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879625" w14:textId="77777777" w:rsidR="00BF15B3" w:rsidRPr="0079114A" w:rsidRDefault="00BF15B3" w:rsidP="00BF15B3">
      <w:pPr>
        <w:spacing w:after="0" w:line="240" w:lineRule="auto"/>
        <w:jc w:val="center"/>
        <w:rPr>
          <w:rFonts w:ascii="Times New Roman" w:eastAsia="Times New Roman" w:hAnsi="Times New Roman" w:cs="Times New Roman"/>
          <w:b/>
          <w:bCs/>
          <w:sz w:val="24"/>
          <w:szCs w:val="24"/>
          <w:lang w:eastAsia="ru-RU"/>
        </w:rPr>
      </w:pPr>
      <w:r w:rsidRPr="0079114A">
        <w:rPr>
          <w:rFonts w:ascii="Times New Roman" w:eastAsia="Times New Roman" w:hAnsi="Times New Roman" w:cs="Times New Roman"/>
          <w:b/>
          <w:bCs/>
          <w:sz w:val="24"/>
          <w:szCs w:val="24"/>
          <w:lang w:eastAsia="ru-RU"/>
        </w:rPr>
        <w:t>Министерство науки и высшего образования Российской Федерации</w:t>
      </w:r>
    </w:p>
    <w:p w14:paraId="1197FB30" w14:textId="77777777" w:rsidR="00BF15B3" w:rsidRPr="0079114A" w:rsidRDefault="00BF15B3" w:rsidP="00BF15B3">
      <w:pPr>
        <w:spacing w:after="0" w:line="240" w:lineRule="auto"/>
        <w:jc w:val="center"/>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 xml:space="preserve">федеральное государственное автономное образовательное учреждение </w:t>
      </w:r>
      <w:r w:rsidRPr="0079114A">
        <w:rPr>
          <w:rFonts w:ascii="Times New Roman" w:eastAsia="Times New Roman" w:hAnsi="Times New Roman" w:cs="Times New Roman"/>
          <w:sz w:val="24"/>
          <w:szCs w:val="24"/>
          <w:lang w:eastAsia="ru-RU"/>
        </w:rPr>
        <w:br/>
        <w:t>высшего образования</w:t>
      </w:r>
    </w:p>
    <w:p w14:paraId="0E8C0994" w14:textId="77777777" w:rsidR="00BF15B3" w:rsidRPr="0079114A" w:rsidRDefault="00BF15B3" w:rsidP="00BF15B3">
      <w:pPr>
        <w:pBdr>
          <w:bottom w:val="single" w:sz="12" w:space="2" w:color="auto"/>
        </w:pBdr>
        <w:tabs>
          <w:tab w:val="center" w:pos="4677"/>
        </w:tabs>
        <w:spacing w:after="0" w:line="240" w:lineRule="auto"/>
        <w:jc w:val="center"/>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«Национальный исследовательский Томский политехнический университет»</w:t>
      </w:r>
    </w:p>
    <w:p w14:paraId="2D581B87" w14:textId="77777777" w:rsidR="00BF15B3" w:rsidRPr="0079114A" w:rsidRDefault="00BF15B3" w:rsidP="00BF15B3">
      <w:pPr>
        <w:tabs>
          <w:tab w:val="right" w:pos="8789"/>
        </w:tabs>
        <w:spacing w:after="0" w:line="240" w:lineRule="auto"/>
        <w:jc w:val="center"/>
        <w:rPr>
          <w:rFonts w:ascii="Times New Roman" w:eastAsia="Times New Roman" w:hAnsi="Times New Roman" w:cs="Times New Roman"/>
          <w:sz w:val="24"/>
          <w:szCs w:val="24"/>
          <w:lang w:eastAsia="ru-RU"/>
        </w:rPr>
      </w:pPr>
    </w:p>
    <w:tbl>
      <w:tblPr>
        <w:tblStyle w:val="af8"/>
        <w:tblW w:w="0" w:type="auto"/>
        <w:tblLook w:val="04A0" w:firstRow="1" w:lastRow="0" w:firstColumn="1" w:lastColumn="0" w:noHBand="0" w:noVBand="1"/>
      </w:tblPr>
      <w:tblGrid>
        <w:gridCol w:w="3187"/>
        <w:gridCol w:w="6384"/>
      </w:tblGrid>
      <w:tr w:rsidR="00BF15B3" w:rsidRPr="0079114A" w14:paraId="2C3F9DD1" w14:textId="77777777" w:rsidTr="00BF15B3">
        <w:tc>
          <w:tcPr>
            <w:tcW w:w="3226" w:type="dxa"/>
            <w:tcBorders>
              <w:top w:val="single" w:sz="4" w:space="0" w:color="auto"/>
              <w:left w:val="single" w:sz="4" w:space="0" w:color="auto"/>
              <w:bottom w:val="single" w:sz="4" w:space="0" w:color="auto"/>
              <w:right w:val="single" w:sz="4" w:space="0" w:color="auto"/>
            </w:tcBorders>
            <w:hideMark/>
          </w:tcPr>
          <w:p w14:paraId="2824DCB1" w14:textId="77777777" w:rsidR="00BF15B3" w:rsidRPr="0079114A" w:rsidRDefault="00BF15B3" w:rsidP="00BF15B3">
            <w:pPr>
              <w:rPr>
                <w:rFonts w:ascii="Times New Roman" w:eastAsia="Times New Roman" w:hAnsi="Times New Roman"/>
                <w:sz w:val="24"/>
                <w:szCs w:val="24"/>
              </w:rPr>
            </w:pPr>
            <w:r w:rsidRPr="0079114A">
              <w:rPr>
                <w:rFonts w:ascii="Times New Roman" w:eastAsia="Times New Roman" w:hAnsi="Times New Roman"/>
                <w:sz w:val="24"/>
                <w:szCs w:val="24"/>
              </w:rPr>
              <w:t>Школа / филиал</w:t>
            </w:r>
          </w:p>
        </w:tc>
        <w:tc>
          <w:tcPr>
            <w:tcW w:w="6521" w:type="dxa"/>
            <w:tcBorders>
              <w:top w:val="single" w:sz="4" w:space="0" w:color="auto"/>
              <w:left w:val="single" w:sz="4" w:space="0" w:color="auto"/>
              <w:bottom w:val="single" w:sz="4" w:space="0" w:color="auto"/>
              <w:right w:val="single" w:sz="4" w:space="0" w:color="auto"/>
            </w:tcBorders>
            <w:vAlign w:val="center"/>
            <w:hideMark/>
          </w:tcPr>
          <w:p w14:paraId="29333331" w14:textId="77777777" w:rsidR="00BF15B3" w:rsidRPr="0079114A" w:rsidRDefault="00BF15B3" w:rsidP="00BF15B3">
            <w:pPr>
              <w:jc w:val="center"/>
              <w:rPr>
                <w:rFonts w:ascii="Times New Roman" w:eastAsia="Times New Roman" w:hAnsi="Times New Roman"/>
                <w:sz w:val="24"/>
                <w:szCs w:val="24"/>
              </w:rPr>
            </w:pPr>
            <w:r w:rsidRPr="0079114A">
              <w:rPr>
                <w:rFonts w:ascii="Times New Roman" w:eastAsia="Times New Roman" w:hAnsi="Times New Roman"/>
                <w:sz w:val="24"/>
                <w:szCs w:val="24"/>
              </w:rPr>
              <w:t>Инженерная школа информационных технологий и робототехники</w:t>
            </w:r>
          </w:p>
        </w:tc>
      </w:tr>
      <w:tr w:rsidR="00BF15B3" w:rsidRPr="0079114A" w14:paraId="3E1FCE37" w14:textId="77777777" w:rsidTr="00BF15B3">
        <w:tc>
          <w:tcPr>
            <w:tcW w:w="3226" w:type="dxa"/>
            <w:tcBorders>
              <w:top w:val="single" w:sz="4" w:space="0" w:color="auto"/>
              <w:left w:val="single" w:sz="4" w:space="0" w:color="auto"/>
              <w:bottom w:val="single" w:sz="4" w:space="0" w:color="auto"/>
              <w:right w:val="single" w:sz="4" w:space="0" w:color="auto"/>
            </w:tcBorders>
            <w:hideMark/>
          </w:tcPr>
          <w:p w14:paraId="1F962B8D" w14:textId="77777777" w:rsidR="00BF15B3" w:rsidRPr="0079114A" w:rsidRDefault="00BF15B3" w:rsidP="00BF15B3">
            <w:pPr>
              <w:rPr>
                <w:rFonts w:ascii="Times New Roman" w:eastAsia="Times New Roman" w:hAnsi="Times New Roman"/>
                <w:sz w:val="24"/>
                <w:szCs w:val="24"/>
              </w:rPr>
            </w:pPr>
            <w:r w:rsidRPr="0079114A">
              <w:rPr>
                <w:rFonts w:ascii="Times New Roman" w:eastAsia="Times New Roman" w:hAnsi="Times New Roman"/>
                <w:sz w:val="24"/>
                <w:szCs w:val="24"/>
              </w:rPr>
              <w:t>Обеспечивающее подразделение</w:t>
            </w:r>
          </w:p>
        </w:tc>
        <w:tc>
          <w:tcPr>
            <w:tcW w:w="6521" w:type="dxa"/>
            <w:tcBorders>
              <w:top w:val="single" w:sz="4" w:space="0" w:color="auto"/>
              <w:left w:val="single" w:sz="4" w:space="0" w:color="auto"/>
              <w:bottom w:val="single" w:sz="4" w:space="0" w:color="auto"/>
              <w:right w:val="single" w:sz="4" w:space="0" w:color="auto"/>
            </w:tcBorders>
            <w:vAlign w:val="center"/>
            <w:hideMark/>
          </w:tcPr>
          <w:p w14:paraId="5F1184C8" w14:textId="77777777" w:rsidR="00BF15B3" w:rsidRPr="0079114A" w:rsidRDefault="00BF15B3" w:rsidP="00BF15B3">
            <w:pPr>
              <w:jc w:val="center"/>
              <w:rPr>
                <w:rFonts w:ascii="Times New Roman" w:eastAsia="Times New Roman" w:hAnsi="Times New Roman"/>
                <w:sz w:val="24"/>
                <w:szCs w:val="24"/>
              </w:rPr>
            </w:pPr>
            <w:r w:rsidRPr="0079114A">
              <w:rPr>
                <w:rFonts w:ascii="Times New Roman" w:eastAsia="Times New Roman" w:hAnsi="Times New Roman"/>
                <w:sz w:val="24"/>
                <w:szCs w:val="24"/>
              </w:rPr>
              <w:t>Отделение автоматизации и робототехники</w:t>
            </w:r>
          </w:p>
        </w:tc>
      </w:tr>
      <w:tr w:rsidR="00BF15B3" w:rsidRPr="0079114A" w14:paraId="424098F7" w14:textId="77777777" w:rsidTr="00BF15B3">
        <w:tc>
          <w:tcPr>
            <w:tcW w:w="3226" w:type="dxa"/>
            <w:tcBorders>
              <w:top w:val="single" w:sz="4" w:space="0" w:color="auto"/>
              <w:left w:val="single" w:sz="4" w:space="0" w:color="auto"/>
              <w:bottom w:val="single" w:sz="4" w:space="0" w:color="auto"/>
              <w:right w:val="single" w:sz="4" w:space="0" w:color="auto"/>
            </w:tcBorders>
            <w:hideMark/>
          </w:tcPr>
          <w:p w14:paraId="6536DA7C" w14:textId="77777777" w:rsidR="00BF15B3" w:rsidRPr="0079114A" w:rsidRDefault="00BF15B3" w:rsidP="00BF15B3">
            <w:pPr>
              <w:rPr>
                <w:rFonts w:ascii="Times New Roman" w:eastAsia="Times New Roman" w:hAnsi="Times New Roman"/>
                <w:color w:val="FF0000"/>
                <w:sz w:val="24"/>
                <w:szCs w:val="24"/>
              </w:rPr>
            </w:pPr>
            <w:r w:rsidRPr="0079114A">
              <w:rPr>
                <w:rFonts w:ascii="Times New Roman" w:eastAsia="Times New Roman" w:hAnsi="Times New Roman"/>
                <w:sz w:val="24"/>
                <w:szCs w:val="24"/>
              </w:rPr>
              <w:t>Направление подготовки / специальность</w:t>
            </w:r>
          </w:p>
        </w:tc>
        <w:tc>
          <w:tcPr>
            <w:tcW w:w="6521" w:type="dxa"/>
            <w:tcBorders>
              <w:top w:val="single" w:sz="4" w:space="0" w:color="auto"/>
              <w:left w:val="single" w:sz="4" w:space="0" w:color="auto"/>
              <w:bottom w:val="single" w:sz="4" w:space="0" w:color="auto"/>
              <w:right w:val="single" w:sz="4" w:space="0" w:color="auto"/>
            </w:tcBorders>
            <w:vAlign w:val="center"/>
            <w:hideMark/>
          </w:tcPr>
          <w:p w14:paraId="0468C455" w14:textId="77777777" w:rsidR="00BF15B3" w:rsidRPr="0079114A" w:rsidRDefault="00BF15B3" w:rsidP="00BF15B3">
            <w:pPr>
              <w:jc w:val="center"/>
              <w:rPr>
                <w:rFonts w:ascii="Times New Roman" w:eastAsia="Times New Roman" w:hAnsi="Times New Roman"/>
                <w:sz w:val="24"/>
                <w:szCs w:val="24"/>
              </w:rPr>
            </w:pPr>
            <w:r w:rsidRPr="0079114A">
              <w:rPr>
                <w:rFonts w:ascii="Times New Roman" w:eastAsia="Times New Roman" w:hAnsi="Times New Roman"/>
                <w:sz w:val="24"/>
                <w:szCs w:val="24"/>
              </w:rPr>
              <w:t>15.03.06 Мехатроника и робототехника</w:t>
            </w:r>
          </w:p>
        </w:tc>
      </w:tr>
      <w:tr w:rsidR="00BF15B3" w:rsidRPr="0079114A" w14:paraId="6788EA8E" w14:textId="77777777" w:rsidTr="00BF15B3">
        <w:tc>
          <w:tcPr>
            <w:tcW w:w="3226" w:type="dxa"/>
            <w:tcBorders>
              <w:top w:val="single" w:sz="4" w:space="0" w:color="auto"/>
              <w:left w:val="single" w:sz="4" w:space="0" w:color="auto"/>
              <w:bottom w:val="single" w:sz="4" w:space="0" w:color="auto"/>
              <w:right w:val="single" w:sz="4" w:space="0" w:color="auto"/>
            </w:tcBorders>
            <w:hideMark/>
          </w:tcPr>
          <w:p w14:paraId="43391C63" w14:textId="77777777" w:rsidR="00BF15B3" w:rsidRPr="0079114A" w:rsidRDefault="00BF15B3" w:rsidP="00BF15B3">
            <w:pPr>
              <w:rPr>
                <w:rFonts w:ascii="Times New Roman" w:eastAsia="Times New Roman" w:hAnsi="Times New Roman"/>
                <w:color w:val="FF0000"/>
                <w:sz w:val="24"/>
                <w:szCs w:val="24"/>
              </w:rPr>
            </w:pPr>
            <w:r w:rsidRPr="0079114A">
              <w:rPr>
                <w:rFonts w:ascii="Times New Roman" w:eastAsia="Times New Roman" w:hAnsi="Times New Roman"/>
                <w:sz w:val="24"/>
                <w:szCs w:val="24"/>
              </w:rPr>
              <w:t>Образовательная программа (направленность (профиль))</w:t>
            </w:r>
          </w:p>
        </w:tc>
        <w:tc>
          <w:tcPr>
            <w:tcW w:w="6521" w:type="dxa"/>
            <w:tcBorders>
              <w:top w:val="single" w:sz="4" w:space="0" w:color="auto"/>
              <w:left w:val="single" w:sz="4" w:space="0" w:color="auto"/>
              <w:bottom w:val="single" w:sz="4" w:space="0" w:color="auto"/>
              <w:right w:val="single" w:sz="4" w:space="0" w:color="auto"/>
            </w:tcBorders>
            <w:vAlign w:val="center"/>
            <w:hideMark/>
          </w:tcPr>
          <w:p w14:paraId="0102E7F2" w14:textId="77777777" w:rsidR="00BF15B3" w:rsidRPr="0079114A" w:rsidRDefault="00BF15B3" w:rsidP="00BF15B3">
            <w:pPr>
              <w:jc w:val="center"/>
              <w:rPr>
                <w:rFonts w:ascii="Times New Roman" w:eastAsia="Times New Roman" w:hAnsi="Times New Roman"/>
                <w:sz w:val="24"/>
                <w:szCs w:val="24"/>
              </w:rPr>
            </w:pPr>
            <w:r w:rsidRPr="0079114A">
              <w:rPr>
                <w:rFonts w:ascii="Times New Roman" w:eastAsia="Times New Roman" w:hAnsi="Times New Roman"/>
                <w:sz w:val="24"/>
                <w:szCs w:val="24"/>
              </w:rPr>
              <w:t xml:space="preserve">Интеллектуальные </w:t>
            </w:r>
            <w:proofErr w:type="spellStart"/>
            <w:r w:rsidRPr="0079114A">
              <w:rPr>
                <w:rFonts w:ascii="Times New Roman" w:eastAsia="Times New Roman" w:hAnsi="Times New Roman"/>
                <w:sz w:val="24"/>
                <w:szCs w:val="24"/>
              </w:rPr>
              <w:t>мехатронные</w:t>
            </w:r>
            <w:proofErr w:type="spellEnd"/>
            <w:r w:rsidRPr="0079114A">
              <w:rPr>
                <w:rFonts w:ascii="Times New Roman" w:eastAsia="Times New Roman" w:hAnsi="Times New Roman"/>
                <w:sz w:val="24"/>
                <w:szCs w:val="24"/>
              </w:rPr>
              <w:br/>
              <w:t xml:space="preserve"> и робототехнические системы</w:t>
            </w:r>
          </w:p>
        </w:tc>
      </w:tr>
    </w:tbl>
    <w:p w14:paraId="000942F1" w14:textId="77777777" w:rsidR="00BF15B3" w:rsidRPr="0079114A" w:rsidRDefault="00BF15B3" w:rsidP="00BF15B3">
      <w:pPr>
        <w:spacing w:after="0" w:line="240" w:lineRule="auto"/>
        <w:jc w:val="both"/>
        <w:rPr>
          <w:rFonts w:ascii="Times New Roman" w:eastAsia="Times New Roman" w:hAnsi="Times New Roman" w:cs="Times New Roman"/>
          <w:sz w:val="24"/>
          <w:szCs w:val="24"/>
          <w:lang w:eastAsia="ru-RU"/>
        </w:rPr>
      </w:pPr>
    </w:p>
    <w:p w14:paraId="7E59B9DD" w14:textId="77777777" w:rsidR="00BF15B3" w:rsidRPr="0079114A" w:rsidRDefault="00BF15B3" w:rsidP="00BF15B3">
      <w:pPr>
        <w:spacing w:after="120" w:line="240" w:lineRule="auto"/>
        <w:jc w:val="center"/>
        <w:rPr>
          <w:rFonts w:ascii="Times New Roman" w:eastAsia="Times New Roman" w:hAnsi="Times New Roman" w:cs="Times New Roman"/>
          <w:b/>
          <w:sz w:val="24"/>
          <w:szCs w:val="24"/>
          <w:lang w:eastAsia="ru-RU"/>
        </w:rPr>
      </w:pPr>
      <w:r w:rsidRPr="0079114A">
        <w:rPr>
          <w:rFonts w:ascii="Times New Roman" w:eastAsia="Times New Roman" w:hAnsi="Times New Roman" w:cs="Times New Roman"/>
          <w:b/>
          <w:sz w:val="24"/>
          <w:szCs w:val="24"/>
          <w:lang w:eastAsia="ru-RU"/>
        </w:rPr>
        <w:t>ОТЧЕТ</w:t>
      </w:r>
    </w:p>
    <w:p w14:paraId="533C5AD5" w14:textId="77777777" w:rsidR="00BF15B3" w:rsidRPr="0079114A" w:rsidRDefault="00BF15B3" w:rsidP="00BF15B3">
      <w:pPr>
        <w:spacing w:after="120" w:line="240" w:lineRule="auto"/>
        <w:jc w:val="center"/>
        <w:rPr>
          <w:rFonts w:ascii="Times New Roman" w:eastAsia="Times New Roman" w:hAnsi="Times New Roman" w:cs="Times New Roman"/>
          <w:b/>
          <w:sz w:val="24"/>
          <w:szCs w:val="24"/>
          <w:lang w:eastAsia="ru-RU"/>
        </w:rPr>
      </w:pPr>
      <w:r w:rsidRPr="0079114A">
        <w:rPr>
          <w:rFonts w:ascii="Times New Roman" w:eastAsia="Times New Roman" w:hAnsi="Times New Roman" w:cs="Times New Roman"/>
          <w:b/>
          <w:sz w:val="24"/>
          <w:szCs w:val="24"/>
          <w:lang w:eastAsia="ru-RU"/>
        </w:rPr>
        <w:t>ПО УЧЕБНО-ИССЛЕДОВАТЕЛЬСКОЙ РАБОТЕ</w:t>
      </w:r>
    </w:p>
    <w:tbl>
      <w:tblPr>
        <w:tblStyle w:val="af8"/>
        <w:tblW w:w="0" w:type="auto"/>
        <w:tblLook w:val="04A0" w:firstRow="1" w:lastRow="0" w:firstColumn="1" w:lastColumn="0" w:noHBand="0" w:noVBand="1"/>
      </w:tblPr>
      <w:tblGrid>
        <w:gridCol w:w="815"/>
        <w:gridCol w:w="8756"/>
      </w:tblGrid>
      <w:tr w:rsidR="00BF15B3" w:rsidRPr="0079114A" w14:paraId="256B8A05" w14:textId="77777777" w:rsidTr="007A5DBC">
        <w:tc>
          <w:tcPr>
            <w:tcW w:w="815" w:type="dxa"/>
            <w:tcBorders>
              <w:top w:val="single" w:sz="4" w:space="0" w:color="auto"/>
              <w:left w:val="single" w:sz="4" w:space="0" w:color="auto"/>
              <w:bottom w:val="single" w:sz="4" w:space="0" w:color="auto"/>
              <w:right w:val="single" w:sz="4" w:space="0" w:color="auto"/>
            </w:tcBorders>
            <w:hideMark/>
          </w:tcPr>
          <w:p w14:paraId="4D75751F" w14:textId="77777777" w:rsidR="00BF15B3" w:rsidRPr="0079114A" w:rsidRDefault="00BF15B3" w:rsidP="00BF15B3">
            <w:pPr>
              <w:rPr>
                <w:rFonts w:ascii="Times New Roman" w:eastAsia="Times New Roman" w:hAnsi="Times New Roman"/>
                <w:sz w:val="24"/>
                <w:szCs w:val="24"/>
              </w:rPr>
            </w:pPr>
            <w:r w:rsidRPr="0079114A">
              <w:rPr>
                <w:rFonts w:ascii="Times New Roman" w:eastAsia="Times New Roman" w:hAnsi="Times New Roman"/>
                <w:sz w:val="24"/>
                <w:szCs w:val="24"/>
              </w:rPr>
              <w:t>Тема</w:t>
            </w:r>
          </w:p>
        </w:tc>
        <w:tc>
          <w:tcPr>
            <w:tcW w:w="8756" w:type="dxa"/>
            <w:tcBorders>
              <w:top w:val="single" w:sz="4" w:space="0" w:color="auto"/>
              <w:left w:val="single" w:sz="4" w:space="0" w:color="auto"/>
              <w:bottom w:val="single" w:sz="4" w:space="0" w:color="auto"/>
              <w:right w:val="single" w:sz="4" w:space="0" w:color="auto"/>
            </w:tcBorders>
            <w:vAlign w:val="center"/>
          </w:tcPr>
          <w:p w14:paraId="5B27EAE7" w14:textId="7ADBE48D" w:rsidR="00BF15B3" w:rsidRPr="0079114A" w:rsidRDefault="002A5681" w:rsidP="00BF15B3">
            <w:pPr>
              <w:ind w:right="-285"/>
              <w:contextualSpacing/>
              <w:rPr>
                <w:rFonts w:ascii="Times New Roman" w:eastAsia="Times New Roman" w:hAnsi="Times New Roman"/>
                <w:sz w:val="24"/>
                <w:szCs w:val="24"/>
              </w:rPr>
            </w:pPr>
            <w:r w:rsidRPr="0079114A">
              <w:rPr>
                <w:rFonts w:ascii="Times New Roman" w:eastAsia="Times New Roman" w:hAnsi="Times New Roman"/>
                <w:sz w:val="24"/>
                <w:szCs w:val="24"/>
              </w:rPr>
              <w:t>Разработка алгоритмов системы управления рулевой рейкой беспилотного транспортного средства</w:t>
            </w:r>
          </w:p>
        </w:tc>
      </w:tr>
    </w:tbl>
    <w:p w14:paraId="299A9D16" w14:textId="77777777" w:rsidR="00BF15B3" w:rsidRPr="0079114A" w:rsidRDefault="00BF15B3" w:rsidP="00BF15B3">
      <w:pPr>
        <w:tabs>
          <w:tab w:val="right" w:pos="8789"/>
        </w:tabs>
        <w:spacing w:after="0" w:line="240" w:lineRule="auto"/>
        <w:jc w:val="both"/>
        <w:rPr>
          <w:rFonts w:ascii="Times New Roman" w:eastAsia="Times New Roman" w:hAnsi="Times New Roman" w:cs="Times New Roman"/>
          <w:sz w:val="24"/>
          <w:szCs w:val="24"/>
          <w:highlight w:val="red"/>
          <w:lang w:eastAsia="ru-RU"/>
        </w:rPr>
      </w:pPr>
    </w:p>
    <w:p w14:paraId="2B892278" w14:textId="77777777" w:rsidR="00BF15B3" w:rsidRPr="0079114A" w:rsidRDefault="00BF15B3" w:rsidP="00BF15B3">
      <w:pPr>
        <w:tabs>
          <w:tab w:val="right" w:pos="8789"/>
        </w:tabs>
        <w:spacing w:after="0" w:line="240" w:lineRule="auto"/>
        <w:jc w:val="both"/>
        <w:rPr>
          <w:rFonts w:ascii="Times New Roman" w:eastAsia="Times New Roman" w:hAnsi="Times New Roman" w:cs="Times New Roman"/>
          <w:sz w:val="24"/>
          <w:szCs w:val="24"/>
          <w:highlight w:val="red"/>
          <w:lang w:eastAsia="ru-RU"/>
        </w:rPr>
      </w:pPr>
    </w:p>
    <w:tbl>
      <w:tblPr>
        <w:tblStyle w:val="af8"/>
        <w:tblW w:w="0" w:type="auto"/>
        <w:tblLook w:val="04A0" w:firstRow="1" w:lastRow="0" w:firstColumn="1" w:lastColumn="0" w:noHBand="0" w:noVBand="1"/>
      </w:tblPr>
      <w:tblGrid>
        <w:gridCol w:w="3189"/>
        <w:gridCol w:w="6382"/>
      </w:tblGrid>
      <w:tr w:rsidR="00BF15B3" w:rsidRPr="0079114A" w14:paraId="51D0DC4E" w14:textId="77777777" w:rsidTr="00BF15B3">
        <w:tc>
          <w:tcPr>
            <w:tcW w:w="3227" w:type="dxa"/>
            <w:tcBorders>
              <w:top w:val="single" w:sz="4" w:space="0" w:color="auto"/>
              <w:left w:val="single" w:sz="4" w:space="0" w:color="auto"/>
              <w:bottom w:val="single" w:sz="4" w:space="0" w:color="auto"/>
              <w:right w:val="single" w:sz="4" w:space="0" w:color="auto"/>
            </w:tcBorders>
            <w:hideMark/>
          </w:tcPr>
          <w:p w14:paraId="46FC2864" w14:textId="77777777" w:rsidR="00BF15B3" w:rsidRPr="0079114A" w:rsidRDefault="00BF15B3" w:rsidP="00BF15B3">
            <w:pPr>
              <w:rPr>
                <w:rFonts w:ascii="Times New Roman" w:eastAsia="Times New Roman" w:hAnsi="Times New Roman"/>
                <w:sz w:val="24"/>
                <w:szCs w:val="24"/>
              </w:rPr>
            </w:pPr>
            <w:r w:rsidRPr="0079114A">
              <w:rPr>
                <w:rFonts w:ascii="Times New Roman" w:eastAsia="Times New Roman" w:hAnsi="Times New Roman"/>
                <w:sz w:val="24"/>
                <w:szCs w:val="24"/>
              </w:rPr>
              <w:t>Выполнил обучающийся</w:t>
            </w:r>
          </w:p>
        </w:tc>
        <w:tc>
          <w:tcPr>
            <w:tcW w:w="6520" w:type="dxa"/>
            <w:tcBorders>
              <w:top w:val="single" w:sz="4" w:space="0" w:color="auto"/>
              <w:left w:val="single" w:sz="4" w:space="0" w:color="auto"/>
              <w:bottom w:val="single" w:sz="4" w:space="0" w:color="auto"/>
              <w:right w:val="single" w:sz="4" w:space="0" w:color="auto"/>
            </w:tcBorders>
            <w:vAlign w:val="center"/>
            <w:hideMark/>
          </w:tcPr>
          <w:p w14:paraId="52A65327" w14:textId="3CE0B464" w:rsidR="00BF15B3" w:rsidRPr="0079114A" w:rsidRDefault="0020527C" w:rsidP="00BF15B3">
            <w:pPr>
              <w:ind w:right="-285"/>
              <w:contextualSpacing/>
              <w:rPr>
                <w:rFonts w:ascii="Times New Roman" w:eastAsia="Times New Roman" w:hAnsi="Times New Roman"/>
                <w:sz w:val="24"/>
                <w:szCs w:val="24"/>
              </w:rPr>
            </w:pPr>
            <w:r w:rsidRPr="0079114A">
              <w:rPr>
                <w:rFonts w:ascii="Times New Roman" w:eastAsia="Times New Roman" w:hAnsi="Times New Roman"/>
                <w:sz w:val="24"/>
                <w:szCs w:val="24"/>
              </w:rPr>
              <w:t>Сокуров Р.Е.</w:t>
            </w:r>
          </w:p>
        </w:tc>
      </w:tr>
      <w:tr w:rsidR="00BF15B3" w:rsidRPr="0079114A" w14:paraId="1E8ED190" w14:textId="77777777" w:rsidTr="00BF15B3">
        <w:tc>
          <w:tcPr>
            <w:tcW w:w="3227" w:type="dxa"/>
            <w:tcBorders>
              <w:top w:val="single" w:sz="4" w:space="0" w:color="auto"/>
              <w:left w:val="single" w:sz="4" w:space="0" w:color="auto"/>
              <w:bottom w:val="single" w:sz="4" w:space="0" w:color="auto"/>
              <w:right w:val="single" w:sz="4" w:space="0" w:color="auto"/>
            </w:tcBorders>
            <w:hideMark/>
          </w:tcPr>
          <w:p w14:paraId="54A06DB5" w14:textId="77777777" w:rsidR="00BF15B3" w:rsidRPr="0079114A" w:rsidRDefault="00BF15B3" w:rsidP="00BF15B3">
            <w:pPr>
              <w:rPr>
                <w:rFonts w:ascii="Times New Roman" w:eastAsia="Times New Roman" w:hAnsi="Times New Roman"/>
                <w:sz w:val="24"/>
                <w:szCs w:val="24"/>
              </w:rPr>
            </w:pPr>
            <w:r w:rsidRPr="0079114A">
              <w:rPr>
                <w:rFonts w:ascii="Times New Roman" w:eastAsia="Times New Roman" w:hAnsi="Times New Roman"/>
                <w:sz w:val="24"/>
                <w:szCs w:val="24"/>
              </w:rPr>
              <w:t>Группа</w:t>
            </w:r>
          </w:p>
        </w:tc>
        <w:tc>
          <w:tcPr>
            <w:tcW w:w="6520" w:type="dxa"/>
            <w:tcBorders>
              <w:top w:val="single" w:sz="4" w:space="0" w:color="auto"/>
              <w:left w:val="single" w:sz="4" w:space="0" w:color="auto"/>
              <w:bottom w:val="single" w:sz="4" w:space="0" w:color="auto"/>
              <w:right w:val="single" w:sz="4" w:space="0" w:color="auto"/>
            </w:tcBorders>
            <w:vAlign w:val="center"/>
            <w:hideMark/>
          </w:tcPr>
          <w:p w14:paraId="299D9CA3" w14:textId="1D9B5C1C" w:rsidR="00BF15B3" w:rsidRPr="0079114A" w:rsidRDefault="0020527C" w:rsidP="00BF15B3">
            <w:pPr>
              <w:rPr>
                <w:rFonts w:ascii="Times New Roman" w:eastAsia="Times New Roman" w:hAnsi="Times New Roman"/>
                <w:sz w:val="24"/>
                <w:szCs w:val="24"/>
              </w:rPr>
            </w:pPr>
            <w:r w:rsidRPr="0079114A">
              <w:rPr>
                <w:rFonts w:ascii="Times New Roman" w:eastAsia="Times New Roman" w:hAnsi="Times New Roman"/>
                <w:sz w:val="24"/>
                <w:szCs w:val="24"/>
              </w:rPr>
              <w:t>8Е02</w:t>
            </w:r>
          </w:p>
        </w:tc>
      </w:tr>
    </w:tbl>
    <w:p w14:paraId="680A4B90" w14:textId="77777777" w:rsidR="00BF15B3" w:rsidRPr="0079114A" w:rsidRDefault="00BF15B3" w:rsidP="00BF15B3">
      <w:pPr>
        <w:tabs>
          <w:tab w:val="right" w:pos="8789"/>
        </w:tabs>
        <w:spacing w:after="0" w:line="240" w:lineRule="auto"/>
        <w:jc w:val="both"/>
        <w:rPr>
          <w:rFonts w:ascii="Times New Roman" w:eastAsia="Times New Roman" w:hAnsi="Times New Roman" w:cs="Times New Roman"/>
          <w:sz w:val="24"/>
          <w:szCs w:val="24"/>
          <w:lang w:eastAsia="ru-RU"/>
        </w:rPr>
      </w:pPr>
    </w:p>
    <w:p w14:paraId="6E01D3BD" w14:textId="77777777" w:rsidR="00BF15B3" w:rsidRPr="0079114A" w:rsidRDefault="00BF15B3" w:rsidP="00BF15B3">
      <w:pPr>
        <w:tabs>
          <w:tab w:val="right" w:pos="8789"/>
        </w:tabs>
        <w:spacing w:after="0" w:line="240" w:lineRule="auto"/>
        <w:jc w:val="both"/>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ab/>
        <w:t>_____________________</w:t>
      </w:r>
    </w:p>
    <w:p w14:paraId="5724E03C" w14:textId="77777777" w:rsidR="00BF15B3" w:rsidRPr="0079114A" w:rsidRDefault="00BF15B3" w:rsidP="00BF15B3">
      <w:pPr>
        <w:tabs>
          <w:tab w:val="center" w:pos="4253"/>
          <w:tab w:val="center" w:pos="7655"/>
        </w:tabs>
        <w:spacing w:after="0" w:line="240" w:lineRule="auto"/>
        <w:jc w:val="both"/>
        <w:rPr>
          <w:rFonts w:ascii="Times New Roman" w:eastAsia="Times New Roman" w:hAnsi="Times New Roman" w:cs="Times New Roman"/>
          <w:sz w:val="24"/>
          <w:szCs w:val="24"/>
          <w:vertAlign w:val="superscript"/>
          <w:lang w:eastAsia="ru-RU"/>
        </w:rPr>
      </w:pPr>
      <w:r w:rsidRPr="0079114A">
        <w:rPr>
          <w:rFonts w:ascii="Times New Roman" w:eastAsia="Times New Roman" w:hAnsi="Times New Roman" w:cs="Times New Roman"/>
          <w:sz w:val="24"/>
          <w:szCs w:val="24"/>
          <w:lang w:eastAsia="ru-RU"/>
        </w:rPr>
        <w:tab/>
      </w:r>
      <w:r w:rsidRPr="0079114A">
        <w:rPr>
          <w:rFonts w:ascii="Times New Roman" w:eastAsia="Times New Roman" w:hAnsi="Times New Roman" w:cs="Times New Roman"/>
          <w:sz w:val="24"/>
          <w:szCs w:val="24"/>
          <w:vertAlign w:val="superscript"/>
          <w:lang w:eastAsia="ru-RU"/>
        </w:rPr>
        <w:tab/>
        <w:t>(подпись обучающегося)</w:t>
      </w:r>
    </w:p>
    <w:p w14:paraId="3CBB5143" w14:textId="77777777" w:rsidR="00BF15B3" w:rsidRPr="0079114A" w:rsidRDefault="00BF15B3" w:rsidP="00BF15B3">
      <w:pPr>
        <w:spacing w:after="0" w:line="240" w:lineRule="auto"/>
        <w:jc w:val="right"/>
        <w:rPr>
          <w:rFonts w:ascii="Times New Roman" w:eastAsia="Times New Roman" w:hAnsi="Times New Roman" w:cs="Times New Roman"/>
          <w:b/>
          <w:sz w:val="24"/>
          <w:szCs w:val="24"/>
          <w:lang w:eastAsia="ru-RU"/>
        </w:rPr>
      </w:pPr>
      <w:r w:rsidRPr="0079114A">
        <w:rPr>
          <w:rFonts w:ascii="Times New Roman" w:eastAsia="Times New Roman" w:hAnsi="Times New Roman" w:cs="Times New Roman"/>
          <w:sz w:val="24"/>
          <w:szCs w:val="24"/>
          <w:lang w:eastAsia="ru-RU"/>
        </w:rPr>
        <w:t>Дата сдачи работы</w:t>
      </w:r>
      <w:r w:rsidRPr="0079114A">
        <w:rPr>
          <w:rFonts w:ascii="Times New Roman" w:eastAsia="Times New Roman" w:hAnsi="Times New Roman" w:cs="Times New Roman"/>
          <w:b/>
          <w:sz w:val="24"/>
          <w:szCs w:val="24"/>
          <w:lang w:eastAsia="ru-RU"/>
        </w:rPr>
        <w:t xml:space="preserve"> </w:t>
      </w:r>
      <w:r w:rsidRPr="0079114A">
        <w:rPr>
          <w:rFonts w:ascii="Times New Roman" w:eastAsia="Times New Roman" w:hAnsi="Times New Roman" w:cs="Times New Roman"/>
          <w:sz w:val="24"/>
          <w:szCs w:val="24"/>
          <w:lang w:eastAsia="ru-RU"/>
        </w:rPr>
        <w:t>«___»__________ 20__ г.</w:t>
      </w:r>
    </w:p>
    <w:p w14:paraId="79294DA7" w14:textId="77777777" w:rsidR="00BF15B3" w:rsidRPr="0079114A" w:rsidRDefault="00BF15B3" w:rsidP="00BF15B3">
      <w:pPr>
        <w:spacing w:after="0" w:line="240" w:lineRule="auto"/>
        <w:jc w:val="both"/>
        <w:rPr>
          <w:rFonts w:ascii="Times New Roman" w:eastAsia="Times New Roman" w:hAnsi="Times New Roman" w:cs="Times New Roman"/>
          <w:b/>
          <w:sz w:val="24"/>
          <w:szCs w:val="24"/>
          <w:lang w:eastAsia="ru-RU"/>
        </w:rPr>
      </w:pPr>
    </w:p>
    <w:p w14:paraId="40950976"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Проверил науч. руководитель</w:t>
      </w:r>
      <w:r w:rsidRPr="0079114A">
        <w:rPr>
          <w:rFonts w:ascii="Times New Roman" w:eastAsia="Times New Roman" w:hAnsi="Times New Roman" w:cs="Times New Roman"/>
          <w:sz w:val="24"/>
          <w:szCs w:val="24"/>
          <w:lang w:eastAsia="ru-RU"/>
        </w:rPr>
        <w:tab/>
        <w:t>____________________________   ______________________</w:t>
      </w:r>
    </w:p>
    <w:p w14:paraId="3098CF35" w14:textId="77777777" w:rsidR="00BF15B3" w:rsidRPr="0079114A" w:rsidRDefault="00BF15B3" w:rsidP="00BF15B3">
      <w:pPr>
        <w:spacing w:after="0" w:line="240" w:lineRule="auto"/>
        <w:ind w:left="3828" w:firstLine="426"/>
        <w:jc w:val="both"/>
        <w:rPr>
          <w:rFonts w:ascii="Times New Roman" w:eastAsia="Times New Roman" w:hAnsi="Times New Roman" w:cs="Times New Roman"/>
          <w:sz w:val="18"/>
          <w:szCs w:val="20"/>
          <w:lang w:eastAsia="ru-RU"/>
        </w:rPr>
      </w:pPr>
      <w:r w:rsidRPr="0079114A">
        <w:rPr>
          <w:rFonts w:ascii="Times New Roman" w:eastAsia="Times New Roman" w:hAnsi="Times New Roman" w:cs="Times New Roman"/>
          <w:sz w:val="18"/>
          <w:szCs w:val="20"/>
          <w:lang w:eastAsia="ru-RU"/>
        </w:rPr>
        <w:t>(Степень, звание, должность)</w:t>
      </w:r>
      <w:r w:rsidRPr="0079114A">
        <w:rPr>
          <w:rFonts w:ascii="Times New Roman" w:eastAsia="Times New Roman" w:hAnsi="Times New Roman" w:cs="Times New Roman"/>
          <w:sz w:val="18"/>
          <w:szCs w:val="20"/>
          <w:lang w:eastAsia="ru-RU"/>
        </w:rPr>
        <w:tab/>
      </w:r>
      <w:r w:rsidRPr="0079114A">
        <w:rPr>
          <w:rFonts w:ascii="Times New Roman" w:eastAsia="Times New Roman" w:hAnsi="Times New Roman" w:cs="Times New Roman"/>
          <w:sz w:val="18"/>
          <w:szCs w:val="20"/>
          <w:lang w:eastAsia="ru-RU"/>
        </w:rPr>
        <w:tab/>
      </w:r>
      <w:r w:rsidRPr="0079114A">
        <w:rPr>
          <w:rFonts w:ascii="Times New Roman" w:eastAsia="Times New Roman" w:hAnsi="Times New Roman" w:cs="Times New Roman"/>
          <w:sz w:val="18"/>
          <w:szCs w:val="20"/>
          <w:lang w:eastAsia="ru-RU"/>
        </w:rPr>
        <w:tab/>
        <w:t xml:space="preserve"> (Ф.И.О.)</w:t>
      </w:r>
    </w:p>
    <w:p w14:paraId="7151E7D6" w14:textId="77777777" w:rsidR="00BF15B3" w:rsidRPr="0079114A" w:rsidRDefault="00BF15B3" w:rsidP="00BF15B3">
      <w:pPr>
        <w:spacing w:after="0" w:line="240" w:lineRule="auto"/>
        <w:ind w:left="708" w:firstLine="708"/>
        <w:jc w:val="both"/>
        <w:rPr>
          <w:rFonts w:ascii="Times New Roman" w:eastAsia="Times New Roman" w:hAnsi="Times New Roman" w:cs="Times New Roman"/>
          <w:sz w:val="20"/>
          <w:szCs w:val="20"/>
          <w:lang w:eastAsia="ru-RU"/>
        </w:rPr>
      </w:pPr>
    </w:p>
    <w:p w14:paraId="6E37F6CC" w14:textId="77777777" w:rsidR="00BF15B3" w:rsidRPr="0079114A" w:rsidRDefault="00BF15B3" w:rsidP="00BF15B3">
      <w:pPr>
        <w:spacing w:after="0" w:line="240" w:lineRule="auto"/>
        <w:ind w:left="4962" w:hanging="425"/>
        <w:jc w:val="both"/>
        <w:rPr>
          <w:rFonts w:ascii="Times New Roman" w:eastAsia="Times New Roman" w:hAnsi="Times New Roman" w:cs="Times New Roman"/>
          <w:sz w:val="24"/>
          <w:szCs w:val="20"/>
          <w:lang w:eastAsia="ru-RU"/>
        </w:rPr>
      </w:pPr>
      <w:r w:rsidRPr="0079114A">
        <w:rPr>
          <w:rFonts w:ascii="Times New Roman" w:eastAsia="Times New Roman" w:hAnsi="Times New Roman" w:cs="Times New Roman"/>
          <w:sz w:val="24"/>
          <w:szCs w:val="20"/>
          <w:lang w:eastAsia="ru-RU"/>
        </w:rPr>
        <w:t>Дата проверки</w:t>
      </w:r>
      <w:r w:rsidRPr="0079114A">
        <w:rPr>
          <w:rFonts w:ascii="Times New Roman" w:eastAsia="Times New Roman" w:hAnsi="Times New Roman" w:cs="Times New Roman"/>
          <w:sz w:val="24"/>
          <w:szCs w:val="20"/>
          <w:lang w:eastAsia="ru-RU"/>
        </w:rPr>
        <w:tab/>
      </w:r>
      <w:r w:rsidRPr="0079114A">
        <w:rPr>
          <w:rFonts w:ascii="Times New Roman" w:eastAsia="Times New Roman" w:hAnsi="Times New Roman" w:cs="Times New Roman"/>
          <w:sz w:val="20"/>
          <w:szCs w:val="20"/>
          <w:lang w:eastAsia="ru-RU"/>
        </w:rPr>
        <w:t>_____</w:t>
      </w:r>
      <w:r w:rsidRPr="0079114A">
        <w:rPr>
          <w:rFonts w:ascii="Times New Roman" w:eastAsia="Times New Roman" w:hAnsi="Times New Roman" w:cs="Times New Roman"/>
          <w:sz w:val="20"/>
          <w:szCs w:val="20"/>
          <w:lang w:eastAsia="ru-RU"/>
        </w:rPr>
        <w:tab/>
      </w:r>
      <w:r w:rsidRPr="0079114A">
        <w:rPr>
          <w:rFonts w:ascii="Times New Roman" w:eastAsia="Times New Roman" w:hAnsi="Times New Roman" w:cs="Times New Roman"/>
          <w:sz w:val="24"/>
          <w:szCs w:val="24"/>
          <w:lang w:eastAsia="ru-RU"/>
        </w:rPr>
        <w:t>__________ 20__г.</w:t>
      </w:r>
    </w:p>
    <w:p w14:paraId="7403EC43" w14:textId="77777777" w:rsidR="00BF15B3" w:rsidRPr="0079114A" w:rsidRDefault="00BF15B3" w:rsidP="00BF15B3">
      <w:pPr>
        <w:spacing w:after="0" w:line="240" w:lineRule="auto"/>
        <w:ind w:left="4962" w:hanging="425"/>
        <w:jc w:val="both"/>
        <w:rPr>
          <w:rFonts w:ascii="Times New Roman" w:eastAsia="Times New Roman" w:hAnsi="Times New Roman" w:cs="Times New Roman"/>
          <w:sz w:val="24"/>
          <w:szCs w:val="20"/>
          <w:lang w:eastAsia="ru-RU"/>
        </w:rPr>
      </w:pPr>
    </w:p>
    <w:p w14:paraId="558BC5CB" w14:textId="77777777" w:rsidR="00BF15B3" w:rsidRPr="0079114A" w:rsidRDefault="00BF15B3" w:rsidP="00BF15B3">
      <w:pPr>
        <w:spacing w:after="0" w:line="240" w:lineRule="auto"/>
        <w:ind w:left="4962" w:hanging="425"/>
        <w:jc w:val="both"/>
        <w:rPr>
          <w:rFonts w:ascii="Times New Roman" w:eastAsia="Times New Roman" w:hAnsi="Times New Roman" w:cs="Times New Roman"/>
          <w:sz w:val="24"/>
          <w:szCs w:val="20"/>
          <w:lang w:eastAsia="ru-RU"/>
        </w:rPr>
      </w:pPr>
      <w:r w:rsidRPr="0079114A">
        <w:rPr>
          <w:rFonts w:ascii="Times New Roman" w:eastAsia="Times New Roman" w:hAnsi="Times New Roman" w:cs="Times New Roman"/>
          <w:sz w:val="24"/>
          <w:szCs w:val="20"/>
          <w:lang w:eastAsia="ru-RU"/>
        </w:rPr>
        <w:t>Баллы (из 40)</w:t>
      </w:r>
      <w:r w:rsidRPr="0079114A">
        <w:rPr>
          <w:rFonts w:ascii="Times New Roman" w:eastAsia="Times New Roman" w:hAnsi="Times New Roman" w:cs="Times New Roman"/>
          <w:sz w:val="24"/>
          <w:szCs w:val="20"/>
          <w:lang w:eastAsia="ru-RU"/>
        </w:rPr>
        <w:tab/>
        <w:t>___________</w:t>
      </w:r>
    </w:p>
    <w:p w14:paraId="6E2FD589" w14:textId="77777777" w:rsidR="00BF15B3" w:rsidRPr="0079114A" w:rsidRDefault="00BF15B3" w:rsidP="00BF15B3">
      <w:pPr>
        <w:spacing w:after="0" w:line="240" w:lineRule="auto"/>
        <w:ind w:left="2835"/>
        <w:jc w:val="right"/>
        <w:rPr>
          <w:rFonts w:ascii="Times New Roman" w:eastAsia="Times New Roman" w:hAnsi="Times New Roman" w:cs="Times New Roman"/>
          <w:sz w:val="24"/>
          <w:szCs w:val="24"/>
          <w:lang w:eastAsia="ru-RU"/>
        </w:rPr>
      </w:pPr>
    </w:p>
    <w:p w14:paraId="3C1FCBFA" w14:textId="77777777" w:rsidR="00BF15B3" w:rsidRPr="0079114A" w:rsidRDefault="00BF15B3" w:rsidP="00BF15B3">
      <w:pPr>
        <w:spacing w:after="0" w:line="240" w:lineRule="auto"/>
        <w:ind w:left="2835"/>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u w:val="single"/>
          <w:lang w:eastAsia="ru-RU"/>
        </w:rPr>
        <w:t>Допустить</w:t>
      </w:r>
      <w:r w:rsidRPr="0079114A">
        <w:rPr>
          <w:rFonts w:ascii="Times New Roman" w:eastAsia="Times New Roman" w:hAnsi="Times New Roman" w:cs="Times New Roman"/>
          <w:sz w:val="24"/>
          <w:szCs w:val="24"/>
          <w:lang w:eastAsia="ru-RU"/>
        </w:rPr>
        <w:t xml:space="preserve">/не допустить к защите, </w:t>
      </w:r>
    </w:p>
    <w:p w14:paraId="2AE0FC2E" w14:textId="77777777" w:rsidR="00BF15B3" w:rsidRPr="0079114A" w:rsidRDefault="00BF15B3" w:rsidP="00BF15B3">
      <w:pPr>
        <w:spacing w:after="0" w:line="240" w:lineRule="auto"/>
        <w:ind w:left="2835"/>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Подпись ___________</w:t>
      </w:r>
    </w:p>
    <w:p w14:paraId="143739B2"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p>
    <w:p w14:paraId="25AD11FF" w14:textId="2CE33E2D" w:rsidR="00BF15B3" w:rsidRPr="0079114A" w:rsidRDefault="00BF15B3" w:rsidP="00BF15B3">
      <w:pPr>
        <w:spacing w:after="0" w:line="240" w:lineRule="auto"/>
        <w:jc w:val="center"/>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 xml:space="preserve">Отчет принял    </w:t>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Pr="0079114A">
        <w:rPr>
          <w:rFonts w:ascii="Times New Roman" w:eastAsia="Times New Roman" w:hAnsi="Times New Roman" w:cs="Times New Roman"/>
          <w:sz w:val="24"/>
          <w:szCs w:val="24"/>
          <w:lang w:eastAsia="ru-RU"/>
        </w:rPr>
        <w:t xml:space="preserve">     </w:t>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Pr="0079114A">
        <w:rPr>
          <w:rFonts w:ascii="Times New Roman" w:eastAsia="Times New Roman" w:hAnsi="Times New Roman" w:cs="Times New Roman"/>
          <w:sz w:val="24"/>
          <w:szCs w:val="24"/>
          <w:u w:val="single"/>
          <w:lang w:eastAsia="ru-RU"/>
        </w:rPr>
        <w:t xml:space="preserve">            </w:t>
      </w:r>
    </w:p>
    <w:p w14:paraId="7B981D2E" w14:textId="77777777" w:rsidR="00BF15B3" w:rsidRPr="0079114A" w:rsidRDefault="00BF15B3" w:rsidP="00BF15B3">
      <w:pPr>
        <w:spacing w:after="0" w:line="240" w:lineRule="auto"/>
        <w:ind w:firstLine="709"/>
        <w:jc w:val="center"/>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18"/>
          <w:szCs w:val="20"/>
          <w:lang w:eastAsia="ru-RU"/>
        </w:rPr>
        <w:t xml:space="preserve">         (Степень, звание, должность)</w:t>
      </w:r>
      <w:r w:rsidRPr="0079114A">
        <w:rPr>
          <w:rFonts w:ascii="Times New Roman" w:eastAsia="Times New Roman" w:hAnsi="Times New Roman" w:cs="Times New Roman"/>
          <w:sz w:val="18"/>
          <w:szCs w:val="20"/>
          <w:lang w:eastAsia="ru-RU"/>
        </w:rPr>
        <w:tab/>
      </w:r>
      <w:r w:rsidRPr="0079114A">
        <w:rPr>
          <w:rFonts w:ascii="Times New Roman" w:eastAsia="Times New Roman" w:hAnsi="Times New Roman" w:cs="Times New Roman"/>
          <w:sz w:val="24"/>
          <w:szCs w:val="24"/>
          <w:lang w:eastAsia="ru-RU"/>
        </w:rPr>
        <w:tab/>
        <w:t xml:space="preserve">    </w:t>
      </w:r>
      <w:r w:rsidRPr="0079114A">
        <w:rPr>
          <w:rFonts w:ascii="Times New Roman" w:eastAsia="Times New Roman" w:hAnsi="Times New Roman" w:cs="Times New Roman"/>
          <w:sz w:val="18"/>
          <w:szCs w:val="20"/>
          <w:lang w:eastAsia="ru-RU"/>
        </w:rPr>
        <w:t xml:space="preserve"> (Ф.И.О.)</w:t>
      </w:r>
    </w:p>
    <w:p w14:paraId="15A45ABC"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p>
    <w:p w14:paraId="5D399CDC"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Дата защиты</w:t>
      </w:r>
      <w:r w:rsidRPr="0079114A">
        <w:rPr>
          <w:rFonts w:ascii="Times New Roman" w:eastAsia="Times New Roman" w:hAnsi="Times New Roman" w:cs="Times New Roman"/>
          <w:sz w:val="24"/>
          <w:szCs w:val="24"/>
          <w:lang w:eastAsia="ru-RU"/>
        </w:rPr>
        <w:tab/>
        <w:t>_____</w:t>
      </w:r>
      <w:r w:rsidRPr="0079114A">
        <w:rPr>
          <w:rFonts w:ascii="Times New Roman" w:eastAsia="Times New Roman" w:hAnsi="Times New Roman" w:cs="Times New Roman"/>
          <w:sz w:val="24"/>
          <w:szCs w:val="24"/>
          <w:lang w:eastAsia="ru-RU"/>
        </w:rPr>
        <w:tab/>
        <w:t>__________ 20__г.</w:t>
      </w:r>
    </w:p>
    <w:p w14:paraId="06439777"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p>
    <w:p w14:paraId="78802279" w14:textId="49D968D4"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 xml:space="preserve">Баллы (из 60) </w:t>
      </w:r>
      <w:r w:rsidRPr="0079114A">
        <w:rPr>
          <w:rFonts w:ascii="Times New Roman" w:eastAsia="Times New Roman" w:hAnsi="Times New Roman" w:cs="Times New Roman"/>
          <w:sz w:val="24"/>
          <w:szCs w:val="24"/>
          <w:lang w:eastAsia="ru-RU"/>
        </w:rPr>
        <w:tab/>
        <w:t>___________</w:t>
      </w:r>
    </w:p>
    <w:p w14:paraId="66B77DF5"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p>
    <w:p w14:paraId="2867FF8A"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Подпись</w:t>
      </w:r>
      <w:r w:rsidRPr="0079114A">
        <w:rPr>
          <w:rFonts w:ascii="Times New Roman" w:eastAsia="Times New Roman" w:hAnsi="Times New Roman" w:cs="Times New Roman"/>
          <w:sz w:val="24"/>
          <w:szCs w:val="24"/>
          <w:lang w:eastAsia="ru-RU"/>
        </w:rPr>
        <w:tab/>
        <w:t>___________</w:t>
      </w:r>
    </w:p>
    <w:p w14:paraId="38C31B50" w14:textId="77777777" w:rsidR="00BF15B3" w:rsidRPr="0079114A" w:rsidRDefault="00BF15B3" w:rsidP="00BF15B3">
      <w:pPr>
        <w:spacing w:after="0" w:line="240" w:lineRule="auto"/>
        <w:rPr>
          <w:rFonts w:ascii="Times New Roman" w:eastAsia="Times New Roman" w:hAnsi="Times New Roman" w:cs="Times New Roman"/>
          <w:sz w:val="24"/>
          <w:szCs w:val="24"/>
          <w:lang w:eastAsia="ru-RU"/>
        </w:rPr>
      </w:pPr>
    </w:p>
    <w:p w14:paraId="1C543ACC" w14:textId="77777777" w:rsidR="00BF15B3" w:rsidRPr="0079114A" w:rsidRDefault="00BF15B3" w:rsidP="00BF15B3">
      <w:pPr>
        <w:spacing w:after="0" w:line="240" w:lineRule="auto"/>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Итоговое решение: зачет/незачет, итоговые баллы (из 100)_________________</w:t>
      </w:r>
    </w:p>
    <w:p w14:paraId="31349B81" w14:textId="77777777" w:rsidR="00BF15B3" w:rsidRPr="00F4409B" w:rsidRDefault="00BF15B3" w:rsidP="00BF15B3">
      <w:pPr>
        <w:spacing w:after="0" w:line="240" w:lineRule="auto"/>
        <w:jc w:val="center"/>
        <w:rPr>
          <w:rFonts w:ascii="Times New Roman" w:eastAsia="Times New Roman" w:hAnsi="Times New Roman" w:cs="Times New Roman"/>
          <w:sz w:val="24"/>
          <w:szCs w:val="24"/>
          <w:lang w:eastAsia="ru-RU"/>
        </w:rPr>
      </w:pPr>
    </w:p>
    <w:p w14:paraId="5383DCB4" w14:textId="77777777" w:rsidR="0079114A" w:rsidRPr="00F4409B" w:rsidRDefault="0079114A" w:rsidP="00BF15B3">
      <w:pPr>
        <w:spacing w:after="0" w:line="240" w:lineRule="auto"/>
        <w:jc w:val="center"/>
        <w:rPr>
          <w:rFonts w:ascii="Times New Roman" w:eastAsia="Times New Roman" w:hAnsi="Times New Roman" w:cs="Times New Roman"/>
          <w:sz w:val="24"/>
          <w:szCs w:val="24"/>
          <w:lang w:eastAsia="ru-RU"/>
        </w:rPr>
      </w:pPr>
    </w:p>
    <w:p w14:paraId="517D2016" w14:textId="101F3FE4" w:rsidR="00BF15B3" w:rsidRPr="0079114A" w:rsidRDefault="00BF15B3" w:rsidP="00BF15B3">
      <w:pPr>
        <w:spacing w:after="0" w:line="240" w:lineRule="auto"/>
        <w:jc w:val="center"/>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Томск 202</w:t>
      </w:r>
      <w:r w:rsidR="00E6490F" w:rsidRPr="0079114A">
        <w:rPr>
          <w:rFonts w:ascii="Times New Roman" w:eastAsia="Times New Roman" w:hAnsi="Times New Roman" w:cs="Times New Roman"/>
          <w:sz w:val="24"/>
          <w:szCs w:val="24"/>
          <w:lang w:eastAsia="ru-RU"/>
        </w:rPr>
        <w:t>4</w:t>
      </w:r>
    </w:p>
    <w:bookmarkStart w:id="0" w:name="_Toc106667323" w:displacedByCustomXml="next"/>
    <w:bookmarkStart w:id="1" w:name="_Toc147399280" w:displacedByCustomXml="next"/>
    <w:sdt>
      <w:sdtPr>
        <w:rPr>
          <w:rFonts w:asciiTheme="minorHAnsi" w:hAnsiTheme="minorHAnsi" w:cstheme="minorBidi"/>
          <w:b w:val="0"/>
          <w:bCs w:val="0"/>
          <w:sz w:val="22"/>
          <w:szCs w:val="22"/>
          <w:lang w:eastAsia="en-US"/>
        </w:rPr>
        <w:id w:val="1831406266"/>
        <w:docPartObj>
          <w:docPartGallery w:val="Table of Contents"/>
          <w:docPartUnique/>
        </w:docPartObj>
      </w:sdtPr>
      <w:sdtContent>
        <w:p w14:paraId="1C210812" w14:textId="7AE4CCE1" w:rsidR="0006256D" w:rsidRPr="00DE6F83" w:rsidRDefault="0006256D" w:rsidP="0006256D">
          <w:pPr>
            <w:pStyle w:val="af4"/>
            <w:ind w:firstLine="0"/>
            <w:jc w:val="center"/>
          </w:pPr>
          <w:r w:rsidRPr="00DE6F83">
            <w:t>Оглавление</w:t>
          </w:r>
        </w:p>
        <w:p w14:paraId="402C09E8" w14:textId="77777777" w:rsidR="00DE6F83" w:rsidRPr="00DE6F83" w:rsidRDefault="0006256D">
          <w:pPr>
            <w:pStyle w:val="12"/>
            <w:tabs>
              <w:tab w:val="right" w:leader="dot" w:pos="9345"/>
            </w:tabs>
            <w:rPr>
              <w:rFonts w:ascii="Times New Roman" w:eastAsiaTheme="minorEastAsia" w:hAnsi="Times New Roman" w:cs="Times New Roman"/>
              <w:noProof/>
              <w:sz w:val="28"/>
              <w:szCs w:val="28"/>
              <w:lang w:eastAsia="ru-RU"/>
            </w:rPr>
          </w:pPr>
          <w:r w:rsidRPr="00DE6F83">
            <w:rPr>
              <w:rFonts w:ascii="Times New Roman" w:hAnsi="Times New Roman" w:cs="Times New Roman"/>
              <w:sz w:val="28"/>
              <w:szCs w:val="28"/>
            </w:rPr>
            <w:fldChar w:fldCharType="begin"/>
          </w:r>
          <w:r w:rsidRPr="00DE6F83">
            <w:rPr>
              <w:rFonts w:ascii="Times New Roman" w:hAnsi="Times New Roman" w:cs="Times New Roman"/>
              <w:sz w:val="28"/>
              <w:szCs w:val="28"/>
            </w:rPr>
            <w:instrText xml:space="preserve"> TOC \o "1-3" \h \z \u </w:instrText>
          </w:r>
          <w:r w:rsidRPr="00DE6F83">
            <w:rPr>
              <w:rFonts w:ascii="Times New Roman" w:hAnsi="Times New Roman" w:cs="Times New Roman"/>
              <w:sz w:val="28"/>
              <w:szCs w:val="28"/>
            </w:rPr>
            <w:fldChar w:fldCharType="separate"/>
          </w:r>
          <w:hyperlink w:anchor="_Toc164688816" w:history="1">
            <w:r w:rsidR="00DE6F83" w:rsidRPr="00DE6F83">
              <w:rPr>
                <w:rStyle w:val="af5"/>
                <w:rFonts w:ascii="Times New Roman" w:hAnsi="Times New Roman" w:cs="Times New Roman"/>
                <w:noProof/>
                <w:sz w:val="28"/>
                <w:szCs w:val="28"/>
              </w:rPr>
              <w:t>Введение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_Toc164688816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w:t>
            </w:r>
            <w:r w:rsidR="00DE6F83" w:rsidRPr="00DE6F83">
              <w:rPr>
                <w:rFonts w:ascii="Times New Roman" w:hAnsi="Times New Roman" w:cs="Times New Roman"/>
                <w:noProof/>
                <w:webHidden/>
                <w:sz w:val="28"/>
                <w:szCs w:val="28"/>
              </w:rPr>
              <w:fldChar w:fldCharType="end"/>
            </w:r>
          </w:hyperlink>
        </w:p>
        <w:p w14:paraId="7484E06C" w14:textId="77777777" w:rsidR="00DE6F83" w:rsidRPr="00DE6F83" w:rsidRDefault="007012CB">
          <w:pPr>
            <w:pStyle w:val="12"/>
            <w:tabs>
              <w:tab w:val="right" w:leader="dot" w:pos="9345"/>
            </w:tabs>
            <w:rPr>
              <w:rFonts w:ascii="Times New Roman" w:eastAsiaTheme="minorEastAsia" w:hAnsi="Times New Roman" w:cs="Times New Roman"/>
              <w:noProof/>
              <w:sz w:val="28"/>
              <w:szCs w:val="28"/>
              <w:lang w:eastAsia="ru-RU"/>
            </w:rPr>
          </w:pPr>
          <w:hyperlink w:anchor="_Toc164688817" w:history="1">
            <w:r w:rsidR="00DE6F83" w:rsidRPr="00DE6F83">
              <w:rPr>
                <w:rStyle w:val="af5"/>
                <w:rFonts w:ascii="Times New Roman" w:hAnsi="Times New Roman" w:cs="Times New Roman"/>
                <w:noProof/>
                <w:sz w:val="28"/>
                <w:szCs w:val="28"/>
              </w:rPr>
              <w:t>1. Исследование коэффициента передачи электропривода рулевой рейки</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_Toc164688817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3</w:t>
            </w:r>
            <w:r w:rsidR="00DE6F83" w:rsidRPr="00DE6F83">
              <w:rPr>
                <w:rFonts w:ascii="Times New Roman" w:hAnsi="Times New Roman" w:cs="Times New Roman"/>
                <w:noProof/>
                <w:webHidden/>
                <w:sz w:val="28"/>
                <w:szCs w:val="28"/>
              </w:rPr>
              <w:fldChar w:fldCharType="end"/>
            </w:r>
          </w:hyperlink>
        </w:p>
        <w:p w14:paraId="28A27297" w14:textId="77777777" w:rsidR="00DE6F83" w:rsidRPr="00DE6F83" w:rsidRDefault="007012CB">
          <w:pPr>
            <w:pStyle w:val="12"/>
            <w:tabs>
              <w:tab w:val="right" w:leader="dot" w:pos="9345"/>
            </w:tabs>
            <w:rPr>
              <w:rFonts w:ascii="Times New Roman" w:eastAsiaTheme="minorEastAsia" w:hAnsi="Times New Roman" w:cs="Times New Roman"/>
              <w:noProof/>
              <w:sz w:val="28"/>
              <w:szCs w:val="28"/>
              <w:lang w:eastAsia="ru-RU"/>
            </w:rPr>
          </w:pPr>
          <w:hyperlink w:anchor="_Toc164688818" w:history="1">
            <w:r w:rsidR="00DE6F83" w:rsidRPr="00DE6F83">
              <w:rPr>
                <w:rStyle w:val="af5"/>
                <w:rFonts w:ascii="Times New Roman" w:hAnsi="Times New Roman" w:cs="Times New Roman"/>
                <w:noProof/>
                <w:sz w:val="28"/>
                <w:szCs w:val="28"/>
              </w:rPr>
              <w:t>2. Разработка контура положения рулевой рейки</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_Toc164688818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8</w:t>
            </w:r>
            <w:r w:rsidR="00DE6F83" w:rsidRPr="00DE6F83">
              <w:rPr>
                <w:rFonts w:ascii="Times New Roman" w:hAnsi="Times New Roman" w:cs="Times New Roman"/>
                <w:noProof/>
                <w:webHidden/>
                <w:sz w:val="28"/>
                <w:szCs w:val="28"/>
              </w:rPr>
              <w:fldChar w:fldCharType="end"/>
            </w:r>
          </w:hyperlink>
        </w:p>
        <w:p w14:paraId="7B12DF26" w14:textId="77777777" w:rsidR="00DE6F83" w:rsidRPr="00DE6F83" w:rsidRDefault="007012CB">
          <w:pPr>
            <w:pStyle w:val="12"/>
            <w:tabs>
              <w:tab w:val="right" w:leader="dot" w:pos="9345"/>
            </w:tabs>
            <w:rPr>
              <w:rFonts w:ascii="Times New Roman" w:eastAsiaTheme="minorEastAsia" w:hAnsi="Times New Roman" w:cs="Times New Roman"/>
              <w:noProof/>
              <w:sz w:val="28"/>
              <w:szCs w:val="28"/>
              <w:lang w:eastAsia="ru-RU"/>
            </w:rPr>
          </w:pPr>
          <w:hyperlink w:anchor="_Toc164688819" w:history="1">
            <w:r w:rsidR="00DE6F83" w:rsidRPr="00DE6F83">
              <w:rPr>
                <w:rStyle w:val="af5"/>
                <w:rFonts w:ascii="Times New Roman" w:hAnsi="Times New Roman" w:cs="Times New Roman"/>
                <w:noProof/>
                <w:sz w:val="28"/>
                <w:szCs w:val="28"/>
              </w:rPr>
              <w:t>3. Оптимизация контура управления током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_Toc164688819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13</w:t>
            </w:r>
            <w:r w:rsidR="00DE6F83" w:rsidRPr="00DE6F83">
              <w:rPr>
                <w:rFonts w:ascii="Times New Roman" w:hAnsi="Times New Roman" w:cs="Times New Roman"/>
                <w:noProof/>
                <w:webHidden/>
                <w:sz w:val="28"/>
                <w:szCs w:val="28"/>
              </w:rPr>
              <w:fldChar w:fldCharType="end"/>
            </w:r>
          </w:hyperlink>
        </w:p>
        <w:p w14:paraId="1E079BE9" w14:textId="77777777" w:rsidR="00DE6F83" w:rsidRPr="00DE6F83" w:rsidRDefault="007012CB">
          <w:pPr>
            <w:pStyle w:val="12"/>
            <w:tabs>
              <w:tab w:val="right" w:leader="dot" w:pos="9345"/>
            </w:tabs>
            <w:rPr>
              <w:rFonts w:ascii="Times New Roman" w:eastAsiaTheme="minorEastAsia" w:hAnsi="Times New Roman" w:cs="Times New Roman"/>
              <w:noProof/>
              <w:sz w:val="28"/>
              <w:szCs w:val="28"/>
              <w:lang w:eastAsia="ru-RU"/>
            </w:rPr>
          </w:pPr>
          <w:hyperlink w:anchor="_Toc164688820" w:history="1">
            <w:r w:rsidR="00DE6F83" w:rsidRPr="00DE6F83">
              <w:rPr>
                <w:rStyle w:val="af5"/>
                <w:rFonts w:ascii="Times New Roman" w:hAnsi="Times New Roman" w:cs="Times New Roman"/>
                <w:noProof/>
                <w:sz w:val="28"/>
                <w:szCs w:val="28"/>
              </w:rPr>
              <w:t>4. Оптимизация контура управления скоростью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_Toc164688820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14</w:t>
            </w:r>
            <w:r w:rsidR="00DE6F83" w:rsidRPr="00DE6F83">
              <w:rPr>
                <w:rFonts w:ascii="Times New Roman" w:hAnsi="Times New Roman" w:cs="Times New Roman"/>
                <w:noProof/>
                <w:webHidden/>
                <w:sz w:val="28"/>
                <w:szCs w:val="28"/>
              </w:rPr>
              <w:fldChar w:fldCharType="end"/>
            </w:r>
          </w:hyperlink>
        </w:p>
        <w:p w14:paraId="24F4EAB9" w14:textId="77777777" w:rsidR="00DE6F83" w:rsidRPr="00DE6F83" w:rsidRDefault="007012CB">
          <w:pPr>
            <w:pStyle w:val="12"/>
            <w:tabs>
              <w:tab w:val="right" w:leader="dot" w:pos="9345"/>
            </w:tabs>
            <w:rPr>
              <w:rFonts w:ascii="Times New Roman" w:eastAsiaTheme="minorEastAsia" w:hAnsi="Times New Roman" w:cs="Times New Roman"/>
              <w:noProof/>
              <w:sz w:val="28"/>
              <w:szCs w:val="28"/>
              <w:lang w:eastAsia="ru-RU"/>
            </w:rPr>
          </w:pPr>
          <w:hyperlink w:anchor="_Toc164688821" w:history="1">
            <w:r w:rsidR="00DE6F83" w:rsidRPr="00DE6F83">
              <w:rPr>
                <w:rStyle w:val="af5"/>
                <w:rFonts w:ascii="Times New Roman" w:hAnsi="Times New Roman" w:cs="Times New Roman"/>
                <w:noProof/>
                <w:sz w:val="28"/>
                <w:szCs w:val="28"/>
              </w:rPr>
              <w:t>5. Оптимизация контура управления положением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_Toc164688821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16</w:t>
            </w:r>
            <w:r w:rsidR="00DE6F83" w:rsidRPr="00DE6F83">
              <w:rPr>
                <w:rFonts w:ascii="Times New Roman" w:hAnsi="Times New Roman" w:cs="Times New Roman"/>
                <w:noProof/>
                <w:webHidden/>
                <w:sz w:val="28"/>
                <w:szCs w:val="28"/>
              </w:rPr>
              <w:fldChar w:fldCharType="end"/>
            </w:r>
          </w:hyperlink>
        </w:p>
        <w:p w14:paraId="62DD9412" w14:textId="77777777" w:rsidR="00DE6F83" w:rsidRPr="00DE6F83" w:rsidRDefault="007012CB">
          <w:pPr>
            <w:pStyle w:val="12"/>
            <w:tabs>
              <w:tab w:val="right" w:leader="dot" w:pos="9345"/>
            </w:tabs>
            <w:rPr>
              <w:rFonts w:ascii="Times New Roman" w:eastAsiaTheme="minorEastAsia" w:hAnsi="Times New Roman" w:cs="Times New Roman"/>
              <w:noProof/>
              <w:sz w:val="28"/>
              <w:szCs w:val="28"/>
              <w:lang w:eastAsia="ru-RU"/>
            </w:rPr>
          </w:pPr>
          <w:hyperlink w:anchor="_Toc164688822" w:history="1">
            <w:r w:rsidR="00DE6F83" w:rsidRPr="00DE6F83">
              <w:rPr>
                <w:rStyle w:val="af5"/>
                <w:rFonts w:ascii="Times New Roman" w:hAnsi="Times New Roman" w:cs="Times New Roman"/>
                <w:noProof/>
                <w:sz w:val="28"/>
                <w:szCs w:val="28"/>
              </w:rPr>
              <w:t>Заключение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_Toc164688822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20</w:t>
            </w:r>
            <w:r w:rsidR="00DE6F83" w:rsidRPr="00DE6F83">
              <w:rPr>
                <w:rFonts w:ascii="Times New Roman" w:hAnsi="Times New Roman" w:cs="Times New Roman"/>
                <w:noProof/>
                <w:webHidden/>
                <w:sz w:val="28"/>
                <w:szCs w:val="28"/>
              </w:rPr>
              <w:fldChar w:fldCharType="end"/>
            </w:r>
          </w:hyperlink>
        </w:p>
        <w:p w14:paraId="698660B6" w14:textId="77777777" w:rsidR="00DE6F83" w:rsidRPr="00DE6F83" w:rsidRDefault="007012CB">
          <w:pPr>
            <w:pStyle w:val="12"/>
            <w:tabs>
              <w:tab w:val="right" w:leader="dot" w:pos="9345"/>
            </w:tabs>
            <w:rPr>
              <w:rFonts w:ascii="Times New Roman" w:eastAsiaTheme="minorEastAsia" w:hAnsi="Times New Roman" w:cs="Times New Roman"/>
              <w:noProof/>
              <w:sz w:val="28"/>
              <w:szCs w:val="28"/>
              <w:lang w:eastAsia="ru-RU"/>
            </w:rPr>
          </w:pPr>
          <w:hyperlink w:anchor="_Toc164688823" w:history="1">
            <w:r w:rsidR="00DE6F83" w:rsidRPr="00DE6F83">
              <w:rPr>
                <w:rStyle w:val="af5"/>
                <w:rFonts w:ascii="Times New Roman" w:hAnsi="Times New Roman" w:cs="Times New Roman"/>
                <w:noProof/>
                <w:sz w:val="28"/>
                <w:szCs w:val="28"/>
              </w:rPr>
              <w:t>Список литературы</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_Toc164688823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21</w:t>
            </w:r>
            <w:r w:rsidR="00DE6F83" w:rsidRPr="00DE6F83">
              <w:rPr>
                <w:rFonts w:ascii="Times New Roman" w:hAnsi="Times New Roman" w:cs="Times New Roman"/>
                <w:noProof/>
                <w:webHidden/>
                <w:sz w:val="28"/>
                <w:szCs w:val="28"/>
              </w:rPr>
              <w:fldChar w:fldCharType="end"/>
            </w:r>
          </w:hyperlink>
        </w:p>
        <w:p w14:paraId="3347B98D" w14:textId="77777777" w:rsidR="0006256D" w:rsidRDefault="0006256D" w:rsidP="0006256D">
          <w:pPr>
            <w:rPr>
              <w:lang w:val="en-US"/>
            </w:rPr>
          </w:pPr>
          <w:r w:rsidRPr="00DE6F83">
            <w:rPr>
              <w:rFonts w:ascii="Times New Roman" w:hAnsi="Times New Roman" w:cs="Times New Roman"/>
              <w:b/>
              <w:bCs/>
              <w:sz w:val="28"/>
              <w:szCs w:val="28"/>
            </w:rPr>
            <w:fldChar w:fldCharType="end"/>
          </w:r>
        </w:p>
        <w:p w14:paraId="5A3ECB64" w14:textId="67EB6271" w:rsidR="0006256D" w:rsidRPr="0006256D" w:rsidRDefault="0006256D" w:rsidP="0006256D">
          <w:pPr>
            <w:rPr>
              <w:lang w:val="en-US"/>
            </w:rPr>
          </w:pPr>
          <w:r>
            <w:rPr>
              <w:lang w:val="en-US"/>
            </w:rPr>
            <w:br w:type="page"/>
          </w:r>
        </w:p>
      </w:sdtContent>
    </w:sdt>
    <w:p w14:paraId="785120EB" w14:textId="74B6DFE4" w:rsidR="0020527C" w:rsidRPr="008C143E" w:rsidRDefault="001A40B9" w:rsidP="008C143E">
      <w:pPr>
        <w:pStyle w:val="1"/>
      </w:pPr>
      <w:bookmarkStart w:id="2" w:name="_Toc164688816"/>
      <w:r w:rsidRPr="008C143E">
        <w:lastRenderedPageBreak/>
        <w:t>Введение</w:t>
      </w:r>
      <w:bookmarkEnd w:id="1"/>
      <w:bookmarkEnd w:id="0"/>
      <w:bookmarkEnd w:id="2"/>
    </w:p>
    <w:p w14:paraId="57A45ECD" w14:textId="77777777" w:rsidR="005815DD" w:rsidRDefault="005815DD" w:rsidP="005815DD">
      <w:pPr>
        <w:pStyle w:val="a0"/>
        <w:rPr>
          <w:noProof/>
          <w:lang w:eastAsia="ru-RU"/>
        </w:rPr>
      </w:pPr>
      <w:r>
        <w:t xml:space="preserve">Беспилотные автомобили представляют собой набор технологий, которые позволяют перемещаться без участия водителя. </w:t>
      </w:r>
    </w:p>
    <w:p w14:paraId="57D5CA4B" w14:textId="01F62B1D" w:rsidR="005815DD" w:rsidRDefault="005815DD" w:rsidP="005815DD">
      <w:pPr>
        <w:pStyle w:val="a0"/>
        <w:ind w:firstLine="0"/>
      </w:pPr>
      <w:r>
        <w:rPr>
          <w:noProof/>
          <w:lang w:eastAsia="ru-RU"/>
        </w:rPr>
        <w:drawing>
          <wp:inline distT="0" distB="0" distL="0" distR="0" wp14:anchorId="316C365A" wp14:editId="3D3A55B1">
            <wp:extent cx="5934075" cy="30861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14:paraId="3FBE87B2" w14:textId="77777777" w:rsidR="005815DD" w:rsidRDefault="005815DD" w:rsidP="005815DD">
      <w:pPr>
        <w:pStyle w:val="a0"/>
        <w:jc w:val="center"/>
      </w:pPr>
      <w:r>
        <w:t>Рисунок 1.1 — Комплекс различных технологий, использующихся в БТС</w:t>
      </w:r>
    </w:p>
    <w:p w14:paraId="4A772D21" w14:textId="6E3C4C5D" w:rsidR="005815DD" w:rsidRDefault="005815DD" w:rsidP="0054564D">
      <w:pPr>
        <w:pStyle w:val="a0"/>
      </w:pPr>
      <w:r>
        <w:t xml:space="preserve">Эти автомобили оснащены различными компонентами, которые работают вместе для обеспечения безопасности и эффективности движения. </w:t>
      </w:r>
      <w:r w:rsidR="0054564D">
        <w:t>Одним из важных и главных элементов БТС является рулевая рейка.</w:t>
      </w:r>
    </w:p>
    <w:p w14:paraId="19DE9E38" w14:textId="77777777" w:rsidR="005815DD" w:rsidRDefault="005815DD" w:rsidP="005815DD">
      <w:pPr>
        <w:pStyle w:val="a0"/>
      </w:pPr>
      <w:r>
        <w:t>Рулевая рейка является механизмом управления направлением движения автомобиля. Она состоит из зубчатых полос, которые передвигаются вдоль рейки при вращении руля, а также электродвигателя, который, в случае отсутствия водителя (как в БТС) может полностью обеспечить её функционирование (Рисунок 1.2).</w:t>
      </w:r>
    </w:p>
    <w:p w14:paraId="0C6885D7" w14:textId="7DAC1C4D" w:rsidR="005815DD" w:rsidRDefault="005815DD" w:rsidP="005815DD">
      <w:pPr>
        <w:pStyle w:val="a0"/>
        <w:rPr>
          <w:lang w:val="en-US"/>
        </w:rPr>
      </w:pPr>
      <w:r>
        <w:rPr>
          <w:noProof/>
          <w:lang w:eastAsia="ru-RU"/>
        </w:rPr>
        <w:lastRenderedPageBreak/>
        <w:drawing>
          <wp:inline distT="0" distB="0" distL="0" distR="0" wp14:anchorId="1F6DFA75" wp14:editId="21A2CD56">
            <wp:extent cx="5705475" cy="33242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3324225"/>
                    </a:xfrm>
                    <a:prstGeom prst="rect">
                      <a:avLst/>
                    </a:prstGeom>
                    <a:noFill/>
                    <a:ln>
                      <a:noFill/>
                    </a:ln>
                  </pic:spPr>
                </pic:pic>
              </a:graphicData>
            </a:graphic>
          </wp:inline>
        </w:drawing>
      </w:r>
    </w:p>
    <w:p w14:paraId="20E34520" w14:textId="77777777" w:rsidR="005815DD" w:rsidRDefault="005815DD" w:rsidP="005815DD">
      <w:pPr>
        <w:pStyle w:val="a0"/>
        <w:jc w:val="center"/>
      </w:pPr>
      <w:r>
        <w:t>Рисунок 1.2 — Рулевая рейка с ЭМУР</w:t>
      </w:r>
    </w:p>
    <w:p w14:paraId="40C121F0" w14:textId="7F030852" w:rsidR="005815DD" w:rsidRDefault="0054564D" w:rsidP="009912AA">
      <w:pPr>
        <w:pStyle w:val="a0"/>
      </w:pPr>
      <w:r>
        <w:t xml:space="preserve">Блок управления рулевой рейкой обеспечивает регулирование электродвигателем, тем самым формируя </w:t>
      </w:r>
      <w:r w:rsidR="005815DD">
        <w:t>точное и плавное управление автомобилем без водителя, обеспечивая нужную траекторию и безопасность движения.</w:t>
      </w:r>
      <w:r w:rsidR="009912AA">
        <w:t xml:space="preserve"> Примером такого блока управления может являться БУРР-30, ф</w:t>
      </w:r>
      <w:r w:rsidR="005815DD">
        <w:t>ункциональная схема</w:t>
      </w:r>
      <w:r w:rsidR="009912AA">
        <w:t xml:space="preserve"> которого</w:t>
      </w:r>
      <w:r w:rsidR="005815DD">
        <w:t xml:space="preserve"> представлена на рисунке 1.3.</w:t>
      </w:r>
      <w:r w:rsidR="009912AA">
        <w:t xml:space="preserve"> </w:t>
      </w:r>
    </w:p>
    <w:p w14:paraId="4C3FCAF4" w14:textId="5130487C" w:rsidR="005815DD" w:rsidRDefault="005815DD" w:rsidP="005815DD">
      <w:pPr>
        <w:pStyle w:val="a0"/>
        <w:ind w:firstLine="0"/>
        <w:jc w:val="center"/>
      </w:pPr>
      <w:r>
        <w:rPr>
          <w:noProof/>
          <w:lang w:eastAsia="ru-RU"/>
        </w:rPr>
        <w:lastRenderedPageBreak/>
        <w:drawing>
          <wp:inline distT="0" distB="0" distL="0" distR="0" wp14:anchorId="592E1339" wp14:editId="6C09DB55">
            <wp:extent cx="5676900" cy="41624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4162425"/>
                    </a:xfrm>
                    <a:prstGeom prst="rect">
                      <a:avLst/>
                    </a:prstGeom>
                    <a:noFill/>
                    <a:ln>
                      <a:noFill/>
                    </a:ln>
                  </pic:spPr>
                </pic:pic>
              </a:graphicData>
            </a:graphic>
          </wp:inline>
        </w:drawing>
      </w:r>
    </w:p>
    <w:p w14:paraId="4659D984" w14:textId="32633417" w:rsidR="005815DD" w:rsidRDefault="005815DD" w:rsidP="005815DD">
      <w:pPr>
        <w:pStyle w:val="a0"/>
        <w:jc w:val="center"/>
      </w:pPr>
      <w:r>
        <w:t>Рисунок 3.1 — Функциональная схема БУРР-30</w:t>
      </w:r>
    </w:p>
    <w:p w14:paraId="22D22B67" w14:textId="37EB15BC" w:rsidR="009912AA" w:rsidRPr="009912AA" w:rsidRDefault="009912AA" w:rsidP="009912AA">
      <w:pPr>
        <w:pStyle w:val="a0"/>
      </w:pPr>
      <w:r>
        <w:t xml:space="preserve">Именно на базе БУРР-30 будет создаваться система управления рулевой рейкой. </w:t>
      </w:r>
    </w:p>
    <w:p w14:paraId="36CE37E6" w14:textId="77777777" w:rsidR="001940CE" w:rsidRPr="008C143E" w:rsidRDefault="001940CE" w:rsidP="001940CE">
      <w:pPr>
        <w:pStyle w:val="1"/>
      </w:pPr>
      <w:bookmarkStart w:id="3" w:name="_Toc147399281"/>
      <w:bookmarkStart w:id="4" w:name="_Toc163484804"/>
      <w:r w:rsidRPr="008C143E">
        <w:t xml:space="preserve">1. </w:t>
      </w:r>
      <w:bookmarkEnd w:id="3"/>
      <w:r w:rsidRPr="008C143E">
        <w:t>Исследование характеристик электропривода рулевой рейки</w:t>
      </w:r>
      <w:bookmarkEnd w:id="4"/>
    </w:p>
    <w:p w14:paraId="204346DA" w14:textId="3ADEE430"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Для разработки контура управления рулевой рейки с ЭМУР необходимо произвести идентификацию объекта управления, </w:t>
      </w:r>
      <w:r w:rsidR="009912AA" w:rsidRPr="00C0391E">
        <w:rPr>
          <w:rFonts w:ascii="Times New Roman" w:eastAsia="Calibri" w:hAnsi="Times New Roman" w:cs="Times New Roman"/>
          <w:sz w:val="28"/>
        </w:rPr>
        <w:t>т. е.</w:t>
      </w:r>
      <w:r w:rsidRPr="00C0391E">
        <w:rPr>
          <w:rFonts w:ascii="Times New Roman" w:eastAsia="Calibri" w:hAnsi="Times New Roman" w:cs="Times New Roman"/>
          <w:sz w:val="28"/>
        </w:rPr>
        <w:t xml:space="preserve"> найти характеристики </w:t>
      </w:r>
      <w:r>
        <w:rPr>
          <w:rFonts w:ascii="Times New Roman" w:eastAsia="Calibri" w:hAnsi="Times New Roman" w:cs="Times New Roman"/>
          <w:sz w:val="28"/>
        </w:rPr>
        <w:t xml:space="preserve">и параметры </w:t>
      </w:r>
      <w:r w:rsidRPr="00C0391E">
        <w:rPr>
          <w:rFonts w:ascii="Times New Roman" w:eastAsia="Calibri" w:hAnsi="Times New Roman" w:cs="Times New Roman"/>
          <w:sz w:val="28"/>
        </w:rPr>
        <w:t>ДПТ рулевой рейки.</w:t>
      </w:r>
    </w:p>
    <w:p w14:paraId="5001D9EF" w14:textId="77777777" w:rsidR="001940CE" w:rsidRPr="00C0391E" w:rsidRDefault="001940CE" w:rsidP="001940CE">
      <w:pPr>
        <w:numPr>
          <w:ilvl w:val="0"/>
          <w:numId w:val="17"/>
        </w:numPr>
        <w:spacing w:after="0" w:line="360" w:lineRule="auto"/>
        <w:contextualSpacing/>
        <w:jc w:val="both"/>
        <w:rPr>
          <w:rFonts w:ascii="Times New Roman" w:eastAsia="Calibri" w:hAnsi="Times New Roman" w:cs="Times New Roman"/>
          <w:sz w:val="28"/>
        </w:rPr>
      </w:pPr>
      <w:r w:rsidRPr="00C0391E">
        <w:rPr>
          <w:rFonts w:ascii="Times New Roman" w:eastAsia="Calibri" w:hAnsi="Times New Roman" w:cs="Times New Roman"/>
          <w:sz w:val="28"/>
        </w:rPr>
        <w:t xml:space="preserve">Определение сопротивления обмотки якоря </w:t>
      </w:r>
      <w:r w:rsidRPr="00C0391E">
        <w:rPr>
          <w:rFonts w:ascii="Times New Roman" w:eastAsia="Calibri" w:hAnsi="Times New Roman" w:cs="Times New Roman"/>
          <w:position w:val="-12"/>
          <w:sz w:val="28"/>
        </w:rPr>
        <w:object w:dxaOrig="340" w:dyaOrig="380" w14:anchorId="3A5BA7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pt;height:19.6pt" o:ole="">
            <v:imagedata r:id="rId12" o:title=""/>
          </v:shape>
          <o:OLEObject Type="Embed" ProgID="Equation.DSMT4" ShapeID="_x0000_i1025" DrawAspect="Content" ObjectID="_1778432586" r:id="rId13"/>
        </w:object>
      </w:r>
    </w:p>
    <w:p w14:paraId="72127D43" w14:textId="77777777" w:rsidR="001940CE" w:rsidRDefault="001940CE" w:rsidP="001940CE">
      <w:pPr>
        <w:pStyle w:val="a0"/>
      </w:pPr>
      <w:r w:rsidRPr="00C0391E">
        <w:t xml:space="preserve">Для определения сопротивления обмотки якоря зафиксируем шток рулевой рейки, с целью ограничить возможность вращения электропривода. Это приведет к отсутствию </w:t>
      </w:r>
      <w:proofErr w:type="spellStart"/>
      <w:r w:rsidRPr="00C0391E">
        <w:t>противоЭДС</w:t>
      </w:r>
      <w:proofErr w:type="spellEnd"/>
      <w:r w:rsidRPr="00C0391E">
        <w:t xml:space="preserve">. В этом случае ток якоря будет полностью равен току, потребляемому электроприводом. Оценивать его будем, подавая ток через лабораторный источник питания. </w:t>
      </w:r>
      <w:r>
        <w:t>Эквивалентное с</w:t>
      </w:r>
      <w:r w:rsidRPr="00C0391E">
        <w:t xml:space="preserve">опротивление найдём по закону Ома для линейного участка цепи: </w:t>
      </w:r>
      <w:r w:rsidRPr="00C0391E">
        <w:rPr>
          <w:position w:val="-26"/>
        </w:rPr>
        <w:object w:dxaOrig="900" w:dyaOrig="700" w14:anchorId="692AAC90">
          <v:shape id="_x0000_i1026" type="#_x0000_t75" style="width:44.95pt;height:34.55pt" o:ole="">
            <v:imagedata r:id="rId14" o:title=""/>
          </v:shape>
          <o:OLEObject Type="Embed" ProgID="Equation.DSMT4" ShapeID="_x0000_i1026" DrawAspect="Content" ObjectID="_1778432587" r:id="rId15"/>
        </w:object>
      </w:r>
      <w:r w:rsidRPr="00C0391E">
        <w:t>.</w:t>
      </w:r>
    </w:p>
    <w:p w14:paraId="4A5C7291" w14:textId="77777777" w:rsidR="001940CE" w:rsidRPr="00C0391E" w:rsidRDefault="001940CE" w:rsidP="001940CE">
      <w:pPr>
        <w:pStyle w:val="a0"/>
      </w:pPr>
      <w:r>
        <w:t>Таблица 1 — Определение сопротивления обмотки якоря</w:t>
      </w:r>
    </w:p>
    <w:tbl>
      <w:tblPr>
        <w:tblStyle w:val="13"/>
        <w:tblW w:w="0" w:type="auto"/>
        <w:tblLook w:val="04A0" w:firstRow="1" w:lastRow="0" w:firstColumn="1" w:lastColumn="0" w:noHBand="0" w:noVBand="1"/>
      </w:tblPr>
      <w:tblGrid>
        <w:gridCol w:w="3190"/>
        <w:gridCol w:w="3190"/>
        <w:gridCol w:w="3191"/>
      </w:tblGrid>
      <w:tr w:rsidR="001940CE" w:rsidRPr="00C0391E" w14:paraId="779940C9" w14:textId="77777777" w:rsidTr="007012CB">
        <w:tc>
          <w:tcPr>
            <w:tcW w:w="3190" w:type="dxa"/>
            <w:vAlign w:val="center"/>
          </w:tcPr>
          <w:p w14:paraId="57A40EF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lastRenderedPageBreak/>
              <w:t xml:space="preserve">U, </w:t>
            </w:r>
            <w:r w:rsidRPr="00C0391E">
              <w:rPr>
                <w:rFonts w:ascii="Times New Roman" w:eastAsia="Calibri" w:hAnsi="Times New Roman" w:cs="Times New Roman"/>
                <w:sz w:val="28"/>
              </w:rPr>
              <w:t>В</w:t>
            </w:r>
          </w:p>
        </w:tc>
        <w:tc>
          <w:tcPr>
            <w:tcW w:w="3190" w:type="dxa"/>
            <w:vAlign w:val="center"/>
          </w:tcPr>
          <w:p w14:paraId="4BE0432C"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 xml:space="preserve">I, </w:t>
            </w:r>
            <w:r w:rsidRPr="00C0391E">
              <w:rPr>
                <w:rFonts w:ascii="Times New Roman" w:eastAsia="Calibri" w:hAnsi="Times New Roman" w:cs="Times New Roman"/>
                <w:sz w:val="28"/>
              </w:rPr>
              <w:t>А</w:t>
            </w:r>
          </w:p>
        </w:tc>
        <w:tc>
          <w:tcPr>
            <w:tcW w:w="3191" w:type="dxa"/>
            <w:vAlign w:val="center"/>
          </w:tcPr>
          <w:p w14:paraId="757DD675"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R</w:t>
            </w:r>
            <w:r w:rsidRPr="00C0391E">
              <w:rPr>
                <w:rFonts w:ascii="Times New Roman" w:eastAsia="Calibri" w:hAnsi="Times New Roman" w:cs="Times New Roman"/>
                <w:sz w:val="28"/>
              </w:rPr>
              <w:t>, Ом</w:t>
            </w:r>
          </w:p>
        </w:tc>
      </w:tr>
      <w:tr w:rsidR="001940CE" w:rsidRPr="00C0391E" w14:paraId="7BADCF34" w14:textId="77777777" w:rsidTr="007012CB">
        <w:tc>
          <w:tcPr>
            <w:tcW w:w="3190" w:type="dxa"/>
            <w:vAlign w:val="center"/>
          </w:tcPr>
          <w:p w14:paraId="4D5749A4"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w:t>
            </w:r>
          </w:p>
        </w:tc>
        <w:tc>
          <w:tcPr>
            <w:tcW w:w="3190" w:type="dxa"/>
            <w:vAlign w:val="center"/>
          </w:tcPr>
          <w:p w14:paraId="28B104B4"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2,522</w:t>
            </w:r>
          </w:p>
        </w:tc>
        <w:tc>
          <w:tcPr>
            <w:tcW w:w="3191" w:type="dxa"/>
            <w:vAlign w:val="center"/>
          </w:tcPr>
          <w:p w14:paraId="2A0E24FD"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0,396511</w:t>
            </w:r>
          </w:p>
        </w:tc>
      </w:tr>
      <w:tr w:rsidR="001940CE" w:rsidRPr="00C0391E" w14:paraId="6F6FCA61" w14:textId="77777777" w:rsidTr="007012CB">
        <w:tc>
          <w:tcPr>
            <w:tcW w:w="3190" w:type="dxa"/>
            <w:vAlign w:val="center"/>
          </w:tcPr>
          <w:p w14:paraId="55F3012A"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1,09</w:t>
            </w:r>
          </w:p>
        </w:tc>
        <w:tc>
          <w:tcPr>
            <w:tcW w:w="3190" w:type="dxa"/>
            <w:vAlign w:val="center"/>
          </w:tcPr>
          <w:p w14:paraId="66808B16"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3,069</w:t>
            </w:r>
          </w:p>
        </w:tc>
        <w:tc>
          <w:tcPr>
            <w:tcW w:w="3191" w:type="dxa"/>
            <w:vAlign w:val="center"/>
          </w:tcPr>
          <w:p w14:paraId="6C64BB3B"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0,355165</w:t>
            </w:r>
          </w:p>
        </w:tc>
      </w:tr>
      <w:tr w:rsidR="001940CE" w:rsidRPr="00C0391E" w14:paraId="3E5DD951" w14:textId="77777777" w:rsidTr="007012CB">
        <w:tc>
          <w:tcPr>
            <w:tcW w:w="3190" w:type="dxa"/>
            <w:vAlign w:val="center"/>
          </w:tcPr>
          <w:p w14:paraId="2EB3E67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1,64</w:t>
            </w:r>
          </w:p>
        </w:tc>
        <w:tc>
          <w:tcPr>
            <w:tcW w:w="3190" w:type="dxa"/>
            <w:vAlign w:val="center"/>
          </w:tcPr>
          <w:p w14:paraId="469E6855"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5,123</w:t>
            </w:r>
          </w:p>
        </w:tc>
        <w:tc>
          <w:tcPr>
            <w:tcW w:w="3191" w:type="dxa"/>
            <w:vAlign w:val="center"/>
          </w:tcPr>
          <w:p w14:paraId="461568A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0,320125</w:t>
            </w:r>
          </w:p>
        </w:tc>
      </w:tr>
    </w:tbl>
    <w:p w14:paraId="3166C6CD"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Тогда, среднее значение сопротивления: </w:t>
      </w:r>
    </w:p>
    <w:p w14:paraId="4EE58029"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position w:val="-28"/>
          <w:sz w:val="28"/>
        </w:rPr>
        <w:object w:dxaOrig="6080" w:dyaOrig="720" w14:anchorId="252B0A5F">
          <v:shape id="_x0000_i1027" type="#_x0000_t75" style="width:303.55pt;height:36.3pt" o:ole="">
            <v:imagedata r:id="rId16" o:title=""/>
          </v:shape>
          <o:OLEObject Type="Embed" ProgID="Equation.DSMT4" ShapeID="_x0000_i1027" DrawAspect="Content" ObjectID="_1778432588" r:id="rId17"/>
        </w:object>
      </w:r>
    </w:p>
    <w:p w14:paraId="55728EFE" w14:textId="77777777" w:rsidR="001940CE" w:rsidRPr="00C0391E" w:rsidRDefault="001940CE" w:rsidP="001940CE">
      <w:pPr>
        <w:numPr>
          <w:ilvl w:val="0"/>
          <w:numId w:val="17"/>
        </w:numPr>
        <w:spacing w:after="0" w:line="360" w:lineRule="auto"/>
        <w:contextualSpacing/>
        <w:jc w:val="both"/>
        <w:rPr>
          <w:rFonts w:ascii="Times New Roman" w:eastAsia="Calibri" w:hAnsi="Times New Roman" w:cs="Times New Roman"/>
          <w:sz w:val="28"/>
        </w:rPr>
      </w:pPr>
      <w:r w:rsidRPr="00C0391E">
        <w:rPr>
          <w:rFonts w:ascii="Times New Roman" w:eastAsia="Calibri" w:hAnsi="Times New Roman" w:cs="Times New Roman"/>
          <w:sz w:val="28"/>
        </w:rPr>
        <w:t>Определение индуктивности и сопротивления обмотки якоря</w:t>
      </w:r>
    </w:p>
    <w:p w14:paraId="26E487E8"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Чтобы проверить предыдущие вычисления, рассчитаем сопротивление обмотки якоря ещё одним способом, а вместе с ним и индуктивность.</w:t>
      </w:r>
    </w:p>
    <w:p w14:paraId="283E9CC2"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У ДПТ протекающий ток </w:t>
      </w:r>
      <w:r w:rsidRPr="00C0391E">
        <w:rPr>
          <w:rFonts w:ascii="Times New Roman" w:eastAsia="Calibri" w:hAnsi="Times New Roman" w:cs="Times New Roman"/>
          <w:position w:val="-12"/>
          <w:sz w:val="28"/>
        </w:rPr>
        <w:object w:dxaOrig="499" w:dyaOrig="360" w14:anchorId="7F39B43A">
          <v:shape id="_x0000_i1028" type="#_x0000_t75" style="width:25.35pt;height:17.85pt" o:ole="">
            <v:imagedata r:id="rId18" o:title=""/>
          </v:shape>
          <o:OLEObject Type="Embed" ProgID="Equation.DSMT4" ShapeID="_x0000_i1028" DrawAspect="Content" ObjectID="_1778432589" r:id="rId19"/>
        </w:object>
      </w:r>
      <w:r w:rsidRPr="00C0391E">
        <w:rPr>
          <w:rFonts w:ascii="Times New Roman" w:eastAsia="Calibri" w:hAnsi="Times New Roman" w:cs="Times New Roman"/>
          <w:sz w:val="28"/>
        </w:rPr>
        <w:t xml:space="preserve"> и напряжение на клеммах </w:t>
      </w:r>
      <w:r w:rsidRPr="00C0391E">
        <w:rPr>
          <w:rFonts w:ascii="Times New Roman" w:eastAsia="Calibri" w:hAnsi="Times New Roman" w:cs="Times New Roman"/>
          <w:position w:val="-12"/>
          <w:sz w:val="28"/>
        </w:rPr>
        <w:object w:dxaOrig="580" w:dyaOrig="360" w14:anchorId="63C40D7A">
          <v:shape id="_x0000_i1029" type="#_x0000_t75" style="width:29.4pt;height:17.85pt" o:ole="">
            <v:imagedata r:id="rId20" o:title=""/>
          </v:shape>
          <o:OLEObject Type="Embed" ProgID="Equation.DSMT4" ShapeID="_x0000_i1029" DrawAspect="Content" ObjectID="_1778432590" r:id="rId21"/>
        </w:object>
      </w:r>
      <w:proofErr w:type="gramStart"/>
      <w:r w:rsidRPr="00C0391E">
        <w:rPr>
          <w:rFonts w:ascii="Times New Roman" w:eastAsia="Calibri" w:hAnsi="Times New Roman" w:cs="Times New Roman"/>
          <w:sz w:val="28"/>
        </w:rPr>
        <w:t>связаны</w:t>
      </w:r>
      <w:proofErr w:type="gramEnd"/>
      <w:r w:rsidRPr="00C0391E">
        <w:rPr>
          <w:rFonts w:ascii="Times New Roman" w:eastAsia="Calibri" w:hAnsi="Times New Roman" w:cs="Times New Roman"/>
          <w:sz w:val="28"/>
        </w:rPr>
        <w:t xml:space="preserve"> следующим дифференциальным уравнением: </w:t>
      </w:r>
    </w:p>
    <w:p w14:paraId="05109147"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197CE48B" wp14:editId="67587705">
            <wp:extent cx="4836160" cy="400050"/>
            <wp:effectExtent l="0" t="0" r="2540" b="0"/>
            <wp:docPr id="28" name="Рисунок 28" descr="https://habrastorage.org/r/w1560/getpro/habr/post_images/5c4/9c3/4a0/5c49c34a00d10bd864362ff317ad4300.png"/>
            <wp:cNvGraphicFramePr/>
            <a:graphic xmlns:a="http://schemas.openxmlformats.org/drawingml/2006/main">
              <a:graphicData uri="http://schemas.openxmlformats.org/drawingml/2006/picture">
                <pic:pic xmlns:pic="http://schemas.openxmlformats.org/drawingml/2006/picture">
                  <pic:nvPicPr>
                    <pic:cNvPr id="1" name="Рисунок 1" descr="https://habrastorage.org/r/w1560/getpro/habr/post_images/5c4/9c3/4a0/5c49c34a00d10bd864362ff317ad4300.pn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6160" cy="400050"/>
                    </a:xfrm>
                    <a:prstGeom prst="rect">
                      <a:avLst/>
                    </a:prstGeom>
                    <a:noFill/>
                    <a:ln>
                      <a:noFill/>
                    </a:ln>
                  </pic:spPr>
                </pic:pic>
              </a:graphicData>
            </a:graphic>
          </wp:inline>
        </w:drawing>
      </w:r>
    </w:p>
    <w:p w14:paraId="67A1F941"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Здесь </w:t>
      </w:r>
      <w:r w:rsidRPr="00C0391E">
        <w:rPr>
          <w:rFonts w:ascii="Times New Roman" w:eastAsia="Calibri" w:hAnsi="Times New Roman" w:cs="Times New Roman"/>
          <w:position w:val="-12"/>
          <w:sz w:val="28"/>
        </w:rPr>
        <w:object w:dxaOrig="540" w:dyaOrig="360" w14:anchorId="7345FDA0">
          <v:shape id="_x0000_i1030" type="#_x0000_t75" style="width:27.05pt;height:17.85pt" o:ole="">
            <v:imagedata r:id="rId23" o:title=""/>
          </v:shape>
          <o:OLEObject Type="Embed" ProgID="Equation.DSMT4" ShapeID="_x0000_i1030" DrawAspect="Content" ObjectID="_1778432591" r:id="rId24"/>
        </w:object>
      </w:r>
      <w:r w:rsidRPr="00C0391E">
        <w:rPr>
          <w:rFonts w:ascii="Times New Roman" w:eastAsia="Calibri" w:hAnsi="Times New Roman" w:cs="Times New Roman"/>
          <w:sz w:val="28"/>
        </w:rPr>
        <w:t xml:space="preserve"> — скорость вращения двигателя. Поскольку вал двигателя заблокирован (в прошлом пункте зафиксировали), то мы исключаем влияние конструктивного параметра</w:t>
      </w:r>
      <w:r>
        <w:rPr>
          <w:rFonts w:ascii="Times New Roman" w:eastAsia="Calibri" w:hAnsi="Times New Roman" w:cs="Times New Roman"/>
          <w:sz w:val="28"/>
        </w:rPr>
        <w:t xml:space="preserve"> в виде ЭДС вращения двигателя</w:t>
      </w:r>
      <w:r w:rsidRPr="00C0391E">
        <w:rPr>
          <w:rFonts w:ascii="Times New Roman" w:eastAsia="Calibri" w:hAnsi="Times New Roman" w:cs="Times New Roman"/>
          <w:sz w:val="28"/>
        </w:rPr>
        <w:t>. Возьмём преобразование Лапласа от левой и правой частей уравнения (1):</w:t>
      </w:r>
    </w:p>
    <w:p w14:paraId="4BE40FC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7DAE271" wp14:editId="332DEAE9">
            <wp:extent cx="5093335" cy="3564890"/>
            <wp:effectExtent l="0" t="0" r="0" b="0"/>
            <wp:docPr id="20" name="Рисунок 20" descr="https://habrastorage.org/getpro/habr/post_images/029/bb3/116/029bb31160ecd2a4194b1c9a9e641eb5.png"/>
            <wp:cNvGraphicFramePr/>
            <a:graphic xmlns:a="http://schemas.openxmlformats.org/drawingml/2006/main">
              <a:graphicData uri="http://schemas.openxmlformats.org/drawingml/2006/picture">
                <pic:pic xmlns:pic="http://schemas.openxmlformats.org/drawingml/2006/picture">
                  <pic:nvPicPr>
                    <pic:cNvPr id="2" name="Рисунок 2" descr="https://habrastorage.org/getpro/habr/post_images/029/bb3/116/029bb31160ecd2a4194b1c9a9e641eb5.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3335" cy="3564890"/>
                    </a:xfrm>
                    <a:prstGeom prst="rect">
                      <a:avLst/>
                    </a:prstGeom>
                    <a:noFill/>
                    <a:ln>
                      <a:noFill/>
                    </a:ln>
                  </pic:spPr>
                </pic:pic>
              </a:graphicData>
            </a:graphic>
          </wp:inline>
        </w:drawing>
      </w:r>
    </w:p>
    <w:p w14:paraId="073D0A2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lastRenderedPageBreak/>
        <w:t>Перейдём к оригиналам:</w:t>
      </w:r>
    </w:p>
    <w:p w14:paraId="4BBA2B24"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0399A8AB" wp14:editId="38E84831">
            <wp:extent cx="5650865" cy="1514475"/>
            <wp:effectExtent l="0" t="0" r="6985" b="9525"/>
            <wp:docPr id="21" name="Рисунок 21" descr="https://habrastorage.org/r/w1560/getpro/habr/post_images/973/b8d/893/973b8d89300c12ff419b32f2e234e9fd.png"/>
            <wp:cNvGraphicFramePr/>
            <a:graphic xmlns:a="http://schemas.openxmlformats.org/drawingml/2006/main">
              <a:graphicData uri="http://schemas.openxmlformats.org/drawingml/2006/picture">
                <pic:pic xmlns:pic="http://schemas.openxmlformats.org/drawingml/2006/picture">
                  <pic:nvPicPr>
                    <pic:cNvPr id="3" name="Рисунок 3" descr="https://habrastorage.org/r/w1560/getpro/habr/post_images/973/b8d/893/973b8d89300c12ff419b32f2e234e9fd.pn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0865" cy="1514475"/>
                    </a:xfrm>
                    <a:prstGeom prst="rect">
                      <a:avLst/>
                    </a:prstGeom>
                    <a:noFill/>
                    <a:ln>
                      <a:noFill/>
                    </a:ln>
                  </pic:spPr>
                </pic:pic>
              </a:graphicData>
            </a:graphic>
          </wp:inline>
        </w:drawing>
      </w:r>
    </w:p>
    <w:p w14:paraId="4015E2CA"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Таким образом, по истечении нескольких миллисекунд после подачи</w:t>
      </w:r>
      <w:r>
        <w:rPr>
          <w:rFonts w:ascii="Times New Roman" w:eastAsia="Calibri" w:hAnsi="Times New Roman" w:cs="Times New Roman"/>
          <w:sz w:val="28"/>
        </w:rPr>
        <w:t xml:space="preserve"> питания ступенчатой формы</w:t>
      </w:r>
      <w:r w:rsidRPr="00C0391E">
        <w:rPr>
          <w:rFonts w:ascii="Times New Roman" w:eastAsia="Calibri" w:hAnsi="Times New Roman" w:cs="Times New Roman"/>
          <w:sz w:val="28"/>
        </w:rPr>
        <w:t xml:space="preserve"> питания индуктивность двигателя уже не будет иметь большое значение на протекающий в обмотке ток, а в самом начале ток будет экспоненциально нарастать, причём скорость возрастания (время переходного процесса) напрямую зависит от индуктивности. Подключим </w:t>
      </w:r>
      <w:proofErr w:type="spellStart"/>
      <w:r>
        <w:rPr>
          <w:rFonts w:ascii="Times New Roman" w:eastAsia="Calibri" w:hAnsi="Times New Roman" w:cs="Times New Roman"/>
          <w:sz w:val="28"/>
        </w:rPr>
        <w:t>измерительнй</w:t>
      </w:r>
      <w:proofErr w:type="spellEnd"/>
      <w:r>
        <w:rPr>
          <w:rFonts w:ascii="Times New Roman" w:eastAsia="Calibri" w:hAnsi="Times New Roman" w:cs="Times New Roman"/>
          <w:sz w:val="28"/>
        </w:rPr>
        <w:t xml:space="preserve"> щуп </w:t>
      </w:r>
      <w:r w:rsidRPr="00C0391E">
        <w:rPr>
          <w:rFonts w:ascii="Times New Roman" w:eastAsia="Calibri" w:hAnsi="Times New Roman" w:cs="Times New Roman"/>
          <w:sz w:val="28"/>
        </w:rPr>
        <w:t>осциллограф</w:t>
      </w:r>
      <w:r>
        <w:rPr>
          <w:rFonts w:ascii="Times New Roman" w:eastAsia="Calibri" w:hAnsi="Times New Roman" w:cs="Times New Roman"/>
          <w:sz w:val="28"/>
        </w:rPr>
        <w:t>а через токовые клещи НАЗВАНИЕ</w:t>
      </w:r>
      <w:r w:rsidRPr="00C0391E">
        <w:rPr>
          <w:rFonts w:ascii="Times New Roman" w:eastAsia="Calibri" w:hAnsi="Times New Roman" w:cs="Times New Roman"/>
          <w:sz w:val="28"/>
        </w:rPr>
        <w:t xml:space="preserve"> к проводам ДПТ и снимем переходную характеристику</w:t>
      </w:r>
      <w:r>
        <w:rPr>
          <w:rFonts w:ascii="Times New Roman" w:eastAsia="Calibri" w:hAnsi="Times New Roman" w:cs="Times New Roman"/>
          <w:sz w:val="28"/>
        </w:rPr>
        <w:t xml:space="preserve"> тока при подаче ступенчатого напряжения</w:t>
      </w:r>
      <w:r w:rsidRPr="00C0391E">
        <w:rPr>
          <w:rFonts w:ascii="Times New Roman" w:eastAsia="Calibri" w:hAnsi="Times New Roman" w:cs="Times New Roman"/>
          <w:sz w:val="28"/>
        </w:rPr>
        <w:t>:</w:t>
      </w:r>
    </w:p>
    <w:p w14:paraId="22AA29A4" w14:textId="77777777" w:rsidR="001940CE" w:rsidRPr="00C0391E" w:rsidRDefault="001940CE" w:rsidP="001940CE">
      <w:pPr>
        <w:spacing w:after="0" w:line="360" w:lineRule="auto"/>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2264FC0" wp14:editId="52CE4B52">
            <wp:extent cx="5940425" cy="35642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750C2C47"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Рисунок 1</w:t>
      </w:r>
      <w:r w:rsidRPr="00C0391E">
        <w:rPr>
          <w:rFonts w:ascii="Times New Roman" w:eastAsia="Calibri" w:hAnsi="Times New Roman" w:cs="Times New Roman"/>
          <w:sz w:val="28"/>
        </w:rPr>
        <w:t xml:space="preserve"> — Переходный процесс по току</w:t>
      </w:r>
      <w:r>
        <w:rPr>
          <w:rFonts w:ascii="Times New Roman" w:eastAsia="Calibri" w:hAnsi="Times New Roman" w:cs="Times New Roman"/>
          <w:sz w:val="28"/>
        </w:rPr>
        <w:t xml:space="preserve"> при ступенчатом сигнале напряжения</w:t>
      </w:r>
    </w:p>
    <w:p w14:paraId="6F0B865E"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lastRenderedPageBreak/>
        <w:t xml:space="preserve">Зная напряжение, что было на двигателе в момент снятия характеристики </w:t>
      </w:r>
      <w:r w:rsidRPr="00C0391E">
        <w:rPr>
          <w:rFonts w:ascii="Times New Roman" w:eastAsia="Calibri" w:hAnsi="Times New Roman" w:cs="Times New Roman"/>
          <w:position w:val="-14"/>
          <w:sz w:val="28"/>
        </w:rPr>
        <w:object w:dxaOrig="1480" w:dyaOrig="420" w14:anchorId="5F1FCA13">
          <v:shape id="_x0000_i1031" type="#_x0000_t75" style="width:74.9pt;height:20.75pt" o:ole="">
            <v:imagedata r:id="rId28" o:title=""/>
          </v:shape>
          <o:OLEObject Type="Embed" ProgID="Equation.DSMT4" ShapeID="_x0000_i1031" DrawAspect="Content" ObjectID="_1778432592" r:id="rId29"/>
        </w:object>
      </w:r>
      <w:r w:rsidRPr="00C0391E">
        <w:rPr>
          <w:rFonts w:ascii="Times New Roman" w:eastAsia="Calibri" w:hAnsi="Times New Roman" w:cs="Times New Roman"/>
          <w:sz w:val="28"/>
        </w:rPr>
        <w:t xml:space="preserve">, можем подобрать такую кривую, которая максимально точно бы повторяла полученный переходный процесс. Для этого зададим закон изменения кривой, и с помощью метода </w:t>
      </w:r>
      <w:r w:rsidRPr="00C0391E">
        <w:rPr>
          <w:rFonts w:ascii="Times New Roman" w:eastAsia="Calibri" w:hAnsi="Times New Roman" w:cs="Times New Roman"/>
          <w:sz w:val="28"/>
          <w:lang w:val="en-US"/>
        </w:rPr>
        <w:t>curve</w:t>
      </w:r>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fit</w:t>
      </w:r>
      <w:r w:rsidRPr="00C0391E">
        <w:rPr>
          <w:rFonts w:ascii="Times New Roman" w:eastAsia="Calibri" w:hAnsi="Times New Roman" w:cs="Times New Roman"/>
          <w:sz w:val="28"/>
        </w:rPr>
        <w:t xml:space="preserve"> библиотеки </w:t>
      </w:r>
      <w:proofErr w:type="spellStart"/>
      <w:r w:rsidRPr="00C0391E">
        <w:rPr>
          <w:rFonts w:ascii="Times New Roman" w:eastAsia="Calibri" w:hAnsi="Times New Roman" w:cs="Times New Roman"/>
          <w:sz w:val="28"/>
          <w:lang w:val="en-US"/>
        </w:rPr>
        <w:t>scipy</w:t>
      </w:r>
      <w:proofErr w:type="spellEnd"/>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optimize</w:t>
      </w:r>
      <w:r w:rsidRPr="00C0391E">
        <w:rPr>
          <w:rFonts w:ascii="Times New Roman" w:eastAsia="Calibri" w:hAnsi="Times New Roman" w:cs="Times New Roman"/>
          <w:sz w:val="28"/>
        </w:rPr>
        <w:t xml:space="preserve"> в языке </w:t>
      </w:r>
      <w:r w:rsidRPr="00C0391E">
        <w:rPr>
          <w:rFonts w:ascii="Times New Roman" w:eastAsia="Calibri" w:hAnsi="Times New Roman" w:cs="Times New Roman"/>
          <w:sz w:val="28"/>
          <w:lang w:val="en-US"/>
        </w:rPr>
        <w:t>Python</w:t>
      </w:r>
      <w:r w:rsidRPr="00C0391E">
        <w:rPr>
          <w:rFonts w:ascii="Times New Roman" w:eastAsia="Calibri" w:hAnsi="Times New Roman" w:cs="Times New Roman"/>
          <w:sz w:val="28"/>
        </w:rPr>
        <w:t xml:space="preserve"> произведём подбор:</w:t>
      </w:r>
    </w:p>
    <w:p w14:paraId="282EB79D" w14:textId="77777777" w:rsidR="001940CE" w:rsidRPr="00C0391E" w:rsidRDefault="001940CE" w:rsidP="001940CE">
      <w:pPr>
        <w:spacing w:after="0" w:line="360" w:lineRule="auto"/>
        <w:ind w:firstLine="851"/>
        <w:jc w:val="right"/>
        <w:rPr>
          <w:rFonts w:ascii="Times New Roman" w:eastAsia="Calibri" w:hAnsi="Times New Roman" w:cs="Times New Roman"/>
          <w:sz w:val="28"/>
          <w:lang w:val="en-US"/>
        </w:rPr>
      </w:pPr>
      <w:r w:rsidRPr="00C0391E">
        <w:rPr>
          <w:rFonts w:ascii="Times New Roman" w:eastAsia="Calibri" w:hAnsi="Times New Roman" w:cs="Times New Roman"/>
          <w:sz w:val="28"/>
        </w:rPr>
        <w:t>Листинг</w:t>
      </w:r>
      <w:r w:rsidRPr="00C0391E">
        <w:rPr>
          <w:rFonts w:ascii="Times New Roman" w:eastAsia="Calibri" w:hAnsi="Times New Roman" w:cs="Times New Roman"/>
          <w:sz w:val="28"/>
          <w:lang w:val="en-US"/>
        </w:rPr>
        <w:t xml:space="preserve"> 1 — </w:t>
      </w:r>
      <w:r w:rsidRPr="00C0391E">
        <w:rPr>
          <w:rFonts w:ascii="Times New Roman" w:eastAsia="Calibri" w:hAnsi="Times New Roman" w:cs="Times New Roman"/>
          <w:sz w:val="28"/>
        </w:rPr>
        <w:t>Подбор</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кривой</w:t>
      </w:r>
    </w:p>
    <w:p w14:paraId="2346D86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1.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numpy</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np</w:t>
      </w:r>
      <w:proofErr w:type="spellEnd"/>
    </w:p>
    <w:p w14:paraId="6FE9B7F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2. </w:t>
      </w:r>
      <w:r w:rsidRPr="00C0391E">
        <w:rPr>
          <w:rFonts w:ascii="Consolas" w:eastAsia="Times New Roman" w:hAnsi="Consolas" w:cs="Courier New"/>
          <w:color w:val="000088"/>
          <w:sz w:val="18"/>
          <w:szCs w:val="18"/>
          <w:lang w:val="en-US" w:eastAsia="ru-RU"/>
        </w:rPr>
        <w:t>from</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scipy</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optimize</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curve_fit</w:t>
      </w:r>
      <w:proofErr w:type="spellEnd"/>
    </w:p>
    <w:p w14:paraId="744488C7"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3. </w:t>
      </w:r>
      <w:proofErr w:type="gramStart"/>
      <w:r w:rsidRPr="00C0391E">
        <w:rPr>
          <w:rFonts w:ascii="Consolas" w:eastAsia="Times New Roman" w:hAnsi="Consolas" w:cs="Courier New"/>
          <w:color w:val="000088"/>
          <w:sz w:val="18"/>
          <w:szCs w:val="18"/>
          <w:lang w:val="en-US" w:eastAsia="ru-RU"/>
        </w:rPr>
        <w:t>import</w:t>
      </w:r>
      <w:proofErr w:type="gramEnd"/>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matplotlib</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pyplot</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plt</w:t>
      </w:r>
      <w:proofErr w:type="spellEnd"/>
    </w:p>
    <w:p w14:paraId="04401DBA"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4. </w:t>
      </w:r>
      <w:r w:rsidRPr="00C0391E">
        <w:rPr>
          <w:rFonts w:ascii="Consolas" w:eastAsia="Times New Roman" w:hAnsi="Consolas" w:cs="Courier New"/>
          <w:color w:val="000000"/>
          <w:sz w:val="18"/>
          <w:szCs w:val="18"/>
          <w:lang w:val="en-US" w:eastAsia="ru-RU"/>
        </w:rPr>
        <w:t> </w:t>
      </w:r>
    </w:p>
    <w:p w14:paraId="2AC11D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5. </w:t>
      </w:r>
      <w:r w:rsidRPr="00C0391E">
        <w:rPr>
          <w:rFonts w:ascii="Consolas" w:eastAsia="Times New Roman" w:hAnsi="Consolas" w:cs="Courier New"/>
          <w:color w:val="000000"/>
          <w:sz w:val="18"/>
          <w:szCs w:val="18"/>
          <w:lang w:val="en-US" w:eastAsia="ru-RU"/>
        </w:rPr>
        <w:t xml:space="preserve">U0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6666"/>
          <w:sz w:val="18"/>
          <w:szCs w:val="18"/>
          <w:lang w:val="en-US" w:eastAsia="ru-RU"/>
        </w:rPr>
        <w:t>1.2</w:t>
      </w:r>
    </w:p>
    <w:p w14:paraId="4D97477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6. </w:t>
      </w:r>
      <w:r w:rsidRPr="00C0391E">
        <w:rPr>
          <w:rFonts w:ascii="Consolas" w:eastAsia="Times New Roman" w:hAnsi="Consolas" w:cs="Courier New"/>
          <w:color w:val="000000"/>
          <w:sz w:val="18"/>
          <w:szCs w:val="18"/>
          <w:lang w:val="en-US" w:eastAsia="ru-RU"/>
        </w:rPr>
        <w:t> </w:t>
      </w:r>
    </w:p>
    <w:p w14:paraId="3F9CB41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7. </w:t>
      </w:r>
      <w:proofErr w:type="spellStart"/>
      <w:proofErr w:type="gramStart"/>
      <w:r w:rsidRPr="00C0391E">
        <w:rPr>
          <w:rFonts w:ascii="Consolas" w:eastAsia="Times New Roman" w:hAnsi="Consolas" w:cs="Courier New"/>
          <w:color w:val="000088"/>
          <w:sz w:val="18"/>
          <w:szCs w:val="18"/>
          <w:lang w:val="en-US" w:eastAsia="ru-RU"/>
        </w:rPr>
        <w:t>def</w:t>
      </w:r>
      <w:proofErr w:type="spellEnd"/>
      <w:proofErr w:type="gramEnd"/>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x</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9B66BE3"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8. </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return</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R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exp</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for</w:t>
      </w:r>
      <w:r w:rsidRPr="00C0391E">
        <w:rPr>
          <w:rFonts w:ascii="Consolas" w:eastAsia="Times New Roman" w:hAnsi="Consolas" w:cs="Courier New"/>
          <w:color w:val="000000"/>
          <w:sz w:val="18"/>
          <w:szCs w:val="18"/>
          <w:lang w:val="en-US" w:eastAsia="ru-RU"/>
        </w:rPr>
        <w:t xml:space="preserve"> t </w:t>
      </w:r>
      <w:r w:rsidRPr="00C0391E">
        <w:rPr>
          <w:rFonts w:ascii="Consolas" w:eastAsia="Times New Roman" w:hAnsi="Consolas" w:cs="Courier New"/>
          <w:color w:val="000088"/>
          <w:sz w:val="18"/>
          <w:szCs w:val="18"/>
          <w:lang w:val="en-US" w:eastAsia="ru-RU"/>
        </w:rPr>
        <w:t>in</w:t>
      </w:r>
      <w:r w:rsidRPr="00C0391E">
        <w:rPr>
          <w:rFonts w:ascii="Consolas" w:eastAsia="Times New Roman" w:hAnsi="Consolas" w:cs="Courier New"/>
          <w:color w:val="000000"/>
          <w:sz w:val="18"/>
          <w:szCs w:val="18"/>
          <w:lang w:val="en-US" w:eastAsia="ru-RU"/>
        </w:rPr>
        <w:t xml:space="preserve"> x</w:t>
      </w:r>
      <w:r w:rsidRPr="00C0391E">
        <w:rPr>
          <w:rFonts w:ascii="Consolas" w:eastAsia="Times New Roman" w:hAnsi="Consolas" w:cs="Courier New"/>
          <w:color w:val="666600"/>
          <w:sz w:val="18"/>
          <w:szCs w:val="18"/>
          <w:lang w:val="en-US" w:eastAsia="ru-RU"/>
        </w:rPr>
        <w:t>]</w:t>
      </w:r>
    </w:p>
    <w:p w14:paraId="6655DBD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9. </w:t>
      </w:r>
      <w:r w:rsidRPr="00C0391E">
        <w:rPr>
          <w:rFonts w:ascii="Consolas" w:eastAsia="Times New Roman" w:hAnsi="Consolas" w:cs="Courier New"/>
          <w:color w:val="000000"/>
          <w:sz w:val="18"/>
          <w:szCs w:val="18"/>
          <w:lang w:val="en-US" w:eastAsia="ru-RU"/>
        </w:rPr>
        <w:t> </w:t>
      </w:r>
    </w:p>
    <w:p w14:paraId="06E0F65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10. </w:t>
      </w:r>
      <w:proofErr w:type="gramStart"/>
      <w:r w:rsidRPr="00C0391E">
        <w:rPr>
          <w:rFonts w:ascii="Consolas" w:eastAsia="Times New Roman" w:hAnsi="Consolas" w:cs="Courier New"/>
          <w:color w:val="000000"/>
          <w:sz w:val="18"/>
          <w:szCs w:val="18"/>
          <w:lang w:val="en-US" w:eastAsia="ru-RU"/>
        </w:rPr>
        <w:t>data</w:t>
      </w:r>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genfromtxt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'Oscil_3A.csv'</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delimiter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names</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p>
    <w:p w14:paraId="7F5668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11. </w:t>
      </w:r>
      <w:r w:rsidRPr="00C0391E">
        <w:rPr>
          <w:rFonts w:ascii="Consolas" w:eastAsia="Times New Roman" w:hAnsi="Consolas" w:cs="Courier New"/>
          <w:color w:val="000000"/>
          <w:sz w:val="18"/>
          <w:szCs w:val="18"/>
          <w:lang w:val="en-US" w:eastAsia="ru-RU"/>
        </w:rPr>
        <w:t> </w:t>
      </w:r>
    </w:p>
    <w:p w14:paraId="30EF1AB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12.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w:t>
      </w:r>
      <w:proofErr w:type="gramStart"/>
      <w:r w:rsidRPr="00C0391E">
        <w:rPr>
          <w:rFonts w:ascii="Consolas" w:eastAsia="Times New Roman" w:hAnsi="Consolas" w:cs="Courier New"/>
          <w:color w:val="000000"/>
          <w:sz w:val="18"/>
          <w:szCs w:val="18"/>
          <w:lang w:val="en-US" w:eastAsia="ru-RU"/>
        </w:rPr>
        <w:t>fit</w:t>
      </w:r>
      <w:proofErr w:type="spellEnd"/>
      <w:r w:rsidRPr="00C0391E">
        <w:rPr>
          <w:rFonts w:ascii="Consolas" w:eastAsia="Times New Roman" w:hAnsi="Consolas" w:cs="Courier New"/>
          <w:color w:val="666600"/>
          <w:sz w:val="18"/>
          <w:szCs w:val="18"/>
          <w:lang w:val="en-US" w:eastAsia="ru-RU"/>
        </w:rPr>
        <w:t>(</w:t>
      </w:r>
      <w:proofErr w:type="spellStart"/>
      <w:proofErr w:type="gramEnd"/>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0</w:t>
      </w:r>
      <w:r w:rsidRPr="00C0391E">
        <w:rPr>
          <w:rFonts w:ascii="Consolas" w:eastAsia="Times New Roman" w:hAnsi="Consolas" w:cs="Courier New"/>
          <w:color w:val="666600"/>
          <w:sz w:val="18"/>
          <w:szCs w:val="18"/>
          <w:lang w:val="en-US" w:eastAsia="ru-RU"/>
        </w:rPr>
        <w:t>]</w:t>
      </w:r>
    </w:p>
    <w:p w14:paraId="5FE1CC34"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13. </w:t>
      </w:r>
      <w:proofErr w:type="gramStart"/>
      <w:r w:rsidRPr="00C0391E">
        <w:rPr>
          <w:rFonts w:ascii="Consolas" w:eastAsia="Times New Roman" w:hAnsi="Consolas" w:cs="Courier New"/>
          <w:color w:val="000088"/>
          <w:sz w:val="18"/>
          <w:szCs w:val="18"/>
          <w:lang w:val="en-US" w:eastAsia="ru-RU"/>
        </w:rPr>
        <w:t>print</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463D74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14. </w:t>
      </w:r>
      <w:r w:rsidRPr="00C0391E">
        <w:rPr>
          <w:rFonts w:ascii="Consolas" w:eastAsia="Times New Roman" w:hAnsi="Consolas" w:cs="Courier New"/>
          <w:color w:val="000000"/>
          <w:sz w:val="18"/>
          <w:szCs w:val="18"/>
          <w:lang w:val="en-US" w:eastAsia="ru-RU"/>
        </w:rPr>
        <w:t> </w:t>
      </w:r>
    </w:p>
    <w:p w14:paraId="3546D0A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15. </w:t>
      </w:r>
      <w:proofErr w:type="gramStart"/>
      <w:r w:rsidRPr="00C0391E">
        <w:rPr>
          <w:rFonts w:ascii="Consolas" w:eastAsia="Times New Roman" w:hAnsi="Consolas" w:cs="Courier New"/>
          <w:color w:val="000000"/>
          <w:sz w:val="18"/>
          <w:szCs w:val="18"/>
          <w:lang w:val="en-US" w:eastAsia="ru-RU"/>
        </w:rPr>
        <w:t>fig</w:t>
      </w:r>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plt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figure</w:t>
      </w:r>
      <w:proofErr w:type="spellEnd"/>
      <w:r w:rsidRPr="00C0391E">
        <w:rPr>
          <w:rFonts w:ascii="Consolas" w:eastAsia="Times New Roman" w:hAnsi="Consolas" w:cs="Courier New"/>
          <w:color w:val="666600"/>
          <w:sz w:val="18"/>
          <w:szCs w:val="18"/>
          <w:lang w:val="en-US" w:eastAsia="ru-RU"/>
        </w:rPr>
        <w:t>()</w:t>
      </w:r>
    </w:p>
    <w:p w14:paraId="78C06FD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16. </w:t>
      </w:r>
      <w:proofErr w:type="gramStart"/>
      <w:r w:rsidRPr="00C0391E">
        <w:rPr>
          <w:rFonts w:ascii="Consolas" w:eastAsia="Times New Roman" w:hAnsi="Consolas" w:cs="Courier New"/>
          <w:color w:val="000000"/>
          <w:sz w:val="18"/>
          <w:szCs w:val="18"/>
          <w:lang w:val="en-US" w:eastAsia="ru-RU"/>
        </w:rPr>
        <w:t>ax1</w:t>
      </w:r>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fig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add_subplot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p>
    <w:p w14:paraId="09904429" w14:textId="77777777" w:rsidR="001940CE" w:rsidRPr="001940C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1940CE">
        <w:rPr>
          <w:rFonts w:ascii="Consolas" w:eastAsia="Times New Roman" w:hAnsi="Consolas" w:cs="Courier New"/>
          <w:sz w:val="18"/>
          <w:szCs w:val="18"/>
          <w:lang w:val="en-US" w:eastAsia="ru-RU"/>
        </w:rPr>
        <w:t xml:space="preserve">17. </w:t>
      </w:r>
      <w:r w:rsidRPr="00C0391E">
        <w:rPr>
          <w:rFonts w:ascii="Consolas" w:eastAsia="Times New Roman" w:hAnsi="Consolas" w:cs="Courier New"/>
          <w:color w:val="000000"/>
          <w:sz w:val="18"/>
          <w:szCs w:val="18"/>
          <w:lang w:val="en-US" w:eastAsia="ru-RU"/>
        </w:rPr>
        <w:t> </w:t>
      </w:r>
    </w:p>
    <w:p w14:paraId="7E938878" w14:textId="77777777" w:rsidR="001940CE" w:rsidRPr="007012CB"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7012CB">
        <w:rPr>
          <w:rFonts w:ascii="Consolas" w:eastAsia="Times New Roman" w:hAnsi="Consolas" w:cs="Courier New"/>
          <w:sz w:val="18"/>
          <w:szCs w:val="18"/>
          <w:lang w:eastAsia="ru-RU"/>
        </w:rPr>
        <w:t xml:space="preserve">18. </w:t>
      </w:r>
      <w:r w:rsidRPr="00C0391E">
        <w:rPr>
          <w:rFonts w:ascii="Consolas" w:eastAsia="Times New Roman" w:hAnsi="Consolas" w:cs="Courier New"/>
          <w:color w:val="000000"/>
          <w:sz w:val="18"/>
          <w:szCs w:val="18"/>
          <w:lang w:val="en-US" w:eastAsia="ru-RU"/>
        </w:rPr>
        <w:t>ax</w:t>
      </w:r>
      <w:r w:rsidRPr="007012CB">
        <w:rPr>
          <w:rFonts w:ascii="Consolas" w:eastAsia="Times New Roman" w:hAnsi="Consolas" w:cs="Courier New"/>
          <w:color w:val="000000"/>
          <w:sz w:val="18"/>
          <w:szCs w:val="18"/>
          <w:lang w:eastAsia="ru-RU"/>
        </w:rPr>
        <w:t>1</w:t>
      </w:r>
      <w:r w:rsidRPr="007012CB">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val="en-US" w:eastAsia="ru-RU"/>
        </w:rPr>
        <w:t>set</w:t>
      </w:r>
      <w:r w:rsidRPr="007012CB">
        <w:rPr>
          <w:rFonts w:ascii="Consolas" w:eastAsia="Times New Roman" w:hAnsi="Consolas" w:cs="Courier New"/>
          <w:color w:val="000000"/>
          <w:sz w:val="18"/>
          <w:szCs w:val="18"/>
          <w:lang w:eastAsia="ru-RU"/>
        </w:rPr>
        <w:t>_</w:t>
      </w:r>
      <w:r w:rsidRPr="00C0391E">
        <w:rPr>
          <w:rFonts w:ascii="Consolas" w:eastAsia="Times New Roman" w:hAnsi="Consolas" w:cs="Courier New"/>
          <w:color w:val="000000"/>
          <w:sz w:val="18"/>
          <w:szCs w:val="18"/>
          <w:lang w:val="en-US" w:eastAsia="ru-RU"/>
        </w:rPr>
        <w:t>title</w:t>
      </w:r>
      <w:r w:rsidRPr="007012CB">
        <w:rPr>
          <w:rFonts w:ascii="Consolas" w:eastAsia="Times New Roman" w:hAnsi="Consolas" w:cs="Courier New"/>
          <w:color w:val="666600"/>
          <w:sz w:val="18"/>
          <w:szCs w:val="18"/>
          <w:lang w:eastAsia="ru-RU"/>
        </w:rPr>
        <w:t>(</w:t>
      </w:r>
      <w:r w:rsidRPr="007012CB">
        <w:rPr>
          <w:rFonts w:ascii="Consolas" w:eastAsia="Times New Roman" w:hAnsi="Consolas" w:cs="Courier New"/>
          <w:color w:val="008800"/>
          <w:sz w:val="18"/>
          <w:szCs w:val="18"/>
          <w:lang w:eastAsia="ru-RU"/>
        </w:rPr>
        <w:t>"</w:t>
      </w:r>
      <w:r w:rsidRPr="00C0391E">
        <w:rPr>
          <w:rFonts w:ascii="Consolas" w:eastAsia="Times New Roman" w:hAnsi="Consolas" w:cs="Courier New"/>
          <w:color w:val="008800"/>
          <w:sz w:val="18"/>
          <w:szCs w:val="18"/>
          <w:lang w:eastAsia="ru-RU"/>
        </w:rPr>
        <w:t>Подбор</w:t>
      </w:r>
      <w:r w:rsidRPr="007012CB">
        <w:rPr>
          <w:rFonts w:ascii="Consolas" w:eastAsia="Times New Roman" w:hAnsi="Consolas" w:cs="Courier New"/>
          <w:color w:val="008800"/>
          <w:sz w:val="18"/>
          <w:szCs w:val="18"/>
          <w:lang w:eastAsia="ru-RU"/>
        </w:rPr>
        <w:t xml:space="preserve"> </w:t>
      </w:r>
      <w:r w:rsidRPr="00C0391E">
        <w:rPr>
          <w:rFonts w:ascii="Consolas" w:eastAsia="Times New Roman" w:hAnsi="Consolas" w:cs="Courier New"/>
          <w:color w:val="008800"/>
          <w:sz w:val="18"/>
          <w:szCs w:val="18"/>
          <w:lang w:eastAsia="ru-RU"/>
        </w:rPr>
        <w:t>сопротивления</w:t>
      </w:r>
      <w:r w:rsidRPr="007012CB">
        <w:rPr>
          <w:rFonts w:ascii="Consolas" w:eastAsia="Times New Roman" w:hAnsi="Consolas" w:cs="Courier New"/>
          <w:color w:val="008800"/>
          <w:sz w:val="18"/>
          <w:szCs w:val="18"/>
          <w:lang w:eastAsia="ru-RU"/>
        </w:rPr>
        <w:t>/</w:t>
      </w:r>
      <w:r w:rsidRPr="00C0391E">
        <w:rPr>
          <w:rFonts w:ascii="Consolas" w:eastAsia="Times New Roman" w:hAnsi="Consolas" w:cs="Courier New"/>
          <w:color w:val="008800"/>
          <w:sz w:val="18"/>
          <w:szCs w:val="18"/>
          <w:lang w:eastAsia="ru-RU"/>
        </w:rPr>
        <w:t>индуктивности</w:t>
      </w:r>
      <w:r w:rsidRPr="007012CB">
        <w:rPr>
          <w:rFonts w:ascii="Consolas" w:eastAsia="Times New Roman" w:hAnsi="Consolas" w:cs="Courier New"/>
          <w:color w:val="008800"/>
          <w:sz w:val="18"/>
          <w:szCs w:val="18"/>
          <w:lang w:eastAsia="ru-RU"/>
        </w:rPr>
        <w:t>"</w:t>
      </w:r>
      <w:r w:rsidRPr="007012CB">
        <w:rPr>
          <w:rFonts w:ascii="Consolas" w:eastAsia="Times New Roman" w:hAnsi="Consolas" w:cs="Courier New"/>
          <w:color w:val="666600"/>
          <w:sz w:val="18"/>
          <w:szCs w:val="18"/>
          <w:lang w:eastAsia="ru-RU"/>
        </w:rPr>
        <w:t>)</w:t>
      </w:r>
    </w:p>
    <w:p w14:paraId="7CE770E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19.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xlabel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Время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5E3644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20.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ylabel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А</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F8BA6B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21. </w:t>
      </w:r>
      <w:r w:rsidRPr="00C0391E">
        <w:rPr>
          <w:rFonts w:ascii="Consolas" w:eastAsia="Times New Roman" w:hAnsi="Consolas" w:cs="Courier New"/>
          <w:color w:val="000000"/>
          <w:sz w:val="18"/>
          <w:szCs w:val="18"/>
          <w:lang w:val="en-US" w:eastAsia="ru-RU"/>
        </w:rPr>
        <w:t> </w:t>
      </w:r>
    </w:p>
    <w:p w14:paraId="7B8815B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22. </w:t>
      </w:r>
      <w:r w:rsidRPr="00C0391E">
        <w:rPr>
          <w:rFonts w:ascii="Consolas" w:eastAsia="Times New Roman" w:hAnsi="Consolas" w:cs="Courier New"/>
          <w:color w:val="880000"/>
          <w:sz w:val="18"/>
          <w:szCs w:val="18"/>
          <w:lang w:val="en-US" w:eastAsia="ru-RU"/>
        </w:rPr>
        <w:t>#ax1.plot(data['t'], U0, color='b', label='input tension')</w:t>
      </w:r>
    </w:p>
    <w:p w14:paraId="2EB6201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23. </w:t>
      </w:r>
      <w:r w:rsidRPr="00C0391E">
        <w:rPr>
          <w:rFonts w:ascii="Consolas" w:eastAsia="Times New Roman" w:hAnsi="Consolas" w:cs="Courier New"/>
          <w:color w:val="880000"/>
          <w:sz w:val="18"/>
          <w:szCs w:val="18"/>
          <w:lang w:val="en-US" w:eastAsia="ru-RU"/>
        </w:rPr>
        <w:t>#ax1.plot(U0, color='b', label='input tension')</w:t>
      </w:r>
    </w:p>
    <w:p w14:paraId="1BFAE48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24.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измеренный</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31D1F41"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25. </w:t>
      </w:r>
      <w:r w:rsidRPr="00C0391E">
        <w:rPr>
          <w:rFonts w:ascii="Consolas" w:eastAsia="Times New Roman" w:hAnsi="Consolas" w:cs="Courier New"/>
          <w:color w:val="000000"/>
          <w:sz w:val="18"/>
          <w:szCs w:val="18"/>
          <w:lang w:val="en-US" w:eastAsia="ru-RU"/>
        </w:rPr>
        <w:t>model</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0F44B3C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26.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model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подобранная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кривая</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9B228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27. </w:t>
      </w:r>
      <w:r w:rsidRPr="00C0391E">
        <w:rPr>
          <w:rFonts w:ascii="Consolas" w:eastAsia="Times New Roman" w:hAnsi="Consolas" w:cs="Courier New"/>
          <w:color w:val="000000"/>
          <w:sz w:val="18"/>
          <w:szCs w:val="18"/>
          <w:lang w:eastAsia="ru-RU"/>
        </w:rPr>
        <w:t>ax1</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legend</w:t>
      </w:r>
      <w:r w:rsidRPr="00C0391E">
        <w:rPr>
          <w:rFonts w:ascii="Consolas" w:eastAsia="Times New Roman" w:hAnsi="Consolas" w:cs="Courier New"/>
          <w:color w:val="666600"/>
          <w:sz w:val="18"/>
          <w:szCs w:val="18"/>
          <w:lang w:eastAsia="ru-RU"/>
        </w:rPr>
        <w:t>()</w:t>
      </w:r>
    </w:p>
    <w:p w14:paraId="22CA5D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28. </w:t>
      </w:r>
      <w:r w:rsidRPr="00C0391E">
        <w:rPr>
          <w:rFonts w:ascii="Consolas" w:eastAsia="Times New Roman" w:hAnsi="Consolas" w:cs="Courier New"/>
          <w:color w:val="000000"/>
          <w:sz w:val="18"/>
          <w:szCs w:val="18"/>
          <w:lang w:eastAsia="ru-RU"/>
        </w:rPr>
        <w:t> </w:t>
      </w:r>
    </w:p>
    <w:p w14:paraId="486CEF89"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29. </w:t>
      </w:r>
      <w:proofErr w:type="spellStart"/>
      <w:r w:rsidRPr="00C0391E">
        <w:rPr>
          <w:rFonts w:ascii="Consolas" w:eastAsia="Times New Roman" w:hAnsi="Consolas" w:cs="Courier New"/>
          <w:color w:val="000000"/>
          <w:sz w:val="18"/>
          <w:szCs w:val="18"/>
          <w:lang w:eastAsia="ru-RU"/>
        </w:rPr>
        <w:t>plt</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show</w:t>
      </w:r>
      <w:proofErr w:type="spellEnd"/>
      <w:r w:rsidRPr="00C0391E">
        <w:rPr>
          <w:rFonts w:ascii="Consolas" w:eastAsia="Times New Roman" w:hAnsi="Consolas" w:cs="Courier New"/>
          <w:color w:val="666600"/>
          <w:sz w:val="18"/>
          <w:szCs w:val="18"/>
          <w:lang w:eastAsia="ru-RU"/>
        </w:rPr>
        <w:t>()</w:t>
      </w:r>
    </w:p>
    <w:p w14:paraId="162E357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p>
    <w:p w14:paraId="05C4B4ED" w14:textId="77777777" w:rsidR="001940CE" w:rsidRPr="00C0391E" w:rsidRDefault="001940CE" w:rsidP="001940CE">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lastRenderedPageBreak/>
        <w:drawing>
          <wp:inline distT="0" distB="0" distL="0" distR="0" wp14:anchorId="4F2C6912" wp14:editId="75C7C109">
            <wp:extent cx="5555461" cy="4663844"/>
            <wp:effectExtent l="0" t="0" r="762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5461" cy="4663844"/>
                    </a:xfrm>
                    <a:prstGeom prst="rect">
                      <a:avLst/>
                    </a:prstGeom>
                  </pic:spPr>
                </pic:pic>
              </a:graphicData>
            </a:graphic>
          </wp:inline>
        </w:drawing>
      </w:r>
    </w:p>
    <w:p w14:paraId="665D9427" w14:textId="77777777" w:rsidR="001940CE" w:rsidRPr="00C0391E" w:rsidRDefault="001940CE" w:rsidP="001940CE">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Рисунок 6 — Результат выполнения листинга 1</w:t>
      </w:r>
    </w:p>
    <w:p w14:paraId="2F0994E1"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По итогам программной реализации НАЗВАНИЕ п</w:t>
      </w:r>
      <w:r w:rsidRPr="00C0391E">
        <w:rPr>
          <w:rFonts w:ascii="Times New Roman" w:eastAsia="Calibri" w:hAnsi="Times New Roman" w:cs="Times New Roman"/>
          <w:sz w:val="28"/>
        </w:rPr>
        <w:t xml:space="preserve">олучили значение </w:t>
      </w:r>
      <w:r w:rsidRPr="00010C75">
        <w:rPr>
          <w:rFonts w:ascii="Times New Roman" w:eastAsia="Calibri" w:hAnsi="Times New Roman" w:cs="Times New Roman"/>
          <w:position w:val="-16"/>
          <w:sz w:val="28"/>
        </w:rPr>
        <w:object w:dxaOrig="1740" w:dyaOrig="420" w14:anchorId="61982AEB">
          <v:shape id="_x0000_i1032" type="#_x0000_t75" style="width:87pt;height:21.9pt" o:ole="">
            <v:imagedata r:id="rId31" o:title=""/>
          </v:shape>
          <o:OLEObject Type="Embed" ProgID="Equation.DSMT4" ShapeID="_x0000_i1032" DrawAspect="Content" ObjectID="_1778432593" r:id="rId32"/>
        </w:objec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860" w:dyaOrig="420" w14:anchorId="25B3686B">
          <v:shape id="_x0000_i1033" type="#_x0000_t75" style="width:92.75pt;height:21.9pt" o:ole="">
            <v:imagedata r:id="rId33" o:title=""/>
          </v:shape>
          <o:OLEObject Type="Embed" ProgID="Equation.DSMT4" ShapeID="_x0000_i1033" DrawAspect="Content" ObjectID="_1778432594" r:id="rId34"/>
        </w:object>
      </w:r>
      <w:r w:rsidRPr="00C0391E">
        <w:rPr>
          <w:rFonts w:ascii="Times New Roman" w:eastAsia="Calibri" w:hAnsi="Times New Roman" w:cs="Times New Roman"/>
          <w:sz w:val="28"/>
        </w:rPr>
        <w:t xml:space="preserve">. Сопротивление от найденного в </w:t>
      </w:r>
      <w:r>
        <w:rPr>
          <w:rFonts w:ascii="Times New Roman" w:eastAsia="Calibri" w:hAnsi="Times New Roman" w:cs="Times New Roman"/>
          <w:sz w:val="28"/>
        </w:rPr>
        <w:t xml:space="preserve">п.1 отличается не более чем на </w:t>
      </w:r>
      <w:r w:rsidRPr="00C0391E">
        <w:rPr>
          <w:rFonts w:ascii="Times New Roman" w:eastAsia="Calibri" w:hAnsi="Times New Roman" w:cs="Times New Roman"/>
          <w:sz w:val="28"/>
        </w:rPr>
        <w:t xml:space="preserve">8,6%, а </w:t>
      </w:r>
      <w:proofErr w:type="gramStart"/>
      <w:r w:rsidRPr="00C0391E">
        <w:rPr>
          <w:rFonts w:ascii="Times New Roman" w:eastAsia="Calibri" w:hAnsi="Times New Roman" w:cs="Times New Roman"/>
          <w:sz w:val="28"/>
        </w:rPr>
        <w:t>значит</w:t>
      </w:r>
      <w:proofErr w:type="gramEnd"/>
      <w:r w:rsidRPr="00C0391E">
        <w:rPr>
          <w:rFonts w:ascii="Times New Roman" w:eastAsia="Calibri" w:hAnsi="Times New Roman" w:cs="Times New Roman"/>
          <w:sz w:val="28"/>
        </w:rPr>
        <w:t xml:space="preserve"> вычисления были проведены корректно.</w:t>
      </w:r>
    </w:p>
    <w:p w14:paraId="1DA1471E" w14:textId="77777777" w:rsidR="001940CE" w:rsidRPr="00C0391E" w:rsidRDefault="001940CE" w:rsidP="001940CE">
      <w:pPr>
        <w:numPr>
          <w:ilvl w:val="0"/>
          <w:numId w:val="17"/>
        </w:numPr>
        <w:spacing w:after="0" w:line="360" w:lineRule="auto"/>
        <w:contextualSpacing/>
        <w:jc w:val="both"/>
        <w:rPr>
          <w:rFonts w:ascii="Times New Roman" w:eastAsia="Calibri" w:hAnsi="Times New Roman" w:cs="Times New Roman"/>
          <w:sz w:val="28"/>
        </w:rPr>
      </w:pPr>
      <w:r w:rsidRPr="00C0391E">
        <w:rPr>
          <w:rFonts w:ascii="Times New Roman" w:eastAsia="Calibri" w:hAnsi="Times New Roman" w:cs="Times New Roman"/>
          <w:sz w:val="28"/>
        </w:rPr>
        <w:t xml:space="preserve">Определение </w:t>
      </w:r>
      <w:r>
        <w:rPr>
          <w:rFonts w:ascii="Times New Roman" w:eastAsia="Calibri" w:hAnsi="Times New Roman" w:cs="Times New Roman"/>
          <w:sz w:val="28"/>
        </w:rPr>
        <w:t>конструктивного параметра</w:t>
      </w:r>
      <w:r w:rsidRPr="00C0391E">
        <w:rPr>
          <w:rFonts w:ascii="Times New Roman" w:eastAsia="Calibri" w:hAnsi="Times New Roman" w:cs="Times New Roman"/>
          <w:sz w:val="28"/>
        </w:rPr>
        <w:t xml:space="preserve"> электродвигателя</w:t>
      </w:r>
      <w:r>
        <w:rPr>
          <w:rFonts w:ascii="Times New Roman" w:eastAsia="Calibri" w:hAnsi="Times New Roman" w:cs="Times New Roman"/>
          <w:sz w:val="28"/>
        </w:rPr>
        <w:t xml:space="preserve"> </w:t>
      </w:r>
      <w:r w:rsidRPr="00E16802">
        <w:rPr>
          <w:position w:val="-12"/>
        </w:rPr>
        <w:object w:dxaOrig="380" w:dyaOrig="380" w14:anchorId="6EB98BB0">
          <v:shape id="_x0000_i1034" type="#_x0000_t75" style="width:19pt;height:19pt" o:ole="">
            <v:imagedata r:id="rId35" o:title=""/>
          </v:shape>
          <o:OLEObject Type="Embed" ProgID="Equation.DSMT4" ShapeID="_x0000_i1034" DrawAspect="Content" ObjectID="_1778432595" r:id="rId36"/>
        </w:object>
      </w:r>
    </w:p>
    <w:p w14:paraId="4F321966" w14:textId="77777777" w:rsidR="001940CE" w:rsidRDefault="001940CE" w:rsidP="001940CE">
      <w:pPr>
        <w:spacing w:after="0" w:line="360" w:lineRule="auto"/>
        <w:ind w:firstLine="851"/>
        <w:jc w:val="both"/>
        <w:rPr>
          <w:rFonts w:ascii="Times New Roman" w:eastAsia="Calibri" w:hAnsi="Times New Roman" w:cs="Times New Roman"/>
          <w:sz w:val="28"/>
        </w:rPr>
      </w:pPr>
    </w:p>
    <w:p w14:paraId="50052D2E" w14:textId="77777777" w:rsidR="001940CE" w:rsidRPr="00010C75"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lang w:val="en-US"/>
        </w:rPr>
        <w:t>//</w:t>
      </w:r>
      <w:r>
        <w:rPr>
          <w:rFonts w:ascii="Times New Roman" w:eastAsia="Calibri" w:hAnsi="Times New Roman" w:cs="Times New Roman"/>
          <w:sz w:val="28"/>
        </w:rPr>
        <w:t xml:space="preserve"> что такое См</w:t>
      </w:r>
    </w:p>
    <w:p w14:paraId="71A3105B"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Определим момент вращения экспериментальным путём. Для этого, жестко прикрепим к валу двигателя рычаг и замерим </w:t>
      </w:r>
      <w:r>
        <w:rPr>
          <w:rFonts w:ascii="Times New Roman" w:eastAsia="Calibri" w:hAnsi="Times New Roman" w:cs="Times New Roman"/>
          <w:sz w:val="28"/>
        </w:rPr>
        <w:t xml:space="preserve">линейное </w:t>
      </w:r>
      <w:proofErr w:type="gramStart"/>
      <w:r>
        <w:rPr>
          <w:rFonts w:ascii="Times New Roman" w:eastAsia="Calibri" w:hAnsi="Times New Roman" w:cs="Times New Roman"/>
          <w:sz w:val="28"/>
        </w:rPr>
        <w:t>усилие</w:t>
      </w:r>
      <w:proofErr w:type="gramEnd"/>
      <w:r>
        <w:rPr>
          <w:rFonts w:ascii="Times New Roman" w:eastAsia="Calibri" w:hAnsi="Times New Roman" w:cs="Times New Roman"/>
          <w:sz w:val="28"/>
        </w:rPr>
        <w:t xml:space="preserve"> развиваемое с учётом рычага приложения к валу двигателя</w:t>
      </w:r>
      <w:r w:rsidRPr="00C0391E">
        <w:rPr>
          <w:rFonts w:ascii="Times New Roman" w:eastAsia="Calibri" w:hAnsi="Times New Roman" w:cs="Times New Roman"/>
          <w:sz w:val="28"/>
        </w:rPr>
        <w:t>:</w:t>
      </w:r>
    </w:p>
    <w:p w14:paraId="17B75A50"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lastRenderedPageBreak/>
        <w:drawing>
          <wp:inline distT="0" distB="0" distL="0" distR="0" wp14:anchorId="0B456CE2" wp14:editId="016EE243">
            <wp:extent cx="3457575" cy="2690495"/>
            <wp:effectExtent l="0" t="0" r="9525" b="0"/>
            <wp:docPr id="24" name="Рисунок 2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7"/>
                    <a:stretch>
                      <a:fillRect/>
                    </a:stretch>
                  </pic:blipFill>
                  <pic:spPr>
                    <a:xfrm>
                      <a:off x="0" y="0"/>
                      <a:ext cx="3457575" cy="2690495"/>
                    </a:xfrm>
                    <a:prstGeom prst="rect">
                      <a:avLst/>
                    </a:prstGeom>
                  </pic:spPr>
                </pic:pic>
              </a:graphicData>
            </a:graphic>
          </wp:inline>
        </w:drawing>
      </w:r>
    </w:p>
    <w:p w14:paraId="70106E39"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sz w:val="28"/>
        </w:rPr>
        <w:t xml:space="preserve">Рисунок 7 — Определение </w:t>
      </w:r>
      <w:r>
        <w:rPr>
          <w:rFonts w:ascii="Times New Roman" w:eastAsia="Calibri" w:hAnsi="Times New Roman" w:cs="Times New Roman"/>
          <w:sz w:val="28"/>
        </w:rPr>
        <w:t>конструктивного коэффициента</w:t>
      </w:r>
    </w:p>
    <w:p w14:paraId="416185A1"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Линейное усилие измерялось</w:t>
      </w:r>
      <w:r w:rsidRPr="00C0391E">
        <w:rPr>
          <w:rFonts w:ascii="Times New Roman" w:eastAsia="Calibri" w:hAnsi="Times New Roman" w:cs="Times New Roman"/>
          <w:sz w:val="28"/>
        </w:rPr>
        <w:t xml:space="preserve"> </w:t>
      </w:r>
      <w:r>
        <w:rPr>
          <w:rFonts w:ascii="Times New Roman" w:eastAsia="Calibri" w:hAnsi="Times New Roman" w:cs="Times New Roman"/>
          <w:sz w:val="28"/>
        </w:rPr>
        <w:t>динамометром</w:t>
      </w:r>
      <w:r w:rsidRPr="00C0391E">
        <w:rPr>
          <w:rFonts w:ascii="Times New Roman" w:eastAsia="Calibri" w:hAnsi="Times New Roman" w:cs="Times New Roman"/>
          <w:sz w:val="28"/>
        </w:rPr>
        <w:t>,</w:t>
      </w:r>
      <w:r>
        <w:rPr>
          <w:rFonts w:ascii="Times New Roman" w:eastAsia="Calibri" w:hAnsi="Times New Roman" w:cs="Times New Roman"/>
          <w:sz w:val="28"/>
        </w:rPr>
        <w:t xml:space="preserve"> с пересчётом значений в </w:t>
      </w:r>
      <w:r w:rsidRPr="00010C75">
        <w:rPr>
          <w:rFonts w:ascii="Times New Roman" w:eastAsia="Calibri" w:hAnsi="Times New Roman" w:cs="Times New Roman"/>
          <w:sz w:val="28"/>
        </w:rPr>
        <w:t>[</w:t>
      </w:r>
      <w:r>
        <w:rPr>
          <w:rFonts w:ascii="Times New Roman" w:eastAsia="Calibri" w:hAnsi="Times New Roman" w:cs="Times New Roman"/>
          <w:sz w:val="28"/>
        </w:rPr>
        <w:t>Н</w:t>
      </w:r>
      <w:r w:rsidRPr="00010C75">
        <w:rPr>
          <w:rFonts w:ascii="Times New Roman" w:eastAsia="Calibri" w:hAnsi="Times New Roman" w:cs="Times New Roman"/>
          <w:sz w:val="28"/>
        </w:rPr>
        <w:t>]</w:t>
      </w:r>
      <w:r>
        <w:rPr>
          <w:rFonts w:ascii="Times New Roman" w:eastAsia="Calibri" w:hAnsi="Times New Roman" w:cs="Times New Roman"/>
          <w:sz w:val="28"/>
        </w:rPr>
        <w:t xml:space="preserve"> с учётом</w:t>
      </w:r>
      <w:r w:rsidRPr="00010C75">
        <w:rPr>
          <w:rFonts w:ascii="Times New Roman" w:eastAsia="Calibri" w:hAnsi="Times New Roman" w:cs="Times New Roman"/>
          <w:sz w:val="28"/>
        </w:rPr>
        <w:t xml:space="preserve"> </w:t>
      </w:r>
      <w:r w:rsidRPr="00C0391E">
        <w:rPr>
          <w:rFonts w:ascii="Times New Roman" w:eastAsia="Calibri" w:hAnsi="Times New Roman" w:cs="Times New Roman"/>
          <w:position w:val="-12"/>
          <w:sz w:val="28"/>
        </w:rPr>
        <w:object w:dxaOrig="1480" w:dyaOrig="420" w14:anchorId="5F30CF54">
          <v:shape id="_x0000_i1035" type="#_x0000_t75" style="width:74.9pt;height:20.75pt" o:ole="">
            <v:imagedata r:id="rId38" o:title=""/>
          </v:shape>
          <o:OLEObject Type="Embed" ProgID="Equation.DSMT4" ShapeID="_x0000_i1035" DrawAspect="Content" ObjectID="_1778432596" r:id="rId39"/>
        </w:object>
      </w:r>
      <w:r w:rsidRPr="00C0391E">
        <w:rPr>
          <w:rFonts w:ascii="Times New Roman" w:eastAsia="Calibri" w:hAnsi="Times New Roman" w:cs="Times New Roman"/>
          <w:sz w:val="28"/>
        </w:rPr>
        <w:t>:</w:t>
      </w:r>
    </w:p>
    <w:p w14:paraId="55505451" w14:textId="77777777" w:rsidR="001940CE" w:rsidRPr="00C0391E" w:rsidRDefault="001940CE" w:rsidP="001940CE">
      <w:pPr>
        <w:spacing w:after="0" w:line="360" w:lineRule="auto"/>
        <w:ind w:firstLine="851"/>
        <w:jc w:val="right"/>
        <w:rPr>
          <w:rFonts w:ascii="Times New Roman" w:eastAsia="Calibri" w:hAnsi="Times New Roman" w:cs="Times New Roman"/>
          <w:sz w:val="28"/>
        </w:rPr>
      </w:pPr>
      <w:r>
        <w:rPr>
          <w:rFonts w:ascii="Times New Roman" w:eastAsia="Calibri" w:hAnsi="Times New Roman" w:cs="Times New Roman"/>
          <w:sz w:val="28"/>
        </w:rPr>
        <w:t>Таблица 2</w:t>
      </w:r>
      <w:r w:rsidRPr="00C0391E">
        <w:rPr>
          <w:rFonts w:ascii="Times New Roman" w:eastAsia="Calibri" w:hAnsi="Times New Roman" w:cs="Times New Roman"/>
          <w:sz w:val="28"/>
        </w:rPr>
        <w:t xml:space="preserve"> — Полученное значение момента</w:t>
      </w:r>
    </w:p>
    <w:tbl>
      <w:tblPr>
        <w:tblStyle w:val="110"/>
        <w:tblW w:w="9672" w:type="dxa"/>
        <w:tblLook w:val="04A0" w:firstRow="1" w:lastRow="0" w:firstColumn="1" w:lastColumn="0" w:noHBand="0" w:noVBand="1"/>
      </w:tblPr>
      <w:tblGrid>
        <w:gridCol w:w="776"/>
        <w:gridCol w:w="669"/>
        <w:gridCol w:w="1611"/>
        <w:gridCol w:w="1173"/>
        <w:gridCol w:w="1573"/>
        <w:gridCol w:w="3870"/>
      </w:tblGrid>
      <w:tr w:rsidR="001940CE" w:rsidRPr="00C0391E" w14:paraId="6E1E5611" w14:textId="77777777" w:rsidTr="007012CB">
        <w:trPr>
          <w:trHeight w:val="1215"/>
        </w:trPr>
        <w:tc>
          <w:tcPr>
            <w:tcW w:w="776" w:type="dxa"/>
            <w:vAlign w:val="center"/>
            <w:hideMark/>
          </w:tcPr>
          <w:p w14:paraId="05BF97A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69" w:type="dxa"/>
            <w:vAlign w:val="center"/>
            <w:hideMark/>
          </w:tcPr>
          <w:p w14:paraId="222A58B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vAlign w:val="center"/>
            <w:hideMark/>
          </w:tcPr>
          <w:p w14:paraId="4D99EC9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vAlign w:val="center"/>
            <w:hideMark/>
          </w:tcPr>
          <w:p w14:paraId="25158E8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573" w:type="dxa"/>
            <w:vAlign w:val="center"/>
            <w:hideMark/>
          </w:tcPr>
          <w:p w14:paraId="470ABE8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3870" w:type="dxa"/>
            <w:vAlign w:val="center"/>
            <w:hideMark/>
          </w:tcPr>
          <w:p w14:paraId="023CB5F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r>
      <w:tr w:rsidR="001940CE" w:rsidRPr="00C0391E" w14:paraId="14E4BA6B" w14:textId="77777777" w:rsidTr="007012CB">
        <w:trPr>
          <w:trHeight w:val="315"/>
        </w:trPr>
        <w:tc>
          <w:tcPr>
            <w:tcW w:w="776" w:type="dxa"/>
            <w:vAlign w:val="center"/>
            <w:hideMark/>
          </w:tcPr>
          <w:p w14:paraId="1CD8BBF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41B0ECB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vAlign w:val="center"/>
            <w:hideMark/>
          </w:tcPr>
          <w:p w14:paraId="3B771D5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vAlign w:val="center"/>
            <w:hideMark/>
          </w:tcPr>
          <w:p w14:paraId="63ACCCF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573" w:type="dxa"/>
            <w:vAlign w:val="center"/>
            <w:hideMark/>
          </w:tcPr>
          <w:p w14:paraId="7741364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1BCCA50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r>
      <w:tr w:rsidR="001940CE" w:rsidRPr="00C0391E" w14:paraId="2EA0CB73" w14:textId="77777777" w:rsidTr="007012CB">
        <w:trPr>
          <w:trHeight w:val="315"/>
        </w:trPr>
        <w:tc>
          <w:tcPr>
            <w:tcW w:w="776" w:type="dxa"/>
            <w:vAlign w:val="center"/>
            <w:hideMark/>
          </w:tcPr>
          <w:p w14:paraId="25D0546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4443538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vAlign w:val="center"/>
            <w:hideMark/>
          </w:tcPr>
          <w:p w14:paraId="65E846E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vAlign w:val="center"/>
            <w:hideMark/>
          </w:tcPr>
          <w:p w14:paraId="1AF4ABC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573" w:type="dxa"/>
            <w:vAlign w:val="center"/>
            <w:hideMark/>
          </w:tcPr>
          <w:p w14:paraId="376E393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1A9704D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r>
      <w:tr w:rsidR="001940CE" w:rsidRPr="00C0391E" w14:paraId="751D92A6" w14:textId="77777777" w:rsidTr="007012CB">
        <w:trPr>
          <w:trHeight w:val="315"/>
        </w:trPr>
        <w:tc>
          <w:tcPr>
            <w:tcW w:w="776" w:type="dxa"/>
            <w:vAlign w:val="center"/>
            <w:hideMark/>
          </w:tcPr>
          <w:p w14:paraId="69A9C87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317CD80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vAlign w:val="center"/>
            <w:hideMark/>
          </w:tcPr>
          <w:p w14:paraId="1D7820A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vAlign w:val="center"/>
            <w:hideMark/>
          </w:tcPr>
          <w:p w14:paraId="248911D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573" w:type="dxa"/>
            <w:vAlign w:val="center"/>
            <w:hideMark/>
          </w:tcPr>
          <w:p w14:paraId="397E2BE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8677C6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r>
      <w:tr w:rsidR="001940CE" w:rsidRPr="00C0391E" w14:paraId="7EC065E5" w14:textId="77777777" w:rsidTr="007012CB">
        <w:trPr>
          <w:trHeight w:val="315"/>
        </w:trPr>
        <w:tc>
          <w:tcPr>
            <w:tcW w:w="776" w:type="dxa"/>
            <w:vAlign w:val="center"/>
            <w:hideMark/>
          </w:tcPr>
          <w:p w14:paraId="0A8FF2D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4F6360B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vAlign w:val="center"/>
            <w:hideMark/>
          </w:tcPr>
          <w:p w14:paraId="3281508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vAlign w:val="center"/>
            <w:hideMark/>
          </w:tcPr>
          <w:p w14:paraId="25FBFA6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573" w:type="dxa"/>
            <w:vAlign w:val="center"/>
            <w:hideMark/>
          </w:tcPr>
          <w:p w14:paraId="4EC3133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2CC438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r>
      <w:tr w:rsidR="001940CE" w:rsidRPr="00C0391E" w14:paraId="692981D5" w14:textId="77777777" w:rsidTr="007012CB">
        <w:trPr>
          <w:trHeight w:val="315"/>
        </w:trPr>
        <w:tc>
          <w:tcPr>
            <w:tcW w:w="776" w:type="dxa"/>
            <w:vAlign w:val="center"/>
            <w:hideMark/>
          </w:tcPr>
          <w:p w14:paraId="361202D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6C03EDA9"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vAlign w:val="center"/>
            <w:hideMark/>
          </w:tcPr>
          <w:p w14:paraId="6DC15A6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vAlign w:val="center"/>
            <w:hideMark/>
          </w:tcPr>
          <w:p w14:paraId="2DB57AA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573" w:type="dxa"/>
            <w:vAlign w:val="center"/>
            <w:hideMark/>
          </w:tcPr>
          <w:p w14:paraId="263042A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2479A13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r>
      <w:tr w:rsidR="001940CE" w:rsidRPr="00C0391E" w14:paraId="1D430437" w14:textId="77777777" w:rsidTr="007012CB">
        <w:trPr>
          <w:trHeight w:val="315"/>
        </w:trPr>
        <w:tc>
          <w:tcPr>
            <w:tcW w:w="776" w:type="dxa"/>
            <w:vAlign w:val="center"/>
            <w:hideMark/>
          </w:tcPr>
          <w:p w14:paraId="7866A89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155E6507"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vAlign w:val="center"/>
            <w:hideMark/>
          </w:tcPr>
          <w:p w14:paraId="61566B9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vAlign w:val="center"/>
            <w:hideMark/>
          </w:tcPr>
          <w:p w14:paraId="4B6BA7C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573" w:type="dxa"/>
            <w:vAlign w:val="center"/>
            <w:hideMark/>
          </w:tcPr>
          <w:p w14:paraId="7C1132A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AD1CA1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r>
      <w:tr w:rsidR="001940CE" w:rsidRPr="00C0391E" w14:paraId="0975593C" w14:textId="77777777" w:rsidTr="007012CB">
        <w:trPr>
          <w:trHeight w:val="315"/>
        </w:trPr>
        <w:tc>
          <w:tcPr>
            <w:tcW w:w="776" w:type="dxa"/>
            <w:vAlign w:val="center"/>
            <w:hideMark/>
          </w:tcPr>
          <w:p w14:paraId="2F05715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7EDB169C"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vAlign w:val="center"/>
            <w:hideMark/>
          </w:tcPr>
          <w:p w14:paraId="35FF5B5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vAlign w:val="center"/>
            <w:hideMark/>
          </w:tcPr>
          <w:p w14:paraId="20606F2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573" w:type="dxa"/>
            <w:vAlign w:val="center"/>
            <w:hideMark/>
          </w:tcPr>
          <w:p w14:paraId="2E93F9E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7DE65C7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r>
      <w:tr w:rsidR="001940CE" w:rsidRPr="00C0391E" w14:paraId="03D70A6D" w14:textId="77777777" w:rsidTr="007012CB">
        <w:trPr>
          <w:trHeight w:val="315"/>
        </w:trPr>
        <w:tc>
          <w:tcPr>
            <w:tcW w:w="776" w:type="dxa"/>
            <w:vAlign w:val="center"/>
            <w:hideMark/>
          </w:tcPr>
          <w:p w14:paraId="75ED01C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206A04DD"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vAlign w:val="center"/>
            <w:hideMark/>
          </w:tcPr>
          <w:p w14:paraId="1E49568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vAlign w:val="center"/>
            <w:hideMark/>
          </w:tcPr>
          <w:p w14:paraId="7E89FE8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573" w:type="dxa"/>
            <w:vAlign w:val="center"/>
            <w:hideMark/>
          </w:tcPr>
          <w:p w14:paraId="0EF6F17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29B1DE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r>
      <w:tr w:rsidR="001940CE" w:rsidRPr="00C0391E" w14:paraId="3F0C367C" w14:textId="77777777" w:rsidTr="007012CB">
        <w:trPr>
          <w:trHeight w:val="315"/>
        </w:trPr>
        <w:tc>
          <w:tcPr>
            <w:tcW w:w="776" w:type="dxa"/>
            <w:vAlign w:val="center"/>
            <w:hideMark/>
          </w:tcPr>
          <w:p w14:paraId="6BB7B37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69" w:type="dxa"/>
            <w:vAlign w:val="center"/>
            <w:hideMark/>
          </w:tcPr>
          <w:p w14:paraId="016CBB18"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vAlign w:val="center"/>
            <w:hideMark/>
          </w:tcPr>
          <w:p w14:paraId="435239B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vAlign w:val="center"/>
            <w:hideMark/>
          </w:tcPr>
          <w:p w14:paraId="447C416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573" w:type="dxa"/>
            <w:vAlign w:val="center"/>
            <w:hideMark/>
          </w:tcPr>
          <w:p w14:paraId="6DE6B6C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46FEFBB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r>
    </w:tbl>
    <w:p w14:paraId="52930F0F" w14:textId="77777777" w:rsidR="001940CE" w:rsidRPr="00010C75"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Теперь последней неизвестной переменной в механической характеристике ДПТ для нас остаётся конструктив</w:t>
      </w:r>
      <w:r>
        <w:rPr>
          <w:rFonts w:ascii="Times New Roman" w:eastAsia="Calibri" w:hAnsi="Times New Roman" w:cs="Times New Roman"/>
          <w:sz w:val="28"/>
        </w:rPr>
        <w:t xml:space="preserve">ный параметр электродвигателя. </w:t>
      </w:r>
    </w:p>
    <w:p w14:paraId="6EB58E62" w14:textId="77777777" w:rsidR="001940CE" w:rsidRPr="00010C75"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Рассчитаем </w:t>
      </w:r>
      <w:r>
        <w:rPr>
          <w:rFonts w:ascii="Times New Roman" w:eastAsia="Calibri" w:hAnsi="Times New Roman" w:cs="Times New Roman"/>
          <w:sz w:val="28"/>
        </w:rPr>
        <w:t>конструктивный параметр электродвигателя</w:t>
      </w:r>
      <w:r w:rsidRPr="00C0391E">
        <w:rPr>
          <w:rFonts w:ascii="Times New Roman" w:eastAsia="Calibri" w:hAnsi="Times New Roman" w:cs="Times New Roman"/>
          <w:sz w:val="28"/>
        </w:rPr>
        <w:t xml:space="preserve"> исходя из линеаризованного уравнения ДПТ: </w:t>
      </w:r>
      <w:r w:rsidRPr="00C0391E">
        <w:rPr>
          <w:rFonts w:ascii="Times New Roman" w:eastAsia="Calibri" w:hAnsi="Times New Roman" w:cs="Times New Roman"/>
          <w:position w:val="-12"/>
          <w:sz w:val="28"/>
        </w:rPr>
        <w:object w:dxaOrig="1320" w:dyaOrig="380" w14:anchorId="6E8EB509">
          <v:shape id="_x0000_i1036" type="#_x0000_t75" style="width:66.25pt;height:17.85pt" o:ole="">
            <v:imagedata r:id="rId40" o:title=""/>
          </v:shape>
          <o:OLEObject Type="Embed" ProgID="Equation.DSMT4" ShapeID="_x0000_i1036" DrawAspect="Content" ObjectID="_1778432597" r:id="rId41"/>
        </w:object>
      </w:r>
      <w:r w:rsidRPr="00C0391E">
        <w:rPr>
          <w:rFonts w:ascii="Times New Roman" w:eastAsia="Calibri" w:hAnsi="Times New Roman" w:cs="Times New Roman"/>
          <w:sz w:val="28"/>
        </w:rPr>
        <w:t>. Тогда таблица</w:t>
      </w:r>
      <w:r>
        <w:rPr>
          <w:rFonts w:ascii="Times New Roman" w:eastAsia="Calibri" w:hAnsi="Times New Roman" w:cs="Times New Roman"/>
          <w:sz w:val="28"/>
        </w:rPr>
        <w:t xml:space="preserve"> 1 расширяется на один столбец:</w:t>
      </w:r>
    </w:p>
    <w:p w14:paraId="462440EF" w14:textId="77777777" w:rsidR="001940CE" w:rsidRPr="00C0391E" w:rsidRDefault="001940CE" w:rsidP="001940CE">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Таблица 3</w:t>
      </w:r>
      <w:r w:rsidRPr="00C0391E">
        <w:rPr>
          <w:rFonts w:ascii="Times New Roman" w:eastAsia="Calibri" w:hAnsi="Times New Roman" w:cs="Times New Roman"/>
          <w:sz w:val="28"/>
        </w:rPr>
        <w:t xml:space="preserve"> — Рассчитанное значение конструктивного параметра</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1940CE" w:rsidRPr="00C0391E" w14:paraId="53B401C7" w14:textId="77777777" w:rsidTr="007012CB">
        <w:trPr>
          <w:trHeight w:val="1200"/>
        </w:trPr>
        <w:tc>
          <w:tcPr>
            <w:tcW w:w="762" w:type="dxa"/>
            <w:hideMark/>
          </w:tcPr>
          <w:p w14:paraId="77DBEA1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lastRenderedPageBreak/>
              <w:t>U, В</w:t>
            </w:r>
          </w:p>
        </w:tc>
        <w:tc>
          <w:tcPr>
            <w:tcW w:w="673" w:type="dxa"/>
            <w:hideMark/>
          </w:tcPr>
          <w:p w14:paraId="4AAF4E7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hideMark/>
          </w:tcPr>
          <w:p w14:paraId="4261FF6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hideMark/>
          </w:tcPr>
          <w:p w14:paraId="448EDF0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hideMark/>
          </w:tcPr>
          <w:p w14:paraId="380F625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1574" w:type="dxa"/>
            <w:hideMark/>
          </w:tcPr>
          <w:p w14:paraId="413B958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hideMark/>
          </w:tcPr>
          <w:p w14:paraId="25E4C05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Конструктивный параметр </w:t>
            </w:r>
            <w:proofErr w:type="spellStart"/>
            <w:r w:rsidRPr="00C0391E">
              <w:rPr>
                <w:rFonts w:ascii="Times New Roman" w:eastAsia="Times New Roman" w:hAnsi="Times New Roman"/>
                <w:color w:val="000000"/>
                <w:sz w:val="28"/>
                <w:szCs w:val="28"/>
              </w:rPr>
              <w:t>Cм</w:t>
            </w:r>
            <w:proofErr w:type="spellEnd"/>
          </w:p>
        </w:tc>
      </w:tr>
      <w:tr w:rsidR="001940CE" w:rsidRPr="00C0391E" w14:paraId="156CE297" w14:textId="77777777" w:rsidTr="007012CB">
        <w:trPr>
          <w:trHeight w:val="300"/>
        </w:trPr>
        <w:tc>
          <w:tcPr>
            <w:tcW w:w="762" w:type="dxa"/>
            <w:hideMark/>
          </w:tcPr>
          <w:p w14:paraId="3BB51B4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DE3CFB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hideMark/>
          </w:tcPr>
          <w:p w14:paraId="17A4EC1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2D02CA5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5F1908C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5E71A0D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483431F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5F0A5201" w14:textId="77777777" w:rsidTr="007012CB">
        <w:trPr>
          <w:trHeight w:val="300"/>
        </w:trPr>
        <w:tc>
          <w:tcPr>
            <w:tcW w:w="762" w:type="dxa"/>
            <w:hideMark/>
          </w:tcPr>
          <w:p w14:paraId="0D3D6DE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08AD455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hideMark/>
          </w:tcPr>
          <w:p w14:paraId="7A49734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6ED7EA0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6C3A890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CA7B41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68B4115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1940CE" w:rsidRPr="00C0391E" w14:paraId="7C66BD37" w14:textId="77777777" w:rsidTr="007012CB">
        <w:trPr>
          <w:trHeight w:val="300"/>
        </w:trPr>
        <w:tc>
          <w:tcPr>
            <w:tcW w:w="762" w:type="dxa"/>
            <w:hideMark/>
          </w:tcPr>
          <w:p w14:paraId="29F8E5E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4C998E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hideMark/>
          </w:tcPr>
          <w:p w14:paraId="3A04BF3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hideMark/>
          </w:tcPr>
          <w:p w14:paraId="6329B9A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119" w:type="dxa"/>
            <w:hideMark/>
          </w:tcPr>
          <w:p w14:paraId="52C395A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34520A8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c>
          <w:tcPr>
            <w:tcW w:w="2248" w:type="dxa"/>
            <w:hideMark/>
          </w:tcPr>
          <w:p w14:paraId="4A6AC07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0,0515088</w:t>
            </w:r>
          </w:p>
        </w:tc>
      </w:tr>
      <w:tr w:rsidR="001940CE" w:rsidRPr="00C0391E" w14:paraId="7D8DA1D0" w14:textId="77777777" w:rsidTr="007012CB">
        <w:trPr>
          <w:trHeight w:val="300"/>
        </w:trPr>
        <w:tc>
          <w:tcPr>
            <w:tcW w:w="762" w:type="dxa"/>
            <w:hideMark/>
          </w:tcPr>
          <w:p w14:paraId="0C75F0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2391780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hideMark/>
          </w:tcPr>
          <w:p w14:paraId="1EB71A4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hideMark/>
          </w:tcPr>
          <w:p w14:paraId="71791A2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119" w:type="dxa"/>
            <w:hideMark/>
          </w:tcPr>
          <w:p w14:paraId="4DECE84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49839A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c>
          <w:tcPr>
            <w:tcW w:w="2248" w:type="dxa"/>
            <w:hideMark/>
          </w:tcPr>
          <w:p w14:paraId="2EE761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0,052462667</w:t>
            </w:r>
          </w:p>
        </w:tc>
      </w:tr>
      <w:tr w:rsidR="001940CE" w:rsidRPr="00C0391E" w14:paraId="102A55CB" w14:textId="77777777" w:rsidTr="007012CB">
        <w:trPr>
          <w:trHeight w:val="300"/>
        </w:trPr>
        <w:tc>
          <w:tcPr>
            <w:tcW w:w="762" w:type="dxa"/>
            <w:hideMark/>
          </w:tcPr>
          <w:p w14:paraId="3D85A1A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4A972529"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hideMark/>
          </w:tcPr>
          <w:p w14:paraId="2379772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05DCE42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062A06A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54E4E5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782074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6CD6F433" w14:textId="77777777" w:rsidTr="007012CB">
        <w:trPr>
          <w:trHeight w:val="300"/>
        </w:trPr>
        <w:tc>
          <w:tcPr>
            <w:tcW w:w="762" w:type="dxa"/>
            <w:hideMark/>
          </w:tcPr>
          <w:p w14:paraId="432A00F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3D741B16"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hideMark/>
          </w:tcPr>
          <w:p w14:paraId="2A3FF18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7221E6B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199DD5E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5724A2E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338ABF3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1940CE" w:rsidRPr="00C0391E" w14:paraId="1EE5337E" w14:textId="77777777" w:rsidTr="007012CB">
        <w:trPr>
          <w:trHeight w:val="300"/>
        </w:trPr>
        <w:tc>
          <w:tcPr>
            <w:tcW w:w="762" w:type="dxa"/>
            <w:hideMark/>
          </w:tcPr>
          <w:p w14:paraId="0D634A7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352C1CC8"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hideMark/>
          </w:tcPr>
          <w:p w14:paraId="7858F9E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hideMark/>
          </w:tcPr>
          <w:p w14:paraId="0878C7B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119" w:type="dxa"/>
            <w:hideMark/>
          </w:tcPr>
          <w:p w14:paraId="1C91E65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43E2F9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c>
          <w:tcPr>
            <w:tcW w:w="2248" w:type="dxa"/>
            <w:hideMark/>
          </w:tcPr>
          <w:p w14:paraId="00B445C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0,0457856</w:t>
            </w:r>
          </w:p>
        </w:tc>
      </w:tr>
      <w:tr w:rsidR="001940CE" w:rsidRPr="00C0391E" w14:paraId="690E8273" w14:textId="77777777" w:rsidTr="007012CB">
        <w:trPr>
          <w:trHeight w:val="300"/>
        </w:trPr>
        <w:tc>
          <w:tcPr>
            <w:tcW w:w="762" w:type="dxa"/>
            <w:hideMark/>
          </w:tcPr>
          <w:p w14:paraId="59F5209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2BF058ED"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hideMark/>
          </w:tcPr>
          <w:p w14:paraId="3E9034E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hideMark/>
          </w:tcPr>
          <w:p w14:paraId="3D4A02E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119" w:type="dxa"/>
            <w:hideMark/>
          </w:tcPr>
          <w:p w14:paraId="5B5DCC8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387C3FD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c>
          <w:tcPr>
            <w:tcW w:w="2248" w:type="dxa"/>
            <w:hideMark/>
          </w:tcPr>
          <w:p w14:paraId="11AB05E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66ADA9AA" w14:textId="77777777" w:rsidTr="007012CB">
        <w:trPr>
          <w:trHeight w:val="300"/>
        </w:trPr>
        <w:tc>
          <w:tcPr>
            <w:tcW w:w="762" w:type="dxa"/>
            <w:hideMark/>
          </w:tcPr>
          <w:p w14:paraId="6CAF689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73" w:type="dxa"/>
            <w:hideMark/>
          </w:tcPr>
          <w:p w14:paraId="204B6702"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hideMark/>
          </w:tcPr>
          <w:p w14:paraId="07BB739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hideMark/>
          </w:tcPr>
          <w:p w14:paraId="3D4E6D1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119" w:type="dxa"/>
            <w:hideMark/>
          </w:tcPr>
          <w:p w14:paraId="04BB707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5D60A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c>
          <w:tcPr>
            <w:tcW w:w="2248" w:type="dxa"/>
            <w:hideMark/>
          </w:tcPr>
          <w:p w14:paraId="1F56F97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0,053144</w:t>
            </w:r>
          </w:p>
        </w:tc>
      </w:tr>
    </w:tbl>
    <w:p w14:paraId="2F52D1A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итогам усреднения значений, </w:t>
      </w:r>
      <w:r w:rsidRPr="00C0391E">
        <w:rPr>
          <w:rFonts w:ascii="Times New Roman" w:eastAsia="Calibri" w:hAnsi="Times New Roman" w:cs="Times New Roman"/>
          <w:position w:val="-12"/>
          <w:sz w:val="28"/>
        </w:rPr>
        <w:object w:dxaOrig="380" w:dyaOrig="380" w14:anchorId="73C40D35">
          <v:shape id="_x0000_i1037" type="#_x0000_t75" style="width:17.85pt;height:17.85pt" o:ole="">
            <v:imagedata r:id="rId42" o:title=""/>
          </v:shape>
          <o:OLEObject Type="Embed" ProgID="Equation.DSMT4" ShapeID="_x0000_i1037" DrawAspect="Content" ObjectID="_1778432598" r:id="rId43"/>
        </w:object>
      </w:r>
      <w:r w:rsidRPr="00C0391E">
        <w:rPr>
          <w:rFonts w:ascii="Times New Roman" w:eastAsia="Calibri" w:hAnsi="Times New Roman" w:cs="Times New Roman"/>
          <w:sz w:val="28"/>
        </w:rPr>
        <w:t xml:space="preserve"> — 0,049570785.</w:t>
      </w:r>
    </w:p>
    <w:p w14:paraId="1740AC1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Проверим полученное значение конструктивного параметра. Для этого снимем блокировку вала </w:t>
      </w:r>
      <w:r>
        <w:rPr>
          <w:rFonts w:ascii="Times New Roman" w:eastAsia="Calibri" w:hAnsi="Times New Roman" w:cs="Times New Roman"/>
          <w:sz w:val="28"/>
        </w:rPr>
        <w:t>ДПТ</w:t>
      </w:r>
      <w:r w:rsidRPr="00C0391E">
        <w:rPr>
          <w:rFonts w:ascii="Times New Roman" w:eastAsia="Calibri" w:hAnsi="Times New Roman" w:cs="Times New Roman"/>
          <w:sz w:val="28"/>
        </w:rPr>
        <w:t xml:space="preserve"> и подадим</w:t>
      </w:r>
      <w:r>
        <w:rPr>
          <w:rFonts w:ascii="Times New Roman" w:eastAsia="Calibri" w:hAnsi="Times New Roman" w:cs="Times New Roman"/>
          <w:sz w:val="28"/>
        </w:rPr>
        <w:t xml:space="preserve"> серию напряжений</w:t>
      </w:r>
      <w:r w:rsidRPr="00C0391E">
        <w:rPr>
          <w:rFonts w:ascii="Times New Roman" w:eastAsia="Calibri" w:hAnsi="Times New Roman" w:cs="Times New Roman"/>
          <w:sz w:val="28"/>
        </w:rPr>
        <w:t xml:space="preserve"> на обмотку ДПТ, </w:t>
      </w:r>
      <w:r>
        <w:rPr>
          <w:rFonts w:ascii="Times New Roman" w:eastAsia="Calibri" w:hAnsi="Times New Roman" w:cs="Times New Roman"/>
          <w:sz w:val="28"/>
        </w:rPr>
        <w:t xml:space="preserve">а </w:t>
      </w:r>
      <w:r w:rsidRPr="00C0391E">
        <w:rPr>
          <w:rFonts w:ascii="Times New Roman" w:eastAsia="Calibri" w:hAnsi="Times New Roman" w:cs="Times New Roman"/>
          <w:sz w:val="28"/>
        </w:rPr>
        <w:t>тахометро</w:t>
      </w:r>
      <w:r>
        <w:rPr>
          <w:rFonts w:ascii="Times New Roman" w:eastAsia="Calibri" w:hAnsi="Times New Roman" w:cs="Times New Roman"/>
          <w:sz w:val="28"/>
        </w:rPr>
        <w:t>м модели ТАКОЙ-ТО снимем скорость вращения вала в режиме холостого хода:</w:t>
      </w:r>
    </w:p>
    <w:p w14:paraId="2715997C" w14:textId="77777777" w:rsidR="001940CE" w:rsidRPr="00C0391E" w:rsidRDefault="001940CE" w:rsidP="001940CE">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Таблица 4</w:t>
      </w:r>
      <w:r w:rsidRPr="00C0391E">
        <w:rPr>
          <w:rFonts w:ascii="Times New Roman" w:eastAsia="Calibri" w:hAnsi="Times New Roman" w:cs="Times New Roman"/>
          <w:sz w:val="28"/>
        </w:rPr>
        <w:t xml:space="preserve"> — Рассчитанный иным способом конструктивный параметр</w:t>
      </w:r>
    </w:p>
    <w:tbl>
      <w:tblPr>
        <w:tblW w:w="9078" w:type="dxa"/>
        <w:tblInd w:w="118" w:type="dxa"/>
        <w:tblLook w:val="04A0" w:firstRow="1" w:lastRow="0" w:firstColumn="1" w:lastColumn="0" w:noHBand="0" w:noVBand="1"/>
      </w:tblPr>
      <w:tblGrid>
        <w:gridCol w:w="841"/>
        <w:gridCol w:w="706"/>
        <w:gridCol w:w="1528"/>
        <w:gridCol w:w="1546"/>
        <w:gridCol w:w="2096"/>
        <w:gridCol w:w="2361"/>
      </w:tblGrid>
      <w:tr w:rsidR="001940CE" w:rsidRPr="00C0391E" w14:paraId="16B9446D" w14:textId="77777777" w:rsidTr="007012CB">
        <w:trPr>
          <w:trHeight w:val="1815"/>
        </w:trPr>
        <w:tc>
          <w:tcPr>
            <w:tcW w:w="84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AE025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U, В</w:t>
            </w:r>
          </w:p>
        </w:tc>
        <w:tc>
          <w:tcPr>
            <w:tcW w:w="706" w:type="dxa"/>
            <w:tcBorders>
              <w:top w:val="single" w:sz="8" w:space="0" w:color="auto"/>
              <w:left w:val="nil"/>
              <w:bottom w:val="single" w:sz="8" w:space="0" w:color="auto"/>
              <w:right w:val="single" w:sz="8" w:space="0" w:color="auto"/>
            </w:tcBorders>
            <w:shd w:val="clear" w:color="auto" w:fill="auto"/>
            <w:vAlign w:val="center"/>
            <w:hideMark/>
          </w:tcPr>
          <w:p w14:paraId="689B8FD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I, А</w:t>
            </w:r>
          </w:p>
        </w:tc>
        <w:tc>
          <w:tcPr>
            <w:tcW w:w="1528" w:type="dxa"/>
            <w:tcBorders>
              <w:top w:val="single" w:sz="8" w:space="0" w:color="auto"/>
              <w:left w:val="nil"/>
              <w:bottom w:val="single" w:sz="8" w:space="0" w:color="auto"/>
              <w:right w:val="single" w:sz="8" w:space="0" w:color="auto"/>
            </w:tcBorders>
            <w:shd w:val="clear" w:color="auto" w:fill="auto"/>
            <w:vAlign w:val="center"/>
            <w:hideMark/>
          </w:tcPr>
          <w:p w14:paraId="32EA81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40" w:dyaOrig="300" w14:anchorId="433B9CAB">
                <v:shape id="_x0000_i1038" type="#_x0000_t75" style="width:12.1pt;height:15pt" o:ole="">
                  <v:imagedata r:id="rId44" o:title=""/>
                </v:shape>
                <o:OLEObject Type="Embed" ProgID="Equation.DSMT4" ShapeID="_x0000_i1038" DrawAspect="Content" ObjectID="_1778432599" r:id="rId45"/>
              </w:object>
            </w:r>
            <w:r w:rsidRPr="00C0391E">
              <w:rPr>
                <w:rFonts w:ascii="Times New Roman" w:eastAsia="Times New Roman" w:hAnsi="Times New Roman" w:cs="Times New Roman"/>
                <w:color w:val="000000"/>
                <w:sz w:val="28"/>
                <w:szCs w:val="28"/>
                <w:lang w:eastAsia="ru-RU"/>
              </w:rPr>
              <w:t xml:space="preserve"> (скорость), </w:t>
            </w:r>
            <w:proofErr w:type="gramStart"/>
            <w:r w:rsidRPr="00C0391E">
              <w:rPr>
                <w:rFonts w:ascii="Times New Roman" w:eastAsia="Times New Roman" w:hAnsi="Times New Roman" w:cs="Times New Roman"/>
                <w:color w:val="000000"/>
                <w:sz w:val="28"/>
                <w:szCs w:val="28"/>
                <w:lang w:eastAsia="ru-RU"/>
              </w:rPr>
              <w:t>об</w:t>
            </w:r>
            <w:proofErr w:type="gramEnd"/>
            <w:r w:rsidRPr="00C0391E">
              <w:rPr>
                <w:rFonts w:ascii="Times New Roman" w:eastAsia="Times New Roman" w:hAnsi="Times New Roman" w:cs="Times New Roman"/>
                <w:color w:val="000000"/>
                <w:sz w:val="28"/>
                <w:szCs w:val="28"/>
                <w:lang w:eastAsia="ru-RU"/>
              </w:rPr>
              <w:t>/мин</w:t>
            </w:r>
          </w:p>
        </w:tc>
        <w:tc>
          <w:tcPr>
            <w:tcW w:w="1546" w:type="dxa"/>
            <w:tcBorders>
              <w:top w:val="single" w:sz="8" w:space="0" w:color="auto"/>
              <w:left w:val="nil"/>
              <w:bottom w:val="single" w:sz="8" w:space="0" w:color="auto"/>
              <w:right w:val="single" w:sz="8" w:space="0" w:color="auto"/>
            </w:tcBorders>
            <w:shd w:val="clear" w:color="auto" w:fill="auto"/>
            <w:vAlign w:val="center"/>
            <w:hideMark/>
          </w:tcPr>
          <w:p w14:paraId="697329C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60" w:dyaOrig="240" w14:anchorId="60F6340C">
                <v:shape id="_x0000_i1039" type="#_x0000_t75" style="width:12.1pt;height:12.1pt" o:ole="">
                  <v:imagedata r:id="rId46" o:title=""/>
                </v:shape>
                <o:OLEObject Type="Embed" ProgID="Equation.DSMT4" ShapeID="_x0000_i1039" DrawAspect="Content" ObjectID="_1778432600" r:id="rId47"/>
              </w:object>
            </w:r>
            <w:r w:rsidRPr="00C0391E">
              <w:rPr>
                <w:rFonts w:ascii="Times New Roman" w:eastAsia="Times New Roman" w:hAnsi="Times New Roman" w:cs="Times New Roman"/>
                <w:color w:val="000000"/>
                <w:sz w:val="28"/>
                <w:szCs w:val="28"/>
                <w:lang w:eastAsia="ru-RU"/>
              </w:rPr>
              <w:t>, рад/</w:t>
            </w:r>
            <w:proofErr w:type="gramStart"/>
            <w:r w:rsidRPr="00C0391E">
              <w:rPr>
                <w:rFonts w:ascii="Times New Roman" w:eastAsia="Times New Roman" w:hAnsi="Times New Roman" w:cs="Times New Roman"/>
                <w:color w:val="000000"/>
                <w:sz w:val="28"/>
                <w:szCs w:val="28"/>
                <w:lang w:eastAsia="ru-RU"/>
              </w:rPr>
              <w:t>с</w:t>
            </w:r>
            <w:proofErr w:type="gramEnd"/>
          </w:p>
        </w:tc>
        <w:tc>
          <w:tcPr>
            <w:tcW w:w="2096" w:type="dxa"/>
            <w:tcBorders>
              <w:top w:val="single" w:sz="8" w:space="0" w:color="auto"/>
              <w:left w:val="nil"/>
              <w:bottom w:val="single" w:sz="8" w:space="0" w:color="auto"/>
              <w:right w:val="single" w:sz="8" w:space="0" w:color="auto"/>
            </w:tcBorders>
            <w:shd w:val="clear" w:color="auto" w:fill="auto"/>
            <w:vAlign w:val="center"/>
            <w:hideMark/>
          </w:tcPr>
          <w:p w14:paraId="02169D9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12"/>
                <w:sz w:val="28"/>
              </w:rPr>
              <w:object w:dxaOrig="340" w:dyaOrig="380" w14:anchorId="603787B9">
                <v:shape id="_x0000_i1040" type="#_x0000_t75" style="width:17.85pt;height:17.85pt" o:ole="">
                  <v:imagedata r:id="rId48" o:title=""/>
                </v:shape>
                <o:OLEObject Type="Embed" ProgID="Equation.DSMT4" ShapeID="_x0000_i1040" DrawAspect="Content" ObjectID="_1778432601" r:id="rId49"/>
              </w:object>
            </w:r>
            <w:r w:rsidRPr="00C0391E">
              <w:rPr>
                <w:rFonts w:ascii="Times New Roman" w:eastAsia="Times New Roman" w:hAnsi="Times New Roman" w:cs="Times New Roman"/>
                <w:color w:val="000000"/>
                <w:sz w:val="28"/>
                <w:szCs w:val="28"/>
                <w:lang w:eastAsia="ru-RU"/>
              </w:rPr>
              <w:t xml:space="preserve"> (сопротивление обмотки якоря), Ом</w:t>
            </w:r>
          </w:p>
        </w:tc>
        <w:tc>
          <w:tcPr>
            <w:tcW w:w="2361" w:type="dxa"/>
            <w:tcBorders>
              <w:top w:val="single" w:sz="8" w:space="0" w:color="auto"/>
              <w:left w:val="nil"/>
              <w:bottom w:val="single" w:sz="8" w:space="0" w:color="auto"/>
              <w:right w:val="single" w:sz="8" w:space="0" w:color="auto"/>
            </w:tcBorders>
            <w:shd w:val="clear" w:color="auto" w:fill="auto"/>
            <w:vAlign w:val="center"/>
            <w:hideMark/>
          </w:tcPr>
          <w:p w14:paraId="38A7C1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См (конструктивный параметр), В*с/рад</w:t>
            </w:r>
          </w:p>
        </w:tc>
      </w:tr>
      <w:tr w:rsidR="001940CE" w:rsidRPr="00C0391E" w14:paraId="1BB1487D" w14:textId="77777777" w:rsidTr="007012CB">
        <w:trPr>
          <w:trHeight w:val="315"/>
        </w:trPr>
        <w:tc>
          <w:tcPr>
            <w:tcW w:w="841" w:type="dxa"/>
            <w:tcBorders>
              <w:top w:val="nil"/>
              <w:left w:val="single" w:sz="8" w:space="0" w:color="auto"/>
              <w:bottom w:val="single" w:sz="8" w:space="0" w:color="auto"/>
              <w:right w:val="single" w:sz="8" w:space="0" w:color="auto"/>
            </w:tcBorders>
            <w:shd w:val="clear" w:color="000000" w:fill="E6B8B7"/>
            <w:vAlign w:val="center"/>
            <w:hideMark/>
          </w:tcPr>
          <w:p w14:paraId="5C82B9E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w:t>
            </w:r>
          </w:p>
        </w:tc>
        <w:tc>
          <w:tcPr>
            <w:tcW w:w="706" w:type="dxa"/>
            <w:tcBorders>
              <w:top w:val="nil"/>
              <w:left w:val="nil"/>
              <w:bottom w:val="single" w:sz="8" w:space="0" w:color="auto"/>
              <w:right w:val="single" w:sz="8" w:space="0" w:color="auto"/>
            </w:tcBorders>
            <w:shd w:val="clear" w:color="000000" w:fill="E6B8B7"/>
            <w:vAlign w:val="center"/>
            <w:hideMark/>
          </w:tcPr>
          <w:p w14:paraId="1E2399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0,64</w:t>
            </w:r>
          </w:p>
        </w:tc>
        <w:tc>
          <w:tcPr>
            <w:tcW w:w="1528" w:type="dxa"/>
            <w:tcBorders>
              <w:top w:val="nil"/>
              <w:left w:val="nil"/>
              <w:bottom w:val="single" w:sz="8" w:space="0" w:color="auto"/>
              <w:right w:val="single" w:sz="8" w:space="0" w:color="auto"/>
            </w:tcBorders>
            <w:shd w:val="clear" w:color="000000" w:fill="E6B8B7"/>
            <w:vAlign w:val="center"/>
            <w:hideMark/>
          </w:tcPr>
          <w:p w14:paraId="56B1A86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w:t>
            </w:r>
          </w:p>
        </w:tc>
        <w:tc>
          <w:tcPr>
            <w:tcW w:w="1546" w:type="dxa"/>
            <w:tcBorders>
              <w:top w:val="nil"/>
              <w:left w:val="nil"/>
              <w:bottom w:val="single" w:sz="8" w:space="0" w:color="auto"/>
              <w:right w:val="single" w:sz="8" w:space="0" w:color="auto"/>
            </w:tcBorders>
            <w:shd w:val="clear" w:color="000000" w:fill="E6B8B7"/>
            <w:vAlign w:val="center"/>
            <w:hideMark/>
          </w:tcPr>
          <w:p w14:paraId="78959C7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000000" w:fill="E6B8B7"/>
            <w:vAlign w:val="center"/>
            <w:hideMark/>
          </w:tcPr>
          <w:p w14:paraId="1E9FFAB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000000" w:fill="E6B8B7"/>
            <w:vAlign w:val="center"/>
            <w:hideMark/>
          </w:tcPr>
          <w:p w14:paraId="7A61F99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0,18414604</w:t>
            </w:r>
          </w:p>
        </w:tc>
      </w:tr>
      <w:tr w:rsidR="001940CE" w:rsidRPr="00C0391E" w14:paraId="188935D4" w14:textId="77777777" w:rsidTr="007012CB">
        <w:trPr>
          <w:trHeight w:val="315"/>
        </w:trPr>
        <w:tc>
          <w:tcPr>
            <w:tcW w:w="841" w:type="dxa"/>
            <w:tcBorders>
              <w:top w:val="nil"/>
              <w:left w:val="single" w:sz="8" w:space="0" w:color="auto"/>
              <w:bottom w:val="single" w:sz="8" w:space="0" w:color="auto"/>
              <w:right w:val="single" w:sz="8" w:space="0" w:color="auto"/>
            </w:tcBorders>
            <w:shd w:val="clear" w:color="000000" w:fill="E6B8B7"/>
            <w:vAlign w:val="center"/>
            <w:hideMark/>
          </w:tcPr>
          <w:p w14:paraId="7B36981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w:t>
            </w:r>
          </w:p>
        </w:tc>
        <w:tc>
          <w:tcPr>
            <w:tcW w:w="706" w:type="dxa"/>
            <w:tcBorders>
              <w:top w:val="nil"/>
              <w:left w:val="nil"/>
              <w:bottom w:val="single" w:sz="8" w:space="0" w:color="auto"/>
              <w:right w:val="single" w:sz="8" w:space="0" w:color="auto"/>
            </w:tcBorders>
            <w:shd w:val="clear" w:color="000000" w:fill="E6B8B7"/>
            <w:vAlign w:val="center"/>
            <w:hideMark/>
          </w:tcPr>
          <w:p w14:paraId="7875521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0,67</w:t>
            </w:r>
          </w:p>
        </w:tc>
        <w:tc>
          <w:tcPr>
            <w:tcW w:w="1528" w:type="dxa"/>
            <w:tcBorders>
              <w:top w:val="nil"/>
              <w:left w:val="nil"/>
              <w:bottom w:val="single" w:sz="8" w:space="0" w:color="auto"/>
              <w:right w:val="single" w:sz="8" w:space="0" w:color="auto"/>
            </w:tcBorders>
            <w:shd w:val="clear" w:color="000000" w:fill="E6B8B7"/>
            <w:vAlign w:val="center"/>
            <w:hideMark/>
          </w:tcPr>
          <w:p w14:paraId="47DA3A8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225</w:t>
            </w:r>
          </w:p>
        </w:tc>
        <w:tc>
          <w:tcPr>
            <w:tcW w:w="1546" w:type="dxa"/>
            <w:tcBorders>
              <w:top w:val="nil"/>
              <w:left w:val="nil"/>
              <w:bottom w:val="single" w:sz="8" w:space="0" w:color="auto"/>
              <w:right w:val="single" w:sz="8" w:space="0" w:color="auto"/>
            </w:tcBorders>
            <w:shd w:val="clear" w:color="000000" w:fill="E6B8B7"/>
            <w:vAlign w:val="center"/>
            <w:hideMark/>
          </w:tcPr>
          <w:p w14:paraId="1A03491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23,5619449</w:t>
            </w:r>
          </w:p>
        </w:tc>
        <w:tc>
          <w:tcPr>
            <w:tcW w:w="2096" w:type="dxa"/>
            <w:tcBorders>
              <w:top w:val="nil"/>
              <w:left w:val="nil"/>
              <w:bottom w:val="single" w:sz="8" w:space="0" w:color="auto"/>
              <w:right w:val="single" w:sz="8" w:space="0" w:color="auto"/>
            </w:tcBorders>
            <w:shd w:val="clear" w:color="000000" w:fill="E6B8B7"/>
            <w:vAlign w:val="center"/>
            <w:hideMark/>
          </w:tcPr>
          <w:p w14:paraId="0B17FC9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000000" w:fill="E6B8B7"/>
            <w:vAlign w:val="center"/>
            <w:hideMark/>
          </w:tcPr>
          <w:p w14:paraId="324191F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0,07472351</w:t>
            </w:r>
          </w:p>
        </w:tc>
      </w:tr>
      <w:tr w:rsidR="001940CE" w:rsidRPr="00C0391E" w14:paraId="5BBAB86E"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62E2C6F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w:t>
            </w:r>
          </w:p>
        </w:tc>
        <w:tc>
          <w:tcPr>
            <w:tcW w:w="706" w:type="dxa"/>
            <w:tcBorders>
              <w:top w:val="nil"/>
              <w:left w:val="nil"/>
              <w:bottom w:val="single" w:sz="8" w:space="0" w:color="auto"/>
              <w:right w:val="single" w:sz="8" w:space="0" w:color="auto"/>
            </w:tcBorders>
            <w:shd w:val="clear" w:color="auto" w:fill="auto"/>
            <w:vAlign w:val="center"/>
            <w:hideMark/>
          </w:tcPr>
          <w:p w14:paraId="30F85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0,74</w:t>
            </w:r>
          </w:p>
        </w:tc>
        <w:tc>
          <w:tcPr>
            <w:tcW w:w="1528" w:type="dxa"/>
            <w:tcBorders>
              <w:top w:val="nil"/>
              <w:left w:val="nil"/>
              <w:bottom w:val="single" w:sz="8" w:space="0" w:color="auto"/>
              <w:right w:val="single" w:sz="8" w:space="0" w:color="auto"/>
            </w:tcBorders>
            <w:shd w:val="clear" w:color="auto" w:fill="auto"/>
            <w:vAlign w:val="center"/>
            <w:hideMark/>
          </w:tcPr>
          <w:p w14:paraId="414EAB2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400</w:t>
            </w:r>
          </w:p>
        </w:tc>
        <w:tc>
          <w:tcPr>
            <w:tcW w:w="1546" w:type="dxa"/>
            <w:tcBorders>
              <w:top w:val="nil"/>
              <w:left w:val="nil"/>
              <w:bottom w:val="single" w:sz="8" w:space="0" w:color="auto"/>
              <w:right w:val="single" w:sz="8" w:space="0" w:color="auto"/>
            </w:tcBorders>
            <w:shd w:val="clear" w:color="auto" w:fill="auto"/>
            <w:vAlign w:val="center"/>
            <w:hideMark/>
          </w:tcPr>
          <w:p w14:paraId="0207AF9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auto" w:fill="auto"/>
            <w:vAlign w:val="center"/>
            <w:hideMark/>
          </w:tcPr>
          <w:p w14:paraId="7BE6DEF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30541D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0,06530817</w:t>
            </w:r>
          </w:p>
        </w:tc>
      </w:tr>
      <w:tr w:rsidR="001940CE" w:rsidRPr="00C0391E" w14:paraId="657680A7"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54235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w:t>
            </w:r>
          </w:p>
        </w:tc>
        <w:tc>
          <w:tcPr>
            <w:tcW w:w="706" w:type="dxa"/>
            <w:tcBorders>
              <w:top w:val="nil"/>
              <w:left w:val="nil"/>
              <w:bottom w:val="single" w:sz="8" w:space="0" w:color="auto"/>
              <w:right w:val="single" w:sz="8" w:space="0" w:color="auto"/>
            </w:tcBorders>
            <w:shd w:val="clear" w:color="auto" w:fill="auto"/>
            <w:vAlign w:val="center"/>
            <w:hideMark/>
          </w:tcPr>
          <w:p w14:paraId="77FAB6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0,79</w:t>
            </w:r>
          </w:p>
        </w:tc>
        <w:tc>
          <w:tcPr>
            <w:tcW w:w="1528" w:type="dxa"/>
            <w:tcBorders>
              <w:top w:val="nil"/>
              <w:left w:val="nil"/>
              <w:bottom w:val="single" w:sz="8" w:space="0" w:color="auto"/>
              <w:right w:val="single" w:sz="8" w:space="0" w:color="auto"/>
            </w:tcBorders>
            <w:shd w:val="clear" w:color="auto" w:fill="auto"/>
            <w:vAlign w:val="center"/>
            <w:hideMark/>
          </w:tcPr>
          <w:p w14:paraId="683BFB3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564</w:t>
            </w:r>
          </w:p>
        </w:tc>
        <w:tc>
          <w:tcPr>
            <w:tcW w:w="1546" w:type="dxa"/>
            <w:tcBorders>
              <w:top w:val="nil"/>
              <w:left w:val="nil"/>
              <w:bottom w:val="single" w:sz="8" w:space="0" w:color="auto"/>
              <w:right w:val="single" w:sz="8" w:space="0" w:color="auto"/>
            </w:tcBorders>
            <w:shd w:val="clear" w:color="auto" w:fill="auto"/>
            <w:vAlign w:val="center"/>
            <w:hideMark/>
          </w:tcPr>
          <w:p w14:paraId="6021AC6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59,0619419</w:t>
            </w:r>
          </w:p>
        </w:tc>
        <w:tc>
          <w:tcPr>
            <w:tcW w:w="2096" w:type="dxa"/>
            <w:tcBorders>
              <w:top w:val="nil"/>
              <w:left w:val="nil"/>
              <w:bottom w:val="single" w:sz="8" w:space="0" w:color="auto"/>
              <w:right w:val="single" w:sz="8" w:space="0" w:color="auto"/>
            </w:tcBorders>
            <w:shd w:val="clear" w:color="auto" w:fill="auto"/>
            <w:vAlign w:val="center"/>
            <w:hideMark/>
          </w:tcPr>
          <w:p w14:paraId="06E088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EE5157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0,06294678</w:t>
            </w:r>
          </w:p>
        </w:tc>
      </w:tr>
      <w:tr w:rsidR="001940CE" w:rsidRPr="00C0391E" w14:paraId="2F2E214C"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E32668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w:t>
            </w:r>
          </w:p>
        </w:tc>
        <w:tc>
          <w:tcPr>
            <w:tcW w:w="706" w:type="dxa"/>
            <w:tcBorders>
              <w:top w:val="nil"/>
              <w:left w:val="nil"/>
              <w:bottom w:val="single" w:sz="8" w:space="0" w:color="auto"/>
              <w:right w:val="single" w:sz="8" w:space="0" w:color="auto"/>
            </w:tcBorders>
            <w:shd w:val="clear" w:color="auto" w:fill="auto"/>
            <w:vAlign w:val="center"/>
            <w:hideMark/>
          </w:tcPr>
          <w:p w14:paraId="3E9322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0,83</w:t>
            </w:r>
          </w:p>
        </w:tc>
        <w:tc>
          <w:tcPr>
            <w:tcW w:w="1528" w:type="dxa"/>
            <w:tcBorders>
              <w:top w:val="nil"/>
              <w:left w:val="nil"/>
              <w:bottom w:val="single" w:sz="8" w:space="0" w:color="auto"/>
              <w:right w:val="single" w:sz="8" w:space="0" w:color="auto"/>
            </w:tcBorders>
            <w:shd w:val="clear" w:color="auto" w:fill="auto"/>
            <w:vAlign w:val="center"/>
            <w:hideMark/>
          </w:tcPr>
          <w:p w14:paraId="2DA1643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745</w:t>
            </w:r>
          </w:p>
        </w:tc>
        <w:tc>
          <w:tcPr>
            <w:tcW w:w="1546" w:type="dxa"/>
            <w:tcBorders>
              <w:top w:val="nil"/>
              <w:left w:val="nil"/>
              <w:bottom w:val="single" w:sz="8" w:space="0" w:color="auto"/>
              <w:right w:val="single" w:sz="8" w:space="0" w:color="auto"/>
            </w:tcBorders>
            <w:shd w:val="clear" w:color="auto" w:fill="auto"/>
            <w:vAlign w:val="center"/>
            <w:hideMark/>
          </w:tcPr>
          <w:p w14:paraId="238DBE5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78,0162176</w:t>
            </w:r>
          </w:p>
        </w:tc>
        <w:tc>
          <w:tcPr>
            <w:tcW w:w="2096" w:type="dxa"/>
            <w:tcBorders>
              <w:top w:val="nil"/>
              <w:left w:val="nil"/>
              <w:bottom w:val="single" w:sz="8" w:space="0" w:color="auto"/>
              <w:right w:val="single" w:sz="8" w:space="0" w:color="auto"/>
            </w:tcBorders>
            <w:shd w:val="clear" w:color="auto" w:fill="auto"/>
            <w:vAlign w:val="center"/>
            <w:hideMark/>
          </w:tcPr>
          <w:p w14:paraId="0FCCB45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B2FADD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0,06028834</w:t>
            </w:r>
          </w:p>
        </w:tc>
      </w:tr>
      <w:tr w:rsidR="001940CE" w:rsidRPr="00C0391E" w14:paraId="47BFF8C0"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7C03FE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6</w:t>
            </w:r>
          </w:p>
        </w:tc>
        <w:tc>
          <w:tcPr>
            <w:tcW w:w="706" w:type="dxa"/>
            <w:tcBorders>
              <w:top w:val="nil"/>
              <w:left w:val="nil"/>
              <w:bottom w:val="single" w:sz="8" w:space="0" w:color="auto"/>
              <w:right w:val="single" w:sz="8" w:space="0" w:color="auto"/>
            </w:tcBorders>
            <w:shd w:val="clear" w:color="auto" w:fill="auto"/>
            <w:vAlign w:val="center"/>
            <w:hideMark/>
          </w:tcPr>
          <w:p w14:paraId="4560F6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0,88</w:t>
            </w:r>
          </w:p>
        </w:tc>
        <w:tc>
          <w:tcPr>
            <w:tcW w:w="1528" w:type="dxa"/>
            <w:tcBorders>
              <w:top w:val="nil"/>
              <w:left w:val="nil"/>
              <w:bottom w:val="single" w:sz="8" w:space="0" w:color="auto"/>
              <w:right w:val="single" w:sz="8" w:space="0" w:color="auto"/>
            </w:tcBorders>
            <w:shd w:val="clear" w:color="auto" w:fill="auto"/>
            <w:vAlign w:val="center"/>
            <w:hideMark/>
          </w:tcPr>
          <w:p w14:paraId="33CA8A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910</w:t>
            </w:r>
          </w:p>
        </w:tc>
        <w:tc>
          <w:tcPr>
            <w:tcW w:w="1546" w:type="dxa"/>
            <w:tcBorders>
              <w:top w:val="nil"/>
              <w:left w:val="nil"/>
              <w:bottom w:val="single" w:sz="8" w:space="0" w:color="auto"/>
              <w:right w:val="single" w:sz="8" w:space="0" w:color="auto"/>
            </w:tcBorders>
            <w:shd w:val="clear" w:color="auto" w:fill="auto"/>
            <w:vAlign w:val="center"/>
            <w:hideMark/>
          </w:tcPr>
          <w:p w14:paraId="7C2416A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95,2949772</w:t>
            </w:r>
          </w:p>
        </w:tc>
        <w:tc>
          <w:tcPr>
            <w:tcW w:w="2096" w:type="dxa"/>
            <w:tcBorders>
              <w:top w:val="nil"/>
              <w:left w:val="nil"/>
              <w:bottom w:val="single" w:sz="8" w:space="0" w:color="auto"/>
              <w:right w:val="single" w:sz="8" w:space="0" w:color="auto"/>
            </w:tcBorders>
            <w:shd w:val="clear" w:color="auto" w:fill="auto"/>
            <w:vAlign w:val="center"/>
            <w:hideMark/>
          </w:tcPr>
          <w:p w14:paraId="0F85B5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79199A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0,05966322</w:t>
            </w:r>
          </w:p>
        </w:tc>
      </w:tr>
      <w:tr w:rsidR="001940CE" w:rsidRPr="00C0391E" w14:paraId="0309421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AB6C5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w:t>
            </w:r>
          </w:p>
        </w:tc>
        <w:tc>
          <w:tcPr>
            <w:tcW w:w="706" w:type="dxa"/>
            <w:tcBorders>
              <w:top w:val="nil"/>
              <w:left w:val="nil"/>
              <w:bottom w:val="single" w:sz="8" w:space="0" w:color="auto"/>
              <w:right w:val="single" w:sz="8" w:space="0" w:color="auto"/>
            </w:tcBorders>
            <w:shd w:val="clear" w:color="auto" w:fill="auto"/>
            <w:vAlign w:val="center"/>
            <w:hideMark/>
          </w:tcPr>
          <w:p w14:paraId="40B915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0,94</w:t>
            </w:r>
          </w:p>
        </w:tc>
        <w:tc>
          <w:tcPr>
            <w:tcW w:w="1528" w:type="dxa"/>
            <w:tcBorders>
              <w:top w:val="nil"/>
              <w:left w:val="nil"/>
              <w:bottom w:val="single" w:sz="8" w:space="0" w:color="auto"/>
              <w:right w:val="single" w:sz="8" w:space="0" w:color="auto"/>
            </w:tcBorders>
            <w:shd w:val="clear" w:color="auto" w:fill="auto"/>
            <w:vAlign w:val="center"/>
            <w:hideMark/>
          </w:tcPr>
          <w:p w14:paraId="178D758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1085</w:t>
            </w:r>
          </w:p>
        </w:tc>
        <w:tc>
          <w:tcPr>
            <w:tcW w:w="1546" w:type="dxa"/>
            <w:tcBorders>
              <w:top w:val="nil"/>
              <w:left w:val="nil"/>
              <w:bottom w:val="single" w:sz="8" w:space="0" w:color="auto"/>
              <w:right w:val="single" w:sz="8" w:space="0" w:color="auto"/>
            </w:tcBorders>
            <w:shd w:val="clear" w:color="auto" w:fill="auto"/>
            <w:vAlign w:val="center"/>
            <w:hideMark/>
          </w:tcPr>
          <w:p w14:paraId="28E2CE7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113,620934</w:t>
            </w:r>
          </w:p>
        </w:tc>
        <w:tc>
          <w:tcPr>
            <w:tcW w:w="2096" w:type="dxa"/>
            <w:tcBorders>
              <w:top w:val="nil"/>
              <w:left w:val="nil"/>
              <w:bottom w:val="single" w:sz="8" w:space="0" w:color="auto"/>
              <w:right w:val="single" w:sz="8" w:space="0" w:color="auto"/>
            </w:tcBorders>
            <w:shd w:val="clear" w:color="auto" w:fill="auto"/>
            <w:vAlign w:val="center"/>
            <w:hideMark/>
          </w:tcPr>
          <w:p w14:paraId="20170F2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FAC60C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0,05865265</w:t>
            </w:r>
          </w:p>
        </w:tc>
      </w:tr>
      <w:tr w:rsidR="001940CE" w:rsidRPr="00C0391E" w14:paraId="515A1073"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539C5C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8</w:t>
            </w:r>
          </w:p>
        </w:tc>
        <w:tc>
          <w:tcPr>
            <w:tcW w:w="706" w:type="dxa"/>
            <w:tcBorders>
              <w:top w:val="nil"/>
              <w:left w:val="nil"/>
              <w:bottom w:val="single" w:sz="8" w:space="0" w:color="auto"/>
              <w:right w:val="single" w:sz="8" w:space="0" w:color="auto"/>
            </w:tcBorders>
            <w:shd w:val="clear" w:color="auto" w:fill="auto"/>
            <w:vAlign w:val="center"/>
            <w:hideMark/>
          </w:tcPr>
          <w:p w14:paraId="6466019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0,98</w:t>
            </w:r>
          </w:p>
        </w:tc>
        <w:tc>
          <w:tcPr>
            <w:tcW w:w="1528" w:type="dxa"/>
            <w:tcBorders>
              <w:top w:val="nil"/>
              <w:left w:val="nil"/>
              <w:bottom w:val="single" w:sz="8" w:space="0" w:color="auto"/>
              <w:right w:val="single" w:sz="8" w:space="0" w:color="auto"/>
            </w:tcBorders>
            <w:shd w:val="clear" w:color="auto" w:fill="auto"/>
            <w:vAlign w:val="center"/>
            <w:hideMark/>
          </w:tcPr>
          <w:p w14:paraId="385816E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1265</w:t>
            </w:r>
          </w:p>
        </w:tc>
        <w:tc>
          <w:tcPr>
            <w:tcW w:w="1546" w:type="dxa"/>
            <w:tcBorders>
              <w:top w:val="nil"/>
              <w:left w:val="nil"/>
              <w:bottom w:val="single" w:sz="8" w:space="0" w:color="auto"/>
              <w:right w:val="single" w:sz="8" w:space="0" w:color="auto"/>
            </w:tcBorders>
            <w:shd w:val="clear" w:color="auto" w:fill="auto"/>
            <w:vAlign w:val="center"/>
            <w:hideMark/>
          </w:tcPr>
          <w:p w14:paraId="2674AC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132,47049</w:t>
            </w:r>
          </w:p>
        </w:tc>
        <w:tc>
          <w:tcPr>
            <w:tcW w:w="2096" w:type="dxa"/>
            <w:tcBorders>
              <w:top w:val="nil"/>
              <w:left w:val="nil"/>
              <w:bottom w:val="single" w:sz="8" w:space="0" w:color="auto"/>
              <w:right w:val="single" w:sz="8" w:space="0" w:color="auto"/>
            </w:tcBorders>
            <w:shd w:val="clear" w:color="auto" w:fill="auto"/>
            <w:vAlign w:val="center"/>
            <w:hideMark/>
          </w:tcPr>
          <w:p w14:paraId="64FE6D5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FB5ED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0,05774779</w:t>
            </w:r>
          </w:p>
        </w:tc>
      </w:tr>
      <w:tr w:rsidR="001940CE" w:rsidRPr="00C0391E" w14:paraId="3BF32DDA"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735F1D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w:t>
            </w:r>
          </w:p>
        </w:tc>
        <w:tc>
          <w:tcPr>
            <w:tcW w:w="706" w:type="dxa"/>
            <w:tcBorders>
              <w:top w:val="nil"/>
              <w:left w:val="nil"/>
              <w:bottom w:val="single" w:sz="8" w:space="0" w:color="auto"/>
              <w:right w:val="single" w:sz="8" w:space="0" w:color="auto"/>
            </w:tcBorders>
            <w:shd w:val="clear" w:color="auto" w:fill="auto"/>
            <w:vAlign w:val="center"/>
            <w:hideMark/>
          </w:tcPr>
          <w:p w14:paraId="3B8B3A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1,02</w:t>
            </w:r>
          </w:p>
        </w:tc>
        <w:tc>
          <w:tcPr>
            <w:tcW w:w="1528" w:type="dxa"/>
            <w:tcBorders>
              <w:top w:val="nil"/>
              <w:left w:val="nil"/>
              <w:bottom w:val="single" w:sz="8" w:space="0" w:color="auto"/>
              <w:right w:val="single" w:sz="8" w:space="0" w:color="auto"/>
            </w:tcBorders>
            <w:shd w:val="clear" w:color="auto" w:fill="auto"/>
            <w:vAlign w:val="center"/>
            <w:hideMark/>
          </w:tcPr>
          <w:p w14:paraId="6762E81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1450</w:t>
            </w:r>
          </w:p>
        </w:tc>
        <w:tc>
          <w:tcPr>
            <w:tcW w:w="1546" w:type="dxa"/>
            <w:tcBorders>
              <w:top w:val="nil"/>
              <w:left w:val="nil"/>
              <w:bottom w:val="single" w:sz="8" w:space="0" w:color="auto"/>
              <w:right w:val="single" w:sz="8" w:space="0" w:color="auto"/>
            </w:tcBorders>
            <w:shd w:val="clear" w:color="auto" w:fill="auto"/>
            <w:vAlign w:val="center"/>
            <w:hideMark/>
          </w:tcPr>
          <w:p w14:paraId="586F38B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151,843645</w:t>
            </w:r>
          </w:p>
        </w:tc>
        <w:tc>
          <w:tcPr>
            <w:tcW w:w="2096" w:type="dxa"/>
            <w:tcBorders>
              <w:top w:val="nil"/>
              <w:left w:val="nil"/>
              <w:bottom w:val="single" w:sz="8" w:space="0" w:color="auto"/>
              <w:right w:val="single" w:sz="8" w:space="0" w:color="auto"/>
            </w:tcBorders>
            <w:shd w:val="clear" w:color="auto" w:fill="auto"/>
            <w:vAlign w:val="center"/>
            <w:hideMark/>
          </w:tcPr>
          <w:p w14:paraId="3DE077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7622A0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0,05687158</w:t>
            </w:r>
          </w:p>
        </w:tc>
      </w:tr>
      <w:tr w:rsidR="001940CE" w:rsidRPr="00C0391E" w14:paraId="2612B99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B32DFD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w:t>
            </w:r>
          </w:p>
        </w:tc>
        <w:tc>
          <w:tcPr>
            <w:tcW w:w="706" w:type="dxa"/>
            <w:tcBorders>
              <w:top w:val="nil"/>
              <w:left w:val="nil"/>
              <w:bottom w:val="single" w:sz="8" w:space="0" w:color="auto"/>
              <w:right w:val="single" w:sz="8" w:space="0" w:color="auto"/>
            </w:tcBorders>
            <w:shd w:val="clear" w:color="auto" w:fill="auto"/>
            <w:vAlign w:val="center"/>
            <w:hideMark/>
          </w:tcPr>
          <w:p w14:paraId="69C1CD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w:t>
            </w:r>
          </w:p>
        </w:tc>
        <w:tc>
          <w:tcPr>
            <w:tcW w:w="1528" w:type="dxa"/>
            <w:tcBorders>
              <w:top w:val="nil"/>
              <w:left w:val="nil"/>
              <w:bottom w:val="single" w:sz="8" w:space="0" w:color="auto"/>
              <w:right w:val="single" w:sz="8" w:space="0" w:color="auto"/>
            </w:tcBorders>
            <w:shd w:val="clear" w:color="auto" w:fill="auto"/>
            <w:vAlign w:val="center"/>
            <w:hideMark/>
          </w:tcPr>
          <w:p w14:paraId="4B02747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1637</w:t>
            </w:r>
          </w:p>
        </w:tc>
        <w:tc>
          <w:tcPr>
            <w:tcW w:w="1546" w:type="dxa"/>
            <w:tcBorders>
              <w:top w:val="nil"/>
              <w:left w:val="nil"/>
              <w:bottom w:val="single" w:sz="8" w:space="0" w:color="auto"/>
              <w:right w:val="single" w:sz="8" w:space="0" w:color="auto"/>
            </w:tcBorders>
            <w:shd w:val="clear" w:color="auto" w:fill="auto"/>
            <w:vAlign w:val="center"/>
            <w:hideMark/>
          </w:tcPr>
          <w:p w14:paraId="383ADE6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171,426239</w:t>
            </w:r>
          </w:p>
        </w:tc>
        <w:tc>
          <w:tcPr>
            <w:tcW w:w="2096" w:type="dxa"/>
            <w:tcBorders>
              <w:top w:val="nil"/>
              <w:left w:val="nil"/>
              <w:bottom w:val="single" w:sz="8" w:space="0" w:color="auto"/>
              <w:right w:val="single" w:sz="8" w:space="0" w:color="auto"/>
            </w:tcBorders>
            <w:shd w:val="clear" w:color="auto" w:fill="auto"/>
            <w:vAlign w:val="center"/>
            <w:hideMark/>
          </w:tcPr>
          <w:p w14:paraId="457237A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9CF057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0,05608331</w:t>
            </w:r>
          </w:p>
        </w:tc>
      </w:tr>
      <w:tr w:rsidR="001940CE" w:rsidRPr="00C0391E" w14:paraId="1317732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765E7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w:t>
            </w:r>
          </w:p>
        </w:tc>
        <w:tc>
          <w:tcPr>
            <w:tcW w:w="706" w:type="dxa"/>
            <w:tcBorders>
              <w:top w:val="nil"/>
              <w:left w:val="nil"/>
              <w:bottom w:val="single" w:sz="8" w:space="0" w:color="auto"/>
              <w:right w:val="single" w:sz="8" w:space="0" w:color="auto"/>
            </w:tcBorders>
            <w:shd w:val="clear" w:color="auto" w:fill="auto"/>
            <w:vAlign w:val="center"/>
            <w:hideMark/>
          </w:tcPr>
          <w:p w14:paraId="5B600B8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w:t>
            </w:r>
          </w:p>
        </w:tc>
        <w:tc>
          <w:tcPr>
            <w:tcW w:w="1528" w:type="dxa"/>
            <w:tcBorders>
              <w:top w:val="nil"/>
              <w:left w:val="nil"/>
              <w:bottom w:val="single" w:sz="8" w:space="0" w:color="auto"/>
              <w:right w:val="single" w:sz="8" w:space="0" w:color="auto"/>
            </w:tcBorders>
            <w:shd w:val="clear" w:color="auto" w:fill="auto"/>
            <w:vAlign w:val="center"/>
            <w:hideMark/>
          </w:tcPr>
          <w:p w14:paraId="0EA79C5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1828</w:t>
            </w:r>
          </w:p>
        </w:tc>
        <w:tc>
          <w:tcPr>
            <w:tcW w:w="1546" w:type="dxa"/>
            <w:tcBorders>
              <w:top w:val="nil"/>
              <w:left w:val="nil"/>
              <w:bottom w:val="single" w:sz="8" w:space="0" w:color="auto"/>
              <w:right w:val="single" w:sz="8" w:space="0" w:color="auto"/>
            </w:tcBorders>
            <w:shd w:val="clear" w:color="auto" w:fill="auto"/>
            <w:vAlign w:val="center"/>
            <w:hideMark/>
          </w:tcPr>
          <w:p w14:paraId="4F250B4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191,427712</w:t>
            </w:r>
          </w:p>
        </w:tc>
        <w:tc>
          <w:tcPr>
            <w:tcW w:w="2096" w:type="dxa"/>
            <w:tcBorders>
              <w:top w:val="nil"/>
              <w:left w:val="nil"/>
              <w:bottom w:val="single" w:sz="8" w:space="0" w:color="auto"/>
              <w:right w:val="single" w:sz="8" w:space="0" w:color="auto"/>
            </w:tcBorders>
            <w:shd w:val="clear" w:color="auto" w:fill="auto"/>
            <w:vAlign w:val="center"/>
            <w:hideMark/>
          </w:tcPr>
          <w:p w14:paraId="5B2E3E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815B04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0,05535399</w:t>
            </w:r>
          </w:p>
        </w:tc>
      </w:tr>
      <w:tr w:rsidR="001940CE" w:rsidRPr="00C0391E" w14:paraId="061307C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5A941D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w:t>
            </w:r>
          </w:p>
        </w:tc>
        <w:tc>
          <w:tcPr>
            <w:tcW w:w="706" w:type="dxa"/>
            <w:tcBorders>
              <w:top w:val="nil"/>
              <w:left w:val="nil"/>
              <w:bottom w:val="single" w:sz="8" w:space="0" w:color="auto"/>
              <w:right w:val="single" w:sz="8" w:space="0" w:color="auto"/>
            </w:tcBorders>
            <w:shd w:val="clear" w:color="auto" w:fill="auto"/>
            <w:vAlign w:val="center"/>
            <w:hideMark/>
          </w:tcPr>
          <w:p w14:paraId="4950729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1,19</w:t>
            </w:r>
          </w:p>
        </w:tc>
        <w:tc>
          <w:tcPr>
            <w:tcW w:w="1528" w:type="dxa"/>
            <w:tcBorders>
              <w:top w:val="nil"/>
              <w:left w:val="nil"/>
              <w:bottom w:val="single" w:sz="8" w:space="0" w:color="auto"/>
              <w:right w:val="single" w:sz="8" w:space="0" w:color="auto"/>
            </w:tcBorders>
            <w:shd w:val="clear" w:color="auto" w:fill="auto"/>
            <w:vAlign w:val="center"/>
            <w:hideMark/>
          </w:tcPr>
          <w:p w14:paraId="2E4899E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2018</w:t>
            </w:r>
          </w:p>
        </w:tc>
        <w:tc>
          <w:tcPr>
            <w:tcW w:w="1546" w:type="dxa"/>
            <w:tcBorders>
              <w:top w:val="nil"/>
              <w:left w:val="nil"/>
              <w:bottom w:val="single" w:sz="8" w:space="0" w:color="auto"/>
              <w:right w:val="single" w:sz="8" w:space="0" w:color="auto"/>
            </w:tcBorders>
            <w:shd w:val="clear" w:color="auto" w:fill="auto"/>
            <w:vAlign w:val="center"/>
            <w:hideMark/>
          </w:tcPr>
          <w:p w14:paraId="324593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211,324466</w:t>
            </w:r>
          </w:p>
        </w:tc>
        <w:tc>
          <w:tcPr>
            <w:tcW w:w="2096" w:type="dxa"/>
            <w:tcBorders>
              <w:top w:val="nil"/>
              <w:left w:val="nil"/>
              <w:bottom w:val="single" w:sz="8" w:space="0" w:color="auto"/>
              <w:right w:val="single" w:sz="8" w:space="0" w:color="auto"/>
            </w:tcBorders>
            <w:shd w:val="clear" w:color="auto" w:fill="auto"/>
            <w:vAlign w:val="center"/>
            <w:hideMark/>
          </w:tcPr>
          <w:p w14:paraId="3234B7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7A18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0,05477289</w:t>
            </w:r>
          </w:p>
        </w:tc>
      </w:tr>
      <w:tr w:rsidR="001940CE" w:rsidRPr="00C0391E" w14:paraId="72B17471"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31D9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w:t>
            </w:r>
          </w:p>
        </w:tc>
        <w:tc>
          <w:tcPr>
            <w:tcW w:w="706" w:type="dxa"/>
            <w:tcBorders>
              <w:top w:val="nil"/>
              <w:left w:val="nil"/>
              <w:bottom w:val="single" w:sz="8" w:space="0" w:color="auto"/>
              <w:right w:val="single" w:sz="8" w:space="0" w:color="auto"/>
            </w:tcBorders>
            <w:shd w:val="clear" w:color="auto" w:fill="auto"/>
            <w:vAlign w:val="center"/>
            <w:hideMark/>
          </w:tcPr>
          <w:p w14:paraId="4056E37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6061BC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2207</w:t>
            </w:r>
          </w:p>
        </w:tc>
        <w:tc>
          <w:tcPr>
            <w:tcW w:w="1546" w:type="dxa"/>
            <w:tcBorders>
              <w:top w:val="nil"/>
              <w:left w:val="nil"/>
              <w:bottom w:val="single" w:sz="8" w:space="0" w:color="auto"/>
              <w:right w:val="single" w:sz="8" w:space="0" w:color="auto"/>
            </w:tcBorders>
            <w:shd w:val="clear" w:color="auto" w:fill="auto"/>
            <w:vAlign w:val="center"/>
            <w:hideMark/>
          </w:tcPr>
          <w:p w14:paraId="2092EE2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231,1165</w:t>
            </w:r>
          </w:p>
        </w:tc>
        <w:tc>
          <w:tcPr>
            <w:tcW w:w="2096" w:type="dxa"/>
            <w:tcBorders>
              <w:top w:val="nil"/>
              <w:left w:val="nil"/>
              <w:bottom w:val="single" w:sz="8" w:space="0" w:color="auto"/>
              <w:right w:val="single" w:sz="8" w:space="0" w:color="auto"/>
            </w:tcBorders>
            <w:shd w:val="clear" w:color="auto" w:fill="auto"/>
            <w:vAlign w:val="center"/>
            <w:hideMark/>
          </w:tcPr>
          <w:p w14:paraId="3FC68D2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F2111B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0,05427003</w:t>
            </w:r>
          </w:p>
        </w:tc>
      </w:tr>
      <w:tr w:rsidR="001940CE" w:rsidRPr="00C0391E" w14:paraId="7E6655E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CCD00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w:t>
            </w:r>
          </w:p>
        </w:tc>
        <w:tc>
          <w:tcPr>
            <w:tcW w:w="706" w:type="dxa"/>
            <w:tcBorders>
              <w:top w:val="nil"/>
              <w:left w:val="nil"/>
              <w:bottom w:val="single" w:sz="8" w:space="0" w:color="auto"/>
              <w:right w:val="single" w:sz="8" w:space="0" w:color="auto"/>
            </w:tcBorders>
            <w:shd w:val="clear" w:color="auto" w:fill="auto"/>
            <w:vAlign w:val="center"/>
            <w:hideMark/>
          </w:tcPr>
          <w:p w14:paraId="7F99D6B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4BCE1F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2397</w:t>
            </w:r>
          </w:p>
        </w:tc>
        <w:tc>
          <w:tcPr>
            <w:tcW w:w="1546" w:type="dxa"/>
            <w:tcBorders>
              <w:top w:val="nil"/>
              <w:left w:val="nil"/>
              <w:bottom w:val="single" w:sz="8" w:space="0" w:color="auto"/>
              <w:right w:val="single" w:sz="8" w:space="0" w:color="auto"/>
            </w:tcBorders>
            <w:shd w:val="clear" w:color="auto" w:fill="auto"/>
            <w:vAlign w:val="center"/>
            <w:hideMark/>
          </w:tcPr>
          <w:p w14:paraId="3D8C7B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251,013253</w:t>
            </w:r>
          </w:p>
        </w:tc>
        <w:tc>
          <w:tcPr>
            <w:tcW w:w="2096" w:type="dxa"/>
            <w:tcBorders>
              <w:top w:val="nil"/>
              <w:left w:val="nil"/>
              <w:bottom w:val="single" w:sz="8" w:space="0" w:color="auto"/>
              <w:right w:val="single" w:sz="8" w:space="0" w:color="auto"/>
            </w:tcBorders>
            <w:shd w:val="clear" w:color="auto" w:fill="auto"/>
            <w:vAlign w:val="center"/>
            <w:hideMark/>
          </w:tcPr>
          <w:p w14:paraId="515A2B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B4C04F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0,05395212</w:t>
            </w:r>
          </w:p>
        </w:tc>
      </w:tr>
      <w:tr w:rsidR="001940CE" w:rsidRPr="00C0391E" w14:paraId="2B4E3E9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6F9B21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w:t>
            </w:r>
          </w:p>
        </w:tc>
        <w:tc>
          <w:tcPr>
            <w:tcW w:w="706" w:type="dxa"/>
            <w:tcBorders>
              <w:top w:val="nil"/>
              <w:left w:val="nil"/>
              <w:bottom w:val="single" w:sz="8" w:space="0" w:color="auto"/>
              <w:right w:val="single" w:sz="8" w:space="0" w:color="auto"/>
            </w:tcBorders>
            <w:shd w:val="clear" w:color="auto" w:fill="auto"/>
            <w:vAlign w:val="center"/>
            <w:hideMark/>
          </w:tcPr>
          <w:p w14:paraId="2432FBD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1,35</w:t>
            </w:r>
          </w:p>
        </w:tc>
        <w:tc>
          <w:tcPr>
            <w:tcW w:w="1528" w:type="dxa"/>
            <w:tcBorders>
              <w:top w:val="nil"/>
              <w:left w:val="nil"/>
              <w:bottom w:val="single" w:sz="8" w:space="0" w:color="auto"/>
              <w:right w:val="single" w:sz="8" w:space="0" w:color="auto"/>
            </w:tcBorders>
            <w:shd w:val="clear" w:color="auto" w:fill="auto"/>
            <w:vAlign w:val="center"/>
            <w:hideMark/>
          </w:tcPr>
          <w:p w14:paraId="52F46A3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2575</w:t>
            </w:r>
          </w:p>
        </w:tc>
        <w:tc>
          <w:tcPr>
            <w:tcW w:w="1546" w:type="dxa"/>
            <w:tcBorders>
              <w:top w:val="nil"/>
              <w:left w:val="nil"/>
              <w:bottom w:val="single" w:sz="8" w:space="0" w:color="auto"/>
              <w:right w:val="single" w:sz="8" w:space="0" w:color="auto"/>
            </w:tcBorders>
            <w:shd w:val="clear" w:color="auto" w:fill="auto"/>
            <w:vAlign w:val="center"/>
            <w:hideMark/>
          </w:tcPr>
          <w:p w14:paraId="059C2E5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269,653369</w:t>
            </w:r>
          </w:p>
        </w:tc>
        <w:tc>
          <w:tcPr>
            <w:tcW w:w="2096" w:type="dxa"/>
            <w:tcBorders>
              <w:top w:val="nil"/>
              <w:left w:val="nil"/>
              <w:bottom w:val="single" w:sz="8" w:space="0" w:color="auto"/>
              <w:right w:val="single" w:sz="8" w:space="0" w:color="auto"/>
            </w:tcBorders>
            <w:shd w:val="clear" w:color="auto" w:fill="auto"/>
            <w:vAlign w:val="center"/>
            <w:hideMark/>
          </w:tcPr>
          <w:p w14:paraId="53AA1EA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066300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0,05383834</w:t>
            </w:r>
          </w:p>
        </w:tc>
      </w:tr>
      <w:tr w:rsidR="001940CE" w:rsidRPr="00C0391E" w14:paraId="4EB2E925"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3C3CE7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lastRenderedPageBreak/>
              <w:t>16</w:t>
            </w:r>
          </w:p>
        </w:tc>
        <w:tc>
          <w:tcPr>
            <w:tcW w:w="706" w:type="dxa"/>
            <w:tcBorders>
              <w:top w:val="nil"/>
              <w:left w:val="nil"/>
              <w:bottom w:val="single" w:sz="8" w:space="0" w:color="auto"/>
              <w:right w:val="single" w:sz="8" w:space="0" w:color="auto"/>
            </w:tcBorders>
            <w:shd w:val="clear" w:color="auto" w:fill="auto"/>
            <w:vAlign w:val="center"/>
            <w:hideMark/>
          </w:tcPr>
          <w:p w14:paraId="39D594F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1,42</w:t>
            </w:r>
          </w:p>
        </w:tc>
        <w:tc>
          <w:tcPr>
            <w:tcW w:w="1528" w:type="dxa"/>
            <w:tcBorders>
              <w:top w:val="nil"/>
              <w:left w:val="nil"/>
              <w:bottom w:val="single" w:sz="8" w:space="0" w:color="auto"/>
              <w:right w:val="single" w:sz="8" w:space="0" w:color="auto"/>
            </w:tcBorders>
            <w:shd w:val="clear" w:color="auto" w:fill="auto"/>
            <w:vAlign w:val="center"/>
            <w:hideMark/>
          </w:tcPr>
          <w:p w14:paraId="51C15FE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2760</w:t>
            </w:r>
          </w:p>
        </w:tc>
        <w:tc>
          <w:tcPr>
            <w:tcW w:w="1546" w:type="dxa"/>
            <w:tcBorders>
              <w:top w:val="nil"/>
              <w:left w:val="nil"/>
              <w:bottom w:val="single" w:sz="8" w:space="0" w:color="auto"/>
              <w:right w:val="single" w:sz="8" w:space="0" w:color="auto"/>
            </w:tcBorders>
            <w:shd w:val="clear" w:color="auto" w:fill="auto"/>
            <w:vAlign w:val="center"/>
            <w:hideMark/>
          </w:tcPr>
          <w:p w14:paraId="028867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289,026524</w:t>
            </w:r>
          </w:p>
        </w:tc>
        <w:tc>
          <w:tcPr>
            <w:tcW w:w="2096" w:type="dxa"/>
            <w:tcBorders>
              <w:top w:val="nil"/>
              <w:left w:val="nil"/>
              <w:bottom w:val="single" w:sz="8" w:space="0" w:color="auto"/>
              <w:right w:val="single" w:sz="8" w:space="0" w:color="auto"/>
            </w:tcBorders>
            <w:shd w:val="clear" w:color="auto" w:fill="auto"/>
            <w:vAlign w:val="center"/>
            <w:hideMark/>
          </w:tcPr>
          <w:p w14:paraId="45ECD4C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9AC367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0,05360297</w:t>
            </w:r>
          </w:p>
        </w:tc>
      </w:tr>
      <w:tr w:rsidR="001940CE" w:rsidRPr="00C0391E" w14:paraId="7FE514B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40A70FD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w:t>
            </w:r>
          </w:p>
        </w:tc>
        <w:tc>
          <w:tcPr>
            <w:tcW w:w="706" w:type="dxa"/>
            <w:tcBorders>
              <w:top w:val="nil"/>
              <w:left w:val="nil"/>
              <w:bottom w:val="single" w:sz="8" w:space="0" w:color="auto"/>
              <w:right w:val="single" w:sz="8" w:space="0" w:color="auto"/>
            </w:tcBorders>
            <w:shd w:val="clear" w:color="auto" w:fill="auto"/>
            <w:vAlign w:val="center"/>
            <w:hideMark/>
          </w:tcPr>
          <w:p w14:paraId="6416F44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w:t>
            </w:r>
          </w:p>
        </w:tc>
        <w:tc>
          <w:tcPr>
            <w:tcW w:w="1528" w:type="dxa"/>
            <w:tcBorders>
              <w:top w:val="nil"/>
              <w:left w:val="nil"/>
              <w:bottom w:val="single" w:sz="8" w:space="0" w:color="auto"/>
              <w:right w:val="single" w:sz="8" w:space="0" w:color="auto"/>
            </w:tcBorders>
            <w:shd w:val="clear" w:color="auto" w:fill="auto"/>
            <w:vAlign w:val="center"/>
            <w:hideMark/>
          </w:tcPr>
          <w:p w14:paraId="5FA5635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2944</w:t>
            </w:r>
          </w:p>
        </w:tc>
        <w:tc>
          <w:tcPr>
            <w:tcW w:w="1546" w:type="dxa"/>
            <w:tcBorders>
              <w:top w:val="nil"/>
              <w:left w:val="nil"/>
              <w:bottom w:val="single" w:sz="8" w:space="0" w:color="auto"/>
              <w:right w:val="single" w:sz="8" w:space="0" w:color="auto"/>
            </w:tcBorders>
            <w:shd w:val="clear" w:color="auto" w:fill="auto"/>
            <w:vAlign w:val="center"/>
            <w:hideMark/>
          </w:tcPr>
          <w:p w14:paraId="66DFDE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308,294959</w:t>
            </w:r>
          </w:p>
        </w:tc>
        <w:tc>
          <w:tcPr>
            <w:tcW w:w="2096" w:type="dxa"/>
            <w:tcBorders>
              <w:top w:val="nil"/>
              <w:left w:val="nil"/>
              <w:bottom w:val="single" w:sz="8" w:space="0" w:color="auto"/>
              <w:right w:val="single" w:sz="8" w:space="0" w:color="auto"/>
            </w:tcBorders>
            <w:shd w:val="clear" w:color="auto" w:fill="auto"/>
            <w:vAlign w:val="center"/>
            <w:hideMark/>
          </w:tcPr>
          <w:p w14:paraId="3554ECC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60CB0B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0,05346167</w:t>
            </w:r>
          </w:p>
        </w:tc>
      </w:tr>
      <w:tr w:rsidR="001940CE" w:rsidRPr="00C0391E" w14:paraId="4C3BB39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25839A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w:t>
            </w:r>
          </w:p>
        </w:tc>
        <w:tc>
          <w:tcPr>
            <w:tcW w:w="706" w:type="dxa"/>
            <w:tcBorders>
              <w:top w:val="nil"/>
              <w:left w:val="nil"/>
              <w:bottom w:val="single" w:sz="8" w:space="0" w:color="auto"/>
              <w:right w:val="single" w:sz="8" w:space="0" w:color="auto"/>
            </w:tcBorders>
            <w:shd w:val="clear" w:color="auto" w:fill="auto"/>
            <w:vAlign w:val="center"/>
            <w:hideMark/>
          </w:tcPr>
          <w:p w14:paraId="5DA768E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1,59</w:t>
            </w:r>
          </w:p>
        </w:tc>
        <w:tc>
          <w:tcPr>
            <w:tcW w:w="1528" w:type="dxa"/>
            <w:tcBorders>
              <w:top w:val="nil"/>
              <w:left w:val="nil"/>
              <w:bottom w:val="single" w:sz="8" w:space="0" w:color="auto"/>
              <w:right w:val="single" w:sz="8" w:space="0" w:color="auto"/>
            </w:tcBorders>
            <w:shd w:val="clear" w:color="auto" w:fill="auto"/>
            <w:vAlign w:val="center"/>
            <w:hideMark/>
          </w:tcPr>
          <w:p w14:paraId="7A6FF4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3145</w:t>
            </w:r>
          </w:p>
        </w:tc>
        <w:tc>
          <w:tcPr>
            <w:tcW w:w="1546" w:type="dxa"/>
            <w:tcBorders>
              <w:top w:val="nil"/>
              <w:left w:val="nil"/>
              <w:bottom w:val="single" w:sz="8" w:space="0" w:color="auto"/>
              <w:right w:val="single" w:sz="8" w:space="0" w:color="auto"/>
            </w:tcBorders>
            <w:shd w:val="clear" w:color="auto" w:fill="auto"/>
            <w:vAlign w:val="center"/>
            <w:hideMark/>
          </w:tcPr>
          <w:p w14:paraId="340D689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329,34363</w:t>
            </w:r>
          </w:p>
        </w:tc>
        <w:tc>
          <w:tcPr>
            <w:tcW w:w="2096" w:type="dxa"/>
            <w:tcBorders>
              <w:top w:val="nil"/>
              <w:left w:val="nil"/>
              <w:bottom w:val="single" w:sz="8" w:space="0" w:color="auto"/>
              <w:right w:val="single" w:sz="8" w:space="0" w:color="auto"/>
            </w:tcBorders>
            <w:shd w:val="clear" w:color="auto" w:fill="auto"/>
            <w:vAlign w:val="center"/>
            <w:hideMark/>
          </w:tcPr>
          <w:p w14:paraId="0172C9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B14F4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0,05292935</w:t>
            </w:r>
          </w:p>
        </w:tc>
      </w:tr>
    </w:tbl>
    <w:p w14:paraId="296631F7"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В данной таблице </w:t>
      </w:r>
      <w:r w:rsidRPr="00C0391E">
        <w:rPr>
          <w:rFonts w:ascii="Times New Roman" w:eastAsia="Calibri" w:hAnsi="Times New Roman" w:cs="Times New Roman"/>
          <w:sz w:val="28"/>
        </w:rPr>
        <w:t xml:space="preserve">конструктивный параметр </w:t>
      </w:r>
      <w:r w:rsidRPr="00C0391E">
        <w:rPr>
          <w:rFonts w:ascii="Times New Roman" w:eastAsia="Calibri" w:hAnsi="Times New Roman" w:cs="Times New Roman"/>
          <w:position w:val="-12"/>
          <w:sz w:val="28"/>
        </w:rPr>
        <w:object w:dxaOrig="380" w:dyaOrig="380" w14:anchorId="4D5EBC77">
          <v:shape id="_x0000_i1041" type="#_x0000_t75" style="width:17.85pt;height:17.85pt" o:ole="">
            <v:imagedata r:id="rId50" o:title=""/>
          </v:shape>
          <o:OLEObject Type="Embed" ProgID="Equation.DSMT4" ShapeID="_x0000_i1041" DrawAspect="Content" ObjectID="_1778432602" r:id="rId51"/>
        </w:object>
      </w:r>
      <w:r w:rsidRPr="00C0391E">
        <w:rPr>
          <w:rFonts w:ascii="Times New Roman" w:eastAsia="Calibri" w:hAnsi="Times New Roman" w:cs="Times New Roman"/>
          <w:sz w:val="28"/>
        </w:rPr>
        <w:t xml:space="preserve"> рассчитывается исходя из формулы статического движения </w:t>
      </w:r>
      <w:r>
        <w:rPr>
          <w:rFonts w:ascii="Times New Roman" w:eastAsia="Calibri" w:hAnsi="Times New Roman" w:cs="Times New Roman"/>
          <w:sz w:val="28"/>
        </w:rPr>
        <w:t>ДПТ</w:t>
      </w:r>
      <w:r w:rsidRPr="00C0391E">
        <w:rPr>
          <w:rFonts w:ascii="Times New Roman" w:eastAsia="Calibri" w:hAnsi="Times New Roman" w:cs="Times New Roman"/>
          <w:sz w:val="28"/>
        </w:rPr>
        <w:t xml:space="preserve">: </w:t>
      </w:r>
      <w:r w:rsidRPr="00C0391E">
        <w:rPr>
          <w:rFonts w:ascii="Calibri" w:eastAsia="Calibri" w:hAnsi="Calibri" w:cs="Times New Roman"/>
          <w:position w:val="-34"/>
        </w:rPr>
        <w:object w:dxaOrig="3140" w:dyaOrig="780" w14:anchorId="46710F86">
          <v:shape id="_x0000_i1042" type="#_x0000_t75" style="width:156.1pt;height:39.15pt" o:ole="">
            <v:imagedata r:id="rId52" o:title=""/>
          </v:shape>
          <o:OLEObject Type="Embed" ProgID="Equation.DSMT4" ShapeID="_x0000_i1042" DrawAspect="Content" ObjectID="_1778432603" r:id="rId53"/>
        </w:object>
      </w:r>
      <w:r w:rsidRPr="00C0391E">
        <w:rPr>
          <w:rFonts w:ascii="Times New Roman" w:eastAsia="Calibri" w:hAnsi="Times New Roman" w:cs="Times New Roman"/>
          <w:sz w:val="28"/>
        </w:rPr>
        <w:t xml:space="preserve"> (из механической характеристики ДПТ).</w:t>
      </w:r>
    </w:p>
    <w:p w14:paraId="50979B0F" w14:textId="77777777" w:rsidR="001940C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Здесь первые два полученных значения мы не берем в расчёт, как сильно отличающиеся, поскольку на малых мощностях различные потери оказывают сильное влияние. Среднее значение </w:t>
      </w:r>
      <w:r w:rsidRPr="00C0391E">
        <w:rPr>
          <w:rFonts w:ascii="Times New Roman" w:eastAsia="Calibri" w:hAnsi="Times New Roman" w:cs="Times New Roman"/>
          <w:position w:val="-12"/>
          <w:sz w:val="28"/>
        </w:rPr>
        <w:object w:dxaOrig="380" w:dyaOrig="380" w14:anchorId="7A6D6FE7">
          <v:shape id="_x0000_i1043" type="#_x0000_t75" style="width:19.6pt;height:19.6pt" o:ole="">
            <v:imagedata r:id="rId42" o:title=""/>
          </v:shape>
          <o:OLEObject Type="Embed" ProgID="Equation.DSMT4" ShapeID="_x0000_i1043" DrawAspect="Content" ObjectID="_1778432604" r:id="rId54"/>
        </w:object>
      </w:r>
      <w:r w:rsidRPr="00C0391E">
        <w:rPr>
          <w:rFonts w:ascii="Times New Roman" w:eastAsia="Calibri" w:hAnsi="Times New Roman" w:cs="Times New Roman"/>
          <w:sz w:val="28"/>
        </w:rPr>
        <w:t xml:space="preserve"> — 0,056858951, отличается на 14% от прошлого значения.</w:t>
      </w:r>
    </w:p>
    <w:p w14:paraId="63246F7B" w14:textId="77777777" w:rsidR="001940CE" w:rsidRPr="001E110C" w:rsidRDefault="001940CE" w:rsidP="001940CE">
      <w:pPr>
        <w:numPr>
          <w:ilvl w:val="0"/>
          <w:numId w:val="17"/>
        </w:numPr>
        <w:spacing w:after="0" w:line="360" w:lineRule="auto"/>
        <w:contextualSpacing/>
        <w:jc w:val="both"/>
        <w:rPr>
          <w:rFonts w:ascii="Times New Roman" w:eastAsia="Calibri" w:hAnsi="Times New Roman" w:cs="Times New Roman"/>
          <w:sz w:val="28"/>
        </w:rPr>
      </w:pPr>
      <w:r w:rsidRPr="001E110C">
        <w:rPr>
          <w:rFonts w:ascii="Times New Roman" w:eastAsia="Calibri" w:hAnsi="Times New Roman" w:cs="Times New Roman"/>
          <w:sz w:val="28"/>
        </w:rPr>
        <w:t>Расчёт момента инерции электропривода</w:t>
      </w:r>
    </w:p>
    <w:p w14:paraId="07D5A42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Согласно второму закону динамики вращательного движения, момент инерции тела связан с моментом вращения по следующему закону: </w:t>
      </w:r>
      <w:r w:rsidRPr="001E110C">
        <w:rPr>
          <w:rFonts w:ascii="Times New Roman" w:eastAsia="Calibri" w:hAnsi="Times New Roman" w:cs="Times New Roman"/>
          <w:position w:val="-6"/>
          <w:sz w:val="28"/>
        </w:rPr>
        <w:object w:dxaOrig="1100" w:dyaOrig="300" w14:anchorId="536AE428">
          <v:shape id="_x0000_i1044" type="#_x0000_t75" style="width:55.3pt;height:15pt" o:ole="">
            <v:imagedata r:id="rId55" o:title=""/>
          </v:shape>
          <o:OLEObject Type="Embed" ProgID="Equation.DSMT4" ShapeID="_x0000_i1044" DrawAspect="Content" ObjectID="_1778432605" r:id="rId56"/>
        </w:object>
      </w:r>
      <w:r>
        <w:rPr>
          <w:rFonts w:ascii="Times New Roman" w:eastAsia="Calibri" w:hAnsi="Times New Roman" w:cs="Times New Roman"/>
          <w:sz w:val="28"/>
        </w:rPr>
        <w:t>, где М – вращающий момент</w:t>
      </w:r>
      <w:r w:rsidRPr="001E110C">
        <w:rPr>
          <w:rFonts w:ascii="Times New Roman" w:eastAsia="Calibri" w:hAnsi="Times New Roman" w:cs="Times New Roman"/>
          <w:sz w:val="28"/>
        </w:rPr>
        <w:t xml:space="preserve">, </w:t>
      </w:r>
      <w:r w:rsidRPr="001E110C">
        <w:rPr>
          <w:rFonts w:ascii="Times New Roman" w:eastAsia="Calibri" w:hAnsi="Times New Roman" w:cs="Times New Roman"/>
          <w:sz w:val="28"/>
          <w:lang w:val="en-US"/>
        </w:rPr>
        <w:t>J</w:t>
      </w:r>
      <w:r w:rsidRPr="001E110C">
        <w:rPr>
          <w:rFonts w:ascii="Times New Roman" w:eastAsia="Calibri" w:hAnsi="Times New Roman" w:cs="Times New Roman"/>
          <w:sz w:val="28"/>
        </w:rPr>
        <w:t xml:space="preserve"> – </w:t>
      </w:r>
      <w:r>
        <w:rPr>
          <w:rFonts w:ascii="Times New Roman" w:eastAsia="Calibri" w:hAnsi="Times New Roman" w:cs="Times New Roman"/>
          <w:sz w:val="28"/>
        </w:rPr>
        <w:t xml:space="preserve">механический </w:t>
      </w:r>
      <w:r w:rsidRPr="001E110C">
        <w:rPr>
          <w:rFonts w:ascii="Times New Roman" w:eastAsia="Calibri" w:hAnsi="Times New Roman" w:cs="Times New Roman"/>
          <w:sz w:val="28"/>
        </w:rPr>
        <w:t xml:space="preserve">момент инерции тела, </w:t>
      </w:r>
      <w:r w:rsidRPr="001E110C">
        <w:rPr>
          <w:rFonts w:ascii="Times New Roman" w:eastAsia="Calibri" w:hAnsi="Times New Roman" w:cs="Times New Roman"/>
          <w:position w:val="-6"/>
          <w:sz w:val="28"/>
        </w:rPr>
        <w:object w:dxaOrig="220" w:dyaOrig="240" w14:anchorId="46BFBA75">
          <v:shape id="_x0000_i1045" type="#_x0000_t75" style="width:10.35pt;height:12.1pt" o:ole="">
            <v:imagedata r:id="rId57" o:title=""/>
          </v:shape>
          <o:OLEObject Type="Embed" ProgID="Equation.DSMT4" ShapeID="_x0000_i1045" DrawAspect="Content" ObjectID="_1778432606" r:id="rId58"/>
        </w:object>
      </w:r>
      <w:r w:rsidRPr="001E110C">
        <w:rPr>
          <w:rFonts w:ascii="Times New Roman" w:eastAsia="Calibri" w:hAnsi="Times New Roman" w:cs="Times New Roman"/>
          <w:sz w:val="28"/>
        </w:rPr>
        <w:t xml:space="preserve"> – угловое ускорение.</w:t>
      </w:r>
    </w:p>
    <w:p w14:paraId="2A06C67B"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Угловое ускорение </w:t>
      </w:r>
      <w:r w:rsidRPr="001E110C">
        <w:rPr>
          <w:rFonts w:ascii="Times New Roman" w:eastAsia="Calibri" w:hAnsi="Times New Roman" w:cs="Times New Roman"/>
          <w:position w:val="-6"/>
          <w:sz w:val="28"/>
        </w:rPr>
        <w:object w:dxaOrig="220" w:dyaOrig="240" w14:anchorId="4460F1DF">
          <v:shape id="_x0000_i1046" type="#_x0000_t75" style="width:10.35pt;height:12.1pt" o:ole="">
            <v:imagedata r:id="rId57" o:title=""/>
          </v:shape>
          <o:OLEObject Type="Embed" ProgID="Equation.DSMT4" ShapeID="_x0000_i1046" DrawAspect="Content" ObjectID="_1778432607" r:id="rId59"/>
        </w:object>
      </w:r>
      <w:r w:rsidRPr="001E110C">
        <w:rPr>
          <w:rFonts w:ascii="Times New Roman" w:eastAsia="Calibri" w:hAnsi="Times New Roman" w:cs="Times New Roman"/>
          <w:sz w:val="28"/>
        </w:rPr>
        <w:t xml:space="preserve"> будем находить как первую производную скорости по времени: </w:t>
      </w:r>
      <w:r w:rsidRPr="001E110C">
        <w:rPr>
          <w:rFonts w:ascii="Times New Roman" w:eastAsia="Calibri" w:hAnsi="Times New Roman" w:cs="Times New Roman"/>
          <w:position w:val="-28"/>
          <w:sz w:val="28"/>
        </w:rPr>
        <w:object w:dxaOrig="900" w:dyaOrig="720" w14:anchorId="562BC9E8">
          <v:shape id="_x0000_i1047" type="#_x0000_t75" style="width:44.95pt;height:36.3pt" o:ole="">
            <v:imagedata r:id="rId60" o:title=""/>
          </v:shape>
          <o:OLEObject Type="Embed" ProgID="Equation.DSMT4" ShapeID="_x0000_i1047" DrawAspect="Content" ObjectID="_1778432608" r:id="rId61"/>
        </w:object>
      </w:r>
      <w:r w:rsidRPr="001E110C">
        <w:rPr>
          <w:rFonts w:ascii="Times New Roman" w:eastAsia="Calibri" w:hAnsi="Times New Roman" w:cs="Times New Roman"/>
          <w:sz w:val="28"/>
        </w:rPr>
        <w:t>.  Поскольку нас интересует момент инерции всей системы (включая рулевую рейку</w:t>
      </w:r>
      <w:r>
        <w:rPr>
          <w:rFonts w:ascii="Times New Roman" w:eastAsia="Calibri" w:hAnsi="Times New Roman" w:cs="Times New Roman"/>
          <w:sz w:val="28"/>
        </w:rPr>
        <w:t xml:space="preserve"> и кинематические связи</w:t>
      </w:r>
      <w:r w:rsidRPr="001E110C">
        <w:rPr>
          <w:rFonts w:ascii="Times New Roman" w:eastAsia="Calibri" w:hAnsi="Times New Roman" w:cs="Times New Roman"/>
          <w:sz w:val="28"/>
        </w:rPr>
        <w:t>), то для</w:t>
      </w:r>
      <w:r>
        <w:rPr>
          <w:rFonts w:ascii="Times New Roman" w:eastAsia="Calibri" w:hAnsi="Times New Roman" w:cs="Times New Roman"/>
          <w:sz w:val="28"/>
        </w:rPr>
        <w:t xml:space="preserve"> его анализа вернём мотор на</w:t>
      </w:r>
      <w:r w:rsidRPr="008864AC">
        <w:rPr>
          <w:rFonts w:ascii="Times New Roman" w:eastAsia="Calibri" w:hAnsi="Times New Roman" w:cs="Times New Roman"/>
          <w:sz w:val="28"/>
        </w:rPr>
        <w:t xml:space="preserve"> </w:t>
      </w:r>
      <w:r>
        <w:rPr>
          <w:rFonts w:ascii="Times New Roman" w:eastAsia="Calibri" w:hAnsi="Times New Roman" w:cs="Times New Roman"/>
          <w:sz w:val="28"/>
        </w:rPr>
        <w:t>штатное</w:t>
      </w:r>
      <w:r w:rsidRPr="001E110C">
        <w:rPr>
          <w:rFonts w:ascii="Times New Roman" w:eastAsia="Calibri" w:hAnsi="Times New Roman" w:cs="Times New Roman"/>
          <w:sz w:val="28"/>
        </w:rPr>
        <w:t xml:space="preserve"> место </w:t>
      </w:r>
      <w:r w:rsidRPr="008864AC">
        <w:rPr>
          <w:rFonts w:ascii="Times New Roman" w:eastAsia="Calibri" w:hAnsi="Times New Roman" w:cs="Times New Roman"/>
          <w:sz w:val="28"/>
          <w:highlight w:val="yellow"/>
        </w:rPr>
        <w:t>(согласно кинематической схеме на рисунке 4)</w:t>
      </w:r>
      <w:r>
        <w:rPr>
          <w:rFonts w:ascii="Times New Roman" w:eastAsia="Calibri" w:hAnsi="Times New Roman" w:cs="Times New Roman"/>
          <w:sz w:val="28"/>
          <w:highlight w:val="yellow"/>
        </w:rPr>
        <w:t xml:space="preserve"> ФОТО СЮДА</w:t>
      </w:r>
      <w:r w:rsidRPr="008864AC">
        <w:rPr>
          <w:rFonts w:ascii="Times New Roman" w:eastAsia="Calibri" w:hAnsi="Times New Roman" w:cs="Times New Roman"/>
          <w:sz w:val="28"/>
          <w:highlight w:val="yellow"/>
        </w:rPr>
        <w:t>.</w:t>
      </w:r>
    </w:p>
    <w:p w14:paraId="60F92882"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Поскольку мы уже знаем</w:t>
      </w:r>
      <w:r>
        <w:rPr>
          <w:rFonts w:ascii="Times New Roman" w:eastAsia="Calibri" w:hAnsi="Times New Roman" w:cs="Times New Roman"/>
          <w:sz w:val="28"/>
        </w:rPr>
        <w:t>,</w:t>
      </w:r>
      <w:r w:rsidRPr="001E110C">
        <w:rPr>
          <w:rFonts w:ascii="Times New Roman" w:eastAsia="Calibri" w:hAnsi="Times New Roman" w:cs="Times New Roman"/>
          <w:sz w:val="28"/>
        </w:rPr>
        <w:t xml:space="preserve"> как взаимосвязаны ток и момент двигателя (нам известен конструктивный параметр </w:t>
      </w:r>
      <w:r w:rsidRPr="001E110C">
        <w:rPr>
          <w:rFonts w:ascii="Times New Roman" w:eastAsia="Calibri" w:hAnsi="Times New Roman" w:cs="Times New Roman"/>
          <w:position w:val="-12"/>
          <w:sz w:val="28"/>
        </w:rPr>
        <w:object w:dxaOrig="380" w:dyaOrig="380" w14:anchorId="68EDB793">
          <v:shape id="_x0000_i1048" type="#_x0000_t75" style="width:19.6pt;height:19.6pt" o:ole="">
            <v:imagedata r:id="rId42" o:title=""/>
          </v:shape>
          <o:OLEObject Type="Embed" ProgID="Equation.DSMT4" ShapeID="_x0000_i1048" DrawAspect="Content" ObjectID="_1778432609" r:id="rId62"/>
        </w:object>
      </w:r>
      <w:r w:rsidRPr="001E110C">
        <w:rPr>
          <w:rFonts w:ascii="Times New Roman" w:eastAsia="Calibri" w:hAnsi="Times New Roman" w:cs="Times New Roman"/>
          <w:sz w:val="28"/>
        </w:rPr>
        <w:t xml:space="preserve">), то второй закон динамики вращательного движения можно преобразовать: </w:t>
      </w:r>
    </w:p>
    <w:p w14:paraId="5193FC89" w14:textId="77777777" w:rsidR="001940CE" w:rsidRDefault="001940CE" w:rsidP="001940CE">
      <w:pPr>
        <w:spacing w:after="0" w:line="360" w:lineRule="auto"/>
        <w:ind w:firstLine="851"/>
        <w:rPr>
          <w:rFonts w:ascii="Times New Roman" w:eastAsia="Calibri" w:hAnsi="Times New Roman" w:cs="Times New Roman"/>
          <w:position w:val="-136"/>
          <w:sz w:val="28"/>
        </w:rPr>
      </w:pPr>
      <w:r w:rsidRPr="001E110C">
        <w:rPr>
          <w:rFonts w:ascii="Times New Roman" w:eastAsia="Calibri" w:hAnsi="Times New Roman" w:cs="Times New Roman"/>
          <w:position w:val="-136"/>
          <w:sz w:val="28"/>
        </w:rPr>
        <w:object w:dxaOrig="1680" w:dyaOrig="2200" w14:anchorId="02A86AA2">
          <v:shape id="_x0000_i1049" type="#_x0000_t75" style="width:84.1pt;height:111.15pt" o:ole="">
            <v:imagedata r:id="rId63" o:title=""/>
          </v:shape>
          <o:OLEObject Type="Embed" ProgID="Equation.DSMT4" ShapeID="_x0000_i1049" DrawAspect="Content" ObjectID="_1778432610" r:id="rId64"/>
        </w:object>
      </w:r>
    </w:p>
    <w:p w14:paraId="354BF088" w14:textId="77777777" w:rsidR="001940CE" w:rsidRPr="008864AC" w:rsidRDefault="001940CE" w:rsidP="001940CE">
      <w:pPr>
        <w:pStyle w:val="a0"/>
      </w:pPr>
      <w:r w:rsidRPr="008864AC">
        <w:rPr>
          <w:highlight w:val="yellow"/>
        </w:rPr>
        <w:lastRenderedPageBreak/>
        <w:t xml:space="preserve">Если принять что </w:t>
      </w:r>
      <w:r w:rsidRPr="008864AC">
        <w:rPr>
          <w:highlight w:val="yellow"/>
          <w:lang w:val="en-US"/>
        </w:rPr>
        <w:t>I</w:t>
      </w:r>
      <w:r w:rsidRPr="008864AC">
        <w:rPr>
          <w:highlight w:val="yellow"/>
        </w:rPr>
        <w:t xml:space="preserve"> – </w:t>
      </w:r>
      <w:proofErr w:type="spellStart"/>
      <w:r w:rsidRPr="008864AC">
        <w:rPr>
          <w:highlight w:val="yellow"/>
        </w:rPr>
        <w:t>конст</w:t>
      </w:r>
      <w:proofErr w:type="spellEnd"/>
      <w:r w:rsidRPr="008864AC">
        <w:rPr>
          <w:highlight w:val="yellow"/>
        </w:rPr>
        <w:t xml:space="preserve"> в пределах разгона двигателя, можно допустить что и вращающий момент  на валу ДПТ также является постоянным в течение времени разгона ДПТ.</w:t>
      </w:r>
    </w:p>
    <w:p w14:paraId="3D57664D"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Выведем на осциллограф в </w:t>
      </w:r>
      <w:r>
        <w:rPr>
          <w:rFonts w:ascii="Times New Roman" w:eastAsia="Calibri" w:hAnsi="Times New Roman" w:cs="Times New Roman"/>
          <w:sz w:val="28"/>
        </w:rPr>
        <w:t xml:space="preserve">сервисной </w:t>
      </w:r>
      <w:r w:rsidRPr="001E110C">
        <w:rPr>
          <w:rFonts w:ascii="Times New Roman" w:eastAsia="Calibri" w:hAnsi="Times New Roman" w:cs="Times New Roman"/>
          <w:sz w:val="28"/>
        </w:rPr>
        <w:t xml:space="preserve">программе </w:t>
      </w:r>
      <w:proofErr w:type="spellStart"/>
      <w:r w:rsidRPr="008864AC">
        <w:rPr>
          <w:rFonts w:ascii="Times New Roman" w:eastAsia="Calibri" w:hAnsi="Times New Roman" w:cs="Times New Roman"/>
          <w:sz w:val="28"/>
          <w:highlight w:val="yellow"/>
          <w:lang w:val="en-US"/>
        </w:rPr>
        <w:t>MViewer</w:t>
      </w:r>
      <w:proofErr w:type="spellEnd"/>
      <w:r w:rsidRPr="008864AC">
        <w:rPr>
          <w:rFonts w:ascii="Times New Roman" w:eastAsia="Calibri" w:hAnsi="Times New Roman" w:cs="Times New Roman"/>
          <w:sz w:val="28"/>
          <w:highlight w:val="yellow"/>
        </w:rPr>
        <w:t xml:space="preserve"> []</w:t>
      </w:r>
      <w:r w:rsidRPr="001E110C">
        <w:rPr>
          <w:rFonts w:ascii="Times New Roman" w:eastAsia="Calibri" w:hAnsi="Times New Roman" w:cs="Times New Roman"/>
          <w:sz w:val="28"/>
        </w:rPr>
        <w:t xml:space="preserve"> </w:t>
      </w:r>
      <w:r>
        <w:rPr>
          <w:rFonts w:ascii="Times New Roman" w:eastAsia="Calibri" w:hAnsi="Times New Roman" w:cs="Times New Roman"/>
          <w:sz w:val="28"/>
        </w:rPr>
        <w:t>изменение</w:t>
      </w:r>
      <w:r w:rsidRPr="001E110C">
        <w:rPr>
          <w:rFonts w:ascii="Times New Roman" w:eastAsia="Calibri" w:hAnsi="Times New Roman" w:cs="Times New Roman"/>
          <w:sz w:val="28"/>
        </w:rPr>
        <w:t xml:space="preserve"> скорости и подадим ток определенной </w:t>
      </w:r>
      <w:r>
        <w:rPr>
          <w:rFonts w:ascii="Times New Roman" w:eastAsia="Calibri" w:hAnsi="Times New Roman" w:cs="Times New Roman"/>
          <w:sz w:val="28"/>
        </w:rPr>
        <w:t>стабилизированной величины на обмотку двигателя</w:t>
      </w:r>
      <w:r w:rsidRPr="001E110C">
        <w:rPr>
          <w:rFonts w:ascii="Times New Roman" w:eastAsia="Calibri" w:hAnsi="Times New Roman" w:cs="Times New Roman"/>
          <w:sz w:val="28"/>
        </w:rPr>
        <w:t>.</w:t>
      </w:r>
    </w:p>
    <w:p w14:paraId="5CFC6A18" w14:textId="77777777" w:rsidR="001940CE" w:rsidRPr="001E110C"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15EAD4BF" wp14:editId="6CF063E6">
            <wp:extent cx="5930265" cy="32137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30265" cy="3213735"/>
                    </a:xfrm>
                    <a:prstGeom prst="rect">
                      <a:avLst/>
                    </a:prstGeom>
                    <a:noFill/>
                    <a:ln>
                      <a:noFill/>
                    </a:ln>
                  </pic:spPr>
                </pic:pic>
              </a:graphicData>
            </a:graphic>
          </wp:inline>
        </w:drawing>
      </w:r>
    </w:p>
    <w:p w14:paraId="5A7EF78E" w14:textId="77777777" w:rsidR="001940CE" w:rsidRPr="001E110C" w:rsidRDefault="001940CE" w:rsidP="001940CE">
      <w:pPr>
        <w:spacing w:after="0" w:line="360" w:lineRule="auto"/>
        <w:jc w:val="center"/>
        <w:rPr>
          <w:rFonts w:ascii="Times New Roman" w:eastAsia="Calibri" w:hAnsi="Times New Roman" w:cs="Times New Roman"/>
          <w:sz w:val="28"/>
        </w:rPr>
      </w:pPr>
      <w:r w:rsidRPr="001E110C">
        <w:rPr>
          <w:rFonts w:ascii="Times New Roman" w:eastAsia="Calibri" w:hAnsi="Times New Roman" w:cs="Times New Roman"/>
          <w:sz w:val="28"/>
        </w:rPr>
        <w:t>Рисунок 8 — Снятие скорости при токе равным 8А</w:t>
      </w:r>
    </w:p>
    <w:p w14:paraId="53EBDE72"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 xml:space="preserve">5000 единиц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900" w:dyaOrig="300" w14:anchorId="120F6F5E">
          <v:shape id="_x0000_i1050" type="#_x0000_t75" style="width:44.95pt;height:15pt" o:ole="">
            <v:imagedata r:id="rId66" o:title=""/>
          </v:shape>
          <o:OLEObject Type="Embed" ProgID="Equation.DSMT4" ShapeID="_x0000_i1050" DrawAspect="Content" ObjectID="_1778432611" r:id="rId67"/>
        </w:object>
      </w:r>
      <w:r w:rsidRPr="001E110C">
        <w:rPr>
          <w:rFonts w:ascii="Times New Roman" w:eastAsia="Calibri" w:hAnsi="Times New Roman" w:cs="Times New Roman"/>
          <w:sz w:val="28"/>
        </w:rPr>
        <w:t xml:space="preserve">сек, что соответствует изменению скорости на </w:t>
      </w:r>
      <w:r w:rsidRPr="008D3981">
        <w:rPr>
          <w:rFonts w:ascii="Times New Roman" w:eastAsia="Calibri" w:hAnsi="Times New Roman" w:cs="Times New Roman"/>
          <w:sz w:val="28"/>
        </w:rPr>
        <w:t>91,1755</w:t>
      </w:r>
      <w:r>
        <w:rPr>
          <w:rFonts w:ascii="Times New Roman" w:eastAsia="Calibri" w:hAnsi="Times New Roman" w:cs="Times New Roman"/>
          <w:sz w:val="28"/>
        </w:rPr>
        <w:t xml:space="preserve"> </w:t>
      </w:r>
      <w:r w:rsidRPr="001E110C">
        <w:rPr>
          <w:rFonts w:ascii="Times New Roman" w:eastAsia="Calibri" w:hAnsi="Times New Roman" w:cs="Times New Roman"/>
          <w:sz w:val="28"/>
        </w:rPr>
        <w:t>рад/</w:t>
      </w:r>
      <w:proofErr w:type="gramStart"/>
      <w:r w:rsidRPr="001E110C">
        <w:rPr>
          <w:rFonts w:ascii="Times New Roman" w:eastAsia="Calibri" w:hAnsi="Times New Roman" w:cs="Times New Roman"/>
          <w:sz w:val="28"/>
        </w:rPr>
        <w:t>с</w:t>
      </w:r>
      <w:proofErr w:type="gramEnd"/>
      <w:r w:rsidRPr="001E110C">
        <w:rPr>
          <w:rFonts w:ascii="Times New Roman" w:eastAsia="Calibri" w:hAnsi="Times New Roman" w:cs="Times New Roman"/>
          <w:sz w:val="28"/>
        </w:rPr>
        <w:t xml:space="preserve">. </w:t>
      </w:r>
      <w:proofErr w:type="gramStart"/>
      <w:r w:rsidRPr="001E110C">
        <w:rPr>
          <w:rFonts w:ascii="Times New Roman" w:eastAsia="Calibri" w:hAnsi="Times New Roman" w:cs="Times New Roman"/>
          <w:sz w:val="28"/>
        </w:rPr>
        <w:t>При</w:t>
      </w:r>
      <w:proofErr w:type="gramEnd"/>
      <w:r w:rsidRPr="001E110C">
        <w:rPr>
          <w:rFonts w:ascii="Times New Roman" w:eastAsia="Calibri" w:hAnsi="Times New Roman" w:cs="Times New Roman"/>
          <w:sz w:val="28"/>
        </w:rPr>
        <w:t xml:space="preserve"> этом, поскольку</w:t>
      </w:r>
      <w:r>
        <w:rPr>
          <w:rFonts w:ascii="Times New Roman" w:eastAsia="Calibri" w:hAnsi="Times New Roman" w:cs="Times New Roman"/>
          <w:sz w:val="28"/>
        </w:rPr>
        <w:t xml:space="preserve"> стабилизированный</w:t>
      </w:r>
      <w:r w:rsidRPr="001E110C">
        <w:rPr>
          <w:rFonts w:ascii="Times New Roman" w:eastAsia="Calibri" w:hAnsi="Times New Roman" w:cs="Times New Roman"/>
          <w:sz w:val="28"/>
        </w:rPr>
        <w:t xml:space="preserve"> ток в обмо</w:t>
      </w:r>
      <w:r>
        <w:rPr>
          <w:rFonts w:ascii="Times New Roman" w:eastAsia="Calibri" w:hAnsi="Times New Roman" w:cs="Times New Roman"/>
          <w:sz w:val="28"/>
        </w:rPr>
        <w:t xml:space="preserve">тках двигателя был равен 8А, то постоянный </w:t>
      </w:r>
      <w:r w:rsidRPr="001E110C">
        <w:rPr>
          <w:rFonts w:ascii="Times New Roman" w:eastAsia="Calibri" w:hAnsi="Times New Roman" w:cs="Times New Roman"/>
          <w:sz w:val="28"/>
        </w:rPr>
        <w:t>момент</w:t>
      </w:r>
      <w:r>
        <w:rPr>
          <w:rFonts w:ascii="Times New Roman" w:eastAsia="Calibri" w:hAnsi="Times New Roman" w:cs="Times New Roman"/>
          <w:sz w:val="28"/>
        </w:rPr>
        <w:t xml:space="preserve"> вращения</w:t>
      </w:r>
      <w:r w:rsidRPr="001E110C">
        <w:rPr>
          <w:rFonts w:ascii="Times New Roman" w:eastAsia="Calibri" w:hAnsi="Times New Roman" w:cs="Times New Roman"/>
          <w:sz w:val="28"/>
        </w:rPr>
        <w:t xml:space="preserve">: </w:t>
      </w:r>
    </w:p>
    <w:p w14:paraId="1AC1AFC8"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5302A8F">
          <v:shape id="_x0000_i1051" type="#_x0000_t75" style="width:214.85pt;height:19.6pt" o:ole="">
            <v:imagedata r:id="rId68" o:title=""/>
          </v:shape>
          <o:OLEObject Type="Embed" ProgID="Equation.DSMT4" ShapeID="_x0000_i1051" DrawAspect="Content" ObjectID="_1778432612" r:id="rId69"/>
        </w:object>
      </w:r>
      <w:r w:rsidRPr="001E110C">
        <w:rPr>
          <w:rFonts w:ascii="Times New Roman" w:eastAsia="Calibri" w:hAnsi="Times New Roman" w:cs="Times New Roman"/>
          <w:sz w:val="28"/>
        </w:rPr>
        <w:t>.</w:t>
      </w:r>
    </w:p>
    <w:p w14:paraId="13814282" w14:textId="77777777"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Тогда момент инерции</w:t>
      </w:r>
      <w:r>
        <w:rPr>
          <w:rFonts w:ascii="Times New Roman" w:eastAsia="Calibri" w:hAnsi="Times New Roman" w:cs="Times New Roman"/>
          <w:sz w:val="28"/>
        </w:rPr>
        <w:t xml:space="preserve"> электропривода</w:t>
      </w:r>
      <w:r w:rsidRPr="001E110C">
        <w:rPr>
          <w:rFonts w:ascii="Times New Roman" w:eastAsia="Calibri" w:hAnsi="Times New Roman" w:cs="Times New Roman"/>
          <w:sz w:val="28"/>
        </w:rPr>
        <w:t xml:space="preserve">: </w:t>
      </w:r>
    </w:p>
    <w:p w14:paraId="60E12734"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8D3981">
        <w:rPr>
          <w:rFonts w:ascii="Times New Roman" w:eastAsia="Calibri" w:hAnsi="Times New Roman" w:cs="Times New Roman"/>
          <w:position w:val="-62"/>
          <w:sz w:val="28"/>
        </w:rPr>
        <w:object w:dxaOrig="3879" w:dyaOrig="1060" w14:anchorId="53DDB6BF">
          <v:shape id="_x0000_i1052" type="#_x0000_t75" style="width:193.55pt;height:52.4pt" o:ole="">
            <v:imagedata r:id="rId70" o:title=""/>
          </v:shape>
          <o:OLEObject Type="Embed" ProgID="Equation.DSMT4" ShapeID="_x0000_i1052" DrawAspect="Content" ObjectID="_1778432613" r:id="rId71"/>
        </w:object>
      </w:r>
    </w:p>
    <w:p w14:paraId="38A9D5A6" w14:textId="77777777" w:rsidR="001940C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Однако, данный эксперимент имел место быть на рулевой рейке, которая в составе испытательного стенда прикреплена вертикально. Соответственно, гравитация тоже оказывала значительное влияние на </w:t>
      </w:r>
      <w:r>
        <w:rPr>
          <w:rFonts w:ascii="Times New Roman" w:eastAsia="Calibri" w:hAnsi="Times New Roman" w:cs="Times New Roman"/>
          <w:sz w:val="28"/>
        </w:rPr>
        <w:lastRenderedPageBreak/>
        <w:t>возможности перемещения рулевой рейки. Выполним перемещение в другую сторону, чтобы компенсировать это отклонение:</w:t>
      </w:r>
    </w:p>
    <w:p w14:paraId="66762063" w14:textId="77777777"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5D3562F4" wp14:editId="64221E8E">
            <wp:extent cx="5934075" cy="3238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5CC5630F" w14:textId="77777777"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9 — Снятие скорости при токе равным -8А</w:t>
      </w:r>
    </w:p>
    <w:p w14:paraId="1B762246"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6000</w:t>
      </w:r>
      <w:r w:rsidRPr="00823F84">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1060" w:dyaOrig="300" w14:anchorId="7BB88E88">
          <v:shape id="_x0000_i1053" type="#_x0000_t75" style="width:54.15pt;height:15pt" o:ole="">
            <v:imagedata r:id="rId73" o:title=""/>
          </v:shape>
          <o:OLEObject Type="Embed" ProgID="Equation.DSMT4" ShapeID="_x0000_i1053" DrawAspect="Content" ObjectID="_1778432614" r:id="rId74"/>
        </w:object>
      </w:r>
      <w:r w:rsidRPr="001E110C">
        <w:rPr>
          <w:rFonts w:ascii="Times New Roman" w:eastAsia="Calibri" w:hAnsi="Times New Roman" w:cs="Times New Roman"/>
          <w:sz w:val="28"/>
        </w:rPr>
        <w:t>сек, что соответствует изменению скорости на 109,410632 рад/</w:t>
      </w:r>
      <w:proofErr w:type="gramStart"/>
      <w:r w:rsidRPr="001E110C">
        <w:rPr>
          <w:rFonts w:ascii="Times New Roman" w:eastAsia="Calibri" w:hAnsi="Times New Roman" w:cs="Times New Roman"/>
          <w:sz w:val="28"/>
        </w:rPr>
        <w:t>с</w:t>
      </w:r>
      <w:proofErr w:type="gramEnd"/>
      <w:r w:rsidRPr="001E110C">
        <w:rPr>
          <w:rFonts w:ascii="Times New Roman" w:eastAsia="Calibri" w:hAnsi="Times New Roman" w:cs="Times New Roman"/>
          <w:sz w:val="28"/>
        </w:rPr>
        <w:t xml:space="preserve">. </w:t>
      </w:r>
      <w:proofErr w:type="gramStart"/>
      <w:r w:rsidRPr="001E110C">
        <w:rPr>
          <w:rFonts w:ascii="Times New Roman" w:eastAsia="Calibri" w:hAnsi="Times New Roman" w:cs="Times New Roman"/>
          <w:sz w:val="28"/>
        </w:rPr>
        <w:t>При</w:t>
      </w:r>
      <w:proofErr w:type="gramEnd"/>
      <w:r w:rsidRPr="001E110C">
        <w:rPr>
          <w:rFonts w:ascii="Times New Roman" w:eastAsia="Calibri" w:hAnsi="Times New Roman" w:cs="Times New Roman"/>
          <w:sz w:val="28"/>
        </w:rPr>
        <w:t xml:space="preserve"> этом, поскольку </w:t>
      </w:r>
      <w:r>
        <w:rPr>
          <w:rFonts w:ascii="Times New Roman" w:eastAsia="Calibri" w:hAnsi="Times New Roman" w:cs="Times New Roman"/>
          <w:sz w:val="28"/>
        </w:rPr>
        <w:t xml:space="preserve">стабилизированный </w:t>
      </w:r>
      <w:r w:rsidRPr="001E110C">
        <w:rPr>
          <w:rFonts w:ascii="Times New Roman" w:eastAsia="Calibri" w:hAnsi="Times New Roman" w:cs="Times New Roman"/>
          <w:sz w:val="28"/>
        </w:rPr>
        <w:t xml:space="preserve">ток в обмотках двигателя был равен 8А, то </w:t>
      </w:r>
      <w:r>
        <w:rPr>
          <w:rFonts w:ascii="Times New Roman" w:eastAsia="Calibri" w:hAnsi="Times New Roman" w:cs="Times New Roman"/>
          <w:sz w:val="28"/>
        </w:rPr>
        <w:t xml:space="preserve">постоянный </w:t>
      </w:r>
      <w:r w:rsidRPr="001E110C">
        <w:rPr>
          <w:rFonts w:ascii="Times New Roman" w:eastAsia="Calibri" w:hAnsi="Times New Roman" w:cs="Times New Roman"/>
          <w:sz w:val="28"/>
        </w:rPr>
        <w:t xml:space="preserve">момент: </w:t>
      </w:r>
    </w:p>
    <w:p w14:paraId="1E0D998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240ECBE">
          <v:shape id="_x0000_i1054" type="#_x0000_t75" style="width:214.85pt;height:19.6pt" o:ole="">
            <v:imagedata r:id="rId68" o:title=""/>
          </v:shape>
          <o:OLEObject Type="Embed" ProgID="Equation.DSMT4" ShapeID="_x0000_i1054" DrawAspect="Content" ObjectID="_1778432615" r:id="rId75"/>
        </w:object>
      </w:r>
      <w:r w:rsidRPr="001E110C">
        <w:rPr>
          <w:rFonts w:ascii="Times New Roman" w:eastAsia="Calibri" w:hAnsi="Times New Roman" w:cs="Times New Roman"/>
          <w:sz w:val="28"/>
        </w:rPr>
        <w:t>.</w:t>
      </w:r>
    </w:p>
    <w:p w14:paraId="0AC73EBD" w14:textId="77777777"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 xml:space="preserve">Тогда момент инерции: </w:t>
      </w:r>
    </w:p>
    <w:p w14:paraId="18BE8DB6"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1E110C">
        <w:rPr>
          <w:rFonts w:ascii="Times New Roman" w:eastAsia="Calibri" w:hAnsi="Times New Roman" w:cs="Times New Roman"/>
          <w:position w:val="-62"/>
          <w:sz w:val="28"/>
        </w:rPr>
        <w:object w:dxaOrig="4280" w:dyaOrig="1060" w14:anchorId="3FC7203F">
          <v:shape id="_x0000_i1055" type="#_x0000_t75" style="width:213.1pt;height:52.4pt" o:ole="">
            <v:imagedata r:id="rId76" o:title=""/>
          </v:shape>
          <o:OLEObject Type="Embed" ProgID="Equation.DSMT4" ShapeID="_x0000_i1055" DrawAspect="Content" ObjectID="_1778432616" r:id="rId77"/>
        </w:object>
      </w:r>
    </w:p>
    <w:p w14:paraId="614F49AB" w14:textId="77777777" w:rsidR="001940CE" w:rsidRPr="00823F84"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Истинный значение момента инерции определим как усредненное значение: </w:t>
      </w:r>
      <w:r w:rsidRPr="00823F84">
        <w:rPr>
          <w:rFonts w:ascii="Times New Roman" w:eastAsia="Calibri" w:hAnsi="Times New Roman" w:cs="Times New Roman"/>
          <w:sz w:val="28"/>
          <w:highlight w:val="yellow"/>
        </w:rPr>
        <w:t>ФОТО СТЕНДА</w:t>
      </w:r>
    </w:p>
    <w:p w14:paraId="39CA1B0F" w14:textId="0CFF3463" w:rsidR="001940CE" w:rsidRDefault="001940CE" w:rsidP="001940CE">
      <w:pPr>
        <w:spacing w:after="0" w:line="360" w:lineRule="auto"/>
        <w:ind w:firstLine="851"/>
        <w:jc w:val="both"/>
      </w:pPr>
      <w:r w:rsidRPr="008D3981">
        <w:rPr>
          <w:position w:val="-26"/>
        </w:rPr>
        <w:object w:dxaOrig="5440" w:dyaOrig="700" w14:anchorId="552CE807">
          <v:shape id="_x0000_i1056" type="#_x0000_t75" style="width:272.45pt;height:35.15pt" o:ole="">
            <v:imagedata r:id="rId78" o:title=""/>
          </v:shape>
          <o:OLEObject Type="Embed" ProgID="Equation.DSMT4" ShapeID="_x0000_i1056" DrawAspect="Content" ObjectID="_1778432617" r:id="rId79"/>
        </w:object>
      </w:r>
    </w:p>
    <w:p w14:paraId="358970F7" w14:textId="1093C992" w:rsidR="005657D3" w:rsidRDefault="005657D3" w:rsidP="005657D3">
      <w:pPr>
        <w:pStyle w:val="afa"/>
        <w:numPr>
          <w:ilvl w:val="0"/>
          <w:numId w:val="17"/>
        </w:num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Поддержка датчика положения</w:t>
      </w:r>
    </w:p>
    <w:p w14:paraId="46811C8D" w14:textId="64ED51B7" w:rsidR="00370210" w:rsidRDefault="005657D3" w:rsidP="00370210">
      <w:pPr>
        <w:pStyle w:val="a0"/>
      </w:pPr>
      <w:r>
        <w:t xml:space="preserve">Рулевая рейка имеет на своём борту </w:t>
      </w:r>
      <w:r w:rsidR="00370210">
        <w:t>абсолютн</w:t>
      </w:r>
      <w:r>
        <w:t>ый</w:t>
      </w:r>
      <w:r w:rsidR="00370210" w:rsidRPr="000F7D34">
        <w:t xml:space="preserve"> </w:t>
      </w:r>
      <w:proofErr w:type="spellStart"/>
      <w:r w:rsidR="00370210" w:rsidRPr="000F7D34">
        <w:t>энкодер</w:t>
      </w:r>
      <w:proofErr w:type="spellEnd"/>
      <w:r w:rsidR="00370210" w:rsidRPr="000F7D34">
        <w:t xml:space="preserve"> с импульсным интерфейсом.</w:t>
      </w:r>
      <w:r w:rsidR="00370210">
        <w:t xml:space="preserve"> С данного датчика на микроконтроллер приходит два ШИМ сигнала: А и </w:t>
      </w:r>
      <w:r w:rsidR="00370210">
        <w:rPr>
          <w:lang w:val="en-US"/>
        </w:rPr>
        <w:t>B</w:t>
      </w:r>
      <w:r w:rsidR="00370210">
        <w:t xml:space="preserve"> (Рисунок 3.1). </w:t>
      </w:r>
    </w:p>
    <w:p w14:paraId="62312F4D" w14:textId="0A175EE3" w:rsidR="00370210" w:rsidRDefault="00370210" w:rsidP="00370210">
      <w:pPr>
        <w:pStyle w:val="a0"/>
        <w:ind w:firstLine="0"/>
        <w:jc w:val="center"/>
      </w:pPr>
      <w:r>
        <w:rPr>
          <w:noProof/>
          <w:lang w:eastAsia="ru-RU"/>
        </w:rPr>
        <w:lastRenderedPageBreak/>
        <w:drawing>
          <wp:inline distT="0" distB="0" distL="0" distR="0" wp14:anchorId="7A598E44" wp14:editId="7E61D438">
            <wp:extent cx="5934075" cy="35623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13F09443" w14:textId="77777777" w:rsidR="00370210" w:rsidRDefault="00370210" w:rsidP="00370210">
      <w:pPr>
        <w:pStyle w:val="a0"/>
        <w:ind w:firstLine="0"/>
        <w:jc w:val="center"/>
      </w:pPr>
      <w:r>
        <w:t xml:space="preserve">Рисунок 3.1 — ШИМ сигнал с датчика положения ротора: здесь сигнал </w:t>
      </w:r>
      <w:r>
        <w:rPr>
          <w:lang w:val="en-US"/>
        </w:rPr>
        <w:t>B</w:t>
      </w:r>
      <w:r w:rsidRPr="00F31329">
        <w:t xml:space="preserve"> </w:t>
      </w:r>
      <w:r>
        <w:t xml:space="preserve">находится сверху, сигнал </w:t>
      </w:r>
      <w:r>
        <w:rPr>
          <w:lang w:val="en-US"/>
        </w:rPr>
        <w:t>A</w:t>
      </w:r>
      <w:r w:rsidRPr="00F31329">
        <w:t xml:space="preserve"> —</w:t>
      </w:r>
      <w:r>
        <w:t xml:space="preserve"> снизу</w:t>
      </w:r>
    </w:p>
    <w:p w14:paraId="0F74886A" w14:textId="77777777" w:rsidR="00370210" w:rsidRDefault="00370210" w:rsidP="00370210">
      <w:pPr>
        <w:pStyle w:val="a0"/>
      </w:pPr>
      <w:r>
        <w:t>Во время движения скважность ШИМ этих сигналов меняется (Рисунок 3.2), благодаря чему мы можем вычислить положение ротора.</w:t>
      </w:r>
      <w:r w:rsidRPr="00F31329">
        <w:t xml:space="preserve"> </w:t>
      </w:r>
    </w:p>
    <w:p w14:paraId="04A1F539" w14:textId="77777777" w:rsidR="00370210" w:rsidRDefault="00370210" w:rsidP="00370210">
      <w:pPr>
        <w:pStyle w:val="a0"/>
        <w:ind w:firstLine="0"/>
        <w:jc w:val="center"/>
      </w:pPr>
      <w:r>
        <w:rPr>
          <w:noProof/>
          <w:lang w:eastAsia="ru-RU"/>
        </w:rPr>
        <w:drawing>
          <wp:inline distT="0" distB="0" distL="0" distR="0" wp14:anchorId="5A2ABD40" wp14:editId="34AB360A">
            <wp:extent cx="5932805" cy="3561715"/>
            <wp:effectExtent l="0" t="0" r="0" b="635"/>
            <wp:docPr id="1" name="Рисунок 1" descr="C:\Users\Ruslan\AppData\Local\Microsoft\Windows\INetCache\Content.Word\TEK00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slan\AppData\Local\Microsoft\Windows\INetCache\Content.Word\TEK0044.b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14:paraId="54492D59" w14:textId="77777777" w:rsidR="00370210" w:rsidRDefault="00370210" w:rsidP="00370210">
      <w:pPr>
        <w:pStyle w:val="a0"/>
        <w:ind w:firstLine="0"/>
        <w:jc w:val="center"/>
      </w:pPr>
      <w:r>
        <w:t xml:space="preserve">Рисунок 3.2 — Осциллограмма ШИМ сигнала во время движения рулевой рейки, сигнал А находится снизу, сигнал </w:t>
      </w:r>
      <w:r>
        <w:rPr>
          <w:lang w:val="en-US"/>
        </w:rPr>
        <w:t>B</w:t>
      </w:r>
      <w:r w:rsidRPr="008E6AFE">
        <w:t xml:space="preserve"> </w:t>
      </w:r>
      <w:r>
        <w:t>— сверху.</w:t>
      </w:r>
    </w:p>
    <w:p w14:paraId="165D9E87" w14:textId="77777777" w:rsidR="00370210" w:rsidRDefault="00370210" w:rsidP="00370210">
      <w:pPr>
        <w:pStyle w:val="a0"/>
      </w:pPr>
      <w:r>
        <w:lastRenderedPageBreak/>
        <w:t>Для характеристики ШИМ сигнала будем использовать время включенного состояния сигнала за один период. Искать его будем следующим образом: заведём по таймеру для каждого из сигналов. Этот таймер в ходе работы микроконтроллера будет просто накапливаться, достигать максимального значения и сбрасываться вновь</w:t>
      </w:r>
      <w:r w:rsidRPr="005119D6">
        <w:t xml:space="preserve"> (</w:t>
      </w:r>
      <w:r w:rsidRPr="003B5E02">
        <w:t>Рисунок 3.3).</w:t>
      </w:r>
    </w:p>
    <w:p w14:paraId="209769CD" w14:textId="77777777" w:rsidR="00370210" w:rsidRDefault="00370210" w:rsidP="00370210">
      <w:pPr>
        <w:pStyle w:val="a0"/>
        <w:ind w:firstLine="0"/>
      </w:pPr>
      <w:r>
        <w:rPr>
          <w:noProof/>
          <w:lang w:eastAsia="ru-RU"/>
        </w:rPr>
        <w:drawing>
          <wp:inline distT="0" distB="0" distL="0" distR="0" wp14:anchorId="2744E5CA" wp14:editId="19304D27">
            <wp:extent cx="5938520" cy="2271395"/>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8520" cy="2271395"/>
                    </a:xfrm>
                    <a:prstGeom prst="rect">
                      <a:avLst/>
                    </a:prstGeom>
                    <a:noFill/>
                    <a:ln>
                      <a:noFill/>
                    </a:ln>
                  </pic:spPr>
                </pic:pic>
              </a:graphicData>
            </a:graphic>
          </wp:inline>
        </w:drawing>
      </w:r>
    </w:p>
    <w:p w14:paraId="6BC29F42" w14:textId="77777777" w:rsidR="00370210" w:rsidRPr="003B5E02" w:rsidRDefault="00370210" w:rsidP="00370210">
      <w:pPr>
        <w:pStyle w:val="a0"/>
        <w:ind w:firstLine="0"/>
        <w:jc w:val="center"/>
      </w:pPr>
      <w:r>
        <w:t xml:space="preserve">Рисунок 3.3 — График работы </w:t>
      </w:r>
      <w:r>
        <w:rPr>
          <w:lang w:val="en-US"/>
        </w:rPr>
        <w:t>TIM</w:t>
      </w:r>
      <w:r w:rsidRPr="00041651">
        <w:t>2</w:t>
      </w:r>
    </w:p>
    <w:p w14:paraId="24649340" w14:textId="77777777" w:rsidR="00370210" w:rsidRDefault="00370210" w:rsidP="00370210">
      <w:pPr>
        <w:pStyle w:val="a0"/>
      </w:pPr>
      <w:r>
        <w:t>Начнём</w:t>
      </w:r>
      <w:r w:rsidRPr="00B438D6">
        <w:t xml:space="preserve"> </w:t>
      </w:r>
      <w:r>
        <w:t>фиксировать</w:t>
      </w:r>
      <w:r w:rsidRPr="00B438D6">
        <w:t xml:space="preserve"> </w:t>
      </w:r>
      <w:r>
        <w:t>значения</w:t>
      </w:r>
      <w:r w:rsidRPr="00B438D6">
        <w:t xml:space="preserve"> </w:t>
      </w:r>
      <w:r>
        <w:t>таймера</w:t>
      </w:r>
      <w:r w:rsidRPr="00B438D6">
        <w:t xml:space="preserve"> </w:t>
      </w:r>
      <w:r>
        <w:t>в</w:t>
      </w:r>
      <w:r w:rsidRPr="00B438D6">
        <w:t xml:space="preserve"> </w:t>
      </w:r>
      <w:r>
        <w:t>момент</w:t>
      </w:r>
      <w:r w:rsidRPr="00B438D6">
        <w:t xml:space="preserve"> </w:t>
      </w:r>
      <w:r>
        <w:t>изменения</w:t>
      </w:r>
      <w:r w:rsidRPr="00B438D6">
        <w:t xml:space="preserve"> </w:t>
      </w:r>
      <w:r>
        <w:t>состояния</w:t>
      </w:r>
      <w:r w:rsidRPr="00B438D6">
        <w:t xml:space="preserve"> </w:t>
      </w:r>
      <w:r>
        <w:t>соответствующего</w:t>
      </w:r>
      <w:r w:rsidRPr="00B438D6">
        <w:t xml:space="preserve"> </w:t>
      </w:r>
      <w:r>
        <w:t>сигнала</w:t>
      </w:r>
      <w:r w:rsidRPr="00B438D6">
        <w:t xml:space="preserve">, </w:t>
      </w:r>
      <w:r>
        <w:t>то</w:t>
      </w:r>
      <w:r w:rsidRPr="00B438D6">
        <w:t xml:space="preserve"> </w:t>
      </w:r>
      <w:r>
        <w:t>есть</w:t>
      </w:r>
      <w:r w:rsidRPr="00B438D6">
        <w:t xml:space="preserve"> </w:t>
      </w:r>
      <w:r>
        <w:t>при</w:t>
      </w:r>
      <w:r w:rsidRPr="00B438D6">
        <w:t xml:space="preserve"> </w:t>
      </w:r>
      <w:r>
        <w:t>переходе</w:t>
      </w:r>
      <w:r w:rsidRPr="00B438D6">
        <w:t xml:space="preserve"> </w:t>
      </w:r>
      <w:r>
        <w:t>из</w:t>
      </w:r>
      <w:r w:rsidRPr="00B438D6">
        <w:t xml:space="preserve"> 0 </w:t>
      </w:r>
      <w:r>
        <w:t>в</w:t>
      </w:r>
      <w:r w:rsidRPr="00B438D6">
        <w:t xml:space="preserve"> 1 </w:t>
      </w:r>
      <w:r>
        <w:t>или</w:t>
      </w:r>
      <w:r w:rsidRPr="00B438D6">
        <w:t xml:space="preserve"> </w:t>
      </w:r>
      <w:r>
        <w:t>из</w:t>
      </w:r>
      <w:r w:rsidRPr="00B438D6">
        <w:t xml:space="preserve"> 1 </w:t>
      </w:r>
      <w:r>
        <w:t>в</w:t>
      </w:r>
      <w:r w:rsidRPr="00B438D6">
        <w:t xml:space="preserve"> 0 (</w:t>
      </w:r>
      <w:r>
        <w:t>Рисунок</w:t>
      </w:r>
      <w:r w:rsidRPr="00B438D6">
        <w:t xml:space="preserve"> 3.4).</w:t>
      </w:r>
    </w:p>
    <w:p w14:paraId="4171C3DC" w14:textId="77777777" w:rsidR="00370210" w:rsidRDefault="00370210" w:rsidP="00370210">
      <w:pPr>
        <w:pStyle w:val="a0"/>
        <w:ind w:firstLine="0"/>
      </w:pPr>
      <w:r>
        <w:rPr>
          <w:noProof/>
          <w:lang w:eastAsia="ru-RU"/>
        </w:rPr>
        <w:drawing>
          <wp:inline distT="0" distB="0" distL="0" distR="0" wp14:anchorId="6D0C91AE" wp14:editId="163DA91D">
            <wp:extent cx="5938520" cy="307022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8520" cy="3070225"/>
                    </a:xfrm>
                    <a:prstGeom prst="rect">
                      <a:avLst/>
                    </a:prstGeom>
                    <a:noFill/>
                    <a:ln>
                      <a:noFill/>
                    </a:ln>
                  </pic:spPr>
                </pic:pic>
              </a:graphicData>
            </a:graphic>
          </wp:inline>
        </w:drawing>
      </w:r>
    </w:p>
    <w:p w14:paraId="44739EF2" w14:textId="77777777" w:rsidR="00370210" w:rsidRDefault="00370210" w:rsidP="00370210">
      <w:pPr>
        <w:pStyle w:val="a0"/>
        <w:ind w:firstLine="0"/>
        <w:jc w:val="center"/>
      </w:pPr>
      <w:r>
        <w:t>Рисунок 3.4 — Соотношение сигнала А с независимым таймером</w:t>
      </w:r>
    </w:p>
    <w:p w14:paraId="22A58375" w14:textId="77777777" w:rsidR="00370210" w:rsidRDefault="00370210" w:rsidP="00370210">
      <w:pPr>
        <w:pStyle w:val="a0"/>
      </w:pPr>
      <w:r>
        <w:lastRenderedPageBreak/>
        <w:t xml:space="preserve">Как видно из рисунка, нам сразу становится известно </w:t>
      </w:r>
      <w:r w:rsidRPr="006B4391">
        <w:rPr>
          <w:position w:val="-12"/>
        </w:rPr>
        <w:object w:dxaOrig="360" w:dyaOrig="380" w14:anchorId="58B3CE52">
          <v:shape id="_x0000_i1057" type="#_x0000_t75" style="width:19pt;height:19.6pt" o:ole="">
            <v:imagedata r:id="rId84" o:title=""/>
          </v:shape>
          <o:OLEObject Type="Embed" ProgID="Equation.DSMT4" ShapeID="_x0000_i1057" DrawAspect="Content" ObjectID="_1778432618" r:id="rId85"/>
        </w:object>
      </w:r>
      <w:r>
        <w:t xml:space="preserve"> и </w:t>
      </w:r>
      <w:r w:rsidRPr="006B4391">
        <w:rPr>
          <w:position w:val="-12"/>
        </w:rPr>
        <w:object w:dxaOrig="480" w:dyaOrig="380" w14:anchorId="04FF174E">
          <v:shape id="_x0000_i1058" type="#_x0000_t75" style="width:23.05pt;height:19.6pt" o:ole="">
            <v:imagedata r:id="rId86" o:title=""/>
          </v:shape>
          <o:OLEObject Type="Embed" ProgID="Equation.DSMT4" ShapeID="_x0000_i1058" DrawAspect="Content" ObjectID="_1778432619" r:id="rId87"/>
        </w:object>
      </w:r>
      <w:r w:rsidRPr="0026282E">
        <w:t xml:space="preserve"> — </w:t>
      </w:r>
      <w:r>
        <w:t>время включённого и выключенного состояния сигнала А. Сложив эти две переменные, мы получим период сигнала.</w:t>
      </w:r>
    </w:p>
    <w:p w14:paraId="42B0D54D" w14:textId="77777777" w:rsidR="00370210" w:rsidRDefault="00370210" w:rsidP="00370210">
      <w:pPr>
        <w:pStyle w:val="a0"/>
      </w:pPr>
      <w:r>
        <w:t xml:space="preserve">Поскольку при перемещении рулевой рейки меняется скважность ШИМ, но не меняется период, то введём величину (для каждого сигнала отдельно), которая будет равняться отношению длительности включения (состояния 1, </w:t>
      </w:r>
      <w:r w:rsidRPr="006B4391">
        <w:rPr>
          <w:position w:val="-12"/>
        </w:rPr>
        <w:object w:dxaOrig="360" w:dyaOrig="380" w14:anchorId="492DB3F2">
          <v:shape id="_x0000_i1059" type="#_x0000_t75" style="width:19pt;height:19.6pt" o:ole="">
            <v:imagedata r:id="rId84" o:title=""/>
          </v:shape>
          <o:OLEObject Type="Embed" ProgID="Equation.DSMT4" ShapeID="_x0000_i1059" DrawAspect="Content" ObjectID="_1778432620" r:id="rId88"/>
        </w:object>
      </w:r>
      <w:r>
        <w:t>) к периоду ШИМ:</w:t>
      </w:r>
    </w:p>
    <w:p w14:paraId="14F3D4D9" w14:textId="77777777" w:rsidR="00370210" w:rsidRDefault="00370210" w:rsidP="00370210">
      <w:pPr>
        <w:pStyle w:val="a0"/>
        <w:jc w:val="center"/>
        <w:rPr>
          <w:lang w:val="en-US"/>
        </w:rPr>
      </w:pPr>
      <w:r w:rsidRPr="004928A5">
        <w:rPr>
          <w:position w:val="-34"/>
        </w:rPr>
        <w:object w:dxaOrig="2160" w:dyaOrig="780" w14:anchorId="795D35FC">
          <v:shape id="_x0000_i1060" type="#_x0000_t75" style="width:109.45pt;height:38pt" o:ole="">
            <v:imagedata r:id="rId89" o:title=""/>
          </v:shape>
          <o:OLEObject Type="Embed" ProgID="Equation.DSMT4" ShapeID="_x0000_i1060" DrawAspect="Content" ObjectID="_1778432621" r:id="rId90"/>
        </w:object>
      </w:r>
    </w:p>
    <w:p w14:paraId="6939558E" w14:textId="77777777" w:rsidR="00370210" w:rsidRPr="004928A5" w:rsidRDefault="00370210" w:rsidP="00370210">
      <w:pPr>
        <w:pStyle w:val="a0"/>
        <w:jc w:val="left"/>
      </w:pPr>
      <w:r>
        <w:t xml:space="preserve">Здесь </w:t>
      </w:r>
      <w:r>
        <w:rPr>
          <w:lang w:val="en-US"/>
        </w:rPr>
        <w:t>T</w:t>
      </w:r>
      <w:r w:rsidRPr="000725AD">
        <w:t xml:space="preserve"> —</w:t>
      </w:r>
      <w:r>
        <w:t xml:space="preserve"> период ШИМ сигнала</w:t>
      </w:r>
      <w:proofErr w:type="gramStart"/>
      <w:r>
        <w:t xml:space="preserve"> А</w:t>
      </w:r>
      <w:proofErr w:type="gramEnd"/>
      <w:r>
        <w:t xml:space="preserve">, в среднем </w:t>
      </w:r>
      <w:r w:rsidRPr="006B4391">
        <w:rPr>
          <w:position w:val="-6"/>
        </w:rPr>
        <w:object w:dxaOrig="940" w:dyaOrig="300" w14:anchorId="07ECF40B">
          <v:shape id="_x0000_i1061" type="#_x0000_t75" style="width:45.5pt;height:15pt" o:ole="">
            <v:imagedata r:id="rId91" o:title=""/>
          </v:shape>
          <o:OLEObject Type="Embed" ProgID="Equation.DSMT4" ShapeID="_x0000_i1061" DrawAspect="Content" ObjectID="_1778432622" r:id="rId92"/>
        </w:object>
      </w:r>
      <w:r>
        <w:t xml:space="preserve"> (зависит от рулевой рейки), </w:t>
      </w:r>
      <w:r w:rsidRPr="006B4391">
        <w:rPr>
          <w:position w:val="-12"/>
        </w:rPr>
        <w:object w:dxaOrig="480" w:dyaOrig="380" w14:anchorId="285B0843">
          <v:shape id="_x0000_i1062" type="#_x0000_t75" style="width:23.05pt;height:19.6pt" o:ole="">
            <v:imagedata r:id="rId93" o:title=""/>
          </v:shape>
          <o:OLEObject Type="Embed" ProgID="Equation.DSMT4" ShapeID="_x0000_i1062" DrawAspect="Content" ObjectID="_1778432623" r:id="rId94"/>
        </w:object>
      </w:r>
      <w:r>
        <w:t xml:space="preserve"> принимает разные значения в зависимости от позиции рулевой рейки</w:t>
      </w:r>
      <w:r w:rsidRPr="00D246F6">
        <w:t xml:space="preserve">. </w:t>
      </w:r>
      <w:r>
        <w:t xml:space="preserve">Её примерные границы от 0,13 до 0,93 </w:t>
      </w:r>
      <w:proofErr w:type="spellStart"/>
      <w:r>
        <w:t>мс</w:t>
      </w:r>
      <w:proofErr w:type="spellEnd"/>
      <w:r>
        <w:t xml:space="preserve">.   </w:t>
      </w:r>
    </w:p>
    <w:p w14:paraId="579428CA" w14:textId="77777777" w:rsidR="00370210" w:rsidRPr="0026282E" w:rsidRDefault="00370210" w:rsidP="00370210">
      <w:pPr>
        <w:pStyle w:val="a0"/>
      </w:pPr>
      <w:r>
        <w:t xml:space="preserve">Выведем </w:t>
      </w:r>
      <w:proofErr w:type="spellStart"/>
      <w:r w:rsidRPr="000401A4">
        <w:rPr>
          <w:i/>
          <w:lang w:val="en-US"/>
        </w:rPr>
        <w:t>PilaA</w:t>
      </w:r>
      <w:proofErr w:type="spellEnd"/>
      <w:r w:rsidRPr="000401A4">
        <w:rPr>
          <w:i/>
        </w:rPr>
        <w:t>_</w:t>
      </w:r>
      <w:proofErr w:type="spellStart"/>
      <w:r w:rsidRPr="000401A4">
        <w:rPr>
          <w:i/>
          <w:lang w:val="en-US"/>
        </w:rPr>
        <w:t>orig</w:t>
      </w:r>
      <w:proofErr w:type="spellEnd"/>
      <w:r w:rsidRPr="000401A4">
        <w:t xml:space="preserve"> </w:t>
      </w:r>
      <w:r>
        <w:t>на график и запустим рейку в движение от края до края (Рисунок 3.3).</w:t>
      </w:r>
    </w:p>
    <w:p w14:paraId="69ED9F0D" w14:textId="77777777" w:rsidR="00370210" w:rsidRDefault="00370210" w:rsidP="00370210">
      <w:pPr>
        <w:pStyle w:val="a0"/>
        <w:ind w:firstLine="0"/>
        <w:jc w:val="center"/>
        <w:rPr>
          <w:lang w:val="en-US"/>
        </w:rPr>
      </w:pPr>
      <w:r>
        <w:rPr>
          <w:noProof/>
          <w:lang w:eastAsia="ru-RU"/>
        </w:rPr>
        <w:drawing>
          <wp:inline distT="0" distB="0" distL="0" distR="0" wp14:anchorId="568D7C66" wp14:editId="0CEA3E1C">
            <wp:extent cx="5940425" cy="3532128"/>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0425" cy="3532128"/>
                    </a:xfrm>
                    <a:prstGeom prst="rect">
                      <a:avLst/>
                    </a:prstGeom>
                  </pic:spPr>
                </pic:pic>
              </a:graphicData>
            </a:graphic>
          </wp:inline>
        </w:drawing>
      </w:r>
    </w:p>
    <w:p w14:paraId="5BFBB579" w14:textId="77777777" w:rsidR="00370210" w:rsidRDefault="00370210" w:rsidP="00370210">
      <w:pPr>
        <w:pStyle w:val="a0"/>
        <w:ind w:firstLine="0"/>
        <w:jc w:val="center"/>
      </w:pPr>
      <w:r>
        <w:t>Рисунок</w:t>
      </w:r>
      <w:r w:rsidRPr="0026282E">
        <w:t xml:space="preserve"> 3.3 — </w:t>
      </w:r>
      <w:r>
        <w:t>Отображение</w:t>
      </w:r>
      <w:r w:rsidRPr="0026282E">
        <w:t xml:space="preserve"> </w:t>
      </w:r>
      <w:r>
        <w:t>пилы А</w:t>
      </w:r>
    </w:p>
    <w:p w14:paraId="626DD78B" w14:textId="77777777" w:rsidR="00370210" w:rsidRDefault="00370210" w:rsidP="00370210">
      <w:pPr>
        <w:pStyle w:val="a0"/>
      </w:pPr>
      <w:r>
        <w:t>Получили пилообразный сигнал. Пила Б будет иметь такую же форму, но с большим периодом:</w:t>
      </w:r>
    </w:p>
    <w:p w14:paraId="2AF2E19D" w14:textId="77777777" w:rsidR="00370210" w:rsidRDefault="00370210" w:rsidP="00370210">
      <w:pPr>
        <w:pStyle w:val="a0"/>
        <w:jc w:val="center"/>
        <w:rPr>
          <w:lang w:val="en-US"/>
        </w:rPr>
      </w:pPr>
      <w:r w:rsidRPr="009E6B64">
        <w:rPr>
          <w:position w:val="-34"/>
        </w:rPr>
        <w:object w:dxaOrig="2180" w:dyaOrig="780" w14:anchorId="4758CA01">
          <v:shape id="_x0000_i1063" type="#_x0000_t75" style="width:108.85pt;height:38pt" o:ole="">
            <v:imagedata r:id="rId96" o:title=""/>
          </v:shape>
          <o:OLEObject Type="Embed" ProgID="Equation.DSMT4" ShapeID="_x0000_i1063" DrawAspect="Content" ObjectID="_1778432624" r:id="rId97"/>
        </w:object>
      </w:r>
    </w:p>
    <w:p w14:paraId="42C61003" w14:textId="77777777" w:rsidR="00370210" w:rsidRDefault="00370210" w:rsidP="00370210">
      <w:pPr>
        <w:pStyle w:val="a0"/>
      </w:pPr>
      <w:r>
        <w:t xml:space="preserve">Период </w:t>
      </w:r>
      <w:r w:rsidRPr="009E6B64">
        <w:rPr>
          <w:position w:val="-12"/>
        </w:rPr>
        <w:object w:dxaOrig="1060" w:dyaOrig="380" w14:anchorId="344A7622">
          <v:shape id="_x0000_i1064" type="#_x0000_t75" style="width:52.4pt;height:19.6pt" o:ole="">
            <v:imagedata r:id="rId98" o:title=""/>
          </v:shape>
          <o:OLEObject Type="Embed" ProgID="Equation.DSMT4" ShapeID="_x0000_i1064" DrawAspect="Content" ObjectID="_1778432625" r:id="rId99"/>
        </w:object>
      </w:r>
      <w:r>
        <w:t xml:space="preserve">(что подтверждается рисунками 3.1–3.2), </w:t>
      </w:r>
      <w:r w:rsidRPr="006B4391">
        <w:rPr>
          <w:position w:val="-12"/>
        </w:rPr>
        <w:object w:dxaOrig="480" w:dyaOrig="380" w14:anchorId="27A2D42A">
          <v:shape id="_x0000_i1065" type="#_x0000_t75" style="width:23.05pt;height:19.6pt" o:ole="">
            <v:imagedata r:id="rId100" o:title=""/>
          </v:shape>
          <o:OLEObject Type="Embed" ProgID="Equation.DSMT4" ShapeID="_x0000_i1065" DrawAspect="Content" ObjectID="_1778432626" r:id="rId101"/>
        </w:object>
      </w:r>
      <w:r w:rsidRPr="00FA79AF">
        <w:t xml:space="preserve"> </w:t>
      </w:r>
      <w:r>
        <w:t xml:space="preserve">принимает разные значения в зависимости от позиции рулевой рейки. Её примерные границы: от 0,6 до 4,2 </w:t>
      </w:r>
      <w:proofErr w:type="spellStart"/>
      <w:r>
        <w:t>мс</w:t>
      </w:r>
      <w:proofErr w:type="spellEnd"/>
      <w:r>
        <w:t>.</w:t>
      </w:r>
    </w:p>
    <w:p w14:paraId="436123F9" w14:textId="77777777" w:rsidR="00370210" w:rsidRDefault="00370210" w:rsidP="00370210">
      <w:pPr>
        <w:pStyle w:val="a0"/>
        <w:ind w:firstLine="0"/>
        <w:jc w:val="center"/>
      </w:pPr>
      <w:r>
        <w:rPr>
          <w:noProof/>
          <w:lang w:eastAsia="ru-RU"/>
        </w:rPr>
        <w:drawing>
          <wp:inline distT="0" distB="0" distL="0" distR="0" wp14:anchorId="115D5E9D" wp14:editId="4603677B">
            <wp:extent cx="4629752" cy="2475668"/>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630025" cy="2475814"/>
                    </a:xfrm>
                    <a:prstGeom prst="rect">
                      <a:avLst/>
                    </a:prstGeom>
                  </pic:spPr>
                </pic:pic>
              </a:graphicData>
            </a:graphic>
          </wp:inline>
        </w:drawing>
      </w:r>
    </w:p>
    <w:p w14:paraId="00ADDBFB" w14:textId="77777777" w:rsidR="00370210" w:rsidRDefault="00370210" w:rsidP="00370210">
      <w:pPr>
        <w:pStyle w:val="a0"/>
        <w:ind w:firstLine="0"/>
        <w:jc w:val="center"/>
      </w:pPr>
      <w:r>
        <w:t>Рисунок 3.4 — Отображение пилы Б</w:t>
      </w:r>
    </w:p>
    <w:p w14:paraId="28DCDB77" w14:textId="77777777" w:rsidR="00370210" w:rsidRPr="00FA79AF" w:rsidRDefault="00370210" w:rsidP="00370210">
      <w:pPr>
        <w:pStyle w:val="a0"/>
      </w:pPr>
    </w:p>
    <w:p w14:paraId="3BDC2F4F" w14:textId="77777777" w:rsidR="00370210" w:rsidRDefault="00370210" w:rsidP="00370210">
      <w:pPr>
        <w:pStyle w:val="a0"/>
      </w:pPr>
      <w:r>
        <w:t xml:space="preserve">Промоделируем эти сигналы в </w:t>
      </w:r>
      <w:r>
        <w:rPr>
          <w:lang w:val="en-US"/>
        </w:rPr>
        <w:t>MATLAB</w:t>
      </w:r>
      <w:r w:rsidRPr="00511157">
        <w:t xml:space="preserve"> </w:t>
      </w:r>
      <w:r>
        <w:rPr>
          <w:lang w:val="en-US"/>
        </w:rPr>
        <w:t>Simulink</w:t>
      </w:r>
      <w:r w:rsidRPr="00511157">
        <w:t>.</w:t>
      </w:r>
      <w:r>
        <w:t xml:space="preserve"> В качестве блока генерации пилообразного сигнала будем использовать </w:t>
      </w:r>
      <w:r>
        <w:rPr>
          <w:lang w:val="en-US"/>
        </w:rPr>
        <w:t>Repeating</w:t>
      </w:r>
      <w:r w:rsidRPr="00965D25">
        <w:t xml:space="preserve"> </w:t>
      </w:r>
      <w:r>
        <w:rPr>
          <w:lang w:val="en-US"/>
        </w:rPr>
        <w:t>Table</w:t>
      </w:r>
      <w:r>
        <w:t>. Исходя из рисунков 3.3 и 3.4, можно посчитать количество пил, которые рейка проходит при перемещении из одного крайнего положения в другое. Для сигнала А это 29,2 пилы, для сигнала Б — 3,94 пилы. Тогда, графики этих пил:</w:t>
      </w:r>
    </w:p>
    <w:p w14:paraId="090FCF31" w14:textId="77777777" w:rsidR="00370210" w:rsidRPr="004937D0" w:rsidRDefault="00370210" w:rsidP="00370210">
      <w:pPr>
        <w:pStyle w:val="a0"/>
        <w:ind w:firstLine="0"/>
        <w:jc w:val="center"/>
      </w:pPr>
      <w:r w:rsidRPr="00496825">
        <w:rPr>
          <w:noProof/>
          <w:lang w:eastAsia="ru-RU"/>
        </w:rPr>
        <w:lastRenderedPageBreak/>
        <w:drawing>
          <wp:inline distT="0" distB="0" distL="0" distR="0" wp14:anchorId="0BA5A73D" wp14:editId="6D0D828F">
            <wp:extent cx="5895642" cy="2660072"/>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3"/>
                    <a:srcRect r="727" b="1188"/>
                    <a:stretch/>
                  </pic:blipFill>
                  <pic:spPr bwMode="auto">
                    <a:xfrm>
                      <a:off x="0" y="0"/>
                      <a:ext cx="5897251" cy="2660798"/>
                    </a:xfrm>
                    <a:prstGeom prst="rect">
                      <a:avLst/>
                    </a:prstGeom>
                    <a:ln>
                      <a:noFill/>
                    </a:ln>
                    <a:extLst>
                      <a:ext uri="{53640926-AAD7-44D8-BBD7-CCE9431645EC}">
                        <a14:shadowObscured xmlns:a14="http://schemas.microsoft.com/office/drawing/2010/main"/>
                      </a:ext>
                    </a:extLst>
                  </pic:spPr>
                </pic:pic>
              </a:graphicData>
            </a:graphic>
          </wp:inline>
        </w:drawing>
      </w:r>
    </w:p>
    <w:p w14:paraId="3E8C52BB" w14:textId="77777777" w:rsidR="00370210" w:rsidRPr="0026282E" w:rsidRDefault="00370210" w:rsidP="00370210">
      <w:pPr>
        <w:pStyle w:val="a0"/>
        <w:jc w:val="center"/>
      </w:pPr>
      <w:r>
        <w:t>Рисунок 3.5 — Графики пил</w:t>
      </w:r>
    </w:p>
    <w:p w14:paraId="284EB829" w14:textId="77777777" w:rsidR="00370210" w:rsidRPr="00DC5D5A" w:rsidRDefault="00370210" w:rsidP="00370210">
      <w:pPr>
        <w:pStyle w:val="a0"/>
      </w:pPr>
      <w:r>
        <w:t xml:space="preserve">Построим итоговую пилу, которая будет изменяться от 0 до 1 за весь ход рулевой рейки от -1000 до 1000. Строить её будем, используя пилы </w:t>
      </w:r>
      <w:r>
        <w:rPr>
          <w:lang w:val="en-US"/>
        </w:rPr>
        <w:t>A</w:t>
      </w:r>
      <w:r w:rsidRPr="00983A5A">
        <w:t xml:space="preserve"> </w:t>
      </w:r>
      <w:r>
        <w:t xml:space="preserve">и </w:t>
      </w:r>
      <w:r>
        <w:rPr>
          <w:lang w:val="en-US"/>
        </w:rPr>
        <w:t>B</w:t>
      </w:r>
      <w:r w:rsidRPr="00983A5A">
        <w:t xml:space="preserve">. </w:t>
      </w:r>
      <w:r>
        <w:t xml:space="preserve">Умножим пилу </w:t>
      </w:r>
      <w:r>
        <w:rPr>
          <w:lang w:val="en-US"/>
        </w:rPr>
        <w:t>A</w:t>
      </w:r>
      <w:r>
        <w:t xml:space="preserve"> на 2, а пилу </w:t>
      </w:r>
      <w:r>
        <w:rPr>
          <w:lang w:val="en-US"/>
        </w:rPr>
        <w:t>B</w:t>
      </w:r>
      <w:r w:rsidRPr="00983A5A">
        <w:t xml:space="preserve"> </w:t>
      </w:r>
      <w:r>
        <w:t>на 15</w:t>
      </w:r>
      <w:r w:rsidRPr="00983A5A">
        <w:t xml:space="preserve"> </w:t>
      </w:r>
      <w:r>
        <w:t xml:space="preserve">и назовём эти переменные </w:t>
      </w:r>
      <w:proofErr w:type="spellStart"/>
      <w:r>
        <w:rPr>
          <w:lang w:val="en-US"/>
        </w:rPr>
        <w:t>PilaA</w:t>
      </w:r>
      <w:proofErr w:type="spellEnd"/>
      <w:r w:rsidRPr="00983A5A">
        <w:t>_</w:t>
      </w:r>
      <w:r>
        <w:rPr>
          <w:lang w:val="en-US"/>
        </w:rPr>
        <w:t>shift</w:t>
      </w:r>
      <w:r w:rsidRPr="00983A5A">
        <w:t xml:space="preserve"> </w:t>
      </w:r>
      <w:r>
        <w:t xml:space="preserve">и </w:t>
      </w:r>
      <w:proofErr w:type="spellStart"/>
      <w:r>
        <w:rPr>
          <w:lang w:val="en-US"/>
        </w:rPr>
        <w:t>PilaB</w:t>
      </w:r>
      <w:proofErr w:type="spellEnd"/>
      <w:r w:rsidRPr="00983A5A">
        <w:t>_</w:t>
      </w:r>
      <w:r>
        <w:rPr>
          <w:lang w:val="en-US"/>
        </w:rPr>
        <w:t>shift</w:t>
      </w:r>
      <w:r w:rsidRPr="00983A5A">
        <w:t xml:space="preserve"> </w:t>
      </w:r>
      <w:r>
        <w:t xml:space="preserve">соответственно. Тогда за перемещение от -1000 до +1000 будет насчитано </w:t>
      </w:r>
      <w:r w:rsidRPr="00CE0FE9">
        <w:t>58,4</w:t>
      </w:r>
      <w:r>
        <w:t xml:space="preserve"> </w:t>
      </w:r>
      <w:proofErr w:type="spellStart"/>
      <w:r>
        <w:rPr>
          <w:lang w:val="en-US"/>
        </w:rPr>
        <w:t>pilaA</w:t>
      </w:r>
      <w:proofErr w:type="spellEnd"/>
      <w:r w:rsidRPr="00CE0FE9">
        <w:t>_</w:t>
      </w:r>
      <w:r>
        <w:rPr>
          <w:lang w:val="en-US"/>
        </w:rPr>
        <w:t>shift</w:t>
      </w:r>
      <w:r>
        <w:t xml:space="preserve"> и </w:t>
      </w:r>
      <w:r w:rsidRPr="00CE0FE9">
        <w:t>59,1</w:t>
      </w:r>
      <w:r>
        <w:t xml:space="preserve"> </w:t>
      </w:r>
      <w:proofErr w:type="spellStart"/>
      <w:r>
        <w:rPr>
          <w:lang w:val="en-US"/>
        </w:rPr>
        <w:t>pilaB</w:t>
      </w:r>
      <w:proofErr w:type="spellEnd"/>
      <w:r w:rsidRPr="00CE0FE9">
        <w:t>_</w:t>
      </w:r>
      <w:r>
        <w:rPr>
          <w:lang w:val="en-US"/>
        </w:rPr>
        <w:t>shift</w:t>
      </w:r>
      <w:r w:rsidRPr="00CE0FE9">
        <w:t>.</w:t>
      </w:r>
      <w:r>
        <w:t xml:space="preserve"> Коэффициенты  2 и 15 были выбраны не просто так. В идеале, итоговые значения </w:t>
      </w:r>
      <w:proofErr w:type="spellStart"/>
      <w:r>
        <w:rPr>
          <w:lang w:val="en-US"/>
        </w:rPr>
        <w:t>pilaA</w:t>
      </w:r>
      <w:proofErr w:type="spellEnd"/>
      <w:r w:rsidRPr="00DC5D5A">
        <w:t>_</w:t>
      </w:r>
      <w:r>
        <w:rPr>
          <w:lang w:val="en-US"/>
        </w:rPr>
        <w:t>shift</w:t>
      </w:r>
      <w:r w:rsidRPr="00DC5D5A">
        <w:t xml:space="preserve"> </w:t>
      </w:r>
      <w:r>
        <w:t xml:space="preserve">и </w:t>
      </w:r>
      <w:proofErr w:type="spellStart"/>
      <w:r>
        <w:rPr>
          <w:lang w:val="en-US"/>
        </w:rPr>
        <w:t>pilaB</w:t>
      </w:r>
      <w:proofErr w:type="spellEnd"/>
      <w:r w:rsidRPr="00DC5D5A">
        <w:t>_</w:t>
      </w:r>
      <w:r>
        <w:rPr>
          <w:lang w:val="en-US"/>
        </w:rPr>
        <w:t>shift</w:t>
      </w:r>
      <w:r w:rsidRPr="00DC5D5A">
        <w:t xml:space="preserve"> </w:t>
      </w:r>
      <w:r>
        <w:t xml:space="preserve">должны отличаться на единицу, для лучшей точности определения позиции рулевой рейки. У нас же получилось добиться разницы равной </w:t>
      </w:r>
      <w:r w:rsidRPr="00370210">
        <w:t xml:space="preserve">59,1 – 58,4 = 0,7. </w:t>
      </w:r>
    </w:p>
    <w:p w14:paraId="6EFBC9C5" w14:textId="77777777" w:rsidR="00370210" w:rsidRDefault="00370210" w:rsidP="00370210">
      <w:pPr>
        <w:pStyle w:val="a0"/>
      </w:pPr>
      <w:r>
        <w:t xml:space="preserve">Теперь выведем большую пилу,  которая будет считаться по следующему условию: если значение </w:t>
      </w:r>
      <w:proofErr w:type="spellStart"/>
      <w:r>
        <w:rPr>
          <w:lang w:val="en-US"/>
        </w:rPr>
        <w:t>pilaA</w:t>
      </w:r>
      <w:proofErr w:type="spellEnd"/>
      <w:r w:rsidRPr="00CE0FE9">
        <w:t>_</w:t>
      </w:r>
      <w:r>
        <w:rPr>
          <w:lang w:val="en-US"/>
        </w:rPr>
        <w:t>shift</w:t>
      </w:r>
      <w:r>
        <w:t xml:space="preserve"> больше чем </w:t>
      </w:r>
      <w:proofErr w:type="spellStart"/>
      <w:r>
        <w:rPr>
          <w:lang w:val="en-US"/>
        </w:rPr>
        <w:t>pilaB</w:t>
      </w:r>
      <w:proofErr w:type="spellEnd"/>
      <w:r w:rsidRPr="00CE0FE9">
        <w:t>_</w:t>
      </w:r>
      <w:r>
        <w:rPr>
          <w:lang w:val="en-US"/>
        </w:rPr>
        <w:t>shift</w:t>
      </w:r>
      <w:r>
        <w:t>, то итоговая равняется разности 1 – (</w:t>
      </w:r>
      <w:proofErr w:type="spellStart"/>
      <w:r>
        <w:rPr>
          <w:lang w:val="en-US"/>
        </w:rPr>
        <w:t>pilaA</w:t>
      </w:r>
      <w:proofErr w:type="spellEnd"/>
      <w:r w:rsidRPr="00CE0FE9">
        <w:t>_</w:t>
      </w:r>
      <w:r>
        <w:rPr>
          <w:lang w:val="en-US"/>
        </w:rPr>
        <w:t>shift</w:t>
      </w:r>
      <w:r w:rsidRPr="00CE0FE9">
        <w:t xml:space="preserve"> – </w:t>
      </w:r>
      <w:proofErr w:type="spellStart"/>
      <w:r>
        <w:rPr>
          <w:lang w:val="en-US"/>
        </w:rPr>
        <w:t>pilaB</w:t>
      </w:r>
      <w:proofErr w:type="spellEnd"/>
      <w:r w:rsidRPr="00CE0FE9">
        <w:t>_</w:t>
      </w:r>
      <w:r>
        <w:rPr>
          <w:lang w:val="en-US"/>
        </w:rPr>
        <w:t>shift</w:t>
      </w:r>
      <w:r>
        <w:t xml:space="preserve">), а если </w:t>
      </w:r>
      <w:proofErr w:type="spellStart"/>
      <w:r>
        <w:rPr>
          <w:lang w:val="en-US"/>
        </w:rPr>
        <w:t>pilaB</w:t>
      </w:r>
      <w:proofErr w:type="spellEnd"/>
      <w:r w:rsidRPr="00CE0FE9">
        <w:t>_</w:t>
      </w:r>
      <w:r>
        <w:rPr>
          <w:lang w:val="en-US"/>
        </w:rPr>
        <w:t>shift</w:t>
      </w:r>
      <w:r>
        <w:t xml:space="preserve"> </w:t>
      </w:r>
      <w:r w:rsidRPr="007A4322">
        <w:t xml:space="preserve">&gt; </w:t>
      </w:r>
      <w:proofErr w:type="spellStart"/>
      <w:r>
        <w:rPr>
          <w:lang w:val="en-US"/>
        </w:rPr>
        <w:t>pilaA</w:t>
      </w:r>
      <w:proofErr w:type="spellEnd"/>
      <w:r w:rsidRPr="00CE0FE9">
        <w:t>_</w:t>
      </w:r>
      <w:r>
        <w:rPr>
          <w:lang w:val="en-US"/>
        </w:rPr>
        <w:t>shift</w:t>
      </w:r>
      <w:r>
        <w:t xml:space="preserve">, то итоговая равняется </w:t>
      </w:r>
      <w:proofErr w:type="spellStart"/>
      <w:r>
        <w:rPr>
          <w:lang w:val="en-US"/>
        </w:rPr>
        <w:t>pilaB</w:t>
      </w:r>
      <w:proofErr w:type="spellEnd"/>
      <w:r w:rsidRPr="00CE0FE9">
        <w:t>_</w:t>
      </w:r>
      <w:r>
        <w:rPr>
          <w:lang w:val="en-US"/>
        </w:rPr>
        <w:t>shift</w:t>
      </w:r>
      <w:r>
        <w:t xml:space="preserve"> – </w:t>
      </w:r>
      <w:proofErr w:type="spellStart"/>
      <w:r>
        <w:rPr>
          <w:lang w:val="en-US"/>
        </w:rPr>
        <w:t>pila</w:t>
      </w:r>
      <w:proofErr w:type="spellEnd"/>
      <w:proofErr w:type="gramStart"/>
      <w:r>
        <w:t>А</w:t>
      </w:r>
      <w:proofErr w:type="gramEnd"/>
      <w:r w:rsidRPr="00CE0FE9">
        <w:t>_</w:t>
      </w:r>
      <w:r>
        <w:rPr>
          <w:lang w:val="en-US"/>
        </w:rPr>
        <w:t>shift</w:t>
      </w:r>
      <w:r>
        <w:t>. Графически это условие будет выглядеть следующим образом:</w:t>
      </w:r>
    </w:p>
    <w:p w14:paraId="4C787257" w14:textId="77777777" w:rsidR="00370210" w:rsidRDefault="00370210" w:rsidP="00370210">
      <w:pPr>
        <w:pStyle w:val="a0"/>
        <w:ind w:hanging="142"/>
      </w:pPr>
      <w:r>
        <w:rPr>
          <w:noProof/>
          <w:lang w:eastAsia="ru-RU"/>
        </w:rPr>
        <w:lastRenderedPageBreak/>
        <w:drawing>
          <wp:inline distT="0" distB="0" distL="0" distR="0" wp14:anchorId="3A569904" wp14:editId="27390C0A">
            <wp:extent cx="6362299" cy="2385606"/>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65925" cy="2386966"/>
                    </a:xfrm>
                    <a:prstGeom prst="rect">
                      <a:avLst/>
                    </a:prstGeom>
                    <a:noFill/>
                    <a:ln>
                      <a:noFill/>
                    </a:ln>
                  </pic:spPr>
                </pic:pic>
              </a:graphicData>
            </a:graphic>
          </wp:inline>
        </w:drawing>
      </w:r>
    </w:p>
    <w:p w14:paraId="43C76379" w14:textId="77777777" w:rsidR="00370210" w:rsidRPr="000E0C63" w:rsidRDefault="00370210" w:rsidP="00370210">
      <w:pPr>
        <w:pStyle w:val="a0"/>
        <w:ind w:hanging="142"/>
        <w:jc w:val="center"/>
      </w:pPr>
      <w:r>
        <w:t>Рисунок 3.6 — Расчёт большой пилы</w:t>
      </w:r>
    </w:p>
    <w:p w14:paraId="533FFA10" w14:textId="77777777" w:rsidR="00370210" w:rsidRDefault="00370210" w:rsidP="00370210">
      <w:pPr>
        <w:pStyle w:val="a0"/>
        <w:ind w:firstLine="0"/>
        <w:jc w:val="center"/>
      </w:pPr>
      <w:r w:rsidRPr="00212E86">
        <w:rPr>
          <w:noProof/>
          <w:lang w:eastAsia="ru-RU"/>
        </w:rPr>
        <w:drawing>
          <wp:inline distT="0" distB="0" distL="0" distR="0" wp14:anchorId="528FB073" wp14:editId="6D711D4B">
            <wp:extent cx="5669280" cy="250256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5"/>
                    <a:srcRect t="3560" r="4682" b="12297"/>
                    <a:stretch/>
                  </pic:blipFill>
                  <pic:spPr bwMode="auto">
                    <a:xfrm>
                      <a:off x="0" y="0"/>
                      <a:ext cx="5662251" cy="2499465"/>
                    </a:xfrm>
                    <a:prstGeom prst="rect">
                      <a:avLst/>
                    </a:prstGeom>
                    <a:ln>
                      <a:noFill/>
                    </a:ln>
                    <a:extLst>
                      <a:ext uri="{53640926-AAD7-44D8-BBD7-CCE9431645EC}">
                        <a14:shadowObscured xmlns:a14="http://schemas.microsoft.com/office/drawing/2010/main"/>
                      </a:ext>
                    </a:extLst>
                  </pic:spPr>
                </pic:pic>
              </a:graphicData>
            </a:graphic>
          </wp:inline>
        </w:drawing>
      </w:r>
    </w:p>
    <w:p w14:paraId="5869213C" w14:textId="77777777" w:rsidR="00370210" w:rsidRPr="00A50E11" w:rsidRDefault="00370210" w:rsidP="00370210">
      <w:pPr>
        <w:pStyle w:val="a0"/>
        <w:ind w:firstLine="0"/>
        <w:jc w:val="center"/>
      </w:pPr>
      <w:r>
        <w:t>Рисунок 3.7 — График высчитанной пилы</w:t>
      </w:r>
    </w:p>
    <w:p w14:paraId="542CEA70" w14:textId="77777777" w:rsidR="00370210" w:rsidRDefault="00370210" w:rsidP="00370210">
      <w:pPr>
        <w:pStyle w:val="a0"/>
      </w:pPr>
      <w:r>
        <w:t xml:space="preserve">Именно используя эту высчитанную пилу, полученную из двух (А и Б), и считается местоположение рулевой рейки. Величина наклона рассчитанной пилы высчитывается исходя из разницы </w:t>
      </w:r>
      <w:proofErr w:type="spellStart"/>
      <w:r>
        <w:rPr>
          <w:lang w:val="en-US"/>
        </w:rPr>
        <w:t>pilaB</w:t>
      </w:r>
      <w:proofErr w:type="spellEnd"/>
      <w:r w:rsidRPr="00DC5D5A">
        <w:t>_</w:t>
      </w:r>
      <w:r>
        <w:rPr>
          <w:lang w:val="en-US"/>
        </w:rPr>
        <w:t>shift</w:t>
      </w:r>
      <w:r w:rsidRPr="00DC5D5A">
        <w:t xml:space="preserve"> </w:t>
      </w:r>
      <w:r>
        <w:t xml:space="preserve">и </w:t>
      </w:r>
      <w:proofErr w:type="spellStart"/>
      <w:r>
        <w:rPr>
          <w:lang w:val="en-US"/>
        </w:rPr>
        <w:t>pilaA</w:t>
      </w:r>
      <w:proofErr w:type="spellEnd"/>
      <w:r w:rsidRPr="00DC5D5A">
        <w:t>_</w:t>
      </w:r>
      <w:r>
        <w:rPr>
          <w:lang w:val="en-US"/>
        </w:rPr>
        <w:t>shift</w:t>
      </w:r>
      <w:r w:rsidRPr="00DC5D5A">
        <w:t xml:space="preserve">. </w:t>
      </w:r>
      <w:r>
        <w:t xml:space="preserve">Чем больше эта разница, тем сильнее наклон прямой, тем точнее мы определяем положение (поскольку разница между двумя соседними значениями больше). Чрезмерно большая разница приведёт к тому, что на один полный ход рейки рассчитанной пилы будет несколько штук, что недопустимо, поскольку создаёт неоднозначность позиции по одному рассчитанному значению. </w:t>
      </w:r>
    </w:p>
    <w:p w14:paraId="5B23A5E6" w14:textId="77777777" w:rsidR="00370210" w:rsidRPr="008C143E" w:rsidRDefault="00370210" w:rsidP="00370210">
      <w:pPr>
        <w:pStyle w:val="1"/>
      </w:pPr>
      <w:bookmarkStart w:id="5" w:name="_Toc163211505"/>
      <w:bookmarkStart w:id="6" w:name="_Toc163484805"/>
      <w:r>
        <w:t xml:space="preserve">2. </w:t>
      </w:r>
      <w:r w:rsidRPr="008C143E">
        <w:t>Разработка контура управления током электродвигателя рулевой рейкой</w:t>
      </w:r>
      <w:bookmarkEnd w:id="5"/>
      <w:bookmarkEnd w:id="6"/>
    </w:p>
    <w:p w14:paraId="01A056C7"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Теперь, зная характеристики</w:t>
      </w:r>
      <w:r>
        <w:rPr>
          <w:rFonts w:ascii="Times New Roman" w:eastAsia="Calibri" w:hAnsi="Times New Roman" w:cs="Times New Roman"/>
          <w:sz w:val="28"/>
        </w:rPr>
        <w:t xml:space="preserve"> и параметры</w:t>
      </w:r>
      <w:r w:rsidRPr="00A21343">
        <w:rPr>
          <w:rFonts w:ascii="Times New Roman" w:eastAsia="Calibri" w:hAnsi="Times New Roman" w:cs="Times New Roman"/>
          <w:sz w:val="28"/>
        </w:rPr>
        <w:t xml:space="preserve"> электродвигателя, можем разработать контур управления током. Контроль тока будем осуществлять через пропорционально-интегрирующий регулятор. Тогда структурная схема контура выглядит следующим образом:</w:t>
      </w:r>
    </w:p>
    <w:p w14:paraId="7F2DCB2F" w14:textId="77777777" w:rsidR="00370210" w:rsidRPr="00A21343" w:rsidRDefault="00370210" w:rsidP="00370210">
      <w:pPr>
        <w:spacing w:after="0" w:line="360" w:lineRule="auto"/>
        <w:jc w:val="both"/>
        <w:rPr>
          <w:rFonts w:ascii="Times New Roman" w:eastAsia="Calibri" w:hAnsi="Times New Roman" w:cs="Times New Roman"/>
          <w:sz w:val="28"/>
        </w:rPr>
      </w:pPr>
      <w:r w:rsidRPr="00A21343">
        <w:rPr>
          <w:rFonts w:ascii="Times New Roman" w:eastAsia="Calibri" w:hAnsi="Times New Roman" w:cs="Times New Roman"/>
          <w:sz w:val="28"/>
        </w:rPr>
        <w:object w:dxaOrig="10770" w:dyaOrig="3271" w14:anchorId="5B4227D6">
          <v:shape id="_x0000_i1066" type="#_x0000_t75" style="width:467.15pt;height:142.25pt" o:ole="">
            <v:imagedata r:id="rId106" o:title=""/>
          </v:shape>
          <o:OLEObject Type="Embed" ProgID="Visio.Drawing.15" ShapeID="_x0000_i1066" DrawAspect="Content" ObjectID="_1778432627" r:id="rId107"/>
        </w:object>
      </w:r>
    </w:p>
    <w:p w14:paraId="1AD8C170" w14:textId="77777777"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 9 — Структурная схема контура управления током</w:t>
      </w:r>
    </w:p>
    <w:p w14:paraId="0881B258" w14:textId="77777777" w:rsidR="00370210" w:rsidRPr="00A21343" w:rsidRDefault="00370210" w:rsidP="00370210">
      <w:pPr>
        <w:spacing w:after="0" w:line="360" w:lineRule="auto"/>
        <w:jc w:val="both"/>
        <w:rPr>
          <w:rFonts w:ascii="Times New Roman" w:eastAsia="Calibri" w:hAnsi="Times New Roman" w:cs="Times New Roman"/>
          <w:sz w:val="28"/>
        </w:rPr>
      </w:pPr>
      <w:r w:rsidRPr="00A21343">
        <w:rPr>
          <w:rFonts w:ascii="Times New Roman" w:eastAsia="Calibri" w:hAnsi="Times New Roman" w:cs="Times New Roman"/>
          <w:sz w:val="28"/>
        </w:rPr>
        <w:t>На структурной схеме приняты следующие сокращения:</w:t>
      </w:r>
    </w:p>
    <w:p w14:paraId="72A38679"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80" w:dyaOrig="380" w14:anchorId="13FF3096">
          <v:shape id="_x0000_i1067" type="#_x0000_t75" style="width:24.2pt;height:19.6pt" o:ole="">
            <v:imagedata r:id="rId108" o:title=""/>
          </v:shape>
          <o:OLEObject Type="Embed" ProgID="Equation.DSMT4" ShapeID="_x0000_i1067" DrawAspect="Content" ObjectID="_1778432628" r:id="rId109"/>
        </w:object>
      </w:r>
      <w:r w:rsidRPr="00A21343">
        <w:rPr>
          <w:rFonts w:ascii="Times New Roman" w:eastAsia="Calibri" w:hAnsi="Times New Roman" w:cs="Times New Roman"/>
          <w:sz w:val="28"/>
        </w:rPr>
        <w:t xml:space="preserve"> — коэффициент передачи инвертора по напряжению;</w:t>
      </w:r>
    </w:p>
    <w:p w14:paraId="066ACC1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3FF796ED">
          <v:shape id="_x0000_i1068" type="#_x0000_t75" style="width:19.6pt;height:19.6pt" o:ole="">
            <v:imagedata r:id="rId110" o:title=""/>
          </v:shape>
          <o:OLEObject Type="Embed" ProgID="Equation.DSMT4" ShapeID="_x0000_i1068" DrawAspect="Content" ObjectID="_1778432629" r:id="rId111"/>
        </w:object>
      </w:r>
      <w:r w:rsidRPr="00A21343">
        <w:rPr>
          <w:rFonts w:ascii="Times New Roman" w:eastAsia="Calibri" w:hAnsi="Times New Roman" w:cs="Times New Roman"/>
          <w:sz w:val="28"/>
        </w:rPr>
        <w:t xml:space="preserve"> —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инвертора;</w:t>
      </w:r>
    </w:p>
    <w:p w14:paraId="4A254DA0"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20" w:dyaOrig="380" w14:anchorId="1865D0ED">
          <v:shape id="_x0000_i1069" type="#_x0000_t75" style="width:16.7pt;height:19.6pt" o:ole="">
            <v:imagedata r:id="rId112" o:title=""/>
          </v:shape>
          <o:OLEObject Type="Embed" ProgID="Equation.DSMT4" ShapeID="_x0000_i1069" DrawAspect="Content" ObjectID="_1778432630" r:id="rId113"/>
        </w:object>
      </w:r>
      <w:r w:rsidRPr="00A21343">
        <w:rPr>
          <w:rFonts w:ascii="Times New Roman" w:eastAsia="Calibri" w:hAnsi="Times New Roman" w:cs="Times New Roman"/>
          <w:sz w:val="28"/>
        </w:rPr>
        <w:t xml:space="preserve"> — эквивалентное активное сопротивление фазы обмотки якоря;</w:t>
      </w:r>
    </w:p>
    <w:p w14:paraId="141FCBD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279" w:dyaOrig="380" w14:anchorId="150CCAE0">
          <v:shape id="_x0000_i1070" type="#_x0000_t75" style="width:13.25pt;height:19.6pt" o:ole="">
            <v:imagedata r:id="rId114" o:title=""/>
          </v:shape>
          <o:OLEObject Type="Embed" ProgID="Equation.DSMT4" ShapeID="_x0000_i1070" DrawAspect="Content" ObjectID="_1778432631" r:id="rId115"/>
        </w:object>
      </w:r>
      <w:r w:rsidRPr="00A21343">
        <w:rPr>
          <w:rFonts w:ascii="Times New Roman" w:eastAsia="Calibri" w:hAnsi="Times New Roman" w:cs="Times New Roman"/>
          <w:sz w:val="28"/>
        </w:rPr>
        <w:t xml:space="preserve"> —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фазы обмотки статора;</w:t>
      </w:r>
    </w:p>
    <w:p w14:paraId="22DBD35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6"/>
          <w:sz w:val="28"/>
        </w:rPr>
        <w:object w:dxaOrig="400" w:dyaOrig="420" w14:anchorId="26CF9E63">
          <v:shape id="_x0000_i1071" type="#_x0000_t75" style="width:19.6pt;height:20.75pt" o:ole="">
            <v:imagedata r:id="rId116" o:title=""/>
          </v:shape>
          <o:OLEObject Type="Embed" ProgID="Equation.DSMT4" ShapeID="_x0000_i1071" DrawAspect="Content" ObjectID="_1778432632" r:id="rId117"/>
        </w:object>
      </w:r>
      <w:r w:rsidRPr="00A21343">
        <w:rPr>
          <w:rFonts w:ascii="Times New Roman" w:eastAsia="Calibri" w:hAnsi="Times New Roman" w:cs="Times New Roman"/>
          <w:sz w:val="28"/>
        </w:rPr>
        <w:t xml:space="preserve"> — коэффициент пропорционального усиления регулятора тока;</w:t>
      </w:r>
    </w:p>
    <w:p w14:paraId="6647A17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40" w:dyaOrig="380" w14:anchorId="05FBF97C">
          <v:shape id="_x0000_i1072" type="#_x0000_t75" style="width:16.7pt;height:19.6pt" o:ole="">
            <v:imagedata r:id="rId118" o:title=""/>
          </v:shape>
          <o:OLEObject Type="Embed" ProgID="Equation.DSMT4" ShapeID="_x0000_i1072" DrawAspect="Content" ObjectID="_1778432633" r:id="rId119"/>
        </w:object>
      </w:r>
      <w:r w:rsidRPr="00A21343">
        <w:rPr>
          <w:rFonts w:ascii="Times New Roman" w:eastAsia="Calibri" w:hAnsi="Times New Roman" w:cs="Times New Roman"/>
          <w:sz w:val="28"/>
        </w:rPr>
        <w:t xml:space="preserve"> — коэффициент усиления интегральной составляющей регулятора тока.</w:t>
      </w:r>
    </w:p>
    <w:p w14:paraId="650981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При проведении оптимизации контура управления током рассм</w:t>
      </w:r>
      <w:r>
        <w:rPr>
          <w:rFonts w:ascii="Times New Roman" w:eastAsia="Calibri" w:hAnsi="Times New Roman" w:cs="Times New Roman"/>
          <w:sz w:val="28"/>
        </w:rPr>
        <w:t>атриваются следующие допущения:</w:t>
      </w:r>
    </w:p>
    <w:p w14:paraId="38B566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22362E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время дискретизации, обусловленное несущей частотой ШИМ инвертора значительно меньше, чем постоянная времени объекта регулирования;</w:t>
      </w:r>
    </w:p>
    <w:p w14:paraId="13927A0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w:t>
      </w:r>
      <w:r w:rsidRPr="00A21343">
        <w:rPr>
          <w:rFonts w:ascii="Times New Roman" w:eastAsia="Calibri" w:hAnsi="Times New Roman" w:cs="Times New Roman"/>
          <w:sz w:val="28"/>
        </w:rPr>
        <w:tab/>
        <w:t>при проведении оптимизации в контуре тока предполагаем полное отсутствие внешних возмущений, обусловленных вращением ротора и нагрузкой приложенной к валу синхронного двигателя.</w:t>
      </w:r>
    </w:p>
    <w:p w14:paraId="756114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iCs/>
          <w:sz w:val="28"/>
        </w:rPr>
        <w:t>K</w:t>
      </w:r>
      <w:r w:rsidRPr="00A21343">
        <w:rPr>
          <w:rFonts w:ascii="Times New Roman" w:eastAsia="Calibri" w:hAnsi="Times New Roman" w:cs="Times New Roman"/>
          <w:i/>
          <w:iCs/>
          <w:sz w:val="28"/>
          <w:vertAlign w:val="subscript"/>
        </w:rPr>
        <w:t>inv</w:t>
      </w:r>
      <w:proofErr w:type="spellEnd"/>
      <w:r w:rsidRPr="00A21343">
        <w:rPr>
          <w:rFonts w:ascii="Times New Roman" w:eastAsia="Calibri" w:hAnsi="Times New Roman" w:cs="Times New Roman"/>
          <w:sz w:val="28"/>
        </w:rPr>
        <w:t xml:space="preserve"> — определяется исходя из величины рабочего напряжения </w:t>
      </w:r>
      <w:proofErr w:type="spellStart"/>
      <w:r w:rsidRPr="00A21343">
        <w:rPr>
          <w:rFonts w:ascii="Times New Roman" w:eastAsia="Calibri" w:hAnsi="Times New Roman" w:cs="Times New Roman"/>
          <w:sz w:val="28"/>
        </w:rPr>
        <w:t>Udc</w:t>
      </w:r>
      <w:proofErr w:type="spellEnd"/>
      <w:r w:rsidRPr="00A21343">
        <w:rPr>
          <w:rFonts w:ascii="Times New Roman" w:eastAsia="Calibri" w:hAnsi="Times New Roman" w:cs="Times New Roman"/>
          <w:sz w:val="28"/>
        </w:rPr>
        <w:t xml:space="preserve"> на шине конденсаторе и коэффициенте ШИМ:</w:t>
      </w:r>
    </w:p>
    <w:p w14:paraId="28689CCC"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3519" w:dyaOrig="380" w14:anchorId="2E9EC265">
          <v:shape id="_x0000_i1073" type="#_x0000_t75" style="width:176.85pt;height:19.6pt" o:ole="">
            <v:imagedata r:id="rId120" o:title=""/>
          </v:shape>
          <o:OLEObject Type="Embed" ProgID="Equation.DSMT4" ShapeID="_x0000_i1073" DrawAspect="Content" ObjectID="_1778432634" r:id="rId121"/>
        </w:object>
      </w:r>
      <w:r w:rsidRPr="00A21343">
        <w:rPr>
          <w:rFonts w:ascii="Times New Roman" w:eastAsia="Calibri" w:hAnsi="Times New Roman" w:cs="Times New Roman"/>
          <w:sz w:val="28"/>
        </w:rPr>
        <w:t>.</w:t>
      </w:r>
    </w:p>
    <w:p w14:paraId="50541626"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1B9466F3">
          <v:shape id="_x0000_i1074" type="#_x0000_t75" style="width:19.6pt;height:19.6pt" o:ole="">
            <v:imagedata r:id="rId110" o:title=""/>
          </v:shape>
          <o:OLEObject Type="Embed" ProgID="Equation.DSMT4" ShapeID="_x0000_i1074" DrawAspect="Content" ObjectID="_1778432635" r:id="rId122"/>
        </w:object>
      </w:r>
      <w:r w:rsidRPr="00A21343">
        <w:rPr>
          <w:rFonts w:ascii="Times New Roman" w:eastAsia="Calibri" w:hAnsi="Times New Roman" w:cs="Times New Roman"/>
          <w:sz w:val="28"/>
        </w:rPr>
        <w:t xml:space="preserve"> — можно определить, зная несущую частоту ШИМ инвертора </w:t>
      </w:r>
      <w:r>
        <w:rPr>
          <w:rFonts w:ascii="Times New Roman" w:eastAsia="Calibri" w:hAnsi="Times New Roman" w:cs="Times New Roman"/>
          <w:sz w:val="28"/>
        </w:rPr>
        <w:t>блока управления БУРР-30</w:t>
      </w:r>
      <w:r w:rsidRPr="00A21343">
        <w:rPr>
          <w:rFonts w:ascii="Times New Roman" w:eastAsia="Calibri" w:hAnsi="Times New Roman" w:cs="Times New Roman"/>
          <w:position w:val="-16"/>
          <w:sz w:val="28"/>
        </w:rPr>
        <w:object w:dxaOrig="1400" w:dyaOrig="420" w14:anchorId="273E2BFB">
          <v:shape id="_x0000_i1075" type="#_x0000_t75" style="width:69.1pt;height:20.75pt" o:ole="">
            <v:imagedata r:id="rId123" o:title=""/>
          </v:shape>
          <o:OLEObject Type="Embed" ProgID="Equation.DSMT4" ShapeID="_x0000_i1075" DrawAspect="Content" ObjectID="_1778432636" r:id="rId124"/>
        </w:object>
      </w:r>
      <w:r w:rsidRPr="00A21343">
        <w:rPr>
          <w:rFonts w:ascii="Times New Roman" w:eastAsia="Calibri" w:hAnsi="Times New Roman" w:cs="Times New Roman"/>
          <w:sz w:val="28"/>
        </w:rPr>
        <w:t>(Гц):</w:t>
      </w:r>
    </w:p>
    <w:p w14:paraId="44E29A0E"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8"/>
          <w:sz w:val="28"/>
        </w:rPr>
        <w:object w:dxaOrig="4300" w:dyaOrig="820" w14:anchorId="1729FC66">
          <v:shape id="_x0000_i1076" type="#_x0000_t75" style="width:214.85pt;height:40.3pt" o:ole="">
            <v:imagedata r:id="rId125" o:title=""/>
          </v:shape>
          <o:OLEObject Type="Embed" ProgID="Equation.DSMT4" ShapeID="_x0000_i1076" DrawAspect="Content" ObjectID="_1778432637" r:id="rId126"/>
        </w:object>
      </w:r>
      <w:r w:rsidRPr="00A21343">
        <w:rPr>
          <w:rFonts w:ascii="Times New Roman" w:eastAsia="Calibri" w:hAnsi="Times New Roman" w:cs="Times New Roman"/>
          <w:sz w:val="28"/>
        </w:rPr>
        <w:t>(сек).</w:t>
      </w:r>
    </w:p>
    <w:p w14:paraId="443CD44A"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i/>
          <w:sz w:val="28"/>
          <w:lang w:val="en-US"/>
        </w:rPr>
        <w:t>R</w:t>
      </w:r>
      <w:r w:rsidRPr="00A21343">
        <w:rPr>
          <w:rFonts w:ascii="Times New Roman" w:eastAsia="Calibri" w:hAnsi="Times New Roman" w:cs="Times New Roman"/>
          <w:i/>
          <w:sz w:val="16"/>
          <w:szCs w:val="16"/>
          <w:lang w:val="en-US"/>
        </w:rPr>
        <w:t>e</w:t>
      </w:r>
      <w:r w:rsidRPr="00A21343">
        <w:rPr>
          <w:rFonts w:ascii="Times New Roman" w:eastAsia="Calibri" w:hAnsi="Times New Roman" w:cs="Times New Roman"/>
          <w:sz w:val="28"/>
        </w:rPr>
        <w:t xml:space="preserve"> — эквивалентное сопротивление, было получено экспериментальным путём:</w:t>
      </w:r>
    </w:p>
    <w:p w14:paraId="6CA9067A"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1680" w:dyaOrig="380" w14:anchorId="40C4A215">
          <v:shape id="_x0000_i1077" type="#_x0000_t75" style="width:84.1pt;height:17.85pt" o:ole="">
            <v:imagedata r:id="rId127" o:title=""/>
          </v:shape>
          <o:OLEObject Type="Embed" ProgID="Equation.DSMT4" ShapeID="_x0000_i1077" DrawAspect="Content" ObjectID="_1778432638" r:id="rId128"/>
        </w:object>
      </w:r>
      <w:r w:rsidRPr="00A21343">
        <w:rPr>
          <w:rFonts w:ascii="Times New Roman" w:eastAsia="Calibri" w:hAnsi="Times New Roman" w:cs="Times New Roman"/>
          <w:sz w:val="28"/>
        </w:rPr>
        <w:t>(Ом).</w:t>
      </w:r>
    </w:p>
    <w:p w14:paraId="2B6A703B"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sz w:val="28"/>
          <w:lang w:val="en-US"/>
        </w:rPr>
        <w:t>T</w:t>
      </w:r>
      <w:r w:rsidRPr="00A21343">
        <w:rPr>
          <w:rFonts w:ascii="Times New Roman" w:eastAsia="Calibri" w:hAnsi="Times New Roman" w:cs="Times New Roman"/>
          <w:i/>
          <w:sz w:val="16"/>
          <w:szCs w:val="16"/>
          <w:lang w:val="en-US"/>
        </w:rPr>
        <w:t>e</w:t>
      </w:r>
      <w:proofErr w:type="spellEnd"/>
      <w:r w:rsidRPr="00A21343">
        <w:rPr>
          <w:rFonts w:ascii="Times New Roman" w:eastAsia="Calibri" w:hAnsi="Times New Roman" w:cs="Times New Roman"/>
          <w:sz w:val="28"/>
        </w:rPr>
        <w:t xml:space="preserve"> — постоянная времени электромагнитной составляющей двига</w:t>
      </w:r>
      <w:r>
        <w:rPr>
          <w:rFonts w:ascii="Times New Roman" w:eastAsia="Calibri" w:hAnsi="Times New Roman" w:cs="Times New Roman"/>
          <w:sz w:val="28"/>
        </w:rPr>
        <w:t>теля, определяется исходя из</w:t>
      </w:r>
      <w:r w:rsidRPr="00A21343">
        <w:rPr>
          <w:rFonts w:ascii="Times New Roman" w:eastAsia="Calibri" w:hAnsi="Times New Roman" w:cs="Times New Roman"/>
          <w:sz w:val="28"/>
        </w:rPr>
        <w:t xml:space="preserve"> индуктивности</w:t>
      </w:r>
      <w:r>
        <w:rPr>
          <w:rFonts w:ascii="Times New Roman" w:eastAsia="Calibri" w:hAnsi="Times New Roman" w:cs="Times New Roman"/>
          <w:sz w:val="28"/>
        </w:rPr>
        <w:t xml:space="preserve"> якорной цепи</w:t>
      </w:r>
      <w:r w:rsidRPr="00A21343">
        <w:rPr>
          <w:rFonts w:ascii="Times New Roman" w:eastAsia="Calibri" w:hAnsi="Times New Roman" w:cs="Times New Roman"/>
          <w:sz w:val="28"/>
        </w:rPr>
        <w:t xml:space="preserve"> (которая была также определена </w:t>
      </w:r>
      <w:r w:rsidRPr="001C166F">
        <w:rPr>
          <w:rFonts w:ascii="Times New Roman" w:eastAsia="Calibri" w:hAnsi="Times New Roman" w:cs="Times New Roman"/>
          <w:sz w:val="28"/>
          <w:highlight w:val="yellow"/>
        </w:rPr>
        <w:t xml:space="preserve">экспериментально) </w:t>
      </w:r>
      <w:r w:rsidRPr="001C166F">
        <w:rPr>
          <w:rFonts w:ascii="Times New Roman" w:eastAsia="Calibri" w:hAnsi="Times New Roman" w:cs="Times New Roman"/>
          <w:position w:val="-12"/>
          <w:sz w:val="28"/>
          <w:highlight w:val="yellow"/>
        </w:rPr>
        <w:object w:dxaOrig="1660" w:dyaOrig="380" w14:anchorId="528ACEFA">
          <v:shape id="_x0000_i1078" type="#_x0000_t75" style="width:82.35pt;height:17.85pt" o:ole="">
            <v:imagedata r:id="rId129" o:title=""/>
          </v:shape>
          <o:OLEObject Type="Embed" ProgID="Equation.DSMT4" ShapeID="_x0000_i1078" DrawAspect="Content" ObjectID="_1778432639" r:id="rId130"/>
        </w:object>
      </w:r>
      <w:r w:rsidRPr="001C166F">
        <w:rPr>
          <w:rFonts w:ascii="Times New Roman" w:eastAsia="Calibri" w:hAnsi="Times New Roman" w:cs="Times New Roman"/>
          <w:sz w:val="28"/>
          <w:highlight w:val="yellow"/>
        </w:rPr>
        <w:t xml:space="preserve">(Гн) и активного сопротивления якорной цепи </w:t>
      </w:r>
      <w:r w:rsidRPr="001C166F">
        <w:rPr>
          <w:rFonts w:ascii="Times New Roman" w:eastAsia="Calibri" w:hAnsi="Times New Roman" w:cs="Times New Roman"/>
          <w:position w:val="-12"/>
          <w:sz w:val="28"/>
          <w:highlight w:val="yellow"/>
        </w:rPr>
        <w:object w:dxaOrig="1680" w:dyaOrig="380" w14:anchorId="3233345F">
          <v:shape id="_x0000_i1079" type="#_x0000_t75" style="width:84.1pt;height:17.85pt" o:ole="">
            <v:imagedata r:id="rId127" o:title=""/>
          </v:shape>
          <o:OLEObject Type="Embed" ProgID="Equation.DSMT4" ShapeID="_x0000_i1079" DrawAspect="Content" ObjectID="_1778432640" r:id="rId131"/>
        </w:object>
      </w:r>
      <w:r w:rsidRPr="001C166F">
        <w:rPr>
          <w:rFonts w:ascii="Times New Roman" w:eastAsia="Calibri" w:hAnsi="Times New Roman" w:cs="Times New Roman"/>
          <w:sz w:val="28"/>
          <w:highlight w:val="yellow"/>
        </w:rPr>
        <w:t>Ом:</w:t>
      </w:r>
    </w:p>
    <w:p w14:paraId="2D604F4B"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4"/>
          <w:sz w:val="28"/>
        </w:rPr>
        <w:object w:dxaOrig="3300" w:dyaOrig="780" w14:anchorId="716CFB66">
          <v:shape id="_x0000_i1080" type="#_x0000_t75" style="width:164.75pt;height:39.75pt" o:ole="">
            <v:imagedata r:id="rId132" o:title=""/>
          </v:shape>
          <o:OLEObject Type="Embed" ProgID="Equation.DSMT4" ShapeID="_x0000_i1080" DrawAspect="Content" ObjectID="_1778432641" r:id="rId133"/>
        </w:object>
      </w:r>
      <w:r w:rsidRPr="00A21343">
        <w:rPr>
          <w:rFonts w:ascii="Times New Roman" w:eastAsia="Calibri" w:hAnsi="Times New Roman" w:cs="Times New Roman"/>
          <w:sz w:val="28"/>
        </w:rPr>
        <w:t>(сек).</w:t>
      </w:r>
    </w:p>
    <w:p w14:paraId="62CEAB23" w14:textId="77777777" w:rsidR="00370210" w:rsidRPr="00A21343" w:rsidRDefault="00370210" w:rsidP="00370210">
      <w:pPr>
        <w:spacing w:after="0" w:line="360" w:lineRule="auto"/>
        <w:ind w:firstLine="851"/>
        <w:jc w:val="both"/>
        <w:rPr>
          <w:rFonts w:ascii="Times New Roman" w:eastAsia="Calibri" w:hAnsi="Times New Roman" w:cs="Times New Roman"/>
          <w:b/>
          <w:bCs/>
          <w:sz w:val="28"/>
        </w:rPr>
      </w:pPr>
      <w:r w:rsidRPr="00A21343">
        <w:rPr>
          <w:rFonts w:ascii="Times New Roman" w:eastAsia="Calibri" w:hAnsi="Times New Roman" w:cs="Times New Roman"/>
          <w:b/>
          <w:bCs/>
          <w:sz w:val="28"/>
        </w:rPr>
        <w:t>Оптимизация контура управления током</w:t>
      </w:r>
    </w:p>
    <w:p w14:paraId="2D8855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Воспользуемся принципами оптимизации линейных систем и определим параметры управляющего регулятора для контура тока. Основываясь на методике настройки на модульный оптимум, предложенной </w:t>
      </w:r>
      <w:proofErr w:type="spellStart"/>
      <w:r w:rsidRPr="00A21343">
        <w:rPr>
          <w:rFonts w:ascii="Times New Roman" w:eastAsia="Calibri" w:hAnsi="Times New Roman" w:cs="Times New Roman"/>
          <w:sz w:val="28"/>
        </w:rPr>
        <w:t>Кесслером</w:t>
      </w:r>
      <w:proofErr w:type="spellEnd"/>
      <w:r w:rsidRPr="00A21343">
        <w:rPr>
          <w:rFonts w:ascii="Times New Roman" w:eastAsia="Calibri" w:hAnsi="Times New Roman" w:cs="Times New Roman"/>
          <w:sz w:val="28"/>
        </w:rPr>
        <w:t xml:space="preserve"> (</w:t>
      </w:r>
      <w:proofErr w:type="spellStart"/>
      <w:r w:rsidRPr="00A21343">
        <w:rPr>
          <w:rFonts w:ascii="Times New Roman" w:eastAsia="Calibri" w:hAnsi="Times New Roman" w:cs="Times New Roman"/>
          <w:sz w:val="28"/>
          <w:lang w:val="en-US"/>
        </w:rPr>
        <w:t>Ke</w:t>
      </w:r>
      <w:proofErr w:type="spellEnd"/>
      <w:r w:rsidRPr="00A21343">
        <w:rPr>
          <w:rFonts w:ascii="Times New Roman" w:eastAsia="Calibri" w:hAnsi="Times New Roman" w:cs="Times New Roman"/>
          <w:sz w:val="28"/>
        </w:rPr>
        <w:t>ß</w:t>
      </w:r>
      <w:proofErr w:type="spellStart"/>
      <w:r w:rsidRPr="00A21343">
        <w:rPr>
          <w:rFonts w:ascii="Times New Roman" w:eastAsia="Calibri" w:hAnsi="Times New Roman" w:cs="Times New Roman"/>
          <w:sz w:val="28"/>
          <w:lang w:val="en-US"/>
        </w:rPr>
        <w:t>ler</w:t>
      </w:r>
      <w:proofErr w:type="spellEnd"/>
      <w:r w:rsidRPr="00A21343">
        <w:rPr>
          <w:rFonts w:ascii="Times New Roman" w:eastAsia="Calibri" w:hAnsi="Times New Roman" w:cs="Times New Roman"/>
          <w:sz w:val="28"/>
        </w:rPr>
        <w:t>)</w:t>
      </w:r>
      <w:r>
        <w:rPr>
          <w:rFonts w:ascii="Times New Roman" w:eastAsia="Calibri" w:hAnsi="Times New Roman" w:cs="Times New Roman"/>
          <w:sz w:val="28"/>
        </w:rPr>
        <w:t xml:space="preserve"> </w:t>
      </w:r>
      <w:r w:rsidRPr="001C166F">
        <w:rPr>
          <w:rFonts w:ascii="Times New Roman" w:eastAsia="Calibri" w:hAnsi="Times New Roman" w:cs="Times New Roman"/>
          <w:sz w:val="28"/>
          <w:highlight w:val="yellow"/>
        </w:rPr>
        <w:t xml:space="preserve">[методичка </w:t>
      </w:r>
      <w:proofErr w:type="spellStart"/>
      <w:r w:rsidRPr="001C166F">
        <w:rPr>
          <w:rFonts w:ascii="Times New Roman" w:eastAsia="Calibri" w:hAnsi="Times New Roman" w:cs="Times New Roman"/>
          <w:sz w:val="28"/>
          <w:highlight w:val="yellow"/>
        </w:rPr>
        <w:t>пдф</w:t>
      </w:r>
      <w:proofErr w:type="spellEnd"/>
      <w:r w:rsidRPr="001C166F">
        <w:rPr>
          <w:rFonts w:ascii="Times New Roman" w:eastAsia="Calibri" w:hAnsi="Times New Roman" w:cs="Times New Roman"/>
          <w:sz w:val="28"/>
        </w:rPr>
        <w:t>]</w:t>
      </w:r>
      <w:r w:rsidRPr="00A21343">
        <w:rPr>
          <w:rFonts w:ascii="Times New Roman" w:eastAsia="Calibri" w:hAnsi="Times New Roman" w:cs="Times New Roman"/>
          <w:sz w:val="28"/>
        </w:rPr>
        <w:t xml:space="preserve"> постараемся привести передаточную функцию замкнутого контура к желаемому виду:</w:t>
      </w:r>
    </w:p>
    <w:p w14:paraId="6234A14D"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40"/>
          <w:sz w:val="28"/>
        </w:rPr>
        <w:object w:dxaOrig="3180" w:dyaOrig="840" w14:anchorId="7CF55E8E">
          <v:shape id="_x0000_i1081" type="#_x0000_t75" style="width:159pt;height:42.05pt" o:ole="">
            <v:imagedata r:id="rId134" o:title=""/>
          </v:shape>
          <o:OLEObject Type="Embed" ProgID="Equation.DSMT4" ShapeID="_x0000_i1081" DrawAspect="Content" ObjectID="_1778432642" r:id="rId135"/>
        </w:object>
      </w:r>
    </w:p>
    <w:p w14:paraId="181CFA4A"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Выполнив несложные преобразования, можно получить эквивалентную желаемую передаточную функцию, но применительно к разомкнутому контуру и с единичной обратной связью:</w:t>
      </w:r>
    </w:p>
    <w:p w14:paraId="2ABAB144"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40"/>
          <w:sz w:val="28"/>
        </w:rPr>
        <w:object w:dxaOrig="2820" w:dyaOrig="840" w14:anchorId="6C395A01">
          <v:shape id="_x0000_i1082" type="#_x0000_t75" style="width:141.1pt;height:42.05pt" o:ole="">
            <v:imagedata r:id="rId136" o:title=""/>
          </v:shape>
          <o:OLEObject Type="Embed" ProgID="Equation.DSMT4" ShapeID="_x0000_i1082" DrawAspect="Content" ObjectID="_1778432643" r:id="rId137"/>
        </w:object>
      </w:r>
    </w:p>
    <w:p w14:paraId="572F4303"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4B2AA49A" w14:textId="77777777" w:rsidR="00370210" w:rsidRPr="00A21343" w:rsidRDefault="00370210" w:rsidP="00370210">
      <w:pPr>
        <w:spacing w:after="0" w:line="360" w:lineRule="auto"/>
        <w:ind w:firstLine="851"/>
        <w:jc w:val="center"/>
        <w:rPr>
          <w:rFonts w:ascii="Times New Roman" w:eastAsia="Times New Roman" w:hAnsi="Times New Roman" w:cs="Times New Roman"/>
          <w:sz w:val="24"/>
          <w:szCs w:val="24"/>
          <w:lang w:eastAsia="ru-RU"/>
        </w:rPr>
      </w:pPr>
      <w:r w:rsidRPr="00A21343">
        <w:rPr>
          <w:rFonts w:ascii="Times New Roman" w:eastAsia="Times New Roman" w:hAnsi="Times New Roman" w:cs="Times New Roman"/>
          <w:position w:val="-12"/>
          <w:sz w:val="24"/>
          <w:szCs w:val="24"/>
          <w:lang w:eastAsia="ru-RU"/>
        </w:rPr>
        <w:object w:dxaOrig="2620" w:dyaOrig="380" w14:anchorId="6F3ED245">
          <v:shape id="_x0000_i1083" type="#_x0000_t75" style="width:131.9pt;height:17.85pt" o:ole="">
            <v:imagedata r:id="rId138" o:title=""/>
          </v:shape>
          <o:OLEObject Type="Embed" ProgID="Equation.DSMT4" ShapeID="_x0000_i1083" DrawAspect="Content" ObjectID="_1778432644" r:id="rId139"/>
        </w:object>
      </w:r>
    </w:p>
    <w:p w14:paraId="3DF991F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Здесь </w:t>
      </w:r>
      <w:r w:rsidRPr="00A21343">
        <w:rPr>
          <w:rFonts w:ascii="Times New Roman" w:eastAsia="Calibri" w:hAnsi="Times New Roman" w:cs="Times New Roman"/>
          <w:position w:val="-30"/>
          <w:sz w:val="28"/>
        </w:rPr>
        <w:object w:dxaOrig="1725" w:dyaOrig="675" w14:anchorId="58158F49">
          <v:shape id="_x0000_i1084" type="#_x0000_t75" style="width:86.4pt;height:32.85pt" o:ole="">
            <v:imagedata r:id="rId140" o:title=""/>
          </v:shape>
          <o:OLEObject Type="Embed" ProgID="Equation.3" ShapeID="_x0000_i1084" DrawAspect="Content" ObjectID="_1778432645" r:id="rId141"/>
        </w:object>
      </w:r>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szCs w:val="28"/>
        </w:rPr>
        <w:t xml:space="preserve">— передаточная функция инвертора, а </w:t>
      </w:r>
      <w:r w:rsidRPr="00A21343">
        <w:rPr>
          <w:rFonts w:ascii="Times New Roman" w:eastAsia="Calibri" w:hAnsi="Times New Roman" w:cs="Times New Roman"/>
          <w:position w:val="-30"/>
          <w:sz w:val="28"/>
        </w:rPr>
        <w:object w:dxaOrig="1545" w:dyaOrig="885" w14:anchorId="4E26C4DA">
          <v:shape id="_x0000_i1085" type="#_x0000_t75" style="width:76.6pt;height:44.35pt" o:ole="">
            <v:imagedata r:id="rId142" o:title=""/>
          </v:shape>
          <o:OLEObject Type="Embed" ProgID="Equation.3" ShapeID="_x0000_i1085" DrawAspect="Content" ObjectID="_1778432646" r:id="rId143"/>
        </w:object>
      </w:r>
      <w:r w:rsidRPr="00A21343">
        <w:rPr>
          <w:rFonts w:ascii="Times New Roman" w:eastAsia="Calibri" w:hAnsi="Times New Roman" w:cs="Times New Roman"/>
          <w:sz w:val="28"/>
        </w:rPr>
        <w:t xml:space="preserve"> — передаточная функция электромагнитного контура двигателя.</w:t>
      </w:r>
    </w:p>
    <w:p w14:paraId="2A61B1C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конечном итоге получаем расчётное выражение для передаточной функции регулятора в следующем виде:</w:t>
      </w:r>
    </w:p>
    <w:p w14:paraId="00ED31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Times New Roman" w:hAnsi="Times New Roman" w:cs="Times New Roman"/>
          <w:position w:val="-136"/>
          <w:sz w:val="24"/>
          <w:szCs w:val="24"/>
          <w:lang w:eastAsia="ru-RU"/>
        </w:rPr>
        <w:object w:dxaOrig="7960" w:dyaOrig="2860" w14:anchorId="405AB729">
          <v:shape id="_x0000_i1086" type="#_x0000_t75" style="width:397.45pt;height:143.4pt" o:ole="">
            <v:imagedata r:id="rId144" o:title=""/>
          </v:shape>
          <o:OLEObject Type="Embed" ProgID="Equation.DSMT4" ShapeID="_x0000_i1086" DrawAspect="Content" ObjectID="_1778432647" r:id="rId145"/>
        </w:object>
      </w:r>
    </w:p>
    <w:p w14:paraId="26807853"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 xml:space="preserve">Согласно методике оптимизации на модульный оптимум в линейной системе, следующим шагом необходимо выбрать величину малой некомпенсируемой постоянной времени </w:t>
      </w:r>
      <w:r w:rsidRPr="00A21343">
        <w:rPr>
          <w:rFonts w:ascii="Times New Roman" w:eastAsia="Times New Roman" w:hAnsi="Times New Roman" w:cs="Times New Roman"/>
          <w:position w:val="-14"/>
          <w:sz w:val="24"/>
          <w:szCs w:val="24"/>
        </w:rPr>
        <w:object w:dxaOrig="285" w:dyaOrig="375" w14:anchorId="7331832C">
          <v:shape id="_x0000_i1087" type="#_x0000_t75" style="width:14.4pt;height:17.85pt" o:ole="">
            <v:imagedata r:id="rId146" o:title=""/>
          </v:shape>
          <o:OLEObject Type="Embed" ProgID="Equation.3" ShapeID="_x0000_i1087" DrawAspect="Content" ObjectID="_1778432648" r:id="rId147"/>
        </w:object>
      </w:r>
      <w:r w:rsidRPr="00A21343">
        <w:rPr>
          <w:rFonts w:ascii="Times New Roman" w:eastAsia="Calibri" w:hAnsi="Times New Roman" w:cs="Times New Roman"/>
          <w:sz w:val="28"/>
        </w:rPr>
        <w:t xml:space="preserve">. В рассматриваемом контуре минимальной постоянной времени, определяющей максимально-достижимое быстродействие системы является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инвертора </w:t>
      </w:r>
      <w:r w:rsidRPr="00A21343">
        <w:rPr>
          <w:rFonts w:ascii="Times New Roman" w:eastAsia="Times New Roman" w:hAnsi="Times New Roman" w:cs="Times New Roman"/>
          <w:position w:val="-12"/>
          <w:sz w:val="24"/>
          <w:szCs w:val="24"/>
        </w:rPr>
        <w:object w:dxaOrig="360" w:dyaOrig="360" w14:anchorId="4D8222AC">
          <v:shape id="_x0000_i1088" type="#_x0000_t75" style="width:17.85pt;height:17.85pt" o:ole="">
            <v:imagedata r:id="rId148" o:title=""/>
          </v:shape>
          <o:OLEObject Type="Embed" ProgID="Equation.3" ShapeID="_x0000_i1088" DrawAspect="Content" ObjectID="_1778432649" r:id="rId149"/>
        </w:object>
      </w:r>
      <w:r w:rsidRPr="00A21343">
        <w:rPr>
          <w:rFonts w:ascii="Times New Roman" w:eastAsia="Calibri" w:hAnsi="Times New Roman" w:cs="Times New Roman"/>
          <w:sz w:val="28"/>
        </w:rPr>
        <w:t xml:space="preserve"> и, следовательно, далее можно полагать, что </w:t>
      </w:r>
      <w:r w:rsidRPr="00A21343">
        <w:rPr>
          <w:rFonts w:ascii="Times New Roman" w:eastAsia="Times New Roman" w:hAnsi="Times New Roman" w:cs="Times New Roman"/>
          <w:position w:val="-14"/>
          <w:sz w:val="24"/>
          <w:szCs w:val="24"/>
        </w:rPr>
        <w:object w:dxaOrig="855" w:dyaOrig="375" w14:anchorId="14790BB6">
          <v:shape id="_x0000_i1089" type="#_x0000_t75" style="width:42.6pt;height:17.85pt" o:ole="">
            <v:imagedata r:id="rId150" o:title=""/>
          </v:shape>
          <o:OLEObject Type="Embed" ProgID="Equation.3" ShapeID="_x0000_i1089" DrawAspect="Content" ObjectID="_1778432650" r:id="rId151"/>
        </w:object>
      </w:r>
      <w:r w:rsidRPr="00A21343">
        <w:rPr>
          <w:rFonts w:ascii="Times New Roman" w:eastAsia="Calibri" w:hAnsi="Times New Roman" w:cs="Times New Roman"/>
          <w:sz w:val="28"/>
        </w:rPr>
        <w:t>.</w:t>
      </w:r>
    </w:p>
    <w:p w14:paraId="2994DA80"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В соответствии с этим можно выполнить ряд преобразований над передаточной функцией регулятора, упрощающих её вид:</w:t>
      </w:r>
    </w:p>
    <w:p w14:paraId="4E8F376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Times New Roman" w:hAnsi="Times New Roman" w:cs="Times New Roman"/>
          <w:position w:val="-96"/>
          <w:sz w:val="24"/>
          <w:szCs w:val="24"/>
          <w:lang w:eastAsia="ru-RU"/>
        </w:rPr>
        <w:object w:dxaOrig="7500" w:dyaOrig="2060" w14:anchorId="02C2F5D3">
          <v:shape id="_x0000_i1090" type="#_x0000_t75" style="width:375pt;height:102.55pt" o:ole="">
            <v:imagedata r:id="rId152" o:title=""/>
          </v:shape>
          <o:OLEObject Type="Embed" ProgID="Equation.DSMT4" ShapeID="_x0000_i1090" DrawAspect="Content" ObjectID="_1778432651" r:id="rId153"/>
        </w:object>
      </w:r>
    </w:p>
    <w:p w14:paraId="674C62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Анализируя полученное выражение, приводим его к виду, соответствующему канонической форме пропорционально-интегрального регулятора:</w:t>
      </w:r>
    </w:p>
    <w:p w14:paraId="78673F89" w14:textId="77777777" w:rsidR="00370210" w:rsidRDefault="00370210" w:rsidP="00370210">
      <w:pPr>
        <w:spacing w:after="0" w:line="360" w:lineRule="auto"/>
        <w:ind w:firstLine="851"/>
        <w:jc w:val="both"/>
        <w:rPr>
          <w:rFonts w:ascii="Times New Roman" w:eastAsia="Times New Roman" w:hAnsi="Times New Roman" w:cs="Times New Roman"/>
          <w:sz w:val="24"/>
          <w:szCs w:val="24"/>
          <w:lang w:eastAsia="ru-RU"/>
        </w:rPr>
      </w:pPr>
      <w:r w:rsidRPr="00911EA0">
        <w:rPr>
          <w:rFonts w:ascii="Times New Roman" w:eastAsia="Times New Roman" w:hAnsi="Times New Roman" w:cs="Times New Roman"/>
          <w:position w:val="-52"/>
          <w:sz w:val="24"/>
          <w:szCs w:val="24"/>
          <w:lang w:eastAsia="ru-RU"/>
        </w:rPr>
        <w:object w:dxaOrig="6220" w:dyaOrig="999" w14:anchorId="0C5D55AE">
          <v:shape id="_x0000_i1091" type="#_x0000_t75" style="width:310.45pt;height:50.1pt" o:ole="">
            <v:imagedata r:id="rId154" o:title=""/>
          </v:shape>
          <o:OLEObject Type="Embed" ProgID="Equation.DSMT4" ShapeID="_x0000_i1091" DrawAspect="Content" ObjectID="_1778432652" r:id="rId155"/>
        </w:object>
      </w:r>
      <w:r w:rsidRPr="00A21343">
        <w:rPr>
          <w:rFonts w:ascii="Times New Roman" w:eastAsia="Times New Roman" w:hAnsi="Times New Roman" w:cs="Times New Roman"/>
          <w:sz w:val="24"/>
          <w:szCs w:val="24"/>
          <w:lang w:eastAsia="ru-RU"/>
        </w:rPr>
        <w:t>,</w:t>
      </w:r>
    </w:p>
    <w:p w14:paraId="2BFD673A" w14:textId="77777777" w:rsidR="00370210" w:rsidRPr="00A21343" w:rsidRDefault="00370210" w:rsidP="0037021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мы получили ПИ-регулятор с коэффициентами </w:t>
      </w:r>
      <w:r w:rsidRPr="00911EA0">
        <w:rPr>
          <w:position w:val="-52"/>
        </w:rPr>
        <w:object w:dxaOrig="2439" w:dyaOrig="960" w14:anchorId="73ACA643">
          <v:shape id="_x0000_i1092" type="#_x0000_t75" style="width:122.1pt;height:47.8pt" o:ole="">
            <v:imagedata r:id="rId156" o:title=""/>
          </v:shape>
          <o:OLEObject Type="Embed" ProgID="Equation.DSMT4" ShapeID="_x0000_i1092" DrawAspect="Content" ObjectID="_1778432653" r:id="rId157"/>
        </w:object>
      </w:r>
      <w:r w:rsidRPr="00184E21">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CB0084">
        <w:rPr>
          <w:position w:val="-12"/>
        </w:rPr>
        <w:object w:dxaOrig="999" w:dyaOrig="380" w14:anchorId="4173560F">
          <v:shape id="_x0000_i1093" type="#_x0000_t75" style="width:50.1pt;height:17.85pt" o:ole="">
            <v:imagedata r:id="rId158" o:title=""/>
          </v:shape>
          <o:OLEObject Type="Embed" ProgID="Equation.DSMT4" ShapeID="_x0000_i1093" DrawAspect="Content" ObjectID="_1778432654" r:id="rId159"/>
        </w:object>
      </w:r>
      <w:r>
        <w:rPr>
          <w:rFonts w:ascii="Times New Roman" w:hAnsi="Times New Roman" w:cs="Times New Roman"/>
          <w:sz w:val="28"/>
          <w:szCs w:val="28"/>
        </w:rPr>
        <w:t>. В соответствии с полученными результатами аналитических вычислений, получим численные значения коэффициентов:</w:t>
      </w:r>
    </w:p>
    <w:p w14:paraId="336DEAAC" w14:textId="77777777" w:rsidR="00370210" w:rsidRPr="00A21343" w:rsidRDefault="00370210" w:rsidP="00370210">
      <w:pPr>
        <w:spacing w:after="0" w:line="360" w:lineRule="auto"/>
        <w:ind w:firstLine="708"/>
        <w:jc w:val="both"/>
        <w:rPr>
          <w:rFonts w:ascii="Times New Roman" w:eastAsia="Times New Roman" w:hAnsi="Times New Roman" w:cs="Times New Roman"/>
          <w:sz w:val="24"/>
          <w:szCs w:val="24"/>
          <w:lang w:eastAsia="ru-RU"/>
        </w:rPr>
      </w:pPr>
      <w:r w:rsidRPr="00911EA0">
        <w:rPr>
          <w:position w:val="-52"/>
        </w:rPr>
        <w:object w:dxaOrig="7280" w:dyaOrig="960" w14:anchorId="00B96694">
          <v:shape id="_x0000_i1094" type="#_x0000_t75" style="width:364.6pt;height:47.8pt" o:ole="">
            <v:imagedata r:id="rId160" o:title=""/>
          </v:shape>
          <o:OLEObject Type="Embed" ProgID="Equation.DSMT4" ShapeID="_x0000_i1094" DrawAspect="Content" ObjectID="_1778432655" r:id="rId161"/>
        </w:object>
      </w:r>
    </w:p>
    <w:p w14:paraId="1AD090B8"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Times New Roman" w:hAnsi="Times New Roman" w:cs="Times New Roman"/>
          <w:position w:val="-16"/>
          <w:sz w:val="24"/>
          <w:szCs w:val="24"/>
        </w:rPr>
        <w:object w:dxaOrig="2000" w:dyaOrig="420" w14:anchorId="63A0E92C">
          <v:shape id="_x0000_i1095" type="#_x0000_t75" style="width:99.65pt;height:20.75pt" o:ole="">
            <v:imagedata r:id="rId162" o:title=""/>
          </v:shape>
          <o:OLEObject Type="Embed" ProgID="Equation.DSMT4" ShapeID="_x0000_i1095" DrawAspect="Content" ObjectID="_1778432656" r:id="rId163"/>
        </w:object>
      </w:r>
      <w:r w:rsidRPr="00A21343">
        <w:rPr>
          <w:rFonts w:ascii="Times New Roman" w:eastAsia="Calibri" w:hAnsi="Times New Roman" w:cs="Times New Roman"/>
          <w:sz w:val="28"/>
        </w:rPr>
        <w:t xml:space="preserve">сек –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интегрирования.</w:t>
      </w:r>
    </w:p>
    <w:p w14:paraId="4E4C9A37" w14:textId="77777777" w:rsidR="00370210" w:rsidRDefault="00370210" w:rsidP="00370210">
      <w:pPr>
        <w:spacing w:after="0" w:line="360" w:lineRule="auto"/>
        <w:ind w:firstLine="708"/>
        <w:jc w:val="both"/>
        <w:rPr>
          <w:rFonts w:ascii="Times New Roman" w:eastAsia="Times New Roman" w:hAnsi="Times New Roman" w:cs="Times New Roman"/>
          <w:position w:val="-38"/>
          <w:sz w:val="24"/>
          <w:szCs w:val="24"/>
          <w:lang w:eastAsia="ru-RU"/>
        </w:rPr>
      </w:pPr>
      <w:r w:rsidRPr="00A21343">
        <w:rPr>
          <w:rFonts w:ascii="Times New Roman" w:eastAsia="Times New Roman" w:hAnsi="Times New Roman" w:cs="Times New Roman"/>
          <w:position w:val="-38"/>
          <w:sz w:val="24"/>
          <w:szCs w:val="24"/>
          <w:lang w:eastAsia="ru-RU"/>
        </w:rPr>
        <w:object w:dxaOrig="2940" w:dyaOrig="820" w14:anchorId="2F1E19AC">
          <v:shape id="_x0000_i1096" type="#_x0000_t75" style="width:146.9pt;height:40.3pt" o:ole="">
            <v:imagedata r:id="rId164" o:title=""/>
          </v:shape>
          <o:OLEObject Type="Embed" ProgID="Equation.DSMT4" ShapeID="_x0000_i1096" DrawAspect="Content" ObjectID="_1778432657" r:id="rId165"/>
        </w:object>
      </w:r>
      <w:r>
        <w:rPr>
          <w:rFonts w:ascii="Times New Roman" w:eastAsia="Times New Roman" w:hAnsi="Times New Roman" w:cs="Times New Roman"/>
          <w:position w:val="-38"/>
          <w:sz w:val="24"/>
          <w:szCs w:val="24"/>
          <w:lang w:eastAsia="ru-RU"/>
        </w:rPr>
        <w:t>.</w:t>
      </w:r>
    </w:p>
    <w:p w14:paraId="6BC512BC" w14:textId="77777777" w:rsidR="00370210" w:rsidRDefault="00370210" w:rsidP="00370210">
      <w:pPr>
        <w:pStyle w:val="a0"/>
        <w:rPr>
          <w:b/>
          <w:lang w:eastAsia="ru-RU"/>
        </w:rPr>
      </w:pPr>
      <w:r w:rsidRPr="004B1564">
        <w:rPr>
          <w:b/>
          <w:lang w:eastAsia="ru-RU"/>
        </w:rPr>
        <w:t>Ожидаемые показатели качества</w:t>
      </w:r>
    </w:p>
    <w:p w14:paraId="026C9F93"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методикой оптимизации на модульный оптимум. Ниже представлен ряд показателей качества, характеризующий работоспособность системы.</w:t>
      </w:r>
    </w:p>
    <w:p w14:paraId="1C3285D3" w14:textId="77777777" w:rsidR="00370210" w:rsidRDefault="00370210" w:rsidP="00370210">
      <w:pPr>
        <w:pStyle w:val="a0"/>
      </w:pPr>
      <w:r w:rsidRPr="004B1564">
        <w:rPr>
          <w:position w:val="-16"/>
        </w:rPr>
        <w:object w:dxaOrig="5500" w:dyaOrig="460" w14:anchorId="30CBB4E0">
          <v:shape id="_x0000_i1097" type="#_x0000_t75" style="width:274.2pt;height:24.2pt" o:ole="">
            <v:imagedata r:id="rId166" o:title=""/>
          </v:shape>
          <o:OLEObject Type="Embed" ProgID="Equation.DSMT4" ShapeID="_x0000_i1097" DrawAspect="Content" ObjectID="_1778432658" r:id="rId167"/>
        </w:object>
      </w:r>
      <w:r>
        <w:t xml:space="preserve">(сек) </w:t>
      </w:r>
      <w:r w:rsidRPr="00B51849">
        <w:t xml:space="preserve">– </w:t>
      </w:r>
      <w:r>
        <w:t>время вхождения в 5-ти процентную зону от установившегося значения при ступенчатом сигнале задания;</w:t>
      </w:r>
    </w:p>
    <w:p w14:paraId="5944A4B4" w14:textId="77777777" w:rsidR="00370210" w:rsidRDefault="00370210" w:rsidP="00370210">
      <w:pPr>
        <w:pStyle w:val="a0"/>
      </w:pPr>
      <w:r w:rsidRPr="00300C94">
        <w:rPr>
          <w:position w:val="-6"/>
        </w:rPr>
        <w:object w:dxaOrig="1080" w:dyaOrig="320" w14:anchorId="11E6C39A">
          <v:shape id="_x0000_i1098" type="#_x0000_t75" style="width:54.15pt;height:15.55pt" o:ole="">
            <v:imagedata r:id="rId168" o:title=""/>
          </v:shape>
          <o:OLEObject Type="Embed" ProgID="Equation.DSMT4" ShapeID="_x0000_i1098" DrawAspect="Content" ObjectID="_1778432659" r:id="rId169"/>
        </w:object>
      </w:r>
      <w:r>
        <w:t xml:space="preserve">%  </w:t>
      </w:r>
      <w:r w:rsidRPr="00B51849">
        <w:t xml:space="preserve">– </w:t>
      </w:r>
      <w:r>
        <w:t>величина перерегулирования при отработке системой ступенчатого входного сигнала;</w:t>
      </w:r>
    </w:p>
    <w:p w14:paraId="396F6EF3" w14:textId="77777777" w:rsidR="00370210" w:rsidRDefault="00370210" w:rsidP="00370210">
      <w:pPr>
        <w:pStyle w:val="a0"/>
      </w:pPr>
      <w:r w:rsidRPr="004B1564">
        <w:rPr>
          <w:position w:val="-38"/>
        </w:rPr>
        <w:object w:dxaOrig="4959" w:dyaOrig="820" w14:anchorId="5CEAB6B2">
          <v:shape id="_x0000_i1099" type="#_x0000_t75" style="width:247.7pt;height:40.3pt" o:ole="">
            <v:imagedata r:id="rId170" o:title=""/>
          </v:shape>
          <o:OLEObject Type="Embed" ProgID="Equation.DSMT4" ShapeID="_x0000_i1099" DrawAspect="Content" ObjectID="_1778432660" r:id="rId171"/>
        </w:object>
      </w:r>
      <w:r>
        <w:t>(рад</w:t>
      </w:r>
      <w:r w:rsidRPr="007C32A6">
        <w:t>/</w:t>
      </w:r>
      <w:r>
        <w:t>сек) —</w:t>
      </w:r>
      <w:r w:rsidRPr="00B51849">
        <w:t xml:space="preserve"> </w:t>
      </w:r>
      <w:r>
        <w:t>полоса пропускания контура по модулю и по фазе.</w:t>
      </w:r>
    </w:p>
    <w:p w14:paraId="030026CA" w14:textId="77777777" w:rsidR="00370210" w:rsidRDefault="00370210" w:rsidP="00370210">
      <w:pPr>
        <w:pStyle w:val="a0"/>
      </w:pPr>
      <w:r>
        <w:t>Полученные ожидаемые показатели качества системы сведём в таблицу 1</w:t>
      </w:r>
    </w:p>
    <w:p w14:paraId="37DCC3F0" w14:textId="77777777" w:rsidR="00370210" w:rsidRPr="00B51849" w:rsidRDefault="00370210" w:rsidP="00370210">
      <w:pPr>
        <w:pStyle w:val="a0"/>
      </w:pPr>
      <w:r>
        <w:t xml:space="preserve">Таблица </w:t>
      </w:r>
      <w:r w:rsidRPr="004B1564">
        <w:t>1</w:t>
      </w:r>
      <w:r>
        <w:t>. Ожидаемые показатели качества оптимизированной системы</w:t>
      </w:r>
    </w:p>
    <w:tbl>
      <w:tblPr>
        <w:tblW w:w="9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5"/>
        <w:gridCol w:w="1722"/>
        <w:gridCol w:w="2576"/>
        <w:gridCol w:w="1749"/>
        <w:gridCol w:w="1749"/>
      </w:tblGrid>
      <w:tr w:rsidR="00370210" w:rsidRPr="004B1564" w14:paraId="54FA33FD" w14:textId="77777777" w:rsidTr="007012CB">
        <w:trPr>
          <w:trHeight w:val="1350"/>
        </w:trPr>
        <w:tc>
          <w:tcPr>
            <w:tcW w:w="2015" w:type="dxa"/>
            <w:shd w:val="clear" w:color="auto" w:fill="auto"/>
            <w:vAlign w:val="center"/>
          </w:tcPr>
          <w:p w14:paraId="2B559CA4" w14:textId="77777777" w:rsidR="00370210" w:rsidRPr="004B1564" w:rsidRDefault="00370210" w:rsidP="007012CB">
            <w:pPr>
              <w:pStyle w:val="a0"/>
              <w:ind w:firstLine="0"/>
              <w:jc w:val="center"/>
            </w:pPr>
            <w:r w:rsidRPr="004B1564">
              <w:t xml:space="preserve">Эквивалентная малая постоянная времени </w:t>
            </w:r>
            <w:r w:rsidRPr="004B1564">
              <w:rPr>
                <w:position w:val="-14"/>
              </w:rPr>
              <w:object w:dxaOrig="279" w:dyaOrig="380" w14:anchorId="336FBD01">
                <v:shape id="_x0000_i1100" type="#_x0000_t75" style="width:14.4pt;height:17.85pt" o:ole="">
                  <v:imagedata r:id="rId172" o:title=""/>
                </v:shape>
                <o:OLEObject Type="Embed" ProgID="Equation.3" ShapeID="_x0000_i1100" DrawAspect="Content" ObjectID="_1778432661" r:id="rId173"/>
              </w:object>
            </w:r>
            <w:r w:rsidRPr="004B1564">
              <w:t>, сек</w:t>
            </w:r>
          </w:p>
        </w:tc>
        <w:tc>
          <w:tcPr>
            <w:tcW w:w="1722" w:type="dxa"/>
            <w:shd w:val="clear" w:color="auto" w:fill="auto"/>
            <w:vAlign w:val="center"/>
          </w:tcPr>
          <w:p w14:paraId="0E6710E1" w14:textId="77777777" w:rsidR="00370210" w:rsidRPr="004B1564" w:rsidRDefault="00370210" w:rsidP="007012CB">
            <w:pPr>
              <w:pStyle w:val="a0"/>
              <w:ind w:firstLine="0"/>
              <w:jc w:val="center"/>
            </w:pPr>
            <w:r w:rsidRPr="004B1564">
              <w:t xml:space="preserve">Время переходного процесса </w:t>
            </w:r>
            <w:r w:rsidRPr="004B1564">
              <w:rPr>
                <w:position w:val="-14"/>
              </w:rPr>
              <w:object w:dxaOrig="360" w:dyaOrig="400" w14:anchorId="60B2B03E">
                <v:shape id="_x0000_i1101" type="#_x0000_t75" style="width:17.85pt;height:20.15pt" o:ole="">
                  <v:imagedata r:id="rId174" o:title=""/>
                </v:shape>
                <o:OLEObject Type="Embed" ProgID="Equation.3" ShapeID="_x0000_i1101" DrawAspect="Content" ObjectID="_1778432662" r:id="rId175"/>
              </w:object>
            </w:r>
            <w:r w:rsidRPr="004B1564">
              <w:t>, сек</w:t>
            </w:r>
          </w:p>
        </w:tc>
        <w:tc>
          <w:tcPr>
            <w:tcW w:w="2576" w:type="dxa"/>
            <w:shd w:val="clear" w:color="auto" w:fill="auto"/>
            <w:vAlign w:val="center"/>
          </w:tcPr>
          <w:p w14:paraId="22FF3E4A" w14:textId="77777777" w:rsidR="00370210" w:rsidRPr="004B1564" w:rsidRDefault="00370210" w:rsidP="007012CB">
            <w:pPr>
              <w:pStyle w:val="a0"/>
              <w:ind w:firstLine="0"/>
              <w:jc w:val="center"/>
            </w:pPr>
            <w:r w:rsidRPr="004B1564">
              <w:t xml:space="preserve">Перерегулирование при ступенчатом сигнале задания </w:t>
            </w:r>
            <w:r w:rsidRPr="004B1564">
              <w:rPr>
                <w:position w:val="-6"/>
              </w:rPr>
              <w:object w:dxaOrig="240" w:dyaOrig="220" w14:anchorId="42203568">
                <v:shape id="_x0000_i1102" type="#_x0000_t75" style="width:12.1pt;height:10.35pt" o:ole="">
                  <v:imagedata r:id="rId176" o:title=""/>
                </v:shape>
                <o:OLEObject Type="Embed" ProgID="Equation.3" ShapeID="_x0000_i1102" DrawAspect="Content" ObjectID="_1778432663" r:id="rId177"/>
              </w:object>
            </w:r>
            <w:r w:rsidRPr="004B1564">
              <w:t>, %</w:t>
            </w:r>
          </w:p>
        </w:tc>
        <w:tc>
          <w:tcPr>
            <w:tcW w:w="1749" w:type="dxa"/>
            <w:shd w:val="clear" w:color="auto" w:fill="auto"/>
            <w:vAlign w:val="center"/>
          </w:tcPr>
          <w:p w14:paraId="3505595A" w14:textId="77777777" w:rsidR="00370210" w:rsidRPr="004B1564" w:rsidRDefault="00370210" w:rsidP="007012CB">
            <w:pPr>
              <w:pStyle w:val="a0"/>
              <w:ind w:firstLine="0"/>
              <w:jc w:val="center"/>
            </w:pPr>
            <w:r w:rsidRPr="004B1564">
              <w:t xml:space="preserve">Полоса пропускания по модулю </w:t>
            </w:r>
            <w:r w:rsidRPr="004B1564">
              <w:rPr>
                <w:position w:val="-10"/>
              </w:rPr>
              <w:object w:dxaOrig="499" w:dyaOrig="360" w14:anchorId="68ADAC6C">
                <v:shape id="_x0000_i1103" type="#_x0000_t75" style="width:25.35pt;height:17.85pt" o:ole="">
                  <v:imagedata r:id="rId178" o:title=""/>
                </v:shape>
                <o:OLEObject Type="Embed" ProgID="Equation.3" ShapeID="_x0000_i1103" DrawAspect="Content" ObjectID="_1778432664" r:id="rId179"/>
              </w:object>
            </w:r>
            <w:r w:rsidRPr="004B1564">
              <w:t>, рад/сек</w:t>
            </w:r>
          </w:p>
        </w:tc>
        <w:tc>
          <w:tcPr>
            <w:tcW w:w="1749" w:type="dxa"/>
            <w:shd w:val="clear" w:color="auto" w:fill="auto"/>
            <w:vAlign w:val="center"/>
          </w:tcPr>
          <w:p w14:paraId="29419B94" w14:textId="77777777" w:rsidR="00370210" w:rsidRPr="004B1564" w:rsidRDefault="00370210" w:rsidP="007012CB">
            <w:pPr>
              <w:pStyle w:val="a0"/>
              <w:ind w:firstLine="0"/>
              <w:jc w:val="center"/>
            </w:pPr>
            <w:r w:rsidRPr="004B1564">
              <w:t xml:space="preserve">Полоса пропускания по фазе </w:t>
            </w:r>
            <w:r w:rsidRPr="004B1564">
              <w:rPr>
                <w:position w:val="-10"/>
              </w:rPr>
              <w:object w:dxaOrig="480" w:dyaOrig="360" w14:anchorId="69BC9CAC">
                <v:shape id="_x0000_i1104" type="#_x0000_t75" style="width:24.2pt;height:17.85pt" o:ole="">
                  <v:imagedata r:id="rId180" o:title=""/>
                </v:shape>
                <o:OLEObject Type="Embed" ProgID="Equation.3" ShapeID="_x0000_i1104" DrawAspect="Content" ObjectID="_1778432665" r:id="rId181"/>
              </w:object>
            </w:r>
            <w:r w:rsidRPr="004B1564">
              <w:t>, рад/сек</w:t>
            </w:r>
          </w:p>
        </w:tc>
      </w:tr>
      <w:tr w:rsidR="00370210" w:rsidRPr="004B1564" w14:paraId="452A1E65" w14:textId="77777777" w:rsidTr="007012CB">
        <w:trPr>
          <w:trHeight w:val="531"/>
        </w:trPr>
        <w:tc>
          <w:tcPr>
            <w:tcW w:w="2015" w:type="dxa"/>
            <w:shd w:val="clear" w:color="auto" w:fill="auto"/>
            <w:vAlign w:val="center"/>
          </w:tcPr>
          <w:p w14:paraId="1DA945BB" w14:textId="77777777" w:rsidR="00370210" w:rsidRPr="004B1564" w:rsidRDefault="00370210" w:rsidP="007012CB">
            <w:pPr>
              <w:pStyle w:val="a0"/>
              <w:ind w:firstLine="0"/>
              <w:jc w:val="center"/>
              <w:rPr>
                <w:lang w:val="en-US"/>
              </w:rPr>
            </w:pPr>
            <w:r>
              <w:t>0.0002</w:t>
            </w:r>
            <w:r>
              <w:rPr>
                <w:lang w:val="en-US"/>
              </w:rPr>
              <w:t>6</w:t>
            </w:r>
          </w:p>
        </w:tc>
        <w:tc>
          <w:tcPr>
            <w:tcW w:w="1722" w:type="dxa"/>
            <w:shd w:val="clear" w:color="auto" w:fill="auto"/>
            <w:vAlign w:val="center"/>
          </w:tcPr>
          <w:p w14:paraId="01E4E217" w14:textId="77777777" w:rsidR="00370210" w:rsidRPr="004B1564" w:rsidRDefault="00370210" w:rsidP="007012CB">
            <w:pPr>
              <w:pStyle w:val="a0"/>
              <w:ind w:firstLine="0"/>
              <w:jc w:val="center"/>
              <w:rPr>
                <w:lang w:val="en-US"/>
              </w:rPr>
            </w:pPr>
            <w:r>
              <w:t>0.00</w:t>
            </w:r>
            <w:r>
              <w:rPr>
                <w:lang w:val="en-US"/>
              </w:rPr>
              <w:t>1066</w:t>
            </w:r>
          </w:p>
        </w:tc>
        <w:tc>
          <w:tcPr>
            <w:tcW w:w="2576" w:type="dxa"/>
            <w:shd w:val="clear" w:color="auto" w:fill="auto"/>
            <w:vAlign w:val="center"/>
          </w:tcPr>
          <w:p w14:paraId="44C246F3" w14:textId="77777777" w:rsidR="00370210" w:rsidRPr="004B1564" w:rsidRDefault="00370210" w:rsidP="007012CB">
            <w:pPr>
              <w:pStyle w:val="a0"/>
              <w:ind w:firstLine="0"/>
              <w:jc w:val="center"/>
            </w:pPr>
            <w:r w:rsidRPr="004B1564">
              <w:t>4.32</w:t>
            </w:r>
          </w:p>
        </w:tc>
        <w:tc>
          <w:tcPr>
            <w:tcW w:w="1749" w:type="dxa"/>
            <w:shd w:val="clear" w:color="auto" w:fill="auto"/>
            <w:vAlign w:val="center"/>
          </w:tcPr>
          <w:p w14:paraId="6C28B3C4" w14:textId="77777777" w:rsidR="00370210" w:rsidRPr="004B1564" w:rsidRDefault="00370210" w:rsidP="007012CB">
            <w:pPr>
              <w:pStyle w:val="a0"/>
              <w:ind w:firstLine="0"/>
              <w:jc w:val="center"/>
              <w:rPr>
                <w:lang w:val="en-US"/>
              </w:rPr>
            </w:pPr>
            <w:r>
              <w:rPr>
                <w:lang w:val="en-US"/>
              </w:rPr>
              <w:t>2730</w:t>
            </w:r>
          </w:p>
        </w:tc>
        <w:tc>
          <w:tcPr>
            <w:tcW w:w="1749" w:type="dxa"/>
            <w:shd w:val="clear" w:color="auto" w:fill="auto"/>
            <w:vAlign w:val="center"/>
          </w:tcPr>
          <w:p w14:paraId="70854EBA" w14:textId="77777777" w:rsidR="00370210" w:rsidRPr="004B1564" w:rsidRDefault="00370210" w:rsidP="007012CB">
            <w:pPr>
              <w:pStyle w:val="a0"/>
              <w:ind w:firstLine="0"/>
              <w:jc w:val="center"/>
            </w:pPr>
            <w:r>
              <w:rPr>
                <w:lang w:val="en-US"/>
              </w:rPr>
              <w:t>2730</w:t>
            </w:r>
          </w:p>
        </w:tc>
      </w:tr>
    </w:tbl>
    <w:p w14:paraId="7BDCE706" w14:textId="77777777" w:rsidR="00370210" w:rsidRPr="004B1564" w:rsidRDefault="00370210" w:rsidP="00370210">
      <w:pPr>
        <w:pStyle w:val="a0"/>
      </w:pPr>
      <w:r w:rsidRPr="004B1564">
        <w:t>4. Имитационное моделирование переходных процессов</w:t>
      </w:r>
    </w:p>
    <w:p w14:paraId="6497C551" w14:textId="77777777" w:rsidR="00370210" w:rsidRPr="001E110C" w:rsidRDefault="00370210" w:rsidP="00370210">
      <w:pPr>
        <w:pStyle w:val="a0"/>
      </w:pPr>
      <w:r w:rsidRPr="004B1564">
        <w:t>Для проверки правильности проведённой оптимизации и соответствия показателей качества ожидаемым, воспользуемся методом имитационного моделиро</w:t>
      </w:r>
      <w:r>
        <w:t xml:space="preserve">вания. Программный пакет </w:t>
      </w:r>
      <w:proofErr w:type="spellStart"/>
      <w:r>
        <w:t>Matlab</w:t>
      </w:r>
      <w:proofErr w:type="spellEnd"/>
      <w:r>
        <w:t xml:space="preserve"> </w:t>
      </w:r>
      <w:proofErr w:type="spellStart"/>
      <w:r w:rsidRPr="004B1564">
        <w:t>Simulink</w:t>
      </w:r>
      <w:proofErr w:type="spellEnd"/>
      <w:r w:rsidRPr="004B1564">
        <w:t xml:space="preserve"> даёт возможность для детальной имитации системы на уровне структурной схемы. На рисунке 3 представлена имитационная модель системы в соответствии с </w:t>
      </w:r>
      <w:r>
        <w:t xml:space="preserve">её структурной схемой, рисунок </w:t>
      </w:r>
      <w:r w:rsidRPr="004B1564">
        <w:t>10.</w:t>
      </w:r>
    </w:p>
    <w:p w14:paraId="2D79A33F" w14:textId="77777777" w:rsidR="00370210" w:rsidRPr="00A21343" w:rsidRDefault="00370210" w:rsidP="00370210">
      <w:pPr>
        <w:spacing w:after="0" w:line="360" w:lineRule="auto"/>
        <w:jc w:val="center"/>
        <w:rPr>
          <w:rFonts w:ascii="Times New Roman" w:eastAsia="Calibri" w:hAnsi="Times New Roman" w:cs="Times New Roman"/>
          <w:sz w:val="28"/>
        </w:rPr>
      </w:pPr>
      <w:r w:rsidRPr="0070453D">
        <w:rPr>
          <w:rFonts w:ascii="Times New Roman" w:eastAsia="Calibri" w:hAnsi="Times New Roman" w:cs="Times New Roman"/>
          <w:noProof/>
          <w:sz w:val="28"/>
          <w:lang w:eastAsia="ru-RU"/>
        </w:rPr>
        <w:drawing>
          <wp:inline distT="0" distB="0" distL="0" distR="0" wp14:anchorId="5BA449AE" wp14:editId="48AB7173">
            <wp:extent cx="5940425" cy="1118926"/>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5940425" cy="1118926"/>
                    </a:xfrm>
                    <a:prstGeom prst="rect">
                      <a:avLst/>
                    </a:prstGeom>
                  </pic:spPr>
                </pic:pic>
              </a:graphicData>
            </a:graphic>
          </wp:inline>
        </w:drawing>
      </w:r>
    </w:p>
    <w:p w14:paraId="2E78742A" w14:textId="77777777"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10 — Контур управления током в </w:t>
      </w:r>
      <w:proofErr w:type="spellStart"/>
      <w:r w:rsidRPr="00A21343">
        <w:rPr>
          <w:rFonts w:ascii="Times New Roman" w:eastAsia="Calibri" w:hAnsi="Times New Roman" w:cs="Times New Roman"/>
          <w:sz w:val="28"/>
          <w:lang w:val="en-US"/>
        </w:rPr>
        <w:t>Matlab</w:t>
      </w:r>
      <w:proofErr w:type="spellEnd"/>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lang w:val="en-US"/>
        </w:rPr>
        <w:t>Simulink</w:t>
      </w:r>
    </w:p>
    <w:p w14:paraId="5E0D45A6" w14:textId="77777777" w:rsidR="00370210" w:rsidRPr="00CF7577" w:rsidRDefault="00370210" w:rsidP="00370210">
      <w:pPr>
        <w:pStyle w:val="a0"/>
      </w:pPr>
    </w:p>
    <w:p w14:paraId="3E35DBB4" w14:textId="77777777" w:rsidR="00370210" w:rsidRPr="00CF7577" w:rsidRDefault="00370210" w:rsidP="00370210">
      <w:pPr>
        <w:pStyle w:val="a0"/>
        <w:rPr>
          <w:lang w:eastAsia="ru-RU"/>
        </w:rPr>
      </w:pPr>
      <w:r w:rsidRPr="004B1564">
        <w:rPr>
          <w:lang w:eastAsia="ru-RU"/>
        </w:rPr>
        <w:lastRenderedPageBreak/>
        <w:t xml:space="preserve">Для расчёта переходных процессов использовался численный метод Эйлера первого порядка с </w:t>
      </w:r>
      <w:r w:rsidRPr="001C166F">
        <w:rPr>
          <w:highlight w:val="yellow"/>
          <w:lang w:eastAsia="ru-RU"/>
        </w:rPr>
        <w:t xml:space="preserve">фиксированным шагом </w:t>
      </w:r>
      <w:proofErr w:type="spellStart"/>
      <w:r w:rsidRPr="001C166F">
        <w:rPr>
          <w:highlight w:val="yellow"/>
          <w:lang w:eastAsia="ru-RU"/>
        </w:rPr>
        <w:t>dt</w:t>
      </w:r>
      <w:proofErr w:type="spellEnd"/>
      <w:r w:rsidRPr="001C166F">
        <w:rPr>
          <w:highlight w:val="yellow"/>
          <w:lang w:eastAsia="ru-RU"/>
        </w:rPr>
        <w:t xml:space="preserve"> = 1/1000000</w:t>
      </w:r>
      <w:r>
        <w:rPr>
          <w:lang w:eastAsia="ru-RU"/>
        </w:rPr>
        <w:t xml:space="preserve">. На рисунках </w:t>
      </w:r>
      <w:r w:rsidRPr="00CF7577">
        <w:rPr>
          <w:lang w:eastAsia="ru-RU"/>
        </w:rPr>
        <w:t>11</w:t>
      </w:r>
      <w:r>
        <w:rPr>
          <w:lang w:eastAsia="ru-RU"/>
        </w:rPr>
        <w:t xml:space="preserve"> и </w:t>
      </w:r>
      <w:r w:rsidRPr="00CF7577">
        <w:rPr>
          <w:lang w:eastAsia="ru-RU"/>
        </w:rPr>
        <w:t>12</w:t>
      </w:r>
      <w:r w:rsidRPr="004B1564">
        <w:rPr>
          <w:lang w:eastAsia="ru-RU"/>
        </w:rPr>
        <w:t xml:space="preserve"> представлены графики переходного процесса при ступенчатом входном сигнале задания и частотные характеристики, полученные посредств</w:t>
      </w:r>
      <w:r>
        <w:rPr>
          <w:lang w:eastAsia="ru-RU"/>
        </w:rPr>
        <w:t xml:space="preserve">ом инструмента из пакета </w:t>
      </w:r>
      <w:r>
        <w:rPr>
          <w:lang w:val="en-US" w:eastAsia="ru-RU"/>
        </w:rPr>
        <w:t>Simulink</w:t>
      </w:r>
      <w:r w:rsidRPr="00CF7577">
        <w:rPr>
          <w:lang w:eastAsia="ru-RU"/>
        </w:rPr>
        <w:t xml:space="preserve"> </w:t>
      </w:r>
      <w:r>
        <w:rPr>
          <w:lang w:val="en-US" w:eastAsia="ru-RU"/>
        </w:rPr>
        <w:t>Model</w:t>
      </w:r>
      <w:r w:rsidRPr="00CF7577">
        <w:rPr>
          <w:lang w:eastAsia="ru-RU"/>
        </w:rPr>
        <w:t xml:space="preserve"> </w:t>
      </w:r>
      <w:r>
        <w:rPr>
          <w:lang w:val="en-US" w:eastAsia="ru-RU"/>
        </w:rPr>
        <w:t>Linearizer</w:t>
      </w:r>
      <w:r w:rsidRPr="00CF7577">
        <w:rPr>
          <w:lang w:eastAsia="ru-RU"/>
        </w:rPr>
        <w:t>.</w:t>
      </w:r>
    </w:p>
    <w:p w14:paraId="333A5F89"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742C2F6D" wp14:editId="5E2462F4">
            <wp:extent cx="5938520" cy="2681605"/>
            <wp:effectExtent l="0" t="0" r="508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938520" cy="2681605"/>
                    </a:xfrm>
                    <a:prstGeom prst="rect">
                      <a:avLst/>
                    </a:prstGeom>
                    <a:noFill/>
                    <a:ln>
                      <a:noFill/>
                    </a:ln>
                  </pic:spPr>
                </pic:pic>
              </a:graphicData>
            </a:graphic>
          </wp:inline>
        </w:drawing>
      </w:r>
    </w:p>
    <w:p w14:paraId="616FC7C2" w14:textId="77777777"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 11 — Переходный процесс по току</w:t>
      </w:r>
    </w:p>
    <w:p w14:paraId="184F5823" w14:textId="77777777" w:rsidR="00370210"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34F51C4F" wp14:editId="3A4BCB3B">
            <wp:extent cx="5938520" cy="3596005"/>
            <wp:effectExtent l="0" t="0" r="508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938520" cy="3596005"/>
                    </a:xfrm>
                    <a:prstGeom prst="rect">
                      <a:avLst/>
                    </a:prstGeom>
                    <a:noFill/>
                    <a:ln>
                      <a:noFill/>
                    </a:ln>
                  </pic:spPr>
                </pic:pic>
              </a:graphicData>
            </a:graphic>
          </wp:inline>
        </w:drawing>
      </w:r>
    </w:p>
    <w:p w14:paraId="36F4F774" w14:textId="77777777" w:rsidR="00370210" w:rsidRPr="00CF7577"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12 — АЧХ и ФЧХ контура тока</w:t>
      </w:r>
    </w:p>
    <w:p w14:paraId="6EC5F494" w14:textId="77777777" w:rsidR="00370210" w:rsidRPr="00CF7577" w:rsidRDefault="00370210" w:rsidP="00370210">
      <w:pPr>
        <w:pStyle w:val="a0"/>
      </w:pPr>
      <w:r>
        <w:lastRenderedPageBreak/>
        <w:t xml:space="preserve">В таблице </w:t>
      </w:r>
      <w:r w:rsidRPr="00CF7577">
        <w:t>2</w:t>
      </w:r>
      <w:r>
        <w:t xml:space="preserve"> представлено сравнение ожидаемых показателей качества и полученных в результате имитационного моделирования в пакете </w:t>
      </w:r>
      <w:proofErr w:type="spellStart"/>
      <w:r>
        <w:rPr>
          <w:lang w:val="en-US"/>
        </w:rPr>
        <w:t>Matlab</w:t>
      </w:r>
      <w:proofErr w:type="spellEnd"/>
      <w:r>
        <w:t>-</w:t>
      </w:r>
      <w:r>
        <w:rPr>
          <w:lang w:val="en-US"/>
        </w:rPr>
        <w:t>Simulink</w:t>
      </w:r>
      <w:r>
        <w:t>.</w:t>
      </w:r>
    </w:p>
    <w:p w14:paraId="3B44D0FF" w14:textId="77777777" w:rsidR="00370210" w:rsidRPr="00B51849" w:rsidRDefault="00370210" w:rsidP="00370210">
      <w:pPr>
        <w:pStyle w:val="a0"/>
      </w:pPr>
      <w:r>
        <w:t xml:space="preserve">Таблица </w:t>
      </w:r>
      <w:r w:rsidRPr="001E110C">
        <w:t>2</w:t>
      </w:r>
      <w:r>
        <w:t xml:space="preserve">. Сравнение ожидаемых и экспериментальных показателей качества </w:t>
      </w:r>
    </w:p>
    <w:tbl>
      <w:tblPr>
        <w:tblW w:w="95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722"/>
        <w:gridCol w:w="2576"/>
        <w:gridCol w:w="1749"/>
        <w:gridCol w:w="1749"/>
      </w:tblGrid>
      <w:tr w:rsidR="00370210" w:rsidRPr="00CF7577" w14:paraId="66BBCD44" w14:textId="77777777" w:rsidTr="007012CB">
        <w:trPr>
          <w:trHeight w:val="1350"/>
        </w:trPr>
        <w:tc>
          <w:tcPr>
            <w:tcW w:w="1799" w:type="dxa"/>
            <w:shd w:val="clear" w:color="auto" w:fill="auto"/>
            <w:vAlign w:val="center"/>
          </w:tcPr>
          <w:p w14:paraId="5A128A98" w14:textId="77777777" w:rsidR="00370210" w:rsidRPr="00CF7577" w:rsidRDefault="00370210" w:rsidP="007012CB">
            <w:pPr>
              <w:pStyle w:val="a0"/>
              <w:ind w:firstLine="0"/>
            </w:pPr>
          </w:p>
        </w:tc>
        <w:tc>
          <w:tcPr>
            <w:tcW w:w="1722" w:type="dxa"/>
            <w:shd w:val="clear" w:color="auto" w:fill="auto"/>
            <w:vAlign w:val="center"/>
          </w:tcPr>
          <w:p w14:paraId="145BDFC2" w14:textId="77777777" w:rsidR="00370210" w:rsidRPr="00CF7577" w:rsidRDefault="00370210" w:rsidP="007012CB">
            <w:pPr>
              <w:pStyle w:val="a0"/>
              <w:ind w:firstLine="0"/>
            </w:pPr>
            <w:r w:rsidRPr="00CF7577">
              <w:t xml:space="preserve">Время переходного процесса </w:t>
            </w:r>
            <w:r w:rsidRPr="00CF7577">
              <w:rPr>
                <w:position w:val="-14"/>
              </w:rPr>
              <w:object w:dxaOrig="360" w:dyaOrig="400" w14:anchorId="03D372D7">
                <v:shape id="_x0000_i1105" type="#_x0000_t75" style="width:17.85pt;height:20.15pt" o:ole="">
                  <v:imagedata r:id="rId174" o:title=""/>
                </v:shape>
                <o:OLEObject Type="Embed" ProgID="Equation.3" ShapeID="_x0000_i1105" DrawAspect="Content" ObjectID="_1778432666" r:id="rId185"/>
              </w:object>
            </w:r>
            <w:r w:rsidRPr="00CF7577">
              <w:t>, сек</w:t>
            </w:r>
          </w:p>
        </w:tc>
        <w:tc>
          <w:tcPr>
            <w:tcW w:w="2576" w:type="dxa"/>
            <w:shd w:val="clear" w:color="auto" w:fill="auto"/>
            <w:vAlign w:val="center"/>
          </w:tcPr>
          <w:p w14:paraId="23A3D697" w14:textId="77777777" w:rsidR="00370210" w:rsidRPr="00CF7577" w:rsidRDefault="00370210" w:rsidP="007012CB">
            <w:pPr>
              <w:pStyle w:val="a0"/>
              <w:ind w:firstLine="0"/>
            </w:pPr>
            <w:r w:rsidRPr="00CF7577">
              <w:t xml:space="preserve">Перерегулирование при ступенчатом сигнале задания </w:t>
            </w:r>
            <w:r w:rsidRPr="00CF7577">
              <w:rPr>
                <w:position w:val="-6"/>
              </w:rPr>
              <w:object w:dxaOrig="240" w:dyaOrig="220" w14:anchorId="61E95B59">
                <v:shape id="_x0000_i1106" type="#_x0000_t75" style="width:12.1pt;height:10.35pt" o:ole="">
                  <v:imagedata r:id="rId176" o:title=""/>
                </v:shape>
                <o:OLEObject Type="Embed" ProgID="Equation.3" ShapeID="_x0000_i1106" DrawAspect="Content" ObjectID="_1778432667" r:id="rId186"/>
              </w:object>
            </w:r>
            <w:r w:rsidRPr="00CF7577">
              <w:t>, %</w:t>
            </w:r>
          </w:p>
        </w:tc>
        <w:tc>
          <w:tcPr>
            <w:tcW w:w="1749" w:type="dxa"/>
            <w:shd w:val="clear" w:color="auto" w:fill="auto"/>
            <w:vAlign w:val="center"/>
          </w:tcPr>
          <w:p w14:paraId="5F6C32C6" w14:textId="77777777" w:rsidR="00370210" w:rsidRPr="00CF7577" w:rsidRDefault="00370210" w:rsidP="007012CB">
            <w:pPr>
              <w:pStyle w:val="a0"/>
              <w:ind w:firstLine="0"/>
            </w:pPr>
            <w:r w:rsidRPr="00CF7577">
              <w:t xml:space="preserve">Полоса пропускания по модулю </w:t>
            </w:r>
            <w:r w:rsidRPr="00CF7577">
              <w:rPr>
                <w:position w:val="-10"/>
              </w:rPr>
              <w:object w:dxaOrig="499" w:dyaOrig="360" w14:anchorId="50625CD8">
                <v:shape id="_x0000_i1107" type="#_x0000_t75" style="width:25.35pt;height:17.85pt" o:ole="">
                  <v:imagedata r:id="rId178" o:title=""/>
                </v:shape>
                <o:OLEObject Type="Embed" ProgID="Equation.3" ShapeID="_x0000_i1107" DrawAspect="Content" ObjectID="_1778432668" r:id="rId187"/>
              </w:object>
            </w:r>
            <w:r w:rsidRPr="00CF7577">
              <w:t>, рад/сек</w:t>
            </w:r>
          </w:p>
        </w:tc>
        <w:tc>
          <w:tcPr>
            <w:tcW w:w="1749" w:type="dxa"/>
            <w:shd w:val="clear" w:color="auto" w:fill="auto"/>
            <w:vAlign w:val="center"/>
          </w:tcPr>
          <w:p w14:paraId="54E4C08D" w14:textId="77777777" w:rsidR="00370210" w:rsidRPr="00CF7577" w:rsidRDefault="00370210" w:rsidP="007012CB">
            <w:pPr>
              <w:pStyle w:val="a0"/>
              <w:ind w:firstLine="0"/>
            </w:pPr>
            <w:r w:rsidRPr="00CF7577">
              <w:t xml:space="preserve">Полоса пропускания по фазе </w:t>
            </w:r>
            <w:r w:rsidRPr="00CF7577">
              <w:rPr>
                <w:position w:val="-10"/>
              </w:rPr>
              <w:object w:dxaOrig="480" w:dyaOrig="360" w14:anchorId="68909971">
                <v:shape id="_x0000_i1108" type="#_x0000_t75" style="width:24.2pt;height:17.85pt" o:ole="">
                  <v:imagedata r:id="rId180" o:title=""/>
                </v:shape>
                <o:OLEObject Type="Embed" ProgID="Equation.3" ShapeID="_x0000_i1108" DrawAspect="Content" ObjectID="_1778432669" r:id="rId188"/>
              </w:object>
            </w:r>
            <w:r w:rsidRPr="00CF7577">
              <w:t>, рад/сек</w:t>
            </w:r>
          </w:p>
        </w:tc>
      </w:tr>
      <w:tr w:rsidR="00370210" w:rsidRPr="00CF7577" w14:paraId="0027B258" w14:textId="77777777" w:rsidTr="007012CB">
        <w:trPr>
          <w:trHeight w:val="531"/>
        </w:trPr>
        <w:tc>
          <w:tcPr>
            <w:tcW w:w="1799" w:type="dxa"/>
            <w:shd w:val="clear" w:color="auto" w:fill="auto"/>
            <w:vAlign w:val="center"/>
          </w:tcPr>
          <w:p w14:paraId="4DBEA70F" w14:textId="77777777" w:rsidR="00370210" w:rsidRPr="00CF7577" w:rsidRDefault="00370210" w:rsidP="007012CB">
            <w:pPr>
              <w:pStyle w:val="a0"/>
              <w:ind w:firstLine="0"/>
            </w:pPr>
            <w:r w:rsidRPr="00CF7577">
              <w:t>Ожидаемый</w:t>
            </w:r>
          </w:p>
        </w:tc>
        <w:tc>
          <w:tcPr>
            <w:tcW w:w="1722" w:type="dxa"/>
            <w:shd w:val="clear" w:color="auto" w:fill="auto"/>
            <w:vAlign w:val="center"/>
          </w:tcPr>
          <w:p w14:paraId="261BBFDF" w14:textId="77777777" w:rsidR="00370210" w:rsidRPr="00CF7577" w:rsidRDefault="00370210" w:rsidP="007012CB">
            <w:pPr>
              <w:pStyle w:val="a0"/>
              <w:ind w:firstLine="0"/>
              <w:rPr>
                <w:lang w:val="en-US"/>
              </w:rPr>
            </w:pPr>
            <w:r>
              <w:t>0.00</w:t>
            </w:r>
            <w:r>
              <w:rPr>
                <w:lang w:val="en-US"/>
              </w:rPr>
              <w:t>1066</w:t>
            </w:r>
          </w:p>
        </w:tc>
        <w:tc>
          <w:tcPr>
            <w:tcW w:w="2576" w:type="dxa"/>
            <w:shd w:val="clear" w:color="auto" w:fill="auto"/>
            <w:vAlign w:val="center"/>
          </w:tcPr>
          <w:p w14:paraId="119C8430" w14:textId="77777777" w:rsidR="00370210" w:rsidRPr="00CF7577" w:rsidRDefault="00370210" w:rsidP="007012CB">
            <w:pPr>
              <w:pStyle w:val="a0"/>
              <w:ind w:firstLine="0"/>
            </w:pPr>
            <w:r w:rsidRPr="004B1564">
              <w:t>4.32</w:t>
            </w:r>
          </w:p>
        </w:tc>
        <w:tc>
          <w:tcPr>
            <w:tcW w:w="1749" w:type="dxa"/>
            <w:shd w:val="clear" w:color="auto" w:fill="auto"/>
            <w:vAlign w:val="center"/>
          </w:tcPr>
          <w:p w14:paraId="3C87E56D" w14:textId="77777777" w:rsidR="00370210" w:rsidRPr="00CF7577" w:rsidRDefault="00370210" w:rsidP="007012CB">
            <w:pPr>
              <w:pStyle w:val="a0"/>
              <w:ind w:firstLine="0"/>
              <w:rPr>
                <w:lang w:val="en-US"/>
              </w:rPr>
            </w:pPr>
            <w:r>
              <w:rPr>
                <w:lang w:val="en-US"/>
              </w:rPr>
              <w:t>2730</w:t>
            </w:r>
          </w:p>
        </w:tc>
        <w:tc>
          <w:tcPr>
            <w:tcW w:w="1749" w:type="dxa"/>
            <w:shd w:val="clear" w:color="auto" w:fill="auto"/>
            <w:vAlign w:val="center"/>
          </w:tcPr>
          <w:p w14:paraId="44796515" w14:textId="77777777" w:rsidR="00370210" w:rsidRPr="00CF7577" w:rsidRDefault="00370210" w:rsidP="007012CB">
            <w:pPr>
              <w:pStyle w:val="a0"/>
              <w:ind w:firstLine="0"/>
              <w:rPr>
                <w:lang w:val="en-US"/>
              </w:rPr>
            </w:pPr>
            <w:r>
              <w:rPr>
                <w:lang w:val="en-US"/>
              </w:rPr>
              <w:t>2730</w:t>
            </w:r>
          </w:p>
        </w:tc>
      </w:tr>
      <w:tr w:rsidR="00370210" w:rsidRPr="00CF7577" w14:paraId="1ADD52C0" w14:textId="77777777" w:rsidTr="007012CB">
        <w:trPr>
          <w:trHeight w:val="531"/>
        </w:trPr>
        <w:tc>
          <w:tcPr>
            <w:tcW w:w="1799" w:type="dxa"/>
            <w:shd w:val="clear" w:color="auto" w:fill="auto"/>
            <w:vAlign w:val="center"/>
          </w:tcPr>
          <w:p w14:paraId="0DF19A09" w14:textId="77777777" w:rsidR="00370210" w:rsidRPr="00CF7577" w:rsidRDefault="00370210" w:rsidP="007012CB">
            <w:pPr>
              <w:pStyle w:val="a0"/>
              <w:ind w:firstLine="0"/>
            </w:pPr>
            <w:r w:rsidRPr="00CF7577">
              <w:t>Эксперимент</w:t>
            </w:r>
          </w:p>
        </w:tc>
        <w:tc>
          <w:tcPr>
            <w:tcW w:w="1722" w:type="dxa"/>
            <w:shd w:val="clear" w:color="auto" w:fill="auto"/>
            <w:vAlign w:val="center"/>
          </w:tcPr>
          <w:p w14:paraId="08AF0A5D" w14:textId="77777777" w:rsidR="00370210" w:rsidRPr="00CF7577" w:rsidRDefault="00370210" w:rsidP="007012CB">
            <w:pPr>
              <w:pStyle w:val="a0"/>
              <w:ind w:firstLine="0"/>
              <w:rPr>
                <w:lang w:val="en-US"/>
              </w:rPr>
            </w:pPr>
            <w:r>
              <w:t>0.00108</w:t>
            </w:r>
          </w:p>
        </w:tc>
        <w:tc>
          <w:tcPr>
            <w:tcW w:w="2576" w:type="dxa"/>
            <w:shd w:val="clear" w:color="auto" w:fill="auto"/>
            <w:vAlign w:val="center"/>
          </w:tcPr>
          <w:p w14:paraId="3E2D5162" w14:textId="77777777" w:rsidR="00370210" w:rsidRPr="00CF7577" w:rsidRDefault="00370210" w:rsidP="007012CB">
            <w:pPr>
              <w:pStyle w:val="a0"/>
              <w:ind w:firstLine="0"/>
              <w:rPr>
                <w:lang w:val="en-US"/>
              </w:rPr>
            </w:pPr>
            <w:r w:rsidRPr="00CF7577">
              <w:t>4.</w:t>
            </w:r>
            <w:r>
              <w:rPr>
                <w:lang w:val="en-US"/>
              </w:rPr>
              <w:t>31</w:t>
            </w:r>
          </w:p>
        </w:tc>
        <w:tc>
          <w:tcPr>
            <w:tcW w:w="1749" w:type="dxa"/>
            <w:shd w:val="clear" w:color="auto" w:fill="auto"/>
            <w:vAlign w:val="center"/>
          </w:tcPr>
          <w:p w14:paraId="6B97E017" w14:textId="77777777" w:rsidR="00370210" w:rsidRPr="00CF7577" w:rsidRDefault="00370210" w:rsidP="007012CB">
            <w:pPr>
              <w:pStyle w:val="a0"/>
              <w:ind w:firstLine="0"/>
              <w:rPr>
                <w:lang w:val="en-US"/>
              </w:rPr>
            </w:pPr>
            <w:r>
              <w:rPr>
                <w:lang w:val="en-US"/>
              </w:rPr>
              <w:t>2710</w:t>
            </w:r>
          </w:p>
        </w:tc>
        <w:tc>
          <w:tcPr>
            <w:tcW w:w="1749" w:type="dxa"/>
            <w:shd w:val="clear" w:color="auto" w:fill="auto"/>
            <w:vAlign w:val="center"/>
          </w:tcPr>
          <w:p w14:paraId="3C7CCD50" w14:textId="77777777" w:rsidR="00370210" w:rsidRPr="00CF7577" w:rsidRDefault="00370210" w:rsidP="007012CB">
            <w:pPr>
              <w:pStyle w:val="a0"/>
              <w:ind w:firstLine="0"/>
              <w:rPr>
                <w:lang w:val="en-US"/>
              </w:rPr>
            </w:pPr>
            <w:r>
              <w:rPr>
                <w:lang w:val="en-US"/>
              </w:rPr>
              <w:t>2710</w:t>
            </w:r>
          </w:p>
        </w:tc>
      </w:tr>
    </w:tbl>
    <w:p w14:paraId="37BC5DAD" w14:textId="77777777" w:rsidR="00370210" w:rsidRDefault="00370210" w:rsidP="00370210">
      <w:pPr>
        <w:pStyle w:val="a0"/>
      </w:pPr>
      <w:r>
        <w:t>Анализируя</w:t>
      </w:r>
      <w:r w:rsidRPr="009404CF">
        <w:t xml:space="preserve"> полученные результаты можно сделать положительный вывод о работоспособности системы управления и правильности проведённой </w:t>
      </w:r>
      <w:r>
        <w:t>оптимизации контура тока.</w:t>
      </w:r>
    </w:p>
    <w:p w14:paraId="50628C17" w14:textId="77777777" w:rsidR="00370210" w:rsidRDefault="00370210" w:rsidP="00370210">
      <w:pPr>
        <w:pStyle w:val="1"/>
      </w:pPr>
    </w:p>
    <w:p w14:paraId="6FA52AD0" w14:textId="77777777" w:rsidR="00370210" w:rsidRPr="00FF4659" w:rsidRDefault="00370210" w:rsidP="00370210">
      <w:pPr>
        <w:pStyle w:val="1"/>
      </w:pPr>
      <w:bookmarkStart w:id="7" w:name="_Toc163484806"/>
      <w:r>
        <w:t xml:space="preserve">3. </w:t>
      </w:r>
      <w:r w:rsidRPr="00FF4659">
        <w:t>Разработка контура управления скоростью рулевой рейки с ЭМУР</w:t>
      </w:r>
      <w:bookmarkEnd w:id="7"/>
    </w:p>
    <w:p w14:paraId="2E687350" w14:textId="77777777" w:rsidR="00370210" w:rsidRPr="00FF4659" w:rsidRDefault="00370210" w:rsidP="00370210">
      <w:pPr>
        <w:spacing w:after="0" w:line="360" w:lineRule="auto"/>
        <w:ind w:firstLine="851"/>
        <w:jc w:val="both"/>
        <w:rPr>
          <w:rFonts w:ascii="Times New Roman" w:eastAsia="Calibri" w:hAnsi="Times New Roman" w:cs="Times New Roman"/>
          <w:color w:val="000000"/>
          <w:sz w:val="28"/>
          <w:szCs w:val="28"/>
        </w:rPr>
      </w:pPr>
      <w:r w:rsidRPr="00FF4659">
        <w:rPr>
          <w:rFonts w:ascii="Times New Roman" w:eastAsia="Calibri" w:hAnsi="Times New Roman" w:cs="Times New Roman"/>
          <w:sz w:val="28"/>
        </w:rPr>
        <w:t xml:space="preserve">При разработке контура управления скоростью рулевой рейки будем </w:t>
      </w:r>
      <w:r>
        <w:rPr>
          <w:rFonts w:ascii="Times New Roman" w:eastAsia="Calibri" w:hAnsi="Times New Roman" w:cs="Times New Roman"/>
          <w:sz w:val="28"/>
        </w:rPr>
        <w:t xml:space="preserve">брать за основу </w:t>
      </w:r>
      <w:r w:rsidRPr="00FF4659">
        <w:rPr>
          <w:rFonts w:ascii="Times New Roman" w:eastAsia="Calibri" w:hAnsi="Times New Roman" w:cs="Times New Roman"/>
          <w:sz w:val="28"/>
        </w:rPr>
        <w:t>разработанный ранее контур управления током рулевой рейки</w:t>
      </w:r>
      <w:r>
        <w:rPr>
          <w:rFonts w:ascii="Times New Roman" w:eastAsia="Calibri" w:hAnsi="Times New Roman" w:cs="Times New Roman"/>
          <w:sz w:val="28"/>
        </w:rPr>
        <w:t xml:space="preserve"> в п.2</w:t>
      </w:r>
      <w:r w:rsidRPr="00FF4659">
        <w:rPr>
          <w:rFonts w:ascii="Times New Roman" w:eastAsia="Calibri" w:hAnsi="Times New Roman" w:cs="Times New Roman"/>
          <w:sz w:val="28"/>
        </w:rPr>
        <w:t xml:space="preserve">. </w:t>
      </w:r>
      <w:r>
        <w:rPr>
          <w:rFonts w:ascii="Times New Roman" w:eastAsia="Calibri" w:hAnsi="Times New Roman" w:cs="Times New Roman"/>
          <w:sz w:val="28"/>
        </w:rPr>
        <w:t>Тогда схема контура скорости выглядит следующим образом:</w:t>
      </w:r>
    </w:p>
    <w:p w14:paraId="781C8060"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noProof/>
          <w:sz w:val="28"/>
          <w:lang w:eastAsia="ru-RU"/>
        </w:rPr>
        <w:drawing>
          <wp:inline distT="0" distB="0" distL="0" distR="0" wp14:anchorId="08C069AF" wp14:editId="58A30A7B">
            <wp:extent cx="5940425" cy="14954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940425" cy="1495425"/>
                    </a:xfrm>
                    <a:prstGeom prst="rect">
                      <a:avLst/>
                    </a:prstGeom>
                  </pic:spPr>
                </pic:pic>
              </a:graphicData>
            </a:graphic>
          </wp:inline>
        </w:drawing>
      </w:r>
    </w:p>
    <w:p w14:paraId="7875EB8B" w14:textId="77777777" w:rsidR="00370210" w:rsidRPr="00FF4659"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13</w:t>
      </w:r>
      <w:r w:rsidRPr="00FF4659">
        <w:rPr>
          <w:rFonts w:ascii="Times New Roman" w:eastAsia="Calibri" w:hAnsi="Times New Roman" w:cs="Times New Roman"/>
          <w:sz w:val="28"/>
        </w:rPr>
        <w:t xml:space="preserve"> — Контур управления скоростью ДПТ</w:t>
      </w:r>
    </w:p>
    <w:p w14:paraId="5EDA1952"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sz w:val="28"/>
        </w:rPr>
        <w:t>На структурной схеме приняты следующие сокращения:</w:t>
      </w:r>
    </w:p>
    <w:p w14:paraId="700A594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0E5B6F20">
          <v:shape id="_x0000_i1109" type="#_x0000_t75" style="width:19.6pt;height:19.6pt" o:ole="">
            <v:imagedata r:id="rId190" o:title=""/>
          </v:shape>
          <o:OLEObject Type="Embed" ProgID="Equation.DSMT4" ShapeID="_x0000_i1109" DrawAspect="Content" ObjectID="_1778432670" r:id="rId191"/>
        </w:object>
      </w:r>
      <w:r w:rsidRPr="00FF4659">
        <w:rPr>
          <w:rFonts w:ascii="Times New Roman" w:eastAsia="Calibri" w:hAnsi="Times New Roman" w:cs="Times New Roman"/>
          <w:sz w:val="28"/>
        </w:rPr>
        <w:t xml:space="preserve"> — конструктивный параметр электродвигателя;</w:t>
      </w:r>
    </w:p>
    <w:p w14:paraId="581091C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8C143E">
        <w:rPr>
          <w:rFonts w:ascii="Times New Roman" w:eastAsia="Calibri" w:hAnsi="Times New Roman" w:cs="Times New Roman"/>
          <w:position w:val="-12"/>
          <w:sz w:val="28"/>
        </w:rPr>
        <w:object w:dxaOrig="360" w:dyaOrig="380" w14:anchorId="64C2E7C1">
          <v:shape id="_x0000_i1110" type="#_x0000_t75" style="width:17.85pt;height:19.6pt" o:ole="">
            <v:imagedata r:id="rId192" o:title=""/>
          </v:shape>
          <o:OLEObject Type="Embed" ProgID="Equation.DSMT4" ShapeID="_x0000_i1110" DrawAspect="Content" ObjectID="_1778432671" r:id="rId193"/>
        </w:object>
      </w:r>
      <w:r w:rsidRPr="008C143E">
        <w:rPr>
          <w:rFonts w:ascii="Times New Roman" w:eastAsia="Calibri" w:hAnsi="Times New Roman" w:cs="Times New Roman"/>
          <w:sz w:val="28"/>
        </w:rPr>
        <w:t xml:space="preserve"> — момент инерции рулевой рейки;</w:t>
      </w:r>
    </w:p>
    <w:p w14:paraId="0EB538C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lastRenderedPageBreak/>
        <w:t>ЗКТ — Замкнутый контур тока;</w:t>
      </w:r>
    </w:p>
    <w:p w14:paraId="594F7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6"/>
          <w:sz w:val="28"/>
        </w:rPr>
        <w:object w:dxaOrig="400" w:dyaOrig="420" w14:anchorId="2441BBBE">
          <v:shape id="_x0000_i1111" type="#_x0000_t75" style="width:19.6pt;height:20.75pt" o:ole="">
            <v:imagedata r:id="rId116" o:title=""/>
          </v:shape>
          <o:OLEObject Type="Embed" ProgID="Equation.DSMT4" ShapeID="_x0000_i1111" DrawAspect="Content" ObjectID="_1778432672" r:id="rId194"/>
        </w:object>
      </w:r>
      <w:r w:rsidRPr="00FF4659">
        <w:rPr>
          <w:rFonts w:ascii="Times New Roman" w:eastAsia="Calibri" w:hAnsi="Times New Roman" w:cs="Times New Roman"/>
          <w:sz w:val="28"/>
        </w:rPr>
        <w:t xml:space="preserve"> — коэффициент пропорционального усиления регулятора скорости;</w:t>
      </w:r>
    </w:p>
    <w:p w14:paraId="5890F1CD"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40" w:dyaOrig="380" w14:anchorId="08CC3FB1">
          <v:shape id="_x0000_i1112" type="#_x0000_t75" style="width:16.7pt;height:19.6pt" o:ole="">
            <v:imagedata r:id="rId118" o:title=""/>
          </v:shape>
          <o:OLEObject Type="Embed" ProgID="Equation.DSMT4" ShapeID="_x0000_i1112" DrawAspect="Content" ObjectID="_1778432673" r:id="rId195"/>
        </w:object>
      </w:r>
      <w:r w:rsidRPr="00FF4659">
        <w:rPr>
          <w:rFonts w:ascii="Times New Roman" w:eastAsia="Calibri" w:hAnsi="Times New Roman" w:cs="Times New Roman"/>
          <w:sz w:val="28"/>
        </w:rPr>
        <w:t xml:space="preserve"> — коэффициент усиления интегральной составляющей регулятора скорости.</w:t>
      </w:r>
    </w:p>
    <w:p w14:paraId="4B9931A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При проведении оптимизации контура управления скоростью рассматриваются следующие допущения:</w:t>
      </w:r>
    </w:p>
    <w:p w14:paraId="4F13520D"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w:t>
      </w:r>
      <w:r w:rsidRPr="00FF4659">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w:t>
      </w:r>
      <w:r>
        <w:rPr>
          <w:rFonts w:ascii="Times New Roman" w:eastAsia="Calibri" w:hAnsi="Times New Roman" w:cs="Times New Roman"/>
          <w:sz w:val="28"/>
        </w:rPr>
        <w:t xml:space="preserve"> можно считать линеаризованной;</w:t>
      </w:r>
    </w:p>
    <w:p w14:paraId="333F89E6" w14:textId="77777777" w:rsidR="00370210" w:rsidRDefault="00370210" w:rsidP="00370210">
      <w:pPr>
        <w:spacing w:after="0" w:line="360" w:lineRule="auto"/>
        <w:ind w:firstLine="851"/>
        <w:jc w:val="both"/>
        <w:rPr>
          <w:rFonts w:ascii="Times New Roman" w:eastAsia="Calibri" w:hAnsi="Times New Roman" w:cs="Times New Roman"/>
          <w:sz w:val="28"/>
        </w:rPr>
      </w:pPr>
      <w:r w:rsidRPr="001C166F">
        <w:rPr>
          <w:rFonts w:ascii="Times New Roman" w:eastAsia="Calibri" w:hAnsi="Times New Roman" w:cs="Times New Roman"/>
          <w:sz w:val="28"/>
          <w:highlight w:val="yellow"/>
        </w:rPr>
        <w:t>- Не принимаются во внимание ЭДС вращения вала</w:t>
      </w:r>
    </w:p>
    <w:p w14:paraId="279A19D8"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1EB430B6">
          <v:shape id="_x0000_i1113" type="#_x0000_t75" style="width:19.6pt;height:19.6pt" o:ole="">
            <v:imagedata r:id="rId190" o:title=""/>
          </v:shape>
          <o:OLEObject Type="Embed" ProgID="Equation.DSMT4" ShapeID="_x0000_i1113" DrawAspect="Content" ObjectID="_1778432674" r:id="rId196"/>
        </w:object>
      </w:r>
      <w:r w:rsidRPr="00FF4659">
        <w:rPr>
          <w:rFonts w:ascii="Times New Roman" w:eastAsia="Calibri" w:hAnsi="Times New Roman" w:cs="Times New Roman"/>
          <w:sz w:val="28"/>
        </w:rPr>
        <w:t xml:space="preserve"> был определен в </w:t>
      </w:r>
      <w:r>
        <w:rPr>
          <w:rFonts w:ascii="Times New Roman" w:eastAsia="Calibri" w:hAnsi="Times New Roman" w:cs="Times New Roman"/>
          <w:sz w:val="28"/>
        </w:rPr>
        <w:t>пункте 1</w:t>
      </w:r>
      <w:r w:rsidRPr="00FF4659">
        <w:rPr>
          <w:rFonts w:ascii="Times New Roman" w:eastAsia="Calibri" w:hAnsi="Times New Roman" w:cs="Times New Roman"/>
          <w:sz w:val="28"/>
        </w:rPr>
        <w:t xml:space="preserve"> и равен 0,053215.</w:t>
      </w:r>
    </w:p>
    <w:p w14:paraId="5DDE2C6A"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60" w:dyaOrig="380" w14:anchorId="01BD6D91">
          <v:shape id="_x0000_i1114" type="#_x0000_t75" style="width:17.85pt;height:19.6pt" o:ole="">
            <v:imagedata r:id="rId192" o:title=""/>
          </v:shape>
          <o:OLEObject Type="Embed" ProgID="Equation.DSMT4" ShapeID="_x0000_i1114" DrawAspect="Content" ObjectID="_1778432675" r:id="rId197"/>
        </w:object>
      </w:r>
      <w:r w:rsidRPr="00FF4659">
        <w:rPr>
          <w:rFonts w:ascii="Times New Roman" w:eastAsia="Calibri" w:hAnsi="Times New Roman" w:cs="Times New Roman"/>
          <w:sz w:val="28"/>
        </w:rPr>
        <w:t xml:space="preserve"> </w:t>
      </w:r>
      <w:r>
        <w:rPr>
          <w:rFonts w:ascii="Times New Roman" w:eastAsia="Calibri" w:hAnsi="Times New Roman" w:cs="Times New Roman"/>
          <w:sz w:val="28"/>
        </w:rPr>
        <w:t>был определен в пункте 1 и равен 0,058..</w:t>
      </w:r>
    </w:p>
    <w:p w14:paraId="2F5ABA25" w14:textId="77777777" w:rsidR="00370210" w:rsidRPr="00FF4659" w:rsidRDefault="00370210" w:rsidP="00370210">
      <w:pPr>
        <w:spacing w:after="0" w:line="360" w:lineRule="auto"/>
        <w:ind w:firstLine="851"/>
        <w:jc w:val="both"/>
        <w:rPr>
          <w:rFonts w:ascii="Times New Roman" w:eastAsia="Calibri" w:hAnsi="Times New Roman" w:cs="Times New Roman"/>
          <w:b/>
          <w:bCs/>
          <w:sz w:val="28"/>
        </w:rPr>
      </w:pPr>
      <w:r w:rsidRPr="00FF4659">
        <w:rPr>
          <w:rFonts w:ascii="Times New Roman" w:eastAsia="Calibri" w:hAnsi="Times New Roman" w:cs="Times New Roman"/>
          <w:b/>
          <w:bCs/>
          <w:sz w:val="28"/>
        </w:rPr>
        <w:t>Опти</w:t>
      </w:r>
      <w:r>
        <w:rPr>
          <w:rFonts w:ascii="Times New Roman" w:eastAsia="Calibri" w:hAnsi="Times New Roman" w:cs="Times New Roman"/>
          <w:b/>
          <w:bCs/>
          <w:sz w:val="28"/>
        </w:rPr>
        <w:t>мизация контура управления скоростью</w:t>
      </w:r>
    </w:p>
    <w:p w14:paraId="46A3FCE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Контур скорости можно настроить как на модульный о</w:t>
      </w:r>
      <w:r>
        <w:rPr>
          <w:rFonts w:ascii="Times New Roman" w:eastAsia="Calibri" w:hAnsi="Times New Roman" w:cs="Times New Roman"/>
          <w:sz w:val="28"/>
        </w:rPr>
        <w:t xml:space="preserve">птимум, так и на симметричный. </w:t>
      </w:r>
      <w:r w:rsidRPr="00FF4659">
        <w:rPr>
          <w:rFonts w:ascii="Times New Roman" w:eastAsia="Calibri" w:hAnsi="Times New Roman" w:cs="Times New Roman"/>
          <w:sz w:val="28"/>
        </w:rPr>
        <w:t xml:space="preserve">В данной работе была выбрана настройка на симметричный оптимум, поскольку требования к </w:t>
      </w:r>
      <w:r>
        <w:rPr>
          <w:rFonts w:ascii="Times New Roman" w:eastAsia="Calibri" w:hAnsi="Times New Roman" w:cs="Times New Roman"/>
          <w:sz w:val="28"/>
        </w:rPr>
        <w:t>быстродействию</w:t>
      </w:r>
      <w:r w:rsidRPr="00FF4659">
        <w:rPr>
          <w:rFonts w:ascii="Times New Roman" w:eastAsia="Calibri" w:hAnsi="Times New Roman" w:cs="Times New Roman"/>
          <w:sz w:val="28"/>
        </w:rPr>
        <w:t xml:space="preserve"> переходного процесса невелики, но</w:t>
      </w:r>
      <w:r>
        <w:rPr>
          <w:rFonts w:ascii="Times New Roman" w:eastAsia="Calibri" w:hAnsi="Times New Roman" w:cs="Times New Roman"/>
          <w:sz w:val="28"/>
        </w:rPr>
        <w:t xml:space="preserve"> требуется отсутствие статиче</w:t>
      </w:r>
      <w:r w:rsidRPr="00FF4659">
        <w:rPr>
          <w:rFonts w:ascii="Times New Roman" w:eastAsia="Calibri" w:hAnsi="Times New Roman" w:cs="Times New Roman"/>
          <w:sz w:val="28"/>
        </w:rPr>
        <w:t>ской ошибки.</w:t>
      </w:r>
    </w:p>
    <w:p w14:paraId="1C29ED22"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Воспользуемся принципами оптимизации линейных систем и определим параметры управляющего регулятора для контура скорости. Основываясь на методике настройки на симметричный оптимум, приведем передаточную функцию замкнутого контура к желаемому виду</w:t>
      </w:r>
      <w:r>
        <w:rPr>
          <w:rFonts w:ascii="Times New Roman" w:eastAsia="Calibri" w:hAnsi="Times New Roman" w:cs="Times New Roman"/>
          <w:sz w:val="28"/>
        </w:rPr>
        <w:t xml:space="preserve"> </w:t>
      </w:r>
      <w:r w:rsidRPr="001C166F">
        <w:rPr>
          <w:rFonts w:ascii="Times New Roman" w:eastAsia="Calibri" w:hAnsi="Times New Roman" w:cs="Times New Roman"/>
          <w:sz w:val="28"/>
          <w:highlight w:val="yellow"/>
        </w:rPr>
        <w:t>[методичка ПДФ]</w:t>
      </w:r>
      <w:r>
        <w:rPr>
          <w:rFonts w:ascii="Times New Roman" w:eastAsia="Calibri" w:hAnsi="Times New Roman" w:cs="Times New Roman"/>
          <w:sz w:val="28"/>
          <w:highlight w:val="yellow"/>
        </w:rPr>
        <w:t xml:space="preserve"> нужно описать что такое </w:t>
      </w:r>
      <w:r>
        <w:rPr>
          <w:rFonts w:ascii="Times New Roman" w:eastAsia="Calibri" w:hAnsi="Times New Roman" w:cs="Times New Roman"/>
          <w:sz w:val="28"/>
          <w:highlight w:val="yellow"/>
          <w:lang w:val="en-US"/>
        </w:rPr>
        <w:t>w</w:t>
      </w:r>
      <w:r>
        <w:rPr>
          <w:rFonts w:ascii="Times New Roman" w:eastAsia="Calibri" w:hAnsi="Times New Roman" w:cs="Times New Roman"/>
          <w:sz w:val="28"/>
          <w:highlight w:val="yellow"/>
        </w:rPr>
        <w:t xml:space="preserve">кс со </w:t>
      </w:r>
      <w:r>
        <w:rPr>
          <w:rFonts w:ascii="Times New Roman" w:eastAsia="Calibri" w:hAnsi="Times New Roman" w:cs="Times New Roman"/>
          <w:sz w:val="28"/>
          <w:highlight w:val="yellow"/>
          <w:lang w:val="en-US"/>
        </w:rPr>
        <w:t>w</w:t>
      </w:r>
      <w:r w:rsidRPr="001C166F">
        <w:rPr>
          <w:rFonts w:ascii="Times New Roman" w:eastAsia="Calibri" w:hAnsi="Times New Roman" w:cs="Times New Roman"/>
          <w:sz w:val="28"/>
          <w:highlight w:val="yellow"/>
        </w:rPr>
        <w:t xml:space="preserve"> </w:t>
      </w:r>
      <w:proofErr w:type="spellStart"/>
      <w:r>
        <w:rPr>
          <w:rFonts w:ascii="Times New Roman" w:eastAsia="Calibri" w:hAnsi="Times New Roman" w:cs="Times New Roman"/>
          <w:sz w:val="28"/>
          <w:highlight w:val="yellow"/>
        </w:rPr>
        <w:t>зкт</w:t>
      </w:r>
      <w:proofErr w:type="spellEnd"/>
      <w:r w:rsidRPr="001C166F">
        <w:rPr>
          <w:rFonts w:ascii="Times New Roman" w:eastAsia="Calibri" w:hAnsi="Times New Roman" w:cs="Times New Roman"/>
          <w:sz w:val="28"/>
          <w:highlight w:val="yellow"/>
        </w:rPr>
        <w:t>:</w:t>
      </w:r>
    </w:p>
    <w:p w14:paraId="0F7AE235"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40"/>
          <w:sz w:val="28"/>
        </w:rPr>
        <w:object w:dxaOrig="3879" w:dyaOrig="859" w14:anchorId="5B211709">
          <v:shape id="_x0000_i1115" type="#_x0000_t75" style="width:193.55pt;height:42.6pt" o:ole="">
            <v:imagedata r:id="rId198" o:title=""/>
          </v:shape>
          <o:OLEObject Type="Embed" ProgID="Equation.DSMT4" ShapeID="_x0000_i1115" DrawAspect="Content" ObjectID="_1778432676" r:id="rId199"/>
        </w:object>
      </w:r>
      <w:r w:rsidRPr="00FF4659">
        <w:rPr>
          <w:rFonts w:ascii="Times New Roman" w:eastAsia="Calibri" w:hAnsi="Times New Roman" w:cs="Times New Roman"/>
          <w:sz w:val="28"/>
        </w:rPr>
        <w:t>.</w:t>
      </w:r>
    </w:p>
    <w:p w14:paraId="7844CF36" w14:textId="77777777" w:rsidR="00370210" w:rsidRDefault="00370210" w:rsidP="00370210">
      <w:pPr>
        <w:spacing w:after="0" w:line="360" w:lineRule="auto"/>
        <w:ind w:firstLine="851"/>
        <w:jc w:val="both"/>
        <w:rPr>
          <w:rFonts w:ascii="Times New Roman" w:eastAsia="Calibri" w:hAnsi="Times New Roman" w:cs="Times New Roman"/>
          <w:position w:val="-40"/>
          <w:sz w:val="28"/>
        </w:rPr>
      </w:pPr>
      <w:r>
        <w:rPr>
          <w:rFonts w:ascii="Times New Roman" w:eastAsia="Calibri" w:hAnsi="Times New Roman" w:cs="Times New Roman"/>
          <w:sz w:val="28"/>
        </w:rPr>
        <w:t xml:space="preserve">В то же время </w:t>
      </w:r>
      <w:r w:rsidRPr="003439AB">
        <w:rPr>
          <w:rFonts w:ascii="Times New Roman" w:eastAsia="Calibri" w:hAnsi="Times New Roman" w:cs="Times New Roman"/>
          <w:position w:val="-16"/>
          <w:sz w:val="28"/>
        </w:rPr>
        <w:object w:dxaOrig="3120" w:dyaOrig="460" w14:anchorId="1F7D996D">
          <v:shape id="_x0000_i1116" type="#_x0000_t75" style="width:156.1pt;height:24.2pt" o:ole="">
            <v:imagedata r:id="rId200" o:title=""/>
          </v:shape>
          <o:OLEObject Type="Embed" ProgID="Equation.DSMT4" ShapeID="_x0000_i1116" DrawAspect="Content" ObjectID="_1778432677" r:id="rId201"/>
        </w:object>
      </w:r>
    </w:p>
    <w:p w14:paraId="02CE4128" w14:textId="77777777" w:rsidR="00370210" w:rsidRPr="00FF4659" w:rsidRDefault="00370210" w:rsidP="00370210">
      <w:pPr>
        <w:spacing w:after="0" w:line="360" w:lineRule="auto"/>
        <w:ind w:firstLine="851"/>
        <w:jc w:val="both"/>
        <w:rPr>
          <w:rFonts w:ascii="Times New Roman" w:eastAsia="Calibri" w:hAnsi="Times New Roman" w:cs="Times New Roman"/>
          <w:sz w:val="28"/>
          <w:lang w:val="en-US"/>
        </w:rPr>
      </w:pPr>
      <w:r w:rsidRPr="00C91B62">
        <w:rPr>
          <w:position w:val="-42"/>
        </w:rPr>
        <w:object w:dxaOrig="3660" w:dyaOrig="859" w14:anchorId="3073BD52">
          <v:shape id="_x0000_i1117" type="#_x0000_t75" style="width:183.15pt;height:42.6pt" o:ole="">
            <v:imagedata r:id="rId202" o:title=""/>
          </v:shape>
          <o:OLEObject Type="Embed" ProgID="Equation.DSMT4" ShapeID="_x0000_i1117" DrawAspect="Content" ObjectID="_1778432678" r:id="rId203"/>
        </w:object>
      </w:r>
    </w:p>
    <w:p w14:paraId="3DA65CC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lastRenderedPageBreak/>
        <w:t>В данном случае наиболее удобно определить параметры регулятора, отталкиваясь от имеющейся передаточной функции объекта управления:</w:t>
      </w:r>
    </w:p>
    <w:p w14:paraId="3242B99B" w14:textId="77777777" w:rsidR="00370210" w:rsidRPr="008C43A4" w:rsidRDefault="00370210" w:rsidP="00370210">
      <w:pPr>
        <w:pStyle w:val="a0"/>
        <w:rPr>
          <w:rFonts w:eastAsia="Calibri"/>
          <w:position w:val="-34"/>
        </w:rPr>
      </w:pPr>
      <w:r w:rsidRPr="00FF4659">
        <w:rPr>
          <w:rFonts w:eastAsia="Calibri"/>
          <w:position w:val="-34"/>
        </w:rPr>
        <w:object w:dxaOrig="2700" w:dyaOrig="780" w14:anchorId="6332BAA5">
          <v:shape id="_x0000_i1118" type="#_x0000_t75" style="width:134.8pt;height:39.15pt" o:ole="">
            <v:imagedata r:id="rId204" o:title=""/>
          </v:shape>
          <o:OLEObject Type="Embed" ProgID="Equation.DSMT4" ShapeID="_x0000_i1118" DrawAspect="Content" ObjectID="_1778432679" r:id="rId205"/>
        </w:object>
      </w:r>
      <w:r>
        <w:rPr>
          <w:rFonts w:eastAsia="Calibri"/>
          <w:position w:val="-34"/>
        </w:rPr>
        <w:t>, где</w:t>
      </w:r>
      <w:r w:rsidRPr="008C43A4">
        <w:rPr>
          <w:rFonts w:eastAsia="Calibri"/>
          <w:position w:val="-34"/>
        </w:rPr>
        <w:t xml:space="preserve"> </w:t>
      </w:r>
    </w:p>
    <w:p w14:paraId="44D74254" w14:textId="77777777" w:rsidR="00370210" w:rsidRDefault="00370210" w:rsidP="00370210">
      <w:pPr>
        <w:pStyle w:val="a0"/>
      </w:pPr>
      <w:r>
        <w:rPr>
          <w:rFonts w:eastAsia="Calibri"/>
          <w:position w:val="-34"/>
        </w:rPr>
        <w:t xml:space="preserve"> </w:t>
      </w:r>
      <w:r w:rsidRPr="00C91B62">
        <w:rPr>
          <w:position w:val="-42"/>
        </w:rPr>
        <w:object w:dxaOrig="6280" w:dyaOrig="859" w14:anchorId="2C2F2D33">
          <v:shape id="_x0000_i1119" type="#_x0000_t75" style="width:313.35pt;height:42.6pt" o:ole="">
            <v:imagedata r:id="rId206" o:title=""/>
          </v:shape>
          <o:OLEObject Type="Embed" ProgID="Equation.DSMT4" ShapeID="_x0000_i1119" DrawAspect="Content" ObjectID="_1778432680" r:id="rId207"/>
        </w:object>
      </w:r>
      <w:r>
        <w:t>.</w:t>
      </w:r>
    </w:p>
    <w:p w14:paraId="11187440" w14:textId="77777777" w:rsidR="00370210" w:rsidRDefault="00370210" w:rsidP="00370210">
      <w:pPr>
        <w:pStyle w:val="a0"/>
      </w:pPr>
      <w:r>
        <w:t xml:space="preserve">Однако, для облегчения расчёта регулятора скорости, а также в силу того, что </w:t>
      </w:r>
      <w:r w:rsidRPr="00C91B62">
        <w:rPr>
          <w:position w:val="-20"/>
        </w:rPr>
        <w:object w:dxaOrig="1740" w:dyaOrig="499" w14:anchorId="28E5CE87">
          <v:shape id="_x0000_i1120" type="#_x0000_t75" style="width:87pt;height:25.35pt" o:ole="">
            <v:imagedata r:id="rId208" o:title=""/>
          </v:shape>
          <o:OLEObject Type="Embed" ProgID="Equation.DSMT4" ShapeID="_x0000_i1120" DrawAspect="Content" ObjectID="_1778432681" r:id="rId209"/>
        </w:object>
      </w:r>
      <w:r w:rsidRPr="008C43A4">
        <w:t xml:space="preserve"> </w:t>
      </w:r>
      <w:r>
        <w:t>аппроксимируем контур тока как</w:t>
      </w:r>
    </w:p>
    <w:p w14:paraId="723065A8" w14:textId="77777777" w:rsidR="00370210" w:rsidRPr="008C43A4" w:rsidRDefault="00370210" w:rsidP="00370210">
      <w:pPr>
        <w:pStyle w:val="a0"/>
      </w:pPr>
      <w:r w:rsidRPr="00C91B62">
        <w:rPr>
          <w:position w:val="-38"/>
        </w:rPr>
        <w:object w:dxaOrig="4840" w:dyaOrig="820" w14:anchorId="1330D215">
          <v:shape id="_x0000_i1121" type="#_x0000_t75" style="width:241.35pt;height:40.3pt" o:ole="">
            <v:imagedata r:id="rId210" o:title=""/>
          </v:shape>
          <o:OLEObject Type="Embed" ProgID="Equation.DSMT4" ShapeID="_x0000_i1121" DrawAspect="Content" ObjectID="_1778432682" r:id="rId211"/>
        </w:object>
      </w:r>
    </w:p>
    <w:p w14:paraId="45B8D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8E43AE">
        <w:rPr>
          <w:rFonts w:ascii="Times New Roman" w:eastAsia="Calibri" w:hAnsi="Times New Roman" w:cs="Times New Roman"/>
          <w:sz w:val="28"/>
          <w:highlight w:val="yellow"/>
        </w:rPr>
        <w:t>В итоге получаем расчётное выражение для передаточной функции регулятора скорости в следующем виде:</w:t>
      </w:r>
    </w:p>
    <w:p w14:paraId="5F18C237" w14:textId="77777777" w:rsidR="00370210" w:rsidRPr="00FF4659" w:rsidRDefault="00370210" w:rsidP="00370210">
      <w:pPr>
        <w:spacing w:after="0" w:line="360" w:lineRule="auto"/>
        <w:ind w:firstLine="851"/>
        <w:jc w:val="both"/>
        <w:rPr>
          <w:rFonts w:ascii="Times New Roman" w:eastAsia="Calibri" w:hAnsi="Times New Roman" w:cs="Times New Roman"/>
          <w:sz w:val="24"/>
        </w:rPr>
      </w:pPr>
      <w:r w:rsidRPr="00710CBE">
        <w:rPr>
          <w:rFonts w:ascii="Times New Roman" w:eastAsia="Calibri" w:hAnsi="Times New Roman" w:cs="Times New Roman"/>
          <w:position w:val="-132"/>
          <w:sz w:val="28"/>
        </w:rPr>
        <w:object w:dxaOrig="6340" w:dyaOrig="2960" w14:anchorId="52F83C94">
          <v:shape id="_x0000_i1122" type="#_x0000_t75" style="width:317.4pt;height:146.9pt" o:ole="">
            <v:imagedata r:id="rId212" o:title=""/>
          </v:shape>
          <o:OLEObject Type="Embed" ProgID="Equation.DSMT4" ShapeID="_x0000_i1122" DrawAspect="Content" ObjectID="_1778432683" r:id="rId213"/>
        </w:object>
      </w:r>
    </w:p>
    <w:p w14:paraId="53DFAC91"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Где</w:t>
      </w:r>
      <w:r w:rsidRPr="008C43A4">
        <w:rPr>
          <w:rFonts w:ascii="Times New Roman" w:eastAsia="Calibri" w:hAnsi="Times New Roman" w:cs="Times New Roman"/>
          <w:position w:val="-56"/>
          <w:sz w:val="28"/>
        </w:rPr>
        <w:object w:dxaOrig="7540" w:dyaOrig="1260" w14:anchorId="1838E883">
          <v:shape id="_x0000_i1123" type="#_x0000_t75" style="width:376.7pt;height:63.95pt" o:ole="">
            <v:imagedata r:id="rId214" o:title=""/>
          </v:shape>
          <o:OLEObject Type="Embed" ProgID="Equation.DSMT4" ShapeID="_x0000_i1123" DrawAspect="Content" ObjectID="_1778432684" r:id="rId215"/>
        </w:object>
      </w:r>
      <w:r w:rsidRPr="00FF4659">
        <w:rPr>
          <w:rFonts w:ascii="Times New Roman" w:eastAsia="Calibri" w:hAnsi="Times New Roman" w:cs="Times New Roman"/>
          <w:sz w:val="28"/>
        </w:rPr>
        <w:t>.</w:t>
      </w:r>
    </w:p>
    <w:p w14:paraId="46EC28CB" w14:textId="77777777" w:rsidR="00370210" w:rsidRDefault="00370210" w:rsidP="00370210">
      <w:pPr>
        <w:pStyle w:val="a0"/>
        <w:rPr>
          <w:b/>
          <w:lang w:eastAsia="ru-RU"/>
        </w:rPr>
      </w:pPr>
      <w:r w:rsidRPr="004B1564">
        <w:rPr>
          <w:b/>
          <w:lang w:eastAsia="ru-RU"/>
        </w:rPr>
        <w:t>Ожидаемые показатели качества</w:t>
      </w:r>
    </w:p>
    <w:p w14:paraId="6CE5BFB9"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w:t>
      </w:r>
      <w:r>
        <w:rPr>
          <w:lang w:eastAsia="ru-RU"/>
        </w:rPr>
        <w:t>тодикой оптимизации на симметричный</w:t>
      </w:r>
      <w:r w:rsidRPr="004B1564">
        <w:rPr>
          <w:lang w:eastAsia="ru-RU"/>
        </w:rPr>
        <w:t xml:space="preserve"> оптимум. Ниже представлен ряд показателей качества, характеризующий работоспособность системы.</w:t>
      </w:r>
    </w:p>
    <w:p w14:paraId="44F8FD17" w14:textId="77777777" w:rsidR="00370210" w:rsidRDefault="00370210" w:rsidP="00370210">
      <w:pPr>
        <w:pStyle w:val="a0"/>
        <w:rPr>
          <w:lang w:eastAsia="ru-RU"/>
        </w:rPr>
      </w:pPr>
      <w:r>
        <w:rPr>
          <w:lang w:eastAsia="ru-RU"/>
        </w:rPr>
        <w:t>В</w:t>
      </w:r>
      <w:r w:rsidRPr="00A51F2E">
        <w:rPr>
          <w:lang w:eastAsia="ru-RU"/>
        </w:rPr>
        <w:t xml:space="preserve">ремя вхождения в 5-ти процентную зону от установившегося значения </w:t>
      </w:r>
      <w:r>
        <w:rPr>
          <w:lang w:eastAsia="ru-RU"/>
        </w:rPr>
        <w:t>при ступенчатом сигнале задания:</w:t>
      </w:r>
    </w:p>
    <w:p w14:paraId="1F122FF4" w14:textId="77777777" w:rsidR="00370210" w:rsidRPr="00A51F2E" w:rsidRDefault="00370210" w:rsidP="00370210">
      <w:pPr>
        <w:pStyle w:val="a0"/>
      </w:pPr>
      <w:r w:rsidRPr="00A51F2E">
        <w:rPr>
          <w:position w:val="-40"/>
        </w:rPr>
        <w:object w:dxaOrig="7460" w:dyaOrig="940" w14:anchorId="5A3CAEE6">
          <v:shape id="_x0000_i1124" type="#_x0000_t75" style="width:373.25pt;height:46.65pt" o:ole="">
            <v:imagedata r:id="rId216" o:title=""/>
          </v:shape>
          <o:OLEObject Type="Embed" ProgID="Equation.DSMT4" ShapeID="_x0000_i1124" DrawAspect="Content" ObjectID="_1778432685" r:id="rId217"/>
        </w:object>
      </w:r>
      <w:r w:rsidRPr="00A51F2E">
        <w:t>;</w:t>
      </w:r>
    </w:p>
    <w:p w14:paraId="17C659E4" w14:textId="77777777" w:rsidR="00370210" w:rsidRDefault="00370210" w:rsidP="00370210">
      <w:pPr>
        <w:pStyle w:val="a0"/>
      </w:pPr>
      <w:r w:rsidRPr="00300C94">
        <w:rPr>
          <w:position w:val="-6"/>
        </w:rPr>
        <w:object w:dxaOrig="1340" w:dyaOrig="320" w14:anchorId="650E8811">
          <v:shape id="_x0000_i1125" type="#_x0000_t75" style="width:67.4pt;height:15.55pt" o:ole="">
            <v:imagedata r:id="rId218" o:title=""/>
          </v:shape>
          <o:OLEObject Type="Embed" ProgID="Equation.DSMT4" ShapeID="_x0000_i1125" DrawAspect="Content" ObjectID="_1778432686" r:id="rId219"/>
        </w:object>
      </w:r>
      <w:r>
        <w:t xml:space="preserve"> </w:t>
      </w:r>
      <w:r w:rsidRPr="00B51849">
        <w:t xml:space="preserve">– </w:t>
      </w:r>
      <w:r>
        <w:t>величина перерегулирования при отработке системой ступенчатого входного сигнала;</w:t>
      </w:r>
    </w:p>
    <w:p w14:paraId="2F7346C9" w14:textId="77777777" w:rsidR="00370210" w:rsidRPr="00A51F2E" w:rsidRDefault="00370210" w:rsidP="00370210">
      <w:pPr>
        <w:pStyle w:val="a0"/>
      </w:pPr>
      <w:r>
        <w:t xml:space="preserve">Полученные ожидаемые показатели качества системы сведём в таблицу </w:t>
      </w:r>
      <w:r w:rsidRPr="00A51F2E">
        <w:t>3</w:t>
      </w:r>
      <w:r>
        <w:t>.</w:t>
      </w:r>
    </w:p>
    <w:p w14:paraId="746F6761" w14:textId="77777777" w:rsidR="00370210" w:rsidRPr="001E110C" w:rsidRDefault="00370210" w:rsidP="00370210">
      <w:pPr>
        <w:pStyle w:val="a0"/>
      </w:pPr>
      <w:r>
        <w:t xml:space="preserve">Таблица </w:t>
      </w:r>
      <w:r w:rsidRPr="001E110C">
        <w:t>3</w:t>
      </w:r>
      <w:r>
        <w:t>. Ожидаемые показатели качества оптимизированной системы</w:t>
      </w:r>
    </w:p>
    <w:tbl>
      <w:tblPr>
        <w:tblStyle w:val="af8"/>
        <w:tblW w:w="0" w:type="auto"/>
        <w:tblLook w:val="04A0" w:firstRow="1" w:lastRow="0" w:firstColumn="1" w:lastColumn="0" w:noHBand="0" w:noVBand="1"/>
      </w:tblPr>
      <w:tblGrid>
        <w:gridCol w:w="2351"/>
        <w:gridCol w:w="2322"/>
        <w:gridCol w:w="2322"/>
        <w:gridCol w:w="2576"/>
      </w:tblGrid>
      <w:tr w:rsidR="00370210" w:rsidRPr="00A51F2E" w14:paraId="29EE4D1E" w14:textId="77777777" w:rsidTr="007012CB">
        <w:tc>
          <w:tcPr>
            <w:tcW w:w="2392" w:type="dxa"/>
            <w:vAlign w:val="center"/>
          </w:tcPr>
          <w:p w14:paraId="70DDF6B0" w14:textId="77777777" w:rsidR="00370210" w:rsidRPr="00A51F2E" w:rsidRDefault="00370210" w:rsidP="007012CB">
            <w:pPr>
              <w:pStyle w:val="a0"/>
              <w:ind w:firstLine="0"/>
              <w:jc w:val="center"/>
            </w:pPr>
            <w:r w:rsidRPr="004B1564">
              <w:t xml:space="preserve">Эквивалентная малая постоянная времени </w:t>
            </w:r>
            <w:r w:rsidRPr="004B1564">
              <w:rPr>
                <w:rFonts w:eastAsiaTheme="minorHAnsi"/>
                <w:position w:val="-14"/>
                <w:lang w:eastAsia="en-US"/>
              </w:rPr>
              <w:object w:dxaOrig="279" w:dyaOrig="380" w14:anchorId="7986DE32">
                <v:shape id="_x0000_i1126" type="#_x0000_t75" style="width:14.4pt;height:17.85pt" o:ole="">
                  <v:imagedata r:id="rId172" o:title=""/>
                </v:shape>
                <o:OLEObject Type="Embed" ProgID="Equation.3" ShapeID="_x0000_i1126" DrawAspect="Content" ObjectID="_1778432687" r:id="rId220"/>
              </w:object>
            </w:r>
            <w:r w:rsidRPr="004B1564">
              <w:t>, сек</w:t>
            </w:r>
          </w:p>
        </w:tc>
        <w:tc>
          <w:tcPr>
            <w:tcW w:w="2393" w:type="dxa"/>
            <w:vAlign w:val="center"/>
          </w:tcPr>
          <w:p w14:paraId="0E4DA0EC"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46072531">
                <v:shape id="_x0000_i1127" type="#_x0000_t75" style="width:17.85pt;height:20.15pt" o:ole="">
                  <v:imagedata r:id="rId174" o:title=""/>
                </v:shape>
                <o:OLEObject Type="Embed" ProgID="Equation.3" ShapeID="_x0000_i1127" DrawAspect="Content" ObjectID="_1778432688" r:id="rId221"/>
              </w:object>
            </w:r>
            <w:r w:rsidRPr="00CF7577">
              <w:t>, сек</w:t>
            </w:r>
          </w:p>
        </w:tc>
        <w:tc>
          <w:tcPr>
            <w:tcW w:w="2393" w:type="dxa"/>
            <w:vAlign w:val="center"/>
          </w:tcPr>
          <w:p w14:paraId="53232F43"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1B2A9A8D">
                <v:shape id="_x0000_i1128" type="#_x0000_t75" style="width:20.75pt;height:24.2pt" o:ole="">
                  <v:imagedata r:id="rId222" o:title=""/>
                </v:shape>
                <o:OLEObject Type="Embed" ProgID="Equation.DSMT4" ShapeID="_x0000_i1128" DrawAspect="Content" ObjectID="_1778432689" r:id="rId223"/>
              </w:object>
            </w:r>
            <w:r w:rsidRPr="00CF7577">
              <w:t>, сек</w:t>
            </w:r>
          </w:p>
        </w:tc>
        <w:tc>
          <w:tcPr>
            <w:tcW w:w="2393" w:type="dxa"/>
            <w:vAlign w:val="center"/>
          </w:tcPr>
          <w:p w14:paraId="07D8F9A8"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4C77CD37">
                <v:shape id="_x0000_i1129" type="#_x0000_t75" style="width:12.1pt;height:10.35pt" o:ole="">
                  <v:imagedata r:id="rId176" o:title=""/>
                </v:shape>
                <o:OLEObject Type="Embed" ProgID="Equation.3" ShapeID="_x0000_i1129" DrawAspect="Content" ObjectID="_1778432690" r:id="rId224"/>
              </w:object>
            </w:r>
            <w:r w:rsidRPr="00CF7577">
              <w:t>, %</w:t>
            </w:r>
          </w:p>
        </w:tc>
      </w:tr>
      <w:tr w:rsidR="00370210" w:rsidRPr="00A51F2E" w14:paraId="296B50E9" w14:textId="77777777" w:rsidTr="007012CB">
        <w:trPr>
          <w:trHeight w:val="551"/>
        </w:trPr>
        <w:tc>
          <w:tcPr>
            <w:tcW w:w="2392" w:type="dxa"/>
            <w:vAlign w:val="center"/>
          </w:tcPr>
          <w:p w14:paraId="36113C62" w14:textId="77777777" w:rsidR="00370210" w:rsidRPr="00A51F2E" w:rsidRDefault="00370210" w:rsidP="007012CB">
            <w:pPr>
              <w:pStyle w:val="a0"/>
              <w:ind w:firstLine="0"/>
              <w:jc w:val="center"/>
            </w:pPr>
            <w:r>
              <w:t>0.000</w:t>
            </w:r>
            <w:r>
              <w:rPr>
                <w:lang w:val="en-US"/>
              </w:rPr>
              <w:t>52</w:t>
            </w:r>
          </w:p>
        </w:tc>
        <w:tc>
          <w:tcPr>
            <w:tcW w:w="2393" w:type="dxa"/>
            <w:vAlign w:val="center"/>
          </w:tcPr>
          <w:p w14:paraId="4E465630" w14:textId="77777777" w:rsidR="00370210" w:rsidRPr="00A51F2E" w:rsidRDefault="00370210" w:rsidP="007012CB">
            <w:pPr>
              <w:pStyle w:val="a0"/>
              <w:ind w:firstLine="0"/>
              <w:jc w:val="center"/>
            </w:pPr>
            <w:r>
              <w:t>0.00</w:t>
            </w:r>
            <w:r>
              <w:rPr>
                <w:lang w:val="en-US"/>
              </w:rPr>
              <w:t>1508</w:t>
            </w:r>
          </w:p>
        </w:tc>
        <w:tc>
          <w:tcPr>
            <w:tcW w:w="2393" w:type="dxa"/>
            <w:vAlign w:val="center"/>
          </w:tcPr>
          <w:p w14:paraId="7B65606D" w14:textId="77777777" w:rsidR="00370210" w:rsidRPr="002549EA" w:rsidRDefault="00370210" w:rsidP="007012CB">
            <w:pPr>
              <w:pStyle w:val="a0"/>
              <w:ind w:firstLine="0"/>
              <w:jc w:val="center"/>
            </w:pPr>
            <w:r>
              <w:t>0.007644</w:t>
            </w:r>
          </w:p>
        </w:tc>
        <w:tc>
          <w:tcPr>
            <w:tcW w:w="2393" w:type="dxa"/>
            <w:vAlign w:val="center"/>
          </w:tcPr>
          <w:p w14:paraId="7B313280" w14:textId="77777777" w:rsidR="00370210" w:rsidRPr="00A51F2E" w:rsidRDefault="00370210" w:rsidP="007012CB">
            <w:pPr>
              <w:pStyle w:val="a0"/>
              <w:ind w:firstLine="0"/>
              <w:jc w:val="center"/>
            </w:pPr>
            <w:r>
              <w:t>43.4</w:t>
            </w:r>
          </w:p>
        </w:tc>
      </w:tr>
    </w:tbl>
    <w:p w14:paraId="150BD097" w14:textId="77777777" w:rsidR="00370210" w:rsidRPr="000F42D3" w:rsidRDefault="00370210" w:rsidP="00370210">
      <w:pPr>
        <w:pStyle w:val="a0"/>
        <w:rPr>
          <w:b/>
        </w:rPr>
      </w:pPr>
      <w:r w:rsidRPr="000F42D3">
        <w:rPr>
          <w:b/>
        </w:rPr>
        <w:t>Имитационное моделирование переходных процессов</w:t>
      </w:r>
    </w:p>
    <w:p w14:paraId="014DF173" w14:textId="77777777" w:rsidR="00370210" w:rsidRPr="000F42D3" w:rsidRDefault="00370210" w:rsidP="00370210">
      <w:pPr>
        <w:pStyle w:val="a0"/>
      </w:pPr>
      <w:r w:rsidRPr="004B1564">
        <w:t>Для проверки правильности проведённой оптимизации и соответствия показателей качества ожидаемым, воспользуемся методом имитационного моделиро</w:t>
      </w:r>
      <w:r>
        <w:t xml:space="preserve">вания. Программный пакет </w:t>
      </w:r>
      <w:proofErr w:type="spellStart"/>
      <w:r>
        <w:t>Matlab</w:t>
      </w:r>
      <w:proofErr w:type="spellEnd"/>
      <w:r>
        <w:t xml:space="preserve"> </w:t>
      </w:r>
      <w:proofErr w:type="spellStart"/>
      <w:r w:rsidRPr="004B1564">
        <w:t>Simulink</w:t>
      </w:r>
      <w:proofErr w:type="spellEnd"/>
      <w:r w:rsidRPr="004B1564">
        <w:t xml:space="preserve"> даёт возможность для детальной имитации системы на уровне структурной схемы. На рисунке 3 представлена имитационная модель системы в соответствии с </w:t>
      </w:r>
      <w:r>
        <w:t xml:space="preserve">её структурной схемой, рисунок </w:t>
      </w:r>
      <w:r w:rsidRPr="004B1564">
        <w:t>10.</w:t>
      </w:r>
    </w:p>
    <w:p w14:paraId="26346BEC" w14:textId="77777777" w:rsidR="00370210" w:rsidRPr="00A21343" w:rsidRDefault="00370210" w:rsidP="00370210">
      <w:pPr>
        <w:spacing w:after="0" w:line="360" w:lineRule="auto"/>
        <w:jc w:val="center"/>
        <w:rPr>
          <w:rFonts w:ascii="Times New Roman" w:eastAsia="Calibri" w:hAnsi="Times New Roman" w:cs="Times New Roman"/>
          <w:sz w:val="28"/>
        </w:rPr>
      </w:pPr>
      <w:r w:rsidRPr="002549EA">
        <w:rPr>
          <w:rFonts w:ascii="Times New Roman" w:eastAsia="Calibri" w:hAnsi="Times New Roman" w:cs="Times New Roman"/>
          <w:noProof/>
          <w:sz w:val="28"/>
          <w:lang w:eastAsia="ru-RU"/>
        </w:rPr>
        <w:drawing>
          <wp:inline distT="0" distB="0" distL="0" distR="0" wp14:anchorId="01D5FB76" wp14:editId="091C8B21">
            <wp:extent cx="5940425" cy="1037383"/>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940425" cy="1037383"/>
                    </a:xfrm>
                    <a:prstGeom prst="rect">
                      <a:avLst/>
                    </a:prstGeom>
                  </pic:spPr>
                </pic:pic>
              </a:graphicData>
            </a:graphic>
          </wp:inline>
        </w:drawing>
      </w:r>
    </w:p>
    <w:p w14:paraId="441CF77B" w14:textId="77777777" w:rsidR="00370210" w:rsidRPr="002549EA"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Pr>
          <w:rFonts w:ascii="Times New Roman" w:eastAsia="Calibri" w:hAnsi="Times New Roman" w:cs="Times New Roman"/>
          <w:sz w:val="28"/>
        </w:rPr>
        <w:t xml:space="preserve"> 1</w:t>
      </w:r>
      <w:r w:rsidRPr="002549EA">
        <w:rPr>
          <w:rFonts w:ascii="Times New Roman" w:eastAsia="Calibri" w:hAnsi="Times New Roman" w:cs="Times New Roman"/>
          <w:sz w:val="28"/>
        </w:rPr>
        <w:t>4</w:t>
      </w:r>
      <w:r w:rsidRPr="00A21343">
        <w:rPr>
          <w:rFonts w:ascii="Times New Roman" w:eastAsia="Calibri" w:hAnsi="Times New Roman" w:cs="Times New Roman"/>
          <w:sz w:val="28"/>
        </w:rPr>
        <w:t xml:space="preserve"> — Контур управления </w:t>
      </w:r>
      <w:r>
        <w:rPr>
          <w:rFonts w:ascii="Times New Roman" w:eastAsia="Calibri" w:hAnsi="Times New Roman" w:cs="Times New Roman"/>
          <w:sz w:val="28"/>
        </w:rPr>
        <w:t>скоростью</w:t>
      </w:r>
      <w:r w:rsidRPr="00A21343">
        <w:rPr>
          <w:rFonts w:ascii="Times New Roman" w:eastAsia="Calibri" w:hAnsi="Times New Roman" w:cs="Times New Roman"/>
          <w:sz w:val="28"/>
        </w:rPr>
        <w:t xml:space="preserve"> в </w:t>
      </w:r>
      <w:proofErr w:type="spellStart"/>
      <w:r w:rsidRPr="00A21343">
        <w:rPr>
          <w:rFonts w:ascii="Times New Roman" w:eastAsia="Calibri" w:hAnsi="Times New Roman" w:cs="Times New Roman"/>
          <w:sz w:val="28"/>
          <w:lang w:val="en-US"/>
        </w:rPr>
        <w:t>Matlab</w:t>
      </w:r>
      <w:proofErr w:type="spellEnd"/>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lang w:val="en-US"/>
        </w:rPr>
        <w:t>Simulink</w:t>
      </w:r>
    </w:p>
    <w:p w14:paraId="264EF83F" w14:textId="77777777" w:rsidR="00370210" w:rsidRPr="00CF7577"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фиксированным шагом </w:t>
      </w:r>
      <w:proofErr w:type="spellStart"/>
      <w:r w:rsidRPr="004B1564">
        <w:rPr>
          <w:lang w:eastAsia="ru-RU"/>
        </w:rPr>
        <w:t>dt</w:t>
      </w:r>
      <w:proofErr w:type="spellEnd"/>
      <w:r w:rsidRPr="004B1564">
        <w:rPr>
          <w:lang w:eastAsia="ru-RU"/>
        </w:rPr>
        <w:t xml:space="preserve"> = 1/</w:t>
      </w:r>
      <w:r w:rsidRPr="00CF7577">
        <w:rPr>
          <w:lang w:eastAsia="ru-RU"/>
        </w:rPr>
        <w:t>1000000</w:t>
      </w:r>
      <w:r>
        <w:rPr>
          <w:lang w:eastAsia="ru-RU"/>
        </w:rPr>
        <w:t>. На рисунке 15 представлен график</w:t>
      </w:r>
      <w:r w:rsidRPr="004B1564">
        <w:rPr>
          <w:lang w:eastAsia="ru-RU"/>
        </w:rPr>
        <w:t xml:space="preserve"> переходного процесса при ступенчатом входном сигнале задания и частотные характеристики, полученные посредств</w:t>
      </w:r>
      <w:r>
        <w:rPr>
          <w:lang w:eastAsia="ru-RU"/>
        </w:rPr>
        <w:t xml:space="preserve">ом инструмента из пакета </w:t>
      </w:r>
      <w:r>
        <w:rPr>
          <w:lang w:val="en-US" w:eastAsia="ru-RU"/>
        </w:rPr>
        <w:t>Simulink</w:t>
      </w:r>
      <w:r w:rsidRPr="00CF7577">
        <w:rPr>
          <w:lang w:eastAsia="ru-RU"/>
        </w:rPr>
        <w:t xml:space="preserve"> </w:t>
      </w:r>
      <w:r>
        <w:rPr>
          <w:lang w:val="en-US" w:eastAsia="ru-RU"/>
        </w:rPr>
        <w:t>Model</w:t>
      </w:r>
      <w:r w:rsidRPr="00CF7577">
        <w:rPr>
          <w:lang w:eastAsia="ru-RU"/>
        </w:rPr>
        <w:t xml:space="preserve"> </w:t>
      </w:r>
      <w:r>
        <w:rPr>
          <w:lang w:val="en-US" w:eastAsia="ru-RU"/>
        </w:rPr>
        <w:t>Linearizer</w:t>
      </w:r>
      <w:r w:rsidRPr="00CF7577">
        <w:rPr>
          <w:lang w:eastAsia="ru-RU"/>
        </w:rPr>
        <w:t>.</w:t>
      </w:r>
    </w:p>
    <w:p w14:paraId="3E9660DA"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lastRenderedPageBreak/>
        <w:drawing>
          <wp:inline distT="0" distB="0" distL="0" distR="0" wp14:anchorId="27121961" wp14:editId="7C646508">
            <wp:extent cx="5929630" cy="2891155"/>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929630" cy="2891155"/>
                    </a:xfrm>
                    <a:prstGeom prst="rect">
                      <a:avLst/>
                    </a:prstGeom>
                    <a:noFill/>
                    <a:ln>
                      <a:noFill/>
                    </a:ln>
                  </pic:spPr>
                </pic:pic>
              </a:graphicData>
            </a:graphic>
          </wp:inline>
        </w:drawing>
      </w:r>
    </w:p>
    <w:p w14:paraId="2A0E6E7A" w14:textId="77777777"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Pr>
          <w:rFonts w:ascii="Times New Roman" w:eastAsia="Calibri" w:hAnsi="Times New Roman" w:cs="Times New Roman"/>
          <w:sz w:val="28"/>
        </w:rPr>
        <w:t>1</w:t>
      </w:r>
      <w:r w:rsidRPr="002549EA">
        <w:rPr>
          <w:rFonts w:ascii="Times New Roman" w:eastAsia="Calibri" w:hAnsi="Times New Roman" w:cs="Times New Roman"/>
          <w:sz w:val="28"/>
        </w:rPr>
        <w:t>5</w:t>
      </w:r>
      <w:r w:rsidRPr="00A21343">
        <w:rPr>
          <w:rFonts w:ascii="Times New Roman" w:eastAsia="Calibri" w:hAnsi="Times New Roman" w:cs="Times New Roman"/>
          <w:sz w:val="28"/>
        </w:rPr>
        <w:t xml:space="preserve"> </w:t>
      </w:r>
      <w:r>
        <w:rPr>
          <w:rFonts w:ascii="Times New Roman" w:eastAsia="Calibri" w:hAnsi="Times New Roman" w:cs="Times New Roman"/>
          <w:sz w:val="28"/>
        </w:rPr>
        <w:t>— Переходный процесс по скорости</w:t>
      </w:r>
    </w:p>
    <w:p w14:paraId="06B10BA6" w14:textId="77777777" w:rsidR="00370210" w:rsidRPr="00CF7577" w:rsidRDefault="00370210" w:rsidP="00370210">
      <w:pPr>
        <w:pStyle w:val="a0"/>
      </w:pPr>
      <w:r>
        <w:t xml:space="preserve">В таблице 4 представлено сравнение ожидаемых показателей качества и полученных в результате имитационного моделирования в пакете </w:t>
      </w:r>
      <w:proofErr w:type="spellStart"/>
      <w:r>
        <w:rPr>
          <w:lang w:val="en-US"/>
        </w:rPr>
        <w:t>Matlab</w:t>
      </w:r>
      <w:proofErr w:type="spellEnd"/>
      <w:r>
        <w:t>-</w:t>
      </w:r>
      <w:r>
        <w:rPr>
          <w:lang w:val="en-US"/>
        </w:rPr>
        <w:t>Simulink</w:t>
      </w:r>
      <w:r>
        <w:t>.</w:t>
      </w:r>
    </w:p>
    <w:p w14:paraId="5118A42A" w14:textId="77777777" w:rsidR="00370210" w:rsidRDefault="00370210" w:rsidP="00370210">
      <w:pPr>
        <w:pStyle w:val="a0"/>
      </w:pPr>
      <w:r>
        <w:t>Таблица 4.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35"/>
        <w:gridCol w:w="2330"/>
        <w:gridCol w:w="2330"/>
        <w:gridCol w:w="2576"/>
      </w:tblGrid>
      <w:tr w:rsidR="00370210" w:rsidRPr="00A51F2E" w14:paraId="25836612" w14:textId="77777777" w:rsidTr="007012CB">
        <w:tc>
          <w:tcPr>
            <w:tcW w:w="2392" w:type="dxa"/>
            <w:vAlign w:val="center"/>
          </w:tcPr>
          <w:p w14:paraId="395EB653" w14:textId="77777777" w:rsidR="00370210" w:rsidRPr="00A51F2E" w:rsidRDefault="00370210" w:rsidP="007012CB">
            <w:pPr>
              <w:pStyle w:val="a0"/>
              <w:ind w:firstLine="0"/>
              <w:jc w:val="center"/>
            </w:pPr>
          </w:p>
        </w:tc>
        <w:tc>
          <w:tcPr>
            <w:tcW w:w="2393" w:type="dxa"/>
            <w:vAlign w:val="center"/>
          </w:tcPr>
          <w:p w14:paraId="01856A8B"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2B08A773">
                <v:shape id="_x0000_i1130" type="#_x0000_t75" style="width:17.85pt;height:20.15pt" o:ole="">
                  <v:imagedata r:id="rId174" o:title=""/>
                </v:shape>
                <o:OLEObject Type="Embed" ProgID="Equation.3" ShapeID="_x0000_i1130" DrawAspect="Content" ObjectID="_1778432691" r:id="rId227"/>
              </w:object>
            </w:r>
            <w:r w:rsidRPr="00CF7577">
              <w:t>, сек</w:t>
            </w:r>
          </w:p>
        </w:tc>
        <w:tc>
          <w:tcPr>
            <w:tcW w:w="2393" w:type="dxa"/>
            <w:vAlign w:val="center"/>
          </w:tcPr>
          <w:p w14:paraId="7655088C"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060CB2E9">
                <v:shape id="_x0000_i1131" type="#_x0000_t75" style="width:20.75pt;height:24.2pt" o:ole="">
                  <v:imagedata r:id="rId222" o:title=""/>
                </v:shape>
                <o:OLEObject Type="Embed" ProgID="Equation.DSMT4" ShapeID="_x0000_i1131" DrawAspect="Content" ObjectID="_1778432692" r:id="rId228"/>
              </w:object>
            </w:r>
            <w:r w:rsidRPr="00CF7577">
              <w:t>, сек</w:t>
            </w:r>
          </w:p>
        </w:tc>
        <w:tc>
          <w:tcPr>
            <w:tcW w:w="2393" w:type="dxa"/>
            <w:vAlign w:val="center"/>
          </w:tcPr>
          <w:p w14:paraId="3735C997"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303836BD">
                <v:shape id="_x0000_i1132" type="#_x0000_t75" style="width:12.1pt;height:10.35pt" o:ole="">
                  <v:imagedata r:id="rId176" o:title=""/>
                </v:shape>
                <o:OLEObject Type="Embed" ProgID="Equation.3" ShapeID="_x0000_i1132" DrawAspect="Content" ObjectID="_1778432693" r:id="rId229"/>
              </w:object>
            </w:r>
            <w:r w:rsidRPr="00CF7577">
              <w:t>, %</w:t>
            </w:r>
          </w:p>
        </w:tc>
      </w:tr>
      <w:tr w:rsidR="00370210" w:rsidRPr="00A51F2E" w14:paraId="6E3E82DD" w14:textId="77777777" w:rsidTr="007012CB">
        <w:trPr>
          <w:trHeight w:val="551"/>
        </w:trPr>
        <w:tc>
          <w:tcPr>
            <w:tcW w:w="2392" w:type="dxa"/>
            <w:vAlign w:val="center"/>
          </w:tcPr>
          <w:p w14:paraId="3CEF8D91" w14:textId="77777777" w:rsidR="00370210" w:rsidRPr="00A51F2E" w:rsidRDefault="00370210" w:rsidP="007012CB">
            <w:pPr>
              <w:pStyle w:val="a0"/>
              <w:ind w:firstLine="0"/>
              <w:jc w:val="center"/>
            </w:pPr>
            <w:r>
              <w:t>Ожидаемый</w:t>
            </w:r>
          </w:p>
        </w:tc>
        <w:tc>
          <w:tcPr>
            <w:tcW w:w="2393" w:type="dxa"/>
            <w:vAlign w:val="center"/>
          </w:tcPr>
          <w:p w14:paraId="4D16C306" w14:textId="77777777" w:rsidR="00370210" w:rsidRPr="00A51F2E" w:rsidRDefault="00370210" w:rsidP="007012CB">
            <w:pPr>
              <w:pStyle w:val="a0"/>
              <w:ind w:firstLine="0"/>
              <w:jc w:val="center"/>
            </w:pPr>
            <w:r>
              <w:t>0.00</w:t>
            </w:r>
            <w:r>
              <w:rPr>
                <w:lang w:val="en-US"/>
              </w:rPr>
              <w:t>1508</w:t>
            </w:r>
          </w:p>
        </w:tc>
        <w:tc>
          <w:tcPr>
            <w:tcW w:w="2393" w:type="dxa"/>
            <w:vAlign w:val="center"/>
          </w:tcPr>
          <w:p w14:paraId="7D44A4BA" w14:textId="77777777" w:rsidR="00370210" w:rsidRPr="002549EA" w:rsidRDefault="00370210" w:rsidP="007012CB">
            <w:pPr>
              <w:pStyle w:val="a0"/>
              <w:ind w:firstLine="0"/>
              <w:jc w:val="center"/>
            </w:pPr>
            <w:r>
              <w:t>0.007644</w:t>
            </w:r>
          </w:p>
        </w:tc>
        <w:tc>
          <w:tcPr>
            <w:tcW w:w="2393" w:type="dxa"/>
            <w:vAlign w:val="center"/>
          </w:tcPr>
          <w:p w14:paraId="4D7074D2" w14:textId="77777777" w:rsidR="00370210" w:rsidRPr="00A51F2E" w:rsidRDefault="00370210" w:rsidP="007012CB">
            <w:pPr>
              <w:pStyle w:val="a0"/>
              <w:ind w:firstLine="0"/>
              <w:jc w:val="center"/>
            </w:pPr>
            <w:r>
              <w:t>43.4</w:t>
            </w:r>
          </w:p>
        </w:tc>
      </w:tr>
      <w:tr w:rsidR="00370210" w:rsidRPr="00A51F2E" w14:paraId="798C658A" w14:textId="77777777" w:rsidTr="007012CB">
        <w:trPr>
          <w:trHeight w:val="551"/>
        </w:trPr>
        <w:tc>
          <w:tcPr>
            <w:tcW w:w="2392" w:type="dxa"/>
            <w:vAlign w:val="center"/>
          </w:tcPr>
          <w:p w14:paraId="6F2F4BAC" w14:textId="77777777" w:rsidR="00370210" w:rsidRDefault="00370210" w:rsidP="007012CB">
            <w:pPr>
              <w:pStyle w:val="a0"/>
              <w:ind w:firstLine="0"/>
              <w:jc w:val="center"/>
            </w:pPr>
            <w:r>
              <w:t>Эксперимент</w:t>
            </w:r>
          </w:p>
        </w:tc>
        <w:tc>
          <w:tcPr>
            <w:tcW w:w="2393" w:type="dxa"/>
            <w:vAlign w:val="center"/>
          </w:tcPr>
          <w:p w14:paraId="0476FB33" w14:textId="77777777" w:rsidR="00370210" w:rsidRDefault="00370210" w:rsidP="007012CB">
            <w:pPr>
              <w:pStyle w:val="a0"/>
              <w:ind w:firstLine="0"/>
              <w:jc w:val="center"/>
            </w:pPr>
            <w:r>
              <w:t>0.00148</w:t>
            </w:r>
          </w:p>
        </w:tc>
        <w:tc>
          <w:tcPr>
            <w:tcW w:w="2393" w:type="dxa"/>
            <w:vAlign w:val="center"/>
          </w:tcPr>
          <w:p w14:paraId="638F94CA" w14:textId="77777777" w:rsidR="00370210" w:rsidRDefault="00370210" w:rsidP="007012CB">
            <w:pPr>
              <w:pStyle w:val="a0"/>
              <w:ind w:firstLine="0"/>
              <w:jc w:val="center"/>
            </w:pPr>
            <w:r>
              <w:t>0.00474</w:t>
            </w:r>
          </w:p>
        </w:tc>
        <w:tc>
          <w:tcPr>
            <w:tcW w:w="2393" w:type="dxa"/>
            <w:vAlign w:val="center"/>
          </w:tcPr>
          <w:p w14:paraId="164BEB3E" w14:textId="77777777" w:rsidR="00370210" w:rsidRDefault="00370210" w:rsidP="007012CB">
            <w:pPr>
              <w:pStyle w:val="a0"/>
              <w:ind w:firstLine="0"/>
              <w:jc w:val="center"/>
            </w:pPr>
            <w:r>
              <w:t>53.7</w:t>
            </w:r>
          </w:p>
        </w:tc>
      </w:tr>
    </w:tbl>
    <w:p w14:paraId="1A204BEE" w14:textId="77777777" w:rsidR="00370210" w:rsidRPr="00296569" w:rsidRDefault="00370210" w:rsidP="00370210">
      <w:pPr>
        <w:pStyle w:val="a0"/>
      </w:pPr>
      <w:r>
        <w:t xml:space="preserve">Как видно, полученные экспериментально данные отличаются от ожидаемых. Вспомним, что настройку на симметричный оптимум мы делали для аппроксимированного контура тока, ПФ которого выглядела следующим образом: </w:t>
      </w:r>
    </w:p>
    <w:p w14:paraId="640DB968" w14:textId="77777777" w:rsidR="00370210" w:rsidRDefault="00370210" w:rsidP="00370210">
      <w:pPr>
        <w:pStyle w:val="a0"/>
      </w:pPr>
      <w:r w:rsidRPr="00C91B62">
        <w:rPr>
          <w:position w:val="-38"/>
        </w:rPr>
        <w:object w:dxaOrig="6080" w:dyaOrig="820" w14:anchorId="7798BCEF">
          <v:shape id="_x0000_i1133" type="#_x0000_t75" style="width:303.55pt;height:40.3pt" o:ole="">
            <v:imagedata r:id="rId230" o:title=""/>
          </v:shape>
          <o:OLEObject Type="Embed" ProgID="Equation.DSMT4" ShapeID="_x0000_i1133" DrawAspect="Content" ObjectID="_1778432694" r:id="rId231"/>
        </w:object>
      </w:r>
    </w:p>
    <w:p w14:paraId="7D8EC3B6" w14:textId="77777777" w:rsidR="00370210" w:rsidRDefault="00370210" w:rsidP="00370210">
      <w:pPr>
        <w:pStyle w:val="a0"/>
      </w:pPr>
      <w:r>
        <w:lastRenderedPageBreak/>
        <w:t>Для проверки совершенных ранее вычислений, выясним, как работает рассчитанный нами регулятор на аппроксимированном замкнутом контуре тока, для этого вновь соберем модель:</w:t>
      </w:r>
    </w:p>
    <w:p w14:paraId="68F723C3" w14:textId="77777777" w:rsidR="00370210" w:rsidRDefault="00370210" w:rsidP="00370210">
      <w:pPr>
        <w:pStyle w:val="a0"/>
        <w:ind w:firstLine="0"/>
        <w:jc w:val="center"/>
      </w:pPr>
      <w:r w:rsidRPr="0069128A">
        <w:rPr>
          <w:noProof/>
          <w:lang w:eastAsia="ru-RU"/>
        </w:rPr>
        <w:drawing>
          <wp:inline distT="0" distB="0" distL="0" distR="0" wp14:anchorId="3284EDD0" wp14:editId="30A41736">
            <wp:extent cx="5940425" cy="995691"/>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5940425" cy="995691"/>
                    </a:xfrm>
                    <a:prstGeom prst="rect">
                      <a:avLst/>
                    </a:prstGeom>
                  </pic:spPr>
                </pic:pic>
              </a:graphicData>
            </a:graphic>
          </wp:inline>
        </w:drawing>
      </w:r>
    </w:p>
    <w:p w14:paraId="6C23D969" w14:textId="77777777" w:rsidR="00370210" w:rsidRDefault="00370210" w:rsidP="00370210">
      <w:pPr>
        <w:pStyle w:val="a0"/>
        <w:ind w:firstLine="0"/>
        <w:jc w:val="center"/>
      </w:pPr>
      <w:r>
        <w:t>Рисунок 16 — Имитационная модель с аппроксимированным ЗКТ</w:t>
      </w:r>
    </w:p>
    <w:p w14:paraId="36588EBA" w14:textId="77777777" w:rsidR="00370210" w:rsidRPr="0069128A" w:rsidRDefault="00370210" w:rsidP="00370210">
      <w:pPr>
        <w:pStyle w:val="a0"/>
      </w:pPr>
      <w:r>
        <w:t>И снимем переходную характеристику:</w:t>
      </w:r>
    </w:p>
    <w:p w14:paraId="7E683987" w14:textId="77777777" w:rsidR="00370210" w:rsidRDefault="00370210" w:rsidP="00370210">
      <w:pPr>
        <w:pStyle w:val="a0"/>
        <w:ind w:firstLine="0"/>
      </w:pPr>
      <w:r>
        <w:rPr>
          <w:noProof/>
          <w:lang w:eastAsia="ru-RU"/>
        </w:rPr>
        <w:drawing>
          <wp:inline distT="0" distB="0" distL="0" distR="0" wp14:anchorId="221B3382" wp14:editId="0893C13F">
            <wp:extent cx="5939155" cy="2936875"/>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8"/>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939155" cy="2936875"/>
                    </a:xfrm>
                    <a:prstGeom prst="rect">
                      <a:avLst/>
                    </a:prstGeom>
                    <a:noFill/>
                    <a:ln>
                      <a:noFill/>
                    </a:ln>
                  </pic:spPr>
                </pic:pic>
              </a:graphicData>
            </a:graphic>
          </wp:inline>
        </w:drawing>
      </w:r>
    </w:p>
    <w:p w14:paraId="7F73E693" w14:textId="77777777" w:rsidR="00370210" w:rsidRDefault="00370210" w:rsidP="00370210">
      <w:pPr>
        <w:pStyle w:val="a0"/>
        <w:ind w:firstLine="0"/>
        <w:jc w:val="center"/>
      </w:pPr>
      <w:r>
        <w:t>Рисунок 17 — Переходная характеристика с аппроксимированным ЗКТ</w:t>
      </w:r>
    </w:p>
    <w:p w14:paraId="1C61A365" w14:textId="77777777" w:rsidR="00370210" w:rsidRDefault="00370210" w:rsidP="00370210">
      <w:pPr>
        <w:pStyle w:val="a0"/>
      </w:pPr>
      <w:r>
        <w:t>Дополним таблицу новыми данными:</w:t>
      </w:r>
    </w:p>
    <w:p w14:paraId="68C61542" w14:textId="77777777" w:rsidR="00370210" w:rsidRDefault="00370210" w:rsidP="00370210">
      <w:pPr>
        <w:pStyle w:val="a0"/>
      </w:pPr>
      <w:r>
        <w:t>Таблица 5.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37BFFF2C" w14:textId="77777777" w:rsidTr="007012CB">
        <w:tc>
          <w:tcPr>
            <w:tcW w:w="2392" w:type="dxa"/>
            <w:vAlign w:val="center"/>
          </w:tcPr>
          <w:p w14:paraId="122A6E54" w14:textId="77777777" w:rsidR="00370210" w:rsidRPr="00A51F2E" w:rsidRDefault="00370210" w:rsidP="007012CB">
            <w:pPr>
              <w:pStyle w:val="a0"/>
              <w:ind w:firstLine="0"/>
              <w:jc w:val="center"/>
            </w:pPr>
          </w:p>
        </w:tc>
        <w:tc>
          <w:tcPr>
            <w:tcW w:w="2393" w:type="dxa"/>
            <w:vAlign w:val="center"/>
          </w:tcPr>
          <w:p w14:paraId="00D74ED5"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39951995">
                <v:shape id="_x0000_i1134" type="#_x0000_t75" style="width:17.85pt;height:20.15pt" o:ole="">
                  <v:imagedata r:id="rId174" o:title=""/>
                </v:shape>
                <o:OLEObject Type="Embed" ProgID="Equation.3" ShapeID="_x0000_i1134" DrawAspect="Content" ObjectID="_1778432695" r:id="rId234"/>
              </w:object>
            </w:r>
            <w:r w:rsidRPr="00CF7577">
              <w:t>, сек</w:t>
            </w:r>
          </w:p>
        </w:tc>
        <w:tc>
          <w:tcPr>
            <w:tcW w:w="2393" w:type="dxa"/>
            <w:vAlign w:val="center"/>
          </w:tcPr>
          <w:p w14:paraId="5EF7EB56"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28032D3E">
                <v:shape id="_x0000_i1135" type="#_x0000_t75" style="width:20.75pt;height:24.2pt" o:ole="">
                  <v:imagedata r:id="rId222" o:title=""/>
                </v:shape>
                <o:OLEObject Type="Embed" ProgID="Equation.DSMT4" ShapeID="_x0000_i1135" DrawAspect="Content" ObjectID="_1778432696" r:id="rId235"/>
              </w:object>
            </w:r>
            <w:r w:rsidRPr="00CF7577">
              <w:t>, сек</w:t>
            </w:r>
          </w:p>
        </w:tc>
        <w:tc>
          <w:tcPr>
            <w:tcW w:w="2393" w:type="dxa"/>
            <w:vAlign w:val="center"/>
          </w:tcPr>
          <w:p w14:paraId="680C37A7"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1CEB5B46">
                <v:shape id="_x0000_i1136" type="#_x0000_t75" style="width:12.1pt;height:10.35pt" o:ole="">
                  <v:imagedata r:id="rId176" o:title=""/>
                </v:shape>
                <o:OLEObject Type="Embed" ProgID="Equation.3" ShapeID="_x0000_i1136" DrawAspect="Content" ObjectID="_1778432697" r:id="rId236"/>
              </w:object>
            </w:r>
            <w:r w:rsidRPr="00CF7577">
              <w:t>, %</w:t>
            </w:r>
          </w:p>
        </w:tc>
      </w:tr>
      <w:tr w:rsidR="00370210" w:rsidRPr="00A51F2E" w14:paraId="31AE0BE6" w14:textId="77777777" w:rsidTr="007012CB">
        <w:trPr>
          <w:trHeight w:val="551"/>
        </w:trPr>
        <w:tc>
          <w:tcPr>
            <w:tcW w:w="2392" w:type="dxa"/>
            <w:vAlign w:val="center"/>
          </w:tcPr>
          <w:p w14:paraId="5BAD1E57" w14:textId="77777777" w:rsidR="00370210" w:rsidRPr="00A51F2E" w:rsidRDefault="00370210" w:rsidP="007012CB">
            <w:pPr>
              <w:pStyle w:val="a0"/>
              <w:ind w:firstLine="0"/>
              <w:jc w:val="center"/>
            </w:pPr>
            <w:r>
              <w:t>Ожидаемый</w:t>
            </w:r>
          </w:p>
        </w:tc>
        <w:tc>
          <w:tcPr>
            <w:tcW w:w="2393" w:type="dxa"/>
            <w:vAlign w:val="center"/>
          </w:tcPr>
          <w:p w14:paraId="1B71C3E7" w14:textId="77777777" w:rsidR="00370210" w:rsidRPr="00A51F2E" w:rsidRDefault="00370210" w:rsidP="007012CB">
            <w:pPr>
              <w:pStyle w:val="a0"/>
              <w:ind w:firstLine="0"/>
              <w:jc w:val="center"/>
            </w:pPr>
            <w:r>
              <w:t>0.00</w:t>
            </w:r>
            <w:r>
              <w:rPr>
                <w:lang w:val="en-US"/>
              </w:rPr>
              <w:t>1508</w:t>
            </w:r>
          </w:p>
        </w:tc>
        <w:tc>
          <w:tcPr>
            <w:tcW w:w="2393" w:type="dxa"/>
            <w:vAlign w:val="center"/>
          </w:tcPr>
          <w:p w14:paraId="767535A7" w14:textId="77777777" w:rsidR="00370210" w:rsidRPr="002549EA" w:rsidRDefault="00370210" w:rsidP="007012CB">
            <w:pPr>
              <w:pStyle w:val="a0"/>
              <w:ind w:firstLine="0"/>
              <w:jc w:val="center"/>
            </w:pPr>
            <w:r>
              <w:t>0.007644</w:t>
            </w:r>
          </w:p>
        </w:tc>
        <w:tc>
          <w:tcPr>
            <w:tcW w:w="2393" w:type="dxa"/>
            <w:vAlign w:val="center"/>
          </w:tcPr>
          <w:p w14:paraId="0998457A" w14:textId="77777777" w:rsidR="00370210" w:rsidRPr="00A51F2E" w:rsidRDefault="00370210" w:rsidP="007012CB">
            <w:pPr>
              <w:pStyle w:val="a0"/>
              <w:ind w:firstLine="0"/>
              <w:jc w:val="center"/>
            </w:pPr>
            <w:r>
              <w:t>43.4</w:t>
            </w:r>
          </w:p>
        </w:tc>
      </w:tr>
      <w:tr w:rsidR="00370210" w:rsidRPr="00A51F2E" w14:paraId="3506E4E1" w14:textId="77777777" w:rsidTr="007012CB">
        <w:trPr>
          <w:trHeight w:val="551"/>
        </w:trPr>
        <w:tc>
          <w:tcPr>
            <w:tcW w:w="2392" w:type="dxa"/>
            <w:vAlign w:val="center"/>
          </w:tcPr>
          <w:p w14:paraId="7D0B4154" w14:textId="77777777" w:rsidR="00370210" w:rsidRDefault="00370210" w:rsidP="007012CB">
            <w:pPr>
              <w:pStyle w:val="a0"/>
              <w:ind w:firstLine="0"/>
              <w:jc w:val="center"/>
            </w:pPr>
            <w:r>
              <w:t>Эксперимент</w:t>
            </w:r>
          </w:p>
        </w:tc>
        <w:tc>
          <w:tcPr>
            <w:tcW w:w="2393" w:type="dxa"/>
            <w:vAlign w:val="center"/>
          </w:tcPr>
          <w:p w14:paraId="33D63E5C" w14:textId="77777777" w:rsidR="00370210" w:rsidRDefault="00370210" w:rsidP="007012CB">
            <w:pPr>
              <w:pStyle w:val="a0"/>
              <w:ind w:firstLine="0"/>
              <w:jc w:val="center"/>
            </w:pPr>
            <w:r>
              <w:t>0.00148</w:t>
            </w:r>
          </w:p>
        </w:tc>
        <w:tc>
          <w:tcPr>
            <w:tcW w:w="2393" w:type="dxa"/>
            <w:vAlign w:val="center"/>
          </w:tcPr>
          <w:p w14:paraId="3D23193A" w14:textId="77777777" w:rsidR="00370210" w:rsidRDefault="00370210" w:rsidP="007012CB">
            <w:pPr>
              <w:pStyle w:val="a0"/>
              <w:ind w:firstLine="0"/>
              <w:jc w:val="center"/>
            </w:pPr>
            <w:r>
              <w:t>0.00474</w:t>
            </w:r>
          </w:p>
        </w:tc>
        <w:tc>
          <w:tcPr>
            <w:tcW w:w="2393" w:type="dxa"/>
            <w:vAlign w:val="center"/>
          </w:tcPr>
          <w:p w14:paraId="068B9CB1" w14:textId="77777777" w:rsidR="00370210" w:rsidRDefault="00370210" w:rsidP="007012CB">
            <w:pPr>
              <w:pStyle w:val="a0"/>
              <w:ind w:firstLine="0"/>
              <w:jc w:val="center"/>
            </w:pPr>
            <w:r>
              <w:t>53.7</w:t>
            </w:r>
          </w:p>
        </w:tc>
      </w:tr>
      <w:tr w:rsidR="00370210" w:rsidRPr="00A51F2E" w14:paraId="54F3AF5B" w14:textId="77777777" w:rsidTr="007012CB">
        <w:trPr>
          <w:trHeight w:val="551"/>
        </w:trPr>
        <w:tc>
          <w:tcPr>
            <w:tcW w:w="2392" w:type="dxa"/>
            <w:vAlign w:val="center"/>
          </w:tcPr>
          <w:p w14:paraId="64875684" w14:textId="77777777" w:rsidR="00370210" w:rsidRDefault="00370210" w:rsidP="007012CB">
            <w:pPr>
              <w:pStyle w:val="a0"/>
              <w:ind w:firstLine="0"/>
              <w:jc w:val="center"/>
            </w:pPr>
            <w:r>
              <w:lastRenderedPageBreak/>
              <w:t>Эксперимент с аппроксимацией ЗКТ</w:t>
            </w:r>
          </w:p>
        </w:tc>
        <w:tc>
          <w:tcPr>
            <w:tcW w:w="2393" w:type="dxa"/>
            <w:vAlign w:val="center"/>
          </w:tcPr>
          <w:p w14:paraId="370EEA6F" w14:textId="77777777" w:rsidR="00370210" w:rsidRDefault="00370210" w:rsidP="007012CB">
            <w:pPr>
              <w:pStyle w:val="a0"/>
              <w:ind w:firstLine="0"/>
              <w:jc w:val="center"/>
            </w:pPr>
            <w:r>
              <w:t>0.00153</w:t>
            </w:r>
          </w:p>
        </w:tc>
        <w:tc>
          <w:tcPr>
            <w:tcW w:w="2393" w:type="dxa"/>
            <w:vAlign w:val="center"/>
          </w:tcPr>
          <w:p w14:paraId="52446E0E" w14:textId="77777777" w:rsidR="00370210" w:rsidRDefault="00370210" w:rsidP="007012CB">
            <w:pPr>
              <w:pStyle w:val="a0"/>
              <w:ind w:firstLine="0"/>
              <w:jc w:val="center"/>
            </w:pPr>
            <w:r>
              <w:t>0.00764</w:t>
            </w:r>
          </w:p>
        </w:tc>
        <w:tc>
          <w:tcPr>
            <w:tcW w:w="2393" w:type="dxa"/>
            <w:vAlign w:val="center"/>
          </w:tcPr>
          <w:p w14:paraId="263EDEBD" w14:textId="77777777" w:rsidR="00370210" w:rsidRDefault="00370210" w:rsidP="007012CB">
            <w:pPr>
              <w:pStyle w:val="a0"/>
              <w:ind w:firstLine="0"/>
              <w:jc w:val="center"/>
            </w:pPr>
            <w:r>
              <w:t>43.4</w:t>
            </w:r>
          </w:p>
        </w:tc>
      </w:tr>
    </w:tbl>
    <w:p w14:paraId="239B26D4" w14:textId="77777777" w:rsidR="00370210" w:rsidRDefault="00370210" w:rsidP="00370210">
      <w:pPr>
        <w:pStyle w:val="a0"/>
      </w:pPr>
      <w:r>
        <w:t>Анализируя</w:t>
      </w:r>
      <w:r w:rsidRPr="009404CF">
        <w:t xml:space="preserve"> полученные результаты можно сделать положительный вывод о </w:t>
      </w:r>
      <w:r>
        <w:t>настройки контура управления скоростью на симметричный оптимум, а неточности, полученные в ходе эксперимента, связаны с тем, что при расчётах регуляторов ЗКТ был аппроксимирован апериодическим звеном первого порядка.</w:t>
      </w:r>
    </w:p>
    <w:p w14:paraId="122D54A8" w14:textId="77777777" w:rsidR="00370210" w:rsidRPr="00292F0F" w:rsidRDefault="00370210" w:rsidP="00370210">
      <w:pPr>
        <w:pStyle w:val="a0"/>
      </w:pPr>
      <w:r>
        <w:t xml:space="preserve">Однако, несмотря на то, что настройка контура удалась, значение перерегулирования 53% является слишком большой величиной для корректной работы контура скорости в составе рулевой рейки. Исправим эту ситуацию, задав оптимизирующий фильтр в канале управления, передаточная функция которого </w:t>
      </w:r>
      <w:r w:rsidRPr="00C91B62">
        <w:rPr>
          <w:position w:val="-38"/>
        </w:rPr>
        <w:object w:dxaOrig="1939" w:dyaOrig="820" w14:anchorId="0C19454E">
          <v:shape id="_x0000_i1137" type="#_x0000_t75" style="width:96.2pt;height:40.3pt" o:ole="">
            <v:imagedata r:id="rId237" o:title=""/>
          </v:shape>
          <o:OLEObject Type="Embed" ProgID="Equation.DSMT4" ShapeID="_x0000_i1137" DrawAspect="Content" ObjectID="_1778432698" r:id="rId238"/>
        </w:object>
      </w:r>
      <w:r w:rsidRPr="00576B30">
        <w:t>.</w:t>
      </w:r>
      <w:r w:rsidRPr="008E43AE">
        <w:rPr>
          <w:highlight w:val="yellow"/>
        </w:rPr>
        <w:t>[]</w:t>
      </w:r>
      <w:r w:rsidRPr="00576B30">
        <w:t xml:space="preserve"> </w:t>
      </w:r>
      <w:r>
        <w:t>Тогда имитационная модель выглядит следующим образом:</w:t>
      </w:r>
    </w:p>
    <w:p w14:paraId="70156900" w14:textId="77777777" w:rsidR="00370210" w:rsidRDefault="00370210" w:rsidP="00370210">
      <w:pPr>
        <w:pStyle w:val="a0"/>
        <w:ind w:firstLine="0"/>
      </w:pPr>
      <w:r w:rsidRPr="00292F0F">
        <w:rPr>
          <w:noProof/>
          <w:lang w:eastAsia="ru-RU"/>
        </w:rPr>
        <w:drawing>
          <wp:inline distT="0" distB="0" distL="0" distR="0" wp14:anchorId="27693826" wp14:editId="0A9BCE5E">
            <wp:extent cx="5943600" cy="1426684"/>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5946624" cy="1427410"/>
                    </a:xfrm>
                    <a:prstGeom prst="rect">
                      <a:avLst/>
                    </a:prstGeom>
                  </pic:spPr>
                </pic:pic>
              </a:graphicData>
            </a:graphic>
          </wp:inline>
        </w:drawing>
      </w:r>
    </w:p>
    <w:p w14:paraId="006A1925" w14:textId="77777777" w:rsidR="00370210" w:rsidRDefault="00370210" w:rsidP="00370210">
      <w:pPr>
        <w:pStyle w:val="a0"/>
        <w:ind w:firstLine="0"/>
        <w:jc w:val="center"/>
      </w:pPr>
      <w:r>
        <w:t>Рисунок 18 — Имитационная модель с оптимизирующим фильтром</w:t>
      </w:r>
    </w:p>
    <w:p w14:paraId="0153428A" w14:textId="77777777" w:rsidR="00370210" w:rsidRDefault="00370210" w:rsidP="00370210">
      <w:pPr>
        <w:pStyle w:val="a0"/>
      </w:pPr>
      <w:r>
        <w:t>И рассчитаем ожидаемые показатели качества с оптимизирующим фильтром в канале управления при ступенчатом входном воздействии.</w:t>
      </w:r>
    </w:p>
    <w:p w14:paraId="722C4E0C" w14:textId="77777777" w:rsidR="00370210" w:rsidRDefault="00370210" w:rsidP="00370210">
      <w:pPr>
        <w:pStyle w:val="a0"/>
      </w:pPr>
    </w:p>
    <w:p w14:paraId="28BB0441" w14:textId="77777777" w:rsidR="00370210" w:rsidRDefault="00370210" w:rsidP="00370210">
      <w:pPr>
        <w:pStyle w:val="a0"/>
      </w:pPr>
    </w:p>
    <w:p w14:paraId="299EED55" w14:textId="77777777" w:rsidR="00370210" w:rsidRDefault="00370210" w:rsidP="00370210">
      <w:pPr>
        <w:pStyle w:val="a0"/>
      </w:pPr>
    </w:p>
    <w:p w14:paraId="5103A6CD" w14:textId="77777777" w:rsidR="00370210" w:rsidRDefault="00370210" w:rsidP="00370210">
      <w:pPr>
        <w:pStyle w:val="a0"/>
      </w:pPr>
    </w:p>
    <w:p w14:paraId="1422E6E9" w14:textId="77777777" w:rsidR="00370210" w:rsidRDefault="00370210" w:rsidP="00370210">
      <w:pPr>
        <w:pStyle w:val="a0"/>
      </w:pPr>
    </w:p>
    <w:p w14:paraId="1A01235B" w14:textId="77777777" w:rsidR="00370210" w:rsidRDefault="00370210" w:rsidP="00370210">
      <w:pPr>
        <w:pStyle w:val="a0"/>
      </w:pPr>
      <w:r>
        <w:t>Таблица 5.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122DFDA7" w14:textId="77777777" w:rsidTr="007012CB">
        <w:tc>
          <w:tcPr>
            <w:tcW w:w="2369" w:type="dxa"/>
            <w:vAlign w:val="center"/>
          </w:tcPr>
          <w:p w14:paraId="38B62211" w14:textId="77777777" w:rsidR="00370210" w:rsidRPr="00A51F2E" w:rsidRDefault="00370210" w:rsidP="007012CB">
            <w:pPr>
              <w:pStyle w:val="a0"/>
              <w:ind w:firstLine="0"/>
              <w:jc w:val="center"/>
            </w:pPr>
          </w:p>
        </w:tc>
        <w:tc>
          <w:tcPr>
            <w:tcW w:w="2313" w:type="dxa"/>
            <w:vAlign w:val="center"/>
          </w:tcPr>
          <w:p w14:paraId="3E45AF02"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40846FA4">
                <v:shape id="_x0000_i1138" type="#_x0000_t75" style="width:17.85pt;height:20.15pt" o:ole="">
                  <v:imagedata r:id="rId174" o:title=""/>
                </v:shape>
                <o:OLEObject Type="Embed" ProgID="Equation.3" ShapeID="_x0000_i1138" DrawAspect="Content" ObjectID="_1778432699" r:id="rId240"/>
              </w:object>
            </w:r>
            <w:r w:rsidRPr="00CF7577">
              <w:t>, сек</w:t>
            </w:r>
          </w:p>
        </w:tc>
        <w:tc>
          <w:tcPr>
            <w:tcW w:w="2313" w:type="dxa"/>
            <w:vAlign w:val="center"/>
          </w:tcPr>
          <w:p w14:paraId="1257A87C"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33BBCA29">
                <v:shape id="_x0000_i1139" type="#_x0000_t75" style="width:20.75pt;height:24.2pt" o:ole="">
                  <v:imagedata r:id="rId222" o:title=""/>
                </v:shape>
                <o:OLEObject Type="Embed" ProgID="Equation.DSMT4" ShapeID="_x0000_i1139" DrawAspect="Content" ObjectID="_1778432700" r:id="rId241"/>
              </w:object>
            </w:r>
            <w:r w:rsidRPr="00CF7577">
              <w:t>, сек</w:t>
            </w:r>
          </w:p>
        </w:tc>
        <w:tc>
          <w:tcPr>
            <w:tcW w:w="2576" w:type="dxa"/>
            <w:vAlign w:val="center"/>
          </w:tcPr>
          <w:p w14:paraId="47E75ED5"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464749BB">
                <v:shape id="_x0000_i1140" type="#_x0000_t75" style="width:12.1pt;height:10.35pt" o:ole="">
                  <v:imagedata r:id="rId176" o:title=""/>
                </v:shape>
                <o:OLEObject Type="Embed" ProgID="Equation.3" ShapeID="_x0000_i1140" DrawAspect="Content" ObjectID="_1778432701" r:id="rId242"/>
              </w:object>
            </w:r>
            <w:r w:rsidRPr="00CF7577">
              <w:t>, %</w:t>
            </w:r>
          </w:p>
        </w:tc>
      </w:tr>
      <w:tr w:rsidR="00370210" w:rsidRPr="00A51F2E" w14:paraId="14F022D6" w14:textId="77777777" w:rsidTr="007012CB">
        <w:trPr>
          <w:trHeight w:val="551"/>
        </w:trPr>
        <w:tc>
          <w:tcPr>
            <w:tcW w:w="2369" w:type="dxa"/>
            <w:vAlign w:val="center"/>
          </w:tcPr>
          <w:p w14:paraId="0968B535" w14:textId="77777777" w:rsidR="00370210" w:rsidRPr="00A51F2E" w:rsidRDefault="00370210" w:rsidP="007012CB">
            <w:pPr>
              <w:pStyle w:val="a0"/>
              <w:ind w:firstLine="0"/>
              <w:jc w:val="center"/>
            </w:pPr>
            <w:r>
              <w:t>Ожидаемый</w:t>
            </w:r>
          </w:p>
        </w:tc>
        <w:tc>
          <w:tcPr>
            <w:tcW w:w="2313" w:type="dxa"/>
            <w:vAlign w:val="center"/>
          </w:tcPr>
          <w:p w14:paraId="10FC54F3" w14:textId="77777777" w:rsidR="00370210" w:rsidRPr="00A51F2E" w:rsidRDefault="00370210" w:rsidP="007012CB">
            <w:pPr>
              <w:pStyle w:val="a0"/>
              <w:ind w:firstLine="0"/>
              <w:jc w:val="center"/>
            </w:pPr>
            <w:r>
              <w:t>0.00</w:t>
            </w:r>
            <w:r>
              <w:rPr>
                <w:lang w:val="en-US"/>
              </w:rPr>
              <w:t>1508</w:t>
            </w:r>
          </w:p>
        </w:tc>
        <w:tc>
          <w:tcPr>
            <w:tcW w:w="2313" w:type="dxa"/>
            <w:vAlign w:val="center"/>
          </w:tcPr>
          <w:p w14:paraId="3B53A593" w14:textId="77777777" w:rsidR="00370210" w:rsidRPr="002549EA" w:rsidRDefault="00370210" w:rsidP="007012CB">
            <w:pPr>
              <w:pStyle w:val="a0"/>
              <w:ind w:firstLine="0"/>
              <w:jc w:val="center"/>
            </w:pPr>
            <w:r>
              <w:t>0.007644</w:t>
            </w:r>
          </w:p>
        </w:tc>
        <w:tc>
          <w:tcPr>
            <w:tcW w:w="2576" w:type="dxa"/>
            <w:vAlign w:val="center"/>
          </w:tcPr>
          <w:p w14:paraId="1303D431" w14:textId="77777777" w:rsidR="00370210" w:rsidRPr="00A51F2E" w:rsidRDefault="00370210" w:rsidP="007012CB">
            <w:pPr>
              <w:pStyle w:val="a0"/>
              <w:ind w:firstLine="0"/>
              <w:jc w:val="center"/>
            </w:pPr>
            <w:r>
              <w:t>43.4</w:t>
            </w:r>
          </w:p>
        </w:tc>
      </w:tr>
      <w:tr w:rsidR="00370210" w:rsidRPr="00A51F2E" w14:paraId="44567451" w14:textId="77777777" w:rsidTr="007012CB">
        <w:trPr>
          <w:trHeight w:val="551"/>
        </w:trPr>
        <w:tc>
          <w:tcPr>
            <w:tcW w:w="2369" w:type="dxa"/>
            <w:vAlign w:val="center"/>
          </w:tcPr>
          <w:p w14:paraId="5B7526B6" w14:textId="77777777" w:rsidR="00370210" w:rsidRDefault="00370210" w:rsidP="007012CB">
            <w:pPr>
              <w:pStyle w:val="a0"/>
              <w:ind w:firstLine="0"/>
              <w:jc w:val="center"/>
            </w:pPr>
            <w:r>
              <w:t>Эксперимент</w:t>
            </w:r>
          </w:p>
        </w:tc>
        <w:tc>
          <w:tcPr>
            <w:tcW w:w="2313" w:type="dxa"/>
            <w:vAlign w:val="center"/>
          </w:tcPr>
          <w:p w14:paraId="385AEC15" w14:textId="77777777" w:rsidR="00370210" w:rsidRDefault="00370210" w:rsidP="007012CB">
            <w:pPr>
              <w:pStyle w:val="a0"/>
              <w:ind w:firstLine="0"/>
              <w:jc w:val="center"/>
            </w:pPr>
            <w:r>
              <w:t>0.00148</w:t>
            </w:r>
          </w:p>
        </w:tc>
        <w:tc>
          <w:tcPr>
            <w:tcW w:w="2313" w:type="dxa"/>
            <w:vAlign w:val="center"/>
          </w:tcPr>
          <w:p w14:paraId="131FC4E9" w14:textId="77777777" w:rsidR="00370210" w:rsidRDefault="00370210" w:rsidP="007012CB">
            <w:pPr>
              <w:pStyle w:val="a0"/>
              <w:ind w:firstLine="0"/>
              <w:jc w:val="center"/>
            </w:pPr>
            <w:r>
              <w:t>0.00474</w:t>
            </w:r>
          </w:p>
        </w:tc>
        <w:tc>
          <w:tcPr>
            <w:tcW w:w="2576" w:type="dxa"/>
            <w:vAlign w:val="center"/>
          </w:tcPr>
          <w:p w14:paraId="44D1EBF8" w14:textId="77777777" w:rsidR="00370210" w:rsidRDefault="00370210" w:rsidP="007012CB">
            <w:pPr>
              <w:pStyle w:val="a0"/>
              <w:ind w:firstLine="0"/>
              <w:jc w:val="center"/>
            </w:pPr>
            <w:r>
              <w:t>53.7</w:t>
            </w:r>
          </w:p>
        </w:tc>
      </w:tr>
      <w:tr w:rsidR="00370210" w:rsidRPr="00A51F2E" w14:paraId="1C1BB290" w14:textId="77777777" w:rsidTr="007012CB">
        <w:trPr>
          <w:trHeight w:val="551"/>
        </w:trPr>
        <w:tc>
          <w:tcPr>
            <w:tcW w:w="2369" w:type="dxa"/>
            <w:vAlign w:val="center"/>
          </w:tcPr>
          <w:p w14:paraId="43B91E7E" w14:textId="77777777" w:rsidR="00370210" w:rsidRDefault="00370210" w:rsidP="007012CB">
            <w:pPr>
              <w:pStyle w:val="a0"/>
              <w:ind w:firstLine="0"/>
              <w:jc w:val="center"/>
            </w:pPr>
            <w:r>
              <w:t>Эксперимент с аппроксимацией ЗКТ</w:t>
            </w:r>
          </w:p>
        </w:tc>
        <w:tc>
          <w:tcPr>
            <w:tcW w:w="2313" w:type="dxa"/>
            <w:vAlign w:val="center"/>
          </w:tcPr>
          <w:p w14:paraId="2FD3A429" w14:textId="77777777" w:rsidR="00370210" w:rsidRDefault="00370210" w:rsidP="007012CB">
            <w:pPr>
              <w:pStyle w:val="a0"/>
              <w:ind w:firstLine="0"/>
              <w:jc w:val="center"/>
            </w:pPr>
            <w:r>
              <w:t>0.00153</w:t>
            </w:r>
          </w:p>
        </w:tc>
        <w:tc>
          <w:tcPr>
            <w:tcW w:w="2313" w:type="dxa"/>
            <w:vAlign w:val="center"/>
          </w:tcPr>
          <w:p w14:paraId="654D914F" w14:textId="77777777" w:rsidR="00370210" w:rsidRDefault="00370210" w:rsidP="007012CB">
            <w:pPr>
              <w:pStyle w:val="a0"/>
              <w:ind w:firstLine="0"/>
              <w:jc w:val="center"/>
            </w:pPr>
            <w:r>
              <w:t>0.00764</w:t>
            </w:r>
          </w:p>
        </w:tc>
        <w:tc>
          <w:tcPr>
            <w:tcW w:w="2576" w:type="dxa"/>
            <w:vAlign w:val="center"/>
          </w:tcPr>
          <w:p w14:paraId="6BCC6A6C" w14:textId="77777777" w:rsidR="00370210" w:rsidRDefault="00370210" w:rsidP="007012CB">
            <w:pPr>
              <w:pStyle w:val="a0"/>
              <w:ind w:firstLine="0"/>
              <w:jc w:val="center"/>
            </w:pPr>
            <w:r>
              <w:t>43.4</w:t>
            </w:r>
          </w:p>
        </w:tc>
      </w:tr>
      <w:tr w:rsidR="00370210" w:rsidRPr="00A51F2E" w14:paraId="6B39E7CE" w14:textId="77777777" w:rsidTr="007012CB">
        <w:trPr>
          <w:trHeight w:val="551"/>
        </w:trPr>
        <w:tc>
          <w:tcPr>
            <w:tcW w:w="2369" w:type="dxa"/>
            <w:vAlign w:val="center"/>
          </w:tcPr>
          <w:p w14:paraId="6D9E0591" w14:textId="77777777" w:rsidR="00370210" w:rsidRDefault="00370210" w:rsidP="007012CB">
            <w:pPr>
              <w:pStyle w:val="a0"/>
              <w:ind w:firstLine="0"/>
              <w:jc w:val="center"/>
            </w:pPr>
            <w:r>
              <w:t>Ожидаемый с опт. фильтром</w:t>
            </w:r>
          </w:p>
        </w:tc>
        <w:tc>
          <w:tcPr>
            <w:tcW w:w="2313" w:type="dxa"/>
            <w:vAlign w:val="center"/>
          </w:tcPr>
          <w:p w14:paraId="624881E9" w14:textId="77777777" w:rsidR="00370210" w:rsidRDefault="00370210" w:rsidP="007012CB">
            <w:pPr>
              <w:pStyle w:val="a0"/>
              <w:ind w:firstLine="0"/>
              <w:jc w:val="center"/>
            </w:pPr>
            <w:r>
              <w:t>0.00364</w:t>
            </w:r>
          </w:p>
        </w:tc>
        <w:tc>
          <w:tcPr>
            <w:tcW w:w="2313" w:type="dxa"/>
            <w:vAlign w:val="center"/>
          </w:tcPr>
          <w:p w14:paraId="12ACB9C3" w14:textId="77777777" w:rsidR="00370210" w:rsidRDefault="00370210" w:rsidP="007012CB">
            <w:pPr>
              <w:pStyle w:val="a0"/>
              <w:ind w:firstLine="0"/>
              <w:jc w:val="center"/>
            </w:pPr>
            <w:r>
              <w:t>0.00624</w:t>
            </w:r>
          </w:p>
        </w:tc>
        <w:tc>
          <w:tcPr>
            <w:tcW w:w="2576" w:type="dxa"/>
            <w:vAlign w:val="center"/>
          </w:tcPr>
          <w:p w14:paraId="075F39D2" w14:textId="77777777" w:rsidR="00370210" w:rsidRDefault="00370210" w:rsidP="007012CB">
            <w:pPr>
              <w:pStyle w:val="a0"/>
              <w:ind w:firstLine="0"/>
              <w:jc w:val="center"/>
            </w:pPr>
            <w:r>
              <w:t>8.1</w:t>
            </w:r>
          </w:p>
        </w:tc>
      </w:tr>
    </w:tbl>
    <w:p w14:paraId="277EC4B8" w14:textId="77777777" w:rsidR="00370210" w:rsidRDefault="00370210" w:rsidP="00370210">
      <w:pPr>
        <w:pStyle w:val="a0"/>
      </w:pPr>
      <w:r>
        <w:t>Снимем переходную  характеристику:</w:t>
      </w:r>
    </w:p>
    <w:p w14:paraId="454D9C7D" w14:textId="77777777" w:rsidR="00370210" w:rsidRDefault="00370210" w:rsidP="00370210">
      <w:pPr>
        <w:pStyle w:val="a0"/>
        <w:ind w:firstLine="0"/>
        <w:jc w:val="center"/>
      </w:pPr>
      <w:r>
        <w:rPr>
          <w:noProof/>
          <w:lang w:eastAsia="ru-RU"/>
        </w:rPr>
        <w:drawing>
          <wp:inline distT="0" distB="0" distL="0" distR="0" wp14:anchorId="1648A758" wp14:editId="7C48A179">
            <wp:extent cx="5943600" cy="23634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7"/>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p>
    <w:p w14:paraId="4D79327D" w14:textId="77777777" w:rsidR="00370210" w:rsidRDefault="00370210" w:rsidP="00370210">
      <w:pPr>
        <w:pStyle w:val="a0"/>
        <w:ind w:firstLine="0"/>
        <w:jc w:val="center"/>
      </w:pPr>
      <w:r>
        <w:t>Рисунок 19 — Переходная характеристика с оптимизирующим фильтром</w:t>
      </w:r>
    </w:p>
    <w:p w14:paraId="3D92BF66" w14:textId="77777777" w:rsidR="00370210" w:rsidRDefault="00370210" w:rsidP="00370210">
      <w:pPr>
        <w:pStyle w:val="a0"/>
      </w:pPr>
      <w:r>
        <w:t>Полученные показатели качества запишем в таблицу:</w:t>
      </w:r>
    </w:p>
    <w:p w14:paraId="41C58BAA" w14:textId="77777777" w:rsidR="00370210" w:rsidRDefault="00370210" w:rsidP="00370210">
      <w:pPr>
        <w:pStyle w:val="a0"/>
      </w:pPr>
      <w:r>
        <w:t>Таблица 6.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3CF535CE" w14:textId="77777777" w:rsidTr="007012CB">
        <w:tc>
          <w:tcPr>
            <w:tcW w:w="2369" w:type="dxa"/>
            <w:vAlign w:val="center"/>
          </w:tcPr>
          <w:p w14:paraId="528BC9E8" w14:textId="77777777" w:rsidR="00370210" w:rsidRPr="00A51F2E" w:rsidRDefault="00370210" w:rsidP="007012CB">
            <w:pPr>
              <w:pStyle w:val="a0"/>
              <w:ind w:firstLine="0"/>
              <w:jc w:val="center"/>
            </w:pPr>
          </w:p>
        </w:tc>
        <w:tc>
          <w:tcPr>
            <w:tcW w:w="2313" w:type="dxa"/>
            <w:vAlign w:val="center"/>
          </w:tcPr>
          <w:p w14:paraId="57CD9841"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37E465AC">
                <v:shape id="_x0000_i1141" type="#_x0000_t75" style="width:17.85pt;height:20.15pt" o:ole="">
                  <v:imagedata r:id="rId174" o:title=""/>
                </v:shape>
                <o:OLEObject Type="Embed" ProgID="Equation.3" ShapeID="_x0000_i1141" DrawAspect="Content" ObjectID="_1778432702" r:id="rId244"/>
              </w:object>
            </w:r>
            <w:r w:rsidRPr="00CF7577">
              <w:t>, сек</w:t>
            </w:r>
          </w:p>
        </w:tc>
        <w:tc>
          <w:tcPr>
            <w:tcW w:w="2313" w:type="dxa"/>
            <w:vAlign w:val="center"/>
          </w:tcPr>
          <w:p w14:paraId="0556E0B1"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501D500D">
                <v:shape id="_x0000_i1142" type="#_x0000_t75" style="width:20.75pt;height:24.2pt" o:ole="">
                  <v:imagedata r:id="rId222" o:title=""/>
                </v:shape>
                <o:OLEObject Type="Embed" ProgID="Equation.DSMT4" ShapeID="_x0000_i1142" DrawAspect="Content" ObjectID="_1778432703" r:id="rId245"/>
              </w:object>
            </w:r>
            <w:r w:rsidRPr="00CF7577">
              <w:t>, сек</w:t>
            </w:r>
          </w:p>
        </w:tc>
        <w:tc>
          <w:tcPr>
            <w:tcW w:w="2576" w:type="dxa"/>
            <w:vAlign w:val="center"/>
          </w:tcPr>
          <w:p w14:paraId="70F68911"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0F94D107">
                <v:shape id="_x0000_i1143" type="#_x0000_t75" style="width:12.1pt;height:10.35pt" o:ole="">
                  <v:imagedata r:id="rId176" o:title=""/>
                </v:shape>
                <o:OLEObject Type="Embed" ProgID="Equation.3" ShapeID="_x0000_i1143" DrawAspect="Content" ObjectID="_1778432704" r:id="rId246"/>
              </w:object>
            </w:r>
            <w:r w:rsidRPr="00CF7577">
              <w:t>, %</w:t>
            </w:r>
          </w:p>
        </w:tc>
      </w:tr>
      <w:tr w:rsidR="00370210" w:rsidRPr="00A51F2E" w14:paraId="58CA319A" w14:textId="77777777" w:rsidTr="007012CB">
        <w:trPr>
          <w:trHeight w:val="551"/>
        </w:trPr>
        <w:tc>
          <w:tcPr>
            <w:tcW w:w="2369" w:type="dxa"/>
            <w:vAlign w:val="center"/>
          </w:tcPr>
          <w:p w14:paraId="261DF794" w14:textId="77777777" w:rsidR="00370210" w:rsidRPr="00A51F2E" w:rsidRDefault="00370210" w:rsidP="007012CB">
            <w:pPr>
              <w:pStyle w:val="a0"/>
              <w:ind w:firstLine="0"/>
              <w:jc w:val="center"/>
            </w:pPr>
            <w:r>
              <w:t>Ожидаемый</w:t>
            </w:r>
          </w:p>
        </w:tc>
        <w:tc>
          <w:tcPr>
            <w:tcW w:w="2313" w:type="dxa"/>
            <w:vAlign w:val="center"/>
          </w:tcPr>
          <w:p w14:paraId="66AFB723" w14:textId="77777777" w:rsidR="00370210" w:rsidRPr="00A51F2E" w:rsidRDefault="00370210" w:rsidP="007012CB">
            <w:pPr>
              <w:pStyle w:val="a0"/>
              <w:ind w:firstLine="0"/>
              <w:jc w:val="center"/>
            </w:pPr>
            <w:r>
              <w:t>0.00</w:t>
            </w:r>
            <w:r>
              <w:rPr>
                <w:lang w:val="en-US"/>
              </w:rPr>
              <w:t>1508</w:t>
            </w:r>
          </w:p>
        </w:tc>
        <w:tc>
          <w:tcPr>
            <w:tcW w:w="2313" w:type="dxa"/>
            <w:vAlign w:val="center"/>
          </w:tcPr>
          <w:p w14:paraId="7E11B9C4" w14:textId="77777777" w:rsidR="00370210" w:rsidRPr="002549EA" w:rsidRDefault="00370210" w:rsidP="007012CB">
            <w:pPr>
              <w:pStyle w:val="a0"/>
              <w:ind w:firstLine="0"/>
              <w:jc w:val="center"/>
            </w:pPr>
            <w:r>
              <w:t>0.007644</w:t>
            </w:r>
          </w:p>
        </w:tc>
        <w:tc>
          <w:tcPr>
            <w:tcW w:w="2576" w:type="dxa"/>
            <w:vAlign w:val="center"/>
          </w:tcPr>
          <w:p w14:paraId="09107E4E" w14:textId="77777777" w:rsidR="00370210" w:rsidRPr="00A51F2E" w:rsidRDefault="00370210" w:rsidP="007012CB">
            <w:pPr>
              <w:pStyle w:val="a0"/>
              <w:ind w:firstLine="0"/>
              <w:jc w:val="center"/>
            </w:pPr>
            <w:r>
              <w:t>43.4</w:t>
            </w:r>
          </w:p>
        </w:tc>
      </w:tr>
      <w:tr w:rsidR="00370210" w:rsidRPr="00A51F2E" w14:paraId="2C2498D7" w14:textId="77777777" w:rsidTr="007012CB">
        <w:trPr>
          <w:trHeight w:val="551"/>
        </w:trPr>
        <w:tc>
          <w:tcPr>
            <w:tcW w:w="2369" w:type="dxa"/>
            <w:vAlign w:val="center"/>
          </w:tcPr>
          <w:p w14:paraId="5FDDD4C8" w14:textId="77777777" w:rsidR="00370210" w:rsidRDefault="00370210" w:rsidP="007012CB">
            <w:pPr>
              <w:pStyle w:val="a0"/>
              <w:ind w:firstLine="0"/>
              <w:jc w:val="center"/>
            </w:pPr>
            <w:r>
              <w:lastRenderedPageBreak/>
              <w:t>Эксперимент</w:t>
            </w:r>
          </w:p>
        </w:tc>
        <w:tc>
          <w:tcPr>
            <w:tcW w:w="2313" w:type="dxa"/>
            <w:vAlign w:val="center"/>
          </w:tcPr>
          <w:p w14:paraId="5C38F5D0" w14:textId="77777777" w:rsidR="00370210" w:rsidRDefault="00370210" w:rsidP="007012CB">
            <w:pPr>
              <w:pStyle w:val="a0"/>
              <w:ind w:firstLine="0"/>
              <w:jc w:val="center"/>
            </w:pPr>
            <w:r>
              <w:t>0.00148</w:t>
            </w:r>
          </w:p>
        </w:tc>
        <w:tc>
          <w:tcPr>
            <w:tcW w:w="2313" w:type="dxa"/>
            <w:vAlign w:val="center"/>
          </w:tcPr>
          <w:p w14:paraId="103B21C1" w14:textId="77777777" w:rsidR="00370210" w:rsidRDefault="00370210" w:rsidP="007012CB">
            <w:pPr>
              <w:pStyle w:val="a0"/>
              <w:ind w:firstLine="0"/>
              <w:jc w:val="center"/>
            </w:pPr>
            <w:r>
              <w:t>0.00474</w:t>
            </w:r>
          </w:p>
        </w:tc>
        <w:tc>
          <w:tcPr>
            <w:tcW w:w="2576" w:type="dxa"/>
            <w:vAlign w:val="center"/>
          </w:tcPr>
          <w:p w14:paraId="478A9FE3" w14:textId="77777777" w:rsidR="00370210" w:rsidRDefault="00370210" w:rsidP="007012CB">
            <w:pPr>
              <w:pStyle w:val="a0"/>
              <w:ind w:firstLine="0"/>
              <w:jc w:val="center"/>
            </w:pPr>
            <w:r>
              <w:t>53.7</w:t>
            </w:r>
          </w:p>
        </w:tc>
      </w:tr>
      <w:tr w:rsidR="00370210" w:rsidRPr="00A51F2E" w14:paraId="1D9B09F1" w14:textId="77777777" w:rsidTr="007012CB">
        <w:trPr>
          <w:trHeight w:val="551"/>
        </w:trPr>
        <w:tc>
          <w:tcPr>
            <w:tcW w:w="2369" w:type="dxa"/>
            <w:vAlign w:val="center"/>
          </w:tcPr>
          <w:p w14:paraId="13082DA0" w14:textId="77777777" w:rsidR="00370210" w:rsidRDefault="00370210" w:rsidP="007012CB">
            <w:pPr>
              <w:pStyle w:val="a0"/>
              <w:ind w:firstLine="0"/>
              <w:jc w:val="center"/>
            </w:pPr>
            <w:r>
              <w:t>Эксперимент с аппроксимацией ЗКТ</w:t>
            </w:r>
          </w:p>
        </w:tc>
        <w:tc>
          <w:tcPr>
            <w:tcW w:w="2313" w:type="dxa"/>
            <w:vAlign w:val="center"/>
          </w:tcPr>
          <w:p w14:paraId="3BCB0B79" w14:textId="77777777" w:rsidR="00370210" w:rsidRDefault="00370210" w:rsidP="007012CB">
            <w:pPr>
              <w:pStyle w:val="a0"/>
              <w:ind w:firstLine="0"/>
              <w:jc w:val="center"/>
            </w:pPr>
            <w:r>
              <w:t>0.00153</w:t>
            </w:r>
          </w:p>
        </w:tc>
        <w:tc>
          <w:tcPr>
            <w:tcW w:w="2313" w:type="dxa"/>
            <w:vAlign w:val="center"/>
          </w:tcPr>
          <w:p w14:paraId="7783EB35" w14:textId="77777777" w:rsidR="00370210" w:rsidRDefault="00370210" w:rsidP="007012CB">
            <w:pPr>
              <w:pStyle w:val="a0"/>
              <w:ind w:firstLine="0"/>
              <w:jc w:val="center"/>
            </w:pPr>
            <w:r>
              <w:t>0.00764</w:t>
            </w:r>
          </w:p>
        </w:tc>
        <w:tc>
          <w:tcPr>
            <w:tcW w:w="2576" w:type="dxa"/>
            <w:vAlign w:val="center"/>
          </w:tcPr>
          <w:p w14:paraId="1AE350AF" w14:textId="77777777" w:rsidR="00370210" w:rsidRDefault="00370210" w:rsidP="007012CB">
            <w:pPr>
              <w:pStyle w:val="a0"/>
              <w:ind w:firstLine="0"/>
              <w:jc w:val="center"/>
            </w:pPr>
            <w:r>
              <w:t>43.4</w:t>
            </w:r>
          </w:p>
        </w:tc>
      </w:tr>
      <w:tr w:rsidR="00370210" w:rsidRPr="00A51F2E" w14:paraId="0838B9F4" w14:textId="77777777" w:rsidTr="007012CB">
        <w:trPr>
          <w:trHeight w:val="551"/>
        </w:trPr>
        <w:tc>
          <w:tcPr>
            <w:tcW w:w="2369" w:type="dxa"/>
            <w:vAlign w:val="center"/>
          </w:tcPr>
          <w:p w14:paraId="5FD91726" w14:textId="77777777" w:rsidR="00370210" w:rsidRDefault="00370210" w:rsidP="007012CB">
            <w:pPr>
              <w:pStyle w:val="a0"/>
              <w:ind w:firstLine="0"/>
              <w:jc w:val="center"/>
            </w:pPr>
            <w:r>
              <w:t>Ожидаемый с опт. фильтром</w:t>
            </w:r>
          </w:p>
        </w:tc>
        <w:tc>
          <w:tcPr>
            <w:tcW w:w="2313" w:type="dxa"/>
            <w:vAlign w:val="center"/>
          </w:tcPr>
          <w:p w14:paraId="2659FA47" w14:textId="77777777" w:rsidR="00370210" w:rsidRDefault="00370210" w:rsidP="007012CB">
            <w:pPr>
              <w:pStyle w:val="a0"/>
              <w:ind w:firstLine="0"/>
              <w:jc w:val="center"/>
            </w:pPr>
            <w:r>
              <w:t>0.00364</w:t>
            </w:r>
          </w:p>
        </w:tc>
        <w:tc>
          <w:tcPr>
            <w:tcW w:w="2313" w:type="dxa"/>
            <w:vAlign w:val="center"/>
          </w:tcPr>
          <w:p w14:paraId="64E337BA" w14:textId="77777777" w:rsidR="00370210" w:rsidRDefault="00370210" w:rsidP="007012CB">
            <w:pPr>
              <w:pStyle w:val="a0"/>
              <w:ind w:firstLine="0"/>
              <w:jc w:val="center"/>
            </w:pPr>
            <w:r>
              <w:t>0.00624</w:t>
            </w:r>
          </w:p>
        </w:tc>
        <w:tc>
          <w:tcPr>
            <w:tcW w:w="2576" w:type="dxa"/>
            <w:vAlign w:val="center"/>
          </w:tcPr>
          <w:p w14:paraId="7BDDD4C6" w14:textId="77777777" w:rsidR="00370210" w:rsidRDefault="00370210" w:rsidP="007012CB">
            <w:pPr>
              <w:pStyle w:val="a0"/>
              <w:ind w:firstLine="0"/>
              <w:jc w:val="center"/>
            </w:pPr>
            <w:r>
              <w:t>8.1</w:t>
            </w:r>
          </w:p>
        </w:tc>
      </w:tr>
      <w:tr w:rsidR="00370210" w:rsidRPr="00A51F2E" w14:paraId="11546043" w14:textId="77777777" w:rsidTr="007012CB">
        <w:trPr>
          <w:trHeight w:val="551"/>
        </w:trPr>
        <w:tc>
          <w:tcPr>
            <w:tcW w:w="2369" w:type="dxa"/>
            <w:vAlign w:val="center"/>
          </w:tcPr>
          <w:p w14:paraId="0342693C" w14:textId="77777777" w:rsidR="00370210" w:rsidRDefault="00370210" w:rsidP="007012CB">
            <w:pPr>
              <w:pStyle w:val="a0"/>
              <w:ind w:firstLine="0"/>
              <w:jc w:val="center"/>
            </w:pPr>
            <w:r>
              <w:t>Эксперимент с опт. фильтром</w:t>
            </w:r>
          </w:p>
        </w:tc>
        <w:tc>
          <w:tcPr>
            <w:tcW w:w="2313" w:type="dxa"/>
            <w:vAlign w:val="center"/>
          </w:tcPr>
          <w:p w14:paraId="25CBE0FD" w14:textId="77777777" w:rsidR="00370210" w:rsidRDefault="00370210" w:rsidP="007012CB">
            <w:pPr>
              <w:pStyle w:val="a0"/>
              <w:ind w:firstLine="0"/>
              <w:jc w:val="center"/>
            </w:pPr>
            <w:r>
              <w:t>0.00344</w:t>
            </w:r>
          </w:p>
        </w:tc>
        <w:tc>
          <w:tcPr>
            <w:tcW w:w="2313" w:type="dxa"/>
            <w:vAlign w:val="center"/>
          </w:tcPr>
          <w:p w14:paraId="19831A9D" w14:textId="77777777" w:rsidR="00370210" w:rsidRDefault="00370210" w:rsidP="007012CB">
            <w:pPr>
              <w:pStyle w:val="a0"/>
              <w:ind w:firstLine="0"/>
              <w:jc w:val="center"/>
            </w:pPr>
            <w:r>
              <w:t>0.00529</w:t>
            </w:r>
          </w:p>
        </w:tc>
        <w:tc>
          <w:tcPr>
            <w:tcW w:w="2576" w:type="dxa"/>
            <w:vAlign w:val="center"/>
          </w:tcPr>
          <w:p w14:paraId="55A0B534" w14:textId="77777777" w:rsidR="00370210" w:rsidRDefault="00370210" w:rsidP="007012CB">
            <w:pPr>
              <w:pStyle w:val="a0"/>
              <w:ind w:firstLine="0"/>
              <w:jc w:val="center"/>
            </w:pPr>
            <w:r>
              <w:t>6.25</w:t>
            </w:r>
          </w:p>
        </w:tc>
      </w:tr>
    </w:tbl>
    <w:p w14:paraId="6CFDB20B" w14:textId="77777777" w:rsidR="00370210" w:rsidRPr="0006256D" w:rsidRDefault="00370210" w:rsidP="00370210">
      <w:pPr>
        <w:pStyle w:val="a0"/>
      </w:pPr>
      <w:r>
        <w:t xml:space="preserve">Полученные экспериментально данные незначительно отличаются от ожидаемых, что говорит об успешной настройке контура скорости. </w:t>
      </w:r>
    </w:p>
    <w:p w14:paraId="63D0FDF7" w14:textId="77777777" w:rsidR="00370210" w:rsidRDefault="00370210" w:rsidP="00370210">
      <w:pPr>
        <w:pStyle w:val="1"/>
      </w:pPr>
      <w:r>
        <w:t>Разработка и оптимизация контура положения при отсутствии ограничений</w:t>
      </w:r>
    </w:p>
    <w:p w14:paraId="63ABD33B" w14:textId="77777777" w:rsidR="00370210" w:rsidRDefault="00370210" w:rsidP="00370210">
      <w:pPr>
        <w:pStyle w:val="a4"/>
      </w:pPr>
      <w:r>
        <w:t xml:space="preserve">При разработке контура управления положением рулевой рейки будем использовать разработанный ранее контур управления скоростью рулевой рейки. </w:t>
      </w:r>
    </w:p>
    <w:p w14:paraId="51D36ADB" w14:textId="77777777" w:rsidR="00370210" w:rsidRDefault="00370210" w:rsidP="00370210">
      <w:pPr>
        <w:pStyle w:val="a4"/>
      </w:pPr>
      <w:r>
        <w:t>Тогда структурная схема контура выглядит следующим образом:</w:t>
      </w:r>
    </w:p>
    <w:p w14:paraId="36B72708" w14:textId="2B58EB66" w:rsidR="00370210" w:rsidRDefault="00370210" w:rsidP="00370210">
      <w:pPr>
        <w:pStyle w:val="a4"/>
        <w:ind w:firstLine="0"/>
      </w:pPr>
      <w:r>
        <w:rPr>
          <w:noProof/>
          <w:lang w:eastAsia="ru-RU"/>
        </w:rPr>
        <w:drawing>
          <wp:inline distT="0" distB="0" distL="0" distR="0" wp14:anchorId="7D46E3EE" wp14:editId="4AF16FC0">
            <wp:extent cx="5940425" cy="1675765"/>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940425" cy="1675765"/>
                    </a:xfrm>
                    <a:prstGeom prst="rect">
                      <a:avLst/>
                    </a:prstGeom>
                    <a:noFill/>
                    <a:ln>
                      <a:noFill/>
                    </a:ln>
                  </pic:spPr>
                </pic:pic>
              </a:graphicData>
            </a:graphic>
          </wp:inline>
        </w:drawing>
      </w:r>
    </w:p>
    <w:p w14:paraId="2B611EB9" w14:textId="77777777" w:rsidR="00370210" w:rsidRDefault="00370210" w:rsidP="00370210">
      <w:pPr>
        <w:pStyle w:val="a4"/>
        <w:jc w:val="center"/>
      </w:pPr>
      <w:r>
        <w:t>Рисунок 11 — Контур управления положением ДПТ</w:t>
      </w:r>
    </w:p>
    <w:p w14:paraId="47E45741" w14:textId="77777777" w:rsidR="00370210" w:rsidRDefault="00370210" w:rsidP="00370210">
      <w:pPr>
        <w:pStyle w:val="a4"/>
      </w:pPr>
      <w:r>
        <w:t>На структурной схеме приняты следующие сокращения:</w:t>
      </w:r>
    </w:p>
    <w:p w14:paraId="1DF42D5C" w14:textId="77777777" w:rsidR="00370210" w:rsidRDefault="00370210" w:rsidP="00370210">
      <w:pPr>
        <w:pStyle w:val="a4"/>
      </w:pPr>
      <w:r>
        <w:object w:dxaOrig="450" w:dyaOrig="420" w14:anchorId="23A318DC">
          <v:shape id="_x0000_i1144" type="#_x0000_t75" style="width:22.45pt;height:20.75pt" o:ole="">
            <v:imagedata r:id="rId248" o:title=""/>
          </v:shape>
          <o:OLEObject Type="Embed" ProgID="Equation.DSMT4" ShapeID="_x0000_i1144" DrawAspect="Content" ObjectID="_1778432705" r:id="rId249"/>
        </w:object>
      </w:r>
      <w:r>
        <w:t>— коэффициент передачи редуктора относительно рад/</w:t>
      </w:r>
      <w:r>
        <w:rPr>
          <w:lang w:val="en-US"/>
        </w:rPr>
        <w:t>c</w:t>
      </w:r>
      <w:r>
        <w:t>;</w:t>
      </w:r>
    </w:p>
    <w:p w14:paraId="3B7CE69B" w14:textId="77777777" w:rsidR="00370210" w:rsidRDefault="00370210" w:rsidP="00370210">
      <w:pPr>
        <w:pStyle w:val="a4"/>
      </w:pPr>
      <w:r>
        <w:t>ЗК</w:t>
      </w:r>
      <w:r>
        <w:rPr>
          <w:lang w:val="en-US"/>
        </w:rPr>
        <w:t>C</w:t>
      </w:r>
      <w:r>
        <w:t xml:space="preserve"> — Замкнутый контур скорости;</w:t>
      </w:r>
    </w:p>
    <w:p w14:paraId="41A7AD63" w14:textId="77777777" w:rsidR="00370210" w:rsidRDefault="00370210" w:rsidP="00370210">
      <w:pPr>
        <w:pStyle w:val="a4"/>
      </w:pPr>
      <w:r>
        <w:object w:dxaOrig="390" w:dyaOrig="420" w14:anchorId="42FD70BC">
          <v:shape id="_x0000_i1145" type="#_x0000_t75" style="width:19.6pt;height:20.75pt" o:ole="">
            <v:imagedata r:id="rId116" o:title=""/>
          </v:shape>
          <o:OLEObject Type="Embed" ProgID="Equation.DSMT4" ShapeID="_x0000_i1145" DrawAspect="Content" ObjectID="_1778432706" r:id="rId250"/>
        </w:object>
      </w:r>
      <w:r>
        <w:t xml:space="preserve"> — коэффициент пропорционального усиления регулятора скорости;</w:t>
      </w:r>
    </w:p>
    <w:p w14:paraId="58B38A14" w14:textId="77777777" w:rsidR="00370210" w:rsidRDefault="00370210" w:rsidP="00370210">
      <w:pPr>
        <w:pStyle w:val="a4"/>
      </w:pPr>
      <w:r>
        <w:object w:dxaOrig="330" w:dyaOrig="390" w14:anchorId="0FDABAB6">
          <v:shape id="_x0000_i1146" type="#_x0000_t75" style="width:16.7pt;height:19.6pt" o:ole="">
            <v:imagedata r:id="rId118" o:title=""/>
          </v:shape>
          <o:OLEObject Type="Embed" ProgID="Equation.DSMT4" ShapeID="_x0000_i1146" DrawAspect="Content" ObjectID="_1778432707" r:id="rId251"/>
        </w:object>
      </w:r>
      <w:r>
        <w:t xml:space="preserve"> — коэффициент усиления интегральной составляющей регулятора скорости.</w:t>
      </w:r>
    </w:p>
    <w:p w14:paraId="7AC4F64E" w14:textId="77777777" w:rsidR="00370210" w:rsidRDefault="00370210" w:rsidP="00370210">
      <w:pPr>
        <w:pStyle w:val="a4"/>
      </w:pPr>
      <w:r>
        <w:t>При проведении оптимизации контура управления положением рассматриваются следующие допущения:</w:t>
      </w:r>
    </w:p>
    <w:p w14:paraId="712A14C1" w14:textId="77777777" w:rsidR="00370210" w:rsidRDefault="00370210" w:rsidP="00370210">
      <w:pPr>
        <w:pStyle w:val="a4"/>
      </w:pPr>
      <w:r>
        <w:t>–</w:t>
      </w:r>
      <w: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766B2B38" w14:textId="77777777" w:rsidR="00370210" w:rsidRDefault="00370210" w:rsidP="00370210">
      <w:pPr>
        <w:pStyle w:val="a4"/>
      </w:pPr>
      <w:proofErr w:type="gramStart"/>
      <w:r>
        <w:t>Найдём</w:t>
      </w:r>
      <w:proofErr w:type="gramEnd"/>
      <w:r>
        <w:t xml:space="preserve"> </w:t>
      </w:r>
      <w:r>
        <w:rPr>
          <w:position w:val="-16"/>
        </w:rPr>
        <w:object w:dxaOrig="465" w:dyaOrig="420" w14:anchorId="5539867F">
          <v:shape id="_x0000_i1147" type="#_x0000_t75" style="width:23.05pt;height:20.75pt" o:ole="">
            <v:imagedata r:id="rId252" o:title=""/>
          </v:shape>
          <o:OLEObject Type="Embed" ProgID="Equation.DSMT4" ShapeID="_x0000_i1147" DrawAspect="Content" ObjectID="_1778432708" r:id="rId253"/>
        </w:object>
      </w:r>
      <w:r>
        <w:t xml:space="preserve"> учитывая вычисления, проделанные в прошлом пункте. Мы знаем, что 1 оборот двигателя перемещает рейку на 2.48мм. Поскольку обороты и радианы взаимосвязаны следующим выражением </w:t>
      </w:r>
      <w:r>
        <w:rPr>
          <w:position w:val="-28"/>
        </w:rPr>
        <w:object w:dxaOrig="2415" w:dyaOrig="720" w14:anchorId="1AE9A0B0">
          <v:shape id="_x0000_i1148" type="#_x0000_t75" style="width:120.95pt;height:36.3pt" o:ole="">
            <v:imagedata r:id="rId254" o:title=""/>
          </v:shape>
          <o:OLEObject Type="Embed" ProgID="Equation.DSMT4" ShapeID="_x0000_i1148" DrawAspect="Content" ObjectID="_1778432709" r:id="rId255"/>
        </w:object>
      </w:r>
      <w:r>
        <w:t xml:space="preserve">. Таким образом </w:t>
      </w:r>
      <w:r>
        <w:rPr>
          <w:position w:val="-28"/>
        </w:rPr>
        <w:object w:dxaOrig="1200" w:dyaOrig="765" w14:anchorId="0FC63EA8">
          <v:shape id="_x0000_i1149" type="#_x0000_t75" style="width:59.9pt;height:38pt" o:ole="">
            <v:imagedata r:id="rId256" o:title=""/>
          </v:shape>
          <o:OLEObject Type="Embed" ProgID="Equation.DSMT4" ShapeID="_x0000_i1149" DrawAspect="Content" ObjectID="_1778432710" r:id="rId257"/>
        </w:object>
      </w:r>
      <w:r>
        <w:t xml:space="preserve">, где </w:t>
      </w:r>
      <w:r>
        <w:rPr>
          <w:position w:val="-28"/>
        </w:rPr>
        <w:object w:dxaOrig="1695" w:dyaOrig="720" w14:anchorId="435E67C8">
          <v:shape id="_x0000_i1150" type="#_x0000_t75" style="width:84.65pt;height:36.3pt" o:ole="">
            <v:imagedata r:id="rId258" o:title=""/>
          </v:shape>
          <o:OLEObject Type="Embed" ProgID="Equation.DSMT4" ShapeID="_x0000_i1150" DrawAspect="Content" ObjectID="_1778432711" r:id="rId259"/>
        </w:object>
      </w:r>
      <w:r>
        <w:t>.</w:t>
      </w:r>
    </w:p>
    <w:p w14:paraId="0865EDF8" w14:textId="77777777" w:rsidR="00370210" w:rsidRDefault="00370210" w:rsidP="00370210">
      <w:pPr>
        <w:pStyle w:val="a4"/>
        <w:rPr>
          <w:b/>
          <w:bCs/>
        </w:rPr>
      </w:pPr>
      <w:r>
        <w:rPr>
          <w:b/>
          <w:bCs/>
        </w:rPr>
        <w:t>Оптимизация контура управления положением</w:t>
      </w:r>
    </w:p>
    <w:p w14:paraId="496708DA" w14:textId="77777777" w:rsidR="00370210" w:rsidRDefault="00370210" w:rsidP="00370210">
      <w:pPr>
        <w:pStyle w:val="a4"/>
      </w:pPr>
      <w:r>
        <w:t xml:space="preserve">Воспользуемся принципами оптимизации линейных систем и определим параметры управляющего регулятора для контура положения. </w:t>
      </w:r>
    </w:p>
    <w:p w14:paraId="10CB7129" w14:textId="77777777" w:rsidR="00370210" w:rsidRDefault="00370210" w:rsidP="00370210">
      <w:pPr>
        <w:pStyle w:val="a4"/>
      </w:pPr>
      <w:r>
        <w:t>Настроим контур положения на симметричный оптимум с целью устранения статической и динамической ошибки при работе контура.[4]</w:t>
      </w:r>
    </w:p>
    <w:p w14:paraId="67C0DCD4" w14:textId="77777777" w:rsidR="00370210" w:rsidRDefault="00370210" w:rsidP="00370210">
      <w:pPr>
        <w:pStyle w:val="a4"/>
      </w:pPr>
      <w:r>
        <w:t>Воспользуемся принципами оптимизации линейных систем и определим параметры управляющего регулятора для контура положения. Основываясь на методике настройки на симметричный оптимум, приведем передаточную функцию замкнутого контура к желаемому виду:</w:t>
      </w:r>
    </w:p>
    <w:p w14:paraId="6CE48DED" w14:textId="77777777" w:rsidR="00370210" w:rsidRDefault="00370210" w:rsidP="00370210">
      <w:pPr>
        <w:pStyle w:val="a4"/>
      </w:pPr>
      <w:r>
        <w:object w:dxaOrig="3420" w:dyaOrig="855" w14:anchorId="17C038B4">
          <v:shape id="_x0000_i1151" type="#_x0000_t75" style="width:171.05pt;height:42.6pt" o:ole="">
            <v:imagedata r:id="rId260" o:title=""/>
          </v:shape>
          <o:OLEObject Type="Embed" ProgID="Equation.DSMT4" ShapeID="_x0000_i1151" DrawAspect="Content" ObjectID="_1778432712" r:id="rId261"/>
        </w:object>
      </w:r>
      <w:r>
        <w:t>.</w:t>
      </w:r>
    </w:p>
    <w:p w14:paraId="17259FEE" w14:textId="77777777" w:rsidR="00370210" w:rsidRDefault="00370210" w:rsidP="00370210">
      <w:pPr>
        <w:pStyle w:val="a4"/>
      </w:pPr>
      <w: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1975376B" w14:textId="77777777" w:rsidR="00370210" w:rsidRDefault="00370210" w:rsidP="00370210">
      <w:pPr>
        <w:pStyle w:val="a4"/>
      </w:pPr>
      <w:r>
        <w:object w:dxaOrig="2490" w:dyaOrig="765" w14:anchorId="444C0B16">
          <v:shape id="_x0000_i1152" type="#_x0000_t75" style="width:124.4pt;height:38pt" o:ole="">
            <v:imagedata r:id="rId262" o:title=""/>
          </v:shape>
          <o:OLEObject Type="Embed" ProgID="Equation.DSMT4" ShapeID="_x0000_i1152" DrawAspect="Content" ObjectID="_1778432713" r:id="rId263"/>
        </w:object>
      </w:r>
    </w:p>
    <w:p w14:paraId="40DBC210" w14:textId="77777777" w:rsidR="00370210" w:rsidRDefault="00370210" w:rsidP="00370210">
      <w:pPr>
        <w:pStyle w:val="a4"/>
      </w:pPr>
      <w:r>
        <w:object w:dxaOrig="8385" w:dyaOrig="840" w14:anchorId="34521F96">
          <v:shape id="_x0000_i1153" type="#_x0000_t75" style="width:419.35pt;height:42.05pt" o:ole="">
            <v:imagedata r:id="rId264" o:title=""/>
          </v:shape>
          <o:OLEObject Type="Embed" ProgID="Equation.DSMT4" ShapeID="_x0000_i1153" DrawAspect="Content" ObjectID="_1778432714" r:id="rId265"/>
        </w:object>
      </w:r>
    </w:p>
    <w:p w14:paraId="49B0B083" w14:textId="77777777" w:rsidR="00370210" w:rsidRDefault="00370210" w:rsidP="00370210">
      <w:pPr>
        <w:pStyle w:val="a4"/>
      </w:pPr>
      <w:r>
        <w:t xml:space="preserve">В силу того, что </w:t>
      </w:r>
      <w:r>
        <w:object w:dxaOrig="1665" w:dyaOrig="510" w14:anchorId="4D929A1A">
          <v:shape id="_x0000_i1154" type="#_x0000_t75" style="width:83.5pt;height:25.35pt" o:ole="">
            <v:imagedata r:id="rId266" o:title=""/>
          </v:shape>
          <o:OLEObject Type="Embed" ProgID="Equation.DSMT4" ShapeID="_x0000_i1154" DrawAspect="Content" ObjectID="_1778432715" r:id="rId267"/>
        </w:object>
      </w:r>
      <w:r>
        <w:t xml:space="preserve"> и </w:t>
      </w:r>
      <w:r>
        <w:object w:dxaOrig="1665" w:dyaOrig="510" w14:anchorId="0C2EC4C5">
          <v:shape id="_x0000_i1155" type="#_x0000_t75" style="width:83.5pt;height:25.35pt" o:ole="">
            <v:imagedata r:id="rId268" o:title=""/>
          </v:shape>
          <o:OLEObject Type="Embed" ProgID="Equation.DSMT4" ShapeID="_x0000_i1155" DrawAspect="Content" ObjectID="_1778432716" r:id="rId269"/>
        </w:object>
      </w:r>
      <w:r>
        <w:t>, можем аппроксимировать замкнутый контур скорости апериодическим звеном первого порядка:</w:t>
      </w:r>
    </w:p>
    <w:p w14:paraId="1A705D1F" w14:textId="77777777" w:rsidR="00370210" w:rsidRDefault="00370210" w:rsidP="00370210">
      <w:pPr>
        <w:pStyle w:val="a4"/>
      </w:pPr>
      <w:r>
        <w:object w:dxaOrig="5235" w:dyaOrig="825" w14:anchorId="793F6D90">
          <v:shape id="_x0000_i1156" type="#_x0000_t75" style="width:261.5pt;height:41.45pt" o:ole="">
            <v:imagedata r:id="rId270" o:title=""/>
          </v:shape>
          <o:OLEObject Type="Embed" ProgID="Equation.DSMT4" ShapeID="_x0000_i1156" DrawAspect="Content" ObjectID="_1778432717" r:id="rId271"/>
        </w:object>
      </w:r>
    </w:p>
    <w:p w14:paraId="63B12555" w14:textId="77777777" w:rsidR="00370210" w:rsidRDefault="00370210" w:rsidP="00370210">
      <w:pPr>
        <w:pStyle w:val="a4"/>
      </w:pPr>
      <w:r>
        <w:t>Тогда ПФ объекта управления:</w:t>
      </w:r>
    </w:p>
    <w:p w14:paraId="1DF21B20" w14:textId="77777777" w:rsidR="00370210" w:rsidRDefault="00370210" w:rsidP="00370210">
      <w:pPr>
        <w:pStyle w:val="a4"/>
        <w:rPr>
          <w:lang w:val="en-US"/>
        </w:rPr>
      </w:pPr>
      <w:r>
        <w:object w:dxaOrig="4215" w:dyaOrig="885" w14:anchorId="115B2FC4">
          <v:shape id="_x0000_i1157" type="#_x0000_t75" style="width:210.8pt;height:44.35pt" o:ole="">
            <v:imagedata r:id="rId272" o:title=""/>
          </v:shape>
          <o:OLEObject Type="Embed" ProgID="Equation.DSMT4" ShapeID="_x0000_i1157" DrawAspect="Content" ObjectID="_1778432718" r:id="rId273"/>
        </w:object>
      </w:r>
    </w:p>
    <w:p w14:paraId="6C076E05" w14:textId="77777777" w:rsidR="00370210" w:rsidRDefault="00370210" w:rsidP="00370210">
      <w:pPr>
        <w:pStyle w:val="a4"/>
      </w:pPr>
      <w:r>
        <w:t>В итоге получаем расчётное выражение для передаточной функции регулятора в следующем виде:</w:t>
      </w:r>
    </w:p>
    <w:p w14:paraId="74149605" w14:textId="77777777" w:rsidR="00370210" w:rsidRDefault="00370210" w:rsidP="00370210">
      <w:pPr>
        <w:pStyle w:val="a4"/>
      </w:pPr>
      <w:r>
        <w:object w:dxaOrig="6135" w:dyaOrig="4095" w14:anchorId="72442ED1">
          <v:shape id="_x0000_i1158" type="#_x0000_t75" style="width:307pt;height:204.5pt" o:ole="">
            <v:imagedata r:id="rId274" o:title=""/>
          </v:shape>
          <o:OLEObject Type="Embed" ProgID="Equation.DSMT4" ShapeID="_x0000_i1158" DrawAspect="Content" ObjectID="_1778432719" r:id="rId275"/>
        </w:object>
      </w:r>
    </w:p>
    <w:p w14:paraId="54CC46B6" w14:textId="77777777" w:rsidR="00370210" w:rsidRDefault="00370210" w:rsidP="00370210">
      <w:pPr>
        <w:pStyle w:val="a4"/>
      </w:pPr>
      <w:r>
        <w:t>Где</w:t>
      </w:r>
      <w:r>
        <w:object w:dxaOrig="8580" w:dyaOrig="885" w14:anchorId="3CC5061B">
          <v:shape id="_x0000_i1159" type="#_x0000_t75" style="width:429.1pt;height:44.35pt" o:ole="">
            <v:imagedata r:id="rId276" o:title=""/>
          </v:shape>
          <o:OLEObject Type="Embed" ProgID="Equation.DSMT4" ShapeID="_x0000_i1159" DrawAspect="Content" ObjectID="_1778432720" r:id="rId277"/>
        </w:object>
      </w:r>
      <w:r>
        <w:t>.</w:t>
      </w:r>
    </w:p>
    <w:p w14:paraId="3BC18890" w14:textId="77777777" w:rsidR="00370210" w:rsidRDefault="00370210" w:rsidP="00370210">
      <w:pPr>
        <w:pStyle w:val="a4"/>
      </w:pPr>
      <w:r>
        <w:t xml:space="preserve">Для проверки полученных значений соберем имитационную модель контура управления положением в </w:t>
      </w:r>
      <w:proofErr w:type="spellStart"/>
      <w:r>
        <w:rPr>
          <w:lang w:val="en-US"/>
        </w:rPr>
        <w:t>Matlab</w:t>
      </w:r>
      <w:proofErr w:type="spellEnd"/>
      <w:r w:rsidRPr="00370210">
        <w:t xml:space="preserve"> </w:t>
      </w:r>
      <w:r>
        <w:rPr>
          <w:lang w:val="en-US"/>
        </w:rPr>
        <w:t>Simulink</w:t>
      </w:r>
      <w:r>
        <w:t xml:space="preserve"> и подадим ступенчатый сигнал на вход:</w:t>
      </w:r>
    </w:p>
    <w:p w14:paraId="0AA0CAFE" w14:textId="085C841B" w:rsidR="00370210" w:rsidRDefault="00370210" w:rsidP="00370210">
      <w:pPr>
        <w:pStyle w:val="a4"/>
        <w:ind w:firstLine="0"/>
        <w:jc w:val="center"/>
      </w:pPr>
      <w:r>
        <w:rPr>
          <w:noProof/>
          <w:lang w:eastAsia="ru-RU"/>
        </w:rPr>
        <w:lastRenderedPageBreak/>
        <w:drawing>
          <wp:inline distT="0" distB="0" distL="0" distR="0" wp14:anchorId="6D880F26" wp14:editId="7D964185">
            <wp:extent cx="5934075" cy="142875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55981B1C" w14:textId="77777777" w:rsidR="00370210" w:rsidRDefault="00370210" w:rsidP="00370210">
      <w:pPr>
        <w:pStyle w:val="a4"/>
        <w:jc w:val="center"/>
      </w:pPr>
      <w:r>
        <w:t>Рисунок 12 — Имитационная модель контура положения</w:t>
      </w:r>
    </w:p>
    <w:p w14:paraId="4754DAC9" w14:textId="77777777" w:rsidR="00370210" w:rsidRDefault="00370210" w:rsidP="00370210">
      <w:pPr>
        <w:pStyle w:val="a4"/>
      </w:pPr>
      <w:r>
        <w:t>Переходная характеристика в этом случае:</w:t>
      </w:r>
    </w:p>
    <w:p w14:paraId="1D5A3427" w14:textId="5618CC06" w:rsidR="00370210" w:rsidRDefault="00370210" w:rsidP="00370210">
      <w:pPr>
        <w:pStyle w:val="a4"/>
        <w:jc w:val="center"/>
      </w:pPr>
      <w:r>
        <w:rPr>
          <w:noProof/>
          <w:lang w:eastAsia="ru-RU"/>
        </w:rPr>
        <w:drawing>
          <wp:inline distT="0" distB="0" distL="0" distR="0" wp14:anchorId="17BA20BD" wp14:editId="20256823">
            <wp:extent cx="5324475" cy="39909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88F7B8F" w14:textId="77777777" w:rsidR="00370210" w:rsidRDefault="00370210" w:rsidP="00370210">
      <w:pPr>
        <w:pStyle w:val="a4"/>
        <w:jc w:val="center"/>
      </w:pPr>
      <w:r>
        <w:t>Рисунок 13 — Переходная характеристика по положению при ступенчатом сигнале</w:t>
      </w:r>
    </w:p>
    <w:p w14:paraId="2383EA0D" w14:textId="77777777" w:rsidR="00370210" w:rsidRDefault="00370210" w:rsidP="00370210">
      <w:pPr>
        <w:pStyle w:val="a4"/>
        <w:rPr>
          <w:lang w:val="en-US"/>
        </w:rPr>
      </w:pPr>
      <w:r>
        <w:t xml:space="preserve">При этом перерегулирование составило 50.9%, а время регулирования — 0.0194 секунды. Для компенсации большого перерегулирования введем задатчик интенсивности. </w:t>
      </w:r>
    </w:p>
    <w:p w14:paraId="16B6CB0B" w14:textId="39469848" w:rsidR="00370210" w:rsidRDefault="00370210" w:rsidP="00370210">
      <w:pPr>
        <w:pStyle w:val="a4"/>
        <w:ind w:firstLine="0"/>
        <w:rPr>
          <w:lang w:val="en-US"/>
        </w:rPr>
      </w:pPr>
      <w:r>
        <w:rPr>
          <w:noProof/>
          <w:lang w:eastAsia="ru-RU"/>
        </w:rPr>
        <w:drawing>
          <wp:inline distT="0" distB="0" distL="0" distR="0" wp14:anchorId="5A86B6EB" wp14:editId="54D6389C">
            <wp:extent cx="5934075" cy="13049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14:paraId="7D98220F" w14:textId="77777777" w:rsidR="00370210" w:rsidRDefault="00370210" w:rsidP="00370210">
      <w:pPr>
        <w:pStyle w:val="a4"/>
        <w:ind w:firstLine="0"/>
        <w:jc w:val="center"/>
      </w:pPr>
      <w:r>
        <w:lastRenderedPageBreak/>
        <w:t>Рисунок 14 — Имитационная модель контура положения вместе с задатчиком интенсивности</w:t>
      </w:r>
    </w:p>
    <w:p w14:paraId="505F9B13" w14:textId="77777777" w:rsidR="00370210" w:rsidRDefault="00370210" w:rsidP="00370210">
      <w:pPr>
        <w:pStyle w:val="a4"/>
      </w:pPr>
      <w:r>
        <w:t>И сформируем команду на перемещение рулевой рейки на 96мм, что соответствует перемещению из одного крайнего положения в другое. Снимем график перемещения рейки:</w:t>
      </w:r>
    </w:p>
    <w:p w14:paraId="7ECD0B07" w14:textId="23A12680" w:rsidR="00370210" w:rsidRDefault="00370210" w:rsidP="00370210">
      <w:pPr>
        <w:pStyle w:val="a4"/>
      </w:pPr>
      <w:r>
        <w:rPr>
          <w:noProof/>
          <w:lang w:eastAsia="ru-RU"/>
        </w:rPr>
        <w:drawing>
          <wp:inline distT="0" distB="0" distL="0" distR="0" wp14:anchorId="7D24416A" wp14:editId="62098E33">
            <wp:extent cx="5324475" cy="39909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B2D17A9" w14:textId="77777777" w:rsidR="00370210" w:rsidRDefault="00370210" w:rsidP="00370210">
      <w:pPr>
        <w:pStyle w:val="a4"/>
        <w:jc w:val="center"/>
      </w:pPr>
      <w:r>
        <w:t>Рисунок 14 — Переходная характеристика контура положения с задатчиком интенсивности</w:t>
      </w:r>
    </w:p>
    <w:p w14:paraId="2BF17BA6" w14:textId="77777777" w:rsidR="00370210" w:rsidRDefault="00370210" w:rsidP="00370210">
      <w:pPr>
        <w:pStyle w:val="a4"/>
      </w:pPr>
      <w:r>
        <w:t>По результатам наблюдений, можно отметить значительное снижение перерегулирования, сопровождаемое существенным увеличением времени, необходимого для завершения процесса регулирования. Тем не менее, в процессе разработки контуров управления не были учтены физические ограничения, существующие в реальном мире. Например, при анализе переходных характеристик контура положения, изображенных на рисунке 14, можно наблюдать, что выходное значение контура регулирования скоростью (то есть задание на контур тока) изменяется в соответствии со следующей кривой:</w:t>
      </w:r>
    </w:p>
    <w:p w14:paraId="6A214D31" w14:textId="25A0EBB7" w:rsidR="00370210" w:rsidRDefault="00370210" w:rsidP="00370210">
      <w:pPr>
        <w:pStyle w:val="a4"/>
      </w:pPr>
      <w:r>
        <w:rPr>
          <w:noProof/>
          <w:lang w:eastAsia="ru-RU"/>
        </w:rPr>
        <w:lastRenderedPageBreak/>
        <w:drawing>
          <wp:inline distT="0" distB="0" distL="0" distR="0" wp14:anchorId="72EE7CDC" wp14:editId="24C49BFC">
            <wp:extent cx="5324475" cy="39909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A9B525B" w14:textId="77777777" w:rsidR="00370210" w:rsidRDefault="00370210" w:rsidP="00370210">
      <w:pPr>
        <w:pStyle w:val="a4"/>
        <w:jc w:val="center"/>
      </w:pPr>
      <w:r>
        <w:t>Рисунок 15 — Выход контура управления током</w:t>
      </w:r>
    </w:p>
    <w:p w14:paraId="53B322B5" w14:textId="77777777" w:rsidR="00370210" w:rsidRDefault="00370210" w:rsidP="00370210">
      <w:pPr>
        <w:pStyle w:val="a4"/>
      </w:pPr>
      <w:r>
        <w:t xml:space="preserve">Очевидно, что ток достигает значений, приблизительно равных 60 </w:t>
      </w:r>
      <w:proofErr w:type="spellStart"/>
      <w:r>
        <w:t>килоамперам</w:t>
      </w:r>
      <w:proofErr w:type="spellEnd"/>
      <w:r>
        <w:t>, что превышает предельные допустимые значения для электродвигателя рулевой рейки.</w:t>
      </w:r>
    </w:p>
    <w:p w14:paraId="1A4755B2" w14:textId="77777777" w:rsidR="00370210" w:rsidRDefault="00370210" w:rsidP="00370210">
      <w:pPr>
        <w:pStyle w:val="1"/>
      </w:pPr>
      <w:bookmarkStart w:id="8" w:name="_Toc164688819"/>
      <w:r>
        <w:t>3</w:t>
      </w:r>
      <w:bookmarkEnd w:id="8"/>
      <w:r>
        <w:t>. Оптимизация контура управления током с учетом накладываемых ограничений</w:t>
      </w:r>
    </w:p>
    <w:p w14:paraId="3DAF3C45" w14:textId="77777777" w:rsidR="00370210" w:rsidRDefault="00370210" w:rsidP="00370210">
      <w:pPr>
        <w:pStyle w:val="a4"/>
      </w:pPr>
      <w:r>
        <w:t>В связи с ограничениями напряжения, присутствующими в системе, предлагается внедрить механизм насыщения на выходе регулятора тока на уровне 18 вольт в связи с ограничениями, накладываемыми напряжением бортовой сети беспилотного ТС, силовым преобразователем и номинальным напряжением двигателя. Кроме того, для предотвращения насыщения регулятора также предлагается внедрить дополнительное воздействие на интегральную составляющую регулятора в соответствии со следующей схемой:</w:t>
      </w:r>
    </w:p>
    <w:p w14:paraId="06A7FC29" w14:textId="2B2707E2" w:rsidR="00370210" w:rsidRDefault="00370210" w:rsidP="00370210">
      <w:pPr>
        <w:pStyle w:val="a4"/>
      </w:pPr>
      <w:r>
        <w:lastRenderedPageBreak/>
        <w:t xml:space="preserve"> </w:t>
      </w:r>
      <w:r>
        <w:rPr>
          <w:noProof/>
          <w:lang w:eastAsia="ru-RU"/>
        </w:rPr>
        <w:drawing>
          <wp:inline distT="0" distB="0" distL="0" distR="0" wp14:anchorId="4238FFC7" wp14:editId="0E5D44DA">
            <wp:extent cx="5934075" cy="16859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7581633E" w14:textId="77777777" w:rsidR="00370210" w:rsidRDefault="00370210" w:rsidP="00370210">
      <w:pPr>
        <w:pStyle w:val="a4"/>
        <w:ind w:firstLine="0"/>
        <w:jc w:val="center"/>
      </w:pPr>
      <w:r>
        <w:t>Рисунок 16 — Имитационная модель контура тока</w:t>
      </w:r>
    </w:p>
    <w:p w14:paraId="7FC9441F" w14:textId="77777777" w:rsidR="00370210" w:rsidRDefault="00370210" w:rsidP="00370210">
      <w:pPr>
        <w:pStyle w:val="a4"/>
      </w:pPr>
      <w:r>
        <w:t xml:space="preserve">В ПИД регуляторе интегральная составляющая отвечает за коррекцию системных ошибок по времени. Она интегрирует разницу между желаемым и фактическим состоянием системы во времени и применяет корректировку, чтобы минимизировать эту ошибку. Без ограничений интегральная составляющая может продолжать нарастать бесконечно, что может вызвать нестабильность системы. Благодаря введению дополнительного воздействия, становится возможно предотвратить переполнения интегральной составляющей. Это становится проблемой, если ошибку не удаётся устранить в связи с ограничениями системы, ведь в этом случае интегральная составляющая будет расти бесконечно. Также это позволяет уменьшить время на восстановление регулирования после больших ошибок, например когда задание было гораздо больше чем то, что можно реализовать на выходе контура. </w:t>
      </w:r>
    </w:p>
    <w:p w14:paraId="67474A2D" w14:textId="77777777" w:rsidR="00370210" w:rsidRDefault="00370210" w:rsidP="00370210">
      <w:pPr>
        <w:pStyle w:val="a4"/>
      </w:pPr>
      <w:r>
        <w:t>Рассмотрим реакцию контура тока на задание, которое сильно превышает реально достижимый ток в системе:</w:t>
      </w:r>
    </w:p>
    <w:p w14:paraId="34F5965C" w14:textId="4E9FE746" w:rsidR="00370210" w:rsidRDefault="00370210" w:rsidP="00370210">
      <w:pPr>
        <w:pStyle w:val="a4"/>
        <w:ind w:firstLine="0"/>
        <w:jc w:val="center"/>
      </w:pPr>
      <w:r>
        <w:rPr>
          <w:noProof/>
          <w:lang w:eastAsia="ru-RU"/>
        </w:rPr>
        <w:lastRenderedPageBreak/>
        <w:drawing>
          <wp:inline distT="0" distB="0" distL="0" distR="0" wp14:anchorId="1FB958E0" wp14:editId="6870E8CD">
            <wp:extent cx="5934075" cy="3571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14:paraId="4C96247B" w14:textId="77777777" w:rsidR="00370210" w:rsidRDefault="00370210" w:rsidP="00370210">
      <w:pPr>
        <w:pStyle w:val="a4"/>
        <w:ind w:firstLine="0"/>
        <w:jc w:val="center"/>
      </w:pPr>
      <w:r>
        <w:t>Рисунок 17 — Значения сигналов</w:t>
      </w:r>
    </w:p>
    <w:p w14:paraId="37027374" w14:textId="77777777" w:rsidR="00370210" w:rsidRDefault="00370210" w:rsidP="00370210">
      <w:pPr>
        <w:pStyle w:val="a4"/>
      </w:pPr>
      <w:r>
        <w:t>Таким образом, при попытке установить значения тока в обмотке двигателя выше физически допустимого предела, модель будет ограничивать значение тока на максимально достижимом уровне.</w:t>
      </w:r>
    </w:p>
    <w:p w14:paraId="7413EAC6" w14:textId="77777777" w:rsidR="00370210" w:rsidRDefault="00370210" w:rsidP="00370210">
      <w:pPr>
        <w:pStyle w:val="1"/>
      </w:pPr>
      <w:bookmarkStart w:id="9" w:name="_Toc164688820"/>
      <w:r>
        <w:t xml:space="preserve">4. </w:t>
      </w:r>
      <w:bookmarkEnd w:id="9"/>
      <w:r>
        <w:t>Оптимизация контура управления скоростью с учетом накладываемых ограничений</w:t>
      </w:r>
    </w:p>
    <w:p w14:paraId="3B22B2A1" w14:textId="77777777" w:rsidR="00370210" w:rsidRDefault="00370210" w:rsidP="00370210">
      <w:pPr>
        <w:pStyle w:val="a4"/>
      </w:pPr>
      <w:r>
        <w:t>В связи с физическими ограничениями, накладываемыми на силовой преобразователь и двигатель, предлагается установить ограничение на выходе регулятора скорости на уровне максимального допустимого тока, соответствующего 70 амперам, с целью предотвращения возможных перегревов и сохранения необходимого уровня момента (достаточного для работы). Данный уровень тока соответствует допустимой кратковременной токовой перегрузке. Кроме того, для предотвращения насыщения регулятора также предлагается внести корректировки в интегральную составляющую регулятора в соответствии с указанной схемой:</w:t>
      </w:r>
    </w:p>
    <w:p w14:paraId="3D2B9857" w14:textId="1C674CB9" w:rsidR="00370210" w:rsidRDefault="00370210" w:rsidP="00370210">
      <w:pPr>
        <w:pStyle w:val="a4"/>
        <w:ind w:firstLine="0"/>
        <w:jc w:val="center"/>
      </w:pPr>
      <w:r>
        <w:rPr>
          <w:noProof/>
          <w:lang w:eastAsia="ru-RU"/>
        </w:rPr>
        <w:drawing>
          <wp:inline distT="0" distB="0" distL="0" distR="0" wp14:anchorId="24934C37" wp14:editId="0074D04A">
            <wp:extent cx="5940425" cy="87566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5940425" cy="875665"/>
                    </a:xfrm>
                    <a:prstGeom prst="rect">
                      <a:avLst/>
                    </a:prstGeom>
                    <a:noFill/>
                    <a:ln>
                      <a:noFill/>
                    </a:ln>
                  </pic:spPr>
                </pic:pic>
              </a:graphicData>
            </a:graphic>
          </wp:inline>
        </w:drawing>
      </w:r>
    </w:p>
    <w:p w14:paraId="4C8010E1" w14:textId="77777777" w:rsidR="00370210" w:rsidRDefault="00370210" w:rsidP="00370210">
      <w:pPr>
        <w:pStyle w:val="a4"/>
        <w:ind w:firstLine="0"/>
        <w:jc w:val="center"/>
      </w:pPr>
      <w:r>
        <w:lastRenderedPageBreak/>
        <w:t>Рисунок 18 — Имитационная модель контура скорости с ограничениями</w:t>
      </w:r>
    </w:p>
    <w:p w14:paraId="68146852" w14:textId="5EB5ADC3" w:rsidR="00370210" w:rsidRDefault="00370210" w:rsidP="00370210">
      <w:pPr>
        <w:pStyle w:val="a4"/>
        <w:ind w:firstLine="0"/>
        <w:jc w:val="center"/>
      </w:pPr>
      <w:r>
        <w:rPr>
          <w:noProof/>
          <w:lang w:eastAsia="ru-RU"/>
        </w:rPr>
        <w:drawing>
          <wp:inline distT="0" distB="0" distL="0" distR="0" wp14:anchorId="41DF8E5B" wp14:editId="63521327">
            <wp:extent cx="5324475" cy="39909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1F2F0CC" w14:textId="77777777" w:rsidR="00370210" w:rsidRDefault="00370210" w:rsidP="00370210">
      <w:pPr>
        <w:pStyle w:val="a4"/>
        <w:ind w:firstLine="0"/>
        <w:jc w:val="center"/>
      </w:pPr>
      <w:r>
        <w:t>Рисунок 19 — Реакция контура скорости на ступенчатый сигнал</w:t>
      </w:r>
    </w:p>
    <w:p w14:paraId="100CA83D" w14:textId="77777777" w:rsidR="00370210" w:rsidRDefault="00370210" w:rsidP="00370210">
      <w:pPr>
        <w:pStyle w:val="a4"/>
      </w:pPr>
      <w:r>
        <w:t>При этом во вложенном контуре управления током сигналы изменялись по следующим кривым</w:t>
      </w:r>
    </w:p>
    <w:p w14:paraId="509EF5D0" w14:textId="3DD0413E" w:rsidR="00370210" w:rsidRDefault="00370210" w:rsidP="00370210">
      <w:pPr>
        <w:pStyle w:val="a4"/>
      </w:pPr>
      <w:r>
        <w:rPr>
          <w:noProof/>
          <w:lang w:eastAsia="ru-RU"/>
        </w:rPr>
        <w:drawing>
          <wp:inline distT="0" distB="0" distL="0" distR="0" wp14:anchorId="386511A0" wp14:editId="3209D229">
            <wp:extent cx="5000625" cy="37433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000625" cy="3743325"/>
                    </a:xfrm>
                    <a:prstGeom prst="rect">
                      <a:avLst/>
                    </a:prstGeom>
                    <a:noFill/>
                    <a:ln>
                      <a:noFill/>
                    </a:ln>
                  </pic:spPr>
                </pic:pic>
              </a:graphicData>
            </a:graphic>
          </wp:inline>
        </w:drawing>
      </w:r>
    </w:p>
    <w:p w14:paraId="7D491B9A" w14:textId="77777777" w:rsidR="00370210" w:rsidRDefault="00370210" w:rsidP="00370210">
      <w:pPr>
        <w:pStyle w:val="a4"/>
        <w:jc w:val="center"/>
      </w:pPr>
      <w:r>
        <w:lastRenderedPageBreak/>
        <w:t>Рисунок 20 — Управление током во время отработки скорости</w:t>
      </w:r>
    </w:p>
    <w:p w14:paraId="78B4EA7D" w14:textId="77777777" w:rsidR="00370210" w:rsidRDefault="00370210" w:rsidP="00370210">
      <w:pPr>
        <w:pStyle w:val="a4"/>
      </w:pPr>
      <w:r>
        <w:t>Таким образом, была проведена проверка эффективности механизма, который предотвращает насыщение регулятора.</w:t>
      </w:r>
    </w:p>
    <w:p w14:paraId="4F94ADE0" w14:textId="77777777" w:rsidR="00370210" w:rsidRDefault="00370210" w:rsidP="00370210">
      <w:pPr>
        <w:pStyle w:val="a4"/>
      </w:pPr>
      <w:r>
        <w:t>Если сравнить отработку контура скорости текущего варианта с идеализированным предыдущим, то увидим такую картину:</w:t>
      </w:r>
    </w:p>
    <w:p w14:paraId="15DF5CF1" w14:textId="59638C90" w:rsidR="00370210" w:rsidRDefault="00370210" w:rsidP="00370210">
      <w:pPr>
        <w:pStyle w:val="a4"/>
        <w:ind w:firstLine="0"/>
      </w:pPr>
      <w:r>
        <w:rPr>
          <w:noProof/>
          <w:lang w:eastAsia="ru-RU"/>
        </w:rPr>
        <w:drawing>
          <wp:inline distT="0" distB="0" distL="0" distR="0" wp14:anchorId="1861F56E" wp14:editId="351A9F71">
            <wp:extent cx="5934075" cy="4114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14:paraId="34FD58FA" w14:textId="77777777" w:rsidR="00370210" w:rsidRDefault="00370210" w:rsidP="00370210">
      <w:pPr>
        <w:pStyle w:val="a4"/>
        <w:ind w:firstLine="0"/>
        <w:jc w:val="center"/>
      </w:pPr>
      <w:r>
        <w:t>Рисунок 21 — Сравнение контуров</w:t>
      </w:r>
    </w:p>
    <w:p w14:paraId="764B36F9" w14:textId="77777777" w:rsidR="00370210" w:rsidRDefault="00370210" w:rsidP="00370210">
      <w:pPr>
        <w:pStyle w:val="a4"/>
      </w:pPr>
      <w:r>
        <w:t>На рисунке 21 можно увидеть, что время регулирования стало в разы больше.</w:t>
      </w:r>
    </w:p>
    <w:p w14:paraId="3E88EB96" w14:textId="77777777" w:rsidR="00370210" w:rsidRDefault="00370210" w:rsidP="00370210">
      <w:pPr>
        <w:pStyle w:val="1"/>
      </w:pPr>
      <w:bookmarkStart w:id="10" w:name="_Toc164688821"/>
      <w:r>
        <w:t xml:space="preserve">5. </w:t>
      </w:r>
      <w:bookmarkEnd w:id="10"/>
      <w:r>
        <w:t>Оптимизация контура управления положением с учетом накладываемых ограничений</w:t>
      </w:r>
    </w:p>
    <w:p w14:paraId="25C2C085" w14:textId="77777777" w:rsidR="00370210" w:rsidRDefault="00370210" w:rsidP="00370210">
      <w:pPr>
        <w:pStyle w:val="a4"/>
      </w:pPr>
      <w:r>
        <w:t xml:space="preserve">Из-за физических ограничений, связанных с невозможностью бесконечного увеличения скорости вращения двигателя для более быстрого установления рейки в нужное положение, необходимо ограничить максимальную скорость вращения двигателя на номинальном уровне 875 оборотов в минуту. Для предотвращения насыщения регулятора также </w:t>
      </w:r>
      <w:r>
        <w:lastRenderedPageBreak/>
        <w:t>предлагается внести корректировки в интегральную составляющую регулятора в соответствии с указанной схемой:</w:t>
      </w:r>
    </w:p>
    <w:p w14:paraId="3B607ECA" w14:textId="7FF3E331" w:rsidR="00370210" w:rsidRDefault="00370210" w:rsidP="00370210">
      <w:pPr>
        <w:pStyle w:val="a4"/>
        <w:ind w:firstLine="0"/>
      </w:pPr>
      <w:r>
        <w:rPr>
          <w:noProof/>
          <w:lang w:eastAsia="ru-RU"/>
        </w:rPr>
        <w:drawing>
          <wp:inline distT="0" distB="0" distL="0" distR="0" wp14:anchorId="01112953" wp14:editId="167ACC14">
            <wp:extent cx="5940425" cy="78994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5940425" cy="789940"/>
                    </a:xfrm>
                    <a:prstGeom prst="rect">
                      <a:avLst/>
                    </a:prstGeom>
                    <a:noFill/>
                    <a:ln>
                      <a:noFill/>
                    </a:ln>
                  </pic:spPr>
                </pic:pic>
              </a:graphicData>
            </a:graphic>
          </wp:inline>
        </w:drawing>
      </w:r>
    </w:p>
    <w:p w14:paraId="7FECE85E" w14:textId="77777777" w:rsidR="00370210" w:rsidRDefault="00370210" w:rsidP="00370210">
      <w:pPr>
        <w:pStyle w:val="a4"/>
        <w:ind w:firstLine="0"/>
        <w:jc w:val="center"/>
      </w:pPr>
      <w:r>
        <w:t>Рисунок 21 — Имитационная модель контура положения с ограничениями</w:t>
      </w:r>
    </w:p>
    <w:p w14:paraId="3E9B47F3" w14:textId="77777777" w:rsidR="00370210" w:rsidRDefault="00370210" w:rsidP="00370210">
      <w:pPr>
        <w:pStyle w:val="a4"/>
      </w:pPr>
      <w:r>
        <w:t>Подадим команду на перемещение на 96мм, что соответствует перемещению рулевой рейки из одного крайнего положения в другое:</w:t>
      </w:r>
    </w:p>
    <w:p w14:paraId="6623FB09" w14:textId="41115701" w:rsidR="00370210" w:rsidRDefault="00370210" w:rsidP="00370210">
      <w:pPr>
        <w:pStyle w:val="a4"/>
        <w:jc w:val="center"/>
        <w:rPr>
          <w:lang w:val="en-US"/>
        </w:rPr>
      </w:pPr>
      <w:r>
        <w:rPr>
          <w:noProof/>
          <w:lang w:eastAsia="ru-RU"/>
        </w:rPr>
        <w:drawing>
          <wp:inline distT="0" distB="0" distL="0" distR="0" wp14:anchorId="0A6AF6A6" wp14:editId="122C1AEB">
            <wp:extent cx="5324475" cy="39909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D62663C" w14:textId="77777777" w:rsidR="00370210" w:rsidRDefault="00370210" w:rsidP="00370210">
      <w:pPr>
        <w:pStyle w:val="a4"/>
        <w:jc w:val="center"/>
      </w:pPr>
      <w:r>
        <w:t>Рисунок 22 — Переходная характеристика контура положения</w:t>
      </w:r>
    </w:p>
    <w:p w14:paraId="12F8B6BC" w14:textId="77777777" w:rsidR="00370210" w:rsidRDefault="00370210" w:rsidP="00370210">
      <w:pPr>
        <w:pStyle w:val="a4"/>
      </w:pPr>
      <w:r>
        <w:t>Исходя из рисунка 22 видно, что система входит в автоколебания, что является неудовлетворительным поведением системы. Происходит это из-за соответствующей формы регулятора положения:</w:t>
      </w:r>
    </w:p>
    <w:p w14:paraId="6A8700D8" w14:textId="567F9412" w:rsidR="00370210" w:rsidRDefault="00370210" w:rsidP="00370210">
      <w:pPr>
        <w:pStyle w:val="a4"/>
      </w:pPr>
      <w:r>
        <w:rPr>
          <w:noProof/>
          <w:lang w:eastAsia="ru-RU"/>
        </w:rPr>
        <w:lastRenderedPageBreak/>
        <w:drawing>
          <wp:inline distT="0" distB="0" distL="0" distR="0" wp14:anchorId="4484F933" wp14:editId="6CB4286B">
            <wp:extent cx="5324475" cy="39909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838414C" w14:textId="77777777" w:rsidR="00370210" w:rsidRDefault="00370210" w:rsidP="00370210">
      <w:pPr>
        <w:pStyle w:val="a4"/>
        <w:jc w:val="center"/>
      </w:pPr>
      <w:r>
        <w:t>Рисунок 23 — Сравнение выходного сигнала КП с выходом регулятора положения</w:t>
      </w:r>
    </w:p>
    <w:p w14:paraId="012DF0DB" w14:textId="77777777" w:rsidR="00370210" w:rsidRDefault="00370210" w:rsidP="00370210">
      <w:pPr>
        <w:pStyle w:val="a4"/>
      </w:pPr>
      <w:r>
        <w:t xml:space="preserve">Для достижения стабильной контура положения, выполним корректировку коэффициента регулятора </w:t>
      </w:r>
      <w:proofErr w:type="gramStart"/>
      <w:r>
        <w:t>положения</w:t>
      </w:r>
      <w:proofErr w:type="gramEnd"/>
      <w:r>
        <w:t xml:space="preserve"> с учётом следующего: уменьшим </w:t>
      </w:r>
      <w:r>
        <w:rPr>
          <w:position w:val="-12"/>
        </w:rPr>
        <w:object w:dxaOrig="375" w:dyaOrig="375" w14:anchorId="3C58F607">
          <v:shape id="_x0000_i1160" type="#_x0000_t75" style="width:19pt;height:19pt" o:ole="">
            <v:imagedata r:id="rId292" o:title=""/>
          </v:shape>
          <o:OLEObject Type="Embed" ProgID="Equation.DSMT4" ShapeID="_x0000_i1160" DrawAspect="Content" ObjectID="_1778432721" r:id="rId293"/>
        </w:object>
      </w:r>
      <w:r>
        <w:t xml:space="preserve"> в 20 раз, </w:t>
      </w:r>
      <w:r>
        <w:rPr>
          <w:position w:val="-12"/>
        </w:rPr>
        <w:object w:dxaOrig="375" w:dyaOrig="375" w14:anchorId="3BE33A44">
          <v:shape id="_x0000_i1161" type="#_x0000_t75" style="width:19pt;height:19pt" o:ole="">
            <v:imagedata r:id="rId294" o:title=""/>
          </v:shape>
          <o:OLEObject Type="Embed" ProgID="Equation.DSMT4" ShapeID="_x0000_i1161" DrawAspect="Content" ObjectID="_1778432722" r:id="rId295"/>
        </w:object>
      </w:r>
      <w:r>
        <w:t xml:space="preserve"> в 16,66 раз. В результате получим следующую картину:</w:t>
      </w:r>
    </w:p>
    <w:p w14:paraId="5A7DB8C8" w14:textId="15592A98" w:rsidR="00370210" w:rsidRDefault="00370210" w:rsidP="00370210">
      <w:pPr>
        <w:pStyle w:val="a4"/>
        <w:ind w:firstLine="0"/>
        <w:rPr>
          <w:lang w:val="en-US"/>
        </w:rPr>
      </w:pPr>
      <w:r>
        <w:rPr>
          <w:noProof/>
          <w:lang w:eastAsia="ru-RU"/>
        </w:rPr>
        <w:lastRenderedPageBreak/>
        <w:drawing>
          <wp:inline distT="0" distB="0" distL="0" distR="0" wp14:anchorId="173F26BC" wp14:editId="7B48079E">
            <wp:extent cx="5940425" cy="391287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2426A57A" w14:textId="77777777" w:rsidR="00370210" w:rsidRDefault="00370210" w:rsidP="00370210">
      <w:pPr>
        <w:pStyle w:val="a4"/>
        <w:ind w:firstLine="0"/>
        <w:jc w:val="center"/>
      </w:pPr>
      <w:r>
        <w:t>Рисунок 24 — Полученный результат перемещения из одного крайнего положения рейки в другое</w:t>
      </w:r>
    </w:p>
    <w:p w14:paraId="79A70FEF" w14:textId="77777777" w:rsidR="00370210" w:rsidRDefault="00370210" w:rsidP="00370210">
      <w:pPr>
        <w:pStyle w:val="a4"/>
      </w:pPr>
      <w:r>
        <w:t>Сравнение качеств переходного процесса. Несмотря на значительное увеличение времени переходного процесса в контуре положения, удалось достигнуть удовлетворительных показателей качества по форме перемещений с учётом всех имеющихся ограничений в контурах тока, скорости и положения.</w:t>
      </w:r>
    </w:p>
    <w:p w14:paraId="191B4321" w14:textId="77777777" w:rsidR="00370210" w:rsidRDefault="00370210" w:rsidP="00370210">
      <w:pPr>
        <w:pStyle w:val="a4"/>
      </w:pPr>
      <w:r>
        <w:t>При этом скорость изменяется в соответствии со следующим законом:</w:t>
      </w:r>
    </w:p>
    <w:p w14:paraId="45EB13D7" w14:textId="7D982BFC" w:rsidR="00370210" w:rsidRDefault="00370210" w:rsidP="00370210">
      <w:pPr>
        <w:pStyle w:val="a4"/>
        <w:ind w:firstLine="0"/>
        <w:jc w:val="center"/>
      </w:pPr>
      <w:r>
        <w:rPr>
          <w:noProof/>
          <w:lang w:eastAsia="ru-RU"/>
        </w:rPr>
        <w:lastRenderedPageBreak/>
        <w:drawing>
          <wp:inline distT="0" distB="0" distL="0" distR="0" wp14:anchorId="6CBDC094" wp14:editId="2A32E56C">
            <wp:extent cx="5353050" cy="3533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353050" cy="3533775"/>
                    </a:xfrm>
                    <a:prstGeom prst="rect">
                      <a:avLst/>
                    </a:prstGeom>
                    <a:noFill/>
                    <a:ln>
                      <a:noFill/>
                    </a:ln>
                  </pic:spPr>
                </pic:pic>
              </a:graphicData>
            </a:graphic>
          </wp:inline>
        </w:drawing>
      </w:r>
    </w:p>
    <w:p w14:paraId="66650A8D" w14:textId="77777777" w:rsidR="00370210" w:rsidRDefault="00370210" w:rsidP="00370210">
      <w:pPr>
        <w:pStyle w:val="a4"/>
        <w:ind w:firstLine="0"/>
        <w:jc w:val="center"/>
      </w:pPr>
      <w:r>
        <w:t>Рисунок 25 — Работа контура скорости</w:t>
      </w:r>
    </w:p>
    <w:p w14:paraId="4D52AF32" w14:textId="77777777" w:rsidR="00370210" w:rsidRDefault="00370210" w:rsidP="00370210">
      <w:pPr>
        <w:pStyle w:val="a4"/>
      </w:pPr>
      <w:r>
        <w:t>Из графика на рисунке 25 видно, что при отработке задания в контуре положения электродвигатель выходит на номинальные обороты, что соответствует максимально эффективному использованию мотора.</w:t>
      </w:r>
    </w:p>
    <w:p w14:paraId="7817E12F" w14:textId="77777777" w:rsidR="00370210" w:rsidRDefault="00370210" w:rsidP="00370210">
      <w:pPr>
        <w:pStyle w:val="a4"/>
      </w:pPr>
      <w:r>
        <w:t>При этом ток в цепи электродвигателя изменяется в соответствии с последующей кривой:</w:t>
      </w:r>
    </w:p>
    <w:p w14:paraId="4726C7FA" w14:textId="08F4DD70" w:rsidR="00370210" w:rsidRDefault="00370210" w:rsidP="00370210">
      <w:pPr>
        <w:pStyle w:val="a4"/>
        <w:ind w:firstLine="0"/>
      </w:pPr>
      <w:r>
        <w:rPr>
          <w:noProof/>
          <w:lang w:eastAsia="ru-RU"/>
        </w:rPr>
        <w:lastRenderedPageBreak/>
        <w:drawing>
          <wp:inline distT="0" distB="0" distL="0" distR="0" wp14:anchorId="4691D624" wp14:editId="63993E38">
            <wp:extent cx="5940425" cy="39128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35D29E0F" w14:textId="77777777" w:rsidR="00370210" w:rsidRDefault="00370210" w:rsidP="00370210">
      <w:pPr>
        <w:pStyle w:val="a4"/>
        <w:ind w:firstLine="0"/>
        <w:jc w:val="center"/>
      </w:pPr>
      <w:r>
        <w:t>Рисунок 26 — Работа контура тока</w:t>
      </w:r>
    </w:p>
    <w:p w14:paraId="6C066FED" w14:textId="77777777" w:rsidR="00370210" w:rsidRDefault="00370210" w:rsidP="00370210">
      <w:pPr>
        <w:pStyle w:val="a4"/>
      </w:pPr>
      <w:r>
        <w:t>Из графика на рисунке 26 видно, что при отработке задания в контуре положения в цепи электродвигателя происходит увеличение тока до уровня соответствующего допустимой кратковременной токовой перегрузке в 70А, что соответствует максимальной эффективности использования мотора и силового преобразователя без перегрузки.</w:t>
      </w:r>
    </w:p>
    <w:p w14:paraId="4E00C611" w14:textId="77777777" w:rsidR="00370210" w:rsidRDefault="00370210" w:rsidP="00370210">
      <w:pPr>
        <w:pStyle w:val="a4"/>
      </w:pPr>
      <w:r>
        <w:t xml:space="preserve">Полученный результат можно считать успешным, поскольку система остается устойчивой, время переходного процесса удовлетворительное, и линейная ошибка по положению рулевой рейки отсутствует. Кроме того, значения тока и скорости не принимают неадекватных значений. (мотор использован на 100% по скорости току и энергетической </w:t>
      </w:r>
      <w:proofErr w:type="spellStart"/>
      <w:r>
        <w:t>эффеткивноси</w:t>
      </w:r>
      <w:proofErr w:type="spellEnd"/>
      <w:r>
        <w:t xml:space="preserve"> двигателя по моменту).</w:t>
      </w:r>
    </w:p>
    <w:p w14:paraId="036F97FA" w14:textId="599A4915" w:rsidR="007012CB" w:rsidRDefault="007012CB">
      <w:pPr>
        <w:rPr>
          <w:rFonts w:ascii="Times New Roman" w:hAnsi="Times New Roman" w:cs="Times New Roman"/>
          <w:sz w:val="28"/>
          <w:szCs w:val="28"/>
        </w:rPr>
      </w:pPr>
      <w:r>
        <w:br w:type="page"/>
      </w:r>
    </w:p>
    <w:p w14:paraId="0EF2903C" w14:textId="56A230F5" w:rsidR="0059135E" w:rsidRDefault="007012CB" w:rsidP="007012CB">
      <w:pPr>
        <w:pStyle w:val="1"/>
      </w:pPr>
      <w:r>
        <w:lastRenderedPageBreak/>
        <w:t>Реализация контура управления током на блоке управления БУРР-30-С.</w:t>
      </w:r>
    </w:p>
    <w:p w14:paraId="13A04314" w14:textId="681C7552" w:rsidR="009761DE" w:rsidRDefault="00C91932" w:rsidP="009761DE">
      <w:pPr>
        <w:pStyle w:val="a0"/>
      </w:pPr>
      <w:r w:rsidRPr="009761DE">
        <w:t xml:space="preserve">  </w:t>
      </w:r>
      <w:r w:rsidR="009761DE">
        <w:t>Для реализации контура управления током необходимо в первую очередь наладить считывание текущего уровня тока в обмотках ДПТ. Датчики тока располагаются в силовом канале согласно следующей схеме:</w:t>
      </w:r>
      <w:bookmarkStart w:id="11" w:name="_GoBack"/>
      <w:bookmarkEnd w:id="11"/>
    </w:p>
    <w:p w14:paraId="26CDC5D3" w14:textId="77777777" w:rsidR="009761DE" w:rsidRPr="009761DE" w:rsidRDefault="009761DE" w:rsidP="009761DE">
      <w:pPr>
        <w:pStyle w:val="a0"/>
      </w:pPr>
    </w:p>
    <w:sectPr w:rsidR="009761DE" w:rsidRPr="009761DE" w:rsidSect="00A427AD">
      <w:footerReference w:type="default" r:id="rId299"/>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91058" w14:textId="77777777" w:rsidR="00373188" w:rsidRDefault="00373188" w:rsidP="0048330C">
      <w:pPr>
        <w:spacing w:after="0" w:line="240" w:lineRule="auto"/>
      </w:pPr>
      <w:r>
        <w:separator/>
      </w:r>
    </w:p>
  </w:endnote>
  <w:endnote w:type="continuationSeparator" w:id="0">
    <w:p w14:paraId="50929953" w14:textId="77777777" w:rsidR="00373188" w:rsidRDefault="00373188" w:rsidP="00483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619093"/>
      <w:docPartObj>
        <w:docPartGallery w:val="Page Numbers (Bottom of Page)"/>
        <w:docPartUnique/>
      </w:docPartObj>
    </w:sdtPr>
    <w:sdtEndPr>
      <w:rPr>
        <w:rFonts w:ascii="Times New Roman" w:hAnsi="Times New Roman" w:cs="Times New Roman"/>
      </w:rPr>
    </w:sdtEndPr>
    <w:sdtContent>
      <w:p w14:paraId="51CE038D" w14:textId="1113E7D3" w:rsidR="007012CB" w:rsidRPr="00024876" w:rsidRDefault="007012CB">
        <w:pPr>
          <w:pStyle w:val="a8"/>
          <w:jc w:val="center"/>
          <w:rPr>
            <w:rFonts w:ascii="Times New Roman" w:hAnsi="Times New Roman" w:cs="Times New Roman"/>
          </w:rPr>
        </w:pPr>
        <w:r w:rsidRPr="00024876">
          <w:rPr>
            <w:rFonts w:ascii="Times New Roman" w:hAnsi="Times New Roman" w:cs="Times New Roman"/>
          </w:rPr>
          <w:fldChar w:fldCharType="begin"/>
        </w:r>
        <w:r w:rsidRPr="00024876">
          <w:rPr>
            <w:rFonts w:ascii="Times New Roman" w:hAnsi="Times New Roman" w:cs="Times New Roman"/>
          </w:rPr>
          <w:instrText>PAGE   \* MERGEFORMAT</w:instrText>
        </w:r>
        <w:r w:rsidRPr="00024876">
          <w:rPr>
            <w:rFonts w:ascii="Times New Roman" w:hAnsi="Times New Roman" w:cs="Times New Roman"/>
          </w:rPr>
          <w:fldChar w:fldCharType="separate"/>
        </w:r>
        <w:r w:rsidR="009761DE">
          <w:rPr>
            <w:rFonts w:ascii="Times New Roman" w:hAnsi="Times New Roman" w:cs="Times New Roman"/>
            <w:noProof/>
          </w:rPr>
          <w:t>48</w:t>
        </w:r>
        <w:r w:rsidRPr="00024876">
          <w:rPr>
            <w:rFonts w:ascii="Times New Roman" w:hAnsi="Times New Roman" w:cs="Times New Roman"/>
          </w:rPr>
          <w:fldChar w:fldCharType="end"/>
        </w:r>
      </w:p>
    </w:sdtContent>
  </w:sdt>
  <w:p w14:paraId="5F2A2A75" w14:textId="77777777" w:rsidR="007012CB" w:rsidRDefault="007012C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83E740" w14:textId="77777777" w:rsidR="00373188" w:rsidRDefault="00373188" w:rsidP="0048330C">
      <w:pPr>
        <w:spacing w:after="0" w:line="240" w:lineRule="auto"/>
      </w:pPr>
      <w:r>
        <w:separator/>
      </w:r>
    </w:p>
  </w:footnote>
  <w:footnote w:type="continuationSeparator" w:id="0">
    <w:p w14:paraId="038AFCD1" w14:textId="77777777" w:rsidR="00373188" w:rsidRDefault="00373188" w:rsidP="004833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36754"/>
    <w:multiLevelType w:val="hybridMultilevel"/>
    <w:tmpl w:val="9D1E195C"/>
    <w:lvl w:ilvl="0" w:tplc="8584B7F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11761610"/>
    <w:multiLevelType w:val="hybridMultilevel"/>
    <w:tmpl w:val="0E7AC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1D95BFD"/>
    <w:multiLevelType w:val="hybridMultilevel"/>
    <w:tmpl w:val="51F21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290402B"/>
    <w:multiLevelType w:val="hybridMultilevel"/>
    <w:tmpl w:val="0B04F964"/>
    <w:lvl w:ilvl="0" w:tplc="1E5407DE">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60841BB"/>
    <w:multiLevelType w:val="hybridMultilevel"/>
    <w:tmpl w:val="D63E87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7162FC3"/>
    <w:multiLevelType w:val="hybridMultilevel"/>
    <w:tmpl w:val="29DC5470"/>
    <w:lvl w:ilvl="0" w:tplc="CCEAE3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nsid w:val="2D611ED3"/>
    <w:multiLevelType w:val="hybridMultilevel"/>
    <w:tmpl w:val="18606D28"/>
    <w:lvl w:ilvl="0" w:tplc="372E4B64">
      <w:start w:val="1"/>
      <w:numFmt w:val="decimal"/>
      <w:lvlText w:val="%1."/>
      <w:lvlJc w:val="left"/>
      <w:pPr>
        <w:ind w:left="1211" w:hanging="360"/>
      </w:pPr>
      <w:rPr>
        <w:rFonts w:hint="default"/>
        <w:b/>
        <w:bCs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nsid w:val="2DF66E7D"/>
    <w:multiLevelType w:val="hybridMultilevel"/>
    <w:tmpl w:val="60D8ABA6"/>
    <w:lvl w:ilvl="0" w:tplc="061A5E6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nsid w:val="36440C25"/>
    <w:multiLevelType w:val="hybridMultilevel"/>
    <w:tmpl w:val="3A94BB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96E7C3F"/>
    <w:multiLevelType w:val="hybridMultilevel"/>
    <w:tmpl w:val="9A22745A"/>
    <w:lvl w:ilvl="0" w:tplc="8584B7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3F850743"/>
    <w:multiLevelType w:val="hybridMultilevel"/>
    <w:tmpl w:val="2E5AA2EC"/>
    <w:lvl w:ilvl="0" w:tplc="1180A4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nsid w:val="4F3A35D8"/>
    <w:multiLevelType w:val="hybridMultilevel"/>
    <w:tmpl w:val="C3F05EF2"/>
    <w:lvl w:ilvl="0" w:tplc="0100B7E8">
      <w:start w:val="2"/>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nsid w:val="4F7C0192"/>
    <w:multiLevelType w:val="hybridMultilevel"/>
    <w:tmpl w:val="C3D439C8"/>
    <w:lvl w:ilvl="0" w:tplc="E158A8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59B53858"/>
    <w:multiLevelType w:val="hybridMultilevel"/>
    <w:tmpl w:val="F2F2D546"/>
    <w:lvl w:ilvl="0" w:tplc="3D5C497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nsid w:val="60F67AE7"/>
    <w:multiLevelType w:val="hybridMultilevel"/>
    <w:tmpl w:val="284E7AD0"/>
    <w:lvl w:ilvl="0" w:tplc="7D5E0D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67F27546"/>
    <w:multiLevelType w:val="hybridMultilevel"/>
    <w:tmpl w:val="AC0E1A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741E03C1"/>
    <w:multiLevelType w:val="hybridMultilevel"/>
    <w:tmpl w:val="2528D3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767F3460"/>
    <w:multiLevelType w:val="hybridMultilevel"/>
    <w:tmpl w:val="D7B2552A"/>
    <w:lvl w:ilvl="0" w:tplc="8F148C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5"/>
  </w:num>
  <w:num w:numId="2">
    <w:abstractNumId w:val="4"/>
  </w:num>
  <w:num w:numId="3">
    <w:abstractNumId w:val="8"/>
  </w:num>
  <w:num w:numId="4">
    <w:abstractNumId w:val="9"/>
  </w:num>
  <w:num w:numId="5">
    <w:abstractNumId w:val="0"/>
  </w:num>
  <w:num w:numId="6">
    <w:abstractNumId w:val="14"/>
  </w:num>
  <w:num w:numId="7">
    <w:abstractNumId w:val="2"/>
  </w:num>
  <w:num w:numId="8">
    <w:abstractNumId w:val="3"/>
  </w:num>
  <w:num w:numId="9">
    <w:abstractNumId w:val="6"/>
  </w:num>
  <w:num w:numId="10">
    <w:abstractNumId w:val="13"/>
  </w:num>
  <w:num w:numId="11">
    <w:abstractNumId w:val="16"/>
  </w:num>
  <w:num w:numId="12">
    <w:abstractNumId w:val="11"/>
  </w:num>
  <w:num w:numId="13">
    <w:abstractNumId w:val="17"/>
  </w:num>
  <w:num w:numId="14">
    <w:abstractNumId w:val="7"/>
  </w:num>
  <w:num w:numId="15">
    <w:abstractNumId w:val="1"/>
  </w:num>
  <w:num w:numId="16">
    <w:abstractNumId w:val="15"/>
  </w:num>
  <w:num w:numId="17">
    <w:abstractNumId w:val="10"/>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A07"/>
    <w:rsid w:val="00000449"/>
    <w:rsid w:val="00002AA7"/>
    <w:rsid w:val="00007478"/>
    <w:rsid w:val="00010C75"/>
    <w:rsid w:val="0002266F"/>
    <w:rsid w:val="0002469E"/>
    <w:rsid w:val="00024876"/>
    <w:rsid w:val="00032220"/>
    <w:rsid w:val="00034A93"/>
    <w:rsid w:val="00034CA7"/>
    <w:rsid w:val="0003540C"/>
    <w:rsid w:val="00035420"/>
    <w:rsid w:val="000401A4"/>
    <w:rsid w:val="00041651"/>
    <w:rsid w:val="00043CD8"/>
    <w:rsid w:val="00050FE6"/>
    <w:rsid w:val="00055CAC"/>
    <w:rsid w:val="00060098"/>
    <w:rsid w:val="0006256D"/>
    <w:rsid w:val="00064866"/>
    <w:rsid w:val="000725AD"/>
    <w:rsid w:val="00074A15"/>
    <w:rsid w:val="0008332A"/>
    <w:rsid w:val="000873EA"/>
    <w:rsid w:val="00092BEE"/>
    <w:rsid w:val="000971B4"/>
    <w:rsid w:val="000A006D"/>
    <w:rsid w:val="000B192A"/>
    <w:rsid w:val="000E0C63"/>
    <w:rsid w:val="000F2916"/>
    <w:rsid w:val="000F42D3"/>
    <w:rsid w:val="000F7D34"/>
    <w:rsid w:val="00103CC4"/>
    <w:rsid w:val="001248B3"/>
    <w:rsid w:val="0013134B"/>
    <w:rsid w:val="001463E4"/>
    <w:rsid w:val="0014680A"/>
    <w:rsid w:val="001516A5"/>
    <w:rsid w:val="001549BD"/>
    <w:rsid w:val="00155AB4"/>
    <w:rsid w:val="00157EC1"/>
    <w:rsid w:val="001612EA"/>
    <w:rsid w:val="00162C4D"/>
    <w:rsid w:val="00166796"/>
    <w:rsid w:val="001732EF"/>
    <w:rsid w:val="001774E8"/>
    <w:rsid w:val="001940CE"/>
    <w:rsid w:val="001972B7"/>
    <w:rsid w:val="001A324F"/>
    <w:rsid w:val="001A40B9"/>
    <w:rsid w:val="001A6110"/>
    <w:rsid w:val="001A7205"/>
    <w:rsid w:val="001C166F"/>
    <w:rsid w:val="001D1453"/>
    <w:rsid w:val="001E110C"/>
    <w:rsid w:val="001E32D7"/>
    <w:rsid w:val="001E65AB"/>
    <w:rsid w:val="001F3039"/>
    <w:rsid w:val="001F591E"/>
    <w:rsid w:val="0020527C"/>
    <w:rsid w:val="002114CD"/>
    <w:rsid w:val="00212E86"/>
    <w:rsid w:val="0021443D"/>
    <w:rsid w:val="002222BB"/>
    <w:rsid w:val="002226D6"/>
    <w:rsid w:val="002235A4"/>
    <w:rsid w:val="002239F6"/>
    <w:rsid w:val="002253CE"/>
    <w:rsid w:val="002268F6"/>
    <w:rsid w:val="00232DE9"/>
    <w:rsid w:val="00236075"/>
    <w:rsid w:val="00236242"/>
    <w:rsid w:val="002367F3"/>
    <w:rsid w:val="002428EE"/>
    <w:rsid w:val="00243865"/>
    <w:rsid w:val="00243CA7"/>
    <w:rsid w:val="00247586"/>
    <w:rsid w:val="002518A8"/>
    <w:rsid w:val="002549EA"/>
    <w:rsid w:val="00260259"/>
    <w:rsid w:val="0026282E"/>
    <w:rsid w:val="00264849"/>
    <w:rsid w:val="00273774"/>
    <w:rsid w:val="00285B6A"/>
    <w:rsid w:val="0029188C"/>
    <w:rsid w:val="00292F0F"/>
    <w:rsid w:val="00296569"/>
    <w:rsid w:val="002A28E3"/>
    <w:rsid w:val="002A41E3"/>
    <w:rsid w:val="002A5681"/>
    <w:rsid w:val="002A5A23"/>
    <w:rsid w:val="002B4260"/>
    <w:rsid w:val="002B795B"/>
    <w:rsid w:val="002C0CC8"/>
    <w:rsid w:val="002C12BA"/>
    <w:rsid w:val="002C2E56"/>
    <w:rsid w:val="002C4025"/>
    <w:rsid w:val="002E2E9C"/>
    <w:rsid w:val="002E5A85"/>
    <w:rsid w:val="002E7F3D"/>
    <w:rsid w:val="002F587B"/>
    <w:rsid w:val="002F5C69"/>
    <w:rsid w:val="0030194B"/>
    <w:rsid w:val="00310293"/>
    <w:rsid w:val="00312309"/>
    <w:rsid w:val="00320E48"/>
    <w:rsid w:val="003278E0"/>
    <w:rsid w:val="003313AE"/>
    <w:rsid w:val="00332C75"/>
    <w:rsid w:val="00335235"/>
    <w:rsid w:val="003402A9"/>
    <w:rsid w:val="00341FE3"/>
    <w:rsid w:val="003435E3"/>
    <w:rsid w:val="003439AB"/>
    <w:rsid w:val="00350268"/>
    <w:rsid w:val="003519F0"/>
    <w:rsid w:val="003536F4"/>
    <w:rsid w:val="00360637"/>
    <w:rsid w:val="0036541C"/>
    <w:rsid w:val="00365D84"/>
    <w:rsid w:val="0036603C"/>
    <w:rsid w:val="00370210"/>
    <w:rsid w:val="00373188"/>
    <w:rsid w:val="0037421D"/>
    <w:rsid w:val="003856B0"/>
    <w:rsid w:val="00397BAA"/>
    <w:rsid w:val="00397F22"/>
    <w:rsid w:val="003B5E02"/>
    <w:rsid w:val="003C6937"/>
    <w:rsid w:val="003D22DA"/>
    <w:rsid w:val="003E7FCF"/>
    <w:rsid w:val="003F0F6B"/>
    <w:rsid w:val="00405671"/>
    <w:rsid w:val="004122B9"/>
    <w:rsid w:val="0041291D"/>
    <w:rsid w:val="0041437D"/>
    <w:rsid w:val="00424C14"/>
    <w:rsid w:val="00425D06"/>
    <w:rsid w:val="00435949"/>
    <w:rsid w:val="00443AFD"/>
    <w:rsid w:val="004454E6"/>
    <w:rsid w:val="00471478"/>
    <w:rsid w:val="00473AC8"/>
    <w:rsid w:val="00480CEA"/>
    <w:rsid w:val="00481065"/>
    <w:rsid w:val="00481B84"/>
    <w:rsid w:val="0048330C"/>
    <w:rsid w:val="004928A5"/>
    <w:rsid w:val="004937D0"/>
    <w:rsid w:val="00495CB9"/>
    <w:rsid w:val="00496825"/>
    <w:rsid w:val="004A7244"/>
    <w:rsid w:val="004A78AE"/>
    <w:rsid w:val="004B1564"/>
    <w:rsid w:val="004B6E30"/>
    <w:rsid w:val="004C26DA"/>
    <w:rsid w:val="004C2BD2"/>
    <w:rsid w:val="004C4BC3"/>
    <w:rsid w:val="004C71FD"/>
    <w:rsid w:val="004C74D4"/>
    <w:rsid w:val="004E214F"/>
    <w:rsid w:val="004E37CA"/>
    <w:rsid w:val="004E3C91"/>
    <w:rsid w:val="004F524A"/>
    <w:rsid w:val="00500AA1"/>
    <w:rsid w:val="00501C97"/>
    <w:rsid w:val="00511157"/>
    <w:rsid w:val="005119D6"/>
    <w:rsid w:val="00514E3C"/>
    <w:rsid w:val="005170DB"/>
    <w:rsid w:val="00517B56"/>
    <w:rsid w:val="00530B56"/>
    <w:rsid w:val="00530F50"/>
    <w:rsid w:val="00530FCB"/>
    <w:rsid w:val="005321AF"/>
    <w:rsid w:val="005450A4"/>
    <w:rsid w:val="0054564D"/>
    <w:rsid w:val="00546380"/>
    <w:rsid w:val="005463E8"/>
    <w:rsid w:val="0055011E"/>
    <w:rsid w:val="005657D3"/>
    <w:rsid w:val="005713C9"/>
    <w:rsid w:val="005728E4"/>
    <w:rsid w:val="00576B30"/>
    <w:rsid w:val="005815DD"/>
    <w:rsid w:val="00587337"/>
    <w:rsid w:val="0059135E"/>
    <w:rsid w:val="00593A8F"/>
    <w:rsid w:val="005A2088"/>
    <w:rsid w:val="005A2DAA"/>
    <w:rsid w:val="005B41C6"/>
    <w:rsid w:val="005B4B3D"/>
    <w:rsid w:val="005D4EE3"/>
    <w:rsid w:val="005D4EFB"/>
    <w:rsid w:val="005D608A"/>
    <w:rsid w:val="005D68BC"/>
    <w:rsid w:val="005E114E"/>
    <w:rsid w:val="005F775C"/>
    <w:rsid w:val="00602269"/>
    <w:rsid w:val="00603990"/>
    <w:rsid w:val="00610499"/>
    <w:rsid w:val="00625F19"/>
    <w:rsid w:val="00626035"/>
    <w:rsid w:val="00630609"/>
    <w:rsid w:val="006517B4"/>
    <w:rsid w:val="0065297F"/>
    <w:rsid w:val="006749ED"/>
    <w:rsid w:val="00684C26"/>
    <w:rsid w:val="0069128A"/>
    <w:rsid w:val="0069567A"/>
    <w:rsid w:val="006A40AC"/>
    <w:rsid w:val="006A510A"/>
    <w:rsid w:val="006A7ABE"/>
    <w:rsid w:val="006A7C1E"/>
    <w:rsid w:val="006B1BFA"/>
    <w:rsid w:val="006B6E3B"/>
    <w:rsid w:val="006C40A4"/>
    <w:rsid w:val="006C42CB"/>
    <w:rsid w:val="006D0273"/>
    <w:rsid w:val="006D24E3"/>
    <w:rsid w:val="006D53EA"/>
    <w:rsid w:val="006E5F55"/>
    <w:rsid w:val="006E6D8D"/>
    <w:rsid w:val="006F0108"/>
    <w:rsid w:val="006F4840"/>
    <w:rsid w:val="006F7F57"/>
    <w:rsid w:val="007012CB"/>
    <w:rsid w:val="0070392E"/>
    <w:rsid w:val="00704223"/>
    <w:rsid w:val="0070453D"/>
    <w:rsid w:val="007103EC"/>
    <w:rsid w:val="00710CBE"/>
    <w:rsid w:val="00713323"/>
    <w:rsid w:val="00716774"/>
    <w:rsid w:val="0072000E"/>
    <w:rsid w:val="0072399D"/>
    <w:rsid w:val="00723DB1"/>
    <w:rsid w:val="00734EA7"/>
    <w:rsid w:val="00743C21"/>
    <w:rsid w:val="00754224"/>
    <w:rsid w:val="007557EB"/>
    <w:rsid w:val="0075706B"/>
    <w:rsid w:val="00757388"/>
    <w:rsid w:val="00760C72"/>
    <w:rsid w:val="00762C0D"/>
    <w:rsid w:val="00765BD7"/>
    <w:rsid w:val="00767887"/>
    <w:rsid w:val="00775D47"/>
    <w:rsid w:val="00775E59"/>
    <w:rsid w:val="00776A31"/>
    <w:rsid w:val="0078424F"/>
    <w:rsid w:val="0079114A"/>
    <w:rsid w:val="00796FCD"/>
    <w:rsid w:val="007A3080"/>
    <w:rsid w:val="007A4322"/>
    <w:rsid w:val="007A46E1"/>
    <w:rsid w:val="007A5DBC"/>
    <w:rsid w:val="007B7C64"/>
    <w:rsid w:val="007C56B5"/>
    <w:rsid w:val="007D41A1"/>
    <w:rsid w:val="007F2231"/>
    <w:rsid w:val="007F28B1"/>
    <w:rsid w:val="00807E17"/>
    <w:rsid w:val="00823F84"/>
    <w:rsid w:val="0082565D"/>
    <w:rsid w:val="0082798F"/>
    <w:rsid w:val="008319D4"/>
    <w:rsid w:val="0083685F"/>
    <w:rsid w:val="00844C00"/>
    <w:rsid w:val="0084542B"/>
    <w:rsid w:val="0085178D"/>
    <w:rsid w:val="00854C20"/>
    <w:rsid w:val="00855725"/>
    <w:rsid w:val="00865172"/>
    <w:rsid w:val="008675D2"/>
    <w:rsid w:val="008742A4"/>
    <w:rsid w:val="00875ECF"/>
    <w:rsid w:val="0087695D"/>
    <w:rsid w:val="0088470A"/>
    <w:rsid w:val="008864AC"/>
    <w:rsid w:val="008922A6"/>
    <w:rsid w:val="008A48B2"/>
    <w:rsid w:val="008B1621"/>
    <w:rsid w:val="008C143E"/>
    <w:rsid w:val="008C2477"/>
    <w:rsid w:val="008C43A4"/>
    <w:rsid w:val="008D2BAC"/>
    <w:rsid w:val="008D3981"/>
    <w:rsid w:val="008D4C37"/>
    <w:rsid w:val="008E43AE"/>
    <w:rsid w:val="008E6AFE"/>
    <w:rsid w:val="00900474"/>
    <w:rsid w:val="00900646"/>
    <w:rsid w:val="009010A6"/>
    <w:rsid w:val="00902CC8"/>
    <w:rsid w:val="00904F84"/>
    <w:rsid w:val="00910085"/>
    <w:rsid w:val="00911EA0"/>
    <w:rsid w:val="009125F5"/>
    <w:rsid w:val="00922363"/>
    <w:rsid w:val="00923B62"/>
    <w:rsid w:val="00933C7F"/>
    <w:rsid w:val="009404CF"/>
    <w:rsid w:val="00946556"/>
    <w:rsid w:val="00947162"/>
    <w:rsid w:val="00947A17"/>
    <w:rsid w:val="00954B00"/>
    <w:rsid w:val="00955848"/>
    <w:rsid w:val="00955E0A"/>
    <w:rsid w:val="00956114"/>
    <w:rsid w:val="0096093F"/>
    <w:rsid w:val="00960BB5"/>
    <w:rsid w:val="009648BF"/>
    <w:rsid w:val="00965D25"/>
    <w:rsid w:val="00970437"/>
    <w:rsid w:val="009761DE"/>
    <w:rsid w:val="0097652E"/>
    <w:rsid w:val="00983675"/>
    <w:rsid w:val="00983A5A"/>
    <w:rsid w:val="00983E2D"/>
    <w:rsid w:val="00983F65"/>
    <w:rsid w:val="00987FD5"/>
    <w:rsid w:val="009912AA"/>
    <w:rsid w:val="0099489E"/>
    <w:rsid w:val="009A0B03"/>
    <w:rsid w:val="009A0EC6"/>
    <w:rsid w:val="009A1043"/>
    <w:rsid w:val="009A1E63"/>
    <w:rsid w:val="009B4322"/>
    <w:rsid w:val="009B77BF"/>
    <w:rsid w:val="009C38C9"/>
    <w:rsid w:val="009D7B89"/>
    <w:rsid w:val="009E25E0"/>
    <w:rsid w:val="009E573D"/>
    <w:rsid w:val="009E5BE4"/>
    <w:rsid w:val="009F202D"/>
    <w:rsid w:val="00A02325"/>
    <w:rsid w:val="00A07583"/>
    <w:rsid w:val="00A136C4"/>
    <w:rsid w:val="00A21343"/>
    <w:rsid w:val="00A262ED"/>
    <w:rsid w:val="00A27724"/>
    <w:rsid w:val="00A312B7"/>
    <w:rsid w:val="00A31A07"/>
    <w:rsid w:val="00A32105"/>
    <w:rsid w:val="00A3558B"/>
    <w:rsid w:val="00A427AD"/>
    <w:rsid w:val="00A501D4"/>
    <w:rsid w:val="00A5023F"/>
    <w:rsid w:val="00A50E11"/>
    <w:rsid w:val="00A514FE"/>
    <w:rsid w:val="00A51F2E"/>
    <w:rsid w:val="00A768EA"/>
    <w:rsid w:val="00A915B0"/>
    <w:rsid w:val="00A925AC"/>
    <w:rsid w:val="00A93D05"/>
    <w:rsid w:val="00A94CCB"/>
    <w:rsid w:val="00AA6D27"/>
    <w:rsid w:val="00AB1840"/>
    <w:rsid w:val="00AC7415"/>
    <w:rsid w:val="00AD257B"/>
    <w:rsid w:val="00AD2AE7"/>
    <w:rsid w:val="00AD522B"/>
    <w:rsid w:val="00AD53FA"/>
    <w:rsid w:val="00AE7940"/>
    <w:rsid w:val="00AF6EF8"/>
    <w:rsid w:val="00B172D2"/>
    <w:rsid w:val="00B217FF"/>
    <w:rsid w:val="00B23814"/>
    <w:rsid w:val="00B303AD"/>
    <w:rsid w:val="00B31BF4"/>
    <w:rsid w:val="00B3337D"/>
    <w:rsid w:val="00B438D6"/>
    <w:rsid w:val="00B4543D"/>
    <w:rsid w:val="00B644FE"/>
    <w:rsid w:val="00B65A7B"/>
    <w:rsid w:val="00B843AF"/>
    <w:rsid w:val="00B8574E"/>
    <w:rsid w:val="00B867AD"/>
    <w:rsid w:val="00B87F40"/>
    <w:rsid w:val="00B9323B"/>
    <w:rsid w:val="00B9323E"/>
    <w:rsid w:val="00B9377B"/>
    <w:rsid w:val="00B96582"/>
    <w:rsid w:val="00BA5C28"/>
    <w:rsid w:val="00BC049D"/>
    <w:rsid w:val="00BC1482"/>
    <w:rsid w:val="00BC4401"/>
    <w:rsid w:val="00BD4033"/>
    <w:rsid w:val="00BE6E10"/>
    <w:rsid w:val="00BE7BEF"/>
    <w:rsid w:val="00BF15B3"/>
    <w:rsid w:val="00C0272A"/>
    <w:rsid w:val="00C0391E"/>
    <w:rsid w:val="00C0410B"/>
    <w:rsid w:val="00C12B03"/>
    <w:rsid w:val="00C20632"/>
    <w:rsid w:val="00C348C3"/>
    <w:rsid w:val="00C50D8A"/>
    <w:rsid w:val="00C55A33"/>
    <w:rsid w:val="00C57D38"/>
    <w:rsid w:val="00C73C3D"/>
    <w:rsid w:val="00C74967"/>
    <w:rsid w:val="00C77603"/>
    <w:rsid w:val="00C844C9"/>
    <w:rsid w:val="00C87039"/>
    <w:rsid w:val="00C9128D"/>
    <w:rsid w:val="00C91510"/>
    <w:rsid w:val="00C91932"/>
    <w:rsid w:val="00C9752F"/>
    <w:rsid w:val="00CA0E4D"/>
    <w:rsid w:val="00CA0FB7"/>
    <w:rsid w:val="00CB0084"/>
    <w:rsid w:val="00CB6C27"/>
    <w:rsid w:val="00CC7803"/>
    <w:rsid w:val="00CD0FDA"/>
    <w:rsid w:val="00CD2A7D"/>
    <w:rsid w:val="00CD5E6B"/>
    <w:rsid w:val="00CE0D84"/>
    <w:rsid w:val="00CE0FE9"/>
    <w:rsid w:val="00CF5184"/>
    <w:rsid w:val="00CF7577"/>
    <w:rsid w:val="00D00026"/>
    <w:rsid w:val="00D03FFB"/>
    <w:rsid w:val="00D05CE5"/>
    <w:rsid w:val="00D06C59"/>
    <w:rsid w:val="00D246F6"/>
    <w:rsid w:val="00D3253B"/>
    <w:rsid w:val="00D36844"/>
    <w:rsid w:val="00D37876"/>
    <w:rsid w:val="00D37CA7"/>
    <w:rsid w:val="00D40397"/>
    <w:rsid w:val="00D416A7"/>
    <w:rsid w:val="00D42FB9"/>
    <w:rsid w:val="00D56D09"/>
    <w:rsid w:val="00D64496"/>
    <w:rsid w:val="00D64E4A"/>
    <w:rsid w:val="00D67238"/>
    <w:rsid w:val="00D700B9"/>
    <w:rsid w:val="00D716AB"/>
    <w:rsid w:val="00D87E74"/>
    <w:rsid w:val="00D97250"/>
    <w:rsid w:val="00DA5859"/>
    <w:rsid w:val="00DA5CA7"/>
    <w:rsid w:val="00DB2EBC"/>
    <w:rsid w:val="00DC260E"/>
    <w:rsid w:val="00DC5D5A"/>
    <w:rsid w:val="00DC62C6"/>
    <w:rsid w:val="00DC6B5B"/>
    <w:rsid w:val="00DD05CB"/>
    <w:rsid w:val="00DD60E5"/>
    <w:rsid w:val="00DE6E7D"/>
    <w:rsid w:val="00DE6F83"/>
    <w:rsid w:val="00E0425F"/>
    <w:rsid w:val="00E05F99"/>
    <w:rsid w:val="00E113D9"/>
    <w:rsid w:val="00E23663"/>
    <w:rsid w:val="00E23B11"/>
    <w:rsid w:val="00E27C7B"/>
    <w:rsid w:val="00E367A8"/>
    <w:rsid w:val="00E409D3"/>
    <w:rsid w:val="00E40C48"/>
    <w:rsid w:val="00E42DBC"/>
    <w:rsid w:val="00E529C8"/>
    <w:rsid w:val="00E55359"/>
    <w:rsid w:val="00E61B34"/>
    <w:rsid w:val="00E6490F"/>
    <w:rsid w:val="00E67330"/>
    <w:rsid w:val="00E856F0"/>
    <w:rsid w:val="00E859A0"/>
    <w:rsid w:val="00E97F63"/>
    <w:rsid w:val="00EA23F8"/>
    <w:rsid w:val="00EB0619"/>
    <w:rsid w:val="00EC32B7"/>
    <w:rsid w:val="00EC39DD"/>
    <w:rsid w:val="00EC7A70"/>
    <w:rsid w:val="00EF01D2"/>
    <w:rsid w:val="00EF57E7"/>
    <w:rsid w:val="00EF5EFC"/>
    <w:rsid w:val="00EF6FCF"/>
    <w:rsid w:val="00F016B0"/>
    <w:rsid w:val="00F01CF3"/>
    <w:rsid w:val="00F028EC"/>
    <w:rsid w:val="00F02F2E"/>
    <w:rsid w:val="00F056DA"/>
    <w:rsid w:val="00F13134"/>
    <w:rsid w:val="00F20720"/>
    <w:rsid w:val="00F31329"/>
    <w:rsid w:val="00F31960"/>
    <w:rsid w:val="00F35522"/>
    <w:rsid w:val="00F360C0"/>
    <w:rsid w:val="00F41168"/>
    <w:rsid w:val="00F42C6C"/>
    <w:rsid w:val="00F4409B"/>
    <w:rsid w:val="00F46BCD"/>
    <w:rsid w:val="00F50840"/>
    <w:rsid w:val="00F57042"/>
    <w:rsid w:val="00F62B9C"/>
    <w:rsid w:val="00F631FB"/>
    <w:rsid w:val="00F643AD"/>
    <w:rsid w:val="00F73203"/>
    <w:rsid w:val="00F81622"/>
    <w:rsid w:val="00F8441B"/>
    <w:rsid w:val="00F9629A"/>
    <w:rsid w:val="00FA0513"/>
    <w:rsid w:val="00FA07EB"/>
    <w:rsid w:val="00FA35EE"/>
    <w:rsid w:val="00FA79AF"/>
    <w:rsid w:val="00FB1449"/>
    <w:rsid w:val="00FB273B"/>
    <w:rsid w:val="00FB77B2"/>
    <w:rsid w:val="00FC421F"/>
    <w:rsid w:val="00FD3AB6"/>
    <w:rsid w:val="00FD6AA3"/>
    <w:rsid w:val="00FE02F4"/>
    <w:rsid w:val="00FE1BBD"/>
    <w:rsid w:val="00FF2D7E"/>
    <w:rsid w:val="00FF4659"/>
    <w:rsid w:val="00FF4900"/>
    <w:rsid w:val="00FF4A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6C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CE0D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необычный"/>
    <w:basedOn w:val="a"/>
    <w:link w:val="a5"/>
    <w:qFormat/>
    <w:rsid w:val="00B87F40"/>
    <w:pPr>
      <w:spacing w:after="0" w:line="360" w:lineRule="auto"/>
      <w:ind w:firstLine="851"/>
      <w:jc w:val="both"/>
    </w:pPr>
    <w:rPr>
      <w:rFonts w:ascii="Times New Roman" w:eastAsia="Calibri" w:hAnsi="Times New Roman" w:cs="Times New Roman"/>
      <w:sz w:val="28"/>
      <w:szCs w:val="28"/>
    </w:rPr>
  </w:style>
  <w:style w:type="paragraph" w:styleId="a6">
    <w:name w:val="header"/>
    <w:basedOn w:val="a"/>
    <w:link w:val="a7"/>
    <w:uiPriority w:val="99"/>
    <w:unhideWhenUsed/>
    <w:rsid w:val="0048330C"/>
    <w:pPr>
      <w:tabs>
        <w:tab w:val="center" w:pos="4677"/>
        <w:tab w:val="right" w:pos="9355"/>
      </w:tabs>
      <w:spacing w:after="0" w:line="240" w:lineRule="auto"/>
    </w:pPr>
  </w:style>
  <w:style w:type="character" w:customStyle="1" w:styleId="a5">
    <w:name w:val="необычный Знак"/>
    <w:basedOn w:val="a1"/>
    <w:link w:val="a4"/>
    <w:rsid w:val="00B87F40"/>
    <w:rPr>
      <w:rFonts w:ascii="Times New Roman" w:eastAsia="Calibri" w:hAnsi="Times New Roman" w:cs="Times New Roman"/>
      <w:sz w:val="28"/>
      <w:szCs w:val="28"/>
    </w:rPr>
  </w:style>
  <w:style w:type="character" w:customStyle="1" w:styleId="a7">
    <w:name w:val="Верхний колонтитул Знак"/>
    <w:basedOn w:val="a1"/>
    <w:link w:val="a6"/>
    <w:uiPriority w:val="99"/>
    <w:rsid w:val="0048330C"/>
  </w:style>
  <w:style w:type="paragraph" w:styleId="a8">
    <w:name w:val="footer"/>
    <w:basedOn w:val="a"/>
    <w:link w:val="a9"/>
    <w:uiPriority w:val="99"/>
    <w:unhideWhenUsed/>
    <w:rsid w:val="0048330C"/>
    <w:pPr>
      <w:tabs>
        <w:tab w:val="center" w:pos="4677"/>
        <w:tab w:val="right" w:pos="9355"/>
      </w:tabs>
      <w:spacing w:after="0" w:line="240" w:lineRule="auto"/>
    </w:pPr>
  </w:style>
  <w:style w:type="character" w:customStyle="1" w:styleId="a9">
    <w:name w:val="Нижний колонтитул Знак"/>
    <w:basedOn w:val="a1"/>
    <w:link w:val="a8"/>
    <w:uiPriority w:val="99"/>
    <w:rsid w:val="0048330C"/>
  </w:style>
  <w:style w:type="character" w:styleId="aa">
    <w:name w:val="annotation reference"/>
    <w:basedOn w:val="a1"/>
    <w:uiPriority w:val="99"/>
    <w:semiHidden/>
    <w:unhideWhenUsed/>
    <w:rsid w:val="0048330C"/>
    <w:rPr>
      <w:sz w:val="16"/>
      <w:szCs w:val="16"/>
    </w:rPr>
  </w:style>
  <w:style w:type="paragraph" w:styleId="ab">
    <w:name w:val="annotation text"/>
    <w:basedOn w:val="a"/>
    <w:link w:val="ac"/>
    <w:uiPriority w:val="99"/>
    <w:semiHidden/>
    <w:unhideWhenUsed/>
    <w:rsid w:val="0048330C"/>
    <w:pPr>
      <w:spacing w:line="240" w:lineRule="auto"/>
    </w:pPr>
    <w:rPr>
      <w:sz w:val="20"/>
      <w:szCs w:val="20"/>
    </w:rPr>
  </w:style>
  <w:style w:type="character" w:customStyle="1" w:styleId="ac">
    <w:name w:val="Текст примечания Знак"/>
    <w:basedOn w:val="a1"/>
    <w:link w:val="ab"/>
    <w:uiPriority w:val="99"/>
    <w:semiHidden/>
    <w:rsid w:val="0048330C"/>
    <w:rPr>
      <w:sz w:val="20"/>
      <w:szCs w:val="20"/>
    </w:rPr>
  </w:style>
  <w:style w:type="paragraph" w:styleId="ad">
    <w:name w:val="annotation subject"/>
    <w:basedOn w:val="ab"/>
    <w:next w:val="ab"/>
    <w:link w:val="ae"/>
    <w:uiPriority w:val="99"/>
    <w:semiHidden/>
    <w:unhideWhenUsed/>
    <w:rsid w:val="0048330C"/>
    <w:rPr>
      <w:b/>
      <w:bCs/>
    </w:rPr>
  </w:style>
  <w:style w:type="character" w:customStyle="1" w:styleId="ae">
    <w:name w:val="Тема примечания Знак"/>
    <w:basedOn w:val="ac"/>
    <w:link w:val="ad"/>
    <w:uiPriority w:val="99"/>
    <w:semiHidden/>
    <w:rsid w:val="0048330C"/>
    <w:rPr>
      <w:b/>
      <w:bCs/>
      <w:sz w:val="20"/>
      <w:szCs w:val="20"/>
    </w:rPr>
  </w:style>
  <w:style w:type="paragraph" w:styleId="af">
    <w:name w:val="Balloon Text"/>
    <w:basedOn w:val="a"/>
    <w:link w:val="af0"/>
    <w:uiPriority w:val="99"/>
    <w:semiHidden/>
    <w:unhideWhenUsed/>
    <w:rsid w:val="0048330C"/>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8330C"/>
    <w:rPr>
      <w:rFonts w:ascii="Segoe UI" w:hAnsi="Segoe UI" w:cs="Segoe UI"/>
      <w:sz w:val="18"/>
      <w:szCs w:val="18"/>
    </w:rPr>
  </w:style>
  <w:style w:type="paragraph" w:styleId="af1">
    <w:name w:val="Normal (Web)"/>
    <w:basedOn w:val="a"/>
    <w:uiPriority w:val="99"/>
    <w:semiHidden/>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2">
    <w:name w:val="caption"/>
    <w:basedOn w:val="a"/>
    <w:next w:val="a"/>
    <w:uiPriority w:val="35"/>
    <w:unhideWhenUsed/>
    <w:qFormat/>
    <w:rsid w:val="00F8441B"/>
    <w:pPr>
      <w:spacing w:after="200" w:line="240" w:lineRule="auto"/>
    </w:pPr>
    <w:rPr>
      <w:i/>
      <w:iCs/>
      <w:color w:val="44546A" w:themeColor="text2"/>
      <w:sz w:val="18"/>
      <w:szCs w:val="18"/>
    </w:rPr>
  </w:style>
  <w:style w:type="character" w:styleId="af3">
    <w:name w:val="Placeholder Text"/>
    <w:basedOn w:val="a1"/>
    <w:uiPriority w:val="99"/>
    <w:semiHidden/>
    <w:rsid w:val="00B644FE"/>
    <w:rPr>
      <w:color w:val="808080"/>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paragraph" w:styleId="af4">
    <w:name w:val="TOC Heading"/>
    <w:basedOn w:val="1"/>
    <w:next w:val="a"/>
    <w:uiPriority w:val="39"/>
    <w:unhideWhenUsed/>
    <w:qFormat/>
    <w:rsid w:val="001A40B9"/>
    <w:pPr>
      <w:outlineLvl w:val="9"/>
    </w:pPr>
    <w:rPr>
      <w:lang w:eastAsia="ru-RU"/>
    </w:rPr>
  </w:style>
  <w:style w:type="character" w:styleId="af5">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6">
    <w:name w:val="Title"/>
    <w:basedOn w:val="a"/>
    <w:next w:val="a"/>
    <w:link w:val="af7"/>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7">
    <w:name w:val="Название Знак"/>
    <w:basedOn w:val="a1"/>
    <w:link w:val="af6"/>
    <w:uiPriority w:val="10"/>
    <w:rsid w:val="00CE0D84"/>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CE0D84"/>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8">
    <w:name w:val="Table Grid"/>
    <w:basedOn w:val="a2"/>
    <w:uiPriority w:val="39"/>
    <w:rsid w:val="00BF15B3"/>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9">
    <w:name w:val="ГОСТ Знак"/>
    <w:basedOn w:val="a1"/>
    <w:link w:val="a0"/>
    <w:locked/>
    <w:rsid w:val="00FE1BBD"/>
    <w:rPr>
      <w:rFonts w:ascii="Times New Roman" w:hAnsi="Times New Roman" w:cs="Times New Roman"/>
      <w:sz w:val="28"/>
      <w:szCs w:val="28"/>
    </w:rPr>
  </w:style>
  <w:style w:type="paragraph" w:customStyle="1" w:styleId="a0">
    <w:name w:val="ГОСТ"/>
    <w:basedOn w:val="a"/>
    <w:link w:val="af9"/>
    <w:qFormat/>
    <w:rsid w:val="00FE1BBD"/>
    <w:pPr>
      <w:spacing w:after="0" w:line="360" w:lineRule="auto"/>
      <w:ind w:firstLine="851"/>
      <w:jc w:val="both"/>
    </w:pPr>
    <w:rPr>
      <w:rFonts w:ascii="Times New Roman" w:hAnsi="Times New Roman" w:cs="Times New Roman"/>
      <w:sz w:val="28"/>
      <w:szCs w:val="28"/>
    </w:rPr>
  </w:style>
  <w:style w:type="paragraph" w:styleId="afa">
    <w:name w:val="List Paragraph"/>
    <w:basedOn w:val="a"/>
    <w:uiPriority w:val="34"/>
    <w:qFormat/>
    <w:rsid w:val="00F31329"/>
    <w:pPr>
      <w:ind w:left="720"/>
      <w:contextualSpacing/>
    </w:pPr>
  </w:style>
  <w:style w:type="table" w:customStyle="1" w:styleId="13">
    <w:name w:val="Сетка таблицы1"/>
    <w:basedOn w:val="a2"/>
    <w:next w:val="af8"/>
    <w:uiPriority w:val="39"/>
    <w:rsid w:val="00C03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2"/>
    <w:next w:val="af8"/>
    <w:uiPriority w:val="59"/>
    <w:rsid w:val="00C0391E"/>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CE0D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необычный"/>
    <w:basedOn w:val="a"/>
    <w:link w:val="a5"/>
    <w:qFormat/>
    <w:rsid w:val="00B87F40"/>
    <w:pPr>
      <w:spacing w:after="0" w:line="360" w:lineRule="auto"/>
      <w:ind w:firstLine="851"/>
      <w:jc w:val="both"/>
    </w:pPr>
    <w:rPr>
      <w:rFonts w:ascii="Times New Roman" w:eastAsia="Calibri" w:hAnsi="Times New Roman" w:cs="Times New Roman"/>
      <w:sz w:val="28"/>
      <w:szCs w:val="28"/>
    </w:rPr>
  </w:style>
  <w:style w:type="paragraph" w:styleId="a6">
    <w:name w:val="header"/>
    <w:basedOn w:val="a"/>
    <w:link w:val="a7"/>
    <w:uiPriority w:val="99"/>
    <w:unhideWhenUsed/>
    <w:rsid w:val="0048330C"/>
    <w:pPr>
      <w:tabs>
        <w:tab w:val="center" w:pos="4677"/>
        <w:tab w:val="right" w:pos="9355"/>
      </w:tabs>
      <w:spacing w:after="0" w:line="240" w:lineRule="auto"/>
    </w:pPr>
  </w:style>
  <w:style w:type="character" w:customStyle="1" w:styleId="a5">
    <w:name w:val="необычный Знак"/>
    <w:basedOn w:val="a1"/>
    <w:link w:val="a4"/>
    <w:rsid w:val="00B87F40"/>
    <w:rPr>
      <w:rFonts w:ascii="Times New Roman" w:eastAsia="Calibri" w:hAnsi="Times New Roman" w:cs="Times New Roman"/>
      <w:sz w:val="28"/>
      <w:szCs w:val="28"/>
    </w:rPr>
  </w:style>
  <w:style w:type="character" w:customStyle="1" w:styleId="a7">
    <w:name w:val="Верхний колонтитул Знак"/>
    <w:basedOn w:val="a1"/>
    <w:link w:val="a6"/>
    <w:uiPriority w:val="99"/>
    <w:rsid w:val="0048330C"/>
  </w:style>
  <w:style w:type="paragraph" w:styleId="a8">
    <w:name w:val="footer"/>
    <w:basedOn w:val="a"/>
    <w:link w:val="a9"/>
    <w:uiPriority w:val="99"/>
    <w:unhideWhenUsed/>
    <w:rsid w:val="0048330C"/>
    <w:pPr>
      <w:tabs>
        <w:tab w:val="center" w:pos="4677"/>
        <w:tab w:val="right" w:pos="9355"/>
      </w:tabs>
      <w:spacing w:after="0" w:line="240" w:lineRule="auto"/>
    </w:pPr>
  </w:style>
  <w:style w:type="character" w:customStyle="1" w:styleId="a9">
    <w:name w:val="Нижний колонтитул Знак"/>
    <w:basedOn w:val="a1"/>
    <w:link w:val="a8"/>
    <w:uiPriority w:val="99"/>
    <w:rsid w:val="0048330C"/>
  </w:style>
  <w:style w:type="character" w:styleId="aa">
    <w:name w:val="annotation reference"/>
    <w:basedOn w:val="a1"/>
    <w:uiPriority w:val="99"/>
    <w:semiHidden/>
    <w:unhideWhenUsed/>
    <w:rsid w:val="0048330C"/>
    <w:rPr>
      <w:sz w:val="16"/>
      <w:szCs w:val="16"/>
    </w:rPr>
  </w:style>
  <w:style w:type="paragraph" w:styleId="ab">
    <w:name w:val="annotation text"/>
    <w:basedOn w:val="a"/>
    <w:link w:val="ac"/>
    <w:uiPriority w:val="99"/>
    <w:semiHidden/>
    <w:unhideWhenUsed/>
    <w:rsid w:val="0048330C"/>
    <w:pPr>
      <w:spacing w:line="240" w:lineRule="auto"/>
    </w:pPr>
    <w:rPr>
      <w:sz w:val="20"/>
      <w:szCs w:val="20"/>
    </w:rPr>
  </w:style>
  <w:style w:type="character" w:customStyle="1" w:styleId="ac">
    <w:name w:val="Текст примечания Знак"/>
    <w:basedOn w:val="a1"/>
    <w:link w:val="ab"/>
    <w:uiPriority w:val="99"/>
    <w:semiHidden/>
    <w:rsid w:val="0048330C"/>
    <w:rPr>
      <w:sz w:val="20"/>
      <w:szCs w:val="20"/>
    </w:rPr>
  </w:style>
  <w:style w:type="paragraph" w:styleId="ad">
    <w:name w:val="annotation subject"/>
    <w:basedOn w:val="ab"/>
    <w:next w:val="ab"/>
    <w:link w:val="ae"/>
    <w:uiPriority w:val="99"/>
    <w:semiHidden/>
    <w:unhideWhenUsed/>
    <w:rsid w:val="0048330C"/>
    <w:rPr>
      <w:b/>
      <w:bCs/>
    </w:rPr>
  </w:style>
  <w:style w:type="character" w:customStyle="1" w:styleId="ae">
    <w:name w:val="Тема примечания Знак"/>
    <w:basedOn w:val="ac"/>
    <w:link w:val="ad"/>
    <w:uiPriority w:val="99"/>
    <w:semiHidden/>
    <w:rsid w:val="0048330C"/>
    <w:rPr>
      <w:b/>
      <w:bCs/>
      <w:sz w:val="20"/>
      <w:szCs w:val="20"/>
    </w:rPr>
  </w:style>
  <w:style w:type="paragraph" w:styleId="af">
    <w:name w:val="Balloon Text"/>
    <w:basedOn w:val="a"/>
    <w:link w:val="af0"/>
    <w:uiPriority w:val="99"/>
    <w:semiHidden/>
    <w:unhideWhenUsed/>
    <w:rsid w:val="0048330C"/>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8330C"/>
    <w:rPr>
      <w:rFonts w:ascii="Segoe UI" w:hAnsi="Segoe UI" w:cs="Segoe UI"/>
      <w:sz w:val="18"/>
      <w:szCs w:val="18"/>
    </w:rPr>
  </w:style>
  <w:style w:type="paragraph" w:styleId="af1">
    <w:name w:val="Normal (Web)"/>
    <w:basedOn w:val="a"/>
    <w:uiPriority w:val="99"/>
    <w:semiHidden/>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2">
    <w:name w:val="caption"/>
    <w:basedOn w:val="a"/>
    <w:next w:val="a"/>
    <w:uiPriority w:val="35"/>
    <w:unhideWhenUsed/>
    <w:qFormat/>
    <w:rsid w:val="00F8441B"/>
    <w:pPr>
      <w:spacing w:after="200" w:line="240" w:lineRule="auto"/>
    </w:pPr>
    <w:rPr>
      <w:i/>
      <w:iCs/>
      <w:color w:val="44546A" w:themeColor="text2"/>
      <w:sz w:val="18"/>
      <w:szCs w:val="18"/>
    </w:rPr>
  </w:style>
  <w:style w:type="character" w:styleId="af3">
    <w:name w:val="Placeholder Text"/>
    <w:basedOn w:val="a1"/>
    <w:uiPriority w:val="99"/>
    <w:semiHidden/>
    <w:rsid w:val="00B644FE"/>
    <w:rPr>
      <w:color w:val="808080"/>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paragraph" w:styleId="af4">
    <w:name w:val="TOC Heading"/>
    <w:basedOn w:val="1"/>
    <w:next w:val="a"/>
    <w:uiPriority w:val="39"/>
    <w:unhideWhenUsed/>
    <w:qFormat/>
    <w:rsid w:val="001A40B9"/>
    <w:pPr>
      <w:outlineLvl w:val="9"/>
    </w:pPr>
    <w:rPr>
      <w:lang w:eastAsia="ru-RU"/>
    </w:rPr>
  </w:style>
  <w:style w:type="character" w:styleId="af5">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6">
    <w:name w:val="Title"/>
    <w:basedOn w:val="a"/>
    <w:next w:val="a"/>
    <w:link w:val="af7"/>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7">
    <w:name w:val="Название Знак"/>
    <w:basedOn w:val="a1"/>
    <w:link w:val="af6"/>
    <w:uiPriority w:val="10"/>
    <w:rsid w:val="00CE0D84"/>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CE0D84"/>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8">
    <w:name w:val="Table Grid"/>
    <w:basedOn w:val="a2"/>
    <w:uiPriority w:val="39"/>
    <w:rsid w:val="00BF15B3"/>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9">
    <w:name w:val="ГОСТ Знак"/>
    <w:basedOn w:val="a1"/>
    <w:link w:val="a0"/>
    <w:locked/>
    <w:rsid w:val="00FE1BBD"/>
    <w:rPr>
      <w:rFonts w:ascii="Times New Roman" w:hAnsi="Times New Roman" w:cs="Times New Roman"/>
      <w:sz w:val="28"/>
      <w:szCs w:val="28"/>
    </w:rPr>
  </w:style>
  <w:style w:type="paragraph" w:customStyle="1" w:styleId="a0">
    <w:name w:val="ГОСТ"/>
    <w:basedOn w:val="a"/>
    <w:link w:val="af9"/>
    <w:qFormat/>
    <w:rsid w:val="00FE1BBD"/>
    <w:pPr>
      <w:spacing w:after="0" w:line="360" w:lineRule="auto"/>
      <w:ind w:firstLine="851"/>
      <w:jc w:val="both"/>
    </w:pPr>
    <w:rPr>
      <w:rFonts w:ascii="Times New Roman" w:hAnsi="Times New Roman" w:cs="Times New Roman"/>
      <w:sz w:val="28"/>
      <w:szCs w:val="28"/>
    </w:rPr>
  </w:style>
  <w:style w:type="paragraph" w:styleId="afa">
    <w:name w:val="List Paragraph"/>
    <w:basedOn w:val="a"/>
    <w:uiPriority w:val="34"/>
    <w:qFormat/>
    <w:rsid w:val="00F31329"/>
    <w:pPr>
      <w:ind w:left="720"/>
      <w:contextualSpacing/>
    </w:pPr>
  </w:style>
  <w:style w:type="table" w:customStyle="1" w:styleId="13">
    <w:name w:val="Сетка таблицы1"/>
    <w:basedOn w:val="a2"/>
    <w:next w:val="af8"/>
    <w:uiPriority w:val="39"/>
    <w:rsid w:val="00C03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2"/>
    <w:next w:val="af8"/>
    <w:uiPriority w:val="59"/>
    <w:rsid w:val="00C0391E"/>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69320">
      <w:bodyDiv w:val="1"/>
      <w:marLeft w:val="0"/>
      <w:marRight w:val="0"/>
      <w:marTop w:val="0"/>
      <w:marBottom w:val="0"/>
      <w:divBdr>
        <w:top w:val="none" w:sz="0" w:space="0" w:color="auto"/>
        <w:left w:val="none" w:sz="0" w:space="0" w:color="auto"/>
        <w:bottom w:val="none" w:sz="0" w:space="0" w:color="auto"/>
        <w:right w:val="none" w:sz="0" w:space="0" w:color="auto"/>
      </w:divBdr>
    </w:div>
    <w:div w:id="116727757">
      <w:bodyDiv w:val="1"/>
      <w:marLeft w:val="0"/>
      <w:marRight w:val="0"/>
      <w:marTop w:val="0"/>
      <w:marBottom w:val="0"/>
      <w:divBdr>
        <w:top w:val="none" w:sz="0" w:space="0" w:color="auto"/>
        <w:left w:val="none" w:sz="0" w:space="0" w:color="auto"/>
        <w:bottom w:val="none" w:sz="0" w:space="0" w:color="auto"/>
        <w:right w:val="none" w:sz="0" w:space="0" w:color="auto"/>
      </w:divBdr>
    </w:div>
    <w:div w:id="190992212">
      <w:bodyDiv w:val="1"/>
      <w:marLeft w:val="0"/>
      <w:marRight w:val="0"/>
      <w:marTop w:val="0"/>
      <w:marBottom w:val="0"/>
      <w:divBdr>
        <w:top w:val="none" w:sz="0" w:space="0" w:color="auto"/>
        <w:left w:val="none" w:sz="0" w:space="0" w:color="auto"/>
        <w:bottom w:val="none" w:sz="0" w:space="0" w:color="auto"/>
        <w:right w:val="none" w:sz="0" w:space="0" w:color="auto"/>
      </w:divBdr>
    </w:div>
    <w:div w:id="289748569">
      <w:bodyDiv w:val="1"/>
      <w:marLeft w:val="0"/>
      <w:marRight w:val="0"/>
      <w:marTop w:val="0"/>
      <w:marBottom w:val="0"/>
      <w:divBdr>
        <w:top w:val="none" w:sz="0" w:space="0" w:color="auto"/>
        <w:left w:val="none" w:sz="0" w:space="0" w:color="auto"/>
        <w:bottom w:val="none" w:sz="0" w:space="0" w:color="auto"/>
        <w:right w:val="none" w:sz="0" w:space="0" w:color="auto"/>
      </w:divBdr>
    </w:div>
    <w:div w:id="300118986">
      <w:bodyDiv w:val="1"/>
      <w:marLeft w:val="0"/>
      <w:marRight w:val="0"/>
      <w:marTop w:val="0"/>
      <w:marBottom w:val="0"/>
      <w:divBdr>
        <w:top w:val="none" w:sz="0" w:space="0" w:color="auto"/>
        <w:left w:val="none" w:sz="0" w:space="0" w:color="auto"/>
        <w:bottom w:val="none" w:sz="0" w:space="0" w:color="auto"/>
        <w:right w:val="none" w:sz="0" w:space="0" w:color="auto"/>
      </w:divBdr>
    </w:div>
    <w:div w:id="437482453">
      <w:bodyDiv w:val="1"/>
      <w:marLeft w:val="0"/>
      <w:marRight w:val="0"/>
      <w:marTop w:val="0"/>
      <w:marBottom w:val="0"/>
      <w:divBdr>
        <w:top w:val="none" w:sz="0" w:space="0" w:color="auto"/>
        <w:left w:val="none" w:sz="0" w:space="0" w:color="auto"/>
        <w:bottom w:val="none" w:sz="0" w:space="0" w:color="auto"/>
        <w:right w:val="none" w:sz="0" w:space="0" w:color="auto"/>
      </w:divBdr>
    </w:div>
    <w:div w:id="530338500">
      <w:bodyDiv w:val="1"/>
      <w:marLeft w:val="0"/>
      <w:marRight w:val="0"/>
      <w:marTop w:val="0"/>
      <w:marBottom w:val="0"/>
      <w:divBdr>
        <w:top w:val="none" w:sz="0" w:space="0" w:color="auto"/>
        <w:left w:val="none" w:sz="0" w:space="0" w:color="auto"/>
        <w:bottom w:val="none" w:sz="0" w:space="0" w:color="auto"/>
        <w:right w:val="none" w:sz="0" w:space="0" w:color="auto"/>
      </w:divBdr>
    </w:div>
    <w:div w:id="534196474">
      <w:bodyDiv w:val="1"/>
      <w:marLeft w:val="0"/>
      <w:marRight w:val="0"/>
      <w:marTop w:val="0"/>
      <w:marBottom w:val="0"/>
      <w:divBdr>
        <w:top w:val="none" w:sz="0" w:space="0" w:color="auto"/>
        <w:left w:val="none" w:sz="0" w:space="0" w:color="auto"/>
        <w:bottom w:val="none" w:sz="0" w:space="0" w:color="auto"/>
        <w:right w:val="none" w:sz="0" w:space="0" w:color="auto"/>
      </w:divBdr>
      <w:divsChild>
        <w:div w:id="386030459">
          <w:marLeft w:val="0"/>
          <w:marRight w:val="0"/>
          <w:marTop w:val="0"/>
          <w:marBottom w:val="0"/>
          <w:divBdr>
            <w:top w:val="single" w:sz="2" w:space="0" w:color="E3E3E3"/>
            <w:left w:val="single" w:sz="2" w:space="0" w:color="E3E3E3"/>
            <w:bottom w:val="single" w:sz="2" w:space="0" w:color="E3E3E3"/>
            <w:right w:val="single" w:sz="2" w:space="0" w:color="E3E3E3"/>
          </w:divBdr>
          <w:divsChild>
            <w:div w:id="766732409">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090175">
                  <w:marLeft w:val="0"/>
                  <w:marRight w:val="0"/>
                  <w:marTop w:val="0"/>
                  <w:marBottom w:val="0"/>
                  <w:divBdr>
                    <w:top w:val="single" w:sz="2" w:space="0" w:color="E3E3E3"/>
                    <w:left w:val="single" w:sz="2" w:space="0" w:color="E3E3E3"/>
                    <w:bottom w:val="single" w:sz="2" w:space="0" w:color="E3E3E3"/>
                    <w:right w:val="single" w:sz="2" w:space="0" w:color="E3E3E3"/>
                  </w:divBdr>
                  <w:divsChild>
                    <w:div w:id="750929944">
                      <w:marLeft w:val="0"/>
                      <w:marRight w:val="0"/>
                      <w:marTop w:val="0"/>
                      <w:marBottom w:val="0"/>
                      <w:divBdr>
                        <w:top w:val="single" w:sz="2" w:space="0" w:color="E3E3E3"/>
                        <w:left w:val="single" w:sz="2" w:space="0" w:color="E3E3E3"/>
                        <w:bottom w:val="single" w:sz="2" w:space="0" w:color="E3E3E3"/>
                        <w:right w:val="single" w:sz="2" w:space="0" w:color="E3E3E3"/>
                      </w:divBdr>
                      <w:divsChild>
                        <w:div w:id="769398867">
                          <w:marLeft w:val="0"/>
                          <w:marRight w:val="0"/>
                          <w:marTop w:val="0"/>
                          <w:marBottom w:val="0"/>
                          <w:divBdr>
                            <w:top w:val="single" w:sz="2" w:space="0" w:color="E3E3E3"/>
                            <w:left w:val="single" w:sz="2" w:space="0" w:color="E3E3E3"/>
                            <w:bottom w:val="single" w:sz="2" w:space="0" w:color="E3E3E3"/>
                            <w:right w:val="single" w:sz="2" w:space="0" w:color="E3E3E3"/>
                          </w:divBdr>
                          <w:divsChild>
                            <w:div w:id="1582836636">
                              <w:marLeft w:val="0"/>
                              <w:marRight w:val="0"/>
                              <w:marTop w:val="0"/>
                              <w:marBottom w:val="0"/>
                              <w:divBdr>
                                <w:top w:val="single" w:sz="2" w:space="0" w:color="E3E3E3"/>
                                <w:left w:val="single" w:sz="2" w:space="0" w:color="E3E3E3"/>
                                <w:bottom w:val="single" w:sz="2" w:space="0" w:color="E3E3E3"/>
                                <w:right w:val="single" w:sz="2" w:space="0" w:color="E3E3E3"/>
                              </w:divBdr>
                              <w:divsChild>
                                <w:div w:id="743918753">
                                  <w:marLeft w:val="0"/>
                                  <w:marRight w:val="0"/>
                                  <w:marTop w:val="0"/>
                                  <w:marBottom w:val="0"/>
                                  <w:divBdr>
                                    <w:top w:val="single" w:sz="2" w:space="0" w:color="E3E3E3"/>
                                    <w:left w:val="single" w:sz="2" w:space="0" w:color="E3E3E3"/>
                                    <w:bottom w:val="single" w:sz="2" w:space="0" w:color="E3E3E3"/>
                                    <w:right w:val="single" w:sz="2" w:space="0" w:color="E3E3E3"/>
                                  </w:divBdr>
                                  <w:divsChild>
                                    <w:div w:id="158191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43885979">
                              <w:marLeft w:val="0"/>
                              <w:marRight w:val="0"/>
                              <w:marTop w:val="0"/>
                              <w:marBottom w:val="0"/>
                              <w:divBdr>
                                <w:top w:val="single" w:sz="2" w:space="0" w:color="E3E3E3"/>
                                <w:left w:val="single" w:sz="2" w:space="0" w:color="E3E3E3"/>
                                <w:bottom w:val="single" w:sz="2" w:space="0" w:color="E3E3E3"/>
                                <w:right w:val="single" w:sz="2" w:space="0" w:color="E3E3E3"/>
                              </w:divBdr>
                              <w:divsChild>
                                <w:div w:id="234705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7345195">
      <w:bodyDiv w:val="1"/>
      <w:marLeft w:val="0"/>
      <w:marRight w:val="0"/>
      <w:marTop w:val="0"/>
      <w:marBottom w:val="0"/>
      <w:divBdr>
        <w:top w:val="none" w:sz="0" w:space="0" w:color="auto"/>
        <w:left w:val="none" w:sz="0" w:space="0" w:color="auto"/>
        <w:bottom w:val="none" w:sz="0" w:space="0" w:color="auto"/>
        <w:right w:val="none" w:sz="0" w:space="0" w:color="auto"/>
      </w:divBdr>
    </w:div>
    <w:div w:id="1039668262">
      <w:bodyDiv w:val="1"/>
      <w:marLeft w:val="0"/>
      <w:marRight w:val="0"/>
      <w:marTop w:val="0"/>
      <w:marBottom w:val="0"/>
      <w:divBdr>
        <w:top w:val="none" w:sz="0" w:space="0" w:color="auto"/>
        <w:left w:val="none" w:sz="0" w:space="0" w:color="auto"/>
        <w:bottom w:val="none" w:sz="0" w:space="0" w:color="auto"/>
        <w:right w:val="none" w:sz="0" w:space="0" w:color="auto"/>
      </w:divBdr>
    </w:div>
    <w:div w:id="1151556894">
      <w:bodyDiv w:val="1"/>
      <w:marLeft w:val="0"/>
      <w:marRight w:val="0"/>
      <w:marTop w:val="0"/>
      <w:marBottom w:val="0"/>
      <w:divBdr>
        <w:top w:val="none" w:sz="0" w:space="0" w:color="auto"/>
        <w:left w:val="none" w:sz="0" w:space="0" w:color="auto"/>
        <w:bottom w:val="none" w:sz="0" w:space="0" w:color="auto"/>
        <w:right w:val="none" w:sz="0" w:space="0" w:color="auto"/>
      </w:divBdr>
    </w:div>
    <w:div w:id="1198466656">
      <w:bodyDiv w:val="1"/>
      <w:marLeft w:val="0"/>
      <w:marRight w:val="0"/>
      <w:marTop w:val="0"/>
      <w:marBottom w:val="0"/>
      <w:divBdr>
        <w:top w:val="none" w:sz="0" w:space="0" w:color="auto"/>
        <w:left w:val="none" w:sz="0" w:space="0" w:color="auto"/>
        <w:bottom w:val="none" w:sz="0" w:space="0" w:color="auto"/>
        <w:right w:val="none" w:sz="0" w:space="0" w:color="auto"/>
      </w:divBdr>
    </w:div>
    <w:div w:id="1340279450">
      <w:bodyDiv w:val="1"/>
      <w:marLeft w:val="0"/>
      <w:marRight w:val="0"/>
      <w:marTop w:val="0"/>
      <w:marBottom w:val="0"/>
      <w:divBdr>
        <w:top w:val="none" w:sz="0" w:space="0" w:color="auto"/>
        <w:left w:val="none" w:sz="0" w:space="0" w:color="auto"/>
        <w:bottom w:val="none" w:sz="0" w:space="0" w:color="auto"/>
        <w:right w:val="none" w:sz="0" w:space="0" w:color="auto"/>
      </w:divBdr>
    </w:div>
    <w:div w:id="1617372872">
      <w:bodyDiv w:val="1"/>
      <w:marLeft w:val="0"/>
      <w:marRight w:val="0"/>
      <w:marTop w:val="0"/>
      <w:marBottom w:val="0"/>
      <w:divBdr>
        <w:top w:val="none" w:sz="0" w:space="0" w:color="auto"/>
        <w:left w:val="none" w:sz="0" w:space="0" w:color="auto"/>
        <w:bottom w:val="none" w:sz="0" w:space="0" w:color="auto"/>
        <w:right w:val="none" w:sz="0" w:space="0" w:color="auto"/>
      </w:divBdr>
    </w:div>
    <w:div w:id="1781951898">
      <w:bodyDiv w:val="1"/>
      <w:marLeft w:val="0"/>
      <w:marRight w:val="0"/>
      <w:marTop w:val="0"/>
      <w:marBottom w:val="0"/>
      <w:divBdr>
        <w:top w:val="none" w:sz="0" w:space="0" w:color="auto"/>
        <w:left w:val="none" w:sz="0" w:space="0" w:color="auto"/>
        <w:bottom w:val="none" w:sz="0" w:space="0" w:color="auto"/>
        <w:right w:val="none" w:sz="0" w:space="0" w:color="auto"/>
      </w:divBdr>
    </w:div>
    <w:div w:id="1959414289">
      <w:bodyDiv w:val="1"/>
      <w:marLeft w:val="0"/>
      <w:marRight w:val="0"/>
      <w:marTop w:val="0"/>
      <w:marBottom w:val="0"/>
      <w:divBdr>
        <w:top w:val="none" w:sz="0" w:space="0" w:color="auto"/>
        <w:left w:val="none" w:sz="0" w:space="0" w:color="auto"/>
        <w:bottom w:val="none" w:sz="0" w:space="0" w:color="auto"/>
        <w:right w:val="none" w:sz="0" w:space="0" w:color="auto"/>
      </w:divBdr>
    </w:div>
    <w:div w:id="1979802039">
      <w:bodyDiv w:val="1"/>
      <w:marLeft w:val="0"/>
      <w:marRight w:val="0"/>
      <w:marTop w:val="0"/>
      <w:marBottom w:val="0"/>
      <w:divBdr>
        <w:top w:val="none" w:sz="0" w:space="0" w:color="auto"/>
        <w:left w:val="none" w:sz="0" w:space="0" w:color="auto"/>
        <w:bottom w:val="none" w:sz="0" w:space="0" w:color="auto"/>
        <w:right w:val="none" w:sz="0" w:space="0" w:color="auto"/>
      </w:divBdr>
    </w:div>
    <w:div w:id="209296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99" Type="http://schemas.openxmlformats.org/officeDocument/2006/relationships/footer" Target="footer1.xml"/><Relationship Id="rId21" Type="http://schemas.openxmlformats.org/officeDocument/2006/relationships/oleObject" Target="embeddings/oleObject5.bin"/><Relationship Id="rId42" Type="http://schemas.openxmlformats.org/officeDocument/2006/relationships/image" Target="media/image22.wmf"/><Relationship Id="rId63" Type="http://schemas.openxmlformats.org/officeDocument/2006/relationships/image" Target="media/image31.wmf"/><Relationship Id="rId84" Type="http://schemas.openxmlformats.org/officeDocument/2006/relationships/image" Target="media/image44.wmf"/><Relationship Id="rId138" Type="http://schemas.openxmlformats.org/officeDocument/2006/relationships/image" Target="media/image72.wmf"/><Relationship Id="rId159" Type="http://schemas.openxmlformats.org/officeDocument/2006/relationships/oleObject" Target="embeddings/oleObject68.bin"/><Relationship Id="rId170" Type="http://schemas.openxmlformats.org/officeDocument/2006/relationships/image" Target="media/image88.wmf"/><Relationship Id="rId191" Type="http://schemas.openxmlformats.org/officeDocument/2006/relationships/oleObject" Target="embeddings/oleObject84.bin"/><Relationship Id="rId205" Type="http://schemas.openxmlformats.org/officeDocument/2006/relationships/oleObject" Target="embeddings/oleObject93.bin"/><Relationship Id="rId226" Type="http://schemas.openxmlformats.org/officeDocument/2006/relationships/image" Target="media/image113.png"/><Relationship Id="rId247" Type="http://schemas.openxmlformats.org/officeDocument/2006/relationships/image" Target="media/image120.png"/><Relationship Id="rId107" Type="http://schemas.openxmlformats.org/officeDocument/2006/relationships/package" Target="embeddings/Microsoft_Visio_Drawing1.vsdx"/><Relationship Id="rId268" Type="http://schemas.openxmlformats.org/officeDocument/2006/relationships/image" Target="media/image130.wmf"/><Relationship Id="rId289" Type="http://schemas.openxmlformats.org/officeDocument/2006/relationships/image" Target="media/image146.png"/><Relationship Id="rId11" Type="http://schemas.openxmlformats.org/officeDocument/2006/relationships/image" Target="media/image3.png"/><Relationship Id="rId32" Type="http://schemas.openxmlformats.org/officeDocument/2006/relationships/oleObject" Target="embeddings/oleObject8.bin"/><Relationship Id="rId53" Type="http://schemas.openxmlformats.org/officeDocument/2006/relationships/oleObject" Target="embeddings/oleObject18.bin"/><Relationship Id="rId74" Type="http://schemas.openxmlformats.org/officeDocument/2006/relationships/oleObject" Target="embeddings/oleObject29.bin"/><Relationship Id="rId128" Type="http://schemas.openxmlformats.org/officeDocument/2006/relationships/oleObject" Target="embeddings/oleObject52.bin"/><Relationship Id="rId149" Type="http://schemas.openxmlformats.org/officeDocument/2006/relationships/oleObject" Target="embeddings/oleObject63.bin"/><Relationship Id="rId5" Type="http://schemas.openxmlformats.org/officeDocument/2006/relationships/settings" Target="settings.xml"/><Relationship Id="rId95" Type="http://schemas.openxmlformats.org/officeDocument/2006/relationships/image" Target="media/image49.png"/><Relationship Id="rId160" Type="http://schemas.openxmlformats.org/officeDocument/2006/relationships/image" Target="media/image83.wmf"/><Relationship Id="rId181" Type="http://schemas.openxmlformats.org/officeDocument/2006/relationships/oleObject" Target="embeddings/oleObject79.bin"/><Relationship Id="rId216" Type="http://schemas.openxmlformats.org/officeDocument/2006/relationships/image" Target="media/image109.wmf"/><Relationship Id="rId237" Type="http://schemas.openxmlformats.org/officeDocument/2006/relationships/image" Target="media/image117.wmf"/><Relationship Id="rId258" Type="http://schemas.openxmlformats.org/officeDocument/2006/relationships/image" Target="media/image125.wmf"/><Relationship Id="rId279" Type="http://schemas.openxmlformats.org/officeDocument/2006/relationships/image" Target="media/image136.emf"/><Relationship Id="rId22" Type="http://schemas.openxmlformats.org/officeDocument/2006/relationships/image" Target="media/image9.png"/><Relationship Id="rId43" Type="http://schemas.openxmlformats.org/officeDocument/2006/relationships/oleObject" Target="embeddings/oleObject13.bin"/><Relationship Id="rId64" Type="http://schemas.openxmlformats.org/officeDocument/2006/relationships/oleObject" Target="embeddings/oleObject25.bin"/><Relationship Id="rId118" Type="http://schemas.openxmlformats.org/officeDocument/2006/relationships/image" Target="media/image63.wmf"/><Relationship Id="rId139" Type="http://schemas.openxmlformats.org/officeDocument/2006/relationships/oleObject" Target="embeddings/oleObject58.bin"/><Relationship Id="rId290" Type="http://schemas.openxmlformats.org/officeDocument/2006/relationships/image" Target="media/image147.emf"/><Relationship Id="rId85" Type="http://schemas.openxmlformats.org/officeDocument/2006/relationships/oleObject" Target="embeddings/oleObject33.bin"/><Relationship Id="rId150" Type="http://schemas.openxmlformats.org/officeDocument/2006/relationships/image" Target="media/image78.wmf"/><Relationship Id="rId171" Type="http://schemas.openxmlformats.org/officeDocument/2006/relationships/oleObject" Target="embeddings/oleObject74.bin"/><Relationship Id="rId192" Type="http://schemas.openxmlformats.org/officeDocument/2006/relationships/image" Target="media/image99.wmf"/><Relationship Id="rId206" Type="http://schemas.openxmlformats.org/officeDocument/2006/relationships/image" Target="media/image104.wmf"/><Relationship Id="rId227" Type="http://schemas.openxmlformats.org/officeDocument/2006/relationships/oleObject" Target="embeddings/oleObject105.bin"/><Relationship Id="rId248" Type="http://schemas.openxmlformats.org/officeDocument/2006/relationships/image" Target="media/image121.wmf"/><Relationship Id="rId269" Type="http://schemas.openxmlformats.org/officeDocument/2006/relationships/oleObject" Target="embeddings/oleObject130.bin"/><Relationship Id="rId12" Type="http://schemas.openxmlformats.org/officeDocument/2006/relationships/image" Target="media/image4.wmf"/><Relationship Id="rId33" Type="http://schemas.openxmlformats.org/officeDocument/2006/relationships/image" Target="media/image17.wmf"/><Relationship Id="rId108" Type="http://schemas.openxmlformats.org/officeDocument/2006/relationships/image" Target="media/image58.wmf"/><Relationship Id="rId129" Type="http://schemas.openxmlformats.org/officeDocument/2006/relationships/image" Target="media/image68.wmf"/><Relationship Id="rId280" Type="http://schemas.openxmlformats.org/officeDocument/2006/relationships/image" Target="media/image137.png"/><Relationship Id="rId54" Type="http://schemas.openxmlformats.org/officeDocument/2006/relationships/oleObject" Target="embeddings/oleObject19.bin"/><Relationship Id="rId75" Type="http://schemas.openxmlformats.org/officeDocument/2006/relationships/oleObject" Target="embeddings/oleObject30.bin"/><Relationship Id="rId96" Type="http://schemas.openxmlformats.org/officeDocument/2006/relationships/image" Target="media/image50.wmf"/><Relationship Id="rId140" Type="http://schemas.openxmlformats.org/officeDocument/2006/relationships/image" Target="media/image73.wmf"/><Relationship Id="rId161" Type="http://schemas.openxmlformats.org/officeDocument/2006/relationships/oleObject" Target="embeddings/oleObject69.bin"/><Relationship Id="rId182" Type="http://schemas.openxmlformats.org/officeDocument/2006/relationships/image" Target="media/image94.png"/><Relationship Id="rId217" Type="http://schemas.openxmlformats.org/officeDocument/2006/relationships/oleObject" Target="embeddings/oleObject99.bin"/><Relationship Id="rId6" Type="http://schemas.openxmlformats.org/officeDocument/2006/relationships/webSettings" Target="webSettings.xml"/><Relationship Id="rId238" Type="http://schemas.openxmlformats.org/officeDocument/2006/relationships/oleObject" Target="embeddings/oleObject112.bin"/><Relationship Id="rId259" Type="http://schemas.openxmlformats.org/officeDocument/2006/relationships/oleObject" Target="embeddings/oleObject125.bin"/><Relationship Id="rId23" Type="http://schemas.openxmlformats.org/officeDocument/2006/relationships/image" Target="media/image10.wmf"/><Relationship Id="rId119" Type="http://schemas.openxmlformats.org/officeDocument/2006/relationships/oleObject" Target="embeddings/oleObject47.bin"/><Relationship Id="rId270" Type="http://schemas.openxmlformats.org/officeDocument/2006/relationships/image" Target="media/image131.wmf"/><Relationship Id="rId291" Type="http://schemas.openxmlformats.org/officeDocument/2006/relationships/image" Target="media/image148.emf"/><Relationship Id="rId44" Type="http://schemas.openxmlformats.org/officeDocument/2006/relationships/image" Target="media/image23.wmf"/><Relationship Id="rId65" Type="http://schemas.openxmlformats.org/officeDocument/2006/relationships/image" Target="media/image32.png"/><Relationship Id="rId86" Type="http://schemas.openxmlformats.org/officeDocument/2006/relationships/image" Target="media/image45.wmf"/><Relationship Id="rId130" Type="http://schemas.openxmlformats.org/officeDocument/2006/relationships/oleObject" Target="embeddings/oleObject53.bin"/><Relationship Id="rId151" Type="http://schemas.openxmlformats.org/officeDocument/2006/relationships/oleObject" Target="embeddings/oleObject64.bin"/><Relationship Id="rId172" Type="http://schemas.openxmlformats.org/officeDocument/2006/relationships/image" Target="media/image89.wmf"/><Relationship Id="rId193" Type="http://schemas.openxmlformats.org/officeDocument/2006/relationships/oleObject" Target="embeddings/oleObject85.bin"/><Relationship Id="rId207" Type="http://schemas.openxmlformats.org/officeDocument/2006/relationships/oleObject" Target="embeddings/oleObject94.bin"/><Relationship Id="rId228" Type="http://schemas.openxmlformats.org/officeDocument/2006/relationships/oleObject" Target="embeddings/oleObject106.bin"/><Relationship Id="rId249" Type="http://schemas.openxmlformats.org/officeDocument/2006/relationships/oleObject" Target="embeddings/oleObject119.bin"/><Relationship Id="rId13" Type="http://schemas.openxmlformats.org/officeDocument/2006/relationships/oleObject" Target="embeddings/oleObject1.bin"/><Relationship Id="rId109" Type="http://schemas.openxmlformats.org/officeDocument/2006/relationships/oleObject" Target="embeddings/oleObject42.bin"/><Relationship Id="rId260" Type="http://schemas.openxmlformats.org/officeDocument/2006/relationships/image" Target="media/image126.wmf"/><Relationship Id="rId281" Type="http://schemas.openxmlformats.org/officeDocument/2006/relationships/image" Target="media/image138.emf"/><Relationship Id="rId34" Type="http://schemas.openxmlformats.org/officeDocument/2006/relationships/oleObject" Target="embeddings/oleObject9.bin"/><Relationship Id="rId55" Type="http://schemas.openxmlformats.org/officeDocument/2006/relationships/image" Target="media/image28.wmf"/><Relationship Id="rId76" Type="http://schemas.openxmlformats.org/officeDocument/2006/relationships/image" Target="media/image38.wmf"/><Relationship Id="rId97" Type="http://schemas.openxmlformats.org/officeDocument/2006/relationships/oleObject" Target="embeddings/oleObject39.bin"/><Relationship Id="rId120" Type="http://schemas.openxmlformats.org/officeDocument/2006/relationships/image" Target="media/image64.wmf"/><Relationship Id="rId141" Type="http://schemas.openxmlformats.org/officeDocument/2006/relationships/oleObject" Target="embeddings/oleObject59.bin"/><Relationship Id="rId7" Type="http://schemas.openxmlformats.org/officeDocument/2006/relationships/footnotes" Target="footnotes.xml"/><Relationship Id="rId162" Type="http://schemas.openxmlformats.org/officeDocument/2006/relationships/image" Target="media/image84.wmf"/><Relationship Id="rId183" Type="http://schemas.openxmlformats.org/officeDocument/2006/relationships/image" Target="media/image95.png"/><Relationship Id="rId218" Type="http://schemas.openxmlformats.org/officeDocument/2006/relationships/image" Target="media/image110.wmf"/><Relationship Id="rId239" Type="http://schemas.openxmlformats.org/officeDocument/2006/relationships/image" Target="media/image118.png"/><Relationship Id="rId2" Type="http://schemas.openxmlformats.org/officeDocument/2006/relationships/numbering" Target="numbering.xml"/><Relationship Id="rId29" Type="http://schemas.openxmlformats.org/officeDocument/2006/relationships/oleObject" Target="embeddings/oleObject7.bin"/><Relationship Id="rId250" Type="http://schemas.openxmlformats.org/officeDocument/2006/relationships/oleObject" Target="embeddings/oleObject120.bin"/><Relationship Id="rId255" Type="http://schemas.openxmlformats.org/officeDocument/2006/relationships/oleObject" Target="embeddings/oleObject123.bin"/><Relationship Id="rId271" Type="http://schemas.openxmlformats.org/officeDocument/2006/relationships/oleObject" Target="embeddings/oleObject131.bin"/><Relationship Id="rId276" Type="http://schemas.openxmlformats.org/officeDocument/2006/relationships/image" Target="media/image134.wmf"/><Relationship Id="rId292" Type="http://schemas.openxmlformats.org/officeDocument/2006/relationships/image" Target="media/image149.wmf"/><Relationship Id="rId297" Type="http://schemas.openxmlformats.org/officeDocument/2006/relationships/image" Target="media/image152.emf"/><Relationship Id="rId24" Type="http://schemas.openxmlformats.org/officeDocument/2006/relationships/oleObject" Target="embeddings/oleObject6.bin"/><Relationship Id="rId40" Type="http://schemas.openxmlformats.org/officeDocument/2006/relationships/image" Target="media/image21.wmf"/><Relationship Id="rId45" Type="http://schemas.openxmlformats.org/officeDocument/2006/relationships/oleObject" Target="embeddings/oleObject14.bin"/><Relationship Id="rId66" Type="http://schemas.openxmlformats.org/officeDocument/2006/relationships/image" Target="media/image33.wmf"/><Relationship Id="rId87" Type="http://schemas.openxmlformats.org/officeDocument/2006/relationships/oleObject" Target="embeddings/oleObject34.bin"/><Relationship Id="rId110" Type="http://schemas.openxmlformats.org/officeDocument/2006/relationships/image" Target="media/image59.wmf"/><Relationship Id="rId115" Type="http://schemas.openxmlformats.org/officeDocument/2006/relationships/oleObject" Target="embeddings/oleObject45.bin"/><Relationship Id="rId131" Type="http://schemas.openxmlformats.org/officeDocument/2006/relationships/oleObject" Target="embeddings/oleObject54.bin"/><Relationship Id="rId136" Type="http://schemas.openxmlformats.org/officeDocument/2006/relationships/image" Target="media/image71.wmf"/><Relationship Id="rId157" Type="http://schemas.openxmlformats.org/officeDocument/2006/relationships/oleObject" Target="embeddings/oleObject67.bin"/><Relationship Id="rId178" Type="http://schemas.openxmlformats.org/officeDocument/2006/relationships/image" Target="media/image92.wmf"/><Relationship Id="rId301" Type="http://schemas.openxmlformats.org/officeDocument/2006/relationships/theme" Target="theme/theme1.xml"/><Relationship Id="rId61" Type="http://schemas.openxmlformats.org/officeDocument/2006/relationships/oleObject" Target="embeddings/oleObject23.bin"/><Relationship Id="rId82" Type="http://schemas.openxmlformats.org/officeDocument/2006/relationships/image" Target="media/image42.png"/><Relationship Id="rId152" Type="http://schemas.openxmlformats.org/officeDocument/2006/relationships/image" Target="media/image79.wmf"/><Relationship Id="rId173" Type="http://schemas.openxmlformats.org/officeDocument/2006/relationships/oleObject" Target="embeddings/oleObject75.bin"/><Relationship Id="rId194" Type="http://schemas.openxmlformats.org/officeDocument/2006/relationships/oleObject" Target="embeddings/oleObject86.bin"/><Relationship Id="rId199" Type="http://schemas.openxmlformats.org/officeDocument/2006/relationships/oleObject" Target="embeddings/oleObject90.bin"/><Relationship Id="rId203" Type="http://schemas.openxmlformats.org/officeDocument/2006/relationships/oleObject" Target="embeddings/oleObject92.bin"/><Relationship Id="rId208" Type="http://schemas.openxmlformats.org/officeDocument/2006/relationships/image" Target="media/image105.wmf"/><Relationship Id="rId229" Type="http://schemas.openxmlformats.org/officeDocument/2006/relationships/oleObject" Target="embeddings/oleObject107.bin"/><Relationship Id="rId19" Type="http://schemas.openxmlformats.org/officeDocument/2006/relationships/oleObject" Target="embeddings/oleObject4.bin"/><Relationship Id="rId224" Type="http://schemas.openxmlformats.org/officeDocument/2006/relationships/oleObject" Target="embeddings/oleObject104.bin"/><Relationship Id="rId240" Type="http://schemas.openxmlformats.org/officeDocument/2006/relationships/oleObject" Target="embeddings/oleObject113.bin"/><Relationship Id="rId245" Type="http://schemas.openxmlformats.org/officeDocument/2006/relationships/oleObject" Target="embeddings/oleObject117.bin"/><Relationship Id="rId261" Type="http://schemas.openxmlformats.org/officeDocument/2006/relationships/oleObject" Target="embeddings/oleObject126.bin"/><Relationship Id="rId266" Type="http://schemas.openxmlformats.org/officeDocument/2006/relationships/image" Target="media/image129.wmf"/><Relationship Id="rId287" Type="http://schemas.openxmlformats.org/officeDocument/2006/relationships/image" Target="media/image144.emf"/><Relationship Id="rId14" Type="http://schemas.openxmlformats.org/officeDocument/2006/relationships/image" Target="media/image5.wmf"/><Relationship Id="rId30" Type="http://schemas.openxmlformats.org/officeDocument/2006/relationships/image" Target="media/image15.png"/><Relationship Id="rId35" Type="http://schemas.openxmlformats.org/officeDocument/2006/relationships/image" Target="media/image18.wmf"/><Relationship Id="rId56" Type="http://schemas.openxmlformats.org/officeDocument/2006/relationships/oleObject" Target="embeddings/oleObject20.bin"/><Relationship Id="rId77" Type="http://schemas.openxmlformats.org/officeDocument/2006/relationships/oleObject" Target="embeddings/oleObject31.bin"/><Relationship Id="rId100" Type="http://schemas.openxmlformats.org/officeDocument/2006/relationships/image" Target="media/image52.wmf"/><Relationship Id="rId105" Type="http://schemas.openxmlformats.org/officeDocument/2006/relationships/image" Target="media/image56.png"/><Relationship Id="rId126" Type="http://schemas.openxmlformats.org/officeDocument/2006/relationships/oleObject" Target="embeddings/oleObject51.bin"/><Relationship Id="rId147" Type="http://schemas.openxmlformats.org/officeDocument/2006/relationships/oleObject" Target="embeddings/oleObject62.bin"/><Relationship Id="rId168" Type="http://schemas.openxmlformats.org/officeDocument/2006/relationships/image" Target="media/image87.wmf"/><Relationship Id="rId282" Type="http://schemas.openxmlformats.org/officeDocument/2006/relationships/image" Target="media/image139.emf"/><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36.png"/><Relationship Id="rId93" Type="http://schemas.openxmlformats.org/officeDocument/2006/relationships/image" Target="media/image48.wmf"/><Relationship Id="rId98" Type="http://schemas.openxmlformats.org/officeDocument/2006/relationships/image" Target="media/image51.wmf"/><Relationship Id="rId121" Type="http://schemas.openxmlformats.org/officeDocument/2006/relationships/oleObject" Target="embeddings/oleObject48.bin"/><Relationship Id="rId142" Type="http://schemas.openxmlformats.org/officeDocument/2006/relationships/image" Target="media/image74.wmf"/><Relationship Id="rId163" Type="http://schemas.openxmlformats.org/officeDocument/2006/relationships/oleObject" Target="embeddings/oleObject70.bin"/><Relationship Id="rId184" Type="http://schemas.openxmlformats.org/officeDocument/2006/relationships/image" Target="media/image96.png"/><Relationship Id="rId189" Type="http://schemas.openxmlformats.org/officeDocument/2006/relationships/image" Target="media/image97.png"/><Relationship Id="rId219" Type="http://schemas.openxmlformats.org/officeDocument/2006/relationships/oleObject" Target="embeddings/oleObject100.bin"/><Relationship Id="rId3" Type="http://schemas.openxmlformats.org/officeDocument/2006/relationships/styles" Target="styles.xml"/><Relationship Id="rId214" Type="http://schemas.openxmlformats.org/officeDocument/2006/relationships/image" Target="media/image108.wmf"/><Relationship Id="rId230" Type="http://schemas.openxmlformats.org/officeDocument/2006/relationships/image" Target="media/image114.wmf"/><Relationship Id="rId235" Type="http://schemas.openxmlformats.org/officeDocument/2006/relationships/oleObject" Target="embeddings/oleObject110.bin"/><Relationship Id="rId251" Type="http://schemas.openxmlformats.org/officeDocument/2006/relationships/oleObject" Target="embeddings/oleObject121.bin"/><Relationship Id="rId256" Type="http://schemas.openxmlformats.org/officeDocument/2006/relationships/image" Target="media/image124.wmf"/><Relationship Id="rId277" Type="http://schemas.openxmlformats.org/officeDocument/2006/relationships/oleObject" Target="embeddings/oleObject134.bin"/><Relationship Id="rId298" Type="http://schemas.openxmlformats.org/officeDocument/2006/relationships/image" Target="media/image153.emf"/><Relationship Id="rId25" Type="http://schemas.openxmlformats.org/officeDocument/2006/relationships/image" Target="media/image11.png"/><Relationship Id="rId46" Type="http://schemas.openxmlformats.org/officeDocument/2006/relationships/image" Target="media/image24.wmf"/><Relationship Id="rId67" Type="http://schemas.openxmlformats.org/officeDocument/2006/relationships/oleObject" Target="embeddings/oleObject26.bin"/><Relationship Id="rId116" Type="http://schemas.openxmlformats.org/officeDocument/2006/relationships/image" Target="media/image62.wmf"/><Relationship Id="rId137" Type="http://schemas.openxmlformats.org/officeDocument/2006/relationships/oleObject" Target="embeddings/oleObject57.bin"/><Relationship Id="rId158" Type="http://schemas.openxmlformats.org/officeDocument/2006/relationships/image" Target="media/image82.wmf"/><Relationship Id="rId272" Type="http://schemas.openxmlformats.org/officeDocument/2006/relationships/image" Target="media/image132.wmf"/><Relationship Id="rId293" Type="http://schemas.openxmlformats.org/officeDocument/2006/relationships/oleObject" Target="embeddings/oleObject135.bin"/><Relationship Id="rId20" Type="http://schemas.openxmlformats.org/officeDocument/2006/relationships/image" Target="media/image8.wmf"/><Relationship Id="rId41" Type="http://schemas.openxmlformats.org/officeDocument/2006/relationships/oleObject" Target="embeddings/oleObject12.bin"/><Relationship Id="rId62" Type="http://schemas.openxmlformats.org/officeDocument/2006/relationships/oleObject" Target="embeddings/oleObject24.bin"/><Relationship Id="rId83" Type="http://schemas.openxmlformats.org/officeDocument/2006/relationships/image" Target="media/image43.png"/><Relationship Id="rId88" Type="http://schemas.openxmlformats.org/officeDocument/2006/relationships/oleObject" Target="embeddings/oleObject35.bin"/><Relationship Id="rId111" Type="http://schemas.openxmlformats.org/officeDocument/2006/relationships/oleObject" Target="embeddings/oleObject43.bin"/><Relationship Id="rId132" Type="http://schemas.openxmlformats.org/officeDocument/2006/relationships/image" Target="media/image69.wmf"/><Relationship Id="rId153" Type="http://schemas.openxmlformats.org/officeDocument/2006/relationships/oleObject" Target="embeddings/oleObject65.bin"/><Relationship Id="rId174" Type="http://schemas.openxmlformats.org/officeDocument/2006/relationships/image" Target="media/image90.wmf"/><Relationship Id="rId179" Type="http://schemas.openxmlformats.org/officeDocument/2006/relationships/oleObject" Target="embeddings/oleObject78.bin"/><Relationship Id="rId195" Type="http://schemas.openxmlformats.org/officeDocument/2006/relationships/oleObject" Target="embeddings/oleObject87.bin"/><Relationship Id="rId209" Type="http://schemas.openxmlformats.org/officeDocument/2006/relationships/oleObject" Target="embeddings/oleObject95.bin"/><Relationship Id="rId190" Type="http://schemas.openxmlformats.org/officeDocument/2006/relationships/image" Target="media/image98.wmf"/><Relationship Id="rId204" Type="http://schemas.openxmlformats.org/officeDocument/2006/relationships/image" Target="media/image103.wmf"/><Relationship Id="rId220" Type="http://schemas.openxmlformats.org/officeDocument/2006/relationships/oleObject" Target="embeddings/oleObject101.bin"/><Relationship Id="rId225" Type="http://schemas.openxmlformats.org/officeDocument/2006/relationships/image" Target="media/image112.png"/><Relationship Id="rId241" Type="http://schemas.openxmlformats.org/officeDocument/2006/relationships/oleObject" Target="embeddings/oleObject114.bin"/><Relationship Id="rId246" Type="http://schemas.openxmlformats.org/officeDocument/2006/relationships/oleObject" Target="embeddings/oleObject118.bin"/><Relationship Id="rId267" Type="http://schemas.openxmlformats.org/officeDocument/2006/relationships/oleObject" Target="embeddings/oleObject129.bin"/><Relationship Id="rId288" Type="http://schemas.openxmlformats.org/officeDocument/2006/relationships/image" Target="media/image145.emf"/><Relationship Id="rId15" Type="http://schemas.openxmlformats.org/officeDocument/2006/relationships/oleObject" Target="embeddings/oleObject2.bin"/><Relationship Id="rId36" Type="http://schemas.openxmlformats.org/officeDocument/2006/relationships/oleObject" Target="embeddings/oleObject10.bin"/><Relationship Id="rId57" Type="http://schemas.openxmlformats.org/officeDocument/2006/relationships/image" Target="media/image29.wmf"/><Relationship Id="rId106" Type="http://schemas.openxmlformats.org/officeDocument/2006/relationships/image" Target="media/image57.emf"/><Relationship Id="rId127" Type="http://schemas.openxmlformats.org/officeDocument/2006/relationships/image" Target="media/image67.wmf"/><Relationship Id="rId262" Type="http://schemas.openxmlformats.org/officeDocument/2006/relationships/image" Target="media/image127.wmf"/><Relationship Id="rId283" Type="http://schemas.openxmlformats.org/officeDocument/2006/relationships/image" Target="media/image140.png"/><Relationship Id="rId10" Type="http://schemas.openxmlformats.org/officeDocument/2006/relationships/image" Target="media/image2.png"/><Relationship Id="rId31" Type="http://schemas.openxmlformats.org/officeDocument/2006/relationships/image" Target="media/image16.wmf"/><Relationship Id="rId52" Type="http://schemas.openxmlformats.org/officeDocument/2006/relationships/image" Target="media/image27.wmf"/><Relationship Id="rId73" Type="http://schemas.openxmlformats.org/officeDocument/2006/relationships/image" Target="media/image37.wmf"/><Relationship Id="rId78" Type="http://schemas.openxmlformats.org/officeDocument/2006/relationships/image" Target="media/image39.wmf"/><Relationship Id="rId94" Type="http://schemas.openxmlformats.org/officeDocument/2006/relationships/oleObject" Target="embeddings/oleObject38.bin"/><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oleObject" Target="embeddings/oleObject49.bin"/><Relationship Id="rId143" Type="http://schemas.openxmlformats.org/officeDocument/2006/relationships/oleObject" Target="embeddings/oleObject60.bin"/><Relationship Id="rId148" Type="http://schemas.openxmlformats.org/officeDocument/2006/relationships/image" Target="media/image77.wmf"/><Relationship Id="rId164" Type="http://schemas.openxmlformats.org/officeDocument/2006/relationships/image" Target="media/image85.wmf"/><Relationship Id="rId169" Type="http://schemas.openxmlformats.org/officeDocument/2006/relationships/oleObject" Target="embeddings/oleObject73.bin"/><Relationship Id="rId185" Type="http://schemas.openxmlformats.org/officeDocument/2006/relationships/oleObject" Target="embeddings/oleObject80.bin"/><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93.wmf"/><Relationship Id="rId210" Type="http://schemas.openxmlformats.org/officeDocument/2006/relationships/image" Target="media/image106.wmf"/><Relationship Id="rId215" Type="http://schemas.openxmlformats.org/officeDocument/2006/relationships/oleObject" Target="embeddings/oleObject98.bin"/><Relationship Id="rId236" Type="http://schemas.openxmlformats.org/officeDocument/2006/relationships/oleObject" Target="embeddings/oleObject111.bin"/><Relationship Id="rId257" Type="http://schemas.openxmlformats.org/officeDocument/2006/relationships/oleObject" Target="embeddings/oleObject124.bin"/><Relationship Id="rId278" Type="http://schemas.openxmlformats.org/officeDocument/2006/relationships/image" Target="media/image135.png"/><Relationship Id="rId26" Type="http://schemas.openxmlformats.org/officeDocument/2006/relationships/image" Target="media/image12.png"/><Relationship Id="rId231" Type="http://schemas.openxmlformats.org/officeDocument/2006/relationships/oleObject" Target="embeddings/oleObject108.bin"/><Relationship Id="rId252" Type="http://schemas.openxmlformats.org/officeDocument/2006/relationships/image" Target="media/image122.wmf"/><Relationship Id="rId273" Type="http://schemas.openxmlformats.org/officeDocument/2006/relationships/oleObject" Target="embeddings/oleObject132.bin"/><Relationship Id="rId294" Type="http://schemas.openxmlformats.org/officeDocument/2006/relationships/image" Target="media/image150.wmf"/><Relationship Id="rId47" Type="http://schemas.openxmlformats.org/officeDocument/2006/relationships/oleObject" Target="embeddings/oleObject15.bin"/><Relationship Id="rId68" Type="http://schemas.openxmlformats.org/officeDocument/2006/relationships/image" Target="media/image34.wmf"/><Relationship Id="rId89" Type="http://schemas.openxmlformats.org/officeDocument/2006/relationships/image" Target="media/image46.wmf"/><Relationship Id="rId112" Type="http://schemas.openxmlformats.org/officeDocument/2006/relationships/image" Target="media/image60.wmf"/><Relationship Id="rId133" Type="http://schemas.openxmlformats.org/officeDocument/2006/relationships/oleObject" Target="embeddings/oleObject55.bin"/><Relationship Id="rId154" Type="http://schemas.openxmlformats.org/officeDocument/2006/relationships/image" Target="media/image80.wmf"/><Relationship Id="rId175" Type="http://schemas.openxmlformats.org/officeDocument/2006/relationships/oleObject" Target="embeddings/oleObject76.bin"/><Relationship Id="rId196" Type="http://schemas.openxmlformats.org/officeDocument/2006/relationships/oleObject" Target="embeddings/oleObject88.bin"/><Relationship Id="rId200" Type="http://schemas.openxmlformats.org/officeDocument/2006/relationships/image" Target="media/image101.wmf"/><Relationship Id="rId16" Type="http://schemas.openxmlformats.org/officeDocument/2006/relationships/image" Target="media/image6.wmf"/><Relationship Id="rId221" Type="http://schemas.openxmlformats.org/officeDocument/2006/relationships/oleObject" Target="embeddings/oleObject102.bin"/><Relationship Id="rId242" Type="http://schemas.openxmlformats.org/officeDocument/2006/relationships/oleObject" Target="embeddings/oleObject115.bin"/><Relationship Id="rId263" Type="http://schemas.openxmlformats.org/officeDocument/2006/relationships/oleObject" Target="embeddings/oleObject127.bin"/><Relationship Id="rId284" Type="http://schemas.openxmlformats.org/officeDocument/2006/relationships/image" Target="media/image141.emf"/><Relationship Id="rId37" Type="http://schemas.openxmlformats.org/officeDocument/2006/relationships/image" Target="media/image19.png"/><Relationship Id="rId58" Type="http://schemas.openxmlformats.org/officeDocument/2006/relationships/oleObject" Target="embeddings/oleObject21.bin"/><Relationship Id="rId79" Type="http://schemas.openxmlformats.org/officeDocument/2006/relationships/oleObject" Target="embeddings/oleObject32.bin"/><Relationship Id="rId102" Type="http://schemas.openxmlformats.org/officeDocument/2006/relationships/image" Target="media/image53.png"/><Relationship Id="rId123" Type="http://schemas.openxmlformats.org/officeDocument/2006/relationships/image" Target="media/image65.wmf"/><Relationship Id="rId144" Type="http://schemas.openxmlformats.org/officeDocument/2006/relationships/image" Target="media/image75.wmf"/><Relationship Id="rId90" Type="http://schemas.openxmlformats.org/officeDocument/2006/relationships/oleObject" Target="embeddings/oleObject36.bin"/><Relationship Id="rId165" Type="http://schemas.openxmlformats.org/officeDocument/2006/relationships/oleObject" Target="embeddings/oleObject71.bin"/><Relationship Id="rId186" Type="http://schemas.openxmlformats.org/officeDocument/2006/relationships/oleObject" Target="embeddings/oleObject81.bin"/><Relationship Id="rId211" Type="http://schemas.openxmlformats.org/officeDocument/2006/relationships/oleObject" Target="embeddings/oleObject96.bin"/><Relationship Id="rId232" Type="http://schemas.openxmlformats.org/officeDocument/2006/relationships/image" Target="media/image115.png"/><Relationship Id="rId253" Type="http://schemas.openxmlformats.org/officeDocument/2006/relationships/oleObject" Target="embeddings/oleObject122.bin"/><Relationship Id="rId274" Type="http://schemas.openxmlformats.org/officeDocument/2006/relationships/image" Target="media/image133.wmf"/><Relationship Id="rId295" Type="http://schemas.openxmlformats.org/officeDocument/2006/relationships/oleObject" Target="embeddings/oleObject136.bin"/><Relationship Id="rId27" Type="http://schemas.openxmlformats.org/officeDocument/2006/relationships/image" Target="media/image13.png"/><Relationship Id="rId48" Type="http://schemas.openxmlformats.org/officeDocument/2006/relationships/image" Target="media/image25.wmf"/><Relationship Id="rId69" Type="http://schemas.openxmlformats.org/officeDocument/2006/relationships/oleObject" Target="embeddings/oleObject27.bin"/><Relationship Id="rId113" Type="http://schemas.openxmlformats.org/officeDocument/2006/relationships/oleObject" Target="embeddings/oleObject44.bin"/><Relationship Id="rId134" Type="http://schemas.openxmlformats.org/officeDocument/2006/relationships/image" Target="media/image70.wmf"/><Relationship Id="rId80" Type="http://schemas.openxmlformats.org/officeDocument/2006/relationships/image" Target="media/image40.png"/><Relationship Id="rId155" Type="http://schemas.openxmlformats.org/officeDocument/2006/relationships/oleObject" Target="embeddings/oleObject66.bin"/><Relationship Id="rId176" Type="http://schemas.openxmlformats.org/officeDocument/2006/relationships/image" Target="media/image91.wmf"/><Relationship Id="rId197" Type="http://schemas.openxmlformats.org/officeDocument/2006/relationships/oleObject" Target="embeddings/oleObject89.bin"/><Relationship Id="rId201" Type="http://schemas.openxmlformats.org/officeDocument/2006/relationships/oleObject" Target="embeddings/oleObject91.bin"/><Relationship Id="rId222" Type="http://schemas.openxmlformats.org/officeDocument/2006/relationships/image" Target="media/image111.wmf"/><Relationship Id="rId243" Type="http://schemas.openxmlformats.org/officeDocument/2006/relationships/image" Target="media/image119.png"/><Relationship Id="rId264" Type="http://schemas.openxmlformats.org/officeDocument/2006/relationships/image" Target="media/image128.wmf"/><Relationship Id="rId285" Type="http://schemas.openxmlformats.org/officeDocument/2006/relationships/image" Target="media/image142.png"/><Relationship Id="rId17" Type="http://schemas.openxmlformats.org/officeDocument/2006/relationships/oleObject" Target="embeddings/oleObject3.bin"/><Relationship Id="rId38" Type="http://schemas.openxmlformats.org/officeDocument/2006/relationships/image" Target="media/image20.wmf"/><Relationship Id="rId59" Type="http://schemas.openxmlformats.org/officeDocument/2006/relationships/oleObject" Target="embeddings/oleObject22.bin"/><Relationship Id="rId103" Type="http://schemas.openxmlformats.org/officeDocument/2006/relationships/image" Target="media/image54.png"/><Relationship Id="rId124" Type="http://schemas.openxmlformats.org/officeDocument/2006/relationships/oleObject" Target="embeddings/oleObject50.bin"/><Relationship Id="rId70" Type="http://schemas.openxmlformats.org/officeDocument/2006/relationships/image" Target="media/image35.wmf"/><Relationship Id="rId91" Type="http://schemas.openxmlformats.org/officeDocument/2006/relationships/image" Target="media/image47.wmf"/><Relationship Id="rId145" Type="http://schemas.openxmlformats.org/officeDocument/2006/relationships/oleObject" Target="embeddings/oleObject61.bin"/><Relationship Id="rId166" Type="http://schemas.openxmlformats.org/officeDocument/2006/relationships/image" Target="media/image86.wmf"/><Relationship Id="rId187" Type="http://schemas.openxmlformats.org/officeDocument/2006/relationships/oleObject" Target="embeddings/oleObject82.bin"/><Relationship Id="rId1" Type="http://schemas.openxmlformats.org/officeDocument/2006/relationships/customXml" Target="../customXml/item1.xml"/><Relationship Id="rId212" Type="http://schemas.openxmlformats.org/officeDocument/2006/relationships/image" Target="media/image107.wmf"/><Relationship Id="rId233" Type="http://schemas.openxmlformats.org/officeDocument/2006/relationships/image" Target="media/image116.png"/><Relationship Id="rId254" Type="http://schemas.openxmlformats.org/officeDocument/2006/relationships/image" Target="media/image123.wmf"/><Relationship Id="rId28" Type="http://schemas.openxmlformats.org/officeDocument/2006/relationships/image" Target="media/image14.wmf"/><Relationship Id="rId49" Type="http://schemas.openxmlformats.org/officeDocument/2006/relationships/oleObject" Target="embeddings/oleObject16.bin"/><Relationship Id="rId114" Type="http://schemas.openxmlformats.org/officeDocument/2006/relationships/image" Target="media/image61.wmf"/><Relationship Id="rId275" Type="http://schemas.openxmlformats.org/officeDocument/2006/relationships/oleObject" Target="embeddings/oleObject133.bin"/><Relationship Id="rId296" Type="http://schemas.openxmlformats.org/officeDocument/2006/relationships/image" Target="media/image151.emf"/><Relationship Id="rId300" Type="http://schemas.openxmlformats.org/officeDocument/2006/relationships/fontTable" Target="fontTable.xml"/><Relationship Id="rId60" Type="http://schemas.openxmlformats.org/officeDocument/2006/relationships/image" Target="media/image30.wmf"/><Relationship Id="rId81" Type="http://schemas.openxmlformats.org/officeDocument/2006/relationships/image" Target="media/image41.png"/><Relationship Id="rId135" Type="http://schemas.openxmlformats.org/officeDocument/2006/relationships/oleObject" Target="embeddings/oleObject56.bin"/><Relationship Id="rId156" Type="http://schemas.openxmlformats.org/officeDocument/2006/relationships/image" Target="media/image81.wmf"/><Relationship Id="rId177" Type="http://schemas.openxmlformats.org/officeDocument/2006/relationships/oleObject" Target="embeddings/oleObject77.bin"/><Relationship Id="rId198" Type="http://schemas.openxmlformats.org/officeDocument/2006/relationships/image" Target="media/image100.wmf"/><Relationship Id="rId202" Type="http://schemas.openxmlformats.org/officeDocument/2006/relationships/image" Target="media/image102.wmf"/><Relationship Id="rId223" Type="http://schemas.openxmlformats.org/officeDocument/2006/relationships/oleObject" Target="embeddings/oleObject103.bin"/><Relationship Id="rId244" Type="http://schemas.openxmlformats.org/officeDocument/2006/relationships/oleObject" Target="embeddings/oleObject116.bin"/><Relationship Id="rId18" Type="http://schemas.openxmlformats.org/officeDocument/2006/relationships/image" Target="media/image7.wmf"/><Relationship Id="rId39" Type="http://schemas.openxmlformats.org/officeDocument/2006/relationships/oleObject" Target="embeddings/oleObject11.bin"/><Relationship Id="rId265" Type="http://schemas.openxmlformats.org/officeDocument/2006/relationships/oleObject" Target="embeddings/oleObject128.bin"/><Relationship Id="rId286" Type="http://schemas.openxmlformats.org/officeDocument/2006/relationships/image" Target="media/image143.emf"/><Relationship Id="rId50" Type="http://schemas.openxmlformats.org/officeDocument/2006/relationships/image" Target="media/image26.wmf"/><Relationship Id="rId104" Type="http://schemas.openxmlformats.org/officeDocument/2006/relationships/image" Target="media/image55.png"/><Relationship Id="rId125" Type="http://schemas.openxmlformats.org/officeDocument/2006/relationships/image" Target="media/image66.wmf"/><Relationship Id="rId146" Type="http://schemas.openxmlformats.org/officeDocument/2006/relationships/image" Target="media/image76.wmf"/><Relationship Id="rId167" Type="http://schemas.openxmlformats.org/officeDocument/2006/relationships/oleObject" Target="embeddings/oleObject72.bin"/><Relationship Id="rId188" Type="http://schemas.openxmlformats.org/officeDocument/2006/relationships/oleObject" Target="embeddings/oleObject83.bin"/><Relationship Id="rId71" Type="http://schemas.openxmlformats.org/officeDocument/2006/relationships/oleObject" Target="embeddings/oleObject28.bin"/><Relationship Id="rId92" Type="http://schemas.openxmlformats.org/officeDocument/2006/relationships/oleObject" Target="embeddings/oleObject37.bin"/><Relationship Id="rId213" Type="http://schemas.openxmlformats.org/officeDocument/2006/relationships/oleObject" Target="embeddings/oleObject97.bin"/><Relationship Id="rId234" Type="http://schemas.openxmlformats.org/officeDocument/2006/relationships/oleObject" Target="embeddings/oleObject10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1D55-C653-46CD-AF23-61875E8E0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7288</TotalTime>
  <Pages>50</Pages>
  <Words>6239</Words>
  <Characters>35564</Characters>
  <Application>Microsoft Office Word</Application>
  <DocSecurity>0</DocSecurity>
  <Lines>296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dc:creator>
  <cp:keywords/>
  <dc:description/>
  <cp:lastModifiedBy>Ruslan</cp:lastModifiedBy>
  <cp:revision>70</cp:revision>
  <cp:lastPrinted>2021-12-27T06:27:00Z</cp:lastPrinted>
  <dcterms:created xsi:type="dcterms:W3CDTF">2021-12-24T11:22:00Z</dcterms:created>
  <dcterms:modified xsi:type="dcterms:W3CDTF">2024-05-28T13:14:00Z</dcterms:modified>
</cp:coreProperties>
</file>