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AA84F8"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bookmarkStart w:id="0" w:name="_Toc106667323"/>
      <w:bookmarkStart w:id="1" w:name="_Toc147399280"/>
      <w:r w:rsidRPr="00D2674F">
        <w:rPr>
          <w:rFonts w:ascii="Times New Roman" w:eastAsia="Times New Roman" w:hAnsi="Times New Roman" w:cs="Times New Roman"/>
          <w:noProof/>
          <w:sz w:val="24"/>
          <w:szCs w:val="24"/>
          <w:lang w:eastAsia="ru-RU"/>
        </w:rPr>
        <w:drawing>
          <wp:anchor distT="0" distB="0" distL="114300" distR="114300" simplePos="0" relativeHeight="251655680" behindDoc="0" locked="0" layoutInCell="1" allowOverlap="1" wp14:anchorId="1BBD37D7" wp14:editId="4513FFFB">
            <wp:simplePos x="0" y="0"/>
            <wp:positionH relativeFrom="column">
              <wp:posOffset>-1075111</wp:posOffset>
            </wp:positionH>
            <wp:positionV relativeFrom="paragraph">
              <wp:posOffset>-705017</wp:posOffset>
            </wp:positionV>
            <wp:extent cx="7556361" cy="1799178"/>
            <wp:effectExtent l="0" t="0" r="0" b="9525"/>
            <wp:wrapTopAndBottom/>
            <wp:docPr id="11"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0150" cy="1800225"/>
                    </a:xfrm>
                    <a:prstGeom prst="rect">
                      <a:avLst/>
                    </a:prstGeom>
                    <a:noFill/>
                    <a:ln>
                      <a:noFill/>
                    </a:ln>
                  </pic:spPr>
                </pic:pic>
              </a:graphicData>
            </a:graphic>
          </wp:anchor>
        </w:drawing>
      </w:r>
    </w:p>
    <w:p w14:paraId="5CBBE67A"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F85B2A2" w14:textId="77777777" w:rsidR="00D2674F" w:rsidRPr="00D2674F" w:rsidRDefault="00D2674F" w:rsidP="00D2674F">
      <w:pPr>
        <w:spacing w:after="0" w:line="240" w:lineRule="auto"/>
        <w:jc w:val="both"/>
        <w:rPr>
          <w:rFonts w:ascii="Times New Roman" w:eastAsia="Times New Roman" w:hAnsi="Times New Roman" w:cs="Times New Roman"/>
          <w:sz w:val="24"/>
          <w:szCs w:val="24"/>
          <w:u w:val="single"/>
          <w:lang w:eastAsia="ru-RU"/>
        </w:rPr>
      </w:pPr>
      <w:r w:rsidRPr="00D2674F">
        <w:rPr>
          <w:rFonts w:ascii="Times New Roman" w:eastAsia="Times New Roman" w:hAnsi="Times New Roman" w:cs="Times New Roman"/>
          <w:sz w:val="24"/>
          <w:szCs w:val="24"/>
          <w:lang w:eastAsia="ru-RU"/>
        </w:rPr>
        <w:t>Направление подготовки –</w:t>
      </w:r>
      <w:r w:rsidRPr="00D2674F">
        <w:rPr>
          <w:rFonts w:ascii="Times New Roman" w:eastAsia="Times New Roman" w:hAnsi="Times New Roman" w:cs="Times New Roman"/>
          <w:sz w:val="24"/>
          <w:szCs w:val="24"/>
          <w:u w:val="single"/>
          <w:lang w:eastAsia="ru-RU"/>
        </w:rPr>
        <w:t xml:space="preserve"> 15.03.06 Мехатроника и робототехника</w:t>
      </w:r>
    </w:p>
    <w:p w14:paraId="3722C24D" w14:textId="77777777" w:rsidR="00D2674F" w:rsidRPr="00D2674F" w:rsidRDefault="00D2674F" w:rsidP="00D2674F">
      <w:pPr>
        <w:spacing w:after="0" w:line="240" w:lineRule="auto"/>
        <w:jc w:val="both"/>
        <w:rPr>
          <w:rFonts w:ascii="Times New Roman" w:eastAsia="Times New Roman" w:hAnsi="Times New Roman" w:cs="Times New Roman"/>
          <w:sz w:val="24"/>
          <w:szCs w:val="24"/>
          <w:u w:val="single"/>
          <w:lang w:eastAsia="ru-RU"/>
        </w:rPr>
      </w:pPr>
      <w:r w:rsidRPr="00D2674F">
        <w:rPr>
          <w:rFonts w:ascii="Times New Roman" w:eastAsia="Times New Roman" w:hAnsi="Times New Roman" w:cs="Times New Roman"/>
          <w:sz w:val="24"/>
          <w:szCs w:val="24"/>
          <w:lang w:eastAsia="ru-RU"/>
        </w:rPr>
        <w:t xml:space="preserve">ООП – </w:t>
      </w:r>
      <w:r w:rsidRPr="00D2674F">
        <w:rPr>
          <w:rFonts w:ascii="Times New Roman" w:eastAsia="Times New Roman" w:hAnsi="Times New Roman" w:cs="Times New Roman"/>
          <w:sz w:val="24"/>
          <w:szCs w:val="24"/>
          <w:u w:val="single"/>
          <w:lang w:eastAsia="ru-RU"/>
        </w:rPr>
        <w:t xml:space="preserve">Интеллектуальные робототехнические и </w:t>
      </w:r>
      <w:proofErr w:type="spellStart"/>
      <w:r w:rsidRPr="00D2674F">
        <w:rPr>
          <w:rFonts w:ascii="Times New Roman" w:eastAsia="Times New Roman" w:hAnsi="Times New Roman" w:cs="Times New Roman"/>
          <w:sz w:val="24"/>
          <w:szCs w:val="24"/>
          <w:u w:val="single"/>
          <w:lang w:eastAsia="ru-RU"/>
        </w:rPr>
        <w:t>мехатронные</w:t>
      </w:r>
      <w:proofErr w:type="spellEnd"/>
      <w:r w:rsidRPr="00D2674F">
        <w:rPr>
          <w:rFonts w:ascii="Times New Roman" w:eastAsia="Times New Roman" w:hAnsi="Times New Roman" w:cs="Times New Roman"/>
          <w:sz w:val="24"/>
          <w:szCs w:val="24"/>
          <w:u w:val="single"/>
          <w:lang w:eastAsia="ru-RU"/>
        </w:rPr>
        <w:t xml:space="preserve"> системы</w:t>
      </w:r>
    </w:p>
    <w:p w14:paraId="4B84C87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r w:rsidRPr="00D2674F">
        <w:rPr>
          <w:rFonts w:ascii="Times New Roman" w:eastAsia="Times New Roman" w:hAnsi="Times New Roman" w:cs="Times New Roman"/>
          <w:sz w:val="24"/>
          <w:szCs w:val="24"/>
          <w:lang w:eastAsia="ru-RU"/>
        </w:rPr>
        <w:t xml:space="preserve"> </w:t>
      </w:r>
    </w:p>
    <w:p w14:paraId="400B0B18"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02B5625A"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038AC6E1"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ВЫПУСКНАЯ КВАЛИФИКАЦИОННАЯ РАБОТА БАКАЛАВРА</w:t>
      </w:r>
    </w:p>
    <w:tbl>
      <w:tblPr>
        <w:tblStyle w:val="22"/>
        <w:tblW w:w="0" w:type="auto"/>
        <w:tblLook w:val="04A0" w:firstRow="1" w:lastRow="0" w:firstColumn="1" w:lastColumn="0" w:noHBand="0" w:noVBand="1"/>
      </w:tblPr>
      <w:tblGrid>
        <w:gridCol w:w="9571"/>
      </w:tblGrid>
      <w:tr w:rsidR="00D2674F" w:rsidRPr="00D2674F" w14:paraId="53C9A939" w14:textId="77777777" w:rsidTr="00A70375">
        <w:tc>
          <w:tcPr>
            <w:tcW w:w="9854" w:type="dxa"/>
          </w:tcPr>
          <w:p w14:paraId="7DFC5158"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Тема работы</w:t>
            </w:r>
          </w:p>
        </w:tc>
      </w:tr>
      <w:tr w:rsidR="00D2674F" w:rsidRPr="00D2674F" w14:paraId="6482E75E" w14:textId="77777777" w:rsidTr="0008572B">
        <w:tc>
          <w:tcPr>
            <w:tcW w:w="9854" w:type="dxa"/>
            <w:vAlign w:val="center"/>
          </w:tcPr>
          <w:p w14:paraId="7A6DE1F8" w14:textId="77777777" w:rsidR="00D2674F" w:rsidRPr="00D2674F" w:rsidRDefault="00D2674F" w:rsidP="0008572B">
            <w:pPr>
              <w:rPr>
                <w:rFonts w:ascii="Times New Roman" w:hAnsi="Times New Roman" w:cs="Times New Roman"/>
                <w:b/>
                <w:color w:val="FF0000"/>
                <w:sz w:val="24"/>
                <w:szCs w:val="24"/>
              </w:rPr>
            </w:pPr>
            <w:r w:rsidRPr="00D2674F">
              <w:rPr>
                <w:rFonts w:ascii="Times New Roman" w:hAnsi="Times New Roman" w:cs="Times New Roman"/>
                <w:sz w:val="24"/>
              </w:rPr>
              <w:t>Разработка системы управления электроприводом рулевой рейки для беспилотного транспортного средства</w:t>
            </w:r>
          </w:p>
        </w:tc>
      </w:tr>
    </w:tbl>
    <w:p w14:paraId="0CF30028"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УДК </w:t>
      </w:r>
      <w:r w:rsidRPr="00D2674F">
        <w:rPr>
          <w:rFonts w:ascii="Times New Roman" w:eastAsia="Times New Roman" w:hAnsi="Times New Roman" w:cs="Times New Roman"/>
          <w:color w:val="FF0000"/>
          <w:sz w:val="24"/>
          <w:szCs w:val="24"/>
          <w:u w:val="single"/>
          <w:lang w:eastAsia="ru-RU"/>
        </w:rPr>
        <w:t xml:space="preserve">Шифр УДК берется из </w:t>
      </w:r>
      <w:proofErr w:type="spellStart"/>
      <w:r w:rsidRPr="00D2674F">
        <w:rPr>
          <w:rFonts w:ascii="Times New Roman" w:eastAsia="Times New Roman" w:hAnsi="Times New Roman" w:cs="Times New Roman"/>
          <w:color w:val="FF0000"/>
          <w:sz w:val="24"/>
          <w:szCs w:val="24"/>
          <w:u w:val="single"/>
          <w:lang w:eastAsia="ru-RU"/>
        </w:rPr>
        <w:t>личн</w:t>
      </w:r>
      <w:proofErr w:type="spellEnd"/>
      <w:r w:rsidRPr="00D2674F">
        <w:rPr>
          <w:rFonts w:ascii="Times New Roman" w:eastAsia="Times New Roman" w:hAnsi="Times New Roman" w:cs="Times New Roman"/>
          <w:color w:val="FF0000"/>
          <w:sz w:val="24"/>
          <w:szCs w:val="24"/>
          <w:u w:val="single"/>
          <w:lang w:eastAsia="ru-RU"/>
        </w:rPr>
        <w:t>. кабинета при отправке работы на проверку науч. рук-</w:t>
      </w:r>
      <w:proofErr w:type="spellStart"/>
      <w:r w:rsidRPr="00D2674F">
        <w:rPr>
          <w:rFonts w:ascii="Times New Roman" w:eastAsia="Times New Roman" w:hAnsi="Times New Roman" w:cs="Times New Roman"/>
          <w:color w:val="FF0000"/>
          <w:sz w:val="24"/>
          <w:szCs w:val="24"/>
          <w:u w:val="single"/>
          <w:lang w:eastAsia="ru-RU"/>
        </w:rPr>
        <w:t>лю</w:t>
      </w:r>
      <w:proofErr w:type="spellEnd"/>
    </w:p>
    <w:p w14:paraId="6159AD6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85F7049"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sz w:val="24"/>
          <w:szCs w:val="24"/>
          <w:lang w:eastAsia="ru-RU"/>
        </w:rPr>
        <w:t>Обучающийся</w:t>
      </w:r>
    </w:p>
    <w:tbl>
      <w:tblPr>
        <w:tblStyle w:val="22"/>
        <w:tblW w:w="9747" w:type="dxa"/>
        <w:tblLook w:val="04A0" w:firstRow="1" w:lastRow="0" w:firstColumn="1" w:lastColumn="0" w:noHBand="0" w:noVBand="1"/>
      </w:tblPr>
      <w:tblGrid>
        <w:gridCol w:w="2802"/>
        <w:gridCol w:w="3969"/>
        <w:gridCol w:w="1701"/>
        <w:gridCol w:w="1275"/>
      </w:tblGrid>
      <w:tr w:rsidR="00D2674F" w:rsidRPr="00D2674F" w14:paraId="4D4F4105" w14:textId="77777777" w:rsidTr="00E3298B">
        <w:tc>
          <w:tcPr>
            <w:tcW w:w="2802" w:type="dxa"/>
          </w:tcPr>
          <w:p w14:paraId="10638F1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Группа</w:t>
            </w:r>
          </w:p>
        </w:tc>
        <w:tc>
          <w:tcPr>
            <w:tcW w:w="3969" w:type="dxa"/>
          </w:tcPr>
          <w:p w14:paraId="56762945"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0E1A1ED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1B1D4791"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6BACC711" w14:textId="77777777" w:rsidTr="00E3298B">
        <w:tc>
          <w:tcPr>
            <w:tcW w:w="2802" w:type="dxa"/>
            <w:vAlign w:val="center"/>
          </w:tcPr>
          <w:p w14:paraId="747E3142" w14:textId="77777777" w:rsidR="00D2674F" w:rsidRPr="00D2674F" w:rsidRDefault="00D2674F" w:rsidP="0008572B">
            <w:pPr>
              <w:jc w:val="center"/>
              <w:rPr>
                <w:rFonts w:ascii="Times New Roman" w:hAnsi="Times New Roman" w:cs="Times New Roman"/>
                <w:sz w:val="24"/>
                <w:szCs w:val="24"/>
              </w:rPr>
            </w:pPr>
            <w:r w:rsidRPr="00D2674F">
              <w:rPr>
                <w:rFonts w:ascii="Times New Roman" w:hAnsi="Times New Roman" w:cs="Times New Roman"/>
                <w:sz w:val="24"/>
                <w:szCs w:val="24"/>
              </w:rPr>
              <w:t>8Е02</w:t>
            </w:r>
          </w:p>
        </w:tc>
        <w:tc>
          <w:tcPr>
            <w:tcW w:w="3969" w:type="dxa"/>
            <w:vAlign w:val="center"/>
          </w:tcPr>
          <w:p w14:paraId="2834A604" w14:textId="77777777" w:rsidR="00D2674F" w:rsidRPr="00D2674F" w:rsidRDefault="00D2674F" w:rsidP="0008572B">
            <w:pPr>
              <w:jc w:val="center"/>
              <w:rPr>
                <w:rFonts w:ascii="Times New Roman" w:hAnsi="Times New Roman" w:cs="Times New Roman"/>
                <w:sz w:val="24"/>
                <w:szCs w:val="24"/>
              </w:rPr>
            </w:pPr>
            <w:r w:rsidRPr="00D2674F">
              <w:rPr>
                <w:rFonts w:ascii="Times New Roman" w:hAnsi="Times New Roman" w:cs="Times New Roman"/>
                <w:sz w:val="24"/>
                <w:szCs w:val="24"/>
              </w:rPr>
              <w:t xml:space="preserve">Сокуров Руслан </w:t>
            </w:r>
            <w:proofErr w:type="spellStart"/>
            <w:r w:rsidRPr="00D2674F">
              <w:rPr>
                <w:rFonts w:ascii="Times New Roman" w:hAnsi="Times New Roman" w:cs="Times New Roman"/>
                <w:sz w:val="24"/>
                <w:szCs w:val="24"/>
              </w:rPr>
              <w:t>Ергалиевич</w:t>
            </w:r>
            <w:proofErr w:type="spellEnd"/>
          </w:p>
        </w:tc>
        <w:tc>
          <w:tcPr>
            <w:tcW w:w="1701" w:type="dxa"/>
          </w:tcPr>
          <w:p w14:paraId="06D1B6CE" w14:textId="77777777" w:rsidR="00D2674F" w:rsidRPr="00D2674F" w:rsidRDefault="00D2674F" w:rsidP="00D2674F">
            <w:pPr>
              <w:jc w:val="both"/>
              <w:rPr>
                <w:rFonts w:ascii="Times New Roman" w:hAnsi="Times New Roman" w:cs="Times New Roman"/>
                <w:sz w:val="24"/>
                <w:szCs w:val="24"/>
              </w:rPr>
            </w:pPr>
          </w:p>
        </w:tc>
        <w:tc>
          <w:tcPr>
            <w:tcW w:w="1275" w:type="dxa"/>
          </w:tcPr>
          <w:p w14:paraId="365EBE06" w14:textId="77777777" w:rsidR="00D2674F" w:rsidRPr="00D2674F" w:rsidRDefault="00D2674F" w:rsidP="00D2674F">
            <w:pPr>
              <w:jc w:val="both"/>
              <w:rPr>
                <w:rFonts w:ascii="Times New Roman" w:hAnsi="Times New Roman" w:cs="Times New Roman"/>
                <w:sz w:val="24"/>
                <w:szCs w:val="24"/>
              </w:rPr>
            </w:pPr>
          </w:p>
        </w:tc>
      </w:tr>
    </w:tbl>
    <w:p w14:paraId="5E5DBDAD"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D42824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Руководитель ВКР</w:t>
      </w:r>
    </w:p>
    <w:tbl>
      <w:tblPr>
        <w:tblStyle w:val="22"/>
        <w:tblW w:w="9747" w:type="dxa"/>
        <w:tblLook w:val="04A0" w:firstRow="1" w:lastRow="0" w:firstColumn="1" w:lastColumn="0" w:noHBand="0" w:noVBand="1"/>
      </w:tblPr>
      <w:tblGrid>
        <w:gridCol w:w="2802"/>
        <w:gridCol w:w="2268"/>
        <w:gridCol w:w="1701"/>
        <w:gridCol w:w="1701"/>
        <w:gridCol w:w="1275"/>
      </w:tblGrid>
      <w:tr w:rsidR="00D2674F" w:rsidRPr="00D2674F" w14:paraId="349916BD" w14:textId="77777777" w:rsidTr="00E3298B">
        <w:tc>
          <w:tcPr>
            <w:tcW w:w="2802" w:type="dxa"/>
          </w:tcPr>
          <w:p w14:paraId="0B8C648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268" w:type="dxa"/>
          </w:tcPr>
          <w:p w14:paraId="23F9C2F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3FB89C53"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2851F0E6"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6A936BB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43120F1E" w14:textId="77777777" w:rsidTr="00E3298B">
        <w:tc>
          <w:tcPr>
            <w:tcW w:w="2802" w:type="dxa"/>
          </w:tcPr>
          <w:p w14:paraId="700A2BC5"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 xml:space="preserve">Доцент ОАР ИШИТР </w:t>
            </w:r>
          </w:p>
        </w:tc>
        <w:tc>
          <w:tcPr>
            <w:tcW w:w="2268" w:type="dxa"/>
          </w:tcPr>
          <w:p w14:paraId="513E1FF9" w14:textId="77777777" w:rsidR="00D2674F" w:rsidRPr="00D2674F" w:rsidRDefault="00D2674F" w:rsidP="00D2674F">
            <w:pPr>
              <w:jc w:val="center"/>
              <w:rPr>
                <w:rFonts w:ascii="Times New Roman" w:hAnsi="Times New Roman" w:cs="Times New Roman"/>
                <w:sz w:val="24"/>
                <w:szCs w:val="24"/>
              </w:rPr>
            </w:pPr>
            <w:proofErr w:type="spellStart"/>
            <w:r w:rsidRPr="00D2674F">
              <w:rPr>
                <w:rFonts w:ascii="Times New Roman" w:hAnsi="Times New Roman" w:cs="Times New Roman"/>
                <w:sz w:val="24"/>
                <w:szCs w:val="24"/>
              </w:rPr>
              <w:t>Ланграф</w:t>
            </w:r>
            <w:proofErr w:type="spellEnd"/>
            <w:r w:rsidRPr="00D2674F">
              <w:rPr>
                <w:rFonts w:ascii="Times New Roman" w:hAnsi="Times New Roman" w:cs="Times New Roman"/>
                <w:sz w:val="24"/>
                <w:szCs w:val="24"/>
              </w:rPr>
              <w:t xml:space="preserve"> С.В.</w:t>
            </w:r>
          </w:p>
        </w:tc>
        <w:tc>
          <w:tcPr>
            <w:tcW w:w="1701" w:type="dxa"/>
          </w:tcPr>
          <w:p w14:paraId="575D7397"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к.т.н.</w:t>
            </w:r>
          </w:p>
        </w:tc>
        <w:tc>
          <w:tcPr>
            <w:tcW w:w="1701" w:type="dxa"/>
          </w:tcPr>
          <w:p w14:paraId="3728436B" w14:textId="77777777" w:rsidR="00D2674F" w:rsidRPr="00D2674F" w:rsidRDefault="00D2674F" w:rsidP="00D2674F">
            <w:pPr>
              <w:jc w:val="both"/>
              <w:rPr>
                <w:rFonts w:ascii="Times New Roman" w:hAnsi="Times New Roman" w:cs="Times New Roman"/>
                <w:sz w:val="24"/>
                <w:szCs w:val="24"/>
              </w:rPr>
            </w:pPr>
          </w:p>
        </w:tc>
        <w:tc>
          <w:tcPr>
            <w:tcW w:w="1275" w:type="dxa"/>
          </w:tcPr>
          <w:p w14:paraId="1EAF385D" w14:textId="77777777" w:rsidR="00D2674F" w:rsidRPr="00D2674F" w:rsidRDefault="00D2674F" w:rsidP="00D2674F">
            <w:pPr>
              <w:jc w:val="both"/>
              <w:rPr>
                <w:rFonts w:ascii="Times New Roman" w:hAnsi="Times New Roman" w:cs="Times New Roman"/>
                <w:sz w:val="24"/>
                <w:szCs w:val="24"/>
              </w:rPr>
            </w:pPr>
          </w:p>
        </w:tc>
      </w:tr>
    </w:tbl>
    <w:p w14:paraId="26DAC8BE"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3253E882"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580B81A4"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КОНСУЛЬТАНТЫ ПО РАЗДЕЛАМ:</w:t>
      </w:r>
    </w:p>
    <w:p w14:paraId="4C79562E"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sz w:val="24"/>
          <w:szCs w:val="24"/>
          <w:lang w:eastAsia="ru-RU"/>
        </w:rPr>
        <w:t xml:space="preserve">По разделу «Финансовый менеджмент, </w:t>
      </w:r>
      <w:proofErr w:type="spellStart"/>
      <w:r w:rsidRPr="00D2674F">
        <w:rPr>
          <w:rFonts w:ascii="Times New Roman" w:eastAsia="Times New Roman" w:hAnsi="Times New Roman" w:cs="Times New Roman"/>
          <w:sz w:val="24"/>
          <w:szCs w:val="24"/>
          <w:lang w:eastAsia="ru-RU"/>
        </w:rPr>
        <w:t>ресурсоэффективность</w:t>
      </w:r>
      <w:proofErr w:type="spellEnd"/>
      <w:r w:rsidRPr="00D2674F">
        <w:rPr>
          <w:rFonts w:ascii="Times New Roman" w:eastAsia="Times New Roman" w:hAnsi="Times New Roman" w:cs="Times New Roman"/>
          <w:sz w:val="24"/>
          <w:szCs w:val="24"/>
          <w:lang w:eastAsia="ru-RU"/>
        </w:rPr>
        <w:t xml:space="preserve"> и ресурсосбережение»</w:t>
      </w:r>
    </w:p>
    <w:tbl>
      <w:tblPr>
        <w:tblStyle w:val="22"/>
        <w:tblW w:w="9747" w:type="dxa"/>
        <w:tblLook w:val="04A0" w:firstRow="1" w:lastRow="0" w:firstColumn="1" w:lastColumn="0" w:noHBand="0" w:noVBand="1"/>
      </w:tblPr>
      <w:tblGrid>
        <w:gridCol w:w="2802"/>
        <w:gridCol w:w="2268"/>
        <w:gridCol w:w="1701"/>
        <w:gridCol w:w="1701"/>
        <w:gridCol w:w="1275"/>
      </w:tblGrid>
      <w:tr w:rsidR="00D2674F" w:rsidRPr="00D2674F" w14:paraId="19731506" w14:textId="77777777" w:rsidTr="00E3298B">
        <w:tc>
          <w:tcPr>
            <w:tcW w:w="2802" w:type="dxa"/>
          </w:tcPr>
          <w:p w14:paraId="65EC083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268" w:type="dxa"/>
          </w:tcPr>
          <w:p w14:paraId="2B04EAB9"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76AD7785"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77CF31FC"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62BD765F"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5BFB9894" w14:textId="77777777" w:rsidTr="00E3298B">
        <w:tc>
          <w:tcPr>
            <w:tcW w:w="2802" w:type="dxa"/>
          </w:tcPr>
          <w:p w14:paraId="6EFA39FB"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Доцент БШ</w:t>
            </w:r>
          </w:p>
        </w:tc>
        <w:tc>
          <w:tcPr>
            <w:tcW w:w="2268" w:type="dxa"/>
          </w:tcPr>
          <w:p w14:paraId="108F31DF"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Жаворонок А.В. </w:t>
            </w:r>
          </w:p>
        </w:tc>
        <w:tc>
          <w:tcPr>
            <w:tcW w:w="1701" w:type="dxa"/>
          </w:tcPr>
          <w:p w14:paraId="6078E9D6"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к.э.н. </w:t>
            </w:r>
          </w:p>
        </w:tc>
        <w:tc>
          <w:tcPr>
            <w:tcW w:w="1701" w:type="dxa"/>
          </w:tcPr>
          <w:p w14:paraId="19AFAEEE" w14:textId="77777777" w:rsidR="00D2674F" w:rsidRPr="00D2674F" w:rsidRDefault="00D2674F" w:rsidP="00D2674F">
            <w:pPr>
              <w:jc w:val="both"/>
              <w:rPr>
                <w:rFonts w:ascii="Times New Roman" w:hAnsi="Times New Roman" w:cs="Times New Roman"/>
                <w:sz w:val="24"/>
                <w:szCs w:val="24"/>
              </w:rPr>
            </w:pPr>
          </w:p>
        </w:tc>
        <w:tc>
          <w:tcPr>
            <w:tcW w:w="1275" w:type="dxa"/>
          </w:tcPr>
          <w:p w14:paraId="03D6A16E" w14:textId="77777777" w:rsidR="00D2674F" w:rsidRPr="00D2674F" w:rsidRDefault="00D2674F" w:rsidP="00D2674F">
            <w:pPr>
              <w:jc w:val="both"/>
              <w:rPr>
                <w:rFonts w:ascii="Times New Roman" w:hAnsi="Times New Roman" w:cs="Times New Roman"/>
                <w:sz w:val="24"/>
                <w:szCs w:val="24"/>
              </w:rPr>
            </w:pPr>
          </w:p>
        </w:tc>
      </w:tr>
    </w:tbl>
    <w:p w14:paraId="5E1958A1"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По разделу «Социальная ответственность»</w:t>
      </w:r>
    </w:p>
    <w:tbl>
      <w:tblPr>
        <w:tblStyle w:val="22"/>
        <w:tblW w:w="9747" w:type="dxa"/>
        <w:tblLook w:val="04A0" w:firstRow="1" w:lastRow="0" w:firstColumn="1" w:lastColumn="0" w:noHBand="0" w:noVBand="1"/>
      </w:tblPr>
      <w:tblGrid>
        <w:gridCol w:w="2802"/>
        <w:gridCol w:w="2268"/>
        <w:gridCol w:w="1701"/>
        <w:gridCol w:w="1701"/>
        <w:gridCol w:w="1275"/>
      </w:tblGrid>
      <w:tr w:rsidR="00D2674F" w:rsidRPr="00D2674F" w14:paraId="0491E1FA" w14:textId="77777777" w:rsidTr="00E3298B">
        <w:tc>
          <w:tcPr>
            <w:tcW w:w="2802" w:type="dxa"/>
          </w:tcPr>
          <w:p w14:paraId="0D6A03C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268" w:type="dxa"/>
          </w:tcPr>
          <w:p w14:paraId="3720140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64AE3559"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701" w:type="dxa"/>
          </w:tcPr>
          <w:p w14:paraId="0A41967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1136F641"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2CFF689E" w14:textId="77777777" w:rsidTr="00E3298B">
        <w:tc>
          <w:tcPr>
            <w:tcW w:w="2802" w:type="dxa"/>
          </w:tcPr>
          <w:p w14:paraId="6B96D66F"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 xml:space="preserve">Старший преподаватель ОКД ИШНКБ </w:t>
            </w:r>
          </w:p>
        </w:tc>
        <w:tc>
          <w:tcPr>
            <w:tcW w:w="2268" w:type="dxa"/>
          </w:tcPr>
          <w:p w14:paraId="14AD5D62"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Мезенцева И.Л.</w:t>
            </w:r>
          </w:p>
        </w:tc>
        <w:tc>
          <w:tcPr>
            <w:tcW w:w="1701" w:type="dxa"/>
          </w:tcPr>
          <w:p w14:paraId="59E43238"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 </w:t>
            </w:r>
          </w:p>
        </w:tc>
        <w:tc>
          <w:tcPr>
            <w:tcW w:w="1701" w:type="dxa"/>
          </w:tcPr>
          <w:p w14:paraId="22678256" w14:textId="77777777" w:rsidR="00D2674F" w:rsidRPr="00D2674F" w:rsidRDefault="00D2674F" w:rsidP="00D2674F">
            <w:pPr>
              <w:jc w:val="both"/>
              <w:rPr>
                <w:rFonts w:ascii="Times New Roman" w:hAnsi="Times New Roman" w:cs="Times New Roman"/>
                <w:sz w:val="24"/>
                <w:szCs w:val="24"/>
              </w:rPr>
            </w:pPr>
          </w:p>
        </w:tc>
        <w:tc>
          <w:tcPr>
            <w:tcW w:w="1275" w:type="dxa"/>
          </w:tcPr>
          <w:p w14:paraId="77FFD79C" w14:textId="77777777" w:rsidR="00D2674F" w:rsidRPr="00D2674F" w:rsidRDefault="00D2674F" w:rsidP="00D2674F">
            <w:pPr>
              <w:jc w:val="both"/>
              <w:rPr>
                <w:rFonts w:ascii="Times New Roman" w:hAnsi="Times New Roman" w:cs="Times New Roman"/>
                <w:sz w:val="24"/>
                <w:szCs w:val="24"/>
              </w:rPr>
            </w:pPr>
          </w:p>
        </w:tc>
      </w:tr>
    </w:tbl>
    <w:p w14:paraId="5D5D536F"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proofErr w:type="spellStart"/>
      <w:r w:rsidRPr="00D2674F">
        <w:rPr>
          <w:rFonts w:ascii="Times New Roman" w:eastAsia="Times New Roman" w:hAnsi="Times New Roman" w:cs="Times New Roman"/>
          <w:sz w:val="24"/>
          <w:szCs w:val="24"/>
          <w:lang w:eastAsia="ru-RU"/>
        </w:rPr>
        <w:t>Нормоконтроль</w:t>
      </w:r>
      <w:proofErr w:type="spellEnd"/>
      <w:r w:rsidRPr="00D2674F">
        <w:rPr>
          <w:rFonts w:ascii="Times New Roman" w:eastAsia="Times New Roman" w:hAnsi="Times New Roman" w:cs="Times New Roman"/>
          <w:sz w:val="24"/>
          <w:szCs w:val="24"/>
          <w:lang w:eastAsia="ru-RU"/>
        </w:rPr>
        <w:t xml:space="preserve"> </w:t>
      </w:r>
    </w:p>
    <w:tbl>
      <w:tblPr>
        <w:tblW w:w="9759" w:type="dxa"/>
        <w:tblInd w:w="-5" w:type="dxa"/>
        <w:tblLayout w:type="fixed"/>
        <w:tblLook w:val="0400" w:firstRow="0" w:lastRow="0" w:firstColumn="0" w:lastColumn="0" w:noHBand="0" w:noVBand="1"/>
      </w:tblPr>
      <w:tblGrid>
        <w:gridCol w:w="2807"/>
        <w:gridCol w:w="2296"/>
        <w:gridCol w:w="1701"/>
        <w:gridCol w:w="1701"/>
        <w:gridCol w:w="1254"/>
      </w:tblGrid>
      <w:tr w:rsidR="00D2674F" w:rsidRPr="00D2674F" w14:paraId="4D8F3DB9" w14:textId="77777777" w:rsidTr="00E3298B">
        <w:tc>
          <w:tcPr>
            <w:tcW w:w="2807" w:type="dxa"/>
            <w:tcBorders>
              <w:top w:val="single" w:sz="4" w:space="0" w:color="000000"/>
              <w:left w:val="single" w:sz="4" w:space="0" w:color="000000"/>
              <w:bottom w:val="single" w:sz="4" w:space="0" w:color="000000"/>
              <w:right w:val="nil"/>
            </w:tcBorders>
            <w:vAlign w:val="center"/>
          </w:tcPr>
          <w:p w14:paraId="6056A197"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Должность</w:t>
            </w:r>
          </w:p>
        </w:tc>
        <w:tc>
          <w:tcPr>
            <w:tcW w:w="2296" w:type="dxa"/>
            <w:tcBorders>
              <w:top w:val="single" w:sz="4" w:space="0" w:color="000000"/>
              <w:left w:val="single" w:sz="4" w:space="0" w:color="000000"/>
              <w:bottom w:val="single" w:sz="4" w:space="0" w:color="000000"/>
              <w:right w:val="nil"/>
            </w:tcBorders>
            <w:vAlign w:val="center"/>
          </w:tcPr>
          <w:p w14:paraId="7681F6A4"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ФИО</w:t>
            </w:r>
          </w:p>
        </w:tc>
        <w:tc>
          <w:tcPr>
            <w:tcW w:w="1701" w:type="dxa"/>
            <w:tcBorders>
              <w:top w:val="single" w:sz="4" w:space="0" w:color="000000"/>
              <w:left w:val="single" w:sz="4" w:space="0" w:color="000000"/>
              <w:bottom w:val="single" w:sz="4" w:space="0" w:color="000000"/>
              <w:right w:val="nil"/>
            </w:tcBorders>
            <w:vAlign w:val="center"/>
          </w:tcPr>
          <w:p w14:paraId="72DFFB25"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Ученая  степень, звание</w:t>
            </w:r>
          </w:p>
        </w:tc>
        <w:tc>
          <w:tcPr>
            <w:tcW w:w="1701" w:type="dxa"/>
            <w:tcBorders>
              <w:top w:val="single" w:sz="4" w:space="0" w:color="000000"/>
              <w:left w:val="single" w:sz="4" w:space="0" w:color="000000"/>
              <w:bottom w:val="single" w:sz="4" w:space="0" w:color="000000"/>
              <w:right w:val="nil"/>
            </w:tcBorders>
            <w:vAlign w:val="center"/>
          </w:tcPr>
          <w:p w14:paraId="15B2A72A"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Подпись</w:t>
            </w:r>
          </w:p>
        </w:tc>
        <w:tc>
          <w:tcPr>
            <w:tcW w:w="1254" w:type="dxa"/>
            <w:tcBorders>
              <w:top w:val="single" w:sz="4" w:space="0" w:color="000000"/>
              <w:left w:val="single" w:sz="4" w:space="0" w:color="000000"/>
              <w:bottom w:val="single" w:sz="4" w:space="0" w:color="000000"/>
              <w:right w:val="single" w:sz="4" w:space="0" w:color="000000"/>
            </w:tcBorders>
            <w:vAlign w:val="center"/>
          </w:tcPr>
          <w:p w14:paraId="01C3BF51" w14:textId="77777777" w:rsidR="00D2674F" w:rsidRPr="00D2674F" w:rsidRDefault="00D2674F" w:rsidP="00D2674F">
            <w:pPr>
              <w:widowControl w:val="0"/>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Дата</w:t>
            </w:r>
          </w:p>
        </w:tc>
      </w:tr>
      <w:tr w:rsidR="00D2674F" w:rsidRPr="00D2674F" w14:paraId="3EE5CDE9" w14:textId="77777777" w:rsidTr="00E3298B">
        <w:tc>
          <w:tcPr>
            <w:tcW w:w="2807" w:type="dxa"/>
            <w:tcBorders>
              <w:top w:val="single" w:sz="4" w:space="0" w:color="000000"/>
              <w:left w:val="single" w:sz="4" w:space="0" w:color="000000"/>
              <w:bottom w:val="single" w:sz="4" w:space="0" w:color="000000"/>
              <w:right w:val="nil"/>
            </w:tcBorders>
          </w:tcPr>
          <w:p w14:paraId="0B3FBE0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Старший преподаватель ОАР ИШИТР </w:t>
            </w:r>
          </w:p>
        </w:tc>
        <w:tc>
          <w:tcPr>
            <w:tcW w:w="2296" w:type="dxa"/>
            <w:tcBorders>
              <w:top w:val="single" w:sz="4" w:space="0" w:color="000000"/>
              <w:left w:val="single" w:sz="4" w:space="0" w:color="000000"/>
              <w:bottom w:val="single" w:sz="4" w:space="0" w:color="000000"/>
              <w:right w:val="nil"/>
            </w:tcBorders>
          </w:tcPr>
          <w:p w14:paraId="2768BDAC"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roofErr w:type="spellStart"/>
            <w:r w:rsidRPr="00D2674F">
              <w:rPr>
                <w:rFonts w:ascii="Times New Roman" w:eastAsia="Times New Roman" w:hAnsi="Times New Roman" w:cs="Times New Roman"/>
                <w:sz w:val="24"/>
                <w:szCs w:val="24"/>
                <w:lang w:eastAsia="ru-RU"/>
              </w:rPr>
              <w:t>Поберезкина</w:t>
            </w:r>
            <w:proofErr w:type="spellEnd"/>
            <w:r w:rsidRPr="00D2674F">
              <w:rPr>
                <w:rFonts w:ascii="Times New Roman" w:eastAsia="Times New Roman" w:hAnsi="Times New Roman" w:cs="Times New Roman"/>
                <w:sz w:val="24"/>
                <w:szCs w:val="24"/>
                <w:lang w:eastAsia="ru-RU"/>
              </w:rPr>
              <w:t xml:space="preserve"> Е.Е. </w:t>
            </w:r>
          </w:p>
        </w:tc>
        <w:tc>
          <w:tcPr>
            <w:tcW w:w="1701" w:type="dxa"/>
            <w:tcBorders>
              <w:top w:val="single" w:sz="4" w:space="0" w:color="000000"/>
              <w:left w:val="single" w:sz="4" w:space="0" w:color="000000"/>
              <w:bottom w:val="single" w:sz="4" w:space="0" w:color="000000"/>
              <w:right w:val="nil"/>
            </w:tcBorders>
          </w:tcPr>
          <w:p w14:paraId="784147BF"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 </w:t>
            </w:r>
          </w:p>
        </w:tc>
        <w:tc>
          <w:tcPr>
            <w:tcW w:w="1701" w:type="dxa"/>
            <w:tcBorders>
              <w:top w:val="single" w:sz="4" w:space="0" w:color="000000"/>
              <w:left w:val="single" w:sz="4" w:space="0" w:color="000000"/>
              <w:bottom w:val="single" w:sz="4" w:space="0" w:color="000000"/>
              <w:right w:val="nil"/>
            </w:tcBorders>
          </w:tcPr>
          <w:p w14:paraId="7B6A6989"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p>
        </w:tc>
        <w:tc>
          <w:tcPr>
            <w:tcW w:w="1254" w:type="dxa"/>
            <w:tcBorders>
              <w:top w:val="single" w:sz="4" w:space="0" w:color="000000"/>
              <w:left w:val="single" w:sz="4" w:space="0" w:color="000000"/>
              <w:bottom w:val="single" w:sz="4" w:space="0" w:color="000000"/>
              <w:right w:val="single" w:sz="4" w:space="0" w:color="000000"/>
            </w:tcBorders>
          </w:tcPr>
          <w:p w14:paraId="3C5FB66A" w14:textId="77777777" w:rsidR="00D2674F" w:rsidRPr="00D2674F" w:rsidRDefault="00D2674F" w:rsidP="00D2674F">
            <w:pPr>
              <w:widowControl w:val="0"/>
              <w:spacing w:after="0" w:line="240" w:lineRule="auto"/>
              <w:jc w:val="both"/>
              <w:rPr>
                <w:rFonts w:ascii="Times New Roman" w:eastAsia="Times New Roman" w:hAnsi="Times New Roman" w:cs="Times New Roman"/>
                <w:b/>
                <w:sz w:val="24"/>
                <w:szCs w:val="24"/>
                <w:lang w:eastAsia="ru-RU"/>
              </w:rPr>
            </w:pPr>
          </w:p>
        </w:tc>
      </w:tr>
    </w:tbl>
    <w:p w14:paraId="11192F7A"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0E3F07E8"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ДОПУСТИТЬ К ЗАЩИТЕ:</w:t>
      </w:r>
    </w:p>
    <w:tbl>
      <w:tblPr>
        <w:tblStyle w:val="22"/>
        <w:tblW w:w="9747" w:type="dxa"/>
        <w:tblLayout w:type="fixed"/>
        <w:tblLook w:val="04A0" w:firstRow="1" w:lastRow="0" w:firstColumn="1" w:lastColumn="0" w:noHBand="0" w:noVBand="1"/>
      </w:tblPr>
      <w:tblGrid>
        <w:gridCol w:w="2802"/>
        <w:gridCol w:w="4252"/>
        <w:gridCol w:w="1134"/>
        <w:gridCol w:w="851"/>
        <w:gridCol w:w="708"/>
      </w:tblGrid>
      <w:tr w:rsidR="00D2674F" w:rsidRPr="00D2674F" w14:paraId="508B0BD4" w14:textId="77777777" w:rsidTr="00E3298B">
        <w:tc>
          <w:tcPr>
            <w:tcW w:w="2802" w:type="dxa"/>
          </w:tcPr>
          <w:p w14:paraId="231F05AE"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Руководитель ООП, должность</w:t>
            </w:r>
          </w:p>
        </w:tc>
        <w:tc>
          <w:tcPr>
            <w:tcW w:w="4252" w:type="dxa"/>
          </w:tcPr>
          <w:p w14:paraId="7829B91A"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134" w:type="dxa"/>
          </w:tcPr>
          <w:p w14:paraId="73AF12E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851" w:type="dxa"/>
          </w:tcPr>
          <w:p w14:paraId="1E76114D"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708" w:type="dxa"/>
          </w:tcPr>
          <w:p w14:paraId="32826C8C" w14:textId="77777777" w:rsidR="00D2674F" w:rsidRPr="00D2674F" w:rsidRDefault="00D2674F" w:rsidP="00D2674F">
            <w:pPr>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36EA5DF8" w14:textId="77777777" w:rsidTr="00E3298B">
        <w:tc>
          <w:tcPr>
            <w:tcW w:w="2802" w:type="dxa"/>
          </w:tcPr>
          <w:p w14:paraId="01519D1C"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Старший преподаватель ОАР ИШИТР</w:t>
            </w:r>
          </w:p>
        </w:tc>
        <w:tc>
          <w:tcPr>
            <w:tcW w:w="4252" w:type="dxa"/>
          </w:tcPr>
          <w:p w14:paraId="3304ED86"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Беляев Александр Сергеевич</w:t>
            </w:r>
          </w:p>
        </w:tc>
        <w:tc>
          <w:tcPr>
            <w:tcW w:w="1134" w:type="dxa"/>
          </w:tcPr>
          <w:p w14:paraId="5F1909EA" w14:textId="77777777" w:rsidR="00D2674F" w:rsidRPr="00D2674F" w:rsidRDefault="00D2674F" w:rsidP="00D2674F">
            <w:pPr>
              <w:jc w:val="center"/>
              <w:rPr>
                <w:rFonts w:ascii="Times New Roman" w:hAnsi="Times New Roman" w:cs="Times New Roman"/>
                <w:sz w:val="24"/>
                <w:szCs w:val="24"/>
              </w:rPr>
            </w:pPr>
            <w:r w:rsidRPr="00D2674F">
              <w:rPr>
                <w:rFonts w:ascii="Times New Roman" w:hAnsi="Times New Roman" w:cs="Times New Roman"/>
                <w:sz w:val="24"/>
                <w:szCs w:val="24"/>
              </w:rPr>
              <w:t xml:space="preserve">к.т.н. </w:t>
            </w:r>
          </w:p>
        </w:tc>
        <w:tc>
          <w:tcPr>
            <w:tcW w:w="851" w:type="dxa"/>
          </w:tcPr>
          <w:p w14:paraId="5E9E525A" w14:textId="77777777" w:rsidR="00D2674F" w:rsidRPr="00D2674F" w:rsidRDefault="00D2674F" w:rsidP="00D2674F">
            <w:pPr>
              <w:jc w:val="both"/>
              <w:rPr>
                <w:rFonts w:ascii="Times New Roman" w:hAnsi="Times New Roman" w:cs="Times New Roman"/>
                <w:sz w:val="24"/>
                <w:szCs w:val="24"/>
              </w:rPr>
            </w:pPr>
          </w:p>
        </w:tc>
        <w:tc>
          <w:tcPr>
            <w:tcW w:w="708" w:type="dxa"/>
          </w:tcPr>
          <w:p w14:paraId="7ACA1DE9" w14:textId="77777777" w:rsidR="00D2674F" w:rsidRPr="00D2674F" w:rsidRDefault="00D2674F" w:rsidP="00D2674F">
            <w:pPr>
              <w:jc w:val="both"/>
              <w:rPr>
                <w:rFonts w:ascii="Times New Roman" w:hAnsi="Times New Roman" w:cs="Times New Roman"/>
                <w:sz w:val="24"/>
                <w:szCs w:val="24"/>
              </w:rPr>
            </w:pPr>
          </w:p>
        </w:tc>
      </w:tr>
    </w:tbl>
    <w:p w14:paraId="1292AFD1" w14:textId="77777777" w:rsidR="00E3298B" w:rsidRDefault="00E3298B" w:rsidP="00D2674F">
      <w:pPr>
        <w:spacing w:after="0" w:line="240" w:lineRule="auto"/>
        <w:jc w:val="center"/>
        <w:rPr>
          <w:rFonts w:ascii="Times New Roman" w:eastAsia="Times New Roman" w:hAnsi="Times New Roman" w:cs="Times New Roman"/>
          <w:sz w:val="24"/>
          <w:szCs w:val="24"/>
          <w:lang w:eastAsia="ru-RU"/>
        </w:rPr>
      </w:pPr>
    </w:p>
    <w:p w14:paraId="5823C357" w14:textId="2EC85499" w:rsidR="00E3298B"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Томск – 2024 г.</w:t>
      </w:r>
    </w:p>
    <w:p w14:paraId="199CC899" w14:textId="206FA01F" w:rsidR="00D2674F" w:rsidRPr="00D2674F" w:rsidRDefault="00E3298B" w:rsidP="00E3298B">
      <w:pPr>
        <w:rPr>
          <w:rFonts w:ascii="Times New Roman" w:eastAsia="Times New Roman" w:hAnsi="Times New Roman" w:cs="Times New Roman"/>
          <w:sz w:val="24"/>
          <w:szCs w:val="24"/>
          <w:lang w:eastAsia="ru-RU"/>
        </w:rPr>
      </w:pPr>
      <w:r>
        <w:rPr>
          <w:rFonts w:ascii="Times New Roman" w:eastAsia="Times New Roman" w:hAnsi="Times New Roman" w:cs="Times New Roman"/>
          <w:sz w:val="24"/>
          <w:szCs w:val="24"/>
          <w:lang w:eastAsia="ru-RU"/>
        </w:rPr>
        <w:br w:type="page"/>
      </w:r>
    </w:p>
    <w:p w14:paraId="6F09CF0C" w14:textId="77777777" w:rsidR="00D2674F" w:rsidRPr="00D2674F" w:rsidRDefault="00D2674F" w:rsidP="00D2674F">
      <w:pPr>
        <w:spacing w:after="0" w:line="240" w:lineRule="auto"/>
        <w:jc w:val="center"/>
        <w:rPr>
          <w:rFonts w:ascii="Times New Roman" w:eastAsia="Times New Roman" w:hAnsi="Times New Roman" w:cs="Times New Roman"/>
          <w:b/>
          <w:sz w:val="24"/>
          <w:szCs w:val="28"/>
          <w:lang w:eastAsia="ru-RU"/>
        </w:rPr>
      </w:pPr>
    </w:p>
    <w:p w14:paraId="6658F585" w14:textId="77777777" w:rsidR="00D2674F" w:rsidRPr="00D2674F" w:rsidRDefault="00D2674F" w:rsidP="00D2674F">
      <w:pPr>
        <w:spacing w:after="0" w:line="240" w:lineRule="auto"/>
        <w:jc w:val="center"/>
        <w:rPr>
          <w:rFonts w:ascii="Times New Roman" w:eastAsia="Times New Roman" w:hAnsi="Times New Roman" w:cs="Times New Roman"/>
          <w:b/>
          <w:sz w:val="24"/>
          <w:szCs w:val="28"/>
          <w:lang w:eastAsia="ru-RU"/>
        </w:rPr>
      </w:pPr>
      <w:r w:rsidRPr="00D2674F">
        <w:rPr>
          <w:rFonts w:ascii="Times New Roman" w:eastAsia="Times New Roman" w:hAnsi="Times New Roman" w:cs="Times New Roman"/>
          <w:b/>
          <w:sz w:val="24"/>
          <w:szCs w:val="28"/>
          <w:lang w:eastAsia="ru-RU"/>
        </w:rPr>
        <w:t xml:space="preserve">ПЛАНИРУЕМЫЕ РЕЗУЛЬТАТЫ ОСВОЕНИЯ ООП </w:t>
      </w:r>
    </w:p>
    <w:p w14:paraId="7DCFDA63"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tbl>
      <w:tblPr>
        <w:tblW w:w="494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1"/>
        <w:gridCol w:w="7847"/>
      </w:tblGrid>
      <w:tr w:rsidR="00D2674F" w:rsidRPr="00D2674F" w14:paraId="42EB7805" w14:textId="77777777" w:rsidTr="00A70375">
        <w:trPr>
          <w:tblHeader/>
        </w:trPr>
        <w:tc>
          <w:tcPr>
            <w:tcW w:w="856" w:type="pct"/>
            <w:shd w:val="clear" w:color="auto" w:fill="auto"/>
            <w:vAlign w:val="center"/>
          </w:tcPr>
          <w:p w14:paraId="29F9F776" w14:textId="77777777" w:rsidR="00D2674F" w:rsidRPr="00D2674F" w:rsidRDefault="00D2674F" w:rsidP="00D2674F">
            <w:pPr>
              <w:spacing w:after="0" w:line="240" w:lineRule="auto"/>
              <w:ind w:firstLine="11"/>
              <w:jc w:val="center"/>
              <w:rPr>
                <w:rFonts w:ascii="Times New Roman" w:eastAsia="MS Mincho" w:hAnsi="Times New Roman" w:cs="Times New Roman"/>
                <w:b/>
                <w:sz w:val="24"/>
                <w:szCs w:val="24"/>
                <w:lang w:eastAsia="ja-JP"/>
              </w:rPr>
            </w:pPr>
            <w:r w:rsidRPr="00D2674F">
              <w:rPr>
                <w:rFonts w:ascii="Times New Roman" w:eastAsia="MS Mincho" w:hAnsi="Times New Roman" w:cs="Times New Roman"/>
                <w:b/>
                <w:spacing w:val="-6"/>
                <w:sz w:val="24"/>
                <w:szCs w:val="24"/>
                <w:lang w:eastAsia="ja-JP"/>
              </w:rPr>
              <w:t>Код компетенции</w:t>
            </w:r>
          </w:p>
        </w:tc>
        <w:tc>
          <w:tcPr>
            <w:tcW w:w="4144" w:type="pct"/>
            <w:shd w:val="clear" w:color="auto" w:fill="auto"/>
            <w:vAlign w:val="center"/>
          </w:tcPr>
          <w:p w14:paraId="75972821" w14:textId="77777777" w:rsidR="00D2674F" w:rsidRPr="00D2674F" w:rsidRDefault="00D2674F" w:rsidP="00D2674F">
            <w:pPr>
              <w:spacing w:after="0" w:line="240" w:lineRule="auto"/>
              <w:ind w:firstLine="11"/>
              <w:jc w:val="center"/>
              <w:rPr>
                <w:rFonts w:ascii="Times New Roman" w:eastAsia="MS Mincho" w:hAnsi="Times New Roman" w:cs="Times New Roman"/>
                <w:b/>
                <w:sz w:val="24"/>
                <w:szCs w:val="24"/>
                <w:lang w:eastAsia="ja-JP"/>
              </w:rPr>
            </w:pPr>
            <w:r w:rsidRPr="00D2674F">
              <w:rPr>
                <w:rFonts w:ascii="Times New Roman" w:eastAsia="MS Mincho" w:hAnsi="Times New Roman" w:cs="Times New Roman"/>
                <w:b/>
                <w:spacing w:val="-6"/>
                <w:sz w:val="24"/>
                <w:szCs w:val="24"/>
                <w:lang w:eastAsia="ja-JP"/>
              </w:rPr>
              <w:t>Наименование  компетенции</w:t>
            </w:r>
          </w:p>
        </w:tc>
      </w:tr>
      <w:tr w:rsidR="00D2674F" w:rsidRPr="00D2674F" w14:paraId="5B886B42" w14:textId="77777777" w:rsidTr="00A70375">
        <w:tc>
          <w:tcPr>
            <w:tcW w:w="5000" w:type="pct"/>
            <w:gridSpan w:val="2"/>
            <w:shd w:val="clear" w:color="auto" w:fill="auto"/>
          </w:tcPr>
          <w:p w14:paraId="5E681F5F" w14:textId="77777777" w:rsidR="00D2674F" w:rsidRPr="00D2674F"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iCs/>
                <w:color w:val="000000"/>
                <w:sz w:val="24"/>
                <w:szCs w:val="24"/>
                <w:lang w:eastAsia="ru-RU"/>
              </w:rPr>
              <w:t>Универсальные компетенции</w:t>
            </w:r>
          </w:p>
        </w:tc>
      </w:tr>
      <w:tr w:rsidR="00D2674F" w:rsidRPr="00D2674F" w14:paraId="17122AD2" w14:textId="77777777" w:rsidTr="00A70375">
        <w:tc>
          <w:tcPr>
            <w:tcW w:w="856" w:type="pct"/>
            <w:shd w:val="clear" w:color="auto" w:fill="auto"/>
            <w:vAlign w:val="bottom"/>
          </w:tcPr>
          <w:p w14:paraId="1B87A476"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УК(У)-1</w:t>
            </w:r>
          </w:p>
        </w:tc>
        <w:tc>
          <w:tcPr>
            <w:tcW w:w="4144" w:type="pct"/>
            <w:shd w:val="clear" w:color="auto" w:fill="auto"/>
          </w:tcPr>
          <w:p w14:paraId="3DBD0268" w14:textId="77777777" w:rsidR="00D2674F" w:rsidRPr="00D2674F" w:rsidRDefault="00D2674F"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color w:val="000000"/>
                <w:sz w:val="24"/>
                <w:szCs w:val="24"/>
                <w:lang w:eastAsia="ru-RU"/>
              </w:rPr>
              <w:t>Способен осуществлять критический анализ проблемных ситуаций на основе системного подхода, вырабатывать стратегию действий.</w:t>
            </w:r>
          </w:p>
        </w:tc>
      </w:tr>
      <w:tr w:rsidR="00D2674F" w:rsidRPr="00D2674F" w14:paraId="70DE46F2" w14:textId="77777777" w:rsidTr="00A70375">
        <w:tc>
          <w:tcPr>
            <w:tcW w:w="856" w:type="pct"/>
            <w:shd w:val="clear" w:color="auto" w:fill="auto"/>
            <w:vAlign w:val="bottom"/>
          </w:tcPr>
          <w:p w14:paraId="2F01885E"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УК(У)-2</w:t>
            </w:r>
          </w:p>
        </w:tc>
        <w:tc>
          <w:tcPr>
            <w:tcW w:w="4144" w:type="pct"/>
            <w:shd w:val="clear" w:color="auto" w:fill="auto"/>
          </w:tcPr>
          <w:p w14:paraId="68D93BF6" w14:textId="77777777" w:rsidR="00D2674F" w:rsidRPr="00D2674F" w:rsidRDefault="00D2674F"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color w:val="000000"/>
                <w:sz w:val="24"/>
                <w:szCs w:val="24"/>
                <w:lang w:eastAsia="ru-RU"/>
              </w:rPr>
              <w:t>Способен управлять проектом на всех этапах его жизненного цикла.</w:t>
            </w:r>
          </w:p>
        </w:tc>
      </w:tr>
      <w:tr w:rsidR="00D2674F" w:rsidRPr="00D2674F" w14:paraId="33542B1E" w14:textId="77777777" w:rsidTr="00A70375">
        <w:tc>
          <w:tcPr>
            <w:tcW w:w="856" w:type="pct"/>
            <w:shd w:val="clear" w:color="auto" w:fill="auto"/>
            <w:vAlign w:val="bottom"/>
          </w:tcPr>
          <w:p w14:paraId="1A54B86A"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УК(У)-3</w:t>
            </w:r>
          </w:p>
        </w:tc>
        <w:tc>
          <w:tcPr>
            <w:tcW w:w="4144" w:type="pct"/>
            <w:shd w:val="clear" w:color="auto" w:fill="auto"/>
          </w:tcPr>
          <w:p w14:paraId="3F336FC8" w14:textId="77777777" w:rsidR="00D2674F" w:rsidRPr="00D2674F" w:rsidRDefault="00D2674F"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Способен организовывать и руководить работой команды, вырабатывая командную стратегию для достижения поставленной цели.</w:t>
            </w:r>
          </w:p>
        </w:tc>
      </w:tr>
      <w:tr w:rsidR="00D2674F" w:rsidRPr="00D2674F" w14:paraId="6725AE49" w14:textId="77777777" w:rsidTr="00A70375">
        <w:tc>
          <w:tcPr>
            <w:tcW w:w="856" w:type="pct"/>
            <w:shd w:val="clear" w:color="auto" w:fill="auto"/>
            <w:vAlign w:val="bottom"/>
          </w:tcPr>
          <w:p w14:paraId="3F06E11C"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УК(У)-4</w:t>
            </w:r>
          </w:p>
        </w:tc>
        <w:tc>
          <w:tcPr>
            <w:tcW w:w="4144" w:type="pct"/>
            <w:shd w:val="clear" w:color="auto" w:fill="auto"/>
          </w:tcPr>
          <w:p w14:paraId="05F6C664" w14:textId="77777777" w:rsidR="00D2674F" w:rsidRPr="00D2674F" w:rsidRDefault="00D2674F" w:rsidP="00D2674F">
            <w:pPr>
              <w:widowControl w:val="0"/>
              <w:autoSpaceDE w:val="0"/>
              <w:autoSpaceDN w:val="0"/>
              <w:adjustRightInd w:val="0"/>
              <w:spacing w:after="0" w:line="240" w:lineRule="auto"/>
              <w:ind w:firstLine="13"/>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Способен применять современные коммуникативные технологии, в том числе на иностранном(</w:t>
            </w:r>
            <w:proofErr w:type="spellStart"/>
            <w:r w:rsidRPr="00D2674F">
              <w:rPr>
                <w:rFonts w:ascii="Times New Roman" w:eastAsia="Times New Roman" w:hAnsi="Times New Roman" w:cs="Times New Roman"/>
                <w:sz w:val="24"/>
                <w:szCs w:val="24"/>
                <w:lang w:eastAsia="ru-RU"/>
              </w:rPr>
              <w:t>ых</w:t>
            </w:r>
            <w:proofErr w:type="spellEnd"/>
            <w:r w:rsidRPr="00D2674F">
              <w:rPr>
                <w:rFonts w:ascii="Times New Roman" w:eastAsia="Times New Roman" w:hAnsi="Times New Roman" w:cs="Times New Roman"/>
                <w:sz w:val="24"/>
                <w:szCs w:val="24"/>
                <w:lang w:eastAsia="ru-RU"/>
              </w:rPr>
              <w:t xml:space="preserve">) </w:t>
            </w:r>
            <w:proofErr w:type="gramStart"/>
            <w:r w:rsidRPr="00D2674F">
              <w:rPr>
                <w:rFonts w:ascii="Times New Roman" w:eastAsia="Times New Roman" w:hAnsi="Times New Roman" w:cs="Times New Roman"/>
                <w:sz w:val="24"/>
                <w:szCs w:val="24"/>
                <w:lang w:eastAsia="ru-RU"/>
              </w:rPr>
              <w:t>языке( ах</w:t>
            </w:r>
            <w:proofErr w:type="gramEnd"/>
            <w:r w:rsidRPr="00D2674F">
              <w:rPr>
                <w:rFonts w:ascii="Times New Roman" w:eastAsia="Times New Roman" w:hAnsi="Times New Roman" w:cs="Times New Roman"/>
                <w:sz w:val="24"/>
                <w:szCs w:val="24"/>
                <w:lang w:eastAsia="ru-RU"/>
              </w:rPr>
              <w:t>), для академического и профессионального взаимодействия</w:t>
            </w:r>
          </w:p>
        </w:tc>
      </w:tr>
      <w:tr w:rsidR="00D2674F" w:rsidRPr="00D2674F" w14:paraId="4B912D3B" w14:textId="77777777" w:rsidTr="00A70375">
        <w:tc>
          <w:tcPr>
            <w:tcW w:w="856" w:type="pct"/>
            <w:shd w:val="clear" w:color="auto" w:fill="auto"/>
            <w:vAlign w:val="bottom"/>
          </w:tcPr>
          <w:p w14:paraId="2B9C1D0F"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УК(У)-5</w:t>
            </w:r>
          </w:p>
        </w:tc>
        <w:tc>
          <w:tcPr>
            <w:tcW w:w="4144" w:type="pct"/>
            <w:shd w:val="clear" w:color="auto" w:fill="auto"/>
          </w:tcPr>
          <w:p w14:paraId="1F138990"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анализировать и учитывать разнообразие культур в процессе межкультурного взаимодействия</w:t>
            </w:r>
          </w:p>
        </w:tc>
      </w:tr>
      <w:tr w:rsidR="00D2674F" w:rsidRPr="00D2674F" w14:paraId="3891F358" w14:textId="77777777" w:rsidTr="00A70375">
        <w:tc>
          <w:tcPr>
            <w:tcW w:w="856" w:type="pct"/>
            <w:shd w:val="clear" w:color="auto" w:fill="auto"/>
            <w:vAlign w:val="bottom"/>
          </w:tcPr>
          <w:p w14:paraId="1B811B0F"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УК(У)-6</w:t>
            </w:r>
          </w:p>
        </w:tc>
        <w:tc>
          <w:tcPr>
            <w:tcW w:w="4144" w:type="pct"/>
            <w:shd w:val="clear" w:color="auto" w:fill="auto"/>
          </w:tcPr>
          <w:p w14:paraId="42F7D422"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определять и реализовывать приоритеты собственной деятельности и способы ее совершенствования на основе самооценки</w:t>
            </w:r>
          </w:p>
        </w:tc>
      </w:tr>
      <w:tr w:rsidR="00D2674F" w:rsidRPr="00D2674F" w14:paraId="484C4E80" w14:textId="77777777" w:rsidTr="00A70375">
        <w:tc>
          <w:tcPr>
            <w:tcW w:w="5000" w:type="pct"/>
            <w:gridSpan w:val="2"/>
            <w:shd w:val="clear" w:color="auto" w:fill="auto"/>
          </w:tcPr>
          <w:p w14:paraId="52314C63" w14:textId="77777777" w:rsidR="00D2674F" w:rsidRPr="00D2674F"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iCs/>
                <w:color w:val="000000"/>
                <w:sz w:val="24"/>
                <w:szCs w:val="24"/>
                <w:lang w:eastAsia="ru-RU"/>
              </w:rPr>
              <w:t>Общепрофессиональные компетенции</w:t>
            </w:r>
          </w:p>
        </w:tc>
      </w:tr>
      <w:tr w:rsidR="00D2674F" w:rsidRPr="00D2674F" w14:paraId="7468EDEC" w14:textId="77777777" w:rsidTr="00A70375">
        <w:tc>
          <w:tcPr>
            <w:tcW w:w="856" w:type="pct"/>
            <w:shd w:val="clear" w:color="auto" w:fill="auto"/>
            <w:vAlign w:val="bottom"/>
          </w:tcPr>
          <w:p w14:paraId="326C6ADA"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ОПК(У)-1</w:t>
            </w:r>
          </w:p>
        </w:tc>
        <w:tc>
          <w:tcPr>
            <w:tcW w:w="4144" w:type="pct"/>
            <w:shd w:val="clear" w:color="auto" w:fill="auto"/>
          </w:tcPr>
          <w:p w14:paraId="044C0BAF"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формулировать цели и задачи исследования, выявлять приоритеты решения задач, выбирать и создавать критерии оценки результатов исследований</w:t>
            </w:r>
          </w:p>
        </w:tc>
      </w:tr>
      <w:tr w:rsidR="00D2674F" w:rsidRPr="00D2674F" w14:paraId="11D1B4DF" w14:textId="77777777" w:rsidTr="00A70375">
        <w:tc>
          <w:tcPr>
            <w:tcW w:w="856" w:type="pct"/>
            <w:shd w:val="clear" w:color="auto" w:fill="auto"/>
            <w:vAlign w:val="bottom"/>
          </w:tcPr>
          <w:p w14:paraId="787C5D29"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ОПК(У)-2</w:t>
            </w:r>
          </w:p>
        </w:tc>
        <w:tc>
          <w:tcPr>
            <w:tcW w:w="4144" w:type="pct"/>
            <w:shd w:val="clear" w:color="auto" w:fill="auto"/>
          </w:tcPr>
          <w:p w14:paraId="560ED36C"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осуществлять экспертизу технической документации в сфере своей профессиональной деятельности</w:t>
            </w:r>
          </w:p>
        </w:tc>
      </w:tr>
      <w:tr w:rsidR="00D2674F" w:rsidRPr="00D2674F" w14:paraId="579190F2" w14:textId="77777777" w:rsidTr="00A70375">
        <w:tc>
          <w:tcPr>
            <w:tcW w:w="856" w:type="pct"/>
            <w:shd w:val="clear" w:color="auto" w:fill="auto"/>
            <w:vAlign w:val="bottom"/>
          </w:tcPr>
          <w:p w14:paraId="3514924C"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ОПК(У)-3</w:t>
            </w:r>
          </w:p>
        </w:tc>
        <w:tc>
          <w:tcPr>
            <w:tcW w:w="4144" w:type="pct"/>
            <w:shd w:val="clear" w:color="auto" w:fill="auto"/>
          </w:tcPr>
          <w:p w14:paraId="713D4BCB"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организовывать работу по совершенствованию, модернизации и унификации выпускаемых изделий и их элементов</w:t>
            </w:r>
          </w:p>
        </w:tc>
      </w:tr>
      <w:tr w:rsidR="00D2674F" w:rsidRPr="00D2674F" w14:paraId="2B6BB3FD" w14:textId="77777777" w:rsidTr="00A70375">
        <w:tc>
          <w:tcPr>
            <w:tcW w:w="856" w:type="pct"/>
            <w:shd w:val="clear" w:color="auto" w:fill="auto"/>
            <w:vAlign w:val="bottom"/>
          </w:tcPr>
          <w:p w14:paraId="06728AD4"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ОПК(У)-4</w:t>
            </w:r>
          </w:p>
        </w:tc>
        <w:tc>
          <w:tcPr>
            <w:tcW w:w="4144" w:type="pct"/>
            <w:shd w:val="clear" w:color="auto" w:fill="auto"/>
          </w:tcPr>
          <w:p w14:paraId="7344A49B"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разрабатывать методические и нормативные документы, в том числе проекты стандартов и сертификатов, с учетом действующих</w:t>
            </w:r>
          </w:p>
        </w:tc>
      </w:tr>
      <w:tr w:rsidR="00D2674F" w:rsidRPr="00D2674F" w14:paraId="21571E46" w14:textId="77777777" w:rsidTr="00A70375">
        <w:trPr>
          <w:trHeight w:val="296"/>
        </w:trPr>
        <w:tc>
          <w:tcPr>
            <w:tcW w:w="856" w:type="pct"/>
            <w:shd w:val="clear" w:color="auto" w:fill="auto"/>
            <w:vAlign w:val="bottom"/>
          </w:tcPr>
          <w:p w14:paraId="5DE4B71E"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ОПК(У)-5</w:t>
            </w:r>
          </w:p>
        </w:tc>
        <w:tc>
          <w:tcPr>
            <w:tcW w:w="4144" w:type="pct"/>
            <w:shd w:val="clear" w:color="auto" w:fill="auto"/>
          </w:tcPr>
          <w:p w14:paraId="2A51DB4F"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стандартов качества, обеспечивать их внедрение на производстве"</w:t>
            </w:r>
          </w:p>
        </w:tc>
      </w:tr>
      <w:tr w:rsidR="00D2674F" w:rsidRPr="00D2674F" w14:paraId="44E82F44" w14:textId="77777777" w:rsidTr="00A70375">
        <w:trPr>
          <w:trHeight w:val="296"/>
        </w:trPr>
        <w:tc>
          <w:tcPr>
            <w:tcW w:w="856" w:type="pct"/>
            <w:shd w:val="clear" w:color="auto" w:fill="auto"/>
            <w:vAlign w:val="bottom"/>
          </w:tcPr>
          <w:p w14:paraId="26311C3A"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ОПК(У)-6</w:t>
            </w:r>
          </w:p>
        </w:tc>
        <w:tc>
          <w:tcPr>
            <w:tcW w:w="4144" w:type="pct"/>
            <w:shd w:val="clear" w:color="auto" w:fill="auto"/>
          </w:tcPr>
          <w:p w14:paraId="4514AAC5"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разрабатывать аналитические и численные методы при создании математических моделей машин, приводов, оборудования, систем, технологических процессов</w:t>
            </w:r>
          </w:p>
        </w:tc>
      </w:tr>
      <w:tr w:rsidR="00D2674F" w:rsidRPr="00D2674F" w14:paraId="53AD1824" w14:textId="77777777" w:rsidTr="00A70375">
        <w:trPr>
          <w:trHeight w:val="296"/>
        </w:trPr>
        <w:tc>
          <w:tcPr>
            <w:tcW w:w="856" w:type="pct"/>
            <w:shd w:val="clear" w:color="auto" w:fill="auto"/>
            <w:vAlign w:val="bottom"/>
          </w:tcPr>
          <w:p w14:paraId="1A6A2C88"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ОПК(У)-7</w:t>
            </w:r>
          </w:p>
        </w:tc>
        <w:tc>
          <w:tcPr>
            <w:tcW w:w="4144" w:type="pct"/>
            <w:shd w:val="clear" w:color="auto" w:fill="auto"/>
          </w:tcPr>
          <w:p w14:paraId="763B154D"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осуществлять научно-исследовательскую деятельность, используя современные информационно-коммуникационные технологии, глобальные информационные ресурсы</w:t>
            </w:r>
          </w:p>
        </w:tc>
      </w:tr>
      <w:tr w:rsidR="00D2674F" w:rsidRPr="00D2674F" w14:paraId="1CF011DF" w14:textId="77777777" w:rsidTr="00A70375">
        <w:trPr>
          <w:trHeight w:val="296"/>
        </w:trPr>
        <w:tc>
          <w:tcPr>
            <w:tcW w:w="856" w:type="pct"/>
            <w:shd w:val="clear" w:color="auto" w:fill="auto"/>
            <w:vAlign w:val="bottom"/>
          </w:tcPr>
          <w:p w14:paraId="32840FF2"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ОПК(У)-8</w:t>
            </w:r>
          </w:p>
        </w:tc>
        <w:tc>
          <w:tcPr>
            <w:tcW w:w="4144" w:type="pct"/>
            <w:shd w:val="clear" w:color="auto" w:fill="auto"/>
          </w:tcPr>
          <w:p w14:paraId="0F647BDA"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проводить маркетинговые исследования и осуществлять подготовку бизнес-планов выпуска и реализации перспективных и конкурентоспособных изделий в области машиностроения</w:t>
            </w:r>
          </w:p>
        </w:tc>
      </w:tr>
      <w:tr w:rsidR="00D2674F" w:rsidRPr="00D2674F" w14:paraId="7F016B50" w14:textId="77777777" w:rsidTr="00A70375">
        <w:trPr>
          <w:trHeight w:val="296"/>
        </w:trPr>
        <w:tc>
          <w:tcPr>
            <w:tcW w:w="856" w:type="pct"/>
            <w:shd w:val="clear" w:color="auto" w:fill="auto"/>
            <w:vAlign w:val="bottom"/>
          </w:tcPr>
          <w:p w14:paraId="40EA49EA"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ОПК(У)-9</w:t>
            </w:r>
          </w:p>
        </w:tc>
        <w:tc>
          <w:tcPr>
            <w:tcW w:w="4144" w:type="pct"/>
            <w:shd w:val="clear" w:color="auto" w:fill="auto"/>
          </w:tcPr>
          <w:p w14:paraId="77226ECB"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осуществлять анализ проектов стандартов, рационализаторских предложений и изобретений в области машиностроения подготавливать отзывы и заключения по их оценке</w:t>
            </w:r>
          </w:p>
        </w:tc>
      </w:tr>
      <w:tr w:rsidR="00D2674F" w:rsidRPr="00D2674F" w14:paraId="214906A4" w14:textId="77777777" w:rsidTr="00A70375">
        <w:trPr>
          <w:trHeight w:val="296"/>
        </w:trPr>
        <w:tc>
          <w:tcPr>
            <w:tcW w:w="856" w:type="pct"/>
            <w:shd w:val="clear" w:color="auto" w:fill="auto"/>
            <w:vAlign w:val="bottom"/>
          </w:tcPr>
          <w:p w14:paraId="747EC8C8"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ОПК(У)-10</w:t>
            </w:r>
          </w:p>
        </w:tc>
        <w:tc>
          <w:tcPr>
            <w:tcW w:w="4144" w:type="pct"/>
            <w:shd w:val="clear" w:color="auto" w:fill="auto"/>
          </w:tcPr>
          <w:p w14:paraId="3EE99013"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представлять результаты исследования в области машиностроения в виде научно-технических отчетов и публикаций</w:t>
            </w:r>
          </w:p>
        </w:tc>
      </w:tr>
      <w:tr w:rsidR="00D2674F" w:rsidRPr="00D2674F" w14:paraId="5CD903DA" w14:textId="77777777" w:rsidTr="00A70375">
        <w:trPr>
          <w:trHeight w:val="296"/>
        </w:trPr>
        <w:tc>
          <w:tcPr>
            <w:tcW w:w="856" w:type="pct"/>
            <w:shd w:val="clear" w:color="auto" w:fill="auto"/>
            <w:vAlign w:val="bottom"/>
          </w:tcPr>
          <w:p w14:paraId="09907DF9"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t>ОПК(У)-11</w:t>
            </w:r>
          </w:p>
        </w:tc>
        <w:tc>
          <w:tcPr>
            <w:tcW w:w="4144" w:type="pct"/>
            <w:shd w:val="clear" w:color="auto" w:fill="auto"/>
          </w:tcPr>
          <w:p w14:paraId="073D7C5F"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разрабатывать методы стандартных испытаний по определению технологических показателей автоматизированного производственного оборудования</w:t>
            </w:r>
          </w:p>
        </w:tc>
      </w:tr>
      <w:tr w:rsidR="00D2674F" w:rsidRPr="00D2674F" w14:paraId="131BB4D6" w14:textId="77777777" w:rsidTr="00A70375">
        <w:trPr>
          <w:trHeight w:val="296"/>
        </w:trPr>
        <w:tc>
          <w:tcPr>
            <w:tcW w:w="856" w:type="pct"/>
            <w:shd w:val="clear" w:color="auto" w:fill="auto"/>
            <w:vAlign w:val="bottom"/>
          </w:tcPr>
          <w:p w14:paraId="0C75BD02"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lang w:eastAsia="ru-RU"/>
              </w:rPr>
              <w:lastRenderedPageBreak/>
              <w:t>ОПК(У)-12</w:t>
            </w:r>
          </w:p>
        </w:tc>
        <w:tc>
          <w:tcPr>
            <w:tcW w:w="4144" w:type="pct"/>
            <w:shd w:val="clear" w:color="auto" w:fill="auto"/>
          </w:tcPr>
          <w:p w14:paraId="1BE09E0A"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разрабатывать современные методы исследования автоматизированного оборудования в машиностроении</w:t>
            </w:r>
          </w:p>
        </w:tc>
      </w:tr>
      <w:tr w:rsidR="00D2674F" w:rsidRPr="00D2674F" w14:paraId="60327B67" w14:textId="77777777" w:rsidTr="00A70375">
        <w:tc>
          <w:tcPr>
            <w:tcW w:w="5000" w:type="pct"/>
            <w:gridSpan w:val="2"/>
            <w:shd w:val="clear" w:color="auto" w:fill="auto"/>
          </w:tcPr>
          <w:p w14:paraId="28F528FF" w14:textId="77777777" w:rsidR="00D2674F" w:rsidRPr="00D2674F" w:rsidRDefault="00D2674F" w:rsidP="00D2674F">
            <w:pPr>
              <w:widowControl w:val="0"/>
              <w:autoSpaceDE w:val="0"/>
              <w:autoSpaceDN w:val="0"/>
              <w:adjustRightInd w:val="0"/>
              <w:spacing w:after="0" w:line="240" w:lineRule="auto"/>
              <w:ind w:firstLine="13"/>
              <w:jc w:val="center"/>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iCs/>
                <w:color w:val="000000"/>
                <w:sz w:val="24"/>
                <w:szCs w:val="24"/>
                <w:lang w:eastAsia="ru-RU"/>
              </w:rPr>
              <w:t>Профессиональные компетенции</w:t>
            </w:r>
          </w:p>
        </w:tc>
      </w:tr>
      <w:tr w:rsidR="00D2674F" w:rsidRPr="00D2674F" w14:paraId="232DF750" w14:textId="77777777" w:rsidTr="00A70375">
        <w:tc>
          <w:tcPr>
            <w:tcW w:w="856" w:type="pct"/>
            <w:shd w:val="clear" w:color="auto" w:fill="auto"/>
            <w:vAlign w:val="bottom"/>
          </w:tcPr>
          <w:p w14:paraId="0BB5042D"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8"/>
                <w:lang w:eastAsia="ru-RU"/>
              </w:rPr>
              <w:t>ПК(У)-1</w:t>
            </w:r>
          </w:p>
        </w:tc>
        <w:tc>
          <w:tcPr>
            <w:tcW w:w="4144" w:type="pct"/>
            <w:shd w:val="clear" w:color="auto" w:fill="auto"/>
          </w:tcPr>
          <w:p w14:paraId="3A6DD916"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 xml:space="preserve">Способен участвовать в формировании новых направлений научных </w:t>
            </w:r>
            <w:proofErr w:type="gramStart"/>
            <w:r w:rsidRPr="00D2674F">
              <w:rPr>
                <w:rFonts w:ascii="Times New Roman" w:eastAsia="Times New Roman" w:hAnsi="Times New Roman" w:cs="Times New Roman"/>
                <w:sz w:val="24"/>
                <w:lang w:eastAsia="ru-RU"/>
              </w:rPr>
              <w:t>исследований  и</w:t>
            </w:r>
            <w:proofErr w:type="gramEnd"/>
            <w:r w:rsidRPr="00D2674F">
              <w:rPr>
                <w:rFonts w:ascii="Times New Roman" w:eastAsia="Times New Roman" w:hAnsi="Times New Roman" w:cs="Times New Roman"/>
                <w:sz w:val="24"/>
                <w:lang w:eastAsia="ru-RU"/>
              </w:rPr>
              <w:t xml:space="preserve"> опытно-конструкторских разработок в области  систем промышленной безопасности (СПБ) АТПП (научно-исследовательская)</w:t>
            </w:r>
          </w:p>
        </w:tc>
      </w:tr>
      <w:tr w:rsidR="00D2674F" w:rsidRPr="00D2674F" w14:paraId="1095D03C" w14:textId="77777777" w:rsidTr="00A70375">
        <w:tc>
          <w:tcPr>
            <w:tcW w:w="856" w:type="pct"/>
            <w:shd w:val="clear" w:color="auto" w:fill="auto"/>
            <w:vAlign w:val="bottom"/>
          </w:tcPr>
          <w:p w14:paraId="35757521"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8"/>
                <w:lang w:eastAsia="ru-RU"/>
              </w:rPr>
              <w:t>ПК(У)-2</w:t>
            </w:r>
          </w:p>
        </w:tc>
        <w:tc>
          <w:tcPr>
            <w:tcW w:w="4144" w:type="pct"/>
            <w:shd w:val="clear" w:color="auto" w:fill="auto"/>
          </w:tcPr>
          <w:p w14:paraId="761B4E3F"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Способен разрабатывать проекты СПБ АТПП (проектно-конструкторская)</w:t>
            </w:r>
          </w:p>
        </w:tc>
      </w:tr>
      <w:tr w:rsidR="00D2674F" w:rsidRPr="00D2674F" w14:paraId="593DB9AD" w14:textId="77777777" w:rsidTr="00A70375">
        <w:tc>
          <w:tcPr>
            <w:tcW w:w="856" w:type="pct"/>
            <w:shd w:val="clear" w:color="auto" w:fill="auto"/>
            <w:vAlign w:val="bottom"/>
          </w:tcPr>
          <w:p w14:paraId="5E623F53" w14:textId="77777777" w:rsidR="00D2674F" w:rsidRPr="00D2674F" w:rsidRDefault="00D2674F" w:rsidP="00D2674F">
            <w:pPr>
              <w:spacing w:after="0" w:line="276" w:lineRule="auto"/>
              <w:jc w:val="both"/>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8"/>
                <w:lang w:eastAsia="ru-RU"/>
              </w:rPr>
              <w:t>ПК(У)-3</w:t>
            </w:r>
          </w:p>
        </w:tc>
        <w:tc>
          <w:tcPr>
            <w:tcW w:w="4144" w:type="pct"/>
            <w:shd w:val="clear" w:color="auto" w:fill="auto"/>
          </w:tcPr>
          <w:p w14:paraId="7A242F76" w14:textId="77777777" w:rsidR="00D2674F" w:rsidRPr="00D2674F" w:rsidRDefault="00D2674F" w:rsidP="00D2674F">
            <w:pPr>
              <w:spacing w:after="0" w:line="276" w:lineRule="auto"/>
              <w:jc w:val="both"/>
              <w:rPr>
                <w:rFonts w:ascii="Times New Roman" w:eastAsia="Times New Roman" w:hAnsi="Times New Roman" w:cs="Times New Roman"/>
                <w:sz w:val="24"/>
                <w:lang w:eastAsia="ru-RU"/>
              </w:rPr>
            </w:pPr>
            <w:r w:rsidRPr="00D2674F">
              <w:rPr>
                <w:rFonts w:ascii="Times New Roman" w:eastAsia="Times New Roman" w:hAnsi="Times New Roman" w:cs="Times New Roman"/>
                <w:sz w:val="24"/>
                <w:lang w:eastAsia="ru-RU"/>
              </w:rPr>
              <w:t xml:space="preserve">Способен осуществлять: организационно-техническое сопровождение СПБ АТПП; организацию производственного контроля внешних и экологических рисков, опасностей для здоровья </w:t>
            </w:r>
            <w:proofErr w:type="gramStart"/>
            <w:r w:rsidRPr="00D2674F">
              <w:rPr>
                <w:rFonts w:ascii="Times New Roman" w:eastAsia="Times New Roman" w:hAnsi="Times New Roman" w:cs="Times New Roman"/>
                <w:sz w:val="24"/>
                <w:lang w:eastAsia="ru-RU"/>
              </w:rPr>
              <w:t>и  опасностей</w:t>
            </w:r>
            <w:proofErr w:type="gramEnd"/>
            <w:r w:rsidRPr="00D2674F">
              <w:rPr>
                <w:rFonts w:ascii="Times New Roman" w:eastAsia="Times New Roman" w:hAnsi="Times New Roman" w:cs="Times New Roman"/>
                <w:sz w:val="24"/>
                <w:lang w:eastAsia="ru-RU"/>
              </w:rPr>
              <w:t xml:space="preserve"> технологических объектов промышленных производств (производственно-технологическая)</w:t>
            </w:r>
          </w:p>
        </w:tc>
      </w:tr>
    </w:tbl>
    <w:p w14:paraId="30090CC6" w14:textId="77777777" w:rsidR="00D2674F" w:rsidRPr="00D2674F" w:rsidRDefault="00D2674F" w:rsidP="00D2674F">
      <w:pPr>
        <w:spacing w:after="0" w:line="276"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br w:type="page"/>
      </w:r>
    </w:p>
    <w:p w14:paraId="663BC31F"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noProof/>
          <w:sz w:val="28"/>
          <w:lang w:eastAsia="ru-RU"/>
        </w:rPr>
        <w:lastRenderedPageBreak/>
        <w:drawing>
          <wp:anchor distT="0" distB="0" distL="114300" distR="114300" simplePos="0" relativeHeight="251656704" behindDoc="0" locked="0" layoutInCell="1" allowOverlap="1" wp14:anchorId="2B5027F6" wp14:editId="5E07ED51">
            <wp:simplePos x="0" y="0"/>
            <wp:positionH relativeFrom="column">
              <wp:posOffset>-1083945</wp:posOffset>
            </wp:positionH>
            <wp:positionV relativeFrom="paragraph">
              <wp:posOffset>-722630</wp:posOffset>
            </wp:positionV>
            <wp:extent cx="7556500" cy="1800225"/>
            <wp:effectExtent l="0" t="0" r="0" b="9525"/>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6500" cy="1800225"/>
                    </a:xfrm>
                    <a:prstGeom prst="rect">
                      <a:avLst/>
                    </a:prstGeom>
                    <a:noFill/>
                    <a:ln>
                      <a:noFill/>
                    </a:ln>
                  </pic:spPr>
                </pic:pic>
              </a:graphicData>
            </a:graphic>
          </wp:anchor>
        </w:drawing>
      </w:r>
    </w:p>
    <w:p w14:paraId="1DB96923"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6D031444"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A2D698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Направление подготовки – </w:t>
      </w:r>
      <w:r w:rsidRPr="00D2674F">
        <w:rPr>
          <w:rFonts w:ascii="Times New Roman" w:eastAsia="Times New Roman" w:hAnsi="Times New Roman" w:cs="Times New Roman"/>
          <w:sz w:val="24"/>
          <w:szCs w:val="24"/>
          <w:u w:val="single"/>
          <w:lang w:eastAsia="ru-RU"/>
        </w:rPr>
        <w:t>15.03.06 Мехатроника и робототехника</w:t>
      </w:r>
    </w:p>
    <w:p w14:paraId="2B35CDB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r w:rsidRPr="00D2674F">
        <w:rPr>
          <w:rFonts w:ascii="Times New Roman" w:eastAsia="Times New Roman" w:hAnsi="Times New Roman" w:cs="Times New Roman"/>
          <w:sz w:val="24"/>
          <w:szCs w:val="24"/>
          <w:lang w:eastAsia="ru-RU"/>
        </w:rPr>
        <w:t xml:space="preserve"> </w:t>
      </w:r>
    </w:p>
    <w:p w14:paraId="4A209F85"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p>
    <w:p w14:paraId="60948F33"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УТВЕРЖДАЮ:</w:t>
      </w:r>
    </w:p>
    <w:p w14:paraId="3E468838"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Руководитель ООП </w:t>
      </w:r>
    </w:p>
    <w:p w14:paraId="32E4AD61"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_______   ________ ____________</w:t>
      </w:r>
    </w:p>
    <w:p w14:paraId="09DC1E56" w14:textId="77777777" w:rsidR="00D2674F" w:rsidRPr="00D2674F" w:rsidRDefault="00D2674F" w:rsidP="00D2674F">
      <w:pPr>
        <w:spacing w:after="0" w:line="240" w:lineRule="auto"/>
        <w:ind w:left="5670" w:firstLine="4"/>
        <w:jc w:val="both"/>
        <w:rPr>
          <w:rFonts w:ascii="Times New Roman" w:eastAsia="Times New Roman" w:hAnsi="Times New Roman" w:cs="Times New Roman"/>
          <w:sz w:val="20"/>
          <w:szCs w:val="24"/>
          <w:lang w:eastAsia="ru-RU"/>
        </w:rPr>
      </w:pPr>
      <w:r w:rsidRPr="00D2674F">
        <w:rPr>
          <w:rFonts w:ascii="Times New Roman" w:eastAsia="Times New Roman" w:hAnsi="Times New Roman" w:cs="Times New Roman"/>
          <w:sz w:val="20"/>
          <w:szCs w:val="24"/>
          <w:lang w:eastAsia="ru-RU"/>
        </w:rPr>
        <w:t>(Подпись)      (Дата)           (Ф.И.О.)</w:t>
      </w:r>
    </w:p>
    <w:p w14:paraId="5C847047" w14:textId="77777777" w:rsidR="00D2674F" w:rsidRPr="00D2674F" w:rsidRDefault="00D2674F" w:rsidP="00D2674F">
      <w:pPr>
        <w:spacing w:after="0" w:line="240" w:lineRule="auto"/>
        <w:ind w:left="5670"/>
        <w:jc w:val="both"/>
        <w:rPr>
          <w:rFonts w:ascii="Times New Roman" w:eastAsia="Times New Roman" w:hAnsi="Times New Roman" w:cs="Times New Roman"/>
          <w:sz w:val="24"/>
          <w:szCs w:val="24"/>
          <w:lang w:eastAsia="ru-RU"/>
        </w:rPr>
      </w:pPr>
    </w:p>
    <w:p w14:paraId="5FD445FB"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ЗАДАНИЕ</w:t>
      </w:r>
    </w:p>
    <w:p w14:paraId="6D8DA77D"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на выполнение выпускной квалификационной работы</w:t>
      </w:r>
    </w:p>
    <w:p w14:paraId="6E5F6988"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Обучающийся:</w:t>
      </w:r>
    </w:p>
    <w:tbl>
      <w:tblPr>
        <w:tblStyle w:val="22"/>
        <w:tblW w:w="0" w:type="auto"/>
        <w:tblLook w:val="04A0" w:firstRow="1" w:lastRow="0" w:firstColumn="1" w:lastColumn="0" w:noHBand="0" w:noVBand="1"/>
      </w:tblPr>
      <w:tblGrid>
        <w:gridCol w:w="2728"/>
        <w:gridCol w:w="6843"/>
      </w:tblGrid>
      <w:tr w:rsidR="00D2674F" w:rsidRPr="00D2674F" w14:paraId="52CBD03A" w14:textId="77777777" w:rsidTr="00A70375">
        <w:tc>
          <w:tcPr>
            <w:tcW w:w="2802" w:type="dxa"/>
          </w:tcPr>
          <w:p w14:paraId="5D6081D0"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Группа</w:t>
            </w:r>
          </w:p>
        </w:tc>
        <w:tc>
          <w:tcPr>
            <w:tcW w:w="7052" w:type="dxa"/>
          </w:tcPr>
          <w:p w14:paraId="5A60E8B2"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ФИО</w:t>
            </w:r>
          </w:p>
        </w:tc>
      </w:tr>
      <w:tr w:rsidR="00D2674F" w:rsidRPr="00D2674F" w14:paraId="39AB40C9" w14:textId="77777777" w:rsidTr="00A70375">
        <w:tc>
          <w:tcPr>
            <w:tcW w:w="2802" w:type="dxa"/>
          </w:tcPr>
          <w:p w14:paraId="7000198F" w14:textId="77777777" w:rsidR="00D2674F" w:rsidRPr="00D2674F" w:rsidRDefault="00D2674F" w:rsidP="00D2674F">
            <w:pPr>
              <w:spacing w:after="200" w:line="276" w:lineRule="auto"/>
              <w:jc w:val="center"/>
              <w:rPr>
                <w:rFonts w:ascii="Times New Roman" w:hAnsi="Times New Roman" w:cs="Times New Roman"/>
                <w:sz w:val="24"/>
                <w:szCs w:val="24"/>
              </w:rPr>
            </w:pPr>
            <w:r w:rsidRPr="00D2674F">
              <w:rPr>
                <w:rFonts w:ascii="Times New Roman" w:hAnsi="Times New Roman" w:cs="Times New Roman"/>
                <w:sz w:val="24"/>
                <w:szCs w:val="24"/>
              </w:rPr>
              <w:t>8Е02</w:t>
            </w:r>
          </w:p>
        </w:tc>
        <w:tc>
          <w:tcPr>
            <w:tcW w:w="7052" w:type="dxa"/>
          </w:tcPr>
          <w:p w14:paraId="4EE170A5" w14:textId="77777777" w:rsidR="00D2674F" w:rsidRPr="00D2674F" w:rsidRDefault="00D2674F" w:rsidP="00D2674F">
            <w:pPr>
              <w:spacing w:after="200" w:line="276" w:lineRule="auto"/>
              <w:jc w:val="center"/>
              <w:rPr>
                <w:rFonts w:ascii="Times New Roman" w:hAnsi="Times New Roman" w:cs="Times New Roman"/>
                <w:sz w:val="24"/>
                <w:szCs w:val="24"/>
              </w:rPr>
            </w:pPr>
            <w:r w:rsidRPr="00D2674F">
              <w:rPr>
                <w:rFonts w:ascii="Times New Roman" w:hAnsi="Times New Roman" w:cs="Times New Roman"/>
                <w:sz w:val="24"/>
                <w:szCs w:val="24"/>
              </w:rPr>
              <w:t xml:space="preserve">Сокуров Руслан </w:t>
            </w:r>
            <w:proofErr w:type="spellStart"/>
            <w:r w:rsidRPr="00D2674F">
              <w:rPr>
                <w:rFonts w:ascii="Times New Roman" w:hAnsi="Times New Roman" w:cs="Times New Roman"/>
                <w:sz w:val="24"/>
                <w:szCs w:val="24"/>
              </w:rPr>
              <w:t>Ергалиевич</w:t>
            </w:r>
            <w:proofErr w:type="spellEnd"/>
          </w:p>
        </w:tc>
      </w:tr>
    </w:tbl>
    <w:p w14:paraId="79E1267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Тема работы: </w:t>
      </w:r>
    </w:p>
    <w:tbl>
      <w:tblPr>
        <w:tblStyle w:val="22"/>
        <w:tblW w:w="0" w:type="auto"/>
        <w:tblLook w:val="04A0" w:firstRow="1" w:lastRow="0" w:firstColumn="1" w:lastColumn="0" w:noHBand="0" w:noVBand="1"/>
      </w:tblPr>
      <w:tblGrid>
        <w:gridCol w:w="5879"/>
        <w:gridCol w:w="3692"/>
      </w:tblGrid>
      <w:tr w:rsidR="00D2674F" w:rsidRPr="00D2674F" w14:paraId="7D654678" w14:textId="77777777" w:rsidTr="00A70375">
        <w:tc>
          <w:tcPr>
            <w:tcW w:w="9854" w:type="dxa"/>
            <w:gridSpan w:val="2"/>
          </w:tcPr>
          <w:p w14:paraId="4D8EE147" w14:textId="77777777" w:rsidR="00D2674F" w:rsidRPr="00D2674F" w:rsidRDefault="00D2674F" w:rsidP="00D2674F">
            <w:pPr>
              <w:jc w:val="both"/>
              <w:rPr>
                <w:rFonts w:ascii="Times New Roman" w:hAnsi="Times New Roman" w:cs="Times New Roman"/>
                <w:i/>
                <w:sz w:val="24"/>
                <w:szCs w:val="24"/>
              </w:rPr>
            </w:pPr>
            <w:r w:rsidRPr="00D2674F">
              <w:rPr>
                <w:rFonts w:ascii="Times New Roman" w:hAnsi="Times New Roman" w:cs="Times New Roman"/>
                <w:sz w:val="24"/>
              </w:rPr>
              <w:t>Разработка системы управления электроприводом рулевой рейки для беспилотного транспортного средства</w:t>
            </w:r>
          </w:p>
        </w:tc>
      </w:tr>
      <w:tr w:rsidR="00D2674F" w:rsidRPr="00D2674F" w14:paraId="539570CD" w14:textId="77777777" w:rsidTr="00A70375">
        <w:tc>
          <w:tcPr>
            <w:tcW w:w="6062" w:type="dxa"/>
            <w:tcBorders>
              <w:right w:val="single" w:sz="4" w:space="0" w:color="auto"/>
            </w:tcBorders>
          </w:tcPr>
          <w:p w14:paraId="314D5617" w14:textId="77777777" w:rsidR="00D2674F" w:rsidRPr="00D2674F" w:rsidRDefault="00D2674F" w:rsidP="00D2674F">
            <w:pPr>
              <w:spacing w:after="200" w:line="276" w:lineRule="auto"/>
              <w:jc w:val="both"/>
              <w:rPr>
                <w:rFonts w:ascii="Times New Roman" w:hAnsi="Times New Roman" w:cs="Times New Roman"/>
                <w:i/>
                <w:sz w:val="24"/>
                <w:szCs w:val="24"/>
              </w:rPr>
            </w:pPr>
            <w:r w:rsidRPr="00D2674F">
              <w:rPr>
                <w:rFonts w:ascii="Times New Roman" w:hAnsi="Times New Roman" w:cs="Times New Roman"/>
                <w:i/>
                <w:sz w:val="24"/>
                <w:szCs w:val="24"/>
              </w:rPr>
              <w:t>Утверждена приказом директора (дата, номер)</w:t>
            </w:r>
          </w:p>
        </w:tc>
        <w:tc>
          <w:tcPr>
            <w:tcW w:w="3792" w:type="dxa"/>
            <w:tcBorders>
              <w:left w:val="single" w:sz="4" w:space="0" w:color="auto"/>
            </w:tcBorders>
          </w:tcPr>
          <w:p w14:paraId="7EEC8ACA"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06.02.2024, №37–52</w:t>
            </w:r>
            <w:r w:rsidRPr="00D2674F">
              <w:rPr>
                <w:rFonts w:ascii="Times New Roman" w:hAnsi="Times New Roman" w:cs="Times New Roman"/>
                <w:sz w:val="24"/>
                <w:szCs w:val="24"/>
                <w:lang w:val="en-US"/>
              </w:rPr>
              <w:t>/c</w:t>
            </w:r>
          </w:p>
        </w:tc>
      </w:tr>
    </w:tbl>
    <w:p w14:paraId="2715476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tbl>
      <w:tblPr>
        <w:tblStyle w:val="22"/>
        <w:tblW w:w="0" w:type="auto"/>
        <w:tblLook w:val="04A0" w:firstRow="1" w:lastRow="0" w:firstColumn="1" w:lastColumn="0" w:noHBand="0" w:noVBand="1"/>
      </w:tblPr>
      <w:tblGrid>
        <w:gridCol w:w="5889"/>
        <w:gridCol w:w="3682"/>
      </w:tblGrid>
      <w:tr w:rsidR="00D2674F" w:rsidRPr="00D2674F" w14:paraId="7D9B5506" w14:textId="77777777" w:rsidTr="00A70375">
        <w:tc>
          <w:tcPr>
            <w:tcW w:w="6062" w:type="dxa"/>
          </w:tcPr>
          <w:p w14:paraId="76613FF0"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Срок сдачи обучающимся выполненной работы:</w:t>
            </w:r>
          </w:p>
        </w:tc>
        <w:tc>
          <w:tcPr>
            <w:tcW w:w="3792" w:type="dxa"/>
          </w:tcPr>
          <w:p w14:paraId="0BDECE41" w14:textId="77777777" w:rsidR="00D2674F" w:rsidRPr="00D2674F" w:rsidRDefault="00D2674F" w:rsidP="00D2674F">
            <w:pPr>
              <w:spacing w:after="200" w:line="276" w:lineRule="auto"/>
              <w:jc w:val="both"/>
              <w:rPr>
                <w:rFonts w:ascii="Times New Roman" w:hAnsi="Times New Roman" w:cs="Times New Roman"/>
                <w:color w:val="FF0000"/>
                <w:sz w:val="24"/>
                <w:szCs w:val="24"/>
              </w:rPr>
            </w:pPr>
            <w:r w:rsidRPr="00D2674F">
              <w:rPr>
                <w:rFonts w:ascii="Times New Roman" w:hAnsi="Times New Roman" w:cs="Times New Roman"/>
                <w:color w:val="FF0000"/>
                <w:sz w:val="24"/>
                <w:szCs w:val="24"/>
              </w:rPr>
              <w:t>Дата за 10 дней до защиты ВКР</w:t>
            </w:r>
          </w:p>
        </w:tc>
      </w:tr>
    </w:tbl>
    <w:p w14:paraId="4B19B6F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348D4899"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ТЕХНИЧЕСКОЕ ЗАДАНИЕ:</w:t>
      </w:r>
    </w:p>
    <w:tbl>
      <w:tblPr>
        <w:tblStyle w:val="22"/>
        <w:tblW w:w="9889" w:type="dxa"/>
        <w:tblLook w:val="04A0" w:firstRow="1" w:lastRow="0" w:firstColumn="1" w:lastColumn="0" w:noHBand="0" w:noVBand="1"/>
      </w:tblPr>
      <w:tblGrid>
        <w:gridCol w:w="3227"/>
        <w:gridCol w:w="1134"/>
        <w:gridCol w:w="5528"/>
      </w:tblGrid>
      <w:tr w:rsidR="00D2674F" w:rsidRPr="00D2674F" w14:paraId="242EB828" w14:textId="77777777" w:rsidTr="00A70375">
        <w:trPr>
          <w:trHeight w:val="2041"/>
        </w:trPr>
        <w:tc>
          <w:tcPr>
            <w:tcW w:w="4361" w:type="dxa"/>
            <w:gridSpan w:val="2"/>
          </w:tcPr>
          <w:p w14:paraId="2B26DCC4" w14:textId="77777777" w:rsidR="00D2674F" w:rsidRPr="00D2674F" w:rsidRDefault="00D2674F" w:rsidP="00D2674F">
            <w:pPr>
              <w:spacing w:after="200" w:line="276" w:lineRule="auto"/>
              <w:jc w:val="both"/>
              <w:rPr>
                <w:rFonts w:ascii="Times New Roman" w:hAnsi="Times New Roman" w:cs="Times New Roman"/>
                <w:b/>
                <w:sz w:val="24"/>
                <w:szCs w:val="24"/>
              </w:rPr>
            </w:pPr>
            <w:r w:rsidRPr="00D2674F">
              <w:rPr>
                <w:rFonts w:ascii="Times New Roman" w:hAnsi="Times New Roman" w:cs="Times New Roman"/>
                <w:b/>
                <w:sz w:val="24"/>
                <w:szCs w:val="24"/>
              </w:rPr>
              <w:t xml:space="preserve">Исходные данные к работе </w:t>
            </w:r>
          </w:p>
          <w:p w14:paraId="0CF0141D" w14:textId="77777777" w:rsidR="00D2674F" w:rsidRPr="00D2674F" w:rsidRDefault="00D2674F" w:rsidP="00D2674F">
            <w:pPr>
              <w:spacing w:after="200" w:line="276" w:lineRule="auto"/>
              <w:jc w:val="both"/>
              <w:rPr>
                <w:rFonts w:ascii="Times New Roman" w:hAnsi="Times New Roman" w:cs="Times New Roman"/>
                <w:b/>
                <w:i/>
                <w:sz w:val="24"/>
                <w:szCs w:val="24"/>
              </w:rPr>
            </w:pPr>
            <w:r w:rsidRPr="00D2674F">
              <w:rPr>
                <w:rFonts w:ascii="Times New Roman" w:hAnsi="Times New Roman" w:cs="Times New Roman"/>
                <w:i/>
                <w:sz w:val="16"/>
                <w:szCs w:val="24"/>
              </w:rPr>
              <w:t>(наименование объекта исследования или проектирования; производительность или нагрузка; режим работы (непрерывный, периодический, циклический и т. д.); вид сырья или материал изделия;  требования к продукту, изделию или процессу; особые требования к особенностям функционирования (эксплуатации) объекта или изделия в плане безопасности эксплуатации, влияния на окружающую среду, энергозатратам; экономический анализ и т. д.).</w:t>
            </w:r>
          </w:p>
        </w:tc>
        <w:tc>
          <w:tcPr>
            <w:tcW w:w="5528" w:type="dxa"/>
          </w:tcPr>
          <w:p w14:paraId="714045E5"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Система управления электроприводом рулевой рейкой должна разрабатываться с учётом имеющейся технической базы, а именно:</w:t>
            </w:r>
          </w:p>
          <w:p w14:paraId="49C64638"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 xml:space="preserve">– Рулевая рейка с электромеханическим усилителем руля и импульсным датчиком положения </w:t>
            </w:r>
            <w:r w:rsidRPr="00D2674F">
              <w:rPr>
                <w:rFonts w:ascii="Times New Roman" w:hAnsi="Times New Roman" w:cs="Times New Roman"/>
                <w:sz w:val="24"/>
                <w:szCs w:val="24"/>
                <w:lang w:val="en-US"/>
              </w:rPr>
              <w:t>Anhui</w:t>
            </w:r>
            <w:r w:rsidRPr="00D2674F">
              <w:rPr>
                <w:rFonts w:ascii="Times New Roman" w:hAnsi="Times New Roman" w:cs="Times New Roman"/>
                <w:sz w:val="24"/>
                <w:szCs w:val="24"/>
              </w:rPr>
              <w:t xml:space="preserve"> </w:t>
            </w:r>
            <w:proofErr w:type="spellStart"/>
            <w:r w:rsidRPr="00D2674F">
              <w:rPr>
                <w:rFonts w:ascii="Times New Roman" w:hAnsi="Times New Roman" w:cs="Times New Roman"/>
                <w:sz w:val="24"/>
                <w:szCs w:val="24"/>
                <w:lang w:val="en-US"/>
              </w:rPr>
              <w:t>Defu</w:t>
            </w:r>
            <w:proofErr w:type="spellEnd"/>
            <w:r w:rsidRPr="00D2674F">
              <w:rPr>
                <w:rFonts w:ascii="Times New Roman" w:hAnsi="Times New Roman" w:cs="Times New Roman"/>
                <w:sz w:val="24"/>
                <w:szCs w:val="24"/>
              </w:rPr>
              <w:t xml:space="preserve"> 3407 </w:t>
            </w:r>
            <w:r w:rsidRPr="00D2674F">
              <w:rPr>
                <w:rFonts w:ascii="Times New Roman" w:hAnsi="Times New Roman" w:cs="Times New Roman"/>
                <w:sz w:val="24"/>
                <w:szCs w:val="24"/>
                <w:lang w:val="en-US"/>
              </w:rPr>
              <w:t>P</w:t>
            </w:r>
            <w:r w:rsidRPr="00D2674F">
              <w:rPr>
                <w:rFonts w:ascii="Times New Roman" w:hAnsi="Times New Roman" w:cs="Times New Roman"/>
                <w:sz w:val="24"/>
                <w:szCs w:val="24"/>
              </w:rPr>
              <w:t>006;</w:t>
            </w:r>
          </w:p>
          <w:p w14:paraId="5680BF10" w14:textId="77777777" w:rsidR="00D2674F" w:rsidRPr="00D2674F" w:rsidRDefault="00D2674F" w:rsidP="00D2674F">
            <w:pPr>
              <w:spacing w:after="200" w:line="276" w:lineRule="auto"/>
              <w:jc w:val="both"/>
              <w:rPr>
                <w:rFonts w:ascii="Times New Roman" w:hAnsi="Times New Roman" w:cs="Times New Roman"/>
                <w:sz w:val="24"/>
                <w:szCs w:val="24"/>
              </w:rPr>
            </w:pPr>
            <w:r w:rsidRPr="00D2674F">
              <w:rPr>
                <w:rFonts w:ascii="Times New Roman" w:hAnsi="Times New Roman" w:cs="Times New Roman"/>
                <w:sz w:val="24"/>
                <w:szCs w:val="24"/>
              </w:rPr>
              <w:t>– Блок управления рулевой рейкой БУРР-30-С.</w:t>
            </w:r>
          </w:p>
        </w:tc>
      </w:tr>
      <w:tr w:rsidR="00D2674F" w:rsidRPr="00D2674F" w14:paraId="24716ECD" w14:textId="77777777" w:rsidTr="00A70375">
        <w:trPr>
          <w:trHeight w:val="2381"/>
        </w:trPr>
        <w:tc>
          <w:tcPr>
            <w:tcW w:w="4361" w:type="dxa"/>
            <w:gridSpan w:val="2"/>
          </w:tcPr>
          <w:p w14:paraId="2F5BAD3A"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b/>
                <w:sz w:val="24"/>
                <w:szCs w:val="24"/>
              </w:rPr>
              <w:lastRenderedPageBreak/>
              <w:t xml:space="preserve">Перечень разделов пояснительной записки подлежащих исследованию, проектированию и разработке </w:t>
            </w:r>
          </w:p>
          <w:p w14:paraId="6B11439D" w14:textId="77777777" w:rsidR="00D2674F" w:rsidRPr="00D2674F" w:rsidRDefault="00D2674F" w:rsidP="00D2674F">
            <w:pPr>
              <w:spacing w:line="276" w:lineRule="auto"/>
              <w:jc w:val="both"/>
              <w:rPr>
                <w:rFonts w:ascii="Times New Roman" w:hAnsi="Times New Roman" w:cs="Times New Roman"/>
                <w:b/>
                <w:i/>
                <w:sz w:val="24"/>
                <w:szCs w:val="24"/>
              </w:rPr>
            </w:pPr>
            <w:r w:rsidRPr="00D2674F">
              <w:rPr>
                <w:rFonts w:ascii="Times New Roman" w:hAnsi="Times New Roman" w:cs="Times New Roman"/>
                <w:i/>
                <w:sz w:val="16"/>
                <w:szCs w:val="24"/>
              </w:rPr>
              <w:t>(аналитический обзор по литературным источникам с целью выяснения достижений мировой науки техники в рассматриваемой области; постановка задачи исследования, проектирования, конструирования; содержание процедуры исследования, проектирования, конструирования; обсуждение результатов выполненной работы; наименование  дополнительных разделов, подлежащих разработке; заключение по работе).</w:t>
            </w:r>
          </w:p>
        </w:tc>
        <w:tc>
          <w:tcPr>
            <w:tcW w:w="5528" w:type="dxa"/>
          </w:tcPr>
          <w:p w14:paraId="105BCB0F" w14:textId="4ADA18CB" w:rsidR="00D2674F" w:rsidRDefault="00D2674F" w:rsidP="00D2674F">
            <w:pPr>
              <w:spacing w:line="276" w:lineRule="auto"/>
              <w:jc w:val="both"/>
              <w:rPr>
                <w:rFonts w:ascii="Times New Roman" w:hAnsi="Times New Roman" w:cs="Times New Roman"/>
                <w:sz w:val="24"/>
                <w:szCs w:val="24"/>
              </w:rPr>
            </w:pPr>
            <w:r w:rsidRPr="00D2674F">
              <w:rPr>
                <w:rFonts w:ascii="Times New Roman" w:hAnsi="Times New Roman" w:cs="Times New Roman"/>
                <w:sz w:val="24"/>
                <w:szCs w:val="24"/>
              </w:rPr>
              <w:t>1. Обзор и анализ существующих решений.</w:t>
            </w:r>
          </w:p>
          <w:p w14:paraId="2BF5F6C5" w14:textId="72379FCB" w:rsidR="00374E55" w:rsidRPr="00D2674F" w:rsidRDefault="00374E55" w:rsidP="00D2674F">
            <w:pPr>
              <w:spacing w:line="276" w:lineRule="auto"/>
              <w:jc w:val="both"/>
              <w:rPr>
                <w:rFonts w:ascii="Times New Roman" w:hAnsi="Times New Roman" w:cs="Times New Roman"/>
                <w:sz w:val="24"/>
                <w:szCs w:val="24"/>
              </w:rPr>
            </w:pPr>
            <w:r w:rsidRPr="00374E55">
              <w:rPr>
                <w:rFonts w:ascii="Times New Roman" w:hAnsi="Times New Roman" w:cs="Times New Roman"/>
                <w:sz w:val="24"/>
                <w:szCs w:val="24"/>
              </w:rPr>
              <w:t xml:space="preserve">2. </w:t>
            </w:r>
            <w:r>
              <w:rPr>
                <w:rFonts w:ascii="Times New Roman" w:hAnsi="Times New Roman" w:cs="Times New Roman"/>
                <w:sz w:val="24"/>
                <w:szCs w:val="24"/>
              </w:rPr>
              <w:t>Исследование объекта управления.</w:t>
            </w:r>
          </w:p>
          <w:p w14:paraId="2C89BD04" w14:textId="496F62E4"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3</w:t>
            </w:r>
            <w:r w:rsidR="00D2674F" w:rsidRPr="00D2674F">
              <w:rPr>
                <w:rFonts w:ascii="Times New Roman" w:hAnsi="Times New Roman" w:cs="Times New Roman"/>
                <w:sz w:val="24"/>
                <w:szCs w:val="24"/>
              </w:rPr>
              <w:t>. Разработка и настройка контура управления током электропривода рулевой рейки с учётом физических ограничений, присущих системе.</w:t>
            </w:r>
          </w:p>
          <w:p w14:paraId="3B250FA1" w14:textId="77F9F3C8"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4</w:t>
            </w:r>
            <w:r w:rsidR="00D2674F" w:rsidRPr="00D2674F">
              <w:rPr>
                <w:rFonts w:ascii="Times New Roman" w:hAnsi="Times New Roman" w:cs="Times New Roman"/>
                <w:sz w:val="24"/>
                <w:szCs w:val="24"/>
              </w:rPr>
              <w:t>. Разработка и настройка контура управления скоростью электропривода рулевой рейки с учётом физических ограничений, присущих системе.</w:t>
            </w:r>
          </w:p>
          <w:p w14:paraId="17D570C7" w14:textId="6149A339"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5</w:t>
            </w:r>
            <w:r w:rsidR="00D2674F" w:rsidRPr="00D2674F">
              <w:rPr>
                <w:rFonts w:ascii="Times New Roman" w:hAnsi="Times New Roman" w:cs="Times New Roman"/>
                <w:sz w:val="24"/>
                <w:szCs w:val="24"/>
              </w:rPr>
              <w:t>. Разработка и настройка контура управления положением электропривода рулевой рейки с учётом физических ограничений, присущих системе.</w:t>
            </w:r>
          </w:p>
          <w:p w14:paraId="72543B3C" w14:textId="006D876B" w:rsidR="00D2674F" w:rsidRPr="00D2674F" w:rsidRDefault="00374E55" w:rsidP="00D2674F">
            <w:pPr>
              <w:spacing w:line="276" w:lineRule="auto"/>
              <w:jc w:val="both"/>
              <w:rPr>
                <w:rFonts w:ascii="Times New Roman" w:hAnsi="Times New Roman" w:cs="Times New Roman"/>
                <w:sz w:val="24"/>
                <w:szCs w:val="24"/>
              </w:rPr>
            </w:pPr>
            <w:r>
              <w:rPr>
                <w:rFonts w:ascii="Times New Roman" w:hAnsi="Times New Roman" w:cs="Times New Roman"/>
                <w:sz w:val="24"/>
                <w:szCs w:val="24"/>
              </w:rPr>
              <w:t>6</w:t>
            </w:r>
            <w:r w:rsidR="00D2674F" w:rsidRPr="00D2674F">
              <w:rPr>
                <w:rFonts w:ascii="Times New Roman" w:hAnsi="Times New Roman" w:cs="Times New Roman"/>
                <w:sz w:val="24"/>
                <w:szCs w:val="24"/>
              </w:rPr>
              <w:t>. Экспериментальное исследование разработанных контуров управления и анализ полученных результатов.</w:t>
            </w:r>
          </w:p>
        </w:tc>
      </w:tr>
      <w:tr w:rsidR="00D2674F" w:rsidRPr="00D2674F" w14:paraId="5C6E14B7" w14:textId="77777777" w:rsidTr="00A70375">
        <w:trPr>
          <w:trHeight w:val="510"/>
        </w:trPr>
        <w:tc>
          <w:tcPr>
            <w:tcW w:w="4361" w:type="dxa"/>
            <w:gridSpan w:val="2"/>
          </w:tcPr>
          <w:p w14:paraId="2EB467A5" w14:textId="77777777" w:rsidR="00D2674F" w:rsidRPr="00D2674F" w:rsidRDefault="00D2674F" w:rsidP="00D2674F">
            <w:pPr>
              <w:spacing w:line="276" w:lineRule="auto"/>
              <w:jc w:val="both"/>
              <w:rPr>
                <w:rFonts w:ascii="Times New Roman" w:hAnsi="Times New Roman" w:cs="Times New Roman"/>
                <w:b/>
                <w:sz w:val="24"/>
                <w:szCs w:val="24"/>
                <w:highlight w:val="yellow"/>
              </w:rPr>
            </w:pPr>
            <w:r w:rsidRPr="00D2674F">
              <w:rPr>
                <w:rFonts w:ascii="Times New Roman" w:hAnsi="Times New Roman" w:cs="Times New Roman"/>
                <w:b/>
                <w:sz w:val="24"/>
                <w:szCs w:val="24"/>
                <w:highlight w:val="yellow"/>
              </w:rPr>
              <w:t>Перечень графического материала</w:t>
            </w:r>
          </w:p>
          <w:p w14:paraId="59F8EF1F" w14:textId="77777777" w:rsidR="00D2674F" w:rsidRPr="00D2674F" w:rsidRDefault="00D2674F" w:rsidP="00D2674F">
            <w:pPr>
              <w:spacing w:line="276" w:lineRule="auto"/>
              <w:jc w:val="both"/>
              <w:rPr>
                <w:rFonts w:ascii="Times New Roman" w:hAnsi="Times New Roman" w:cs="Times New Roman"/>
                <w:i/>
                <w:sz w:val="16"/>
                <w:szCs w:val="24"/>
                <w:highlight w:val="yellow"/>
              </w:rPr>
            </w:pPr>
            <w:r w:rsidRPr="00D2674F">
              <w:rPr>
                <w:rFonts w:ascii="Times New Roman" w:hAnsi="Times New Roman" w:cs="Times New Roman"/>
                <w:i/>
                <w:sz w:val="16"/>
                <w:szCs w:val="24"/>
                <w:highlight w:val="yellow"/>
              </w:rPr>
              <w:t>(с точным указанием обязательных чертежей)</w:t>
            </w:r>
          </w:p>
        </w:tc>
        <w:tc>
          <w:tcPr>
            <w:tcW w:w="5528" w:type="dxa"/>
          </w:tcPr>
          <w:p w14:paraId="3DFA4B5C" w14:textId="77777777" w:rsidR="00D2674F" w:rsidRPr="00D2674F" w:rsidRDefault="00D2674F" w:rsidP="00D2674F">
            <w:pPr>
              <w:spacing w:line="276" w:lineRule="auto"/>
              <w:jc w:val="both"/>
              <w:rPr>
                <w:rFonts w:ascii="Times New Roman" w:hAnsi="Times New Roman" w:cs="Times New Roman"/>
                <w:b/>
                <w:sz w:val="24"/>
                <w:szCs w:val="24"/>
                <w:highlight w:val="yellow"/>
              </w:rPr>
            </w:pPr>
          </w:p>
          <w:p w14:paraId="4629CCC2" w14:textId="77777777" w:rsidR="00D2674F" w:rsidRPr="00D2674F" w:rsidRDefault="00D2674F" w:rsidP="00D2674F">
            <w:pPr>
              <w:spacing w:line="276" w:lineRule="auto"/>
              <w:jc w:val="both"/>
              <w:rPr>
                <w:rFonts w:ascii="Times New Roman" w:hAnsi="Times New Roman" w:cs="Times New Roman"/>
                <w:b/>
                <w:sz w:val="24"/>
                <w:szCs w:val="24"/>
                <w:highlight w:val="yellow"/>
              </w:rPr>
            </w:pPr>
          </w:p>
          <w:p w14:paraId="4CA0FB21" w14:textId="77777777" w:rsidR="00D2674F" w:rsidRPr="00D2674F" w:rsidRDefault="00D2674F" w:rsidP="00D2674F">
            <w:pPr>
              <w:spacing w:line="276" w:lineRule="auto"/>
              <w:jc w:val="both"/>
              <w:rPr>
                <w:rFonts w:ascii="Times New Roman" w:hAnsi="Times New Roman" w:cs="Times New Roman"/>
                <w:b/>
                <w:sz w:val="24"/>
                <w:szCs w:val="24"/>
                <w:highlight w:val="yellow"/>
              </w:rPr>
            </w:pPr>
          </w:p>
          <w:p w14:paraId="56CEF3DC" w14:textId="77777777" w:rsidR="00D2674F" w:rsidRPr="00D2674F" w:rsidRDefault="00D2674F" w:rsidP="00D2674F">
            <w:pPr>
              <w:spacing w:line="276" w:lineRule="auto"/>
              <w:jc w:val="both"/>
              <w:rPr>
                <w:rFonts w:ascii="Times New Roman" w:hAnsi="Times New Roman" w:cs="Times New Roman"/>
                <w:b/>
                <w:sz w:val="24"/>
                <w:szCs w:val="24"/>
                <w:highlight w:val="yellow"/>
              </w:rPr>
            </w:pPr>
          </w:p>
        </w:tc>
      </w:tr>
      <w:tr w:rsidR="00D2674F" w:rsidRPr="00D2674F" w14:paraId="024C2477" w14:textId="77777777" w:rsidTr="00A70375">
        <w:tc>
          <w:tcPr>
            <w:tcW w:w="9889" w:type="dxa"/>
            <w:gridSpan w:val="3"/>
          </w:tcPr>
          <w:p w14:paraId="061D8980"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b/>
                <w:sz w:val="24"/>
                <w:szCs w:val="24"/>
              </w:rPr>
              <w:t>Консультанты по разделам выпускной квалификационной работы</w:t>
            </w:r>
          </w:p>
          <w:p w14:paraId="36309EE2" w14:textId="77777777" w:rsidR="00D2674F" w:rsidRPr="00D2674F" w:rsidRDefault="00D2674F" w:rsidP="00D2674F">
            <w:pPr>
              <w:spacing w:line="276" w:lineRule="auto"/>
              <w:jc w:val="both"/>
              <w:rPr>
                <w:rFonts w:ascii="Times New Roman" w:hAnsi="Times New Roman" w:cs="Times New Roman"/>
                <w:b/>
                <w:sz w:val="24"/>
                <w:szCs w:val="24"/>
              </w:rPr>
            </w:pPr>
            <w:r w:rsidRPr="00D2674F">
              <w:rPr>
                <w:rFonts w:ascii="Times New Roman" w:hAnsi="Times New Roman" w:cs="Times New Roman"/>
                <w:i/>
                <w:sz w:val="16"/>
                <w:szCs w:val="24"/>
              </w:rPr>
              <w:t>(с указанием разделов)</w:t>
            </w:r>
          </w:p>
        </w:tc>
      </w:tr>
      <w:tr w:rsidR="00D2674F" w:rsidRPr="00D2674F" w14:paraId="71A071F3" w14:textId="77777777" w:rsidTr="00A70375">
        <w:tc>
          <w:tcPr>
            <w:tcW w:w="3227" w:type="dxa"/>
          </w:tcPr>
          <w:p w14:paraId="3E1F8CF9" w14:textId="77777777" w:rsidR="00D2674F" w:rsidRPr="00D2674F" w:rsidRDefault="00D2674F" w:rsidP="00D2674F">
            <w:pPr>
              <w:spacing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Раздел</w:t>
            </w:r>
          </w:p>
        </w:tc>
        <w:tc>
          <w:tcPr>
            <w:tcW w:w="6662" w:type="dxa"/>
            <w:gridSpan w:val="2"/>
          </w:tcPr>
          <w:p w14:paraId="5B6FF896" w14:textId="77777777" w:rsidR="00D2674F" w:rsidRPr="00D2674F" w:rsidRDefault="00D2674F" w:rsidP="00D2674F">
            <w:pPr>
              <w:spacing w:after="200" w:line="276" w:lineRule="auto"/>
              <w:jc w:val="center"/>
              <w:rPr>
                <w:rFonts w:ascii="Times New Roman" w:hAnsi="Times New Roman" w:cs="Times New Roman"/>
                <w:b/>
                <w:sz w:val="18"/>
                <w:szCs w:val="24"/>
              </w:rPr>
            </w:pPr>
            <w:r w:rsidRPr="00D2674F">
              <w:rPr>
                <w:rFonts w:ascii="Times New Roman" w:hAnsi="Times New Roman" w:cs="Times New Roman"/>
                <w:b/>
                <w:sz w:val="18"/>
                <w:szCs w:val="24"/>
              </w:rPr>
              <w:t>Консультант</w:t>
            </w:r>
          </w:p>
        </w:tc>
      </w:tr>
      <w:tr w:rsidR="00D2674F" w:rsidRPr="00D2674F" w14:paraId="205F2057" w14:textId="77777777" w:rsidTr="00A70375">
        <w:tc>
          <w:tcPr>
            <w:tcW w:w="3227" w:type="dxa"/>
          </w:tcPr>
          <w:p w14:paraId="334060DA" w14:textId="77777777" w:rsidR="00D2674F" w:rsidRPr="00D2674F" w:rsidRDefault="00D2674F" w:rsidP="00D2674F">
            <w:pPr>
              <w:spacing w:after="200" w:line="276" w:lineRule="auto"/>
              <w:jc w:val="both"/>
              <w:rPr>
                <w:rFonts w:ascii="Times New Roman" w:hAnsi="Times New Roman" w:cs="Times New Roman"/>
                <w:b/>
                <w:sz w:val="24"/>
                <w:szCs w:val="24"/>
              </w:rPr>
            </w:pPr>
            <w:r w:rsidRPr="00D2674F">
              <w:rPr>
                <w:rFonts w:ascii="Times New Roman" w:hAnsi="Times New Roman" w:cs="Times New Roman"/>
                <w:sz w:val="24"/>
                <w:szCs w:val="24"/>
              </w:rPr>
              <w:t xml:space="preserve">Финансовый менеджмент, </w:t>
            </w:r>
            <w:proofErr w:type="spellStart"/>
            <w:r w:rsidRPr="00D2674F">
              <w:rPr>
                <w:rFonts w:ascii="Times New Roman" w:hAnsi="Times New Roman" w:cs="Times New Roman"/>
                <w:sz w:val="24"/>
                <w:szCs w:val="24"/>
              </w:rPr>
              <w:t>ресурсоэффективность</w:t>
            </w:r>
            <w:proofErr w:type="spellEnd"/>
            <w:r w:rsidRPr="00D2674F">
              <w:rPr>
                <w:rFonts w:ascii="Times New Roman" w:hAnsi="Times New Roman" w:cs="Times New Roman"/>
                <w:sz w:val="24"/>
                <w:szCs w:val="24"/>
              </w:rPr>
              <w:t xml:space="preserve"> и ресурсосбережение</w:t>
            </w:r>
          </w:p>
        </w:tc>
        <w:tc>
          <w:tcPr>
            <w:tcW w:w="6662" w:type="dxa"/>
            <w:gridSpan w:val="2"/>
          </w:tcPr>
          <w:p w14:paraId="47D0627D"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Жаворонок Анастасия Валерьевна, доцент БШ, к.э.н.</w:t>
            </w:r>
          </w:p>
        </w:tc>
      </w:tr>
      <w:tr w:rsidR="00D2674F" w:rsidRPr="00D2674F" w14:paraId="3660CFA6" w14:textId="77777777" w:rsidTr="00A70375">
        <w:tc>
          <w:tcPr>
            <w:tcW w:w="3227" w:type="dxa"/>
          </w:tcPr>
          <w:p w14:paraId="7C6875A8"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Социальная ответственность</w:t>
            </w:r>
          </w:p>
        </w:tc>
        <w:tc>
          <w:tcPr>
            <w:tcW w:w="6662" w:type="dxa"/>
            <w:gridSpan w:val="2"/>
          </w:tcPr>
          <w:p w14:paraId="4E7695E2" w14:textId="77777777" w:rsidR="00D2674F" w:rsidRPr="00D2674F" w:rsidRDefault="00D2674F" w:rsidP="00D2674F">
            <w:pPr>
              <w:spacing w:after="200" w:line="276" w:lineRule="auto"/>
              <w:jc w:val="both"/>
              <w:rPr>
                <w:rFonts w:ascii="Times New Roman" w:hAnsi="Times New Roman" w:cs="Times New Roman"/>
                <w:bCs/>
                <w:sz w:val="24"/>
                <w:szCs w:val="24"/>
              </w:rPr>
            </w:pPr>
            <w:r w:rsidRPr="00D2674F">
              <w:rPr>
                <w:rFonts w:ascii="Times New Roman" w:hAnsi="Times New Roman" w:cs="Times New Roman"/>
                <w:bCs/>
                <w:sz w:val="24"/>
                <w:szCs w:val="24"/>
              </w:rPr>
              <w:t>Мезенцева Ирина Леонидовна, старший преподаватель ОКД ИШНКБ</w:t>
            </w:r>
          </w:p>
        </w:tc>
      </w:tr>
    </w:tbl>
    <w:p w14:paraId="3B0AF742" w14:textId="77777777" w:rsidR="00D2674F" w:rsidRPr="00D2674F" w:rsidRDefault="00D2674F" w:rsidP="00D2674F">
      <w:pPr>
        <w:spacing w:after="0" w:line="240" w:lineRule="auto"/>
        <w:ind w:left="426"/>
        <w:contextualSpacing/>
        <w:jc w:val="both"/>
        <w:rPr>
          <w:rFonts w:ascii="Times New Roman" w:eastAsia="Times New Roman" w:hAnsi="Times New Roman" w:cs="Times New Roman"/>
          <w:sz w:val="24"/>
          <w:szCs w:val="24"/>
          <w:lang w:eastAsia="ru-RU"/>
        </w:rPr>
      </w:pPr>
    </w:p>
    <w:tbl>
      <w:tblPr>
        <w:tblStyle w:val="22"/>
        <w:tblW w:w="9923" w:type="dxa"/>
        <w:tblInd w:w="-34" w:type="dxa"/>
        <w:tblLook w:val="04A0" w:firstRow="1" w:lastRow="0" w:firstColumn="1" w:lastColumn="0" w:noHBand="0" w:noVBand="1"/>
      </w:tblPr>
      <w:tblGrid>
        <w:gridCol w:w="7088"/>
        <w:gridCol w:w="2835"/>
      </w:tblGrid>
      <w:tr w:rsidR="00D2674F" w:rsidRPr="00D2674F" w14:paraId="756610B1" w14:textId="77777777" w:rsidTr="00A70375">
        <w:tc>
          <w:tcPr>
            <w:tcW w:w="7088" w:type="dxa"/>
          </w:tcPr>
          <w:p w14:paraId="2EBC84A8" w14:textId="77777777" w:rsidR="00D2674F" w:rsidRPr="00D2674F" w:rsidRDefault="00D2674F" w:rsidP="00D2674F">
            <w:pPr>
              <w:spacing w:after="200" w:line="276" w:lineRule="auto"/>
              <w:contextualSpacing/>
              <w:jc w:val="both"/>
              <w:rPr>
                <w:rFonts w:ascii="Times New Roman" w:hAnsi="Times New Roman" w:cs="Times New Roman"/>
                <w:b/>
                <w:sz w:val="24"/>
                <w:szCs w:val="24"/>
              </w:rPr>
            </w:pPr>
            <w:r w:rsidRPr="00D2674F">
              <w:rPr>
                <w:rFonts w:ascii="Times New Roman" w:hAnsi="Times New Roman" w:cs="Times New Roman"/>
                <w:b/>
                <w:sz w:val="24"/>
                <w:szCs w:val="24"/>
              </w:rPr>
              <w:t>Дата выдачи задания на выполнение выпускной квалификационной работы по линейному графику</w:t>
            </w:r>
          </w:p>
        </w:tc>
        <w:tc>
          <w:tcPr>
            <w:tcW w:w="2835" w:type="dxa"/>
            <w:vAlign w:val="center"/>
          </w:tcPr>
          <w:p w14:paraId="1139E72B" w14:textId="77777777" w:rsidR="00D2674F" w:rsidRPr="00D2674F" w:rsidRDefault="00D2674F" w:rsidP="00D2674F">
            <w:pPr>
              <w:spacing w:after="200" w:line="276" w:lineRule="auto"/>
              <w:contextualSpacing/>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679B5FB8" w14:textId="77777777" w:rsidR="00D2674F" w:rsidRPr="00D2674F" w:rsidRDefault="00D2674F" w:rsidP="00D2674F">
      <w:pPr>
        <w:spacing w:after="0" w:line="240" w:lineRule="auto"/>
        <w:ind w:left="426"/>
        <w:contextualSpacing/>
        <w:jc w:val="both"/>
        <w:rPr>
          <w:rFonts w:ascii="Times New Roman" w:eastAsia="Times New Roman" w:hAnsi="Times New Roman" w:cs="Times New Roman"/>
          <w:sz w:val="24"/>
          <w:szCs w:val="24"/>
          <w:lang w:eastAsia="ru-RU"/>
        </w:rPr>
      </w:pPr>
    </w:p>
    <w:p w14:paraId="4EB3F4C7"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Задание выдал руководитель / консультант (при наличии):</w:t>
      </w:r>
    </w:p>
    <w:tbl>
      <w:tblPr>
        <w:tblStyle w:val="22"/>
        <w:tblW w:w="9747" w:type="dxa"/>
        <w:tblLook w:val="04A0" w:firstRow="1" w:lastRow="0" w:firstColumn="1" w:lastColumn="0" w:noHBand="0" w:noVBand="1"/>
      </w:tblPr>
      <w:tblGrid>
        <w:gridCol w:w="2653"/>
        <w:gridCol w:w="2404"/>
        <w:gridCol w:w="1697"/>
        <w:gridCol w:w="1697"/>
        <w:gridCol w:w="1296"/>
      </w:tblGrid>
      <w:tr w:rsidR="00D2674F" w:rsidRPr="00D2674F" w14:paraId="3D042323" w14:textId="77777777" w:rsidTr="00A70375">
        <w:tc>
          <w:tcPr>
            <w:tcW w:w="2653" w:type="dxa"/>
          </w:tcPr>
          <w:p w14:paraId="68C25573"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Должность</w:t>
            </w:r>
          </w:p>
        </w:tc>
        <w:tc>
          <w:tcPr>
            <w:tcW w:w="2404" w:type="dxa"/>
          </w:tcPr>
          <w:p w14:paraId="025510D8"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697" w:type="dxa"/>
          </w:tcPr>
          <w:p w14:paraId="1473EFCF"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Ученая степень, звание</w:t>
            </w:r>
          </w:p>
        </w:tc>
        <w:tc>
          <w:tcPr>
            <w:tcW w:w="1697" w:type="dxa"/>
          </w:tcPr>
          <w:p w14:paraId="3EC39AAA"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96" w:type="dxa"/>
          </w:tcPr>
          <w:p w14:paraId="71113AA8"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73647B2E" w14:textId="77777777" w:rsidTr="00A70375">
        <w:trPr>
          <w:trHeight w:val="156"/>
        </w:trPr>
        <w:tc>
          <w:tcPr>
            <w:tcW w:w="2653" w:type="dxa"/>
          </w:tcPr>
          <w:p w14:paraId="62C4C2F7"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Доцент ОАР ИШИТР </w:t>
            </w:r>
          </w:p>
        </w:tc>
        <w:tc>
          <w:tcPr>
            <w:tcW w:w="2404" w:type="dxa"/>
          </w:tcPr>
          <w:p w14:paraId="317861FC" w14:textId="77777777" w:rsidR="00D2674F" w:rsidRPr="00D2674F" w:rsidRDefault="00D2674F" w:rsidP="00D2674F">
            <w:pPr>
              <w:jc w:val="center"/>
              <w:rPr>
                <w:rFonts w:ascii="Times New Roman" w:hAnsi="Times New Roman" w:cs="Times New Roman"/>
                <w:color w:val="000000"/>
                <w:sz w:val="24"/>
                <w:szCs w:val="24"/>
              </w:rPr>
            </w:pPr>
            <w:proofErr w:type="spellStart"/>
            <w:r w:rsidRPr="00D2674F">
              <w:rPr>
                <w:rFonts w:ascii="Times New Roman" w:hAnsi="Times New Roman" w:cs="Times New Roman"/>
                <w:color w:val="000000"/>
                <w:sz w:val="24"/>
                <w:szCs w:val="24"/>
              </w:rPr>
              <w:t>Ланграф</w:t>
            </w:r>
            <w:proofErr w:type="spellEnd"/>
            <w:r w:rsidRPr="00D2674F">
              <w:rPr>
                <w:rFonts w:ascii="Times New Roman" w:hAnsi="Times New Roman" w:cs="Times New Roman"/>
                <w:color w:val="000000"/>
                <w:sz w:val="24"/>
                <w:szCs w:val="24"/>
              </w:rPr>
              <w:t xml:space="preserve"> С.В.</w:t>
            </w:r>
          </w:p>
        </w:tc>
        <w:tc>
          <w:tcPr>
            <w:tcW w:w="1697" w:type="dxa"/>
          </w:tcPr>
          <w:p w14:paraId="7253DBBB"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697" w:type="dxa"/>
          </w:tcPr>
          <w:p w14:paraId="16219750" w14:textId="77777777" w:rsidR="00D2674F" w:rsidRPr="00D2674F" w:rsidRDefault="00D2674F" w:rsidP="00D2674F">
            <w:pPr>
              <w:spacing w:line="276" w:lineRule="auto"/>
              <w:jc w:val="both"/>
              <w:rPr>
                <w:rFonts w:ascii="Times New Roman" w:hAnsi="Times New Roman" w:cs="Times New Roman"/>
                <w:color w:val="000000"/>
                <w:sz w:val="24"/>
                <w:szCs w:val="24"/>
              </w:rPr>
            </w:pPr>
          </w:p>
        </w:tc>
        <w:tc>
          <w:tcPr>
            <w:tcW w:w="1296" w:type="dxa"/>
          </w:tcPr>
          <w:p w14:paraId="21B68DA3" w14:textId="77777777" w:rsidR="00D2674F" w:rsidRPr="00D2674F" w:rsidRDefault="00D2674F" w:rsidP="00D2674F">
            <w:pPr>
              <w:spacing w:line="276" w:lineRule="auto"/>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70D69329"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72D88B0C"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Задание принял к исполнению обучающийся:</w:t>
      </w:r>
    </w:p>
    <w:tbl>
      <w:tblPr>
        <w:tblStyle w:val="22"/>
        <w:tblW w:w="9747" w:type="dxa"/>
        <w:tblLook w:val="04A0" w:firstRow="1" w:lastRow="0" w:firstColumn="1" w:lastColumn="0" w:noHBand="0" w:noVBand="1"/>
      </w:tblPr>
      <w:tblGrid>
        <w:gridCol w:w="1946"/>
        <w:gridCol w:w="4807"/>
        <w:gridCol w:w="1698"/>
        <w:gridCol w:w="1296"/>
      </w:tblGrid>
      <w:tr w:rsidR="00D2674F" w:rsidRPr="00D2674F" w14:paraId="4B51ECEC" w14:textId="77777777" w:rsidTr="00A70375">
        <w:tc>
          <w:tcPr>
            <w:tcW w:w="1951" w:type="dxa"/>
          </w:tcPr>
          <w:p w14:paraId="785B2EA3"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Группа</w:t>
            </w:r>
          </w:p>
        </w:tc>
        <w:tc>
          <w:tcPr>
            <w:tcW w:w="4820" w:type="dxa"/>
          </w:tcPr>
          <w:p w14:paraId="5D1916FA"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ФИО</w:t>
            </w:r>
          </w:p>
        </w:tc>
        <w:tc>
          <w:tcPr>
            <w:tcW w:w="1701" w:type="dxa"/>
          </w:tcPr>
          <w:p w14:paraId="26936716"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Подпись</w:t>
            </w:r>
          </w:p>
        </w:tc>
        <w:tc>
          <w:tcPr>
            <w:tcW w:w="1275" w:type="dxa"/>
          </w:tcPr>
          <w:p w14:paraId="7FE690E7" w14:textId="77777777" w:rsidR="00D2674F" w:rsidRPr="00D2674F" w:rsidRDefault="00D2674F" w:rsidP="00D2674F">
            <w:pPr>
              <w:spacing w:line="276" w:lineRule="auto"/>
              <w:jc w:val="center"/>
              <w:rPr>
                <w:rFonts w:ascii="Times New Roman" w:hAnsi="Times New Roman" w:cs="Times New Roman"/>
                <w:b/>
                <w:sz w:val="16"/>
                <w:szCs w:val="24"/>
              </w:rPr>
            </w:pPr>
            <w:r w:rsidRPr="00D2674F">
              <w:rPr>
                <w:rFonts w:ascii="Times New Roman" w:hAnsi="Times New Roman" w:cs="Times New Roman"/>
                <w:b/>
                <w:sz w:val="16"/>
                <w:szCs w:val="24"/>
              </w:rPr>
              <w:t>Дата</w:t>
            </w:r>
          </w:p>
        </w:tc>
      </w:tr>
      <w:tr w:rsidR="00D2674F" w:rsidRPr="00D2674F" w14:paraId="7B62D491" w14:textId="77777777" w:rsidTr="00A70375">
        <w:trPr>
          <w:trHeight w:val="355"/>
        </w:trPr>
        <w:tc>
          <w:tcPr>
            <w:tcW w:w="1951" w:type="dxa"/>
            <w:vAlign w:val="center"/>
          </w:tcPr>
          <w:p w14:paraId="20FAEF14"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sz w:val="24"/>
                <w:szCs w:val="20"/>
              </w:rPr>
              <w:t>8Е02</w:t>
            </w:r>
          </w:p>
        </w:tc>
        <w:tc>
          <w:tcPr>
            <w:tcW w:w="4820" w:type="dxa"/>
            <w:vAlign w:val="center"/>
          </w:tcPr>
          <w:p w14:paraId="55B2A7D5"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sz w:val="24"/>
                <w:szCs w:val="20"/>
              </w:rPr>
              <w:t xml:space="preserve">Сокуров Руслан </w:t>
            </w:r>
            <w:proofErr w:type="spellStart"/>
            <w:r w:rsidRPr="00D2674F">
              <w:rPr>
                <w:rFonts w:ascii="Times New Roman" w:hAnsi="Times New Roman" w:cs="Times New Roman"/>
                <w:sz w:val="24"/>
                <w:szCs w:val="20"/>
              </w:rPr>
              <w:t>Ергалиевич</w:t>
            </w:r>
            <w:proofErr w:type="spellEnd"/>
          </w:p>
        </w:tc>
        <w:tc>
          <w:tcPr>
            <w:tcW w:w="1701" w:type="dxa"/>
            <w:vAlign w:val="center"/>
          </w:tcPr>
          <w:p w14:paraId="41DD80DA" w14:textId="77777777" w:rsidR="00D2674F" w:rsidRPr="00D2674F" w:rsidRDefault="00D2674F" w:rsidP="00D2674F">
            <w:pPr>
              <w:jc w:val="center"/>
              <w:rPr>
                <w:rFonts w:ascii="Times New Roman" w:hAnsi="Times New Roman" w:cs="Times New Roman"/>
                <w:sz w:val="24"/>
                <w:szCs w:val="20"/>
              </w:rPr>
            </w:pPr>
          </w:p>
        </w:tc>
        <w:tc>
          <w:tcPr>
            <w:tcW w:w="1275" w:type="dxa"/>
            <w:vAlign w:val="center"/>
          </w:tcPr>
          <w:p w14:paraId="69A5094E" w14:textId="77777777" w:rsidR="00D2674F" w:rsidRPr="00D2674F" w:rsidRDefault="00D2674F" w:rsidP="00D2674F">
            <w:pPr>
              <w:jc w:val="center"/>
              <w:rPr>
                <w:rFonts w:ascii="Times New Roman" w:hAnsi="Times New Roman" w:cs="Times New Roman"/>
                <w:sz w:val="24"/>
                <w:szCs w:val="20"/>
              </w:rPr>
            </w:pPr>
            <w:r w:rsidRPr="00D2674F">
              <w:rPr>
                <w:rFonts w:ascii="Times New Roman" w:hAnsi="Times New Roman" w:cs="Times New Roman"/>
                <w:color w:val="000000"/>
                <w:sz w:val="24"/>
                <w:szCs w:val="20"/>
              </w:rPr>
              <w:t>06.02.2024</w:t>
            </w:r>
          </w:p>
        </w:tc>
      </w:tr>
    </w:tbl>
    <w:p w14:paraId="1981B9B6"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20BE387C" w14:textId="77777777" w:rsidR="00D2674F" w:rsidRPr="00D2674F" w:rsidRDefault="00D2674F" w:rsidP="00D2674F">
      <w:pPr>
        <w:spacing w:after="0" w:line="276"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br w:type="page"/>
      </w:r>
    </w:p>
    <w:p w14:paraId="3C89BDD2" w14:textId="09E7C7E3" w:rsidR="00D2674F" w:rsidRPr="00D2674F" w:rsidRDefault="00D2674F" w:rsidP="00D2674F">
      <w:pPr>
        <w:spacing w:after="0" w:line="276"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noProof/>
          <w:sz w:val="28"/>
          <w:lang w:eastAsia="ru-RU"/>
        </w:rPr>
        <w:lastRenderedPageBreak/>
        <w:drawing>
          <wp:anchor distT="0" distB="0" distL="114300" distR="114300" simplePos="0" relativeHeight="251658752" behindDoc="0" locked="0" layoutInCell="1" allowOverlap="1" wp14:anchorId="22925940" wp14:editId="07EA0E10">
            <wp:simplePos x="0" y="0"/>
            <wp:positionH relativeFrom="column">
              <wp:posOffset>-1077595</wp:posOffset>
            </wp:positionH>
            <wp:positionV relativeFrom="paragraph">
              <wp:posOffset>-720090</wp:posOffset>
            </wp:positionV>
            <wp:extent cx="7558335" cy="1798133"/>
            <wp:effectExtent l="0" t="0" r="0" b="9525"/>
            <wp:wrapTopAndBottom/>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58335" cy="1798133"/>
                    </a:xfrm>
                    <a:prstGeom prst="rect">
                      <a:avLst/>
                    </a:prstGeom>
                    <a:noFill/>
                    <a:ln>
                      <a:noFill/>
                    </a:ln>
                  </pic:spPr>
                </pic:pic>
              </a:graphicData>
            </a:graphic>
          </wp:anchor>
        </w:drawing>
      </w:r>
    </w:p>
    <w:p w14:paraId="0B43F3CA" w14:textId="720A22D9"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p w14:paraId="48EC3F55"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Школа – </w:t>
      </w:r>
      <w:r w:rsidRPr="00D2674F">
        <w:rPr>
          <w:rFonts w:ascii="Times New Roman" w:eastAsia="Times New Roman" w:hAnsi="Times New Roman" w:cs="Times New Roman"/>
          <w:sz w:val="24"/>
          <w:szCs w:val="24"/>
          <w:u w:val="single"/>
          <w:lang w:eastAsia="ru-RU"/>
        </w:rPr>
        <w:t>Инженерная школа информационных технологий и робототехники</w:t>
      </w:r>
      <w:r w:rsidRPr="00D2674F">
        <w:rPr>
          <w:rFonts w:ascii="Times New Roman" w:eastAsia="Times New Roman" w:hAnsi="Times New Roman" w:cs="Times New Roman"/>
          <w:sz w:val="24"/>
          <w:szCs w:val="24"/>
          <w:lang w:eastAsia="ru-RU"/>
        </w:rPr>
        <w:t xml:space="preserve"> </w:t>
      </w:r>
    </w:p>
    <w:p w14:paraId="2A468D80"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Направление подготовки (ООП) – </w:t>
      </w:r>
      <w:r w:rsidRPr="00D2674F">
        <w:rPr>
          <w:rFonts w:ascii="Times New Roman" w:eastAsia="Times New Roman" w:hAnsi="Times New Roman" w:cs="Times New Roman"/>
          <w:sz w:val="24"/>
          <w:szCs w:val="24"/>
          <w:u w:val="single"/>
          <w:lang w:eastAsia="ru-RU"/>
        </w:rPr>
        <w:t>15.03.06 Мехатроника и робототехника</w:t>
      </w:r>
    </w:p>
    <w:p w14:paraId="6FAF375F"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Уровень образования – </w:t>
      </w:r>
      <w:r w:rsidRPr="00D2674F">
        <w:rPr>
          <w:rFonts w:ascii="Times New Roman" w:eastAsia="Times New Roman" w:hAnsi="Times New Roman" w:cs="Times New Roman"/>
          <w:sz w:val="24"/>
          <w:szCs w:val="24"/>
          <w:u w:val="single"/>
          <w:lang w:eastAsia="ru-RU"/>
        </w:rPr>
        <w:t>Бакалавриат</w:t>
      </w:r>
    </w:p>
    <w:p w14:paraId="2FEC297B"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Отделение школы (НОЦ) – </w:t>
      </w:r>
      <w:r w:rsidRPr="00D2674F">
        <w:rPr>
          <w:rFonts w:ascii="Times New Roman" w:eastAsia="Times New Roman" w:hAnsi="Times New Roman" w:cs="Times New Roman"/>
          <w:sz w:val="24"/>
          <w:szCs w:val="24"/>
          <w:u w:val="single"/>
          <w:lang w:eastAsia="ru-RU"/>
        </w:rPr>
        <w:t>Отделение автоматизации и робототехники</w:t>
      </w:r>
    </w:p>
    <w:p w14:paraId="120011CD"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Период выполнения – </w:t>
      </w:r>
      <w:r w:rsidRPr="00D2674F">
        <w:rPr>
          <w:rFonts w:ascii="Times New Roman" w:eastAsia="Times New Roman" w:hAnsi="Times New Roman" w:cs="Times New Roman"/>
          <w:sz w:val="24"/>
          <w:szCs w:val="24"/>
          <w:u w:val="single"/>
          <w:lang w:eastAsia="ru-RU"/>
        </w:rPr>
        <w:t>Весенний семестр 2023 /2024 учебного года</w:t>
      </w:r>
    </w:p>
    <w:p w14:paraId="27B7AF34"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p>
    <w:p w14:paraId="4CC92D8A" w14:textId="77777777" w:rsidR="00D2674F" w:rsidRPr="00D2674F" w:rsidRDefault="00D2674F" w:rsidP="00D2674F">
      <w:pPr>
        <w:spacing w:after="0" w:line="240" w:lineRule="auto"/>
        <w:jc w:val="center"/>
        <w:rPr>
          <w:rFonts w:ascii="Times New Roman" w:eastAsia="Times New Roman" w:hAnsi="Times New Roman" w:cs="Times New Roman"/>
          <w:b/>
          <w:sz w:val="28"/>
          <w:lang w:eastAsia="ru-RU"/>
        </w:rPr>
      </w:pPr>
    </w:p>
    <w:p w14:paraId="5CE4E431" w14:textId="77777777" w:rsidR="00D2674F" w:rsidRPr="00D2674F" w:rsidRDefault="00D2674F" w:rsidP="00D2674F">
      <w:pPr>
        <w:spacing w:after="0" w:line="240" w:lineRule="auto"/>
        <w:jc w:val="center"/>
        <w:rPr>
          <w:rFonts w:ascii="Times New Roman" w:eastAsia="Times New Roman" w:hAnsi="Times New Roman" w:cs="Times New Roman"/>
          <w:b/>
          <w:sz w:val="24"/>
          <w:lang w:eastAsia="ru-RU"/>
        </w:rPr>
      </w:pPr>
      <w:r w:rsidRPr="00D2674F">
        <w:rPr>
          <w:rFonts w:ascii="Times New Roman" w:eastAsia="Times New Roman" w:hAnsi="Times New Roman" w:cs="Times New Roman"/>
          <w:b/>
          <w:sz w:val="24"/>
          <w:lang w:eastAsia="ru-RU"/>
        </w:rPr>
        <w:t>КАЛЕНДАРНЫЙ РЕЙТИНГ-ПЛАН</w:t>
      </w:r>
    </w:p>
    <w:p w14:paraId="54131C91" w14:textId="77777777" w:rsidR="00D2674F" w:rsidRPr="00D2674F" w:rsidRDefault="00D2674F" w:rsidP="00D2674F">
      <w:pPr>
        <w:spacing w:after="0" w:line="240" w:lineRule="auto"/>
        <w:jc w:val="center"/>
        <w:rPr>
          <w:rFonts w:ascii="Times New Roman" w:eastAsia="Times New Roman" w:hAnsi="Times New Roman" w:cs="Times New Roman"/>
          <w:b/>
          <w:sz w:val="24"/>
          <w:lang w:eastAsia="ru-RU"/>
        </w:rPr>
      </w:pPr>
      <w:r w:rsidRPr="00D2674F">
        <w:rPr>
          <w:rFonts w:ascii="Times New Roman" w:eastAsia="Times New Roman" w:hAnsi="Times New Roman" w:cs="Times New Roman"/>
          <w:b/>
          <w:sz w:val="24"/>
          <w:lang w:eastAsia="ru-RU"/>
        </w:rPr>
        <w:t>выполнения выпускной квалификационной работы</w:t>
      </w:r>
    </w:p>
    <w:p w14:paraId="7C3BCEAC"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Обучающийся:</w:t>
      </w:r>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02"/>
        <w:gridCol w:w="7052"/>
      </w:tblGrid>
      <w:tr w:rsidR="00D2674F" w:rsidRPr="00D2674F" w14:paraId="3DE5345F" w14:textId="77777777" w:rsidTr="00A70375">
        <w:tc>
          <w:tcPr>
            <w:tcW w:w="2802" w:type="dxa"/>
          </w:tcPr>
          <w:p w14:paraId="1D74A12F" w14:textId="77777777" w:rsidR="00D2674F" w:rsidRPr="00D2674F" w:rsidRDefault="00D2674F" w:rsidP="00D2674F">
            <w:pPr>
              <w:spacing w:after="0" w:line="240" w:lineRule="auto"/>
              <w:jc w:val="center"/>
              <w:rPr>
                <w:rFonts w:ascii="Times New Roman" w:eastAsia="Times New Roman" w:hAnsi="Times New Roman" w:cs="Times New Roman"/>
                <w:b/>
                <w:color w:val="000000"/>
                <w:sz w:val="18"/>
                <w:szCs w:val="18"/>
                <w:lang w:eastAsia="ru-RU"/>
              </w:rPr>
            </w:pPr>
            <w:r w:rsidRPr="00D2674F">
              <w:rPr>
                <w:rFonts w:ascii="Times New Roman" w:eastAsia="Times New Roman" w:hAnsi="Times New Roman" w:cs="Times New Roman"/>
                <w:b/>
                <w:color w:val="000000"/>
                <w:sz w:val="18"/>
                <w:szCs w:val="18"/>
                <w:lang w:eastAsia="ru-RU"/>
              </w:rPr>
              <w:t>Группа</w:t>
            </w:r>
          </w:p>
        </w:tc>
        <w:tc>
          <w:tcPr>
            <w:tcW w:w="7052" w:type="dxa"/>
          </w:tcPr>
          <w:p w14:paraId="1E5855ED" w14:textId="77777777" w:rsidR="00D2674F" w:rsidRPr="00D2674F" w:rsidRDefault="00D2674F" w:rsidP="00D2674F">
            <w:pPr>
              <w:spacing w:after="0" w:line="240" w:lineRule="auto"/>
              <w:jc w:val="center"/>
              <w:rPr>
                <w:rFonts w:ascii="Times New Roman" w:eastAsia="Times New Roman" w:hAnsi="Times New Roman" w:cs="Times New Roman"/>
                <w:b/>
                <w:color w:val="000000"/>
                <w:sz w:val="18"/>
                <w:szCs w:val="18"/>
                <w:lang w:eastAsia="ru-RU"/>
              </w:rPr>
            </w:pPr>
            <w:r w:rsidRPr="00D2674F">
              <w:rPr>
                <w:rFonts w:ascii="Times New Roman" w:eastAsia="Times New Roman" w:hAnsi="Times New Roman" w:cs="Times New Roman"/>
                <w:b/>
                <w:color w:val="000000"/>
                <w:sz w:val="18"/>
                <w:szCs w:val="18"/>
                <w:lang w:eastAsia="ru-RU"/>
              </w:rPr>
              <w:t>ФИО</w:t>
            </w:r>
          </w:p>
        </w:tc>
      </w:tr>
      <w:tr w:rsidR="00D2674F" w:rsidRPr="00D2674F" w14:paraId="739AC9B2" w14:textId="77777777" w:rsidTr="00A70375">
        <w:tc>
          <w:tcPr>
            <w:tcW w:w="2802" w:type="dxa"/>
          </w:tcPr>
          <w:p w14:paraId="1D170119" w14:textId="77777777" w:rsidR="00D2674F" w:rsidRPr="00D2674F" w:rsidRDefault="00D2674F" w:rsidP="00D2674F">
            <w:pPr>
              <w:spacing w:after="0" w:line="240" w:lineRule="auto"/>
              <w:jc w:val="center"/>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szCs w:val="24"/>
                <w:lang w:eastAsia="ru-RU"/>
              </w:rPr>
              <w:t>8Е02</w:t>
            </w:r>
          </w:p>
        </w:tc>
        <w:tc>
          <w:tcPr>
            <w:tcW w:w="7052" w:type="dxa"/>
          </w:tcPr>
          <w:p w14:paraId="1691D4BB" w14:textId="77777777" w:rsidR="00D2674F" w:rsidRPr="00D2674F" w:rsidRDefault="00D2674F" w:rsidP="00D2674F">
            <w:pPr>
              <w:spacing w:after="0" w:line="240" w:lineRule="auto"/>
              <w:jc w:val="center"/>
              <w:rPr>
                <w:rFonts w:ascii="Times New Roman" w:eastAsia="Times New Roman" w:hAnsi="Times New Roman" w:cs="Times New Roman"/>
                <w:color w:val="000000"/>
                <w:sz w:val="24"/>
                <w:szCs w:val="24"/>
                <w:lang w:eastAsia="ru-RU"/>
              </w:rPr>
            </w:pPr>
            <w:r w:rsidRPr="00D2674F">
              <w:rPr>
                <w:rFonts w:ascii="Times New Roman" w:eastAsia="Times New Roman" w:hAnsi="Times New Roman" w:cs="Times New Roman"/>
                <w:color w:val="000000"/>
                <w:sz w:val="24"/>
                <w:szCs w:val="24"/>
                <w:lang w:eastAsia="ru-RU"/>
              </w:rPr>
              <w:t xml:space="preserve">Сокуров Руслан </w:t>
            </w:r>
            <w:proofErr w:type="spellStart"/>
            <w:r w:rsidRPr="00D2674F">
              <w:rPr>
                <w:rFonts w:ascii="Times New Roman" w:eastAsia="Times New Roman" w:hAnsi="Times New Roman" w:cs="Times New Roman"/>
                <w:color w:val="000000"/>
                <w:sz w:val="24"/>
                <w:szCs w:val="24"/>
                <w:lang w:eastAsia="ru-RU"/>
              </w:rPr>
              <w:t>Ергалиевич</w:t>
            </w:r>
            <w:proofErr w:type="spellEnd"/>
          </w:p>
        </w:tc>
      </w:tr>
    </w:tbl>
    <w:p w14:paraId="1438A19C" w14:textId="77777777" w:rsidR="00D2674F" w:rsidRPr="00D2674F" w:rsidRDefault="00D2674F" w:rsidP="00D2674F">
      <w:pPr>
        <w:spacing w:after="0" w:line="240"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Тема работы: </w:t>
      </w:r>
    </w:p>
    <w:tbl>
      <w:tblPr>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54"/>
      </w:tblGrid>
      <w:tr w:rsidR="00D2674F" w:rsidRPr="00D2674F" w14:paraId="22A117A6" w14:textId="77777777" w:rsidTr="00A70375">
        <w:tc>
          <w:tcPr>
            <w:tcW w:w="9854" w:type="dxa"/>
          </w:tcPr>
          <w:p w14:paraId="5B9C9F88" w14:textId="77777777" w:rsidR="00D2674F" w:rsidRPr="00D2674F" w:rsidRDefault="00D2674F" w:rsidP="00D2674F">
            <w:pPr>
              <w:suppressAutoHyphens/>
              <w:spacing w:after="0" w:line="240" w:lineRule="auto"/>
              <w:jc w:val="both"/>
              <w:rPr>
                <w:rFonts w:ascii="Times New Roman" w:eastAsia="Times New Roman" w:hAnsi="Times New Roman" w:cs="Times New Roman"/>
                <w:i/>
                <w:spacing w:val="-6"/>
                <w:sz w:val="24"/>
                <w:szCs w:val="24"/>
                <w:lang w:eastAsia="ru-RU"/>
              </w:rPr>
            </w:pPr>
            <w:r w:rsidRPr="00D2674F">
              <w:rPr>
                <w:rFonts w:ascii="Times New Roman" w:eastAsia="Times New Roman" w:hAnsi="Times New Roman" w:cs="Times New Roman"/>
                <w:sz w:val="24"/>
                <w:lang w:eastAsia="ru-RU"/>
              </w:rPr>
              <w:t>Разработка системы управления электроприводом рулевой рейки для беспилотного транспортного средства</w:t>
            </w:r>
          </w:p>
        </w:tc>
      </w:tr>
    </w:tbl>
    <w:p w14:paraId="1914FCB8" w14:textId="77777777" w:rsidR="00D2674F" w:rsidRPr="00D2674F" w:rsidRDefault="00D2674F" w:rsidP="00D2674F">
      <w:pPr>
        <w:spacing w:after="0" w:line="240" w:lineRule="auto"/>
        <w:jc w:val="center"/>
        <w:rPr>
          <w:rFonts w:ascii="Times New Roman" w:eastAsia="Times New Roman" w:hAnsi="Times New Roman" w:cs="Times New Roman"/>
          <w:sz w:val="28"/>
          <w:szCs w:val="24"/>
          <w:lang w:eastAsia="ru-RU"/>
        </w:rPr>
      </w:pPr>
    </w:p>
    <w:tbl>
      <w:tblPr>
        <w:tblStyle w:val="22"/>
        <w:tblW w:w="0" w:type="auto"/>
        <w:tblLook w:val="04A0" w:firstRow="1" w:lastRow="0" w:firstColumn="1" w:lastColumn="0" w:noHBand="0" w:noVBand="1"/>
      </w:tblPr>
      <w:tblGrid>
        <w:gridCol w:w="5889"/>
        <w:gridCol w:w="3682"/>
      </w:tblGrid>
      <w:tr w:rsidR="00D2674F" w:rsidRPr="00D2674F" w14:paraId="426C6B39" w14:textId="77777777" w:rsidTr="00A70375">
        <w:tc>
          <w:tcPr>
            <w:tcW w:w="6062" w:type="dxa"/>
          </w:tcPr>
          <w:p w14:paraId="552FE846"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sz w:val="24"/>
                <w:szCs w:val="24"/>
              </w:rPr>
              <w:t>Срок сдачи обучающимся выполненной работы:</w:t>
            </w:r>
          </w:p>
        </w:tc>
        <w:tc>
          <w:tcPr>
            <w:tcW w:w="3792" w:type="dxa"/>
          </w:tcPr>
          <w:p w14:paraId="29EE9F92" w14:textId="77777777" w:rsidR="00D2674F" w:rsidRPr="00D2674F" w:rsidRDefault="00D2674F" w:rsidP="00D2674F">
            <w:pPr>
              <w:jc w:val="both"/>
              <w:rPr>
                <w:rFonts w:ascii="Times New Roman" w:hAnsi="Times New Roman" w:cs="Times New Roman"/>
                <w:sz w:val="24"/>
                <w:szCs w:val="24"/>
              </w:rPr>
            </w:pPr>
            <w:r w:rsidRPr="00D2674F">
              <w:rPr>
                <w:rFonts w:ascii="Times New Roman" w:hAnsi="Times New Roman" w:cs="Times New Roman"/>
                <w:color w:val="FF0000"/>
                <w:sz w:val="24"/>
                <w:szCs w:val="24"/>
              </w:rPr>
              <w:t>за 10 дней до защиты ВКР</w:t>
            </w:r>
          </w:p>
        </w:tc>
      </w:tr>
    </w:tbl>
    <w:p w14:paraId="545A329D"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235480C3" w14:textId="77777777" w:rsidR="00D2674F" w:rsidRPr="00D2674F" w:rsidRDefault="00D2674F" w:rsidP="00D2674F">
      <w:pPr>
        <w:spacing w:after="0" w:line="240" w:lineRule="auto"/>
        <w:jc w:val="both"/>
        <w:rPr>
          <w:rFonts w:ascii="Times New Roman" w:eastAsia="Times New Roman" w:hAnsi="Times New Roman" w:cs="Times New Roman"/>
          <w:sz w:val="10"/>
          <w:szCs w:val="10"/>
          <w:lang w:eastAsia="ru-RU"/>
        </w:rPr>
      </w:pPr>
    </w:p>
    <w:tbl>
      <w:tblPr>
        <w:tblW w:w="9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521"/>
        <w:gridCol w:w="6100"/>
        <w:gridCol w:w="2268"/>
      </w:tblGrid>
      <w:tr w:rsidR="00D2674F" w:rsidRPr="00D2674F" w14:paraId="1EB82FE7" w14:textId="77777777" w:rsidTr="00A70375">
        <w:tc>
          <w:tcPr>
            <w:tcW w:w="1521" w:type="dxa"/>
            <w:tcBorders>
              <w:top w:val="single" w:sz="4" w:space="0" w:color="000000"/>
              <w:left w:val="single" w:sz="4" w:space="0" w:color="000000"/>
              <w:bottom w:val="single" w:sz="4" w:space="0" w:color="000000"/>
              <w:right w:val="single" w:sz="4" w:space="0" w:color="000000"/>
            </w:tcBorders>
            <w:hideMark/>
          </w:tcPr>
          <w:p w14:paraId="7BDC7681"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 xml:space="preserve">Дата </w:t>
            </w:r>
          </w:p>
          <w:p w14:paraId="53BB1F82"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контроля</w:t>
            </w:r>
          </w:p>
        </w:tc>
        <w:tc>
          <w:tcPr>
            <w:tcW w:w="6100" w:type="dxa"/>
            <w:tcBorders>
              <w:top w:val="single" w:sz="4" w:space="0" w:color="000000"/>
              <w:left w:val="single" w:sz="4" w:space="0" w:color="000000"/>
              <w:bottom w:val="single" w:sz="4" w:space="0" w:color="000000"/>
              <w:right w:val="single" w:sz="4" w:space="0" w:color="000000"/>
            </w:tcBorders>
            <w:hideMark/>
          </w:tcPr>
          <w:p w14:paraId="4CB4A6C0"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Название раздела (модуля) /</w:t>
            </w:r>
          </w:p>
          <w:p w14:paraId="496DFC80"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вид работы (исследования)</w:t>
            </w:r>
          </w:p>
        </w:tc>
        <w:tc>
          <w:tcPr>
            <w:tcW w:w="2268" w:type="dxa"/>
            <w:tcBorders>
              <w:top w:val="single" w:sz="4" w:space="0" w:color="000000"/>
              <w:left w:val="single" w:sz="4" w:space="0" w:color="000000"/>
              <w:bottom w:val="single" w:sz="4" w:space="0" w:color="000000"/>
              <w:right w:val="single" w:sz="4" w:space="0" w:color="000000"/>
            </w:tcBorders>
            <w:hideMark/>
          </w:tcPr>
          <w:p w14:paraId="1B7C91CB"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Максимальный</w:t>
            </w:r>
          </w:p>
          <w:p w14:paraId="14F1E3AD" w14:textId="77777777" w:rsidR="00D2674F" w:rsidRPr="00D2674F" w:rsidRDefault="00D2674F" w:rsidP="00D2674F">
            <w:pPr>
              <w:widowControl w:val="0"/>
              <w:spacing w:after="0" w:line="240" w:lineRule="auto"/>
              <w:jc w:val="center"/>
              <w:rPr>
                <w:rFonts w:ascii="Times New Roman" w:eastAsia="Times New Roman" w:hAnsi="Times New Roman" w:cs="Times New Roman"/>
                <w:b/>
                <w:bCs/>
                <w:color w:val="000000"/>
                <w:sz w:val="16"/>
                <w:lang w:eastAsia="ru-RU"/>
              </w:rPr>
            </w:pPr>
            <w:r w:rsidRPr="00D2674F">
              <w:rPr>
                <w:rFonts w:ascii="Times New Roman" w:eastAsia="Times New Roman" w:hAnsi="Times New Roman" w:cs="Times New Roman"/>
                <w:b/>
                <w:bCs/>
                <w:color w:val="000000"/>
                <w:sz w:val="16"/>
                <w:lang w:eastAsia="ru-RU"/>
              </w:rPr>
              <w:t>балл раздела (модуля)</w:t>
            </w:r>
          </w:p>
        </w:tc>
      </w:tr>
      <w:tr w:rsidR="00D2674F" w:rsidRPr="00D2674F" w14:paraId="1FF5AF7E" w14:textId="77777777" w:rsidTr="00A70375">
        <w:tc>
          <w:tcPr>
            <w:tcW w:w="1521" w:type="dxa"/>
            <w:tcBorders>
              <w:top w:val="single" w:sz="4" w:space="0" w:color="000000"/>
              <w:left w:val="single" w:sz="4" w:space="0" w:color="000000"/>
              <w:bottom w:val="single" w:sz="4" w:space="0" w:color="000000"/>
              <w:right w:val="single" w:sz="4" w:space="0" w:color="000000"/>
            </w:tcBorders>
          </w:tcPr>
          <w:p w14:paraId="1B127268" w14:textId="77777777" w:rsidR="00D2674F" w:rsidRPr="00D2674F" w:rsidRDefault="00D2674F" w:rsidP="00D2674F">
            <w:pPr>
              <w:widowControl w:val="0"/>
              <w:spacing w:after="0" w:line="240" w:lineRule="auto"/>
              <w:jc w:val="both"/>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i/>
                <w:color w:val="000000"/>
                <w:sz w:val="24"/>
                <w:szCs w:val="24"/>
                <w:lang w:eastAsia="ru-RU"/>
              </w:rPr>
              <w:t>29.05.2023 г.</w:t>
            </w:r>
          </w:p>
        </w:tc>
        <w:tc>
          <w:tcPr>
            <w:tcW w:w="6100" w:type="dxa"/>
            <w:tcBorders>
              <w:top w:val="single" w:sz="4" w:space="0" w:color="000000"/>
              <w:left w:val="single" w:sz="4" w:space="0" w:color="000000"/>
              <w:bottom w:val="single" w:sz="4" w:space="0" w:color="000000"/>
              <w:right w:val="single" w:sz="4" w:space="0" w:color="000000"/>
            </w:tcBorders>
          </w:tcPr>
          <w:p w14:paraId="2DBBD02E"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Основная часть ВКР</w:t>
            </w:r>
          </w:p>
        </w:tc>
        <w:tc>
          <w:tcPr>
            <w:tcW w:w="2268" w:type="dxa"/>
            <w:tcBorders>
              <w:top w:val="single" w:sz="4" w:space="0" w:color="000000"/>
              <w:left w:val="single" w:sz="4" w:space="0" w:color="000000"/>
              <w:bottom w:val="single" w:sz="4" w:space="0" w:color="000000"/>
              <w:right w:val="single" w:sz="4" w:space="0" w:color="000000"/>
            </w:tcBorders>
          </w:tcPr>
          <w:p w14:paraId="192E4ABB"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60</w:t>
            </w:r>
          </w:p>
        </w:tc>
      </w:tr>
      <w:tr w:rsidR="00D2674F" w:rsidRPr="00D2674F" w14:paraId="7360E54F" w14:textId="77777777" w:rsidTr="00A70375">
        <w:tc>
          <w:tcPr>
            <w:tcW w:w="1521" w:type="dxa"/>
            <w:tcBorders>
              <w:top w:val="single" w:sz="4" w:space="0" w:color="000000"/>
              <w:left w:val="single" w:sz="4" w:space="0" w:color="000000"/>
              <w:bottom w:val="single" w:sz="4" w:space="0" w:color="000000"/>
              <w:right w:val="single" w:sz="4" w:space="0" w:color="000000"/>
            </w:tcBorders>
          </w:tcPr>
          <w:p w14:paraId="2F5A3A29" w14:textId="77777777" w:rsidR="00D2674F" w:rsidRPr="00D2674F" w:rsidRDefault="00D2674F" w:rsidP="00D2674F">
            <w:pPr>
              <w:widowControl w:val="0"/>
              <w:spacing w:after="0" w:line="240" w:lineRule="auto"/>
              <w:jc w:val="both"/>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i/>
                <w:color w:val="000000"/>
                <w:sz w:val="24"/>
                <w:szCs w:val="24"/>
                <w:lang w:eastAsia="ru-RU"/>
              </w:rPr>
              <w:t>30.05.2023 г.</w:t>
            </w:r>
          </w:p>
        </w:tc>
        <w:tc>
          <w:tcPr>
            <w:tcW w:w="6100" w:type="dxa"/>
            <w:tcBorders>
              <w:top w:val="single" w:sz="4" w:space="0" w:color="000000"/>
              <w:left w:val="single" w:sz="4" w:space="0" w:color="000000"/>
              <w:bottom w:val="single" w:sz="4" w:space="0" w:color="000000"/>
              <w:right w:val="single" w:sz="4" w:space="0" w:color="000000"/>
            </w:tcBorders>
          </w:tcPr>
          <w:p w14:paraId="3375F204"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Раздел «Социальная ответственность»</w:t>
            </w:r>
          </w:p>
        </w:tc>
        <w:tc>
          <w:tcPr>
            <w:tcW w:w="2268" w:type="dxa"/>
            <w:tcBorders>
              <w:top w:val="single" w:sz="4" w:space="0" w:color="000000"/>
              <w:left w:val="single" w:sz="4" w:space="0" w:color="000000"/>
              <w:bottom w:val="single" w:sz="4" w:space="0" w:color="000000"/>
              <w:right w:val="single" w:sz="4" w:space="0" w:color="000000"/>
            </w:tcBorders>
          </w:tcPr>
          <w:p w14:paraId="4ED242FE"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20</w:t>
            </w:r>
          </w:p>
        </w:tc>
      </w:tr>
      <w:tr w:rsidR="00D2674F" w:rsidRPr="00D2674F" w14:paraId="5EF07F0F" w14:textId="77777777" w:rsidTr="00A70375">
        <w:tc>
          <w:tcPr>
            <w:tcW w:w="1521" w:type="dxa"/>
            <w:tcBorders>
              <w:top w:val="single" w:sz="4" w:space="0" w:color="000000"/>
              <w:left w:val="single" w:sz="4" w:space="0" w:color="000000"/>
              <w:bottom w:val="single" w:sz="4" w:space="0" w:color="000000"/>
              <w:right w:val="single" w:sz="4" w:space="0" w:color="000000"/>
            </w:tcBorders>
          </w:tcPr>
          <w:p w14:paraId="6749FC23" w14:textId="77777777" w:rsidR="00D2674F" w:rsidRPr="00D2674F" w:rsidRDefault="00D2674F" w:rsidP="00D2674F">
            <w:pPr>
              <w:widowControl w:val="0"/>
              <w:spacing w:after="0" w:line="240" w:lineRule="auto"/>
              <w:jc w:val="both"/>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i/>
                <w:color w:val="000000"/>
                <w:sz w:val="24"/>
                <w:szCs w:val="24"/>
                <w:lang w:eastAsia="ru-RU"/>
              </w:rPr>
              <w:t>30.05.2023 г.</w:t>
            </w:r>
          </w:p>
        </w:tc>
        <w:tc>
          <w:tcPr>
            <w:tcW w:w="6100" w:type="dxa"/>
            <w:tcBorders>
              <w:top w:val="single" w:sz="4" w:space="0" w:color="000000"/>
              <w:left w:val="single" w:sz="4" w:space="0" w:color="000000"/>
              <w:bottom w:val="single" w:sz="4" w:space="0" w:color="000000"/>
              <w:right w:val="single" w:sz="4" w:space="0" w:color="000000"/>
            </w:tcBorders>
          </w:tcPr>
          <w:p w14:paraId="1C5AAF0C"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 xml:space="preserve">Раздел «Финансовый менеджмент, </w:t>
            </w:r>
            <w:proofErr w:type="spellStart"/>
            <w:r w:rsidRPr="00D2674F">
              <w:rPr>
                <w:rFonts w:ascii="Times New Roman" w:eastAsia="Times New Roman" w:hAnsi="Times New Roman" w:cs="Times New Roman"/>
                <w:bCs/>
                <w:i/>
                <w:color w:val="000000"/>
                <w:sz w:val="28"/>
                <w:lang w:eastAsia="ru-RU"/>
              </w:rPr>
              <w:t>ресурсоэффективность</w:t>
            </w:r>
            <w:proofErr w:type="spellEnd"/>
            <w:r w:rsidRPr="00D2674F">
              <w:rPr>
                <w:rFonts w:ascii="Times New Roman" w:eastAsia="Times New Roman" w:hAnsi="Times New Roman" w:cs="Times New Roman"/>
                <w:bCs/>
                <w:i/>
                <w:color w:val="000000"/>
                <w:sz w:val="28"/>
                <w:lang w:eastAsia="ru-RU"/>
              </w:rPr>
              <w:t xml:space="preserve"> и ресурсосбережение»</w:t>
            </w:r>
          </w:p>
        </w:tc>
        <w:tc>
          <w:tcPr>
            <w:tcW w:w="2268" w:type="dxa"/>
            <w:tcBorders>
              <w:top w:val="single" w:sz="4" w:space="0" w:color="000000"/>
              <w:left w:val="single" w:sz="4" w:space="0" w:color="000000"/>
              <w:bottom w:val="single" w:sz="4" w:space="0" w:color="000000"/>
              <w:right w:val="single" w:sz="4" w:space="0" w:color="000000"/>
            </w:tcBorders>
          </w:tcPr>
          <w:p w14:paraId="5DFA1B27" w14:textId="77777777" w:rsidR="00D2674F" w:rsidRPr="00D2674F" w:rsidRDefault="00D2674F" w:rsidP="00D2674F">
            <w:pPr>
              <w:widowControl w:val="0"/>
              <w:spacing w:after="0" w:line="240" w:lineRule="auto"/>
              <w:jc w:val="center"/>
              <w:rPr>
                <w:rFonts w:ascii="Times New Roman" w:eastAsia="Times New Roman" w:hAnsi="Times New Roman" w:cs="Times New Roman"/>
                <w:bCs/>
                <w:i/>
                <w:color w:val="000000"/>
                <w:sz w:val="28"/>
                <w:lang w:eastAsia="ru-RU"/>
              </w:rPr>
            </w:pPr>
            <w:r w:rsidRPr="00D2674F">
              <w:rPr>
                <w:rFonts w:ascii="Times New Roman" w:eastAsia="Times New Roman" w:hAnsi="Times New Roman" w:cs="Times New Roman"/>
                <w:bCs/>
                <w:i/>
                <w:color w:val="000000"/>
                <w:sz w:val="28"/>
                <w:lang w:eastAsia="ru-RU"/>
              </w:rPr>
              <w:t>20</w:t>
            </w:r>
          </w:p>
        </w:tc>
      </w:tr>
    </w:tbl>
    <w:p w14:paraId="4B473EC3" w14:textId="77777777" w:rsidR="00D2674F" w:rsidRPr="00D2674F" w:rsidRDefault="00D2674F" w:rsidP="00D2674F">
      <w:pPr>
        <w:spacing w:after="0" w:line="240" w:lineRule="auto"/>
        <w:jc w:val="both"/>
        <w:rPr>
          <w:rFonts w:ascii="Times New Roman" w:eastAsia="Times New Roman" w:hAnsi="Times New Roman" w:cs="Times New Roman"/>
          <w:i/>
          <w:color w:val="000000"/>
          <w:sz w:val="10"/>
          <w:szCs w:val="10"/>
          <w:lang w:eastAsia="ru-RU"/>
        </w:rPr>
      </w:pPr>
    </w:p>
    <w:p w14:paraId="073F904A"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СОСТАВИЛ:</w:t>
      </w:r>
    </w:p>
    <w:p w14:paraId="2C8F2B5E"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Руководитель ВКР</w:t>
      </w:r>
    </w:p>
    <w:tbl>
      <w:tblPr>
        <w:tblStyle w:val="22"/>
        <w:tblW w:w="9889" w:type="dxa"/>
        <w:tblLook w:val="04A0" w:firstRow="1" w:lastRow="0" w:firstColumn="1" w:lastColumn="0" w:noHBand="0" w:noVBand="1"/>
      </w:tblPr>
      <w:tblGrid>
        <w:gridCol w:w="2660"/>
        <w:gridCol w:w="2410"/>
        <w:gridCol w:w="1701"/>
        <w:gridCol w:w="1701"/>
        <w:gridCol w:w="1417"/>
      </w:tblGrid>
      <w:tr w:rsidR="00D2674F" w:rsidRPr="00D2674F" w14:paraId="706F7E08" w14:textId="77777777" w:rsidTr="00A70375">
        <w:trPr>
          <w:trHeight w:val="269"/>
        </w:trPr>
        <w:tc>
          <w:tcPr>
            <w:tcW w:w="2660" w:type="dxa"/>
          </w:tcPr>
          <w:p w14:paraId="0B7F8FBE"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Должность</w:t>
            </w:r>
          </w:p>
        </w:tc>
        <w:tc>
          <w:tcPr>
            <w:tcW w:w="2410" w:type="dxa"/>
          </w:tcPr>
          <w:p w14:paraId="37BA104A"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ФИО</w:t>
            </w:r>
          </w:p>
        </w:tc>
        <w:tc>
          <w:tcPr>
            <w:tcW w:w="1701" w:type="dxa"/>
          </w:tcPr>
          <w:p w14:paraId="780FBD6C" w14:textId="77777777" w:rsidR="00D2674F" w:rsidRPr="00D2674F" w:rsidRDefault="00D2674F" w:rsidP="00D2674F">
            <w:pPr>
              <w:spacing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Ученая степень, звание</w:t>
            </w:r>
          </w:p>
        </w:tc>
        <w:tc>
          <w:tcPr>
            <w:tcW w:w="1701" w:type="dxa"/>
          </w:tcPr>
          <w:p w14:paraId="0EE2D093"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Подпись</w:t>
            </w:r>
          </w:p>
        </w:tc>
        <w:tc>
          <w:tcPr>
            <w:tcW w:w="1417" w:type="dxa"/>
          </w:tcPr>
          <w:p w14:paraId="2E684017"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Дата</w:t>
            </w:r>
          </w:p>
        </w:tc>
      </w:tr>
      <w:tr w:rsidR="00D2674F" w:rsidRPr="00D2674F" w14:paraId="53B8BE50" w14:textId="77777777" w:rsidTr="00A70375">
        <w:tc>
          <w:tcPr>
            <w:tcW w:w="2660" w:type="dxa"/>
          </w:tcPr>
          <w:p w14:paraId="0042E448"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Доцент ОАР ИШИТР</w:t>
            </w:r>
          </w:p>
        </w:tc>
        <w:tc>
          <w:tcPr>
            <w:tcW w:w="2410" w:type="dxa"/>
          </w:tcPr>
          <w:p w14:paraId="213C5CE0" w14:textId="77777777" w:rsidR="00D2674F" w:rsidRPr="00D2674F" w:rsidRDefault="00D2674F" w:rsidP="00D2674F">
            <w:pPr>
              <w:jc w:val="center"/>
              <w:rPr>
                <w:rFonts w:ascii="Times New Roman" w:hAnsi="Times New Roman" w:cs="Times New Roman"/>
                <w:color w:val="000000"/>
                <w:sz w:val="24"/>
                <w:szCs w:val="24"/>
              </w:rPr>
            </w:pPr>
            <w:proofErr w:type="spellStart"/>
            <w:r w:rsidRPr="00D2674F">
              <w:rPr>
                <w:rFonts w:ascii="Times New Roman" w:hAnsi="Times New Roman" w:cs="Times New Roman"/>
                <w:color w:val="000000"/>
                <w:sz w:val="24"/>
                <w:szCs w:val="24"/>
              </w:rPr>
              <w:t>Ланграф</w:t>
            </w:r>
            <w:proofErr w:type="spellEnd"/>
            <w:r w:rsidRPr="00D2674F">
              <w:rPr>
                <w:rFonts w:ascii="Times New Roman" w:hAnsi="Times New Roman" w:cs="Times New Roman"/>
                <w:color w:val="000000"/>
                <w:sz w:val="24"/>
                <w:szCs w:val="24"/>
              </w:rPr>
              <w:t xml:space="preserve"> С.В.</w:t>
            </w:r>
          </w:p>
        </w:tc>
        <w:tc>
          <w:tcPr>
            <w:tcW w:w="1701" w:type="dxa"/>
          </w:tcPr>
          <w:p w14:paraId="23C3B221"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701" w:type="dxa"/>
          </w:tcPr>
          <w:p w14:paraId="2595590F" w14:textId="77777777" w:rsidR="00D2674F" w:rsidRPr="00D2674F" w:rsidRDefault="00D2674F" w:rsidP="00D2674F">
            <w:pPr>
              <w:jc w:val="both"/>
              <w:rPr>
                <w:rFonts w:ascii="Times New Roman" w:hAnsi="Times New Roman" w:cs="Times New Roman"/>
                <w:color w:val="000000"/>
                <w:sz w:val="24"/>
                <w:szCs w:val="24"/>
              </w:rPr>
            </w:pPr>
          </w:p>
        </w:tc>
        <w:tc>
          <w:tcPr>
            <w:tcW w:w="1417" w:type="dxa"/>
          </w:tcPr>
          <w:p w14:paraId="6D864959"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7169DAF3" w14:textId="77777777" w:rsidR="00D2674F" w:rsidRPr="00D2674F" w:rsidRDefault="00D2674F" w:rsidP="00D2674F">
      <w:pPr>
        <w:spacing w:after="0" w:line="240" w:lineRule="auto"/>
        <w:jc w:val="center"/>
        <w:rPr>
          <w:rFonts w:ascii="Times New Roman" w:eastAsia="Times New Roman" w:hAnsi="Times New Roman" w:cs="Times New Roman"/>
          <w:b/>
          <w:color w:val="000000"/>
          <w:sz w:val="10"/>
          <w:szCs w:val="10"/>
          <w:lang w:eastAsia="ru-RU"/>
        </w:rPr>
      </w:pPr>
    </w:p>
    <w:p w14:paraId="05019EF5"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СОГЛАСОВАНО:</w:t>
      </w:r>
    </w:p>
    <w:p w14:paraId="2A3BC817" w14:textId="77777777" w:rsidR="00D2674F" w:rsidRPr="00D2674F" w:rsidRDefault="00D2674F" w:rsidP="00D2674F">
      <w:pPr>
        <w:spacing w:after="0" w:line="240" w:lineRule="auto"/>
        <w:jc w:val="both"/>
        <w:rPr>
          <w:rFonts w:ascii="Times New Roman" w:eastAsia="Times New Roman" w:hAnsi="Times New Roman" w:cs="Times New Roman"/>
          <w:b/>
          <w:color w:val="000000"/>
          <w:sz w:val="24"/>
          <w:szCs w:val="24"/>
          <w:lang w:eastAsia="ru-RU"/>
        </w:rPr>
      </w:pPr>
      <w:r w:rsidRPr="00D2674F">
        <w:rPr>
          <w:rFonts w:ascii="Times New Roman" w:eastAsia="Times New Roman" w:hAnsi="Times New Roman" w:cs="Times New Roman"/>
          <w:b/>
          <w:color w:val="000000"/>
          <w:sz w:val="24"/>
          <w:szCs w:val="24"/>
          <w:lang w:eastAsia="ru-RU"/>
        </w:rPr>
        <w:t>Руководитель ООП</w:t>
      </w:r>
    </w:p>
    <w:tbl>
      <w:tblPr>
        <w:tblStyle w:val="22"/>
        <w:tblW w:w="9889" w:type="dxa"/>
        <w:tblLook w:val="04A0" w:firstRow="1" w:lastRow="0" w:firstColumn="1" w:lastColumn="0" w:noHBand="0" w:noVBand="1"/>
      </w:tblPr>
      <w:tblGrid>
        <w:gridCol w:w="2660"/>
        <w:gridCol w:w="2410"/>
        <w:gridCol w:w="1701"/>
        <w:gridCol w:w="1701"/>
        <w:gridCol w:w="1417"/>
      </w:tblGrid>
      <w:tr w:rsidR="00D2674F" w:rsidRPr="00D2674F" w14:paraId="5FE142F5" w14:textId="77777777" w:rsidTr="00A70375">
        <w:tc>
          <w:tcPr>
            <w:tcW w:w="2660" w:type="dxa"/>
          </w:tcPr>
          <w:p w14:paraId="5277DED7"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Должность</w:t>
            </w:r>
          </w:p>
        </w:tc>
        <w:tc>
          <w:tcPr>
            <w:tcW w:w="2410" w:type="dxa"/>
          </w:tcPr>
          <w:p w14:paraId="5BACB8B1"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ФИО</w:t>
            </w:r>
          </w:p>
        </w:tc>
        <w:tc>
          <w:tcPr>
            <w:tcW w:w="1701" w:type="dxa"/>
          </w:tcPr>
          <w:p w14:paraId="0C364F4C" w14:textId="77777777" w:rsidR="00D2674F" w:rsidRPr="00D2674F" w:rsidRDefault="00D2674F" w:rsidP="00D2674F">
            <w:pPr>
              <w:spacing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Ученая степень, звание</w:t>
            </w:r>
          </w:p>
        </w:tc>
        <w:tc>
          <w:tcPr>
            <w:tcW w:w="1701" w:type="dxa"/>
          </w:tcPr>
          <w:p w14:paraId="1A8CC6CA"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Подпись</w:t>
            </w:r>
          </w:p>
        </w:tc>
        <w:tc>
          <w:tcPr>
            <w:tcW w:w="1417" w:type="dxa"/>
          </w:tcPr>
          <w:p w14:paraId="25B3055B" w14:textId="77777777" w:rsidR="00D2674F" w:rsidRPr="00D2674F" w:rsidRDefault="00D2674F" w:rsidP="00D2674F">
            <w:pPr>
              <w:spacing w:after="200" w:line="276" w:lineRule="auto"/>
              <w:jc w:val="center"/>
              <w:rPr>
                <w:rFonts w:ascii="Times New Roman" w:hAnsi="Times New Roman" w:cs="Times New Roman"/>
                <w:b/>
                <w:color w:val="000000"/>
                <w:sz w:val="16"/>
                <w:szCs w:val="24"/>
              </w:rPr>
            </w:pPr>
            <w:r w:rsidRPr="00D2674F">
              <w:rPr>
                <w:rFonts w:ascii="Times New Roman" w:hAnsi="Times New Roman" w:cs="Times New Roman"/>
                <w:b/>
                <w:color w:val="000000"/>
                <w:sz w:val="16"/>
                <w:szCs w:val="24"/>
              </w:rPr>
              <w:t>Дата</w:t>
            </w:r>
          </w:p>
        </w:tc>
      </w:tr>
      <w:tr w:rsidR="00D2674F" w:rsidRPr="00D2674F" w14:paraId="26C6ED28" w14:textId="77777777" w:rsidTr="00A70375">
        <w:tc>
          <w:tcPr>
            <w:tcW w:w="2660" w:type="dxa"/>
          </w:tcPr>
          <w:p w14:paraId="5FD2951B"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Старший преподаватель ОАР ИШИТР</w:t>
            </w:r>
          </w:p>
        </w:tc>
        <w:tc>
          <w:tcPr>
            <w:tcW w:w="2410" w:type="dxa"/>
          </w:tcPr>
          <w:p w14:paraId="2CAF206D"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Беляев А.С.</w:t>
            </w:r>
          </w:p>
        </w:tc>
        <w:tc>
          <w:tcPr>
            <w:tcW w:w="1701" w:type="dxa"/>
          </w:tcPr>
          <w:p w14:paraId="557BB37D" w14:textId="77777777" w:rsidR="00D2674F" w:rsidRPr="00D2674F" w:rsidRDefault="00D2674F" w:rsidP="00D2674F">
            <w:pPr>
              <w:jc w:val="center"/>
              <w:rPr>
                <w:rFonts w:ascii="Times New Roman" w:hAnsi="Times New Roman" w:cs="Times New Roman"/>
                <w:color w:val="000000"/>
                <w:sz w:val="24"/>
                <w:szCs w:val="24"/>
              </w:rPr>
            </w:pPr>
            <w:r w:rsidRPr="00D2674F">
              <w:rPr>
                <w:rFonts w:ascii="Times New Roman" w:hAnsi="Times New Roman" w:cs="Times New Roman"/>
                <w:color w:val="000000"/>
                <w:sz w:val="24"/>
                <w:szCs w:val="24"/>
              </w:rPr>
              <w:t xml:space="preserve">к.т.н. </w:t>
            </w:r>
          </w:p>
        </w:tc>
        <w:tc>
          <w:tcPr>
            <w:tcW w:w="1701" w:type="dxa"/>
          </w:tcPr>
          <w:p w14:paraId="05A19D9A" w14:textId="77777777" w:rsidR="00D2674F" w:rsidRPr="00D2674F" w:rsidRDefault="00D2674F" w:rsidP="00D2674F">
            <w:pPr>
              <w:spacing w:after="200" w:line="276" w:lineRule="auto"/>
              <w:jc w:val="both"/>
              <w:rPr>
                <w:rFonts w:ascii="Times New Roman" w:hAnsi="Times New Roman" w:cs="Times New Roman"/>
                <w:color w:val="000000"/>
                <w:sz w:val="24"/>
                <w:szCs w:val="24"/>
              </w:rPr>
            </w:pPr>
          </w:p>
        </w:tc>
        <w:tc>
          <w:tcPr>
            <w:tcW w:w="1417" w:type="dxa"/>
          </w:tcPr>
          <w:p w14:paraId="2427D299" w14:textId="77777777" w:rsidR="00D2674F" w:rsidRPr="00D2674F" w:rsidRDefault="00D2674F" w:rsidP="00D2674F">
            <w:pPr>
              <w:jc w:val="both"/>
              <w:rPr>
                <w:rFonts w:ascii="Times New Roman" w:hAnsi="Times New Roman" w:cs="Times New Roman"/>
                <w:color w:val="000000"/>
                <w:sz w:val="24"/>
                <w:szCs w:val="24"/>
              </w:rPr>
            </w:pPr>
            <w:r w:rsidRPr="00D2674F">
              <w:rPr>
                <w:rFonts w:ascii="Times New Roman" w:hAnsi="Times New Roman" w:cs="Times New Roman"/>
                <w:color w:val="000000"/>
                <w:sz w:val="24"/>
                <w:szCs w:val="24"/>
              </w:rPr>
              <w:t>06.02.2024</w:t>
            </w:r>
          </w:p>
        </w:tc>
      </w:tr>
    </w:tbl>
    <w:p w14:paraId="3884EC80" w14:textId="77777777" w:rsidR="00D2674F" w:rsidRPr="00D2674F" w:rsidRDefault="00D2674F" w:rsidP="00D2674F">
      <w:pPr>
        <w:spacing w:after="0" w:line="240" w:lineRule="auto"/>
        <w:jc w:val="both"/>
        <w:rPr>
          <w:rFonts w:ascii="Times New Roman" w:eastAsia="Times New Roman" w:hAnsi="Times New Roman" w:cs="Times New Roman"/>
          <w:b/>
          <w:sz w:val="24"/>
          <w:szCs w:val="24"/>
          <w:lang w:eastAsia="ru-RU"/>
        </w:rPr>
      </w:pPr>
      <w:r w:rsidRPr="00D2674F">
        <w:rPr>
          <w:rFonts w:ascii="Times New Roman" w:eastAsia="Times New Roman" w:hAnsi="Times New Roman" w:cs="Times New Roman"/>
          <w:b/>
          <w:sz w:val="24"/>
          <w:szCs w:val="24"/>
          <w:lang w:eastAsia="ru-RU"/>
        </w:rPr>
        <w:t>Обучающийся</w:t>
      </w:r>
    </w:p>
    <w:tbl>
      <w:tblPr>
        <w:tblW w:w="99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51"/>
        <w:gridCol w:w="4820"/>
        <w:gridCol w:w="1701"/>
        <w:gridCol w:w="1446"/>
      </w:tblGrid>
      <w:tr w:rsidR="00D2674F" w:rsidRPr="00D2674F" w14:paraId="1D4C310A" w14:textId="77777777" w:rsidTr="00A70375">
        <w:tc>
          <w:tcPr>
            <w:tcW w:w="1951" w:type="dxa"/>
          </w:tcPr>
          <w:p w14:paraId="5E71C397"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Группа</w:t>
            </w:r>
          </w:p>
        </w:tc>
        <w:tc>
          <w:tcPr>
            <w:tcW w:w="4820" w:type="dxa"/>
          </w:tcPr>
          <w:p w14:paraId="4D695092"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ФИО</w:t>
            </w:r>
          </w:p>
        </w:tc>
        <w:tc>
          <w:tcPr>
            <w:tcW w:w="1701" w:type="dxa"/>
          </w:tcPr>
          <w:p w14:paraId="5C44CD46"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Подпись</w:t>
            </w:r>
          </w:p>
        </w:tc>
        <w:tc>
          <w:tcPr>
            <w:tcW w:w="1446" w:type="dxa"/>
          </w:tcPr>
          <w:p w14:paraId="5683E745" w14:textId="77777777" w:rsidR="00D2674F" w:rsidRPr="00D2674F" w:rsidRDefault="00D2674F" w:rsidP="00D2674F">
            <w:pPr>
              <w:spacing w:after="0" w:line="240" w:lineRule="auto"/>
              <w:jc w:val="center"/>
              <w:rPr>
                <w:rFonts w:ascii="Times New Roman" w:eastAsia="Times New Roman" w:hAnsi="Times New Roman" w:cs="Times New Roman"/>
                <w:b/>
                <w:sz w:val="16"/>
                <w:szCs w:val="16"/>
                <w:lang w:eastAsia="ru-RU"/>
              </w:rPr>
            </w:pPr>
            <w:r w:rsidRPr="00D2674F">
              <w:rPr>
                <w:rFonts w:ascii="Times New Roman" w:eastAsia="Times New Roman" w:hAnsi="Times New Roman" w:cs="Times New Roman"/>
                <w:b/>
                <w:sz w:val="16"/>
                <w:szCs w:val="16"/>
                <w:lang w:eastAsia="ru-RU"/>
              </w:rPr>
              <w:t>Дата</w:t>
            </w:r>
          </w:p>
        </w:tc>
      </w:tr>
      <w:tr w:rsidR="00D2674F" w:rsidRPr="00D2674F" w14:paraId="01A5DE68" w14:textId="77777777" w:rsidTr="00A70375">
        <w:tc>
          <w:tcPr>
            <w:tcW w:w="1951" w:type="dxa"/>
            <w:vAlign w:val="center"/>
          </w:tcPr>
          <w:p w14:paraId="0F02007D"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8Е02</w:t>
            </w:r>
          </w:p>
        </w:tc>
        <w:tc>
          <w:tcPr>
            <w:tcW w:w="4820" w:type="dxa"/>
            <w:vAlign w:val="center"/>
          </w:tcPr>
          <w:p w14:paraId="5AD96332"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t xml:space="preserve">Сокуров Руслан </w:t>
            </w:r>
            <w:proofErr w:type="spellStart"/>
            <w:r w:rsidRPr="00D2674F">
              <w:rPr>
                <w:rFonts w:ascii="Times New Roman" w:eastAsia="Times New Roman" w:hAnsi="Times New Roman" w:cs="Times New Roman"/>
                <w:sz w:val="24"/>
                <w:szCs w:val="24"/>
                <w:lang w:eastAsia="ru-RU"/>
              </w:rPr>
              <w:t>Ергалиевич</w:t>
            </w:r>
            <w:proofErr w:type="spellEnd"/>
          </w:p>
        </w:tc>
        <w:tc>
          <w:tcPr>
            <w:tcW w:w="1701" w:type="dxa"/>
            <w:vAlign w:val="center"/>
          </w:tcPr>
          <w:p w14:paraId="60BF604F"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p>
        </w:tc>
        <w:tc>
          <w:tcPr>
            <w:tcW w:w="1446" w:type="dxa"/>
            <w:vAlign w:val="center"/>
          </w:tcPr>
          <w:p w14:paraId="28DEAD2A" w14:textId="77777777" w:rsidR="00D2674F" w:rsidRPr="00D2674F" w:rsidRDefault="00D2674F" w:rsidP="00D2674F">
            <w:pPr>
              <w:spacing w:after="0" w:line="240" w:lineRule="auto"/>
              <w:jc w:val="center"/>
              <w:rPr>
                <w:rFonts w:ascii="Times New Roman" w:eastAsia="Times New Roman" w:hAnsi="Times New Roman" w:cs="Times New Roman"/>
                <w:sz w:val="24"/>
                <w:szCs w:val="24"/>
                <w:lang w:eastAsia="ru-RU"/>
              </w:rPr>
            </w:pPr>
            <w:r w:rsidRPr="00D2674F">
              <w:rPr>
                <w:rFonts w:ascii="Times New Roman" w:eastAsia="Times New Roman" w:hAnsi="Times New Roman" w:cs="Times New Roman"/>
                <w:color w:val="000000"/>
                <w:sz w:val="24"/>
                <w:szCs w:val="24"/>
                <w:lang w:eastAsia="ru-RU"/>
              </w:rPr>
              <w:t>06.02.2024</w:t>
            </w:r>
          </w:p>
        </w:tc>
      </w:tr>
    </w:tbl>
    <w:p w14:paraId="5351ED75" w14:textId="77777777" w:rsidR="00D2674F" w:rsidRPr="00D2674F" w:rsidRDefault="00D2674F" w:rsidP="00D2674F">
      <w:pPr>
        <w:spacing w:after="0" w:line="276" w:lineRule="auto"/>
        <w:jc w:val="both"/>
        <w:rPr>
          <w:rFonts w:ascii="Times New Roman" w:eastAsia="Times New Roman" w:hAnsi="Times New Roman" w:cs="Times New Roman"/>
          <w:sz w:val="24"/>
          <w:szCs w:val="24"/>
          <w:lang w:eastAsia="ru-RU"/>
        </w:rPr>
      </w:pPr>
      <w:r w:rsidRPr="00D2674F">
        <w:rPr>
          <w:rFonts w:ascii="Times New Roman" w:eastAsia="Times New Roman" w:hAnsi="Times New Roman" w:cs="Times New Roman"/>
          <w:sz w:val="24"/>
          <w:szCs w:val="24"/>
          <w:lang w:eastAsia="ru-RU"/>
        </w:rPr>
        <w:br w:type="page"/>
      </w:r>
    </w:p>
    <w:p w14:paraId="090F8BC2" w14:textId="77777777" w:rsidR="00D2674F" w:rsidRPr="00D2674F" w:rsidRDefault="00D2674F" w:rsidP="00D2674F">
      <w:pPr>
        <w:spacing w:after="0" w:line="240" w:lineRule="auto"/>
        <w:jc w:val="center"/>
        <w:rPr>
          <w:rFonts w:ascii="Times New Roman" w:eastAsia="Times New Roman" w:hAnsi="Times New Roman" w:cs="Times New Roman"/>
          <w:b/>
          <w:sz w:val="32"/>
          <w:szCs w:val="32"/>
          <w:lang w:eastAsia="ru-RU"/>
        </w:rPr>
      </w:pPr>
      <w:r w:rsidRPr="00D2674F">
        <w:rPr>
          <w:rFonts w:ascii="Times New Roman" w:eastAsia="Times New Roman" w:hAnsi="Times New Roman" w:cs="Times New Roman"/>
          <w:b/>
          <w:sz w:val="32"/>
          <w:szCs w:val="32"/>
          <w:lang w:eastAsia="ru-RU"/>
        </w:rPr>
        <w:lastRenderedPageBreak/>
        <w:t>Реферат</w:t>
      </w:r>
    </w:p>
    <w:p w14:paraId="34713FC9" w14:textId="77777777" w:rsidR="00D2674F" w:rsidRPr="00D2674F" w:rsidRDefault="00D2674F" w:rsidP="00D2674F">
      <w:pPr>
        <w:spacing w:after="0" w:line="240" w:lineRule="auto"/>
        <w:jc w:val="center"/>
        <w:rPr>
          <w:rFonts w:ascii="Times New Roman" w:eastAsia="Times New Roman" w:hAnsi="Times New Roman" w:cs="Times New Roman"/>
          <w:b/>
          <w:sz w:val="24"/>
          <w:szCs w:val="24"/>
          <w:lang w:eastAsia="ru-RU"/>
        </w:rPr>
      </w:pPr>
    </w:p>
    <w:p w14:paraId="77A8BF3C"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 xml:space="preserve">Выпускная квалификационная работа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lang w:eastAsia="ru-RU"/>
        </w:rPr>
        <w:t xml:space="preserve"> с.,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lang w:eastAsia="ru-RU"/>
        </w:rPr>
        <w:t xml:space="preserve"> рис.,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lang w:eastAsia="ru-RU"/>
        </w:rPr>
        <w:t xml:space="preserve"> табл., __________источников,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lang w:eastAsia="ru-RU"/>
        </w:rPr>
        <w:t xml:space="preserve"> прил.</w:t>
      </w:r>
    </w:p>
    <w:p w14:paraId="1FBD4A0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3BCC966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 xml:space="preserve">Ключевые слова: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32B1B971"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6723F259"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Объектом исследования (разработки) является (</w:t>
      </w:r>
      <w:proofErr w:type="spellStart"/>
      <w:r w:rsidRPr="00D2674F">
        <w:rPr>
          <w:rFonts w:ascii="Times New Roman" w:eastAsia="Times New Roman" w:hAnsi="Times New Roman" w:cs="Times New Roman"/>
          <w:sz w:val="28"/>
          <w:szCs w:val="28"/>
          <w:lang w:eastAsia="ru-RU"/>
        </w:rPr>
        <w:t>ются</w:t>
      </w:r>
      <w:proofErr w:type="spellEnd"/>
      <w:r w:rsidRPr="00D2674F">
        <w:rPr>
          <w:rFonts w:ascii="Times New Roman" w:eastAsia="Times New Roman" w:hAnsi="Times New Roman" w:cs="Times New Roman"/>
          <w:sz w:val="28"/>
          <w:szCs w:val="28"/>
          <w:lang w:eastAsia="ru-RU"/>
        </w:rPr>
        <w:t xml:space="preserve">)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6915396A" w14:textId="77777777" w:rsidR="00D2674F" w:rsidRPr="00D2674F" w:rsidRDefault="00D2674F" w:rsidP="00D2674F">
      <w:pPr>
        <w:spacing w:after="0" w:line="240" w:lineRule="auto"/>
        <w:jc w:val="both"/>
        <w:rPr>
          <w:rFonts w:ascii="Times New Roman" w:eastAsia="Times New Roman" w:hAnsi="Times New Roman" w:cs="Times New Roman"/>
          <w:sz w:val="28"/>
          <w:szCs w:val="28"/>
          <w:lang w:eastAsia="ru-RU"/>
        </w:rPr>
      </w:pPr>
    </w:p>
    <w:p w14:paraId="6E4885BA"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 xml:space="preserve">Цель работы –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6F3F11D3"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p>
    <w:p w14:paraId="619BC329"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В ходе работы проводились (исследования, расчеты и т.п.)</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2F9AF14F"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66282F6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В результате (исследований, расчетов и т.п.)</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2EAE614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p>
    <w:p w14:paraId="72D592E3"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Основные конструктивные, технологические и технико-эксплуатационные характеристики:</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067108FA"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397211B3"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 xml:space="preserve">Степень внедрения: </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681DC050"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p>
    <w:p w14:paraId="5867B76B"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Область применения:</w:t>
      </w:r>
      <w:r w:rsidRPr="00D2674F">
        <w:rPr>
          <w:rFonts w:ascii="Times New Roman" w:eastAsia="Times New Roman" w:hAnsi="Times New Roman" w:cs="Times New Roman"/>
          <w:sz w:val="28"/>
          <w:szCs w:val="28"/>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1DF47577"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p>
    <w:p w14:paraId="464B17CB"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r w:rsidRPr="00D2674F">
        <w:rPr>
          <w:rFonts w:ascii="Times New Roman" w:eastAsia="Times New Roman" w:hAnsi="Times New Roman" w:cs="Times New Roman"/>
          <w:sz w:val="28"/>
          <w:szCs w:val="28"/>
          <w:lang w:eastAsia="ru-RU"/>
        </w:rPr>
        <w:t>Экономическая эффективность/значимость работы</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49DC9E1D" w14:textId="77777777" w:rsidR="00D2674F" w:rsidRPr="00D2674F" w:rsidRDefault="00D2674F" w:rsidP="00D2674F">
      <w:pPr>
        <w:spacing w:after="0" w:line="240" w:lineRule="auto"/>
        <w:ind w:firstLine="851"/>
        <w:jc w:val="both"/>
        <w:rPr>
          <w:rFonts w:ascii="Times New Roman" w:eastAsia="Times New Roman" w:hAnsi="Times New Roman" w:cs="Times New Roman"/>
          <w:sz w:val="28"/>
          <w:szCs w:val="28"/>
          <w:u w:val="single"/>
          <w:lang w:eastAsia="ru-RU"/>
        </w:rPr>
      </w:pPr>
    </w:p>
    <w:p w14:paraId="2FAA906F" w14:textId="77777777" w:rsidR="00D2674F" w:rsidRPr="00D2674F" w:rsidRDefault="00D2674F" w:rsidP="00D2674F">
      <w:pPr>
        <w:spacing w:after="0" w:line="360" w:lineRule="auto"/>
        <w:ind w:right="140" w:firstLine="851"/>
        <w:jc w:val="both"/>
        <w:rPr>
          <w:rFonts w:ascii="Times New Roman" w:eastAsia="Times New Roman" w:hAnsi="Times New Roman" w:cs="Times New Roman"/>
          <w:sz w:val="28"/>
          <w:szCs w:val="28"/>
          <w:lang w:eastAsia="ru-RU"/>
        </w:rPr>
      </w:pPr>
      <w:r w:rsidRPr="00D2674F">
        <w:rPr>
          <w:rFonts w:ascii="Times New Roman" w:eastAsia="Times New Roman" w:hAnsi="Times New Roman" w:cs="Times New Roman"/>
          <w:sz w:val="28"/>
          <w:szCs w:val="28"/>
          <w:lang w:eastAsia="ru-RU"/>
        </w:rPr>
        <w:t>В будущем планируется</w:t>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r w:rsidRPr="00D2674F">
        <w:rPr>
          <w:rFonts w:ascii="Times New Roman" w:eastAsia="Times New Roman" w:hAnsi="Times New Roman" w:cs="Times New Roman"/>
          <w:sz w:val="28"/>
          <w:szCs w:val="28"/>
          <w:u w:val="single"/>
          <w:lang w:eastAsia="ru-RU"/>
        </w:rPr>
        <w:tab/>
      </w:r>
    </w:p>
    <w:p w14:paraId="3D73BA42" w14:textId="77777777" w:rsidR="00D2674F" w:rsidRPr="00D2674F" w:rsidRDefault="00D2674F" w:rsidP="00D2674F">
      <w:pPr>
        <w:spacing w:after="0" w:line="276" w:lineRule="auto"/>
        <w:jc w:val="both"/>
        <w:rPr>
          <w:rFonts w:ascii="Times New Roman" w:eastAsia="Times New Roman" w:hAnsi="Times New Roman" w:cs="Times New Roman"/>
          <w:sz w:val="32"/>
          <w:szCs w:val="32"/>
          <w:lang w:eastAsia="ru-RU"/>
        </w:rPr>
      </w:pPr>
      <w:r w:rsidRPr="00D2674F">
        <w:rPr>
          <w:rFonts w:ascii="Times New Roman" w:eastAsia="Times New Roman" w:hAnsi="Times New Roman" w:cs="Times New Roman"/>
          <w:sz w:val="32"/>
          <w:szCs w:val="32"/>
          <w:lang w:eastAsia="ru-RU"/>
        </w:rPr>
        <w:br w:type="page"/>
      </w:r>
    </w:p>
    <w:sdt>
      <w:sdtPr>
        <w:rPr>
          <w:rFonts w:asciiTheme="minorHAnsi" w:hAnsiTheme="minorHAnsi" w:cstheme="minorBidi"/>
          <w:b w:val="0"/>
          <w:bCs w:val="0"/>
          <w:sz w:val="22"/>
          <w:szCs w:val="22"/>
          <w:lang w:eastAsia="en-US"/>
        </w:rPr>
        <w:id w:val="1831406266"/>
        <w:docPartObj>
          <w:docPartGallery w:val="Table of Contents"/>
          <w:docPartUnique/>
        </w:docPartObj>
      </w:sdtPr>
      <w:sdtEndPr/>
      <w:sdtContent>
        <w:p w14:paraId="1C210812" w14:textId="412E9629" w:rsidR="0006256D" w:rsidRPr="00DE6F83" w:rsidRDefault="00374E55" w:rsidP="0006256D">
          <w:pPr>
            <w:pStyle w:val="af4"/>
            <w:ind w:firstLine="0"/>
            <w:jc w:val="center"/>
          </w:pPr>
          <w:r>
            <w:t>Содержание</w:t>
          </w:r>
        </w:p>
        <w:p w14:paraId="402C09E8" w14:textId="77777777" w:rsidR="00DE6F83" w:rsidRPr="00DE6F83" w:rsidRDefault="0006256D">
          <w:pPr>
            <w:pStyle w:val="12"/>
            <w:tabs>
              <w:tab w:val="right" w:leader="dot" w:pos="9345"/>
            </w:tabs>
            <w:rPr>
              <w:rFonts w:ascii="Times New Roman" w:eastAsiaTheme="minorEastAsia" w:hAnsi="Times New Roman" w:cs="Times New Roman"/>
              <w:noProof/>
              <w:sz w:val="28"/>
              <w:szCs w:val="28"/>
              <w:lang w:eastAsia="ru-RU"/>
            </w:rPr>
          </w:pPr>
          <w:r w:rsidRPr="00DE6F83">
            <w:rPr>
              <w:rFonts w:ascii="Times New Roman" w:hAnsi="Times New Roman" w:cs="Times New Roman"/>
              <w:sz w:val="28"/>
              <w:szCs w:val="28"/>
            </w:rPr>
            <w:fldChar w:fldCharType="begin"/>
          </w:r>
          <w:r w:rsidRPr="00DE6F83">
            <w:rPr>
              <w:rFonts w:ascii="Times New Roman" w:hAnsi="Times New Roman" w:cs="Times New Roman"/>
              <w:sz w:val="28"/>
              <w:szCs w:val="28"/>
            </w:rPr>
            <w:instrText xml:space="preserve"> TOC \o "1-3" \h \z \u </w:instrText>
          </w:r>
          <w:r w:rsidRPr="00DE6F83">
            <w:rPr>
              <w:rFonts w:ascii="Times New Roman" w:hAnsi="Times New Roman" w:cs="Times New Roman"/>
              <w:sz w:val="28"/>
              <w:szCs w:val="28"/>
            </w:rPr>
            <w:fldChar w:fldCharType="separate"/>
          </w:r>
          <w:hyperlink w:anchor="_Toc164688816" w:history="1">
            <w:r w:rsidR="00DE6F83" w:rsidRPr="00DE6F83">
              <w:rPr>
                <w:rStyle w:val="af5"/>
                <w:rFonts w:ascii="Times New Roman" w:hAnsi="Times New Roman" w:cs="Times New Roman"/>
                <w:noProof/>
                <w:sz w:val="28"/>
                <w:szCs w:val="28"/>
              </w:rPr>
              <w:t>Введение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_Toc164688816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2</w:t>
            </w:r>
            <w:r w:rsidR="00DE6F83" w:rsidRPr="00DE6F83">
              <w:rPr>
                <w:rFonts w:ascii="Times New Roman" w:hAnsi="Times New Roman" w:cs="Times New Roman"/>
                <w:noProof/>
                <w:webHidden/>
                <w:sz w:val="28"/>
                <w:szCs w:val="28"/>
              </w:rPr>
              <w:fldChar w:fldCharType="end"/>
            </w:r>
          </w:hyperlink>
        </w:p>
        <w:p w14:paraId="7484E06C" w14:textId="77777777" w:rsidR="00DE6F83" w:rsidRPr="00DE6F83" w:rsidRDefault="00E27E4A">
          <w:pPr>
            <w:pStyle w:val="12"/>
            <w:tabs>
              <w:tab w:val="right" w:leader="dot" w:pos="9345"/>
            </w:tabs>
            <w:rPr>
              <w:rFonts w:ascii="Times New Roman" w:eastAsiaTheme="minorEastAsia" w:hAnsi="Times New Roman" w:cs="Times New Roman"/>
              <w:noProof/>
              <w:sz w:val="28"/>
              <w:szCs w:val="28"/>
              <w:lang w:eastAsia="ru-RU"/>
            </w:rPr>
          </w:pPr>
          <w:hyperlink w:anchor="_Toc164688817" w:history="1">
            <w:r w:rsidR="00DE6F83" w:rsidRPr="00DE6F83">
              <w:rPr>
                <w:rStyle w:val="af5"/>
                <w:rFonts w:ascii="Times New Roman" w:hAnsi="Times New Roman" w:cs="Times New Roman"/>
                <w:noProof/>
                <w:sz w:val="28"/>
                <w:szCs w:val="28"/>
              </w:rPr>
              <w:t>1. Исследование коэффициента передачи электропривода рулевой рейки</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_Toc164688817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3</w:t>
            </w:r>
            <w:r w:rsidR="00DE6F83" w:rsidRPr="00DE6F83">
              <w:rPr>
                <w:rFonts w:ascii="Times New Roman" w:hAnsi="Times New Roman" w:cs="Times New Roman"/>
                <w:noProof/>
                <w:webHidden/>
                <w:sz w:val="28"/>
                <w:szCs w:val="28"/>
              </w:rPr>
              <w:fldChar w:fldCharType="end"/>
            </w:r>
          </w:hyperlink>
        </w:p>
        <w:p w14:paraId="28A27297" w14:textId="77777777" w:rsidR="00DE6F83" w:rsidRPr="00DE6F83" w:rsidRDefault="00E27E4A">
          <w:pPr>
            <w:pStyle w:val="12"/>
            <w:tabs>
              <w:tab w:val="right" w:leader="dot" w:pos="9345"/>
            </w:tabs>
            <w:rPr>
              <w:rFonts w:ascii="Times New Roman" w:eastAsiaTheme="minorEastAsia" w:hAnsi="Times New Roman" w:cs="Times New Roman"/>
              <w:noProof/>
              <w:sz w:val="28"/>
              <w:szCs w:val="28"/>
              <w:lang w:eastAsia="ru-RU"/>
            </w:rPr>
          </w:pPr>
          <w:hyperlink w:anchor="_Toc164688818" w:history="1">
            <w:r w:rsidR="00DE6F83" w:rsidRPr="00DE6F83">
              <w:rPr>
                <w:rStyle w:val="af5"/>
                <w:rFonts w:ascii="Times New Roman" w:hAnsi="Times New Roman" w:cs="Times New Roman"/>
                <w:noProof/>
                <w:sz w:val="28"/>
                <w:szCs w:val="28"/>
              </w:rPr>
              <w:t>2. Разработка контура положения рулевой рейки</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_Toc164688818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8</w:t>
            </w:r>
            <w:r w:rsidR="00DE6F83" w:rsidRPr="00DE6F83">
              <w:rPr>
                <w:rFonts w:ascii="Times New Roman" w:hAnsi="Times New Roman" w:cs="Times New Roman"/>
                <w:noProof/>
                <w:webHidden/>
                <w:sz w:val="28"/>
                <w:szCs w:val="28"/>
              </w:rPr>
              <w:fldChar w:fldCharType="end"/>
            </w:r>
          </w:hyperlink>
        </w:p>
        <w:p w14:paraId="7B12DF26" w14:textId="77777777" w:rsidR="00DE6F83" w:rsidRPr="00DE6F83" w:rsidRDefault="00E27E4A">
          <w:pPr>
            <w:pStyle w:val="12"/>
            <w:tabs>
              <w:tab w:val="right" w:leader="dot" w:pos="9345"/>
            </w:tabs>
            <w:rPr>
              <w:rFonts w:ascii="Times New Roman" w:eastAsiaTheme="minorEastAsia" w:hAnsi="Times New Roman" w:cs="Times New Roman"/>
              <w:noProof/>
              <w:sz w:val="28"/>
              <w:szCs w:val="28"/>
              <w:lang w:eastAsia="ru-RU"/>
            </w:rPr>
          </w:pPr>
          <w:hyperlink w:anchor="_Toc164688819" w:history="1">
            <w:r w:rsidR="00DE6F83" w:rsidRPr="00DE6F83">
              <w:rPr>
                <w:rStyle w:val="af5"/>
                <w:rFonts w:ascii="Times New Roman" w:hAnsi="Times New Roman" w:cs="Times New Roman"/>
                <w:noProof/>
                <w:sz w:val="28"/>
                <w:szCs w:val="28"/>
              </w:rPr>
              <w:t>3. Оптимизация контура управления током с учетом физических ограничений, присущих системе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_Toc164688819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13</w:t>
            </w:r>
            <w:r w:rsidR="00DE6F83" w:rsidRPr="00DE6F83">
              <w:rPr>
                <w:rFonts w:ascii="Times New Roman" w:hAnsi="Times New Roman" w:cs="Times New Roman"/>
                <w:noProof/>
                <w:webHidden/>
                <w:sz w:val="28"/>
                <w:szCs w:val="28"/>
              </w:rPr>
              <w:fldChar w:fldCharType="end"/>
            </w:r>
          </w:hyperlink>
        </w:p>
        <w:p w14:paraId="1E079BE9" w14:textId="77777777" w:rsidR="00DE6F83" w:rsidRPr="00DE6F83" w:rsidRDefault="00E27E4A">
          <w:pPr>
            <w:pStyle w:val="12"/>
            <w:tabs>
              <w:tab w:val="right" w:leader="dot" w:pos="9345"/>
            </w:tabs>
            <w:rPr>
              <w:rFonts w:ascii="Times New Roman" w:eastAsiaTheme="minorEastAsia" w:hAnsi="Times New Roman" w:cs="Times New Roman"/>
              <w:noProof/>
              <w:sz w:val="28"/>
              <w:szCs w:val="28"/>
              <w:lang w:eastAsia="ru-RU"/>
            </w:rPr>
          </w:pPr>
          <w:hyperlink w:anchor="_Toc164688820" w:history="1">
            <w:r w:rsidR="00DE6F83" w:rsidRPr="00DE6F83">
              <w:rPr>
                <w:rStyle w:val="af5"/>
                <w:rFonts w:ascii="Times New Roman" w:hAnsi="Times New Roman" w:cs="Times New Roman"/>
                <w:noProof/>
                <w:sz w:val="28"/>
                <w:szCs w:val="28"/>
              </w:rPr>
              <w:t>4. Оптимизация контура управления скоростью с учетом физических ограничений, присущих системе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_Toc164688820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14</w:t>
            </w:r>
            <w:r w:rsidR="00DE6F83" w:rsidRPr="00DE6F83">
              <w:rPr>
                <w:rFonts w:ascii="Times New Roman" w:hAnsi="Times New Roman" w:cs="Times New Roman"/>
                <w:noProof/>
                <w:webHidden/>
                <w:sz w:val="28"/>
                <w:szCs w:val="28"/>
              </w:rPr>
              <w:fldChar w:fldCharType="end"/>
            </w:r>
          </w:hyperlink>
        </w:p>
        <w:p w14:paraId="24F4EAB9" w14:textId="77777777" w:rsidR="00DE6F83" w:rsidRPr="00DE6F83" w:rsidRDefault="00E27E4A">
          <w:pPr>
            <w:pStyle w:val="12"/>
            <w:tabs>
              <w:tab w:val="right" w:leader="dot" w:pos="9345"/>
            </w:tabs>
            <w:rPr>
              <w:rFonts w:ascii="Times New Roman" w:eastAsiaTheme="minorEastAsia" w:hAnsi="Times New Roman" w:cs="Times New Roman"/>
              <w:noProof/>
              <w:sz w:val="28"/>
              <w:szCs w:val="28"/>
              <w:lang w:eastAsia="ru-RU"/>
            </w:rPr>
          </w:pPr>
          <w:hyperlink w:anchor="_Toc164688821" w:history="1">
            <w:r w:rsidR="00DE6F83" w:rsidRPr="00DE6F83">
              <w:rPr>
                <w:rStyle w:val="af5"/>
                <w:rFonts w:ascii="Times New Roman" w:hAnsi="Times New Roman" w:cs="Times New Roman"/>
                <w:noProof/>
                <w:sz w:val="28"/>
                <w:szCs w:val="28"/>
              </w:rPr>
              <w:t>5. Оптимизация контура управления положением с учетом физических ограничений, присущих системе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_Toc164688821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16</w:t>
            </w:r>
            <w:r w:rsidR="00DE6F83" w:rsidRPr="00DE6F83">
              <w:rPr>
                <w:rFonts w:ascii="Times New Roman" w:hAnsi="Times New Roman" w:cs="Times New Roman"/>
                <w:noProof/>
                <w:webHidden/>
                <w:sz w:val="28"/>
                <w:szCs w:val="28"/>
              </w:rPr>
              <w:fldChar w:fldCharType="end"/>
            </w:r>
          </w:hyperlink>
        </w:p>
        <w:p w14:paraId="62DD9412" w14:textId="77777777" w:rsidR="00DE6F83" w:rsidRPr="00DE6F83" w:rsidRDefault="00E27E4A">
          <w:pPr>
            <w:pStyle w:val="12"/>
            <w:tabs>
              <w:tab w:val="right" w:leader="dot" w:pos="9345"/>
            </w:tabs>
            <w:rPr>
              <w:rFonts w:ascii="Times New Roman" w:eastAsiaTheme="minorEastAsia" w:hAnsi="Times New Roman" w:cs="Times New Roman"/>
              <w:noProof/>
              <w:sz w:val="28"/>
              <w:szCs w:val="28"/>
              <w:lang w:eastAsia="ru-RU"/>
            </w:rPr>
          </w:pPr>
          <w:hyperlink w:anchor="_Toc164688822" w:history="1">
            <w:r w:rsidR="00DE6F83" w:rsidRPr="00DE6F83">
              <w:rPr>
                <w:rStyle w:val="af5"/>
                <w:rFonts w:ascii="Times New Roman" w:hAnsi="Times New Roman" w:cs="Times New Roman"/>
                <w:noProof/>
                <w:sz w:val="28"/>
                <w:szCs w:val="28"/>
              </w:rPr>
              <w:t>Заключение</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_Toc164688822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20</w:t>
            </w:r>
            <w:r w:rsidR="00DE6F83" w:rsidRPr="00DE6F83">
              <w:rPr>
                <w:rFonts w:ascii="Times New Roman" w:hAnsi="Times New Roman" w:cs="Times New Roman"/>
                <w:noProof/>
                <w:webHidden/>
                <w:sz w:val="28"/>
                <w:szCs w:val="28"/>
              </w:rPr>
              <w:fldChar w:fldCharType="end"/>
            </w:r>
          </w:hyperlink>
        </w:p>
        <w:p w14:paraId="698660B6" w14:textId="77777777" w:rsidR="00DE6F83" w:rsidRPr="00DE6F83" w:rsidRDefault="00E27E4A">
          <w:pPr>
            <w:pStyle w:val="12"/>
            <w:tabs>
              <w:tab w:val="right" w:leader="dot" w:pos="9345"/>
            </w:tabs>
            <w:rPr>
              <w:rFonts w:ascii="Times New Roman" w:eastAsiaTheme="minorEastAsia" w:hAnsi="Times New Roman" w:cs="Times New Roman"/>
              <w:noProof/>
              <w:sz w:val="28"/>
              <w:szCs w:val="28"/>
              <w:lang w:eastAsia="ru-RU"/>
            </w:rPr>
          </w:pPr>
          <w:hyperlink w:anchor="_Toc164688823" w:history="1">
            <w:r w:rsidR="00DE6F83" w:rsidRPr="00DE6F83">
              <w:rPr>
                <w:rStyle w:val="af5"/>
                <w:rFonts w:ascii="Times New Roman" w:hAnsi="Times New Roman" w:cs="Times New Roman"/>
                <w:noProof/>
                <w:sz w:val="28"/>
                <w:szCs w:val="28"/>
              </w:rPr>
              <w:t>Список литературы</w:t>
            </w:r>
            <w:r w:rsidR="00DE6F83" w:rsidRPr="00DE6F83">
              <w:rPr>
                <w:rFonts w:ascii="Times New Roman" w:hAnsi="Times New Roman" w:cs="Times New Roman"/>
                <w:noProof/>
                <w:webHidden/>
                <w:sz w:val="28"/>
                <w:szCs w:val="28"/>
              </w:rPr>
              <w:tab/>
            </w:r>
            <w:r w:rsidR="00DE6F83" w:rsidRPr="00DE6F83">
              <w:rPr>
                <w:rFonts w:ascii="Times New Roman" w:hAnsi="Times New Roman" w:cs="Times New Roman"/>
                <w:noProof/>
                <w:webHidden/>
                <w:sz w:val="28"/>
                <w:szCs w:val="28"/>
              </w:rPr>
              <w:fldChar w:fldCharType="begin"/>
            </w:r>
            <w:r w:rsidR="00DE6F83" w:rsidRPr="00DE6F83">
              <w:rPr>
                <w:rFonts w:ascii="Times New Roman" w:hAnsi="Times New Roman" w:cs="Times New Roman"/>
                <w:noProof/>
                <w:webHidden/>
                <w:sz w:val="28"/>
                <w:szCs w:val="28"/>
              </w:rPr>
              <w:instrText xml:space="preserve"> PAGEREF _Toc164688823 \h </w:instrText>
            </w:r>
            <w:r w:rsidR="00DE6F83" w:rsidRPr="00DE6F83">
              <w:rPr>
                <w:rFonts w:ascii="Times New Roman" w:hAnsi="Times New Roman" w:cs="Times New Roman"/>
                <w:noProof/>
                <w:webHidden/>
                <w:sz w:val="28"/>
                <w:szCs w:val="28"/>
              </w:rPr>
            </w:r>
            <w:r w:rsidR="00DE6F83" w:rsidRPr="00DE6F83">
              <w:rPr>
                <w:rFonts w:ascii="Times New Roman" w:hAnsi="Times New Roman" w:cs="Times New Roman"/>
                <w:noProof/>
                <w:webHidden/>
                <w:sz w:val="28"/>
                <w:szCs w:val="28"/>
              </w:rPr>
              <w:fldChar w:fldCharType="separate"/>
            </w:r>
            <w:r w:rsidR="00DE6F83" w:rsidRPr="00DE6F83">
              <w:rPr>
                <w:rFonts w:ascii="Times New Roman" w:hAnsi="Times New Roman" w:cs="Times New Roman"/>
                <w:noProof/>
                <w:webHidden/>
                <w:sz w:val="28"/>
                <w:szCs w:val="28"/>
              </w:rPr>
              <w:t>21</w:t>
            </w:r>
            <w:r w:rsidR="00DE6F83" w:rsidRPr="00DE6F83">
              <w:rPr>
                <w:rFonts w:ascii="Times New Roman" w:hAnsi="Times New Roman" w:cs="Times New Roman"/>
                <w:noProof/>
                <w:webHidden/>
                <w:sz w:val="28"/>
                <w:szCs w:val="28"/>
              </w:rPr>
              <w:fldChar w:fldCharType="end"/>
            </w:r>
          </w:hyperlink>
        </w:p>
        <w:p w14:paraId="3347B98D" w14:textId="77777777" w:rsidR="0006256D" w:rsidRDefault="0006256D" w:rsidP="0006256D">
          <w:pPr>
            <w:rPr>
              <w:lang w:val="en-US"/>
            </w:rPr>
          </w:pPr>
          <w:r w:rsidRPr="00DE6F83">
            <w:rPr>
              <w:rFonts w:ascii="Times New Roman" w:hAnsi="Times New Roman" w:cs="Times New Roman"/>
              <w:b/>
              <w:bCs/>
              <w:sz w:val="28"/>
              <w:szCs w:val="28"/>
            </w:rPr>
            <w:fldChar w:fldCharType="end"/>
          </w:r>
        </w:p>
        <w:p w14:paraId="5A3ECB64" w14:textId="67EB6271" w:rsidR="0006256D" w:rsidRPr="0006256D" w:rsidRDefault="0006256D" w:rsidP="0006256D">
          <w:pPr>
            <w:rPr>
              <w:lang w:val="en-US"/>
            </w:rPr>
          </w:pPr>
          <w:r>
            <w:rPr>
              <w:lang w:val="en-US"/>
            </w:rPr>
            <w:br w:type="page"/>
          </w:r>
        </w:p>
      </w:sdtContent>
    </w:sdt>
    <w:p w14:paraId="785120EB" w14:textId="74B6DFE4" w:rsidR="0020527C" w:rsidRPr="008C143E" w:rsidRDefault="001A40B9" w:rsidP="008C143E">
      <w:pPr>
        <w:pStyle w:val="1"/>
      </w:pPr>
      <w:bookmarkStart w:id="2" w:name="_Toc164688816"/>
      <w:r w:rsidRPr="008C143E">
        <w:lastRenderedPageBreak/>
        <w:t>Введение</w:t>
      </w:r>
      <w:bookmarkEnd w:id="0"/>
      <w:bookmarkEnd w:id="1"/>
      <w:bookmarkEnd w:id="2"/>
    </w:p>
    <w:p w14:paraId="4952ECF9" w14:textId="77777777" w:rsidR="00374E55" w:rsidRDefault="00374E55" w:rsidP="00374E55">
      <w:pPr>
        <w:pStyle w:val="a0"/>
      </w:pPr>
      <w:r w:rsidRPr="006E5E8F">
        <w:t>Беспилотные автомобили являются одной из самых актуальных и перспективных тем в автомобильной индустрии. Они представляют собой транспортные средства, которые способны перемещаться без участия водителя.</w:t>
      </w:r>
      <w:r>
        <w:t xml:space="preserve"> Согласно распоряжению Правительства РФ к 2035 году ожидается увеличении </w:t>
      </w:r>
      <w:r w:rsidRPr="003B5B45">
        <w:t>дол</w:t>
      </w:r>
      <w:r>
        <w:t>и</w:t>
      </w:r>
      <w:r w:rsidRPr="003B5B45">
        <w:t xml:space="preserve"> беспилотных автомобилей в общей структуре мировых продаж</w:t>
      </w:r>
      <w:r>
        <w:t xml:space="preserve"> автотранспорта возрастёт до 10–15%.</w:t>
      </w:r>
      <w:r w:rsidRPr="006E5E8F">
        <w:t xml:space="preserve"> </w:t>
      </w:r>
      <w:r w:rsidRPr="004219D4">
        <w:t>[</w:t>
      </w:r>
      <w:r>
        <w:t>1</w:t>
      </w:r>
      <w:r w:rsidRPr="004219D4">
        <w:t>]</w:t>
      </w:r>
    </w:p>
    <w:p w14:paraId="0D59F0A4" w14:textId="77777777" w:rsidR="00374E55" w:rsidRDefault="00374E55" w:rsidP="00374E55">
      <w:pPr>
        <w:pStyle w:val="a0"/>
      </w:pPr>
      <w:r w:rsidRPr="006E5E8F">
        <w:t>Актуальность беспилотных автомобилей объясняется несколькими факторами. Во-первых, они могут значительно повысить безопасность на дорогах. Около 90% аварий на дорогах вызваны ошибками водителей [2], и беспилотные транспортные средства, оснащенные передовыми системами безопасности и алгоритмами управления, могут снизить вероятность возникновения аварийных ситуаций</w:t>
      </w:r>
      <w:r>
        <w:t>.</w:t>
      </w:r>
    </w:p>
    <w:p w14:paraId="4E71716F" w14:textId="77777777" w:rsidR="00374E55" w:rsidRDefault="00374E55" w:rsidP="00374E55">
      <w:pPr>
        <w:pStyle w:val="a0"/>
      </w:pPr>
      <w:r w:rsidRPr="006E5E8F">
        <w:t xml:space="preserve">Основные проблемы внедрения технологий автономности включают в себя отсутствие в настоящее время в Российской Федерации ряда критичных электронных компонентов 2-го и 3-го уровней </w:t>
      </w:r>
      <w:r>
        <w:t xml:space="preserve">автономности </w:t>
      </w:r>
      <w:r w:rsidRPr="006E5E8F">
        <w:t xml:space="preserve">[3]. </w:t>
      </w:r>
    </w:p>
    <w:p w14:paraId="71198F74" w14:textId="77777777" w:rsidR="00374E55" w:rsidRDefault="00374E55" w:rsidP="00374E55">
      <w:pPr>
        <w:pStyle w:val="a0"/>
      </w:pPr>
      <w:r w:rsidRPr="006E5E8F">
        <w:t xml:space="preserve">Поскольку рулевая рейка является одним из ключевых компонентов систем 2-го и 3-го уровней (например, система удержания в полосе) разработка </w:t>
      </w:r>
      <w:r>
        <w:t>системы управления рулевой рейкой является актуальной задачей</w:t>
      </w:r>
      <w:r w:rsidRPr="006E5E8F">
        <w:t>.</w:t>
      </w:r>
    </w:p>
    <w:p w14:paraId="7CA15710" w14:textId="56641E56" w:rsidR="00374E55" w:rsidRDefault="00374E55" w:rsidP="00374E55">
      <w:pPr>
        <w:pStyle w:val="a0"/>
      </w:pPr>
      <w:r>
        <w:t xml:space="preserve">В данной работе представлена разработка системы управления электроприводом рулевой рейки для беспилотного транспортного средства, включая контур управления током, скоростью и положением. Система управления разрабатывалась с учётом имеющейся технической базы, а именно: рулевая рейка с электромеханическим усилителем руля и импульсным датчиком положения Anhui </w:t>
      </w:r>
      <w:proofErr w:type="spellStart"/>
      <w:r>
        <w:t>Defu</w:t>
      </w:r>
      <w:proofErr w:type="spellEnd"/>
      <w:r>
        <w:t xml:space="preserve"> 3407 P006, блок управления рулевой рейкой БУРР-30-С.</w:t>
      </w:r>
    </w:p>
    <w:p w14:paraId="04128AD1" w14:textId="651F7AF9" w:rsidR="00374E55" w:rsidRPr="00374E55" w:rsidRDefault="00374E55" w:rsidP="00374E55">
      <w:pPr>
        <w:rPr>
          <w:rFonts w:ascii="Times New Roman" w:hAnsi="Times New Roman" w:cs="Times New Roman"/>
          <w:sz w:val="28"/>
          <w:szCs w:val="28"/>
        </w:rPr>
      </w:pPr>
      <w:r>
        <w:br w:type="page"/>
      </w:r>
    </w:p>
    <w:p w14:paraId="1A4D1F24" w14:textId="1BC40534" w:rsidR="00374E55" w:rsidRPr="003C6ECB" w:rsidRDefault="00374E55" w:rsidP="00374E55">
      <w:pPr>
        <w:pStyle w:val="1"/>
      </w:pPr>
      <w:bookmarkStart w:id="3" w:name="_Toc147399281"/>
      <w:bookmarkStart w:id="4" w:name="_Toc163484804"/>
      <w:r>
        <w:lastRenderedPageBreak/>
        <w:t>Определения, обозначения, сокращения, нормативные ссылки</w:t>
      </w:r>
    </w:p>
    <w:p w14:paraId="4A084CF8" w14:textId="6C513E90" w:rsidR="00374E55" w:rsidRDefault="003C6ECB" w:rsidP="00374E55">
      <w:pPr>
        <w:pStyle w:val="a0"/>
      </w:pPr>
      <w:r>
        <w:rPr>
          <w:b/>
        </w:rPr>
        <w:t xml:space="preserve">ЭД </w:t>
      </w:r>
      <w:r>
        <w:t>Электродвигатель</w:t>
      </w:r>
    </w:p>
    <w:p w14:paraId="75878DA1" w14:textId="27EDE7A3" w:rsidR="003C6ECB" w:rsidRDefault="003C6ECB" w:rsidP="00374E55">
      <w:pPr>
        <w:pStyle w:val="a0"/>
      </w:pPr>
      <w:r>
        <w:rPr>
          <w:b/>
        </w:rPr>
        <w:t xml:space="preserve">ДПТ </w:t>
      </w:r>
      <w:r>
        <w:t>Двигатель постоянного тока</w:t>
      </w:r>
    </w:p>
    <w:p w14:paraId="4B5403B1" w14:textId="03F26B9A" w:rsidR="003C6ECB" w:rsidRDefault="003C6ECB" w:rsidP="00374E55">
      <w:pPr>
        <w:pStyle w:val="a0"/>
      </w:pPr>
      <w:r>
        <w:rPr>
          <w:b/>
        </w:rPr>
        <w:t>ПИД Регулятор</w:t>
      </w:r>
      <w:r>
        <w:t xml:space="preserve"> </w:t>
      </w:r>
      <w:r w:rsidRPr="003C6ECB">
        <w:t>Пропорционально-интегрально-дифференцирующий регулятор</w:t>
      </w:r>
    </w:p>
    <w:p w14:paraId="00F309B9" w14:textId="256FA0EC" w:rsidR="00C12047" w:rsidRPr="00C12047" w:rsidRDefault="00C12047" w:rsidP="00374E55">
      <w:pPr>
        <w:pStyle w:val="a0"/>
      </w:pPr>
      <w:r>
        <w:rPr>
          <w:b/>
        </w:rPr>
        <w:t xml:space="preserve">ЭМУР </w:t>
      </w:r>
      <w:r>
        <w:t>Электромеханический усилитель руля</w:t>
      </w:r>
    </w:p>
    <w:p w14:paraId="7FB100A1" w14:textId="44721A06" w:rsidR="00374E55" w:rsidRPr="003C6ECB" w:rsidRDefault="00374E55" w:rsidP="00374E55">
      <w:pPr>
        <w:rPr>
          <w:rFonts w:ascii="Times New Roman" w:hAnsi="Times New Roman" w:cs="Times New Roman"/>
          <w:sz w:val="28"/>
          <w:szCs w:val="28"/>
        </w:rPr>
      </w:pPr>
      <w:r w:rsidRPr="003C6ECB">
        <w:br w:type="page"/>
      </w:r>
    </w:p>
    <w:p w14:paraId="495B40B0" w14:textId="36302B37" w:rsidR="00374E55" w:rsidRDefault="00374E55" w:rsidP="00374E55">
      <w:pPr>
        <w:pStyle w:val="1"/>
        <w:numPr>
          <w:ilvl w:val="0"/>
          <w:numId w:val="20"/>
        </w:numPr>
      </w:pPr>
      <w:r>
        <w:lastRenderedPageBreak/>
        <w:t>Аналитический обзор</w:t>
      </w:r>
    </w:p>
    <w:p w14:paraId="7598D61C" w14:textId="77777777" w:rsidR="0067649A" w:rsidRDefault="0067649A" w:rsidP="0067649A">
      <w:pPr>
        <w:pStyle w:val="a0"/>
      </w:pPr>
      <w:r>
        <w:t>Существует несколько разных способов управления электроприводом рулевой рейки. Рассмотрим наиболее популярные известные алгоритмы управления:</w:t>
      </w:r>
    </w:p>
    <w:p w14:paraId="035AF64C" w14:textId="17D34082" w:rsidR="0067649A" w:rsidRDefault="0067649A" w:rsidP="0067649A">
      <w:pPr>
        <w:pStyle w:val="a0"/>
        <w:numPr>
          <w:ilvl w:val="0"/>
          <w:numId w:val="11"/>
        </w:numPr>
        <w:ind w:left="0" w:firstLine="851"/>
      </w:pPr>
      <w:r>
        <w:t>Алгоритм управления на основе ПИД-регулирования. Данный способ использует обратную связь для определения ошибки между желаемым положением рулевой рейки и текущей позиции, а затем рассчитывает корректирующий сигнал, который и сдвигает рейку на нужную величину, достигая тем самым нужного положения. Данный алгоритм широко используется в силу своей простоты, но он также требует настройки коэффициентов регулятора</w:t>
      </w:r>
      <w:r w:rsidRPr="0067649A">
        <w:t>.</w:t>
      </w:r>
    </w:p>
    <w:p w14:paraId="0845CD22" w14:textId="6F4A6291" w:rsidR="00B03E0D" w:rsidRDefault="00B03E0D" w:rsidP="0067649A">
      <w:pPr>
        <w:pStyle w:val="a0"/>
        <w:numPr>
          <w:ilvl w:val="0"/>
          <w:numId w:val="11"/>
        </w:numPr>
        <w:ind w:left="0" w:firstLine="851"/>
      </w:pPr>
      <w:r w:rsidRPr="00B03E0D">
        <w:t xml:space="preserve">Алгоритм адаптивного управления. Он непрерывно отслеживает изменения в параметрах автомобиля и дорожных условий, используя данные сенсоров и других источников информации. На основе этой информации алгоритм динамически корректирует управляющие воздействия, чтобы обеспечить оптимальное усилие на руле и улучшить управляемость автомобиля. </w:t>
      </w:r>
      <w:r w:rsidR="00567A2C" w:rsidRPr="00567A2C">
        <w:t>[4</w:t>
      </w:r>
      <w:r w:rsidR="00567A2C" w:rsidRPr="00376383">
        <w:t>]</w:t>
      </w:r>
      <w:r w:rsidRPr="00B03E0D">
        <w:t>.</w:t>
      </w:r>
    </w:p>
    <w:p w14:paraId="5B12955A" w14:textId="7A8B80AC" w:rsidR="0067649A" w:rsidRDefault="0067649A" w:rsidP="0067649A">
      <w:pPr>
        <w:pStyle w:val="a0"/>
        <w:numPr>
          <w:ilvl w:val="0"/>
          <w:numId w:val="11"/>
        </w:numPr>
        <w:ind w:left="0" w:firstLine="851"/>
      </w:pPr>
      <w:r>
        <w:t>Алгоритм на основе прогнозирующей модели. Он, как и предыдущий способ,</w:t>
      </w:r>
      <w:r w:rsidRPr="00987FD5">
        <w:t xml:space="preserve"> использует м</w:t>
      </w:r>
      <w:r>
        <w:t xml:space="preserve">атематическую модель автомобиля, но уже с другой целью. После получения математической модели алгоритм </w:t>
      </w:r>
      <w:r w:rsidRPr="00987FD5">
        <w:t>прогнозирует будущее поведение автомобиля и его окружения, чтобы определить оптимал</w:t>
      </w:r>
      <w:r w:rsidR="00A70375">
        <w:t>ьное управление</w:t>
      </w:r>
      <w:r w:rsidRPr="00987FD5">
        <w:t>.</w:t>
      </w:r>
      <w:r w:rsidR="00B03E0D" w:rsidRPr="00B03E0D">
        <w:t xml:space="preserve"> </w:t>
      </w:r>
      <w:r w:rsidR="00B03E0D">
        <w:t xml:space="preserve">Этот метод учитывает ограничения системы и </w:t>
      </w:r>
      <w:r w:rsidR="00A70375">
        <w:t>производит расчёт</w:t>
      </w:r>
      <w:r w:rsidR="00B03E0D">
        <w:t xml:space="preserve"> на несколько шагов вперед</w:t>
      </w:r>
      <w:r w:rsidR="00376383" w:rsidRPr="00376383">
        <w:t xml:space="preserve"> [5]</w:t>
      </w:r>
      <w:r w:rsidR="00B03E0D">
        <w:t>.</w:t>
      </w:r>
    </w:p>
    <w:p w14:paraId="2CE6F46B" w14:textId="3B977C4F" w:rsidR="00A70375" w:rsidRPr="00D71D5E" w:rsidRDefault="00D71D5E" w:rsidP="0067649A">
      <w:pPr>
        <w:pStyle w:val="a0"/>
      </w:pPr>
      <w:r>
        <w:t>Такие методы</w:t>
      </w:r>
      <w:r w:rsidR="00A70375" w:rsidRPr="00A70375">
        <w:t xml:space="preserve">, как генетическое программирование и нейронные сети, используют искусственный интеллект для автоматизации процессов управления. Они способны обучаться на больших объемах данных и не требуют явного задания конкретных алгоритмов </w:t>
      </w:r>
      <w:r>
        <w:t>регулирования</w:t>
      </w:r>
      <w:r w:rsidR="00A70375" w:rsidRPr="00A70375">
        <w:t>.</w:t>
      </w:r>
      <w:r>
        <w:t xml:space="preserve"> Вместо этого, они могут самостоятельно находить оптимальные стратегии на основе обучения на данных, что повышает их гибкость и способность адаптироваться к изменяющимся условиям</w:t>
      </w:r>
      <w:r w:rsidRPr="00D71D5E">
        <w:t xml:space="preserve"> </w:t>
      </w:r>
      <w:r>
        <w:t>[6].</w:t>
      </w:r>
    </w:p>
    <w:p w14:paraId="428443A1" w14:textId="333B751A" w:rsidR="0067649A" w:rsidRDefault="0067649A" w:rsidP="0067649A">
      <w:pPr>
        <w:pStyle w:val="a0"/>
      </w:pPr>
      <w:r>
        <w:lastRenderedPageBreak/>
        <w:t>Подведем итог обзора, составив таблицу достоинств и недостатков вышеперечисленных алгоритмов управления (Таблица 1</w:t>
      </w:r>
      <w:r w:rsidR="002C5D77">
        <w:t>.1</w:t>
      </w:r>
      <w:r>
        <w:t>).</w:t>
      </w:r>
    </w:p>
    <w:p w14:paraId="0F98CE3F" w14:textId="070C924A" w:rsidR="00153E72" w:rsidRDefault="00153E72" w:rsidP="0067649A">
      <w:pPr>
        <w:pStyle w:val="a0"/>
      </w:pPr>
      <w:r>
        <w:t>Таблица 1.1 — Достоинства и недостатки алгоритмов управления</w:t>
      </w:r>
    </w:p>
    <w:tbl>
      <w:tblPr>
        <w:tblStyle w:val="af8"/>
        <w:tblW w:w="0" w:type="auto"/>
        <w:tblLook w:val="04A0" w:firstRow="1" w:lastRow="0" w:firstColumn="1" w:lastColumn="0" w:noHBand="0" w:noVBand="1"/>
      </w:tblPr>
      <w:tblGrid>
        <w:gridCol w:w="3190"/>
        <w:gridCol w:w="3190"/>
        <w:gridCol w:w="3191"/>
      </w:tblGrid>
      <w:tr w:rsidR="002C5D77" w14:paraId="0DB14ED7" w14:textId="77777777" w:rsidTr="002C5D77">
        <w:tc>
          <w:tcPr>
            <w:tcW w:w="3190" w:type="dxa"/>
            <w:vAlign w:val="center"/>
          </w:tcPr>
          <w:p w14:paraId="77B5AE92" w14:textId="7594AAE9" w:rsidR="002C5D77" w:rsidRDefault="002C5D77" w:rsidP="002C5D77">
            <w:pPr>
              <w:pStyle w:val="a0"/>
              <w:ind w:firstLine="0"/>
              <w:jc w:val="center"/>
            </w:pPr>
            <w:r>
              <w:t>Название</w:t>
            </w:r>
          </w:p>
        </w:tc>
        <w:tc>
          <w:tcPr>
            <w:tcW w:w="3190" w:type="dxa"/>
            <w:vAlign w:val="center"/>
          </w:tcPr>
          <w:p w14:paraId="0FF70D47" w14:textId="40DBF4CD" w:rsidR="002C5D77" w:rsidRDefault="002C5D77" w:rsidP="002C5D77">
            <w:pPr>
              <w:pStyle w:val="a0"/>
              <w:ind w:firstLine="0"/>
              <w:jc w:val="center"/>
            </w:pPr>
            <w:r>
              <w:t>Достоинства</w:t>
            </w:r>
          </w:p>
        </w:tc>
        <w:tc>
          <w:tcPr>
            <w:tcW w:w="3191" w:type="dxa"/>
            <w:vAlign w:val="center"/>
          </w:tcPr>
          <w:p w14:paraId="13C5288C" w14:textId="54A3C747" w:rsidR="002C5D77" w:rsidRDefault="002C5D77" w:rsidP="002C5D77">
            <w:pPr>
              <w:pStyle w:val="a0"/>
              <w:ind w:firstLine="0"/>
              <w:jc w:val="center"/>
            </w:pPr>
            <w:r>
              <w:t>Недостатки</w:t>
            </w:r>
          </w:p>
        </w:tc>
      </w:tr>
      <w:tr w:rsidR="002C5D77" w14:paraId="18115EA6" w14:textId="77777777" w:rsidTr="002C5D77">
        <w:tc>
          <w:tcPr>
            <w:tcW w:w="3190" w:type="dxa"/>
            <w:vAlign w:val="center"/>
          </w:tcPr>
          <w:p w14:paraId="662A489F" w14:textId="4CD8A4E7" w:rsidR="002C5D77" w:rsidRDefault="002C5D77" w:rsidP="002C5D77">
            <w:pPr>
              <w:pStyle w:val="a0"/>
              <w:ind w:firstLine="0"/>
              <w:jc w:val="center"/>
            </w:pPr>
            <w:r>
              <w:t>ПИД-регулирование</w:t>
            </w:r>
          </w:p>
        </w:tc>
        <w:tc>
          <w:tcPr>
            <w:tcW w:w="3190" w:type="dxa"/>
            <w:vAlign w:val="center"/>
          </w:tcPr>
          <w:p w14:paraId="7F30F6A4" w14:textId="5892803E" w:rsidR="002C5D77" w:rsidRPr="00567A2C" w:rsidRDefault="002C5D77" w:rsidP="002C5D77">
            <w:pPr>
              <w:pStyle w:val="a0"/>
              <w:ind w:firstLine="0"/>
              <w:jc w:val="center"/>
            </w:pPr>
            <w:r>
              <w:t>Простота реализации</w:t>
            </w:r>
            <w:r w:rsidRPr="00567A2C">
              <w:t>;</w:t>
            </w:r>
            <w:r w:rsidR="00567A2C">
              <w:t xml:space="preserve"> </w:t>
            </w:r>
            <w:r w:rsidR="00567A2C" w:rsidRPr="00567A2C">
              <w:t>Низкие требования к вычислительным ресурсам;</w:t>
            </w:r>
            <w:r w:rsidR="00567A2C">
              <w:t xml:space="preserve"> Быстрая реакция на изменения параметров системы</w:t>
            </w:r>
            <w:r w:rsidR="00567A2C" w:rsidRPr="00567A2C">
              <w:t>;</w:t>
            </w:r>
          </w:p>
        </w:tc>
        <w:tc>
          <w:tcPr>
            <w:tcW w:w="3191" w:type="dxa"/>
            <w:vAlign w:val="center"/>
          </w:tcPr>
          <w:p w14:paraId="44F72026" w14:textId="77777777" w:rsidR="002C5D77" w:rsidRPr="00A70375" w:rsidRDefault="002C5D77" w:rsidP="002C5D77">
            <w:pPr>
              <w:pStyle w:val="a0"/>
              <w:ind w:firstLine="0"/>
              <w:jc w:val="center"/>
            </w:pPr>
            <w:r>
              <w:t>Требует настройки параметров</w:t>
            </w:r>
            <w:r w:rsidRPr="00A70375">
              <w:t>;</w:t>
            </w:r>
          </w:p>
          <w:p w14:paraId="5F036375" w14:textId="77777777" w:rsidR="002C5D77" w:rsidRDefault="002C5D77" w:rsidP="002C5D77">
            <w:pPr>
              <w:pStyle w:val="a0"/>
              <w:ind w:firstLine="0"/>
              <w:jc w:val="center"/>
            </w:pPr>
            <w:r>
              <w:t>Может быть неустойчивым при значительных изменениях параметров системы</w:t>
            </w:r>
            <w:r w:rsidRPr="002C5D77">
              <w:t>;</w:t>
            </w:r>
            <w:r w:rsidR="00567A2C">
              <w:t xml:space="preserve"> </w:t>
            </w:r>
          </w:p>
          <w:p w14:paraId="1472ED96" w14:textId="1430F05C" w:rsidR="00567A2C" w:rsidRPr="00567A2C" w:rsidRDefault="00567A2C" w:rsidP="002C5D77">
            <w:pPr>
              <w:pStyle w:val="a0"/>
              <w:ind w:firstLine="0"/>
              <w:jc w:val="center"/>
            </w:pPr>
            <w:r>
              <w:t>Ограниченная адаптивность</w:t>
            </w:r>
            <w:r>
              <w:rPr>
                <w:lang w:val="en-US"/>
              </w:rPr>
              <w:t>;</w:t>
            </w:r>
          </w:p>
        </w:tc>
      </w:tr>
      <w:tr w:rsidR="002C5D77" w14:paraId="0389BFA5" w14:textId="77777777" w:rsidTr="002C5D77">
        <w:tc>
          <w:tcPr>
            <w:tcW w:w="3190" w:type="dxa"/>
            <w:vAlign w:val="center"/>
          </w:tcPr>
          <w:p w14:paraId="6D68C0E5" w14:textId="77C9F4E9" w:rsidR="002C5D77" w:rsidRDefault="002C5D77" w:rsidP="002C5D77">
            <w:pPr>
              <w:pStyle w:val="a0"/>
              <w:ind w:firstLine="0"/>
              <w:jc w:val="center"/>
            </w:pPr>
            <w:r>
              <w:t>Адаптивное управление</w:t>
            </w:r>
          </w:p>
        </w:tc>
        <w:tc>
          <w:tcPr>
            <w:tcW w:w="3190" w:type="dxa"/>
            <w:vAlign w:val="center"/>
          </w:tcPr>
          <w:p w14:paraId="66BD130A" w14:textId="5CF2E96A" w:rsidR="002C5D77" w:rsidRPr="002C5D77" w:rsidRDefault="002C5D77" w:rsidP="002C5D77">
            <w:pPr>
              <w:pStyle w:val="a0"/>
              <w:ind w:firstLine="0"/>
              <w:jc w:val="center"/>
            </w:pPr>
            <w:r>
              <w:t>Высокая адаптивность к изменениям условий</w:t>
            </w:r>
            <w:r w:rsidRPr="002C5D77">
              <w:t>;</w:t>
            </w:r>
          </w:p>
        </w:tc>
        <w:tc>
          <w:tcPr>
            <w:tcW w:w="3191" w:type="dxa"/>
            <w:vAlign w:val="center"/>
          </w:tcPr>
          <w:p w14:paraId="7E905E97" w14:textId="50275509" w:rsidR="002C5D77" w:rsidRPr="002C5D77" w:rsidRDefault="002C5D77" w:rsidP="002C5D77">
            <w:pPr>
              <w:pStyle w:val="a0"/>
              <w:ind w:firstLine="0"/>
              <w:jc w:val="center"/>
            </w:pPr>
            <w:r>
              <w:t>Сложность реализации и большая вычислительная нагрузка</w:t>
            </w:r>
            <w:r w:rsidRPr="002C5D77">
              <w:t>;</w:t>
            </w:r>
            <w:r w:rsidR="00567A2C">
              <w:t xml:space="preserve"> Возможны временные задержки в адаптации</w:t>
            </w:r>
          </w:p>
        </w:tc>
      </w:tr>
      <w:tr w:rsidR="002C5D77" w14:paraId="3413917D" w14:textId="77777777" w:rsidTr="002C5D77">
        <w:tc>
          <w:tcPr>
            <w:tcW w:w="3190" w:type="dxa"/>
            <w:vAlign w:val="center"/>
          </w:tcPr>
          <w:p w14:paraId="5689C8EC" w14:textId="69E5E53E" w:rsidR="002C5D77" w:rsidRPr="002C5D77" w:rsidRDefault="002C5D77" w:rsidP="002C5D77">
            <w:pPr>
              <w:pStyle w:val="a0"/>
              <w:ind w:firstLine="0"/>
              <w:jc w:val="center"/>
            </w:pPr>
            <w:r>
              <w:t>Управление на основе прогнозирующей модели</w:t>
            </w:r>
          </w:p>
        </w:tc>
        <w:tc>
          <w:tcPr>
            <w:tcW w:w="3190" w:type="dxa"/>
            <w:vAlign w:val="center"/>
          </w:tcPr>
          <w:p w14:paraId="700BCB06" w14:textId="77777777" w:rsidR="002C5D77" w:rsidRPr="00A70375" w:rsidRDefault="00376383" w:rsidP="002C5D77">
            <w:pPr>
              <w:pStyle w:val="a0"/>
              <w:ind w:firstLine="0"/>
              <w:jc w:val="center"/>
            </w:pPr>
            <w:r>
              <w:t>Возможность учета множества ограничений</w:t>
            </w:r>
            <w:r w:rsidRPr="00A70375">
              <w:t>;</w:t>
            </w:r>
          </w:p>
          <w:p w14:paraId="7EEDF779" w14:textId="1DC1FF45" w:rsidR="00376383" w:rsidRPr="00376383" w:rsidRDefault="00376383" w:rsidP="002C5D77">
            <w:pPr>
              <w:pStyle w:val="a0"/>
              <w:ind w:firstLine="0"/>
              <w:jc w:val="center"/>
            </w:pPr>
            <w:r>
              <w:t>Способность прогнозировать поведение систем</w:t>
            </w:r>
            <w:r w:rsidR="007479E5">
              <w:t>ы</w:t>
            </w:r>
            <w:r w:rsidRPr="00376383">
              <w:t>;</w:t>
            </w:r>
          </w:p>
        </w:tc>
        <w:tc>
          <w:tcPr>
            <w:tcW w:w="3191" w:type="dxa"/>
            <w:vAlign w:val="center"/>
          </w:tcPr>
          <w:p w14:paraId="7C878359" w14:textId="77777777" w:rsidR="002C5D77" w:rsidRDefault="00567A2C" w:rsidP="002C5D77">
            <w:pPr>
              <w:pStyle w:val="a0"/>
              <w:ind w:firstLine="0"/>
              <w:jc w:val="center"/>
            </w:pPr>
            <w:r>
              <w:t>Требуется наличие данных прошлых измерений</w:t>
            </w:r>
            <w:r w:rsidRPr="00567A2C">
              <w:t>;</w:t>
            </w:r>
          </w:p>
          <w:p w14:paraId="2952B697" w14:textId="77777777" w:rsidR="00376383" w:rsidRDefault="00376383" w:rsidP="002C5D77">
            <w:pPr>
              <w:pStyle w:val="a0"/>
              <w:ind w:firstLine="0"/>
              <w:jc w:val="center"/>
            </w:pPr>
            <w:r>
              <w:t>Высокие требования к вычислительным ресурсам;</w:t>
            </w:r>
          </w:p>
          <w:p w14:paraId="0A3BD2D3" w14:textId="62C8D5B1" w:rsidR="00376383" w:rsidRPr="00376383" w:rsidRDefault="00376383" w:rsidP="002C5D77">
            <w:pPr>
              <w:pStyle w:val="a0"/>
              <w:ind w:firstLine="0"/>
              <w:jc w:val="center"/>
            </w:pPr>
            <w:r>
              <w:t>Возможны ошибки при неточности моделей и данных</w:t>
            </w:r>
            <w:r w:rsidRPr="00376383">
              <w:t>;</w:t>
            </w:r>
          </w:p>
        </w:tc>
      </w:tr>
      <w:tr w:rsidR="002C5D77" w14:paraId="0793761E" w14:textId="77777777" w:rsidTr="002C5D77">
        <w:tc>
          <w:tcPr>
            <w:tcW w:w="3190" w:type="dxa"/>
            <w:vAlign w:val="center"/>
          </w:tcPr>
          <w:p w14:paraId="6DC14206" w14:textId="3D965883" w:rsidR="002C5D77" w:rsidRDefault="00567A2C" w:rsidP="002C5D77">
            <w:pPr>
              <w:pStyle w:val="a0"/>
              <w:ind w:firstLine="0"/>
              <w:jc w:val="center"/>
            </w:pPr>
            <w:r>
              <w:t xml:space="preserve">Искусственный </w:t>
            </w:r>
            <w:r>
              <w:lastRenderedPageBreak/>
              <w:t>интеллект</w:t>
            </w:r>
          </w:p>
        </w:tc>
        <w:tc>
          <w:tcPr>
            <w:tcW w:w="3190" w:type="dxa"/>
            <w:vAlign w:val="center"/>
          </w:tcPr>
          <w:p w14:paraId="2A0EC350" w14:textId="6AEE41CC" w:rsidR="002C5D77" w:rsidRDefault="00376383" w:rsidP="002C5D77">
            <w:pPr>
              <w:pStyle w:val="a0"/>
              <w:ind w:firstLine="0"/>
              <w:jc w:val="center"/>
            </w:pPr>
            <w:r>
              <w:lastRenderedPageBreak/>
              <w:t xml:space="preserve">Способность к </w:t>
            </w:r>
            <w:r>
              <w:lastRenderedPageBreak/>
              <w:t>самообучению; Высокая гибкость и адаптивность;</w:t>
            </w:r>
          </w:p>
        </w:tc>
        <w:tc>
          <w:tcPr>
            <w:tcW w:w="3191" w:type="dxa"/>
            <w:vAlign w:val="center"/>
          </w:tcPr>
          <w:p w14:paraId="13679388" w14:textId="362A7017" w:rsidR="002C5D77" w:rsidRDefault="00376383" w:rsidP="002C5D77">
            <w:pPr>
              <w:pStyle w:val="a0"/>
              <w:ind w:firstLine="0"/>
              <w:jc w:val="center"/>
            </w:pPr>
            <w:r>
              <w:lastRenderedPageBreak/>
              <w:t xml:space="preserve">Сложность разработки и </w:t>
            </w:r>
            <w:r>
              <w:lastRenderedPageBreak/>
              <w:t>внедрения; Высокая вычислительная нагрузка; Необходимость больших объемов данных для обучения;</w:t>
            </w:r>
          </w:p>
        </w:tc>
      </w:tr>
    </w:tbl>
    <w:p w14:paraId="6CDDD5AA" w14:textId="77777777" w:rsidR="00153E72" w:rsidRDefault="00153E72" w:rsidP="00153E72">
      <w:pPr>
        <w:pStyle w:val="a0"/>
      </w:pPr>
      <w:r>
        <w:lastRenderedPageBreak/>
        <w:t>После тщательного анализа различных алгоритмов управления рулевой рейкой с электромеханическим усилителем руля (ЭМУР), было принято решение выбрать ПИД-регулирование в качестве основного метода. Алгоритмы ПИД-регулирования легко реализуются на большинстве микроконтроллеров и программируемых логических контроллерах (ПЛК). Это упрощает их интеграцию в существующие системы управления и снижает требования к оборудованию и программному обеспечению. Кроме того, ПИД-регуляторы широко применяются в различных отраслях промышленности и автомобильной техники. Это обеспечивает наличие большого количества примеров, справочной литературы и практического опыта, что значительно упрощает разработку и настройку систем на их основе.</w:t>
      </w:r>
    </w:p>
    <w:p w14:paraId="09CED63C" w14:textId="70E2D928" w:rsidR="00374E55" w:rsidRPr="00153E72" w:rsidRDefault="00153E72" w:rsidP="00153E72">
      <w:pPr>
        <w:rPr>
          <w:rFonts w:ascii="Times New Roman" w:hAnsi="Times New Roman" w:cs="Times New Roman"/>
          <w:sz w:val="28"/>
          <w:szCs w:val="28"/>
        </w:rPr>
      </w:pPr>
      <w:r>
        <w:br w:type="page"/>
      </w:r>
    </w:p>
    <w:p w14:paraId="36CE37E6" w14:textId="43B34076" w:rsidR="001940CE" w:rsidRPr="008C143E" w:rsidRDefault="00153E72" w:rsidP="001940CE">
      <w:pPr>
        <w:pStyle w:val="1"/>
      </w:pPr>
      <w:r>
        <w:lastRenderedPageBreak/>
        <w:t>2</w:t>
      </w:r>
      <w:r w:rsidR="001940CE" w:rsidRPr="008C143E">
        <w:t xml:space="preserve">. </w:t>
      </w:r>
      <w:bookmarkEnd w:id="3"/>
      <w:r w:rsidR="001940CE" w:rsidRPr="008C143E">
        <w:t>Исследование характеристик электропривода рулевой рейки</w:t>
      </w:r>
      <w:bookmarkEnd w:id="4"/>
    </w:p>
    <w:p w14:paraId="204346DA" w14:textId="4A8A615C"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Для разработки </w:t>
      </w:r>
      <w:r w:rsidR="00153E72">
        <w:rPr>
          <w:rFonts w:ascii="Times New Roman" w:eastAsia="Calibri" w:hAnsi="Times New Roman" w:cs="Times New Roman"/>
          <w:sz w:val="28"/>
        </w:rPr>
        <w:t xml:space="preserve">системы </w:t>
      </w:r>
      <w:r w:rsidRPr="00C0391E">
        <w:rPr>
          <w:rFonts w:ascii="Times New Roman" w:eastAsia="Calibri" w:hAnsi="Times New Roman" w:cs="Times New Roman"/>
          <w:sz w:val="28"/>
        </w:rPr>
        <w:t>управления</w:t>
      </w:r>
      <w:r w:rsidR="00153E72">
        <w:rPr>
          <w:rFonts w:ascii="Times New Roman" w:eastAsia="Calibri" w:hAnsi="Times New Roman" w:cs="Times New Roman"/>
          <w:sz w:val="28"/>
        </w:rPr>
        <w:t xml:space="preserve"> электроприводом</w:t>
      </w:r>
      <w:r w:rsidRPr="00C0391E">
        <w:rPr>
          <w:rFonts w:ascii="Times New Roman" w:eastAsia="Calibri" w:hAnsi="Times New Roman" w:cs="Times New Roman"/>
          <w:sz w:val="28"/>
        </w:rPr>
        <w:t xml:space="preserve"> рулевой </w:t>
      </w:r>
      <w:r w:rsidR="00153E72" w:rsidRPr="00C0391E">
        <w:rPr>
          <w:rFonts w:ascii="Times New Roman" w:eastAsia="Calibri" w:hAnsi="Times New Roman" w:cs="Times New Roman"/>
          <w:sz w:val="28"/>
        </w:rPr>
        <w:t>рейки необходимо</w:t>
      </w:r>
      <w:r w:rsidRPr="00C0391E">
        <w:rPr>
          <w:rFonts w:ascii="Times New Roman" w:eastAsia="Calibri" w:hAnsi="Times New Roman" w:cs="Times New Roman"/>
          <w:sz w:val="28"/>
        </w:rPr>
        <w:t xml:space="preserve"> произвести идентификацию объекта управления, </w:t>
      </w:r>
      <w:r w:rsidR="009912AA" w:rsidRPr="00C0391E">
        <w:rPr>
          <w:rFonts w:ascii="Times New Roman" w:eastAsia="Calibri" w:hAnsi="Times New Roman" w:cs="Times New Roman"/>
          <w:sz w:val="28"/>
        </w:rPr>
        <w:t>т. е.</w:t>
      </w:r>
      <w:r w:rsidRPr="00C0391E">
        <w:rPr>
          <w:rFonts w:ascii="Times New Roman" w:eastAsia="Calibri" w:hAnsi="Times New Roman" w:cs="Times New Roman"/>
          <w:sz w:val="28"/>
        </w:rPr>
        <w:t xml:space="preserve"> найти характеристики </w:t>
      </w:r>
      <w:r>
        <w:rPr>
          <w:rFonts w:ascii="Times New Roman" w:eastAsia="Calibri" w:hAnsi="Times New Roman" w:cs="Times New Roman"/>
          <w:sz w:val="28"/>
        </w:rPr>
        <w:t xml:space="preserve">и параметры </w:t>
      </w:r>
      <w:r w:rsidRPr="00C0391E">
        <w:rPr>
          <w:rFonts w:ascii="Times New Roman" w:eastAsia="Calibri" w:hAnsi="Times New Roman" w:cs="Times New Roman"/>
          <w:sz w:val="28"/>
        </w:rPr>
        <w:t>ДПТ рулевой рейки.</w:t>
      </w:r>
    </w:p>
    <w:p w14:paraId="5001D9EF" w14:textId="3D9A170B" w:rsidR="001940CE" w:rsidRPr="003C6ECB" w:rsidRDefault="001940CE" w:rsidP="003C6ECB">
      <w:pPr>
        <w:pStyle w:val="afa"/>
        <w:numPr>
          <w:ilvl w:val="0"/>
          <w:numId w:val="21"/>
        </w:numPr>
        <w:spacing w:after="0" w:line="360" w:lineRule="auto"/>
        <w:jc w:val="both"/>
        <w:rPr>
          <w:rFonts w:ascii="Times New Roman" w:eastAsia="Calibri" w:hAnsi="Times New Roman" w:cs="Times New Roman"/>
          <w:sz w:val="28"/>
        </w:rPr>
      </w:pPr>
      <w:r w:rsidRPr="003C6ECB">
        <w:rPr>
          <w:rFonts w:ascii="Times New Roman" w:eastAsia="Calibri" w:hAnsi="Times New Roman" w:cs="Times New Roman"/>
          <w:sz w:val="28"/>
        </w:rPr>
        <w:t xml:space="preserve">Определение сопротивления обмотки якоря </w:t>
      </w:r>
      <w:r w:rsidRPr="00C0391E">
        <w:rPr>
          <w:position w:val="-12"/>
        </w:rPr>
        <w:object w:dxaOrig="340" w:dyaOrig="380" w14:anchorId="3A5BA73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5pt;height:19.5pt" o:ole="">
            <v:imagedata r:id="rId9" o:title=""/>
          </v:shape>
          <o:OLEObject Type="Embed" ProgID="Equation.DSMT4" ShapeID="_x0000_i1025" DrawAspect="Content" ObjectID="_1779054627" r:id="rId10"/>
        </w:object>
      </w:r>
    </w:p>
    <w:p w14:paraId="72127D43" w14:textId="637D12BF" w:rsidR="001940CE" w:rsidRDefault="001940CE" w:rsidP="001940CE">
      <w:pPr>
        <w:pStyle w:val="a0"/>
      </w:pPr>
      <w:r w:rsidRPr="00C0391E">
        <w:t xml:space="preserve">Для определения сопротивления обмотки якоря </w:t>
      </w:r>
      <w:r w:rsidR="003C6ECB">
        <w:t>была произведена фиксация штока</w:t>
      </w:r>
      <w:r w:rsidRPr="00C0391E">
        <w:t xml:space="preserve"> рулевой рейки, с целью ограничить возможность вращения электропривода. Это приведет к отсутствию </w:t>
      </w:r>
      <w:proofErr w:type="spellStart"/>
      <w:r w:rsidRPr="00C0391E">
        <w:t>противоЭДС</w:t>
      </w:r>
      <w:proofErr w:type="spellEnd"/>
      <w:r w:rsidRPr="00C0391E">
        <w:t xml:space="preserve">. В этом случае ток якоря будет полностью равен току, потребляемому электроприводом. </w:t>
      </w:r>
      <w:r w:rsidR="003C6ECB">
        <w:t>Затем, с помощью лабораторного источника питания</w:t>
      </w:r>
      <w:r w:rsidRPr="00C0391E">
        <w:t xml:space="preserve">, </w:t>
      </w:r>
      <w:r w:rsidR="003C6ECB">
        <w:t>было подано определенное напряжение на обмотки ЭД</w:t>
      </w:r>
      <w:r w:rsidRPr="00C0391E">
        <w:t xml:space="preserve">. </w:t>
      </w:r>
      <w:r>
        <w:t>Эквивалентное с</w:t>
      </w:r>
      <w:r w:rsidRPr="00C0391E">
        <w:t xml:space="preserve">опротивление </w:t>
      </w:r>
      <w:r w:rsidR="003C6ECB">
        <w:t>было найдено</w:t>
      </w:r>
      <w:r w:rsidRPr="00C0391E">
        <w:t xml:space="preserve"> по закону Ома для линейного участка цепи: </w:t>
      </w:r>
      <w:r w:rsidRPr="00C0391E">
        <w:rPr>
          <w:position w:val="-26"/>
        </w:rPr>
        <w:object w:dxaOrig="900" w:dyaOrig="700" w14:anchorId="692AAC90">
          <v:shape id="_x0000_i1026" type="#_x0000_t75" style="width:45pt;height:34.5pt" o:ole="">
            <v:imagedata r:id="rId11" o:title=""/>
          </v:shape>
          <o:OLEObject Type="Embed" ProgID="Equation.DSMT4" ShapeID="_x0000_i1026" DrawAspect="Content" ObjectID="_1779054628" r:id="rId12"/>
        </w:object>
      </w:r>
      <w:r w:rsidRPr="00C0391E">
        <w:t>.</w:t>
      </w:r>
    </w:p>
    <w:p w14:paraId="4A5C7291" w14:textId="75A3EE3E" w:rsidR="001940CE" w:rsidRPr="00C0391E" w:rsidRDefault="001940CE" w:rsidP="001940CE">
      <w:pPr>
        <w:pStyle w:val="a0"/>
      </w:pPr>
      <w:r>
        <w:t xml:space="preserve">Таблица </w:t>
      </w:r>
      <w:r w:rsidR="00153E72">
        <w:t>2.</w:t>
      </w:r>
      <w:r>
        <w:t>1 — Определение сопротивления обмотки якоря</w:t>
      </w:r>
    </w:p>
    <w:tbl>
      <w:tblPr>
        <w:tblStyle w:val="13"/>
        <w:tblW w:w="0" w:type="auto"/>
        <w:tblLook w:val="04A0" w:firstRow="1" w:lastRow="0" w:firstColumn="1" w:lastColumn="0" w:noHBand="0" w:noVBand="1"/>
      </w:tblPr>
      <w:tblGrid>
        <w:gridCol w:w="3190"/>
        <w:gridCol w:w="3190"/>
        <w:gridCol w:w="3191"/>
      </w:tblGrid>
      <w:tr w:rsidR="001940CE" w:rsidRPr="00C0391E" w14:paraId="779940C9" w14:textId="77777777" w:rsidTr="007012CB">
        <w:tc>
          <w:tcPr>
            <w:tcW w:w="3190" w:type="dxa"/>
            <w:vAlign w:val="center"/>
          </w:tcPr>
          <w:p w14:paraId="57A40EFF"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 xml:space="preserve">U, </w:t>
            </w:r>
            <w:r w:rsidRPr="00C0391E">
              <w:rPr>
                <w:rFonts w:ascii="Times New Roman" w:eastAsia="Calibri" w:hAnsi="Times New Roman" w:cs="Times New Roman"/>
                <w:sz w:val="28"/>
              </w:rPr>
              <w:t>В</w:t>
            </w:r>
          </w:p>
        </w:tc>
        <w:tc>
          <w:tcPr>
            <w:tcW w:w="3190" w:type="dxa"/>
            <w:vAlign w:val="center"/>
          </w:tcPr>
          <w:p w14:paraId="4BE0432C"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 xml:space="preserve">I, </w:t>
            </w:r>
            <w:r w:rsidRPr="00C0391E">
              <w:rPr>
                <w:rFonts w:ascii="Times New Roman" w:eastAsia="Calibri" w:hAnsi="Times New Roman" w:cs="Times New Roman"/>
                <w:sz w:val="28"/>
              </w:rPr>
              <w:t>А</w:t>
            </w:r>
          </w:p>
        </w:tc>
        <w:tc>
          <w:tcPr>
            <w:tcW w:w="3191" w:type="dxa"/>
            <w:vAlign w:val="center"/>
          </w:tcPr>
          <w:p w14:paraId="757DD675"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lang w:val="en-US"/>
              </w:rPr>
              <w:t>R</w:t>
            </w:r>
            <w:r w:rsidRPr="00C0391E">
              <w:rPr>
                <w:rFonts w:ascii="Times New Roman" w:eastAsia="Calibri" w:hAnsi="Times New Roman" w:cs="Times New Roman"/>
                <w:sz w:val="28"/>
              </w:rPr>
              <w:t>, Ом</w:t>
            </w:r>
          </w:p>
        </w:tc>
      </w:tr>
      <w:tr w:rsidR="001940CE" w:rsidRPr="00C0391E" w14:paraId="7BADCF34" w14:textId="77777777" w:rsidTr="007012CB">
        <w:tc>
          <w:tcPr>
            <w:tcW w:w="3190" w:type="dxa"/>
            <w:vAlign w:val="center"/>
          </w:tcPr>
          <w:p w14:paraId="4D5749A4"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w:t>
            </w:r>
          </w:p>
        </w:tc>
        <w:tc>
          <w:tcPr>
            <w:tcW w:w="3190" w:type="dxa"/>
            <w:vAlign w:val="center"/>
          </w:tcPr>
          <w:p w14:paraId="28B104B4"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2,522</w:t>
            </w:r>
          </w:p>
        </w:tc>
        <w:tc>
          <w:tcPr>
            <w:tcW w:w="3191" w:type="dxa"/>
            <w:vAlign w:val="center"/>
          </w:tcPr>
          <w:p w14:paraId="2A0E24FD"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0,396511</w:t>
            </w:r>
          </w:p>
        </w:tc>
      </w:tr>
      <w:tr w:rsidR="001940CE" w:rsidRPr="00C0391E" w14:paraId="6F6FCA61" w14:textId="77777777" w:rsidTr="007012CB">
        <w:tc>
          <w:tcPr>
            <w:tcW w:w="3190" w:type="dxa"/>
            <w:vAlign w:val="center"/>
          </w:tcPr>
          <w:p w14:paraId="55F3012A"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1,09</w:t>
            </w:r>
          </w:p>
        </w:tc>
        <w:tc>
          <w:tcPr>
            <w:tcW w:w="3190" w:type="dxa"/>
            <w:vAlign w:val="center"/>
          </w:tcPr>
          <w:p w14:paraId="66808B16"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3,069</w:t>
            </w:r>
          </w:p>
        </w:tc>
        <w:tc>
          <w:tcPr>
            <w:tcW w:w="3191" w:type="dxa"/>
            <w:vAlign w:val="center"/>
          </w:tcPr>
          <w:p w14:paraId="6C64BB3B"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0,355165</w:t>
            </w:r>
          </w:p>
        </w:tc>
      </w:tr>
      <w:tr w:rsidR="001940CE" w:rsidRPr="00C0391E" w14:paraId="3E5DD951" w14:textId="77777777" w:rsidTr="007012CB">
        <w:tc>
          <w:tcPr>
            <w:tcW w:w="3190" w:type="dxa"/>
            <w:vAlign w:val="center"/>
          </w:tcPr>
          <w:p w14:paraId="2EB3E67F"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1,64</w:t>
            </w:r>
          </w:p>
        </w:tc>
        <w:tc>
          <w:tcPr>
            <w:tcW w:w="3190" w:type="dxa"/>
            <w:vAlign w:val="center"/>
          </w:tcPr>
          <w:p w14:paraId="469E6855"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5,123</w:t>
            </w:r>
          </w:p>
        </w:tc>
        <w:tc>
          <w:tcPr>
            <w:tcW w:w="3191" w:type="dxa"/>
            <w:vAlign w:val="center"/>
          </w:tcPr>
          <w:p w14:paraId="461568AF" w14:textId="77777777" w:rsidR="001940CE" w:rsidRPr="00C0391E" w:rsidRDefault="001940CE" w:rsidP="007012CB">
            <w:pPr>
              <w:spacing w:line="360" w:lineRule="auto"/>
              <w:jc w:val="center"/>
              <w:rPr>
                <w:rFonts w:ascii="Times New Roman" w:eastAsia="Calibri" w:hAnsi="Times New Roman" w:cs="Times New Roman"/>
                <w:sz w:val="28"/>
              </w:rPr>
            </w:pPr>
            <w:r w:rsidRPr="00C0391E">
              <w:rPr>
                <w:rFonts w:ascii="Times New Roman" w:eastAsia="Calibri" w:hAnsi="Times New Roman" w:cs="Times New Roman"/>
                <w:sz w:val="28"/>
              </w:rPr>
              <w:t>0,320125</w:t>
            </w:r>
          </w:p>
        </w:tc>
      </w:tr>
    </w:tbl>
    <w:p w14:paraId="3166C6CD"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Тогда, среднее значение сопротивления: </w:t>
      </w:r>
    </w:p>
    <w:p w14:paraId="4EE58029"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position w:val="-28"/>
          <w:sz w:val="28"/>
        </w:rPr>
        <w:object w:dxaOrig="6080" w:dyaOrig="720" w14:anchorId="252B0A5F">
          <v:shape id="_x0000_i1027" type="#_x0000_t75" style="width:303.75pt;height:36pt" o:ole="">
            <v:imagedata r:id="rId13" o:title=""/>
          </v:shape>
          <o:OLEObject Type="Embed" ProgID="Equation.DSMT4" ShapeID="_x0000_i1027" DrawAspect="Content" ObjectID="_1779054629" r:id="rId14"/>
        </w:object>
      </w:r>
    </w:p>
    <w:p w14:paraId="55728EFE" w14:textId="43852B95" w:rsidR="001940CE" w:rsidRPr="003C6ECB" w:rsidRDefault="001940CE" w:rsidP="003C6ECB">
      <w:pPr>
        <w:pStyle w:val="afa"/>
        <w:numPr>
          <w:ilvl w:val="0"/>
          <w:numId w:val="21"/>
        </w:numPr>
        <w:spacing w:after="0" w:line="360" w:lineRule="auto"/>
        <w:jc w:val="both"/>
        <w:rPr>
          <w:rFonts w:ascii="Times New Roman" w:eastAsia="Calibri" w:hAnsi="Times New Roman" w:cs="Times New Roman"/>
          <w:sz w:val="28"/>
        </w:rPr>
      </w:pPr>
      <w:r w:rsidRPr="003C6ECB">
        <w:rPr>
          <w:rFonts w:ascii="Times New Roman" w:eastAsia="Calibri" w:hAnsi="Times New Roman" w:cs="Times New Roman"/>
          <w:sz w:val="28"/>
        </w:rPr>
        <w:t>Определение индуктивности и сопротивления обмотки якоря</w:t>
      </w:r>
    </w:p>
    <w:p w14:paraId="26E487E8" w14:textId="4CCE63FC"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Чтобы проверить предыдущие вычисления, </w:t>
      </w:r>
      <w:r w:rsidR="0081724C">
        <w:rPr>
          <w:rFonts w:ascii="Times New Roman" w:eastAsia="Calibri" w:hAnsi="Times New Roman" w:cs="Times New Roman"/>
          <w:sz w:val="28"/>
        </w:rPr>
        <w:t>были рассчитаны индуктивность и</w:t>
      </w:r>
      <w:r w:rsidRPr="00C0391E">
        <w:rPr>
          <w:rFonts w:ascii="Times New Roman" w:eastAsia="Calibri" w:hAnsi="Times New Roman" w:cs="Times New Roman"/>
          <w:sz w:val="28"/>
        </w:rPr>
        <w:t xml:space="preserve"> сопротивление обмотки якоря </w:t>
      </w:r>
      <w:r w:rsidR="0081724C">
        <w:rPr>
          <w:rFonts w:ascii="Times New Roman" w:eastAsia="Calibri" w:hAnsi="Times New Roman" w:cs="Times New Roman"/>
          <w:sz w:val="28"/>
        </w:rPr>
        <w:t>другим способом.</w:t>
      </w:r>
      <w:r w:rsidRPr="00C0391E">
        <w:rPr>
          <w:rFonts w:ascii="Times New Roman" w:eastAsia="Calibri" w:hAnsi="Times New Roman" w:cs="Times New Roman"/>
          <w:sz w:val="28"/>
        </w:rPr>
        <w:t xml:space="preserve"> </w:t>
      </w:r>
    </w:p>
    <w:p w14:paraId="283E9CC2" w14:textId="047AB286"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У ДПТ протекающий ток </w:t>
      </w:r>
      <w:r w:rsidRPr="00C0391E">
        <w:rPr>
          <w:rFonts w:ascii="Times New Roman" w:eastAsia="Calibri" w:hAnsi="Times New Roman" w:cs="Times New Roman"/>
          <w:position w:val="-12"/>
          <w:sz w:val="28"/>
        </w:rPr>
        <w:object w:dxaOrig="499" w:dyaOrig="360" w14:anchorId="7F39B43A">
          <v:shape id="_x0000_i1028" type="#_x0000_t75" style="width:25.5pt;height:18pt" o:ole="">
            <v:imagedata r:id="rId15" o:title=""/>
          </v:shape>
          <o:OLEObject Type="Embed" ProgID="Equation.DSMT4" ShapeID="_x0000_i1028" DrawAspect="Content" ObjectID="_1779054630" r:id="rId16"/>
        </w:object>
      </w:r>
      <w:r w:rsidRPr="00C0391E">
        <w:rPr>
          <w:rFonts w:ascii="Times New Roman" w:eastAsia="Calibri" w:hAnsi="Times New Roman" w:cs="Times New Roman"/>
          <w:sz w:val="28"/>
        </w:rPr>
        <w:t xml:space="preserve"> и напряжение на клеммах </w:t>
      </w:r>
      <w:r w:rsidRPr="00C0391E">
        <w:rPr>
          <w:rFonts w:ascii="Times New Roman" w:eastAsia="Calibri" w:hAnsi="Times New Roman" w:cs="Times New Roman"/>
          <w:position w:val="-12"/>
          <w:sz w:val="28"/>
        </w:rPr>
        <w:object w:dxaOrig="580" w:dyaOrig="360" w14:anchorId="63C40D7A">
          <v:shape id="_x0000_i1029" type="#_x0000_t75" style="width:29.25pt;height:18pt" o:ole="">
            <v:imagedata r:id="rId17" o:title=""/>
          </v:shape>
          <o:OLEObject Type="Embed" ProgID="Equation.DSMT4" ShapeID="_x0000_i1029" DrawAspect="Content" ObjectID="_1779054631" r:id="rId18"/>
        </w:object>
      </w:r>
      <w:r w:rsidRPr="00C0391E">
        <w:rPr>
          <w:rFonts w:ascii="Times New Roman" w:eastAsia="Calibri" w:hAnsi="Times New Roman" w:cs="Times New Roman"/>
          <w:sz w:val="28"/>
        </w:rPr>
        <w:t>связаны следующим дифференциальным уравнением</w:t>
      </w:r>
      <w:r w:rsidR="00D71D5E" w:rsidRPr="00D71D5E">
        <w:rPr>
          <w:rFonts w:ascii="Times New Roman" w:eastAsia="Calibri" w:hAnsi="Times New Roman" w:cs="Times New Roman"/>
          <w:sz w:val="28"/>
        </w:rPr>
        <w:t xml:space="preserve"> [7]</w:t>
      </w:r>
      <w:r w:rsidRPr="00C0391E">
        <w:rPr>
          <w:rFonts w:ascii="Times New Roman" w:eastAsia="Calibri" w:hAnsi="Times New Roman" w:cs="Times New Roman"/>
          <w:sz w:val="28"/>
        </w:rPr>
        <w:t>:</w:t>
      </w:r>
      <w:r w:rsidR="00D71D5E">
        <w:rPr>
          <w:rFonts w:ascii="Times New Roman" w:eastAsia="Calibri" w:hAnsi="Times New Roman" w:cs="Times New Roman"/>
          <w:sz w:val="28"/>
        </w:rPr>
        <w:t xml:space="preserve"> </w:t>
      </w:r>
      <w:r w:rsidRPr="00C0391E">
        <w:rPr>
          <w:rFonts w:ascii="Times New Roman" w:eastAsia="Calibri" w:hAnsi="Times New Roman" w:cs="Times New Roman"/>
          <w:sz w:val="28"/>
        </w:rPr>
        <w:t xml:space="preserve"> </w:t>
      </w:r>
    </w:p>
    <w:p w14:paraId="05109147" w14:textId="4E383120" w:rsidR="001940CE" w:rsidRPr="00C0391E" w:rsidRDefault="002F28E2" w:rsidP="001940CE">
      <w:pPr>
        <w:spacing w:after="0" w:line="360" w:lineRule="auto"/>
        <w:ind w:firstLine="851"/>
        <w:jc w:val="both"/>
        <w:rPr>
          <w:rFonts w:ascii="Times New Roman" w:eastAsia="Calibri" w:hAnsi="Times New Roman" w:cs="Times New Roman"/>
          <w:sz w:val="28"/>
        </w:rPr>
      </w:pPr>
      <w:r w:rsidRPr="00CE601E">
        <w:rPr>
          <w:position w:val="-28"/>
        </w:rPr>
        <w:object w:dxaOrig="5679" w:dyaOrig="720" w14:anchorId="773F3098">
          <v:shape id="_x0000_i1030" type="#_x0000_t75" style="width:284.25pt;height:36pt" o:ole="">
            <v:imagedata r:id="rId19" o:title=""/>
          </v:shape>
          <o:OLEObject Type="Embed" ProgID="Equation.DSMT4" ShapeID="_x0000_i1030" DrawAspect="Content" ObjectID="_1779054632" r:id="rId20"/>
        </w:object>
      </w:r>
    </w:p>
    <w:p w14:paraId="67A1F941" w14:textId="4EAAB224" w:rsidR="001940CE" w:rsidRPr="00DF52D1" w:rsidRDefault="001940CE" w:rsidP="001940CE">
      <w:pPr>
        <w:spacing w:after="0" w:line="360" w:lineRule="auto"/>
        <w:ind w:firstLine="851"/>
        <w:jc w:val="both"/>
        <w:rPr>
          <w:rFonts w:ascii="Times New Roman" w:eastAsia="Calibri" w:hAnsi="Times New Roman" w:cs="Times New Roman"/>
          <w:sz w:val="28"/>
          <w:highlight w:val="yellow"/>
        </w:rPr>
      </w:pPr>
      <w:r w:rsidRPr="00C0391E">
        <w:rPr>
          <w:rFonts w:ascii="Times New Roman" w:eastAsia="Calibri" w:hAnsi="Times New Roman" w:cs="Times New Roman"/>
          <w:sz w:val="28"/>
        </w:rPr>
        <w:t xml:space="preserve">Здесь </w:t>
      </w:r>
      <w:r w:rsidRPr="00C0391E">
        <w:rPr>
          <w:rFonts w:ascii="Times New Roman" w:eastAsia="Calibri" w:hAnsi="Times New Roman" w:cs="Times New Roman"/>
          <w:position w:val="-12"/>
          <w:sz w:val="28"/>
        </w:rPr>
        <w:object w:dxaOrig="540" w:dyaOrig="360" w14:anchorId="7345FDA0">
          <v:shape id="_x0000_i1031" type="#_x0000_t75" style="width:27pt;height:18pt" o:ole="">
            <v:imagedata r:id="rId21" o:title=""/>
          </v:shape>
          <o:OLEObject Type="Embed" ProgID="Equation.DSMT4" ShapeID="_x0000_i1031" DrawAspect="Content" ObjectID="_1779054633" r:id="rId22"/>
        </w:object>
      </w:r>
      <w:r w:rsidRPr="00C0391E">
        <w:rPr>
          <w:rFonts w:ascii="Times New Roman" w:eastAsia="Calibri" w:hAnsi="Times New Roman" w:cs="Times New Roman"/>
          <w:sz w:val="28"/>
        </w:rPr>
        <w:t xml:space="preserve"> — скорость вращения двигателя. Поско</w:t>
      </w:r>
      <w:r w:rsidR="0081724C">
        <w:rPr>
          <w:rFonts w:ascii="Times New Roman" w:eastAsia="Calibri" w:hAnsi="Times New Roman" w:cs="Times New Roman"/>
          <w:sz w:val="28"/>
        </w:rPr>
        <w:t xml:space="preserve">льку вал двигателя заблокирован, то </w:t>
      </w:r>
      <w:r w:rsidRPr="00C0391E">
        <w:rPr>
          <w:rFonts w:ascii="Times New Roman" w:eastAsia="Calibri" w:hAnsi="Times New Roman" w:cs="Times New Roman"/>
          <w:sz w:val="28"/>
        </w:rPr>
        <w:t>влияние конструктивного параметра</w:t>
      </w:r>
      <w:r>
        <w:rPr>
          <w:rFonts w:ascii="Times New Roman" w:eastAsia="Calibri" w:hAnsi="Times New Roman" w:cs="Times New Roman"/>
          <w:sz w:val="28"/>
        </w:rPr>
        <w:t xml:space="preserve"> в виде ЭДС вращения </w:t>
      </w:r>
      <w:r>
        <w:rPr>
          <w:rFonts w:ascii="Times New Roman" w:eastAsia="Calibri" w:hAnsi="Times New Roman" w:cs="Times New Roman"/>
          <w:sz w:val="28"/>
        </w:rPr>
        <w:lastRenderedPageBreak/>
        <w:t>двигателя</w:t>
      </w:r>
      <w:r w:rsidR="0081724C">
        <w:rPr>
          <w:rFonts w:ascii="Times New Roman" w:eastAsia="Calibri" w:hAnsi="Times New Roman" w:cs="Times New Roman"/>
          <w:sz w:val="28"/>
        </w:rPr>
        <w:t xml:space="preserve"> исключено</w:t>
      </w:r>
      <w:r w:rsidRPr="00C0391E">
        <w:rPr>
          <w:rFonts w:ascii="Times New Roman" w:eastAsia="Calibri" w:hAnsi="Times New Roman" w:cs="Times New Roman"/>
          <w:sz w:val="28"/>
        </w:rPr>
        <w:t xml:space="preserve">. </w:t>
      </w:r>
      <w:r w:rsidR="0081724C" w:rsidRPr="00DF52D1">
        <w:rPr>
          <w:rFonts w:ascii="Times New Roman" w:eastAsia="Calibri" w:hAnsi="Times New Roman" w:cs="Times New Roman"/>
          <w:sz w:val="28"/>
          <w:highlight w:val="yellow"/>
        </w:rPr>
        <w:t>Далее было выполнено</w:t>
      </w:r>
      <w:r w:rsidRPr="00DF52D1">
        <w:rPr>
          <w:rFonts w:ascii="Times New Roman" w:eastAsia="Calibri" w:hAnsi="Times New Roman" w:cs="Times New Roman"/>
          <w:sz w:val="28"/>
          <w:highlight w:val="yellow"/>
        </w:rPr>
        <w:t xml:space="preserve"> преобразование Лапласа от левой и правой частей уравнения (</w:t>
      </w:r>
      <w:r w:rsidR="002F28E2" w:rsidRPr="00DF52D1">
        <w:rPr>
          <w:rFonts w:ascii="Times New Roman" w:eastAsia="Calibri" w:hAnsi="Times New Roman" w:cs="Times New Roman"/>
          <w:sz w:val="28"/>
          <w:highlight w:val="yellow"/>
        </w:rPr>
        <w:t>2.</w:t>
      </w:r>
      <w:r w:rsidRPr="00DF52D1">
        <w:rPr>
          <w:rFonts w:ascii="Times New Roman" w:eastAsia="Calibri" w:hAnsi="Times New Roman" w:cs="Times New Roman"/>
          <w:sz w:val="28"/>
          <w:highlight w:val="yellow"/>
        </w:rPr>
        <w:t>1):</w:t>
      </w:r>
    </w:p>
    <w:p w14:paraId="4BE40FC0" w14:textId="77777777" w:rsidR="001940CE" w:rsidRPr="00DF52D1" w:rsidRDefault="001940CE" w:rsidP="001940CE">
      <w:pPr>
        <w:spacing w:after="0" w:line="360" w:lineRule="auto"/>
        <w:ind w:firstLine="851"/>
        <w:jc w:val="both"/>
        <w:rPr>
          <w:rFonts w:ascii="Times New Roman" w:eastAsia="Calibri" w:hAnsi="Times New Roman" w:cs="Times New Roman"/>
          <w:sz w:val="28"/>
          <w:highlight w:val="yellow"/>
        </w:rPr>
      </w:pPr>
      <w:r w:rsidRPr="00DF52D1">
        <w:rPr>
          <w:rFonts w:ascii="Times New Roman" w:eastAsia="Calibri" w:hAnsi="Times New Roman" w:cs="Times New Roman"/>
          <w:noProof/>
          <w:sz w:val="28"/>
          <w:highlight w:val="yellow"/>
          <w:lang w:eastAsia="ru-RU"/>
        </w:rPr>
        <w:drawing>
          <wp:inline distT="0" distB="0" distL="0" distR="0" wp14:anchorId="47DAE271" wp14:editId="332DEAE9">
            <wp:extent cx="5093335" cy="3564890"/>
            <wp:effectExtent l="0" t="0" r="0" b="0"/>
            <wp:docPr id="20" name="Рисунок 20" descr="https://habrastorage.org/getpro/habr/post_images/029/bb3/116/029bb31160ecd2a4194b1c9a9e641eb5.png"/>
            <wp:cNvGraphicFramePr/>
            <a:graphic xmlns:a="http://schemas.openxmlformats.org/drawingml/2006/main">
              <a:graphicData uri="http://schemas.openxmlformats.org/drawingml/2006/picture">
                <pic:pic xmlns:pic="http://schemas.openxmlformats.org/drawingml/2006/picture">
                  <pic:nvPicPr>
                    <pic:cNvPr id="2" name="Рисунок 2" descr="https://habrastorage.org/getpro/habr/post_images/029/bb3/116/029bb31160ecd2a4194b1c9a9e641eb5.png"/>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3335" cy="3564890"/>
                    </a:xfrm>
                    <a:prstGeom prst="rect">
                      <a:avLst/>
                    </a:prstGeom>
                    <a:noFill/>
                    <a:ln>
                      <a:noFill/>
                    </a:ln>
                  </pic:spPr>
                </pic:pic>
              </a:graphicData>
            </a:graphic>
          </wp:inline>
        </w:drawing>
      </w:r>
    </w:p>
    <w:p w14:paraId="073D0A20" w14:textId="77777777" w:rsidR="001940CE" w:rsidRPr="00DF52D1" w:rsidRDefault="001940CE" w:rsidP="001940CE">
      <w:pPr>
        <w:spacing w:after="0" w:line="360" w:lineRule="auto"/>
        <w:ind w:firstLine="851"/>
        <w:jc w:val="both"/>
        <w:rPr>
          <w:rFonts w:ascii="Times New Roman" w:eastAsia="Calibri" w:hAnsi="Times New Roman" w:cs="Times New Roman"/>
          <w:sz w:val="28"/>
          <w:highlight w:val="yellow"/>
        </w:rPr>
      </w:pPr>
      <w:r w:rsidRPr="00DF52D1">
        <w:rPr>
          <w:rFonts w:ascii="Times New Roman" w:eastAsia="Calibri" w:hAnsi="Times New Roman" w:cs="Times New Roman"/>
          <w:sz w:val="28"/>
          <w:highlight w:val="yellow"/>
        </w:rPr>
        <w:t>Перейдём к оригиналам:</w:t>
      </w:r>
    </w:p>
    <w:p w14:paraId="4BBA2B24"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sidRPr="00DF52D1">
        <w:rPr>
          <w:rFonts w:ascii="Times New Roman" w:eastAsia="Calibri" w:hAnsi="Times New Roman" w:cs="Times New Roman"/>
          <w:noProof/>
          <w:sz w:val="28"/>
          <w:highlight w:val="yellow"/>
          <w:lang w:eastAsia="ru-RU"/>
        </w:rPr>
        <w:drawing>
          <wp:inline distT="0" distB="0" distL="0" distR="0" wp14:anchorId="0399A8AB" wp14:editId="38E84831">
            <wp:extent cx="5650865" cy="1514475"/>
            <wp:effectExtent l="0" t="0" r="6985" b="9525"/>
            <wp:docPr id="21" name="Рисунок 21" descr="https://habrastorage.org/r/w1560/getpro/habr/post_images/973/b8d/893/973b8d89300c12ff419b32f2e234e9fd.png"/>
            <wp:cNvGraphicFramePr/>
            <a:graphic xmlns:a="http://schemas.openxmlformats.org/drawingml/2006/main">
              <a:graphicData uri="http://schemas.openxmlformats.org/drawingml/2006/picture">
                <pic:pic xmlns:pic="http://schemas.openxmlformats.org/drawingml/2006/picture">
                  <pic:nvPicPr>
                    <pic:cNvPr id="3" name="Рисунок 3" descr="https://habrastorage.org/r/w1560/getpro/habr/post_images/973/b8d/893/973b8d89300c12ff419b32f2e234e9fd.png"/>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50865" cy="1514475"/>
                    </a:xfrm>
                    <a:prstGeom prst="rect">
                      <a:avLst/>
                    </a:prstGeom>
                    <a:noFill/>
                    <a:ln>
                      <a:noFill/>
                    </a:ln>
                  </pic:spPr>
                </pic:pic>
              </a:graphicData>
            </a:graphic>
          </wp:inline>
        </w:drawing>
      </w:r>
    </w:p>
    <w:p w14:paraId="0580DD3B" w14:textId="28B08AE2" w:rsidR="0081724C"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Таким образом, по истечении нескольких миллисекунд после подачи</w:t>
      </w:r>
      <w:r>
        <w:rPr>
          <w:rFonts w:ascii="Times New Roman" w:eastAsia="Calibri" w:hAnsi="Times New Roman" w:cs="Times New Roman"/>
          <w:sz w:val="28"/>
        </w:rPr>
        <w:t xml:space="preserve"> питания ступенчатой формы</w:t>
      </w:r>
      <w:r w:rsidRPr="00C0391E">
        <w:rPr>
          <w:rFonts w:ascii="Times New Roman" w:eastAsia="Calibri" w:hAnsi="Times New Roman" w:cs="Times New Roman"/>
          <w:sz w:val="28"/>
        </w:rPr>
        <w:t xml:space="preserve"> питания индуктивность двигателя уже не будет иметь большое значение на протекающий в обмотке ток, а в самом начале ток будет экспоненциально нарастать, причём скорость возрастания (время переходного процесса) напрямую зависит от индуктивности</w:t>
      </w:r>
      <w:r w:rsidR="00D71D5E" w:rsidRPr="00D71D5E">
        <w:rPr>
          <w:rFonts w:ascii="Times New Roman" w:eastAsia="Calibri" w:hAnsi="Times New Roman" w:cs="Times New Roman"/>
          <w:sz w:val="28"/>
        </w:rPr>
        <w:t xml:space="preserve"> [7]</w:t>
      </w:r>
      <w:r w:rsidRPr="00C0391E">
        <w:rPr>
          <w:rFonts w:ascii="Times New Roman" w:eastAsia="Calibri" w:hAnsi="Times New Roman" w:cs="Times New Roman"/>
          <w:sz w:val="28"/>
        </w:rPr>
        <w:t xml:space="preserve">. </w:t>
      </w:r>
      <w:r w:rsidR="0081724C">
        <w:rPr>
          <w:rFonts w:ascii="Times New Roman" w:eastAsia="Calibri" w:hAnsi="Times New Roman" w:cs="Times New Roman"/>
          <w:sz w:val="28"/>
        </w:rPr>
        <w:t xml:space="preserve">Затем была получена переходная характеристика тока, при подаче ступенчатого напряжения используя </w:t>
      </w:r>
      <w:r w:rsidR="00DF52D1">
        <w:rPr>
          <w:rFonts w:ascii="Times New Roman" w:eastAsia="Calibri" w:hAnsi="Times New Roman" w:cs="Times New Roman"/>
          <w:sz w:val="28"/>
        </w:rPr>
        <w:t>измерительный щуп осциллографа,</w:t>
      </w:r>
      <w:r w:rsidR="0081724C">
        <w:rPr>
          <w:rFonts w:ascii="Times New Roman" w:eastAsia="Calibri" w:hAnsi="Times New Roman" w:cs="Times New Roman"/>
          <w:sz w:val="28"/>
        </w:rPr>
        <w:t xml:space="preserve"> подключенный к токовым клещам </w:t>
      </w:r>
      <w:proofErr w:type="spellStart"/>
      <w:r w:rsidR="0081724C">
        <w:rPr>
          <w:rFonts w:ascii="Times New Roman" w:eastAsia="Calibri" w:hAnsi="Times New Roman" w:cs="Times New Roman"/>
          <w:sz w:val="28"/>
          <w:lang w:val="en-US"/>
        </w:rPr>
        <w:t>Aktakom</w:t>
      </w:r>
      <w:proofErr w:type="spellEnd"/>
      <w:r w:rsidR="0081724C" w:rsidRPr="001C4555">
        <w:rPr>
          <w:rFonts w:ascii="Times New Roman" w:eastAsia="Calibri" w:hAnsi="Times New Roman" w:cs="Times New Roman"/>
          <w:sz w:val="28"/>
        </w:rPr>
        <w:t xml:space="preserve"> </w:t>
      </w:r>
      <w:r w:rsidR="0081724C">
        <w:rPr>
          <w:rFonts w:ascii="Times New Roman" w:eastAsia="Calibri" w:hAnsi="Times New Roman" w:cs="Times New Roman"/>
          <w:sz w:val="28"/>
          <w:lang w:val="en-US"/>
        </w:rPr>
        <w:t>ATK</w:t>
      </w:r>
      <w:r w:rsidR="0081724C" w:rsidRPr="001C4555">
        <w:rPr>
          <w:rFonts w:ascii="Times New Roman" w:eastAsia="Calibri" w:hAnsi="Times New Roman" w:cs="Times New Roman"/>
          <w:sz w:val="28"/>
        </w:rPr>
        <w:t>-2120</w:t>
      </w:r>
      <w:r w:rsidR="0081724C">
        <w:rPr>
          <w:rFonts w:ascii="Times New Roman" w:eastAsia="Calibri" w:hAnsi="Times New Roman" w:cs="Times New Roman"/>
          <w:sz w:val="28"/>
        </w:rPr>
        <w:t>, которыми замерялся уровень тока в обмотке ДПТ.</w:t>
      </w:r>
    </w:p>
    <w:p w14:paraId="22AA29A4" w14:textId="77777777" w:rsidR="001940CE" w:rsidRPr="00C0391E" w:rsidRDefault="001940CE" w:rsidP="001940CE">
      <w:pPr>
        <w:spacing w:after="0" w:line="360" w:lineRule="auto"/>
        <w:jc w:val="both"/>
        <w:rPr>
          <w:rFonts w:ascii="Times New Roman" w:eastAsia="Calibri" w:hAnsi="Times New Roman" w:cs="Times New Roman"/>
          <w:sz w:val="28"/>
        </w:rPr>
      </w:pPr>
      <w:r w:rsidRPr="00C0391E">
        <w:rPr>
          <w:rFonts w:ascii="Times New Roman" w:eastAsia="Calibri" w:hAnsi="Times New Roman" w:cs="Times New Roman"/>
          <w:noProof/>
          <w:sz w:val="28"/>
          <w:lang w:eastAsia="ru-RU"/>
        </w:rPr>
        <w:lastRenderedPageBreak/>
        <w:drawing>
          <wp:inline distT="0" distB="0" distL="0" distR="0" wp14:anchorId="42264FC0" wp14:editId="52CE4B52">
            <wp:extent cx="5940425" cy="3564255"/>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3564255"/>
                    </a:xfrm>
                    <a:prstGeom prst="rect">
                      <a:avLst/>
                    </a:prstGeom>
                    <a:noFill/>
                    <a:ln>
                      <a:noFill/>
                    </a:ln>
                  </pic:spPr>
                </pic:pic>
              </a:graphicData>
            </a:graphic>
          </wp:inline>
        </w:drawing>
      </w:r>
    </w:p>
    <w:p w14:paraId="750C2C47" w14:textId="3C626F15" w:rsidR="001940CE" w:rsidRPr="00C0391E" w:rsidRDefault="001940CE" w:rsidP="001940CE">
      <w:pPr>
        <w:spacing w:after="0" w:line="360" w:lineRule="auto"/>
        <w:ind w:firstLine="851"/>
        <w:jc w:val="center"/>
        <w:rPr>
          <w:rFonts w:ascii="Times New Roman" w:eastAsia="Calibri" w:hAnsi="Times New Roman" w:cs="Times New Roman"/>
          <w:sz w:val="28"/>
        </w:rPr>
      </w:pPr>
      <w:r>
        <w:rPr>
          <w:rFonts w:ascii="Times New Roman" w:eastAsia="Calibri" w:hAnsi="Times New Roman" w:cs="Times New Roman"/>
          <w:sz w:val="28"/>
        </w:rPr>
        <w:t xml:space="preserve">Рисунок </w:t>
      </w:r>
      <w:r w:rsidR="00D71D5E">
        <w:rPr>
          <w:rFonts w:ascii="Times New Roman" w:eastAsia="Calibri" w:hAnsi="Times New Roman" w:cs="Times New Roman"/>
          <w:sz w:val="28"/>
        </w:rPr>
        <w:t>2.</w:t>
      </w:r>
      <w:r>
        <w:rPr>
          <w:rFonts w:ascii="Times New Roman" w:eastAsia="Calibri" w:hAnsi="Times New Roman" w:cs="Times New Roman"/>
          <w:sz w:val="28"/>
        </w:rPr>
        <w:t>1</w:t>
      </w:r>
      <w:r w:rsidRPr="00C0391E">
        <w:rPr>
          <w:rFonts w:ascii="Times New Roman" w:eastAsia="Calibri" w:hAnsi="Times New Roman" w:cs="Times New Roman"/>
          <w:sz w:val="28"/>
        </w:rPr>
        <w:t xml:space="preserve"> — Переходный процесс по току</w:t>
      </w:r>
      <w:r>
        <w:rPr>
          <w:rFonts w:ascii="Times New Roman" w:eastAsia="Calibri" w:hAnsi="Times New Roman" w:cs="Times New Roman"/>
          <w:sz w:val="28"/>
        </w:rPr>
        <w:t xml:space="preserve"> при ступенчатом сигнале напряжения</w:t>
      </w:r>
    </w:p>
    <w:p w14:paraId="6F0B865E" w14:textId="6B0B47F8" w:rsidR="001940CE" w:rsidRPr="00C0391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Зная напряжение, что было на двигателе в момент снятия характеристики </w:t>
      </w:r>
      <w:r w:rsidRPr="00C0391E">
        <w:rPr>
          <w:rFonts w:ascii="Times New Roman" w:eastAsia="Calibri" w:hAnsi="Times New Roman" w:cs="Times New Roman"/>
          <w:position w:val="-14"/>
          <w:sz w:val="28"/>
        </w:rPr>
        <w:object w:dxaOrig="1480" w:dyaOrig="420" w14:anchorId="5F1FCA13">
          <v:shape id="_x0000_i1032" type="#_x0000_t75" style="width:75pt;height:21pt" o:ole="">
            <v:imagedata r:id="rId26" o:title=""/>
          </v:shape>
          <o:OLEObject Type="Embed" ProgID="Equation.DSMT4" ShapeID="_x0000_i1032" DrawAspect="Content" ObjectID="_1779054634" r:id="rId27"/>
        </w:object>
      </w:r>
      <w:r w:rsidRPr="00C0391E">
        <w:rPr>
          <w:rFonts w:ascii="Times New Roman" w:eastAsia="Calibri" w:hAnsi="Times New Roman" w:cs="Times New Roman"/>
          <w:sz w:val="28"/>
        </w:rPr>
        <w:t xml:space="preserve">, можем подобрать такую кривую, которая максимально точно бы повторяла полученный переходный процесс. Для этого зададим закон изменения кривой, и с помощью метода </w:t>
      </w:r>
      <w:r w:rsidRPr="00C0391E">
        <w:rPr>
          <w:rFonts w:ascii="Times New Roman" w:eastAsia="Calibri" w:hAnsi="Times New Roman" w:cs="Times New Roman"/>
          <w:sz w:val="28"/>
          <w:lang w:val="en-US"/>
        </w:rPr>
        <w:t>curve</w:t>
      </w:r>
      <w:r w:rsidRPr="00C0391E">
        <w:rPr>
          <w:rFonts w:ascii="Times New Roman" w:eastAsia="Calibri" w:hAnsi="Times New Roman" w:cs="Times New Roman"/>
          <w:sz w:val="28"/>
        </w:rPr>
        <w:t>_</w:t>
      </w:r>
      <w:r w:rsidRPr="00C0391E">
        <w:rPr>
          <w:rFonts w:ascii="Times New Roman" w:eastAsia="Calibri" w:hAnsi="Times New Roman" w:cs="Times New Roman"/>
          <w:sz w:val="28"/>
          <w:lang w:val="en-US"/>
        </w:rPr>
        <w:t>fit</w:t>
      </w:r>
      <w:r w:rsidRPr="00C0391E">
        <w:rPr>
          <w:rFonts w:ascii="Times New Roman" w:eastAsia="Calibri" w:hAnsi="Times New Roman" w:cs="Times New Roman"/>
          <w:sz w:val="28"/>
        </w:rPr>
        <w:t xml:space="preserve"> библиотеки </w:t>
      </w:r>
      <w:proofErr w:type="spellStart"/>
      <w:r w:rsidRPr="00C0391E">
        <w:rPr>
          <w:rFonts w:ascii="Times New Roman" w:eastAsia="Calibri" w:hAnsi="Times New Roman" w:cs="Times New Roman"/>
          <w:sz w:val="28"/>
          <w:lang w:val="en-US"/>
        </w:rPr>
        <w:t>scipy</w:t>
      </w:r>
      <w:proofErr w:type="spellEnd"/>
      <w:r w:rsidRPr="00C0391E">
        <w:rPr>
          <w:rFonts w:ascii="Times New Roman" w:eastAsia="Calibri" w:hAnsi="Times New Roman" w:cs="Times New Roman"/>
          <w:sz w:val="28"/>
        </w:rPr>
        <w:t>_</w:t>
      </w:r>
      <w:r w:rsidRPr="00C0391E">
        <w:rPr>
          <w:rFonts w:ascii="Times New Roman" w:eastAsia="Calibri" w:hAnsi="Times New Roman" w:cs="Times New Roman"/>
          <w:sz w:val="28"/>
          <w:lang w:val="en-US"/>
        </w:rPr>
        <w:t>optimize</w:t>
      </w:r>
      <w:r w:rsidRPr="00C0391E">
        <w:rPr>
          <w:rFonts w:ascii="Times New Roman" w:eastAsia="Calibri" w:hAnsi="Times New Roman" w:cs="Times New Roman"/>
          <w:sz w:val="28"/>
        </w:rPr>
        <w:t xml:space="preserve"> в языке </w:t>
      </w:r>
      <w:r w:rsidRPr="00C0391E">
        <w:rPr>
          <w:rFonts w:ascii="Times New Roman" w:eastAsia="Calibri" w:hAnsi="Times New Roman" w:cs="Times New Roman"/>
          <w:sz w:val="28"/>
          <w:lang w:val="en-US"/>
        </w:rPr>
        <w:t>Python</w:t>
      </w:r>
      <w:r w:rsidRPr="00C0391E">
        <w:rPr>
          <w:rFonts w:ascii="Times New Roman" w:eastAsia="Calibri" w:hAnsi="Times New Roman" w:cs="Times New Roman"/>
          <w:sz w:val="28"/>
        </w:rPr>
        <w:t xml:space="preserve"> произведём подбор</w:t>
      </w:r>
      <w:r w:rsidR="001C4555" w:rsidRPr="001C4555">
        <w:rPr>
          <w:rFonts w:ascii="Times New Roman" w:eastAsia="Calibri" w:hAnsi="Times New Roman" w:cs="Times New Roman"/>
          <w:sz w:val="28"/>
        </w:rPr>
        <w:t xml:space="preserve"> [8]</w:t>
      </w:r>
      <w:r w:rsidRPr="00C0391E">
        <w:rPr>
          <w:rFonts w:ascii="Times New Roman" w:eastAsia="Calibri" w:hAnsi="Times New Roman" w:cs="Times New Roman"/>
          <w:sz w:val="28"/>
        </w:rPr>
        <w:t>:</w:t>
      </w:r>
    </w:p>
    <w:p w14:paraId="282EB79D" w14:textId="5890D2C1" w:rsidR="001940CE" w:rsidRPr="00C0391E" w:rsidRDefault="001940CE" w:rsidP="001940CE">
      <w:pPr>
        <w:spacing w:after="0" w:line="360" w:lineRule="auto"/>
        <w:ind w:firstLine="851"/>
        <w:jc w:val="right"/>
        <w:rPr>
          <w:rFonts w:ascii="Times New Roman" w:eastAsia="Calibri" w:hAnsi="Times New Roman" w:cs="Times New Roman"/>
          <w:sz w:val="28"/>
          <w:lang w:val="en-US"/>
        </w:rPr>
      </w:pPr>
      <w:r w:rsidRPr="00C0391E">
        <w:rPr>
          <w:rFonts w:ascii="Times New Roman" w:eastAsia="Calibri" w:hAnsi="Times New Roman" w:cs="Times New Roman"/>
          <w:sz w:val="28"/>
        </w:rPr>
        <w:t>Листинг</w:t>
      </w:r>
      <w:r w:rsidRPr="00C0391E">
        <w:rPr>
          <w:rFonts w:ascii="Times New Roman" w:eastAsia="Calibri" w:hAnsi="Times New Roman" w:cs="Times New Roman"/>
          <w:sz w:val="28"/>
          <w:lang w:val="en-US"/>
        </w:rPr>
        <w:t xml:space="preserve"> </w:t>
      </w:r>
      <w:r w:rsidR="001C4555" w:rsidRPr="00724F4E">
        <w:rPr>
          <w:rFonts w:ascii="Times New Roman" w:eastAsia="Calibri" w:hAnsi="Times New Roman" w:cs="Times New Roman"/>
          <w:sz w:val="28"/>
          <w:lang w:val="en-US"/>
        </w:rPr>
        <w:t>2.</w:t>
      </w:r>
      <w:r w:rsidRPr="00C0391E">
        <w:rPr>
          <w:rFonts w:ascii="Times New Roman" w:eastAsia="Calibri" w:hAnsi="Times New Roman" w:cs="Times New Roman"/>
          <w:sz w:val="28"/>
          <w:lang w:val="en-US"/>
        </w:rPr>
        <w:t xml:space="preserve">1 — </w:t>
      </w:r>
      <w:r w:rsidRPr="00C0391E">
        <w:rPr>
          <w:rFonts w:ascii="Times New Roman" w:eastAsia="Calibri" w:hAnsi="Times New Roman" w:cs="Times New Roman"/>
          <w:sz w:val="28"/>
        </w:rPr>
        <w:t>Подбор</w:t>
      </w:r>
      <w:r w:rsidRPr="00C0391E">
        <w:rPr>
          <w:rFonts w:ascii="Times New Roman" w:eastAsia="Calibri" w:hAnsi="Times New Roman" w:cs="Times New Roman"/>
          <w:sz w:val="28"/>
          <w:lang w:val="en-US"/>
        </w:rPr>
        <w:t xml:space="preserve"> </w:t>
      </w:r>
      <w:r w:rsidRPr="00C0391E">
        <w:rPr>
          <w:rFonts w:ascii="Times New Roman" w:eastAsia="Calibri" w:hAnsi="Times New Roman" w:cs="Times New Roman"/>
          <w:sz w:val="28"/>
        </w:rPr>
        <w:t>кривой</w:t>
      </w:r>
    </w:p>
    <w:p w14:paraId="2346D86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1.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numpy</w:t>
      </w:r>
      <w:proofErr w:type="spell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as</w:t>
      </w:r>
      <w:r w:rsidRPr="00C0391E">
        <w:rPr>
          <w:rFonts w:ascii="Consolas" w:eastAsia="Times New Roman" w:hAnsi="Consolas" w:cs="Courier New"/>
          <w:color w:val="000000"/>
          <w:sz w:val="18"/>
          <w:szCs w:val="18"/>
          <w:lang w:val="en-US" w:eastAsia="ru-RU"/>
        </w:rPr>
        <w:t xml:space="preserve"> np</w:t>
      </w:r>
    </w:p>
    <w:p w14:paraId="6FE9B7F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2. </w:t>
      </w:r>
      <w:r w:rsidRPr="00C0391E">
        <w:rPr>
          <w:rFonts w:ascii="Consolas" w:eastAsia="Times New Roman" w:hAnsi="Consolas" w:cs="Courier New"/>
          <w:color w:val="000088"/>
          <w:sz w:val="18"/>
          <w:szCs w:val="18"/>
          <w:lang w:val="en-US" w:eastAsia="ru-RU"/>
        </w:rPr>
        <w:t>from</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scipy</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optimize</w:t>
      </w:r>
      <w:proofErr w:type="spell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curve_fit</w:t>
      </w:r>
      <w:proofErr w:type="spellEnd"/>
    </w:p>
    <w:p w14:paraId="744488C7"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3. </w:t>
      </w:r>
      <w:r w:rsidRPr="00C0391E">
        <w:rPr>
          <w:rFonts w:ascii="Consolas" w:eastAsia="Times New Roman" w:hAnsi="Consolas" w:cs="Courier New"/>
          <w:color w:val="000088"/>
          <w:sz w:val="18"/>
          <w:szCs w:val="18"/>
          <w:lang w:val="en-US" w:eastAsia="ru-RU"/>
        </w:rPr>
        <w:t>import</w:t>
      </w:r>
      <w:r w:rsidRPr="00C0391E">
        <w:rPr>
          <w:rFonts w:ascii="Consolas" w:eastAsia="Times New Roman" w:hAnsi="Consolas" w:cs="Courier New"/>
          <w:color w:val="000000"/>
          <w:sz w:val="18"/>
          <w:szCs w:val="18"/>
          <w:lang w:val="en-US" w:eastAsia="ru-RU"/>
        </w:rPr>
        <w:t xml:space="preserve"> </w:t>
      </w:r>
      <w:proofErr w:type="spellStart"/>
      <w:proofErr w:type="gramStart"/>
      <w:r w:rsidRPr="00C0391E">
        <w:rPr>
          <w:rFonts w:ascii="Consolas" w:eastAsia="Times New Roman" w:hAnsi="Consolas" w:cs="Courier New"/>
          <w:color w:val="000000"/>
          <w:sz w:val="18"/>
          <w:szCs w:val="18"/>
          <w:lang w:val="en-US" w:eastAsia="ru-RU"/>
        </w:rPr>
        <w:t>matplotlib</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pyplot</w:t>
      </w:r>
      <w:proofErr w:type="spellEnd"/>
      <w:proofErr w:type="gramEnd"/>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as</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plt</w:t>
      </w:r>
      <w:proofErr w:type="spellEnd"/>
    </w:p>
    <w:p w14:paraId="04401DBA"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4. </w:t>
      </w:r>
      <w:r w:rsidRPr="00C0391E">
        <w:rPr>
          <w:rFonts w:ascii="Consolas" w:eastAsia="Times New Roman" w:hAnsi="Consolas" w:cs="Courier New"/>
          <w:color w:val="000000"/>
          <w:sz w:val="18"/>
          <w:szCs w:val="18"/>
          <w:lang w:val="en-US" w:eastAsia="ru-RU"/>
        </w:rPr>
        <w:t> </w:t>
      </w:r>
    </w:p>
    <w:p w14:paraId="2AC11D8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5. </w:t>
      </w:r>
      <w:r w:rsidRPr="00C0391E">
        <w:rPr>
          <w:rFonts w:ascii="Consolas" w:eastAsia="Times New Roman" w:hAnsi="Consolas" w:cs="Courier New"/>
          <w:color w:val="000000"/>
          <w:sz w:val="18"/>
          <w:szCs w:val="18"/>
          <w:lang w:val="en-US" w:eastAsia="ru-RU"/>
        </w:rPr>
        <w:t xml:space="preserve">U0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6666"/>
          <w:sz w:val="18"/>
          <w:szCs w:val="18"/>
          <w:lang w:val="en-US" w:eastAsia="ru-RU"/>
        </w:rPr>
        <w:t>1.2</w:t>
      </w:r>
    </w:p>
    <w:p w14:paraId="4D97477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6. </w:t>
      </w:r>
      <w:r w:rsidRPr="00C0391E">
        <w:rPr>
          <w:rFonts w:ascii="Consolas" w:eastAsia="Times New Roman" w:hAnsi="Consolas" w:cs="Courier New"/>
          <w:color w:val="000000"/>
          <w:sz w:val="18"/>
          <w:szCs w:val="18"/>
          <w:lang w:val="en-US" w:eastAsia="ru-RU"/>
        </w:rPr>
        <w:t> </w:t>
      </w:r>
    </w:p>
    <w:p w14:paraId="3F9CB41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7. </w:t>
      </w:r>
      <w:r w:rsidRPr="00C0391E">
        <w:rPr>
          <w:rFonts w:ascii="Consolas" w:eastAsia="Times New Roman" w:hAnsi="Consolas" w:cs="Courier New"/>
          <w:color w:val="000088"/>
          <w:sz w:val="18"/>
          <w:szCs w:val="18"/>
          <w:lang w:val="en-US" w:eastAsia="ru-RU"/>
        </w:rPr>
        <w:t>def</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unit_step_</w:t>
      </w:r>
      <w:proofErr w:type="gramStart"/>
      <w:r w:rsidRPr="00C0391E">
        <w:rPr>
          <w:rFonts w:ascii="Consolas" w:eastAsia="Times New Roman" w:hAnsi="Consolas" w:cs="Courier New"/>
          <w:color w:val="000000"/>
          <w:sz w:val="18"/>
          <w:szCs w:val="18"/>
          <w:lang w:val="en-US" w:eastAsia="ru-RU"/>
        </w:rPr>
        <w:t>current</w:t>
      </w:r>
      <w:proofErr w:type="spellEnd"/>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0000"/>
          <w:sz w:val="18"/>
          <w:szCs w:val="18"/>
          <w:lang w:val="en-US" w:eastAsia="ru-RU"/>
        </w:rPr>
        <w:t>x</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79B66BE3"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8. </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return</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U0</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R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U0</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proofErr w:type="spellStart"/>
      <w:r w:rsidRPr="00C0391E">
        <w:rPr>
          <w:rFonts w:ascii="Consolas" w:eastAsia="Times New Roman" w:hAnsi="Consolas" w:cs="Courier New"/>
          <w:color w:val="000000"/>
          <w:sz w:val="18"/>
          <w:szCs w:val="18"/>
          <w:lang w:val="en-US" w:eastAsia="ru-RU"/>
        </w:rPr>
        <w:t>np</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exp</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0088"/>
          <w:sz w:val="18"/>
          <w:szCs w:val="18"/>
          <w:lang w:val="en-US" w:eastAsia="ru-RU"/>
        </w:rPr>
        <w:t>for</w:t>
      </w:r>
      <w:r w:rsidRPr="00C0391E">
        <w:rPr>
          <w:rFonts w:ascii="Consolas" w:eastAsia="Times New Roman" w:hAnsi="Consolas" w:cs="Courier New"/>
          <w:color w:val="000000"/>
          <w:sz w:val="18"/>
          <w:szCs w:val="18"/>
          <w:lang w:val="en-US" w:eastAsia="ru-RU"/>
        </w:rPr>
        <w:t xml:space="preserve"> t </w:t>
      </w:r>
      <w:r w:rsidRPr="00C0391E">
        <w:rPr>
          <w:rFonts w:ascii="Consolas" w:eastAsia="Times New Roman" w:hAnsi="Consolas" w:cs="Courier New"/>
          <w:color w:val="000088"/>
          <w:sz w:val="18"/>
          <w:szCs w:val="18"/>
          <w:lang w:val="en-US" w:eastAsia="ru-RU"/>
        </w:rPr>
        <w:t>in</w:t>
      </w:r>
      <w:r w:rsidRPr="00C0391E">
        <w:rPr>
          <w:rFonts w:ascii="Consolas" w:eastAsia="Times New Roman" w:hAnsi="Consolas" w:cs="Courier New"/>
          <w:color w:val="000000"/>
          <w:sz w:val="18"/>
          <w:szCs w:val="18"/>
          <w:lang w:val="en-US" w:eastAsia="ru-RU"/>
        </w:rPr>
        <w:t xml:space="preserve"> x</w:t>
      </w:r>
      <w:r w:rsidRPr="00C0391E">
        <w:rPr>
          <w:rFonts w:ascii="Consolas" w:eastAsia="Times New Roman" w:hAnsi="Consolas" w:cs="Courier New"/>
          <w:color w:val="666600"/>
          <w:sz w:val="18"/>
          <w:szCs w:val="18"/>
          <w:lang w:val="en-US" w:eastAsia="ru-RU"/>
        </w:rPr>
        <w:t>]</w:t>
      </w:r>
    </w:p>
    <w:p w14:paraId="6655DBDF"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 9. </w:t>
      </w:r>
      <w:r w:rsidRPr="00C0391E">
        <w:rPr>
          <w:rFonts w:ascii="Consolas" w:eastAsia="Times New Roman" w:hAnsi="Consolas" w:cs="Courier New"/>
          <w:color w:val="000000"/>
          <w:sz w:val="18"/>
          <w:szCs w:val="18"/>
          <w:lang w:val="en-US" w:eastAsia="ru-RU"/>
        </w:rPr>
        <w:t> </w:t>
      </w:r>
    </w:p>
    <w:p w14:paraId="06E0F65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10. </w:t>
      </w:r>
      <w:r w:rsidRPr="00C0391E">
        <w:rPr>
          <w:rFonts w:ascii="Consolas" w:eastAsia="Times New Roman" w:hAnsi="Consolas" w:cs="Courier New"/>
          <w:color w:val="000000"/>
          <w:sz w:val="18"/>
          <w:szCs w:val="18"/>
          <w:lang w:val="en-US" w:eastAsia="ru-RU"/>
        </w:rPr>
        <w:t xml:space="preserve">data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proofErr w:type="gramStart"/>
      <w:r w:rsidRPr="00C0391E">
        <w:rPr>
          <w:rFonts w:ascii="Consolas" w:eastAsia="Times New Roman" w:hAnsi="Consolas" w:cs="Courier New"/>
          <w:color w:val="000000"/>
          <w:sz w:val="18"/>
          <w:szCs w:val="18"/>
          <w:lang w:val="en-US" w:eastAsia="ru-RU"/>
        </w:rPr>
        <w:t>np</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genfromtxt</w:t>
      </w:r>
      <w:proofErr w:type="spellEnd"/>
      <w:proofErr w:type="gram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'Oscil_3A.csv'</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delimiter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names</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p>
    <w:p w14:paraId="7F566860"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11. </w:t>
      </w:r>
      <w:r w:rsidRPr="00C0391E">
        <w:rPr>
          <w:rFonts w:ascii="Consolas" w:eastAsia="Times New Roman" w:hAnsi="Consolas" w:cs="Courier New"/>
          <w:color w:val="000000"/>
          <w:sz w:val="18"/>
          <w:szCs w:val="18"/>
          <w:lang w:val="en-US" w:eastAsia="ru-RU"/>
        </w:rPr>
        <w:t> </w:t>
      </w:r>
    </w:p>
    <w:p w14:paraId="30EF1ABF"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12.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curve_</w:t>
      </w:r>
      <w:proofErr w:type="gramStart"/>
      <w:r w:rsidRPr="00C0391E">
        <w:rPr>
          <w:rFonts w:ascii="Consolas" w:eastAsia="Times New Roman" w:hAnsi="Consolas" w:cs="Courier New"/>
          <w:color w:val="000000"/>
          <w:sz w:val="18"/>
          <w:szCs w:val="18"/>
          <w:lang w:val="en-US" w:eastAsia="ru-RU"/>
        </w:rPr>
        <w:t>fit</w:t>
      </w:r>
      <w:proofErr w:type="spellEnd"/>
      <w:r w:rsidRPr="00C0391E">
        <w:rPr>
          <w:rFonts w:ascii="Consolas" w:eastAsia="Times New Roman" w:hAnsi="Consolas" w:cs="Courier New"/>
          <w:color w:val="666600"/>
          <w:sz w:val="18"/>
          <w:szCs w:val="18"/>
          <w:lang w:val="en-US" w:eastAsia="ru-RU"/>
        </w:rPr>
        <w:t>(</w:t>
      </w:r>
      <w:proofErr w:type="spellStart"/>
      <w:proofErr w:type="gramEnd"/>
      <w:r w:rsidRPr="00C0391E">
        <w:rPr>
          <w:rFonts w:ascii="Consolas" w:eastAsia="Times New Roman" w:hAnsi="Consolas" w:cs="Courier New"/>
          <w:color w:val="000000"/>
          <w:sz w:val="18"/>
          <w:szCs w:val="18"/>
          <w:lang w:val="en-US" w:eastAsia="ru-RU"/>
        </w:rPr>
        <w:t>unit_step_current</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0</w:t>
      </w:r>
      <w:r w:rsidRPr="00C0391E">
        <w:rPr>
          <w:rFonts w:ascii="Consolas" w:eastAsia="Times New Roman" w:hAnsi="Consolas" w:cs="Courier New"/>
          <w:color w:val="666600"/>
          <w:sz w:val="18"/>
          <w:szCs w:val="18"/>
          <w:lang w:val="en-US" w:eastAsia="ru-RU"/>
        </w:rPr>
        <w:t>]</w:t>
      </w:r>
    </w:p>
    <w:p w14:paraId="5FE1CC34"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13. </w:t>
      </w:r>
      <w:proofErr w:type="gramStart"/>
      <w:r w:rsidRPr="00C0391E">
        <w:rPr>
          <w:rFonts w:ascii="Consolas" w:eastAsia="Times New Roman" w:hAnsi="Consolas" w:cs="Courier New"/>
          <w:color w:val="000088"/>
          <w:sz w:val="18"/>
          <w:szCs w:val="18"/>
          <w:lang w:val="en-US" w:eastAsia="ru-RU"/>
        </w:rPr>
        <w:t>print</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00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7463D74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14. </w:t>
      </w:r>
      <w:r w:rsidRPr="00C0391E">
        <w:rPr>
          <w:rFonts w:ascii="Consolas" w:eastAsia="Times New Roman" w:hAnsi="Consolas" w:cs="Courier New"/>
          <w:color w:val="000000"/>
          <w:sz w:val="18"/>
          <w:szCs w:val="18"/>
          <w:lang w:val="en-US" w:eastAsia="ru-RU"/>
        </w:rPr>
        <w:t> </w:t>
      </w:r>
    </w:p>
    <w:p w14:paraId="3546D0A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15. </w:t>
      </w:r>
      <w:r w:rsidRPr="00C0391E">
        <w:rPr>
          <w:rFonts w:ascii="Consolas" w:eastAsia="Times New Roman" w:hAnsi="Consolas" w:cs="Courier New"/>
          <w:color w:val="000000"/>
          <w:sz w:val="18"/>
          <w:szCs w:val="18"/>
          <w:lang w:val="en-US" w:eastAsia="ru-RU"/>
        </w:rPr>
        <w:t xml:space="preserve">fig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proofErr w:type="gramStart"/>
      <w:r w:rsidRPr="00C0391E">
        <w:rPr>
          <w:rFonts w:ascii="Consolas" w:eastAsia="Times New Roman" w:hAnsi="Consolas" w:cs="Courier New"/>
          <w:color w:val="000000"/>
          <w:sz w:val="18"/>
          <w:szCs w:val="18"/>
          <w:lang w:val="en-US" w:eastAsia="ru-RU"/>
        </w:rPr>
        <w:t>plt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figure</w:t>
      </w:r>
      <w:proofErr w:type="spellEnd"/>
      <w:proofErr w:type="gramEnd"/>
      <w:r w:rsidRPr="00C0391E">
        <w:rPr>
          <w:rFonts w:ascii="Consolas" w:eastAsia="Times New Roman" w:hAnsi="Consolas" w:cs="Courier New"/>
          <w:color w:val="666600"/>
          <w:sz w:val="18"/>
          <w:szCs w:val="18"/>
          <w:lang w:val="en-US" w:eastAsia="ru-RU"/>
        </w:rPr>
        <w:t>()</w:t>
      </w:r>
    </w:p>
    <w:p w14:paraId="78C06FD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16. </w:t>
      </w:r>
      <w:r w:rsidRPr="00C0391E">
        <w:rPr>
          <w:rFonts w:ascii="Consolas" w:eastAsia="Times New Roman" w:hAnsi="Consolas" w:cs="Courier New"/>
          <w:color w:val="000000"/>
          <w:sz w:val="18"/>
          <w:szCs w:val="18"/>
          <w:lang w:val="en-US" w:eastAsia="ru-RU"/>
        </w:rPr>
        <w:t xml:space="preserve">ax1 </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w:t>
      </w:r>
      <w:proofErr w:type="spellStart"/>
      <w:r w:rsidRPr="00C0391E">
        <w:rPr>
          <w:rFonts w:ascii="Consolas" w:eastAsia="Times New Roman" w:hAnsi="Consolas" w:cs="Courier New"/>
          <w:color w:val="000000"/>
          <w:sz w:val="18"/>
          <w:szCs w:val="18"/>
          <w:lang w:val="en-US" w:eastAsia="ru-RU"/>
        </w:rPr>
        <w:t>fig</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add_</w:t>
      </w:r>
      <w:proofErr w:type="gramStart"/>
      <w:r w:rsidRPr="00C0391E">
        <w:rPr>
          <w:rFonts w:ascii="Consolas" w:eastAsia="Times New Roman" w:hAnsi="Consolas" w:cs="Courier New"/>
          <w:color w:val="000000"/>
          <w:sz w:val="18"/>
          <w:szCs w:val="18"/>
          <w:lang w:val="en-US" w:eastAsia="ru-RU"/>
        </w:rPr>
        <w:t>subplot</w:t>
      </w:r>
      <w:proofErr w:type="spellEnd"/>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6666"/>
          <w:sz w:val="18"/>
          <w:szCs w:val="18"/>
          <w:lang w:val="en-US" w:eastAsia="ru-RU"/>
        </w:rPr>
        <w:t>1</w:t>
      </w:r>
      <w:r w:rsidRPr="00C0391E">
        <w:rPr>
          <w:rFonts w:ascii="Consolas" w:eastAsia="Times New Roman" w:hAnsi="Consolas" w:cs="Courier New"/>
          <w:color w:val="666600"/>
          <w:sz w:val="18"/>
          <w:szCs w:val="18"/>
          <w:lang w:val="en-US" w:eastAsia="ru-RU"/>
        </w:rPr>
        <w:t>)</w:t>
      </w:r>
    </w:p>
    <w:p w14:paraId="09904429" w14:textId="77777777" w:rsidR="001940CE" w:rsidRPr="00D2674F"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D2674F">
        <w:rPr>
          <w:rFonts w:ascii="Consolas" w:eastAsia="Times New Roman" w:hAnsi="Consolas" w:cs="Courier New"/>
          <w:sz w:val="18"/>
          <w:szCs w:val="18"/>
          <w:lang w:eastAsia="ru-RU"/>
        </w:rPr>
        <w:t xml:space="preserve">17. </w:t>
      </w:r>
      <w:r w:rsidRPr="00C0391E">
        <w:rPr>
          <w:rFonts w:ascii="Consolas" w:eastAsia="Times New Roman" w:hAnsi="Consolas" w:cs="Courier New"/>
          <w:color w:val="000000"/>
          <w:sz w:val="18"/>
          <w:szCs w:val="18"/>
          <w:lang w:val="en-US" w:eastAsia="ru-RU"/>
        </w:rPr>
        <w:t> </w:t>
      </w:r>
    </w:p>
    <w:p w14:paraId="7E938878" w14:textId="77777777" w:rsidR="001940CE" w:rsidRPr="007012CB"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7012CB">
        <w:rPr>
          <w:rFonts w:ascii="Consolas" w:eastAsia="Times New Roman" w:hAnsi="Consolas" w:cs="Courier New"/>
          <w:sz w:val="18"/>
          <w:szCs w:val="18"/>
          <w:lang w:eastAsia="ru-RU"/>
        </w:rPr>
        <w:t xml:space="preserve">18. </w:t>
      </w:r>
      <w:r w:rsidRPr="00C0391E">
        <w:rPr>
          <w:rFonts w:ascii="Consolas" w:eastAsia="Times New Roman" w:hAnsi="Consolas" w:cs="Courier New"/>
          <w:color w:val="000000"/>
          <w:sz w:val="18"/>
          <w:szCs w:val="18"/>
          <w:lang w:val="en-US" w:eastAsia="ru-RU"/>
        </w:rPr>
        <w:t>ax</w:t>
      </w:r>
      <w:r w:rsidRPr="007012CB">
        <w:rPr>
          <w:rFonts w:ascii="Consolas" w:eastAsia="Times New Roman" w:hAnsi="Consolas" w:cs="Courier New"/>
          <w:color w:val="000000"/>
          <w:sz w:val="18"/>
          <w:szCs w:val="18"/>
          <w:lang w:eastAsia="ru-RU"/>
        </w:rPr>
        <w:t>1</w:t>
      </w:r>
      <w:r w:rsidRPr="007012CB">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val="en-US" w:eastAsia="ru-RU"/>
        </w:rPr>
        <w:t>set</w:t>
      </w:r>
      <w:r w:rsidRPr="007012CB">
        <w:rPr>
          <w:rFonts w:ascii="Consolas" w:eastAsia="Times New Roman" w:hAnsi="Consolas" w:cs="Courier New"/>
          <w:color w:val="000000"/>
          <w:sz w:val="18"/>
          <w:szCs w:val="18"/>
          <w:lang w:eastAsia="ru-RU"/>
        </w:rPr>
        <w:t>_</w:t>
      </w:r>
      <w:r w:rsidRPr="00C0391E">
        <w:rPr>
          <w:rFonts w:ascii="Consolas" w:eastAsia="Times New Roman" w:hAnsi="Consolas" w:cs="Courier New"/>
          <w:color w:val="000000"/>
          <w:sz w:val="18"/>
          <w:szCs w:val="18"/>
          <w:lang w:val="en-US" w:eastAsia="ru-RU"/>
        </w:rPr>
        <w:t>title</w:t>
      </w:r>
      <w:r w:rsidRPr="007012CB">
        <w:rPr>
          <w:rFonts w:ascii="Consolas" w:eastAsia="Times New Roman" w:hAnsi="Consolas" w:cs="Courier New"/>
          <w:color w:val="666600"/>
          <w:sz w:val="18"/>
          <w:szCs w:val="18"/>
          <w:lang w:eastAsia="ru-RU"/>
        </w:rPr>
        <w:t>(</w:t>
      </w:r>
      <w:r w:rsidRPr="007012CB">
        <w:rPr>
          <w:rFonts w:ascii="Consolas" w:eastAsia="Times New Roman" w:hAnsi="Consolas" w:cs="Courier New"/>
          <w:color w:val="008800"/>
          <w:sz w:val="18"/>
          <w:szCs w:val="18"/>
          <w:lang w:eastAsia="ru-RU"/>
        </w:rPr>
        <w:t>"</w:t>
      </w:r>
      <w:r w:rsidRPr="00C0391E">
        <w:rPr>
          <w:rFonts w:ascii="Consolas" w:eastAsia="Times New Roman" w:hAnsi="Consolas" w:cs="Courier New"/>
          <w:color w:val="008800"/>
          <w:sz w:val="18"/>
          <w:szCs w:val="18"/>
          <w:lang w:eastAsia="ru-RU"/>
        </w:rPr>
        <w:t>Подбор</w:t>
      </w:r>
      <w:r w:rsidRPr="007012CB">
        <w:rPr>
          <w:rFonts w:ascii="Consolas" w:eastAsia="Times New Roman" w:hAnsi="Consolas" w:cs="Courier New"/>
          <w:color w:val="008800"/>
          <w:sz w:val="18"/>
          <w:szCs w:val="18"/>
          <w:lang w:eastAsia="ru-RU"/>
        </w:rPr>
        <w:t xml:space="preserve"> </w:t>
      </w:r>
      <w:r w:rsidRPr="00C0391E">
        <w:rPr>
          <w:rFonts w:ascii="Consolas" w:eastAsia="Times New Roman" w:hAnsi="Consolas" w:cs="Courier New"/>
          <w:color w:val="008800"/>
          <w:sz w:val="18"/>
          <w:szCs w:val="18"/>
          <w:lang w:eastAsia="ru-RU"/>
        </w:rPr>
        <w:t>сопротивления</w:t>
      </w:r>
      <w:r w:rsidRPr="007012CB">
        <w:rPr>
          <w:rFonts w:ascii="Consolas" w:eastAsia="Times New Roman" w:hAnsi="Consolas" w:cs="Courier New"/>
          <w:color w:val="008800"/>
          <w:sz w:val="18"/>
          <w:szCs w:val="18"/>
          <w:lang w:eastAsia="ru-RU"/>
        </w:rPr>
        <w:t>/</w:t>
      </w:r>
      <w:r w:rsidRPr="00C0391E">
        <w:rPr>
          <w:rFonts w:ascii="Consolas" w:eastAsia="Times New Roman" w:hAnsi="Consolas" w:cs="Courier New"/>
          <w:color w:val="008800"/>
          <w:sz w:val="18"/>
          <w:szCs w:val="18"/>
          <w:lang w:eastAsia="ru-RU"/>
        </w:rPr>
        <w:t>индуктивности</w:t>
      </w:r>
      <w:r w:rsidRPr="007012CB">
        <w:rPr>
          <w:rFonts w:ascii="Consolas" w:eastAsia="Times New Roman" w:hAnsi="Consolas" w:cs="Courier New"/>
          <w:color w:val="008800"/>
          <w:sz w:val="18"/>
          <w:szCs w:val="18"/>
          <w:lang w:eastAsia="ru-RU"/>
        </w:rPr>
        <w:t>"</w:t>
      </w:r>
      <w:r w:rsidRPr="007012CB">
        <w:rPr>
          <w:rFonts w:ascii="Consolas" w:eastAsia="Times New Roman" w:hAnsi="Consolas" w:cs="Courier New"/>
          <w:color w:val="666600"/>
          <w:sz w:val="18"/>
          <w:szCs w:val="18"/>
          <w:lang w:eastAsia="ru-RU"/>
        </w:rPr>
        <w:t>)</w:t>
      </w:r>
    </w:p>
    <w:p w14:paraId="7CE770E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19.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set_</w:t>
      </w:r>
      <w:proofErr w:type="gramStart"/>
      <w:r w:rsidRPr="00C0391E">
        <w:rPr>
          <w:rFonts w:ascii="Consolas" w:eastAsia="Times New Roman" w:hAnsi="Consolas" w:cs="Courier New"/>
          <w:color w:val="000000"/>
          <w:sz w:val="18"/>
          <w:szCs w:val="18"/>
          <w:lang w:val="en-US" w:eastAsia="ru-RU"/>
        </w:rPr>
        <w:t>xlabel</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Время</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с</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55E3644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20.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set_</w:t>
      </w:r>
      <w:proofErr w:type="gramStart"/>
      <w:r w:rsidRPr="00C0391E">
        <w:rPr>
          <w:rFonts w:ascii="Consolas" w:eastAsia="Times New Roman" w:hAnsi="Consolas" w:cs="Courier New"/>
          <w:color w:val="000000"/>
          <w:sz w:val="18"/>
          <w:szCs w:val="18"/>
          <w:lang w:val="en-US" w:eastAsia="ru-RU"/>
        </w:rPr>
        <w:t>ylabel</w:t>
      </w:r>
      <w:r w:rsidRPr="00C0391E">
        <w:rPr>
          <w:rFonts w:ascii="Consolas" w:eastAsia="Times New Roman" w:hAnsi="Consolas" w:cs="Courier New"/>
          <w:color w:val="666600"/>
          <w:sz w:val="18"/>
          <w:szCs w:val="18"/>
          <w:lang w:val="en-US" w:eastAsia="ru-RU"/>
        </w:rPr>
        <w:t>(</w:t>
      </w:r>
      <w:proofErr w:type="gramEnd"/>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Ток</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А</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0F8BA6BB"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21. </w:t>
      </w:r>
      <w:r w:rsidRPr="00C0391E">
        <w:rPr>
          <w:rFonts w:ascii="Consolas" w:eastAsia="Times New Roman" w:hAnsi="Consolas" w:cs="Courier New"/>
          <w:color w:val="000000"/>
          <w:sz w:val="18"/>
          <w:szCs w:val="18"/>
          <w:lang w:val="en-US" w:eastAsia="ru-RU"/>
        </w:rPr>
        <w:t> </w:t>
      </w:r>
    </w:p>
    <w:p w14:paraId="7B8815B8"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22. </w:t>
      </w:r>
      <w:r w:rsidRPr="00C0391E">
        <w:rPr>
          <w:rFonts w:ascii="Consolas" w:eastAsia="Times New Roman" w:hAnsi="Consolas" w:cs="Courier New"/>
          <w:color w:val="880000"/>
          <w:sz w:val="18"/>
          <w:szCs w:val="18"/>
          <w:lang w:val="en-US" w:eastAsia="ru-RU"/>
        </w:rPr>
        <w:t>#ax1.plot(data['t'], U0, color='b', label='input tension')</w:t>
      </w:r>
    </w:p>
    <w:p w14:paraId="2EB6201E"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lastRenderedPageBreak/>
        <w:t xml:space="preserve">23. </w:t>
      </w:r>
      <w:r w:rsidRPr="00C0391E">
        <w:rPr>
          <w:rFonts w:ascii="Consolas" w:eastAsia="Times New Roman" w:hAnsi="Consolas" w:cs="Courier New"/>
          <w:color w:val="880000"/>
          <w:sz w:val="18"/>
          <w:szCs w:val="18"/>
          <w:lang w:val="en-US" w:eastAsia="ru-RU"/>
        </w:rPr>
        <w:t>#ax1.plot(U0, color='b', label='input tension')</w:t>
      </w:r>
    </w:p>
    <w:p w14:paraId="1BFAE482"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24.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plot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color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'g'</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label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измеренный</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ток</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031D1F41"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25. </w:t>
      </w:r>
      <w:r w:rsidRPr="00C0391E">
        <w:rPr>
          <w:rFonts w:ascii="Consolas" w:eastAsia="Times New Roman" w:hAnsi="Consolas" w:cs="Courier New"/>
          <w:color w:val="000000"/>
          <w:sz w:val="18"/>
          <w:szCs w:val="18"/>
          <w:lang w:val="en-US" w:eastAsia="ru-RU"/>
        </w:rPr>
        <w:t>model</w:t>
      </w:r>
      <w:r w:rsidRPr="00C0391E">
        <w:rPr>
          <w:rFonts w:ascii="Consolas" w:eastAsia="Times New Roman" w:hAnsi="Consolas" w:cs="Courier New"/>
          <w:color w:val="666600"/>
          <w:sz w:val="18"/>
          <w:szCs w:val="18"/>
          <w:lang w:val="en-US" w:eastAsia="ru-RU"/>
        </w:rPr>
        <w:t>=</w:t>
      </w:r>
      <w:proofErr w:type="spellStart"/>
      <w:r w:rsidRPr="00C0391E">
        <w:rPr>
          <w:rFonts w:ascii="Consolas" w:eastAsia="Times New Roman" w:hAnsi="Consolas" w:cs="Courier New"/>
          <w:color w:val="000000"/>
          <w:sz w:val="18"/>
          <w:szCs w:val="18"/>
          <w:lang w:val="en-US" w:eastAsia="ru-RU"/>
        </w:rPr>
        <w:t>unit_step_current</w:t>
      </w:r>
      <w:proofErr w:type="spellEnd"/>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w:t>
      </w:r>
      <w:r w:rsidRPr="00C0391E">
        <w:rPr>
          <w:rFonts w:ascii="Consolas" w:eastAsia="Times New Roman" w:hAnsi="Consolas" w:cs="Courier New"/>
          <w:color w:val="666600"/>
          <w:sz w:val="18"/>
          <w:szCs w:val="18"/>
          <w:lang w:val="en-US" w:eastAsia="ru-RU"/>
        </w:rPr>
        <w:t>)</w:t>
      </w:r>
    </w:p>
    <w:p w14:paraId="0F44B3CB"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val="en-US" w:eastAsia="ru-RU"/>
        </w:rPr>
      </w:pPr>
      <w:r w:rsidRPr="00C0391E">
        <w:rPr>
          <w:rFonts w:ascii="Consolas" w:eastAsia="Times New Roman" w:hAnsi="Consolas" w:cs="Courier New"/>
          <w:sz w:val="18"/>
          <w:szCs w:val="18"/>
          <w:lang w:val="en-US" w:eastAsia="ru-RU"/>
        </w:rPr>
        <w:t xml:space="preserve">26. </w:t>
      </w:r>
      <w:r w:rsidRPr="00C0391E">
        <w:rPr>
          <w:rFonts w:ascii="Consolas" w:eastAsia="Times New Roman" w:hAnsi="Consolas" w:cs="Courier New"/>
          <w:color w:val="000000"/>
          <w:sz w:val="18"/>
          <w:szCs w:val="18"/>
          <w:lang w:val="en-US" w:eastAsia="ru-RU"/>
        </w:rPr>
        <w:t>ax1</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plot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data</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't'</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model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color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'r'</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0000"/>
          <w:sz w:val="18"/>
          <w:szCs w:val="18"/>
          <w:lang w:val="en-US" w:eastAsia="ru-RU"/>
        </w:rPr>
        <w:t xml:space="preserve"> label</w:t>
      </w:r>
      <w:r w:rsidRPr="00C0391E">
        <w:rPr>
          <w:rFonts w:ascii="Consolas" w:eastAsia="Times New Roman" w:hAnsi="Consolas" w:cs="Courier New"/>
          <w:color w:val="666600"/>
          <w:sz w:val="18"/>
          <w:szCs w:val="18"/>
          <w:lang w:val="en-US" w:eastAsia="ru-RU"/>
        </w:rPr>
        <w:t>=</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008800"/>
          <w:sz w:val="18"/>
          <w:szCs w:val="18"/>
          <w:lang w:eastAsia="ru-RU"/>
        </w:rPr>
        <w:t>подобранная</w:t>
      </w:r>
      <w:r w:rsidRPr="00C0391E">
        <w:rPr>
          <w:rFonts w:ascii="Consolas" w:eastAsia="Times New Roman" w:hAnsi="Consolas" w:cs="Courier New"/>
          <w:color w:val="008800"/>
          <w:sz w:val="18"/>
          <w:szCs w:val="18"/>
          <w:lang w:val="en-US" w:eastAsia="ru-RU"/>
        </w:rPr>
        <w:t xml:space="preserve"> </w:t>
      </w:r>
      <w:r w:rsidRPr="00C0391E">
        <w:rPr>
          <w:rFonts w:ascii="Consolas" w:eastAsia="Times New Roman" w:hAnsi="Consolas" w:cs="Courier New"/>
          <w:color w:val="008800"/>
          <w:sz w:val="18"/>
          <w:szCs w:val="18"/>
          <w:lang w:eastAsia="ru-RU"/>
        </w:rPr>
        <w:t>кривая</w:t>
      </w:r>
      <w:r w:rsidRPr="00C0391E">
        <w:rPr>
          <w:rFonts w:ascii="Consolas" w:eastAsia="Times New Roman" w:hAnsi="Consolas" w:cs="Courier New"/>
          <w:color w:val="008800"/>
          <w:sz w:val="18"/>
          <w:szCs w:val="18"/>
          <w:lang w:val="en-US" w:eastAsia="ru-RU"/>
        </w:rPr>
        <w:t>'</w:t>
      </w:r>
      <w:r w:rsidRPr="00C0391E">
        <w:rPr>
          <w:rFonts w:ascii="Consolas" w:eastAsia="Times New Roman" w:hAnsi="Consolas" w:cs="Courier New"/>
          <w:color w:val="666600"/>
          <w:sz w:val="18"/>
          <w:szCs w:val="18"/>
          <w:lang w:val="en-US" w:eastAsia="ru-RU"/>
        </w:rPr>
        <w:t>)</w:t>
      </w:r>
    </w:p>
    <w:p w14:paraId="59B2288C"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27. </w:t>
      </w:r>
      <w:r w:rsidRPr="00C0391E">
        <w:rPr>
          <w:rFonts w:ascii="Consolas" w:eastAsia="Times New Roman" w:hAnsi="Consolas" w:cs="Courier New"/>
          <w:color w:val="000000"/>
          <w:sz w:val="18"/>
          <w:szCs w:val="18"/>
          <w:lang w:eastAsia="ru-RU"/>
        </w:rPr>
        <w:t>ax1</w:t>
      </w:r>
      <w:r w:rsidRPr="00C0391E">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eastAsia="ru-RU"/>
        </w:rPr>
        <w:t>legend</w:t>
      </w:r>
      <w:r w:rsidRPr="00C0391E">
        <w:rPr>
          <w:rFonts w:ascii="Consolas" w:eastAsia="Times New Roman" w:hAnsi="Consolas" w:cs="Courier New"/>
          <w:color w:val="666600"/>
          <w:sz w:val="18"/>
          <w:szCs w:val="18"/>
          <w:lang w:eastAsia="ru-RU"/>
        </w:rPr>
        <w:t>()</w:t>
      </w:r>
    </w:p>
    <w:p w14:paraId="22CA5D60"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28. </w:t>
      </w:r>
      <w:r w:rsidRPr="00C0391E">
        <w:rPr>
          <w:rFonts w:ascii="Consolas" w:eastAsia="Times New Roman" w:hAnsi="Consolas" w:cs="Courier New"/>
          <w:color w:val="000000"/>
          <w:sz w:val="18"/>
          <w:szCs w:val="18"/>
          <w:lang w:eastAsia="ru-RU"/>
        </w:rPr>
        <w:t> </w:t>
      </w:r>
    </w:p>
    <w:p w14:paraId="486CEF89" w14:textId="77777777" w:rsidR="001940CE" w:rsidRPr="00C0391E" w:rsidRDefault="001940CE" w:rsidP="001940CE">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sz w:val="18"/>
          <w:szCs w:val="18"/>
          <w:lang w:eastAsia="ru-RU"/>
        </w:rPr>
      </w:pPr>
      <w:r w:rsidRPr="00C0391E">
        <w:rPr>
          <w:rFonts w:ascii="Consolas" w:eastAsia="Times New Roman" w:hAnsi="Consolas" w:cs="Courier New"/>
          <w:sz w:val="18"/>
          <w:szCs w:val="18"/>
          <w:lang w:eastAsia="ru-RU"/>
        </w:rPr>
        <w:t xml:space="preserve">29. </w:t>
      </w:r>
      <w:proofErr w:type="spellStart"/>
      <w:r w:rsidRPr="00C0391E">
        <w:rPr>
          <w:rFonts w:ascii="Consolas" w:eastAsia="Times New Roman" w:hAnsi="Consolas" w:cs="Courier New"/>
          <w:color w:val="000000"/>
          <w:sz w:val="18"/>
          <w:szCs w:val="18"/>
          <w:lang w:eastAsia="ru-RU"/>
        </w:rPr>
        <w:t>plt</w:t>
      </w:r>
      <w:r w:rsidRPr="00C0391E">
        <w:rPr>
          <w:rFonts w:ascii="Consolas" w:eastAsia="Times New Roman" w:hAnsi="Consolas" w:cs="Courier New"/>
          <w:color w:val="666600"/>
          <w:sz w:val="18"/>
          <w:szCs w:val="18"/>
          <w:lang w:eastAsia="ru-RU"/>
        </w:rPr>
        <w:t>.</w:t>
      </w:r>
      <w:r w:rsidRPr="00C0391E">
        <w:rPr>
          <w:rFonts w:ascii="Consolas" w:eastAsia="Times New Roman" w:hAnsi="Consolas" w:cs="Courier New"/>
          <w:color w:val="000000"/>
          <w:sz w:val="18"/>
          <w:szCs w:val="18"/>
          <w:lang w:eastAsia="ru-RU"/>
        </w:rPr>
        <w:t>show</w:t>
      </w:r>
      <w:proofErr w:type="spellEnd"/>
      <w:r w:rsidRPr="00C0391E">
        <w:rPr>
          <w:rFonts w:ascii="Consolas" w:eastAsia="Times New Roman" w:hAnsi="Consolas" w:cs="Courier New"/>
          <w:color w:val="666600"/>
          <w:sz w:val="18"/>
          <w:szCs w:val="18"/>
          <w:lang w:eastAsia="ru-RU"/>
        </w:rPr>
        <w:t>()</w:t>
      </w:r>
    </w:p>
    <w:p w14:paraId="162E3570"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p>
    <w:p w14:paraId="05C4B4ED" w14:textId="77777777" w:rsidR="001940CE" w:rsidRPr="00C0391E" w:rsidRDefault="001940CE" w:rsidP="001940CE">
      <w:pPr>
        <w:spacing w:after="0" w:line="360" w:lineRule="auto"/>
        <w:jc w:val="center"/>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4F2C6912" wp14:editId="75C7C109">
            <wp:extent cx="5555461" cy="4663844"/>
            <wp:effectExtent l="0" t="0" r="7620" b="381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55461" cy="4663844"/>
                    </a:xfrm>
                    <a:prstGeom prst="rect">
                      <a:avLst/>
                    </a:prstGeom>
                  </pic:spPr>
                </pic:pic>
              </a:graphicData>
            </a:graphic>
          </wp:inline>
        </w:drawing>
      </w:r>
    </w:p>
    <w:p w14:paraId="665D9427" w14:textId="3E7C9527" w:rsidR="001940CE" w:rsidRPr="00C0391E" w:rsidRDefault="003C6ECB" w:rsidP="001940CE">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2.2</w:t>
      </w:r>
      <w:r w:rsidR="001940CE" w:rsidRPr="00C0391E">
        <w:rPr>
          <w:rFonts w:ascii="Times New Roman" w:eastAsia="Calibri" w:hAnsi="Times New Roman" w:cs="Times New Roman"/>
          <w:sz w:val="28"/>
        </w:rPr>
        <w:t xml:space="preserve"> — Результат выполнения листинга </w:t>
      </w:r>
      <w:r>
        <w:rPr>
          <w:rFonts w:ascii="Times New Roman" w:eastAsia="Calibri" w:hAnsi="Times New Roman" w:cs="Times New Roman"/>
          <w:sz w:val="28"/>
        </w:rPr>
        <w:t>2.</w:t>
      </w:r>
      <w:r w:rsidR="001940CE" w:rsidRPr="00C0391E">
        <w:rPr>
          <w:rFonts w:ascii="Times New Roman" w:eastAsia="Calibri" w:hAnsi="Times New Roman" w:cs="Times New Roman"/>
          <w:sz w:val="28"/>
        </w:rPr>
        <w:t>1</w:t>
      </w:r>
    </w:p>
    <w:p w14:paraId="76846033" w14:textId="239FE435" w:rsidR="0081724C" w:rsidRDefault="001940CE" w:rsidP="0081724C">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По итогам </w:t>
      </w:r>
      <w:r w:rsidR="001C4555">
        <w:rPr>
          <w:rFonts w:ascii="Times New Roman" w:eastAsia="Calibri" w:hAnsi="Times New Roman" w:cs="Times New Roman"/>
          <w:sz w:val="28"/>
        </w:rPr>
        <w:t>выполнения листинга 2.1</w:t>
      </w:r>
      <w:r>
        <w:rPr>
          <w:rFonts w:ascii="Times New Roman" w:eastAsia="Calibri" w:hAnsi="Times New Roman" w:cs="Times New Roman"/>
          <w:sz w:val="28"/>
        </w:rPr>
        <w:t xml:space="preserve"> </w:t>
      </w:r>
      <w:r w:rsidR="0081724C">
        <w:rPr>
          <w:rFonts w:ascii="Times New Roman" w:eastAsia="Calibri" w:hAnsi="Times New Roman" w:cs="Times New Roman"/>
          <w:sz w:val="28"/>
        </w:rPr>
        <w:t>было рассчитано значение значения сопротивления обмотки и индуктивности якорной цепи</w:t>
      </w:r>
      <w:r w:rsidRPr="00C0391E">
        <w:rPr>
          <w:rFonts w:ascii="Times New Roman" w:eastAsia="Calibri" w:hAnsi="Times New Roman" w:cs="Times New Roman"/>
          <w:sz w:val="28"/>
        </w:rPr>
        <w:t xml:space="preserve"> </w:t>
      </w:r>
      <w:r w:rsidRPr="00010C75">
        <w:rPr>
          <w:rFonts w:ascii="Times New Roman" w:eastAsia="Calibri" w:hAnsi="Times New Roman" w:cs="Times New Roman"/>
          <w:position w:val="-16"/>
          <w:sz w:val="28"/>
        </w:rPr>
        <w:object w:dxaOrig="1740" w:dyaOrig="420" w14:anchorId="61982AEB">
          <v:shape id="_x0000_i1033" type="#_x0000_t75" style="width:87pt;height:22.5pt" o:ole="">
            <v:imagedata r:id="rId29" o:title=""/>
          </v:shape>
          <o:OLEObject Type="Embed" ProgID="Equation.DSMT4" ShapeID="_x0000_i1033" DrawAspect="Content" ObjectID="_1779054635" r:id="rId30"/>
        </w:object>
      </w:r>
      <w:r w:rsidRPr="00C0391E">
        <w:rPr>
          <w:rFonts w:ascii="Times New Roman" w:eastAsia="Calibri" w:hAnsi="Times New Roman" w:cs="Times New Roman"/>
          <w:sz w:val="28"/>
        </w:rPr>
        <w:t xml:space="preserve">, </w:t>
      </w:r>
      <w:r w:rsidRPr="00010C75">
        <w:rPr>
          <w:rFonts w:ascii="Times New Roman" w:eastAsia="Calibri" w:hAnsi="Times New Roman" w:cs="Times New Roman"/>
          <w:position w:val="-16"/>
          <w:sz w:val="28"/>
        </w:rPr>
        <w:object w:dxaOrig="1860" w:dyaOrig="420" w14:anchorId="25B3686B">
          <v:shape id="_x0000_i1034" type="#_x0000_t75" style="width:93pt;height:22.5pt" o:ole="">
            <v:imagedata r:id="rId31" o:title=""/>
          </v:shape>
          <o:OLEObject Type="Embed" ProgID="Equation.DSMT4" ShapeID="_x0000_i1034" DrawAspect="Content" ObjectID="_1779054636" r:id="rId32"/>
        </w:object>
      </w:r>
      <w:r w:rsidRPr="00C0391E">
        <w:rPr>
          <w:rFonts w:ascii="Times New Roman" w:eastAsia="Calibri" w:hAnsi="Times New Roman" w:cs="Times New Roman"/>
          <w:sz w:val="28"/>
        </w:rPr>
        <w:t xml:space="preserve">. Сопротивление от найденного в </w:t>
      </w:r>
      <w:r>
        <w:rPr>
          <w:rFonts w:ascii="Times New Roman" w:eastAsia="Calibri" w:hAnsi="Times New Roman" w:cs="Times New Roman"/>
          <w:sz w:val="28"/>
        </w:rPr>
        <w:t xml:space="preserve">п.1 отличается не более чем на </w:t>
      </w:r>
      <w:r w:rsidRPr="00C0391E">
        <w:rPr>
          <w:rFonts w:ascii="Times New Roman" w:eastAsia="Calibri" w:hAnsi="Times New Roman" w:cs="Times New Roman"/>
          <w:sz w:val="28"/>
        </w:rPr>
        <w:t xml:space="preserve">8,6%, </w:t>
      </w:r>
      <w:r w:rsidR="0081724C">
        <w:rPr>
          <w:rFonts w:ascii="Times New Roman" w:eastAsia="Calibri" w:hAnsi="Times New Roman" w:cs="Times New Roman"/>
          <w:sz w:val="28"/>
        </w:rPr>
        <w:t>что подтверждает корректность проведенных вычислений.</w:t>
      </w:r>
    </w:p>
    <w:p w14:paraId="1DA1471E" w14:textId="4F6B749F" w:rsidR="001940CE" w:rsidRPr="00724F4E" w:rsidRDefault="001940CE" w:rsidP="0081724C">
      <w:pPr>
        <w:spacing w:after="0" w:line="360" w:lineRule="auto"/>
        <w:ind w:firstLine="851"/>
        <w:jc w:val="both"/>
        <w:rPr>
          <w:rFonts w:ascii="Times New Roman" w:eastAsia="Calibri" w:hAnsi="Times New Roman" w:cs="Times New Roman"/>
          <w:sz w:val="28"/>
        </w:rPr>
      </w:pPr>
      <w:r w:rsidRPr="00724F4E">
        <w:rPr>
          <w:rFonts w:ascii="Times New Roman" w:eastAsia="Calibri" w:hAnsi="Times New Roman" w:cs="Times New Roman"/>
          <w:sz w:val="28"/>
        </w:rPr>
        <w:t xml:space="preserve">Определение конструктивного параметра электродвигателя </w:t>
      </w:r>
      <w:r w:rsidRPr="00724F4E">
        <w:rPr>
          <w:position w:val="-12"/>
        </w:rPr>
        <w:object w:dxaOrig="380" w:dyaOrig="380" w14:anchorId="6EB98BB0">
          <v:shape id="_x0000_i1035" type="#_x0000_t75" style="width:19.5pt;height:19.5pt" o:ole="">
            <v:imagedata r:id="rId33" o:title=""/>
          </v:shape>
          <o:OLEObject Type="Embed" ProgID="Equation.DSMT4" ShapeID="_x0000_i1035" DrawAspect="Content" ObjectID="_1779054637" r:id="rId34"/>
        </w:object>
      </w:r>
    </w:p>
    <w:p w14:paraId="71A3105B" w14:textId="083C1E2B" w:rsidR="001940CE" w:rsidRPr="00C0391E" w:rsidRDefault="00724F4E" w:rsidP="001940CE">
      <w:pPr>
        <w:spacing w:after="0" w:line="360" w:lineRule="auto"/>
        <w:ind w:firstLine="851"/>
        <w:jc w:val="both"/>
        <w:rPr>
          <w:rFonts w:ascii="Times New Roman" w:eastAsia="Calibri" w:hAnsi="Times New Roman" w:cs="Times New Roman"/>
          <w:sz w:val="28"/>
        </w:rPr>
      </w:pPr>
      <w:r w:rsidRPr="00724F4E">
        <w:rPr>
          <w:rFonts w:ascii="Times New Roman" w:eastAsia="Calibri" w:hAnsi="Times New Roman" w:cs="Times New Roman"/>
          <w:sz w:val="28"/>
        </w:rPr>
        <w:t>Поскольку конструктивный парам</w:t>
      </w:r>
      <w:r>
        <w:rPr>
          <w:rFonts w:ascii="Times New Roman" w:eastAsia="Calibri" w:hAnsi="Times New Roman" w:cs="Times New Roman"/>
          <w:sz w:val="28"/>
        </w:rPr>
        <w:t>етр электродвигателя характеризует</w:t>
      </w:r>
      <w:r w:rsidRPr="00724F4E">
        <w:rPr>
          <w:rFonts w:ascii="Times New Roman" w:eastAsia="Calibri" w:hAnsi="Times New Roman" w:cs="Times New Roman"/>
          <w:sz w:val="28"/>
        </w:rPr>
        <w:t xml:space="preserve"> </w:t>
      </w:r>
      <w:r>
        <w:rPr>
          <w:rFonts w:ascii="Times New Roman" w:eastAsia="Calibri" w:hAnsi="Times New Roman" w:cs="Times New Roman"/>
          <w:sz w:val="28"/>
        </w:rPr>
        <w:t>вза</w:t>
      </w:r>
      <w:r w:rsidRPr="00724F4E">
        <w:rPr>
          <w:rFonts w:ascii="Times New Roman" w:eastAsia="Calibri" w:hAnsi="Times New Roman" w:cs="Times New Roman"/>
          <w:sz w:val="28"/>
        </w:rPr>
        <w:t xml:space="preserve">имосвязь между уровнем тока в обмотках ЭД и моментом вращения, то для определения конструктивного параметра необходимо и достаточно знать </w:t>
      </w:r>
      <w:r w:rsidRPr="00724F4E">
        <w:rPr>
          <w:rFonts w:ascii="Times New Roman" w:eastAsia="Calibri" w:hAnsi="Times New Roman" w:cs="Times New Roman"/>
          <w:sz w:val="28"/>
        </w:rPr>
        <w:lastRenderedPageBreak/>
        <w:t>величину момента электропривода при определенном уровне тока</w:t>
      </w:r>
      <w:r w:rsidR="001940CE" w:rsidRPr="00724F4E">
        <w:rPr>
          <w:rFonts w:ascii="Times New Roman" w:eastAsia="Calibri" w:hAnsi="Times New Roman" w:cs="Times New Roman"/>
          <w:sz w:val="28"/>
        </w:rPr>
        <w:t xml:space="preserve">. </w:t>
      </w:r>
      <w:r>
        <w:rPr>
          <w:rFonts w:ascii="Times New Roman" w:eastAsia="Calibri" w:hAnsi="Times New Roman" w:cs="Times New Roman"/>
          <w:sz w:val="28"/>
        </w:rPr>
        <w:t>Чтобы выяснить это, был жестко закреплен рычаг</w:t>
      </w:r>
      <w:r w:rsidR="001940CE" w:rsidRPr="00724F4E">
        <w:rPr>
          <w:rFonts w:ascii="Times New Roman" w:eastAsia="Calibri" w:hAnsi="Times New Roman" w:cs="Times New Roman"/>
          <w:sz w:val="28"/>
        </w:rPr>
        <w:t xml:space="preserve"> к валу</w:t>
      </w:r>
      <w:r>
        <w:rPr>
          <w:rFonts w:ascii="Times New Roman" w:eastAsia="Calibri" w:hAnsi="Times New Roman" w:cs="Times New Roman"/>
          <w:sz w:val="28"/>
        </w:rPr>
        <w:t>, затем при определенном уровне тока, известном с лабораторного источника питания, были произведены замеры линейных</w:t>
      </w:r>
      <w:r w:rsidR="001940CE" w:rsidRPr="00724F4E">
        <w:rPr>
          <w:rFonts w:ascii="Times New Roman" w:eastAsia="Calibri" w:hAnsi="Times New Roman" w:cs="Times New Roman"/>
          <w:sz w:val="28"/>
        </w:rPr>
        <w:t xml:space="preserve"> </w:t>
      </w:r>
      <w:r>
        <w:rPr>
          <w:rFonts w:ascii="Times New Roman" w:eastAsia="Calibri" w:hAnsi="Times New Roman" w:cs="Times New Roman"/>
          <w:sz w:val="28"/>
        </w:rPr>
        <w:t>усилий</w:t>
      </w:r>
      <w:r w:rsidR="003C6ECB" w:rsidRPr="00724F4E">
        <w:rPr>
          <w:rFonts w:ascii="Times New Roman" w:eastAsia="Calibri" w:hAnsi="Times New Roman" w:cs="Times New Roman"/>
          <w:sz w:val="28"/>
        </w:rPr>
        <w:t>,</w:t>
      </w:r>
      <w:r>
        <w:rPr>
          <w:rFonts w:ascii="Times New Roman" w:eastAsia="Calibri" w:hAnsi="Times New Roman" w:cs="Times New Roman"/>
          <w:sz w:val="28"/>
        </w:rPr>
        <w:t xml:space="preserve"> развиваемые электроприводом</w:t>
      </w:r>
      <w:r w:rsidR="001940CE" w:rsidRPr="00724F4E">
        <w:rPr>
          <w:rFonts w:ascii="Times New Roman" w:eastAsia="Calibri" w:hAnsi="Times New Roman" w:cs="Times New Roman"/>
          <w:sz w:val="28"/>
        </w:rPr>
        <w:t xml:space="preserve"> с учётом рычага приложения к валу двигателя:</w:t>
      </w:r>
    </w:p>
    <w:p w14:paraId="17B75A50" w14:textId="77777777" w:rsidR="001940CE" w:rsidRPr="00C0391E" w:rsidRDefault="001940CE" w:rsidP="001940CE">
      <w:pPr>
        <w:spacing w:after="0" w:line="360" w:lineRule="auto"/>
        <w:ind w:firstLine="851"/>
        <w:jc w:val="center"/>
        <w:rPr>
          <w:rFonts w:ascii="Times New Roman" w:eastAsia="Calibri" w:hAnsi="Times New Roman" w:cs="Times New Roman"/>
          <w:sz w:val="28"/>
        </w:rPr>
      </w:pPr>
      <w:r w:rsidRPr="00C0391E">
        <w:rPr>
          <w:rFonts w:ascii="Times New Roman" w:eastAsia="Calibri" w:hAnsi="Times New Roman" w:cs="Times New Roman"/>
          <w:noProof/>
          <w:sz w:val="28"/>
          <w:lang w:eastAsia="ru-RU"/>
        </w:rPr>
        <w:drawing>
          <wp:inline distT="0" distB="0" distL="0" distR="0" wp14:anchorId="0B456CE2" wp14:editId="016EE243">
            <wp:extent cx="3457575" cy="2690495"/>
            <wp:effectExtent l="0" t="0" r="9525" b="0"/>
            <wp:docPr id="24" name="Рисунок 24"/>
            <wp:cNvGraphicFramePr/>
            <a:graphic xmlns:a="http://schemas.openxmlformats.org/drawingml/2006/main">
              <a:graphicData uri="http://schemas.openxmlformats.org/drawingml/2006/picture">
                <pic:pic xmlns:pic="http://schemas.openxmlformats.org/drawingml/2006/picture">
                  <pic:nvPicPr>
                    <pic:cNvPr id="7" name="Рисунок 7"/>
                    <pic:cNvPicPr/>
                  </pic:nvPicPr>
                  <pic:blipFill>
                    <a:blip r:embed="rId35"/>
                    <a:stretch>
                      <a:fillRect/>
                    </a:stretch>
                  </pic:blipFill>
                  <pic:spPr>
                    <a:xfrm>
                      <a:off x="0" y="0"/>
                      <a:ext cx="3457575" cy="2690495"/>
                    </a:xfrm>
                    <a:prstGeom prst="rect">
                      <a:avLst/>
                    </a:prstGeom>
                  </pic:spPr>
                </pic:pic>
              </a:graphicData>
            </a:graphic>
          </wp:inline>
        </w:drawing>
      </w:r>
    </w:p>
    <w:p w14:paraId="70106E39" w14:textId="2BED222F" w:rsidR="001940CE" w:rsidRPr="00C0391E" w:rsidRDefault="001940CE" w:rsidP="001940CE">
      <w:pPr>
        <w:spacing w:after="0" w:line="360" w:lineRule="auto"/>
        <w:ind w:firstLine="851"/>
        <w:jc w:val="center"/>
        <w:rPr>
          <w:rFonts w:ascii="Times New Roman" w:eastAsia="Calibri" w:hAnsi="Times New Roman" w:cs="Times New Roman"/>
          <w:sz w:val="28"/>
        </w:rPr>
      </w:pPr>
      <w:r w:rsidRPr="00C0391E">
        <w:rPr>
          <w:rFonts w:ascii="Times New Roman" w:eastAsia="Calibri" w:hAnsi="Times New Roman" w:cs="Times New Roman"/>
          <w:sz w:val="28"/>
        </w:rPr>
        <w:t xml:space="preserve">Рисунок </w:t>
      </w:r>
      <w:r w:rsidR="003C6ECB" w:rsidRPr="003C6ECB">
        <w:rPr>
          <w:rFonts w:ascii="Times New Roman" w:eastAsia="Calibri" w:hAnsi="Times New Roman" w:cs="Times New Roman"/>
          <w:sz w:val="28"/>
        </w:rPr>
        <w:t>2.</w:t>
      </w:r>
      <w:r w:rsidR="003C6ECB">
        <w:rPr>
          <w:rFonts w:ascii="Times New Roman" w:eastAsia="Calibri" w:hAnsi="Times New Roman" w:cs="Times New Roman"/>
          <w:sz w:val="28"/>
          <w:lang w:val="en-US"/>
        </w:rPr>
        <w:t>3</w:t>
      </w:r>
      <w:r w:rsidRPr="00C0391E">
        <w:rPr>
          <w:rFonts w:ascii="Times New Roman" w:eastAsia="Calibri" w:hAnsi="Times New Roman" w:cs="Times New Roman"/>
          <w:sz w:val="28"/>
        </w:rPr>
        <w:t xml:space="preserve"> — Определение </w:t>
      </w:r>
      <w:r>
        <w:rPr>
          <w:rFonts w:ascii="Times New Roman" w:eastAsia="Calibri" w:hAnsi="Times New Roman" w:cs="Times New Roman"/>
          <w:sz w:val="28"/>
        </w:rPr>
        <w:t>конструктивного коэффициента</w:t>
      </w:r>
    </w:p>
    <w:p w14:paraId="416185A1"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Линейное усилие измерялось</w:t>
      </w:r>
      <w:r w:rsidRPr="00C0391E">
        <w:rPr>
          <w:rFonts w:ascii="Times New Roman" w:eastAsia="Calibri" w:hAnsi="Times New Roman" w:cs="Times New Roman"/>
          <w:sz w:val="28"/>
        </w:rPr>
        <w:t xml:space="preserve"> </w:t>
      </w:r>
      <w:r>
        <w:rPr>
          <w:rFonts w:ascii="Times New Roman" w:eastAsia="Calibri" w:hAnsi="Times New Roman" w:cs="Times New Roman"/>
          <w:sz w:val="28"/>
        </w:rPr>
        <w:t>динамометром</w:t>
      </w:r>
      <w:r w:rsidRPr="00C0391E">
        <w:rPr>
          <w:rFonts w:ascii="Times New Roman" w:eastAsia="Calibri" w:hAnsi="Times New Roman" w:cs="Times New Roman"/>
          <w:sz w:val="28"/>
        </w:rPr>
        <w:t>,</w:t>
      </w:r>
      <w:r>
        <w:rPr>
          <w:rFonts w:ascii="Times New Roman" w:eastAsia="Calibri" w:hAnsi="Times New Roman" w:cs="Times New Roman"/>
          <w:sz w:val="28"/>
        </w:rPr>
        <w:t xml:space="preserve"> с пересчётом значений в </w:t>
      </w:r>
      <w:r w:rsidRPr="00010C75">
        <w:rPr>
          <w:rFonts w:ascii="Times New Roman" w:eastAsia="Calibri" w:hAnsi="Times New Roman" w:cs="Times New Roman"/>
          <w:sz w:val="28"/>
        </w:rPr>
        <w:t>[</w:t>
      </w:r>
      <w:r>
        <w:rPr>
          <w:rFonts w:ascii="Times New Roman" w:eastAsia="Calibri" w:hAnsi="Times New Roman" w:cs="Times New Roman"/>
          <w:sz w:val="28"/>
        </w:rPr>
        <w:t>Н</w:t>
      </w:r>
      <w:r w:rsidRPr="00010C75">
        <w:rPr>
          <w:rFonts w:ascii="Times New Roman" w:eastAsia="Calibri" w:hAnsi="Times New Roman" w:cs="Times New Roman"/>
          <w:sz w:val="28"/>
        </w:rPr>
        <w:t>]</w:t>
      </w:r>
      <w:r>
        <w:rPr>
          <w:rFonts w:ascii="Times New Roman" w:eastAsia="Calibri" w:hAnsi="Times New Roman" w:cs="Times New Roman"/>
          <w:sz w:val="28"/>
        </w:rPr>
        <w:t xml:space="preserve"> с учётом</w:t>
      </w:r>
      <w:r w:rsidRPr="00010C75">
        <w:rPr>
          <w:rFonts w:ascii="Times New Roman" w:eastAsia="Calibri" w:hAnsi="Times New Roman" w:cs="Times New Roman"/>
          <w:sz w:val="28"/>
        </w:rPr>
        <w:t xml:space="preserve"> </w:t>
      </w:r>
      <w:r w:rsidRPr="00C0391E">
        <w:rPr>
          <w:rFonts w:ascii="Times New Roman" w:eastAsia="Calibri" w:hAnsi="Times New Roman" w:cs="Times New Roman"/>
          <w:position w:val="-12"/>
          <w:sz w:val="28"/>
        </w:rPr>
        <w:object w:dxaOrig="1480" w:dyaOrig="420" w14:anchorId="5F30CF54">
          <v:shape id="_x0000_i1036" type="#_x0000_t75" style="width:75pt;height:21pt" o:ole="">
            <v:imagedata r:id="rId36" o:title=""/>
          </v:shape>
          <o:OLEObject Type="Embed" ProgID="Equation.DSMT4" ShapeID="_x0000_i1036" DrawAspect="Content" ObjectID="_1779054638" r:id="rId37"/>
        </w:object>
      </w:r>
      <w:r w:rsidRPr="00C0391E">
        <w:rPr>
          <w:rFonts w:ascii="Times New Roman" w:eastAsia="Calibri" w:hAnsi="Times New Roman" w:cs="Times New Roman"/>
          <w:sz w:val="28"/>
        </w:rPr>
        <w:t>:</w:t>
      </w:r>
    </w:p>
    <w:p w14:paraId="55505451" w14:textId="3380EA89" w:rsidR="001940CE" w:rsidRPr="00C0391E" w:rsidRDefault="001940CE" w:rsidP="003C6ECB">
      <w:pPr>
        <w:spacing w:after="0" w:line="360" w:lineRule="auto"/>
        <w:ind w:firstLine="851"/>
        <w:rPr>
          <w:rFonts w:ascii="Times New Roman" w:eastAsia="Calibri" w:hAnsi="Times New Roman" w:cs="Times New Roman"/>
          <w:sz w:val="28"/>
        </w:rPr>
      </w:pPr>
      <w:r>
        <w:rPr>
          <w:rFonts w:ascii="Times New Roman" w:eastAsia="Calibri" w:hAnsi="Times New Roman" w:cs="Times New Roman"/>
          <w:sz w:val="28"/>
        </w:rPr>
        <w:t xml:space="preserve">Таблица </w:t>
      </w:r>
      <w:r w:rsidR="003C6ECB" w:rsidRPr="003C6ECB">
        <w:rPr>
          <w:rFonts w:ascii="Times New Roman" w:eastAsia="Calibri" w:hAnsi="Times New Roman" w:cs="Times New Roman"/>
          <w:sz w:val="28"/>
        </w:rPr>
        <w:t>2.</w:t>
      </w:r>
      <w:r>
        <w:rPr>
          <w:rFonts w:ascii="Times New Roman" w:eastAsia="Calibri" w:hAnsi="Times New Roman" w:cs="Times New Roman"/>
          <w:sz w:val="28"/>
        </w:rPr>
        <w:t>2</w:t>
      </w:r>
      <w:r w:rsidRPr="00C0391E">
        <w:rPr>
          <w:rFonts w:ascii="Times New Roman" w:eastAsia="Calibri" w:hAnsi="Times New Roman" w:cs="Times New Roman"/>
          <w:sz w:val="28"/>
        </w:rPr>
        <w:t xml:space="preserve"> — Полученное значение момента</w:t>
      </w:r>
    </w:p>
    <w:tbl>
      <w:tblPr>
        <w:tblStyle w:val="110"/>
        <w:tblW w:w="9672" w:type="dxa"/>
        <w:tblLook w:val="04A0" w:firstRow="1" w:lastRow="0" w:firstColumn="1" w:lastColumn="0" w:noHBand="0" w:noVBand="1"/>
      </w:tblPr>
      <w:tblGrid>
        <w:gridCol w:w="776"/>
        <w:gridCol w:w="669"/>
        <w:gridCol w:w="1611"/>
        <w:gridCol w:w="1173"/>
        <w:gridCol w:w="1573"/>
        <w:gridCol w:w="3870"/>
      </w:tblGrid>
      <w:tr w:rsidR="001940CE" w:rsidRPr="00C0391E" w14:paraId="6E1E5611" w14:textId="77777777" w:rsidTr="007012CB">
        <w:trPr>
          <w:trHeight w:val="1215"/>
        </w:trPr>
        <w:tc>
          <w:tcPr>
            <w:tcW w:w="776" w:type="dxa"/>
            <w:vAlign w:val="center"/>
            <w:hideMark/>
          </w:tcPr>
          <w:p w14:paraId="05BF97A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U, В</w:t>
            </w:r>
          </w:p>
        </w:tc>
        <w:tc>
          <w:tcPr>
            <w:tcW w:w="669" w:type="dxa"/>
            <w:vAlign w:val="center"/>
            <w:hideMark/>
          </w:tcPr>
          <w:p w14:paraId="222A58B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I, А</w:t>
            </w:r>
          </w:p>
        </w:tc>
        <w:tc>
          <w:tcPr>
            <w:tcW w:w="1611" w:type="dxa"/>
            <w:vAlign w:val="center"/>
            <w:hideMark/>
          </w:tcPr>
          <w:p w14:paraId="4D99EC92"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Замеренное усилие, кг</w:t>
            </w:r>
          </w:p>
        </w:tc>
        <w:tc>
          <w:tcPr>
            <w:tcW w:w="1173" w:type="dxa"/>
            <w:vAlign w:val="center"/>
            <w:hideMark/>
          </w:tcPr>
          <w:p w14:paraId="25158E8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Усилие, Н</w:t>
            </w:r>
          </w:p>
        </w:tc>
        <w:tc>
          <w:tcPr>
            <w:tcW w:w="1573" w:type="dxa"/>
            <w:vAlign w:val="center"/>
            <w:hideMark/>
          </w:tcPr>
          <w:p w14:paraId="470ABE8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Длина рычага, м</w:t>
            </w:r>
          </w:p>
        </w:tc>
        <w:tc>
          <w:tcPr>
            <w:tcW w:w="3870" w:type="dxa"/>
            <w:vAlign w:val="center"/>
            <w:hideMark/>
          </w:tcPr>
          <w:p w14:paraId="023CB5F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Момент вращения ЭД, Н * м</w:t>
            </w:r>
          </w:p>
        </w:tc>
      </w:tr>
      <w:tr w:rsidR="001940CE" w:rsidRPr="00C0391E" w14:paraId="14E4BA6B" w14:textId="77777777" w:rsidTr="007012CB">
        <w:trPr>
          <w:trHeight w:val="315"/>
        </w:trPr>
        <w:tc>
          <w:tcPr>
            <w:tcW w:w="776" w:type="dxa"/>
            <w:vAlign w:val="center"/>
            <w:hideMark/>
          </w:tcPr>
          <w:p w14:paraId="1CD8BBF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41B0ECB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1611" w:type="dxa"/>
            <w:vAlign w:val="center"/>
            <w:hideMark/>
          </w:tcPr>
          <w:p w14:paraId="3B771D5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vAlign w:val="center"/>
            <w:hideMark/>
          </w:tcPr>
          <w:p w14:paraId="63ACCCF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573" w:type="dxa"/>
            <w:vAlign w:val="center"/>
            <w:hideMark/>
          </w:tcPr>
          <w:p w14:paraId="7741364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1BCCA50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r>
      <w:tr w:rsidR="001940CE" w:rsidRPr="00C0391E" w14:paraId="2EA0CB73" w14:textId="77777777" w:rsidTr="007012CB">
        <w:trPr>
          <w:trHeight w:val="315"/>
        </w:trPr>
        <w:tc>
          <w:tcPr>
            <w:tcW w:w="776" w:type="dxa"/>
            <w:vAlign w:val="center"/>
            <w:hideMark/>
          </w:tcPr>
          <w:p w14:paraId="25D0546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4443538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1611" w:type="dxa"/>
            <w:vAlign w:val="center"/>
            <w:hideMark/>
          </w:tcPr>
          <w:p w14:paraId="65E846E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vAlign w:val="center"/>
            <w:hideMark/>
          </w:tcPr>
          <w:p w14:paraId="1AF4ABC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573" w:type="dxa"/>
            <w:vAlign w:val="center"/>
            <w:hideMark/>
          </w:tcPr>
          <w:p w14:paraId="376E393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1A9704D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r>
      <w:tr w:rsidR="001940CE" w:rsidRPr="00C0391E" w14:paraId="751D92A6" w14:textId="77777777" w:rsidTr="007012CB">
        <w:trPr>
          <w:trHeight w:val="315"/>
        </w:trPr>
        <w:tc>
          <w:tcPr>
            <w:tcW w:w="776" w:type="dxa"/>
            <w:vAlign w:val="center"/>
            <w:hideMark/>
          </w:tcPr>
          <w:p w14:paraId="69A9C87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317CD80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25</w:t>
            </w:r>
          </w:p>
        </w:tc>
        <w:tc>
          <w:tcPr>
            <w:tcW w:w="1611" w:type="dxa"/>
            <w:vAlign w:val="center"/>
            <w:hideMark/>
          </w:tcPr>
          <w:p w14:paraId="1D7820A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0,9</w:t>
            </w:r>
          </w:p>
        </w:tc>
        <w:tc>
          <w:tcPr>
            <w:tcW w:w="1173" w:type="dxa"/>
            <w:vAlign w:val="center"/>
            <w:hideMark/>
          </w:tcPr>
          <w:p w14:paraId="248911D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8,82</w:t>
            </w:r>
          </w:p>
        </w:tc>
        <w:tc>
          <w:tcPr>
            <w:tcW w:w="1573" w:type="dxa"/>
            <w:vAlign w:val="center"/>
            <w:hideMark/>
          </w:tcPr>
          <w:p w14:paraId="397E2BE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38677C6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1,28772</w:t>
            </w:r>
          </w:p>
        </w:tc>
      </w:tr>
      <w:tr w:rsidR="001940CE" w:rsidRPr="00C0391E" w14:paraId="7EC065E5" w14:textId="77777777" w:rsidTr="007012CB">
        <w:trPr>
          <w:trHeight w:val="315"/>
        </w:trPr>
        <w:tc>
          <w:tcPr>
            <w:tcW w:w="776" w:type="dxa"/>
            <w:vAlign w:val="center"/>
            <w:hideMark/>
          </w:tcPr>
          <w:p w14:paraId="0A8FF2D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69" w:type="dxa"/>
            <w:vAlign w:val="center"/>
            <w:hideMark/>
          </w:tcPr>
          <w:p w14:paraId="4F6360B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30</w:t>
            </w:r>
          </w:p>
        </w:tc>
        <w:tc>
          <w:tcPr>
            <w:tcW w:w="1611" w:type="dxa"/>
            <w:vAlign w:val="center"/>
            <w:hideMark/>
          </w:tcPr>
          <w:p w14:paraId="3281508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w:t>
            </w:r>
          </w:p>
        </w:tc>
        <w:tc>
          <w:tcPr>
            <w:tcW w:w="1173" w:type="dxa"/>
            <w:vAlign w:val="center"/>
            <w:hideMark/>
          </w:tcPr>
          <w:p w14:paraId="25FBFA6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10,78</w:t>
            </w:r>
          </w:p>
        </w:tc>
        <w:tc>
          <w:tcPr>
            <w:tcW w:w="1573" w:type="dxa"/>
            <w:vAlign w:val="center"/>
            <w:hideMark/>
          </w:tcPr>
          <w:p w14:paraId="4EC31332"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2CC438B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1,57388</w:t>
            </w:r>
          </w:p>
        </w:tc>
      </w:tr>
      <w:tr w:rsidR="001940CE" w:rsidRPr="00C0391E" w14:paraId="692981D5" w14:textId="77777777" w:rsidTr="007012CB">
        <w:trPr>
          <w:trHeight w:val="315"/>
        </w:trPr>
        <w:tc>
          <w:tcPr>
            <w:tcW w:w="776" w:type="dxa"/>
            <w:vAlign w:val="center"/>
            <w:hideMark/>
          </w:tcPr>
          <w:p w14:paraId="361202D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6C03EDA9"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15</w:t>
            </w:r>
          </w:p>
        </w:tc>
        <w:tc>
          <w:tcPr>
            <w:tcW w:w="1611" w:type="dxa"/>
            <w:vAlign w:val="center"/>
            <w:hideMark/>
          </w:tcPr>
          <w:p w14:paraId="6DC15A6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vAlign w:val="center"/>
            <w:hideMark/>
          </w:tcPr>
          <w:p w14:paraId="2DB57AA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573" w:type="dxa"/>
            <w:vAlign w:val="center"/>
            <w:hideMark/>
          </w:tcPr>
          <w:p w14:paraId="263042A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2479A13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r>
      <w:tr w:rsidR="001940CE" w:rsidRPr="00C0391E" w14:paraId="1D430437" w14:textId="77777777" w:rsidTr="007012CB">
        <w:trPr>
          <w:trHeight w:val="315"/>
        </w:trPr>
        <w:tc>
          <w:tcPr>
            <w:tcW w:w="776" w:type="dxa"/>
            <w:vAlign w:val="center"/>
            <w:hideMark/>
          </w:tcPr>
          <w:p w14:paraId="7866A89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69" w:type="dxa"/>
            <w:vAlign w:val="center"/>
            <w:hideMark/>
          </w:tcPr>
          <w:p w14:paraId="155E6507"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20</w:t>
            </w:r>
          </w:p>
        </w:tc>
        <w:tc>
          <w:tcPr>
            <w:tcW w:w="1611" w:type="dxa"/>
            <w:vAlign w:val="center"/>
            <w:hideMark/>
          </w:tcPr>
          <w:p w14:paraId="61566B9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vAlign w:val="center"/>
            <w:hideMark/>
          </w:tcPr>
          <w:p w14:paraId="4B6BA7C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573" w:type="dxa"/>
            <w:vAlign w:val="center"/>
            <w:hideMark/>
          </w:tcPr>
          <w:p w14:paraId="7C1132A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3AD1CA1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r>
      <w:tr w:rsidR="001940CE" w:rsidRPr="00C0391E" w14:paraId="0975593C" w14:textId="77777777" w:rsidTr="007012CB">
        <w:trPr>
          <w:trHeight w:val="315"/>
        </w:trPr>
        <w:tc>
          <w:tcPr>
            <w:tcW w:w="776" w:type="dxa"/>
            <w:vAlign w:val="center"/>
            <w:hideMark/>
          </w:tcPr>
          <w:p w14:paraId="2F05715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69" w:type="dxa"/>
            <w:vAlign w:val="center"/>
            <w:hideMark/>
          </w:tcPr>
          <w:p w14:paraId="7EDB169C"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25</w:t>
            </w:r>
          </w:p>
        </w:tc>
        <w:tc>
          <w:tcPr>
            <w:tcW w:w="1611" w:type="dxa"/>
            <w:vAlign w:val="center"/>
            <w:hideMark/>
          </w:tcPr>
          <w:p w14:paraId="35FF5B5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0,8</w:t>
            </w:r>
          </w:p>
        </w:tc>
        <w:tc>
          <w:tcPr>
            <w:tcW w:w="1173" w:type="dxa"/>
            <w:vAlign w:val="center"/>
            <w:hideMark/>
          </w:tcPr>
          <w:p w14:paraId="20606F2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7,84</w:t>
            </w:r>
          </w:p>
        </w:tc>
        <w:tc>
          <w:tcPr>
            <w:tcW w:w="1573" w:type="dxa"/>
            <w:vAlign w:val="center"/>
            <w:hideMark/>
          </w:tcPr>
          <w:p w14:paraId="2E93F9E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7DE65C7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1,14464</w:t>
            </w:r>
          </w:p>
        </w:tc>
      </w:tr>
      <w:tr w:rsidR="001940CE" w:rsidRPr="00C0391E" w14:paraId="03D70A6D" w14:textId="77777777" w:rsidTr="007012CB">
        <w:trPr>
          <w:trHeight w:val="315"/>
        </w:trPr>
        <w:tc>
          <w:tcPr>
            <w:tcW w:w="776" w:type="dxa"/>
            <w:vAlign w:val="center"/>
            <w:hideMark/>
          </w:tcPr>
          <w:p w14:paraId="75ED01C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69" w:type="dxa"/>
            <w:vAlign w:val="center"/>
            <w:hideMark/>
          </w:tcPr>
          <w:p w14:paraId="206A04DD"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30</w:t>
            </w:r>
          </w:p>
        </w:tc>
        <w:tc>
          <w:tcPr>
            <w:tcW w:w="1611" w:type="dxa"/>
            <w:vAlign w:val="center"/>
            <w:hideMark/>
          </w:tcPr>
          <w:p w14:paraId="1E49568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w:t>
            </w:r>
          </w:p>
        </w:tc>
        <w:tc>
          <w:tcPr>
            <w:tcW w:w="1173" w:type="dxa"/>
            <w:vAlign w:val="center"/>
            <w:hideMark/>
          </w:tcPr>
          <w:p w14:paraId="7E89FE8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9,8</w:t>
            </w:r>
          </w:p>
        </w:tc>
        <w:tc>
          <w:tcPr>
            <w:tcW w:w="1573" w:type="dxa"/>
            <w:vAlign w:val="center"/>
            <w:hideMark/>
          </w:tcPr>
          <w:p w14:paraId="0EF6F17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329B1DE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1,4308</w:t>
            </w:r>
          </w:p>
        </w:tc>
      </w:tr>
      <w:tr w:rsidR="001940CE" w:rsidRPr="00C0391E" w14:paraId="3F0C367C" w14:textId="77777777" w:rsidTr="007012CB">
        <w:trPr>
          <w:trHeight w:val="315"/>
        </w:trPr>
        <w:tc>
          <w:tcPr>
            <w:tcW w:w="776" w:type="dxa"/>
            <w:vAlign w:val="center"/>
            <w:hideMark/>
          </w:tcPr>
          <w:p w14:paraId="6BB7B37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669" w:type="dxa"/>
            <w:vAlign w:val="center"/>
            <w:hideMark/>
          </w:tcPr>
          <w:p w14:paraId="016CBB18"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35</w:t>
            </w:r>
          </w:p>
        </w:tc>
        <w:tc>
          <w:tcPr>
            <w:tcW w:w="1611" w:type="dxa"/>
            <w:vAlign w:val="center"/>
            <w:hideMark/>
          </w:tcPr>
          <w:p w14:paraId="435239B2"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1,3</w:t>
            </w:r>
          </w:p>
        </w:tc>
        <w:tc>
          <w:tcPr>
            <w:tcW w:w="1173" w:type="dxa"/>
            <w:vAlign w:val="center"/>
            <w:hideMark/>
          </w:tcPr>
          <w:p w14:paraId="447C416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12,74</w:t>
            </w:r>
          </w:p>
        </w:tc>
        <w:tc>
          <w:tcPr>
            <w:tcW w:w="1573" w:type="dxa"/>
            <w:vAlign w:val="center"/>
            <w:hideMark/>
          </w:tcPr>
          <w:p w14:paraId="6DE6B6C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3870" w:type="dxa"/>
            <w:vAlign w:val="center"/>
            <w:hideMark/>
          </w:tcPr>
          <w:p w14:paraId="46FEFBB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1,86004</w:t>
            </w:r>
          </w:p>
        </w:tc>
      </w:tr>
    </w:tbl>
    <w:p w14:paraId="52930F0F" w14:textId="73EDD6F9" w:rsidR="001940CE" w:rsidRPr="00010C75"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 </w:t>
      </w:r>
    </w:p>
    <w:p w14:paraId="07450788" w14:textId="7A140651" w:rsidR="003C6ECB" w:rsidRPr="00010C75" w:rsidRDefault="00724F4E" w:rsidP="00724F4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lastRenderedPageBreak/>
        <w:t>Расчёт конструктивного</w:t>
      </w:r>
      <w:r w:rsidR="001940CE">
        <w:rPr>
          <w:rFonts w:ascii="Times New Roman" w:eastAsia="Calibri" w:hAnsi="Times New Roman" w:cs="Times New Roman"/>
          <w:sz w:val="28"/>
        </w:rPr>
        <w:t xml:space="preserve"> параметр</w:t>
      </w:r>
      <w:r>
        <w:rPr>
          <w:rFonts w:ascii="Times New Roman" w:eastAsia="Calibri" w:hAnsi="Times New Roman" w:cs="Times New Roman"/>
          <w:sz w:val="28"/>
        </w:rPr>
        <w:t>а</w:t>
      </w:r>
      <w:r w:rsidR="001940CE">
        <w:rPr>
          <w:rFonts w:ascii="Times New Roman" w:eastAsia="Calibri" w:hAnsi="Times New Roman" w:cs="Times New Roman"/>
          <w:sz w:val="28"/>
        </w:rPr>
        <w:t xml:space="preserve"> электродвигателя</w:t>
      </w:r>
      <w:r>
        <w:rPr>
          <w:rFonts w:ascii="Times New Roman" w:eastAsia="Calibri" w:hAnsi="Times New Roman" w:cs="Times New Roman"/>
          <w:sz w:val="28"/>
        </w:rPr>
        <w:t xml:space="preserve"> был выполнен </w:t>
      </w:r>
      <w:r w:rsidR="001940CE" w:rsidRPr="00C0391E">
        <w:rPr>
          <w:rFonts w:ascii="Times New Roman" w:eastAsia="Calibri" w:hAnsi="Times New Roman" w:cs="Times New Roman"/>
          <w:sz w:val="28"/>
        </w:rPr>
        <w:t xml:space="preserve">исходя из линеаризованного уравнения ДПТ: </w:t>
      </w:r>
      <w:r w:rsidR="001940CE" w:rsidRPr="00C0391E">
        <w:rPr>
          <w:rFonts w:ascii="Times New Roman" w:eastAsia="Calibri" w:hAnsi="Times New Roman" w:cs="Times New Roman"/>
          <w:position w:val="-12"/>
          <w:sz w:val="28"/>
        </w:rPr>
        <w:object w:dxaOrig="1320" w:dyaOrig="380" w14:anchorId="6E8EB509">
          <v:shape id="_x0000_i1037" type="#_x0000_t75" style="width:66pt;height:18pt" o:ole="">
            <v:imagedata r:id="rId38" o:title=""/>
          </v:shape>
          <o:OLEObject Type="Embed" ProgID="Equation.DSMT4" ShapeID="_x0000_i1037" DrawAspect="Content" ObjectID="_1779054639" r:id="rId39"/>
        </w:object>
      </w:r>
      <w:r w:rsidR="001940CE" w:rsidRPr="00C0391E">
        <w:rPr>
          <w:rFonts w:ascii="Times New Roman" w:eastAsia="Calibri" w:hAnsi="Times New Roman" w:cs="Times New Roman"/>
          <w:sz w:val="28"/>
        </w:rPr>
        <w:t>. Тогда таблица</w:t>
      </w:r>
      <w:r>
        <w:rPr>
          <w:rFonts w:ascii="Times New Roman" w:eastAsia="Calibri" w:hAnsi="Times New Roman" w:cs="Times New Roman"/>
          <w:sz w:val="28"/>
        </w:rPr>
        <w:t xml:space="preserve"> 2.2 расширяется на один столбец:</w:t>
      </w:r>
    </w:p>
    <w:p w14:paraId="462440EF" w14:textId="38A4672A" w:rsidR="001940CE" w:rsidRPr="00C0391E" w:rsidRDefault="001940CE" w:rsidP="001940CE">
      <w:pPr>
        <w:spacing w:after="0" w:line="360" w:lineRule="auto"/>
        <w:ind w:firstLine="851"/>
        <w:rPr>
          <w:rFonts w:ascii="Times New Roman" w:eastAsia="Calibri" w:hAnsi="Times New Roman" w:cs="Times New Roman"/>
          <w:sz w:val="28"/>
        </w:rPr>
      </w:pPr>
      <w:r>
        <w:rPr>
          <w:rFonts w:ascii="Times New Roman" w:eastAsia="Calibri" w:hAnsi="Times New Roman" w:cs="Times New Roman"/>
          <w:sz w:val="28"/>
        </w:rPr>
        <w:t xml:space="preserve">Таблица </w:t>
      </w:r>
      <w:r w:rsidR="00724F4E">
        <w:rPr>
          <w:rFonts w:ascii="Times New Roman" w:eastAsia="Calibri" w:hAnsi="Times New Roman" w:cs="Times New Roman"/>
          <w:sz w:val="28"/>
        </w:rPr>
        <w:t>2.</w:t>
      </w:r>
      <w:r>
        <w:rPr>
          <w:rFonts w:ascii="Times New Roman" w:eastAsia="Calibri" w:hAnsi="Times New Roman" w:cs="Times New Roman"/>
          <w:sz w:val="28"/>
        </w:rPr>
        <w:t>3</w:t>
      </w:r>
      <w:r w:rsidRPr="00C0391E">
        <w:rPr>
          <w:rFonts w:ascii="Times New Roman" w:eastAsia="Calibri" w:hAnsi="Times New Roman" w:cs="Times New Roman"/>
          <w:sz w:val="28"/>
        </w:rPr>
        <w:t xml:space="preserve"> — Рассчитанное значение конструктивного параметра</w:t>
      </w:r>
    </w:p>
    <w:tbl>
      <w:tblPr>
        <w:tblStyle w:val="110"/>
        <w:tblW w:w="9160" w:type="dxa"/>
        <w:tblLook w:val="04A0" w:firstRow="1" w:lastRow="0" w:firstColumn="1" w:lastColumn="0" w:noHBand="0" w:noVBand="1"/>
      </w:tblPr>
      <w:tblGrid>
        <w:gridCol w:w="762"/>
        <w:gridCol w:w="673"/>
        <w:gridCol w:w="1611"/>
        <w:gridCol w:w="1173"/>
        <w:gridCol w:w="1119"/>
        <w:gridCol w:w="1574"/>
        <w:gridCol w:w="2248"/>
      </w:tblGrid>
      <w:tr w:rsidR="001940CE" w:rsidRPr="00C0391E" w14:paraId="53B401C7" w14:textId="77777777" w:rsidTr="007012CB">
        <w:trPr>
          <w:trHeight w:val="1200"/>
        </w:trPr>
        <w:tc>
          <w:tcPr>
            <w:tcW w:w="762" w:type="dxa"/>
            <w:hideMark/>
          </w:tcPr>
          <w:p w14:paraId="77DBEA1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U, В</w:t>
            </w:r>
          </w:p>
        </w:tc>
        <w:tc>
          <w:tcPr>
            <w:tcW w:w="673" w:type="dxa"/>
            <w:hideMark/>
          </w:tcPr>
          <w:p w14:paraId="4AAF4E7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I, А</w:t>
            </w:r>
          </w:p>
        </w:tc>
        <w:tc>
          <w:tcPr>
            <w:tcW w:w="1611" w:type="dxa"/>
            <w:hideMark/>
          </w:tcPr>
          <w:p w14:paraId="4261FF6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Замеренное усилие, кг</w:t>
            </w:r>
          </w:p>
        </w:tc>
        <w:tc>
          <w:tcPr>
            <w:tcW w:w="1173" w:type="dxa"/>
            <w:hideMark/>
          </w:tcPr>
          <w:p w14:paraId="448EDF0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Усилие, Н</w:t>
            </w:r>
          </w:p>
        </w:tc>
        <w:tc>
          <w:tcPr>
            <w:tcW w:w="1119" w:type="dxa"/>
            <w:hideMark/>
          </w:tcPr>
          <w:p w14:paraId="380F625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Длина рычага, м</w:t>
            </w:r>
          </w:p>
        </w:tc>
        <w:tc>
          <w:tcPr>
            <w:tcW w:w="1574" w:type="dxa"/>
            <w:hideMark/>
          </w:tcPr>
          <w:p w14:paraId="413B958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Момент вращения ЭД, Н * м</w:t>
            </w:r>
          </w:p>
        </w:tc>
        <w:tc>
          <w:tcPr>
            <w:tcW w:w="2248" w:type="dxa"/>
            <w:hideMark/>
          </w:tcPr>
          <w:p w14:paraId="25E4C05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 xml:space="preserve">Конструктивный параметр </w:t>
            </w:r>
            <w:proofErr w:type="spellStart"/>
            <w:r w:rsidRPr="00C0391E">
              <w:rPr>
                <w:rFonts w:ascii="Times New Roman" w:eastAsia="Times New Roman" w:hAnsi="Times New Roman"/>
                <w:color w:val="000000"/>
                <w:sz w:val="28"/>
                <w:szCs w:val="28"/>
              </w:rPr>
              <w:t>Cм</w:t>
            </w:r>
            <w:proofErr w:type="spellEnd"/>
          </w:p>
        </w:tc>
      </w:tr>
      <w:tr w:rsidR="001940CE" w:rsidRPr="00C0391E" w14:paraId="156CE297" w14:textId="77777777" w:rsidTr="007012CB">
        <w:trPr>
          <w:trHeight w:val="300"/>
        </w:trPr>
        <w:tc>
          <w:tcPr>
            <w:tcW w:w="762" w:type="dxa"/>
            <w:hideMark/>
          </w:tcPr>
          <w:p w14:paraId="3BB51B4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2DE3CFB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1611" w:type="dxa"/>
            <w:hideMark/>
          </w:tcPr>
          <w:p w14:paraId="17A4EC1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hideMark/>
          </w:tcPr>
          <w:p w14:paraId="2D02CA5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119" w:type="dxa"/>
            <w:hideMark/>
          </w:tcPr>
          <w:p w14:paraId="5F1908C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5E71A0D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c>
          <w:tcPr>
            <w:tcW w:w="2248" w:type="dxa"/>
            <w:hideMark/>
          </w:tcPr>
          <w:p w14:paraId="483431F2"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1940CE" w:rsidRPr="00C0391E" w14:paraId="5F0A5201" w14:textId="77777777" w:rsidTr="007012CB">
        <w:trPr>
          <w:trHeight w:val="300"/>
        </w:trPr>
        <w:tc>
          <w:tcPr>
            <w:tcW w:w="762" w:type="dxa"/>
            <w:hideMark/>
          </w:tcPr>
          <w:p w14:paraId="0D3D6DE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08AD455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1611" w:type="dxa"/>
            <w:hideMark/>
          </w:tcPr>
          <w:p w14:paraId="7A49734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hideMark/>
          </w:tcPr>
          <w:p w14:paraId="6ED7EA0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119" w:type="dxa"/>
            <w:hideMark/>
          </w:tcPr>
          <w:p w14:paraId="6C3A890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1CA7B41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c>
          <w:tcPr>
            <w:tcW w:w="2248" w:type="dxa"/>
            <w:hideMark/>
          </w:tcPr>
          <w:p w14:paraId="68B4115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0,050078</w:t>
            </w:r>
          </w:p>
        </w:tc>
      </w:tr>
      <w:tr w:rsidR="001940CE" w:rsidRPr="00C0391E" w14:paraId="7C66BD37" w14:textId="77777777" w:rsidTr="007012CB">
        <w:trPr>
          <w:trHeight w:val="300"/>
        </w:trPr>
        <w:tc>
          <w:tcPr>
            <w:tcW w:w="762" w:type="dxa"/>
            <w:hideMark/>
          </w:tcPr>
          <w:p w14:paraId="29F8E5E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4C998EB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25</w:t>
            </w:r>
          </w:p>
        </w:tc>
        <w:tc>
          <w:tcPr>
            <w:tcW w:w="1611" w:type="dxa"/>
            <w:hideMark/>
          </w:tcPr>
          <w:p w14:paraId="3A04BF3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0,9</w:t>
            </w:r>
          </w:p>
        </w:tc>
        <w:tc>
          <w:tcPr>
            <w:tcW w:w="1173" w:type="dxa"/>
            <w:hideMark/>
          </w:tcPr>
          <w:p w14:paraId="6329B9A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8,82</w:t>
            </w:r>
          </w:p>
        </w:tc>
        <w:tc>
          <w:tcPr>
            <w:tcW w:w="1119" w:type="dxa"/>
            <w:hideMark/>
          </w:tcPr>
          <w:p w14:paraId="52C395A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34520A8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1,28772</w:t>
            </w:r>
          </w:p>
        </w:tc>
        <w:tc>
          <w:tcPr>
            <w:tcW w:w="2248" w:type="dxa"/>
            <w:hideMark/>
          </w:tcPr>
          <w:p w14:paraId="4A6AC07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0,0515088</w:t>
            </w:r>
          </w:p>
        </w:tc>
      </w:tr>
      <w:tr w:rsidR="001940CE" w:rsidRPr="00C0391E" w14:paraId="7D8DA1D0" w14:textId="77777777" w:rsidTr="007012CB">
        <w:trPr>
          <w:trHeight w:val="300"/>
        </w:trPr>
        <w:tc>
          <w:tcPr>
            <w:tcW w:w="762" w:type="dxa"/>
            <w:hideMark/>
          </w:tcPr>
          <w:p w14:paraId="0C75F05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2391780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30</w:t>
            </w:r>
          </w:p>
        </w:tc>
        <w:tc>
          <w:tcPr>
            <w:tcW w:w="1611" w:type="dxa"/>
            <w:hideMark/>
          </w:tcPr>
          <w:p w14:paraId="1EB71A4F"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w:t>
            </w:r>
          </w:p>
        </w:tc>
        <w:tc>
          <w:tcPr>
            <w:tcW w:w="1173" w:type="dxa"/>
            <w:hideMark/>
          </w:tcPr>
          <w:p w14:paraId="71791A2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10,78</w:t>
            </w:r>
          </w:p>
        </w:tc>
        <w:tc>
          <w:tcPr>
            <w:tcW w:w="1119" w:type="dxa"/>
            <w:hideMark/>
          </w:tcPr>
          <w:p w14:paraId="4DECE84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149839A0"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1,57388</w:t>
            </w:r>
          </w:p>
        </w:tc>
        <w:tc>
          <w:tcPr>
            <w:tcW w:w="2248" w:type="dxa"/>
            <w:hideMark/>
          </w:tcPr>
          <w:p w14:paraId="2EE7615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0,052462667</w:t>
            </w:r>
          </w:p>
        </w:tc>
      </w:tr>
      <w:tr w:rsidR="001940CE" w:rsidRPr="00C0391E" w14:paraId="102A55CB" w14:textId="77777777" w:rsidTr="007012CB">
        <w:trPr>
          <w:trHeight w:val="300"/>
        </w:trPr>
        <w:tc>
          <w:tcPr>
            <w:tcW w:w="762" w:type="dxa"/>
            <w:hideMark/>
          </w:tcPr>
          <w:p w14:paraId="3D85A1A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4A972529"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15</w:t>
            </w:r>
          </w:p>
        </w:tc>
        <w:tc>
          <w:tcPr>
            <w:tcW w:w="1611" w:type="dxa"/>
            <w:hideMark/>
          </w:tcPr>
          <w:p w14:paraId="2379772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0,5</w:t>
            </w:r>
          </w:p>
        </w:tc>
        <w:tc>
          <w:tcPr>
            <w:tcW w:w="1173" w:type="dxa"/>
            <w:hideMark/>
          </w:tcPr>
          <w:p w14:paraId="05DCE42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4,9</w:t>
            </w:r>
          </w:p>
        </w:tc>
        <w:tc>
          <w:tcPr>
            <w:tcW w:w="1119" w:type="dxa"/>
            <w:hideMark/>
          </w:tcPr>
          <w:p w14:paraId="062A06A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154E4E5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0,7154</w:t>
            </w:r>
          </w:p>
        </w:tc>
        <w:tc>
          <w:tcPr>
            <w:tcW w:w="2248" w:type="dxa"/>
            <w:hideMark/>
          </w:tcPr>
          <w:p w14:paraId="782074B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1940CE" w:rsidRPr="00C0391E" w14:paraId="6CD6F433" w14:textId="77777777" w:rsidTr="007012CB">
        <w:trPr>
          <w:trHeight w:val="300"/>
        </w:trPr>
        <w:tc>
          <w:tcPr>
            <w:tcW w:w="762" w:type="dxa"/>
            <w:hideMark/>
          </w:tcPr>
          <w:p w14:paraId="432A00F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w:t>
            </w:r>
          </w:p>
        </w:tc>
        <w:tc>
          <w:tcPr>
            <w:tcW w:w="673" w:type="dxa"/>
            <w:hideMark/>
          </w:tcPr>
          <w:p w14:paraId="3D741B16"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20</w:t>
            </w:r>
          </w:p>
        </w:tc>
        <w:tc>
          <w:tcPr>
            <w:tcW w:w="1611" w:type="dxa"/>
            <w:hideMark/>
          </w:tcPr>
          <w:p w14:paraId="2A3FF18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0,7</w:t>
            </w:r>
          </w:p>
        </w:tc>
        <w:tc>
          <w:tcPr>
            <w:tcW w:w="1173" w:type="dxa"/>
            <w:hideMark/>
          </w:tcPr>
          <w:p w14:paraId="7221E6B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6,86</w:t>
            </w:r>
          </w:p>
        </w:tc>
        <w:tc>
          <w:tcPr>
            <w:tcW w:w="1119" w:type="dxa"/>
            <w:hideMark/>
          </w:tcPr>
          <w:p w14:paraId="199DD5ED"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5724A2E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1,00156</w:t>
            </w:r>
          </w:p>
        </w:tc>
        <w:tc>
          <w:tcPr>
            <w:tcW w:w="2248" w:type="dxa"/>
            <w:hideMark/>
          </w:tcPr>
          <w:p w14:paraId="338ABF3A"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0,050078</w:t>
            </w:r>
          </w:p>
        </w:tc>
      </w:tr>
      <w:tr w:rsidR="001940CE" w:rsidRPr="00C0391E" w14:paraId="1EE5337E" w14:textId="77777777" w:rsidTr="007012CB">
        <w:trPr>
          <w:trHeight w:val="300"/>
        </w:trPr>
        <w:tc>
          <w:tcPr>
            <w:tcW w:w="762" w:type="dxa"/>
            <w:hideMark/>
          </w:tcPr>
          <w:p w14:paraId="0D634A7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352C1CC8"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25</w:t>
            </w:r>
          </w:p>
        </w:tc>
        <w:tc>
          <w:tcPr>
            <w:tcW w:w="1611" w:type="dxa"/>
            <w:hideMark/>
          </w:tcPr>
          <w:p w14:paraId="7858F9EC"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0,8</w:t>
            </w:r>
          </w:p>
        </w:tc>
        <w:tc>
          <w:tcPr>
            <w:tcW w:w="1173" w:type="dxa"/>
            <w:hideMark/>
          </w:tcPr>
          <w:p w14:paraId="0878C7B3"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7,84</w:t>
            </w:r>
          </w:p>
        </w:tc>
        <w:tc>
          <w:tcPr>
            <w:tcW w:w="1119" w:type="dxa"/>
            <w:hideMark/>
          </w:tcPr>
          <w:p w14:paraId="1C91E65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243E2F9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1,14464</w:t>
            </w:r>
          </w:p>
        </w:tc>
        <w:tc>
          <w:tcPr>
            <w:tcW w:w="2248" w:type="dxa"/>
            <w:hideMark/>
          </w:tcPr>
          <w:p w14:paraId="00B445C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0,0457856</w:t>
            </w:r>
          </w:p>
        </w:tc>
      </w:tr>
      <w:tr w:rsidR="001940CE" w:rsidRPr="00C0391E" w14:paraId="690E8273" w14:textId="77777777" w:rsidTr="007012CB">
        <w:trPr>
          <w:trHeight w:val="300"/>
        </w:trPr>
        <w:tc>
          <w:tcPr>
            <w:tcW w:w="762" w:type="dxa"/>
            <w:hideMark/>
          </w:tcPr>
          <w:p w14:paraId="59F52098"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-15</w:t>
            </w:r>
          </w:p>
        </w:tc>
        <w:tc>
          <w:tcPr>
            <w:tcW w:w="673" w:type="dxa"/>
            <w:hideMark/>
          </w:tcPr>
          <w:p w14:paraId="2BF058ED"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30</w:t>
            </w:r>
          </w:p>
        </w:tc>
        <w:tc>
          <w:tcPr>
            <w:tcW w:w="1611" w:type="dxa"/>
            <w:hideMark/>
          </w:tcPr>
          <w:p w14:paraId="3E9034E5"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w:t>
            </w:r>
          </w:p>
        </w:tc>
        <w:tc>
          <w:tcPr>
            <w:tcW w:w="1173" w:type="dxa"/>
            <w:hideMark/>
          </w:tcPr>
          <w:p w14:paraId="3D4A02E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9,8</w:t>
            </w:r>
          </w:p>
        </w:tc>
        <w:tc>
          <w:tcPr>
            <w:tcW w:w="1119" w:type="dxa"/>
            <w:hideMark/>
          </w:tcPr>
          <w:p w14:paraId="5B5DCC87"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387C3FDE"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1,4308</w:t>
            </w:r>
          </w:p>
        </w:tc>
        <w:tc>
          <w:tcPr>
            <w:tcW w:w="2248" w:type="dxa"/>
            <w:hideMark/>
          </w:tcPr>
          <w:p w14:paraId="11AB05E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0,047693333</w:t>
            </w:r>
          </w:p>
        </w:tc>
      </w:tr>
      <w:tr w:rsidR="001940CE" w:rsidRPr="00C0391E" w14:paraId="66ADA9AA" w14:textId="77777777" w:rsidTr="007012CB">
        <w:trPr>
          <w:trHeight w:val="300"/>
        </w:trPr>
        <w:tc>
          <w:tcPr>
            <w:tcW w:w="762" w:type="dxa"/>
            <w:hideMark/>
          </w:tcPr>
          <w:p w14:paraId="6CAF6891"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-20</w:t>
            </w:r>
          </w:p>
        </w:tc>
        <w:tc>
          <w:tcPr>
            <w:tcW w:w="673" w:type="dxa"/>
            <w:hideMark/>
          </w:tcPr>
          <w:p w14:paraId="204B6702" w14:textId="77777777" w:rsidR="001940CE" w:rsidRPr="00C0391E" w:rsidRDefault="001940CE" w:rsidP="007012CB">
            <w:pPr>
              <w:jc w:val="center"/>
              <w:rPr>
                <w:rFonts w:ascii="Times New Roman" w:eastAsia="Times New Roman" w:hAnsi="Times New Roman"/>
                <w:color w:val="000000"/>
                <w:sz w:val="28"/>
                <w:szCs w:val="28"/>
              </w:rPr>
            </w:pPr>
            <w:r>
              <w:rPr>
                <w:rFonts w:ascii="Times New Roman" w:eastAsia="Times New Roman" w:hAnsi="Times New Roman"/>
                <w:color w:val="000000"/>
                <w:sz w:val="28"/>
                <w:szCs w:val="28"/>
              </w:rPr>
              <w:t>-</w:t>
            </w:r>
            <w:r w:rsidRPr="00C0391E">
              <w:rPr>
                <w:rFonts w:ascii="Times New Roman" w:eastAsia="Times New Roman" w:hAnsi="Times New Roman"/>
                <w:color w:val="000000"/>
                <w:sz w:val="28"/>
                <w:szCs w:val="28"/>
              </w:rPr>
              <w:t>35</w:t>
            </w:r>
          </w:p>
        </w:tc>
        <w:tc>
          <w:tcPr>
            <w:tcW w:w="1611" w:type="dxa"/>
            <w:hideMark/>
          </w:tcPr>
          <w:p w14:paraId="07BB7399"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1,3</w:t>
            </w:r>
          </w:p>
        </w:tc>
        <w:tc>
          <w:tcPr>
            <w:tcW w:w="1173" w:type="dxa"/>
            <w:hideMark/>
          </w:tcPr>
          <w:p w14:paraId="3D4E6D1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12,74</w:t>
            </w:r>
          </w:p>
        </w:tc>
        <w:tc>
          <w:tcPr>
            <w:tcW w:w="1119" w:type="dxa"/>
            <w:hideMark/>
          </w:tcPr>
          <w:p w14:paraId="04BB7076"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0,146</w:t>
            </w:r>
          </w:p>
        </w:tc>
        <w:tc>
          <w:tcPr>
            <w:tcW w:w="1574" w:type="dxa"/>
            <w:hideMark/>
          </w:tcPr>
          <w:p w14:paraId="25D60A54"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1,86004</w:t>
            </w:r>
          </w:p>
        </w:tc>
        <w:tc>
          <w:tcPr>
            <w:tcW w:w="2248" w:type="dxa"/>
            <w:hideMark/>
          </w:tcPr>
          <w:p w14:paraId="1F56F97B" w14:textId="77777777" w:rsidR="001940CE" w:rsidRPr="00C0391E" w:rsidRDefault="001940CE" w:rsidP="007012CB">
            <w:pPr>
              <w:jc w:val="center"/>
              <w:rPr>
                <w:rFonts w:ascii="Times New Roman" w:eastAsia="Times New Roman" w:hAnsi="Times New Roman"/>
                <w:color w:val="000000"/>
                <w:sz w:val="28"/>
                <w:szCs w:val="28"/>
              </w:rPr>
            </w:pPr>
            <w:r w:rsidRPr="00C0391E">
              <w:rPr>
                <w:rFonts w:ascii="Times New Roman" w:eastAsia="Times New Roman" w:hAnsi="Times New Roman"/>
                <w:color w:val="000000"/>
                <w:sz w:val="28"/>
                <w:szCs w:val="28"/>
              </w:rPr>
              <w:t>0,053144</w:t>
            </w:r>
          </w:p>
        </w:tc>
      </w:tr>
    </w:tbl>
    <w:p w14:paraId="2F52D1A0" w14:textId="3BFCAC76" w:rsidR="001940CE" w:rsidRPr="00C0391E" w:rsidRDefault="001940CE" w:rsidP="001940CE">
      <w:pPr>
        <w:spacing w:after="0" w:line="360" w:lineRule="auto"/>
        <w:ind w:firstLine="851"/>
        <w:jc w:val="both"/>
        <w:rPr>
          <w:rFonts w:ascii="Times New Roman" w:eastAsia="Calibri" w:hAnsi="Times New Roman" w:cs="Times New Roman"/>
          <w:sz w:val="28"/>
        </w:rPr>
      </w:pPr>
      <w:proofErr w:type="gramStart"/>
      <w:r>
        <w:rPr>
          <w:rFonts w:ascii="Times New Roman" w:eastAsia="Calibri" w:hAnsi="Times New Roman" w:cs="Times New Roman"/>
          <w:sz w:val="28"/>
        </w:rPr>
        <w:t>По итогам усреднения значений,</w:t>
      </w:r>
      <w:proofErr w:type="gramEnd"/>
      <w:r>
        <w:rPr>
          <w:rFonts w:ascii="Times New Roman" w:eastAsia="Calibri" w:hAnsi="Times New Roman" w:cs="Times New Roman"/>
          <w:sz w:val="28"/>
        </w:rPr>
        <w:t xml:space="preserve"> </w:t>
      </w:r>
      <w:r w:rsidRPr="00C0391E">
        <w:rPr>
          <w:rFonts w:ascii="Times New Roman" w:eastAsia="Calibri" w:hAnsi="Times New Roman" w:cs="Times New Roman"/>
          <w:position w:val="-12"/>
          <w:sz w:val="28"/>
        </w:rPr>
        <w:object w:dxaOrig="380" w:dyaOrig="380" w14:anchorId="73C40D35">
          <v:shape id="_x0000_i1038" type="#_x0000_t75" style="width:18pt;height:18pt" o:ole="">
            <v:imagedata r:id="rId40" o:title=""/>
          </v:shape>
          <o:OLEObject Type="Embed" ProgID="Equation.DSMT4" ShapeID="_x0000_i1038" DrawAspect="Content" ObjectID="_1779054640" r:id="rId41"/>
        </w:object>
      </w:r>
      <w:r w:rsidR="00724F4E">
        <w:rPr>
          <w:rFonts w:ascii="Times New Roman" w:eastAsia="Calibri" w:hAnsi="Times New Roman" w:cs="Times New Roman"/>
          <w:sz w:val="28"/>
        </w:rPr>
        <w:t xml:space="preserve"> =</w:t>
      </w:r>
      <w:r w:rsidRPr="00C0391E">
        <w:rPr>
          <w:rFonts w:ascii="Times New Roman" w:eastAsia="Calibri" w:hAnsi="Times New Roman" w:cs="Times New Roman"/>
          <w:sz w:val="28"/>
        </w:rPr>
        <w:t xml:space="preserve"> 0,049570785.</w:t>
      </w:r>
    </w:p>
    <w:p w14:paraId="1740AC10" w14:textId="3FD20F6F" w:rsidR="001940CE" w:rsidRPr="00C0391E" w:rsidRDefault="00724F4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Затем была выполнена проверка полученного значения</w:t>
      </w:r>
      <w:r w:rsidR="001940CE" w:rsidRPr="00C0391E">
        <w:rPr>
          <w:rFonts w:ascii="Times New Roman" w:eastAsia="Calibri" w:hAnsi="Times New Roman" w:cs="Times New Roman"/>
          <w:sz w:val="28"/>
        </w:rPr>
        <w:t xml:space="preserve"> конструктивного параметра. Для этого </w:t>
      </w:r>
      <w:r>
        <w:rPr>
          <w:rFonts w:ascii="Times New Roman" w:eastAsia="Calibri" w:hAnsi="Times New Roman" w:cs="Times New Roman"/>
          <w:sz w:val="28"/>
        </w:rPr>
        <w:t>была снята блокировка</w:t>
      </w:r>
      <w:r w:rsidR="001940CE" w:rsidRPr="00C0391E">
        <w:rPr>
          <w:rFonts w:ascii="Times New Roman" w:eastAsia="Calibri" w:hAnsi="Times New Roman" w:cs="Times New Roman"/>
          <w:sz w:val="28"/>
        </w:rPr>
        <w:t xml:space="preserve"> вала </w:t>
      </w:r>
      <w:r w:rsidR="001940CE">
        <w:rPr>
          <w:rFonts w:ascii="Times New Roman" w:eastAsia="Calibri" w:hAnsi="Times New Roman" w:cs="Times New Roman"/>
          <w:sz w:val="28"/>
        </w:rPr>
        <w:t>ДПТ</w:t>
      </w:r>
      <w:r>
        <w:rPr>
          <w:rFonts w:ascii="Times New Roman" w:eastAsia="Calibri" w:hAnsi="Times New Roman" w:cs="Times New Roman"/>
          <w:sz w:val="28"/>
        </w:rPr>
        <w:t xml:space="preserve"> и подана серия</w:t>
      </w:r>
      <w:r w:rsidR="001940CE">
        <w:rPr>
          <w:rFonts w:ascii="Times New Roman" w:eastAsia="Calibri" w:hAnsi="Times New Roman" w:cs="Times New Roman"/>
          <w:sz w:val="28"/>
        </w:rPr>
        <w:t xml:space="preserve"> напряжений</w:t>
      </w:r>
      <w:r w:rsidR="001940CE" w:rsidRPr="00C0391E">
        <w:rPr>
          <w:rFonts w:ascii="Times New Roman" w:eastAsia="Calibri" w:hAnsi="Times New Roman" w:cs="Times New Roman"/>
          <w:sz w:val="28"/>
        </w:rPr>
        <w:t xml:space="preserve">, </w:t>
      </w:r>
      <w:r w:rsidR="001940CE">
        <w:rPr>
          <w:rFonts w:ascii="Times New Roman" w:eastAsia="Calibri" w:hAnsi="Times New Roman" w:cs="Times New Roman"/>
          <w:sz w:val="28"/>
        </w:rPr>
        <w:t xml:space="preserve">а </w:t>
      </w:r>
      <w:r w:rsidR="001940CE" w:rsidRPr="00C0391E">
        <w:rPr>
          <w:rFonts w:ascii="Times New Roman" w:eastAsia="Calibri" w:hAnsi="Times New Roman" w:cs="Times New Roman"/>
          <w:sz w:val="28"/>
        </w:rPr>
        <w:t>тахометро</w:t>
      </w:r>
      <w:r w:rsidR="001940CE">
        <w:rPr>
          <w:rFonts w:ascii="Times New Roman" w:eastAsia="Calibri" w:hAnsi="Times New Roman" w:cs="Times New Roman"/>
          <w:sz w:val="28"/>
        </w:rPr>
        <w:t xml:space="preserve">м </w:t>
      </w:r>
      <w:proofErr w:type="spellStart"/>
      <w:r>
        <w:rPr>
          <w:rFonts w:ascii="Times New Roman" w:eastAsia="Calibri" w:hAnsi="Times New Roman" w:cs="Times New Roman"/>
          <w:sz w:val="28"/>
          <w:lang w:val="en-US"/>
        </w:rPr>
        <w:t>Sinometer</w:t>
      </w:r>
      <w:proofErr w:type="spellEnd"/>
      <w:r w:rsidRPr="00724F4E">
        <w:rPr>
          <w:rFonts w:ascii="Times New Roman" w:eastAsia="Calibri" w:hAnsi="Times New Roman" w:cs="Times New Roman"/>
          <w:sz w:val="28"/>
        </w:rPr>
        <w:t xml:space="preserve"> </w:t>
      </w:r>
      <w:r>
        <w:rPr>
          <w:rFonts w:ascii="Times New Roman" w:eastAsia="Calibri" w:hAnsi="Times New Roman" w:cs="Times New Roman"/>
          <w:sz w:val="28"/>
          <w:lang w:val="en-US"/>
        </w:rPr>
        <w:t>DT</w:t>
      </w:r>
      <w:r w:rsidRPr="00724F4E">
        <w:rPr>
          <w:rFonts w:ascii="Times New Roman" w:eastAsia="Calibri" w:hAnsi="Times New Roman" w:cs="Times New Roman"/>
          <w:sz w:val="28"/>
        </w:rPr>
        <w:t>6236</w:t>
      </w:r>
      <w:r>
        <w:rPr>
          <w:rFonts w:ascii="Times New Roman" w:eastAsia="Calibri" w:hAnsi="Times New Roman" w:cs="Times New Roman"/>
          <w:sz w:val="28"/>
          <w:lang w:val="en-US"/>
        </w:rPr>
        <w:t>B</w:t>
      </w:r>
      <w:r>
        <w:rPr>
          <w:rFonts w:ascii="Times New Roman" w:eastAsia="Calibri" w:hAnsi="Times New Roman" w:cs="Times New Roman"/>
          <w:sz w:val="28"/>
        </w:rPr>
        <w:t xml:space="preserve"> была</w:t>
      </w:r>
      <w:r w:rsidR="001940CE">
        <w:rPr>
          <w:rFonts w:ascii="Times New Roman" w:eastAsia="Calibri" w:hAnsi="Times New Roman" w:cs="Times New Roman"/>
          <w:sz w:val="28"/>
        </w:rPr>
        <w:t xml:space="preserve"> сн</w:t>
      </w:r>
      <w:r>
        <w:rPr>
          <w:rFonts w:ascii="Times New Roman" w:eastAsia="Calibri" w:hAnsi="Times New Roman" w:cs="Times New Roman"/>
          <w:sz w:val="28"/>
        </w:rPr>
        <w:t>ята</w:t>
      </w:r>
      <w:r w:rsidR="001940CE">
        <w:rPr>
          <w:rFonts w:ascii="Times New Roman" w:eastAsia="Calibri" w:hAnsi="Times New Roman" w:cs="Times New Roman"/>
          <w:sz w:val="28"/>
        </w:rPr>
        <w:t xml:space="preserve"> скорость вращения вала в режиме холостого хода:</w:t>
      </w:r>
    </w:p>
    <w:p w14:paraId="2715997C" w14:textId="6ED79F0F" w:rsidR="001940CE" w:rsidRPr="00C0391E" w:rsidRDefault="001940CE" w:rsidP="001940CE">
      <w:pPr>
        <w:spacing w:after="0" w:line="360" w:lineRule="auto"/>
        <w:ind w:firstLine="851"/>
        <w:rPr>
          <w:rFonts w:ascii="Times New Roman" w:eastAsia="Calibri" w:hAnsi="Times New Roman" w:cs="Times New Roman"/>
          <w:sz w:val="28"/>
        </w:rPr>
      </w:pPr>
      <w:r>
        <w:rPr>
          <w:rFonts w:ascii="Times New Roman" w:eastAsia="Calibri" w:hAnsi="Times New Roman" w:cs="Times New Roman"/>
          <w:sz w:val="28"/>
        </w:rPr>
        <w:t xml:space="preserve">Таблица </w:t>
      </w:r>
      <w:r w:rsidR="00724F4E">
        <w:rPr>
          <w:rFonts w:ascii="Times New Roman" w:eastAsia="Calibri" w:hAnsi="Times New Roman" w:cs="Times New Roman"/>
          <w:sz w:val="28"/>
        </w:rPr>
        <w:t>2.</w:t>
      </w:r>
      <w:r>
        <w:rPr>
          <w:rFonts w:ascii="Times New Roman" w:eastAsia="Calibri" w:hAnsi="Times New Roman" w:cs="Times New Roman"/>
          <w:sz w:val="28"/>
        </w:rPr>
        <w:t>4</w:t>
      </w:r>
      <w:r w:rsidRPr="00C0391E">
        <w:rPr>
          <w:rFonts w:ascii="Times New Roman" w:eastAsia="Calibri" w:hAnsi="Times New Roman" w:cs="Times New Roman"/>
          <w:sz w:val="28"/>
        </w:rPr>
        <w:t xml:space="preserve"> — Рассчитанный иным способ</w:t>
      </w:r>
      <w:r w:rsidR="00724F4E">
        <w:rPr>
          <w:rFonts w:ascii="Times New Roman" w:eastAsia="Calibri" w:hAnsi="Times New Roman" w:cs="Times New Roman"/>
          <w:sz w:val="28"/>
        </w:rPr>
        <w:t xml:space="preserve">ом конструктивный </w:t>
      </w:r>
      <w:r w:rsidRPr="00C0391E">
        <w:rPr>
          <w:rFonts w:ascii="Times New Roman" w:eastAsia="Calibri" w:hAnsi="Times New Roman" w:cs="Times New Roman"/>
          <w:sz w:val="28"/>
        </w:rPr>
        <w:t>параметр</w:t>
      </w:r>
    </w:p>
    <w:tbl>
      <w:tblPr>
        <w:tblW w:w="9078" w:type="dxa"/>
        <w:tblInd w:w="118" w:type="dxa"/>
        <w:tblLook w:val="04A0" w:firstRow="1" w:lastRow="0" w:firstColumn="1" w:lastColumn="0" w:noHBand="0" w:noVBand="1"/>
      </w:tblPr>
      <w:tblGrid>
        <w:gridCol w:w="841"/>
        <w:gridCol w:w="706"/>
        <w:gridCol w:w="1528"/>
        <w:gridCol w:w="1546"/>
        <w:gridCol w:w="2096"/>
        <w:gridCol w:w="2361"/>
      </w:tblGrid>
      <w:tr w:rsidR="001940CE" w:rsidRPr="00C0391E" w14:paraId="16B9446D" w14:textId="77777777" w:rsidTr="007012CB">
        <w:trPr>
          <w:trHeight w:val="1815"/>
        </w:trPr>
        <w:tc>
          <w:tcPr>
            <w:tcW w:w="841"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02AE025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U, В</w:t>
            </w:r>
          </w:p>
        </w:tc>
        <w:tc>
          <w:tcPr>
            <w:tcW w:w="706" w:type="dxa"/>
            <w:tcBorders>
              <w:top w:val="single" w:sz="8" w:space="0" w:color="auto"/>
              <w:left w:val="nil"/>
              <w:bottom w:val="single" w:sz="8" w:space="0" w:color="auto"/>
              <w:right w:val="single" w:sz="8" w:space="0" w:color="auto"/>
            </w:tcBorders>
            <w:shd w:val="clear" w:color="auto" w:fill="auto"/>
            <w:vAlign w:val="center"/>
            <w:hideMark/>
          </w:tcPr>
          <w:p w14:paraId="689B8FD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I, А</w:t>
            </w:r>
          </w:p>
        </w:tc>
        <w:tc>
          <w:tcPr>
            <w:tcW w:w="1528" w:type="dxa"/>
            <w:tcBorders>
              <w:top w:val="single" w:sz="8" w:space="0" w:color="auto"/>
              <w:left w:val="nil"/>
              <w:bottom w:val="single" w:sz="8" w:space="0" w:color="auto"/>
              <w:right w:val="single" w:sz="8" w:space="0" w:color="auto"/>
            </w:tcBorders>
            <w:shd w:val="clear" w:color="auto" w:fill="auto"/>
            <w:vAlign w:val="center"/>
            <w:hideMark/>
          </w:tcPr>
          <w:p w14:paraId="32EA816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6"/>
                <w:sz w:val="28"/>
              </w:rPr>
              <w:object w:dxaOrig="240" w:dyaOrig="300" w14:anchorId="433B9CAB">
                <v:shape id="_x0000_i1039" type="#_x0000_t75" style="width:12pt;height:15pt" o:ole="">
                  <v:imagedata r:id="rId42" o:title=""/>
                </v:shape>
                <o:OLEObject Type="Embed" ProgID="Equation.DSMT4" ShapeID="_x0000_i1039" DrawAspect="Content" ObjectID="_1779054641" r:id="rId43"/>
              </w:object>
            </w:r>
            <w:r w:rsidRPr="00C0391E">
              <w:rPr>
                <w:rFonts w:ascii="Times New Roman" w:eastAsia="Times New Roman" w:hAnsi="Times New Roman" w:cs="Times New Roman"/>
                <w:color w:val="000000"/>
                <w:sz w:val="28"/>
                <w:szCs w:val="28"/>
                <w:lang w:eastAsia="ru-RU"/>
              </w:rPr>
              <w:t xml:space="preserve"> (скорость), об/мин</w:t>
            </w:r>
          </w:p>
        </w:tc>
        <w:tc>
          <w:tcPr>
            <w:tcW w:w="1546" w:type="dxa"/>
            <w:tcBorders>
              <w:top w:val="single" w:sz="8" w:space="0" w:color="auto"/>
              <w:left w:val="nil"/>
              <w:bottom w:val="single" w:sz="8" w:space="0" w:color="auto"/>
              <w:right w:val="single" w:sz="8" w:space="0" w:color="auto"/>
            </w:tcBorders>
            <w:shd w:val="clear" w:color="auto" w:fill="auto"/>
            <w:vAlign w:val="center"/>
            <w:hideMark/>
          </w:tcPr>
          <w:p w14:paraId="697329C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6"/>
                <w:sz w:val="28"/>
              </w:rPr>
              <w:object w:dxaOrig="260" w:dyaOrig="240" w14:anchorId="60F6340C">
                <v:shape id="_x0000_i1040" type="#_x0000_t75" style="width:12pt;height:12pt" o:ole="">
                  <v:imagedata r:id="rId44" o:title=""/>
                </v:shape>
                <o:OLEObject Type="Embed" ProgID="Equation.DSMT4" ShapeID="_x0000_i1040" DrawAspect="Content" ObjectID="_1779054642" r:id="rId45"/>
              </w:object>
            </w:r>
            <w:r w:rsidRPr="00C0391E">
              <w:rPr>
                <w:rFonts w:ascii="Times New Roman" w:eastAsia="Times New Roman" w:hAnsi="Times New Roman" w:cs="Times New Roman"/>
                <w:color w:val="000000"/>
                <w:sz w:val="28"/>
                <w:szCs w:val="28"/>
                <w:lang w:eastAsia="ru-RU"/>
              </w:rPr>
              <w:t>, рад/с</w:t>
            </w:r>
          </w:p>
        </w:tc>
        <w:tc>
          <w:tcPr>
            <w:tcW w:w="2096" w:type="dxa"/>
            <w:tcBorders>
              <w:top w:val="single" w:sz="8" w:space="0" w:color="auto"/>
              <w:left w:val="nil"/>
              <w:bottom w:val="single" w:sz="8" w:space="0" w:color="auto"/>
              <w:right w:val="single" w:sz="8" w:space="0" w:color="auto"/>
            </w:tcBorders>
            <w:shd w:val="clear" w:color="auto" w:fill="auto"/>
            <w:vAlign w:val="center"/>
            <w:hideMark/>
          </w:tcPr>
          <w:p w14:paraId="02169D9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Calibri" w:hAnsi="Times New Roman" w:cs="Times New Roman"/>
                <w:position w:val="-12"/>
                <w:sz w:val="28"/>
              </w:rPr>
              <w:object w:dxaOrig="340" w:dyaOrig="380" w14:anchorId="603787B9">
                <v:shape id="_x0000_i1041" type="#_x0000_t75" style="width:18pt;height:18pt" o:ole="">
                  <v:imagedata r:id="rId46" o:title=""/>
                </v:shape>
                <o:OLEObject Type="Embed" ProgID="Equation.DSMT4" ShapeID="_x0000_i1041" DrawAspect="Content" ObjectID="_1779054643" r:id="rId47"/>
              </w:object>
            </w:r>
            <w:r w:rsidRPr="00C0391E">
              <w:rPr>
                <w:rFonts w:ascii="Times New Roman" w:eastAsia="Times New Roman" w:hAnsi="Times New Roman" w:cs="Times New Roman"/>
                <w:color w:val="000000"/>
                <w:sz w:val="28"/>
                <w:szCs w:val="28"/>
                <w:lang w:eastAsia="ru-RU"/>
              </w:rPr>
              <w:t xml:space="preserve"> (сопротивление обмотки якоря), Ом</w:t>
            </w:r>
          </w:p>
        </w:tc>
        <w:tc>
          <w:tcPr>
            <w:tcW w:w="2361" w:type="dxa"/>
            <w:tcBorders>
              <w:top w:val="single" w:sz="8" w:space="0" w:color="auto"/>
              <w:left w:val="nil"/>
              <w:bottom w:val="single" w:sz="8" w:space="0" w:color="auto"/>
              <w:right w:val="single" w:sz="8" w:space="0" w:color="auto"/>
            </w:tcBorders>
            <w:shd w:val="clear" w:color="auto" w:fill="auto"/>
            <w:vAlign w:val="center"/>
            <w:hideMark/>
          </w:tcPr>
          <w:p w14:paraId="38A7C18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См (конструктивный параметр), В*с/рад</w:t>
            </w:r>
          </w:p>
        </w:tc>
      </w:tr>
      <w:tr w:rsidR="001940CE" w:rsidRPr="00C0391E" w14:paraId="5BBAB86E"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62E2C6F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w:t>
            </w:r>
          </w:p>
        </w:tc>
        <w:tc>
          <w:tcPr>
            <w:tcW w:w="706" w:type="dxa"/>
            <w:tcBorders>
              <w:top w:val="nil"/>
              <w:left w:val="nil"/>
              <w:bottom w:val="single" w:sz="8" w:space="0" w:color="auto"/>
              <w:right w:val="single" w:sz="8" w:space="0" w:color="auto"/>
            </w:tcBorders>
            <w:shd w:val="clear" w:color="auto" w:fill="auto"/>
            <w:vAlign w:val="center"/>
            <w:hideMark/>
          </w:tcPr>
          <w:p w14:paraId="30F8512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0,74</w:t>
            </w:r>
          </w:p>
        </w:tc>
        <w:tc>
          <w:tcPr>
            <w:tcW w:w="1528" w:type="dxa"/>
            <w:tcBorders>
              <w:top w:val="nil"/>
              <w:left w:val="nil"/>
              <w:bottom w:val="single" w:sz="8" w:space="0" w:color="auto"/>
              <w:right w:val="single" w:sz="8" w:space="0" w:color="auto"/>
            </w:tcBorders>
            <w:shd w:val="clear" w:color="auto" w:fill="auto"/>
            <w:vAlign w:val="center"/>
            <w:hideMark/>
          </w:tcPr>
          <w:p w14:paraId="414EAB2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400</w:t>
            </w:r>
          </w:p>
        </w:tc>
        <w:tc>
          <w:tcPr>
            <w:tcW w:w="1546" w:type="dxa"/>
            <w:tcBorders>
              <w:top w:val="nil"/>
              <w:left w:val="nil"/>
              <w:bottom w:val="single" w:sz="8" w:space="0" w:color="auto"/>
              <w:right w:val="single" w:sz="8" w:space="0" w:color="auto"/>
            </w:tcBorders>
            <w:shd w:val="clear" w:color="auto" w:fill="auto"/>
            <w:vAlign w:val="center"/>
            <w:hideMark/>
          </w:tcPr>
          <w:p w14:paraId="0207AF9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41,887902</w:t>
            </w:r>
          </w:p>
        </w:tc>
        <w:tc>
          <w:tcPr>
            <w:tcW w:w="2096" w:type="dxa"/>
            <w:tcBorders>
              <w:top w:val="nil"/>
              <w:left w:val="nil"/>
              <w:bottom w:val="single" w:sz="8" w:space="0" w:color="auto"/>
              <w:right w:val="single" w:sz="8" w:space="0" w:color="auto"/>
            </w:tcBorders>
            <w:shd w:val="clear" w:color="auto" w:fill="auto"/>
            <w:vAlign w:val="center"/>
            <w:hideMark/>
          </w:tcPr>
          <w:p w14:paraId="7BE6DEF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30541D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0,06530817</w:t>
            </w:r>
          </w:p>
        </w:tc>
      </w:tr>
      <w:tr w:rsidR="001940CE" w:rsidRPr="00C0391E" w14:paraId="657680A7"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542351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4</w:t>
            </w:r>
          </w:p>
        </w:tc>
        <w:tc>
          <w:tcPr>
            <w:tcW w:w="706" w:type="dxa"/>
            <w:tcBorders>
              <w:top w:val="nil"/>
              <w:left w:val="nil"/>
              <w:bottom w:val="single" w:sz="8" w:space="0" w:color="auto"/>
              <w:right w:val="single" w:sz="8" w:space="0" w:color="auto"/>
            </w:tcBorders>
            <w:shd w:val="clear" w:color="auto" w:fill="auto"/>
            <w:vAlign w:val="center"/>
            <w:hideMark/>
          </w:tcPr>
          <w:p w14:paraId="77FAB69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0,79</w:t>
            </w:r>
          </w:p>
        </w:tc>
        <w:tc>
          <w:tcPr>
            <w:tcW w:w="1528" w:type="dxa"/>
            <w:tcBorders>
              <w:top w:val="nil"/>
              <w:left w:val="nil"/>
              <w:bottom w:val="single" w:sz="8" w:space="0" w:color="auto"/>
              <w:right w:val="single" w:sz="8" w:space="0" w:color="auto"/>
            </w:tcBorders>
            <w:shd w:val="clear" w:color="auto" w:fill="auto"/>
            <w:vAlign w:val="center"/>
            <w:hideMark/>
          </w:tcPr>
          <w:p w14:paraId="683BFB3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564</w:t>
            </w:r>
          </w:p>
        </w:tc>
        <w:tc>
          <w:tcPr>
            <w:tcW w:w="1546" w:type="dxa"/>
            <w:tcBorders>
              <w:top w:val="nil"/>
              <w:left w:val="nil"/>
              <w:bottom w:val="single" w:sz="8" w:space="0" w:color="auto"/>
              <w:right w:val="single" w:sz="8" w:space="0" w:color="auto"/>
            </w:tcBorders>
            <w:shd w:val="clear" w:color="auto" w:fill="auto"/>
            <w:vAlign w:val="center"/>
            <w:hideMark/>
          </w:tcPr>
          <w:p w14:paraId="6021AC6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59,0619419</w:t>
            </w:r>
          </w:p>
        </w:tc>
        <w:tc>
          <w:tcPr>
            <w:tcW w:w="2096" w:type="dxa"/>
            <w:tcBorders>
              <w:top w:val="nil"/>
              <w:left w:val="nil"/>
              <w:bottom w:val="single" w:sz="8" w:space="0" w:color="auto"/>
              <w:right w:val="single" w:sz="8" w:space="0" w:color="auto"/>
            </w:tcBorders>
            <w:shd w:val="clear" w:color="auto" w:fill="auto"/>
            <w:vAlign w:val="center"/>
            <w:hideMark/>
          </w:tcPr>
          <w:p w14:paraId="06E0889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EE5157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0,06294678</w:t>
            </w:r>
          </w:p>
        </w:tc>
      </w:tr>
      <w:tr w:rsidR="001940CE" w:rsidRPr="00C0391E" w14:paraId="2F2E214C"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E32668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5</w:t>
            </w:r>
          </w:p>
        </w:tc>
        <w:tc>
          <w:tcPr>
            <w:tcW w:w="706" w:type="dxa"/>
            <w:tcBorders>
              <w:top w:val="nil"/>
              <w:left w:val="nil"/>
              <w:bottom w:val="single" w:sz="8" w:space="0" w:color="auto"/>
              <w:right w:val="single" w:sz="8" w:space="0" w:color="auto"/>
            </w:tcBorders>
            <w:shd w:val="clear" w:color="auto" w:fill="auto"/>
            <w:vAlign w:val="center"/>
            <w:hideMark/>
          </w:tcPr>
          <w:p w14:paraId="3E93228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0,83</w:t>
            </w:r>
          </w:p>
        </w:tc>
        <w:tc>
          <w:tcPr>
            <w:tcW w:w="1528" w:type="dxa"/>
            <w:tcBorders>
              <w:top w:val="nil"/>
              <w:left w:val="nil"/>
              <w:bottom w:val="single" w:sz="8" w:space="0" w:color="auto"/>
              <w:right w:val="single" w:sz="8" w:space="0" w:color="auto"/>
            </w:tcBorders>
            <w:shd w:val="clear" w:color="auto" w:fill="auto"/>
            <w:vAlign w:val="center"/>
            <w:hideMark/>
          </w:tcPr>
          <w:p w14:paraId="2DA1643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745</w:t>
            </w:r>
          </w:p>
        </w:tc>
        <w:tc>
          <w:tcPr>
            <w:tcW w:w="1546" w:type="dxa"/>
            <w:tcBorders>
              <w:top w:val="nil"/>
              <w:left w:val="nil"/>
              <w:bottom w:val="single" w:sz="8" w:space="0" w:color="auto"/>
              <w:right w:val="single" w:sz="8" w:space="0" w:color="auto"/>
            </w:tcBorders>
            <w:shd w:val="clear" w:color="auto" w:fill="auto"/>
            <w:vAlign w:val="center"/>
            <w:hideMark/>
          </w:tcPr>
          <w:p w14:paraId="238DBE5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78,0162176</w:t>
            </w:r>
          </w:p>
        </w:tc>
        <w:tc>
          <w:tcPr>
            <w:tcW w:w="2096" w:type="dxa"/>
            <w:tcBorders>
              <w:top w:val="nil"/>
              <w:left w:val="nil"/>
              <w:bottom w:val="single" w:sz="8" w:space="0" w:color="auto"/>
              <w:right w:val="single" w:sz="8" w:space="0" w:color="auto"/>
            </w:tcBorders>
            <w:shd w:val="clear" w:color="auto" w:fill="auto"/>
            <w:vAlign w:val="center"/>
            <w:hideMark/>
          </w:tcPr>
          <w:p w14:paraId="0FCCB45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3B2FADD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0,06028834</w:t>
            </w:r>
          </w:p>
        </w:tc>
      </w:tr>
      <w:tr w:rsidR="001940CE" w:rsidRPr="00C0391E" w14:paraId="47BFF8C0"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7C03FE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6</w:t>
            </w:r>
          </w:p>
        </w:tc>
        <w:tc>
          <w:tcPr>
            <w:tcW w:w="706" w:type="dxa"/>
            <w:tcBorders>
              <w:top w:val="nil"/>
              <w:left w:val="nil"/>
              <w:bottom w:val="single" w:sz="8" w:space="0" w:color="auto"/>
              <w:right w:val="single" w:sz="8" w:space="0" w:color="auto"/>
            </w:tcBorders>
            <w:shd w:val="clear" w:color="auto" w:fill="auto"/>
            <w:vAlign w:val="center"/>
            <w:hideMark/>
          </w:tcPr>
          <w:p w14:paraId="4560F60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0,88</w:t>
            </w:r>
          </w:p>
        </w:tc>
        <w:tc>
          <w:tcPr>
            <w:tcW w:w="1528" w:type="dxa"/>
            <w:tcBorders>
              <w:top w:val="nil"/>
              <w:left w:val="nil"/>
              <w:bottom w:val="single" w:sz="8" w:space="0" w:color="auto"/>
              <w:right w:val="single" w:sz="8" w:space="0" w:color="auto"/>
            </w:tcBorders>
            <w:shd w:val="clear" w:color="auto" w:fill="auto"/>
            <w:vAlign w:val="center"/>
            <w:hideMark/>
          </w:tcPr>
          <w:p w14:paraId="33CA8A3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910</w:t>
            </w:r>
          </w:p>
        </w:tc>
        <w:tc>
          <w:tcPr>
            <w:tcW w:w="1546" w:type="dxa"/>
            <w:tcBorders>
              <w:top w:val="nil"/>
              <w:left w:val="nil"/>
              <w:bottom w:val="single" w:sz="8" w:space="0" w:color="auto"/>
              <w:right w:val="single" w:sz="8" w:space="0" w:color="auto"/>
            </w:tcBorders>
            <w:shd w:val="clear" w:color="auto" w:fill="auto"/>
            <w:vAlign w:val="center"/>
            <w:hideMark/>
          </w:tcPr>
          <w:p w14:paraId="7C2416A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95,2949772</w:t>
            </w:r>
          </w:p>
        </w:tc>
        <w:tc>
          <w:tcPr>
            <w:tcW w:w="2096" w:type="dxa"/>
            <w:tcBorders>
              <w:top w:val="nil"/>
              <w:left w:val="nil"/>
              <w:bottom w:val="single" w:sz="8" w:space="0" w:color="auto"/>
              <w:right w:val="single" w:sz="8" w:space="0" w:color="auto"/>
            </w:tcBorders>
            <w:shd w:val="clear" w:color="auto" w:fill="auto"/>
            <w:vAlign w:val="center"/>
            <w:hideMark/>
          </w:tcPr>
          <w:p w14:paraId="0F85B58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79199A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0,05966322</w:t>
            </w:r>
          </w:p>
        </w:tc>
      </w:tr>
      <w:tr w:rsidR="001940CE" w:rsidRPr="00C0391E" w14:paraId="0309421B"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AB6C53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7</w:t>
            </w:r>
          </w:p>
        </w:tc>
        <w:tc>
          <w:tcPr>
            <w:tcW w:w="706" w:type="dxa"/>
            <w:tcBorders>
              <w:top w:val="nil"/>
              <w:left w:val="nil"/>
              <w:bottom w:val="single" w:sz="8" w:space="0" w:color="auto"/>
              <w:right w:val="single" w:sz="8" w:space="0" w:color="auto"/>
            </w:tcBorders>
            <w:shd w:val="clear" w:color="auto" w:fill="auto"/>
            <w:vAlign w:val="center"/>
            <w:hideMark/>
          </w:tcPr>
          <w:p w14:paraId="40B915F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0,94</w:t>
            </w:r>
          </w:p>
        </w:tc>
        <w:tc>
          <w:tcPr>
            <w:tcW w:w="1528" w:type="dxa"/>
            <w:tcBorders>
              <w:top w:val="nil"/>
              <w:left w:val="nil"/>
              <w:bottom w:val="single" w:sz="8" w:space="0" w:color="auto"/>
              <w:right w:val="single" w:sz="8" w:space="0" w:color="auto"/>
            </w:tcBorders>
            <w:shd w:val="clear" w:color="auto" w:fill="auto"/>
            <w:vAlign w:val="center"/>
            <w:hideMark/>
          </w:tcPr>
          <w:p w14:paraId="178D758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1085</w:t>
            </w:r>
          </w:p>
        </w:tc>
        <w:tc>
          <w:tcPr>
            <w:tcW w:w="1546" w:type="dxa"/>
            <w:tcBorders>
              <w:top w:val="nil"/>
              <w:left w:val="nil"/>
              <w:bottom w:val="single" w:sz="8" w:space="0" w:color="auto"/>
              <w:right w:val="single" w:sz="8" w:space="0" w:color="auto"/>
            </w:tcBorders>
            <w:shd w:val="clear" w:color="auto" w:fill="auto"/>
            <w:vAlign w:val="center"/>
            <w:hideMark/>
          </w:tcPr>
          <w:p w14:paraId="28E2CE7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113,620934</w:t>
            </w:r>
          </w:p>
        </w:tc>
        <w:tc>
          <w:tcPr>
            <w:tcW w:w="2096" w:type="dxa"/>
            <w:tcBorders>
              <w:top w:val="nil"/>
              <w:left w:val="nil"/>
              <w:bottom w:val="single" w:sz="8" w:space="0" w:color="auto"/>
              <w:right w:val="single" w:sz="8" w:space="0" w:color="auto"/>
            </w:tcBorders>
            <w:shd w:val="clear" w:color="auto" w:fill="auto"/>
            <w:vAlign w:val="center"/>
            <w:hideMark/>
          </w:tcPr>
          <w:p w14:paraId="20170F2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FAC60C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0,05865265</w:t>
            </w:r>
          </w:p>
        </w:tc>
      </w:tr>
      <w:tr w:rsidR="001940CE" w:rsidRPr="00C0391E" w14:paraId="515A1073"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539C5C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8</w:t>
            </w:r>
          </w:p>
        </w:tc>
        <w:tc>
          <w:tcPr>
            <w:tcW w:w="706" w:type="dxa"/>
            <w:tcBorders>
              <w:top w:val="nil"/>
              <w:left w:val="nil"/>
              <w:bottom w:val="single" w:sz="8" w:space="0" w:color="auto"/>
              <w:right w:val="single" w:sz="8" w:space="0" w:color="auto"/>
            </w:tcBorders>
            <w:shd w:val="clear" w:color="auto" w:fill="auto"/>
            <w:vAlign w:val="center"/>
            <w:hideMark/>
          </w:tcPr>
          <w:p w14:paraId="6466019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0,98</w:t>
            </w:r>
          </w:p>
        </w:tc>
        <w:tc>
          <w:tcPr>
            <w:tcW w:w="1528" w:type="dxa"/>
            <w:tcBorders>
              <w:top w:val="nil"/>
              <w:left w:val="nil"/>
              <w:bottom w:val="single" w:sz="8" w:space="0" w:color="auto"/>
              <w:right w:val="single" w:sz="8" w:space="0" w:color="auto"/>
            </w:tcBorders>
            <w:shd w:val="clear" w:color="auto" w:fill="auto"/>
            <w:vAlign w:val="center"/>
            <w:hideMark/>
          </w:tcPr>
          <w:p w14:paraId="385816E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1265</w:t>
            </w:r>
          </w:p>
        </w:tc>
        <w:tc>
          <w:tcPr>
            <w:tcW w:w="1546" w:type="dxa"/>
            <w:tcBorders>
              <w:top w:val="nil"/>
              <w:left w:val="nil"/>
              <w:bottom w:val="single" w:sz="8" w:space="0" w:color="auto"/>
              <w:right w:val="single" w:sz="8" w:space="0" w:color="auto"/>
            </w:tcBorders>
            <w:shd w:val="clear" w:color="auto" w:fill="auto"/>
            <w:vAlign w:val="center"/>
            <w:hideMark/>
          </w:tcPr>
          <w:p w14:paraId="2674AC3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132,47049</w:t>
            </w:r>
          </w:p>
        </w:tc>
        <w:tc>
          <w:tcPr>
            <w:tcW w:w="2096" w:type="dxa"/>
            <w:tcBorders>
              <w:top w:val="nil"/>
              <w:left w:val="nil"/>
              <w:bottom w:val="single" w:sz="8" w:space="0" w:color="auto"/>
              <w:right w:val="single" w:sz="8" w:space="0" w:color="auto"/>
            </w:tcBorders>
            <w:shd w:val="clear" w:color="auto" w:fill="auto"/>
            <w:vAlign w:val="center"/>
            <w:hideMark/>
          </w:tcPr>
          <w:p w14:paraId="64FE6D5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0FB5ED3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0,05774779</w:t>
            </w:r>
          </w:p>
        </w:tc>
      </w:tr>
      <w:tr w:rsidR="001940CE" w:rsidRPr="00C0391E" w14:paraId="3BF32DDA"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735F1D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9</w:t>
            </w:r>
          </w:p>
        </w:tc>
        <w:tc>
          <w:tcPr>
            <w:tcW w:w="706" w:type="dxa"/>
            <w:tcBorders>
              <w:top w:val="nil"/>
              <w:left w:val="nil"/>
              <w:bottom w:val="single" w:sz="8" w:space="0" w:color="auto"/>
              <w:right w:val="single" w:sz="8" w:space="0" w:color="auto"/>
            </w:tcBorders>
            <w:shd w:val="clear" w:color="auto" w:fill="auto"/>
            <w:vAlign w:val="center"/>
            <w:hideMark/>
          </w:tcPr>
          <w:p w14:paraId="3B8B3AF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1,02</w:t>
            </w:r>
          </w:p>
        </w:tc>
        <w:tc>
          <w:tcPr>
            <w:tcW w:w="1528" w:type="dxa"/>
            <w:tcBorders>
              <w:top w:val="nil"/>
              <w:left w:val="nil"/>
              <w:bottom w:val="single" w:sz="8" w:space="0" w:color="auto"/>
              <w:right w:val="single" w:sz="8" w:space="0" w:color="auto"/>
            </w:tcBorders>
            <w:shd w:val="clear" w:color="auto" w:fill="auto"/>
            <w:vAlign w:val="center"/>
            <w:hideMark/>
          </w:tcPr>
          <w:p w14:paraId="6762E81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1450</w:t>
            </w:r>
          </w:p>
        </w:tc>
        <w:tc>
          <w:tcPr>
            <w:tcW w:w="1546" w:type="dxa"/>
            <w:tcBorders>
              <w:top w:val="nil"/>
              <w:left w:val="nil"/>
              <w:bottom w:val="single" w:sz="8" w:space="0" w:color="auto"/>
              <w:right w:val="single" w:sz="8" w:space="0" w:color="auto"/>
            </w:tcBorders>
            <w:shd w:val="clear" w:color="auto" w:fill="auto"/>
            <w:vAlign w:val="center"/>
            <w:hideMark/>
          </w:tcPr>
          <w:p w14:paraId="586F38B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151,843645</w:t>
            </w:r>
          </w:p>
        </w:tc>
        <w:tc>
          <w:tcPr>
            <w:tcW w:w="2096" w:type="dxa"/>
            <w:tcBorders>
              <w:top w:val="nil"/>
              <w:left w:val="nil"/>
              <w:bottom w:val="single" w:sz="8" w:space="0" w:color="auto"/>
              <w:right w:val="single" w:sz="8" w:space="0" w:color="auto"/>
            </w:tcBorders>
            <w:shd w:val="clear" w:color="auto" w:fill="auto"/>
            <w:vAlign w:val="center"/>
            <w:hideMark/>
          </w:tcPr>
          <w:p w14:paraId="3DE077D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67622A0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0,05687158</w:t>
            </w:r>
          </w:p>
        </w:tc>
      </w:tr>
      <w:tr w:rsidR="001940CE" w:rsidRPr="00C0391E" w14:paraId="2612B992"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7B32DFD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w:t>
            </w:r>
          </w:p>
        </w:tc>
        <w:tc>
          <w:tcPr>
            <w:tcW w:w="706" w:type="dxa"/>
            <w:tcBorders>
              <w:top w:val="nil"/>
              <w:left w:val="nil"/>
              <w:bottom w:val="single" w:sz="8" w:space="0" w:color="auto"/>
              <w:right w:val="single" w:sz="8" w:space="0" w:color="auto"/>
            </w:tcBorders>
            <w:shd w:val="clear" w:color="auto" w:fill="auto"/>
            <w:vAlign w:val="center"/>
            <w:hideMark/>
          </w:tcPr>
          <w:p w14:paraId="69C1CDD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1,08</w:t>
            </w:r>
          </w:p>
        </w:tc>
        <w:tc>
          <w:tcPr>
            <w:tcW w:w="1528" w:type="dxa"/>
            <w:tcBorders>
              <w:top w:val="nil"/>
              <w:left w:val="nil"/>
              <w:bottom w:val="single" w:sz="8" w:space="0" w:color="auto"/>
              <w:right w:val="single" w:sz="8" w:space="0" w:color="auto"/>
            </w:tcBorders>
            <w:shd w:val="clear" w:color="auto" w:fill="auto"/>
            <w:vAlign w:val="center"/>
            <w:hideMark/>
          </w:tcPr>
          <w:p w14:paraId="4B02747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1637</w:t>
            </w:r>
          </w:p>
        </w:tc>
        <w:tc>
          <w:tcPr>
            <w:tcW w:w="1546" w:type="dxa"/>
            <w:tcBorders>
              <w:top w:val="nil"/>
              <w:left w:val="nil"/>
              <w:bottom w:val="single" w:sz="8" w:space="0" w:color="auto"/>
              <w:right w:val="single" w:sz="8" w:space="0" w:color="auto"/>
            </w:tcBorders>
            <w:shd w:val="clear" w:color="auto" w:fill="auto"/>
            <w:vAlign w:val="center"/>
            <w:hideMark/>
          </w:tcPr>
          <w:p w14:paraId="383ADE6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171,426239</w:t>
            </w:r>
          </w:p>
        </w:tc>
        <w:tc>
          <w:tcPr>
            <w:tcW w:w="2096" w:type="dxa"/>
            <w:tcBorders>
              <w:top w:val="nil"/>
              <w:left w:val="nil"/>
              <w:bottom w:val="single" w:sz="8" w:space="0" w:color="auto"/>
              <w:right w:val="single" w:sz="8" w:space="0" w:color="auto"/>
            </w:tcBorders>
            <w:shd w:val="clear" w:color="auto" w:fill="auto"/>
            <w:vAlign w:val="center"/>
            <w:hideMark/>
          </w:tcPr>
          <w:p w14:paraId="457237A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49CF057F"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0,05608331</w:t>
            </w:r>
          </w:p>
        </w:tc>
      </w:tr>
      <w:tr w:rsidR="001940CE" w:rsidRPr="00C0391E" w14:paraId="13177326"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3765E71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lastRenderedPageBreak/>
              <w:t>11</w:t>
            </w:r>
          </w:p>
        </w:tc>
        <w:tc>
          <w:tcPr>
            <w:tcW w:w="706" w:type="dxa"/>
            <w:tcBorders>
              <w:top w:val="nil"/>
              <w:left w:val="nil"/>
              <w:bottom w:val="single" w:sz="8" w:space="0" w:color="auto"/>
              <w:right w:val="single" w:sz="8" w:space="0" w:color="auto"/>
            </w:tcBorders>
            <w:shd w:val="clear" w:color="auto" w:fill="auto"/>
            <w:vAlign w:val="center"/>
            <w:hideMark/>
          </w:tcPr>
          <w:p w14:paraId="5B600B8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1,13</w:t>
            </w:r>
          </w:p>
        </w:tc>
        <w:tc>
          <w:tcPr>
            <w:tcW w:w="1528" w:type="dxa"/>
            <w:tcBorders>
              <w:top w:val="nil"/>
              <w:left w:val="nil"/>
              <w:bottom w:val="single" w:sz="8" w:space="0" w:color="auto"/>
              <w:right w:val="single" w:sz="8" w:space="0" w:color="auto"/>
            </w:tcBorders>
            <w:shd w:val="clear" w:color="auto" w:fill="auto"/>
            <w:vAlign w:val="center"/>
            <w:hideMark/>
          </w:tcPr>
          <w:p w14:paraId="0EA79C5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1828</w:t>
            </w:r>
          </w:p>
        </w:tc>
        <w:tc>
          <w:tcPr>
            <w:tcW w:w="1546" w:type="dxa"/>
            <w:tcBorders>
              <w:top w:val="nil"/>
              <w:left w:val="nil"/>
              <w:bottom w:val="single" w:sz="8" w:space="0" w:color="auto"/>
              <w:right w:val="single" w:sz="8" w:space="0" w:color="auto"/>
            </w:tcBorders>
            <w:shd w:val="clear" w:color="auto" w:fill="auto"/>
            <w:vAlign w:val="center"/>
            <w:hideMark/>
          </w:tcPr>
          <w:p w14:paraId="4F250B4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191,427712</w:t>
            </w:r>
          </w:p>
        </w:tc>
        <w:tc>
          <w:tcPr>
            <w:tcW w:w="2096" w:type="dxa"/>
            <w:tcBorders>
              <w:top w:val="nil"/>
              <w:left w:val="nil"/>
              <w:bottom w:val="single" w:sz="8" w:space="0" w:color="auto"/>
              <w:right w:val="single" w:sz="8" w:space="0" w:color="auto"/>
            </w:tcBorders>
            <w:shd w:val="clear" w:color="auto" w:fill="auto"/>
            <w:vAlign w:val="center"/>
            <w:hideMark/>
          </w:tcPr>
          <w:p w14:paraId="5B2E3E3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815B04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0,05535399</w:t>
            </w:r>
          </w:p>
        </w:tc>
      </w:tr>
      <w:tr w:rsidR="001940CE" w:rsidRPr="00C0391E" w14:paraId="061307C4"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05A941D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w:t>
            </w:r>
          </w:p>
        </w:tc>
        <w:tc>
          <w:tcPr>
            <w:tcW w:w="706" w:type="dxa"/>
            <w:tcBorders>
              <w:top w:val="nil"/>
              <w:left w:val="nil"/>
              <w:bottom w:val="single" w:sz="8" w:space="0" w:color="auto"/>
              <w:right w:val="single" w:sz="8" w:space="0" w:color="auto"/>
            </w:tcBorders>
            <w:shd w:val="clear" w:color="auto" w:fill="auto"/>
            <w:vAlign w:val="center"/>
            <w:hideMark/>
          </w:tcPr>
          <w:p w14:paraId="4950729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1,19</w:t>
            </w:r>
          </w:p>
        </w:tc>
        <w:tc>
          <w:tcPr>
            <w:tcW w:w="1528" w:type="dxa"/>
            <w:tcBorders>
              <w:top w:val="nil"/>
              <w:left w:val="nil"/>
              <w:bottom w:val="single" w:sz="8" w:space="0" w:color="auto"/>
              <w:right w:val="single" w:sz="8" w:space="0" w:color="auto"/>
            </w:tcBorders>
            <w:shd w:val="clear" w:color="auto" w:fill="auto"/>
            <w:vAlign w:val="center"/>
            <w:hideMark/>
          </w:tcPr>
          <w:p w14:paraId="2E4899E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2018</w:t>
            </w:r>
          </w:p>
        </w:tc>
        <w:tc>
          <w:tcPr>
            <w:tcW w:w="1546" w:type="dxa"/>
            <w:tcBorders>
              <w:top w:val="nil"/>
              <w:left w:val="nil"/>
              <w:bottom w:val="single" w:sz="8" w:space="0" w:color="auto"/>
              <w:right w:val="single" w:sz="8" w:space="0" w:color="auto"/>
            </w:tcBorders>
            <w:shd w:val="clear" w:color="auto" w:fill="auto"/>
            <w:vAlign w:val="center"/>
            <w:hideMark/>
          </w:tcPr>
          <w:p w14:paraId="3245936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211,324466</w:t>
            </w:r>
          </w:p>
        </w:tc>
        <w:tc>
          <w:tcPr>
            <w:tcW w:w="2096" w:type="dxa"/>
            <w:tcBorders>
              <w:top w:val="nil"/>
              <w:left w:val="nil"/>
              <w:bottom w:val="single" w:sz="8" w:space="0" w:color="auto"/>
              <w:right w:val="single" w:sz="8" w:space="0" w:color="auto"/>
            </w:tcBorders>
            <w:shd w:val="clear" w:color="auto" w:fill="auto"/>
            <w:vAlign w:val="center"/>
            <w:hideMark/>
          </w:tcPr>
          <w:p w14:paraId="3234B7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B7A18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0,05477289</w:t>
            </w:r>
          </w:p>
        </w:tc>
      </w:tr>
      <w:tr w:rsidR="001940CE" w:rsidRPr="00C0391E" w14:paraId="72B17471"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231D912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w:t>
            </w:r>
          </w:p>
        </w:tc>
        <w:tc>
          <w:tcPr>
            <w:tcW w:w="706" w:type="dxa"/>
            <w:tcBorders>
              <w:top w:val="nil"/>
              <w:left w:val="nil"/>
              <w:bottom w:val="single" w:sz="8" w:space="0" w:color="auto"/>
              <w:right w:val="single" w:sz="8" w:space="0" w:color="auto"/>
            </w:tcBorders>
            <w:shd w:val="clear" w:color="auto" w:fill="auto"/>
            <w:vAlign w:val="center"/>
            <w:hideMark/>
          </w:tcPr>
          <w:p w14:paraId="4056E37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1,28</w:t>
            </w:r>
          </w:p>
        </w:tc>
        <w:tc>
          <w:tcPr>
            <w:tcW w:w="1528" w:type="dxa"/>
            <w:tcBorders>
              <w:top w:val="nil"/>
              <w:left w:val="nil"/>
              <w:bottom w:val="single" w:sz="8" w:space="0" w:color="auto"/>
              <w:right w:val="single" w:sz="8" w:space="0" w:color="auto"/>
            </w:tcBorders>
            <w:shd w:val="clear" w:color="auto" w:fill="auto"/>
            <w:vAlign w:val="center"/>
            <w:hideMark/>
          </w:tcPr>
          <w:p w14:paraId="6061BC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2207</w:t>
            </w:r>
          </w:p>
        </w:tc>
        <w:tc>
          <w:tcPr>
            <w:tcW w:w="1546" w:type="dxa"/>
            <w:tcBorders>
              <w:top w:val="nil"/>
              <w:left w:val="nil"/>
              <w:bottom w:val="single" w:sz="8" w:space="0" w:color="auto"/>
              <w:right w:val="single" w:sz="8" w:space="0" w:color="auto"/>
            </w:tcBorders>
            <w:shd w:val="clear" w:color="auto" w:fill="auto"/>
            <w:vAlign w:val="center"/>
            <w:hideMark/>
          </w:tcPr>
          <w:p w14:paraId="2092EE24"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231,1165</w:t>
            </w:r>
          </w:p>
        </w:tc>
        <w:tc>
          <w:tcPr>
            <w:tcW w:w="2096" w:type="dxa"/>
            <w:tcBorders>
              <w:top w:val="nil"/>
              <w:left w:val="nil"/>
              <w:bottom w:val="single" w:sz="8" w:space="0" w:color="auto"/>
              <w:right w:val="single" w:sz="8" w:space="0" w:color="auto"/>
            </w:tcBorders>
            <w:shd w:val="clear" w:color="auto" w:fill="auto"/>
            <w:vAlign w:val="center"/>
            <w:hideMark/>
          </w:tcPr>
          <w:p w14:paraId="3FC68D2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3F2111B7"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0,05427003</w:t>
            </w:r>
          </w:p>
        </w:tc>
      </w:tr>
      <w:tr w:rsidR="001940CE" w:rsidRPr="00C0391E" w14:paraId="7E6655E2"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CCD0086"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w:t>
            </w:r>
          </w:p>
        </w:tc>
        <w:tc>
          <w:tcPr>
            <w:tcW w:w="706" w:type="dxa"/>
            <w:tcBorders>
              <w:top w:val="nil"/>
              <w:left w:val="nil"/>
              <w:bottom w:val="single" w:sz="8" w:space="0" w:color="auto"/>
              <w:right w:val="single" w:sz="8" w:space="0" w:color="auto"/>
            </w:tcBorders>
            <w:shd w:val="clear" w:color="auto" w:fill="auto"/>
            <w:vAlign w:val="center"/>
            <w:hideMark/>
          </w:tcPr>
          <w:p w14:paraId="7F99D6B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1,28</w:t>
            </w:r>
          </w:p>
        </w:tc>
        <w:tc>
          <w:tcPr>
            <w:tcW w:w="1528" w:type="dxa"/>
            <w:tcBorders>
              <w:top w:val="nil"/>
              <w:left w:val="nil"/>
              <w:bottom w:val="single" w:sz="8" w:space="0" w:color="auto"/>
              <w:right w:val="single" w:sz="8" w:space="0" w:color="auto"/>
            </w:tcBorders>
            <w:shd w:val="clear" w:color="auto" w:fill="auto"/>
            <w:vAlign w:val="center"/>
            <w:hideMark/>
          </w:tcPr>
          <w:p w14:paraId="4BCE1F1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2397</w:t>
            </w:r>
          </w:p>
        </w:tc>
        <w:tc>
          <w:tcPr>
            <w:tcW w:w="1546" w:type="dxa"/>
            <w:tcBorders>
              <w:top w:val="nil"/>
              <w:left w:val="nil"/>
              <w:bottom w:val="single" w:sz="8" w:space="0" w:color="auto"/>
              <w:right w:val="single" w:sz="8" w:space="0" w:color="auto"/>
            </w:tcBorders>
            <w:shd w:val="clear" w:color="auto" w:fill="auto"/>
            <w:vAlign w:val="center"/>
            <w:hideMark/>
          </w:tcPr>
          <w:p w14:paraId="3D8C7B1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251,013253</w:t>
            </w:r>
          </w:p>
        </w:tc>
        <w:tc>
          <w:tcPr>
            <w:tcW w:w="2096" w:type="dxa"/>
            <w:tcBorders>
              <w:top w:val="nil"/>
              <w:left w:val="nil"/>
              <w:bottom w:val="single" w:sz="8" w:space="0" w:color="auto"/>
              <w:right w:val="single" w:sz="8" w:space="0" w:color="auto"/>
            </w:tcBorders>
            <w:shd w:val="clear" w:color="auto" w:fill="auto"/>
            <w:vAlign w:val="center"/>
            <w:hideMark/>
          </w:tcPr>
          <w:p w14:paraId="515A2B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0B4C04F1"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0,05395212</w:t>
            </w:r>
          </w:p>
        </w:tc>
      </w:tr>
      <w:tr w:rsidR="001940CE" w:rsidRPr="00C0391E" w14:paraId="2B4E3E96"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36F9B21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w:t>
            </w:r>
          </w:p>
        </w:tc>
        <w:tc>
          <w:tcPr>
            <w:tcW w:w="706" w:type="dxa"/>
            <w:tcBorders>
              <w:top w:val="nil"/>
              <w:left w:val="nil"/>
              <w:bottom w:val="single" w:sz="8" w:space="0" w:color="auto"/>
              <w:right w:val="single" w:sz="8" w:space="0" w:color="auto"/>
            </w:tcBorders>
            <w:shd w:val="clear" w:color="auto" w:fill="auto"/>
            <w:vAlign w:val="center"/>
            <w:hideMark/>
          </w:tcPr>
          <w:p w14:paraId="2432FBD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1,35</w:t>
            </w:r>
          </w:p>
        </w:tc>
        <w:tc>
          <w:tcPr>
            <w:tcW w:w="1528" w:type="dxa"/>
            <w:tcBorders>
              <w:top w:val="nil"/>
              <w:left w:val="nil"/>
              <w:bottom w:val="single" w:sz="8" w:space="0" w:color="auto"/>
              <w:right w:val="single" w:sz="8" w:space="0" w:color="auto"/>
            </w:tcBorders>
            <w:shd w:val="clear" w:color="auto" w:fill="auto"/>
            <w:vAlign w:val="center"/>
            <w:hideMark/>
          </w:tcPr>
          <w:p w14:paraId="52F46A3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2575</w:t>
            </w:r>
          </w:p>
        </w:tc>
        <w:tc>
          <w:tcPr>
            <w:tcW w:w="1546" w:type="dxa"/>
            <w:tcBorders>
              <w:top w:val="nil"/>
              <w:left w:val="nil"/>
              <w:bottom w:val="single" w:sz="8" w:space="0" w:color="auto"/>
              <w:right w:val="single" w:sz="8" w:space="0" w:color="auto"/>
            </w:tcBorders>
            <w:shd w:val="clear" w:color="auto" w:fill="auto"/>
            <w:vAlign w:val="center"/>
            <w:hideMark/>
          </w:tcPr>
          <w:p w14:paraId="059C2E5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269,653369</w:t>
            </w:r>
          </w:p>
        </w:tc>
        <w:tc>
          <w:tcPr>
            <w:tcW w:w="2096" w:type="dxa"/>
            <w:tcBorders>
              <w:top w:val="nil"/>
              <w:left w:val="nil"/>
              <w:bottom w:val="single" w:sz="8" w:space="0" w:color="auto"/>
              <w:right w:val="single" w:sz="8" w:space="0" w:color="auto"/>
            </w:tcBorders>
            <w:shd w:val="clear" w:color="auto" w:fill="auto"/>
            <w:vAlign w:val="center"/>
            <w:hideMark/>
          </w:tcPr>
          <w:p w14:paraId="53AA1EA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4066300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0,05383834</w:t>
            </w:r>
          </w:p>
        </w:tc>
      </w:tr>
      <w:tr w:rsidR="001940CE" w:rsidRPr="00C0391E" w14:paraId="4EB2E925"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73C3CE7D"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16</w:t>
            </w:r>
          </w:p>
        </w:tc>
        <w:tc>
          <w:tcPr>
            <w:tcW w:w="706" w:type="dxa"/>
            <w:tcBorders>
              <w:top w:val="nil"/>
              <w:left w:val="nil"/>
              <w:bottom w:val="single" w:sz="8" w:space="0" w:color="auto"/>
              <w:right w:val="single" w:sz="8" w:space="0" w:color="auto"/>
            </w:tcBorders>
            <w:shd w:val="clear" w:color="auto" w:fill="auto"/>
            <w:vAlign w:val="center"/>
            <w:hideMark/>
          </w:tcPr>
          <w:p w14:paraId="39D594F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1,42</w:t>
            </w:r>
          </w:p>
        </w:tc>
        <w:tc>
          <w:tcPr>
            <w:tcW w:w="1528" w:type="dxa"/>
            <w:tcBorders>
              <w:top w:val="nil"/>
              <w:left w:val="nil"/>
              <w:bottom w:val="single" w:sz="8" w:space="0" w:color="auto"/>
              <w:right w:val="single" w:sz="8" w:space="0" w:color="auto"/>
            </w:tcBorders>
            <w:shd w:val="clear" w:color="auto" w:fill="auto"/>
            <w:vAlign w:val="center"/>
            <w:hideMark/>
          </w:tcPr>
          <w:p w14:paraId="51C15FE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2760</w:t>
            </w:r>
          </w:p>
        </w:tc>
        <w:tc>
          <w:tcPr>
            <w:tcW w:w="1546" w:type="dxa"/>
            <w:tcBorders>
              <w:top w:val="nil"/>
              <w:left w:val="nil"/>
              <w:bottom w:val="single" w:sz="8" w:space="0" w:color="auto"/>
              <w:right w:val="single" w:sz="8" w:space="0" w:color="auto"/>
            </w:tcBorders>
            <w:shd w:val="clear" w:color="auto" w:fill="auto"/>
            <w:vAlign w:val="center"/>
            <w:hideMark/>
          </w:tcPr>
          <w:p w14:paraId="0288673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289,026524</w:t>
            </w:r>
          </w:p>
        </w:tc>
        <w:tc>
          <w:tcPr>
            <w:tcW w:w="2096" w:type="dxa"/>
            <w:tcBorders>
              <w:top w:val="nil"/>
              <w:left w:val="nil"/>
              <w:bottom w:val="single" w:sz="8" w:space="0" w:color="auto"/>
              <w:right w:val="single" w:sz="8" w:space="0" w:color="auto"/>
            </w:tcBorders>
            <w:shd w:val="clear" w:color="auto" w:fill="auto"/>
            <w:vAlign w:val="center"/>
            <w:hideMark/>
          </w:tcPr>
          <w:p w14:paraId="45ECD4CA"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9AC367C"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0,05360297</w:t>
            </w:r>
          </w:p>
        </w:tc>
      </w:tr>
      <w:tr w:rsidR="001940CE" w:rsidRPr="00C0391E" w14:paraId="7FE514B4"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40A70FD3"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17</w:t>
            </w:r>
          </w:p>
        </w:tc>
        <w:tc>
          <w:tcPr>
            <w:tcW w:w="706" w:type="dxa"/>
            <w:tcBorders>
              <w:top w:val="nil"/>
              <w:left w:val="nil"/>
              <w:bottom w:val="single" w:sz="8" w:space="0" w:color="auto"/>
              <w:right w:val="single" w:sz="8" w:space="0" w:color="auto"/>
            </w:tcBorders>
            <w:shd w:val="clear" w:color="auto" w:fill="auto"/>
            <w:vAlign w:val="center"/>
            <w:hideMark/>
          </w:tcPr>
          <w:p w14:paraId="6416F44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1,45</w:t>
            </w:r>
          </w:p>
        </w:tc>
        <w:tc>
          <w:tcPr>
            <w:tcW w:w="1528" w:type="dxa"/>
            <w:tcBorders>
              <w:top w:val="nil"/>
              <w:left w:val="nil"/>
              <w:bottom w:val="single" w:sz="8" w:space="0" w:color="auto"/>
              <w:right w:val="single" w:sz="8" w:space="0" w:color="auto"/>
            </w:tcBorders>
            <w:shd w:val="clear" w:color="auto" w:fill="auto"/>
            <w:vAlign w:val="center"/>
            <w:hideMark/>
          </w:tcPr>
          <w:p w14:paraId="5FA5635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2944</w:t>
            </w:r>
          </w:p>
        </w:tc>
        <w:tc>
          <w:tcPr>
            <w:tcW w:w="1546" w:type="dxa"/>
            <w:tcBorders>
              <w:top w:val="nil"/>
              <w:left w:val="nil"/>
              <w:bottom w:val="single" w:sz="8" w:space="0" w:color="auto"/>
              <w:right w:val="single" w:sz="8" w:space="0" w:color="auto"/>
            </w:tcBorders>
            <w:shd w:val="clear" w:color="auto" w:fill="auto"/>
            <w:vAlign w:val="center"/>
            <w:hideMark/>
          </w:tcPr>
          <w:p w14:paraId="66DFDE02"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308,294959</w:t>
            </w:r>
          </w:p>
        </w:tc>
        <w:tc>
          <w:tcPr>
            <w:tcW w:w="2096" w:type="dxa"/>
            <w:tcBorders>
              <w:top w:val="nil"/>
              <w:left w:val="nil"/>
              <w:bottom w:val="single" w:sz="8" w:space="0" w:color="auto"/>
              <w:right w:val="single" w:sz="8" w:space="0" w:color="auto"/>
            </w:tcBorders>
            <w:shd w:val="clear" w:color="auto" w:fill="auto"/>
            <w:vAlign w:val="center"/>
            <w:hideMark/>
          </w:tcPr>
          <w:p w14:paraId="3554ECC9"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160CB0BE"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0,05346167</w:t>
            </w:r>
          </w:p>
        </w:tc>
      </w:tr>
      <w:tr w:rsidR="001940CE" w:rsidRPr="00C0391E" w14:paraId="4C3BB39B" w14:textId="77777777" w:rsidTr="007012CB">
        <w:trPr>
          <w:trHeight w:val="315"/>
        </w:trPr>
        <w:tc>
          <w:tcPr>
            <w:tcW w:w="841" w:type="dxa"/>
            <w:tcBorders>
              <w:top w:val="nil"/>
              <w:left w:val="single" w:sz="8" w:space="0" w:color="auto"/>
              <w:bottom w:val="single" w:sz="8" w:space="0" w:color="auto"/>
              <w:right w:val="single" w:sz="8" w:space="0" w:color="auto"/>
            </w:tcBorders>
            <w:shd w:val="clear" w:color="auto" w:fill="auto"/>
            <w:vAlign w:val="center"/>
            <w:hideMark/>
          </w:tcPr>
          <w:p w14:paraId="125839A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18</w:t>
            </w:r>
          </w:p>
        </w:tc>
        <w:tc>
          <w:tcPr>
            <w:tcW w:w="706" w:type="dxa"/>
            <w:tcBorders>
              <w:top w:val="nil"/>
              <w:left w:val="nil"/>
              <w:bottom w:val="single" w:sz="8" w:space="0" w:color="auto"/>
              <w:right w:val="single" w:sz="8" w:space="0" w:color="auto"/>
            </w:tcBorders>
            <w:shd w:val="clear" w:color="auto" w:fill="auto"/>
            <w:vAlign w:val="center"/>
            <w:hideMark/>
          </w:tcPr>
          <w:p w14:paraId="5DA768E5"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1,59</w:t>
            </w:r>
          </w:p>
        </w:tc>
        <w:tc>
          <w:tcPr>
            <w:tcW w:w="1528" w:type="dxa"/>
            <w:tcBorders>
              <w:top w:val="nil"/>
              <w:left w:val="nil"/>
              <w:bottom w:val="single" w:sz="8" w:space="0" w:color="auto"/>
              <w:right w:val="single" w:sz="8" w:space="0" w:color="auto"/>
            </w:tcBorders>
            <w:shd w:val="clear" w:color="auto" w:fill="auto"/>
            <w:vAlign w:val="center"/>
            <w:hideMark/>
          </w:tcPr>
          <w:p w14:paraId="7A6FF4C0"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3145</w:t>
            </w:r>
          </w:p>
        </w:tc>
        <w:tc>
          <w:tcPr>
            <w:tcW w:w="1546" w:type="dxa"/>
            <w:tcBorders>
              <w:top w:val="nil"/>
              <w:left w:val="nil"/>
              <w:bottom w:val="single" w:sz="8" w:space="0" w:color="auto"/>
              <w:right w:val="single" w:sz="8" w:space="0" w:color="auto"/>
            </w:tcBorders>
            <w:shd w:val="clear" w:color="auto" w:fill="auto"/>
            <w:vAlign w:val="center"/>
            <w:hideMark/>
          </w:tcPr>
          <w:p w14:paraId="340D689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329,34363</w:t>
            </w:r>
          </w:p>
        </w:tc>
        <w:tc>
          <w:tcPr>
            <w:tcW w:w="2096" w:type="dxa"/>
            <w:tcBorders>
              <w:top w:val="nil"/>
              <w:left w:val="nil"/>
              <w:bottom w:val="single" w:sz="8" w:space="0" w:color="auto"/>
              <w:right w:val="single" w:sz="8" w:space="0" w:color="auto"/>
            </w:tcBorders>
            <w:shd w:val="clear" w:color="auto" w:fill="auto"/>
            <w:vAlign w:val="center"/>
            <w:hideMark/>
          </w:tcPr>
          <w:p w14:paraId="0172C9B8"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0,357267</w:t>
            </w:r>
          </w:p>
        </w:tc>
        <w:tc>
          <w:tcPr>
            <w:tcW w:w="2361" w:type="dxa"/>
            <w:tcBorders>
              <w:top w:val="nil"/>
              <w:left w:val="nil"/>
              <w:bottom w:val="single" w:sz="8" w:space="0" w:color="auto"/>
              <w:right w:val="single" w:sz="8" w:space="0" w:color="auto"/>
            </w:tcBorders>
            <w:shd w:val="clear" w:color="auto" w:fill="auto"/>
            <w:vAlign w:val="center"/>
            <w:hideMark/>
          </w:tcPr>
          <w:p w14:paraId="2BB14F4B" w14:textId="77777777" w:rsidR="001940CE" w:rsidRPr="00C0391E" w:rsidRDefault="001940CE" w:rsidP="007012CB">
            <w:pPr>
              <w:spacing w:after="0" w:line="240" w:lineRule="auto"/>
              <w:jc w:val="center"/>
              <w:rPr>
                <w:rFonts w:ascii="Times New Roman" w:eastAsia="Times New Roman" w:hAnsi="Times New Roman" w:cs="Times New Roman"/>
                <w:color w:val="000000"/>
                <w:sz w:val="28"/>
                <w:szCs w:val="28"/>
                <w:lang w:eastAsia="ru-RU"/>
              </w:rPr>
            </w:pPr>
            <w:r w:rsidRPr="00C0391E">
              <w:rPr>
                <w:rFonts w:ascii="Times New Roman" w:eastAsia="Times New Roman" w:hAnsi="Times New Roman" w:cs="Times New Roman"/>
                <w:color w:val="000000"/>
                <w:sz w:val="28"/>
                <w:szCs w:val="28"/>
                <w:lang w:eastAsia="ru-RU"/>
              </w:rPr>
              <w:t>0,05292935</w:t>
            </w:r>
          </w:p>
        </w:tc>
      </w:tr>
    </w:tbl>
    <w:p w14:paraId="296631F7" w14:textId="77777777" w:rsidR="001940CE" w:rsidRPr="00C0391E"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В данной таблице </w:t>
      </w:r>
      <w:r w:rsidRPr="00C0391E">
        <w:rPr>
          <w:rFonts w:ascii="Times New Roman" w:eastAsia="Calibri" w:hAnsi="Times New Roman" w:cs="Times New Roman"/>
          <w:sz w:val="28"/>
        </w:rPr>
        <w:t xml:space="preserve">конструктивный параметр </w:t>
      </w:r>
      <w:r w:rsidRPr="00C0391E">
        <w:rPr>
          <w:rFonts w:ascii="Times New Roman" w:eastAsia="Calibri" w:hAnsi="Times New Roman" w:cs="Times New Roman"/>
          <w:position w:val="-12"/>
          <w:sz w:val="28"/>
        </w:rPr>
        <w:object w:dxaOrig="380" w:dyaOrig="380" w14:anchorId="4D5EBC77">
          <v:shape id="_x0000_i1042" type="#_x0000_t75" style="width:18pt;height:18pt" o:ole="">
            <v:imagedata r:id="rId48" o:title=""/>
          </v:shape>
          <o:OLEObject Type="Embed" ProgID="Equation.DSMT4" ShapeID="_x0000_i1042" DrawAspect="Content" ObjectID="_1779054644" r:id="rId49"/>
        </w:object>
      </w:r>
      <w:r w:rsidRPr="00C0391E">
        <w:rPr>
          <w:rFonts w:ascii="Times New Roman" w:eastAsia="Calibri" w:hAnsi="Times New Roman" w:cs="Times New Roman"/>
          <w:sz w:val="28"/>
        </w:rPr>
        <w:t xml:space="preserve"> рассчитывается исходя из формулы статического движения </w:t>
      </w:r>
      <w:r>
        <w:rPr>
          <w:rFonts w:ascii="Times New Roman" w:eastAsia="Calibri" w:hAnsi="Times New Roman" w:cs="Times New Roman"/>
          <w:sz w:val="28"/>
        </w:rPr>
        <w:t>ДПТ</w:t>
      </w:r>
      <w:r w:rsidRPr="00C0391E">
        <w:rPr>
          <w:rFonts w:ascii="Times New Roman" w:eastAsia="Calibri" w:hAnsi="Times New Roman" w:cs="Times New Roman"/>
          <w:sz w:val="28"/>
        </w:rPr>
        <w:t xml:space="preserve">: </w:t>
      </w:r>
      <w:r w:rsidRPr="00C0391E">
        <w:rPr>
          <w:rFonts w:ascii="Calibri" w:eastAsia="Calibri" w:hAnsi="Calibri" w:cs="Times New Roman"/>
          <w:position w:val="-34"/>
        </w:rPr>
        <w:object w:dxaOrig="3140" w:dyaOrig="780" w14:anchorId="46710F86">
          <v:shape id="_x0000_i1043" type="#_x0000_t75" style="width:156pt;height:39pt" o:ole="">
            <v:imagedata r:id="rId50" o:title=""/>
          </v:shape>
          <o:OLEObject Type="Embed" ProgID="Equation.DSMT4" ShapeID="_x0000_i1043" DrawAspect="Content" ObjectID="_1779054645" r:id="rId51"/>
        </w:object>
      </w:r>
      <w:r w:rsidRPr="00C0391E">
        <w:rPr>
          <w:rFonts w:ascii="Times New Roman" w:eastAsia="Calibri" w:hAnsi="Times New Roman" w:cs="Times New Roman"/>
          <w:sz w:val="28"/>
        </w:rPr>
        <w:t xml:space="preserve"> (из механической характеристики ДПТ).</w:t>
      </w:r>
    </w:p>
    <w:p w14:paraId="50979B0F" w14:textId="44AE5E1E" w:rsidR="001940CE" w:rsidRDefault="001940CE" w:rsidP="001940CE">
      <w:pPr>
        <w:spacing w:after="0" w:line="360" w:lineRule="auto"/>
        <w:ind w:firstLine="851"/>
        <w:jc w:val="both"/>
        <w:rPr>
          <w:rFonts w:ascii="Times New Roman" w:eastAsia="Calibri" w:hAnsi="Times New Roman" w:cs="Times New Roman"/>
          <w:sz w:val="28"/>
        </w:rPr>
      </w:pPr>
      <w:r w:rsidRPr="00C0391E">
        <w:rPr>
          <w:rFonts w:ascii="Times New Roman" w:eastAsia="Calibri" w:hAnsi="Times New Roman" w:cs="Times New Roman"/>
          <w:sz w:val="28"/>
        </w:rPr>
        <w:t xml:space="preserve">Среднее значение </w:t>
      </w:r>
      <w:r w:rsidRPr="00C0391E">
        <w:rPr>
          <w:rFonts w:ascii="Times New Roman" w:eastAsia="Calibri" w:hAnsi="Times New Roman" w:cs="Times New Roman"/>
          <w:position w:val="-12"/>
          <w:sz w:val="28"/>
        </w:rPr>
        <w:object w:dxaOrig="380" w:dyaOrig="380" w14:anchorId="7A6D6FE7">
          <v:shape id="_x0000_i1044" type="#_x0000_t75" style="width:19.5pt;height:19.5pt" o:ole="">
            <v:imagedata r:id="rId40" o:title=""/>
          </v:shape>
          <o:OLEObject Type="Embed" ProgID="Equation.DSMT4" ShapeID="_x0000_i1044" DrawAspect="Content" ObjectID="_1779054646" r:id="rId52"/>
        </w:object>
      </w:r>
      <w:r w:rsidR="00724F4E">
        <w:rPr>
          <w:rFonts w:ascii="Times New Roman" w:eastAsia="Calibri" w:hAnsi="Times New Roman" w:cs="Times New Roman"/>
          <w:sz w:val="28"/>
        </w:rPr>
        <w:t xml:space="preserve"> = </w:t>
      </w:r>
      <w:r w:rsidRPr="00C0391E">
        <w:rPr>
          <w:rFonts w:ascii="Times New Roman" w:eastAsia="Calibri" w:hAnsi="Times New Roman" w:cs="Times New Roman"/>
          <w:sz w:val="28"/>
        </w:rPr>
        <w:t>0,056858951, отличае</w:t>
      </w:r>
      <w:r w:rsidR="00724F4E">
        <w:rPr>
          <w:rFonts w:ascii="Times New Roman" w:eastAsia="Calibri" w:hAnsi="Times New Roman" w:cs="Times New Roman"/>
          <w:sz w:val="28"/>
        </w:rPr>
        <w:t>тся на 14% от прошлого значения, что является допустимым отклонением, а значит конструктивный параметр был вычислен верно.</w:t>
      </w:r>
    </w:p>
    <w:p w14:paraId="63246F7B" w14:textId="77777777" w:rsidR="001940CE" w:rsidRPr="001E110C" w:rsidRDefault="001940CE" w:rsidP="003C6ECB">
      <w:pPr>
        <w:numPr>
          <w:ilvl w:val="0"/>
          <w:numId w:val="21"/>
        </w:numPr>
        <w:spacing w:after="0" w:line="360" w:lineRule="auto"/>
        <w:contextualSpacing/>
        <w:jc w:val="both"/>
        <w:rPr>
          <w:rFonts w:ascii="Times New Roman" w:eastAsia="Calibri" w:hAnsi="Times New Roman" w:cs="Times New Roman"/>
          <w:sz w:val="28"/>
        </w:rPr>
      </w:pPr>
      <w:r w:rsidRPr="001E110C">
        <w:rPr>
          <w:rFonts w:ascii="Times New Roman" w:eastAsia="Calibri" w:hAnsi="Times New Roman" w:cs="Times New Roman"/>
          <w:sz w:val="28"/>
        </w:rPr>
        <w:t>Расчёт момента инерции электропривода</w:t>
      </w:r>
    </w:p>
    <w:p w14:paraId="07D5A425"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Согласно второму закону динамики вращательного движения, момент инерции тела связан с моментом вращения по следующему закону: </w:t>
      </w:r>
      <w:r w:rsidRPr="001E110C">
        <w:rPr>
          <w:rFonts w:ascii="Times New Roman" w:eastAsia="Calibri" w:hAnsi="Times New Roman" w:cs="Times New Roman"/>
          <w:position w:val="-6"/>
          <w:sz w:val="28"/>
        </w:rPr>
        <w:object w:dxaOrig="1100" w:dyaOrig="300" w14:anchorId="536AE428">
          <v:shape id="_x0000_i1045" type="#_x0000_t75" style="width:55.5pt;height:15pt" o:ole="">
            <v:imagedata r:id="rId53" o:title=""/>
          </v:shape>
          <o:OLEObject Type="Embed" ProgID="Equation.DSMT4" ShapeID="_x0000_i1045" DrawAspect="Content" ObjectID="_1779054647" r:id="rId54"/>
        </w:object>
      </w:r>
      <w:r>
        <w:rPr>
          <w:rFonts w:ascii="Times New Roman" w:eastAsia="Calibri" w:hAnsi="Times New Roman" w:cs="Times New Roman"/>
          <w:sz w:val="28"/>
        </w:rPr>
        <w:t>, где М – вращающий момент</w:t>
      </w:r>
      <w:r w:rsidRPr="001E110C">
        <w:rPr>
          <w:rFonts w:ascii="Times New Roman" w:eastAsia="Calibri" w:hAnsi="Times New Roman" w:cs="Times New Roman"/>
          <w:sz w:val="28"/>
        </w:rPr>
        <w:t xml:space="preserve">, </w:t>
      </w:r>
      <w:r w:rsidRPr="001E110C">
        <w:rPr>
          <w:rFonts w:ascii="Times New Roman" w:eastAsia="Calibri" w:hAnsi="Times New Roman" w:cs="Times New Roman"/>
          <w:sz w:val="28"/>
          <w:lang w:val="en-US"/>
        </w:rPr>
        <w:t>J</w:t>
      </w:r>
      <w:r w:rsidRPr="001E110C">
        <w:rPr>
          <w:rFonts w:ascii="Times New Roman" w:eastAsia="Calibri" w:hAnsi="Times New Roman" w:cs="Times New Roman"/>
          <w:sz w:val="28"/>
        </w:rPr>
        <w:t xml:space="preserve"> – </w:t>
      </w:r>
      <w:r>
        <w:rPr>
          <w:rFonts w:ascii="Times New Roman" w:eastAsia="Calibri" w:hAnsi="Times New Roman" w:cs="Times New Roman"/>
          <w:sz w:val="28"/>
        </w:rPr>
        <w:t xml:space="preserve">механический </w:t>
      </w:r>
      <w:r w:rsidRPr="001E110C">
        <w:rPr>
          <w:rFonts w:ascii="Times New Roman" w:eastAsia="Calibri" w:hAnsi="Times New Roman" w:cs="Times New Roman"/>
          <w:sz w:val="28"/>
        </w:rPr>
        <w:t xml:space="preserve">момент инерции тела, </w:t>
      </w:r>
      <w:r w:rsidRPr="001E110C">
        <w:rPr>
          <w:rFonts w:ascii="Times New Roman" w:eastAsia="Calibri" w:hAnsi="Times New Roman" w:cs="Times New Roman"/>
          <w:position w:val="-6"/>
          <w:sz w:val="28"/>
        </w:rPr>
        <w:object w:dxaOrig="220" w:dyaOrig="240" w14:anchorId="46BFBA75">
          <v:shape id="_x0000_i1046" type="#_x0000_t75" style="width:10.5pt;height:12pt" o:ole="">
            <v:imagedata r:id="rId55" o:title=""/>
          </v:shape>
          <o:OLEObject Type="Embed" ProgID="Equation.DSMT4" ShapeID="_x0000_i1046" DrawAspect="Content" ObjectID="_1779054648" r:id="rId56"/>
        </w:object>
      </w:r>
      <w:r w:rsidRPr="001E110C">
        <w:rPr>
          <w:rFonts w:ascii="Times New Roman" w:eastAsia="Calibri" w:hAnsi="Times New Roman" w:cs="Times New Roman"/>
          <w:sz w:val="28"/>
        </w:rPr>
        <w:t xml:space="preserve"> – угловое ускорение.</w:t>
      </w:r>
    </w:p>
    <w:p w14:paraId="02A71494" w14:textId="4479FA3A" w:rsidR="00C91750"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Угловое ускорение </w:t>
      </w:r>
      <w:r w:rsidRPr="001E110C">
        <w:rPr>
          <w:rFonts w:ascii="Times New Roman" w:eastAsia="Calibri" w:hAnsi="Times New Roman" w:cs="Times New Roman"/>
          <w:position w:val="-6"/>
          <w:sz w:val="28"/>
        </w:rPr>
        <w:object w:dxaOrig="220" w:dyaOrig="240" w14:anchorId="4460F1DF">
          <v:shape id="_x0000_i1047" type="#_x0000_t75" style="width:10.5pt;height:12pt" o:ole="">
            <v:imagedata r:id="rId55" o:title=""/>
          </v:shape>
          <o:OLEObject Type="Embed" ProgID="Equation.DSMT4" ShapeID="_x0000_i1047" DrawAspect="Content" ObjectID="_1779054649" r:id="rId57"/>
        </w:object>
      </w:r>
      <w:r w:rsidRPr="001E110C">
        <w:rPr>
          <w:rFonts w:ascii="Times New Roman" w:eastAsia="Calibri" w:hAnsi="Times New Roman" w:cs="Times New Roman"/>
          <w:sz w:val="28"/>
        </w:rPr>
        <w:t xml:space="preserve"> </w:t>
      </w:r>
      <w:r w:rsidR="00724F4E">
        <w:rPr>
          <w:rFonts w:ascii="Times New Roman" w:eastAsia="Calibri" w:hAnsi="Times New Roman" w:cs="Times New Roman"/>
          <w:sz w:val="28"/>
        </w:rPr>
        <w:t xml:space="preserve">может быть найдено как первая производная </w:t>
      </w:r>
      <w:r w:rsidRPr="001E110C">
        <w:rPr>
          <w:rFonts w:ascii="Times New Roman" w:eastAsia="Calibri" w:hAnsi="Times New Roman" w:cs="Times New Roman"/>
          <w:sz w:val="28"/>
        </w:rPr>
        <w:t xml:space="preserve">скорости по времени: </w:t>
      </w:r>
      <w:r w:rsidRPr="001E110C">
        <w:rPr>
          <w:rFonts w:ascii="Times New Roman" w:eastAsia="Calibri" w:hAnsi="Times New Roman" w:cs="Times New Roman"/>
          <w:position w:val="-28"/>
          <w:sz w:val="28"/>
        </w:rPr>
        <w:object w:dxaOrig="900" w:dyaOrig="720" w14:anchorId="562BC9E8">
          <v:shape id="_x0000_i1048" type="#_x0000_t75" style="width:45pt;height:36pt" o:ole="">
            <v:imagedata r:id="rId58" o:title=""/>
          </v:shape>
          <o:OLEObject Type="Embed" ProgID="Equation.DSMT4" ShapeID="_x0000_i1048" DrawAspect="Content" ObjectID="_1779054650" r:id="rId59"/>
        </w:object>
      </w:r>
      <w:r w:rsidRPr="001E110C">
        <w:rPr>
          <w:rFonts w:ascii="Times New Roman" w:eastAsia="Calibri" w:hAnsi="Times New Roman" w:cs="Times New Roman"/>
          <w:sz w:val="28"/>
        </w:rPr>
        <w:t xml:space="preserve">.  Поскольку </w:t>
      </w:r>
      <w:r w:rsidR="00724F4E">
        <w:rPr>
          <w:rFonts w:ascii="Times New Roman" w:eastAsia="Calibri" w:hAnsi="Times New Roman" w:cs="Times New Roman"/>
          <w:sz w:val="28"/>
        </w:rPr>
        <w:t>необходимо вычислить</w:t>
      </w:r>
      <w:r w:rsidRPr="001E110C">
        <w:rPr>
          <w:rFonts w:ascii="Times New Roman" w:eastAsia="Calibri" w:hAnsi="Times New Roman" w:cs="Times New Roman"/>
          <w:sz w:val="28"/>
        </w:rPr>
        <w:t xml:space="preserve"> момент инерции всей системы (включая рулевую рейку</w:t>
      </w:r>
      <w:r>
        <w:rPr>
          <w:rFonts w:ascii="Times New Roman" w:eastAsia="Calibri" w:hAnsi="Times New Roman" w:cs="Times New Roman"/>
          <w:sz w:val="28"/>
        </w:rPr>
        <w:t xml:space="preserve"> и кинематические связи</w:t>
      </w:r>
      <w:r w:rsidRPr="001E110C">
        <w:rPr>
          <w:rFonts w:ascii="Times New Roman" w:eastAsia="Calibri" w:hAnsi="Times New Roman" w:cs="Times New Roman"/>
          <w:sz w:val="28"/>
        </w:rPr>
        <w:t xml:space="preserve">), то </w:t>
      </w:r>
      <w:r w:rsidR="00724F4E">
        <w:rPr>
          <w:rFonts w:ascii="Times New Roman" w:eastAsia="Calibri" w:hAnsi="Times New Roman" w:cs="Times New Roman"/>
          <w:sz w:val="28"/>
        </w:rPr>
        <w:t>электродвигатель был в</w:t>
      </w:r>
      <w:r w:rsidR="00C91750">
        <w:rPr>
          <w:rFonts w:ascii="Times New Roman" w:eastAsia="Calibri" w:hAnsi="Times New Roman" w:cs="Times New Roman"/>
          <w:sz w:val="28"/>
        </w:rPr>
        <w:t>озвращён в состав рулевой рейки, кинематическая схема которой представлена на рисунке 2.4. Далее рейка была помещена на проверочный стенд (рисунок 2.5).</w:t>
      </w:r>
    </w:p>
    <w:p w14:paraId="7E937346" w14:textId="69EB6D15" w:rsidR="00C91750" w:rsidRDefault="00C12047" w:rsidP="00C12047">
      <w:pPr>
        <w:spacing w:after="0" w:line="360" w:lineRule="auto"/>
        <w:jc w:val="center"/>
        <w:rPr>
          <w:rFonts w:ascii="Times New Roman" w:eastAsia="Calibri" w:hAnsi="Times New Roman" w:cs="Times New Roman"/>
          <w:sz w:val="28"/>
        </w:rPr>
      </w:pPr>
      <w:r>
        <w:rPr>
          <w:noProof/>
          <w:lang w:eastAsia="ru-RU"/>
        </w:rPr>
        <w:lastRenderedPageBreak/>
        <w:drawing>
          <wp:inline distT="0" distB="0" distL="0" distR="0" wp14:anchorId="07C4B013" wp14:editId="441611E6">
            <wp:extent cx="2620603" cy="4048125"/>
            <wp:effectExtent l="0" t="0" r="889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620024" cy="4047230"/>
                    </a:xfrm>
                    <a:prstGeom prst="rect">
                      <a:avLst/>
                    </a:prstGeom>
                  </pic:spPr>
                </pic:pic>
              </a:graphicData>
            </a:graphic>
          </wp:inline>
        </w:drawing>
      </w:r>
    </w:p>
    <w:p w14:paraId="1DB98FA1" w14:textId="61AB3A93" w:rsidR="00C12047" w:rsidRDefault="00C12047" w:rsidP="00C12047">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2.4 — Кинематическая схема рулевой рейки с ЭМУР</w:t>
      </w:r>
    </w:p>
    <w:p w14:paraId="63DBA763" w14:textId="087B777D" w:rsidR="00C12047" w:rsidRDefault="00C12047" w:rsidP="00C12047">
      <w:pPr>
        <w:spacing w:after="0" w:line="360" w:lineRule="auto"/>
        <w:ind w:firstLine="851"/>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5D6C2D95" wp14:editId="33DDD956">
            <wp:extent cx="2606959" cy="3476625"/>
            <wp:effectExtent l="0" t="0" r="3175" b="0"/>
            <wp:docPr id="15" name="Рисунок 15" descr="C:\Users\Ruslan\Downloads\photo_5233528611112346182_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Ruslan\Downloads\photo_5233528611112346182_y.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605869" cy="3475171"/>
                    </a:xfrm>
                    <a:prstGeom prst="rect">
                      <a:avLst/>
                    </a:prstGeom>
                    <a:noFill/>
                    <a:ln>
                      <a:noFill/>
                    </a:ln>
                  </pic:spPr>
                </pic:pic>
              </a:graphicData>
            </a:graphic>
          </wp:inline>
        </w:drawing>
      </w:r>
    </w:p>
    <w:p w14:paraId="60E78CFC" w14:textId="7B31D099" w:rsidR="00C12047" w:rsidRDefault="00C12047" w:rsidP="00C12047">
      <w:pPr>
        <w:spacing w:after="0" w:line="360" w:lineRule="auto"/>
        <w:ind w:firstLine="851"/>
        <w:jc w:val="center"/>
        <w:rPr>
          <w:rFonts w:ascii="Times New Roman" w:eastAsia="Calibri" w:hAnsi="Times New Roman" w:cs="Times New Roman"/>
          <w:sz w:val="28"/>
        </w:rPr>
      </w:pPr>
      <w:r>
        <w:rPr>
          <w:rFonts w:ascii="Times New Roman" w:eastAsia="Calibri" w:hAnsi="Times New Roman" w:cs="Times New Roman"/>
          <w:sz w:val="28"/>
        </w:rPr>
        <w:t>Рисунок 2.5 — Проверочный стенд с рулевой рейкой</w:t>
      </w:r>
    </w:p>
    <w:p w14:paraId="60F92882" w14:textId="3C1800EF"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Поскольку </w:t>
      </w:r>
      <w:r w:rsidR="00C12047">
        <w:rPr>
          <w:rFonts w:ascii="Times New Roman" w:eastAsia="Calibri" w:hAnsi="Times New Roman" w:cs="Times New Roman"/>
          <w:sz w:val="28"/>
        </w:rPr>
        <w:t>на данном этапе уже известно</w:t>
      </w:r>
      <w:r>
        <w:rPr>
          <w:rFonts w:ascii="Times New Roman" w:eastAsia="Calibri" w:hAnsi="Times New Roman" w:cs="Times New Roman"/>
          <w:sz w:val="28"/>
        </w:rPr>
        <w:t>,</w:t>
      </w:r>
      <w:r w:rsidRPr="001E110C">
        <w:rPr>
          <w:rFonts w:ascii="Times New Roman" w:eastAsia="Calibri" w:hAnsi="Times New Roman" w:cs="Times New Roman"/>
          <w:sz w:val="28"/>
        </w:rPr>
        <w:t xml:space="preserve"> как взаимосвязаны ток</w:t>
      </w:r>
      <w:r w:rsidR="00C12047">
        <w:rPr>
          <w:rFonts w:ascii="Times New Roman" w:eastAsia="Calibri" w:hAnsi="Times New Roman" w:cs="Times New Roman"/>
          <w:sz w:val="28"/>
        </w:rPr>
        <w:t xml:space="preserve"> и момент двигателя</w:t>
      </w:r>
      <w:r w:rsidRPr="001E110C">
        <w:rPr>
          <w:rFonts w:ascii="Times New Roman" w:eastAsia="Calibri" w:hAnsi="Times New Roman" w:cs="Times New Roman"/>
          <w:sz w:val="28"/>
        </w:rPr>
        <w:t xml:space="preserve">, то второй закон динамики вращательного движения можно преобразовать: </w:t>
      </w:r>
    </w:p>
    <w:p w14:paraId="5193FC89" w14:textId="77777777" w:rsidR="001940CE" w:rsidRDefault="001940CE" w:rsidP="001940CE">
      <w:pPr>
        <w:spacing w:after="0" w:line="360" w:lineRule="auto"/>
        <w:ind w:firstLine="851"/>
        <w:rPr>
          <w:rFonts w:ascii="Times New Roman" w:eastAsia="Calibri" w:hAnsi="Times New Roman" w:cs="Times New Roman"/>
          <w:position w:val="-136"/>
          <w:sz w:val="28"/>
        </w:rPr>
      </w:pPr>
      <w:r w:rsidRPr="001E110C">
        <w:rPr>
          <w:rFonts w:ascii="Times New Roman" w:eastAsia="Calibri" w:hAnsi="Times New Roman" w:cs="Times New Roman"/>
          <w:position w:val="-136"/>
          <w:sz w:val="28"/>
        </w:rPr>
        <w:object w:dxaOrig="1680" w:dyaOrig="2200" w14:anchorId="02A86AA2">
          <v:shape id="_x0000_i1049" type="#_x0000_t75" style="width:84pt;height:111pt" o:ole="">
            <v:imagedata r:id="rId62" o:title=""/>
          </v:shape>
          <o:OLEObject Type="Embed" ProgID="Equation.DSMT4" ShapeID="_x0000_i1049" DrawAspect="Content" ObjectID="_1779054651" r:id="rId63"/>
        </w:object>
      </w:r>
    </w:p>
    <w:p w14:paraId="354BF088" w14:textId="77980C7E" w:rsidR="001940CE" w:rsidRPr="008864AC" w:rsidRDefault="001940CE" w:rsidP="001940CE">
      <w:pPr>
        <w:pStyle w:val="a0"/>
      </w:pPr>
      <w:r w:rsidRPr="00933ABD">
        <w:t>Если принять</w:t>
      </w:r>
      <w:r w:rsidR="00933ABD" w:rsidRPr="00933ABD">
        <w:t>,</w:t>
      </w:r>
      <w:r w:rsidRPr="00933ABD">
        <w:t xml:space="preserve"> что </w:t>
      </w:r>
      <w:r w:rsidR="00933ABD" w:rsidRPr="00933ABD">
        <w:rPr>
          <w:position w:val="-6"/>
        </w:rPr>
        <w:object w:dxaOrig="1080" w:dyaOrig="300" w14:anchorId="577B5624">
          <v:shape id="_x0000_i1050" type="#_x0000_t75" style="width:54pt;height:15pt" o:ole="">
            <v:imagedata r:id="rId64" o:title=""/>
          </v:shape>
          <o:OLEObject Type="Embed" ProgID="Equation.DSMT4" ShapeID="_x0000_i1050" DrawAspect="Content" ObjectID="_1779054652" r:id="rId65"/>
        </w:object>
      </w:r>
      <w:r w:rsidR="00933ABD" w:rsidRPr="00933ABD">
        <w:t xml:space="preserve"> </w:t>
      </w:r>
      <w:r w:rsidRPr="00933ABD">
        <w:t xml:space="preserve">в пределах разгона двигателя, можно допустить что и вращающий </w:t>
      </w:r>
      <w:r w:rsidR="00023BF2" w:rsidRPr="00933ABD">
        <w:t>момент на</w:t>
      </w:r>
      <w:r w:rsidRPr="00933ABD">
        <w:t xml:space="preserve"> валу ДПТ также является постоянным в течение времени разгона ДПТ.</w:t>
      </w:r>
    </w:p>
    <w:p w14:paraId="3D57664D" w14:textId="4F2E89FE"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Выведем на осциллограф в </w:t>
      </w:r>
      <w:r>
        <w:rPr>
          <w:rFonts w:ascii="Times New Roman" w:eastAsia="Calibri" w:hAnsi="Times New Roman" w:cs="Times New Roman"/>
          <w:sz w:val="28"/>
        </w:rPr>
        <w:t xml:space="preserve">сервисной </w:t>
      </w:r>
      <w:r w:rsidRPr="001E110C">
        <w:rPr>
          <w:rFonts w:ascii="Times New Roman" w:eastAsia="Calibri" w:hAnsi="Times New Roman" w:cs="Times New Roman"/>
          <w:sz w:val="28"/>
        </w:rPr>
        <w:t xml:space="preserve">программе </w:t>
      </w:r>
      <w:proofErr w:type="spellStart"/>
      <w:r w:rsidRPr="00933ABD">
        <w:rPr>
          <w:rFonts w:ascii="Times New Roman" w:eastAsia="Calibri" w:hAnsi="Times New Roman" w:cs="Times New Roman"/>
          <w:sz w:val="28"/>
          <w:lang w:val="en-US"/>
        </w:rPr>
        <w:t>MViewer</w:t>
      </w:r>
      <w:proofErr w:type="spellEnd"/>
      <w:r w:rsidRPr="00933ABD">
        <w:rPr>
          <w:rFonts w:ascii="Times New Roman" w:eastAsia="Calibri" w:hAnsi="Times New Roman" w:cs="Times New Roman"/>
          <w:sz w:val="28"/>
        </w:rPr>
        <w:t xml:space="preserve"> [</w:t>
      </w:r>
      <w:r w:rsidR="00933ABD" w:rsidRPr="00933ABD">
        <w:rPr>
          <w:rFonts w:ascii="Times New Roman" w:eastAsia="Calibri" w:hAnsi="Times New Roman" w:cs="Times New Roman"/>
          <w:sz w:val="28"/>
        </w:rPr>
        <w:t>9</w:t>
      </w:r>
      <w:r w:rsidRPr="00933ABD">
        <w:rPr>
          <w:rFonts w:ascii="Times New Roman" w:eastAsia="Calibri" w:hAnsi="Times New Roman" w:cs="Times New Roman"/>
          <w:sz w:val="28"/>
        </w:rPr>
        <w:t>]</w:t>
      </w:r>
      <w:r w:rsidRPr="001E110C">
        <w:rPr>
          <w:rFonts w:ascii="Times New Roman" w:eastAsia="Calibri" w:hAnsi="Times New Roman" w:cs="Times New Roman"/>
          <w:sz w:val="28"/>
        </w:rPr>
        <w:t xml:space="preserve"> </w:t>
      </w:r>
      <w:r>
        <w:rPr>
          <w:rFonts w:ascii="Times New Roman" w:eastAsia="Calibri" w:hAnsi="Times New Roman" w:cs="Times New Roman"/>
          <w:sz w:val="28"/>
        </w:rPr>
        <w:t>изменение</w:t>
      </w:r>
      <w:r w:rsidRPr="001E110C">
        <w:rPr>
          <w:rFonts w:ascii="Times New Roman" w:eastAsia="Calibri" w:hAnsi="Times New Roman" w:cs="Times New Roman"/>
          <w:sz w:val="28"/>
        </w:rPr>
        <w:t xml:space="preserve"> скорости и подадим ток определенной </w:t>
      </w:r>
      <w:r>
        <w:rPr>
          <w:rFonts w:ascii="Times New Roman" w:eastAsia="Calibri" w:hAnsi="Times New Roman" w:cs="Times New Roman"/>
          <w:sz w:val="28"/>
        </w:rPr>
        <w:t>стабилизированной величины на обмотку двигателя</w:t>
      </w:r>
      <w:r w:rsidRPr="001E110C">
        <w:rPr>
          <w:rFonts w:ascii="Times New Roman" w:eastAsia="Calibri" w:hAnsi="Times New Roman" w:cs="Times New Roman"/>
          <w:sz w:val="28"/>
        </w:rPr>
        <w:t>.</w:t>
      </w:r>
    </w:p>
    <w:p w14:paraId="5CFC6A18" w14:textId="6CC6F571" w:rsidR="001940CE" w:rsidRPr="001E110C" w:rsidRDefault="00933ABD" w:rsidP="001940CE">
      <w:pPr>
        <w:spacing w:after="0" w:line="360" w:lineRule="auto"/>
        <w:jc w:val="center"/>
        <w:rPr>
          <w:rFonts w:ascii="Times New Roman" w:eastAsia="Calibri" w:hAnsi="Times New Roman" w:cs="Times New Roman"/>
          <w:sz w:val="28"/>
        </w:rPr>
      </w:pPr>
      <w:r w:rsidRPr="00933ABD">
        <w:rPr>
          <w:rFonts w:ascii="Times New Roman" w:eastAsia="Calibri" w:hAnsi="Times New Roman" w:cs="Times New Roman"/>
          <w:noProof/>
          <w:sz w:val="28"/>
        </w:rPr>
        <w:drawing>
          <wp:inline distT="0" distB="0" distL="0" distR="0" wp14:anchorId="27C2EEC2" wp14:editId="2067F4FE">
            <wp:extent cx="3005751" cy="4743450"/>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005752" cy="4743451"/>
                    </a:xfrm>
                    <a:prstGeom prst="rect">
                      <a:avLst/>
                    </a:prstGeom>
                  </pic:spPr>
                </pic:pic>
              </a:graphicData>
            </a:graphic>
          </wp:inline>
        </w:drawing>
      </w:r>
    </w:p>
    <w:p w14:paraId="5A7EF78E" w14:textId="33F6282A" w:rsidR="001940CE" w:rsidRPr="001E110C" w:rsidRDefault="001940CE" w:rsidP="001940CE">
      <w:pPr>
        <w:spacing w:after="0" w:line="360" w:lineRule="auto"/>
        <w:jc w:val="center"/>
        <w:rPr>
          <w:rFonts w:ascii="Times New Roman" w:eastAsia="Calibri" w:hAnsi="Times New Roman" w:cs="Times New Roman"/>
          <w:sz w:val="28"/>
        </w:rPr>
      </w:pPr>
      <w:r w:rsidRPr="001E110C">
        <w:rPr>
          <w:rFonts w:ascii="Times New Roman" w:eastAsia="Calibri" w:hAnsi="Times New Roman" w:cs="Times New Roman"/>
          <w:sz w:val="28"/>
        </w:rPr>
        <w:t xml:space="preserve">Рисунок </w:t>
      </w:r>
      <w:r w:rsidR="00933ABD">
        <w:rPr>
          <w:rFonts w:ascii="Times New Roman" w:eastAsia="Calibri" w:hAnsi="Times New Roman" w:cs="Times New Roman"/>
          <w:sz w:val="28"/>
        </w:rPr>
        <w:t>2.6</w:t>
      </w:r>
      <w:r w:rsidRPr="001E110C">
        <w:rPr>
          <w:rFonts w:ascii="Times New Roman" w:eastAsia="Calibri" w:hAnsi="Times New Roman" w:cs="Times New Roman"/>
          <w:sz w:val="28"/>
        </w:rPr>
        <w:t xml:space="preserve"> — </w:t>
      </w:r>
      <w:r w:rsidR="00933ABD">
        <w:rPr>
          <w:rFonts w:ascii="Times New Roman" w:eastAsia="Calibri" w:hAnsi="Times New Roman" w:cs="Times New Roman"/>
          <w:sz w:val="28"/>
        </w:rPr>
        <w:t>График нарастания</w:t>
      </w:r>
      <w:r w:rsidRPr="001E110C">
        <w:rPr>
          <w:rFonts w:ascii="Times New Roman" w:eastAsia="Calibri" w:hAnsi="Times New Roman" w:cs="Times New Roman"/>
          <w:sz w:val="28"/>
        </w:rPr>
        <w:t xml:space="preserve"> скорости при токе равным 8А</w:t>
      </w:r>
    </w:p>
    <w:p w14:paraId="53EBDE72"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Здесь переменная </w:t>
      </w:r>
      <w:r w:rsidRPr="001E110C">
        <w:rPr>
          <w:rFonts w:ascii="Times New Roman" w:eastAsia="Calibri" w:hAnsi="Times New Roman" w:cs="Times New Roman"/>
          <w:sz w:val="28"/>
          <w:lang w:val="en-US"/>
        </w:rPr>
        <w:t>Speed</w:t>
      </w:r>
      <w:r w:rsidRPr="001E110C">
        <w:rPr>
          <w:rFonts w:ascii="Times New Roman" w:eastAsia="Calibri" w:hAnsi="Times New Roman" w:cs="Times New Roman"/>
          <w:sz w:val="28"/>
        </w:rPr>
        <w:t>.</w:t>
      </w:r>
      <w:proofErr w:type="spellStart"/>
      <w:r w:rsidRPr="001E110C">
        <w:rPr>
          <w:rFonts w:ascii="Times New Roman" w:eastAsia="Calibri" w:hAnsi="Times New Roman" w:cs="Times New Roman"/>
          <w:sz w:val="28"/>
          <w:lang w:val="en-US"/>
        </w:rPr>
        <w:t>Spd</w:t>
      </w:r>
      <w:proofErr w:type="spellEnd"/>
      <w:r w:rsidRPr="001E110C">
        <w:rPr>
          <w:rFonts w:ascii="Times New Roman" w:eastAsia="Calibri" w:hAnsi="Times New Roman" w:cs="Times New Roman"/>
          <w:sz w:val="28"/>
        </w:rPr>
        <w:t xml:space="preserve"> изменилась на </w:t>
      </w:r>
      <w:r>
        <w:rPr>
          <w:rFonts w:ascii="Times New Roman" w:eastAsia="Calibri" w:hAnsi="Times New Roman" w:cs="Times New Roman"/>
          <w:sz w:val="28"/>
        </w:rPr>
        <w:t xml:space="preserve">5000 единиц </w:t>
      </w:r>
      <w:r w:rsidRPr="001E110C">
        <w:rPr>
          <w:rFonts w:ascii="Times New Roman" w:eastAsia="Calibri" w:hAnsi="Times New Roman" w:cs="Times New Roman"/>
          <w:sz w:val="28"/>
        </w:rPr>
        <w:t xml:space="preserve">за время </w:t>
      </w:r>
      <w:r w:rsidRPr="001E110C">
        <w:rPr>
          <w:rFonts w:ascii="Times New Roman" w:eastAsia="Calibri" w:hAnsi="Times New Roman" w:cs="Times New Roman"/>
          <w:position w:val="-6"/>
          <w:sz w:val="28"/>
        </w:rPr>
        <w:object w:dxaOrig="900" w:dyaOrig="300" w14:anchorId="120F6F5E">
          <v:shape id="_x0000_i1051" type="#_x0000_t75" style="width:45pt;height:15pt" o:ole="">
            <v:imagedata r:id="rId67" o:title=""/>
          </v:shape>
          <o:OLEObject Type="Embed" ProgID="Equation.DSMT4" ShapeID="_x0000_i1051" DrawAspect="Content" ObjectID="_1779054653" r:id="rId68"/>
        </w:object>
      </w:r>
      <w:r w:rsidRPr="001E110C">
        <w:rPr>
          <w:rFonts w:ascii="Times New Roman" w:eastAsia="Calibri" w:hAnsi="Times New Roman" w:cs="Times New Roman"/>
          <w:sz w:val="28"/>
        </w:rPr>
        <w:t xml:space="preserve">сек, что соответствует изменению скорости на </w:t>
      </w:r>
      <w:r w:rsidRPr="008D3981">
        <w:rPr>
          <w:rFonts w:ascii="Times New Roman" w:eastAsia="Calibri" w:hAnsi="Times New Roman" w:cs="Times New Roman"/>
          <w:sz w:val="28"/>
        </w:rPr>
        <w:t>91,1755</w:t>
      </w:r>
      <w:r>
        <w:rPr>
          <w:rFonts w:ascii="Times New Roman" w:eastAsia="Calibri" w:hAnsi="Times New Roman" w:cs="Times New Roman"/>
          <w:sz w:val="28"/>
        </w:rPr>
        <w:t xml:space="preserve"> </w:t>
      </w:r>
      <w:r w:rsidRPr="001E110C">
        <w:rPr>
          <w:rFonts w:ascii="Times New Roman" w:eastAsia="Calibri" w:hAnsi="Times New Roman" w:cs="Times New Roman"/>
          <w:sz w:val="28"/>
        </w:rPr>
        <w:t xml:space="preserve">рад/с. При </w:t>
      </w:r>
      <w:r w:rsidRPr="001E110C">
        <w:rPr>
          <w:rFonts w:ascii="Times New Roman" w:eastAsia="Calibri" w:hAnsi="Times New Roman" w:cs="Times New Roman"/>
          <w:sz w:val="28"/>
        </w:rPr>
        <w:lastRenderedPageBreak/>
        <w:t>этом, поскольку</w:t>
      </w:r>
      <w:r>
        <w:rPr>
          <w:rFonts w:ascii="Times New Roman" w:eastAsia="Calibri" w:hAnsi="Times New Roman" w:cs="Times New Roman"/>
          <w:sz w:val="28"/>
        </w:rPr>
        <w:t xml:space="preserve"> стабилизированный</w:t>
      </w:r>
      <w:r w:rsidRPr="001E110C">
        <w:rPr>
          <w:rFonts w:ascii="Times New Roman" w:eastAsia="Calibri" w:hAnsi="Times New Roman" w:cs="Times New Roman"/>
          <w:sz w:val="28"/>
        </w:rPr>
        <w:t xml:space="preserve"> ток в обмо</w:t>
      </w:r>
      <w:r>
        <w:rPr>
          <w:rFonts w:ascii="Times New Roman" w:eastAsia="Calibri" w:hAnsi="Times New Roman" w:cs="Times New Roman"/>
          <w:sz w:val="28"/>
        </w:rPr>
        <w:t xml:space="preserve">тках двигателя был равен 8А, то постоянный </w:t>
      </w:r>
      <w:r w:rsidRPr="001E110C">
        <w:rPr>
          <w:rFonts w:ascii="Times New Roman" w:eastAsia="Calibri" w:hAnsi="Times New Roman" w:cs="Times New Roman"/>
          <w:sz w:val="28"/>
        </w:rPr>
        <w:t>момент</w:t>
      </w:r>
      <w:r>
        <w:rPr>
          <w:rFonts w:ascii="Times New Roman" w:eastAsia="Calibri" w:hAnsi="Times New Roman" w:cs="Times New Roman"/>
          <w:sz w:val="28"/>
        </w:rPr>
        <w:t xml:space="preserve"> вращения</w:t>
      </w:r>
      <w:r w:rsidRPr="001E110C">
        <w:rPr>
          <w:rFonts w:ascii="Times New Roman" w:eastAsia="Calibri" w:hAnsi="Times New Roman" w:cs="Times New Roman"/>
          <w:sz w:val="28"/>
        </w:rPr>
        <w:t xml:space="preserve">: </w:t>
      </w:r>
    </w:p>
    <w:p w14:paraId="1AC1AFC8"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position w:val="-12"/>
          <w:sz w:val="28"/>
        </w:rPr>
        <w:object w:dxaOrig="4300" w:dyaOrig="380" w14:anchorId="75302A8F">
          <v:shape id="_x0000_i1052" type="#_x0000_t75" style="width:214.5pt;height:19.5pt" o:ole="">
            <v:imagedata r:id="rId69" o:title=""/>
          </v:shape>
          <o:OLEObject Type="Embed" ProgID="Equation.DSMT4" ShapeID="_x0000_i1052" DrawAspect="Content" ObjectID="_1779054654" r:id="rId70"/>
        </w:object>
      </w:r>
      <w:r w:rsidRPr="001E110C">
        <w:rPr>
          <w:rFonts w:ascii="Times New Roman" w:eastAsia="Calibri" w:hAnsi="Times New Roman" w:cs="Times New Roman"/>
          <w:sz w:val="28"/>
        </w:rPr>
        <w:t>.</w:t>
      </w:r>
    </w:p>
    <w:p w14:paraId="13814282" w14:textId="77777777" w:rsidR="001940CE" w:rsidRPr="001E110C" w:rsidRDefault="001940CE" w:rsidP="001940CE">
      <w:pPr>
        <w:spacing w:after="0" w:line="360" w:lineRule="auto"/>
        <w:ind w:firstLine="851"/>
        <w:jc w:val="both"/>
        <w:rPr>
          <w:rFonts w:ascii="Times New Roman" w:eastAsia="Calibri" w:hAnsi="Times New Roman" w:cs="Times New Roman"/>
          <w:sz w:val="28"/>
          <w:lang w:val="en-US"/>
        </w:rPr>
      </w:pPr>
      <w:r w:rsidRPr="001E110C">
        <w:rPr>
          <w:rFonts w:ascii="Times New Roman" w:eastAsia="Calibri" w:hAnsi="Times New Roman" w:cs="Times New Roman"/>
          <w:sz w:val="28"/>
        </w:rPr>
        <w:t>Тогда момент инерции</w:t>
      </w:r>
      <w:r>
        <w:rPr>
          <w:rFonts w:ascii="Times New Roman" w:eastAsia="Calibri" w:hAnsi="Times New Roman" w:cs="Times New Roman"/>
          <w:sz w:val="28"/>
        </w:rPr>
        <w:t xml:space="preserve"> электропривода</w:t>
      </w:r>
      <w:r w:rsidRPr="001E110C">
        <w:rPr>
          <w:rFonts w:ascii="Times New Roman" w:eastAsia="Calibri" w:hAnsi="Times New Roman" w:cs="Times New Roman"/>
          <w:sz w:val="28"/>
        </w:rPr>
        <w:t xml:space="preserve">: </w:t>
      </w:r>
    </w:p>
    <w:p w14:paraId="60E12734" w14:textId="77777777" w:rsidR="001940CE" w:rsidRPr="001E110C" w:rsidRDefault="001940CE" w:rsidP="001940CE">
      <w:pPr>
        <w:spacing w:after="0" w:line="360" w:lineRule="auto"/>
        <w:ind w:left="851"/>
        <w:jc w:val="both"/>
        <w:rPr>
          <w:rFonts w:ascii="Times New Roman" w:eastAsia="Calibri" w:hAnsi="Times New Roman" w:cs="Times New Roman"/>
          <w:sz w:val="28"/>
        </w:rPr>
      </w:pPr>
      <w:r w:rsidRPr="008D3981">
        <w:rPr>
          <w:rFonts w:ascii="Times New Roman" w:eastAsia="Calibri" w:hAnsi="Times New Roman" w:cs="Times New Roman"/>
          <w:position w:val="-62"/>
          <w:sz w:val="28"/>
        </w:rPr>
        <w:object w:dxaOrig="3879" w:dyaOrig="1060" w14:anchorId="53DDB6BF">
          <v:shape id="_x0000_i1053" type="#_x0000_t75" style="width:193.5pt;height:52.5pt" o:ole="">
            <v:imagedata r:id="rId71" o:title=""/>
          </v:shape>
          <o:OLEObject Type="Embed" ProgID="Equation.DSMT4" ShapeID="_x0000_i1053" DrawAspect="Content" ObjectID="_1779054655" r:id="rId72"/>
        </w:object>
      </w:r>
    </w:p>
    <w:p w14:paraId="38A9D5A6" w14:textId="63D943E3" w:rsidR="001940CE" w:rsidRDefault="001940CE"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 xml:space="preserve">Однако, данный эксперимент имел место быть на рулевой рейке, которая в составе испытательного стенда прикреплена вертикально. Соответственно, гравитация тоже оказывала значительное влияние на возможности перемещения рулевой рейки. </w:t>
      </w:r>
      <w:r w:rsidR="00933ABD">
        <w:rPr>
          <w:rFonts w:ascii="Times New Roman" w:eastAsia="Calibri" w:hAnsi="Times New Roman" w:cs="Times New Roman"/>
          <w:sz w:val="28"/>
        </w:rPr>
        <w:t>Для компенсирования влияния гравитации было выполнено</w:t>
      </w:r>
      <w:r>
        <w:rPr>
          <w:rFonts w:ascii="Times New Roman" w:eastAsia="Calibri" w:hAnsi="Times New Roman" w:cs="Times New Roman"/>
          <w:sz w:val="28"/>
        </w:rPr>
        <w:t xml:space="preserve"> перемещение в </w:t>
      </w:r>
      <w:r w:rsidR="00933ABD">
        <w:rPr>
          <w:rFonts w:ascii="Times New Roman" w:eastAsia="Calibri" w:hAnsi="Times New Roman" w:cs="Times New Roman"/>
          <w:sz w:val="28"/>
        </w:rPr>
        <w:t>противоположную сторону:</w:t>
      </w:r>
    </w:p>
    <w:p w14:paraId="66762063" w14:textId="2CBD3C9A" w:rsidR="001940CE" w:rsidRDefault="00933ABD" w:rsidP="001940CE">
      <w:pPr>
        <w:spacing w:after="0" w:line="360" w:lineRule="auto"/>
        <w:jc w:val="center"/>
        <w:rPr>
          <w:rFonts w:ascii="Times New Roman" w:eastAsia="Calibri" w:hAnsi="Times New Roman" w:cs="Times New Roman"/>
          <w:sz w:val="28"/>
        </w:rPr>
      </w:pPr>
      <w:r w:rsidRPr="00933ABD">
        <w:rPr>
          <w:rFonts w:ascii="Times New Roman" w:eastAsia="Calibri" w:hAnsi="Times New Roman" w:cs="Times New Roman"/>
          <w:noProof/>
          <w:sz w:val="28"/>
        </w:rPr>
        <w:drawing>
          <wp:inline distT="0" distB="0" distL="0" distR="0" wp14:anchorId="72CAABFF" wp14:editId="7622280A">
            <wp:extent cx="3057525" cy="4557659"/>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059489" cy="4560587"/>
                    </a:xfrm>
                    <a:prstGeom prst="rect">
                      <a:avLst/>
                    </a:prstGeom>
                  </pic:spPr>
                </pic:pic>
              </a:graphicData>
            </a:graphic>
          </wp:inline>
        </w:drawing>
      </w:r>
    </w:p>
    <w:p w14:paraId="5CC5630F" w14:textId="0743472B" w:rsidR="001940CE" w:rsidRDefault="001940CE" w:rsidP="001940CE">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 xml:space="preserve">Рисунок </w:t>
      </w:r>
      <w:r w:rsidR="00023BF2">
        <w:rPr>
          <w:rFonts w:ascii="Times New Roman" w:eastAsia="Calibri" w:hAnsi="Times New Roman" w:cs="Times New Roman"/>
          <w:sz w:val="28"/>
        </w:rPr>
        <w:t>2.7</w:t>
      </w:r>
      <w:r>
        <w:rPr>
          <w:rFonts w:ascii="Times New Roman" w:eastAsia="Calibri" w:hAnsi="Times New Roman" w:cs="Times New Roman"/>
          <w:sz w:val="28"/>
        </w:rPr>
        <w:t xml:space="preserve"> — Снятие скорости при токе равным -8А</w:t>
      </w:r>
    </w:p>
    <w:p w14:paraId="1B762246"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sz w:val="28"/>
        </w:rPr>
        <w:t xml:space="preserve">Здесь переменная </w:t>
      </w:r>
      <w:r w:rsidRPr="001E110C">
        <w:rPr>
          <w:rFonts w:ascii="Times New Roman" w:eastAsia="Calibri" w:hAnsi="Times New Roman" w:cs="Times New Roman"/>
          <w:sz w:val="28"/>
          <w:lang w:val="en-US"/>
        </w:rPr>
        <w:t>Speed</w:t>
      </w:r>
      <w:r w:rsidRPr="001E110C">
        <w:rPr>
          <w:rFonts w:ascii="Times New Roman" w:eastAsia="Calibri" w:hAnsi="Times New Roman" w:cs="Times New Roman"/>
          <w:sz w:val="28"/>
        </w:rPr>
        <w:t>.</w:t>
      </w:r>
      <w:proofErr w:type="spellStart"/>
      <w:r w:rsidRPr="001E110C">
        <w:rPr>
          <w:rFonts w:ascii="Times New Roman" w:eastAsia="Calibri" w:hAnsi="Times New Roman" w:cs="Times New Roman"/>
          <w:sz w:val="28"/>
          <w:lang w:val="en-US"/>
        </w:rPr>
        <w:t>Spd</w:t>
      </w:r>
      <w:proofErr w:type="spellEnd"/>
      <w:r w:rsidRPr="001E110C">
        <w:rPr>
          <w:rFonts w:ascii="Times New Roman" w:eastAsia="Calibri" w:hAnsi="Times New Roman" w:cs="Times New Roman"/>
          <w:sz w:val="28"/>
        </w:rPr>
        <w:t xml:space="preserve"> изменилась на </w:t>
      </w:r>
      <w:r>
        <w:rPr>
          <w:rFonts w:ascii="Times New Roman" w:eastAsia="Calibri" w:hAnsi="Times New Roman" w:cs="Times New Roman"/>
          <w:sz w:val="28"/>
        </w:rPr>
        <w:t>6000</w:t>
      </w:r>
      <w:r w:rsidRPr="00823F84">
        <w:rPr>
          <w:rFonts w:ascii="Times New Roman" w:eastAsia="Calibri" w:hAnsi="Times New Roman" w:cs="Times New Roman"/>
          <w:sz w:val="28"/>
        </w:rPr>
        <w:t xml:space="preserve"> </w:t>
      </w:r>
      <w:r w:rsidRPr="001E110C">
        <w:rPr>
          <w:rFonts w:ascii="Times New Roman" w:eastAsia="Calibri" w:hAnsi="Times New Roman" w:cs="Times New Roman"/>
          <w:sz w:val="28"/>
        </w:rPr>
        <w:t xml:space="preserve">за время </w:t>
      </w:r>
      <w:r w:rsidRPr="001E110C">
        <w:rPr>
          <w:rFonts w:ascii="Times New Roman" w:eastAsia="Calibri" w:hAnsi="Times New Roman" w:cs="Times New Roman"/>
          <w:position w:val="-6"/>
          <w:sz w:val="28"/>
        </w:rPr>
        <w:object w:dxaOrig="1060" w:dyaOrig="300" w14:anchorId="7BB88E88">
          <v:shape id="_x0000_i1054" type="#_x0000_t75" style="width:54pt;height:15pt" o:ole="">
            <v:imagedata r:id="rId74" o:title=""/>
          </v:shape>
          <o:OLEObject Type="Embed" ProgID="Equation.DSMT4" ShapeID="_x0000_i1054" DrawAspect="Content" ObjectID="_1779054656" r:id="rId75"/>
        </w:object>
      </w:r>
      <w:r w:rsidRPr="001E110C">
        <w:rPr>
          <w:rFonts w:ascii="Times New Roman" w:eastAsia="Calibri" w:hAnsi="Times New Roman" w:cs="Times New Roman"/>
          <w:sz w:val="28"/>
        </w:rPr>
        <w:t xml:space="preserve">сек, что соответствует изменению скорости на 109,410632 рад/с. При этом, </w:t>
      </w:r>
      <w:r w:rsidRPr="001E110C">
        <w:rPr>
          <w:rFonts w:ascii="Times New Roman" w:eastAsia="Calibri" w:hAnsi="Times New Roman" w:cs="Times New Roman"/>
          <w:sz w:val="28"/>
        </w:rPr>
        <w:lastRenderedPageBreak/>
        <w:t xml:space="preserve">поскольку </w:t>
      </w:r>
      <w:r>
        <w:rPr>
          <w:rFonts w:ascii="Times New Roman" w:eastAsia="Calibri" w:hAnsi="Times New Roman" w:cs="Times New Roman"/>
          <w:sz w:val="28"/>
        </w:rPr>
        <w:t xml:space="preserve">стабилизированный </w:t>
      </w:r>
      <w:r w:rsidRPr="001E110C">
        <w:rPr>
          <w:rFonts w:ascii="Times New Roman" w:eastAsia="Calibri" w:hAnsi="Times New Roman" w:cs="Times New Roman"/>
          <w:sz w:val="28"/>
        </w:rPr>
        <w:t xml:space="preserve">ток в обмотках двигателя был равен 8А, то </w:t>
      </w:r>
      <w:r>
        <w:rPr>
          <w:rFonts w:ascii="Times New Roman" w:eastAsia="Calibri" w:hAnsi="Times New Roman" w:cs="Times New Roman"/>
          <w:sz w:val="28"/>
        </w:rPr>
        <w:t xml:space="preserve">постоянный </w:t>
      </w:r>
      <w:r w:rsidRPr="001E110C">
        <w:rPr>
          <w:rFonts w:ascii="Times New Roman" w:eastAsia="Calibri" w:hAnsi="Times New Roman" w:cs="Times New Roman"/>
          <w:sz w:val="28"/>
        </w:rPr>
        <w:t xml:space="preserve">момент: </w:t>
      </w:r>
    </w:p>
    <w:p w14:paraId="1E0D9985" w14:textId="77777777" w:rsidR="001940CE" w:rsidRPr="001E110C" w:rsidRDefault="001940CE" w:rsidP="001940CE">
      <w:pPr>
        <w:spacing w:after="0" w:line="360" w:lineRule="auto"/>
        <w:ind w:firstLine="851"/>
        <w:jc w:val="both"/>
        <w:rPr>
          <w:rFonts w:ascii="Times New Roman" w:eastAsia="Calibri" w:hAnsi="Times New Roman" w:cs="Times New Roman"/>
          <w:sz w:val="28"/>
        </w:rPr>
      </w:pPr>
      <w:r w:rsidRPr="001E110C">
        <w:rPr>
          <w:rFonts w:ascii="Times New Roman" w:eastAsia="Calibri" w:hAnsi="Times New Roman" w:cs="Times New Roman"/>
          <w:position w:val="-12"/>
          <w:sz w:val="28"/>
        </w:rPr>
        <w:object w:dxaOrig="4300" w:dyaOrig="380" w14:anchorId="7240ECBE">
          <v:shape id="_x0000_i1055" type="#_x0000_t75" style="width:214.5pt;height:19.5pt" o:ole="">
            <v:imagedata r:id="rId69" o:title=""/>
          </v:shape>
          <o:OLEObject Type="Embed" ProgID="Equation.DSMT4" ShapeID="_x0000_i1055" DrawAspect="Content" ObjectID="_1779054657" r:id="rId76"/>
        </w:object>
      </w:r>
      <w:r w:rsidRPr="001E110C">
        <w:rPr>
          <w:rFonts w:ascii="Times New Roman" w:eastAsia="Calibri" w:hAnsi="Times New Roman" w:cs="Times New Roman"/>
          <w:sz w:val="28"/>
        </w:rPr>
        <w:t>.</w:t>
      </w:r>
    </w:p>
    <w:p w14:paraId="0AC73EBD" w14:textId="77777777" w:rsidR="001940CE" w:rsidRPr="001E110C" w:rsidRDefault="001940CE" w:rsidP="001940CE">
      <w:pPr>
        <w:spacing w:after="0" w:line="360" w:lineRule="auto"/>
        <w:ind w:firstLine="851"/>
        <w:jc w:val="both"/>
        <w:rPr>
          <w:rFonts w:ascii="Times New Roman" w:eastAsia="Calibri" w:hAnsi="Times New Roman" w:cs="Times New Roman"/>
          <w:sz w:val="28"/>
          <w:lang w:val="en-US"/>
        </w:rPr>
      </w:pPr>
      <w:r w:rsidRPr="001E110C">
        <w:rPr>
          <w:rFonts w:ascii="Times New Roman" w:eastAsia="Calibri" w:hAnsi="Times New Roman" w:cs="Times New Roman"/>
          <w:sz w:val="28"/>
        </w:rPr>
        <w:t xml:space="preserve">Тогда момент инерции: </w:t>
      </w:r>
    </w:p>
    <w:p w14:paraId="18BE8DB6" w14:textId="77777777" w:rsidR="001940CE" w:rsidRPr="001E110C" w:rsidRDefault="001940CE" w:rsidP="001940CE">
      <w:pPr>
        <w:spacing w:after="0" w:line="360" w:lineRule="auto"/>
        <w:ind w:left="851"/>
        <w:jc w:val="both"/>
        <w:rPr>
          <w:rFonts w:ascii="Times New Roman" w:eastAsia="Calibri" w:hAnsi="Times New Roman" w:cs="Times New Roman"/>
          <w:sz w:val="28"/>
        </w:rPr>
      </w:pPr>
      <w:r w:rsidRPr="001E110C">
        <w:rPr>
          <w:rFonts w:ascii="Times New Roman" w:eastAsia="Calibri" w:hAnsi="Times New Roman" w:cs="Times New Roman"/>
          <w:position w:val="-62"/>
          <w:sz w:val="28"/>
        </w:rPr>
        <w:object w:dxaOrig="4280" w:dyaOrig="1060" w14:anchorId="3FC7203F">
          <v:shape id="_x0000_i1056" type="#_x0000_t75" style="width:213pt;height:52.5pt" o:ole="">
            <v:imagedata r:id="rId77" o:title=""/>
          </v:shape>
          <o:OLEObject Type="Embed" ProgID="Equation.DSMT4" ShapeID="_x0000_i1056" DrawAspect="Content" ObjectID="_1779054658" r:id="rId78"/>
        </w:object>
      </w:r>
    </w:p>
    <w:p w14:paraId="614F49AB" w14:textId="3F20F186" w:rsidR="001940CE" w:rsidRPr="00023BF2" w:rsidRDefault="00933ABD" w:rsidP="001940CE">
      <w:pPr>
        <w:spacing w:after="0" w:line="360" w:lineRule="auto"/>
        <w:ind w:firstLine="851"/>
        <w:jc w:val="both"/>
        <w:rPr>
          <w:rFonts w:ascii="Times New Roman" w:eastAsia="Calibri" w:hAnsi="Times New Roman" w:cs="Times New Roman"/>
          <w:sz w:val="28"/>
        </w:rPr>
      </w:pPr>
      <w:r>
        <w:rPr>
          <w:rFonts w:ascii="Times New Roman" w:eastAsia="Calibri" w:hAnsi="Times New Roman" w:cs="Times New Roman"/>
          <w:sz w:val="28"/>
        </w:rPr>
        <w:t>Истинное</w:t>
      </w:r>
      <w:r w:rsidR="001940CE">
        <w:rPr>
          <w:rFonts w:ascii="Times New Roman" w:eastAsia="Calibri" w:hAnsi="Times New Roman" w:cs="Times New Roman"/>
          <w:sz w:val="28"/>
        </w:rPr>
        <w:t xml:space="preserve"> значение момента инерции определим как усредненное значение: </w:t>
      </w:r>
    </w:p>
    <w:p w14:paraId="39CA1B0F" w14:textId="0CFF3463" w:rsidR="001940CE" w:rsidRDefault="00933ABD" w:rsidP="001940CE">
      <w:pPr>
        <w:spacing w:after="0" w:line="360" w:lineRule="auto"/>
        <w:ind w:firstLine="851"/>
        <w:jc w:val="both"/>
      </w:pPr>
      <w:r w:rsidRPr="008D3981">
        <w:rPr>
          <w:position w:val="-26"/>
        </w:rPr>
        <w:object w:dxaOrig="6399" w:dyaOrig="700" w14:anchorId="552CE807">
          <v:shape id="_x0000_i1057" type="#_x0000_t75" style="width:320.25pt;height:35.25pt" o:ole="">
            <v:imagedata r:id="rId79" o:title=""/>
          </v:shape>
          <o:OLEObject Type="Embed" ProgID="Equation.DSMT4" ShapeID="_x0000_i1057" DrawAspect="Content" ObjectID="_1779054659" r:id="rId80"/>
        </w:object>
      </w:r>
    </w:p>
    <w:p w14:paraId="358970F7" w14:textId="1093C992" w:rsidR="005657D3" w:rsidRDefault="005657D3" w:rsidP="003C6ECB">
      <w:pPr>
        <w:pStyle w:val="afa"/>
        <w:numPr>
          <w:ilvl w:val="0"/>
          <w:numId w:val="21"/>
        </w:numPr>
        <w:spacing w:after="0" w:line="360" w:lineRule="auto"/>
        <w:jc w:val="both"/>
        <w:rPr>
          <w:rFonts w:ascii="Times New Roman" w:eastAsia="Calibri" w:hAnsi="Times New Roman" w:cs="Times New Roman"/>
          <w:sz w:val="28"/>
        </w:rPr>
      </w:pPr>
      <w:r>
        <w:rPr>
          <w:rFonts w:ascii="Times New Roman" w:eastAsia="Calibri" w:hAnsi="Times New Roman" w:cs="Times New Roman"/>
          <w:sz w:val="28"/>
        </w:rPr>
        <w:t>Поддержка датчика положения</w:t>
      </w:r>
    </w:p>
    <w:p w14:paraId="46811C8D" w14:textId="4C1FBA40" w:rsidR="00370210" w:rsidRDefault="005657D3" w:rsidP="00370210">
      <w:pPr>
        <w:pStyle w:val="a0"/>
      </w:pPr>
      <w:r>
        <w:t xml:space="preserve">Рулевая рейка имеет на своём борту </w:t>
      </w:r>
      <w:r w:rsidR="00370210">
        <w:t>абсолютн</w:t>
      </w:r>
      <w:r>
        <w:t>ый</w:t>
      </w:r>
      <w:r w:rsidR="00370210" w:rsidRPr="000F7D34">
        <w:t xml:space="preserve"> </w:t>
      </w:r>
      <w:proofErr w:type="spellStart"/>
      <w:r w:rsidR="00370210" w:rsidRPr="000F7D34">
        <w:t>энкодер</w:t>
      </w:r>
      <w:proofErr w:type="spellEnd"/>
      <w:r w:rsidR="00370210" w:rsidRPr="000F7D34">
        <w:t xml:space="preserve"> с импульсным интерфейсом.</w:t>
      </w:r>
      <w:r w:rsidR="00370210">
        <w:t xml:space="preserve"> С данного датчика на микроконтроллер приходит два ШИМ сигнала: А и </w:t>
      </w:r>
      <w:r w:rsidR="00370210">
        <w:rPr>
          <w:lang w:val="en-US"/>
        </w:rPr>
        <w:t>B</w:t>
      </w:r>
      <w:r w:rsidR="00370210">
        <w:t xml:space="preserve"> (Рисунок </w:t>
      </w:r>
      <w:r w:rsidR="00023BF2">
        <w:t>2.8</w:t>
      </w:r>
      <w:r w:rsidR="00370210">
        <w:t xml:space="preserve">). </w:t>
      </w:r>
    </w:p>
    <w:p w14:paraId="62312F4D" w14:textId="0A175EE3" w:rsidR="00370210" w:rsidRDefault="00370210" w:rsidP="00370210">
      <w:pPr>
        <w:pStyle w:val="a0"/>
        <w:ind w:firstLine="0"/>
        <w:jc w:val="center"/>
      </w:pPr>
      <w:r>
        <w:rPr>
          <w:noProof/>
          <w:lang w:eastAsia="ru-RU"/>
        </w:rPr>
        <w:drawing>
          <wp:inline distT="0" distB="0" distL="0" distR="0" wp14:anchorId="7A598E44" wp14:editId="7E61D438">
            <wp:extent cx="5934075" cy="3562350"/>
            <wp:effectExtent l="0" t="0" r="952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34075" cy="3562350"/>
                    </a:xfrm>
                    <a:prstGeom prst="rect">
                      <a:avLst/>
                    </a:prstGeom>
                    <a:noFill/>
                    <a:ln>
                      <a:noFill/>
                    </a:ln>
                  </pic:spPr>
                </pic:pic>
              </a:graphicData>
            </a:graphic>
          </wp:inline>
        </w:drawing>
      </w:r>
    </w:p>
    <w:p w14:paraId="13F09443" w14:textId="21EE121B" w:rsidR="00370210" w:rsidRDefault="00370210" w:rsidP="00370210">
      <w:pPr>
        <w:pStyle w:val="a0"/>
        <w:ind w:firstLine="0"/>
        <w:jc w:val="center"/>
      </w:pPr>
      <w:r>
        <w:t xml:space="preserve">Рисунок </w:t>
      </w:r>
      <w:r w:rsidR="00023BF2">
        <w:t>2.8</w:t>
      </w:r>
      <w:r>
        <w:t xml:space="preserve"> — ШИМ сигнал с датчика положения </w:t>
      </w:r>
      <w:r w:rsidR="00023BF2">
        <w:t>рулевой рейки</w:t>
      </w:r>
      <w:r>
        <w:t xml:space="preserve">: здесь сигнал </w:t>
      </w:r>
      <w:r>
        <w:rPr>
          <w:lang w:val="en-US"/>
        </w:rPr>
        <w:t>B</w:t>
      </w:r>
      <w:r w:rsidRPr="00F31329">
        <w:t xml:space="preserve"> </w:t>
      </w:r>
      <w:r>
        <w:t xml:space="preserve">находится сверху, сигнал </w:t>
      </w:r>
      <w:r>
        <w:rPr>
          <w:lang w:val="en-US"/>
        </w:rPr>
        <w:t>A</w:t>
      </w:r>
      <w:r w:rsidRPr="00F31329">
        <w:t xml:space="preserve"> —</w:t>
      </w:r>
      <w:r>
        <w:t xml:space="preserve"> снизу</w:t>
      </w:r>
    </w:p>
    <w:p w14:paraId="502EEC9D" w14:textId="6E3247B4" w:rsidR="00023BF2" w:rsidRPr="00476406" w:rsidRDefault="00023BF2" w:rsidP="00023BF2">
      <w:pPr>
        <w:pStyle w:val="a0"/>
      </w:pPr>
      <w:r w:rsidRPr="00476406">
        <w:lastRenderedPageBreak/>
        <w:t xml:space="preserve">Во время движения скважность ШИМ этих сигналов изменяется в зависимости от угла поворота измерительного вала датчика положения в разных пропорциях, что позволяет организовать абсолютное измерение позиции рулевой рейки в энергонезависимом режиме (Рисунок </w:t>
      </w:r>
      <w:r>
        <w:t>2.9</w:t>
      </w:r>
      <w:r w:rsidRPr="00476406">
        <w:t>).</w:t>
      </w:r>
    </w:p>
    <w:p w14:paraId="04A1F539" w14:textId="77777777" w:rsidR="00370210" w:rsidRDefault="00370210" w:rsidP="00370210">
      <w:pPr>
        <w:pStyle w:val="a0"/>
        <w:ind w:firstLine="0"/>
        <w:jc w:val="center"/>
      </w:pPr>
      <w:r>
        <w:rPr>
          <w:noProof/>
          <w:lang w:eastAsia="ru-RU"/>
        </w:rPr>
        <w:drawing>
          <wp:inline distT="0" distB="0" distL="0" distR="0" wp14:anchorId="5A2ABD40" wp14:editId="34AB360A">
            <wp:extent cx="5932805" cy="3561715"/>
            <wp:effectExtent l="0" t="0" r="0" b="635"/>
            <wp:docPr id="1" name="Рисунок 1" descr="C:\Users\Ruslan\AppData\Local\Microsoft\Windows\INetCache\Content.Word\TEK0044.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uslan\AppData\Local\Microsoft\Windows\INetCache\Content.Word\TEK0044.bmp"/>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32805" cy="3561715"/>
                    </a:xfrm>
                    <a:prstGeom prst="rect">
                      <a:avLst/>
                    </a:prstGeom>
                    <a:noFill/>
                    <a:ln>
                      <a:noFill/>
                    </a:ln>
                  </pic:spPr>
                </pic:pic>
              </a:graphicData>
            </a:graphic>
          </wp:inline>
        </w:drawing>
      </w:r>
    </w:p>
    <w:p w14:paraId="54492D59" w14:textId="26979B99" w:rsidR="00370210" w:rsidRDefault="00370210" w:rsidP="00370210">
      <w:pPr>
        <w:pStyle w:val="a0"/>
        <w:ind w:firstLine="0"/>
        <w:jc w:val="center"/>
      </w:pPr>
      <w:r>
        <w:t xml:space="preserve">Рисунок </w:t>
      </w:r>
      <w:r w:rsidR="00023BF2">
        <w:t>2.9</w:t>
      </w:r>
      <w:r>
        <w:t xml:space="preserve"> — Осциллограмма ШИМ сигнала во время движения рулевой рейки, сигнал А находится снизу, сигнал </w:t>
      </w:r>
      <w:r>
        <w:rPr>
          <w:lang w:val="en-US"/>
        </w:rPr>
        <w:t>B</w:t>
      </w:r>
      <w:r w:rsidRPr="008E6AFE">
        <w:t xml:space="preserve"> </w:t>
      </w:r>
      <w:r>
        <w:t>— сверху.</w:t>
      </w:r>
    </w:p>
    <w:p w14:paraId="165D9E87" w14:textId="1AAE27C5" w:rsidR="00370210" w:rsidRDefault="00023BF2" w:rsidP="00370210">
      <w:pPr>
        <w:pStyle w:val="a0"/>
      </w:pPr>
      <w:r w:rsidRPr="00476406">
        <w:t xml:space="preserve">Для характеристики ШИМ-сигнала </w:t>
      </w:r>
      <w:r>
        <w:t>было использовано</w:t>
      </w:r>
      <w:r w:rsidRPr="00476406">
        <w:t xml:space="preserve"> время включенного состояния сигнала за один период. </w:t>
      </w:r>
      <w:r>
        <w:t>Он был определен</w:t>
      </w:r>
      <w:r w:rsidRPr="00476406">
        <w:t xml:space="preserve"> следующим образом: </w:t>
      </w:r>
      <w:r>
        <w:t>были созданы таймеры для каждого из сигналов</w:t>
      </w:r>
      <w:r w:rsidRPr="00476406">
        <w:t xml:space="preserve">. Эти таймеры в ходе работы микроконтроллера будут просто накапливаться, достигать максимального значения и сбрасываться вновь (Рисунок </w:t>
      </w:r>
      <w:r>
        <w:t>2.10</w:t>
      </w:r>
      <w:r w:rsidR="00370210" w:rsidRPr="003B5E02">
        <w:t>).</w:t>
      </w:r>
    </w:p>
    <w:p w14:paraId="209769CD" w14:textId="77777777" w:rsidR="00370210" w:rsidRDefault="00370210" w:rsidP="00370210">
      <w:pPr>
        <w:pStyle w:val="a0"/>
        <w:ind w:firstLine="0"/>
      </w:pPr>
      <w:r>
        <w:rPr>
          <w:noProof/>
          <w:lang w:eastAsia="ru-RU"/>
        </w:rPr>
        <w:lastRenderedPageBreak/>
        <w:drawing>
          <wp:inline distT="0" distB="0" distL="0" distR="0" wp14:anchorId="2744E5CA" wp14:editId="19304D27">
            <wp:extent cx="5938520" cy="2271395"/>
            <wp:effectExtent l="0" t="0" r="508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8520" cy="2271395"/>
                    </a:xfrm>
                    <a:prstGeom prst="rect">
                      <a:avLst/>
                    </a:prstGeom>
                    <a:noFill/>
                    <a:ln>
                      <a:noFill/>
                    </a:ln>
                  </pic:spPr>
                </pic:pic>
              </a:graphicData>
            </a:graphic>
          </wp:inline>
        </w:drawing>
      </w:r>
    </w:p>
    <w:p w14:paraId="6BC29F42" w14:textId="1B1D76A7" w:rsidR="00370210" w:rsidRPr="003B5E02" w:rsidRDefault="00370210" w:rsidP="00370210">
      <w:pPr>
        <w:pStyle w:val="a0"/>
        <w:ind w:firstLine="0"/>
        <w:jc w:val="center"/>
      </w:pPr>
      <w:r>
        <w:t xml:space="preserve">Рисунок </w:t>
      </w:r>
      <w:r w:rsidR="00023BF2">
        <w:t>2.10</w:t>
      </w:r>
      <w:r>
        <w:t xml:space="preserve"> — График работы </w:t>
      </w:r>
      <w:r>
        <w:rPr>
          <w:lang w:val="en-US"/>
        </w:rPr>
        <w:t>TIM</w:t>
      </w:r>
      <w:r w:rsidRPr="00041651">
        <w:t>2</w:t>
      </w:r>
    </w:p>
    <w:p w14:paraId="24649340" w14:textId="042170FE" w:rsidR="00370210" w:rsidRDefault="00023BF2" w:rsidP="00370210">
      <w:pPr>
        <w:pStyle w:val="a0"/>
      </w:pPr>
      <w:r>
        <w:t xml:space="preserve">Если </w:t>
      </w:r>
      <w:r w:rsidR="00370210">
        <w:t>фиксировать</w:t>
      </w:r>
      <w:r w:rsidR="00370210" w:rsidRPr="00B438D6">
        <w:t xml:space="preserve"> </w:t>
      </w:r>
      <w:r w:rsidR="00370210">
        <w:t>значения</w:t>
      </w:r>
      <w:r w:rsidR="00370210" w:rsidRPr="00B438D6">
        <w:t xml:space="preserve"> </w:t>
      </w:r>
      <w:r w:rsidR="00370210">
        <w:t>таймера</w:t>
      </w:r>
      <w:r w:rsidR="00370210" w:rsidRPr="00B438D6">
        <w:t xml:space="preserve"> </w:t>
      </w:r>
      <w:r w:rsidR="00370210">
        <w:t>в</w:t>
      </w:r>
      <w:r w:rsidR="00370210" w:rsidRPr="00B438D6">
        <w:t xml:space="preserve"> </w:t>
      </w:r>
      <w:r w:rsidR="00370210">
        <w:t>момент</w:t>
      </w:r>
      <w:r w:rsidR="00370210" w:rsidRPr="00B438D6">
        <w:t xml:space="preserve"> </w:t>
      </w:r>
      <w:r w:rsidR="00370210">
        <w:t>изменения</w:t>
      </w:r>
      <w:r w:rsidR="00370210" w:rsidRPr="00B438D6">
        <w:t xml:space="preserve"> </w:t>
      </w:r>
      <w:r w:rsidR="00370210">
        <w:t>состояния</w:t>
      </w:r>
      <w:r w:rsidR="00370210" w:rsidRPr="00B438D6">
        <w:t xml:space="preserve"> </w:t>
      </w:r>
      <w:r w:rsidR="00370210">
        <w:t>соответствующего</w:t>
      </w:r>
      <w:r w:rsidR="00370210" w:rsidRPr="00B438D6">
        <w:t xml:space="preserve"> </w:t>
      </w:r>
      <w:r w:rsidR="00370210">
        <w:t>сигнала</w:t>
      </w:r>
      <w:r w:rsidR="00370210" w:rsidRPr="00B438D6">
        <w:t xml:space="preserve">, </w:t>
      </w:r>
      <w:r w:rsidR="00370210">
        <w:t>то</w:t>
      </w:r>
      <w:r w:rsidR="00370210" w:rsidRPr="00B438D6">
        <w:t xml:space="preserve"> </w:t>
      </w:r>
      <w:r w:rsidR="00370210">
        <w:t>есть</w:t>
      </w:r>
      <w:r w:rsidR="00370210" w:rsidRPr="00B438D6">
        <w:t xml:space="preserve"> </w:t>
      </w:r>
      <w:r w:rsidR="00370210">
        <w:t>при</w:t>
      </w:r>
      <w:r w:rsidR="00370210" w:rsidRPr="00B438D6">
        <w:t xml:space="preserve"> </w:t>
      </w:r>
      <w:r w:rsidR="00370210">
        <w:t>переходе</w:t>
      </w:r>
      <w:r w:rsidR="00370210" w:rsidRPr="00B438D6">
        <w:t xml:space="preserve"> </w:t>
      </w:r>
      <w:r w:rsidR="00370210">
        <w:t>из</w:t>
      </w:r>
      <w:r w:rsidR="00370210" w:rsidRPr="00B438D6">
        <w:t xml:space="preserve"> 0 </w:t>
      </w:r>
      <w:r w:rsidR="00370210">
        <w:t>в</w:t>
      </w:r>
      <w:r w:rsidR="00370210" w:rsidRPr="00B438D6">
        <w:t xml:space="preserve"> 1 </w:t>
      </w:r>
      <w:r w:rsidR="00370210">
        <w:t>или</w:t>
      </w:r>
      <w:r w:rsidR="00370210" w:rsidRPr="00B438D6">
        <w:t xml:space="preserve"> </w:t>
      </w:r>
      <w:r w:rsidR="00370210">
        <w:t>из</w:t>
      </w:r>
      <w:r w:rsidR="00370210" w:rsidRPr="00B438D6">
        <w:t xml:space="preserve"> 1 </w:t>
      </w:r>
      <w:r w:rsidR="00370210">
        <w:t>в</w:t>
      </w:r>
      <w:r w:rsidR="00370210" w:rsidRPr="00B438D6">
        <w:t xml:space="preserve"> 0</w:t>
      </w:r>
      <w:r>
        <w:t xml:space="preserve">, то становится </w:t>
      </w:r>
      <w:r>
        <w:t xml:space="preserve">известно </w:t>
      </w:r>
      <w:r w:rsidRPr="006B4391">
        <w:rPr>
          <w:position w:val="-12"/>
        </w:rPr>
        <w:object w:dxaOrig="360" w:dyaOrig="380" w14:anchorId="034E5AF3">
          <v:shape id="_x0000_i1165" type="#_x0000_t75" style="width:19.5pt;height:19.5pt" o:ole="">
            <v:imagedata r:id="rId84" o:title=""/>
          </v:shape>
          <o:OLEObject Type="Embed" ProgID="Equation.DSMT4" ShapeID="_x0000_i1165" DrawAspect="Content" ObjectID="_1779054660" r:id="rId85"/>
        </w:object>
      </w:r>
      <w:r>
        <w:t xml:space="preserve"> и </w:t>
      </w:r>
      <w:r w:rsidRPr="006B4391">
        <w:rPr>
          <w:position w:val="-12"/>
        </w:rPr>
        <w:object w:dxaOrig="480" w:dyaOrig="380" w14:anchorId="7003D30C">
          <v:shape id="_x0000_i1166" type="#_x0000_t75" style="width:22.5pt;height:19.5pt" o:ole="">
            <v:imagedata r:id="rId86" o:title=""/>
          </v:shape>
          <o:OLEObject Type="Embed" ProgID="Equation.DSMT4" ShapeID="_x0000_i1166" DrawAspect="Content" ObjectID="_1779054661" r:id="rId87"/>
        </w:object>
      </w:r>
      <w:r w:rsidRPr="0026282E">
        <w:t xml:space="preserve"> — </w:t>
      </w:r>
      <w:r>
        <w:t>время включённого и выключенного состояния сигнала А. Сложив эти две переменные, мы получим период сигнала</w:t>
      </w:r>
      <w:r w:rsidR="00370210" w:rsidRPr="00B438D6">
        <w:t xml:space="preserve"> (</w:t>
      </w:r>
      <w:r w:rsidR="00370210">
        <w:t>Рисунок</w:t>
      </w:r>
      <w:r w:rsidR="00370210" w:rsidRPr="00B438D6">
        <w:t xml:space="preserve"> </w:t>
      </w:r>
      <w:r>
        <w:t>2.11</w:t>
      </w:r>
      <w:r w:rsidR="00370210" w:rsidRPr="00B438D6">
        <w:t>).</w:t>
      </w:r>
    </w:p>
    <w:p w14:paraId="4171C3DC" w14:textId="77777777" w:rsidR="00370210" w:rsidRDefault="00370210" w:rsidP="00370210">
      <w:pPr>
        <w:pStyle w:val="a0"/>
        <w:ind w:firstLine="0"/>
      </w:pPr>
      <w:r>
        <w:rPr>
          <w:noProof/>
          <w:lang w:eastAsia="ru-RU"/>
        </w:rPr>
        <w:drawing>
          <wp:inline distT="0" distB="0" distL="0" distR="0" wp14:anchorId="6D0C91AE" wp14:editId="163DA91D">
            <wp:extent cx="5938520" cy="3070225"/>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938520" cy="3070225"/>
                    </a:xfrm>
                    <a:prstGeom prst="rect">
                      <a:avLst/>
                    </a:prstGeom>
                    <a:noFill/>
                    <a:ln>
                      <a:noFill/>
                    </a:ln>
                  </pic:spPr>
                </pic:pic>
              </a:graphicData>
            </a:graphic>
          </wp:inline>
        </w:drawing>
      </w:r>
    </w:p>
    <w:p w14:paraId="44739EF2" w14:textId="507A5B16" w:rsidR="00370210" w:rsidRDefault="00370210" w:rsidP="00370210">
      <w:pPr>
        <w:pStyle w:val="a0"/>
        <w:ind w:firstLine="0"/>
        <w:jc w:val="center"/>
      </w:pPr>
      <w:r>
        <w:t xml:space="preserve">Рисунок </w:t>
      </w:r>
      <w:r w:rsidR="00023BF2">
        <w:t>2.11</w:t>
      </w:r>
      <w:r>
        <w:t xml:space="preserve"> — Соотношение сигнала А с независимым таймером</w:t>
      </w:r>
    </w:p>
    <w:p w14:paraId="42B0D54D" w14:textId="2C7FFE98" w:rsidR="00370210" w:rsidRDefault="00370210" w:rsidP="00370210">
      <w:pPr>
        <w:pStyle w:val="a0"/>
      </w:pPr>
      <w:r>
        <w:t xml:space="preserve">Поскольку при перемещении рулевой рейки меняется скважность ШИМ, но не меняется период, то </w:t>
      </w:r>
      <w:r w:rsidR="00023BF2">
        <w:t>была введена</w:t>
      </w:r>
      <w:r>
        <w:t xml:space="preserve"> величин</w:t>
      </w:r>
      <w:r w:rsidR="00023BF2">
        <w:t>а</w:t>
      </w:r>
      <w:r>
        <w:t xml:space="preserve"> (для каждого сигнала отдельно), которая равня</w:t>
      </w:r>
      <w:r w:rsidR="00023BF2">
        <w:t>ется</w:t>
      </w:r>
      <w:r>
        <w:t xml:space="preserve"> отношению длительности включени</w:t>
      </w:r>
      <w:r w:rsidR="00023BF2">
        <w:t xml:space="preserve">я </w:t>
      </w:r>
      <w:proofErr w:type="gramStart"/>
      <w:r w:rsidR="00023BF2">
        <w:t xml:space="preserve">   (</w:t>
      </w:r>
      <w:proofErr w:type="gramEnd"/>
      <w:r w:rsidRPr="006B4391">
        <w:rPr>
          <w:position w:val="-12"/>
        </w:rPr>
        <w:object w:dxaOrig="360" w:dyaOrig="380" w14:anchorId="492DB3F2">
          <v:shape id="_x0000_i1060" type="#_x0000_t75" style="width:19.5pt;height:19.5pt" o:ole="">
            <v:imagedata r:id="rId84" o:title=""/>
          </v:shape>
          <o:OLEObject Type="Embed" ProgID="Equation.DSMT4" ShapeID="_x0000_i1060" DrawAspect="Content" ObjectID="_1779054662" r:id="rId89"/>
        </w:object>
      </w:r>
      <w:r>
        <w:t>) к периоду ШИМ:</w:t>
      </w:r>
    </w:p>
    <w:p w14:paraId="14F3D4D9" w14:textId="77777777" w:rsidR="00370210" w:rsidRDefault="00370210" w:rsidP="00370210">
      <w:pPr>
        <w:pStyle w:val="a0"/>
        <w:jc w:val="center"/>
        <w:rPr>
          <w:lang w:val="en-US"/>
        </w:rPr>
      </w:pPr>
      <w:r w:rsidRPr="004928A5">
        <w:rPr>
          <w:position w:val="-34"/>
        </w:rPr>
        <w:object w:dxaOrig="2160" w:dyaOrig="780" w14:anchorId="795D35FC">
          <v:shape id="_x0000_i1061" type="#_x0000_t75" style="width:109.5pt;height:37.5pt" o:ole="">
            <v:imagedata r:id="rId90" o:title=""/>
          </v:shape>
          <o:OLEObject Type="Embed" ProgID="Equation.DSMT4" ShapeID="_x0000_i1061" DrawAspect="Content" ObjectID="_1779054663" r:id="rId91"/>
        </w:object>
      </w:r>
    </w:p>
    <w:p w14:paraId="6939558E" w14:textId="77777777" w:rsidR="00370210" w:rsidRPr="004928A5" w:rsidRDefault="00370210" w:rsidP="00370210">
      <w:pPr>
        <w:pStyle w:val="a0"/>
        <w:jc w:val="left"/>
      </w:pPr>
      <w:r>
        <w:t xml:space="preserve">Здесь </w:t>
      </w:r>
      <w:r>
        <w:rPr>
          <w:lang w:val="en-US"/>
        </w:rPr>
        <w:t>T</w:t>
      </w:r>
      <w:r w:rsidRPr="000725AD">
        <w:t xml:space="preserve"> —</w:t>
      </w:r>
      <w:r>
        <w:t xml:space="preserve"> период ШИМ сигнала А, в среднем </w:t>
      </w:r>
      <w:r w:rsidRPr="006B4391">
        <w:rPr>
          <w:position w:val="-6"/>
        </w:rPr>
        <w:object w:dxaOrig="940" w:dyaOrig="300" w14:anchorId="07ECF40B">
          <v:shape id="_x0000_i1062" type="#_x0000_t75" style="width:45.75pt;height:15pt" o:ole="">
            <v:imagedata r:id="rId92" o:title=""/>
          </v:shape>
          <o:OLEObject Type="Embed" ProgID="Equation.DSMT4" ShapeID="_x0000_i1062" DrawAspect="Content" ObjectID="_1779054664" r:id="rId93"/>
        </w:object>
      </w:r>
      <w:r>
        <w:t xml:space="preserve"> (зависит от рулевой рейки), </w:t>
      </w:r>
      <w:r w:rsidRPr="006B4391">
        <w:rPr>
          <w:position w:val="-12"/>
        </w:rPr>
        <w:object w:dxaOrig="480" w:dyaOrig="380" w14:anchorId="285B0843">
          <v:shape id="_x0000_i1063" type="#_x0000_t75" style="width:22.5pt;height:19.5pt" o:ole="">
            <v:imagedata r:id="rId94" o:title=""/>
          </v:shape>
          <o:OLEObject Type="Embed" ProgID="Equation.DSMT4" ShapeID="_x0000_i1063" DrawAspect="Content" ObjectID="_1779054665" r:id="rId95"/>
        </w:object>
      </w:r>
      <w:r>
        <w:t xml:space="preserve"> принимает разные значения в зависимости от позиции рулевой рейки</w:t>
      </w:r>
      <w:r w:rsidRPr="00D246F6">
        <w:t xml:space="preserve">. </w:t>
      </w:r>
      <w:r>
        <w:t xml:space="preserve">Её примерные границы от 0,13 до 0,93 </w:t>
      </w:r>
      <w:proofErr w:type="spellStart"/>
      <w:r>
        <w:t>мс</w:t>
      </w:r>
      <w:proofErr w:type="spellEnd"/>
      <w:r>
        <w:t xml:space="preserve">.   </w:t>
      </w:r>
    </w:p>
    <w:p w14:paraId="579428CA" w14:textId="6C747932" w:rsidR="00370210" w:rsidRPr="0026282E" w:rsidRDefault="00023BF2" w:rsidP="00370210">
      <w:pPr>
        <w:pStyle w:val="a0"/>
      </w:pPr>
      <w:r>
        <w:t xml:space="preserve">Если запустить рейку в движение от одного края до противоположного и при этом выводить значение </w:t>
      </w:r>
      <w:proofErr w:type="spellStart"/>
      <w:r w:rsidR="00370210" w:rsidRPr="000401A4">
        <w:rPr>
          <w:i/>
          <w:lang w:val="en-US"/>
        </w:rPr>
        <w:t>PilaA</w:t>
      </w:r>
      <w:proofErr w:type="spellEnd"/>
      <w:r w:rsidR="00370210" w:rsidRPr="000401A4">
        <w:rPr>
          <w:i/>
        </w:rPr>
        <w:t>_</w:t>
      </w:r>
      <w:proofErr w:type="spellStart"/>
      <w:r w:rsidR="00370210" w:rsidRPr="000401A4">
        <w:rPr>
          <w:i/>
          <w:lang w:val="en-US"/>
        </w:rPr>
        <w:t>orig</w:t>
      </w:r>
      <w:proofErr w:type="spellEnd"/>
      <w:r w:rsidR="00370210" w:rsidRPr="000401A4">
        <w:t xml:space="preserve"> </w:t>
      </w:r>
      <w:r w:rsidR="00370210">
        <w:t>на график</w:t>
      </w:r>
      <w:r w:rsidR="007479E5">
        <w:t>, то формируется пилообразный сигнал</w:t>
      </w:r>
      <w:r w:rsidR="00370210">
        <w:t xml:space="preserve"> (Рисунок </w:t>
      </w:r>
      <w:r>
        <w:t>2.12</w:t>
      </w:r>
      <w:r w:rsidR="00370210">
        <w:t>).</w:t>
      </w:r>
    </w:p>
    <w:p w14:paraId="69ED9F0D" w14:textId="77777777" w:rsidR="00370210" w:rsidRDefault="00370210" w:rsidP="00370210">
      <w:pPr>
        <w:pStyle w:val="a0"/>
        <w:ind w:firstLine="0"/>
        <w:jc w:val="center"/>
        <w:rPr>
          <w:lang w:val="en-US"/>
        </w:rPr>
      </w:pPr>
      <w:r>
        <w:rPr>
          <w:noProof/>
          <w:lang w:eastAsia="ru-RU"/>
        </w:rPr>
        <w:drawing>
          <wp:inline distT="0" distB="0" distL="0" distR="0" wp14:anchorId="568D7C66" wp14:editId="0CEA3E1C">
            <wp:extent cx="5940425" cy="3532128"/>
            <wp:effectExtent l="0" t="0" r="317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5940425" cy="3532128"/>
                    </a:xfrm>
                    <a:prstGeom prst="rect">
                      <a:avLst/>
                    </a:prstGeom>
                  </pic:spPr>
                </pic:pic>
              </a:graphicData>
            </a:graphic>
          </wp:inline>
        </w:drawing>
      </w:r>
    </w:p>
    <w:p w14:paraId="51FDCBCF" w14:textId="1B0EC0D8" w:rsidR="00023BF2" w:rsidRPr="00476406" w:rsidRDefault="00023BF2" w:rsidP="00023BF2">
      <w:pPr>
        <w:pStyle w:val="a0"/>
        <w:ind w:firstLine="0"/>
        <w:jc w:val="center"/>
      </w:pPr>
      <w:r w:rsidRPr="00476406">
        <w:t xml:space="preserve">Рисунок </w:t>
      </w:r>
      <w:r>
        <w:t>2.12</w:t>
      </w:r>
      <w:r w:rsidRPr="00476406">
        <w:t xml:space="preserve"> — Отображение пилообразного сигнала в канале «А»</w:t>
      </w:r>
    </w:p>
    <w:p w14:paraId="77DBC862" w14:textId="77777777" w:rsidR="007479E5" w:rsidRPr="00476406" w:rsidRDefault="007479E5" w:rsidP="007479E5">
      <w:pPr>
        <w:pStyle w:val="a0"/>
      </w:pPr>
      <w:r w:rsidRPr="00476406">
        <w:t xml:space="preserve">«Пила </w:t>
      </w:r>
      <w:r w:rsidRPr="00476406">
        <w:rPr>
          <w:lang w:val="en-US"/>
        </w:rPr>
        <w:t>B</w:t>
      </w:r>
      <w:r w:rsidRPr="00476406">
        <w:t>» будет иметь такую же форму, но с большим периодом:</w:t>
      </w:r>
    </w:p>
    <w:p w14:paraId="2AF2E19D" w14:textId="77777777" w:rsidR="00370210" w:rsidRDefault="00370210" w:rsidP="00370210">
      <w:pPr>
        <w:pStyle w:val="a0"/>
        <w:jc w:val="center"/>
        <w:rPr>
          <w:lang w:val="en-US"/>
        </w:rPr>
      </w:pPr>
      <w:r w:rsidRPr="009E6B64">
        <w:rPr>
          <w:position w:val="-34"/>
        </w:rPr>
        <w:object w:dxaOrig="2180" w:dyaOrig="780" w14:anchorId="4758CA01">
          <v:shape id="_x0000_i1064" type="#_x0000_t75" style="width:108.75pt;height:37.5pt" o:ole="">
            <v:imagedata r:id="rId97" o:title=""/>
          </v:shape>
          <o:OLEObject Type="Embed" ProgID="Equation.DSMT4" ShapeID="_x0000_i1064" DrawAspect="Content" ObjectID="_1779054666" r:id="rId98"/>
        </w:object>
      </w:r>
    </w:p>
    <w:p w14:paraId="42C61003" w14:textId="2C771565" w:rsidR="00370210" w:rsidRDefault="00370210" w:rsidP="00370210">
      <w:pPr>
        <w:pStyle w:val="a0"/>
      </w:pPr>
      <w:r>
        <w:t xml:space="preserve">Период </w:t>
      </w:r>
      <w:r w:rsidRPr="009E6B64">
        <w:rPr>
          <w:position w:val="-12"/>
        </w:rPr>
        <w:object w:dxaOrig="1060" w:dyaOrig="380" w14:anchorId="344A7622">
          <v:shape id="_x0000_i1065" type="#_x0000_t75" style="width:52.5pt;height:19.5pt" o:ole="">
            <v:imagedata r:id="rId99" o:title=""/>
          </v:shape>
          <o:OLEObject Type="Embed" ProgID="Equation.DSMT4" ShapeID="_x0000_i1065" DrawAspect="Content" ObjectID="_1779054667" r:id="rId100"/>
        </w:object>
      </w:r>
      <w:r>
        <w:t xml:space="preserve">(что подтверждается рисунками </w:t>
      </w:r>
      <w:r w:rsidR="00023BF2">
        <w:t>2.8–2.9</w:t>
      </w:r>
      <w:r>
        <w:t xml:space="preserve">), </w:t>
      </w:r>
      <w:r w:rsidRPr="006B4391">
        <w:rPr>
          <w:position w:val="-12"/>
        </w:rPr>
        <w:object w:dxaOrig="480" w:dyaOrig="380" w14:anchorId="27A2D42A">
          <v:shape id="_x0000_i1066" type="#_x0000_t75" style="width:22.5pt;height:19.5pt" o:ole="">
            <v:imagedata r:id="rId101" o:title=""/>
          </v:shape>
          <o:OLEObject Type="Embed" ProgID="Equation.DSMT4" ShapeID="_x0000_i1066" DrawAspect="Content" ObjectID="_1779054668" r:id="rId102"/>
        </w:object>
      </w:r>
      <w:r w:rsidRPr="00FA79AF">
        <w:t xml:space="preserve"> </w:t>
      </w:r>
      <w:r>
        <w:t xml:space="preserve">принимает разные значения в зависимости от позиции рулевой рейки. Её примерные границы: от 0,6 до 4,2 </w:t>
      </w:r>
      <w:proofErr w:type="spellStart"/>
      <w:r>
        <w:t>мс</w:t>
      </w:r>
      <w:proofErr w:type="spellEnd"/>
      <w:r>
        <w:t>.</w:t>
      </w:r>
    </w:p>
    <w:p w14:paraId="436123F9" w14:textId="77777777" w:rsidR="00370210" w:rsidRDefault="00370210" w:rsidP="00370210">
      <w:pPr>
        <w:pStyle w:val="a0"/>
        <w:ind w:firstLine="0"/>
        <w:jc w:val="center"/>
      </w:pPr>
      <w:r>
        <w:rPr>
          <w:noProof/>
          <w:lang w:eastAsia="ru-RU"/>
        </w:rPr>
        <w:lastRenderedPageBreak/>
        <w:drawing>
          <wp:inline distT="0" distB="0" distL="0" distR="0" wp14:anchorId="115D5E9D" wp14:editId="4603677B">
            <wp:extent cx="4629752" cy="2475668"/>
            <wp:effectExtent l="0" t="0" r="0" b="127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630025" cy="2475814"/>
                    </a:xfrm>
                    <a:prstGeom prst="rect">
                      <a:avLst/>
                    </a:prstGeom>
                  </pic:spPr>
                </pic:pic>
              </a:graphicData>
            </a:graphic>
          </wp:inline>
        </w:drawing>
      </w:r>
    </w:p>
    <w:p w14:paraId="76ADB930" w14:textId="4C13655B" w:rsidR="007479E5" w:rsidRPr="00476406" w:rsidRDefault="007479E5" w:rsidP="007479E5">
      <w:pPr>
        <w:pStyle w:val="a0"/>
        <w:ind w:firstLine="0"/>
        <w:jc w:val="center"/>
      </w:pPr>
      <w:r w:rsidRPr="00476406">
        <w:t xml:space="preserve">Рисунок </w:t>
      </w:r>
      <w:r>
        <w:t>2.13</w:t>
      </w:r>
      <w:r w:rsidRPr="00476406">
        <w:t xml:space="preserve"> — Отображение пилообразного сигнала в канале «</w:t>
      </w:r>
      <w:r w:rsidRPr="00476406">
        <w:rPr>
          <w:lang w:val="en-US"/>
        </w:rPr>
        <w:t>B</w:t>
      </w:r>
      <w:r w:rsidRPr="00476406">
        <w:t>»</w:t>
      </w:r>
    </w:p>
    <w:p w14:paraId="3CA37711" w14:textId="6F0E59A2" w:rsidR="007479E5" w:rsidRPr="00476406" w:rsidRDefault="007479E5" w:rsidP="007479E5">
      <w:pPr>
        <w:pStyle w:val="a0"/>
      </w:pPr>
      <w:r w:rsidRPr="00476406">
        <w:t xml:space="preserve">Затем эти сигналы были смоделированы в среде динамического моделирования для разработки и проверки алгоритма получения однозначного определения позиции на их основе. Исходя из рисунков </w:t>
      </w:r>
      <w:r>
        <w:t xml:space="preserve">2.13 </w:t>
      </w:r>
      <w:r w:rsidRPr="00476406">
        <w:t>и</w:t>
      </w:r>
      <w:r w:rsidRPr="00476406">
        <w:t xml:space="preserve"> </w:t>
      </w:r>
      <w:r>
        <w:t>2.14</w:t>
      </w:r>
      <w:r w:rsidRPr="00476406">
        <w:t xml:space="preserve">, </w:t>
      </w:r>
      <w:r>
        <w:t>становится возможно</w:t>
      </w:r>
      <w:r w:rsidRPr="00476406">
        <w:t xml:space="preserve"> определить количество взаимного соотношения периодов пилообразных сигналов в разных каналах при перемещении рейки из одного крайнего положения в другое. Для сигнала А это 29,2 </w:t>
      </w:r>
      <w:r w:rsidRPr="00476406">
        <w:t>периода</w:t>
      </w:r>
      <w:r w:rsidRPr="00476406">
        <w:t xml:space="preserve"> пилообразного сигнала, для сигнала </w:t>
      </w:r>
      <w:r w:rsidRPr="00476406">
        <w:rPr>
          <w:lang w:val="en-US"/>
        </w:rPr>
        <w:t>B</w:t>
      </w:r>
      <w:r w:rsidRPr="00476406">
        <w:t xml:space="preserve"> — 3,94 периодов</w:t>
      </w:r>
      <w:r>
        <w:t>.</w:t>
      </w:r>
      <w:r w:rsidRPr="00476406">
        <w:t xml:space="preserve"> </w:t>
      </w:r>
    </w:p>
    <w:p w14:paraId="2D11C564" w14:textId="1FBAA2BC" w:rsidR="007479E5" w:rsidRPr="00476406" w:rsidRDefault="007479E5" w:rsidP="007479E5">
      <w:pPr>
        <w:pStyle w:val="a0"/>
      </w:pPr>
      <w:r w:rsidRPr="00476406">
        <w:t xml:space="preserve">График выглядит данных сигналов отображён на рисунке </w:t>
      </w:r>
      <w:r>
        <w:t>2.14</w:t>
      </w:r>
      <w:r w:rsidRPr="00476406">
        <w:t>.</w:t>
      </w:r>
    </w:p>
    <w:p w14:paraId="090FCF31" w14:textId="77777777" w:rsidR="00370210" w:rsidRPr="004937D0" w:rsidRDefault="00370210" w:rsidP="00370210">
      <w:pPr>
        <w:pStyle w:val="a0"/>
        <w:ind w:firstLine="0"/>
        <w:jc w:val="center"/>
      </w:pPr>
      <w:r w:rsidRPr="00496825">
        <w:rPr>
          <w:noProof/>
          <w:lang w:eastAsia="ru-RU"/>
        </w:rPr>
        <w:drawing>
          <wp:inline distT="0" distB="0" distL="0" distR="0" wp14:anchorId="0BA5A73D" wp14:editId="6D0D828F">
            <wp:extent cx="5895642" cy="2660072"/>
            <wp:effectExtent l="0" t="0" r="0" b="698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4"/>
                    <a:srcRect r="727" b="1188"/>
                    <a:stretch/>
                  </pic:blipFill>
                  <pic:spPr bwMode="auto">
                    <a:xfrm>
                      <a:off x="0" y="0"/>
                      <a:ext cx="5897251" cy="2660798"/>
                    </a:xfrm>
                    <a:prstGeom prst="rect">
                      <a:avLst/>
                    </a:prstGeom>
                    <a:ln>
                      <a:noFill/>
                    </a:ln>
                    <a:extLst>
                      <a:ext uri="{53640926-AAD7-44D8-BBD7-CCE9431645EC}">
                        <a14:shadowObscured xmlns:a14="http://schemas.microsoft.com/office/drawing/2010/main"/>
                      </a:ext>
                    </a:extLst>
                  </pic:spPr>
                </pic:pic>
              </a:graphicData>
            </a:graphic>
          </wp:inline>
        </w:drawing>
      </w:r>
    </w:p>
    <w:p w14:paraId="3E8C52BB" w14:textId="52BDCF27" w:rsidR="00370210" w:rsidRPr="0026282E" w:rsidRDefault="00370210" w:rsidP="00370210">
      <w:pPr>
        <w:pStyle w:val="a0"/>
        <w:jc w:val="center"/>
      </w:pPr>
      <w:r>
        <w:t xml:space="preserve">Рисунок </w:t>
      </w:r>
      <w:r w:rsidR="007479E5">
        <w:t xml:space="preserve">2.14 </w:t>
      </w:r>
      <w:r>
        <w:t>— Графики пил</w:t>
      </w:r>
    </w:p>
    <w:p w14:paraId="44976C8B" w14:textId="08AA3731" w:rsidR="007479E5" w:rsidRPr="00476406" w:rsidRDefault="007479E5" w:rsidP="007479E5">
      <w:pPr>
        <w:pStyle w:val="a0"/>
      </w:pPr>
      <w:r w:rsidRPr="00476406">
        <w:lastRenderedPageBreak/>
        <w:t>Точка взаимного пересечени</w:t>
      </w:r>
      <w:r>
        <w:t>я</w:t>
      </w:r>
      <w:r w:rsidRPr="00476406">
        <w:t xml:space="preserve"> сигналов на каждом из периодов всегда отличается, что даёт предпосылки для организации определения абсолютного выходного значения для датчика положения.</w:t>
      </w:r>
    </w:p>
    <w:p w14:paraId="002BDD14" w14:textId="559123EA" w:rsidR="007479E5" w:rsidRPr="00476406" w:rsidRDefault="007479E5" w:rsidP="007479E5">
      <w:pPr>
        <w:pStyle w:val="a0"/>
      </w:pPr>
      <w:r w:rsidRPr="00476406">
        <w:t>Основная задача заключ</w:t>
      </w:r>
      <w:r>
        <w:t>алась</w:t>
      </w:r>
      <w:r w:rsidRPr="00476406">
        <w:t xml:space="preserve"> в том, чтобы при использовании исходных пилообразных сигналов, представленных на рисунке </w:t>
      </w:r>
      <w:r>
        <w:t>2.14</w:t>
      </w:r>
      <w:r w:rsidRPr="00476406">
        <w:t xml:space="preserve"> получить однозначное представление для выходного абсолютного сигнала датчика положения. Для этой цели </w:t>
      </w:r>
      <w:r>
        <w:t>был построен</w:t>
      </w:r>
      <w:r w:rsidRPr="00476406">
        <w:t xml:space="preserve"> основной пилообразный сигнал, соответствующий абсолютному изменению выходной позиции рулевой рейки. Данный сигнал изменя</w:t>
      </w:r>
      <w:r>
        <w:t>е</w:t>
      </w:r>
      <w:r w:rsidRPr="00476406">
        <w:t xml:space="preserve">тся </w:t>
      </w:r>
      <w:r>
        <w:t>в пределах от</w:t>
      </w:r>
      <w:r w:rsidRPr="00476406">
        <w:t xml:space="preserve"> 0 до 1 на всём диапазоне перемещения рулевой рейки от -1000 до +1000 меток. Для</w:t>
      </w:r>
      <w:r>
        <w:t xml:space="preserve"> его формирования были</w:t>
      </w:r>
      <w:r w:rsidRPr="00476406">
        <w:t xml:space="preserve"> использ</w:t>
      </w:r>
      <w:r>
        <w:t>ованы</w:t>
      </w:r>
      <w:r w:rsidRPr="00476406">
        <w:t xml:space="preserve"> сигналы A и B. Для достижения максимальной точности и требуемого абсолютного диапазона измерения положения рулевой </w:t>
      </w:r>
      <w:proofErr w:type="gramStart"/>
      <w:r w:rsidRPr="00476406">
        <w:t xml:space="preserve">рейки </w:t>
      </w:r>
      <w:r>
        <w:t xml:space="preserve"> сигналы</w:t>
      </w:r>
      <w:proofErr w:type="gramEnd"/>
      <w:r>
        <w:t xml:space="preserve"> </w:t>
      </w:r>
      <w:r w:rsidRPr="00476406">
        <w:t xml:space="preserve">А и </w:t>
      </w:r>
      <w:r w:rsidRPr="00476406">
        <w:rPr>
          <w:lang w:val="en-US"/>
        </w:rPr>
        <w:t>B</w:t>
      </w:r>
      <w:r w:rsidRPr="00476406">
        <w:t xml:space="preserve"> </w:t>
      </w:r>
      <w:r>
        <w:t xml:space="preserve">были преобразованы </w:t>
      </w:r>
      <w:r w:rsidRPr="00476406">
        <w:t xml:space="preserve">таким образом, чтобы на один пилообразный сигнал А приходилась два пилообразных сигнала </w:t>
      </w:r>
      <w:proofErr w:type="spellStart"/>
      <w:r w:rsidRPr="00476406">
        <w:rPr>
          <w:lang w:val="en-US"/>
        </w:rPr>
        <w:t>PilaA</w:t>
      </w:r>
      <w:proofErr w:type="spellEnd"/>
      <w:r w:rsidRPr="00476406">
        <w:t>_</w:t>
      </w:r>
      <w:r w:rsidRPr="00476406">
        <w:rPr>
          <w:lang w:val="en-US"/>
        </w:rPr>
        <w:t>shift</w:t>
      </w:r>
      <w:r w:rsidRPr="00476406">
        <w:t xml:space="preserve">, а на один пилообразный сигнал </w:t>
      </w:r>
      <w:r w:rsidRPr="00476406">
        <w:rPr>
          <w:lang w:val="en-US"/>
        </w:rPr>
        <w:t>B</w:t>
      </w:r>
      <w:r w:rsidRPr="00476406">
        <w:t xml:space="preserve"> 15 пилообразных сигнала </w:t>
      </w:r>
      <w:proofErr w:type="spellStart"/>
      <w:r w:rsidRPr="00476406">
        <w:rPr>
          <w:lang w:val="en-US"/>
        </w:rPr>
        <w:t>PilaB</w:t>
      </w:r>
      <w:proofErr w:type="spellEnd"/>
      <w:r w:rsidRPr="00476406">
        <w:t>_</w:t>
      </w:r>
      <w:r w:rsidRPr="00476406">
        <w:rPr>
          <w:lang w:val="en-US"/>
        </w:rPr>
        <w:t>shift</w:t>
      </w:r>
      <w:r w:rsidRPr="00476406">
        <w:t>.</w:t>
      </w:r>
    </w:p>
    <w:p w14:paraId="2DCCEDCE" w14:textId="09B583AC" w:rsidR="007479E5" w:rsidRPr="00476406" w:rsidRDefault="007479E5" w:rsidP="007479E5">
      <w:pPr>
        <w:pStyle w:val="a0"/>
      </w:pPr>
      <w:r w:rsidRPr="00476406">
        <w:t xml:space="preserve">Таким образом, за перемещение от -1000 до +1000 будет насчитано 58,4 </w:t>
      </w:r>
      <w:proofErr w:type="spellStart"/>
      <w:r w:rsidRPr="00476406">
        <w:t>PilaA_shift</w:t>
      </w:r>
      <w:proofErr w:type="spellEnd"/>
      <w:r w:rsidRPr="00476406">
        <w:t xml:space="preserve"> и 59,1 </w:t>
      </w:r>
      <w:proofErr w:type="spellStart"/>
      <w:r w:rsidRPr="00476406">
        <w:t>PilaB_shift</w:t>
      </w:r>
      <w:proofErr w:type="spellEnd"/>
      <w:r w:rsidRPr="00476406">
        <w:t xml:space="preserve">. Количество пилообразных сигналов равные 2 и 15 выбираются для обеспечения точности и полноте раскрытия входных данных. Так, в идеале значения </w:t>
      </w:r>
      <w:proofErr w:type="spellStart"/>
      <w:r w:rsidRPr="00476406">
        <w:t>PilaA_shift</w:t>
      </w:r>
      <w:proofErr w:type="spellEnd"/>
      <w:r w:rsidRPr="00476406">
        <w:t xml:space="preserve"> и </w:t>
      </w:r>
      <w:proofErr w:type="spellStart"/>
      <w:r w:rsidRPr="00476406">
        <w:t>PilaB_shift</w:t>
      </w:r>
      <w:proofErr w:type="spellEnd"/>
      <w:r w:rsidRPr="00476406">
        <w:t xml:space="preserve"> в должны отличаться на единицу в конечном положении рулевой рейки. </w:t>
      </w:r>
      <w:r w:rsidRPr="00476406">
        <w:t>В данном случае</w:t>
      </w:r>
      <w:r w:rsidRPr="00476406">
        <w:t xml:space="preserve"> разница составила </w:t>
      </w:r>
      <w:proofErr w:type="gramStart"/>
      <w:r w:rsidRPr="00476406">
        <w:t>59,1 – 58,4</w:t>
      </w:r>
      <w:proofErr w:type="gramEnd"/>
      <w:r w:rsidRPr="00476406">
        <w:t xml:space="preserve"> = 0,7.</w:t>
      </w:r>
    </w:p>
    <w:p w14:paraId="47C3F2C1" w14:textId="2493308F" w:rsidR="007479E5" w:rsidRPr="00476406" w:rsidRDefault="007479E5" w:rsidP="007479E5">
      <w:pPr>
        <w:pStyle w:val="a0"/>
      </w:pPr>
      <w:r>
        <w:t>Затем было определено</w:t>
      </w:r>
      <w:r w:rsidRPr="00476406">
        <w:t xml:space="preserve"> определим абсолютное выходное значение датчика положения, которое счита</w:t>
      </w:r>
      <w:r>
        <w:t>е</w:t>
      </w:r>
      <w:r w:rsidRPr="00476406">
        <w:t xml:space="preserve">тся по следующему условию </w:t>
      </w:r>
      <w:r w:rsidRPr="00476406">
        <w:rPr>
          <w:lang w:val="en-US"/>
        </w:rPr>
        <w:t>[</w:t>
      </w:r>
      <w:r w:rsidR="00DB3FEB">
        <w:t>10</w:t>
      </w:r>
      <w:r w:rsidRPr="00476406">
        <w:rPr>
          <w:lang w:val="en-US"/>
        </w:rPr>
        <w:t>]</w:t>
      </w:r>
      <w:r w:rsidRPr="00476406">
        <w:t>:</w:t>
      </w:r>
    </w:p>
    <w:p w14:paraId="4344C23C" w14:textId="77777777" w:rsidR="007479E5" w:rsidRPr="00476406" w:rsidRDefault="007479E5" w:rsidP="007479E5">
      <w:pPr>
        <w:pStyle w:val="a0"/>
        <w:jc w:val="center"/>
        <w:rPr>
          <w:lang w:val="en-US"/>
        </w:rPr>
      </w:pPr>
      <w:r w:rsidRPr="00476406">
        <w:rPr>
          <w:noProof/>
          <w:lang w:eastAsia="ru-RU"/>
        </w:rPr>
        <w:lastRenderedPageBreak/>
        <w:drawing>
          <wp:inline distT="0" distB="0" distL="0" distR="0" wp14:anchorId="02D2C4C7" wp14:editId="6AD3BCD7">
            <wp:extent cx="4488180" cy="2865120"/>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488180" cy="2865120"/>
                    </a:xfrm>
                    <a:prstGeom prst="rect">
                      <a:avLst/>
                    </a:prstGeom>
                    <a:noFill/>
                    <a:ln>
                      <a:noFill/>
                    </a:ln>
                  </pic:spPr>
                </pic:pic>
              </a:graphicData>
            </a:graphic>
          </wp:inline>
        </w:drawing>
      </w:r>
    </w:p>
    <w:p w14:paraId="3FDC55C2" w14:textId="071D503A" w:rsidR="007479E5" w:rsidRPr="00476406" w:rsidRDefault="007479E5" w:rsidP="007479E5">
      <w:pPr>
        <w:pStyle w:val="a0"/>
        <w:ind w:firstLine="0"/>
        <w:jc w:val="center"/>
      </w:pPr>
      <w:r w:rsidRPr="00476406">
        <w:t xml:space="preserve">Рисунок </w:t>
      </w:r>
      <w:r w:rsidR="00400BED">
        <w:t>2.15</w:t>
      </w:r>
      <w:r w:rsidRPr="00476406">
        <w:t xml:space="preserve"> — Алгоритм расчёта абсолютного выходного сигнала датчика положения в пределах требуемого диапазона</w:t>
      </w:r>
    </w:p>
    <w:p w14:paraId="4C787257" w14:textId="77777777" w:rsidR="00370210" w:rsidRDefault="00370210" w:rsidP="00370210">
      <w:pPr>
        <w:pStyle w:val="a0"/>
        <w:ind w:hanging="142"/>
      </w:pPr>
      <w:r>
        <w:rPr>
          <w:noProof/>
          <w:lang w:eastAsia="ru-RU"/>
        </w:rPr>
        <w:drawing>
          <wp:inline distT="0" distB="0" distL="0" distR="0" wp14:anchorId="3A569904" wp14:editId="27390C0A">
            <wp:extent cx="6362299" cy="2385606"/>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365925" cy="2386966"/>
                    </a:xfrm>
                    <a:prstGeom prst="rect">
                      <a:avLst/>
                    </a:prstGeom>
                    <a:noFill/>
                    <a:ln>
                      <a:noFill/>
                    </a:ln>
                  </pic:spPr>
                </pic:pic>
              </a:graphicData>
            </a:graphic>
          </wp:inline>
        </w:drawing>
      </w:r>
    </w:p>
    <w:p w14:paraId="43C76379" w14:textId="5616C99F" w:rsidR="00370210" w:rsidRDefault="00370210" w:rsidP="00370210">
      <w:pPr>
        <w:pStyle w:val="a0"/>
        <w:ind w:hanging="142"/>
        <w:jc w:val="center"/>
      </w:pPr>
      <w:r>
        <w:t xml:space="preserve">Рисунок </w:t>
      </w:r>
      <w:r w:rsidR="00400BED">
        <w:t>2.16</w:t>
      </w:r>
      <w:r>
        <w:t xml:space="preserve"> — </w:t>
      </w:r>
      <w:r w:rsidR="00400BED" w:rsidRPr="00476406">
        <w:t>Расчёт абсолютного выходного сигнала датчика положения в пределах требуемого диапазона</w:t>
      </w:r>
    </w:p>
    <w:p w14:paraId="4341CE79" w14:textId="77777777" w:rsidR="00400BED" w:rsidRPr="000E0C63" w:rsidRDefault="00400BED" w:rsidP="00370210">
      <w:pPr>
        <w:pStyle w:val="a0"/>
        <w:ind w:hanging="142"/>
        <w:jc w:val="center"/>
      </w:pPr>
    </w:p>
    <w:p w14:paraId="533FFA10" w14:textId="77777777" w:rsidR="00370210" w:rsidRDefault="00370210" w:rsidP="00370210">
      <w:pPr>
        <w:pStyle w:val="a0"/>
        <w:ind w:firstLine="0"/>
        <w:jc w:val="center"/>
      </w:pPr>
      <w:r w:rsidRPr="00212E86">
        <w:rPr>
          <w:noProof/>
          <w:lang w:eastAsia="ru-RU"/>
        </w:rPr>
        <w:lastRenderedPageBreak/>
        <w:drawing>
          <wp:inline distT="0" distB="0" distL="0" distR="0" wp14:anchorId="528FB073" wp14:editId="6D711D4B">
            <wp:extent cx="5669280" cy="2502568"/>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7"/>
                    <a:srcRect t="3560" r="4682" b="12297"/>
                    <a:stretch/>
                  </pic:blipFill>
                  <pic:spPr bwMode="auto">
                    <a:xfrm>
                      <a:off x="0" y="0"/>
                      <a:ext cx="5662251" cy="2499465"/>
                    </a:xfrm>
                    <a:prstGeom prst="rect">
                      <a:avLst/>
                    </a:prstGeom>
                    <a:ln>
                      <a:noFill/>
                    </a:ln>
                    <a:extLst>
                      <a:ext uri="{53640926-AAD7-44D8-BBD7-CCE9431645EC}">
                        <a14:shadowObscured xmlns:a14="http://schemas.microsoft.com/office/drawing/2010/main"/>
                      </a:ext>
                    </a:extLst>
                  </pic:spPr>
                </pic:pic>
              </a:graphicData>
            </a:graphic>
          </wp:inline>
        </w:drawing>
      </w:r>
    </w:p>
    <w:p w14:paraId="5869213C" w14:textId="6FC58C51" w:rsidR="00370210" w:rsidRPr="00A50E11" w:rsidRDefault="00370210" w:rsidP="00370210">
      <w:pPr>
        <w:pStyle w:val="a0"/>
        <w:ind w:firstLine="0"/>
        <w:jc w:val="center"/>
      </w:pPr>
      <w:r>
        <w:t xml:space="preserve">Рисунок </w:t>
      </w:r>
      <w:r w:rsidR="00400BED">
        <w:t>2.17</w:t>
      </w:r>
      <w:r>
        <w:t xml:space="preserve"> — </w:t>
      </w:r>
      <w:r w:rsidR="00400BED" w:rsidRPr="00476406">
        <w:t>График высчитанной «пилы»</w:t>
      </w:r>
    </w:p>
    <w:p w14:paraId="542CEA70" w14:textId="5F0F9EE7" w:rsidR="003B4C3D" w:rsidRDefault="003B4C3D" w:rsidP="003B4C3D">
      <w:pPr>
        <w:pStyle w:val="a0"/>
      </w:pPr>
      <w:r w:rsidRPr="00476406">
        <w:t xml:space="preserve">Именно </w:t>
      </w:r>
      <w:r>
        <w:t>с помощью</w:t>
      </w:r>
      <w:r w:rsidRPr="00476406">
        <w:t xml:space="preserve"> вы</w:t>
      </w:r>
      <w:r>
        <w:t>численной</w:t>
      </w:r>
      <w:r w:rsidRPr="00476406">
        <w:t xml:space="preserve"> «пил</w:t>
      </w:r>
      <w:r>
        <w:t>ы</w:t>
      </w:r>
      <w:r w:rsidRPr="00476406">
        <w:t>», получен</w:t>
      </w:r>
      <w:r>
        <w:t>ной</w:t>
      </w:r>
      <w:r w:rsidRPr="00476406">
        <w:t xml:space="preserve"> из двух (А и </w:t>
      </w:r>
      <w:r>
        <w:t>В</w:t>
      </w:r>
      <w:r w:rsidRPr="00476406">
        <w:t xml:space="preserve">), и считается местоположение рулевой рейки. Величина наклона рассчитанной пилы высчитывается исходя из разницы </w:t>
      </w:r>
      <w:proofErr w:type="spellStart"/>
      <w:r w:rsidRPr="00476406">
        <w:rPr>
          <w:lang w:val="en-US"/>
        </w:rPr>
        <w:t>pilaB</w:t>
      </w:r>
      <w:proofErr w:type="spellEnd"/>
      <w:r w:rsidRPr="00476406">
        <w:t>_</w:t>
      </w:r>
      <w:r w:rsidRPr="00476406">
        <w:rPr>
          <w:lang w:val="en-US"/>
        </w:rPr>
        <w:t>shift</w:t>
      </w:r>
      <w:r w:rsidRPr="00476406">
        <w:t xml:space="preserve"> и </w:t>
      </w:r>
      <w:proofErr w:type="spellStart"/>
      <w:r w:rsidRPr="00476406">
        <w:rPr>
          <w:lang w:val="en-US"/>
        </w:rPr>
        <w:t>pilaA</w:t>
      </w:r>
      <w:proofErr w:type="spellEnd"/>
      <w:r w:rsidRPr="00476406">
        <w:t>_</w:t>
      </w:r>
      <w:r w:rsidRPr="00476406">
        <w:rPr>
          <w:lang w:val="en-US"/>
        </w:rPr>
        <w:t>shift</w:t>
      </w:r>
      <w:r w:rsidRPr="00476406">
        <w:t xml:space="preserve">, и является абсолютным диапазоном измерения положения рулевой рейки. Чем больше эта разница, тем сильнее наклон прямой, тем точнее </w:t>
      </w:r>
      <w:r>
        <w:t>производится определение положения</w:t>
      </w:r>
      <w:r w:rsidRPr="00476406">
        <w:t xml:space="preserve"> (поскольку разница между двумя соседними значениями больше). Чрезмерно большая разница приведёт к тому, что на один полный ход рейки будет несколько периодов рассчитанного пилообразного сигнала, что недопустимо, поскольку создаёт неоднозначность позиции.</w:t>
      </w:r>
    </w:p>
    <w:p w14:paraId="1FD23A34" w14:textId="14208B78" w:rsidR="00370210" w:rsidRPr="003B4C3D" w:rsidRDefault="003B4C3D" w:rsidP="003B4C3D">
      <w:pPr>
        <w:rPr>
          <w:rFonts w:ascii="Times New Roman" w:hAnsi="Times New Roman" w:cs="Times New Roman"/>
          <w:sz w:val="28"/>
          <w:szCs w:val="28"/>
        </w:rPr>
      </w:pPr>
      <w:r>
        <w:br w:type="page"/>
      </w:r>
    </w:p>
    <w:p w14:paraId="5B23A5E6" w14:textId="3347E0EC" w:rsidR="00370210" w:rsidRPr="008C143E" w:rsidRDefault="00370210" w:rsidP="00370210">
      <w:pPr>
        <w:pStyle w:val="1"/>
      </w:pPr>
      <w:bookmarkStart w:id="5" w:name="_Toc163211505"/>
      <w:bookmarkStart w:id="6" w:name="_Toc163484805"/>
      <w:r>
        <w:lastRenderedPageBreak/>
        <w:t xml:space="preserve">2. </w:t>
      </w:r>
      <w:r w:rsidRPr="008C143E">
        <w:t xml:space="preserve">Разработка </w:t>
      </w:r>
      <w:r w:rsidR="00D95310">
        <w:t xml:space="preserve">и настройка </w:t>
      </w:r>
      <w:r w:rsidRPr="008C143E">
        <w:t>контура управления током электродвигателя рулевой рейкой</w:t>
      </w:r>
      <w:bookmarkEnd w:id="5"/>
      <w:bookmarkEnd w:id="6"/>
    </w:p>
    <w:p w14:paraId="01A056C7"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Теперь, зная характеристики</w:t>
      </w:r>
      <w:r>
        <w:rPr>
          <w:rFonts w:ascii="Times New Roman" w:eastAsia="Calibri" w:hAnsi="Times New Roman" w:cs="Times New Roman"/>
          <w:sz w:val="28"/>
        </w:rPr>
        <w:t xml:space="preserve"> и параметры</w:t>
      </w:r>
      <w:r w:rsidRPr="00A21343">
        <w:rPr>
          <w:rFonts w:ascii="Times New Roman" w:eastAsia="Calibri" w:hAnsi="Times New Roman" w:cs="Times New Roman"/>
          <w:sz w:val="28"/>
        </w:rPr>
        <w:t xml:space="preserve"> электродвигателя, можем разработать контур управления током. Контроль тока будем осуществлять через пропорционально-интегрирующий регулятор. Тогда структурная схема контура выглядит следующим образом:</w:t>
      </w:r>
    </w:p>
    <w:p w14:paraId="7F2DCB2F" w14:textId="77777777" w:rsidR="00370210" w:rsidRPr="00A21343" w:rsidRDefault="00370210" w:rsidP="00370210">
      <w:pPr>
        <w:spacing w:after="0" w:line="360" w:lineRule="auto"/>
        <w:jc w:val="both"/>
        <w:rPr>
          <w:rFonts w:ascii="Times New Roman" w:eastAsia="Calibri" w:hAnsi="Times New Roman" w:cs="Times New Roman"/>
          <w:sz w:val="28"/>
        </w:rPr>
      </w:pPr>
      <w:r w:rsidRPr="00A21343">
        <w:rPr>
          <w:rFonts w:ascii="Times New Roman" w:eastAsia="Calibri" w:hAnsi="Times New Roman" w:cs="Times New Roman"/>
          <w:sz w:val="28"/>
        </w:rPr>
        <w:object w:dxaOrig="10770" w:dyaOrig="3271" w14:anchorId="5B4227D6">
          <v:shape id="_x0000_i1067" type="#_x0000_t75" style="width:467.25pt;height:141.75pt" o:ole="">
            <v:imagedata r:id="rId108" o:title=""/>
          </v:shape>
          <o:OLEObject Type="Embed" ProgID="Visio.Drawing.15" ShapeID="_x0000_i1067" DrawAspect="Content" ObjectID="_1779054669" r:id="rId109"/>
        </w:object>
      </w:r>
    </w:p>
    <w:p w14:paraId="1AD8C170" w14:textId="77777777" w:rsidR="00370210" w:rsidRPr="00A21343"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 9 — Структурная схема контура управления током</w:t>
      </w:r>
    </w:p>
    <w:p w14:paraId="0881B258" w14:textId="77777777" w:rsidR="00370210" w:rsidRPr="00A21343" w:rsidRDefault="00370210" w:rsidP="00370210">
      <w:pPr>
        <w:spacing w:after="0" w:line="360" w:lineRule="auto"/>
        <w:jc w:val="both"/>
        <w:rPr>
          <w:rFonts w:ascii="Times New Roman" w:eastAsia="Calibri" w:hAnsi="Times New Roman" w:cs="Times New Roman"/>
          <w:sz w:val="28"/>
        </w:rPr>
      </w:pPr>
      <w:r w:rsidRPr="00A21343">
        <w:rPr>
          <w:rFonts w:ascii="Times New Roman" w:eastAsia="Calibri" w:hAnsi="Times New Roman" w:cs="Times New Roman"/>
          <w:sz w:val="28"/>
        </w:rPr>
        <w:t>На структурной схеме приняты следующие сокращения:</w:t>
      </w:r>
    </w:p>
    <w:p w14:paraId="72A38679"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80" w:dyaOrig="380" w14:anchorId="13FF3096">
          <v:shape id="_x0000_i1068" type="#_x0000_t75" style="width:24pt;height:19.5pt" o:ole="">
            <v:imagedata r:id="rId110" o:title=""/>
          </v:shape>
          <o:OLEObject Type="Embed" ProgID="Equation.DSMT4" ShapeID="_x0000_i1068" DrawAspect="Content" ObjectID="_1779054670" r:id="rId111"/>
        </w:object>
      </w:r>
      <w:r w:rsidRPr="00A21343">
        <w:rPr>
          <w:rFonts w:ascii="Times New Roman" w:eastAsia="Calibri" w:hAnsi="Times New Roman" w:cs="Times New Roman"/>
          <w:sz w:val="28"/>
        </w:rPr>
        <w:t xml:space="preserve"> — коэффициент передачи инвертора по напряжению;</w:t>
      </w:r>
    </w:p>
    <w:p w14:paraId="066ACC1E"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00" w:dyaOrig="380" w14:anchorId="3FF796ED">
          <v:shape id="_x0000_i1069" type="#_x0000_t75" style="width:19.5pt;height:19.5pt" o:ole="">
            <v:imagedata r:id="rId112" o:title=""/>
          </v:shape>
          <o:OLEObject Type="Embed" ProgID="Equation.DSMT4" ShapeID="_x0000_i1069" DrawAspect="Content" ObjectID="_1779054671" r:id="rId113"/>
        </w:object>
      </w:r>
      <w:r w:rsidRPr="00A21343">
        <w:rPr>
          <w:rFonts w:ascii="Times New Roman" w:eastAsia="Calibri" w:hAnsi="Times New Roman" w:cs="Times New Roman"/>
          <w:sz w:val="28"/>
        </w:rPr>
        <w:t xml:space="preserve"> — постоянная времени инвертора;</w:t>
      </w:r>
    </w:p>
    <w:p w14:paraId="4A254DA0"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320" w:dyaOrig="380" w14:anchorId="1865D0ED">
          <v:shape id="_x0000_i1070" type="#_x0000_t75" style="width:16.5pt;height:19.5pt" o:ole="">
            <v:imagedata r:id="rId114" o:title=""/>
          </v:shape>
          <o:OLEObject Type="Embed" ProgID="Equation.DSMT4" ShapeID="_x0000_i1070" DrawAspect="Content" ObjectID="_1779054672" r:id="rId115"/>
        </w:object>
      </w:r>
      <w:r w:rsidRPr="00A21343">
        <w:rPr>
          <w:rFonts w:ascii="Times New Roman" w:eastAsia="Calibri" w:hAnsi="Times New Roman" w:cs="Times New Roman"/>
          <w:sz w:val="28"/>
        </w:rPr>
        <w:t xml:space="preserve"> — эквивалентное активное сопротивление фазы обмотки якоря;</w:t>
      </w:r>
    </w:p>
    <w:p w14:paraId="141FCBD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279" w:dyaOrig="380" w14:anchorId="150CCAE0">
          <v:shape id="_x0000_i1071" type="#_x0000_t75" style="width:13.5pt;height:19.5pt" o:ole="">
            <v:imagedata r:id="rId116" o:title=""/>
          </v:shape>
          <o:OLEObject Type="Embed" ProgID="Equation.DSMT4" ShapeID="_x0000_i1071" DrawAspect="Content" ObjectID="_1779054673" r:id="rId117"/>
        </w:object>
      </w:r>
      <w:r w:rsidRPr="00A21343">
        <w:rPr>
          <w:rFonts w:ascii="Times New Roman" w:eastAsia="Calibri" w:hAnsi="Times New Roman" w:cs="Times New Roman"/>
          <w:sz w:val="28"/>
        </w:rPr>
        <w:t xml:space="preserve"> — постоянная времени фазы обмотки статора;</w:t>
      </w:r>
    </w:p>
    <w:p w14:paraId="22DBD35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6"/>
          <w:sz w:val="28"/>
        </w:rPr>
        <w:object w:dxaOrig="400" w:dyaOrig="420" w14:anchorId="26CF9E63">
          <v:shape id="_x0000_i1072" type="#_x0000_t75" style="width:19.5pt;height:21pt" o:ole="">
            <v:imagedata r:id="rId118" o:title=""/>
          </v:shape>
          <o:OLEObject Type="Embed" ProgID="Equation.DSMT4" ShapeID="_x0000_i1072" DrawAspect="Content" ObjectID="_1779054674" r:id="rId119"/>
        </w:object>
      </w:r>
      <w:r w:rsidRPr="00A21343">
        <w:rPr>
          <w:rFonts w:ascii="Times New Roman" w:eastAsia="Calibri" w:hAnsi="Times New Roman" w:cs="Times New Roman"/>
          <w:sz w:val="28"/>
        </w:rPr>
        <w:t xml:space="preserve"> — коэффициент пропорционального усиления регулятора тока;</w:t>
      </w:r>
    </w:p>
    <w:p w14:paraId="6647A17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340" w:dyaOrig="380" w14:anchorId="05FBF97C">
          <v:shape id="_x0000_i1073" type="#_x0000_t75" style="width:16.5pt;height:19.5pt" o:ole="">
            <v:imagedata r:id="rId120" o:title=""/>
          </v:shape>
          <o:OLEObject Type="Embed" ProgID="Equation.DSMT4" ShapeID="_x0000_i1073" DrawAspect="Content" ObjectID="_1779054675" r:id="rId121"/>
        </w:object>
      </w:r>
      <w:r w:rsidRPr="00A21343">
        <w:rPr>
          <w:rFonts w:ascii="Times New Roman" w:eastAsia="Calibri" w:hAnsi="Times New Roman" w:cs="Times New Roman"/>
          <w:sz w:val="28"/>
        </w:rPr>
        <w:t xml:space="preserve"> — коэффициент усиления интегральной составляющей регулятора тока.</w:t>
      </w:r>
    </w:p>
    <w:p w14:paraId="6509816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При проведении оптимизации контура управления током рассм</w:t>
      </w:r>
      <w:r>
        <w:rPr>
          <w:rFonts w:ascii="Times New Roman" w:eastAsia="Calibri" w:hAnsi="Times New Roman" w:cs="Times New Roman"/>
          <w:sz w:val="28"/>
        </w:rPr>
        <w:t>атриваются следующие допущения:</w:t>
      </w:r>
    </w:p>
    <w:p w14:paraId="38B566D1"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w:t>
      </w:r>
      <w:r w:rsidRPr="00A21343">
        <w:rPr>
          <w:rFonts w:ascii="Times New Roman" w:eastAsia="Calibri" w:hAnsi="Times New Roman" w:cs="Times New Roman"/>
          <w:sz w:val="28"/>
        </w:rPr>
        <w:tab/>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22362E14"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w:t>
      </w:r>
      <w:r w:rsidRPr="00A21343">
        <w:rPr>
          <w:rFonts w:ascii="Times New Roman" w:eastAsia="Calibri" w:hAnsi="Times New Roman" w:cs="Times New Roman"/>
          <w:sz w:val="28"/>
        </w:rPr>
        <w:tab/>
        <w:t>время дискретизации, обусловленное несущей частотой ШИМ инвертора значительно меньше, чем постоянная времени объекта регулирования;</w:t>
      </w:r>
    </w:p>
    <w:p w14:paraId="13927A0E"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lastRenderedPageBreak/>
        <w:t>–</w:t>
      </w:r>
      <w:r w:rsidRPr="00A21343">
        <w:rPr>
          <w:rFonts w:ascii="Times New Roman" w:eastAsia="Calibri" w:hAnsi="Times New Roman" w:cs="Times New Roman"/>
          <w:sz w:val="28"/>
        </w:rPr>
        <w:tab/>
        <w:t>при проведении оптимизации в контуре тока предполагаем полное отсутствие внешних возмущений, обусловленных вращением ротора и нагрузкой приложенной к валу синхронного двигателя.</w:t>
      </w:r>
    </w:p>
    <w:p w14:paraId="756114D1"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proofErr w:type="spellStart"/>
      <w:r w:rsidRPr="00A21343">
        <w:rPr>
          <w:rFonts w:ascii="Times New Roman" w:eastAsia="Calibri" w:hAnsi="Times New Roman" w:cs="Times New Roman"/>
          <w:i/>
          <w:iCs/>
          <w:sz w:val="28"/>
        </w:rPr>
        <w:t>K</w:t>
      </w:r>
      <w:r w:rsidRPr="00A21343">
        <w:rPr>
          <w:rFonts w:ascii="Times New Roman" w:eastAsia="Calibri" w:hAnsi="Times New Roman" w:cs="Times New Roman"/>
          <w:i/>
          <w:iCs/>
          <w:sz w:val="28"/>
          <w:vertAlign w:val="subscript"/>
        </w:rPr>
        <w:t>inv</w:t>
      </w:r>
      <w:proofErr w:type="spellEnd"/>
      <w:r w:rsidRPr="00A21343">
        <w:rPr>
          <w:rFonts w:ascii="Times New Roman" w:eastAsia="Calibri" w:hAnsi="Times New Roman" w:cs="Times New Roman"/>
          <w:sz w:val="28"/>
        </w:rPr>
        <w:t xml:space="preserve"> — определяется исходя из величины рабочего напряжения </w:t>
      </w:r>
      <w:proofErr w:type="spellStart"/>
      <w:r w:rsidRPr="00A21343">
        <w:rPr>
          <w:rFonts w:ascii="Times New Roman" w:eastAsia="Calibri" w:hAnsi="Times New Roman" w:cs="Times New Roman"/>
          <w:sz w:val="28"/>
        </w:rPr>
        <w:t>Udc</w:t>
      </w:r>
      <w:proofErr w:type="spellEnd"/>
      <w:r w:rsidRPr="00A21343">
        <w:rPr>
          <w:rFonts w:ascii="Times New Roman" w:eastAsia="Calibri" w:hAnsi="Times New Roman" w:cs="Times New Roman"/>
          <w:sz w:val="28"/>
        </w:rPr>
        <w:t xml:space="preserve"> на шине конденсаторе и коэффициенте ШИМ:</w:t>
      </w:r>
    </w:p>
    <w:p w14:paraId="28689CCC" w14:textId="77777777" w:rsidR="00370210" w:rsidRPr="00A21343" w:rsidRDefault="00370210" w:rsidP="00370210">
      <w:pPr>
        <w:spacing w:after="0" w:line="360" w:lineRule="auto"/>
        <w:ind w:firstLine="851"/>
        <w:jc w:val="center"/>
        <w:rPr>
          <w:rFonts w:ascii="Times New Roman" w:eastAsia="Calibri" w:hAnsi="Times New Roman" w:cs="Times New Roman"/>
          <w:sz w:val="28"/>
        </w:rPr>
      </w:pPr>
      <w:r w:rsidRPr="00A21343">
        <w:rPr>
          <w:rFonts w:ascii="Times New Roman" w:eastAsia="Calibri" w:hAnsi="Times New Roman" w:cs="Times New Roman"/>
          <w:position w:val="-12"/>
          <w:sz w:val="28"/>
        </w:rPr>
        <w:object w:dxaOrig="3519" w:dyaOrig="380" w14:anchorId="2E9EC265">
          <v:shape id="_x0000_i1074" type="#_x0000_t75" style="width:177pt;height:19.5pt" o:ole="">
            <v:imagedata r:id="rId122" o:title=""/>
          </v:shape>
          <o:OLEObject Type="Embed" ProgID="Equation.DSMT4" ShapeID="_x0000_i1074" DrawAspect="Content" ObjectID="_1779054676" r:id="rId123"/>
        </w:object>
      </w:r>
      <w:r w:rsidRPr="00A21343">
        <w:rPr>
          <w:rFonts w:ascii="Times New Roman" w:eastAsia="Calibri" w:hAnsi="Times New Roman" w:cs="Times New Roman"/>
          <w:sz w:val="28"/>
        </w:rPr>
        <w:t>.</w:t>
      </w:r>
    </w:p>
    <w:p w14:paraId="50541626"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position w:val="-12"/>
          <w:sz w:val="28"/>
        </w:rPr>
        <w:object w:dxaOrig="400" w:dyaOrig="380" w14:anchorId="1B9466F3">
          <v:shape id="_x0000_i1075" type="#_x0000_t75" style="width:19.5pt;height:19.5pt" o:ole="">
            <v:imagedata r:id="rId112" o:title=""/>
          </v:shape>
          <o:OLEObject Type="Embed" ProgID="Equation.DSMT4" ShapeID="_x0000_i1075" DrawAspect="Content" ObjectID="_1779054677" r:id="rId124"/>
        </w:object>
      </w:r>
      <w:r w:rsidRPr="00A21343">
        <w:rPr>
          <w:rFonts w:ascii="Times New Roman" w:eastAsia="Calibri" w:hAnsi="Times New Roman" w:cs="Times New Roman"/>
          <w:sz w:val="28"/>
        </w:rPr>
        <w:t xml:space="preserve"> — можно определить, зная несущую частоту ШИМ инвертора </w:t>
      </w:r>
      <w:r>
        <w:rPr>
          <w:rFonts w:ascii="Times New Roman" w:eastAsia="Calibri" w:hAnsi="Times New Roman" w:cs="Times New Roman"/>
          <w:sz w:val="28"/>
        </w:rPr>
        <w:t>блока управления БУРР-30</w:t>
      </w:r>
      <w:r w:rsidRPr="00A21343">
        <w:rPr>
          <w:rFonts w:ascii="Times New Roman" w:eastAsia="Calibri" w:hAnsi="Times New Roman" w:cs="Times New Roman"/>
          <w:position w:val="-16"/>
          <w:sz w:val="28"/>
        </w:rPr>
        <w:object w:dxaOrig="1400" w:dyaOrig="420" w14:anchorId="273E2BFB">
          <v:shape id="_x0000_i1076" type="#_x0000_t75" style="width:69pt;height:21pt" o:ole="">
            <v:imagedata r:id="rId125" o:title=""/>
          </v:shape>
          <o:OLEObject Type="Embed" ProgID="Equation.DSMT4" ShapeID="_x0000_i1076" DrawAspect="Content" ObjectID="_1779054678" r:id="rId126"/>
        </w:object>
      </w:r>
      <w:r w:rsidRPr="00A21343">
        <w:rPr>
          <w:rFonts w:ascii="Times New Roman" w:eastAsia="Calibri" w:hAnsi="Times New Roman" w:cs="Times New Roman"/>
          <w:sz w:val="28"/>
        </w:rPr>
        <w:t>(Гц):</w:t>
      </w:r>
    </w:p>
    <w:p w14:paraId="44E29A0E"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38"/>
          <w:sz w:val="28"/>
        </w:rPr>
        <w:object w:dxaOrig="4300" w:dyaOrig="820" w14:anchorId="1729FC66">
          <v:shape id="_x0000_i1077" type="#_x0000_t75" style="width:214.5pt;height:40.5pt" o:ole="">
            <v:imagedata r:id="rId127" o:title=""/>
          </v:shape>
          <o:OLEObject Type="Embed" ProgID="Equation.DSMT4" ShapeID="_x0000_i1077" DrawAspect="Content" ObjectID="_1779054679" r:id="rId128"/>
        </w:object>
      </w:r>
      <w:r w:rsidRPr="00A21343">
        <w:rPr>
          <w:rFonts w:ascii="Times New Roman" w:eastAsia="Calibri" w:hAnsi="Times New Roman" w:cs="Times New Roman"/>
          <w:sz w:val="28"/>
        </w:rPr>
        <w:t>(сек).</w:t>
      </w:r>
    </w:p>
    <w:p w14:paraId="443CD44A"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i/>
          <w:sz w:val="28"/>
          <w:lang w:val="en-US"/>
        </w:rPr>
        <w:t>R</w:t>
      </w:r>
      <w:r w:rsidRPr="00A21343">
        <w:rPr>
          <w:rFonts w:ascii="Times New Roman" w:eastAsia="Calibri" w:hAnsi="Times New Roman" w:cs="Times New Roman"/>
          <w:i/>
          <w:sz w:val="16"/>
          <w:szCs w:val="16"/>
          <w:lang w:val="en-US"/>
        </w:rPr>
        <w:t>e</w:t>
      </w:r>
      <w:r w:rsidRPr="00A21343">
        <w:rPr>
          <w:rFonts w:ascii="Times New Roman" w:eastAsia="Calibri" w:hAnsi="Times New Roman" w:cs="Times New Roman"/>
          <w:sz w:val="28"/>
        </w:rPr>
        <w:t xml:space="preserve"> — эквивалентное сопротивление, было получено экспериментальным путём:</w:t>
      </w:r>
    </w:p>
    <w:p w14:paraId="6CA9067A"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12"/>
          <w:sz w:val="28"/>
        </w:rPr>
        <w:object w:dxaOrig="1680" w:dyaOrig="380" w14:anchorId="40C4A215">
          <v:shape id="_x0000_i1078" type="#_x0000_t75" style="width:84pt;height:18pt" o:ole="">
            <v:imagedata r:id="rId129" o:title=""/>
          </v:shape>
          <o:OLEObject Type="Embed" ProgID="Equation.DSMT4" ShapeID="_x0000_i1078" DrawAspect="Content" ObjectID="_1779054680" r:id="rId130"/>
        </w:object>
      </w:r>
      <w:r w:rsidRPr="00A21343">
        <w:rPr>
          <w:rFonts w:ascii="Times New Roman" w:eastAsia="Calibri" w:hAnsi="Times New Roman" w:cs="Times New Roman"/>
          <w:sz w:val="28"/>
        </w:rPr>
        <w:t>(Ом).</w:t>
      </w:r>
    </w:p>
    <w:p w14:paraId="2B6A703B"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proofErr w:type="spellStart"/>
      <w:r w:rsidRPr="00A21343">
        <w:rPr>
          <w:rFonts w:ascii="Times New Roman" w:eastAsia="Calibri" w:hAnsi="Times New Roman" w:cs="Times New Roman"/>
          <w:i/>
          <w:sz w:val="28"/>
          <w:lang w:val="en-US"/>
        </w:rPr>
        <w:t>T</w:t>
      </w:r>
      <w:r w:rsidRPr="00A21343">
        <w:rPr>
          <w:rFonts w:ascii="Times New Roman" w:eastAsia="Calibri" w:hAnsi="Times New Roman" w:cs="Times New Roman"/>
          <w:i/>
          <w:sz w:val="16"/>
          <w:szCs w:val="16"/>
          <w:lang w:val="en-US"/>
        </w:rPr>
        <w:t>e</w:t>
      </w:r>
      <w:proofErr w:type="spellEnd"/>
      <w:r w:rsidRPr="00A21343">
        <w:rPr>
          <w:rFonts w:ascii="Times New Roman" w:eastAsia="Calibri" w:hAnsi="Times New Roman" w:cs="Times New Roman"/>
          <w:sz w:val="28"/>
        </w:rPr>
        <w:t xml:space="preserve"> — постоянная времени электромагнитной составляющей двига</w:t>
      </w:r>
      <w:r>
        <w:rPr>
          <w:rFonts w:ascii="Times New Roman" w:eastAsia="Calibri" w:hAnsi="Times New Roman" w:cs="Times New Roman"/>
          <w:sz w:val="28"/>
        </w:rPr>
        <w:t>теля, определяется исходя из</w:t>
      </w:r>
      <w:r w:rsidRPr="00A21343">
        <w:rPr>
          <w:rFonts w:ascii="Times New Roman" w:eastAsia="Calibri" w:hAnsi="Times New Roman" w:cs="Times New Roman"/>
          <w:sz w:val="28"/>
        </w:rPr>
        <w:t xml:space="preserve"> индуктивности</w:t>
      </w:r>
      <w:r>
        <w:rPr>
          <w:rFonts w:ascii="Times New Roman" w:eastAsia="Calibri" w:hAnsi="Times New Roman" w:cs="Times New Roman"/>
          <w:sz w:val="28"/>
        </w:rPr>
        <w:t xml:space="preserve"> якорной цепи</w:t>
      </w:r>
      <w:r w:rsidRPr="00A21343">
        <w:rPr>
          <w:rFonts w:ascii="Times New Roman" w:eastAsia="Calibri" w:hAnsi="Times New Roman" w:cs="Times New Roman"/>
          <w:sz w:val="28"/>
        </w:rPr>
        <w:t xml:space="preserve"> (которая была также определена </w:t>
      </w:r>
      <w:r w:rsidRPr="001C166F">
        <w:rPr>
          <w:rFonts w:ascii="Times New Roman" w:eastAsia="Calibri" w:hAnsi="Times New Roman" w:cs="Times New Roman"/>
          <w:sz w:val="28"/>
          <w:highlight w:val="yellow"/>
        </w:rPr>
        <w:t xml:space="preserve">экспериментально) </w:t>
      </w:r>
      <w:r w:rsidRPr="001C166F">
        <w:rPr>
          <w:rFonts w:ascii="Times New Roman" w:eastAsia="Calibri" w:hAnsi="Times New Roman" w:cs="Times New Roman"/>
          <w:position w:val="-12"/>
          <w:sz w:val="28"/>
          <w:highlight w:val="yellow"/>
        </w:rPr>
        <w:object w:dxaOrig="1660" w:dyaOrig="380" w14:anchorId="528ACEFA">
          <v:shape id="_x0000_i1079" type="#_x0000_t75" style="width:82.5pt;height:18pt" o:ole="">
            <v:imagedata r:id="rId131" o:title=""/>
          </v:shape>
          <o:OLEObject Type="Embed" ProgID="Equation.DSMT4" ShapeID="_x0000_i1079" DrawAspect="Content" ObjectID="_1779054681" r:id="rId132"/>
        </w:object>
      </w:r>
      <w:r w:rsidRPr="001C166F">
        <w:rPr>
          <w:rFonts w:ascii="Times New Roman" w:eastAsia="Calibri" w:hAnsi="Times New Roman" w:cs="Times New Roman"/>
          <w:sz w:val="28"/>
          <w:highlight w:val="yellow"/>
        </w:rPr>
        <w:t xml:space="preserve">(Гн) и активного сопротивления якорной цепи </w:t>
      </w:r>
      <w:r w:rsidRPr="001C166F">
        <w:rPr>
          <w:rFonts w:ascii="Times New Roman" w:eastAsia="Calibri" w:hAnsi="Times New Roman" w:cs="Times New Roman"/>
          <w:position w:val="-12"/>
          <w:sz w:val="28"/>
          <w:highlight w:val="yellow"/>
        </w:rPr>
        <w:object w:dxaOrig="1680" w:dyaOrig="380" w14:anchorId="3233345F">
          <v:shape id="_x0000_i1080" type="#_x0000_t75" style="width:84pt;height:18pt" o:ole="">
            <v:imagedata r:id="rId129" o:title=""/>
          </v:shape>
          <o:OLEObject Type="Embed" ProgID="Equation.DSMT4" ShapeID="_x0000_i1080" DrawAspect="Content" ObjectID="_1779054682" r:id="rId133"/>
        </w:object>
      </w:r>
      <w:r w:rsidRPr="001C166F">
        <w:rPr>
          <w:rFonts w:ascii="Times New Roman" w:eastAsia="Calibri" w:hAnsi="Times New Roman" w:cs="Times New Roman"/>
          <w:sz w:val="28"/>
          <w:highlight w:val="yellow"/>
        </w:rPr>
        <w:t>Ом:</w:t>
      </w:r>
    </w:p>
    <w:p w14:paraId="2D604F4B"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34"/>
          <w:sz w:val="28"/>
        </w:rPr>
        <w:object w:dxaOrig="3300" w:dyaOrig="780" w14:anchorId="716CFB66">
          <v:shape id="_x0000_i1081" type="#_x0000_t75" style="width:164.25pt;height:39.75pt" o:ole="">
            <v:imagedata r:id="rId134" o:title=""/>
          </v:shape>
          <o:OLEObject Type="Embed" ProgID="Equation.DSMT4" ShapeID="_x0000_i1081" DrawAspect="Content" ObjectID="_1779054683" r:id="rId135"/>
        </w:object>
      </w:r>
      <w:r w:rsidRPr="00A21343">
        <w:rPr>
          <w:rFonts w:ascii="Times New Roman" w:eastAsia="Calibri" w:hAnsi="Times New Roman" w:cs="Times New Roman"/>
          <w:sz w:val="28"/>
        </w:rPr>
        <w:t>(сек).</w:t>
      </w:r>
    </w:p>
    <w:p w14:paraId="62CEAB23" w14:textId="77777777" w:rsidR="00370210" w:rsidRPr="00A21343" w:rsidRDefault="00370210" w:rsidP="00370210">
      <w:pPr>
        <w:spacing w:after="0" w:line="360" w:lineRule="auto"/>
        <w:ind w:firstLine="851"/>
        <w:jc w:val="both"/>
        <w:rPr>
          <w:rFonts w:ascii="Times New Roman" w:eastAsia="Calibri" w:hAnsi="Times New Roman" w:cs="Times New Roman"/>
          <w:b/>
          <w:bCs/>
          <w:sz w:val="28"/>
        </w:rPr>
      </w:pPr>
      <w:r w:rsidRPr="00A21343">
        <w:rPr>
          <w:rFonts w:ascii="Times New Roman" w:eastAsia="Calibri" w:hAnsi="Times New Roman" w:cs="Times New Roman"/>
          <w:b/>
          <w:bCs/>
          <w:sz w:val="28"/>
        </w:rPr>
        <w:t>Оптимизация контура управления током</w:t>
      </w:r>
    </w:p>
    <w:p w14:paraId="2D885514"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 xml:space="preserve">Воспользуемся принципами оптимизации линейных систем и определим параметры управляющего регулятора для контура тока. Основываясь на методике настройки на модульный оптимум, предложенной </w:t>
      </w:r>
      <w:proofErr w:type="spellStart"/>
      <w:r w:rsidRPr="00A21343">
        <w:rPr>
          <w:rFonts w:ascii="Times New Roman" w:eastAsia="Calibri" w:hAnsi="Times New Roman" w:cs="Times New Roman"/>
          <w:sz w:val="28"/>
        </w:rPr>
        <w:t>Кесслером</w:t>
      </w:r>
      <w:proofErr w:type="spellEnd"/>
      <w:r w:rsidRPr="00A21343">
        <w:rPr>
          <w:rFonts w:ascii="Times New Roman" w:eastAsia="Calibri" w:hAnsi="Times New Roman" w:cs="Times New Roman"/>
          <w:sz w:val="28"/>
        </w:rPr>
        <w:t xml:space="preserve"> (</w:t>
      </w:r>
      <w:proofErr w:type="spellStart"/>
      <w:r w:rsidRPr="00A21343">
        <w:rPr>
          <w:rFonts w:ascii="Times New Roman" w:eastAsia="Calibri" w:hAnsi="Times New Roman" w:cs="Times New Roman"/>
          <w:sz w:val="28"/>
          <w:lang w:val="en-US"/>
        </w:rPr>
        <w:t>Ke</w:t>
      </w:r>
      <w:proofErr w:type="spellEnd"/>
      <w:r w:rsidRPr="00A21343">
        <w:rPr>
          <w:rFonts w:ascii="Times New Roman" w:eastAsia="Calibri" w:hAnsi="Times New Roman" w:cs="Times New Roman"/>
          <w:sz w:val="28"/>
        </w:rPr>
        <w:t>ß</w:t>
      </w:r>
      <w:proofErr w:type="spellStart"/>
      <w:r w:rsidRPr="00A21343">
        <w:rPr>
          <w:rFonts w:ascii="Times New Roman" w:eastAsia="Calibri" w:hAnsi="Times New Roman" w:cs="Times New Roman"/>
          <w:sz w:val="28"/>
          <w:lang w:val="en-US"/>
        </w:rPr>
        <w:t>ler</w:t>
      </w:r>
      <w:proofErr w:type="spellEnd"/>
      <w:r w:rsidRPr="00A21343">
        <w:rPr>
          <w:rFonts w:ascii="Times New Roman" w:eastAsia="Calibri" w:hAnsi="Times New Roman" w:cs="Times New Roman"/>
          <w:sz w:val="28"/>
        </w:rPr>
        <w:t>)</w:t>
      </w:r>
      <w:r>
        <w:rPr>
          <w:rFonts w:ascii="Times New Roman" w:eastAsia="Calibri" w:hAnsi="Times New Roman" w:cs="Times New Roman"/>
          <w:sz w:val="28"/>
        </w:rPr>
        <w:t xml:space="preserve"> </w:t>
      </w:r>
      <w:r w:rsidRPr="001C166F">
        <w:rPr>
          <w:rFonts w:ascii="Times New Roman" w:eastAsia="Calibri" w:hAnsi="Times New Roman" w:cs="Times New Roman"/>
          <w:sz w:val="28"/>
          <w:highlight w:val="yellow"/>
        </w:rPr>
        <w:t xml:space="preserve">[методичка </w:t>
      </w:r>
      <w:proofErr w:type="spellStart"/>
      <w:r w:rsidRPr="001C166F">
        <w:rPr>
          <w:rFonts w:ascii="Times New Roman" w:eastAsia="Calibri" w:hAnsi="Times New Roman" w:cs="Times New Roman"/>
          <w:sz w:val="28"/>
          <w:highlight w:val="yellow"/>
        </w:rPr>
        <w:t>пдф</w:t>
      </w:r>
      <w:proofErr w:type="spellEnd"/>
      <w:r w:rsidRPr="001C166F">
        <w:rPr>
          <w:rFonts w:ascii="Times New Roman" w:eastAsia="Calibri" w:hAnsi="Times New Roman" w:cs="Times New Roman"/>
          <w:sz w:val="28"/>
        </w:rPr>
        <w:t>]</w:t>
      </w:r>
      <w:r w:rsidRPr="00A21343">
        <w:rPr>
          <w:rFonts w:ascii="Times New Roman" w:eastAsia="Calibri" w:hAnsi="Times New Roman" w:cs="Times New Roman"/>
          <w:sz w:val="28"/>
        </w:rPr>
        <w:t xml:space="preserve"> постараемся привести передаточную функцию замкнутого контура к желаемому виду:</w:t>
      </w:r>
    </w:p>
    <w:p w14:paraId="6234A14D" w14:textId="77777777" w:rsidR="00370210" w:rsidRPr="00A21343" w:rsidRDefault="00370210" w:rsidP="00370210">
      <w:pPr>
        <w:spacing w:after="0" w:line="360" w:lineRule="auto"/>
        <w:ind w:firstLine="708"/>
        <w:jc w:val="center"/>
        <w:rPr>
          <w:rFonts w:ascii="Times New Roman" w:eastAsia="Calibri" w:hAnsi="Times New Roman" w:cs="Times New Roman"/>
          <w:sz w:val="28"/>
        </w:rPr>
      </w:pPr>
      <w:r w:rsidRPr="00A21343">
        <w:rPr>
          <w:rFonts w:ascii="Times New Roman" w:eastAsia="Calibri" w:hAnsi="Times New Roman" w:cs="Times New Roman"/>
          <w:position w:val="-40"/>
          <w:sz w:val="28"/>
        </w:rPr>
        <w:object w:dxaOrig="3180" w:dyaOrig="840" w14:anchorId="7CF55E8E">
          <v:shape id="_x0000_i1082" type="#_x0000_t75" style="width:159pt;height:42pt" o:ole="">
            <v:imagedata r:id="rId136" o:title=""/>
          </v:shape>
          <o:OLEObject Type="Embed" ProgID="Equation.DSMT4" ShapeID="_x0000_i1082" DrawAspect="Content" ObjectID="_1779054684" r:id="rId137"/>
        </w:object>
      </w:r>
    </w:p>
    <w:p w14:paraId="181CFA4A"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lastRenderedPageBreak/>
        <w:t>Выполнив несложные преобразования, можно получить эквивалентную желаемую передаточную функцию, но применительно к разомкнутому контуру и с единичной обратной связью:</w:t>
      </w:r>
    </w:p>
    <w:p w14:paraId="2ABAB144" w14:textId="77777777" w:rsidR="00370210" w:rsidRPr="00A21343" w:rsidRDefault="00370210" w:rsidP="00370210">
      <w:pPr>
        <w:spacing w:after="0" w:line="360" w:lineRule="auto"/>
        <w:ind w:firstLine="851"/>
        <w:jc w:val="center"/>
        <w:rPr>
          <w:rFonts w:ascii="Times New Roman" w:eastAsia="Calibri" w:hAnsi="Times New Roman" w:cs="Times New Roman"/>
          <w:sz w:val="28"/>
        </w:rPr>
      </w:pPr>
      <w:r w:rsidRPr="00A21343">
        <w:rPr>
          <w:rFonts w:ascii="Times New Roman" w:eastAsia="Calibri" w:hAnsi="Times New Roman" w:cs="Times New Roman"/>
          <w:position w:val="-40"/>
          <w:sz w:val="28"/>
        </w:rPr>
        <w:object w:dxaOrig="2820" w:dyaOrig="840" w14:anchorId="6C395A01">
          <v:shape id="_x0000_i1083" type="#_x0000_t75" style="width:141pt;height:42pt" o:ole="">
            <v:imagedata r:id="rId138" o:title=""/>
          </v:shape>
          <o:OLEObject Type="Embed" ProgID="Equation.DSMT4" ShapeID="_x0000_i1083" DrawAspect="Content" ObjectID="_1779054685" r:id="rId139"/>
        </w:object>
      </w:r>
    </w:p>
    <w:p w14:paraId="572F4303"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В данном случае становится наиболее удобно определить параметры регулятора, отталкиваясь от имеющейся передаточной функции объекта управления:</w:t>
      </w:r>
    </w:p>
    <w:p w14:paraId="4B2AA49A" w14:textId="77777777" w:rsidR="00370210" w:rsidRPr="00A21343" w:rsidRDefault="00370210" w:rsidP="00370210">
      <w:pPr>
        <w:spacing w:after="0" w:line="360" w:lineRule="auto"/>
        <w:ind w:firstLine="851"/>
        <w:jc w:val="center"/>
        <w:rPr>
          <w:rFonts w:ascii="Times New Roman" w:eastAsia="Times New Roman" w:hAnsi="Times New Roman" w:cs="Times New Roman"/>
          <w:sz w:val="24"/>
          <w:szCs w:val="24"/>
          <w:lang w:eastAsia="ru-RU"/>
        </w:rPr>
      </w:pPr>
      <w:r w:rsidRPr="00A21343">
        <w:rPr>
          <w:rFonts w:ascii="Times New Roman" w:eastAsia="Times New Roman" w:hAnsi="Times New Roman" w:cs="Times New Roman"/>
          <w:position w:val="-12"/>
          <w:sz w:val="24"/>
          <w:szCs w:val="24"/>
          <w:lang w:eastAsia="ru-RU"/>
        </w:rPr>
        <w:object w:dxaOrig="2620" w:dyaOrig="380" w14:anchorId="6F3ED245">
          <v:shape id="_x0000_i1084" type="#_x0000_t75" style="width:132pt;height:18pt" o:ole="">
            <v:imagedata r:id="rId140" o:title=""/>
          </v:shape>
          <o:OLEObject Type="Embed" ProgID="Equation.DSMT4" ShapeID="_x0000_i1084" DrawAspect="Content" ObjectID="_1779054686" r:id="rId141"/>
        </w:object>
      </w:r>
    </w:p>
    <w:p w14:paraId="3DF991F8"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 xml:space="preserve">Здесь </w:t>
      </w:r>
      <w:r w:rsidRPr="00A21343">
        <w:rPr>
          <w:rFonts w:ascii="Times New Roman" w:eastAsia="Calibri" w:hAnsi="Times New Roman" w:cs="Times New Roman"/>
          <w:position w:val="-30"/>
          <w:sz w:val="28"/>
        </w:rPr>
        <w:object w:dxaOrig="1725" w:dyaOrig="675" w14:anchorId="58158F49">
          <v:shape id="_x0000_i1085" type="#_x0000_t75" style="width:86.25pt;height:33pt" o:ole="">
            <v:imagedata r:id="rId142" o:title=""/>
          </v:shape>
          <o:OLEObject Type="Embed" ProgID="Equation.3" ShapeID="_x0000_i1085" DrawAspect="Content" ObjectID="_1779054687" r:id="rId143"/>
        </w:object>
      </w:r>
      <w:r w:rsidRPr="00A21343">
        <w:rPr>
          <w:rFonts w:ascii="Times New Roman" w:eastAsia="Calibri" w:hAnsi="Times New Roman" w:cs="Times New Roman"/>
          <w:sz w:val="28"/>
        </w:rPr>
        <w:t xml:space="preserve"> </w:t>
      </w:r>
      <w:r w:rsidRPr="00A21343">
        <w:rPr>
          <w:rFonts w:ascii="Times New Roman" w:eastAsia="Calibri" w:hAnsi="Times New Roman" w:cs="Times New Roman"/>
          <w:sz w:val="28"/>
          <w:szCs w:val="28"/>
        </w:rPr>
        <w:t xml:space="preserve">— передаточная функция инвертора, а </w:t>
      </w:r>
      <w:r w:rsidRPr="00A21343">
        <w:rPr>
          <w:rFonts w:ascii="Times New Roman" w:eastAsia="Calibri" w:hAnsi="Times New Roman" w:cs="Times New Roman"/>
          <w:position w:val="-30"/>
          <w:sz w:val="28"/>
        </w:rPr>
        <w:object w:dxaOrig="1545" w:dyaOrig="885" w14:anchorId="4E26C4DA">
          <v:shape id="_x0000_i1086" type="#_x0000_t75" style="width:76.5pt;height:44.25pt" o:ole="">
            <v:imagedata r:id="rId144" o:title=""/>
          </v:shape>
          <o:OLEObject Type="Embed" ProgID="Equation.3" ShapeID="_x0000_i1086" DrawAspect="Content" ObjectID="_1779054688" r:id="rId145"/>
        </w:object>
      </w:r>
      <w:r w:rsidRPr="00A21343">
        <w:rPr>
          <w:rFonts w:ascii="Times New Roman" w:eastAsia="Calibri" w:hAnsi="Times New Roman" w:cs="Times New Roman"/>
          <w:sz w:val="28"/>
        </w:rPr>
        <w:t xml:space="preserve"> — передаточная функция электромагнитного контура двигателя.</w:t>
      </w:r>
    </w:p>
    <w:p w14:paraId="2A61B1C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В конечном итоге получаем расчётное выражение для передаточной функции регулятора в следующем виде:</w:t>
      </w:r>
    </w:p>
    <w:p w14:paraId="00ED3114"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Times New Roman" w:hAnsi="Times New Roman" w:cs="Times New Roman"/>
          <w:position w:val="-136"/>
          <w:sz w:val="24"/>
          <w:szCs w:val="24"/>
          <w:lang w:eastAsia="ru-RU"/>
        </w:rPr>
        <w:object w:dxaOrig="7960" w:dyaOrig="2860" w14:anchorId="405AB729">
          <v:shape id="_x0000_i1087" type="#_x0000_t75" style="width:397.5pt;height:143.25pt" o:ole="">
            <v:imagedata r:id="rId146" o:title=""/>
          </v:shape>
          <o:OLEObject Type="Embed" ProgID="Equation.DSMT4" ShapeID="_x0000_i1087" DrawAspect="Content" ObjectID="_1779054689" r:id="rId147"/>
        </w:object>
      </w:r>
    </w:p>
    <w:p w14:paraId="26807853" w14:textId="77777777" w:rsidR="00370210" w:rsidRPr="00A21343"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Calibri" w:hAnsi="Times New Roman" w:cs="Times New Roman"/>
          <w:sz w:val="28"/>
        </w:rPr>
        <w:t xml:space="preserve">Согласно методике оптимизации на модульный оптимум в линейной системе, следующим шагом необходимо выбрать величину малой некомпенсируемой постоянной времени </w:t>
      </w:r>
      <w:r w:rsidRPr="00A21343">
        <w:rPr>
          <w:rFonts w:ascii="Times New Roman" w:eastAsia="Times New Roman" w:hAnsi="Times New Roman" w:cs="Times New Roman"/>
          <w:position w:val="-14"/>
          <w:sz w:val="24"/>
          <w:szCs w:val="24"/>
        </w:rPr>
        <w:object w:dxaOrig="285" w:dyaOrig="375" w14:anchorId="7331832C">
          <v:shape id="_x0000_i1088" type="#_x0000_t75" style="width:14.25pt;height:18pt" o:ole="">
            <v:imagedata r:id="rId148" o:title=""/>
          </v:shape>
          <o:OLEObject Type="Embed" ProgID="Equation.3" ShapeID="_x0000_i1088" DrawAspect="Content" ObjectID="_1779054690" r:id="rId149"/>
        </w:object>
      </w:r>
      <w:r w:rsidRPr="00A21343">
        <w:rPr>
          <w:rFonts w:ascii="Times New Roman" w:eastAsia="Calibri" w:hAnsi="Times New Roman" w:cs="Times New Roman"/>
          <w:sz w:val="28"/>
        </w:rPr>
        <w:t xml:space="preserve">. В рассматриваемом контуре минимальной постоянной времени, определяющей максимально-достижимое быстродействие системы является постоянная времени инвертора </w:t>
      </w:r>
      <w:r w:rsidRPr="00A21343">
        <w:rPr>
          <w:rFonts w:ascii="Times New Roman" w:eastAsia="Times New Roman" w:hAnsi="Times New Roman" w:cs="Times New Roman"/>
          <w:position w:val="-12"/>
          <w:sz w:val="24"/>
          <w:szCs w:val="24"/>
        </w:rPr>
        <w:object w:dxaOrig="360" w:dyaOrig="360" w14:anchorId="4D8222AC">
          <v:shape id="_x0000_i1089" type="#_x0000_t75" style="width:18pt;height:18pt" o:ole="">
            <v:imagedata r:id="rId150" o:title=""/>
          </v:shape>
          <o:OLEObject Type="Embed" ProgID="Equation.3" ShapeID="_x0000_i1089" DrawAspect="Content" ObjectID="_1779054691" r:id="rId151"/>
        </w:object>
      </w:r>
      <w:r w:rsidRPr="00A21343">
        <w:rPr>
          <w:rFonts w:ascii="Times New Roman" w:eastAsia="Calibri" w:hAnsi="Times New Roman" w:cs="Times New Roman"/>
          <w:sz w:val="28"/>
        </w:rPr>
        <w:t xml:space="preserve"> и, следовательно, далее можно полагать, что </w:t>
      </w:r>
      <w:r w:rsidRPr="00A21343">
        <w:rPr>
          <w:rFonts w:ascii="Times New Roman" w:eastAsia="Times New Roman" w:hAnsi="Times New Roman" w:cs="Times New Roman"/>
          <w:position w:val="-14"/>
          <w:sz w:val="24"/>
          <w:szCs w:val="24"/>
        </w:rPr>
        <w:object w:dxaOrig="855" w:dyaOrig="375" w14:anchorId="14790BB6">
          <v:shape id="_x0000_i1090" type="#_x0000_t75" style="width:42.75pt;height:18pt" o:ole="">
            <v:imagedata r:id="rId152" o:title=""/>
          </v:shape>
          <o:OLEObject Type="Embed" ProgID="Equation.3" ShapeID="_x0000_i1090" DrawAspect="Content" ObjectID="_1779054692" r:id="rId153"/>
        </w:object>
      </w:r>
      <w:r w:rsidRPr="00A21343">
        <w:rPr>
          <w:rFonts w:ascii="Times New Roman" w:eastAsia="Calibri" w:hAnsi="Times New Roman" w:cs="Times New Roman"/>
          <w:sz w:val="28"/>
        </w:rPr>
        <w:t>.</w:t>
      </w:r>
    </w:p>
    <w:p w14:paraId="2994DA80" w14:textId="77777777" w:rsidR="00370210" w:rsidRPr="00A21343"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Calibri" w:hAnsi="Times New Roman" w:cs="Times New Roman"/>
          <w:sz w:val="28"/>
        </w:rPr>
        <w:lastRenderedPageBreak/>
        <w:t>В соответствии с этим можно выполнить ряд преобразований над передаточной функцией регулятора, упрощающих её вид:</w:t>
      </w:r>
    </w:p>
    <w:p w14:paraId="4E8F3761"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Times New Roman" w:hAnsi="Times New Roman" w:cs="Times New Roman"/>
          <w:position w:val="-96"/>
          <w:sz w:val="24"/>
          <w:szCs w:val="24"/>
          <w:lang w:eastAsia="ru-RU"/>
        </w:rPr>
        <w:object w:dxaOrig="7500" w:dyaOrig="2060" w14:anchorId="02C2F5D3">
          <v:shape id="_x0000_i1091" type="#_x0000_t75" style="width:375pt;height:102.75pt" o:ole="">
            <v:imagedata r:id="rId154" o:title=""/>
          </v:shape>
          <o:OLEObject Type="Embed" ProgID="Equation.DSMT4" ShapeID="_x0000_i1091" DrawAspect="Content" ObjectID="_1779054693" r:id="rId155"/>
        </w:object>
      </w:r>
    </w:p>
    <w:p w14:paraId="674C6262" w14:textId="77777777" w:rsidR="00370210" w:rsidRPr="00A21343" w:rsidRDefault="00370210" w:rsidP="00370210">
      <w:pPr>
        <w:spacing w:after="0" w:line="360" w:lineRule="auto"/>
        <w:ind w:firstLine="851"/>
        <w:jc w:val="both"/>
        <w:rPr>
          <w:rFonts w:ascii="Times New Roman" w:eastAsia="Calibri" w:hAnsi="Times New Roman" w:cs="Times New Roman"/>
          <w:sz w:val="28"/>
        </w:rPr>
      </w:pPr>
      <w:r w:rsidRPr="00A21343">
        <w:rPr>
          <w:rFonts w:ascii="Times New Roman" w:eastAsia="Calibri" w:hAnsi="Times New Roman" w:cs="Times New Roman"/>
          <w:sz w:val="28"/>
        </w:rPr>
        <w:t>Анализируя полученное выражение, приводим его к виду, соответствующему канонической форме пропорционально-интегрального регулятора:</w:t>
      </w:r>
    </w:p>
    <w:p w14:paraId="78673F89" w14:textId="77777777" w:rsidR="00370210" w:rsidRDefault="00370210" w:rsidP="00370210">
      <w:pPr>
        <w:spacing w:after="0" w:line="360" w:lineRule="auto"/>
        <w:ind w:firstLine="851"/>
        <w:jc w:val="both"/>
        <w:rPr>
          <w:rFonts w:ascii="Times New Roman" w:eastAsia="Times New Roman" w:hAnsi="Times New Roman" w:cs="Times New Roman"/>
          <w:sz w:val="24"/>
          <w:szCs w:val="24"/>
          <w:lang w:eastAsia="ru-RU"/>
        </w:rPr>
      </w:pPr>
      <w:r w:rsidRPr="00911EA0">
        <w:rPr>
          <w:rFonts w:ascii="Times New Roman" w:eastAsia="Times New Roman" w:hAnsi="Times New Roman" w:cs="Times New Roman"/>
          <w:position w:val="-52"/>
          <w:sz w:val="24"/>
          <w:szCs w:val="24"/>
          <w:lang w:eastAsia="ru-RU"/>
        </w:rPr>
        <w:object w:dxaOrig="6220" w:dyaOrig="999" w14:anchorId="0C5D55AE">
          <v:shape id="_x0000_i1092" type="#_x0000_t75" style="width:309.75pt;height:49.5pt" o:ole="">
            <v:imagedata r:id="rId156" o:title=""/>
          </v:shape>
          <o:OLEObject Type="Embed" ProgID="Equation.DSMT4" ShapeID="_x0000_i1092" DrawAspect="Content" ObjectID="_1779054694" r:id="rId157"/>
        </w:object>
      </w:r>
      <w:r w:rsidRPr="00A21343">
        <w:rPr>
          <w:rFonts w:ascii="Times New Roman" w:eastAsia="Times New Roman" w:hAnsi="Times New Roman" w:cs="Times New Roman"/>
          <w:sz w:val="24"/>
          <w:szCs w:val="24"/>
          <w:lang w:eastAsia="ru-RU"/>
        </w:rPr>
        <w:t>,</w:t>
      </w:r>
    </w:p>
    <w:p w14:paraId="2BFD673A" w14:textId="77777777" w:rsidR="00370210" w:rsidRPr="00A21343" w:rsidRDefault="00370210" w:rsidP="00370210">
      <w:pPr>
        <w:spacing w:after="0" w:line="360" w:lineRule="auto"/>
        <w:ind w:firstLine="851"/>
        <w:jc w:val="both"/>
        <w:rPr>
          <w:rFonts w:ascii="Times New Roman" w:hAnsi="Times New Roman" w:cs="Times New Roman"/>
          <w:sz w:val="28"/>
          <w:szCs w:val="28"/>
        </w:rPr>
      </w:pPr>
      <w:r>
        <w:rPr>
          <w:rFonts w:ascii="Times New Roman" w:hAnsi="Times New Roman" w:cs="Times New Roman"/>
          <w:sz w:val="28"/>
          <w:szCs w:val="28"/>
        </w:rPr>
        <w:t xml:space="preserve">Таким образом, мы получили ПИ-регулятор с коэффициентами </w:t>
      </w:r>
      <w:r w:rsidRPr="00911EA0">
        <w:rPr>
          <w:position w:val="-52"/>
        </w:rPr>
        <w:object w:dxaOrig="2439" w:dyaOrig="960" w14:anchorId="73ACA643">
          <v:shape id="_x0000_i1093" type="#_x0000_t75" style="width:121.5pt;height:48pt" o:ole="">
            <v:imagedata r:id="rId158" o:title=""/>
          </v:shape>
          <o:OLEObject Type="Embed" ProgID="Equation.DSMT4" ShapeID="_x0000_i1093" DrawAspect="Content" ObjectID="_1779054695" r:id="rId159"/>
        </w:object>
      </w:r>
      <w:r w:rsidRPr="00184E21">
        <w:rPr>
          <w:rFonts w:ascii="Times New Roman" w:hAnsi="Times New Roman" w:cs="Times New Roman"/>
          <w:sz w:val="28"/>
          <w:szCs w:val="28"/>
        </w:rPr>
        <w:t xml:space="preserve"> </w:t>
      </w:r>
      <w:r>
        <w:rPr>
          <w:rFonts w:ascii="Times New Roman" w:hAnsi="Times New Roman" w:cs="Times New Roman"/>
          <w:sz w:val="28"/>
          <w:szCs w:val="28"/>
        </w:rPr>
        <w:t xml:space="preserve">и </w:t>
      </w:r>
      <w:r w:rsidRPr="00CB0084">
        <w:rPr>
          <w:position w:val="-12"/>
        </w:rPr>
        <w:object w:dxaOrig="999" w:dyaOrig="380" w14:anchorId="4173560F">
          <v:shape id="_x0000_i1094" type="#_x0000_t75" style="width:49.5pt;height:18pt" o:ole="">
            <v:imagedata r:id="rId160" o:title=""/>
          </v:shape>
          <o:OLEObject Type="Embed" ProgID="Equation.DSMT4" ShapeID="_x0000_i1094" DrawAspect="Content" ObjectID="_1779054696" r:id="rId161"/>
        </w:object>
      </w:r>
      <w:r>
        <w:rPr>
          <w:rFonts w:ascii="Times New Roman" w:hAnsi="Times New Roman" w:cs="Times New Roman"/>
          <w:sz w:val="28"/>
          <w:szCs w:val="28"/>
        </w:rPr>
        <w:t>. В соответствии с полученными результатами аналитических вычислений, получим численные значения коэффициентов:</w:t>
      </w:r>
    </w:p>
    <w:p w14:paraId="336DEAAC" w14:textId="77777777" w:rsidR="00370210" w:rsidRPr="00A21343" w:rsidRDefault="00370210" w:rsidP="00370210">
      <w:pPr>
        <w:spacing w:after="0" w:line="360" w:lineRule="auto"/>
        <w:ind w:firstLine="708"/>
        <w:jc w:val="both"/>
        <w:rPr>
          <w:rFonts w:ascii="Times New Roman" w:eastAsia="Times New Roman" w:hAnsi="Times New Roman" w:cs="Times New Roman"/>
          <w:sz w:val="24"/>
          <w:szCs w:val="24"/>
          <w:lang w:eastAsia="ru-RU"/>
        </w:rPr>
      </w:pPr>
      <w:r w:rsidRPr="00911EA0">
        <w:rPr>
          <w:position w:val="-52"/>
        </w:rPr>
        <w:object w:dxaOrig="7280" w:dyaOrig="960" w14:anchorId="00B96694">
          <v:shape id="_x0000_i1095" type="#_x0000_t75" style="width:364.5pt;height:48pt" o:ole="">
            <v:imagedata r:id="rId162" o:title=""/>
          </v:shape>
          <o:OLEObject Type="Embed" ProgID="Equation.DSMT4" ShapeID="_x0000_i1095" DrawAspect="Content" ObjectID="_1779054697" r:id="rId163"/>
        </w:object>
      </w:r>
    </w:p>
    <w:p w14:paraId="1AD090B8" w14:textId="77777777" w:rsidR="00370210" w:rsidRPr="00A21343" w:rsidRDefault="00370210" w:rsidP="00370210">
      <w:pPr>
        <w:spacing w:after="0" w:line="360" w:lineRule="auto"/>
        <w:ind w:firstLine="708"/>
        <w:jc w:val="both"/>
        <w:rPr>
          <w:rFonts w:ascii="Times New Roman" w:eastAsia="Calibri" w:hAnsi="Times New Roman" w:cs="Times New Roman"/>
          <w:sz w:val="28"/>
        </w:rPr>
      </w:pPr>
      <w:r w:rsidRPr="00A21343">
        <w:rPr>
          <w:rFonts w:ascii="Times New Roman" w:eastAsia="Times New Roman" w:hAnsi="Times New Roman" w:cs="Times New Roman"/>
          <w:position w:val="-16"/>
          <w:sz w:val="24"/>
          <w:szCs w:val="24"/>
        </w:rPr>
        <w:object w:dxaOrig="2000" w:dyaOrig="420" w14:anchorId="63A0E92C">
          <v:shape id="_x0000_i1096" type="#_x0000_t75" style="width:99.75pt;height:21pt" o:ole="">
            <v:imagedata r:id="rId164" o:title=""/>
          </v:shape>
          <o:OLEObject Type="Embed" ProgID="Equation.DSMT4" ShapeID="_x0000_i1096" DrawAspect="Content" ObjectID="_1779054698" r:id="rId165"/>
        </w:object>
      </w:r>
      <w:r w:rsidRPr="00A21343">
        <w:rPr>
          <w:rFonts w:ascii="Times New Roman" w:eastAsia="Calibri" w:hAnsi="Times New Roman" w:cs="Times New Roman"/>
          <w:sz w:val="28"/>
        </w:rPr>
        <w:t>сек – постоянная времени интегрирования.</w:t>
      </w:r>
    </w:p>
    <w:p w14:paraId="4E4C9A37" w14:textId="77777777" w:rsidR="00370210" w:rsidRDefault="00370210" w:rsidP="00370210">
      <w:pPr>
        <w:spacing w:after="0" w:line="360" w:lineRule="auto"/>
        <w:ind w:firstLine="708"/>
        <w:jc w:val="both"/>
        <w:rPr>
          <w:rFonts w:ascii="Times New Roman" w:eastAsia="Times New Roman" w:hAnsi="Times New Roman" w:cs="Times New Roman"/>
          <w:position w:val="-38"/>
          <w:sz w:val="24"/>
          <w:szCs w:val="24"/>
          <w:lang w:eastAsia="ru-RU"/>
        </w:rPr>
      </w:pPr>
      <w:r w:rsidRPr="00A21343">
        <w:rPr>
          <w:rFonts w:ascii="Times New Roman" w:eastAsia="Times New Roman" w:hAnsi="Times New Roman" w:cs="Times New Roman"/>
          <w:position w:val="-38"/>
          <w:sz w:val="24"/>
          <w:szCs w:val="24"/>
          <w:lang w:eastAsia="ru-RU"/>
        </w:rPr>
        <w:object w:dxaOrig="2940" w:dyaOrig="820" w14:anchorId="2F1E19AC">
          <v:shape id="_x0000_i1097" type="#_x0000_t75" style="width:147pt;height:40.5pt" o:ole="">
            <v:imagedata r:id="rId166" o:title=""/>
          </v:shape>
          <o:OLEObject Type="Embed" ProgID="Equation.DSMT4" ShapeID="_x0000_i1097" DrawAspect="Content" ObjectID="_1779054699" r:id="rId167"/>
        </w:object>
      </w:r>
      <w:r>
        <w:rPr>
          <w:rFonts w:ascii="Times New Roman" w:eastAsia="Times New Roman" w:hAnsi="Times New Roman" w:cs="Times New Roman"/>
          <w:position w:val="-38"/>
          <w:sz w:val="24"/>
          <w:szCs w:val="24"/>
          <w:lang w:eastAsia="ru-RU"/>
        </w:rPr>
        <w:t>.</w:t>
      </w:r>
    </w:p>
    <w:p w14:paraId="6BC512BC" w14:textId="77777777" w:rsidR="00370210" w:rsidRDefault="00370210" w:rsidP="00370210">
      <w:pPr>
        <w:pStyle w:val="a0"/>
        <w:rPr>
          <w:b/>
          <w:lang w:eastAsia="ru-RU"/>
        </w:rPr>
      </w:pPr>
      <w:r w:rsidRPr="004B1564">
        <w:rPr>
          <w:b/>
          <w:lang w:eastAsia="ru-RU"/>
        </w:rPr>
        <w:t>Ожидаемые показатели качества</w:t>
      </w:r>
    </w:p>
    <w:p w14:paraId="026C9F93" w14:textId="77777777" w:rsidR="00370210" w:rsidRDefault="00370210" w:rsidP="00370210">
      <w:pPr>
        <w:pStyle w:val="a0"/>
        <w:rPr>
          <w:lang w:eastAsia="ru-RU"/>
        </w:rPr>
      </w:pPr>
      <w:r w:rsidRPr="004B1564">
        <w:rPr>
          <w:lang w:eastAsia="ru-RU"/>
        </w:rPr>
        <w:t>Для определения ожидаемых показателей качества оптимизированной системы электропривода будет удобно воспользоваться методикой оптимизации на модульный оптимум. Ниже представлен ряд показателей качества, характеризующий работоспособность системы.</w:t>
      </w:r>
    </w:p>
    <w:p w14:paraId="1C3285D3" w14:textId="77777777" w:rsidR="00370210" w:rsidRDefault="00370210" w:rsidP="00370210">
      <w:pPr>
        <w:pStyle w:val="a0"/>
      </w:pPr>
      <w:r w:rsidRPr="004B1564">
        <w:rPr>
          <w:position w:val="-16"/>
        </w:rPr>
        <w:object w:dxaOrig="5500" w:dyaOrig="460" w14:anchorId="30CBB4E0">
          <v:shape id="_x0000_i1098" type="#_x0000_t75" style="width:274.5pt;height:24pt" o:ole="">
            <v:imagedata r:id="rId168" o:title=""/>
          </v:shape>
          <o:OLEObject Type="Embed" ProgID="Equation.DSMT4" ShapeID="_x0000_i1098" DrawAspect="Content" ObjectID="_1779054700" r:id="rId169"/>
        </w:object>
      </w:r>
      <w:r>
        <w:t xml:space="preserve">(сек) </w:t>
      </w:r>
      <w:r w:rsidRPr="00B51849">
        <w:t xml:space="preserve">– </w:t>
      </w:r>
      <w:r>
        <w:t xml:space="preserve">время вхождения в </w:t>
      </w:r>
      <w:proofErr w:type="gramStart"/>
      <w:r>
        <w:t>5-ти процентную</w:t>
      </w:r>
      <w:proofErr w:type="gramEnd"/>
      <w:r>
        <w:t xml:space="preserve"> зону от установившегося значения при ступенчатом сигнале задания;</w:t>
      </w:r>
    </w:p>
    <w:p w14:paraId="5944A4B4" w14:textId="77777777" w:rsidR="00370210" w:rsidRDefault="00370210" w:rsidP="00370210">
      <w:pPr>
        <w:pStyle w:val="a0"/>
      </w:pPr>
      <w:r w:rsidRPr="00300C94">
        <w:rPr>
          <w:position w:val="-6"/>
        </w:rPr>
        <w:object w:dxaOrig="1080" w:dyaOrig="320" w14:anchorId="11E6C39A">
          <v:shape id="_x0000_i1099" type="#_x0000_t75" style="width:54pt;height:15.75pt" o:ole="">
            <v:imagedata r:id="rId170" o:title=""/>
          </v:shape>
          <o:OLEObject Type="Embed" ProgID="Equation.DSMT4" ShapeID="_x0000_i1099" DrawAspect="Content" ObjectID="_1779054701" r:id="rId171"/>
        </w:object>
      </w:r>
      <w:proofErr w:type="gramStart"/>
      <w:r>
        <w:t xml:space="preserve">%  </w:t>
      </w:r>
      <w:r w:rsidRPr="00B51849">
        <w:t>–</w:t>
      </w:r>
      <w:proofErr w:type="gramEnd"/>
      <w:r w:rsidRPr="00B51849">
        <w:t xml:space="preserve"> </w:t>
      </w:r>
      <w:r>
        <w:t>величина перерегулирования при отработке системой ступенчатого входного сигнала;</w:t>
      </w:r>
    </w:p>
    <w:p w14:paraId="396F6EF3" w14:textId="77777777" w:rsidR="00370210" w:rsidRDefault="00370210" w:rsidP="00370210">
      <w:pPr>
        <w:pStyle w:val="a0"/>
      </w:pPr>
      <w:r w:rsidRPr="004B1564">
        <w:rPr>
          <w:position w:val="-38"/>
        </w:rPr>
        <w:object w:dxaOrig="4959" w:dyaOrig="820" w14:anchorId="5CEAB6B2">
          <v:shape id="_x0000_i1100" type="#_x0000_t75" style="width:247.5pt;height:40.5pt" o:ole="">
            <v:imagedata r:id="rId172" o:title=""/>
          </v:shape>
          <o:OLEObject Type="Embed" ProgID="Equation.DSMT4" ShapeID="_x0000_i1100" DrawAspect="Content" ObjectID="_1779054702" r:id="rId173"/>
        </w:object>
      </w:r>
      <w:r>
        <w:t>(рад</w:t>
      </w:r>
      <w:r w:rsidRPr="007C32A6">
        <w:t>/</w:t>
      </w:r>
      <w:r>
        <w:t>сек) —</w:t>
      </w:r>
      <w:r w:rsidRPr="00B51849">
        <w:t xml:space="preserve"> </w:t>
      </w:r>
      <w:r>
        <w:t>полоса пропускания контура по модулю и по фазе.</w:t>
      </w:r>
    </w:p>
    <w:p w14:paraId="030026CA" w14:textId="77777777" w:rsidR="00370210" w:rsidRDefault="00370210" w:rsidP="00370210">
      <w:pPr>
        <w:pStyle w:val="a0"/>
      </w:pPr>
      <w:r>
        <w:t>Полученные ожидаемые показатели качества системы сведём в таблицу 1</w:t>
      </w:r>
    </w:p>
    <w:p w14:paraId="37DCC3F0" w14:textId="77777777" w:rsidR="00370210" w:rsidRPr="00B51849" w:rsidRDefault="00370210" w:rsidP="00370210">
      <w:pPr>
        <w:pStyle w:val="a0"/>
      </w:pPr>
      <w:r>
        <w:t xml:space="preserve">Таблица </w:t>
      </w:r>
      <w:r w:rsidRPr="004B1564">
        <w:t>1</w:t>
      </w:r>
      <w:r>
        <w:t>. Ожидаемые показатели качества оптимизированной системы</w:t>
      </w:r>
    </w:p>
    <w:tbl>
      <w:tblPr>
        <w:tblW w:w="98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15"/>
        <w:gridCol w:w="1722"/>
        <w:gridCol w:w="2576"/>
        <w:gridCol w:w="1749"/>
        <w:gridCol w:w="1749"/>
      </w:tblGrid>
      <w:tr w:rsidR="00370210" w:rsidRPr="004B1564" w14:paraId="54FA33FD" w14:textId="77777777" w:rsidTr="007012CB">
        <w:trPr>
          <w:trHeight w:val="1350"/>
        </w:trPr>
        <w:tc>
          <w:tcPr>
            <w:tcW w:w="2015" w:type="dxa"/>
            <w:shd w:val="clear" w:color="auto" w:fill="auto"/>
            <w:vAlign w:val="center"/>
          </w:tcPr>
          <w:p w14:paraId="2B559CA4" w14:textId="77777777" w:rsidR="00370210" w:rsidRPr="004B1564" w:rsidRDefault="00370210" w:rsidP="007012CB">
            <w:pPr>
              <w:pStyle w:val="a0"/>
              <w:ind w:firstLine="0"/>
              <w:jc w:val="center"/>
            </w:pPr>
            <w:r w:rsidRPr="004B1564">
              <w:t xml:space="preserve">Эквивалентная малая постоянная времени </w:t>
            </w:r>
            <w:r w:rsidRPr="004B1564">
              <w:rPr>
                <w:position w:val="-14"/>
              </w:rPr>
              <w:object w:dxaOrig="279" w:dyaOrig="380" w14:anchorId="336FBD01">
                <v:shape id="_x0000_i1101" type="#_x0000_t75" style="width:14.25pt;height:18pt" o:ole="">
                  <v:imagedata r:id="rId174" o:title=""/>
                </v:shape>
                <o:OLEObject Type="Embed" ProgID="Equation.3" ShapeID="_x0000_i1101" DrawAspect="Content" ObjectID="_1779054703" r:id="rId175"/>
              </w:object>
            </w:r>
            <w:r w:rsidRPr="004B1564">
              <w:t>, сек</w:t>
            </w:r>
          </w:p>
        </w:tc>
        <w:tc>
          <w:tcPr>
            <w:tcW w:w="1722" w:type="dxa"/>
            <w:shd w:val="clear" w:color="auto" w:fill="auto"/>
            <w:vAlign w:val="center"/>
          </w:tcPr>
          <w:p w14:paraId="0E6710E1" w14:textId="77777777" w:rsidR="00370210" w:rsidRPr="004B1564" w:rsidRDefault="00370210" w:rsidP="007012CB">
            <w:pPr>
              <w:pStyle w:val="a0"/>
              <w:ind w:firstLine="0"/>
              <w:jc w:val="center"/>
            </w:pPr>
            <w:r w:rsidRPr="004B1564">
              <w:t xml:space="preserve">Время переходного процесса </w:t>
            </w:r>
            <w:r w:rsidRPr="004B1564">
              <w:rPr>
                <w:position w:val="-14"/>
              </w:rPr>
              <w:object w:dxaOrig="360" w:dyaOrig="400" w14:anchorId="60B2B03E">
                <v:shape id="_x0000_i1102" type="#_x0000_t75" style="width:18pt;height:20.25pt" o:ole="">
                  <v:imagedata r:id="rId176" o:title=""/>
                </v:shape>
                <o:OLEObject Type="Embed" ProgID="Equation.3" ShapeID="_x0000_i1102" DrawAspect="Content" ObjectID="_1779054704" r:id="rId177"/>
              </w:object>
            </w:r>
            <w:r w:rsidRPr="004B1564">
              <w:t>, сек</w:t>
            </w:r>
          </w:p>
        </w:tc>
        <w:tc>
          <w:tcPr>
            <w:tcW w:w="2576" w:type="dxa"/>
            <w:shd w:val="clear" w:color="auto" w:fill="auto"/>
            <w:vAlign w:val="center"/>
          </w:tcPr>
          <w:p w14:paraId="22FF3E4A" w14:textId="77777777" w:rsidR="00370210" w:rsidRPr="004B1564" w:rsidRDefault="00370210" w:rsidP="007012CB">
            <w:pPr>
              <w:pStyle w:val="a0"/>
              <w:ind w:firstLine="0"/>
              <w:jc w:val="center"/>
            </w:pPr>
            <w:r w:rsidRPr="004B1564">
              <w:t xml:space="preserve">Перерегулирование при ступенчатом сигнале задания </w:t>
            </w:r>
            <w:r w:rsidRPr="004B1564">
              <w:rPr>
                <w:position w:val="-6"/>
              </w:rPr>
              <w:object w:dxaOrig="240" w:dyaOrig="220" w14:anchorId="42203568">
                <v:shape id="_x0000_i1103" type="#_x0000_t75" style="width:12pt;height:10.5pt" o:ole="">
                  <v:imagedata r:id="rId178" o:title=""/>
                </v:shape>
                <o:OLEObject Type="Embed" ProgID="Equation.3" ShapeID="_x0000_i1103" DrawAspect="Content" ObjectID="_1779054705" r:id="rId179"/>
              </w:object>
            </w:r>
            <w:r w:rsidRPr="004B1564">
              <w:t>, %</w:t>
            </w:r>
          </w:p>
        </w:tc>
        <w:tc>
          <w:tcPr>
            <w:tcW w:w="1749" w:type="dxa"/>
            <w:shd w:val="clear" w:color="auto" w:fill="auto"/>
            <w:vAlign w:val="center"/>
          </w:tcPr>
          <w:p w14:paraId="3505595A" w14:textId="77777777" w:rsidR="00370210" w:rsidRPr="004B1564" w:rsidRDefault="00370210" w:rsidP="007012CB">
            <w:pPr>
              <w:pStyle w:val="a0"/>
              <w:ind w:firstLine="0"/>
              <w:jc w:val="center"/>
            </w:pPr>
            <w:r w:rsidRPr="004B1564">
              <w:t xml:space="preserve">Полоса пропускания по модулю </w:t>
            </w:r>
            <w:r w:rsidRPr="004B1564">
              <w:rPr>
                <w:position w:val="-10"/>
              </w:rPr>
              <w:object w:dxaOrig="499" w:dyaOrig="360" w14:anchorId="68ADAC6C">
                <v:shape id="_x0000_i1104" type="#_x0000_t75" style="width:25.5pt;height:18pt" o:ole="">
                  <v:imagedata r:id="rId180" o:title=""/>
                </v:shape>
                <o:OLEObject Type="Embed" ProgID="Equation.3" ShapeID="_x0000_i1104" DrawAspect="Content" ObjectID="_1779054706" r:id="rId181"/>
              </w:object>
            </w:r>
            <w:r w:rsidRPr="004B1564">
              <w:t>, рад/сек</w:t>
            </w:r>
          </w:p>
        </w:tc>
        <w:tc>
          <w:tcPr>
            <w:tcW w:w="1749" w:type="dxa"/>
            <w:shd w:val="clear" w:color="auto" w:fill="auto"/>
            <w:vAlign w:val="center"/>
          </w:tcPr>
          <w:p w14:paraId="29419B94" w14:textId="77777777" w:rsidR="00370210" w:rsidRPr="004B1564" w:rsidRDefault="00370210" w:rsidP="007012CB">
            <w:pPr>
              <w:pStyle w:val="a0"/>
              <w:ind w:firstLine="0"/>
              <w:jc w:val="center"/>
            </w:pPr>
            <w:r w:rsidRPr="004B1564">
              <w:t xml:space="preserve">Полоса пропускания по фазе </w:t>
            </w:r>
            <w:r w:rsidRPr="004B1564">
              <w:rPr>
                <w:position w:val="-10"/>
              </w:rPr>
              <w:object w:dxaOrig="480" w:dyaOrig="360" w14:anchorId="69BC9CAC">
                <v:shape id="_x0000_i1105" type="#_x0000_t75" style="width:24pt;height:18pt" o:ole="">
                  <v:imagedata r:id="rId182" o:title=""/>
                </v:shape>
                <o:OLEObject Type="Embed" ProgID="Equation.3" ShapeID="_x0000_i1105" DrawAspect="Content" ObjectID="_1779054707" r:id="rId183"/>
              </w:object>
            </w:r>
            <w:r w:rsidRPr="004B1564">
              <w:t>, рад/сек</w:t>
            </w:r>
          </w:p>
        </w:tc>
      </w:tr>
      <w:tr w:rsidR="00370210" w:rsidRPr="004B1564" w14:paraId="452A1E65" w14:textId="77777777" w:rsidTr="007012CB">
        <w:trPr>
          <w:trHeight w:val="531"/>
        </w:trPr>
        <w:tc>
          <w:tcPr>
            <w:tcW w:w="2015" w:type="dxa"/>
            <w:shd w:val="clear" w:color="auto" w:fill="auto"/>
            <w:vAlign w:val="center"/>
          </w:tcPr>
          <w:p w14:paraId="1DA945BB" w14:textId="77777777" w:rsidR="00370210" w:rsidRPr="004B1564" w:rsidRDefault="00370210" w:rsidP="007012CB">
            <w:pPr>
              <w:pStyle w:val="a0"/>
              <w:ind w:firstLine="0"/>
              <w:jc w:val="center"/>
              <w:rPr>
                <w:lang w:val="en-US"/>
              </w:rPr>
            </w:pPr>
            <w:r>
              <w:t>0.0002</w:t>
            </w:r>
            <w:r>
              <w:rPr>
                <w:lang w:val="en-US"/>
              </w:rPr>
              <w:t>6</w:t>
            </w:r>
          </w:p>
        </w:tc>
        <w:tc>
          <w:tcPr>
            <w:tcW w:w="1722" w:type="dxa"/>
            <w:shd w:val="clear" w:color="auto" w:fill="auto"/>
            <w:vAlign w:val="center"/>
          </w:tcPr>
          <w:p w14:paraId="01E4E217" w14:textId="77777777" w:rsidR="00370210" w:rsidRPr="004B1564" w:rsidRDefault="00370210" w:rsidP="007012CB">
            <w:pPr>
              <w:pStyle w:val="a0"/>
              <w:ind w:firstLine="0"/>
              <w:jc w:val="center"/>
              <w:rPr>
                <w:lang w:val="en-US"/>
              </w:rPr>
            </w:pPr>
            <w:r>
              <w:t>0.00</w:t>
            </w:r>
            <w:r>
              <w:rPr>
                <w:lang w:val="en-US"/>
              </w:rPr>
              <w:t>1066</w:t>
            </w:r>
          </w:p>
        </w:tc>
        <w:tc>
          <w:tcPr>
            <w:tcW w:w="2576" w:type="dxa"/>
            <w:shd w:val="clear" w:color="auto" w:fill="auto"/>
            <w:vAlign w:val="center"/>
          </w:tcPr>
          <w:p w14:paraId="44C246F3" w14:textId="77777777" w:rsidR="00370210" w:rsidRPr="004B1564" w:rsidRDefault="00370210" w:rsidP="007012CB">
            <w:pPr>
              <w:pStyle w:val="a0"/>
              <w:ind w:firstLine="0"/>
              <w:jc w:val="center"/>
            </w:pPr>
            <w:r w:rsidRPr="004B1564">
              <w:t>4.32</w:t>
            </w:r>
          </w:p>
        </w:tc>
        <w:tc>
          <w:tcPr>
            <w:tcW w:w="1749" w:type="dxa"/>
            <w:shd w:val="clear" w:color="auto" w:fill="auto"/>
            <w:vAlign w:val="center"/>
          </w:tcPr>
          <w:p w14:paraId="6C28B3C4" w14:textId="77777777" w:rsidR="00370210" w:rsidRPr="004B1564" w:rsidRDefault="00370210" w:rsidP="007012CB">
            <w:pPr>
              <w:pStyle w:val="a0"/>
              <w:ind w:firstLine="0"/>
              <w:jc w:val="center"/>
              <w:rPr>
                <w:lang w:val="en-US"/>
              </w:rPr>
            </w:pPr>
            <w:r>
              <w:rPr>
                <w:lang w:val="en-US"/>
              </w:rPr>
              <w:t>2730</w:t>
            </w:r>
          </w:p>
        </w:tc>
        <w:tc>
          <w:tcPr>
            <w:tcW w:w="1749" w:type="dxa"/>
            <w:shd w:val="clear" w:color="auto" w:fill="auto"/>
            <w:vAlign w:val="center"/>
          </w:tcPr>
          <w:p w14:paraId="70854EBA" w14:textId="77777777" w:rsidR="00370210" w:rsidRPr="004B1564" w:rsidRDefault="00370210" w:rsidP="007012CB">
            <w:pPr>
              <w:pStyle w:val="a0"/>
              <w:ind w:firstLine="0"/>
              <w:jc w:val="center"/>
            </w:pPr>
            <w:r>
              <w:rPr>
                <w:lang w:val="en-US"/>
              </w:rPr>
              <w:t>2730</w:t>
            </w:r>
          </w:p>
        </w:tc>
      </w:tr>
    </w:tbl>
    <w:p w14:paraId="7BDCE706" w14:textId="77777777" w:rsidR="00370210" w:rsidRPr="004B1564" w:rsidRDefault="00370210" w:rsidP="00370210">
      <w:pPr>
        <w:pStyle w:val="a0"/>
      </w:pPr>
      <w:r w:rsidRPr="004B1564">
        <w:t>4. Имитационное моделирование переходных процессов</w:t>
      </w:r>
    </w:p>
    <w:p w14:paraId="6497C551" w14:textId="77777777" w:rsidR="00370210" w:rsidRPr="001E110C" w:rsidRDefault="00370210" w:rsidP="00370210">
      <w:pPr>
        <w:pStyle w:val="a0"/>
      </w:pPr>
      <w:r w:rsidRPr="004B1564">
        <w:t>Для проверки правильности проведённой оптимизации и соответствия показателей качества ожидаемым, воспользуемся методом имитационного моделиро</w:t>
      </w:r>
      <w:r>
        <w:t xml:space="preserve">вания. Программный пакет </w:t>
      </w:r>
      <w:proofErr w:type="spellStart"/>
      <w:r>
        <w:t>Matlab</w:t>
      </w:r>
      <w:proofErr w:type="spellEnd"/>
      <w:r>
        <w:t xml:space="preserve"> </w:t>
      </w:r>
      <w:proofErr w:type="spellStart"/>
      <w:r w:rsidRPr="004B1564">
        <w:t>Simulink</w:t>
      </w:r>
      <w:proofErr w:type="spellEnd"/>
      <w:r w:rsidRPr="004B1564">
        <w:t xml:space="preserve"> даёт возможность для детальной имитации системы на уровне структурной схемы. На рисунке 3 представлена имитационная модель системы в соответствии с </w:t>
      </w:r>
      <w:r>
        <w:t xml:space="preserve">её структурной схемой, рисунок </w:t>
      </w:r>
      <w:r w:rsidRPr="004B1564">
        <w:t>10.</w:t>
      </w:r>
    </w:p>
    <w:p w14:paraId="2D79A33F" w14:textId="77777777" w:rsidR="00370210" w:rsidRPr="00A21343" w:rsidRDefault="00370210" w:rsidP="00370210">
      <w:pPr>
        <w:spacing w:after="0" w:line="360" w:lineRule="auto"/>
        <w:jc w:val="center"/>
        <w:rPr>
          <w:rFonts w:ascii="Times New Roman" w:eastAsia="Calibri" w:hAnsi="Times New Roman" w:cs="Times New Roman"/>
          <w:sz w:val="28"/>
        </w:rPr>
      </w:pPr>
      <w:r w:rsidRPr="0070453D">
        <w:rPr>
          <w:rFonts w:ascii="Times New Roman" w:eastAsia="Calibri" w:hAnsi="Times New Roman" w:cs="Times New Roman"/>
          <w:noProof/>
          <w:sz w:val="28"/>
          <w:lang w:eastAsia="ru-RU"/>
        </w:rPr>
        <w:drawing>
          <wp:inline distT="0" distB="0" distL="0" distR="0" wp14:anchorId="5BA449AE" wp14:editId="48AB7173">
            <wp:extent cx="5940425" cy="1118926"/>
            <wp:effectExtent l="0" t="0" r="3175" b="508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4"/>
                    <a:stretch>
                      <a:fillRect/>
                    </a:stretch>
                  </pic:blipFill>
                  <pic:spPr>
                    <a:xfrm>
                      <a:off x="0" y="0"/>
                      <a:ext cx="5940425" cy="1118926"/>
                    </a:xfrm>
                    <a:prstGeom prst="rect">
                      <a:avLst/>
                    </a:prstGeom>
                  </pic:spPr>
                </pic:pic>
              </a:graphicData>
            </a:graphic>
          </wp:inline>
        </w:drawing>
      </w:r>
    </w:p>
    <w:p w14:paraId="2E78742A" w14:textId="77777777" w:rsidR="00370210" w:rsidRPr="00A21343"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 xml:space="preserve">Рисунок 10 — Контур управления током в </w:t>
      </w:r>
      <w:proofErr w:type="spellStart"/>
      <w:r w:rsidRPr="00A21343">
        <w:rPr>
          <w:rFonts w:ascii="Times New Roman" w:eastAsia="Calibri" w:hAnsi="Times New Roman" w:cs="Times New Roman"/>
          <w:sz w:val="28"/>
          <w:lang w:val="en-US"/>
        </w:rPr>
        <w:t>Matlab</w:t>
      </w:r>
      <w:proofErr w:type="spellEnd"/>
      <w:r w:rsidRPr="00A21343">
        <w:rPr>
          <w:rFonts w:ascii="Times New Roman" w:eastAsia="Calibri" w:hAnsi="Times New Roman" w:cs="Times New Roman"/>
          <w:sz w:val="28"/>
        </w:rPr>
        <w:t xml:space="preserve"> </w:t>
      </w:r>
      <w:r w:rsidRPr="00A21343">
        <w:rPr>
          <w:rFonts w:ascii="Times New Roman" w:eastAsia="Calibri" w:hAnsi="Times New Roman" w:cs="Times New Roman"/>
          <w:sz w:val="28"/>
          <w:lang w:val="en-US"/>
        </w:rPr>
        <w:t>Simulink</w:t>
      </w:r>
    </w:p>
    <w:p w14:paraId="5E0D45A6" w14:textId="77777777" w:rsidR="00370210" w:rsidRPr="00CF7577" w:rsidRDefault="00370210" w:rsidP="00370210">
      <w:pPr>
        <w:pStyle w:val="a0"/>
      </w:pPr>
    </w:p>
    <w:p w14:paraId="3E35DBB4" w14:textId="77777777" w:rsidR="00370210" w:rsidRPr="00CF7577" w:rsidRDefault="00370210" w:rsidP="00370210">
      <w:pPr>
        <w:pStyle w:val="a0"/>
        <w:rPr>
          <w:lang w:eastAsia="ru-RU"/>
        </w:rPr>
      </w:pPr>
      <w:r w:rsidRPr="004B1564">
        <w:rPr>
          <w:lang w:eastAsia="ru-RU"/>
        </w:rPr>
        <w:lastRenderedPageBreak/>
        <w:t xml:space="preserve">Для расчёта переходных процессов использовался численный метод Эйлера первого порядка с </w:t>
      </w:r>
      <w:r w:rsidRPr="001C166F">
        <w:rPr>
          <w:highlight w:val="yellow"/>
          <w:lang w:eastAsia="ru-RU"/>
        </w:rPr>
        <w:t xml:space="preserve">фиксированным шагом </w:t>
      </w:r>
      <w:proofErr w:type="spellStart"/>
      <w:r w:rsidRPr="001C166F">
        <w:rPr>
          <w:highlight w:val="yellow"/>
          <w:lang w:eastAsia="ru-RU"/>
        </w:rPr>
        <w:t>dt</w:t>
      </w:r>
      <w:proofErr w:type="spellEnd"/>
      <w:r w:rsidRPr="001C166F">
        <w:rPr>
          <w:highlight w:val="yellow"/>
          <w:lang w:eastAsia="ru-RU"/>
        </w:rPr>
        <w:t xml:space="preserve"> = 1/1000000</w:t>
      </w:r>
      <w:r>
        <w:rPr>
          <w:lang w:eastAsia="ru-RU"/>
        </w:rPr>
        <w:t xml:space="preserve">. На рисунках </w:t>
      </w:r>
      <w:r w:rsidRPr="00CF7577">
        <w:rPr>
          <w:lang w:eastAsia="ru-RU"/>
        </w:rPr>
        <w:t>11</w:t>
      </w:r>
      <w:r>
        <w:rPr>
          <w:lang w:eastAsia="ru-RU"/>
        </w:rPr>
        <w:t xml:space="preserve"> и </w:t>
      </w:r>
      <w:r w:rsidRPr="00CF7577">
        <w:rPr>
          <w:lang w:eastAsia="ru-RU"/>
        </w:rPr>
        <w:t>12</w:t>
      </w:r>
      <w:r w:rsidRPr="004B1564">
        <w:rPr>
          <w:lang w:eastAsia="ru-RU"/>
        </w:rPr>
        <w:t xml:space="preserve"> представлены графики переходного процесса при ступенчатом входном сигнале задания и частотные характеристики, полученные посредств</w:t>
      </w:r>
      <w:r>
        <w:rPr>
          <w:lang w:eastAsia="ru-RU"/>
        </w:rPr>
        <w:t xml:space="preserve">ом инструмента из пакета </w:t>
      </w:r>
      <w:r>
        <w:rPr>
          <w:lang w:val="en-US" w:eastAsia="ru-RU"/>
        </w:rPr>
        <w:t>Simulink</w:t>
      </w:r>
      <w:r w:rsidRPr="00CF7577">
        <w:rPr>
          <w:lang w:eastAsia="ru-RU"/>
        </w:rPr>
        <w:t xml:space="preserve"> </w:t>
      </w:r>
      <w:r>
        <w:rPr>
          <w:lang w:val="en-US" w:eastAsia="ru-RU"/>
        </w:rPr>
        <w:t>Model</w:t>
      </w:r>
      <w:r w:rsidRPr="00CF7577">
        <w:rPr>
          <w:lang w:eastAsia="ru-RU"/>
        </w:rPr>
        <w:t xml:space="preserve"> </w:t>
      </w:r>
      <w:r>
        <w:rPr>
          <w:lang w:val="en-US" w:eastAsia="ru-RU"/>
        </w:rPr>
        <w:t>Linearizer</w:t>
      </w:r>
      <w:r w:rsidRPr="00CF7577">
        <w:rPr>
          <w:lang w:eastAsia="ru-RU"/>
        </w:rPr>
        <w:t>.</w:t>
      </w:r>
    </w:p>
    <w:p w14:paraId="333A5F89" w14:textId="77777777" w:rsidR="00370210" w:rsidRPr="00A21343"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742C2F6D" wp14:editId="5E2462F4">
            <wp:extent cx="5938520" cy="2681605"/>
            <wp:effectExtent l="0" t="0" r="5080" b="444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5"/>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5938520" cy="2681605"/>
                    </a:xfrm>
                    <a:prstGeom prst="rect">
                      <a:avLst/>
                    </a:prstGeom>
                    <a:noFill/>
                    <a:ln>
                      <a:noFill/>
                    </a:ln>
                  </pic:spPr>
                </pic:pic>
              </a:graphicData>
            </a:graphic>
          </wp:inline>
        </w:drawing>
      </w:r>
    </w:p>
    <w:p w14:paraId="616FC7C2" w14:textId="77777777" w:rsidR="00370210"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 11 — Переходный процесс по току</w:t>
      </w:r>
    </w:p>
    <w:p w14:paraId="184F5823" w14:textId="77777777" w:rsidR="00370210"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drawing>
          <wp:inline distT="0" distB="0" distL="0" distR="0" wp14:anchorId="34F51C4F" wp14:editId="3A4BCB3B">
            <wp:extent cx="5938520" cy="3596005"/>
            <wp:effectExtent l="0" t="0" r="5080" b="444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8"/>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938520" cy="3596005"/>
                    </a:xfrm>
                    <a:prstGeom prst="rect">
                      <a:avLst/>
                    </a:prstGeom>
                    <a:noFill/>
                    <a:ln>
                      <a:noFill/>
                    </a:ln>
                  </pic:spPr>
                </pic:pic>
              </a:graphicData>
            </a:graphic>
          </wp:inline>
        </w:drawing>
      </w:r>
    </w:p>
    <w:p w14:paraId="36F4F774" w14:textId="77777777" w:rsidR="00370210" w:rsidRPr="00CF7577"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12 — АЧХ и ФЧХ контура тока</w:t>
      </w:r>
    </w:p>
    <w:p w14:paraId="6EC5F494" w14:textId="77777777" w:rsidR="00370210" w:rsidRPr="00CF7577" w:rsidRDefault="00370210" w:rsidP="00370210">
      <w:pPr>
        <w:pStyle w:val="a0"/>
      </w:pPr>
      <w:r>
        <w:lastRenderedPageBreak/>
        <w:t xml:space="preserve">В таблице </w:t>
      </w:r>
      <w:r w:rsidRPr="00CF7577">
        <w:t>2</w:t>
      </w:r>
      <w:r>
        <w:t xml:space="preserve"> представлено сравнение ожидаемых показателей качества и полученных в результате имитационного моделирования в пакете </w:t>
      </w:r>
      <w:proofErr w:type="spellStart"/>
      <w:r>
        <w:rPr>
          <w:lang w:val="en-US"/>
        </w:rPr>
        <w:t>Matlab</w:t>
      </w:r>
      <w:proofErr w:type="spellEnd"/>
      <w:r>
        <w:t>-</w:t>
      </w:r>
      <w:r>
        <w:rPr>
          <w:lang w:val="en-US"/>
        </w:rPr>
        <w:t>Simulink</w:t>
      </w:r>
      <w:r>
        <w:t>.</w:t>
      </w:r>
    </w:p>
    <w:p w14:paraId="3B44D0FF" w14:textId="77777777" w:rsidR="00370210" w:rsidRPr="00B51849" w:rsidRDefault="00370210" w:rsidP="00370210">
      <w:pPr>
        <w:pStyle w:val="a0"/>
      </w:pPr>
      <w:r>
        <w:t xml:space="preserve">Таблица </w:t>
      </w:r>
      <w:r w:rsidRPr="001E110C">
        <w:t>2</w:t>
      </w:r>
      <w:r>
        <w:t xml:space="preserve">. Сравнение ожидаемых и экспериментальных показателей качества </w:t>
      </w:r>
    </w:p>
    <w:tbl>
      <w:tblPr>
        <w:tblW w:w="95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99"/>
        <w:gridCol w:w="1722"/>
        <w:gridCol w:w="2576"/>
        <w:gridCol w:w="1749"/>
        <w:gridCol w:w="1749"/>
      </w:tblGrid>
      <w:tr w:rsidR="00370210" w:rsidRPr="00CF7577" w14:paraId="66BBCD44" w14:textId="77777777" w:rsidTr="007012CB">
        <w:trPr>
          <w:trHeight w:val="1350"/>
        </w:trPr>
        <w:tc>
          <w:tcPr>
            <w:tcW w:w="1799" w:type="dxa"/>
            <w:shd w:val="clear" w:color="auto" w:fill="auto"/>
            <w:vAlign w:val="center"/>
          </w:tcPr>
          <w:p w14:paraId="5A128A98" w14:textId="77777777" w:rsidR="00370210" w:rsidRPr="00CF7577" w:rsidRDefault="00370210" w:rsidP="007012CB">
            <w:pPr>
              <w:pStyle w:val="a0"/>
              <w:ind w:firstLine="0"/>
            </w:pPr>
          </w:p>
        </w:tc>
        <w:tc>
          <w:tcPr>
            <w:tcW w:w="1722" w:type="dxa"/>
            <w:shd w:val="clear" w:color="auto" w:fill="auto"/>
            <w:vAlign w:val="center"/>
          </w:tcPr>
          <w:p w14:paraId="145BDFC2" w14:textId="77777777" w:rsidR="00370210" w:rsidRPr="00CF7577" w:rsidRDefault="00370210" w:rsidP="007012CB">
            <w:pPr>
              <w:pStyle w:val="a0"/>
              <w:ind w:firstLine="0"/>
            </w:pPr>
            <w:r w:rsidRPr="00CF7577">
              <w:t xml:space="preserve">Время переходного процесса </w:t>
            </w:r>
            <w:r w:rsidRPr="00CF7577">
              <w:rPr>
                <w:position w:val="-14"/>
              </w:rPr>
              <w:object w:dxaOrig="360" w:dyaOrig="400" w14:anchorId="03D372D7">
                <v:shape id="_x0000_i1106" type="#_x0000_t75" style="width:18pt;height:20.25pt" o:ole="">
                  <v:imagedata r:id="rId176" o:title=""/>
                </v:shape>
                <o:OLEObject Type="Embed" ProgID="Equation.3" ShapeID="_x0000_i1106" DrawAspect="Content" ObjectID="_1779054708" r:id="rId187"/>
              </w:object>
            </w:r>
            <w:r w:rsidRPr="00CF7577">
              <w:t>, сек</w:t>
            </w:r>
          </w:p>
        </w:tc>
        <w:tc>
          <w:tcPr>
            <w:tcW w:w="2576" w:type="dxa"/>
            <w:shd w:val="clear" w:color="auto" w:fill="auto"/>
            <w:vAlign w:val="center"/>
          </w:tcPr>
          <w:p w14:paraId="23A3D697" w14:textId="77777777" w:rsidR="00370210" w:rsidRPr="00CF7577" w:rsidRDefault="00370210" w:rsidP="007012CB">
            <w:pPr>
              <w:pStyle w:val="a0"/>
              <w:ind w:firstLine="0"/>
            </w:pPr>
            <w:r w:rsidRPr="00CF7577">
              <w:t xml:space="preserve">Перерегулирование при ступенчатом сигнале задания </w:t>
            </w:r>
            <w:r w:rsidRPr="00CF7577">
              <w:rPr>
                <w:position w:val="-6"/>
              </w:rPr>
              <w:object w:dxaOrig="240" w:dyaOrig="220" w14:anchorId="61E95B59">
                <v:shape id="_x0000_i1107" type="#_x0000_t75" style="width:12pt;height:10.5pt" o:ole="">
                  <v:imagedata r:id="rId178" o:title=""/>
                </v:shape>
                <o:OLEObject Type="Embed" ProgID="Equation.3" ShapeID="_x0000_i1107" DrawAspect="Content" ObjectID="_1779054709" r:id="rId188"/>
              </w:object>
            </w:r>
            <w:r w:rsidRPr="00CF7577">
              <w:t>, %</w:t>
            </w:r>
          </w:p>
        </w:tc>
        <w:tc>
          <w:tcPr>
            <w:tcW w:w="1749" w:type="dxa"/>
            <w:shd w:val="clear" w:color="auto" w:fill="auto"/>
            <w:vAlign w:val="center"/>
          </w:tcPr>
          <w:p w14:paraId="5F6C32C6" w14:textId="77777777" w:rsidR="00370210" w:rsidRPr="00CF7577" w:rsidRDefault="00370210" w:rsidP="007012CB">
            <w:pPr>
              <w:pStyle w:val="a0"/>
              <w:ind w:firstLine="0"/>
            </w:pPr>
            <w:r w:rsidRPr="00CF7577">
              <w:t xml:space="preserve">Полоса пропускания по модулю </w:t>
            </w:r>
            <w:r w:rsidRPr="00CF7577">
              <w:rPr>
                <w:position w:val="-10"/>
              </w:rPr>
              <w:object w:dxaOrig="499" w:dyaOrig="360" w14:anchorId="50625CD8">
                <v:shape id="_x0000_i1108" type="#_x0000_t75" style="width:25.5pt;height:18pt" o:ole="">
                  <v:imagedata r:id="rId180" o:title=""/>
                </v:shape>
                <o:OLEObject Type="Embed" ProgID="Equation.3" ShapeID="_x0000_i1108" DrawAspect="Content" ObjectID="_1779054710" r:id="rId189"/>
              </w:object>
            </w:r>
            <w:r w:rsidRPr="00CF7577">
              <w:t>, рад/сек</w:t>
            </w:r>
          </w:p>
        </w:tc>
        <w:tc>
          <w:tcPr>
            <w:tcW w:w="1749" w:type="dxa"/>
            <w:shd w:val="clear" w:color="auto" w:fill="auto"/>
            <w:vAlign w:val="center"/>
          </w:tcPr>
          <w:p w14:paraId="54E4C08D" w14:textId="77777777" w:rsidR="00370210" w:rsidRPr="00CF7577" w:rsidRDefault="00370210" w:rsidP="007012CB">
            <w:pPr>
              <w:pStyle w:val="a0"/>
              <w:ind w:firstLine="0"/>
            </w:pPr>
            <w:r w:rsidRPr="00CF7577">
              <w:t xml:space="preserve">Полоса пропускания по фазе </w:t>
            </w:r>
            <w:r w:rsidRPr="00CF7577">
              <w:rPr>
                <w:position w:val="-10"/>
              </w:rPr>
              <w:object w:dxaOrig="480" w:dyaOrig="360" w14:anchorId="68909971">
                <v:shape id="_x0000_i1109" type="#_x0000_t75" style="width:24pt;height:18pt" o:ole="">
                  <v:imagedata r:id="rId182" o:title=""/>
                </v:shape>
                <o:OLEObject Type="Embed" ProgID="Equation.3" ShapeID="_x0000_i1109" DrawAspect="Content" ObjectID="_1779054711" r:id="rId190"/>
              </w:object>
            </w:r>
            <w:r w:rsidRPr="00CF7577">
              <w:t>, рад/сек</w:t>
            </w:r>
          </w:p>
        </w:tc>
      </w:tr>
      <w:tr w:rsidR="00370210" w:rsidRPr="00CF7577" w14:paraId="0027B258" w14:textId="77777777" w:rsidTr="007012CB">
        <w:trPr>
          <w:trHeight w:val="531"/>
        </w:trPr>
        <w:tc>
          <w:tcPr>
            <w:tcW w:w="1799" w:type="dxa"/>
            <w:shd w:val="clear" w:color="auto" w:fill="auto"/>
            <w:vAlign w:val="center"/>
          </w:tcPr>
          <w:p w14:paraId="4DBEA70F" w14:textId="77777777" w:rsidR="00370210" w:rsidRPr="00CF7577" w:rsidRDefault="00370210" w:rsidP="007012CB">
            <w:pPr>
              <w:pStyle w:val="a0"/>
              <w:ind w:firstLine="0"/>
            </w:pPr>
            <w:r w:rsidRPr="00CF7577">
              <w:t>Ожидаемый</w:t>
            </w:r>
          </w:p>
        </w:tc>
        <w:tc>
          <w:tcPr>
            <w:tcW w:w="1722" w:type="dxa"/>
            <w:shd w:val="clear" w:color="auto" w:fill="auto"/>
            <w:vAlign w:val="center"/>
          </w:tcPr>
          <w:p w14:paraId="261BBFDF" w14:textId="77777777" w:rsidR="00370210" w:rsidRPr="00CF7577" w:rsidRDefault="00370210" w:rsidP="007012CB">
            <w:pPr>
              <w:pStyle w:val="a0"/>
              <w:ind w:firstLine="0"/>
              <w:rPr>
                <w:lang w:val="en-US"/>
              </w:rPr>
            </w:pPr>
            <w:r>
              <w:t>0.00</w:t>
            </w:r>
            <w:r>
              <w:rPr>
                <w:lang w:val="en-US"/>
              </w:rPr>
              <w:t>1066</w:t>
            </w:r>
          </w:p>
        </w:tc>
        <w:tc>
          <w:tcPr>
            <w:tcW w:w="2576" w:type="dxa"/>
            <w:shd w:val="clear" w:color="auto" w:fill="auto"/>
            <w:vAlign w:val="center"/>
          </w:tcPr>
          <w:p w14:paraId="119C8430" w14:textId="77777777" w:rsidR="00370210" w:rsidRPr="00CF7577" w:rsidRDefault="00370210" w:rsidP="007012CB">
            <w:pPr>
              <w:pStyle w:val="a0"/>
              <w:ind w:firstLine="0"/>
            </w:pPr>
            <w:r w:rsidRPr="004B1564">
              <w:t>4.32</w:t>
            </w:r>
          </w:p>
        </w:tc>
        <w:tc>
          <w:tcPr>
            <w:tcW w:w="1749" w:type="dxa"/>
            <w:shd w:val="clear" w:color="auto" w:fill="auto"/>
            <w:vAlign w:val="center"/>
          </w:tcPr>
          <w:p w14:paraId="3C87E56D" w14:textId="77777777" w:rsidR="00370210" w:rsidRPr="00CF7577" w:rsidRDefault="00370210" w:rsidP="007012CB">
            <w:pPr>
              <w:pStyle w:val="a0"/>
              <w:ind w:firstLine="0"/>
              <w:rPr>
                <w:lang w:val="en-US"/>
              </w:rPr>
            </w:pPr>
            <w:r>
              <w:rPr>
                <w:lang w:val="en-US"/>
              </w:rPr>
              <w:t>2730</w:t>
            </w:r>
          </w:p>
        </w:tc>
        <w:tc>
          <w:tcPr>
            <w:tcW w:w="1749" w:type="dxa"/>
            <w:shd w:val="clear" w:color="auto" w:fill="auto"/>
            <w:vAlign w:val="center"/>
          </w:tcPr>
          <w:p w14:paraId="44796515" w14:textId="77777777" w:rsidR="00370210" w:rsidRPr="00CF7577" w:rsidRDefault="00370210" w:rsidP="007012CB">
            <w:pPr>
              <w:pStyle w:val="a0"/>
              <w:ind w:firstLine="0"/>
              <w:rPr>
                <w:lang w:val="en-US"/>
              </w:rPr>
            </w:pPr>
            <w:r>
              <w:rPr>
                <w:lang w:val="en-US"/>
              </w:rPr>
              <w:t>2730</w:t>
            </w:r>
          </w:p>
        </w:tc>
      </w:tr>
      <w:tr w:rsidR="00370210" w:rsidRPr="00CF7577" w14:paraId="1ADD52C0" w14:textId="77777777" w:rsidTr="007012CB">
        <w:trPr>
          <w:trHeight w:val="531"/>
        </w:trPr>
        <w:tc>
          <w:tcPr>
            <w:tcW w:w="1799" w:type="dxa"/>
            <w:shd w:val="clear" w:color="auto" w:fill="auto"/>
            <w:vAlign w:val="center"/>
          </w:tcPr>
          <w:p w14:paraId="0DF19A09" w14:textId="77777777" w:rsidR="00370210" w:rsidRPr="00CF7577" w:rsidRDefault="00370210" w:rsidP="007012CB">
            <w:pPr>
              <w:pStyle w:val="a0"/>
              <w:ind w:firstLine="0"/>
            </w:pPr>
            <w:r w:rsidRPr="00CF7577">
              <w:t>Эксперимент</w:t>
            </w:r>
          </w:p>
        </w:tc>
        <w:tc>
          <w:tcPr>
            <w:tcW w:w="1722" w:type="dxa"/>
            <w:shd w:val="clear" w:color="auto" w:fill="auto"/>
            <w:vAlign w:val="center"/>
          </w:tcPr>
          <w:p w14:paraId="08AF0A5D" w14:textId="77777777" w:rsidR="00370210" w:rsidRPr="00CF7577" w:rsidRDefault="00370210" w:rsidP="007012CB">
            <w:pPr>
              <w:pStyle w:val="a0"/>
              <w:ind w:firstLine="0"/>
              <w:rPr>
                <w:lang w:val="en-US"/>
              </w:rPr>
            </w:pPr>
            <w:r>
              <w:t>0.00108</w:t>
            </w:r>
          </w:p>
        </w:tc>
        <w:tc>
          <w:tcPr>
            <w:tcW w:w="2576" w:type="dxa"/>
            <w:shd w:val="clear" w:color="auto" w:fill="auto"/>
            <w:vAlign w:val="center"/>
          </w:tcPr>
          <w:p w14:paraId="3E2D5162" w14:textId="77777777" w:rsidR="00370210" w:rsidRPr="00CF7577" w:rsidRDefault="00370210" w:rsidP="007012CB">
            <w:pPr>
              <w:pStyle w:val="a0"/>
              <w:ind w:firstLine="0"/>
              <w:rPr>
                <w:lang w:val="en-US"/>
              </w:rPr>
            </w:pPr>
            <w:r w:rsidRPr="00CF7577">
              <w:t>4.</w:t>
            </w:r>
            <w:r>
              <w:rPr>
                <w:lang w:val="en-US"/>
              </w:rPr>
              <w:t>31</w:t>
            </w:r>
          </w:p>
        </w:tc>
        <w:tc>
          <w:tcPr>
            <w:tcW w:w="1749" w:type="dxa"/>
            <w:shd w:val="clear" w:color="auto" w:fill="auto"/>
            <w:vAlign w:val="center"/>
          </w:tcPr>
          <w:p w14:paraId="6B97E017" w14:textId="77777777" w:rsidR="00370210" w:rsidRPr="00CF7577" w:rsidRDefault="00370210" w:rsidP="007012CB">
            <w:pPr>
              <w:pStyle w:val="a0"/>
              <w:ind w:firstLine="0"/>
              <w:rPr>
                <w:lang w:val="en-US"/>
              </w:rPr>
            </w:pPr>
            <w:r>
              <w:rPr>
                <w:lang w:val="en-US"/>
              </w:rPr>
              <w:t>2710</w:t>
            </w:r>
          </w:p>
        </w:tc>
        <w:tc>
          <w:tcPr>
            <w:tcW w:w="1749" w:type="dxa"/>
            <w:shd w:val="clear" w:color="auto" w:fill="auto"/>
            <w:vAlign w:val="center"/>
          </w:tcPr>
          <w:p w14:paraId="3C7CCD50" w14:textId="77777777" w:rsidR="00370210" w:rsidRPr="00CF7577" w:rsidRDefault="00370210" w:rsidP="007012CB">
            <w:pPr>
              <w:pStyle w:val="a0"/>
              <w:ind w:firstLine="0"/>
              <w:rPr>
                <w:lang w:val="en-US"/>
              </w:rPr>
            </w:pPr>
            <w:r>
              <w:rPr>
                <w:lang w:val="en-US"/>
              </w:rPr>
              <w:t>2710</w:t>
            </w:r>
          </w:p>
        </w:tc>
      </w:tr>
    </w:tbl>
    <w:p w14:paraId="37BC5DAD" w14:textId="77777777" w:rsidR="00370210" w:rsidRDefault="00370210" w:rsidP="00370210">
      <w:pPr>
        <w:pStyle w:val="a0"/>
      </w:pPr>
      <w:r>
        <w:t>Анализируя</w:t>
      </w:r>
      <w:r w:rsidRPr="009404CF">
        <w:t xml:space="preserve"> полученные результаты можно сделать положительный вывод о работоспособности системы управления и правильности проведённой </w:t>
      </w:r>
      <w:r>
        <w:t>оптимизации контура тока.</w:t>
      </w:r>
    </w:p>
    <w:p w14:paraId="50628C17" w14:textId="77777777" w:rsidR="00370210" w:rsidRDefault="00370210" w:rsidP="00370210">
      <w:pPr>
        <w:pStyle w:val="1"/>
      </w:pPr>
    </w:p>
    <w:p w14:paraId="6FA52AD0" w14:textId="77777777" w:rsidR="00370210" w:rsidRPr="00FF4659" w:rsidRDefault="00370210" w:rsidP="00370210">
      <w:pPr>
        <w:pStyle w:val="1"/>
      </w:pPr>
      <w:bookmarkStart w:id="7" w:name="_Toc163484806"/>
      <w:r>
        <w:t xml:space="preserve">3. </w:t>
      </w:r>
      <w:r w:rsidRPr="00FF4659">
        <w:t>Разработка контура управления скоростью рулевой рейки с ЭМУР</w:t>
      </w:r>
      <w:bookmarkEnd w:id="7"/>
    </w:p>
    <w:p w14:paraId="2E687350" w14:textId="77777777" w:rsidR="00370210" w:rsidRPr="00FF4659" w:rsidRDefault="00370210" w:rsidP="00370210">
      <w:pPr>
        <w:spacing w:after="0" w:line="360" w:lineRule="auto"/>
        <w:ind w:firstLine="851"/>
        <w:jc w:val="both"/>
        <w:rPr>
          <w:rFonts w:ascii="Times New Roman" w:eastAsia="Calibri" w:hAnsi="Times New Roman" w:cs="Times New Roman"/>
          <w:color w:val="000000"/>
          <w:sz w:val="28"/>
          <w:szCs w:val="28"/>
        </w:rPr>
      </w:pPr>
      <w:r w:rsidRPr="00FF4659">
        <w:rPr>
          <w:rFonts w:ascii="Times New Roman" w:eastAsia="Calibri" w:hAnsi="Times New Roman" w:cs="Times New Roman"/>
          <w:sz w:val="28"/>
        </w:rPr>
        <w:t xml:space="preserve">При разработке контура управления скоростью рулевой рейки будем </w:t>
      </w:r>
      <w:r>
        <w:rPr>
          <w:rFonts w:ascii="Times New Roman" w:eastAsia="Calibri" w:hAnsi="Times New Roman" w:cs="Times New Roman"/>
          <w:sz w:val="28"/>
        </w:rPr>
        <w:t xml:space="preserve">брать за основу </w:t>
      </w:r>
      <w:r w:rsidRPr="00FF4659">
        <w:rPr>
          <w:rFonts w:ascii="Times New Roman" w:eastAsia="Calibri" w:hAnsi="Times New Roman" w:cs="Times New Roman"/>
          <w:sz w:val="28"/>
        </w:rPr>
        <w:t>разработанный ранее контур управления током рулевой рейки</w:t>
      </w:r>
      <w:r>
        <w:rPr>
          <w:rFonts w:ascii="Times New Roman" w:eastAsia="Calibri" w:hAnsi="Times New Roman" w:cs="Times New Roman"/>
          <w:sz w:val="28"/>
        </w:rPr>
        <w:t xml:space="preserve"> в п.2</w:t>
      </w:r>
      <w:r w:rsidRPr="00FF4659">
        <w:rPr>
          <w:rFonts w:ascii="Times New Roman" w:eastAsia="Calibri" w:hAnsi="Times New Roman" w:cs="Times New Roman"/>
          <w:sz w:val="28"/>
        </w:rPr>
        <w:t xml:space="preserve">. </w:t>
      </w:r>
      <w:r>
        <w:rPr>
          <w:rFonts w:ascii="Times New Roman" w:eastAsia="Calibri" w:hAnsi="Times New Roman" w:cs="Times New Roman"/>
          <w:sz w:val="28"/>
        </w:rPr>
        <w:t>Тогда схема контура скорости выглядит следующим образом:</w:t>
      </w:r>
    </w:p>
    <w:p w14:paraId="781C8060" w14:textId="77777777" w:rsidR="00370210" w:rsidRPr="00FF4659" w:rsidRDefault="00370210" w:rsidP="00370210">
      <w:pPr>
        <w:spacing w:after="0" w:line="360" w:lineRule="auto"/>
        <w:jc w:val="both"/>
        <w:rPr>
          <w:rFonts w:ascii="Times New Roman" w:eastAsia="Calibri" w:hAnsi="Times New Roman" w:cs="Times New Roman"/>
          <w:sz w:val="28"/>
        </w:rPr>
      </w:pPr>
      <w:r w:rsidRPr="00FF4659">
        <w:rPr>
          <w:rFonts w:ascii="Times New Roman" w:eastAsia="Calibri" w:hAnsi="Times New Roman" w:cs="Times New Roman"/>
          <w:noProof/>
          <w:sz w:val="28"/>
          <w:lang w:eastAsia="ru-RU"/>
        </w:rPr>
        <w:drawing>
          <wp:inline distT="0" distB="0" distL="0" distR="0" wp14:anchorId="08C069AF" wp14:editId="58A30A7B">
            <wp:extent cx="5940425" cy="149542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1"/>
                    <a:stretch>
                      <a:fillRect/>
                    </a:stretch>
                  </pic:blipFill>
                  <pic:spPr>
                    <a:xfrm>
                      <a:off x="0" y="0"/>
                      <a:ext cx="5940425" cy="1495425"/>
                    </a:xfrm>
                    <a:prstGeom prst="rect">
                      <a:avLst/>
                    </a:prstGeom>
                  </pic:spPr>
                </pic:pic>
              </a:graphicData>
            </a:graphic>
          </wp:inline>
        </w:drawing>
      </w:r>
    </w:p>
    <w:p w14:paraId="7875EB8B" w14:textId="77777777" w:rsidR="00370210" w:rsidRPr="00FF4659"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sz w:val="28"/>
        </w:rPr>
        <w:t>Рисунок 13</w:t>
      </w:r>
      <w:r w:rsidRPr="00FF4659">
        <w:rPr>
          <w:rFonts w:ascii="Times New Roman" w:eastAsia="Calibri" w:hAnsi="Times New Roman" w:cs="Times New Roman"/>
          <w:sz w:val="28"/>
        </w:rPr>
        <w:t xml:space="preserve"> — Контур управления скоростью ДПТ</w:t>
      </w:r>
    </w:p>
    <w:p w14:paraId="5EDA1952" w14:textId="77777777" w:rsidR="00370210" w:rsidRPr="00FF4659" w:rsidRDefault="00370210" w:rsidP="00370210">
      <w:pPr>
        <w:spacing w:after="0" w:line="360" w:lineRule="auto"/>
        <w:jc w:val="both"/>
        <w:rPr>
          <w:rFonts w:ascii="Times New Roman" w:eastAsia="Calibri" w:hAnsi="Times New Roman" w:cs="Times New Roman"/>
          <w:sz w:val="28"/>
        </w:rPr>
      </w:pPr>
      <w:r w:rsidRPr="00FF4659">
        <w:rPr>
          <w:rFonts w:ascii="Times New Roman" w:eastAsia="Calibri" w:hAnsi="Times New Roman" w:cs="Times New Roman"/>
          <w:sz w:val="28"/>
        </w:rPr>
        <w:t>На структурной схеме приняты следующие сокращения:</w:t>
      </w:r>
    </w:p>
    <w:p w14:paraId="700A594B"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80" w:dyaOrig="380" w14:anchorId="0E5B6F20">
          <v:shape id="_x0000_i1110" type="#_x0000_t75" style="width:19.5pt;height:19.5pt" o:ole="">
            <v:imagedata r:id="rId192" o:title=""/>
          </v:shape>
          <o:OLEObject Type="Embed" ProgID="Equation.DSMT4" ShapeID="_x0000_i1110" DrawAspect="Content" ObjectID="_1779054712" r:id="rId193"/>
        </w:object>
      </w:r>
      <w:r w:rsidRPr="00FF4659">
        <w:rPr>
          <w:rFonts w:ascii="Times New Roman" w:eastAsia="Calibri" w:hAnsi="Times New Roman" w:cs="Times New Roman"/>
          <w:sz w:val="28"/>
        </w:rPr>
        <w:t xml:space="preserve"> — конструктивный параметр электродвигателя;</w:t>
      </w:r>
    </w:p>
    <w:p w14:paraId="581091C6"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8C143E">
        <w:rPr>
          <w:rFonts w:ascii="Times New Roman" w:eastAsia="Calibri" w:hAnsi="Times New Roman" w:cs="Times New Roman"/>
          <w:position w:val="-12"/>
          <w:sz w:val="28"/>
        </w:rPr>
        <w:object w:dxaOrig="360" w:dyaOrig="380" w14:anchorId="64C2E7C1">
          <v:shape id="_x0000_i1111" type="#_x0000_t75" style="width:18pt;height:19.5pt" o:ole="">
            <v:imagedata r:id="rId194" o:title=""/>
          </v:shape>
          <o:OLEObject Type="Embed" ProgID="Equation.DSMT4" ShapeID="_x0000_i1111" DrawAspect="Content" ObjectID="_1779054713" r:id="rId195"/>
        </w:object>
      </w:r>
      <w:r w:rsidRPr="008C143E">
        <w:rPr>
          <w:rFonts w:ascii="Times New Roman" w:eastAsia="Calibri" w:hAnsi="Times New Roman" w:cs="Times New Roman"/>
          <w:sz w:val="28"/>
        </w:rPr>
        <w:t xml:space="preserve"> — момент инерции рулевой рейки;</w:t>
      </w:r>
    </w:p>
    <w:p w14:paraId="0EB538C4"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lastRenderedPageBreak/>
        <w:t>ЗКТ — Замкнутый контур тока;</w:t>
      </w:r>
    </w:p>
    <w:p w14:paraId="594F76E4"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6"/>
          <w:sz w:val="28"/>
        </w:rPr>
        <w:object w:dxaOrig="400" w:dyaOrig="420" w14:anchorId="2441BBBE">
          <v:shape id="_x0000_i1112" type="#_x0000_t75" style="width:19.5pt;height:21pt" o:ole="">
            <v:imagedata r:id="rId118" o:title=""/>
          </v:shape>
          <o:OLEObject Type="Embed" ProgID="Equation.DSMT4" ShapeID="_x0000_i1112" DrawAspect="Content" ObjectID="_1779054714" r:id="rId196"/>
        </w:object>
      </w:r>
      <w:r w:rsidRPr="00FF4659">
        <w:rPr>
          <w:rFonts w:ascii="Times New Roman" w:eastAsia="Calibri" w:hAnsi="Times New Roman" w:cs="Times New Roman"/>
          <w:sz w:val="28"/>
        </w:rPr>
        <w:t xml:space="preserve"> — коэффициент пропорционального усиления регулятора скорости;</w:t>
      </w:r>
    </w:p>
    <w:p w14:paraId="5890F1CD"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40" w:dyaOrig="380" w14:anchorId="08CC3FB1">
          <v:shape id="_x0000_i1113" type="#_x0000_t75" style="width:16.5pt;height:19.5pt" o:ole="">
            <v:imagedata r:id="rId120" o:title=""/>
          </v:shape>
          <o:OLEObject Type="Embed" ProgID="Equation.DSMT4" ShapeID="_x0000_i1113" DrawAspect="Content" ObjectID="_1779054715" r:id="rId197"/>
        </w:object>
      </w:r>
      <w:r w:rsidRPr="00FF4659">
        <w:rPr>
          <w:rFonts w:ascii="Times New Roman" w:eastAsia="Calibri" w:hAnsi="Times New Roman" w:cs="Times New Roman"/>
          <w:sz w:val="28"/>
        </w:rPr>
        <w:t xml:space="preserve"> — коэффициент усиления интегральной составляющей регулятора скорости.</w:t>
      </w:r>
    </w:p>
    <w:p w14:paraId="4B9931AB"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При проведении оптимизации контура управления скоростью рассматриваются следующие допущения:</w:t>
      </w:r>
    </w:p>
    <w:p w14:paraId="4F13520D" w14:textId="77777777" w:rsidR="00370210"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w:t>
      </w:r>
      <w:r w:rsidRPr="00FF4659">
        <w:rPr>
          <w:rFonts w:ascii="Times New Roman" w:eastAsia="Calibri" w:hAnsi="Times New Roman" w:cs="Times New Roman"/>
          <w:sz w:val="28"/>
        </w:rPr>
        <w:tab/>
        <w:t>область изменения рабочих параметров не достигает максимально-допустимых ограничений и таким образом модель</w:t>
      </w:r>
      <w:r>
        <w:rPr>
          <w:rFonts w:ascii="Times New Roman" w:eastAsia="Calibri" w:hAnsi="Times New Roman" w:cs="Times New Roman"/>
          <w:sz w:val="28"/>
        </w:rPr>
        <w:t xml:space="preserve"> можно считать линеаризованной;</w:t>
      </w:r>
    </w:p>
    <w:p w14:paraId="333F89E6" w14:textId="77777777" w:rsidR="00370210" w:rsidRDefault="00370210" w:rsidP="00370210">
      <w:pPr>
        <w:spacing w:after="0" w:line="360" w:lineRule="auto"/>
        <w:ind w:firstLine="851"/>
        <w:jc w:val="both"/>
        <w:rPr>
          <w:rFonts w:ascii="Times New Roman" w:eastAsia="Calibri" w:hAnsi="Times New Roman" w:cs="Times New Roman"/>
          <w:sz w:val="28"/>
        </w:rPr>
      </w:pPr>
      <w:r w:rsidRPr="001C166F">
        <w:rPr>
          <w:rFonts w:ascii="Times New Roman" w:eastAsia="Calibri" w:hAnsi="Times New Roman" w:cs="Times New Roman"/>
          <w:sz w:val="28"/>
          <w:highlight w:val="yellow"/>
        </w:rPr>
        <w:t>- Не принимаются во внимание ЭДС вращения вала</w:t>
      </w:r>
    </w:p>
    <w:p w14:paraId="279A19D8"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80" w:dyaOrig="380" w14:anchorId="1EB430B6">
          <v:shape id="_x0000_i1114" type="#_x0000_t75" style="width:19.5pt;height:19.5pt" o:ole="">
            <v:imagedata r:id="rId192" o:title=""/>
          </v:shape>
          <o:OLEObject Type="Embed" ProgID="Equation.DSMT4" ShapeID="_x0000_i1114" DrawAspect="Content" ObjectID="_1779054716" r:id="rId198"/>
        </w:object>
      </w:r>
      <w:r w:rsidRPr="00FF4659">
        <w:rPr>
          <w:rFonts w:ascii="Times New Roman" w:eastAsia="Calibri" w:hAnsi="Times New Roman" w:cs="Times New Roman"/>
          <w:sz w:val="28"/>
        </w:rPr>
        <w:t xml:space="preserve"> был определен в </w:t>
      </w:r>
      <w:r>
        <w:rPr>
          <w:rFonts w:ascii="Times New Roman" w:eastAsia="Calibri" w:hAnsi="Times New Roman" w:cs="Times New Roman"/>
          <w:sz w:val="28"/>
        </w:rPr>
        <w:t>пункте 1</w:t>
      </w:r>
      <w:r w:rsidRPr="00FF4659">
        <w:rPr>
          <w:rFonts w:ascii="Times New Roman" w:eastAsia="Calibri" w:hAnsi="Times New Roman" w:cs="Times New Roman"/>
          <w:sz w:val="28"/>
        </w:rPr>
        <w:t xml:space="preserve"> и равен 0,053215.</w:t>
      </w:r>
    </w:p>
    <w:p w14:paraId="5DDE2C6A"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12"/>
          <w:sz w:val="28"/>
        </w:rPr>
        <w:object w:dxaOrig="360" w:dyaOrig="380" w14:anchorId="01BD6D91">
          <v:shape id="_x0000_i1115" type="#_x0000_t75" style="width:18pt;height:19.5pt" o:ole="">
            <v:imagedata r:id="rId194" o:title=""/>
          </v:shape>
          <o:OLEObject Type="Embed" ProgID="Equation.DSMT4" ShapeID="_x0000_i1115" DrawAspect="Content" ObjectID="_1779054717" r:id="rId199"/>
        </w:object>
      </w:r>
      <w:r w:rsidRPr="00FF4659">
        <w:rPr>
          <w:rFonts w:ascii="Times New Roman" w:eastAsia="Calibri" w:hAnsi="Times New Roman" w:cs="Times New Roman"/>
          <w:sz w:val="28"/>
        </w:rPr>
        <w:t xml:space="preserve"> </w:t>
      </w:r>
      <w:r>
        <w:rPr>
          <w:rFonts w:ascii="Times New Roman" w:eastAsia="Calibri" w:hAnsi="Times New Roman" w:cs="Times New Roman"/>
          <w:sz w:val="28"/>
        </w:rPr>
        <w:t xml:space="preserve">был определен в пункте 1 и равен </w:t>
      </w:r>
      <w:proofErr w:type="gramStart"/>
      <w:r>
        <w:rPr>
          <w:rFonts w:ascii="Times New Roman" w:eastAsia="Calibri" w:hAnsi="Times New Roman" w:cs="Times New Roman"/>
          <w:sz w:val="28"/>
        </w:rPr>
        <w:t>0,058..</w:t>
      </w:r>
      <w:proofErr w:type="gramEnd"/>
    </w:p>
    <w:p w14:paraId="2F5ABA25" w14:textId="77777777" w:rsidR="00370210" w:rsidRPr="00FF4659" w:rsidRDefault="00370210" w:rsidP="00370210">
      <w:pPr>
        <w:spacing w:after="0" w:line="360" w:lineRule="auto"/>
        <w:ind w:firstLine="851"/>
        <w:jc w:val="both"/>
        <w:rPr>
          <w:rFonts w:ascii="Times New Roman" w:eastAsia="Calibri" w:hAnsi="Times New Roman" w:cs="Times New Roman"/>
          <w:b/>
          <w:bCs/>
          <w:sz w:val="28"/>
        </w:rPr>
      </w:pPr>
      <w:r w:rsidRPr="00FF4659">
        <w:rPr>
          <w:rFonts w:ascii="Times New Roman" w:eastAsia="Calibri" w:hAnsi="Times New Roman" w:cs="Times New Roman"/>
          <w:b/>
          <w:bCs/>
          <w:sz w:val="28"/>
        </w:rPr>
        <w:t>Опти</w:t>
      </w:r>
      <w:r>
        <w:rPr>
          <w:rFonts w:ascii="Times New Roman" w:eastAsia="Calibri" w:hAnsi="Times New Roman" w:cs="Times New Roman"/>
          <w:b/>
          <w:bCs/>
          <w:sz w:val="28"/>
        </w:rPr>
        <w:t>мизация контура управления скоростью</w:t>
      </w:r>
    </w:p>
    <w:p w14:paraId="46A3FCE6"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Контур скорости можно настроить как на модульный о</w:t>
      </w:r>
      <w:r>
        <w:rPr>
          <w:rFonts w:ascii="Times New Roman" w:eastAsia="Calibri" w:hAnsi="Times New Roman" w:cs="Times New Roman"/>
          <w:sz w:val="28"/>
        </w:rPr>
        <w:t xml:space="preserve">птимум, так и на симметричный. </w:t>
      </w:r>
      <w:r w:rsidRPr="00FF4659">
        <w:rPr>
          <w:rFonts w:ascii="Times New Roman" w:eastAsia="Calibri" w:hAnsi="Times New Roman" w:cs="Times New Roman"/>
          <w:sz w:val="28"/>
        </w:rPr>
        <w:t xml:space="preserve">В данной работе была выбрана настройка на симметричный оптимум, поскольку требования к </w:t>
      </w:r>
      <w:r>
        <w:rPr>
          <w:rFonts w:ascii="Times New Roman" w:eastAsia="Calibri" w:hAnsi="Times New Roman" w:cs="Times New Roman"/>
          <w:sz w:val="28"/>
        </w:rPr>
        <w:t>быстродействию</w:t>
      </w:r>
      <w:r w:rsidRPr="00FF4659">
        <w:rPr>
          <w:rFonts w:ascii="Times New Roman" w:eastAsia="Calibri" w:hAnsi="Times New Roman" w:cs="Times New Roman"/>
          <w:sz w:val="28"/>
        </w:rPr>
        <w:t xml:space="preserve"> переходного процесса невелики, но</w:t>
      </w:r>
      <w:r>
        <w:rPr>
          <w:rFonts w:ascii="Times New Roman" w:eastAsia="Calibri" w:hAnsi="Times New Roman" w:cs="Times New Roman"/>
          <w:sz w:val="28"/>
        </w:rPr>
        <w:t xml:space="preserve"> требуется отсутствие статиче</w:t>
      </w:r>
      <w:r w:rsidRPr="00FF4659">
        <w:rPr>
          <w:rFonts w:ascii="Times New Roman" w:eastAsia="Calibri" w:hAnsi="Times New Roman" w:cs="Times New Roman"/>
          <w:sz w:val="28"/>
        </w:rPr>
        <w:t>ской ошибки.</w:t>
      </w:r>
    </w:p>
    <w:p w14:paraId="1C29ED22"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Воспользуемся принципами оптимизации линейных систем и определим параметры управляющего регулятора для контура скорости. Основываясь на методике настройки на симметричный оптимум, приведем передаточную функцию замкнутого контура к желаемому виду</w:t>
      </w:r>
      <w:r>
        <w:rPr>
          <w:rFonts w:ascii="Times New Roman" w:eastAsia="Calibri" w:hAnsi="Times New Roman" w:cs="Times New Roman"/>
          <w:sz w:val="28"/>
        </w:rPr>
        <w:t xml:space="preserve"> </w:t>
      </w:r>
      <w:r w:rsidRPr="001C166F">
        <w:rPr>
          <w:rFonts w:ascii="Times New Roman" w:eastAsia="Calibri" w:hAnsi="Times New Roman" w:cs="Times New Roman"/>
          <w:sz w:val="28"/>
          <w:highlight w:val="yellow"/>
        </w:rPr>
        <w:t>[методичка ПДФ]</w:t>
      </w:r>
      <w:r>
        <w:rPr>
          <w:rFonts w:ascii="Times New Roman" w:eastAsia="Calibri" w:hAnsi="Times New Roman" w:cs="Times New Roman"/>
          <w:sz w:val="28"/>
          <w:highlight w:val="yellow"/>
        </w:rPr>
        <w:t xml:space="preserve"> нужно описать что такое </w:t>
      </w:r>
      <w:r>
        <w:rPr>
          <w:rFonts w:ascii="Times New Roman" w:eastAsia="Calibri" w:hAnsi="Times New Roman" w:cs="Times New Roman"/>
          <w:sz w:val="28"/>
          <w:highlight w:val="yellow"/>
          <w:lang w:val="en-US"/>
        </w:rPr>
        <w:t>w</w:t>
      </w:r>
      <w:r>
        <w:rPr>
          <w:rFonts w:ascii="Times New Roman" w:eastAsia="Calibri" w:hAnsi="Times New Roman" w:cs="Times New Roman"/>
          <w:sz w:val="28"/>
          <w:highlight w:val="yellow"/>
        </w:rPr>
        <w:t xml:space="preserve">кс со </w:t>
      </w:r>
      <w:r>
        <w:rPr>
          <w:rFonts w:ascii="Times New Roman" w:eastAsia="Calibri" w:hAnsi="Times New Roman" w:cs="Times New Roman"/>
          <w:sz w:val="28"/>
          <w:highlight w:val="yellow"/>
          <w:lang w:val="en-US"/>
        </w:rPr>
        <w:t>w</w:t>
      </w:r>
      <w:r w:rsidRPr="001C166F">
        <w:rPr>
          <w:rFonts w:ascii="Times New Roman" w:eastAsia="Calibri" w:hAnsi="Times New Roman" w:cs="Times New Roman"/>
          <w:sz w:val="28"/>
          <w:highlight w:val="yellow"/>
        </w:rPr>
        <w:t xml:space="preserve"> </w:t>
      </w:r>
      <w:proofErr w:type="spellStart"/>
      <w:r>
        <w:rPr>
          <w:rFonts w:ascii="Times New Roman" w:eastAsia="Calibri" w:hAnsi="Times New Roman" w:cs="Times New Roman"/>
          <w:sz w:val="28"/>
          <w:highlight w:val="yellow"/>
        </w:rPr>
        <w:t>зкт</w:t>
      </w:r>
      <w:proofErr w:type="spellEnd"/>
      <w:r w:rsidRPr="001C166F">
        <w:rPr>
          <w:rFonts w:ascii="Times New Roman" w:eastAsia="Calibri" w:hAnsi="Times New Roman" w:cs="Times New Roman"/>
          <w:sz w:val="28"/>
          <w:highlight w:val="yellow"/>
        </w:rPr>
        <w:t>:</w:t>
      </w:r>
    </w:p>
    <w:p w14:paraId="0F7AE235" w14:textId="77777777" w:rsidR="00370210"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position w:val="-40"/>
          <w:sz w:val="28"/>
        </w:rPr>
        <w:object w:dxaOrig="3879" w:dyaOrig="859" w14:anchorId="5B211709">
          <v:shape id="_x0000_i1116" type="#_x0000_t75" style="width:193.5pt;height:42.75pt" o:ole="">
            <v:imagedata r:id="rId200" o:title=""/>
          </v:shape>
          <o:OLEObject Type="Embed" ProgID="Equation.DSMT4" ShapeID="_x0000_i1116" DrawAspect="Content" ObjectID="_1779054718" r:id="rId201"/>
        </w:object>
      </w:r>
      <w:r w:rsidRPr="00FF4659">
        <w:rPr>
          <w:rFonts w:ascii="Times New Roman" w:eastAsia="Calibri" w:hAnsi="Times New Roman" w:cs="Times New Roman"/>
          <w:sz w:val="28"/>
        </w:rPr>
        <w:t>.</w:t>
      </w:r>
    </w:p>
    <w:p w14:paraId="7844CF36" w14:textId="77777777" w:rsidR="00370210" w:rsidRDefault="00370210" w:rsidP="00370210">
      <w:pPr>
        <w:spacing w:after="0" w:line="360" w:lineRule="auto"/>
        <w:ind w:firstLine="851"/>
        <w:jc w:val="both"/>
        <w:rPr>
          <w:rFonts w:ascii="Times New Roman" w:eastAsia="Calibri" w:hAnsi="Times New Roman" w:cs="Times New Roman"/>
          <w:position w:val="-40"/>
          <w:sz w:val="28"/>
        </w:rPr>
      </w:pPr>
      <w:r>
        <w:rPr>
          <w:rFonts w:ascii="Times New Roman" w:eastAsia="Calibri" w:hAnsi="Times New Roman" w:cs="Times New Roman"/>
          <w:sz w:val="28"/>
        </w:rPr>
        <w:t xml:space="preserve">В то же время </w:t>
      </w:r>
      <w:r w:rsidRPr="003439AB">
        <w:rPr>
          <w:rFonts w:ascii="Times New Roman" w:eastAsia="Calibri" w:hAnsi="Times New Roman" w:cs="Times New Roman"/>
          <w:position w:val="-16"/>
          <w:sz w:val="28"/>
        </w:rPr>
        <w:object w:dxaOrig="3120" w:dyaOrig="460" w14:anchorId="1F7D996D">
          <v:shape id="_x0000_i1117" type="#_x0000_t75" style="width:156pt;height:24pt" o:ole="">
            <v:imagedata r:id="rId202" o:title=""/>
          </v:shape>
          <o:OLEObject Type="Embed" ProgID="Equation.DSMT4" ShapeID="_x0000_i1117" DrawAspect="Content" ObjectID="_1779054719" r:id="rId203"/>
        </w:object>
      </w:r>
    </w:p>
    <w:p w14:paraId="02CE4128" w14:textId="77777777" w:rsidR="00370210" w:rsidRPr="00FF4659" w:rsidRDefault="00370210" w:rsidP="00370210">
      <w:pPr>
        <w:spacing w:after="0" w:line="360" w:lineRule="auto"/>
        <w:ind w:firstLine="851"/>
        <w:jc w:val="both"/>
        <w:rPr>
          <w:rFonts w:ascii="Times New Roman" w:eastAsia="Calibri" w:hAnsi="Times New Roman" w:cs="Times New Roman"/>
          <w:sz w:val="28"/>
          <w:lang w:val="en-US"/>
        </w:rPr>
      </w:pPr>
      <w:r w:rsidRPr="00C91B62">
        <w:rPr>
          <w:position w:val="-42"/>
        </w:rPr>
        <w:object w:dxaOrig="3660" w:dyaOrig="859" w14:anchorId="3073BD52">
          <v:shape id="_x0000_i1118" type="#_x0000_t75" style="width:183pt;height:42.75pt" o:ole="">
            <v:imagedata r:id="rId204" o:title=""/>
          </v:shape>
          <o:OLEObject Type="Embed" ProgID="Equation.DSMT4" ShapeID="_x0000_i1118" DrawAspect="Content" ObjectID="_1779054720" r:id="rId205"/>
        </w:object>
      </w:r>
    </w:p>
    <w:p w14:paraId="3DA65CCB"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lastRenderedPageBreak/>
        <w:t>В данном случае наиболее удобно определить параметры регулятора, отталкиваясь от имеющейся передаточной функции объекта управления:</w:t>
      </w:r>
    </w:p>
    <w:p w14:paraId="3242B99B" w14:textId="77777777" w:rsidR="00370210" w:rsidRPr="008C43A4" w:rsidRDefault="00370210" w:rsidP="00370210">
      <w:pPr>
        <w:pStyle w:val="a0"/>
        <w:rPr>
          <w:rFonts w:eastAsia="Calibri"/>
          <w:position w:val="-34"/>
        </w:rPr>
      </w:pPr>
      <w:r w:rsidRPr="00FF4659">
        <w:rPr>
          <w:rFonts w:eastAsia="Calibri"/>
          <w:position w:val="-34"/>
        </w:rPr>
        <w:object w:dxaOrig="2700" w:dyaOrig="780" w14:anchorId="6332BAA5">
          <v:shape id="_x0000_i1119" type="#_x0000_t75" style="width:135pt;height:39pt" o:ole="">
            <v:imagedata r:id="rId206" o:title=""/>
          </v:shape>
          <o:OLEObject Type="Embed" ProgID="Equation.DSMT4" ShapeID="_x0000_i1119" DrawAspect="Content" ObjectID="_1779054721" r:id="rId207"/>
        </w:object>
      </w:r>
      <w:r>
        <w:rPr>
          <w:rFonts w:eastAsia="Calibri"/>
          <w:position w:val="-34"/>
        </w:rPr>
        <w:t>, где</w:t>
      </w:r>
      <w:r w:rsidRPr="008C43A4">
        <w:rPr>
          <w:rFonts w:eastAsia="Calibri"/>
          <w:position w:val="-34"/>
        </w:rPr>
        <w:t xml:space="preserve"> </w:t>
      </w:r>
    </w:p>
    <w:p w14:paraId="44D74254" w14:textId="77777777" w:rsidR="00370210" w:rsidRDefault="00370210" w:rsidP="00370210">
      <w:pPr>
        <w:pStyle w:val="a0"/>
      </w:pPr>
      <w:r>
        <w:rPr>
          <w:rFonts w:eastAsia="Calibri"/>
          <w:position w:val="-34"/>
        </w:rPr>
        <w:t xml:space="preserve"> </w:t>
      </w:r>
      <w:r w:rsidRPr="00C91B62">
        <w:rPr>
          <w:position w:val="-42"/>
        </w:rPr>
        <w:object w:dxaOrig="6280" w:dyaOrig="859" w14:anchorId="2C2F2D33">
          <v:shape id="_x0000_i1120" type="#_x0000_t75" style="width:312.75pt;height:42.75pt" o:ole="">
            <v:imagedata r:id="rId208" o:title=""/>
          </v:shape>
          <o:OLEObject Type="Embed" ProgID="Equation.DSMT4" ShapeID="_x0000_i1120" DrawAspect="Content" ObjectID="_1779054722" r:id="rId209"/>
        </w:object>
      </w:r>
      <w:r>
        <w:t>.</w:t>
      </w:r>
    </w:p>
    <w:p w14:paraId="11187440" w14:textId="77777777" w:rsidR="00370210" w:rsidRDefault="00370210" w:rsidP="00370210">
      <w:pPr>
        <w:pStyle w:val="a0"/>
      </w:pPr>
      <w:r>
        <w:t xml:space="preserve">Однако, для облегчения расчёта регулятора скорости, а также в силу того, что </w:t>
      </w:r>
      <w:r w:rsidRPr="00C91B62">
        <w:rPr>
          <w:position w:val="-20"/>
        </w:rPr>
        <w:object w:dxaOrig="1740" w:dyaOrig="499" w14:anchorId="28E5CE87">
          <v:shape id="_x0000_i1121" type="#_x0000_t75" style="width:87pt;height:25.5pt" o:ole="">
            <v:imagedata r:id="rId210" o:title=""/>
          </v:shape>
          <o:OLEObject Type="Embed" ProgID="Equation.DSMT4" ShapeID="_x0000_i1121" DrawAspect="Content" ObjectID="_1779054723" r:id="rId211"/>
        </w:object>
      </w:r>
      <w:r w:rsidRPr="008C43A4">
        <w:t xml:space="preserve"> </w:t>
      </w:r>
      <w:r>
        <w:t>аппроксимируем контур тока как</w:t>
      </w:r>
    </w:p>
    <w:p w14:paraId="723065A8" w14:textId="77777777" w:rsidR="00370210" w:rsidRPr="008C43A4" w:rsidRDefault="00370210" w:rsidP="00370210">
      <w:pPr>
        <w:pStyle w:val="a0"/>
      </w:pPr>
      <w:r w:rsidRPr="00C91B62">
        <w:rPr>
          <w:position w:val="-38"/>
        </w:rPr>
        <w:object w:dxaOrig="4840" w:dyaOrig="820" w14:anchorId="1330D215">
          <v:shape id="_x0000_i1122" type="#_x0000_t75" style="width:241.5pt;height:40.5pt" o:ole="">
            <v:imagedata r:id="rId212" o:title=""/>
          </v:shape>
          <o:OLEObject Type="Embed" ProgID="Equation.DSMT4" ShapeID="_x0000_i1122" DrawAspect="Content" ObjectID="_1779054724" r:id="rId213"/>
        </w:object>
      </w:r>
    </w:p>
    <w:p w14:paraId="45B8D6E4" w14:textId="77777777" w:rsidR="00370210" w:rsidRPr="00FF4659" w:rsidRDefault="00370210" w:rsidP="00370210">
      <w:pPr>
        <w:spacing w:after="0" w:line="360" w:lineRule="auto"/>
        <w:ind w:firstLine="851"/>
        <w:jc w:val="both"/>
        <w:rPr>
          <w:rFonts w:ascii="Times New Roman" w:eastAsia="Calibri" w:hAnsi="Times New Roman" w:cs="Times New Roman"/>
          <w:sz w:val="28"/>
        </w:rPr>
      </w:pPr>
      <w:r w:rsidRPr="008E43AE">
        <w:rPr>
          <w:rFonts w:ascii="Times New Roman" w:eastAsia="Calibri" w:hAnsi="Times New Roman" w:cs="Times New Roman"/>
          <w:sz w:val="28"/>
          <w:highlight w:val="yellow"/>
        </w:rPr>
        <w:t>В итоге получаем расчётное выражение для передаточной функции регулятора скорости в следующем виде:</w:t>
      </w:r>
    </w:p>
    <w:p w14:paraId="5F18C237" w14:textId="77777777" w:rsidR="00370210" w:rsidRPr="00FF4659" w:rsidRDefault="00370210" w:rsidP="00370210">
      <w:pPr>
        <w:spacing w:after="0" w:line="360" w:lineRule="auto"/>
        <w:ind w:firstLine="851"/>
        <w:jc w:val="both"/>
        <w:rPr>
          <w:rFonts w:ascii="Times New Roman" w:eastAsia="Calibri" w:hAnsi="Times New Roman" w:cs="Times New Roman"/>
          <w:sz w:val="24"/>
        </w:rPr>
      </w:pPr>
      <w:r w:rsidRPr="00710CBE">
        <w:rPr>
          <w:rFonts w:ascii="Times New Roman" w:eastAsia="Calibri" w:hAnsi="Times New Roman" w:cs="Times New Roman"/>
          <w:position w:val="-132"/>
          <w:sz w:val="28"/>
        </w:rPr>
        <w:object w:dxaOrig="6340" w:dyaOrig="2960" w14:anchorId="52F83C94">
          <v:shape id="_x0000_i1123" type="#_x0000_t75" style="width:317.25pt;height:147pt" o:ole="">
            <v:imagedata r:id="rId214" o:title=""/>
          </v:shape>
          <o:OLEObject Type="Embed" ProgID="Equation.DSMT4" ShapeID="_x0000_i1123" DrawAspect="Content" ObjectID="_1779054725" r:id="rId215"/>
        </w:object>
      </w:r>
    </w:p>
    <w:p w14:paraId="53DFAC91" w14:textId="77777777" w:rsidR="00370210" w:rsidRDefault="00370210" w:rsidP="00370210">
      <w:pPr>
        <w:spacing w:after="0" w:line="360" w:lineRule="auto"/>
        <w:ind w:firstLine="851"/>
        <w:jc w:val="both"/>
        <w:rPr>
          <w:rFonts w:ascii="Times New Roman" w:eastAsia="Calibri" w:hAnsi="Times New Roman" w:cs="Times New Roman"/>
          <w:sz w:val="28"/>
        </w:rPr>
      </w:pPr>
      <w:r w:rsidRPr="00FF4659">
        <w:rPr>
          <w:rFonts w:ascii="Times New Roman" w:eastAsia="Calibri" w:hAnsi="Times New Roman" w:cs="Times New Roman"/>
          <w:sz w:val="28"/>
        </w:rPr>
        <w:t>Где</w:t>
      </w:r>
      <w:r w:rsidRPr="008C43A4">
        <w:rPr>
          <w:rFonts w:ascii="Times New Roman" w:eastAsia="Calibri" w:hAnsi="Times New Roman" w:cs="Times New Roman"/>
          <w:position w:val="-56"/>
          <w:sz w:val="28"/>
        </w:rPr>
        <w:object w:dxaOrig="7540" w:dyaOrig="1260" w14:anchorId="1838E883">
          <v:shape id="_x0000_i1124" type="#_x0000_t75" style="width:376.5pt;height:64.5pt" o:ole="">
            <v:imagedata r:id="rId216" o:title=""/>
          </v:shape>
          <o:OLEObject Type="Embed" ProgID="Equation.DSMT4" ShapeID="_x0000_i1124" DrawAspect="Content" ObjectID="_1779054726" r:id="rId217"/>
        </w:object>
      </w:r>
      <w:r w:rsidRPr="00FF4659">
        <w:rPr>
          <w:rFonts w:ascii="Times New Roman" w:eastAsia="Calibri" w:hAnsi="Times New Roman" w:cs="Times New Roman"/>
          <w:sz w:val="28"/>
        </w:rPr>
        <w:t>.</w:t>
      </w:r>
    </w:p>
    <w:p w14:paraId="46EC28CB" w14:textId="77777777" w:rsidR="00370210" w:rsidRDefault="00370210" w:rsidP="00370210">
      <w:pPr>
        <w:pStyle w:val="a0"/>
        <w:rPr>
          <w:b/>
          <w:lang w:eastAsia="ru-RU"/>
        </w:rPr>
      </w:pPr>
      <w:r w:rsidRPr="004B1564">
        <w:rPr>
          <w:b/>
          <w:lang w:eastAsia="ru-RU"/>
        </w:rPr>
        <w:t>Ожидаемые показатели качества</w:t>
      </w:r>
    </w:p>
    <w:p w14:paraId="6CE5BFB9" w14:textId="77777777" w:rsidR="00370210" w:rsidRDefault="00370210" w:rsidP="00370210">
      <w:pPr>
        <w:pStyle w:val="a0"/>
        <w:rPr>
          <w:lang w:eastAsia="ru-RU"/>
        </w:rPr>
      </w:pPr>
      <w:r w:rsidRPr="004B1564">
        <w:rPr>
          <w:lang w:eastAsia="ru-RU"/>
        </w:rPr>
        <w:t>Для определения ожидаемых показателей качества оптимизированной системы электропривода будет удобно воспользоваться ме</w:t>
      </w:r>
      <w:r>
        <w:rPr>
          <w:lang w:eastAsia="ru-RU"/>
        </w:rPr>
        <w:t>тодикой оптимизации на симметричный</w:t>
      </w:r>
      <w:r w:rsidRPr="004B1564">
        <w:rPr>
          <w:lang w:eastAsia="ru-RU"/>
        </w:rPr>
        <w:t xml:space="preserve"> оптимум. Ниже представлен ряд показателей качества, характеризующий работоспособность системы.</w:t>
      </w:r>
    </w:p>
    <w:p w14:paraId="44F8FD17" w14:textId="77777777" w:rsidR="00370210" w:rsidRDefault="00370210" w:rsidP="00370210">
      <w:pPr>
        <w:pStyle w:val="a0"/>
        <w:rPr>
          <w:lang w:eastAsia="ru-RU"/>
        </w:rPr>
      </w:pPr>
      <w:r>
        <w:rPr>
          <w:lang w:eastAsia="ru-RU"/>
        </w:rPr>
        <w:t>В</w:t>
      </w:r>
      <w:r w:rsidRPr="00A51F2E">
        <w:rPr>
          <w:lang w:eastAsia="ru-RU"/>
        </w:rPr>
        <w:t xml:space="preserve">ремя вхождения в 5-ти процентную зону от установившегося значения </w:t>
      </w:r>
      <w:r>
        <w:rPr>
          <w:lang w:eastAsia="ru-RU"/>
        </w:rPr>
        <w:t>при ступенчатом сигнале задания:</w:t>
      </w:r>
    </w:p>
    <w:p w14:paraId="1F122FF4" w14:textId="77777777" w:rsidR="00370210" w:rsidRPr="00A51F2E" w:rsidRDefault="00370210" w:rsidP="00370210">
      <w:pPr>
        <w:pStyle w:val="a0"/>
      </w:pPr>
      <w:r w:rsidRPr="00A51F2E">
        <w:rPr>
          <w:position w:val="-40"/>
        </w:rPr>
        <w:object w:dxaOrig="7460" w:dyaOrig="940" w14:anchorId="5A3CAEE6">
          <v:shape id="_x0000_i1125" type="#_x0000_t75" style="width:373.5pt;height:46.5pt" o:ole="">
            <v:imagedata r:id="rId218" o:title=""/>
          </v:shape>
          <o:OLEObject Type="Embed" ProgID="Equation.DSMT4" ShapeID="_x0000_i1125" DrawAspect="Content" ObjectID="_1779054727" r:id="rId219"/>
        </w:object>
      </w:r>
      <w:r w:rsidRPr="00A51F2E">
        <w:t>;</w:t>
      </w:r>
    </w:p>
    <w:p w14:paraId="17C659E4" w14:textId="77777777" w:rsidR="00370210" w:rsidRDefault="00370210" w:rsidP="00370210">
      <w:pPr>
        <w:pStyle w:val="a0"/>
      </w:pPr>
      <w:r w:rsidRPr="00300C94">
        <w:rPr>
          <w:position w:val="-6"/>
        </w:rPr>
        <w:object w:dxaOrig="1340" w:dyaOrig="320" w14:anchorId="650E8811">
          <v:shape id="_x0000_i1126" type="#_x0000_t75" style="width:67.5pt;height:15.75pt" o:ole="">
            <v:imagedata r:id="rId220" o:title=""/>
          </v:shape>
          <o:OLEObject Type="Embed" ProgID="Equation.DSMT4" ShapeID="_x0000_i1126" DrawAspect="Content" ObjectID="_1779054728" r:id="rId221"/>
        </w:object>
      </w:r>
      <w:r>
        <w:t xml:space="preserve"> </w:t>
      </w:r>
      <w:r w:rsidRPr="00B51849">
        <w:t xml:space="preserve">– </w:t>
      </w:r>
      <w:r>
        <w:t>величина перерегулирования при отработке системой ступенчатого входного сигнала;</w:t>
      </w:r>
    </w:p>
    <w:p w14:paraId="2F7346C9" w14:textId="77777777" w:rsidR="00370210" w:rsidRPr="00A51F2E" w:rsidRDefault="00370210" w:rsidP="00370210">
      <w:pPr>
        <w:pStyle w:val="a0"/>
      </w:pPr>
      <w:r>
        <w:t xml:space="preserve">Полученные ожидаемые показатели качества системы сведём в таблицу </w:t>
      </w:r>
      <w:r w:rsidRPr="00A51F2E">
        <w:t>3</w:t>
      </w:r>
      <w:r>
        <w:t>.</w:t>
      </w:r>
    </w:p>
    <w:p w14:paraId="746F6761" w14:textId="77777777" w:rsidR="00370210" w:rsidRPr="001E110C" w:rsidRDefault="00370210" w:rsidP="00370210">
      <w:pPr>
        <w:pStyle w:val="a0"/>
      </w:pPr>
      <w:r>
        <w:t xml:space="preserve">Таблица </w:t>
      </w:r>
      <w:r w:rsidRPr="001E110C">
        <w:t>3</w:t>
      </w:r>
      <w:r>
        <w:t>. Ожидаемые показатели качества оптимизированной системы</w:t>
      </w:r>
    </w:p>
    <w:tbl>
      <w:tblPr>
        <w:tblStyle w:val="af8"/>
        <w:tblW w:w="0" w:type="auto"/>
        <w:tblLook w:val="04A0" w:firstRow="1" w:lastRow="0" w:firstColumn="1" w:lastColumn="0" w:noHBand="0" w:noVBand="1"/>
      </w:tblPr>
      <w:tblGrid>
        <w:gridCol w:w="2351"/>
        <w:gridCol w:w="2322"/>
        <w:gridCol w:w="2322"/>
        <w:gridCol w:w="2576"/>
      </w:tblGrid>
      <w:tr w:rsidR="00370210" w:rsidRPr="00A51F2E" w14:paraId="29EE4D1E" w14:textId="77777777" w:rsidTr="007012CB">
        <w:tc>
          <w:tcPr>
            <w:tcW w:w="2392" w:type="dxa"/>
            <w:vAlign w:val="center"/>
          </w:tcPr>
          <w:p w14:paraId="70DDF6B0" w14:textId="77777777" w:rsidR="00370210" w:rsidRPr="00A51F2E" w:rsidRDefault="00370210" w:rsidP="007012CB">
            <w:pPr>
              <w:pStyle w:val="a0"/>
              <w:ind w:firstLine="0"/>
              <w:jc w:val="center"/>
            </w:pPr>
            <w:r w:rsidRPr="004B1564">
              <w:t xml:space="preserve">Эквивалентная малая постоянная времени </w:t>
            </w:r>
            <w:r w:rsidRPr="004B1564">
              <w:rPr>
                <w:rFonts w:eastAsiaTheme="minorHAnsi"/>
                <w:position w:val="-14"/>
                <w:lang w:eastAsia="en-US"/>
              </w:rPr>
              <w:object w:dxaOrig="279" w:dyaOrig="380" w14:anchorId="7986DE32">
                <v:shape id="_x0000_i1127" type="#_x0000_t75" style="width:14.25pt;height:18pt" o:ole="">
                  <v:imagedata r:id="rId174" o:title=""/>
                </v:shape>
                <o:OLEObject Type="Embed" ProgID="Equation.3" ShapeID="_x0000_i1127" DrawAspect="Content" ObjectID="_1779054729" r:id="rId222"/>
              </w:object>
            </w:r>
            <w:r w:rsidRPr="004B1564">
              <w:t>, сек</w:t>
            </w:r>
          </w:p>
        </w:tc>
        <w:tc>
          <w:tcPr>
            <w:tcW w:w="2393" w:type="dxa"/>
            <w:vAlign w:val="center"/>
          </w:tcPr>
          <w:p w14:paraId="0E4DA0EC" w14:textId="77777777" w:rsidR="00370210" w:rsidRPr="00A51F2E" w:rsidRDefault="00370210" w:rsidP="007012CB">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46072531">
                <v:shape id="_x0000_i1128" type="#_x0000_t75" style="width:18pt;height:20.25pt" o:ole="">
                  <v:imagedata r:id="rId176" o:title=""/>
                </v:shape>
                <o:OLEObject Type="Embed" ProgID="Equation.3" ShapeID="_x0000_i1128" DrawAspect="Content" ObjectID="_1779054730" r:id="rId223"/>
              </w:object>
            </w:r>
            <w:r w:rsidRPr="00CF7577">
              <w:t>, сек</w:t>
            </w:r>
          </w:p>
        </w:tc>
        <w:tc>
          <w:tcPr>
            <w:tcW w:w="2393" w:type="dxa"/>
            <w:vAlign w:val="center"/>
          </w:tcPr>
          <w:p w14:paraId="53232F43" w14:textId="77777777" w:rsidR="00370210" w:rsidRPr="00A51F2E" w:rsidRDefault="00370210" w:rsidP="007012CB">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1B2A9A8D">
                <v:shape id="_x0000_i1129" type="#_x0000_t75" style="width:21pt;height:24pt" o:ole="">
                  <v:imagedata r:id="rId224" o:title=""/>
                </v:shape>
                <o:OLEObject Type="Embed" ProgID="Equation.DSMT4" ShapeID="_x0000_i1129" DrawAspect="Content" ObjectID="_1779054731" r:id="rId225"/>
              </w:object>
            </w:r>
            <w:r w:rsidRPr="00CF7577">
              <w:t>, сек</w:t>
            </w:r>
          </w:p>
        </w:tc>
        <w:tc>
          <w:tcPr>
            <w:tcW w:w="2393" w:type="dxa"/>
            <w:vAlign w:val="center"/>
          </w:tcPr>
          <w:p w14:paraId="07D8F9A8"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4C77CD37">
                <v:shape id="_x0000_i1130" type="#_x0000_t75" style="width:12pt;height:10.5pt" o:ole="">
                  <v:imagedata r:id="rId178" o:title=""/>
                </v:shape>
                <o:OLEObject Type="Embed" ProgID="Equation.3" ShapeID="_x0000_i1130" DrawAspect="Content" ObjectID="_1779054732" r:id="rId226"/>
              </w:object>
            </w:r>
            <w:r w:rsidRPr="00CF7577">
              <w:t>, %</w:t>
            </w:r>
          </w:p>
        </w:tc>
      </w:tr>
      <w:tr w:rsidR="00370210" w:rsidRPr="00A51F2E" w14:paraId="296B50E9" w14:textId="77777777" w:rsidTr="007012CB">
        <w:trPr>
          <w:trHeight w:val="551"/>
        </w:trPr>
        <w:tc>
          <w:tcPr>
            <w:tcW w:w="2392" w:type="dxa"/>
            <w:vAlign w:val="center"/>
          </w:tcPr>
          <w:p w14:paraId="36113C62" w14:textId="77777777" w:rsidR="00370210" w:rsidRPr="00A51F2E" w:rsidRDefault="00370210" w:rsidP="007012CB">
            <w:pPr>
              <w:pStyle w:val="a0"/>
              <w:ind w:firstLine="0"/>
              <w:jc w:val="center"/>
            </w:pPr>
            <w:r>
              <w:t>0.000</w:t>
            </w:r>
            <w:r>
              <w:rPr>
                <w:lang w:val="en-US"/>
              </w:rPr>
              <w:t>52</w:t>
            </w:r>
          </w:p>
        </w:tc>
        <w:tc>
          <w:tcPr>
            <w:tcW w:w="2393" w:type="dxa"/>
            <w:vAlign w:val="center"/>
          </w:tcPr>
          <w:p w14:paraId="4E465630" w14:textId="77777777" w:rsidR="00370210" w:rsidRPr="00A51F2E" w:rsidRDefault="00370210" w:rsidP="007012CB">
            <w:pPr>
              <w:pStyle w:val="a0"/>
              <w:ind w:firstLine="0"/>
              <w:jc w:val="center"/>
            </w:pPr>
            <w:r>
              <w:t>0.00</w:t>
            </w:r>
            <w:r>
              <w:rPr>
                <w:lang w:val="en-US"/>
              </w:rPr>
              <w:t>1508</w:t>
            </w:r>
          </w:p>
        </w:tc>
        <w:tc>
          <w:tcPr>
            <w:tcW w:w="2393" w:type="dxa"/>
            <w:vAlign w:val="center"/>
          </w:tcPr>
          <w:p w14:paraId="7B65606D" w14:textId="77777777" w:rsidR="00370210" w:rsidRPr="002549EA" w:rsidRDefault="00370210" w:rsidP="007012CB">
            <w:pPr>
              <w:pStyle w:val="a0"/>
              <w:ind w:firstLine="0"/>
              <w:jc w:val="center"/>
            </w:pPr>
            <w:r>
              <w:t>0.007644</w:t>
            </w:r>
          </w:p>
        </w:tc>
        <w:tc>
          <w:tcPr>
            <w:tcW w:w="2393" w:type="dxa"/>
            <w:vAlign w:val="center"/>
          </w:tcPr>
          <w:p w14:paraId="7B313280" w14:textId="77777777" w:rsidR="00370210" w:rsidRPr="00A51F2E" w:rsidRDefault="00370210" w:rsidP="007012CB">
            <w:pPr>
              <w:pStyle w:val="a0"/>
              <w:ind w:firstLine="0"/>
              <w:jc w:val="center"/>
            </w:pPr>
            <w:r>
              <w:t>43.4</w:t>
            </w:r>
          </w:p>
        </w:tc>
      </w:tr>
    </w:tbl>
    <w:p w14:paraId="150BD097" w14:textId="77777777" w:rsidR="00370210" w:rsidRPr="000F42D3" w:rsidRDefault="00370210" w:rsidP="00370210">
      <w:pPr>
        <w:pStyle w:val="a0"/>
        <w:rPr>
          <w:b/>
        </w:rPr>
      </w:pPr>
      <w:r w:rsidRPr="000F42D3">
        <w:rPr>
          <w:b/>
        </w:rPr>
        <w:t>Имитационное моделирование переходных процессов</w:t>
      </w:r>
    </w:p>
    <w:p w14:paraId="014DF173" w14:textId="77777777" w:rsidR="00370210" w:rsidRPr="000F42D3" w:rsidRDefault="00370210" w:rsidP="00370210">
      <w:pPr>
        <w:pStyle w:val="a0"/>
      </w:pPr>
      <w:r w:rsidRPr="004B1564">
        <w:t>Для проверки правильности проведённой оптимизации и соответствия показателей качества ожидаемым, воспользуемся методом имитационного моделиро</w:t>
      </w:r>
      <w:r>
        <w:t xml:space="preserve">вания. Программный пакет </w:t>
      </w:r>
      <w:proofErr w:type="spellStart"/>
      <w:r>
        <w:t>Matlab</w:t>
      </w:r>
      <w:proofErr w:type="spellEnd"/>
      <w:r>
        <w:t xml:space="preserve"> </w:t>
      </w:r>
      <w:proofErr w:type="spellStart"/>
      <w:r w:rsidRPr="004B1564">
        <w:t>Simulink</w:t>
      </w:r>
      <w:proofErr w:type="spellEnd"/>
      <w:r w:rsidRPr="004B1564">
        <w:t xml:space="preserve"> даёт возможность для детальной имитации системы на уровне структурной схемы. На рисунке 3 представлена имитационная модель системы в соответствии с </w:t>
      </w:r>
      <w:r>
        <w:t xml:space="preserve">её структурной схемой, рисунок </w:t>
      </w:r>
      <w:r w:rsidRPr="004B1564">
        <w:t>10.</w:t>
      </w:r>
    </w:p>
    <w:p w14:paraId="26346BEC" w14:textId="77777777" w:rsidR="00370210" w:rsidRPr="00A21343" w:rsidRDefault="00370210" w:rsidP="00370210">
      <w:pPr>
        <w:spacing w:after="0" w:line="360" w:lineRule="auto"/>
        <w:jc w:val="center"/>
        <w:rPr>
          <w:rFonts w:ascii="Times New Roman" w:eastAsia="Calibri" w:hAnsi="Times New Roman" w:cs="Times New Roman"/>
          <w:sz w:val="28"/>
        </w:rPr>
      </w:pPr>
      <w:r w:rsidRPr="002549EA">
        <w:rPr>
          <w:rFonts w:ascii="Times New Roman" w:eastAsia="Calibri" w:hAnsi="Times New Roman" w:cs="Times New Roman"/>
          <w:noProof/>
          <w:sz w:val="28"/>
          <w:lang w:eastAsia="ru-RU"/>
        </w:rPr>
        <w:drawing>
          <wp:inline distT="0" distB="0" distL="0" distR="0" wp14:anchorId="01D5FB76" wp14:editId="091C8B21">
            <wp:extent cx="5940425" cy="1037383"/>
            <wp:effectExtent l="0" t="0" r="317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7"/>
                    <a:stretch>
                      <a:fillRect/>
                    </a:stretch>
                  </pic:blipFill>
                  <pic:spPr>
                    <a:xfrm>
                      <a:off x="0" y="0"/>
                      <a:ext cx="5940425" cy="1037383"/>
                    </a:xfrm>
                    <a:prstGeom prst="rect">
                      <a:avLst/>
                    </a:prstGeom>
                  </pic:spPr>
                </pic:pic>
              </a:graphicData>
            </a:graphic>
          </wp:inline>
        </w:drawing>
      </w:r>
    </w:p>
    <w:p w14:paraId="441CF77B" w14:textId="77777777" w:rsidR="00370210" w:rsidRPr="002549EA"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Рисунок</w:t>
      </w:r>
      <w:r>
        <w:rPr>
          <w:rFonts w:ascii="Times New Roman" w:eastAsia="Calibri" w:hAnsi="Times New Roman" w:cs="Times New Roman"/>
          <w:sz w:val="28"/>
        </w:rPr>
        <w:t xml:space="preserve"> 1</w:t>
      </w:r>
      <w:r w:rsidRPr="002549EA">
        <w:rPr>
          <w:rFonts w:ascii="Times New Roman" w:eastAsia="Calibri" w:hAnsi="Times New Roman" w:cs="Times New Roman"/>
          <w:sz w:val="28"/>
        </w:rPr>
        <w:t>4</w:t>
      </w:r>
      <w:r w:rsidRPr="00A21343">
        <w:rPr>
          <w:rFonts w:ascii="Times New Roman" w:eastAsia="Calibri" w:hAnsi="Times New Roman" w:cs="Times New Roman"/>
          <w:sz w:val="28"/>
        </w:rPr>
        <w:t xml:space="preserve"> — Контур управления </w:t>
      </w:r>
      <w:r>
        <w:rPr>
          <w:rFonts w:ascii="Times New Roman" w:eastAsia="Calibri" w:hAnsi="Times New Roman" w:cs="Times New Roman"/>
          <w:sz w:val="28"/>
        </w:rPr>
        <w:t>скоростью</w:t>
      </w:r>
      <w:r w:rsidRPr="00A21343">
        <w:rPr>
          <w:rFonts w:ascii="Times New Roman" w:eastAsia="Calibri" w:hAnsi="Times New Roman" w:cs="Times New Roman"/>
          <w:sz w:val="28"/>
        </w:rPr>
        <w:t xml:space="preserve"> в </w:t>
      </w:r>
      <w:proofErr w:type="spellStart"/>
      <w:r w:rsidRPr="00A21343">
        <w:rPr>
          <w:rFonts w:ascii="Times New Roman" w:eastAsia="Calibri" w:hAnsi="Times New Roman" w:cs="Times New Roman"/>
          <w:sz w:val="28"/>
          <w:lang w:val="en-US"/>
        </w:rPr>
        <w:t>Matlab</w:t>
      </w:r>
      <w:proofErr w:type="spellEnd"/>
      <w:r w:rsidRPr="00A21343">
        <w:rPr>
          <w:rFonts w:ascii="Times New Roman" w:eastAsia="Calibri" w:hAnsi="Times New Roman" w:cs="Times New Roman"/>
          <w:sz w:val="28"/>
        </w:rPr>
        <w:t xml:space="preserve"> </w:t>
      </w:r>
      <w:r w:rsidRPr="00A21343">
        <w:rPr>
          <w:rFonts w:ascii="Times New Roman" w:eastAsia="Calibri" w:hAnsi="Times New Roman" w:cs="Times New Roman"/>
          <w:sz w:val="28"/>
          <w:lang w:val="en-US"/>
        </w:rPr>
        <w:t>Simulink</w:t>
      </w:r>
    </w:p>
    <w:p w14:paraId="264EF83F" w14:textId="77777777" w:rsidR="00370210" w:rsidRPr="00CF7577" w:rsidRDefault="00370210" w:rsidP="00370210">
      <w:pPr>
        <w:pStyle w:val="a0"/>
        <w:rPr>
          <w:lang w:eastAsia="ru-RU"/>
        </w:rPr>
      </w:pPr>
      <w:r w:rsidRPr="004B1564">
        <w:rPr>
          <w:lang w:eastAsia="ru-RU"/>
        </w:rPr>
        <w:t xml:space="preserve">Для расчёта переходных процессов использовался численный метод Эйлера первого порядка с фиксированным шагом </w:t>
      </w:r>
      <w:proofErr w:type="spellStart"/>
      <w:r w:rsidRPr="004B1564">
        <w:rPr>
          <w:lang w:eastAsia="ru-RU"/>
        </w:rPr>
        <w:t>dt</w:t>
      </w:r>
      <w:proofErr w:type="spellEnd"/>
      <w:r w:rsidRPr="004B1564">
        <w:rPr>
          <w:lang w:eastAsia="ru-RU"/>
        </w:rPr>
        <w:t xml:space="preserve"> = 1/</w:t>
      </w:r>
      <w:r w:rsidRPr="00CF7577">
        <w:rPr>
          <w:lang w:eastAsia="ru-RU"/>
        </w:rPr>
        <w:t>1000000</w:t>
      </w:r>
      <w:r>
        <w:rPr>
          <w:lang w:eastAsia="ru-RU"/>
        </w:rPr>
        <w:t>. На рисунке 15 представлен график</w:t>
      </w:r>
      <w:r w:rsidRPr="004B1564">
        <w:rPr>
          <w:lang w:eastAsia="ru-RU"/>
        </w:rPr>
        <w:t xml:space="preserve"> переходного процесса при ступенчатом входном сигнале задания и частотные характеристики, полученные посредств</w:t>
      </w:r>
      <w:r>
        <w:rPr>
          <w:lang w:eastAsia="ru-RU"/>
        </w:rPr>
        <w:t xml:space="preserve">ом инструмента из пакета </w:t>
      </w:r>
      <w:r>
        <w:rPr>
          <w:lang w:val="en-US" w:eastAsia="ru-RU"/>
        </w:rPr>
        <w:t>Simulink</w:t>
      </w:r>
      <w:r w:rsidRPr="00CF7577">
        <w:rPr>
          <w:lang w:eastAsia="ru-RU"/>
        </w:rPr>
        <w:t xml:space="preserve"> </w:t>
      </w:r>
      <w:r>
        <w:rPr>
          <w:lang w:val="en-US" w:eastAsia="ru-RU"/>
        </w:rPr>
        <w:t>Model</w:t>
      </w:r>
      <w:r w:rsidRPr="00CF7577">
        <w:rPr>
          <w:lang w:eastAsia="ru-RU"/>
        </w:rPr>
        <w:t xml:space="preserve"> </w:t>
      </w:r>
      <w:r>
        <w:rPr>
          <w:lang w:val="en-US" w:eastAsia="ru-RU"/>
        </w:rPr>
        <w:t>Linearizer</w:t>
      </w:r>
      <w:r w:rsidRPr="00CF7577">
        <w:rPr>
          <w:lang w:eastAsia="ru-RU"/>
        </w:rPr>
        <w:t>.</w:t>
      </w:r>
    </w:p>
    <w:p w14:paraId="3E9660DA" w14:textId="77777777" w:rsidR="00370210" w:rsidRPr="00A21343" w:rsidRDefault="00370210" w:rsidP="00370210">
      <w:pPr>
        <w:spacing w:after="0" w:line="360" w:lineRule="auto"/>
        <w:jc w:val="center"/>
        <w:rPr>
          <w:rFonts w:ascii="Times New Roman" w:eastAsia="Calibri" w:hAnsi="Times New Roman" w:cs="Times New Roman"/>
          <w:sz w:val="28"/>
        </w:rPr>
      </w:pPr>
      <w:r>
        <w:rPr>
          <w:rFonts w:ascii="Times New Roman" w:eastAsia="Calibri" w:hAnsi="Times New Roman" w:cs="Times New Roman"/>
          <w:noProof/>
          <w:sz w:val="28"/>
          <w:lang w:eastAsia="ru-RU"/>
        </w:rPr>
        <w:lastRenderedPageBreak/>
        <w:drawing>
          <wp:inline distT="0" distB="0" distL="0" distR="0" wp14:anchorId="27121961" wp14:editId="7C646508">
            <wp:extent cx="5929630" cy="2891155"/>
            <wp:effectExtent l="0" t="0" r="0" b="444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2"/>
                    <pic:cNvPicPr>
                      <a:picLocks noChangeAspect="1" noChangeArrowheads="1"/>
                    </pic:cNvPicPr>
                  </pic:nvPicPr>
                  <pic:blipFill>
                    <a:blip r:embed="rId228">
                      <a:extLst>
                        <a:ext uri="{28A0092B-C50C-407E-A947-70E740481C1C}">
                          <a14:useLocalDpi xmlns:a14="http://schemas.microsoft.com/office/drawing/2010/main" val="0"/>
                        </a:ext>
                      </a:extLst>
                    </a:blip>
                    <a:srcRect/>
                    <a:stretch>
                      <a:fillRect/>
                    </a:stretch>
                  </pic:blipFill>
                  <pic:spPr bwMode="auto">
                    <a:xfrm>
                      <a:off x="0" y="0"/>
                      <a:ext cx="5929630" cy="2891155"/>
                    </a:xfrm>
                    <a:prstGeom prst="rect">
                      <a:avLst/>
                    </a:prstGeom>
                    <a:noFill/>
                    <a:ln>
                      <a:noFill/>
                    </a:ln>
                  </pic:spPr>
                </pic:pic>
              </a:graphicData>
            </a:graphic>
          </wp:inline>
        </w:drawing>
      </w:r>
    </w:p>
    <w:p w14:paraId="2A0E6E7A" w14:textId="77777777" w:rsidR="00370210" w:rsidRDefault="00370210" w:rsidP="00370210">
      <w:pPr>
        <w:spacing w:after="0" w:line="360" w:lineRule="auto"/>
        <w:jc w:val="center"/>
        <w:rPr>
          <w:rFonts w:ascii="Times New Roman" w:eastAsia="Calibri" w:hAnsi="Times New Roman" w:cs="Times New Roman"/>
          <w:sz w:val="28"/>
        </w:rPr>
      </w:pPr>
      <w:r w:rsidRPr="00A21343">
        <w:rPr>
          <w:rFonts w:ascii="Times New Roman" w:eastAsia="Calibri" w:hAnsi="Times New Roman" w:cs="Times New Roman"/>
          <w:sz w:val="28"/>
        </w:rPr>
        <w:t xml:space="preserve">Рисунок </w:t>
      </w:r>
      <w:r>
        <w:rPr>
          <w:rFonts w:ascii="Times New Roman" w:eastAsia="Calibri" w:hAnsi="Times New Roman" w:cs="Times New Roman"/>
          <w:sz w:val="28"/>
        </w:rPr>
        <w:t>1</w:t>
      </w:r>
      <w:r w:rsidRPr="002549EA">
        <w:rPr>
          <w:rFonts w:ascii="Times New Roman" w:eastAsia="Calibri" w:hAnsi="Times New Roman" w:cs="Times New Roman"/>
          <w:sz w:val="28"/>
        </w:rPr>
        <w:t>5</w:t>
      </w:r>
      <w:r w:rsidRPr="00A21343">
        <w:rPr>
          <w:rFonts w:ascii="Times New Roman" w:eastAsia="Calibri" w:hAnsi="Times New Roman" w:cs="Times New Roman"/>
          <w:sz w:val="28"/>
        </w:rPr>
        <w:t xml:space="preserve"> </w:t>
      </w:r>
      <w:r>
        <w:rPr>
          <w:rFonts w:ascii="Times New Roman" w:eastAsia="Calibri" w:hAnsi="Times New Roman" w:cs="Times New Roman"/>
          <w:sz w:val="28"/>
        </w:rPr>
        <w:t>— Переходный процесс по скорости</w:t>
      </w:r>
    </w:p>
    <w:p w14:paraId="06B10BA6" w14:textId="77777777" w:rsidR="00370210" w:rsidRPr="00CF7577" w:rsidRDefault="00370210" w:rsidP="00370210">
      <w:pPr>
        <w:pStyle w:val="a0"/>
      </w:pPr>
      <w:r>
        <w:t xml:space="preserve">В таблице 4 представлено сравнение ожидаемых показателей качества и полученных в результате имитационного моделирования в пакете </w:t>
      </w:r>
      <w:proofErr w:type="spellStart"/>
      <w:r>
        <w:rPr>
          <w:lang w:val="en-US"/>
        </w:rPr>
        <w:t>Matlab</w:t>
      </w:r>
      <w:proofErr w:type="spellEnd"/>
      <w:r>
        <w:t>-</w:t>
      </w:r>
      <w:r>
        <w:rPr>
          <w:lang w:val="en-US"/>
        </w:rPr>
        <w:t>Simulink</w:t>
      </w:r>
      <w:r>
        <w:t>.</w:t>
      </w:r>
    </w:p>
    <w:p w14:paraId="5118A42A" w14:textId="77777777" w:rsidR="00370210" w:rsidRDefault="00370210" w:rsidP="00370210">
      <w:pPr>
        <w:pStyle w:val="a0"/>
      </w:pPr>
      <w:r>
        <w:t>Таблица 4. Сравнение ожидаемых и экспериментальных показателей качества</w:t>
      </w:r>
    </w:p>
    <w:tbl>
      <w:tblPr>
        <w:tblStyle w:val="af8"/>
        <w:tblW w:w="0" w:type="auto"/>
        <w:tblLook w:val="04A0" w:firstRow="1" w:lastRow="0" w:firstColumn="1" w:lastColumn="0" w:noHBand="0" w:noVBand="1"/>
      </w:tblPr>
      <w:tblGrid>
        <w:gridCol w:w="2335"/>
        <w:gridCol w:w="2330"/>
        <w:gridCol w:w="2330"/>
        <w:gridCol w:w="2576"/>
      </w:tblGrid>
      <w:tr w:rsidR="00370210" w:rsidRPr="00A51F2E" w14:paraId="25836612" w14:textId="77777777" w:rsidTr="007012CB">
        <w:tc>
          <w:tcPr>
            <w:tcW w:w="2392" w:type="dxa"/>
            <w:vAlign w:val="center"/>
          </w:tcPr>
          <w:p w14:paraId="395EB653" w14:textId="77777777" w:rsidR="00370210" w:rsidRPr="00A51F2E" w:rsidRDefault="00370210" w:rsidP="007012CB">
            <w:pPr>
              <w:pStyle w:val="a0"/>
              <w:ind w:firstLine="0"/>
              <w:jc w:val="center"/>
            </w:pPr>
          </w:p>
        </w:tc>
        <w:tc>
          <w:tcPr>
            <w:tcW w:w="2393" w:type="dxa"/>
            <w:vAlign w:val="center"/>
          </w:tcPr>
          <w:p w14:paraId="01856A8B" w14:textId="77777777" w:rsidR="00370210" w:rsidRPr="00A51F2E" w:rsidRDefault="00370210" w:rsidP="007012CB">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2B08A773">
                <v:shape id="_x0000_i1131" type="#_x0000_t75" style="width:18pt;height:20.25pt" o:ole="">
                  <v:imagedata r:id="rId176" o:title=""/>
                </v:shape>
                <o:OLEObject Type="Embed" ProgID="Equation.3" ShapeID="_x0000_i1131" DrawAspect="Content" ObjectID="_1779054733" r:id="rId229"/>
              </w:object>
            </w:r>
            <w:r w:rsidRPr="00CF7577">
              <w:t>, сек</w:t>
            </w:r>
          </w:p>
        </w:tc>
        <w:tc>
          <w:tcPr>
            <w:tcW w:w="2393" w:type="dxa"/>
            <w:vAlign w:val="center"/>
          </w:tcPr>
          <w:p w14:paraId="7655088C" w14:textId="77777777" w:rsidR="00370210" w:rsidRPr="00A51F2E" w:rsidRDefault="00370210" w:rsidP="007012CB">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060CB2E9">
                <v:shape id="_x0000_i1132" type="#_x0000_t75" style="width:21pt;height:24pt" o:ole="">
                  <v:imagedata r:id="rId224" o:title=""/>
                </v:shape>
                <o:OLEObject Type="Embed" ProgID="Equation.DSMT4" ShapeID="_x0000_i1132" DrawAspect="Content" ObjectID="_1779054734" r:id="rId230"/>
              </w:object>
            </w:r>
            <w:r w:rsidRPr="00CF7577">
              <w:t>, сек</w:t>
            </w:r>
          </w:p>
        </w:tc>
        <w:tc>
          <w:tcPr>
            <w:tcW w:w="2393" w:type="dxa"/>
            <w:vAlign w:val="center"/>
          </w:tcPr>
          <w:p w14:paraId="3735C997"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303836BD">
                <v:shape id="_x0000_i1133" type="#_x0000_t75" style="width:12pt;height:10.5pt" o:ole="">
                  <v:imagedata r:id="rId178" o:title=""/>
                </v:shape>
                <o:OLEObject Type="Embed" ProgID="Equation.3" ShapeID="_x0000_i1133" DrawAspect="Content" ObjectID="_1779054735" r:id="rId231"/>
              </w:object>
            </w:r>
            <w:r w:rsidRPr="00CF7577">
              <w:t>, %</w:t>
            </w:r>
          </w:p>
        </w:tc>
      </w:tr>
      <w:tr w:rsidR="00370210" w:rsidRPr="00A51F2E" w14:paraId="6E3E82DD" w14:textId="77777777" w:rsidTr="007012CB">
        <w:trPr>
          <w:trHeight w:val="551"/>
        </w:trPr>
        <w:tc>
          <w:tcPr>
            <w:tcW w:w="2392" w:type="dxa"/>
            <w:vAlign w:val="center"/>
          </w:tcPr>
          <w:p w14:paraId="3CEF8D91" w14:textId="77777777" w:rsidR="00370210" w:rsidRPr="00A51F2E" w:rsidRDefault="00370210" w:rsidP="007012CB">
            <w:pPr>
              <w:pStyle w:val="a0"/>
              <w:ind w:firstLine="0"/>
              <w:jc w:val="center"/>
            </w:pPr>
            <w:r>
              <w:t>Ожидаемый</w:t>
            </w:r>
          </w:p>
        </w:tc>
        <w:tc>
          <w:tcPr>
            <w:tcW w:w="2393" w:type="dxa"/>
            <w:vAlign w:val="center"/>
          </w:tcPr>
          <w:p w14:paraId="4D16C306" w14:textId="77777777" w:rsidR="00370210" w:rsidRPr="00A51F2E" w:rsidRDefault="00370210" w:rsidP="007012CB">
            <w:pPr>
              <w:pStyle w:val="a0"/>
              <w:ind w:firstLine="0"/>
              <w:jc w:val="center"/>
            </w:pPr>
            <w:r>
              <w:t>0.00</w:t>
            </w:r>
            <w:r>
              <w:rPr>
                <w:lang w:val="en-US"/>
              </w:rPr>
              <w:t>1508</w:t>
            </w:r>
          </w:p>
        </w:tc>
        <w:tc>
          <w:tcPr>
            <w:tcW w:w="2393" w:type="dxa"/>
            <w:vAlign w:val="center"/>
          </w:tcPr>
          <w:p w14:paraId="7D44A4BA" w14:textId="77777777" w:rsidR="00370210" w:rsidRPr="002549EA" w:rsidRDefault="00370210" w:rsidP="007012CB">
            <w:pPr>
              <w:pStyle w:val="a0"/>
              <w:ind w:firstLine="0"/>
              <w:jc w:val="center"/>
            </w:pPr>
            <w:r>
              <w:t>0.007644</w:t>
            </w:r>
          </w:p>
        </w:tc>
        <w:tc>
          <w:tcPr>
            <w:tcW w:w="2393" w:type="dxa"/>
            <w:vAlign w:val="center"/>
          </w:tcPr>
          <w:p w14:paraId="4D7074D2" w14:textId="77777777" w:rsidR="00370210" w:rsidRPr="00A51F2E" w:rsidRDefault="00370210" w:rsidP="007012CB">
            <w:pPr>
              <w:pStyle w:val="a0"/>
              <w:ind w:firstLine="0"/>
              <w:jc w:val="center"/>
            </w:pPr>
            <w:r>
              <w:t>43.4</w:t>
            </w:r>
          </w:p>
        </w:tc>
      </w:tr>
      <w:tr w:rsidR="00370210" w:rsidRPr="00A51F2E" w14:paraId="798C658A" w14:textId="77777777" w:rsidTr="007012CB">
        <w:trPr>
          <w:trHeight w:val="551"/>
        </w:trPr>
        <w:tc>
          <w:tcPr>
            <w:tcW w:w="2392" w:type="dxa"/>
            <w:vAlign w:val="center"/>
          </w:tcPr>
          <w:p w14:paraId="6F2F4BAC" w14:textId="77777777" w:rsidR="00370210" w:rsidRDefault="00370210" w:rsidP="007012CB">
            <w:pPr>
              <w:pStyle w:val="a0"/>
              <w:ind w:firstLine="0"/>
              <w:jc w:val="center"/>
            </w:pPr>
            <w:r>
              <w:t>Эксперимент</w:t>
            </w:r>
          </w:p>
        </w:tc>
        <w:tc>
          <w:tcPr>
            <w:tcW w:w="2393" w:type="dxa"/>
            <w:vAlign w:val="center"/>
          </w:tcPr>
          <w:p w14:paraId="0476FB33" w14:textId="77777777" w:rsidR="00370210" w:rsidRDefault="00370210" w:rsidP="007012CB">
            <w:pPr>
              <w:pStyle w:val="a0"/>
              <w:ind w:firstLine="0"/>
              <w:jc w:val="center"/>
            </w:pPr>
            <w:r>
              <w:t>0.00148</w:t>
            </w:r>
          </w:p>
        </w:tc>
        <w:tc>
          <w:tcPr>
            <w:tcW w:w="2393" w:type="dxa"/>
            <w:vAlign w:val="center"/>
          </w:tcPr>
          <w:p w14:paraId="638F94CA" w14:textId="77777777" w:rsidR="00370210" w:rsidRDefault="00370210" w:rsidP="007012CB">
            <w:pPr>
              <w:pStyle w:val="a0"/>
              <w:ind w:firstLine="0"/>
              <w:jc w:val="center"/>
            </w:pPr>
            <w:r>
              <w:t>0.00474</w:t>
            </w:r>
          </w:p>
        </w:tc>
        <w:tc>
          <w:tcPr>
            <w:tcW w:w="2393" w:type="dxa"/>
            <w:vAlign w:val="center"/>
          </w:tcPr>
          <w:p w14:paraId="164BEB3E" w14:textId="77777777" w:rsidR="00370210" w:rsidRDefault="00370210" w:rsidP="007012CB">
            <w:pPr>
              <w:pStyle w:val="a0"/>
              <w:ind w:firstLine="0"/>
              <w:jc w:val="center"/>
            </w:pPr>
            <w:r>
              <w:t>53.7</w:t>
            </w:r>
          </w:p>
        </w:tc>
      </w:tr>
    </w:tbl>
    <w:p w14:paraId="1A204BEE" w14:textId="77777777" w:rsidR="00370210" w:rsidRPr="00296569" w:rsidRDefault="00370210" w:rsidP="00370210">
      <w:pPr>
        <w:pStyle w:val="a0"/>
      </w:pPr>
      <w:r>
        <w:t xml:space="preserve">Как видно, полученные экспериментально данные отличаются от ожидаемых. Вспомним, что настройку на симметричный оптимум мы делали для аппроксимированного контура тока, ПФ которого выглядела следующим образом: </w:t>
      </w:r>
    </w:p>
    <w:p w14:paraId="640DB968" w14:textId="77777777" w:rsidR="00370210" w:rsidRDefault="00370210" w:rsidP="00370210">
      <w:pPr>
        <w:pStyle w:val="a0"/>
      </w:pPr>
      <w:r w:rsidRPr="00C91B62">
        <w:rPr>
          <w:position w:val="-38"/>
        </w:rPr>
        <w:object w:dxaOrig="6080" w:dyaOrig="820" w14:anchorId="7798BCEF">
          <v:shape id="_x0000_i1134" type="#_x0000_t75" style="width:303.75pt;height:40.5pt" o:ole="">
            <v:imagedata r:id="rId232" o:title=""/>
          </v:shape>
          <o:OLEObject Type="Embed" ProgID="Equation.DSMT4" ShapeID="_x0000_i1134" DrawAspect="Content" ObjectID="_1779054736" r:id="rId233"/>
        </w:object>
      </w:r>
    </w:p>
    <w:p w14:paraId="7D8EC3B6" w14:textId="77777777" w:rsidR="00370210" w:rsidRDefault="00370210" w:rsidP="00370210">
      <w:pPr>
        <w:pStyle w:val="a0"/>
      </w:pPr>
      <w:r>
        <w:lastRenderedPageBreak/>
        <w:t>Для проверки совершенных ранее вычислений, выясним, как работает рассчитанный нами регулятор на аппроксимированном замкнутом контуре тока, для этого вновь соберем модель:</w:t>
      </w:r>
    </w:p>
    <w:p w14:paraId="68F723C3" w14:textId="77777777" w:rsidR="00370210" w:rsidRDefault="00370210" w:rsidP="00370210">
      <w:pPr>
        <w:pStyle w:val="a0"/>
        <w:ind w:firstLine="0"/>
        <w:jc w:val="center"/>
      </w:pPr>
      <w:r w:rsidRPr="0069128A">
        <w:rPr>
          <w:noProof/>
          <w:lang w:eastAsia="ru-RU"/>
        </w:rPr>
        <w:drawing>
          <wp:inline distT="0" distB="0" distL="0" distR="0" wp14:anchorId="3284EDD0" wp14:editId="30A41736">
            <wp:extent cx="5940425" cy="995691"/>
            <wp:effectExtent l="0" t="0" r="317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4"/>
                    <a:stretch>
                      <a:fillRect/>
                    </a:stretch>
                  </pic:blipFill>
                  <pic:spPr>
                    <a:xfrm>
                      <a:off x="0" y="0"/>
                      <a:ext cx="5940425" cy="995691"/>
                    </a:xfrm>
                    <a:prstGeom prst="rect">
                      <a:avLst/>
                    </a:prstGeom>
                  </pic:spPr>
                </pic:pic>
              </a:graphicData>
            </a:graphic>
          </wp:inline>
        </w:drawing>
      </w:r>
    </w:p>
    <w:p w14:paraId="6C23D969" w14:textId="77777777" w:rsidR="00370210" w:rsidRDefault="00370210" w:rsidP="00370210">
      <w:pPr>
        <w:pStyle w:val="a0"/>
        <w:ind w:firstLine="0"/>
        <w:jc w:val="center"/>
      </w:pPr>
      <w:r>
        <w:t>Рисунок 16 — Имитационная модель с аппроксимированным ЗКТ</w:t>
      </w:r>
    </w:p>
    <w:p w14:paraId="36588EBA" w14:textId="77777777" w:rsidR="00370210" w:rsidRPr="0069128A" w:rsidRDefault="00370210" w:rsidP="00370210">
      <w:pPr>
        <w:pStyle w:val="a0"/>
      </w:pPr>
      <w:r>
        <w:t>И снимем переходную характеристику:</w:t>
      </w:r>
    </w:p>
    <w:p w14:paraId="7E683987" w14:textId="77777777" w:rsidR="00370210" w:rsidRDefault="00370210" w:rsidP="00370210">
      <w:pPr>
        <w:pStyle w:val="a0"/>
        <w:ind w:firstLine="0"/>
      </w:pPr>
      <w:r>
        <w:rPr>
          <w:noProof/>
          <w:lang w:eastAsia="ru-RU"/>
        </w:rPr>
        <w:drawing>
          <wp:inline distT="0" distB="0" distL="0" distR="0" wp14:anchorId="221B3382" wp14:editId="0893C13F">
            <wp:extent cx="5939155" cy="2936875"/>
            <wp:effectExtent l="0" t="0" r="444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8"/>
                    <pic:cNvPicPr>
                      <a:picLocks noChangeAspect="1" noChangeArrowheads="1"/>
                    </pic:cNvPicPr>
                  </pic:nvPicPr>
                  <pic:blipFill>
                    <a:blip r:embed="rId235">
                      <a:extLst>
                        <a:ext uri="{28A0092B-C50C-407E-A947-70E740481C1C}">
                          <a14:useLocalDpi xmlns:a14="http://schemas.microsoft.com/office/drawing/2010/main" val="0"/>
                        </a:ext>
                      </a:extLst>
                    </a:blip>
                    <a:srcRect/>
                    <a:stretch>
                      <a:fillRect/>
                    </a:stretch>
                  </pic:blipFill>
                  <pic:spPr bwMode="auto">
                    <a:xfrm>
                      <a:off x="0" y="0"/>
                      <a:ext cx="5939155" cy="2936875"/>
                    </a:xfrm>
                    <a:prstGeom prst="rect">
                      <a:avLst/>
                    </a:prstGeom>
                    <a:noFill/>
                    <a:ln>
                      <a:noFill/>
                    </a:ln>
                  </pic:spPr>
                </pic:pic>
              </a:graphicData>
            </a:graphic>
          </wp:inline>
        </w:drawing>
      </w:r>
    </w:p>
    <w:p w14:paraId="7F73E693" w14:textId="77777777" w:rsidR="00370210" w:rsidRDefault="00370210" w:rsidP="00370210">
      <w:pPr>
        <w:pStyle w:val="a0"/>
        <w:ind w:firstLine="0"/>
        <w:jc w:val="center"/>
      </w:pPr>
      <w:r>
        <w:t>Рисунок 17 — Переходная характеристика с аппроксимированным ЗКТ</w:t>
      </w:r>
    </w:p>
    <w:p w14:paraId="1C61A365" w14:textId="77777777" w:rsidR="00370210" w:rsidRDefault="00370210" w:rsidP="00370210">
      <w:pPr>
        <w:pStyle w:val="a0"/>
      </w:pPr>
      <w:r>
        <w:t>Дополним таблицу новыми данными:</w:t>
      </w:r>
    </w:p>
    <w:p w14:paraId="68C61542" w14:textId="77777777" w:rsidR="00370210" w:rsidRDefault="00370210" w:rsidP="00370210">
      <w:pPr>
        <w:pStyle w:val="a0"/>
      </w:pPr>
      <w:r>
        <w:t>Таблица 5. Сравнение ожидаемых и экспериментальных показателей качества</w:t>
      </w:r>
    </w:p>
    <w:tbl>
      <w:tblPr>
        <w:tblStyle w:val="af8"/>
        <w:tblW w:w="0" w:type="auto"/>
        <w:tblLook w:val="04A0" w:firstRow="1" w:lastRow="0" w:firstColumn="1" w:lastColumn="0" w:noHBand="0" w:noVBand="1"/>
      </w:tblPr>
      <w:tblGrid>
        <w:gridCol w:w="2369"/>
        <w:gridCol w:w="2313"/>
        <w:gridCol w:w="2313"/>
        <w:gridCol w:w="2576"/>
      </w:tblGrid>
      <w:tr w:rsidR="00370210" w:rsidRPr="00A51F2E" w14:paraId="37BFFF2C" w14:textId="77777777" w:rsidTr="007012CB">
        <w:tc>
          <w:tcPr>
            <w:tcW w:w="2392" w:type="dxa"/>
            <w:vAlign w:val="center"/>
          </w:tcPr>
          <w:p w14:paraId="122A6E54" w14:textId="77777777" w:rsidR="00370210" w:rsidRPr="00A51F2E" w:rsidRDefault="00370210" w:rsidP="007012CB">
            <w:pPr>
              <w:pStyle w:val="a0"/>
              <w:ind w:firstLine="0"/>
              <w:jc w:val="center"/>
            </w:pPr>
          </w:p>
        </w:tc>
        <w:tc>
          <w:tcPr>
            <w:tcW w:w="2393" w:type="dxa"/>
            <w:vAlign w:val="center"/>
          </w:tcPr>
          <w:p w14:paraId="00D74ED5" w14:textId="77777777" w:rsidR="00370210" w:rsidRPr="00A51F2E" w:rsidRDefault="00370210" w:rsidP="007012CB">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39951995">
                <v:shape id="_x0000_i1135" type="#_x0000_t75" style="width:18pt;height:20.25pt" o:ole="">
                  <v:imagedata r:id="rId176" o:title=""/>
                </v:shape>
                <o:OLEObject Type="Embed" ProgID="Equation.3" ShapeID="_x0000_i1135" DrawAspect="Content" ObjectID="_1779054737" r:id="rId236"/>
              </w:object>
            </w:r>
            <w:r w:rsidRPr="00CF7577">
              <w:t>, сек</w:t>
            </w:r>
          </w:p>
        </w:tc>
        <w:tc>
          <w:tcPr>
            <w:tcW w:w="2393" w:type="dxa"/>
            <w:vAlign w:val="center"/>
          </w:tcPr>
          <w:p w14:paraId="5EF7EB56" w14:textId="77777777" w:rsidR="00370210" w:rsidRPr="00A51F2E" w:rsidRDefault="00370210" w:rsidP="007012CB">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28032D3E">
                <v:shape id="_x0000_i1136" type="#_x0000_t75" style="width:21pt;height:24pt" o:ole="">
                  <v:imagedata r:id="rId224" o:title=""/>
                </v:shape>
                <o:OLEObject Type="Embed" ProgID="Equation.DSMT4" ShapeID="_x0000_i1136" DrawAspect="Content" ObjectID="_1779054738" r:id="rId237"/>
              </w:object>
            </w:r>
            <w:r w:rsidRPr="00CF7577">
              <w:t>, сек</w:t>
            </w:r>
          </w:p>
        </w:tc>
        <w:tc>
          <w:tcPr>
            <w:tcW w:w="2393" w:type="dxa"/>
            <w:vAlign w:val="center"/>
          </w:tcPr>
          <w:p w14:paraId="680C37A7"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1CEB5B46">
                <v:shape id="_x0000_i1137" type="#_x0000_t75" style="width:12pt;height:10.5pt" o:ole="">
                  <v:imagedata r:id="rId178" o:title=""/>
                </v:shape>
                <o:OLEObject Type="Embed" ProgID="Equation.3" ShapeID="_x0000_i1137" DrawAspect="Content" ObjectID="_1779054739" r:id="rId238"/>
              </w:object>
            </w:r>
            <w:r w:rsidRPr="00CF7577">
              <w:t>, %</w:t>
            </w:r>
          </w:p>
        </w:tc>
      </w:tr>
      <w:tr w:rsidR="00370210" w:rsidRPr="00A51F2E" w14:paraId="31AE0BE6" w14:textId="77777777" w:rsidTr="007012CB">
        <w:trPr>
          <w:trHeight w:val="551"/>
        </w:trPr>
        <w:tc>
          <w:tcPr>
            <w:tcW w:w="2392" w:type="dxa"/>
            <w:vAlign w:val="center"/>
          </w:tcPr>
          <w:p w14:paraId="5BAD1E57" w14:textId="77777777" w:rsidR="00370210" w:rsidRPr="00A51F2E" w:rsidRDefault="00370210" w:rsidP="007012CB">
            <w:pPr>
              <w:pStyle w:val="a0"/>
              <w:ind w:firstLine="0"/>
              <w:jc w:val="center"/>
            </w:pPr>
            <w:r>
              <w:t>Ожидаемый</w:t>
            </w:r>
          </w:p>
        </w:tc>
        <w:tc>
          <w:tcPr>
            <w:tcW w:w="2393" w:type="dxa"/>
            <w:vAlign w:val="center"/>
          </w:tcPr>
          <w:p w14:paraId="1B71C3E7" w14:textId="77777777" w:rsidR="00370210" w:rsidRPr="00A51F2E" w:rsidRDefault="00370210" w:rsidP="007012CB">
            <w:pPr>
              <w:pStyle w:val="a0"/>
              <w:ind w:firstLine="0"/>
              <w:jc w:val="center"/>
            </w:pPr>
            <w:r>
              <w:t>0.00</w:t>
            </w:r>
            <w:r>
              <w:rPr>
                <w:lang w:val="en-US"/>
              </w:rPr>
              <w:t>1508</w:t>
            </w:r>
          </w:p>
        </w:tc>
        <w:tc>
          <w:tcPr>
            <w:tcW w:w="2393" w:type="dxa"/>
            <w:vAlign w:val="center"/>
          </w:tcPr>
          <w:p w14:paraId="767535A7" w14:textId="77777777" w:rsidR="00370210" w:rsidRPr="002549EA" w:rsidRDefault="00370210" w:rsidP="007012CB">
            <w:pPr>
              <w:pStyle w:val="a0"/>
              <w:ind w:firstLine="0"/>
              <w:jc w:val="center"/>
            </w:pPr>
            <w:r>
              <w:t>0.007644</w:t>
            </w:r>
          </w:p>
        </w:tc>
        <w:tc>
          <w:tcPr>
            <w:tcW w:w="2393" w:type="dxa"/>
            <w:vAlign w:val="center"/>
          </w:tcPr>
          <w:p w14:paraId="0998457A" w14:textId="77777777" w:rsidR="00370210" w:rsidRPr="00A51F2E" w:rsidRDefault="00370210" w:rsidP="007012CB">
            <w:pPr>
              <w:pStyle w:val="a0"/>
              <w:ind w:firstLine="0"/>
              <w:jc w:val="center"/>
            </w:pPr>
            <w:r>
              <w:t>43.4</w:t>
            </w:r>
          </w:p>
        </w:tc>
      </w:tr>
      <w:tr w:rsidR="00370210" w:rsidRPr="00A51F2E" w14:paraId="3506E4E1" w14:textId="77777777" w:rsidTr="007012CB">
        <w:trPr>
          <w:trHeight w:val="551"/>
        </w:trPr>
        <w:tc>
          <w:tcPr>
            <w:tcW w:w="2392" w:type="dxa"/>
            <w:vAlign w:val="center"/>
          </w:tcPr>
          <w:p w14:paraId="7D0B4154" w14:textId="77777777" w:rsidR="00370210" w:rsidRDefault="00370210" w:rsidP="007012CB">
            <w:pPr>
              <w:pStyle w:val="a0"/>
              <w:ind w:firstLine="0"/>
              <w:jc w:val="center"/>
            </w:pPr>
            <w:r>
              <w:t>Эксперимент</w:t>
            </w:r>
          </w:p>
        </w:tc>
        <w:tc>
          <w:tcPr>
            <w:tcW w:w="2393" w:type="dxa"/>
            <w:vAlign w:val="center"/>
          </w:tcPr>
          <w:p w14:paraId="33D63E5C" w14:textId="77777777" w:rsidR="00370210" w:rsidRDefault="00370210" w:rsidP="007012CB">
            <w:pPr>
              <w:pStyle w:val="a0"/>
              <w:ind w:firstLine="0"/>
              <w:jc w:val="center"/>
            </w:pPr>
            <w:r>
              <w:t>0.00148</w:t>
            </w:r>
          </w:p>
        </w:tc>
        <w:tc>
          <w:tcPr>
            <w:tcW w:w="2393" w:type="dxa"/>
            <w:vAlign w:val="center"/>
          </w:tcPr>
          <w:p w14:paraId="3D23193A" w14:textId="77777777" w:rsidR="00370210" w:rsidRDefault="00370210" w:rsidP="007012CB">
            <w:pPr>
              <w:pStyle w:val="a0"/>
              <w:ind w:firstLine="0"/>
              <w:jc w:val="center"/>
            </w:pPr>
            <w:r>
              <w:t>0.00474</w:t>
            </w:r>
          </w:p>
        </w:tc>
        <w:tc>
          <w:tcPr>
            <w:tcW w:w="2393" w:type="dxa"/>
            <w:vAlign w:val="center"/>
          </w:tcPr>
          <w:p w14:paraId="068B9CB1" w14:textId="77777777" w:rsidR="00370210" w:rsidRDefault="00370210" w:rsidP="007012CB">
            <w:pPr>
              <w:pStyle w:val="a0"/>
              <w:ind w:firstLine="0"/>
              <w:jc w:val="center"/>
            </w:pPr>
            <w:r>
              <w:t>53.7</w:t>
            </w:r>
          </w:p>
        </w:tc>
      </w:tr>
      <w:tr w:rsidR="00370210" w:rsidRPr="00A51F2E" w14:paraId="54F3AF5B" w14:textId="77777777" w:rsidTr="007012CB">
        <w:trPr>
          <w:trHeight w:val="551"/>
        </w:trPr>
        <w:tc>
          <w:tcPr>
            <w:tcW w:w="2392" w:type="dxa"/>
            <w:vAlign w:val="center"/>
          </w:tcPr>
          <w:p w14:paraId="64875684" w14:textId="77777777" w:rsidR="00370210" w:rsidRDefault="00370210" w:rsidP="007012CB">
            <w:pPr>
              <w:pStyle w:val="a0"/>
              <w:ind w:firstLine="0"/>
              <w:jc w:val="center"/>
            </w:pPr>
            <w:r>
              <w:lastRenderedPageBreak/>
              <w:t>Эксперимент с аппроксимацией ЗКТ</w:t>
            </w:r>
          </w:p>
        </w:tc>
        <w:tc>
          <w:tcPr>
            <w:tcW w:w="2393" w:type="dxa"/>
            <w:vAlign w:val="center"/>
          </w:tcPr>
          <w:p w14:paraId="370EEA6F" w14:textId="77777777" w:rsidR="00370210" w:rsidRDefault="00370210" w:rsidP="007012CB">
            <w:pPr>
              <w:pStyle w:val="a0"/>
              <w:ind w:firstLine="0"/>
              <w:jc w:val="center"/>
            </w:pPr>
            <w:r>
              <w:t>0.00153</w:t>
            </w:r>
          </w:p>
        </w:tc>
        <w:tc>
          <w:tcPr>
            <w:tcW w:w="2393" w:type="dxa"/>
            <w:vAlign w:val="center"/>
          </w:tcPr>
          <w:p w14:paraId="52446E0E" w14:textId="77777777" w:rsidR="00370210" w:rsidRDefault="00370210" w:rsidP="007012CB">
            <w:pPr>
              <w:pStyle w:val="a0"/>
              <w:ind w:firstLine="0"/>
              <w:jc w:val="center"/>
            </w:pPr>
            <w:r>
              <w:t>0.00764</w:t>
            </w:r>
          </w:p>
        </w:tc>
        <w:tc>
          <w:tcPr>
            <w:tcW w:w="2393" w:type="dxa"/>
            <w:vAlign w:val="center"/>
          </w:tcPr>
          <w:p w14:paraId="263EDEBD" w14:textId="77777777" w:rsidR="00370210" w:rsidRDefault="00370210" w:rsidP="007012CB">
            <w:pPr>
              <w:pStyle w:val="a0"/>
              <w:ind w:firstLine="0"/>
              <w:jc w:val="center"/>
            </w:pPr>
            <w:r>
              <w:t>43.4</w:t>
            </w:r>
          </w:p>
        </w:tc>
      </w:tr>
    </w:tbl>
    <w:p w14:paraId="239B26D4" w14:textId="77777777" w:rsidR="00370210" w:rsidRDefault="00370210" w:rsidP="00370210">
      <w:pPr>
        <w:pStyle w:val="a0"/>
      </w:pPr>
      <w:r>
        <w:t>Анализируя</w:t>
      </w:r>
      <w:r w:rsidRPr="009404CF">
        <w:t xml:space="preserve"> полученные результаты можно сделать положительный вывод о </w:t>
      </w:r>
      <w:r>
        <w:t>настройки контура управления скоростью на симметричный оптимум, а неточности, полученные в ходе эксперимента, связаны с тем, что при расчётах регуляторов ЗКТ был аппроксимирован апериодическим звеном первого порядка.</w:t>
      </w:r>
    </w:p>
    <w:p w14:paraId="122D54A8" w14:textId="77777777" w:rsidR="00370210" w:rsidRPr="00292F0F" w:rsidRDefault="00370210" w:rsidP="00370210">
      <w:pPr>
        <w:pStyle w:val="a0"/>
      </w:pPr>
      <w:r>
        <w:t xml:space="preserve">Однако, несмотря на то, что настройка контура удалась, значение перерегулирования 53% является слишком большой величиной для корректной работы контура скорости в составе рулевой рейки. Исправим эту ситуацию, задав оптимизирующий фильтр в канале управления, передаточная функция которого </w:t>
      </w:r>
      <w:r w:rsidRPr="00C91B62">
        <w:rPr>
          <w:position w:val="-38"/>
        </w:rPr>
        <w:object w:dxaOrig="1939" w:dyaOrig="820" w14:anchorId="0C19454E">
          <v:shape id="_x0000_i1138" type="#_x0000_t75" style="width:96pt;height:40.5pt" o:ole="">
            <v:imagedata r:id="rId239" o:title=""/>
          </v:shape>
          <o:OLEObject Type="Embed" ProgID="Equation.DSMT4" ShapeID="_x0000_i1138" DrawAspect="Content" ObjectID="_1779054740" r:id="rId240"/>
        </w:object>
      </w:r>
      <w:r w:rsidRPr="00576B30">
        <w:t>.</w:t>
      </w:r>
      <w:r w:rsidRPr="008E43AE">
        <w:rPr>
          <w:highlight w:val="yellow"/>
        </w:rPr>
        <w:t>[]</w:t>
      </w:r>
      <w:r w:rsidRPr="00576B30">
        <w:t xml:space="preserve"> </w:t>
      </w:r>
      <w:r>
        <w:t>Тогда имитационная модель выглядит следующим образом:</w:t>
      </w:r>
    </w:p>
    <w:p w14:paraId="70156900" w14:textId="77777777" w:rsidR="00370210" w:rsidRDefault="00370210" w:rsidP="00370210">
      <w:pPr>
        <w:pStyle w:val="a0"/>
        <w:ind w:firstLine="0"/>
      </w:pPr>
      <w:r w:rsidRPr="00292F0F">
        <w:rPr>
          <w:noProof/>
          <w:lang w:eastAsia="ru-RU"/>
        </w:rPr>
        <w:drawing>
          <wp:inline distT="0" distB="0" distL="0" distR="0" wp14:anchorId="27693826" wp14:editId="0A9BCE5E">
            <wp:extent cx="5943600" cy="1426684"/>
            <wp:effectExtent l="0" t="0" r="0" b="254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1"/>
                    <a:stretch>
                      <a:fillRect/>
                    </a:stretch>
                  </pic:blipFill>
                  <pic:spPr>
                    <a:xfrm>
                      <a:off x="0" y="0"/>
                      <a:ext cx="5946624" cy="1427410"/>
                    </a:xfrm>
                    <a:prstGeom prst="rect">
                      <a:avLst/>
                    </a:prstGeom>
                  </pic:spPr>
                </pic:pic>
              </a:graphicData>
            </a:graphic>
          </wp:inline>
        </w:drawing>
      </w:r>
    </w:p>
    <w:p w14:paraId="006A1925" w14:textId="77777777" w:rsidR="00370210" w:rsidRDefault="00370210" w:rsidP="00370210">
      <w:pPr>
        <w:pStyle w:val="a0"/>
        <w:ind w:firstLine="0"/>
        <w:jc w:val="center"/>
      </w:pPr>
      <w:r>
        <w:t>Рисунок 18 — Имитационная модель с оптимизирующим фильтром</w:t>
      </w:r>
    </w:p>
    <w:p w14:paraId="0153428A" w14:textId="77777777" w:rsidR="00370210" w:rsidRDefault="00370210" w:rsidP="00370210">
      <w:pPr>
        <w:pStyle w:val="a0"/>
      </w:pPr>
      <w:r>
        <w:t>И рассчитаем ожидаемые показатели качества с оптимизирующим фильтром в канале управления при ступенчатом входном воздействии.</w:t>
      </w:r>
    </w:p>
    <w:p w14:paraId="722C4E0C" w14:textId="77777777" w:rsidR="00370210" w:rsidRDefault="00370210" w:rsidP="00370210">
      <w:pPr>
        <w:pStyle w:val="a0"/>
      </w:pPr>
    </w:p>
    <w:p w14:paraId="28BB0441" w14:textId="77777777" w:rsidR="00370210" w:rsidRDefault="00370210" w:rsidP="00370210">
      <w:pPr>
        <w:pStyle w:val="a0"/>
      </w:pPr>
    </w:p>
    <w:p w14:paraId="299EED55" w14:textId="77777777" w:rsidR="00370210" w:rsidRDefault="00370210" w:rsidP="00370210">
      <w:pPr>
        <w:pStyle w:val="a0"/>
      </w:pPr>
    </w:p>
    <w:p w14:paraId="5103A6CD" w14:textId="77777777" w:rsidR="00370210" w:rsidRDefault="00370210" w:rsidP="00370210">
      <w:pPr>
        <w:pStyle w:val="a0"/>
      </w:pPr>
    </w:p>
    <w:p w14:paraId="1422E6E9" w14:textId="77777777" w:rsidR="00370210" w:rsidRDefault="00370210" w:rsidP="00370210">
      <w:pPr>
        <w:pStyle w:val="a0"/>
      </w:pPr>
    </w:p>
    <w:p w14:paraId="1A01235B" w14:textId="77777777" w:rsidR="00370210" w:rsidRDefault="00370210" w:rsidP="00370210">
      <w:pPr>
        <w:pStyle w:val="a0"/>
      </w:pPr>
      <w:r>
        <w:t>Таблица 5. Сравнение ожидаемых и экспериментальных показателей качества</w:t>
      </w:r>
    </w:p>
    <w:tbl>
      <w:tblPr>
        <w:tblStyle w:val="af8"/>
        <w:tblW w:w="0" w:type="auto"/>
        <w:tblLook w:val="04A0" w:firstRow="1" w:lastRow="0" w:firstColumn="1" w:lastColumn="0" w:noHBand="0" w:noVBand="1"/>
      </w:tblPr>
      <w:tblGrid>
        <w:gridCol w:w="2369"/>
        <w:gridCol w:w="2313"/>
        <w:gridCol w:w="2313"/>
        <w:gridCol w:w="2576"/>
      </w:tblGrid>
      <w:tr w:rsidR="00370210" w:rsidRPr="00A51F2E" w14:paraId="122DFDA7" w14:textId="77777777" w:rsidTr="007012CB">
        <w:tc>
          <w:tcPr>
            <w:tcW w:w="2369" w:type="dxa"/>
            <w:vAlign w:val="center"/>
          </w:tcPr>
          <w:p w14:paraId="38B62211" w14:textId="77777777" w:rsidR="00370210" w:rsidRPr="00A51F2E" w:rsidRDefault="00370210" w:rsidP="007012CB">
            <w:pPr>
              <w:pStyle w:val="a0"/>
              <w:ind w:firstLine="0"/>
              <w:jc w:val="center"/>
            </w:pPr>
          </w:p>
        </w:tc>
        <w:tc>
          <w:tcPr>
            <w:tcW w:w="2313" w:type="dxa"/>
            <w:vAlign w:val="center"/>
          </w:tcPr>
          <w:p w14:paraId="3E45AF02" w14:textId="77777777" w:rsidR="00370210" w:rsidRPr="00A51F2E" w:rsidRDefault="00370210" w:rsidP="007012CB">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40846FA4">
                <v:shape id="_x0000_i1139" type="#_x0000_t75" style="width:18pt;height:20.25pt" o:ole="">
                  <v:imagedata r:id="rId176" o:title=""/>
                </v:shape>
                <o:OLEObject Type="Embed" ProgID="Equation.3" ShapeID="_x0000_i1139" DrawAspect="Content" ObjectID="_1779054741" r:id="rId242"/>
              </w:object>
            </w:r>
            <w:r w:rsidRPr="00CF7577">
              <w:t>, сек</w:t>
            </w:r>
          </w:p>
        </w:tc>
        <w:tc>
          <w:tcPr>
            <w:tcW w:w="2313" w:type="dxa"/>
            <w:vAlign w:val="center"/>
          </w:tcPr>
          <w:p w14:paraId="1257A87C" w14:textId="77777777" w:rsidR="00370210" w:rsidRPr="00A51F2E" w:rsidRDefault="00370210" w:rsidP="007012CB">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33BBCA29">
                <v:shape id="_x0000_i1140" type="#_x0000_t75" style="width:21pt;height:24pt" o:ole="">
                  <v:imagedata r:id="rId224" o:title=""/>
                </v:shape>
                <o:OLEObject Type="Embed" ProgID="Equation.DSMT4" ShapeID="_x0000_i1140" DrawAspect="Content" ObjectID="_1779054742" r:id="rId243"/>
              </w:object>
            </w:r>
            <w:r w:rsidRPr="00CF7577">
              <w:t>, сек</w:t>
            </w:r>
          </w:p>
        </w:tc>
        <w:tc>
          <w:tcPr>
            <w:tcW w:w="2576" w:type="dxa"/>
            <w:vAlign w:val="center"/>
          </w:tcPr>
          <w:p w14:paraId="47E75ED5"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464749BB">
                <v:shape id="_x0000_i1141" type="#_x0000_t75" style="width:12pt;height:10.5pt" o:ole="">
                  <v:imagedata r:id="rId178" o:title=""/>
                </v:shape>
                <o:OLEObject Type="Embed" ProgID="Equation.3" ShapeID="_x0000_i1141" DrawAspect="Content" ObjectID="_1779054743" r:id="rId244"/>
              </w:object>
            </w:r>
            <w:r w:rsidRPr="00CF7577">
              <w:t>, %</w:t>
            </w:r>
          </w:p>
        </w:tc>
      </w:tr>
      <w:tr w:rsidR="00370210" w:rsidRPr="00A51F2E" w14:paraId="14F022D6" w14:textId="77777777" w:rsidTr="007012CB">
        <w:trPr>
          <w:trHeight w:val="551"/>
        </w:trPr>
        <w:tc>
          <w:tcPr>
            <w:tcW w:w="2369" w:type="dxa"/>
            <w:vAlign w:val="center"/>
          </w:tcPr>
          <w:p w14:paraId="0968B535" w14:textId="77777777" w:rsidR="00370210" w:rsidRPr="00A51F2E" w:rsidRDefault="00370210" w:rsidP="007012CB">
            <w:pPr>
              <w:pStyle w:val="a0"/>
              <w:ind w:firstLine="0"/>
              <w:jc w:val="center"/>
            </w:pPr>
            <w:r>
              <w:t>Ожидаемый</w:t>
            </w:r>
          </w:p>
        </w:tc>
        <w:tc>
          <w:tcPr>
            <w:tcW w:w="2313" w:type="dxa"/>
            <w:vAlign w:val="center"/>
          </w:tcPr>
          <w:p w14:paraId="10FC54F3" w14:textId="77777777" w:rsidR="00370210" w:rsidRPr="00A51F2E" w:rsidRDefault="00370210" w:rsidP="007012CB">
            <w:pPr>
              <w:pStyle w:val="a0"/>
              <w:ind w:firstLine="0"/>
              <w:jc w:val="center"/>
            </w:pPr>
            <w:r>
              <w:t>0.00</w:t>
            </w:r>
            <w:r>
              <w:rPr>
                <w:lang w:val="en-US"/>
              </w:rPr>
              <w:t>1508</w:t>
            </w:r>
          </w:p>
        </w:tc>
        <w:tc>
          <w:tcPr>
            <w:tcW w:w="2313" w:type="dxa"/>
            <w:vAlign w:val="center"/>
          </w:tcPr>
          <w:p w14:paraId="3B53A593" w14:textId="77777777" w:rsidR="00370210" w:rsidRPr="002549EA" w:rsidRDefault="00370210" w:rsidP="007012CB">
            <w:pPr>
              <w:pStyle w:val="a0"/>
              <w:ind w:firstLine="0"/>
              <w:jc w:val="center"/>
            </w:pPr>
            <w:r>
              <w:t>0.007644</w:t>
            </w:r>
          </w:p>
        </w:tc>
        <w:tc>
          <w:tcPr>
            <w:tcW w:w="2576" w:type="dxa"/>
            <w:vAlign w:val="center"/>
          </w:tcPr>
          <w:p w14:paraId="1303D431" w14:textId="77777777" w:rsidR="00370210" w:rsidRPr="00A51F2E" w:rsidRDefault="00370210" w:rsidP="007012CB">
            <w:pPr>
              <w:pStyle w:val="a0"/>
              <w:ind w:firstLine="0"/>
              <w:jc w:val="center"/>
            </w:pPr>
            <w:r>
              <w:t>43.4</w:t>
            </w:r>
          </w:p>
        </w:tc>
      </w:tr>
      <w:tr w:rsidR="00370210" w:rsidRPr="00A51F2E" w14:paraId="44567451" w14:textId="77777777" w:rsidTr="007012CB">
        <w:trPr>
          <w:trHeight w:val="551"/>
        </w:trPr>
        <w:tc>
          <w:tcPr>
            <w:tcW w:w="2369" w:type="dxa"/>
            <w:vAlign w:val="center"/>
          </w:tcPr>
          <w:p w14:paraId="5B7526B6" w14:textId="77777777" w:rsidR="00370210" w:rsidRDefault="00370210" w:rsidP="007012CB">
            <w:pPr>
              <w:pStyle w:val="a0"/>
              <w:ind w:firstLine="0"/>
              <w:jc w:val="center"/>
            </w:pPr>
            <w:r>
              <w:t>Эксперимент</w:t>
            </w:r>
          </w:p>
        </w:tc>
        <w:tc>
          <w:tcPr>
            <w:tcW w:w="2313" w:type="dxa"/>
            <w:vAlign w:val="center"/>
          </w:tcPr>
          <w:p w14:paraId="385AEC15" w14:textId="77777777" w:rsidR="00370210" w:rsidRDefault="00370210" w:rsidP="007012CB">
            <w:pPr>
              <w:pStyle w:val="a0"/>
              <w:ind w:firstLine="0"/>
              <w:jc w:val="center"/>
            </w:pPr>
            <w:r>
              <w:t>0.00148</w:t>
            </w:r>
          </w:p>
        </w:tc>
        <w:tc>
          <w:tcPr>
            <w:tcW w:w="2313" w:type="dxa"/>
            <w:vAlign w:val="center"/>
          </w:tcPr>
          <w:p w14:paraId="131FC4E9" w14:textId="77777777" w:rsidR="00370210" w:rsidRDefault="00370210" w:rsidP="007012CB">
            <w:pPr>
              <w:pStyle w:val="a0"/>
              <w:ind w:firstLine="0"/>
              <w:jc w:val="center"/>
            </w:pPr>
            <w:r>
              <w:t>0.00474</w:t>
            </w:r>
          </w:p>
        </w:tc>
        <w:tc>
          <w:tcPr>
            <w:tcW w:w="2576" w:type="dxa"/>
            <w:vAlign w:val="center"/>
          </w:tcPr>
          <w:p w14:paraId="44D1EBF8" w14:textId="77777777" w:rsidR="00370210" w:rsidRDefault="00370210" w:rsidP="007012CB">
            <w:pPr>
              <w:pStyle w:val="a0"/>
              <w:ind w:firstLine="0"/>
              <w:jc w:val="center"/>
            </w:pPr>
            <w:r>
              <w:t>53.7</w:t>
            </w:r>
          </w:p>
        </w:tc>
      </w:tr>
      <w:tr w:rsidR="00370210" w:rsidRPr="00A51F2E" w14:paraId="1C1BB290" w14:textId="77777777" w:rsidTr="007012CB">
        <w:trPr>
          <w:trHeight w:val="551"/>
        </w:trPr>
        <w:tc>
          <w:tcPr>
            <w:tcW w:w="2369" w:type="dxa"/>
            <w:vAlign w:val="center"/>
          </w:tcPr>
          <w:p w14:paraId="43B91E7E" w14:textId="77777777" w:rsidR="00370210" w:rsidRDefault="00370210" w:rsidP="007012CB">
            <w:pPr>
              <w:pStyle w:val="a0"/>
              <w:ind w:firstLine="0"/>
              <w:jc w:val="center"/>
            </w:pPr>
            <w:r>
              <w:t>Эксперимент с аппроксимацией ЗКТ</w:t>
            </w:r>
          </w:p>
        </w:tc>
        <w:tc>
          <w:tcPr>
            <w:tcW w:w="2313" w:type="dxa"/>
            <w:vAlign w:val="center"/>
          </w:tcPr>
          <w:p w14:paraId="2FD3A429" w14:textId="77777777" w:rsidR="00370210" w:rsidRDefault="00370210" w:rsidP="007012CB">
            <w:pPr>
              <w:pStyle w:val="a0"/>
              <w:ind w:firstLine="0"/>
              <w:jc w:val="center"/>
            </w:pPr>
            <w:r>
              <w:t>0.00153</w:t>
            </w:r>
          </w:p>
        </w:tc>
        <w:tc>
          <w:tcPr>
            <w:tcW w:w="2313" w:type="dxa"/>
            <w:vAlign w:val="center"/>
          </w:tcPr>
          <w:p w14:paraId="654D914F" w14:textId="77777777" w:rsidR="00370210" w:rsidRDefault="00370210" w:rsidP="007012CB">
            <w:pPr>
              <w:pStyle w:val="a0"/>
              <w:ind w:firstLine="0"/>
              <w:jc w:val="center"/>
            </w:pPr>
            <w:r>
              <w:t>0.00764</w:t>
            </w:r>
          </w:p>
        </w:tc>
        <w:tc>
          <w:tcPr>
            <w:tcW w:w="2576" w:type="dxa"/>
            <w:vAlign w:val="center"/>
          </w:tcPr>
          <w:p w14:paraId="6BCC6A6C" w14:textId="77777777" w:rsidR="00370210" w:rsidRDefault="00370210" w:rsidP="007012CB">
            <w:pPr>
              <w:pStyle w:val="a0"/>
              <w:ind w:firstLine="0"/>
              <w:jc w:val="center"/>
            </w:pPr>
            <w:r>
              <w:t>43.4</w:t>
            </w:r>
          </w:p>
        </w:tc>
      </w:tr>
      <w:tr w:rsidR="00370210" w:rsidRPr="00A51F2E" w14:paraId="6B39E7CE" w14:textId="77777777" w:rsidTr="007012CB">
        <w:trPr>
          <w:trHeight w:val="551"/>
        </w:trPr>
        <w:tc>
          <w:tcPr>
            <w:tcW w:w="2369" w:type="dxa"/>
            <w:vAlign w:val="center"/>
          </w:tcPr>
          <w:p w14:paraId="6D9E0591" w14:textId="77777777" w:rsidR="00370210" w:rsidRDefault="00370210" w:rsidP="007012CB">
            <w:pPr>
              <w:pStyle w:val="a0"/>
              <w:ind w:firstLine="0"/>
              <w:jc w:val="center"/>
            </w:pPr>
            <w:r>
              <w:t>Ожидаемый с опт. фильтром</w:t>
            </w:r>
          </w:p>
        </w:tc>
        <w:tc>
          <w:tcPr>
            <w:tcW w:w="2313" w:type="dxa"/>
            <w:vAlign w:val="center"/>
          </w:tcPr>
          <w:p w14:paraId="624881E9" w14:textId="77777777" w:rsidR="00370210" w:rsidRDefault="00370210" w:rsidP="007012CB">
            <w:pPr>
              <w:pStyle w:val="a0"/>
              <w:ind w:firstLine="0"/>
              <w:jc w:val="center"/>
            </w:pPr>
            <w:r>
              <w:t>0.00364</w:t>
            </w:r>
          </w:p>
        </w:tc>
        <w:tc>
          <w:tcPr>
            <w:tcW w:w="2313" w:type="dxa"/>
            <w:vAlign w:val="center"/>
          </w:tcPr>
          <w:p w14:paraId="12ACB9C3" w14:textId="77777777" w:rsidR="00370210" w:rsidRDefault="00370210" w:rsidP="007012CB">
            <w:pPr>
              <w:pStyle w:val="a0"/>
              <w:ind w:firstLine="0"/>
              <w:jc w:val="center"/>
            </w:pPr>
            <w:r>
              <w:t>0.00624</w:t>
            </w:r>
          </w:p>
        </w:tc>
        <w:tc>
          <w:tcPr>
            <w:tcW w:w="2576" w:type="dxa"/>
            <w:vAlign w:val="center"/>
          </w:tcPr>
          <w:p w14:paraId="075F39D2" w14:textId="77777777" w:rsidR="00370210" w:rsidRDefault="00370210" w:rsidP="007012CB">
            <w:pPr>
              <w:pStyle w:val="a0"/>
              <w:ind w:firstLine="0"/>
              <w:jc w:val="center"/>
            </w:pPr>
            <w:r>
              <w:t>8.1</w:t>
            </w:r>
          </w:p>
        </w:tc>
      </w:tr>
    </w:tbl>
    <w:p w14:paraId="277EC4B8" w14:textId="77777777" w:rsidR="00370210" w:rsidRDefault="00370210" w:rsidP="00370210">
      <w:pPr>
        <w:pStyle w:val="a0"/>
      </w:pPr>
      <w:r>
        <w:t>Снимем переходную  характеристику:</w:t>
      </w:r>
    </w:p>
    <w:p w14:paraId="454D9C7D" w14:textId="77777777" w:rsidR="00370210" w:rsidRDefault="00370210" w:rsidP="00370210">
      <w:pPr>
        <w:pStyle w:val="a0"/>
        <w:ind w:firstLine="0"/>
        <w:jc w:val="center"/>
      </w:pPr>
      <w:r>
        <w:rPr>
          <w:noProof/>
          <w:lang w:eastAsia="ru-RU"/>
        </w:rPr>
        <w:drawing>
          <wp:inline distT="0" distB="0" distL="0" distR="0" wp14:anchorId="1648A758" wp14:editId="7C48A179">
            <wp:extent cx="5943600" cy="236347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7"/>
                    <pic:cNvPicPr>
                      <a:picLocks noChangeAspect="1" noChangeArrowheads="1"/>
                    </pic:cNvPicPr>
                  </pic:nvPicPr>
                  <pic:blipFill>
                    <a:blip r:embed="rId245" cstate="print">
                      <a:extLst>
                        <a:ext uri="{28A0092B-C50C-407E-A947-70E740481C1C}">
                          <a14:useLocalDpi xmlns:a14="http://schemas.microsoft.com/office/drawing/2010/main" val="0"/>
                        </a:ext>
                      </a:extLst>
                    </a:blip>
                    <a:srcRect/>
                    <a:stretch>
                      <a:fillRect/>
                    </a:stretch>
                  </pic:blipFill>
                  <pic:spPr bwMode="auto">
                    <a:xfrm>
                      <a:off x="0" y="0"/>
                      <a:ext cx="5943600" cy="2363470"/>
                    </a:xfrm>
                    <a:prstGeom prst="rect">
                      <a:avLst/>
                    </a:prstGeom>
                    <a:noFill/>
                    <a:ln>
                      <a:noFill/>
                    </a:ln>
                  </pic:spPr>
                </pic:pic>
              </a:graphicData>
            </a:graphic>
          </wp:inline>
        </w:drawing>
      </w:r>
    </w:p>
    <w:p w14:paraId="4D79327D" w14:textId="77777777" w:rsidR="00370210" w:rsidRDefault="00370210" w:rsidP="00370210">
      <w:pPr>
        <w:pStyle w:val="a0"/>
        <w:ind w:firstLine="0"/>
        <w:jc w:val="center"/>
      </w:pPr>
      <w:r>
        <w:t>Рисунок 19 — Переходная характеристика с оптимизирующим фильтром</w:t>
      </w:r>
    </w:p>
    <w:p w14:paraId="3D92BF66" w14:textId="77777777" w:rsidR="00370210" w:rsidRDefault="00370210" w:rsidP="00370210">
      <w:pPr>
        <w:pStyle w:val="a0"/>
      </w:pPr>
      <w:r>
        <w:t>Полученные показатели качества запишем в таблицу:</w:t>
      </w:r>
    </w:p>
    <w:p w14:paraId="41C58BAA" w14:textId="77777777" w:rsidR="00370210" w:rsidRDefault="00370210" w:rsidP="00370210">
      <w:pPr>
        <w:pStyle w:val="a0"/>
      </w:pPr>
      <w:r>
        <w:t>Таблица 6. Сравнение ожидаемых и экспериментальных показателей качества</w:t>
      </w:r>
    </w:p>
    <w:tbl>
      <w:tblPr>
        <w:tblStyle w:val="af8"/>
        <w:tblW w:w="0" w:type="auto"/>
        <w:tblLook w:val="04A0" w:firstRow="1" w:lastRow="0" w:firstColumn="1" w:lastColumn="0" w:noHBand="0" w:noVBand="1"/>
      </w:tblPr>
      <w:tblGrid>
        <w:gridCol w:w="2369"/>
        <w:gridCol w:w="2313"/>
        <w:gridCol w:w="2313"/>
        <w:gridCol w:w="2576"/>
      </w:tblGrid>
      <w:tr w:rsidR="00370210" w:rsidRPr="00A51F2E" w14:paraId="3CF535CE" w14:textId="77777777" w:rsidTr="007012CB">
        <w:tc>
          <w:tcPr>
            <w:tcW w:w="2369" w:type="dxa"/>
            <w:vAlign w:val="center"/>
          </w:tcPr>
          <w:p w14:paraId="528BC9E8" w14:textId="77777777" w:rsidR="00370210" w:rsidRPr="00A51F2E" w:rsidRDefault="00370210" w:rsidP="007012CB">
            <w:pPr>
              <w:pStyle w:val="a0"/>
              <w:ind w:firstLine="0"/>
              <w:jc w:val="center"/>
            </w:pPr>
          </w:p>
        </w:tc>
        <w:tc>
          <w:tcPr>
            <w:tcW w:w="2313" w:type="dxa"/>
            <w:vAlign w:val="center"/>
          </w:tcPr>
          <w:p w14:paraId="57CD9841" w14:textId="77777777" w:rsidR="00370210" w:rsidRPr="00A51F2E" w:rsidRDefault="00370210" w:rsidP="007012CB">
            <w:pPr>
              <w:pStyle w:val="a0"/>
              <w:ind w:firstLine="0"/>
              <w:jc w:val="center"/>
            </w:pPr>
            <w:r w:rsidRPr="00CF7577">
              <w:t xml:space="preserve">Время переходного процесса </w:t>
            </w:r>
            <w:r w:rsidRPr="00CF7577">
              <w:rPr>
                <w:rFonts w:eastAsiaTheme="minorHAnsi"/>
                <w:position w:val="-14"/>
                <w:lang w:eastAsia="en-US"/>
              </w:rPr>
              <w:object w:dxaOrig="360" w:dyaOrig="400" w14:anchorId="37E465AC">
                <v:shape id="_x0000_i1142" type="#_x0000_t75" style="width:18pt;height:20.25pt" o:ole="">
                  <v:imagedata r:id="rId176" o:title=""/>
                </v:shape>
                <o:OLEObject Type="Embed" ProgID="Equation.3" ShapeID="_x0000_i1142" DrawAspect="Content" ObjectID="_1779054744" r:id="rId246"/>
              </w:object>
            </w:r>
            <w:r w:rsidRPr="00CF7577">
              <w:t>, сек</w:t>
            </w:r>
          </w:p>
        </w:tc>
        <w:tc>
          <w:tcPr>
            <w:tcW w:w="2313" w:type="dxa"/>
            <w:vAlign w:val="center"/>
          </w:tcPr>
          <w:p w14:paraId="0556E0B1" w14:textId="77777777" w:rsidR="00370210" w:rsidRPr="00A51F2E" w:rsidRDefault="00370210" w:rsidP="007012CB">
            <w:pPr>
              <w:pStyle w:val="a0"/>
              <w:ind w:firstLine="0"/>
              <w:jc w:val="center"/>
            </w:pPr>
            <w:r w:rsidRPr="00CF7577">
              <w:t xml:space="preserve">Время переходного процесса </w:t>
            </w:r>
            <w:r w:rsidRPr="00775E59">
              <w:rPr>
                <w:rFonts w:eastAsiaTheme="minorHAnsi"/>
                <w:position w:val="-16"/>
                <w:lang w:eastAsia="en-US"/>
              </w:rPr>
              <w:object w:dxaOrig="420" w:dyaOrig="460" w14:anchorId="501D500D">
                <v:shape id="_x0000_i1143" type="#_x0000_t75" style="width:21pt;height:24pt" o:ole="">
                  <v:imagedata r:id="rId224" o:title=""/>
                </v:shape>
                <o:OLEObject Type="Embed" ProgID="Equation.DSMT4" ShapeID="_x0000_i1143" DrawAspect="Content" ObjectID="_1779054745" r:id="rId247"/>
              </w:object>
            </w:r>
            <w:r w:rsidRPr="00CF7577">
              <w:t>, сек</w:t>
            </w:r>
          </w:p>
        </w:tc>
        <w:tc>
          <w:tcPr>
            <w:tcW w:w="2576" w:type="dxa"/>
            <w:vAlign w:val="center"/>
          </w:tcPr>
          <w:p w14:paraId="70F68911" w14:textId="77777777" w:rsidR="00370210" w:rsidRPr="00A51F2E" w:rsidRDefault="00370210" w:rsidP="007012CB">
            <w:pPr>
              <w:pStyle w:val="a0"/>
              <w:ind w:firstLine="0"/>
              <w:jc w:val="center"/>
            </w:pPr>
            <w:r w:rsidRPr="00CF7577">
              <w:t xml:space="preserve">Перерегулирование при ступенчатом сигнале задания </w:t>
            </w:r>
            <w:r w:rsidRPr="00CF7577">
              <w:rPr>
                <w:rFonts w:eastAsiaTheme="minorHAnsi"/>
                <w:position w:val="-6"/>
                <w:lang w:eastAsia="en-US"/>
              </w:rPr>
              <w:object w:dxaOrig="240" w:dyaOrig="220" w14:anchorId="0F94D107">
                <v:shape id="_x0000_i1144" type="#_x0000_t75" style="width:12pt;height:10.5pt" o:ole="">
                  <v:imagedata r:id="rId178" o:title=""/>
                </v:shape>
                <o:OLEObject Type="Embed" ProgID="Equation.3" ShapeID="_x0000_i1144" DrawAspect="Content" ObjectID="_1779054746" r:id="rId248"/>
              </w:object>
            </w:r>
            <w:r w:rsidRPr="00CF7577">
              <w:t>, %</w:t>
            </w:r>
          </w:p>
        </w:tc>
      </w:tr>
      <w:tr w:rsidR="00370210" w:rsidRPr="00A51F2E" w14:paraId="58CA319A" w14:textId="77777777" w:rsidTr="007012CB">
        <w:trPr>
          <w:trHeight w:val="551"/>
        </w:trPr>
        <w:tc>
          <w:tcPr>
            <w:tcW w:w="2369" w:type="dxa"/>
            <w:vAlign w:val="center"/>
          </w:tcPr>
          <w:p w14:paraId="261DF794" w14:textId="77777777" w:rsidR="00370210" w:rsidRPr="00A51F2E" w:rsidRDefault="00370210" w:rsidP="007012CB">
            <w:pPr>
              <w:pStyle w:val="a0"/>
              <w:ind w:firstLine="0"/>
              <w:jc w:val="center"/>
            </w:pPr>
            <w:r>
              <w:t>Ожидаемый</w:t>
            </w:r>
          </w:p>
        </w:tc>
        <w:tc>
          <w:tcPr>
            <w:tcW w:w="2313" w:type="dxa"/>
            <w:vAlign w:val="center"/>
          </w:tcPr>
          <w:p w14:paraId="66AFB723" w14:textId="77777777" w:rsidR="00370210" w:rsidRPr="00A51F2E" w:rsidRDefault="00370210" w:rsidP="007012CB">
            <w:pPr>
              <w:pStyle w:val="a0"/>
              <w:ind w:firstLine="0"/>
              <w:jc w:val="center"/>
            </w:pPr>
            <w:r>
              <w:t>0.00</w:t>
            </w:r>
            <w:r>
              <w:rPr>
                <w:lang w:val="en-US"/>
              </w:rPr>
              <w:t>1508</w:t>
            </w:r>
          </w:p>
        </w:tc>
        <w:tc>
          <w:tcPr>
            <w:tcW w:w="2313" w:type="dxa"/>
            <w:vAlign w:val="center"/>
          </w:tcPr>
          <w:p w14:paraId="7E11B9C4" w14:textId="77777777" w:rsidR="00370210" w:rsidRPr="002549EA" w:rsidRDefault="00370210" w:rsidP="007012CB">
            <w:pPr>
              <w:pStyle w:val="a0"/>
              <w:ind w:firstLine="0"/>
              <w:jc w:val="center"/>
            </w:pPr>
            <w:r>
              <w:t>0.007644</w:t>
            </w:r>
          </w:p>
        </w:tc>
        <w:tc>
          <w:tcPr>
            <w:tcW w:w="2576" w:type="dxa"/>
            <w:vAlign w:val="center"/>
          </w:tcPr>
          <w:p w14:paraId="09107E4E" w14:textId="77777777" w:rsidR="00370210" w:rsidRPr="00A51F2E" w:rsidRDefault="00370210" w:rsidP="007012CB">
            <w:pPr>
              <w:pStyle w:val="a0"/>
              <w:ind w:firstLine="0"/>
              <w:jc w:val="center"/>
            </w:pPr>
            <w:r>
              <w:t>43.4</w:t>
            </w:r>
          </w:p>
        </w:tc>
      </w:tr>
      <w:tr w:rsidR="00370210" w:rsidRPr="00A51F2E" w14:paraId="2C2498D7" w14:textId="77777777" w:rsidTr="007012CB">
        <w:trPr>
          <w:trHeight w:val="551"/>
        </w:trPr>
        <w:tc>
          <w:tcPr>
            <w:tcW w:w="2369" w:type="dxa"/>
            <w:vAlign w:val="center"/>
          </w:tcPr>
          <w:p w14:paraId="5FDDD4C8" w14:textId="77777777" w:rsidR="00370210" w:rsidRDefault="00370210" w:rsidP="007012CB">
            <w:pPr>
              <w:pStyle w:val="a0"/>
              <w:ind w:firstLine="0"/>
              <w:jc w:val="center"/>
            </w:pPr>
            <w:r>
              <w:lastRenderedPageBreak/>
              <w:t>Эксперимент</w:t>
            </w:r>
          </w:p>
        </w:tc>
        <w:tc>
          <w:tcPr>
            <w:tcW w:w="2313" w:type="dxa"/>
            <w:vAlign w:val="center"/>
          </w:tcPr>
          <w:p w14:paraId="5C38F5D0" w14:textId="77777777" w:rsidR="00370210" w:rsidRDefault="00370210" w:rsidP="007012CB">
            <w:pPr>
              <w:pStyle w:val="a0"/>
              <w:ind w:firstLine="0"/>
              <w:jc w:val="center"/>
            </w:pPr>
            <w:r>
              <w:t>0.00148</w:t>
            </w:r>
          </w:p>
        </w:tc>
        <w:tc>
          <w:tcPr>
            <w:tcW w:w="2313" w:type="dxa"/>
            <w:vAlign w:val="center"/>
          </w:tcPr>
          <w:p w14:paraId="103B21C1" w14:textId="77777777" w:rsidR="00370210" w:rsidRDefault="00370210" w:rsidP="007012CB">
            <w:pPr>
              <w:pStyle w:val="a0"/>
              <w:ind w:firstLine="0"/>
              <w:jc w:val="center"/>
            </w:pPr>
            <w:r>
              <w:t>0.00474</w:t>
            </w:r>
          </w:p>
        </w:tc>
        <w:tc>
          <w:tcPr>
            <w:tcW w:w="2576" w:type="dxa"/>
            <w:vAlign w:val="center"/>
          </w:tcPr>
          <w:p w14:paraId="478A9FE3" w14:textId="77777777" w:rsidR="00370210" w:rsidRDefault="00370210" w:rsidP="007012CB">
            <w:pPr>
              <w:pStyle w:val="a0"/>
              <w:ind w:firstLine="0"/>
              <w:jc w:val="center"/>
            </w:pPr>
            <w:r>
              <w:t>53.7</w:t>
            </w:r>
          </w:p>
        </w:tc>
      </w:tr>
      <w:tr w:rsidR="00370210" w:rsidRPr="00A51F2E" w14:paraId="1D9B09F1" w14:textId="77777777" w:rsidTr="007012CB">
        <w:trPr>
          <w:trHeight w:val="551"/>
        </w:trPr>
        <w:tc>
          <w:tcPr>
            <w:tcW w:w="2369" w:type="dxa"/>
            <w:vAlign w:val="center"/>
          </w:tcPr>
          <w:p w14:paraId="13082DA0" w14:textId="77777777" w:rsidR="00370210" w:rsidRDefault="00370210" w:rsidP="007012CB">
            <w:pPr>
              <w:pStyle w:val="a0"/>
              <w:ind w:firstLine="0"/>
              <w:jc w:val="center"/>
            </w:pPr>
            <w:r>
              <w:t>Эксперимент с аппроксимацией ЗКТ</w:t>
            </w:r>
          </w:p>
        </w:tc>
        <w:tc>
          <w:tcPr>
            <w:tcW w:w="2313" w:type="dxa"/>
            <w:vAlign w:val="center"/>
          </w:tcPr>
          <w:p w14:paraId="3BCB0B79" w14:textId="77777777" w:rsidR="00370210" w:rsidRDefault="00370210" w:rsidP="007012CB">
            <w:pPr>
              <w:pStyle w:val="a0"/>
              <w:ind w:firstLine="0"/>
              <w:jc w:val="center"/>
            </w:pPr>
            <w:r>
              <w:t>0.00153</w:t>
            </w:r>
          </w:p>
        </w:tc>
        <w:tc>
          <w:tcPr>
            <w:tcW w:w="2313" w:type="dxa"/>
            <w:vAlign w:val="center"/>
          </w:tcPr>
          <w:p w14:paraId="7783EB35" w14:textId="77777777" w:rsidR="00370210" w:rsidRDefault="00370210" w:rsidP="007012CB">
            <w:pPr>
              <w:pStyle w:val="a0"/>
              <w:ind w:firstLine="0"/>
              <w:jc w:val="center"/>
            </w:pPr>
            <w:r>
              <w:t>0.00764</w:t>
            </w:r>
          </w:p>
        </w:tc>
        <w:tc>
          <w:tcPr>
            <w:tcW w:w="2576" w:type="dxa"/>
            <w:vAlign w:val="center"/>
          </w:tcPr>
          <w:p w14:paraId="1AE350AF" w14:textId="77777777" w:rsidR="00370210" w:rsidRDefault="00370210" w:rsidP="007012CB">
            <w:pPr>
              <w:pStyle w:val="a0"/>
              <w:ind w:firstLine="0"/>
              <w:jc w:val="center"/>
            </w:pPr>
            <w:r>
              <w:t>43.4</w:t>
            </w:r>
          </w:p>
        </w:tc>
      </w:tr>
      <w:tr w:rsidR="00370210" w:rsidRPr="00A51F2E" w14:paraId="0838B9F4" w14:textId="77777777" w:rsidTr="007012CB">
        <w:trPr>
          <w:trHeight w:val="551"/>
        </w:trPr>
        <w:tc>
          <w:tcPr>
            <w:tcW w:w="2369" w:type="dxa"/>
            <w:vAlign w:val="center"/>
          </w:tcPr>
          <w:p w14:paraId="5FD91726" w14:textId="77777777" w:rsidR="00370210" w:rsidRDefault="00370210" w:rsidP="007012CB">
            <w:pPr>
              <w:pStyle w:val="a0"/>
              <w:ind w:firstLine="0"/>
              <w:jc w:val="center"/>
            </w:pPr>
            <w:r>
              <w:t>Ожидаемый с опт. фильтром</w:t>
            </w:r>
          </w:p>
        </w:tc>
        <w:tc>
          <w:tcPr>
            <w:tcW w:w="2313" w:type="dxa"/>
            <w:vAlign w:val="center"/>
          </w:tcPr>
          <w:p w14:paraId="2659FA47" w14:textId="77777777" w:rsidR="00370210" w:rsidRDefault="00370210" w:rsidP="007012CB">
            <w:pPr>
              <w:pStyle w:val="a0"/>
              <w:ind w:firstLine="0"/>
              <w:jc w:val="center"/>
            </w:pPr>
            <w:r>
              <w:t>0.00364</w:t>
            </w:r>
          </w:p>
        </w:tc>
        <w:tc>
          <w:tcPr>
            <w:tcW w:w="2313" w:type="dxa"/>
            <w:vAlign w:val="center"/>
          </w:tcPr>
          <w:p w14:paraId="64E337BA" w14:textId="77777777" w:rsidR="00370210" w:rsidRDefault="00370210" w:rsidP="007012CB">
            <w:pPr>
              <w:pStyle w:val="a0"/>
              <w:ind w:firstLine="0"/>
              <w:jc w:val="center"/>
            </w:pPr>
            <w:r>
              <w:t>0.00624</w:t>
            </w:r>
          </w:p>
        </w:tc>
        <w:tc>
          <w:tcPr>
            <w:tcW w:w="2576" w:type="dxa"/>
            <w:vAlign w:val="center"/>
          </w:tcPr>
          <w:p w14:paraId="7BDDD4C6" w14:textId="77777777" w:rsidR="00370210" w:rsidRDefault="00370210" w:rsidP="007012CB">
            <w:pPr>
              <w:pStyle w:val="a0"/>
              <w:ind w:firstLine="0"/>
              <w:jc w:val="center"/>
            </w:pPr>
            <w:r>
              <w:t>8.1</w:t>
            </w:r>
          </w:p>
        </w:tc>
      </w:tr>
      <w:tr w:rsidR="00370210" w:rsidRPr="00A51F2E" w14:paraId="11546043" w14:textId="77777777" w:rsidTr="007012CB">
        <w:trPr>
          <w:trHeight w:val="551"/>
        </w:trPr>
        <w:tc>
          <w:tcPr>
            <w:tcW w:w="2369" w:type="dxa"/>
            <w:vAlign w:val="center"/>
          </w:tcPr>
          <w:p w14:paraId="0342693C" w14:textId="77777777" w:rsidR="00370210" w:rsidRDefault="00370210" w:rsidP="007012CB">
            <w:pPr>
              <w:pStyle w:val="a0"/>
              <w:ind w:firstLine="0"/>
              <w:jc w:val="center"/>
            </w:pPr>
            <w:r>
              <w:t>Эксперимент с опт. фильтром</w:t>
            </w:r>
          </w:p>
        </w:tc>
        <w:tc>
          <w:tcPr>
            <w:tcW w:w="2313" w:type="dxa"/>
            <w:vAlign w:val="center"/>
          </w:tcPr>
          <w:p w14:paraId="25CBE0FD" w14:textId="77777777" w:rsidR="00370210" w:rsidRDefault="00370210" w:rsidP="007012CB">
            <w:pPr>
              <w:pStyle w:val="a0"/>
              <w:ind w:firstLine="0"/>
              <w:jc w:val="center"/>
            </w:pPr>
            <w:r>
              <w:t>0.00344</w:t>
            </w:r>
          </w:p>
        </w:tc>
        <w:tc>
          <w:tcPr>
            <w:tcW w:w="2313" w:type="dxa"/>
            <w:vAlign w:val="center"/>
          </w:tcPr>
          <w:p w14:paraId="19831A9D" w14:textId="77777777" w:rsidR="00370210" w:rsidRDefault="00370210" w:rsidP="007012CB">
            <w:pPr>
              <w:pStyle w:val="a0"/>
              <w:ind w:firstLine="0"/>
              <w:jc w:val="center"/>
            </w:pPr>
            <w:r>
              <w:t>0.00529</w:t>
            </w:r>
          </w:p>
        </w:tc>
        <w:tc>
          <w:tcPr>
            <w:tcW w:w="2576" w:type="dxa"/>
            <w:vAlign w:val="center"/>
          </w:tcPr>
          <w:p w14:paraId="55A0B534" w14:textId="77777777" w:rsidR="00370210" w:rsidRDefault="00370210" w:rsidP="007012CB">
            <w:pPr>
              <w:pStyle w:val="a0"/>
              <w:ind w:firstLine="0"/>
              <w:jc w:val="center"/>
            </w:pPr>
            <w:r>
              <w:t>6.25</w:t>
            </w:r>
          </w:p>
        </w:tc>
      </w:tr>
    </w:tbl>
    <w:p w14:paraId="6CFDB20B" w14:textId="77777777" w:rsidR="00370210" w:rsidRPr="0006256D" w:rsidRDefault="00370210" w:rsidP="00370210">
      <w:pPr>
        <w:pStyle w:val="a0"/>
      </w:pPr>
      <w:r>
        <w:t xml:space="preserve">Полученные экспериментально данные незначительно отличаются от ожидаемых, что говорит об успешной настройке контура скорости. </w:t>
      </w:r>
    </w:p>
    <w:p w14:paraId="63D0FDF7" w14:textId="77777777" w:rsidR="00370210" w:rsidRDefault="00370210" w:rsidP="00370210">
      <w:pPr>
        <w:pStyle w:val="1"/>
      </w:pPr>
      <w:r>
        <w:t>Разработка и оптимизация контура положения при отсутствии ограничений</w:t>
      </w:r>
    </w:p>
    <w:p w14:paraId="63ABD33B" w14:textId="77777777" w:rsidR="00370210" w:rsidRDefault="00370210" w:rsidP="00370210">
      <w:pPr>
        <w:pStyle w:val="a4"/>
      </w:pPr>
      <w:r>
        <w:t xml:space="preserve">При разработке контура управления положением рулевой рейки будем использовать разработанный ранее контур управления скоростью рулевой рейки. </w:t>
      </w:r>
    </w:p>
    <w:p w14:paraId="51D36ADB" w14:textId="77777777" w:rsidR="00370210" w:rsidRDefault="00370210" w:rsidP="00370210">
      <w:pPr>
        <w:pStyle w:val="a4"/>
      </w:pPr>
      <w:r>
        <w:t>Тогда структурная схема контура выглядит следующим образом:</w:t>
      </w:r>
    </w:p>
    <w:p w14:paraId="36B72708" w14:textId="2B58EB66" w:rsidR="00370210" w:rsidRDefault="00370210" w:rsidP="00370210">
      <w:pPr>
        <w:pStyle w:val="a4"/>
        <w:ind w:firstLine="0"/>
      </w:pPr>
      <w:r>
        <w:rPr>
          <w:noProof/>
          <w:lang w:eastAsia="ru-RU"/>
        </w:rPr>
        <w:drawing>
          <wp:inline distT="0" distB="0" distL="0" distR="0" wp14:anchorId="7D46E3EE" wp14:editId="4AF16FC0">
            <wp:extent cx="5940425" cy="1675765"/>
            <wp:effectExtent l="0" t="0" r="3175" b="63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4"/>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940425" cy="1675765"/>
                    </a:xfrm>
                    <a:prstGeom prst="rect">
                      <a:avLst/>
                    </a:prstGeom>
                    <a:noFill/>
                    <a:ln>
                      <a:noFill/>
                    </a:ln>
                  </pic:spPr>
                </pic:pic>
              </a:graphicData>
            </a:graphic>
          </wp:inline>
        </w:drawing>
      </w:r>
    </w:p>
    <w:p w14:paraId="2B611EB9" w14:textId="77777777" w:rsidR="00370210" w:rsidRDefault="00370210" w:rsidP="00370210">
      <w:pPr>
        <w:pStyle w:val="a4"/>
        <w:jc w:val="center"/>
      </w:pPr>
      <w:r>
        <w:t>Рисунок 11 — Контур управления положением ДПТ</w:t>
      </w:r>
    </w:p>
    <w:p w14:paraId="47E45741" w14:textId="77777777" w:rsidR="00370210" w:rsidRDefault="00370210" w:rsidP="00370210">
      <w:pPr>
        <w:pStyle w:val="a4"/>
      </w:pPr>
      <w:r>
        <w:t>На структурной схеме приняты следующие сокращения:</w:t>
      </w:r>
    </w:p>
    <w:p w14:paraId="1DF42D5C" w14:textId="77777777" w:rsidR="00370210" w:rsidRDefault="00370210" w:rsidP="00370210">
      <w:pPr>
        <w:pStyle w:val="a4"/>
      </w:pPr>
      <w:r>
        <w:object w:dxaOrig="450" w:dyaOrig="420" w14:anchorId="23A318DC">
          <v:shape id="_x0000_i1145" type="#_x0000_t75" style="width:22.5pt;height:21pt" o:ole="">
            <v:imagedata r:id="rId250" o:title=""/>
          </v:shape>
          <o:OLEObject Type="Embed" ProgID="Equation.DSMT4" ShapeID="_x0000_i1145" DrawAspect="Content" ObjectID="_1779054747" r:id="rId251"/>
        </w:object>
      </w:r>
      <w:r>
        <w:t>— коэффициент передачи редуктора относительно рад/</w:t>
      </w:r>
      <w:r>
        <w:rPr>
          <w:lang w:val="en-US"/>
        </w:rPr>
        <w:t>c</w:t>
      </w:r>
      <w:r>
        <w:t>;</w:t>
      </w:r>
    </w:p>
    <w:p w14:paraId="3B7CE69B" w14:textId="77777777" w:rsidR="00370210" w:rsidRDefault="00370210" w:rsidP="00370210">
      <w:pPr>
        <w:pStyle w:val="a4"/>
      </w:pPr>
      <w:r>
        <w:t>ЗК</w:t>
      </w:r>
      <w:r>
        <w:rPr>
          <w:lang w:val="en-US"/>
        </w:rPr>
        <w:t>C</w:t>
      </w:r>
      <w:r>
        <w:t xml:space="preserve"> — Замкнутый контур скорости;</w:t>
      </w:r>
    </w:p>
    <w:p w14:paraId="41A7AD63" w14:textId="77777777" w:rsidR="00370210" w:rsidRDefault="00370210" w:rsidP="00370210">
      <w:pPr>
        <w:pStyle w:val="a4"/>
      </w:pPr>
      <w:r>
        <w:object w:dxaOrig="390" w:dyaOrig="420" w14:anchorId="42FD70BC">
          <v:shape id="_x0000_i1146" type="#_x0000_t75" style="width:19.5pt;height:21pt" o:ole="">
            <v:imagedata r:id="rId118" o:title=""/>
          </v:shape>
          <o:OLEObject Type="Embed" ProgID="Equation.DSMT4" ShapeID="_x0000_i1146" DrawAspect="Content" ObjectID="_1779054748" r:id="rId252"/>
        </w:object>
      </w:r>
      <w:r>
        <w:t xml:space="preserve"> — коэффициент пропорционального усиления регулятора скорости;</w:t>
      </w:r>
    </w:p>
    <w:p w14:paraId="58B38A14" w14:textId="77777777" w:rsidR="00370210" w:rsidRDefault="00370210" w:rsidP="00370210">
      <w:pPr>
        <w:pStyle w:val="a4"/>
      </w:pPr>
      <w:r>
        <w:object w:dxaOrig="330" w:dyaOrig="390" w14:anchorId="0FDABAB6">
          <v:shape id="_x0000_i1147" type="#_x0000_t75" style="width:16.5pt;height:19.5pt" o:ole="">
            <v:imagedata r:id="rId120" o:title=""/>
          </v:shape>
          <o:OLEObject Type="Embed" ProgID="Equation.DSMT4" ShapeID="_x0000_i1147" DrawAspect="Content" ObjectID="_1779054749" r:id="rId253"/>
        </w:object>
      </w:r>
      <w:r>
        <w:t xml:space="preserve"> — коэффициент усиления интегральной составляющей регулятора скорости.</w:t>
      </w:r>
    </w:p>
    <w:p w14:paraId="7AC4F64E" w14:textId="77777777" w:rsidR="00370210" w:rsidRDefault="00370210" w:rsidP="00370210">
      <w:pPr>
        <w:pStyle w:val="a4"/>
      </w:pPr>
      <w:r>
        <w:t>При проведении оптимизации контура управления положением рассматриваются следующие допущения:</w:t>
      </w:r>
    </w:p>
    <w:p w14:paraId="712A14C1" w14:textId="77777777" w:rsidR="00370210" w:rsidRDefault="00370210" w:rsidP="00370210">
      <w:pPr>
        <w:pStyle w:val="a4"/>
      </w:pPr>
      <w:r>
        <w:t>–</w:t>
      </w:r>
      <w:r>
        <w:tab/>
        <w:t>область изменения рабочих параметров не достигает максимально-допустимых ограничений и таким образом модель можно считать линеаризованной;</w:t>
      </w:r>
    </w:p>
    <w:p w14:paraId="766B2B38" w14:textId="77777777" w:rsidR="00370210" w:rsidRDefault="00370210" w:rsidP="00370210">
      <w:pPr>
        <w:pStyle w:val="a4"/>
      </w:pPr>
      <w:r>
        <w:t xml:space="preserve">Найдём </w:t>
      </w:r>
      <w:r>
        <w:rPr>
          <w:position w:val="-16"/>
        </w:rPr>
        <w:object w:dxaOrig="465" w:dyaOrig="420" w14:anchorId="5539867F">
          <v:shape id="_x0000_i1148" type="#_x0000_t75" style="width:22.5pt;height:21pt" o:ole="">
            <v:imagedata r:id="rId254" o:title=""/>
          </v:shape>
          <o:OLEObject Type="Embed" ProgID="Equation.DSMT4" ShapeID="_x0000_i1148" DrawAspect="Content" ObjectID="_1779054750" r:id="rId255"/>
        </w:object>
      </w:r>
      <w:r>
        <w:t xml:space="preserve"> учитывая вычисления, проделанные в прошлом пункте. Мы знаем, что 1 оборот двигателя перемещает рейку на 2.48мм. Поскольку обороты и радианы взаимосвязаны следующим выражением </w:t>
      </w:r>
      <w:r>
        <w:rPr>
          <w:position w:val="-28"/>
        </w:rPr>
        <w:object w:dxaOrig="2415" w:dyaOrig="720" w14:anchorId="1AE9A0B0">
          <v:shape id="_x0000_i1149" type="#_x0000_t75" style="width:121.5pt;height:36pt" o:ole="">
            <v:imagedata r:id="rId256" o:title=""/>
          </v:shape>
          <o:OLEObject Type="Embed" ProgID="Equation.DSMT4" ShapeID="_x0000_i1149" DrawAspect="Content" ObjectID="_1779054751" r:id="rId257"/>
        </w:object>
      </w:r>
      <w:r>
        <w:t xml:space="preserve">. Таким образом </w:t>
      </w:r>
      <w:r>
        <w:rPr>
          <w:position w:val="-28"/>
        </w:rPr>
        <w:object w:dxaOrig="1200" w:dyaOrig="765" w14:anchorId="0FC63EA8">
          <v:shape id="_x0000_i1150" type="#_x0000_t75" style="width:60pt;height:37.5pt" o:ole="">
            <v:imagedata r:id="rId258" o:title=""/>
          </v:shape>
          <o:OLEObject Type="Embed" ProgID="Equation.DSMT4" ShapeID="_x0000_i1150" DrawAspect="Content" ObjectID="_1779054752" r:id="rId259"/>
        </w:object>
      </w:r>
      <w:r>
        <w:t xml:space="preserve">, где </w:t>
      </w:r>
      <w:r>
        <w:rPr>
          <w:position w:val="-28"/>
        </w:rPr>
        <w:object w:dxaOrig="1695" w:dyaOrig="720" w14:anchorId="435E67C8">
          <v:shape id="_x0000_i1151" type="#_x0000_t75" style="width:84.75pt;height:36pt" o:ole="">
            <v:imagedata r:id="rId260" o:title=""/>
          </v:shape>
          <o:OLEObject Type="Embed" ProgID="Equation.DSMT4" ShapeID="_x0000_i1151" DrawAspect="Content" ObjectID="_1779054753" r:id="rId261"/>
        </w:object>
      </w:r>
      <w:r>
        <w:t>.</w:t>
      </w:r>
    </w:p>
    <w:p w14:paraId="0865EDF8" w14:textId="77777777" w:rsidR="00370210" w:rsidRDefault="00370210" w:rsidP="00370210">
      <w:pPr>
        <w:pStyle w:val="a4"/>
        <w:rPr>
          <w:b/>
          <w:bCs/>
        </w:rPr>
      </w:pPr>
      <w:r>
        <w:rPr>
          <w:b/>
          <w:bCs/>
        </w:rPr>
        <w:t>Оптимизация контура управления положением</w:t>
      </w:r>
    </w:p>
    <w:p w14:paraId="496708DA" w14:textId="77777777" w:rsidR="00370210" w:rsidRDefault="00370210" w:rsidP="00370210">
      <w:pPr>
        <w:pStyle w:val="a4"/>
      </w:pPr>
      <w:r>
        <w:t xml:space="preserve">Воспользуемся принципами оптимизации линейных систем и определим параметры управляющего регулятора для контура положения. </w:t>
      </w:r>
    </w:p>
    <w:p w14:paraId="10CB7129" w14:textId="77777777" w:rsidR="00370210" w:rsidRDefault="00370210" w:rsidP="00370210">
      <w:pPr>
        <w:pStyle w:val="a4"/>
      </w:pPr>
      <w:r>
        <w:t>Настроим контур положения на симметричный оптимум с целью устранения статической и динамической ошибки при работе контура.[4]</w:t>
      </w:r>
    </w:p>
    <w:p w14:paraId="67C0DCD4" w14:textId="77777777" w:rsidR="00370210" w:rsidRDefault="00370210" w:rsidP="00370210">
      <w:pPr>
        <w:pStyle w:val="a4"/>
      </w:pPr>
      <w:r>
        <w:t>Воспользуемся принципами оптимизации линейных систем и определим параметры управляющего регулятора для контура положения. Основываясь на методике настройки на симметричный оптимум, приведем передаточную функцию замкнутого контура к желаемому виду:</w:t>
      </w:r>
    </w:p>
    <w:p w14:paraId="6CE48DED" w14:textId="77777777" w:rsidR="00370210" w:rsidRDefault="00370210" w:rsidP="00370210">
      <w:pPr>
        <w:pStyle w:val="a4"/>
      </w:pPr>
      <w:r>
        <w:object w:dxaOrig="3420" w:dyaOrig="855" w14:anchorId="17C038B4">
          <v:shape id="_x0000_i1152" type="#_x0000_t75" style="width:171pt;height:42.75pt" o:ole="">
            <v:imagedata r:id="rId262" o:title=""/>
          </v:shape>
          <o:OLEObject Type="Embed" ProgID="Equation.DSMT4" ShapeID="_x0000_i1152" DrawAspect="Content" ObjectID="_1779054754" r:id="rId263"/>
        </w:object>
      </w:r>
      <w:r>
        <w:t>.</w:t>
      </w:r>
    </w:p>
    <w:p w14:paraId="17259FEE" w14:textId="77777777" w:rsidR="00370210" w:rsidRDefault="00370210" w:rsidP="00370210">
      <w:pPr>
        <w:pStyle w:val="a4"/>
      </w:pPr>
      <w:r>
        <w:t>В данном случае становится наиболее удобно определить параметры регулятора, отталкиваясь от имеющейся передаточной функции объекта управления:</w:t>
      </w:r>
    </w:p>
    <w:p w14:paraId="1975376B" w14:textId="77777777" w:rsidR="00370210" w:rsidRDefault="00370210" w:rsidP="00370210">
      <w:pPr>
        <w:pStyle w:val="a4"/>
      </w:pPr>
      <w:r>
        <w:object w:dxaOrig="2490" w:dyaOrig="765" w14:anchorId="444C0B16">
          <v:shape id="_x0000_i1153" type="#_x0000_t75" style="width:124.5pt;height:37.5pt" o:ole="">
            <v:imagedata r:id="rId264" o:title=""/>
          </v:shape>
          <o:OLEObject Type="Embed" ProgID="Equation.DSMT4" ShapeID="_x0000_i1153" DrawAspect="Content" ObjectID="_1779054755" r:id="rId265"/>
        </w:object>
      </w:r>
    </w:p>
    <w:p w14:paraId="40DBC210" w14:textId="77777777" w:rsidR="00370210" w:rsidRDefault="00370210" w:rsidP="00370210">
      <w:pPr>
        <w:pStyle w:val="a4"/>
      </w:pPr>
      <w:r>
        <w:object w:dxaOrig="8385" w:dyaOrig="840" w14:anchorId="34521F96">
          <v:shape id="_x0000_i1154" type="#_x0000_t75" style="width:419.25pt;height:42pt" o:ole="">
            <v:imagedata r:id="rId266" o:title=""/>
          </v:shape>
          <o:OLEObject Type="Embed" ProgID="Equation.DSMT4" ShapeID="_x0000_i1154" DrawAspect="Content" ObjectID="_1779054756" r:id="rId267"/>
        </w:object>
      </w:r>
    </w:p>
    <w:p w14:paraId="49B0B083" w14:textId="77777777" w:rsidR="00370210" w:rsidRDefault="00370210" w:rsidP="00370210">
      <w:pPr>
        <w:pStyle w:val="a4"/>
      </w:pPr>
      <w:r>
        <w:t xml:space="preserve">В силу того, что </w:t>
      </w:r>
      <w:r>
        <w:object w:dxaOrig="1665" w:dyaOrig="510" w14:anchorId="4D929A1A">
          <v:shape id="_x0000_i1155" type="#_x0000_t75" style="width:83.25pt;height:25.5pt" o:ole="">
            <v:imagedata r:id="rId268" o:title=""/>
          </v:shape>
          <o:OLEObject Type="Embed" ProgID="Equation.DSMT4" ShapeID="_x0000_i1155" DrawAspect="Content" ObjectID="_1779054757" r:id="rId269"/>
        </w:object>
      </w:r>
      <w:r>
        <w:t xml:space="preserve"> и </w:t>
      </w:r>
      <w:r>
        <w:object w:dxaOrig="1665" w:dyaOrig="510" w14:anchorId="0C2EC4C5">
          <v:shape id="_x0000_i1156" type="#_x0000_t75" style="width:83.25pt;height:25.5pt" o:ole="">
            <v:imagedata r:id="rId270" o:title=""/>
          </v:shape>
          <o:OLEObject Type="Embed" ProgID="Equation.DSMT4" ShapeID="_x0000_i1156" DrawAspect="Content" ObjectID="_1779054758" r:id="rId271"/>
        </w:object>
      </w:r>
      <w:r>
        <w:t>, можем аппроксимировать замкнутый контур скорости апериодическим звеном первого порядка:</w:t>
      </w:r>
    </w:p>
    <w:p w14:paraId="1A705D1F" w14:textId="77777777" w:rsidR="00370210" w:rsidRDefault="00370210" w:rsidP="00370210">
      <w:pPr>
        <w:pStyle w:val="a4"/>
      </w:pPr>
      <w:r>
        <w:object w:dxaOrig="5235" w:dyaOrig="825" w14:anchorId="793F6D90">
          <v:shape id="_x0000_i1157" type="#_x0000_t75" style="width:261.75pt;height:41.25pt" o:ole="">
            <v:imagedata r:id="rId272" o:title=""/>
          </v:shape>
          <o:OLEObject Type="Embed" ProgID="Equation.DSMT4" ShapeID="_x0000_i1157" DrawAspect="Content" ObjectID="_1779054759" r:id="rId273"/>
        </w:object>
      </w:r>
    </w:p>
    <w:p w14:paraId="63B12555" w14:textId="77777777" w:rsidR="00370210" w:rsidRDefault="00370210" w:rsidP="00370210">
      <w:pPr>
        <w:pStyle w:val="a4"/>
      </w:pPr>
      <w:r>
        <w:t>Тогда ПФ объекта управления:</w:t>
      </w:r>
    </w:p>
    <w:p w14:paraId="1DF21B20" w14:textId="77777777" w:rsidR="00370210" w:rsidRDefault="00370210" w:rsidP="00370210">
      <w:pPr>
        <w:pStyle w:val="a4"/>
        <w:rPr>
          <w:lang w:val="en-US"/>
        </w:rPr>
      </w:pPr>
      <w:r>
        <w:object w:dxaOrig="4215" w:dyaOrig="885" w14:anchorId="115B2FC4">
          <v:shape id="_x0000_i1158" type="#_x0000_t75" style="width:210.75pt;height:44.25pt" o:ole="">
            <v:imagedata r:id="rId274" o:title=""/>
          </v:shape>
          <o:OLEObject Type="Embed" ProgID="Equation.DSMT4" ShapeID="_x0000_i1158" DrawAspect="Content" ObjectID="_1779054760" r:id="rId275"/>
        </w:object>
      </w:r>
    </w:p>
    <w:p w14:paraId="6C076E05" w14:textId="77777777" w:rsidR="00370210" w:rsidRDefault="00370210" w:rsidP="00370210">
      <w:pPr>
        <w:pStyle w:val="a4"/>
      </w:pPr>
      <w:r>
        <w:t>В итоге получаем расчётное выражение для передаточной функции регулятора в следующем виде:</w:t>
      </w:r>
    </w:p>
    <w:p w14:paraId="74149605" w14:textId="77777777" w:rsidR="00370210" w:rsidRDefault="00370210" w:rsidP="00370210">
      <w:pPr>
        <w:pStyle w:val="a4"/>
      </w:pPr>
      <w:r>
        <w:object w:dxaOrig="6135" w:dyaOrig="4095" w14:anchorId="72442ED1">
          <v:shape id="_x0000_i1159" type="#_x0000_t75" style="width:306.75pt;height:204.75pt" o:ole="">
            <v:imagedata r:id="rId276" o:title=""/>
          </v:shape>
          <o:OLEObject Type="Embed" ProgID="Equation.DSMT4" ShapeID="_x0000_i1159" DrawAspect="Content" ObjectID="_1779054761" r:id="rId277"/>
        </w:object>
      </w:r>
    </w:p>
    <w:p w14:paraId="54CC46B6" w14:textId="77777777" w:rsidR="00370210" w:rsidRDefault="00370210" w:rsidP="00370210">
      <w:pPr>
        <w:pStyle w:val="a4"/>
      </w:pPr>
      <w:r>
        <w:t>Где</w:t>
      </w:r>
      <w:r>
        <w:object w:dxaOrig="8580" w:dyaOrig="885" w14:anchorId="3CC5061B">
          <v:shape id="_x0000_i1160" type="#_x0000_t75" style="width:429pt;height:44.25pt" o:ole="">
            <v:imagedata r:id="rId278" o:title=""/>
          </v:shape>
          <o:OLEObject Type="Embed" ProgID="Equation.DSMT4" ShapeID="_x0000_i1160" DrawAspect="Content" ObjectID="_1779054762" r:id="rId279"/>
        </w:object>
      </w:r>
      <w:r>
        <w:t>.</w:t>
      </w:r>
    </w:p>
    <w:p w14:paraId="3BC18890" w14:textId="77777777" w:rsidR="00370210" w:rsidRDefault="00370210" w:rsidP="00370210">
      <w:pPr>
        <w:pStyle w:val="a4"/>
      </w:pPr>
      <w:r>
        <w:t xml:space="preserve">Для проверки полученных значений соберем имитационную модель контура управления положением в </w:t>
      </w:r>
      <w:proofErr w:type="spellStart"/>
      <w:r>
        <w:rPr>
          <w:lang w:val="en-US"/>
        </w:rPr>
        <w:t>Matlab</w:t>
      </w:r>
      <w:proofErr w:type="spellEnd"/>
      <w:r w:rsidRPr="00370210">
        <w:t xml:space="preserve"> </w:t>
      </w:r>
      <w:r>
        <w:rPr>
          <w:lang w:val="en-US"/>
        </w:rPr>
        <w:t>Simulink</w:t>
      </w:r>
      <w:r>
        <w:t xml:space="preserve"> и подадим ступенчатый сигнал на вход:</w:t>
      </w:r>
    </w:p>
    <w:p w14:paraId="0AA0CAFE" w14:textId="085C841B" w:rsidR="00370210" w:rsidRDefault="00370210" w:rsidP="00370210">
      <w:pPr>
        <w:pStyle w:val="a4"/>
        <w:ind w:firstLine="0"/>
        <w:jc w:val="center"/>
      </w:pPr>
      <w:r>
        <w:rPr>
          <w:noProof/>
          <w:lang w:eastAsia="ru-RU"/>
        </w:rPr>
        <w:lastRenderedPageBreak/>
        <w:drawing>
          <wp:inline distT="0" distB="0" distL="0" distR="0" wp14:anchorId="6D880F26" wp14:editId="7D964185">
            <wp:extent cx="5934075" cy="142875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pic:cNvPicPr>
                      <a:picLocks noChangeAspect="1" noChangeArrowheads="1"/>
                    </pic:cNvPicPr>
                  </pic:nvPicPr>
                  <pic:blipFill>
                    <a:blip r:embed="rId280" cstate="print">
                      <a:extLst>
                        <a:ext uri="{28A0092B-C50C-407E-A947-70E740481C1C}">
                          <a14:useLocalDpi xmlns:a14="http://schemas.microsoft.com/office/drawing/2010/main" val="0"/>
                        </a:ext>
                      </a:extLst>
                    </a:blip>
                    <a:srcRect/>
                    <a:stretch>
                      <a:fillRect/>
                    </a:stretch>
                  </pic:blipFill>
                  <pic:spPr bwMode="auto">
                    <a:xfrm>
                      <a:off x="0" y="0"/>
                      <a:ext cx="5934075" cy="1428750"/>
                    </a:xfrm>
                    <a:prstGeom prst="rect">
                      <a:avLst/>
                    </a:prstGeom>
                    <a:noFill/>
                    <a:ln>
                      <a:noFill/>
                    </a:ln>
                  </pic:spPr>
                </pic:pic>
              </a:graphicData>
            </a:graphic>
          </wp:inline>
        </w:drawing>
      </w:r>
    </w:p>
    <w:p w14:paraId="55981B1C" w14:textId="77777777" w:rsidR="00370210" w:rsidRDefault="00370210" w:rsidP="00370210">
      <w:pPr>
        <w:pStyle w:val="a4"/>
        <w:jc w:val="center"/>
      </w:pPr>
      <w:r>
        <w:t>Рисунок 12 — Имитационная модель контура положения</w:t>
      </w:r>
    </w:p>
    <w:p w14:paraId="4754DAC9" w14:textId="77777777" w:rsidR="00370210" w:rsidRDefault="00370210" w:rsidP="00370210">
      <w:pPr>
        <w:pStyle w:val="a4"/>
      </w:pPr>
      <w:r>
        <w:t>Переходная характеристика в этом случае:</w:t>
      </w:r>
    </w:p>
    <w:p w14:paraId="1D5A3427" w14:textId="5618CC06" w:rsidR="00370210" w:rsidRDefault="00370210" w:rsidP="00370210">
      <w:pPr>
        <w:pStyle w:val="a4"/>
        <w:jc w:val="center"/>
      </w:pPr>
      <w:r>
        <w:rPr>
          <w:noProof/>
          <w:lang w:eastAsia="ru-RU"/>
        </w:rPr>
        <w:drawing>
          <wp:inline distT="0" distB="0" distL="0" distR="0" wp14:anchorId="17BA20BD" wp14:editId="20256823">
            <wp:extent cx="5324475" cy="3990975"/>
            <wp:effectExtent l="0" t="0" r="0" b="952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pic:cNvPicPr>
                      <a:picLocks noChangeAspect="1" noChangeArrowheads="1"/>
                    </pic:cNvPicPr>
                  </pic:nvPicPr>
                  <pic:blipFill>
                    <a:blip r:embed="rId281">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288F7B8F" w14:textId="77777777" w:rsidR="00370210" w:rsidRDefault="00370210" w:rsidP="00370210">
      <w:pPr>
        <w:pStyle w:val="a4"/>
        <w:jc w:val="center"/>
      </w:pPr>
      <w:r>
        <w:t>Рисунок 13 — Переходная характеристика по положению при ступенчатом сигнале</w:t>
      </w:r>
    </w:p>
    <w:p w14:paraId="2383EA0D" w14:textId="77777777" w:rsidR="00370210" w:rsidRDefault="00370210" w:rsidP="00370210">
      <w:pPr>
        <w:pStyle w:val="a4"/>
        <w:rPr>
          <w:lang w:val="en-US"/>
        </w:rPr>
      </w:pPr>
      <w:r>
        <w:t xml:space="preserve">При этом перерегулирование составило 50.9%, а время регулирования — 0.0194 секунды. Для компенсации большого перерегулирования введем задатчик интенсивности. </w:t>
      </w:r>
    </w:p>
    <w:p w14:paraId="16B6CB0B" w14:textId="39469848" w:rsidR="00370210" w:rsidRDefault="00370210" w:rsidP="00370210">
      <w:pPr>
        <w:pStyle w:val="a4"/>
        <w:ind w:firstLine="0"/>
        <w:rPr>
          <w:lang w:val="en-US"/>
        </w:rPr>
      </w:pPr>
      <w:r>
        <w:rPr>
          <w:noProof/>
          <w:lang w:eastAsia="ru-RU"/>
        </w:rPr>
        <w:drawing>
          <wp:inline distT="0" distB="0" distL="0" distR="0" wp14:anchorId="5A86B6EB" wp14:editId="54D6389C">
            <wp:extent cx="5934075" cy="1304925"/>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282" cstate="print">
                      <a:extLst>
                        <a:ext uri="{28A0092B-C50C-407E-A947-70E740481C1C}">
                          <a14:useLocalDpi xmlns:a14="http://schemas.microsoft.com/office/drawing/2010/main" val="0"/>
                        </a:ext>
                      </a:extLst>
                    </a:blip>
                    <a:srcRect/>
                    <a:stretch>
                      <a:fillRect/>
                    </a:stretch>
                  </pic:blipFill>
                  <pic:spPr bwMode="auto">
                    <a:xfrm>
                      <a:off x="0" y="0"/>
                      <a:ext cx="5934075" cy="1304925"/>
                    </a:xfrm>
                    <a:prstGeom prst="rect">
                      <a:avLst/>
                    </a:prstGeom>
                    <a:noFill/>
                    <a:ln>
                      <a:noFill/>
                    </a:ln>
                  </pic:spPr>
                </pic:pic>
              </a:graphicData>
            </a:graphic>
          </wp:inline>
        </w:drawing>
      </w:r>
    </w:p>
    <w:p w14:paraId="7D98220F" w14:textId="77777777" w:rsidR="00370210" w:rsidRDefault="00370210" w:rsidP="00370210">
      <w:pPr>
        <w:pStyle w:val="a4"/>
        <w:ind w:firstLine="0"/>
        <w:jc w:val="center"/>
      </w:pPr>
      <w:r>
        <w:lastRenderedPageBreak/>
        <w:t>Рисунок 14 — Имитационная модель контура положения вместе с задатчиком интенсивности</w:t>
      </w:r>
    </w:p>
    <w:p w14:paraId="505F9B13" w14:textId="77777777" w:rsidR="00370210" w:rsidRDefault="00370210" w:rsidP="00370210">
      <w:pPr>
        <w:pStyle w:val="a4"/>
      </w:pPr>
      <w:r>
        <w:t>И сформируем команду на перемещение рулевой рейки на 96мм, что соответствует перемещению из одного крайнего положения в другое. Снимем график перемещения рейки:</w:t>
      </w:r>
    </w:p>
    <w:p w14:paraId="7ECD0B07" w14:textId="23A12680" w:rsidR="00370210" w:rsidRDefault="00370210" w:rsidP="00370210">
      <w:pPr>
        <w:pStyle w:val="a4"/>
      </w:pPr>
      <w:r>
        <w:rPr>
          <w:noProof/>
          <w:lang w:eastAsia="ru-RU"/>
        </w:rPr>
        <w:drawing>
          <wp:inline distT="0" distB="0" distL="0" distR="0" wp14:anchorId="7D24416A" wp14:editId="62098E33">
            <wp:extent cx="5324475" cy="3990975"/>
            <wp:effectExtent l="0" t="0" r="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28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B2D17A9" w14:textId="77777777" w:rsidR="00370210" w:rsidRDefault="00370210" w:rsidP="00370210">
      <w:pPr>
        <w:pStyle w:val="a4"/>
        <w:jc w:val="center"/>
      </w:pPr>
      <w:r>
        <w:t>Рисунок 14 — Переходная характеристика контура положения с задатчиком интенсивности</w:t>
      </w:r>
    </w:p>
    <w:p w14:paraId="2BF17BA6" w14:textId="77777777" w:rsidR="00370210" w:rsidRDefault="00370210" w:rsidP="00370210">
      <w:pPr>
        <w:pStyle w:val="a4"/>
      </w:pPr>
      <w:r>
        <w:t>По результатам наблюдений, можно отметить значительное снижение перерегулирования, сопровождаемое существенным увеличением времени, необходимого для завершения процесса регулирования. Тем не менее, в процессе разработки контуров управления не были учтены физические ограничения, существующие в реальном мире. Например, при анализе переходных характеристик контура положения, изображенных на рисунке 14, можно наблюдать, что выходное значение контура регулирования скоростью (то есть задание на контур тока) изменяется в соответствии со следующей кривой:</w:t>
      </w:r>
    </w:p>
    <w:p w14:paraId="6A214D31" w14:textId="25A0EBB7" w:rsidR="00370210" w:rsidRDefault="00370210" w:rsidP="00370210">
      <w:pPr>
        <w:pStyle w:val="a4"/>
      </w:pPr>
      <w:r>
        <w:rPr>
          <w:noProof/>
          <w:lang w:eastAsia="ru-RU"/>
        </w:rPr>
        <w:lastRenderedPageBreak/>
        <w:drawing>
          <wp:inline distT="0" distB="0" distL="0" distR="0" wp14:anchorId="72EE7CDC" wp14:editId="24C49BFC">
            <wp:extent cx="5324475" cy="399097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1A9B525B" w14:textId="77777777" w:rsidR="00370210" w:rsidRDefault="00370210" w:rsidP="00370210">
      <w:pPr>
        <w:pStyle w:val="a4"/>
        <w:jc w:val="center"/>
      </w:pPr>
      <w:r>
        <w:t>Рисунок 15 — Выход контура управления током</w:t>
      </w:r>
    </w:p>
    <w:p w14:paraId="53B322B5" w14:textId="77777777" w:rsidR="00370210" w:rsidRDefault="00370210" w:rsidP="00370210">
      <w:pPr>
        <w:pStyle w:val="a4"/>
      </w:pPr>
      <w:r>
        <w:t xml:space="preserve">Очевидно, что ток достигает значений, приблизительно равных 60 </w:t>
      </w:r>
      <w:proofErr w:type="spellStart"/>
      <w:r>
        <w:t>килоамперам</w:t>
      </w:r>
      <w:proofErr w:type="spellEnd"/>
      <w:r>
        <w:t>, что превышает предельные допустимые значения для электродвигателя рулевой рейки.</w:t>
      </w:r>
    </w:p>
    <w:p w14:paraId="1A4755B2" w14:textId="77777777" w:rsidR="00370210" w:rsidRDefault="00370210" w:rsidP="00370210">
      <w:pPr>
        <w:pStyle w:val="1"/>
      </w:pPr>
      <w:bookmarkStart w:id="8" w:name="_Toc164688819"/>
      <w:r>
        <w:t>3</w:t>
      </w:r>
      <w:bookmarkEnd w:id="8"/>
      <w:r>
        <w:t>. Оптимизация контура управления током с учетом накладываемых ограничений</w:t>
      </w:r>
    </w:p>
    <w:p w14:paraId="3DAF3C45" w14:textId="77777777" w:rsidR="00370210" w:rsidRDefault="00370210" w:rsidP="00370210">
      <w:pPr>
        <w:pStyle w:val="a4"/>
      </w:pPr>
      <w:r>
        <w:t>В связи с ограничениями напряжения, присутствующими в системе, предлагается внедрить механизм насыщения на выходе регулятора тока на уровне 18 вольт в связи с ограничениями, накладываемыми напряжением бортовой сети беспилотного ТС, силовым преобразователем и номинальным напряжением двигателя. Кроме того, для предотвращения насыщения регулятора также предлагается внедрить дополнительное воздействие на интегральную составляющую регулятора в соответствии со следующей схемой:</w:t>
      </w:r>
    </w:p>
    <w:p w14:paraId="06A7FC29" w14:textId="2B2707E2" w:rsidR="00370210" w:rsidRDefault="00370210" w:rsidP="00370210">
      <w:pPr>
        <w:pStyle w:val="a4"/>
      </w:pPr>
      <w:r>
        <w:lastRenderedPageBreak/>
        <w:t xml:space="preserve"> </w:t>
      </w:r>
      <w:r>
        <w:rPr>
          <w:noProof/>
          <w:lang w:eastAsia="ru-RU"/>
        </w:rPr>
        <w:drawing>
          <wp:inline distT="0" distB="0" distL="0" distR="0" wp14:anchorId="4238FFC7" wp14:editId="0E5D44DA">
            <wp:extent cx="5934075" cy="1685925"/>
            <wp:effectExtent l="0" t="0" r="9525" b="952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85" cstate="print">
                      <a:extLst>
                        <a:ext uri="{28A0092B-C50C-407E-A947-70E740481C1C}">
                          <a14:useLocalDpi xmlns:a14="http://schemas.microsoft.com/office/drawing/2010/main" val="0"/>
                        </a:ext>
                      </a:extLst>
                    </a:blip>
                    <a:srcRect/>
                    <a:stretch>
                      <a:fillRect/>
                    </a:stretch>
                  </pic:blipFill>
                  <pic:spPr bwMode="auto">
                    <a:xfrm>
                      <a:off x="0" y="0"/>
                      <a:ext cx="5934075" cy="1685925"/>
                    </a:xfrm>
                    <a:prstGeom prst="rect">
                      <a:avLst/>
                    </a:prstGeom>
                    <a:noFill/>
                    <a:ln>
                      <a:noFill/>
                    </a:ln>
                  </pic:spPr>
                </pic:pic>
              </a:graphicData>
            </a:graphic>
          </wp:inline>
        </w:drawing>
      </w:r>
    </w:p>
    <w:p w14:paraId="7581633E" w14:textId="77777777" w:rsidR="00370210" w:rsidRDefault="00370210" w:rsidP="00370210">
      <w:pPr>
        <w:pStyle w:val="a4"/>
        <w:ind w:firstLine="0"/>
        <w:jc w:val="center"/>
      </w:pPr>
      <w:r>
        <w:t>Рисунок 16 — Имитационная модель контура тока</w:t>
      </w:r>
    </w:p>
    <w:p w14:paraId="7FC9441F" w14:textId="77777777" w:rsidR="00370210" w:rsidRDefault="00370210" w:rsidP="00370210">
      <w:pPr>
        <w:pStyle w:val="a4"/>
      </w:pPr>
      <w:r>
        <w:t xml:space="preserve">В ПИД регуляторе интегральная составляющая отвечает за коррекцию системных ошибок по времени. Она интегрирует разницу между желаемым и фактическим состоянием системы во времени и применяет корректировку, чтобы минимизировать эту ошибку. Без ограничений интегральная составляющая может продолжать нарастать бесконечно, что может вызвать нестабильность системы. Благодаря введению дополнительного воздействия, становится возможно предотвратить переполнения интегральной составляющей. Это становится проблемой, если ошибку не удаётся устранить в связи с ограничениями системы, ведь в этом случае интегральная составляющая будет расти бесконечно. Также это позволяет уменьшить время на восстановление регулирования после больших ошибок, например когда задание было гораздо больше чем то, что можно реализовать на выходе контура. </w:t>
      </w:r>
    </w:p>
    <w:p w14:paraId="67474A2D" w14:textId="77777777" w:rsidR="00370210" w:rsidRDefault="00370210" w:rsidP="00370210">
      <w:pPr>
        <w:pStyle w:val="a4"/>
      </w:pPr>
      <w:r>
        <w:t>Рассмотрим реакцию контура тока на задание, которое сильно превышает реально достижимый ток в системе:</w:t>
      </w:r>
    </w:p>
    <w:p w14:paraId="34F5965C" w14:textId="4E9FE746" w:rsidR="00370210" w:rsidRDefault="00370210" w:rsidP="00370210">
      <w:pPr>
        <w:pStyle w:val="a4"/>
        <w:ind w:firstLine="0"/>
        <w:jc w:val="center"/>
      </w:pPr>
      <w:r>
        <w:rPr>
          <w:noProof/>
          <w:lang w:eastAsia="ru-RU"/>
        </w:rPr>
        <w:lastRenderedPageBreak/>
        <w:drawing>
          <wp:inline distT="0" distB="0" distL="0" distR="0" wp14:anchorId="1FB958E0" wp14:editId="6870E8CD">
            <wp:extent cx="5934075" cy="3571875"/>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934075" cy="3571875"/>
                    </a:xfrm>
                    <a:prstGeom prst="rect">
                      <a:avLst/>
                    </a:prstGeom>
                    <a:noFill/>
                    <a:ln>
                      <a:noFill/>
                    </a:ln>
                  </pic:spPr>
                </pic:pic>
              </a:graphicData>
            </a:graphic>
          </wp:inline>
        </w:drawing>
      </w:r>
    </w:p>
    <w:p w14:paraId="4C96247B" w14:textId="77777777" w:rsidR="00370210" w:rsidRDefault="00370210" w:rsidP="00370210">
      <w:pPr>
        <w:pStyle w:val="a4"/>
        <w:ind w:firstLine="0"/>
        <w:jc w:val="center"/>
      </w:pPr>
      <w:r>
        <w:t>Рисунок 17 — Значения сигналов</w:t>
      </w:r>
    </w:p>
    <w:p w14:paraId="37027374" w14:textId="77777777" w:rsidR="00370210" w:rsidRDefault="00370210" w:rsidP="00370210">
      <w:pPr>
        <w:pStyle w:val="a4"/>
      </w:pPr>
      <w:r>
        <w:t>Таким образом, при попытке установить значения тока в обмотке двигателя выше физически допустимого предела, модель будет ограничивать значение тока на максимально достижимом уровне.</w:t>
      </w:r>
    </w:p>
    <w:p w14:paraId="7413EAC6" w14:textId="77777777" w:rsidR="00370210" w:rsidRDefault="00370210" w:rsidP="00370210">
      <w:pPr>
        <w:pStyle w:val="1"/>
      </w:pPr>
      <w:bookmarkStart w:id="9" w:name="_Toc164688820"/>
      <w:r>
        <w:t xml:space="preserve">4. </w:t>
      </w:r>
      <w:bookmarkEnd w:id="9"/>
      <w:r>
        <w:t>Оптимизация контура управления скоростью с учетом накладываемых ограничений</w:t>
      </w:r>
    </w:p>
    <w:p w14:paraId="3B22B2A1" w14:textId="77777777" w:rsidR="00370210" w:rsidRDefault="00370210" w:rsidP="00370210">
      <w:pPr>
        <w:pStyle w:val="a4"/>
      </w:pPr>
      <w:r>
        <w:t>В связи с физическими ограничениями, накладываемыми на силовой преобразователь и двигатель, предлагается установить ограничение на выходе регулятора скорости на уровне максимального допустимого тока, соответствующего 70 амперам, с целью предотвращения возможных перегревов и сохранения необходимого уровня момента (достаточного для работы). Данный уровень тока соответствует допустимой кратковременной токовой перегрузке. Кроме того, для предотвращения насыщения регулятора также предлагается внести корректировки в интегральную составляющую регулятора в соответствии с указанной схемой:</w:t>
      </w:r>
    </w:p>
    <w:p w14:paraId="3D2B9857" w14:textId="1C674CB9" w:rsidR="00370210" w:rsidRDefault="00370210" w:rsidP="00370210">
      <w:pPr>
        <w:pStyle w:val="a4"/>
        <w:ind w:firstLine="0"/>
        <w:jc w:val="center"/>
      </w:pPr>
      <w:r>
        <w:rPr>
          <w:noProof/>
          <w:lang w:eastAsia="ru-RU"/>
        </w:rPr>
        <w:drawing>
          <wp:inline distT="0" distB="0" distL="0" distR="0" wp14:anchorId="24934C37" wp14:editId="0074D04A">
            <wp:extent cx="5940425" cy="875665"/>
            <wp:effectExtent l="0" t="0" r="3175" b="63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pic:cNvPicPr>
                      <a:picLocks noChangeAspect="1" noChangeArrowheads="1"/>
                    </pic:cNvPicPr>
                  </pic:nvPicPr>
                  <pic:blipFill>
                    <a:blip r:embed="rId287" cstate="print">
                      <a:extLst>
                        <a:ext uri="{28A0092B-C50C-407E-A947-70E740481C1C}">
                          <a14:useLocalDpi xmlns:a14="http://schemas.microsoft.com/office/drawing/2010/main" val="0"/>
                        </a:ext>
                      </a:extLst>
                    </a:blip>
                    <a:srcRect/>
                    <a:stretch>
                      <a:fillRect/>
                    </a:stretch>
                  </pic:blipFill>
                  <pic:spPr bwMode="auto">
                    <a:xfrm>
                      <a:off x="0" y="0"/>
                      <a:ext cx="5940425" cy="875665"/>
                    </a:xfrm>
                    <a:prstGeom prst="rect">
                      <a:avLst/>
                    </a:prstGeom>
                    <a:noFill/>
                    <a:ln>
                      <a:noFill/>
                    </a:ln>
                  </pic:spPr>
                </pic:pic>
              </a:graphicData>
            </a:graphic>
          </wp:inline>
        </w:drawing>
      </w:r>
    </w:p>
    <w:p w14:paraId="4C8010E1" w14:textId="77777777" w:rsidR="00370210" w:rsidRDefault="00370210" w:rsidP="00370210">
      <w:pPr>
        <w:pStyle w:val="a4"/>
        <w:ind w:firstLine="0"/>
        <w:jc w:val="center"/>
      </w:pPr>
      <w:r>
        <w:lastRenderedPageBreak/>
        <w:t>Рисунок 18 — Имитационная модель контура скорости с ограничениями</w:t>
      </w:r>
    </w:p>
    <w:p w14:paraId="68146852" w14:textId="5EB5ADC3" w:rsidR="00370210" w:rsidRDefault="00370210" w:rsidP="00370210">
      <w:pPr>
        <w:pStyle w:val="a4"/>
        <w:ind w:firstLine="0"/>
        <w:jc w:val="center"/>
      </w:pPr>
      <w:r>
        <w:rPr>
          <w:noProof/>
          <w:lang w:eastAsia="ru-RU"/>
        </w:rPr>
        <w:drawing>
          <wp:inline distT="0" distB="0" distL="0" distR="0" wp14:anchorId="41DF8E5B" wp14:editId="63521327">
            <wp:extent cx="5324475" cy="3990975"/>
            <wp:effectExtent l="0" t="0" r="0" b="9525"/>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88">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71F2F0CC" w14:textId="77777777" w:rsidR="00370210" w:rsidRDefault="00370210" w:rsidP="00370210">
      <w:pPr>
        <w:pStyle w:val="a4"/>
        <w:ind w:firstLine="0"/>
        <w:jc w:val="center"/>
      </w:pPr>
      <w:r>
        <w:t>Рисунок 19 — Реакция контура скорости на ступенчатый сигнал</w:t>
      </w:r>
    </w:p>
    <w:p w14:paraId="100CA83D" w14:textId="77777777" w:rsidR="00370210" w:rsidRDefault="00370210" w:rsidP="00370210">
      <w:pPr>
        <w:pStyle w:val="a4"/>
      </w:pPr>
      <w:r>
        <w:t>При этом во вложенном контуре управления током сигналы изменялись по следующим кривым</w:t>
      </w:r>
    </w:p>
    <w:p w14:paraId="509EF5D0" w14:textId="3DD0413E" w:rsidR="00370210" w:rsidRDefault="00370210" w:rsidP="00370210">
      <w:pPr>
        <w:pStyle w:val="a4"/>
      </w:pPr>
      <w:r>
        <w:rPr>
          <w:noProof/>
          <w:lang w:eastAsia="ru-RU"/>
        </w:rPr>
        <w:drawing>
          <wp:inline distT="0" distB="0" distL="0" distR="0" wp14:anchorId="386511A0" wp14:editId="3209D229">
            <wp:extent cx="5000625" cy="3743325"/>
            <wp:effectExtent l="0" t="0" r="0" b="952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289">
                      <a:extLst>
                        <a:ext uri="{28A0092B-C50C-407E-A947-70E740481C1C}">
                          <a14:useLocalDpi xmlns:a14="http://schemas.microsoft.com/office/drawing/2010/main" val="0"/>
                        </a:ext>
                      </a:extLst>
                    </a:blip>
                    <a:srcRect/>
                    <a:stretch>
                      <a:fillRect/>
                    </a:stretch>
                  </pic:blipFill>
                  <pic:spPr bwMode="auto">
                    <a:xfrm>
                      <a:off x="0" y="0"/>
                      <a:ext cx="5000625" cy="3743325"/>
                    </a:xfrm>
                    <a:prstGeom prst="rect">
                      <a:avLst/>
                    </a:prstGeom>
                    <a:noFill/>
                    <a:ln>
                      <a:noFill/>
                    </a:ln>
                  </pic:spPr>
                </pic:pic>
              </a:graphicData>
            </a:graphic>
          </wp:inline>
        </w:drawing>
      </w:r>
    </w:p>
    <w:p w14:paraId="7D491B9A" w14:textId="77777777" w:rsidR="00370210" w:rsidRDefault="00370210" w:rsidP="00370210">
      <w:pPr>
        <w:pStyle w:val="a4"/>
        <w:jc w:val="center"/>
      </w:pPr>
      <w:r>
        <w:lastRenderedPageBreak/>
        <w:t>Рисунок 20 — Управление током во время отработки скорости</w:t>
      </w:r>
    </w:p>
    <w:p w14:paraId="78B4EA7D" w14:textId="77777777" w:rsidR="00370210" w:rsidRDefault="00370210" w:rsidP="00370210">
      <w:pPr>
        <w:pStyle w:val="a4"/>
      </w:pPr>
      <w:r>
        <w:t>Таким образом, была проведена проверка эффективности механизма, который предотвращает насыщение регулятора.</w:t>
      </w:r>
    </w:p>
    <w:p w14:paraId="4F94ADE0" w14:textId="77777777" w:rsidR="00370210" w:rsidRDefault="00370210" w:rsidP="00370210">
      <w:pPr>
        <w:pStyle w:val="a4"/>
      </w:pPr>
      <w:r>
        <w:t>Если сравнить отработку контура скорости текущего варианта с идеализированным предыдущим, то увидим такую картину:</w:t>
      </w:r>
    </w:p>
    <w:p w14:paraId="15DF5CF1" w14:textId="59638C90" w:rsidR="00370210" w:rsidRDefault="00370210" w:rsidP="00370210">
      <w:pPr>
        <w:pStyle w:val="a4"/>
        <w:ind w:firstLine="0"/>
      </w:pPr>
      <w:r>
        <w:rPr>
          <w:noProof/>
          <w:lang w:eastAsia="ru-RU"/>
        </w:rPr>
        <w:drawing>
          <wp:inline distT="0" distB="0" distL="0" distR="0" wp14:anchorId="1861F56E" wp14:editId="351A9F71">
            <wp:extent cx="5934075" cy="41148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5934075" cy="4114800"/>
                    </a:xfrm>
                    <a:prstGeom prst="rect">
                      <a:avLst/>
                    </a:prstGeom>
                    <a:noFill/>
                    <a:ln>
                      <a:noFill/>
                    </a:ln>
                  </pic:spPr>
                </pic:pic>
              </a:graphicData>
            </a:graphic>
          </wp:inline>
        </w:drawing>
      </w:r>
    </w:p>
    <w:p w14:paraId="34FD58FA" w14:textId="77777777" w:rsidR="00370210" w:rsidRDefault="00370210" w:rsidP="00370210">
      <w:pPr>
        <w:pStyle w:val="a4"/>
        <w:ind w:firstLine="0"/>
        <w:jc w:val="center"/>
      </w:pPr>
      <w:r>
        <w:t>Рисунок 21 — Сравнение контуров</w:t>
      </w:r>
    </w:p>
    <w:p w14:paraId="764B36F9" w14:textId="77777777" w:rsidR="00370210" w:rsidRDefault="00370210" w:rsidP="00370210">
      <w:pPr>
        <w:pStyle w:val="a4"/>
      </w:pPr>
      <w:r>
        <w:t>На рисунке 21 можно увидеть, что время регулирования стало в разы больше.</w:t>
      </w:r>
    </w:p>
    <w:p w14:paraId="3E88EB96" w14:textId="77777777" w:rsidR="00370210" w:rsidRDefault="00370210" w:rsidP="00370210">
      <w:pPr>
        <w:pStyle w:val="1"/>
      </w:pPr>
      <w:bookmarkStart w:id="10" w:name="_Toc164688821"/>
      <w:r>
        <w:t xml:space="preserve">5. </w:t>
      </w:r>
      <w:bookmarkEnd w:id="10"/>
      <w:r>
        <w:t>Оптимизация контура управления положением с учетом накладываемых ограничений</w:t>
      </w:r>
    </w:p>
    <w:p w14:paraId="25C2C085" w14:textId="77777777" w:rsidR="00370210" w:rsidRDefault="00370210" w:rsidP="00370210">
      <w:pPr>
        <w:pStyle w:val="a4"/>
      </w:pPr>
      <w:r>
        <w:t xml:space="preserve">Из-за физических ограничений, связанных с невозможностью бесконечного увеличения скорости вращения двигателя для более быстрого установления рейки в нужное положение, необходимо ограничить максимальную скорость вращения двигателя на номинальном уровне 875 оборотов в минуту. Для предотвращения насыщения регулятора также </w:t>
      </w:r>
      <w:r>
        <w:lastRenderedPageBreak/>
        <w:t>предлагается внести корректировки в интегральную составляющую регулятора в соответствии с указанной схемой:</w:t>
      </w:r>
    </w:p>
    <w:p w14:paraId="3B607ECA" w14:textId="7FF3E331" w:rsidR="00370210" w:rsidRDefault="00370210" w:rsidP="00370210">
      <w:pPr>
        <w:pStyle w:val="a4"/>
        <w:ind w:firstLine="0"/>
      </w:pPr>
      <w:r>
        <w:rPr>
          <w:noProof/>
          <w:lang w:eastAsia="ru-RU"/>
        </w:rPr>
        <w:drawing>
          <wp:inline distT="0" distB="0" distL="0" distR="0" wp14:anchorId="01112953" wp14:editId="167ACC14">
            <wp:extent cx="5940425" cy="789940"/>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a:off x="0" y="0"/>
                      <a:ext cx="5940425" cy="789940"/>
                    </a:xfrm>
                    <a:prstGeom prst="rect">
                      <a:avLst/>
                    </a:prstGeom>
                    <a:noFill/>
                    <a:ln>
                      <a:noFill/>
                    </a:ln>
                  </pic:spPr>
                </pic:pic>
              </a:graphicData>
            </a:graphic>
          </wp:inline>
        </w:drawing>
      </w:r>
    </w:p>
    <w:p w14:paraId="7FECE85E" w14:textId="77777777" w:rsidR="00370210" w:rsidRDefault="00370210" w:rsidP="00370210">
      <w:pPr>
        <w:pStyle w:val="a4"/>
        <w:ind w:firstLine="0"/>
        <w:jc w:val="center"/>
      </w:pPr>
      <w:r>
        <w:t>Рисунок 21 — Имитационная модель контура положения с ограничениями</w:t>
      </w:r>
    </w:p>
    <w:p w14:paraId="3E9B47F3" w14:textId="77777777" w:rsidR="00370210" w:rsidRDefault="00370210" w:rsidP="00370210">
      <w:pPr>
        <w:pStyle w:val="a4"/>
      </w:pPr>
      <w:r>
        <w:t>Подадим команду на перемещение на 96мм, что соответствует перемещению рулевой рейки из одного крайнего положения в другое:</w:t>
      </w:r>
    </w:p>
    <w:p w14:paraId="6623FB09" w14:textId="41115701" w:rsidR="00370210" w:rsidRDefault="00370210" w:rsidP="00370210">
      <w:pPr>
        <w:pStyle w:val="a4"/>
        <w:jc w:val="center"/>
        <w:rPr>
          <w:lang w:val="en-US"/>
        </w:rPr>
      </w:pPr>
      <w:r>
        <w:rPr>
          <w:noProof/>
          <w:lang w:eastAsia="ru-RU"/>
        </w:rPr>
        <w:drawing>
          <wp:inline distT="0" distB="0" distL="0" distR="0" wp14:anchorId="0A6AF6A6" wp14:editId="122C1AEB">
            <wp:extent cx="5324475" cy="3990975"/>
            <wp:effectExtent l="0" t="0" r="0" b="9525"/>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
                    <pic:cNvPicPr>
                      <a:picLocks noChangeAspect="1" noChangeArrowheads="1"/>
                    </pic:cNvPicPr>
                  </pic:nvPicPr>
                  <pic:blipFill>
                    <a:blip r:embed="rId292">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0D62663C" w14:textId="77777777" w:rsidR="00370210" w:rsidRDefault="00370210" w:rsidP="00370210">
      <w:pPr>
        <w:pStyle w:val="a4"/>
        <w:jc w:val="center"/>
      </w:pPr>
      <w:r>
        <w:t>Рисунок 22 — Переходная характеристика контура положения</w:t>
      </w:r>
    </w:p>
    <w:p w14:paraId="12F8B6BC" w14:textId="77777777" w:rsidR="00370210" w:rsidRDefault="00370210" w:rsidP="00370210">
      <w:pPr>
        <w:pStyle w:val="a4"/>
      </w:pPr>
      <w:r>
        <w:t>Исходя из рисунка 22 видно, что система входит в автоколебания, что является неудовлетворительным поведением системы. Происходит это из-за соответствующей формы регулятора положения:</w:t>
      </w:r>
    </w:p>
    <w:p w14:paraId="6A8700D8" w14:textId="567F9412" w:rsidR="00370210" w:rsidRDefault="00370210" w:rsidP="00370210">
      <w:pPr>
        <w:pStyle w:val="a4"/>
      </w:pPr>
      <w:r>
        <w:rPr>
          <w:noProof/>
          <w:lang w:eastAsia="ru-RU"/>
        </w:rPr>
        <w:lastRenderedPageBreak/>
        <w:drawing>
          <wp:inline distT="0" distB="0" distL="0" distR="0" wp14:anchorId="4484F933" wp14:editId="6CB4286B">
            <wp:extent cx="5324475" cy="3990975"/>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7"/>
                    <pic:cNvPicPr>
                      <a:picLocks noChangeAspect="1" noChangeArrowheads="1"/>
                    </pic:cNvPicPr>
                  </pic:nvPicPr>
                  <pic:blipFill>
                    <a:blip r:embed="rId293">
                      <a:extLst>
                        <a:ext uri="{28A0092B-C50C-407E-A947-70E740481C1C}">
                          <a14:useLocalDpi xmlns:a14="http://schemas.microsoft.com/office/drawing/2010/main" val="0"/>
                        </a:ext>
                      </a:extLst>
                    </a:blip>
                    <a:srcRect/>
                    <a:stretch>
                      <a:fillRect/>
                    </a:stretch>
                  </pic:blipFill>
                  <pic:spPr bwMode="auto">
                    <a:xfrm>
                      <a:off x="0" y="0"/>
                      <a:ext cx="5324475" cy="3990975"/>
                    </a:xfrm>
                    <a:prstGeom prst="rect">
                      <a:avLst/>
                    </a:prstGeom>
                    <a:noFill/>
                    <a:ln>
                      <a:noFill/>
                    </a:ln>
                  </pic:spPr>
                </pic:pic>
              </a:graphicData>
            </a:graphic>
          </wp:inline>
        </w:drawing>
      </w:r>
    </w:p>
    <w:p w14:paraId="5838414C" w14:textId="77777777" w:rsidR="00370210" w:rsidRDefault="00370210" w:rsidP="00370210">
      <w:pPr>
        <w:pStyle w:val="a4"/>
        <w:jc w:val="center"/>
      </w:pPr>
      <w:r>
        <w:t>Рисунок 23 — Сравнение выходного сигнала КП с выходом регулятора положения</w:t>
      </w:r>
    </w:p>
    <w:p w14:paraId="012DF0DB" w14:textId="77777777" w:rsidR="00370210" w:rsidRDefault="00370210" w:rsidP="00370210">
      <w:pPr>
        <w:pStyle w:val="a4"/>
      </w:pPr>
      <w:r>
        <w:t xml:space="preserve">Для достижения стабильной контура положения, выполним корректировку коэффициента регулятора положения с учётом следующего: уменьшим </w:t>
      </w:r>
      <w:r>
        <w:rPr>
          <w:position w:val="-12"/>
        </w:rPr>
        <w:object w:dxaOrig="375" w:dyaOrig="375" w14:anchorId="3C58F607">
          <v:shape id="_x0000_i1161" type="#_x0000_t75" style="width:19.5pt;height:19.5pt" o:ole="">
            <v:imagedata r:id="rId294" o:title=""/>
          </v:shape>
          <o:OLEObject Type="Embed" ProgID="Equation.DSMT4" ShapeID="_x0000_i1161" DrawAspect="Content" ObjectID="_1779054763" r:id="rId295"/>
        </w:object>
      </w:r>
      <w:r>
        <w:t xml:space="preserve"> в 20 раз, </w:t>
      </w:r>
      <w:r>
        <w:rPr>
          <w:position w:val="-12"/>
        </w:rPr>
        <w:object w:dxaOrig="375" w:dyaOrig="375" w14:anchorId="3BE33A44">
          <v:shape id="_x0000_i1162" type="#_x0000_t75" style="width:19.5pt;height:19.5pt" o:ole="">
            <v:imagedata r:id="rId296" o:title=""/>
          </v:shape>
          <o:OLEObject Type="Embed" ProgID="Equation.DSMT4" ShapeID="_x0000_i1162" DrawAspect="Content" ObjectID="_1779054764" r:id="rId297"/>
        </w:object>
      </w:r>
      <w:r>
        <w:t xml:space="preserve"> в 16,66 раз. В результате получим следующую картину:</w:t>
      </w:r>
    </w:p>
    <w:p w14:paraId="5A7DB8C8" w14:textId="15592A98" w:rsidR="00370210" w:rsidRDefault="00370210" w:rsidP="00370210">
      <w:pPr>
        <w:pStyle w:val="a4"/>
        <w:ind w:firstLine="0"/>
        <w:rPr>
          <w:lang w:val="en-US"/>
        </w:rPr>
      </w:pPr>
      <w:r>
        <w:rPr>
          <w:noProof/>
          <w:lang w:eastAsia="ru-RU"/>
        </w:rPr>
        <w:lastRenderedPageBreak/>
        <w:drawing>
          <wp:inline distT="0" distB="0" distL="0" distR="0" wp14:anchorId="173F26BC" wp14:editId="7B48079E">
            <wp:extent cx="5940425" cy="391287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8"/>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5940425" cy="3912870"/>
                    </a:xfrm>
                    <a:prstGeom prst="rect">
                      <a:avLst/>
                    </a:prstGeom>
                    <a:noFill/>
                    <a:ln>
                      <a:noFill/>
                    </a:ln>
                  </pic:spPr>
                </pic:pic>
              </a:graphicData>
            </a:graphic>
          </wp:inline>
        </w:drawing>
      </w:r>
    </w:p>
    <w:p w14:paraId="2426A57A" w14:textId="77777777" w:rsidR="00370210" w:rsidRDefault="00370210" w:rsidP="00370210">
      <w:pPr>
        <w:pStyle w:val="a4"/>
        <w:ind w:firstLine="0"/>
        <w:jc w:val="center"/>
      </w:pPr>
      <w:r>
        <w:t>Рисунок 24 — Полученный результат перемещения из одного крайнего положения рейки в другое</w:t>
      </w:r>
    </w:p>
    <w:p w14:paraId="79A70FEF" w14:textId="77777777" w:rsidR="00370210" w:rsidRDefault="00370210" w:rsidP="00370210">
      <w:pPr>
        <w:pStyle w:val="a4"/>
      </w:pPr>
      <w:r>
        <w:t>Сравнение качеств переходного процесса. Несмотря на значительное увеличение времени переходного процесса в контуре положения, удалось достигнуть удовлетворительных показателей качества по форме перемещений с учётом всех имеющихся ограничений в контурах тока, скорости и положения.</w:t>
      </w:r>
    </w:p>
    <w:p w14:paraId="191B4321" w14:textId="77777777" w:rsidR="00370210" w:rsidRDefault="00370210" w:rsidP="00370210">
      <w:pPr>
        <w:pStyle w:val="a4"/>
      </w:pPr>
      <w:r>
        <w:t>При этом скорость изменяется в соответствии со следующим законом:</w:t>
      </w:r>
    </w:p>
    <w:p w14:paraId="45EB13D7" w14:textId="7D982BFC" w:rsidR="00370210" w:rsidRDefault="00370210" w:rsidP="00370210">
      <w:pPr>
        <w:pStyle w:val="a4"/>
        <w:ind w:firstLine="0"/>
        <w:jc w:val="center"/>
      </w:pPr>
      <w:r>
        <w:rPr>
          <w:noProof/>
          <w:lang w:eastAsia="ru-RU"/>
        </w:rPr>
        <w:lastRenderedPageBreak/>
        <w:drawing>
          <wp:inline distT="0" distB="0" distL="0" distR="0" wp14:anchorId="6CBDC094" wp14:editId="2A32E56C">
            <wp:extent cx="5353050" cy="35337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299">
                      <a:extLst>
                        <a:ext uri="{28A0092B-C50C-407E-A947-70E740481C1C}">
                          <a14:useLocalDpi xmlns:a14="http://schemas.microsoft.com/office/drawing/2010/main" val="0"/>
                        </a:ext>
                      </a:extLst>
                    </a:blip>
                    <a:srcRect/>
                    <a:stretch>
                      <a:fillRect/>
                    </a:stretch>
                  </pic:blipFill>
                  <pic:spPr bwMode="auto">
                    <a:xfrm>
                      <a:off x="0" y="0"/>
                      <a:ext cx="5353050" cy="3533775"/>
                    </a:xfrm>
                    <a:prstGeom prst="rect">
                      <a:avLst/>
                    </a:prstGeom>
                    <a:noFill/>
                    <a:ln>
                      <a:noFill/>
                    </a:ln>
                  </pic:spPr>
                </pic:pic>
              </a:graphicData>
            </a:graphic>
          </wp:inline>
        </w:drawing>
      </w:r>
    </w:p>
    <w:p w14:paraId="66650A8D" w14:textId="77777777" w:rsidR="00370210" w:rsidRDefault="00370210" w:rsidP="00370210">
      <w:pPr>
        <w:pStyle w:val="a4"/>
        <w:ind w:firstLine="0"/>
        <w:jc w:val="center"/>
      </w:pPr>
      <w:r>
        <w:t>Рисунок 25 — Работа контура скорости</w:t>
      </w:r>
    </w:p>
    <w:p w14:paraId="4D52AF32" w14:textId="77777777" w:rsidR="00370210" w:rsidRDefault="00370210" w:rsidP="00370210">
      <w:pPr>
        <w:pStyle w:val="a4"/>
      </w:pPr>
      <w:r>
        <w:t>Из графика на рисунке 25 видно, что при отработке задания в контуре положения электродвигатель выходит на номинальные обороты, что соответствует максимально эффективному использованию мотора.</w:t>
      </w:r>
    </w:p>
    <w:p w14:paraId="7817E12F" w14:textId="77777777" w:rsidR="00370210" w:rsidRDefault="00370210" w:rsidP="00370210">
      <w:pPr>
        <w:pStyle w:val="a4"/>
      </w:pPr>
      <w:r>
        <w:t>При этом ток в цепи электродвигателя изменяется в соответствии с последующей кривой:</w:t>
      </w:r>
    </w:p>
    <w:p w14:paraId="4726C7FA" w14:textId="08F4DD70" w:rsidR="00370210" w:rsidRDefault="00370210" w:rsidP="00370210">
      <w:pPr>
        <w:pStyle w:val="a4"/>
        <w:ind w:firstLine="0"/>
      </w:pPr>
      <w:r>
        <w:rPr>
          <w:noProof/>
          <w:lang w:eastAsia="ru-RU"/>
        </w:rPr>
        <w:lastRenderedPageBreak/>
        <w:drawing>
          <wp:inline distT="0" distB="0" distL="0" distR="0" wp14:anchorId="4691D624" wp14:editId="63993E38">
            <wp:extent cx="5940425" cy="391287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
                    <pic:cNvPicPr>
                      <a:picLocks noChangeAspect="1" noChangeArrowheads="1"/>
                    </pic:cNvPicPr>
                  </pic:nvPicPr>
                  <pic:blipFill>
                    <a:blip r:embed="rId300">
                      <a:extLst>
                        <a:ext uri="{28A0092B-C50C-407E-A947-70E740481C1C}">
                          <a14:useLocalDpi xmlns:a14="http://schemas.microsoft.com/office/drawing/2010/main" val="0"/>
                        </a:ext>
                      </a:extLst>
                    </a:blip>
                    <a:srcRect/>
                    <a:stretch>
                      <a:fillRect/>
                    </a:stretch>
                  </pic:blipFill>
                  <pic:spPr bwMode="auto">
                    <a:xfrm>
                      <a:off x="0" y="0"/>
                      <a:ext cx="5940425" cy="3912870"/>
                    </a:xfrm>
                    <a:prstGeom prst="rect">
                      <a:avLst/>
                    </a:prstGeom>
                    <a:noFill/>
                    <a:ln>
                      <a:noFill/>
                    </a:ln>
                  </pic:spPr>
                </pic:pic>
              </a:graphicData>
            </a:graphic>
          </wp:inline>
        </w:drawing>
      </w:r>
    </w:p>
    <w:p w14:paraId="35D29E0F" w14:textId="77777777" w:rsidR="00370210" w:rsidRDefault="00370210" w:rsidP="00370210">
      <w:pPr>
        <w:pStyle w:val="a4"/>
        <w:ind w:firstLine="0"/>
        <w:jc w:val="center"/>
      </w:pPr>
      <w:r>
        <w:t>Рисунок 26 — Работа контура тока</w:t>
      </w:r>
    </w:p>
    <w:p w14:paraId="6C066FED" w14:textId="77777777" w:rsidR="00370210" w:rsidRDefault="00370210" w:rsidP="00370210">
      <w:pPr>
        <w:pStyle w:val="a4"/>
      </w:pPr>
      <w:r>
        <w:t>Из графика на рисунке 26 видно, что при отработке задания в контуре положения в цепи электродвигателя происходит увеличение тока до уровня соответствующего допустимой кратковременной токовой перегрузке в 70А, что соответствует максимальной эффективности использования мотора и силового преобразователя без перегрузки.</w:t>
      </w:r>
    </w:p>
    <w:p w14:paraId="4E00C611" w14:textId="77777777" w:rsidR="00370210" w:rsidRDefault="00370210" w:rsidP="00370210">
      <w:pPr>
        <w:pStyle w:val="a4"/>
      </w:pPr>
      <w:r>
        <w:t xml:space="preserve">Полученный результат можно считать успешным, поскольку система остается устойчивой, время переходного процесса удовлетворительное, и линейная ошибка по положению рулевой рейки отсутствует. Кроме того, значения тока и скорости не принимают неадекватных значений. (мотор использован на 100% по скорости току и энергетической </w:t>
      </w:r>
      <w:proofErr w:type="spellStart"/>
      <w:r>
        <w:t>эффеткивноси</w:t>
      </w:r>
      <w:proofErr w:type="spellEnd"/>
      <w:r>
        <w:t xml:space="preserve"> двигателя по моменту).</w:t>
      </w:r>
    </w:p>
    <w:p w14:paraId="036F97FA" w14:textId="599A4915" w:rsidR="007012CB" w:rsidRDefault="007012CB">
      <w:pPr>
        <w:rPr>
          <w:rFonts w:ascii="Times New Roman" w:hAnsi="Times New Roman" w:cs="Times New Roman"/>
          <w:sz w:val="28"/>
          <w:szCs w:val="28"/>
        </w:rPr>
      </w:pPr>
      <w:r>
        <w:br w:type="page"/>
      </w:r>
    </w:p>
    <w:p w14:paraId="0EF2903C" w14:textId="56A230F5" w:rsidR="0059135E" w:rsidRDefault="007012CB" w:rsidP="007012CB">
      <w:pPr>
        <w:pStyle w:val="1"/>
      </w:pPr>
      <w:r>
        <w:lastRenderedPageBreak/>
        <w:t>Реализация контура управления током на блоке управления БУРР-30-С.</w:t>
      </w:r>
    </w:p>
    <w:p w14:paraId="13A04314" w14:textId="681C7552" w:rsidR="009761DE" w:rsidRDefault="00C91932" w:rsidP="009761DE">
      <w:pPr>
        <w:pStyle w:val="a0"/>
      </w:pPr>
      <w:r w:rsidRPr="009761DE">
        <w:t xml:space="preserve">  </w:t>
      </w:r>
      <w:r w:rsidR="009761DE">
        <w:t>Для реализации контура управления током необходимо в первую очередь наладить считывание текущего уровня тока в обмотках ДПТ. Датчики тока располагаются в силовом канале согласно следующей схеме:</w:t>
      </w:r>
    </w:p>
    <w:p w14:paraId="26CDC5D3" w14:textId="77777777" w:rsidR="009761DE" w:rsidRPr="009761DE" w:rsidRDefault="009761DE" w:rsidP="009761DE">
      <w:pPr>
        <w:pStyle w:val="a0"/>
      </w:pPr>
    </w:p>
    <w:sectPr w:rsidR="009761DE" w:rsidRPr="009761DE" w:rsidSect="00A427AD">
      <w:footerReference w:type="default" r:id="rId301"/>
      <w:pgSz w:w="11906" w:h="16838"/>
      <w:pgMar w:top="1134" w:right="850" w:bottom="1134"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89116" w14:textId="77777777" w:rsidR="00E27E4A" w:rsidRDefault="00E27E4A" w:rsidP="0048330C">
      <w:pPr>
        <w:spacing w:after="0" w:line="240" w:lineRule="auto"/>
      </w:pPr>
      <w:r>
        <w:separator/>
      </w:r>
    </w:p>
  </w:endnote>
  <w:endnote w:type="continuationSeparator" w:id="0">
    <w:p w14:paraId="0BD9CFFE" w14:textId="77777777" w:rsidR="00E27E4A" w:rsidRDefault="00E27E4A" w:rsidP="004833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0" w:usb1="08070000" w:usb2="00000010" w:usb3="00000000" w:csb0="00020000"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3619093"/>
      <w:docPartObj>
        <w:docPartGallery w:val="Page Numbers (Bottom of Page)"/>
        <w:docPartUnique/>
      </w:docPartObj>
    </w:sdtPr>
    <w:sdtEndPr>
      <w:rPr>
        <w:rFonts w:ascii="Times New Roman" w:hAnsi="Times New Roman" w:cs="Times New Roman"/>
      </w:rPr>
    </w:sdtEndPr>
    <w:sdtContent>
      <w:p w14:paraId="51CE038D" w14:textId="1113E7D3" w:rsidR="00724F4E" w:rsidRPr="00024876" w:rsidRDefault="00724F4E">
        <w:pPr>
          <w:pStyle w:val="a8"/>
          <w:jc w:val="center"/>
          <w:rPr>
            <w:rFonts w:ascii="Times New Roman" w:hAnsi="Times New Roman" w:cs="Times New Roman"/>
          </w:rPr>
        </w:pPr>
        <w:r w:rsidRPr="00024876">
          <w:rPr>
            <w:rFonts w:ascii="Times New Roman" w:hAnsi="Times New Roman" w:cs="Times New Roman"/>
          </w:rPr>
          <w:fldChar w:fldCharType="begin"/>
        </w:r>
        <w:r w:rsidRPr="00024876">
          <w:rPr>
            <w:rFonts w:ascii="Times New Roman" w:hAnsi="Times New Roman" w:cs="Times New Roman"/>
          </w:rPr>
          <w:instrText>PAGE   \* MERGEFORMAT</w:instrText>
        </w:r>
        <w:r w:rsidRPr="00024876">
          <w:rPr>
            <w:rFonts w:ascii="Times New Roman" w:hAnsi="Times New Roman" w:cs="Times New Roman"/>
          </w:rPr>
          <w:fldChar w:fldCharType="separate"/>
        </w:r>
        <w:r w:rsidR="00933ABD">
          <w:rPr>
            <w:rFonts w:ascii="Times New Roman" w:hAnsi="Times New Roman" w:cs="Times New Roman"/>
            <w:noProof/>
          </w:rPr>
          <w:t>24</w:t>
        </w:r>
        <w:r w:rsidRPr="00024876">
          <w:rPr>
            <w:rFonts w:ascii="Times New Roman" w:hAnsi="Times New Roman" w:cs="Times New Roman"/>
          </w:rPr>
          <w:fldChar w:fldCharType="end"/>
        </w:r>
      </w:p>
    </w:sdtContent>
  </w:sdt>
  <w:p w14:paraId="5F2A2A75" w14:textId="77777777" w:rsidR="00724F4E" w:rsidRDefault="00724F4E">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B1359" w14:textId="77777777" w:rsidR="00E27E4A" w:rsidRDefault="00E27E4A" w:rsidP="0048330C">
      <w:pPr>
        <w:spacing w:after="0" w:line="240" w:lineRule="auto"/>
      </w:pPr>
      <w:r>
        <w:separator/>
      </w:r>
    </w:p>
  </w:footnote>
  <w:footnote w:type="continuationSeparator" w:id="0">
    <w:p w14:paraId="24C6C3A0" w14:textId="77777777" w:rsidR="00E27E4A" w:rsidRDefault="00E27E4A" w:rsidP="004833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A282A"/>
    <w:multiLevelType w:val="hybridMultilevel"/>
    <w:tmpl w:val="1310A190"/>
    <w:lvl w:ilvl="0" w:tplc="256612F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 w15:restartNumberingAfterBreak="0">
    <w:nsid w:val="0E336754"/>
    <w:multiLevelType w:val="hybridMultilevel"/>
    <w:tmpl w:val="9D1E195C"/>
    <w:lvl w:ilvl="0" w:tplc="8584B7FA">
      <w:start w:val="1"/>
      <w:numFmt w:val="decimal"/>
      <w:lvlText w:val="%1."/>
      <w:lvlJc w:val="left"/>
      <w:pPr>
        <w:ind w:left="177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 w15:restartNumberingAfterBreak="0">
    <w:nsid w:val="11761610"/>
    <w:multiLevelType w:val="hybridMultilevel"/>
    <w:tmpl w:val="0E7AC46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11D95BFD"/>
    <w:multiLevelType w:val="hybridMultilevel"/>
    <w:tmpl w:val="51F2190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290402B"/>
    <w:multiLevelType w:val="hybridMultilevel"/>
    <w:tmpl w:val="0B04F964"/>
    <w:lvl w:ilvl="0" w:tplc="1E5407DE">
      <w:start w:val="1"/>
      <w:numFmt w:val="decimal"/>
      <w:lvlText w:val="%1."/>
      <w:lvlJc w:val="left"/>
      <w:pPr>
        <w:ind w:left="108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60841BB"/>
    <w:multiLevelType w:val="hybridMultilevel"/>
    <w:tmpl w:val="D63E876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7162FC3"/>
    <w:multiLevelType w:val="hybridMultilevel"/>
    <w:tmpl w:val="29DC5470"/>
    <w:lvl w:ilvl="0" w:tplc="CCEAE3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2D611ED3"/>
    <w:multiLevelType w:val="hybridMultilevel"/>
    <w:tmpl w:val="18606D28"/>
    <w:lvl w:ilvl="0" w:tplc="372E4B64">
      <w:start w:val="1"/>
      <w:numFmt w:val="decimal"/>
      <w:lvlText w:val="%1."/>
      <w:lvlJc w:val="left"/>
      <w:pPr>
        <w:ind w:left="1211" w:hanging="360"/>
      </w:pPr>
      <w:rPr>
        <w:rFonts w:hint="default"/>
        <w:b/>
        <w:bCs w:val="0"/>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8" w15:restartNumberingAfterBreak="0">
    <w:nsid w:val="2DF66E7D"/>
    <w:multiLevelType w:val="hybridMultilevel"/>
    <w:tmpl w:val="60D8ABA6"/>
    <w:lvl w:ilvl="0" w:tplc="061A5E6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9" w15:restartNumberingAfterBreak="0">
    <w:nsid w:val="36440C25"/>
    <w:multiLevelType w:val="hybridMultilevel"/>
    <w:tmpl w:val="3A94BB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96E7C3F"/>
    <w:multiLevelType w:val="hybridMultilevel"/>
    <w:tmpl w:val="9A22745A"/>
    <w:lvl w:ilvl="0" w:tplc="8584B7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3F850743"/>
    <w:multiLevelType w:val="hybridMultilevel"/>
    <w:tmpl w:val="2E5AA2EC"/>
    <w:lvl w:ilvl="0" w:tplc="1180A4C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15:restartNumberingAfterBreak="0">
    <w:nsid w:val="4F3A35D8"/>
    <w:multiLevelType w:val="hybridMultilevel"/>
    <w:tmpl w:val="C3F05EF2"/>
    <w:lvl w:ilvl="0" w:tplc="0100B7E8">
      <w:start w:val="2"/>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3" w15:restartNumberingAfterBreak="0">
    <w:nsid w:val="4F7C0192"/>
    <w:multiLevelType w:val="hybridMultilevel"/>
    <w:tmpl w:val="C3D439C8"/>
    <w:lvl w:ilvl="0" w:tplc="E158A8A6">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15:restartNumberingAfterBreak="0">
    <w:nsid w:val="59B53858"/>
    <w:multiLevelType w:val="hybridMultilevel"/>
    <w:tmpl w:val="F2F2D546"/>
    <w:lvl w:ilvl="0" w:tplc="3D5C497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5" w15:restartNumberingAfterBreak="0">
    <w:nsid w:val="5B725E5E"/>
    <w:multiLevelType w:val="hybridMultilevel"/>
    <w:tmpl w:val="BECE7534"/>
    <w:lvl w:ilvl="0" w:tplc="F6ACDF78">
      <w:start w:val="1"/>
      <w:numFmt w:val="upperRoman"/>
      <w:lvlText w:val="%1."/>
      <w:lvlJc w:val="left"/>
      <w:pPr>
        <w:ind w:left="1571" w:hanging="72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6" w15:restartNumberingAfterBreak="0">
    <w:nsid w:val="60F67AE7"/>
    <w:multiLevelType w:val="hybridMultilevel"/>
    <w:tmpl w:val="284E7AD0"/>
    <w:lvl w:ilvl="0" w:tplc="7D5E0D1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67F27546"/>
    <w:multiLevelType w:val="hybridMultilevel"/>
    <w:tmpl w:val="AC0E1A1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741E03C1"/>
    <w:multiLevelType w:val="hybridMultilevel"/>
    <w:tmpl w:val="2528D3F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767F3460"/>
    <w:multiLevelType w:val="hybridMultilevel"/>
    <w:tmpl w:val="D7B2552A"/>
    <w:lvl w:ilvl="0" w:tplc="8F148C1E">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abstractNumId w:val="6"/>
  </w:num>
  <w:num w:numId="2">
    <w:abstractNumId w:val="5"/>
  </w:num>
  <w:num w:numId="3">
    <w:abstractNumId w:val="9"/>
  </w:num>
  <w:num w:numId="4">
    <w:abstractNumId w:val="10"/>
  </w:num>
  <w:num w:numId="5">
    <w:abstractNumId w:val="1"/>
  </w:num>
  <w:num w:numId="6">
    <w:abstractNumId w:val="16"/>
  </w:num>
  <w:num w:numId="7">
    <w:abstractNumId w:val="3"/>
  </w:num>
  <w:num w:numId="8">
    <w:abstractNumId w:val="4"/>
  </w:num>
  <w:num w:numId="9">
    <w:abstractNumId w:val="7"/>
  </w:num>
  <w:num w:numId="10">
    <w:abstractNumId w:val="14"/>
  </w:num>
  <w:num w:numId="11">
    <w:abstractNumId w:val="18"/>
  </w:num>
  <w:num w:numId="12">
    <w:abstractNumId w:val="12"/>
  </w:num>
  <w:num w:numId="13">
    <w:abstractNumId w:val="19"/>
  </w:num>
  <w:num w:numId="14">
    <w:abstractNumId w:val="8"/>
  </w:num>
  <w:num w:numId="15">
    <w:abstractNumId w:val="2"/>
  </w:num>
  <w:num w:numId="16">
    <w:abstractNumId w:val="17"/>
  </w:num>
  <w:num w:numId="17">
    <w:abstractNumId w:val="11"/>
  </w:num>
  <w:num w:numId="18">
    <w:abstractNumId w:val="13"/>
  </w:num>
  <w:num w:numId="1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1"/>
  <w:activeWritingStyle w:appName="MSWord" w:lang="ru-RU" w:vendorID="64" w:dllVersion="0" w:nlCheck="1" w:checkStyle="0"/>
  <w:activeWritingStyle w:appName="MSWord" w:lang="en-US" w:vendorID="64" w:dllVersion="0" w:nlCheck="1" w:checkStyle="0"/>
  <w:activeWritingStyle w:appName="MSWord" w:lang="ru-RU" w:vendorID="64" w:dllVersion="4096" w:nlCheck="1" w:checkStyle="0"/>
  <w:activeWritingStyle w:appName="MSWord" w:lang="en-US" w:vendorID="64" w:dllVersion="4096" w:nlCheck="1" w:checkStyle="0"/>
  <w:proofState w:spelling="clean" w:grammar="clean"/>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31A07"/>
    <w:rsid w:val="00000449"/>
    <w:rsid w:val="00002AA7"/>
    <w:rsid w:val="00007478"/>
    <w:rsid w:val="00010C75"/>
    <w:rsid w:val="0002266F"/>
    <w:rsid w:val="00023BF2"/>
    <w:rsid w:val="0002469E"/>
    <w:rsid w:val="00024876"/>
    <w:rsid w:val="00032220"/>
    <w:rsid w:val="00034A93"/>
    <w:rsid w:val="00034CA7"/>
    <w:rsid w:val="0003540C"/>
    <w:rsid w:val="00035420"/>
    <w:rsid w:val="000401A4"/>
    <w:rsid w:val="00041651"/>
    <w:rsid w:val="00043CD8"/>
    <w:rsid w:val="00050FE6"/>
    <w:rsid w:val="00055CAC"/>
    <w:rsid w:val="00060098"/>
    <w:rsid w:val="0006256D"/>
    <w:rsid w:val="00064866"/>
    <w:rsid w:val="000725AD"/>
    <w:rsid w:val="00074A15"/>
    <w:rsid w:val="0008332A"/>
    <w:rsid w:val="0008572B"/>
    <w:rsid w:val="000873EA"/>
    <w:rsid w:val="00092BEE"/>
    <w:rsid w:val="000971B4"/>
    <w:rsid w:val="000A006D"/>
    <w:rsid w:val="000B192A"/>
    <w:rsid w:val="000B1AE8"/>
    <w:rsid w:val="000E0C63"/>
    <w:rsid w:val="000F2916"/>
    <w:rsid w:val="000F42D3"/>
    <w:rsid w:val="000F7D34"/>
    <w:rsid w:val="00103CC4"/>
    <w:rsid w:val="001248B3"/>
    <w:rsid w:val="0013134B"/>
    <w:rsid w:val="001463E4"/>
    <w:rsid w:val="0014680A"/>
    <w:rsid w:val="001516A5"/>
    <w:rsid w:val="00153E72"/>
    <w:rsid w:val="001549BD"/>
    <w:rsid w:val="00155AB4"/>
    <w:rsid w:val="00157EC1"/>
    <w:rsid w:val="001612EA"/>
    <w:rsid w:val="00162C4D"/>
    <w:rsid w:val="00166796"/>
    <w:rsid w:val="001732EF"/>
    <w:rsid w:val="001774E8"/>
    <w:rsid w:val="001940CE"/>
    <w:rsid w:val="001972B7"/>
    <w:rsid w:val="001A324F"/>
    <w:rsid w:val="001A40B9"/>
    <w:rsid w:val="001A6110"/>
    <w:rsid w:val="001A7205"/>
    <w:rsid w:val="001C166F"/>
    <w:rsid w:val="001C4555"/>
    <w:rsid w:val="001D1453"/>
    <w:rsid w:val="001E110C"/>
    <w:rsid w:val="001E32D7"/>
    <w:rsid w:val="001E65AB"/>
    <w:rsid w:val="001F3039"/>
    <w:rsid w:val="001F591E"/>
    <w:rsid w:val="0020527C"/>
    <w:rsid w:val="002114CD"/>
    <w:rsid w:val="00212E86"/>
    <w:rsid w:val="0021443D"/>
    <w:rsid w:val="002222BB"/>
    <w:rsid w:val="002226D6"/>
    <w:rsid w:val="002235A4"/>
    <w:rsid w:val="002239F6"/>
    <w:rsid w:val="002253CE"/>
    <w:rsid w:val="002268F6"/>
    <w:rsid w:val="00232DE9"/>
    <w:rsid w:val="00236075"/>
    <w:rsid w:val="00236242"/>
    <w:rsid w:val="002367F3"/>
    <w:rsid w:val="002428EE"/>
    <w:rsid w:val="00243865"/>
    <w:rsid w:val="00243CA7"/>
    <w:rsid w:val="00247586"/>
    <w:rsid w:val="002518A8"/>
    <w:rsid w:val="002549EA"/>
    <w:rsid w:val="00260259"/>
    <w:rsid w:val="0026282E"/>
    <w:rsid w:val="00264849"/>
    <w:rsid w:val="00273774"/>
    <w:rsid w:val="00285B6A"/>
    <w:rsid w:val="0029188C"/>
    <w:rsid w:val="00292F0F"/>
    <w:rsid w:val="00296569"/>
    <w:rsid w:val="002A28E3"/>
    <w:rsid w:val="002A41E3"/>
    <w:rsid w:val="002A5681"/>
    <w:rsid w:val="002A5A23"/>
    <w:rsid w:val="002B4260"/>
    <w:rsid w:val="002B795B"/>
    <w:rsid w:val="002C0CC8"/>
    <w:rsid w:val="002C12BA"/>
    <w:rsid w:val="002C2E56"/>
    <w:rsid w:val="002C4025"/>
    <w:rsid w:val="002C5D77"/>
    <w:rsid w:val="002E2E9C"/>
    <w:rsid w:val="002E5A85"/>
    <w:rsid w:val="002E7F3D"/>
    <w:rsid w:val="002F28E2"/>
    <w:rsid w:val="002F587B"/>
    <w:rsid w:val="002F5C69"/>
    <w:rsid w:val="0030194B"/>
    <w:rsid w:val="00310293"/>
    <w:rsid w:val="00312309"/>
    <w:rsid w:val="00320E48"/>
    <w:rsid w:val="003278E0"/>
    <w:rsid w:val="003313AE"/>
    <w:rsid w:val="00332C75"/>
    <w:rsid w:val="00335235"/>
    <w:rsid w:val="003402A9"/>
    <w:rsid w:val="00341FE3"/>
    <w:rsid w:val="003435E3"/>
    <w:rsid w:val="003439AB"/>
    <w:rsid w:val="00350268"/>
    <w:rsid w:val="003519F0"/>
    <w:rsid w:val="003536F4"/>
    <w:rsid w:val="00360637"/>
    <w:rsid w:val="0036541C"/>
    <w:rsid w:val="00365D84"/>
    <w:rsid w:val="0036603C"/>
    <w:rsid w:val="00370210"/>
    <w:rsid w:val="00373188"/>
    <w:rsid w:val="0037421D"/>
    <w:rsid w:val="00374E55"/>
    <w:rsid w:val="00376383"/>
    <w:rsid w:val="003856B0"/>
    <w:rsid w:val="00397BAA"/>
    <w:rsid w:val="00397F22"/>
    <w:rsid w:val="003B4C3D"/>
    <w:rsid w:val="003B5E02"/>
    <w:rsid w:val="003C6937"/>
    <w:rsid w:val="003C6ECB"/>
    <w:rsid w:val="003D22DA"/>
    <w:rsid w:val="003E7FCF"/>
    <w:rsid w:val="003F0F6B"/>
    <w:rsid w:val="00400BED"/>
    <w:rsid w:val="00405671"/>
    <w:rsid w:val="004122B9"/>
    <w:rsid w:val="0041291D"/>
    <w:rsid w:val="0041437D"/>
    <w:rsid w:val="00424C14"/>
    <w:rsid w:val="00425D06"/>
    <w:rsid w:val="00435949"/>
    <w:rsid w:val="00443AFD"/>
    <w:rsid w:val="004454E6"/>
    <w:rsid w:val="00471478"/>
    <w:rsid w:val="00473AC8"/>
    <w:rsid w:val="00480CEA"/>
    <w:rsid w:val="00481065"/>
    <w:rsid w:val="00481B84"/>
    <w:rsid w:val="0048330C"/>
    <w:rsid w:val="004928A5"/>
    <w:rsid w:val="004937D0"/>
    <w:rsid w:val="00495CB9"/>
    <w:rsid w:val="00496825"/>
    <w:rsid w:val="004A7244"/>
    <w:rsid w:val="004A78AE"/>
    <w:rsid w:val="004B1564"/>
    <w:rsid w:val="004B6E30"/>
    <w:rsid w:val="004C26DA"/>
    <w:rsid w:val="004C2BD2"/>
    <w:rsid w:val="004C4BC3"/>
    <w:rsid w:val="004C71FD"/>
    <w:rsid w:val="004C74D4"/>
    <w:rsid w:val="004E214F"/>
    <w:rsid w:val="004E37CA"/>
    <w:rsid w:val="004E3C91"/>
    <w:rsid w:val="004E67C1"/>
    <w:rsid w:val="004F524A"/>
    <w:rsid w:val="00500AA1"/>
    <w:rsid w:val="00501C97"/>
    <w:rsid w:val="00511157"/>
    <w:rsid w:val="005119D6"/>
    <w:rsid w:val="00514E3C"/>
    <w:rsid w:val="005170DB"/>
    <w:rsid w:val="00517B56"/>
    <w:rsid w:val="00530B56"/>
    <w:rsid w:val="00530F50"/>
    <w:rsid w:val="00530FCB"/>
    <w:rsid w:val="005321AF"/>
    <w:rsid w:val="005450A4"/>
    <w:rsid w:val="0054564D"/>
    <w:rsid w:val="00546380"/>
    <w:rsid w:val="005463E8"/>
    <w:rsid w:val="0055011E"/>
    <w:rsid w:val="005657D3"/>
    <w:rsid w:val="00567A2C"/>
    <w:rsid w:val="005713C9"/>
    <w:rsid w:val="005728E4"/>
    <w:rsid w:val="00576B30"/>
    <w:rsid w:val="005815DD"/>
    <w:rsid w:val="00587337"/>
    <w:rsid w:val="0059135E"/>
    <w:rsid w:val="00593A8F"/>
    <w:rsid w:val="005A2088"/>
    <w:rsid w:val="005A2DAA"/>
    <w:rsid w:val="005B41C6"/>
    <w:rsid w:val="005B4B3D"/>
    <w:rsid w:val="005D4EE3"/>
    <w:rsid w:val="005D4EFB"/>
    <w:rsid w:val="005D608A"/>
    <w:rsid w:val="005D68BC"/>
    <w:rsid w:val="005E114E"/>
    <w:rsid w:val="005F775C"/>
    <w:rsid w:val="00602269"/>
    <w:rsid w:val="00603990"/>
    <w:rsid w:val="00610499"/>
    <w:rsid w:val="00625F19"/>
    <w:rsid w:val="00626035"/>
    <w:rsid w:val="00630609"/>
    <w:rsid w:val="006517B4"/>
    <w:rsid w:val="0065297F"/>
    <w:rsid w:val="006749ED"/>
    <w:rsid w:val="0067649A"/>
    <w:rsid w:val="00684C26"/>
    <w:rsid w:val="0069128A"/>
    <w:rsid w:val="0069567A"/>
    <w:rsid w:val="006A40AC"/>
    <w:rsid w:val="006A510A"/>
    <w:rsid w:val="006A7ABE"/>
    <w:rsid w:val="006A7C1E"/>
    <w:rsid w:val="006B1BFA"/>
    <w:rsid w:val="006B6E3B"/>
    <w:rsid w:val="006C40A4"/>
    <w:rsid w:val="006C42CB"/>
    <w:rsid w:val="006D0273"/>
    <w:rsid w:val="006D24E3"/>
    <w:rsid w:val="006D53EA"/>
    <w:rsid w:val="006E5F55"/>
    <w:rsid w:val="006E6D8D"/>
    <w:rsid w:val="006F0108"/>
    <w:rsid w:val="006F4840"/>
    <w:rsid w:val="006F7F57"/>
    <w:rsid w:val="007012CB"/>
    <w:rsid w:val="0070392E"/>
    <w:rsid w:val="00704223"/>
    <w:rsid w:val="0070453D"/>
    <w:rsid w:val="007103EC"/>
    <w:rsid w:val="00710CBE"/>
    <w:rsid w:val="00713323"/>
    <w:rsid w:val="00716774"/>
    <w:rsid w:val="0072000E"/>
    <w:rsid w:val="0072399D"/>
    <w:rsid w:val="00723DB1"/>
    <w:rsid w:val="00724F4E"/>
    <w:rsid w:val="00733F19"/>
    <w:rsid w:val="00734EA7"/>
    <w:rsid w:val="00743C21"/>
    <w:rsid w:val="007479E5"/>
    <w:rsid w:val="00754224"/>
    <w:rsid w:val="007557EB"/>
    <w:rsid w:val="0075706B"/>
    <w:rsid w:val="00757388"/>
    <w:rsid w:val="00760C72"/>
    <w:rsid w:val="00762C0D"/>
    <w:rsid w:val="00765BD7"/>
    <w:rsid w:val="00767887"/>
    <w:rsid w:val="00775D47"/>
    <w:rsid w:val="00775E59"/>
    <w:rsid w:val="00776A31"/>
    <w:rsid w:val="0078424F"/>
    <w:rsid w:val="0079114A"/>
    <w:rsid w:val="00796FCD"/>
    <w:rsid w:val="007A3080"/>
    <w:rsid w:val="007A4322"/>
    <w:rsid w:val="007A46E1"/>
    <w:rsid w:val="007A5DBC"/>
    <w:rsid w:val="007B7C64"/>
    <w:rsid w:val="007C56B5"/>
    <w:rsid w:val="007D41A1"/>
    <w:rsid w:val="007F2231"/>
    <w:rsid w:val="007F28B1"/>
    <w:rsid w:val="00807E17"/>
    <w:rsid w:val="0081724C"/>
    <w:rsid w:val="00823F84"/>
    <w:rsid w:val="0082565D"/>
    <w:rsid w:val="0082798F"/>
    <w:rsid w:val="008319D4"/>
    <w:rsid w:val="0083685F"/>
    <w:rsid w:val="00844C00"/>
    <w:rsid w:val="0084542B"/>
    <w:rsid w:val="0085178D"/>
    <w:rsid w:val="00854C20"/>
    <w:rsid w:val="00855725"/>
    <w:rsid w:val="00865172"/>
    <w:rsid w:val="008675D2"/>
    <w:rsid w:val="008742A4"/>
    <w:rsid w:val="00875ECF"/>
    <w:rsid w:val="0087695D"/>
    <w:rsid w:val="0088470A"/>
    <w:rsid w:val="008864AC"/>
    <w:rsid w:val="008922A6"/>
    <w:rsid w:val="008A48B2"/>
    <w:rsid w:val="008B1621"/>
    <w:rsid w:val="008C143E"/>
    <w:rsid w:val="008C2477"/>
    <w:rsid w:val="008C43A4"/>
    <w:rsid w:val="008D2BAC"/>
    <w:rsid w:val="008D3981"/>
    <w:rsid w:val="008D4C37"/>
    <w:rsid w:val="008E43AE"/>
    <w:rsid w:val="008E6AFE"/>
    <w:rsid w:val="00900474"/>
    <w:rsid w:val="00900646"/>
    <w:rsid w:val="009010A6"/>
    <w:rsid w:val="00902CC8"/>
    <w:rsid w:val="00904F84"/>
    <w:rsid w:val="00910085"/>
    <w:rsid w:val="00911EA0"/>
    <w:rsid w:val="009125F5"/>
    <w:rsid w:val="00922363"/>
    <w:rsid w:val="00923B62"/>
    <w:rsid w:val="00933ABD"/>
    <w:rsid w:val="00933C7F"/>
    <w:rsid w:val="009404CF"/>
    <w:rsid w:val="00946556"/>
    <w:rsid w:val="00947162"/>
    <w:rsid w:val="00947A17"/>
    <w:rsid w:val="00954B00"/>
    <w:rsid w:val="00955848"/>
    <w:rsid w:val="00955E0A"/>
    <w:rsid w:val="00956114"/>
    <w:rsid w:val="0096093F"/>
    <w:rsid w:val="00960BB5"/>
    <w:rsid w:val="009648BF"/>
    <w:rsid w:val="00965D25"/>
    <w:rsid w:val="00970437"/>
    <w:rsid w:val="009761DE"/>
    <w:rsid w:val="0097652E"/>
    <w:rsid w:val="00983675"/>
    <w:rsid w:val="00983A5A"/>
    <w:rsid w:val="00983E2D"/>
    <w:rsid w:val="00983F65"/>
    <w:rsid w:val="00987FD5"/>
    <w:rsid w:val="009912AA"/>
    <w:rsid w:val="0099489E"/>
    <w:rsid w:val="009A0B03"/>
    <w:rsid w:val="009A0EC6"/>
    <w:rsid w:val="009A1043"/>
    <w:rsid w:val="009A1E63"/>
    <w:rsid w:val="009B4322"/>
    <w:rsid w:val="009B77BF"/>
    <w:rsid w:val="009C38C9"/>
    <w:rsid w:val="009D7B89"/>
    <w:rsid w:val="009E25E0"/>
    <w:rsid w:val="009E573D"/>
    <w:rsid w:val="009E5BE4"/>
    <w:rsid w:val="009F202D"/>
    <w:rsid w:val="00A02325"/>
    <w:rsid w:val="00A07583"/>
    <w:rsid w:val="00A136C4"/>
    <w:rsid w:val="00A21343"/>
    <w:rsid w:val="00A262ED"/>
    <w:rsid w:val="00A27724"/>
    <w:rsid w:val="00A312B7"/>
    <w:rsid w:val="00A31A07"/>
    <w:rsid w:val="00A32105"/>
    <w:rsid w:val="00A3558B"/>
    <w:rsid w:val="00A427AD"/>
    <w:rsid w:val="00A501D4"/>
    <w:rsid w:val="00A5023F"/>
    <w:rsid w:val="00A50E11"/>
    <w:rsid w:val="00A514FE"/>
    <w:rsid w:val="00A51F2E"/>
    <w:rsid w:val="00A70375"/>
    <w:rsid w:val="00A768EA"/>
    <w:rsid w:val="00A915B0"/>
    <w:rsid w:val="00A925AC"/>
    <w:rsid w:val="00A93D05"/>
    <w:rsid w:val="00A94CCB"/>
    <w:rsid w:val="00AA6D27"/>
    <w:rsid w:val="00AB1840"/>
    <w:rsid w:val="00AC7415"/>
    <w:rsid w:val="00AD257B"/>
    <w:rsid w:val="00AD2AE7"/>
    <w:rsid w:val="00AD522B"/>
    <w:rsid w:val="00AD53FA"/>
    <w:rsid w:val="00AE7940"/>
    <w:rsid w:val="00AF6EF8"/>
    <w:rsid w:val="00B03E0D"/>
    <w:rsid w:val="00B172D2"/>
    <w:rsid w:val="00B217FF"/>
    <w:rsid w:val="00B23814"/>
    <w:rsid w:val="00B303AD"/>
    <w:rsid w:val="00B31BF4"/>
    <w:rsid w:val="00B3337D"/>
    <w:rsid w:val="00B438D6"/>
    <w:rsid w:val="00B4543D"/>
    <w:rsid w:val="00B644FE"/>
    <w:rsid w:val="00B65A7B"/>
    <w:rsid w:val="00B843AF"/>
    <w:rsid w:val="00B8574E"/>
    <w:rsid w:val="00B867AD"/>
    <w:rsid w:val="00B87F40"/>
    <w:rsid w:val="00B9323B"/>
    <w:rsid w:val="00B9323E"/>
    <w:rsid w:val="00B9377B"/>
    <w:rsid w:val="00B96582"/>
    <w:rsid w:val="00BA5C28"/>
    <w:rsid w:val="00BC049D"/>
    <w:rsid w:val="00BC1482"/>
    <w:rsid w:val="00BC4401"/>
    <w:rsid w:val="00BD2C3D"/>
    <w:rsid w:val="00BD4033"/>
    <w:rsid w:val="00BE6E10"/>
    <w:rsid w:val="00BE7BEF"/>
    <w:rsid w:val="00BF15B3"/>
    <w:rsid w:val="00C0272A"/>
    <w:rsid w:val="00C0391E"/>
    <w:rsid w:val="00C0410B"/>
    <w:rsid w:val="00C12047"/>
    <w:rsid w:val="00C12B03"/>
    <w:rsid w:val="00C20632"/>
    <w:rsid w:val="00C348C3"/>
    <w:rsid w:val="00C50D8A"/>
    <w:rsid w:val="00C55A33"/>
    <w:rsid w:val="00C57D38"/>
    <w:rsid w:val="00C73C3D"/>
    <w:rsid w:val="00C74967"/>
    <w:rsid w:val="00C77603"/>
    <w:rsid w:val="00C844C9"/>
    <w:rsid w:val="00C87039"/>
    <w:rsid w:val="00C9128D"/>
    <w:rsid w:val="00C91510"/>
    <w:rsid w:val="00C91750"/>
    <w:rsid w:val="00C91932"/>
    <w:rsid w:val="00C9752F"/>
    <w:rsid w:val="00CA0E4D"/>
    <w:rsid w:val="00CA0FB7"/>
    <w:rsid w:val="00CB0084"/>
    <w:rsid w:val="00CB6C27"/>
    <w:rsid w:val="00CC7803"/>
    <w:rsid w:val="00CD0FDA"/>
    <w:rsid w:val="00CD2A7D"/>
    <w:rsid w:val="00CD5E6B"/>
    <w:rsid w:val="00CE0D84"/>
    <w:rsid w:val="00CE0FE9"/>
    <w:rsid w:val="00CF5184"/>
    <w:rsid w:val="00CF7577"/>
    <w:rsid w:val="00D00026"/>
    <w:rsid w:val="00D03FFB"/>
    <w:rsid w:val="00D05CE5"/>
    <w:rsid w:val="00D06C59"/>
    <w:rsid w:val="00D246F6"/>
    <w:rsid w:val="00D2674F"/>
    <w:rsid w:val="00D3253B"/>
    <w:rsid w:val="00D36844"/>
    <w:rsid w:val="00D37876"/>
    <w:rsid w:val="00D37CA7"/>
    <w:rsid w:val="00D40397"/>
    <w:rsid w:val="00D416A7"/>
    <w:rsid w:val="00D42FB9"/>
    <w:rsid w:val="00D56D09"/>
    <w:rsid w:val="00D64496"/>
    <w:rsid w:val="00D64E4A"/>
    <w:rsid w:val="00D67238"/>
    <w:rsid w:val="00D700B9"/>
    <w:rsid w:val="00D716AB"/>
    <w:rsid w:val="00D71D5E"/>
    <w:rsid w:val="00D87E74"/>
    <w:rsid w:val="00D95310"/>
    <w:rsid w:val="00D97250"/>
    <w:rsid w:val="00DA5859"/>
    <w:rsid w:val="00DA5CA7"/>
    <w:rsid w:val="00DB2EBC"/>
    <w:rsid w:val="00DB3FEB"/>
    <w:rsid w:val="00DC260E"/>
    <w:rsid w:val="00DC5D5A"/>
    <w:rsid w:val="00DC62C6"/>
    <w:rsid w:val="00DC6B5B"/>
    <w:rsid w:val="00DD05CB"/>
    <w:rsid w:val="00DD60E5"/>
    <w:rsid w:val="00DE6E7D"/>
    <w:rsid w:val="00DE6F83"/>
    <w:rsid w:val="00DF52D1"/>
    <w:rsid w:val="00E0425F"/>
    <w:rsid w:val="00E05F99"/>
    <w:rsid w:val="00E113D9"/>
    <w:rsid w:val="00E23663"/>
    <w:rsid w:val="00E23B11"/>
    <w:rsid w:val="00E27C7B"/>
    <w:rsid w:val="00E27E4A"/>
    <w:rsid w:val="00E3298B"/>
    <w:rsid w:val="00E367A8"/>
    <w:rsid w:val="00E409D3"/>
    <w:rsid w:val="00E40C48"/>
    <w:rsid w:val="00E42DBC"/>
    <w:rsid w:val="00E529C8"/>
    <w:rsid w:val="00E55359"/>
    <w:rsid w:val="00E61B34"/>
    <w:rsid w:val="00E6490F"/>
    <w:rsid w:val="00E67330"/>
    <w:rsid w:val="00E856F0"/>
    <w:rsid w:val="00E859A0"/>
    <w:rsid w:val="00E97F63"/>
    <w:rsid w:val="00EA23F8"/>
    <w:rsid w:val="00EB0619"/>
    <w:rsid w:val="00EC32B7"/>
    <w:rsid w:val="00EC39DD"/>
    <w:rsid w:val="00EC7A70"/>
    <w:rsid w:val="00EF01D2"/>
    <w:rsid w:val="00EF57E7"/>
    <w:rsid w:val="00EF5EFC"/>
    <w:rsid w:val="00EF6FCF"/>
    <w:rsid w:val="00F016B0"/>
    <w:rsid w:val="00F01CF3"/>
    <w:rsid w:val="00F028EC"/>
    <w:rsid w:val="00F02F2E"/>
    <w:rsid w:val="00F056DA"/>
    <w:rsid w:val="00F13134"/>
    <w:rsid w:val="00F20720"/>
    <w:rsid w:val="00F31329"/>
    <w:rsid w:val="00F31960"/>
    <w:rsid w:val="00F35522"/>
    <w:rsid w:val="00F360C0"/>
    <w:rsid w:val="00F41168"/>
    <w:rsid w:val="00F42C6C"/>
    <w:rsid w:val="00F4409B"/>
    <w:rsid w:val="00F46BCD"/>
    <w:rsid w:val="00F50840"/>
    <w:rsid w:val="00F57042"/>
    <w:rsid w:val="00F62B9C"/>
    <w:rsid w:val="00F631FB"/>
    <w:rsid w:val="00F643AD"/>
    <w:rsid w:val="00F73203"/>
    <w:rsid w:val="00F81622"/>
    <w:rsid w:val="00F8441B"/>
    <w:rsid w:val="00F9629A"/>
    <w:rsid w:val="00FA0513"/>
    <w:rsid w:val="00FA07EB"/>
    <w:rsid w:val="00FA35EE"/>
    <w:rsid w:val="00FA79AF"/>
    <w:rsid w:val="00FB1449"/>
    <w:rsid w:val="00FB273B"/>
    <w:rsid w:val="00FB77B2"/>
    <w:rsid w:val="00FC421F"/>
    <w:rsid w:val="00FD3AB6"/>
    <w:rsid w:val="00FD6AA3"/>
    <w:rsid w:val="00FE02F4"/>
    <w:rsid w:val="00FE1BBD"/>
    <w:rsid w:val="00FF2D7E"/>
    <w:rsid w:val="00FF4659"/>
    <w:rsid w:val="00FF4900"/>
    <w:rsid w:val="00FF4A1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66CDAF"/>
  <w15:docId w15:val="{C0437AC3-12BD-484B-894F-6BCE808138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style>
  <w:style w:type="paragraph" w:styleId="1">
    <w:name w:val="heading 1"/>
    <w:basedOn w:val="a0"/>
    <w:next w:val="a"/>
    <w:link w:val="10"/>
    <w:uiPriority w:val="9"/>
    <w:qFormat/>
    <w:rsid w:val="00955848"/>
    <w:pPr>
      <w:outlineLvl w:val="0"/>
    </w:pPr>
    <w:rPr>
      <w:b/>
      <w:bCs/>
    </w:rPr>
  </w:style>
  <w:style w:type="paragraph" w:styleId="2">
    <w:name w:val="heading 2"/>
    <w:basedOn w:val="a"/>
    <w:next w:val="a"/>
    <w:link w:val="20"/>
    <w:uiPriority w:val="9"/>
    <w:unhideWhenUsed/>
    <w:qFormat/>
    <w:rsid w:val="007557EB"/>
    <w:pPr>
      <w:keepNext/>
      <w:keepLines/>
      <w:spacing w:after="0" w:line="360" w:lineRule="auto"/>
      <w:ind w:firstLine="851"/>
      <w:jc w:val="both"/>
      <w:outlineLvl w:val="1"/>
    </w:pPr>
    <w:rPr>
      <w:rFonts w:ascii="Times New Roman" w:eastAsiaTheme="majorEastAsia" w:hAnsi="Times New Roman" w:cstheme="majorBidi"/>
      <w:b/>
      <w:sz w:val="28"/>
      <w:szCs w:val="26"/>
    </w:rPr>
  </w:style>
  <w:style w:type="paragraph" w:styleId="3">
    <w:name w:val="heading 3"/>
    <w:basedOn w:val="a"/>
    <w:next w:val="a"/>
    <w:link w:val="30"/>
    <w:uiPriority w:val="9"/>
    <w:unhideWhenUsed/>
    <w:qFormat/>
    <w:rsid w:val="00CE0D8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4">
    <w:name w:val="необычный"/>
    <w:basedOn w:val="a"/>
    <w:link w:val="a5"/>
    <w:qFormat/>
    <w:rsid w:val="00B87F40"/>
    <w:pPr>
      <w:spacing w:after="0" w:line="360" w:lineRule="auto"/>
      <w:ind w:firstLine="851"/>
      <w:jc w:val="both"/>
    </w:pPr>
    <w:rPr>
      <w:rFonts w:ascii="Times New Roman" w:eastAsia="Calibri" w:hAnsi="Times New Roman" w:cs="Times New Roman"/>
      <w:sz w:val="28"/>
      <w:szCs w:val="28"/>
    </w:rPr>
  </w:style>
  <w:style w:type="paragraph" w:styleId="a6">
    <w:name w:val="header"/>
    <w:basedOn w:val="a"/>
    <w:link w:val="a7"/>
    <w:uiPriority w:val="99"/>
    <w:unhideWhenUsed/>
    <w:rsid w:val="0048330C"/>
    <w:pPr>
      <w:tabs>
        <w:tab w:val="center" w:pos="4677"/>
        <w:tab w:val="right" w:pos="9355"/>
      </w:tabs>
      <w:spacing w:after="0" w:line="240" w:lineRule="auto"/>
    </w:pPr>
  </w:style>
  <w:style w:type="character" w:customStyle="1" w:styleId="a5">
    <w:name w:val="необычный Знак"/>
    <w:basedOn w:val="a1"/>
    <w:link w:val="a4"/>
    <w:rsid w:val="00B87F40"/>
    <w:rPr>
      <w:rFonts w:ascii="Times New Roman" w:eastAsia="Calibri" w:hAnsi="Times New Roman" w:cs="Times New Roman"/>
      <w:sz w:val="28"/>
      <w:szCs w:val="28"/>
    </w:rPr>
  </w:style>
  <w:style w:type="character" w:customStyle="1" w:styleId="a7">
    <w:name w:val="Верхний колонтитул Знак"/>
    <w:basedOn w:val="a1"/>
    <w:link w:val="a6"/>
    <w:uiPriority w:val="99"/>
    <w:rsid w:val="0048330C"/>
  </w:style>
  <w:style w:type="paragraph" w:styleId="a8">
    <w:name w:val="footer"/>
    <w:basedOn w:val="a"/>
    <w:link w:val="a9"/>
    <w:uiPriority w:val="99"/>
    <w:unhideWhenUsed/>
    <w:rsid w:val="0048330C"/>
    <w:pPr>
      <w:tabs>
        <w:tab w:val="center" w:pos="4677"/>
        <w:tab w:val="right" w:pos="9355"/>
      </w:tabs>
      <w:spacing w:after="0" w:line="240" w:lineRule="auto"/>
    </w:pPr>
  </w:style>
  <w:style w:type="character" w:customStyle="1" w:styleId="a9">
    <w:name w:val="Нижний колонтитул Знак"/>
    <w:basedOn w:val="a1"/>
    <w:link w:val="a8"/>
    <w:uiPriority w:val="99"/>
    <w:rsid w:val="0048330C"/>
  </w:style>
  <w:style w:type="character" w:styleId="aa">
    <w:name w:val="annotation reference"/>
    <w:basedOn w:val="a1"/>
    <w:uiPriority w:val="99"/>
    <w:semiHidden/>
    <w:unhideWhenUsed/>
    <w:rsid w:val="0048330C"/>
    <w:rPr>
      <w:sz w:val="16"/>
      <w:szCs w:val="16"/>
    </w:rPr>
  </w:style>
  <w:style w:type="paragraph" w:styleId="ab">
    <w:name w:val="annotation text"/>
    <w:basedOn w:val="a"/>
    <w:link w:val="ac"/>
    <w:uiPriority w:val="99"/>
    <w:semiHidden/>
    <w:unhideWhenUsed/>
    <w:rsid w:val="0048330C"/>
    <w:pPr>
      <w:spacing w:line="240" w:lineRule="auto"/>
    </w:pPr>
    <w:rPr>
      <w:sz w:val="20"/>
      <w:szCs w:val="20"/>
    </w:rPr>
  </w:style>
  <w:style w:type="character" w:customStyle="1" w:styleId="ac">
    <w:name w:val="Текст примечания Знак"/>
    <w:basedOn w:val="a1"/>
    <w:link w:val="ab"/>
    <w:uiPriority w:val="99"/>
    <w:semiHidden/>
    <w:rsid w:val="0048330C"/>
    <w:rPr>
      <w:sz w:val="20"/>
      <w:szCs w:val="20"/>
    </w:rPr>
  </w:style>
  <w:style w:type="paragraph" w:styleId="ad">
    <w:name w:val="annotation subject"/>
    <w:basedOn w:val="ab"/>
    <w:next w:val="ab"/>
    <w:link w:val="ae"/>
    <w:uiPriority w:val="99"/>
    <w:semiHidden/>
    <w:unhideWhenUsed/>
    <w:rsid w:val="0048330C"/>
    <w:rPr>
      <w:b/>
      <w:bCs/>
    </w:rPr>
  </w:style>
  <w:style w:type="character" w:customStyle="1" w:styleId="ae">
    <w:name w:val="Тема примечания Знак"/>
    <w:basedOn w:val="ac"/>
    <w:link w:val="ad"/>
    <w:uiPriority w:val="99"/>
    <w:semiHidden/>
    <w:rsid w:val="0048330C"/>
    <w:rPr>
      <w:b/>
      <w:bCs/>
      <w:sz w:val="20"/>
      <w:szCs w:val="20"/>
    </w:rPr>
  </w:style>
  <w:style w:type="paragraph" w:styleId="af">
    <w:name w:val="Balloon Text"/>
    <w:basedOn w:val="a"/>
    <w:link w:val="af0"/>
    <w:uiPriority w:val="99"/>
    <w:semiHidden/>
    <w:unhideWhenUsed/>
    <w:rsid w:val="0048330C"/>
    <w:pPr>
      <w:spacing w:after="0" w:line="240" w:lineRule="auto"/>
    </w:pPr>
    <w:rPr>
      <w:rFonts w:ascii="Segoe UI" w:hAnsi="Segoe UI" w:cs="Segoe UI"/>
      <w:sz w:val="18"/>
      <w:szCs w:val="18"/>
    </w:rPr>
  </w:style>
  <w:style w:type="character" w:customStyle="1" w:styleId="af0">
    <w:name w:val="Текст выноски Знак"/>
    <w:basedOn w:val="a1"/>
    <w:link w:val="af"/>
    <w:uiPriority w:val="99"/>
    <w:semiHidden/>
    <w:rsid w:val="0048330C"/>
    <w:rPr>
      <w:rFonts w:ascii="Segoe UI" w:hAnsi="Segoe UI" w:cs="Segoe UI"/>
      <w:sz w:val="18"/>
      <w:szCs w:val="18"/>
    </w:rPr>
  </w:style>
  <w:style w:type="paragraph" w:styleId="af1">
    <w:name w:val="Normal (Web)"/>
    <w:basedOn w:val="a"/>
    <w:uiPriority w:val="99"/>
    <w:semiHidden/>
    <w:unhideWhenUsed/>
    <w:rsid w:val="00970437"/>
    <w:pPr>
      <w:spacing w:before="100" w:beforeAutospacing="1" w:after="100" w:afterAutospacing="1" w:line="240" w:lineRule="auto"/>
    </w:pPr>
    <w:rPr>
      <w:rFonts w:ascii="Times New Roman" w:eastAsiaTheme="minorEastAsia" w:hAnsi="Times New Roman" w:cs="Times New Roman"/>
      <w:sz w:val="24"/>
      <w:szCs w:val="24"/>
      <w:lang w:eastAsia="ru-RU"/>
    </w:rPr>
  </w:style>
  <w:style w:type="paragraph" w:styleId="af2">
    <w:name w:val="caption"/>
    <w:basedOn w:val="a"/>
    <w:next w:val="a"/>
    <w:uiPriority w:val="35"/>
    <w:unhideWhenUsed/>
    <w:qFormat/>
    <w:rsid w:val="00F8441B"/>
    <w:pPr>
      <w:spacing w:after="200" w:line="240" w:lineRule="auto"/>
    </w:pPr>
    <w:rPr>
      <w:i/>
      <w:iCs/>
      <w:color w:val="44546A" w:themeColor="text2"/>
      <w:sz w:val="18"/>
      <w:szCs w:val="18"/>
    </w:rPr>
  </w:style>
  <w:style w:type="character" w:styleId="af3">
    <w:name w:val="Placeholder Text"/>
    <w:basedOn w:val="a1"/>
    <w:uiPriority w:val="99"/>
    <w:semiHidden/>
    <w:rsid w:val="00B644FE"/>
    <w:rPr>
      <w:color w:val="808080"/>
    </w:rPr>
  </w:style>
  <w:style w:type="character" w:customStyle="1" w:styleId="10">
    <w:name w:val="Заголовок 1 Знак"/>
    <w:basedOn w:val="a1"/>
    <w:link w:val="1"/>
    <w:uiPriority w:val="9"/>
    <w:rsid w:val="00955848"/>
    <w:rPr>
      <w:rFonts w:ascii="Times New Roman" w:hAnsi="Times New Roman" w:cs="Times New Roman"/>
      <w:b/>
      <w:bCs/>
      <w:sz w:val="28"/>
      <w:szCs w:val="28"/>
    </w:rPr>
  </w:style>
  <w:style w:type="paragraph" w:styleId="af4">
    <w:name w:val="TOC Heading"/>
    <w:basedOn w:val="1"/>
    <w:next w:val="a"/>
    <w:uiPriority w:val="39"/>
    <w:unhideWhenUsed/>
    <w:qFormat/>
    <w:rsid w:val="001A40B9"/>
    <w:pPr>
      <w:outlineLvl w:val="9"/>
    </w:pPr>
    <w:rPr>
      <w:lang w:eastAsia="ru-RU"/>
    </w:rPr>
  </w:style>
  <w:style w:type="character" w:styleId="af5">
    <w:name w:val="Hyperlink"/>
    <w:basedOn w:val="a1"/>
    <w:uiPriority w:val="99"/>
    <w:unhideWhenUsed/>
    <w:rsid w:val="006D53EA"/>
    <w:rPr>
      <w:color w:val="0563C1" w:themeColor="hyperlink"/>
      <w:u w:val="single"/>
    </w:rPr>
  </w:style>
  <w:style w:type="character" w:customStyle="1" w:styleId="11">
    <w:name w:val="Неразрешенное упоминание1"/>
    <w:basedOn w:val="a1"/>
    <w:uiPriority w:val="99"/>
    <w:semiHidden/>
    <w:unhideWhenUsed/>
    <w:rsid w:val="006D53EA"/>
    <w:rPr>
      <w:color w:val="605E5C"/>
      <w:shd w:val="clear" w:color="auto" w:fill="E1DFDD"/>
    </w:rPr>
  </w:style>
  <w:style w:type="paragraph" w:styleId="12">
    <w:name w:val="toc 1"/>
    <w:basedOn w:val="a"/>
    <w:next w:val="a"/>
    <w:autoRedefine/>
    <w:uiPriority w:val="39"/>
    <w:unhideWhenUsed/>
    <w:rsid w:val="00546380"/>
    <w:pPr>
      <w:spacing w:after="100"/>
    </w:pPr>
  </w:style>
  <w:style w:type="paragraph" w:styleId="af6">
    <w:name w:val="Title"/>
    <w:basedOn w:val="a"/>
    <w:next w:val="a"/>
    <w:link w:val="af7"/>
    <w:uiPriority w:val="10"/>
    <w:qFormat/>
    <w:rsid w:val="00CE0D8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f7">
    <w:name w:val="Заголовок Знак"/>
    <w:basedOn w:val="a1"/>
    <w:link w:val="af6"/>
    <w:uiPriority w:val="10"/>
    <w:rsid w:val="00CE0D84"/>
    <w:rPr>
      <w:rFonts w:asciiTheme="majorHAnsi" w:eastAsiaTheme="majorEastAsia" w:hAnsiTheme="majorHAnsi" w:cstheme="majorBidi"/>
      <w:spacing w:val="-10"/>
      <w:kern w:val="28"/>
      <w:sz w:val="56"/>
      <w:szCs w:val="56"/>
    </w:rPr>
  </w:style>
  <w:style w:type="character" w:customStyle="1" w:styleId="20">
    <w:name w:val="Заголовок 2 Знак"/>
    <w:basedOn w:val="a1"/>
    <w:link w:val="2"/>
    <w:uiPriority w:val="9"/>
    <w:rsid w:val="007557EB"/>
    <w:rPr>
      <w:rFonts w:ascii="Times New Roman" w:eastAsiaTheme="majorEastAsia" w:hAnsi="Times New Roman" w:cstheme="majorBidi"/>
      <w:b/>
      <w:sz w:val="28"/>
      <w:szCs w:val="26"/>
    </w:rPr>
  </w:style>
  <w:style w:type="character" w:customStyle="1" w:styleId="30">
    <w:name w:val="Заголовок 3 Знак"/>
    <w:basedOn w:val="a1"/>
    <w:link w:val="3"/>
    <w:uiPriority w:val="9"/>
    <w:rsid w:val="00CE0D84"/>
    <w:rPr>
      <w:rFonts w:asciiTheme="majorHAnsi" w:eastAsiaTheme="majorEastAsia" w:hAnsiTheme="majorHAnsi" w:cstheme="majorBidi"/>
      <w:color w:val="1F4D78" w:themeColor="accent1" w:themeShade="7F"/>
      <w:sz w:val="24"/>
      <w:szCs w:val="24"/>
    </w:rPr>
  </w:style>
  <w:style w:type="paragraph" w:styleId="21">
    <w:name w:val="toc 2"/>
    <w:basedOn w:val="a"/>
    <w:next w:val="a"/>
    <w:autoRedefine/>
    <w:uiPriority w:val="39"/>
    <w:unhideWhenUsed/>
    <w:rsid w:val="00CE0D84"/>
    <w:pPr>
      <w:spacing w:after="100"/>
      <w:ind w:left="220"/>
    </w:pPr>
  </w:style>
  <w:style w:type="paragraph" w:styleId="31">
    <w:name w:val="toc 3"/>
    <w:basedOn w:val="a"/>
    <w:next w:val="a"/>
    <w:autoRedefine/>
    <w:uiPriority w:val="39"/>
    <w:unhideWhenUsed/>
    <w:rsid w:val="00CE0D84"/>
    <w:pPr>
      <w:spacing w:after="100"/>
      <w:ind w:left="440"/>
    </w:pPr>
  </w:style>
  <w:style w:type="table" w:styleId="af8">
    <w:name w:val="Table Grid"/>
    <w:basedOn w:val="a2"/>
    <w:uiPriority w:val="39"/>
    <w:rsid w:val="00BF15B3"/>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9">
    <w:name w:val="ГОСТ Знак"/>
    <w:basedOn w:val="a1"/>
    <w:link w:val="a0"/>
    <w:locked/>
    <w:rsid w:val="00FE1BBD"/>
    <w:rPr>
      <w:rFonts w:ascii="Times New Roman" w:hAnsi="Times New Roman" w:cs="Times New Roman"/>
      <w:sz w:val="28"/>
      <w:szCs w:val="28"/>
    </w:rPr>
  </w:style>
  <w:style w:type="paragraph" w:customStyle="1" w:styleId="a0">
    <w:name w:val="ГОСТ"/>
    <w:basedOn w:val="a"/>
    <w:link w:val="af9"/>
    <w:qFormat/>
    <w:rsid w:val="00FE1BBD"/>
    <w:pPr>
      <w:spacing w:after="0" w:line="360" w:lineRule="auto"/>
      <w:ind w:firstLine="851"/>
      <w:jc w:val="both"/>
    </w:pPr>
    <w:rPr>
      <w:rFonts w:ascii="Times New Roman" w:hAnsi="Times New Roman" w:cs="Times New Roman"/>
      <w:sz w:val="28"/>
      <w:szCs w:val="28"/>
    </w:rPr>
  </w:style>
  <w:style w:type="paragraph" w:styleId="afa">
    <w:name w:val="List Paragraph"/>
    <w:basedOn w:val="a"/>
    <w:uiPriority w:val="34"/>
    <w:qFormat/>
    <w:rsid w:val="00F31329"/>
    <w:pPr>
      <w:ind w:left="720"/>
      <w:contextualSpacing/>
    </w:pPr>
  </w:style>
  <w:style w:type="table" w:customStyle="1" w:styleId="13">
    <w:name w:val="Сетка таблицы1"/>
    <w:basedOn w:val="a2"/>
    <w:next w:val="af8"/>
    <w:uiPriority w:val="39"/>
    <w:rsid w:val="00C039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2"/>
    <w:next w:val="af8"/>
    <w:uiPriority w:val="59"/>
    <w:rsid w:val="00C0391E"/>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a2"/>
    <w:next w:val="af8"/>
    <w:uiPriority w:val="59"/>
    <w:qFormat/>
    <w:rsid w:val="00D2674F"/>
    <w:pPr>
      <w:spacing w:after="0" w:line="240" w:lineRule="auto"/>
    </w:pPr>
    <w:rPr>
      <w:rFonts w:eastAsia="Times New Roman"/>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69320">
      <w:bodyDiv w:val="1"/>
      <w:marLeft w:val="0"/>
      <w:marRight w:val="0"/>
      <w:marTop w:val="0"/>
      <w:marBottom w:val="0"/>
      <w:divBdr>
        <w:top w:val="none" w:sz="0" w:space="0" w:color="auto"/>
        <w:left w:val="none" w:sz="0" w:space="0" w:color="auto"/>
        <w:bottom w:val="none" w:sz="0" w:space="0" w:color="auto"/>
        <w:right w:val="none" w:sz="0" w:space="0" w:color="auto"/>
      </w:divBdr>
    </w:div>
    <w:div w:id="116727757">
      <w:bodyDiv w:val="1"/>
      <w:marLeft w:val="0"/>
      <w:marRight w:val="0"/>
      <w:marTop w:val="0"/>
      <w:marBottom w:val="0"/>
      <w:divBdr>
        <w:top w:val="none" w:sz="0" w:space="0" w:color="auto"/>
        <w:left w:val="none" w:sz="0" w:space="0" w:color="auto"/>
        <w:bottom w:val="none" w:sz="0" w:space="0" w:color="auto"/>
        <w:right w:val="none" w:sz="0" w:space="0" w:color="auto"/>
      </w:divBdr>
    </w:div>
    <w:div w:id="190992212">
      <w:bodyDiv w:val="1"/>
      <w:marLeft w:val="0"/>
      <w:marRight w:val="0"/>
      <w:marTop w:val="0"/>
      <w:marBottom w:val="0"/>
      <w:divBdr>
        <w:top w:val="none" w:sz="0" w:space="0" w:color="auto"/>
        <w:left w:val="none" w:sz="0" w:space="0" w:color="auto"/>
        <w:bottom w:val="none" w:sz="0" w:space="0" w:color="auto"/>
        <w:right w:val="none" w:sz="0" w:space="0" w:color="auto"/>
      </w:divBdr>
    </w:div>
    <w:div w:id="289748569">
      <w:bodyDiv w:val="1"/>
      <w:marLeft w:val="0"/>
      <w:marRight w:val="0"/>
      <w:marTop w:val="0"/>
      <w:marBottom w:val="0"/>
      <w:divBdr>
        <w:top w:val="none" w:sz="0" w:space="0" w:color="auto"/>
        <w:left w:val="none" w:sz="0" w:space="0" w:color="auto"/>
        <w:bottom w:val="none" w:sz="0" w:space="0" w:color="auto"/>
        <w:right w:val="none" w:sz="0" w:space="0" w:color="auto"/>
      </w:divBdr>
    </w:div>
    <w:div w:id="300118986">
      <w:bodyDiv w:val="1"/>
      <w:marLeft w:val="0"/>
      <w:marRight w:val="0"/>
      <w:marTop w:val="0"/>
      <w:marBottom w:val="0"/>
      <w:divBdr>
        <w:top w:val="none" w:sz="0" w:space="0" w:color="auto"/>
        <w:left w:val="none" w:sz="0" w:space="0" w:color="auto"/>
        <w:bottom w:val="none" w:sz="0" w:space="0" w:color="auto"/>
        <w:right w:val="none" w:sz="0" w:space="0" w:color="auto"/>
      </w:divBdr>
    </w:div>
    <w:div w:id="437482453">
      <w:bodyDiv w:val="1"/>
      <w:marLeft w:val="0"/>
      <w:marRight w:val="0"/>
      <w:marTop w:val="0"/>
      <w:marBottom w:val="0"/>
      <w:divBdr>
        <w:top w:val="none" w:sz="0" w:space="0" w:color="auto"/>
        <w:left w:val="none" w:sz="0" w:space="0" w:color="auto"/>
        <w:bottom w:val="none" w:sz="0" w:space="0" w:color="auto"/>
        <w:right w:val="none" w:sz="0" w:space="0" w:color="auto"/>
      </w:divBdr>
    </w:div>
    <w:div w:id="530338500">
      <w:bodyDiv w:val="1"/>
      <w:marLeft w:val="0"/>
      <w:marRight w:val="0"/>
      <w:marTop w:val="0"/>
      <w:marBottom w:val="0"/>
      <w:divBdr>
        <w:top w:val="none" w:sz="0" w:space="0" w:color="auto"/>
        <w:left w:val="none" w:sz="0" w:space="0" w:color="auto"/>
        <w:bottom w:val="none" w:sz="0" w:space="0" w:color="auto"/>
        <w:right w:val="none" w:sz="0" w:space="0" w:color="auto"/>
      </w:divBdr>
    </w:div>
    <w:div w:id="534196474">
      <w:bodyDiv w:val="1"/>
      <w:marLeft w:val="0"/>
      <w:marRight w:val="0"/>
      <w:marTop w:val="0"/>
      <w:marBottom w:val="0"/>
      <w:divBdr>
        <w:top w:val="none" w:sz="0" w:space="0" w:color="auto"/>
        <w:left w:val="none" w:sz="0" w:space="0" w:color="auto"/>
        <w:bottom w:val="none" w:sz="0" w:space="0" w:color="auto"/>
        <w:right w:val="none" w:sz="0" w:space="0" w:color="auto"/>
      </w:divBdr>
      <w:divsChild>
        <w:div w:id="386030459">
          <w:marLeft w:val="0"/>
          <w:marRight w:val="0"/>
          <w:marTop w:val="0"/>
          <w:marBottom w:val="0"/>
          <w:divBdr>
            <w:top w:val="single" w:sz="2" w:space="0" w:color="E3E3E3"/>
            <w:left w:val="single" w:sz="2" w:space="0" w:color="E3E3E3"/>
            <w:bottom w:val="single" w:sz="2" w:space="0" w:color="E3E3E3"/>
            <w:right w:val="single" w:sz="2" w:space="0" w:color="E3E3E3"/>
          </w:divBdr>
          <w:divsChild>
            <w:div w:id="766732409">
              <w:marLeft w:val="0"/>
              <w:marRight w:val="0"/>
              <w:marTop w:val="100"/>
              <w:marBottom w:val="100"/>
              <w:divBdr>
                <w:top w:val="single" w:sz="2" w:space="0" w:color="E3E3E3"/>
                <w:left w:val="single" w:sz="2" w:space="0" w:color="E3E3E3"/>
                <w:bottom w:val="single" w:sz="2" w:space="0" w:color="E3E3E3"/>
                <w:right w:val="single" w:sz="2" w:space="0" w:color="E3E3E3"/>
              </w:divBdr>
              <w:divsChild>
                <w:div w:id="1576090175">
                  <w:marLeft w:val="0"/>
                  <w:marRight w:val="0"/>
                  <w:marTop w:val="0"/>
                  <w:marBottom w:val="0"/>
                  <w:divBdr>
                    <w:top w:val="single" w:sz="2" w:space="0" w:color="E3E3E3"/>
                    <w:left w:val="single" w:sz="2" w:space="0" w:color="E3E3E3"/>
                    <w:bottom w:val="single" w:sz="2" w:space="0" w:color="E3E3E3"/>
                    <w:right w:val="single" w:sz="2" w:space="0" w:color="E3E3E3"/>
                  </w:divBdr>
                  <w:divsChild>
                    <w:div w:id="750929944">
                      <w:marLeft w:val="0"/>
                      <w:marRight w:val="0"/>
                      <w:marTop w:val="0"/>
                      <w:marBottom w:val="0"/>
                      <w:divBdr>
                        <w:top w:val="single" w:sz="2" w:space="0" w:color="E3E3E3"/>
                        <w:left w:val="single" w:sz="2" w:space="0" w:color="E3E3E3"/>
                        <w:bottom w:val="single" w:sz="2" w:space="0" w:color="E3E3E3"/>
                        <w:right w:val="single" w:sz="2" w:space="0" w:color="E3E3E3"/>
                      </w:divBdr>
                      <w:divsChild>
                        <w:div w:id="769398867">
                          <w:marLeft w:val="0"/>
                          <w:marRight w:val="0"/>
                          <w:marTop w:val="0"/>
                          <w:marBottom w:val="0"/>
                          <w:divBdr>
                            <w:top w:val="single" w:sz="2" w:space="0" w:color="E3E3E3"/>
                            <w:left w:val="single" w:sz="2" w:space="0" w:color="E3E3E3"/>
                            <w:bottom w:val="single" w:sz="2" w:space="0" w:color="E3E3E3"/>
                            <w:right w:val="single" w:sz="2" w:space="0" w:color="E3E3E3"/>
                          </w:divBdr>
                          <w:divsChild>
                            <w:div w:id="1582836636">
                              <w:marLeft w:val="0"/>
                              <w:marRight w:val="0"/>
                              <w:marTop w:val="0"/>
                              <w:marBottom w:val="0"/>
                              <w:divBdr>
                                <w:top w:val="single" w:sz="2" w:space="0" w:color="E3E3E3"/>
                                <w:left w:val="single" w:sz="2" w:space="0" w:color="E3E3E3"/>
                                <w:bottom w:val="single" w:sz="2" w:space="0" w:color="E3E3E3"/>
                                <w:right w:val="single" w:sz="2" w:space="0" w:color="E3E3E3"/>
                              </w:divBdr>
                              <w:divsChild>
                                <w:div w:id="743918753">
                                  <w:marLeft w:val="0"/>
                                  <w:marRight w:val="0"/>
                                  <w:marTop w:val="0"/>
                                  <w:marBottom w:val="0"/>
                                  <w:divBdr>
                                    <w:top w:val="single" w:sz="2" w:space="0" w:color="E3E3E3"/>
                                    <w:left w:val="single" w:sz="2" w:space="0" w:color="E3E3E3"/>
                                    <w:bottom w:val="single" w:sz="2" w:space="0" w:color="E3E3E3"/>
                                    <w:right w:val="single" w:sz="2" w:space="0" w:color="E3E3E3"/>
                                  </w:divBdr>
                                  <w:divsChild>
                                    <w:div w:id="1581914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43885979">
                              <w:marLeft w:val="0"/>
                              <w:marRight w:val="0"/>
                              <w:marTop w:val="0"/>
                              <w:marBottom w:val="0"/>
                              <w:divBdr>
                                <w:top w:val="single" w:sz="2" w:space="0" w:color="E3E3E3"/>
                                <w:left w:val="single" w:sz="2" w:space="0" w:color="E3E3E3"/>
                                <w:bottom w:val="single" w:sz="2" w:space="0" w:color="E3E3E3"/>
                                <w:right w:val="single" w:sz="2" w:space="0" w:color="E3E3E3"/>
                              </w:divBdr>
                              <w:divsChild>
                                <w:div w:id="2347050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977345195">
      <w:bodyDiv w:val="1"/>
      <w:marLeft w:val="0"/>
      <w:marRight w:val="0"/>
      <w:marTop w:val="0"/>
      <w:marBottom w:val="0"/>
      <w:divBdr>
        <w:top w:val="none" w:sz="0" w:space="0" w:color="auto"/>
        <w:left w:val="none" w:sz="0" w:space="0" w:color="auto"/>
        <w:bottom w:val="none" w:sz="0" w:space="0" w:color="auto"/>
        <w:right w:val="none" w:sz="0" w:space="0" w:color="auto"/>
      </w:divBdr>
    </w:div>
    <w:div w:id="1039668262">
      <w:bodyDiv w:val="1"/>
      <w:marLeft w:val="0"/>
      <w:marRight w:val="0"/>
      <w:marTop w:val="0"/>
      <w:marBottom w:val="0"/>
      <w:divBdr>
        <w:top w:val="none" w:sz="0" w:space="0" w:color="auto"/>
        <w:left w:val="none" w:sz="0" w:space="0" w:color="auto"/>
        <w:bottom w:val="none" w:sz="0" w:space="0" w:color="auto"/>
        <w:right w:val="none" w:sz="0" w:space="0" w:color="auto"/>
      </w:divBdr>
    </w:div>
    <w:div w:id="1151556894">
      <w:bodyDiv w:val="1"/>
      <w:marLeft w:val="0"/>
      <w:marRight w:val="0"/>
      <w:marTop w:val="0"/>
      <w:marBottom w:val="0"/>
      <w:divBdr>
        <w:top w:val="none" w:sz="0" w:space="0" w:color="auto"/>
        <w:left w:val="none" w:sz="0" w:space="0" w:color="auto"/>
        <w:bottom w:val="none" w:sz="0" w:space="0" w:color="auto"/>
        <w:right w:val="none" w:sz="0" w:space="0" w:color="auto"/>
      </w:divBdr>
    </w:div>
    <w:div w:id="1198466656">
      <w:bodyDiv w:val="1"/>
      <w:marLeft w:val="0"/>
      <w:marRight w:val="0"/>
      <w:marTop w:val="0"/>
      <w:marBottom w:val="0"/>
      <w:divBdr>
        <w:top w:val="none" w:sz="0" w:space="0" w:color="auto"/>
        <w:left w:val="none" w:sz="0" w:space="0" w:color="auto"/>
        <w:bottom w:val="none" w:sz="0" w:space="0" w:color="auto"/>
        <w:right w:val="none" w:sz="0" w:space="0" w:color="auto"/>
      </w:divBdr>
    </w:div>
    <w:div w:id="1340279450">
      <w:bodyDiv w:val="1"/>
      <w:marLeft w:val="0"/>
      <w:marRight w:val="0"/>
      <w:marTop w:val="0"/>
      <w:marBottom w:val="0"/>
      <w:divBdr>
        <w:top w:val="none" w:sz="0" w:space="0" w:color="auto"/>
        <w:left w:val="none" w:sz="0" w:space="0" w:color="auto"/>
        <w:bottom w:val="none" w:sz="0" w:space="0" w:color="auto"/>
        <w:right w:val="none" w:sz="0" w:space="0" w:color="auto"/>
      </w:divBdr>
    </w:div>
    <w:div w:id="1617372872">
      <w:bodyDiv w:val="1"/>
      <w:marLeft w:val="0"/>
      <w:marRight w:val="0"/>
      <w:marTop w:val="0"/>
      <w:marBottom w:val="0"/>
      <w:divBdr>
        <w:top w:val="none" w:sz="0" w:space="0" w:color="auto"/>
        <w:left w:val="none" w:sz="0" w:space="0" w:color="auto"/>
        <w:bottom w:val="none" w:sz="0" w:space="0" w:color="auto"/>
        <w:right w:val="none" w:sz="0" w:space="0" w:color="auto"/>
      </w:divBdr>
    </w:div>
    <w:div w:id="1781951898">
      <w:bodyDiv w:val="1"/>
      <w:marLeft w:val="0"/>
      <w:marRight w:val="0"/>
      <w:marTop w:val="0"/>
      <w:marBottom w:val="0"/>
      <w:divBdr>
        <w:top w:val="none" w:sz="0" w:space="0" w:color="auto"/>
        <w:left w:val="none" w:sz="0" w:space="0" w:color="auto"/>
        <w:bottom w:val="none" w:sz="0" w:space="0" w:color="auto"/>
        <w:right w:val="none" w:sz="0" w:space="0" w:color="auto"/>
      </w:divBdr>
    </w:div>
    <w:div w:id="1959414289">
      <w:bodyDiv w:val="1"/>
      <w:marLeft w:val="0"/>
      <w:marRight w:val="0"/>
      <w:marTop w:val="0"/>
      <w:marBottom w:val="0"/>
      <w:divBdr>
        <w:top w:val="none" w:sz="0" w:space="0" w:color="auto"/>
        <w:left w:val="none" w:sz="0" w:space="0" w:color="auto"/>
        <w:bottom w:val="none" w:sz="0" w:space="0" w:color="auto"/>
        <w:right w:val="none" w:sz="0" w:space="0" w:color="auto"/>
      </w:divBdr>
    </w:div>
    <w:div w:id="1979802039">
      <w:bodyDiv w:val="1"/>
      <w:marLeft w:val="0"/>
      <w:marRight w:val="0"/>
      <w:marTop w:val="0"/>
      <w:marBottom w:val="0"/>
      <w:divBdr>
        <w:top w:val="none" w:sz="0" w:space="0" w:color="auto"/>
        <w:left w:val="none" w:sz="0" w:space="0" w:color="auto"/>
        <w:bottom w:val="none" w:sz="0" w:space="0" w:color="auto"/>
        <w:right w:val="none" w:sz="0" w:space="0" w:color="auto"/>
      </w:divBdr>
    </w:div>
    <w:div w:id="2092964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99" Type="http://schemas.openxmlformats.org/officeDocument/2006/relationships/image" Target="media/image154.emf"/><Relationship Id="rId21" Type="http://schemas.openxmlformats.org/officeDocument/2006/relationships/image" Target="media/image8.wmf"/><Relationship Id="rId63" Type="http://schemas.openxmlformats.org/officeDocument/2006/relationships/oleObject" Target="embeddings/oleObject25.bin"/><Relationship Id="rId159" Type="http://schemas.openxmlformats.org/officeDocument/2006/relationships/oleObject" Target="embeddings/oleObject68.bin"/><Relationship Id="rId170" Type="http://schemas.openxmlformats.org/officeDocument/2006/relationships/image" Target="media/image89.wmf"/><Relationship Id="rId226" Type="http://schemas.openxmlformats.org/officeDocument/2006/relationships/oleObject" Target="embeddings/oleObject105.bin"/><Relationship Id="rId268" Type="http://schemas.openxmlformats.org/officeDocument/2006/relationships/image" Target="media/image131.wmf"/><Relationship Id="rId32" Type="http://schemas.openxmlformats.org/officeDocument/2006/relationships/oleObject" Target="embeddings/oleObject10.bin"/><Relationship Id="rId74" Type="http://schemas.openxmlformats.org/officeDocument/2006/relationships/image" Target="media/image38.wmf"/><Relationship Id="rId128" Type="http://schemas.openxmlformats.org/officeDocument/2006/relationships/oleObject" Target="embeddings/oleObject52.bin"/><Relationship Id="rId5" Type="http://schemas.openxmlformats.org/officeDocument/2006/relationships/webSettings" Target="webSettings.xml"/><Relationship Id="rId181" Type="http://schemas.openxmlformats.org/officeDocument/2006/relationships/oleObject" Target="embeddings/oleObject79.bin"/><Relationship Id="rId237" Type="http://schemas.openxmlformats.org/officeDocument/2006/relationships/oleObject" Target="embeddings/oleObject111.bin"/><Relationship Id="rId279" Type="http://schemas.openxmlformats.org/officeDocument/2006/relationships/oleObject" Target="embeddings/oleObject135.bin"/><Relationship Id="rId43" Type="http://schemas.openxmlformats.org/officeDocument/2006/relationships/oleObject" Target="embeddings/oleObject15.bin"/><Relationship Id="rId139" Type="http://schemas.openxmlformats.org/officeDocument/2006/relationships/oleObject" Target="embeddings/oleObject58.bin"/><Relationship Id="rId290" Type="http://schemas.openxmlformats.org/officeDocument/2006/relationships/image" Target="media/image147.emf"/><Relationship Id="rId85" Type="http://schemas.openxmlformats.org/officeDocument/2006/relationships/oleObject" Target="embeddings/oleObject34.bin"/><Relationship Id="rId150" Type="http://schemas.openxmlformats.org/officeDocument/2006/relationships/image" Target="media/image79.wmf"/><Relationship Id="rId192" Type="http://schemas.openxmlformats.org/officeDocument/2006/relationships/image" Target="media/image100.wmf"/><Relationship Id="rId206" Type="http://schemas.openxmlformats.org/officeDocument/2006/relationships/image" Target="media/image105.wmf"/><Relationship Id="rId248" Type="http://schemas.openxmlformats.org/officeDocument/2006/relationships/oleObject" Target="embeddings/oleObject119.bin"/><Relationship Id="rId12" Type="http://schemas.openxmlformats.org/officeDocument/2006/relationships/oleObject" Target="embeddings/oleObject2.bin"/><Relationship Id="rId108" Type="http://schemas.openxmlformats.org/officeDocument/2006/relationships/image" Target="media/image59.emf"/><Relationship Id="rId54" Type="http://schemas.openxmlformats.org/officeDocument/2006/relationships/oleObject" Target="embeddings/oleObject21.bin"/><Relationship Id="rId96" Type="http://schemas.openxmlformats.org/officeDocument/2006/relationships/image" Target="media/image50.png"/><Relationship Id="rId161" Type="http://schemas.openxmlformats.org/officeDocument/2006/relationships/oleObject" Target="embeddings/oleObject69.bin"/><Relationship Id="rId217" Type="http://schemas.openxmlformats.org/officeDocument/2006/relationships/oleObject" Target="embeddings/oleObject99.bin"/><Relationship Id="rId6" Type="http://schemas.openxmlformats.org/officeDocument/2006/relationships/footnotes" Target="footnotes.xml"/><Relationship Id="rId238" Type="http://schemas.openxmlformats.org/officeDocument/2006/relationships/oleObject" Target="embeddings/oleObject112.bin"/><Relationship Id="rId259" Type="http://schemas.openxmlformats.org/officeDocument/2006/relationships/oleObject" Target="embeddings/oleObject125.bin"/><Relationship Id="rId23" Type="http://schemas.openxmlformats.org/officeDocument/2006/relationships/image" Target="media/image9.png"/><Relationship Id="rId119" Type="http://schemas.openxmlformats.org/officeDocument/2006/relationships/oleObject" Target="embeddings/oleObject47.bin"/><Relationship Id="rId270" Type="http://schemas.openxmlformats.org/officeDocument/2006/relationships/image" Target="media/image132.wmf"/><Relationship Id="rId291" Type="http://schemas.openxmlformats.org/officeDocument/2006/relationships/image" Target="media/image148.png"/><Relationship Id="rId44" Type="http://schemas.openxmlformats.org/officeDocument/2006/relationships/image" Target="media/image22.wmf"/><Relationship Id="rId65" Type="http://schemas.openxmlformats.org/officeDocument/2006/relationships/oleObject" Target="embeddings/oleObject26.bin"/><Relationship Id="rId86" Type="http://schemas.openxmlformats.org/officeDocument/2006/relationships/image" Target="media/image45.wmf"/><Relationship Id="rId130" Type="http://schemas.openxmlformats.org/officeDocument/2006/relationships/oleObject" Target="embeddings/oleObject53.bin"/><Relationship Id="rId151" Type="http://schemas.openxmlformats.org/officeDocument/2006/relationships/oleObject" Target="embeddings/oleObject64.bin"/><Relationship Id="rId172" Type="http://schemas.openxmlformats.org/officeDocument/2006/relationships/image" Target="media/image90.wmf"/><Relationship Id="rId193" Type="http://schemas.openxmlformats.org/officeDocument/2006/relationships/oleObject" Target="embeddings/oleObject85.bin"/><Relationship Id="rId207" Type="http://schemas.openxmlformats.org/officeDocument/2006/relationships/oleObject" Target="embeddings/oleObject94.bin"/><Relationship Id="rId228" Type="http://schemas.openxmlformats.org/officeDocument/2006/relationships/image" Target="media/image115.png"/><Relationship Id="rId249" Type="http://schemas.openxmlformats.org/officeDocument/2006/relationships/image" Target="media/image122.png"/><Relationship Id="rId13" Type="http://schemas.openxmlformats.org/officeDocument/2006/relationships/image" Target="media/image4.wmf"/><Relationship Id="rId109" Type="http://schemas.openxmlformats.org/officeDocument/2006/relationships/package" Target="embeddings/Microsoft_Visio_Drawing.vsdx"/><Relationship Id="rId260" Type="http://schemas.openxmlformats.org/officeDocument/2006/relationships/image" Target="media/image127.wmf"/><Relationship Id="rId281" Type="http://schemas.openxmlformats.org/officeDocument/2006/relationships/image" Target="media/image138.emf"/><Relationship Id="rId34" Type="http://schemas.openxmlformats.org/officeDocument/2006/relationships/oleObject" Target="embeddings/oleObject11.bin"/><Relationship Id="rId55" Type="http://schemas.openxmlformats.org/officeDocument/2006/relationships/image" Target="media/image27.wmf"/><Relationship Id="rId76" Type="http://schemas.openxmlformats.org/officeDocument/2006/relationships/oleObject" Target="embeddings/oleObject31.bin"/><Relationship Id="rId97" Type="http://schemas.openxmlformats.org/officeDocument/2006/relationships/image" Target="media/image51.wmf"/><Relationship Id="rId120" Type="http://schemas.openxmlformats.org/officeDocument/2006/relationships/image" Target="media/image65.wmf"/><Relationship Id="rId141" Type="http://schemas.openxmlformats.org/officeDocument/2006/relationships/oleObject" Target="embeddings/oleObject59.bin"/><Relationship Id="rId7" Type="http://schemas.openxmlformats.org/officeDocument/2006/relationships/endnotes" Target="endnotes.xml"/><Relationship Id="rId162" Type="http://schemas.openxmlformats.org/officeDocument/2006/relationships/image" Target="media/image85.wmf"/><Relationship Id="rId183" Type="http://schemas.openxmlformats.org/officeDocument/2006/relationships/oleObject" Target="embeddings/oleObject80.bin"/><Relationship Id="rId218" Type="http://schemas.openxmlformats.org/officeDocument/2006/relationships/image" Target="media/image111.wmf"/><Relationship Id="rId239" Type="http://schemas.openxmlformats.org/officeDocument/2006/relationships/image" Target="media/image119.wmf"/><Relationship Id="rId250" Type="http://schemas.openxmlformats.org/officeDocument/2006/relationships/image" Target="media/image123.wmf"/><Relationship Id="rId271" Type="http://schemas.openxmlformats.org/officeDocument/2006/relationships/oleObject" Target="embeddings/oleObject131.bin"/><Relationship Id="rId292" Type="http://schemas.openxmlformats.org/officeDocument/2006/relationships/image" Target="media/image149.emf"/><Relationship Id="rId24" Type="http://schemas.openxmlformats.org/officeDocument/2006/relationships/image" Target="media/image10.png"/><Relationship Id="rId45" Type="http://schemas.openxmlformats.org/officeDocument/2006/relationships/oleObject" Target="embeddings/oleObject16.bin"/><Relationship Id="rId66" Type="http://schemas.openxmlformats.org/officeDocument/2006/relationships/image" Target="media/image33.png"/><Relationship Id="rId87" Type="http://schemas.openxmlformats.org/officeDocument/2006/relationships/oleObject" Target="embeddings/oleObject35.bin"/><Relationship Id="rId110" Type="http://schemas.openxmlformats.org/officeDocument/2006/relationships/image" Target="media/image60.wmf"/><Relationship Id="rId131" Type="http://schemas.openxmlformats.org/officeDocument/2006/relationships/image" Target="media/image70.wmf"/><Relationship Id="rId152" Type="http://schemas.openxmlformats.org/officeDocument/2006/relationships/image" Target="media/image80.wmf"/><Relationship Id="rId173" Type="http://schemas.openxmlformats.org/officeDocument/2006/relationships/oleObject" Target="embeddings/oleObject75.bin"/><Relationship Id="rId194" Type="http://schemas.openxmlformats.org/officeDocument/2006/relationships/image" Target="media/image101.wmf"/><Relationship Id="rId208" Type="http://schemas.openxmlformats.org/officeDocument/2006/relationships/image" Target="media/image106.wmf"/><Relationship Id="rId229" Type="http://schemas.openxmlformats.org/officeDocument/2006/relationships/oleObject" Target="embeddings/oleObject106.bin"/><Relationship Id="rId240" Type="http://schemas.openxmlformats.org/officeDocument/2006/relationships/oleObject" Target="embeddings/oleObject113.bin"/><Relationship Id="rId261" Type="http://schemas.openxmlformats.org/officeDocument/2006/relationships/oleObject" Target="embeddings/oleObject126.bin"/><Relationship Id="rId14" Type="http://schemas.openxmlformats.org/officeDocument/2006/relationships/oleObject" Target="embeddings/oleObject3.bin"/><Relationship Id="rId35" Type="http://schemas.openxmlformats.org/officeDocument/2006/relationships/image" Target="media/image17.png"/><Relationship Id="rId56" Type="http://schemas.openxmlformats.org/officeDocument/2006/relationships/oleObject" Target="embeddings/oleObject22.bin"/><Relationship Id="rId77" Type="http://schemas.openxmlformats.org/officeDocument/2006/relationships/image" Target="media/image39.wmf"/><Relationship Id="rId100" Type="http://schemas.openxmlformats.org/officeDocument/2006/relationships/oleObject" Target="embeddings/oleObject41.bin"/><Relationship Id="rId282" Type="http://schemas.openxmlformats.org/officeDocument/2006/relationships/image" Target="media/image139.png"/><Relationship Id="rId8" Type="http://schemas.openxmlformats.org/officeDocument/2006/relationships/image" Target="media/image1.png"/><Relationship Id="rId98" Type="http://schemas.openxmlformats.org/officeDocument/2006/relationships/oleObject" Target="embeddings/oleObject40.bin"/><Relationship Id="rId121" Type="http://schemas.openxmlformats.org/officeDocument/2006/relationships/oleObject" Target="embeddings/oleObject48.bin"/><Relationship Id="rId142" Type="http://schemas.openxmlformats.org/officeDocument/2006/relationships/image" Target="media/image75.wmf"/><Relationship Id="rId163" Type="http://schemas.openxmlformats.org/officeDocument/2006/relationships/oleObject" Target="embeddings/oleObject70.bin"/><Relationship Id="rId184" Type="http://schemas.openxmlformats.org/officeDocument/2006/relationships/image" Target="media/image96.png"/><Relationship Id="rId219" Type="http://schemas.openxmlformats.org/officeDocument/2006/relationships/oleObject" Target="embeddings/oleObject100.bin"/><Relationship Id="rId230" Type="http://schemas.openxmlformats.org/officeDocument/2006/relationships/oleObject" Target="embeddings/oleObject107.bin"/><Relationship Id="rId251" Type="http://schemas.openxmlformats.org/officeDocument/2006/relationships/oleObject" Target="embeddings/oleObject120.bin"/><Relationship Id="rId25" Type="http://schemas.openxmlformats.org/officeDocument/2006/relationships/image" Target="media/image11.png"/><Relationship Id="rId46" Type="http://schemas.openxmlformats.org/officeDocument/2006/relationships/image" Target="media/image23.wmf"/><Relationship Id="rId67" Type="http://schemas.openxmlformats.org/officeDocument/2006/relationships/image" Target="media/image34.wmf"/><Relationship Id="rId272" Type="http://schemas.openxmlformats.org/officeDocument/2006/relationships/image" Target="media/image133.wmf"/><Relationship Id="rId293" Type="http://schemas.openxmlformats.org/officeDocument/2006/relationships/image" Target="media/image150.emf"/><Relationship Id="rId88" Type="http://schemas.openxmlformats.org/officeDocument/2006/relationships/image" Target="media/image46.png"/><Relationship Id="rId111" Type="http://schemas.openxmlformats.org/officeDocument/2006/relationships/oleObject" Target="embeddings/oleObject43.bin"/><Relationship Id="rId132" Type="http://schemas.openxmlformats.org/officeDocument/2006/relationships/oleObject" Target="embeddings/oleObject54.bin"/><Relationship Id="rId153" Type="http://schemas.openxmlformats.org/officeDocument/2006/relationships/oleObject" Target="embeddings/oleObject65.bin"/><Relationship Id="rId174" Type="http://schemas.openxmlformats.org/officeDocument/2006/relationships/image" Target="media/image91.wmf"/><Relationship Id="rId195" Type="http://schemas.openxmlformats.org/officeDocument/2006/relationships/oleObject" Target="embeddings/oleObject86.bin"/><Relationship Id="rId209" Type="http://schemas.openxmlformats.org/officeDocument/2006/relationships/oleObject" Target="embeddings/oleObject95.bin"/><Relationship Id="rId220" Type="http://schemas.openxmlformats.org/officeDocument/2006/relationships/image" Target="media/image112.wmf"/><Relationship Id="rId241" Type="http://schemas.openxmlformats.org/officeDocument/2006/relationships/image" Target="media/image120.png"/><Relationship Id="rId15" Type="http://schemas.openxmlformats.org/officeDocument/2006/relationships/image" Target="media/image5.wmf"/><Relationship Id="rId36" Type="http://schemas.openxmlformats.org/officeDocument/2006/relationships/image" Target="media/image18.wmf"/><Relationship Id="rId57" Type="http://schemas.openxmlformats.org/officeDocument/2006/relationships/oleObject" Target="embeddings/oleObject23.bin"/><Relationship Id="rId262" Type="http://schemas.openxmlformats.org/officeDocument/2006/relationships/image" Target="media/image128.wmf"/><Relationship Id="rId283" Type="http://schemas.openxmlformats.org/officeDocument/2006/relationships/image" Target="media/image140.emf"/><Relationship Id="rId78" Type="http://schemas.openxmlformats.org/officeDocument/2006/relationships/oleObject" Target="embeddings/oleObject32.bin"/><Relationship Id="rId99" Type="http://schemas.openxmlformats.org/officeDocument/2006/relationships/image" Target="media/image52.wmf"/><Relationship Id="rId101" Type="http://schemas.openxmlformats.org/officeDocument/2006/relationships/image" Target="media/image53.wmf"/><Relationship Id="rId122" Type="http://schemas.openxmlformats.org/officeDocument/2006/relationships/image" Target="media/image66.wmf"/><Relationship Id="rId143" Type="http://schemas.openxmlformats.org/officeDocument/2006/relationships/oleObject" Target="embeddings/oleObject60.bin"/><Relationship Id="rId164" Type="http://schemas.openxmlformats.org/officeDocument/2006/relationships/image" Target="media/image86.wmf"/><Relationship Id="rId185" Type="http://schemas.openxmlformats.org/officeDocument/2006/relationships/image" Target="media/image97.png"/><Relationship Id="rId9" Type="http://schemas.openxmlformats.org/officeDocument/2006/relationships/image" Target="media/image2.wmf"/><Relationship Id="rId210" Type="http://schemas.openxmlformats.org/officeDocument/2006/relationships/image" Target="media/image107.wmf"/><Relationship Id="rId26" Type="http://schemas.openxmlformats.org/officeDocument/2006/relationships/image" Target="media/image12.wmf"/><Relationship Id="rId231" Type="http://schemas.openxmlformats.org/officeDocument/2006/relationships/oleObject" Target="embeddings/oleObject108.bin"/><Relationship Id="rId252" Type="http://schemas.openxmlformats.org/officeDocument/2006/relationships/oleObject" Target="embeddings/oleObject121.bin"/><Relationship Id="rId273" Type="http://schemas.openxmlformats.org/officeDocument/2006/relationships/oleObject" Target="embeddings/oleObject132.bin"/><Relationship Id="rId294" Type="http://schemas.openxmlformats.org/officeDocument/2006/relationships/image" Target="media/image151.wmf"/><Relationship Id="rId47" Type="http://schemas.openxmlformats.org/officeDocument/2006/relationships/oleObject" Target="embeddings/oleObject17.bin"/><Relationship Id="rId68" Type="http://schemas.openxmlformats.org/officeDocument/2006/relationships/oleObject" Target="embeddings/oleObject27.bin"/><Relationship Id="rId89" Type="http://schemas.openxmlformats.org/officeDocument/2006/relationships/oleObject" Target="embeddings/oleObject36.bin"/><Relationship Id="rId112" Type="http://schemas.openxmlformats.org/officeDocument/2006/relationships/image" Target="media/image61.wmf"/><Relationship Id="rId133" Type="http://schemas.openxmlformats.org/officeDocument/2006/relationships/oleObject" Target="embeddings/oleObject55.bin"/><Relationship Id="rId154" Type="http://schemas.openxmlformats.org/officeDocument/2006/relationships/image" Target="media/image81.wmf"/><Relationship Id="rId175" Type="http://schemas.openxmlformats.org/officeDocument/2006/relationships/oleObject" Target="embeddings/oleObject76.bin"/><Relationship Id="rId196" Type="http://schemas.openxmlformats.org/officeDocument/2006/relationships/oleObject" Target="embeddings/oleObject87.bin"/><Relationship Id="rId200" Type="http://schemas.openxmlformats.org/officeDocument/2006/relationships/image" Target="media/image102.wmf"/><Relationship Id="rId16" Type="http://schemas.openxmlformats.org/officeDocument/2006/relationships/oleObject" Target="embeddings/oleObject4.bin"/><Relationship Id="rId221" Type="http://schemas.openxmlformats.org/officeDocument/2006/relationships/oleObject" Target="embeddings/oleObject101.bin"/><Relationship Id="rId242" Type="http://schemas.openxmlformats.org/officeDocument/2006/relationships/oleObject" Target="embeddings/oleObject114.bin"/><Relationship Id="rId263" Type="http://schemas.openxmlformats.org/officeDocument/2006/relationships/oleObject" Target="embeddings/oleObject127.bin"/><Relationship Id="rId284" Type="http://schemas.openxmlformats.org/officeDocument/2006/relationships/image" Target="media/image141.emf"/><Relationship Id="rId37" Type="http://schemas.openxmlformats.org/officeDocument/2006/relationships/oleObject" Target="embeddings/oleObject12.bin"/><Relationship Id="rId58" Type="http://schemas.openxmlformats.org/officeDocument/2006/relationships/image" Target="media/image28.wmf"/><Relationship Id="rId79" Type="http://schemas.openxmlformats.org/officeDocument/2006/relationships/image" Target="media/image40.wmf"/><Relationship Id="rId102" Type="http://schemas.openxmlformats.org/officeDocument/2006/relationships/oleObject" Target="embeddings/oleObject42.bin"/><Relationship Id="rId123" Type="http://schemas.openxmlformats.org/officeDocument/2006/relationships/oleObject" Target="embeddings/oleObject49.bin"/><Relationship Id="rId144" Type="http://schemas.openxmlformats.org/officeDocument/2006/relationships/image" Target="media/image76.wmf"/><Relationship Id="rId90" Type="http://schemas.openxmlformats.org/officeDocument/2006/relationships/image" Target="media/image47.wmf"/><Relationship Id="rId165" Type="http://schemas.openxmlformats.org/officeDocument/2006/relationships/oleObject" Target="embeddings/oleObject71.bin"/><Relationship Id="rId186" Type="http://schemas.openxmlformats.org/officeDocument/2006/relationships/image" Target="media/image98.png"/><Relationship Id="rId211" Type="http://schemas.openxmlformats.org/officeDocument/2006/relationships/oleObject" Target="embeddings/oleObject96.bin"/><Relationship Id="rId232" Type="http://schemas.openxmlformats.org/officeDocument/2006/relationships/image" Target="media/image116.wmf"/><Relationship Id="rId253" Type="http://schemas.openxmlformats.org/officeDocument/2006/relationships/oleObject" Target="embeddings/oleObject122.bin"/><Relationship Id="rId274" Type="http://schemas.openxmlformats.org/officeDocument/2006/relationships/image" Target="media/image134.wmf"/><Relationship Id="rId295" Type="http://schemas.openxmlformats.org/officeDocument/2006/relationships/oleObject" Target="embeddings/oleObject136.bin"/><Relationship Id="rId27" Type="http://schemas.openxmlformats.org/officeDocument/2006/relationships/oleObject" Target="embeddings/oleObject8.bin"/><Relationship Id="rId48" Type="http://schemas.openxmlformats.org/officeDocument/2006/relationships/image" Target="media/image24.wmf"/><Relationship Id="rId69" Type="http://schemas.openxmlformats.org/officeDocument/2006/relationships/image" Target="media/image35.wmf"/><Relationship Id="rId113" Type="http://schemas.openxmlformats.org/officeDocument/2006/relationships/oleObject" Target="embeddings/oleObject44.bin"/><Relationship Id="rId134" Type="http://schemas.openxmlformats.org/officeDocument/2006/relationships/image" Target="media/image71.wmf"/><Relationship Id="rId80" Type="http://schemas.openxmlformats.org/officeDocument/2006/relationships/oleObject" Target="embeddings/oleObject33.bin"/><Relationship Id="rId155" Type="http://schemas.openxmlformats.org/officeDocument/2006/relationships/oleObject" Target="embeddings/oleObject66.bin"/><Relationship Id="rId176" Type="http://schemas.openxmlformats.org/officeDocument/2006/relationships/image" Target="media/image92.wmf"/><Relationship Id="rId197" Type="http://schemas.openxmlformats.org/officeDocument/2006/relationships/oleObject" Target="embeddings/oleObject88.bin"/><Relationship Id="rId201" Type="http://schemas.openxmlformats.org/officeDocument/2006/relationships/oleObject" Target="embeddings/oleObject91.bin"/><Relationship Id="rId222" Type="http://schemas.openxmlformats.org/officeDocument/2006/relationships/oleObject" Target="embeddings/oleObject102.bin"/><Relationship Id="rId243" Type="http://schemas.openxmlformats.org/officeDocument/2006/relationships/oleObject" Target="embeddings/oleObject115.bin"/><Relationship Id="rId264" Type="http://schemas.openxmlformats.org/officeDocument/2006/relationships/image" Target="media/image129.wmf"/><Relationship Id="rId285" Type="http://schemas.openxmlformats.org/officeDocument/2006/relationships/image" Target="media/image142.png"/><Relationship Id="rId17" Type="http://schemas.openxmlformats.org/officeDocument/2006/relationships/image" Target="media/image6.wmf"/><Relationship Id="rId38" Type="http://schemas.openxmlformats.org/officeDocument/2006/relationships/image" Target="media/image19.wmf"/><Relationship Id="rId59" Type="http://schemas.openxmlformats.org/officeDocument/2006/relationships/oleObject" Target="embeddings/oleObject24.bin"/><Relationship Id="rId103" Type="http://schemas.openxmlformats.org/officeDocument/2006/relationships/image" Target="media/image54.png"/><Relationship Id="rId124" Type="http://schemas.openxmlformats.org/officeDocument/2006/relationships/oleObject" Target="embeddings/oleObject50.bin"/><Relationship Id="rId70" Type="http://schemas.openxmlformats.org/officeDocument/2006/relationships/oleObject" Target="embeddings/oleObject28.bin"/><Relationship Id="rId91" Type="http://schemas.openxmlformats.org/officeDocument/2006/relationships/oleObject" Target="embeddings/oleObject37.bin"/><Relationship Id="rId145" Type="http://schemas.openxmlformats.org/officeDocument/2006/relationships/oleObject" Target="embeddings/oleObject61.bin"/><Relationship Id="rId166" Type="http://schemas.openxmlformats.org/officeDocument/2006/relationships/image" Target="media/image87.wmf"/><Relationship Id="rId187" Type="http://schemas.openxmlformats.org/officeDocument/2006/relationships/oleObject" Target="embeddings/oleObject81.bin"/><Relationship Id="rId1" Type="http://schemas.openxmlformats.org/officeDocument/2006/relationships/customXml" Target="../customXml/item1.xml"/><Relationship Id="rId212" Type="http://schemas.openxmlformats.org/officeDocument/2006/relationships/image" Target="media/image108.wmf"/><Relationship Id="rId233" Type="http://schemas.openxmlformats.org/officeDocument/2006/relationships/oleObject" Target="embeddings/oleObject109.bin"/><Relationship Id="rId254" Type="http://schemas.openxmlformats.org/officeDocument/2006/relationships/image" Target="media/image124.wmf"/><Relationship Id="rId28" Type="http://schemas.openxmlformats.org/officeDocument/2006/relationships/image" Target="media/image13.png"/><Relationship Id="rId49" Type="http://schemas.openxmlformats.org/officeDocument/2006/relationships/oleObject" Target="embeddings/oleObject18.bin"/><Relationship Id="rId114" Type="http://schemas.openxmlformats.org/officeDocument/2006/relationships/image" Target="media/image62.wmf"/><Relationship Id="rId275" Type="http://schemas.openxmlformats.org/officeDocument/2006/relationships/oleObject" Target="embeddings/oleObject133.bin"/><Relationship Id="rId296" Type="http://schemas.openxmlformats.org/officeDocument/2006/relationships/image" Target="media/image152.wmf"/><Relationship Id="rId300" Type="http://schemas.openxmlformats.org/officeDocument/2006/relationships/image" Target="media/image155.emf"/><Relationship Id="rId60" Type="http://schemas.openxmlformats.org/officeDocument/2006/relationships/image" Target="media/image29.png"/><Relationship Id="rId81" Type="http://schemas.openxmlformats.org/officeDocument/2006/relationships/image" Target="media/image41.png"/><Relationship Id="rId135" Type="http://schemas.openxmlformats.org/officeDocument/2006/relationships/oleObject" Target="embeddings/oleObject56.bin"/><Relationship Id="rId156" Type="http://schemas.openxmlformats.org/officeDocument/2006/relationships/image" Target="media/image82.wmf"/><Relationship Id="rId177" Type="http://schemas.openxmlformats.org/officeDocument/2006/relationships/oleObject" Target="embeddings/oleObject77.bin"/><Relationship Id="rId198" Type="http://schemas.openxmlformats.org/officeDocument/2006/relationships/oleObject" Target="embeddings/oleObject89.bin"/><Relationship Id="rId202" Type="http://schemas.openxmlformats.org/officeDocument/2006/relationships/image" Target="media/image103.wmf"/><Relationship Id="rId223" Type="http://schemas.openxmlformats.org/officeDocument/2006/relationships/oleObject" Target="embeddings/oleObject103.bin"/><Relationship Id="rId244" Type="http://schemas.openxmlformats.org/officeDocument/2006/relationships/oleObject" Target="embeddings/oleObject116.bin"/><Relationship Id="rId18" Type="http://schemas.openxmlformats.org/officeDocument/2006/relationships/oleObject" Target="embeddings/oleObject5.bin"/><Relationship Id="rId39" Type="http://schemas.openxmlformats.org/officeDocument/2006/relationships/oleObject" Target="embeddings/oleObject13.bin"/><Relationship Id="rId265" Type="http://schemas.openxmlformats.org/officeDocument/2006/relationships/oleObject" Target="embeddings/oleObject128.bin"/><Relationship Id="rId286" Type="http://schemas.openxmlformats.org/officeDocument/2006/relationships/image" Target="media/image143.emf"/><Relationship Id="rId50" Type="http://schemas.openxmlformats.org/officeDocument/2006/relationships/image" Target="media/image25.wmf"/><Relationship Id="rId104" Type="http://schemas.openxmlformats.org/officeDocument/2006/relationships/image" Target="media/image55.png"/><Relationship Id="rId125" Type="http://schemas.openxmlformats.org/officeDocument/2006/relationships/image" Target="media/image67.wmf"/><Relationship Id="rId146" Type="http://schemas.openxmlformats.org/officeDocument/2006/relationships/image" Target="media/image77.wmf"/><Relationship Id="rId167" Type="http://schemas.openxmlformats.org/officeDocument/2006/relationships/oleObject" Target="embeddings/oleObject72.bin"/><Relationship Id="rId188" Type="http://schemas.openxmlformats.org/officeDocument/2006/relationships/oleObject" Target="embeddings/oleObject82.bin"/><Relationship Id="rId71" Type="http://schemas.openxmlformats.org/officeDocument/2006/relationships/image" Target="media/image36.wmf"/><Relationship Id="rId92" Type="http://schemas.openxmlformats.org/officeDocument/2006/relationships/image" Target="media/image48.wmf"/><Relationship Id="rId213" Type="http://schemas.openxmlformats.org/officeDocument/2006/relationships/oleObject" Target="embeddings/oleObject97.bin"/><Relationship Id="rId234" Type="http://schemas.openxmlformats.org/officeDocument/2006/relationships/image" Target="media/image117.png"/><Relationship Id="rId2" Type="http://schemas.openxmlformats.org/officeDocument/2006/relationships/numbering" Target="numbering.xml"/><Relationship Id="rId29" Type="http://schemas.openxmlformats.org/officeDocument/2006/relationships/image" Target="media/image14.wmf"/><Relationship Id="rId255" Type="http://schemas.openxmlformats.org/officeDocument/2006/relationships/oleObject" Target="embeddings/oleObject123.bin"/><Relationship Id="rId276" Type="http://schemas.openxmlformats.org/officeDocument/2006/relationships/image" Target="media/image135.wmf"/><Relationship Id="rId297" Type="http://schemas.openxmlformats.org/officeDocument/2006/relationships/oleObject" Target="embeddings/oleObject137.bin"/><Relationship Id="rId40" Type="http://schemas.openxmlformats.org/officeDocument/2006/relationships/image" Target="media/image20.wmf"/><Relationship Id="rId115" Type="http://schemas.openxmlformats.org/officeDocument/2006/relationships/oleObject" Target="embeddings/oleObject45.bin"/><Relationship Id="rId136" Type="http://schemas.openxmlformats.org/officeDocument/2006/relationships/image" Target="media/image72.wmf"/><Relationship Id="rId157" Type="http://schemas.openxmlformats.org/officeDocument/2006/relationships/oleObject" Target="embeddings/oleObject67.bin"/><Relationship Id="rId178" Type="http://schemas.openxmlformats.org/officeDocument/2006/relationships/image" Target="media/image93.wmf"/><Relationship Id="rId301" Type="http://schemas.openxmlformats.org/officeDocument/2006/relationships/footer" Target="footer1.xml"/><Relationship Id="rId61" Type="http://schemas.openxmlformats.org/officeDocument/2006/relationships/image" Target="media/image30.jpeg"/><Relationship Id="rId82" Type="http://schemas.openxmlformats.org/officeDocument/2006/relationships/image" Target="media/image42.png"/><Relationship Id="rId199" Type="http://schemas.openxmlformats.org/officeDocument/2006/relationships/oleObject" Target="embeddings/oleObject90.bin"/><Relationship Id="rId203" Type="http://schemas.openxmlformats.org/officeDocument/2006/relationships/oleObject" Target="embeddings/oleObject92.bin"/><Relationship Id="rId19" Type="http://schemas.openxmlformats.org/officeDocument/2006/relationships/image" Target="media/image7.wmf"/><Relationship Id="rId224" Type="http://schemas.openxmlformats.org/officeDocument/2006/relationships/image" Target="media/image113.wmf"/><Relationship Id="rId245" Type="http://schemas.openxmlformats.org/officeDocument/2006/relationships/image" Target="media/image121.png"/><Relationship Id="rId266" Type="http://schemas.openxmlformats.org/officeDocument/2006/relationships/image" Target="media/image130.wmf"/><Relationship Id="rId287" Type="http://schemas.openxmlformats.org/officeDocument/2006/relationships/image" Target="media/image144.png"/><Relationship Id="rId30" Type="http://schemas.openxmlformats.org/officeDocument/2006/relationships/oleObject" Target="embeddings/oleObject9.bin"/><Relationship Id="rId105" Type="http://schemas.openxmlformats.org/officeDocument/2006/relationships/image" Target="media/image56.png"/><Relationship Id="rId126" Type="http://schemas.openxmlformats.org/officeDocument/2006/relationships/oleObject" Target="embeddings/oleObject51.bin"/><Relationship Id="rId147" Type="http://schemas.openxmlformats.org/officeDocument/2006/relationships/oleObject" Target="embeddings/oleObject62.bin"/><Relationship Id="rId168" Type="http://schemas.openxmlformats.org/officeDocument/2006/relationships/image" Target="media/image88.wmf"/><Relationship Id="rId51" Type="http://schemas.openxmlformats.org/officeDocument/2006/relationships/oleObject" Target="embeddings/oleObject19.bin"/><Relationship Id="rId72" Type="http://schemas.openxmlformats.org/officeDocument/2006/relationships/oleObject" Target="embeddings/oleObject29.bin"/><Relationship Id="rId93" Type="http://schemas.openxmlformats.org/officeDocument/2006/relationships/oleObject" Target="embeddings/oleObject38.bin"/><Relationship Id="rId189" Type="http://schemas.openxmlformats.org/officeDocument/2006/relationships/oleObject" Target="embeddings/oleObject83.bin"/><Relationship Id="rId3" Type="http://schemas.openxmlformats.org/officeDocument/2006/relationships/styles" Target="styles.xml"/><Relationship Id="rId214" Type="http://schemas.openxmlformats.org/officeDocument/2006/relationships/image" Target="media/image109.wmf"/><Relationship Id="rId235" Type="http://schemas.openxmlformats.org/officeDocument/2006/relationships/image" Target="media/image118.png"/><Relationship Id="rId256" Type="http://schemas.openxmlformats.org/officeDocument/2006/relationships/image" Target="media/image125.wmf"/><Relationship Id="rId277" Type="http://schemas.openxmlformats.org/officeDocument/2006/relationships/oleObject" Target="embeddings/oleObject134.bin"/><Relationship Id="rId298" Type="http://schemas.openxmlformats.org/officeDocument/2006/relationships/image" Target="media/image153.emf"/><Relationship Id="rId116" Type="http://schemas.openxmlformats.org/officeDocument/2006/relationships/image" Target="media/image63.wmf"/><Relationship Id="rId137" Type="http://schemas.openxmlformats.org/officeDocument/2006/relationships/oleObject" Target="embeddings/oleObject57.bin"/><Relationship Id="rId158" Type="http://schemas.openxmlformats.org/officeDocument/2006/relationships/image" Target="media/image83.wmf"/><Relationship Id="rId302" Type="http://schemas.openxmlformats.org/officeDocument/2006/relationships/fontTable" Target="fontTable.xml"/><Relationship Id="rId20" Type="http://schemas.openxmlformats.org/officeDocument/2006/relationships/oleObject" Target="embeddings/oleObject6.bin"/><Relationship Id="rId41" Type="http://schemas.openxmlformats.org/officeDocument/2006/relationships/oleObject" Target="embeddings/oleObject14.bin"/><Relationship Id="rId62" Type="http://schemas.openxmlformats.org/officeDocument/2006/relationships/image" Target="media/image31.wmf"/><Relationship Id="rId83" Type="http://schemas.openxmlformats.org/officeDocument/2006/relationships/image" Target="media/image43.png"/><Relationship Id="rId179" Type="http://schemas.openxmlformats.org/officeDocument/2006/relationships/oleObject" Target="embeddings/oleObject78.bin"/><Relationship Id="rId190" Type="http://schemas.openxmlformats.org/officeDocument/2006/relationships/oleObject" Target="embeddings/oleObject84.bin"/><Relationship Id="rId204" Type="http://schemas.openxmlformats.org/officeDocument/2006/relationships/image" Target="media/image104.wmf"/><Relationship Id="rId225" Type="http://schemas.openxmlformats.org/officeDocument/2006/relationships/oleObject" Target="embeddings/oleObject104.bin"/><Relationship Id="rId246" Type="http://schemas.openxmlformats.org/officeDocument/2006/relationships/oleObject" Target="embeddings/oleObject117.bin"/><Relationship Id="rId267" Type="http://schemas.openxmlformats.org/officeDocument/2006/relationships/oleObject" Target="embeddings/oleObject129.bin"/><Relationship Id="rId288" Type="http://schemas.openxmlformats.org/officeDocument/2006/relationships/image" Target="media/image145.emf"/><Relationship Id="rId106" Type="http://schemas.openxmlformats.org/officeDocument/2006/relationships/image" Target="media/image57.png"/><Relationship Id="rId127" Type="http://schemas.openxmlformats.org/officeDocument/2006/relationships/image" Target="media/image68.wmf"/><Relationship Id="rId10" Type="http://schemas.openxmlformats.org/officeDocument/2006/relationships/oleObject" Target="embeddings/oleObject1.bin"/><Relationship Id="rId31" Type="http://schemas.openxmlformats.org/officeDocument/2006/relationships/image" Target="media/image15.wmf"/><Relationship Id="rId52" Type="http://schemas.openxmlformats.org/officeDocument/2006/relationships/oleObject" Target="embeddings/oleObject20.bin"/><Relationship Id="rId73" Type="http://schemas.openxmlformats.org/officeDocument/2006/relationships/image" Target="media/image37.png"/><Relationship Id="rId94" Type="http://schemas.openxmlformats.org/officeDocument/2006/relationships/image" Target="media/image49.wmf"/><Relationship Id="rId148" Type="http://schemas.openxmlformats.org/officeDocument/2006/relationships/image" Target="media/image78.wmf"/><Relationship Id="rId169" Type="http://schemas.openxmlformats.org/officeDocument/2006/relationships/oleObject" Target="embeddings/oleObject73.bin"/><Relationship Id="rId4" Type="http://schemas.openxmlformats.org/officeDocument/2006/relationships/settings" Target="settings.xml"/><Relationship Id="rId180" Type="http://schemas.openxmlformats.org/officeDocument/2006/relationships/image" Target="media/image94.wmf"/><Relationship Id="rId215" Type="http://schemas.openxmlformats.org/officeDocument/2006/relationships/oleObject" Target="embeddings/oleObject98.bin"/><Relationship Id="rId236" Type="http://schemas.openxmlformats.org/officeDocument/2006/relationships/oleObject" Target="embeddings/oleObject110.bin"/><Relationship Id="rId257" Type="http://schemas.openxmlformats.org/officeDocument/2006/relationships/oleObject" Target="embeddings/oleObject124.bin"/><Relationship Id="rId278" Type="http://schemas.openxmlformats.org/officeDocument/2006/relationships/image" Target="media/image136.wmf"/><Relationship Id="rId303" Type="http://schemas.openxmlformats.org/officeDocument/2006/relationships/theme" Target="theme/theme1.xml"/><Relationship Id="rId42" Type="http://schemas.openxmlformats.org/officeDocument/2006/relationships/image" Target="media/image21.wmf"/><Relationship Id="rId84" Type="http://schemas.openxmlformats.org/officeDocument/2006/relationships/image" Target="media/image44.wmf"/><Relationship Id="rId138" Type="http://schemas.openxmlformats.org/officeDocument/2006/relationships/image" Target="media/image73.wmf"/><Relationship Id="rId191" Type="http://schemas.openxmlformats.org/officeDocument/2006/relationships/image" Target="media/image99.png"/><Relationship Id="rId205" Type="http://schemas.openxmlformats.org/officeDocument/2006/relationships/oleObject" Target="embeddings/oleObject93.bin"/><Relationship Id="rId247" Type="http://schemas.openxmlformats.org/officeDocument/2006/relationships/oleObject" Target="embeddings/oleObject118.bin"/><Relationship Id="rId107" Type="http://schemas.openxmlformats.org/officeDocument/2006/relationships/image" Target="media/image58.png"/><Relationship Id="rId289" Type="http://schemas.openxmlformats.org/officeDocument/2006/relationships/image" Target="media/image146.emf"/><Relationship Id="rId11" Type="http://schemas.openxmlformats.org/officeDocument/2006/relationships/image" Target="media/image3.wmf"/><Relationship Id="rId53" Type="http://schemas.openxmlformats.org/officeDocument/2006/relationships/image" Target="media/image26.wmf"/><Relationship Id="rId149" Type="http://schemas.openxmlformats.org/officeDocument/2006/relationships/oleObject" Target="embeddings/oleObject63.bin"/><Relationship Id="rId95" Type="http://schemas.openxmlformats.org/officeDocument/2006/relationships/oleObject" Target="embeddings/oleObject39.bin"/><Relationship Id="rId160" Type="http://schemas.openxmlformats.org/officeDocument/2006/relationships/image" Target="media/image84.wmf"/><Relationship Id="rId216" Type="http://schemas.openxmlformats.org/officeDocument/2006/relationships/image" Target="media/image110.wmf"/><Relationship Id="rId258" Type="http://schemas.openxmlformats.org/officeDocument/2006/relationships/image" Target="media/image126.wmf"/><Relationship Id="rId22" Type="http://schemas.openxmlformats.org/officeDocument/2006/relationships/oleObject" Target="embeddings/oleObject7.bin"/><Relationship Id="rId64" Type="http://schemas.openxmlformats.org/officeDocument/2006/relationships/image" Target="media/image32.wmf"/><Relationship Id="rId118" Type="http://schemas.openxmlformats.org/officeDocument/2006/relationships/image" Target="media/image64.wmf"/><Relationship Id="rId171" Type="http://schemas.openxmlformats.org/officeDocument/2006/relationships/oleObject" Target="embeddings/oleObject74.bin"/><Relationship Id="rId227" Type="http://schemas.openxmlformats.org/officeDocument/2006/relationships/image" Target="media/image114.png"/><Relationship Id="rId269" Type="http://schemas.openxmlformats.org/officeDocument/2006/relationships/oleObject" Target="embeddings/oleObject130.bin"/><Relationship Id="rId33" Type="http://schemas.openxmlformats.org/officeDocument/2006/relationships/image" Target="media/image16.wmf"/><Relationship Id="rId129" Type="http://schemas.openxmlformats.org/officeDocument/2006/relationships/image" Target="media/image69.wmf"/><Relationship Id="rId280" Type="http://schemas.openxmlformats.org/officeDocument/2006/relationships/image" Target="media/image137.png"/><Relationship Id="rId75" Type="http://schemas.openxmlformats.org/officeDocument/2006/relationships/oleObject" Target="embeddings/oleObject30.bin"/><Relationship Id="rId140" Type="http://schemas.openxmlformats.org/officeDocument/2006/relationships/image" Target="media/image74.wmf"/><Relationship Id="rId182" Type="http://schemas.openxmlformats.org/officeDocument/2006/relationships/image" Target="media/image95.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85A02A-D8D1-4E02-ADFD-063998A3E4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7520</TotalTime>
  <Pages>61</Pages>
  <Words>8366</Words>
  <Characters>47688</Characters>
  <Application>Microsoft Office Word</Application>
  <DocSecurity>0</DocSecurity>
  <Lines>397</Lines>
  <Paragraphs>111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Наталья</dc:creator>
  <cp:keywords/>
  <dc:description/>
  <cp:lastModifiedBy>Ruslan Sokurov</cp:lastModifiedBy>
  <cp:revision>78</cp:revision>
  <cp:lastPrinted>2021-12-27T06:27:00Z</cp:lastPrinted>
  <dcterms:created xsi:type="dcterms:W3CDTF">2021-12-24T11:22:00Z</dcterms:created>
  <dcterms:modified xsi:type="dcterms:W3CDTF">2024-06-04T17:54:00Z</dcterms:modified>
</cp:coreProperties>
</file>