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106667323"/>
    <w:bookmarkStart w:id="1" w:name="_Toc147399280"/>
    <w:p w14:paraId="44AA84F8" w14:textId="2C40D8E0" w:rsidR="00D2674F" w:rsidRPr="00D2674F" w:rsidRDefault="00B210B9" w:rsidP="00D2674F">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fldChar w:fldCharType="begin"/>
      </w:r>
      <w:r>
        <w:rPr>
          <w:rFonts w:ascii="Times New Roman" w:eastAsia="Times New Roman" w:hAnsi="Times New Roman" w:cs="Times New Roman"/>
          <w:sz w:val="24"/>
          <w:szCs w:val="24"/>
          <w:lang w:eastAsia="ru-RU"/>
        </w:rPr>
        <w:instrText xml:space="preserve"> MACROBUTTON MTEditEquationSection2 </w:instrText>
      </w:r>
      <w:r w:rsidRPr="00B210B9">
        <w:rPr>
          <w:rStyle w:val="MTEquationSection"/>
          <w:rFonts w:eastAsiaTheme="minorHAnsi"/>
        </w:rPr>
        <w:instrText>Equation Chapter 2 Section 1</w:instrText>
      </w:r>
      <w:r>
        <w:rPr>
          <w:rFonts w:ascii="Times New Roman" w:eastAsia="Times New Roman" w:hAnsi="Times New Roman" w:cs="Times New Roman"/>
          <w:sz w:val="24"/>
          <w:szCs w:val="24"/>
          <w:lang w:eastAsia="ru-RU"/>
        </w:rPr>
        <w:fldChar w:fldCharType="begin"/>
      </w:r>
      <w:r>
        <w:rPr>
          <w:rFonts w:ascii="Times New Roman" w:eastAsia="Times New Roman" w:hAnsi="Times New Roman" w:cs="Times New Roman"/>
          <w:sz w:val="24"/>
          <w:szCs w:val="24"/>
          <w:lang w:eastAsia="ru-RU"/>
        </w:rPr>
        <w:instrText xml:space="preserve"> SEQ MTEqn \r \h \* MERGEFORMAT </w:instrText>
      </w:r>
      <w:r>
        <w:rPr>
          <w:rFonts w:ascii="Times New Roman" w:eastAsia="Times New Roman" w:hAnsi="Times New Roman" w:cs="Times New Roman"/>
          <w:sz w:val="24"/>
          <w:szCs w:val="24"/>
          <w:lang w:eastAsia="ru-RU"/>
        </w:rPr>
        <w:fldChar w:fldCharType="end"/>
      </w:r>
      <w:r>
        <w:rPr>
          <w:rFonts w:ascii="Times New Roman" w:eastAsia="Times New Roman" w:hAnsi="Times New Roman" w:cs="Times New Roman"/>
          <w:sz w:val="24"/>
          <w:szCs w:val="24"/>
          <w:lang w:eastAsia="ru-RU"/>
        </w:rPr>
        <w:fldChar w:fldCharType="begin"/>
      </w:r>
      <w:r>
        <w:rPr>
          <w:rFonts w:ascii="Times New Roman" w:eastAsia="Times New Roman" w:hAnsi="Times New Roman" w:cs="Times New Roman"/>
          <w:sz w:val="24"/>
          <w:szCs w:val="24"/>
          <w:lang w:eastAsia="ru-RU"/>
        </w:rPr>
        <w:instrText xml:space="preserve"> SEQ MTSec \r 1 \h \* MERGEFORMAT </w:instrText>
      </w:r>
      <w:r>
        <w:rPr>
          <w:rFonts w:ascii="Times New Roman" w:eastAsia="Times New Roman" w:hAnsi="Times New Roman" w:cs="Times New Roman"/>
          <w:sz w:val="24"/>
          <w:szCs w:val="24"/>
          <w:lang w:eastAsia="ru-RU"/>
        </w:rPr>
        <w:fldChar w:fldCharType="end"/>
      </w:r>
      <w:r>
        <w:rPr>
          <w:rFonts w:ascii="Times New Roman" w:eastAsia="Times New Roman" w:hAnsi="Times New Roman" w:cs="Times New Roman"/>
          <w:sz w:val="24"/>
          <w:szCs w:val="24"/>
          <w:lang w:eastAsia="ru-RU"/>
        </w:rPr>
        <w:fldChar w:fldCharType="begin"/>
      </w:r>
      <w:r>
        <w:rPr>
          <w:rFonts w:ascii="Times New Roman" w:eastAsia="Times New Roman" w:hAnsi="Times New Roman" w:cs="Times New Roman"/>
          <w:sz w:val="24"/>
          <w:szCs w:val="24"/>
          <w:lang w:eastAsia="ru-RU"/>
        </w:rPr>
        <w:instrText xml:space="preserve"> SEQ MTChap \r 2 \h \* MERGEFORMAT </w:instrText>
      </w:r>
      <w:r>
        <w:rPr>
          <w:rFonts w:ascii="Times New Roman" w:eastAsia="Times New Roman" w:hAnsi="Times New Roman" w:cs="Times New Roman"/>
          <w:sz w:val="24"/>
          <w:szCs w:val="24"/>
          <w:lang w:eastAsia="ru-RU"/>
        </w:rPr>
        <w:fldChar w:fldCharType="end"/>
      </w:r>
      <w:r>
        <w:rPr>
          <w:rFonts w:ascii="Times New Roman" w:eastAsia="Times New Roman" w:hAnsi="Times New Roman" w:cs="Times New Roman"/>
          <w:sz w:val="24"/>
          <w:szCs w:val="24"/>
          <w:lang w:eastAsia="ru-RU"/>
        </w:rPr>
        <w:fldChar w:fldCharType="end"/>
      </w:r>
      <w:r w:rsidR="00D2674F" w:rsidRPr="00D2674F">
        <w:rPr>
          <w:rFonts w:ascii="Times New Roman" w:eastAsia="Times New Roman" w:hAnsi="Times New Roman" w:cs="Times New Roman"/>
          <w:noProof/>
          <w:sz w:val="24"/>
          <w:szCs w:val="24"/>
          <w:lang w:eastAsia="ru-RU"/>
        </w:rPr>
        <w:drawing>
          <wp:anchor distT="0" distB="0" distL="114300" distR="114300" simplePos="0" relativeHeight="251655680" behindDoc="0" locked="0" layoutInCell="1" allowOverlap="1" wp14:anchorId="1BBD37D7" wp14:editId="4513FFFB">
            <wp:simplePos x="0" y="0"/>
            <wp:positionH relativeFrom="column">
              <wp:posOffset>-1075111</wp:posOffset>
            </wp:positionH>
            <wp:positionV relativeFrom="paragraph">
              <wp:posOffset>-705017</wp:posOffset>
            </wp:positionV>
            <wp:extent cx="7556361" cy="1799178"/>
            <wp:effectExtent l="0" t="0" r="0" b="9525"/>
            <wp:wrapTopAndBottom/>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0150" cy="1800225"/>
                    </a:xfrm>
                    <a:prstGeom prst="rect">
                      <a:avLst/>
                    </a:prstGeom>
                    <a:noFill/>
                    <a:ln>
                      <a:noFill/>
                    </a:ln>
                  </pic:spPr>
                </pic:pic>
              </a:graphicData>
            </a:graphic>
          </wp:anchor>
        </w:drawing>
      </w:r>
    </w:p>
    <w:p w14:paraId="5CBBE67A"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F85B2A2"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Направление подготовки –</w:t>
      </w:r>
      <w:r w:rsidRPr="00D2674F">
        <w:rPr>
          <w:rFonts w:ascii="Times New Roman" w:eastAsia="Times New Roman" w:hAnsi="Times New Roman" w:cs="Times New Roman"/>
          <w:sz w:val="24"/>
          <w:szCs w:val="24"/>
          <w:u w:val="single"/>
          <w:lang w:eastAsia="ru-RU"/>
        </w:rPr>
        <w:t xml:space="preserve"> 15.03.06 Мехатроника и робототехника</w:t>
      </w:r>
    </w:p>
    <w:p w14:paraId="3722C24D"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 xml:space="preserve">ООП – </w:t>
      </w:r>
      <w:r w:rsidRPr="00D2674F">
        <w:rPr>
          <w:rFonts w:ascii="Times New Roman" w:eastAsia="Times New Roman" w:hAnsi="Times New Roman" w:cs="Times New Roman"/>
          <w:sz w:val="24"/>
          <w:szCs w:val="24"/>
          <w:u w:val="single"/>
          <w:lang w:eastAsia="ru-RU"/>
        </w:rPr>
        <w:t>Интеллектуальные робототехнические и мехатронные системы</w:t>
      </w:r>
    </w:p>
    <w:p w14:paraId="4B84C87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00B0B18"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2B5625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38AC6E1"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ВЫПУСКНАЯ КВАЛИФИКАЦИОННАЯ РАБОТА БАКАЛАВРА</w:t>
      </w:r>
    </w:p>
    <w:tbl>
      <w:tblPr>
        <w:tblStyle w:val="22"/>
        <w:tblW w:w="0" w:type="auto"/>
        <w:tblLook w:val="04A0" w:firstRow="1" w:lastRow="0" w:firstColumn="1" w:lastColumn="0" w:noHBand="0" w:noVBand="1"/>
      </w:tblPr>
      <w:tblGrid>
        <w:gridCol w:w="9571"/>
      </w:tblGrid>
      <w:tr w:rsidR="00D2674F" w:rsidRPr="00D2674F" w14:paraId="53C9A939" w14:textId="77777777" w:rsidTr="00A70375">
        <w:tc>
          <w:tcPr>
            <w:tcW w:w="9854" w:type="dxa"/>
          </w:tcPr>
          <w:p w14:paraId="7DFC5158"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Тема работы</w:t>
            </w:r>
          </w:p>
        </w:tc>
      </w:tr>
      <w:tr w:rsidR="00D2674F" w:rsidRPr="00D2674F" w14:paraId="6482E75E" w14:textId="77777777" w:rsidTr="0008572B">
        <w:tc>
          <w:tcPr>
            <w:tcW w:w="9854" w:type="dxa"/>
            <w:vAlign w:val="center"/>
          </w:tcPr>
          <w:p w14:paraId="7A6DE1F8" w14:textId="77777777" w:rsidR="00D2674F" w:rsidRPr="00D2674F" w:rsidRDefault="00D2674F" w:rsidP="0008572B">
            <w:pPr>
              <w:rPr>
                <w:rFonts w:ascii="Times New Roman" w:hAnsi="Times New Roman" w:cs="Times New Roman"/>
                <w:b/>
                <w:color w:val="FF0000"/>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bl>
    <w:p w14:paraId="0CF3002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УДК </w:t>
      </w:r>
      <w:r w:rsidRPr="00D2674F">
        <w:rPr>
          <w:rFonts w:ascii="Times New Roman" w:eastAsia="Times New Roman" w:hAnsi="Times New Roman" w:cs="Times New Roman"/>
          <w:color w:val="FF0000"/>
          <w:sz w:val="24"/>
          <w:szCs w:val="24"/>
          <w:u w:val="single"/>
          <w:lang w:eastAsia="ru-RU"/>
        </w:rPr>
        <w:t>Шифр УДК берется из личн. кабинета при отправке работы на проверку науч. рук-лю</w:t>
      </w:r>
    </w:p>
    <w:p w14:paraId="6159AD6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85F704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9747" w:type="dxa"/>
        <w:tblLook w:val="04A0" w:firstRow="1" w:lastRow="0" w:firstColumn="1" w:lastColumn="0" w:noHBand="0" w:noVBand="1"/>
      </w:tblPr>
      <w:tblGrid>
        <w:gridCol w:w="2802"/>
        <w:gridCol w:w="3969"/>
        <w:gridCol w:w="1701"/>
        <w:gridCol w:w="1275"/>
      </w:tblGrid>
      <w:tr w:rsidR="00D2674F" w:rsidRPr="00D2674F" w14:paraId="4D4F4105" w14:textId="77777777" w:rsidTr="00E3298B">
        <w:tc>
          <w:tcPr>
            <w:tcW w:w="2802" w:type="dxa"/>
          </w:tcPr>
          <w:p w14:paraId="10638F1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3969" w:type="dxa"/>
          </w:tcPr>
          <w:p w14:paraId="5676294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0E1A1ED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B1D479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6BACC711" w14:textId="77777777" w:rsidTr="00E3298B">
        <w:tc>
          <w:tcPr>
            <w:tcW w:w="2802" w:type="dxa"/>
            <w:vAlign w:val="center"/>
          </w:tcPr>
          <w:p w14:paraId="747E3142" w14:textId="77777777" w:rsidR="00D2674F" w:rsidRPr="00D2674F" w:rsidRDefault="00D2674F" w:rsidP="0008572B">
            <w:pPr>
              <w:jc w:val="center"/>
              <w:rPr>
                <w:rFonts w:ascii="Times New Roman" w:hAnsi="Times New Roman" w:cs="Times New Roman"/>
                <w:sz w:val="24"/>
                <w:szCs w:val="24"/>
              </w:rPr>
            </w:pPr>
            <w:r w:rsidRPr="00D2674F">
              <w:rPr>
                <w:rFonts w:ascii="Times New Roman" w:hAnsi="Times New Roman" w:cs="Times New Roman"/>
                <w:sz w:val="24"/>
                <w:szCs w:val="24"/>
              </w:rPr>
              <w:t>8Е02</w:t>
            </w:r>
          </w:p>
        </w:tc>
        <w:tc>
          <w:tcPr>
            <w:tcW w:w="3969" w:type="dxa"/>
            <w:vAlign w:val="center"/>
          </w:tcPr>
          <w:p w14:paraId="2834A604" w14:textId="77777777" w:rsidR="00D2674F" w:rsidRPr="00D2674F" w:rsidRDefault="00D2674F" w:rsidP="0008572B">
            <w:pPr>
              <w:jc w:val="center"/>
              <w:rPr>
                <w:rFonts w:ascii="Times New Roman" w:hAnsi="Times New Roman" w:cs="Times New Roman"/>
                <w:sz w:val="24"/>
                <w:szCs w:val="24"/>
              </w:rPr>
            </w:pPr>
            <w:r w:rsidRPr="00D2674F">
              <w:rPr>
                <w:rFonts w:ascii="Times New Roman" w:hAnsi="Times New Roman" w:cs="Times New Roman"/>
                <w:sz w:val="24"/>
                <w:szCs w:val="24"/>
              </w:rPr>
              <w:t>Сокуров Руслан Ергалиевич</w:t>
            </w:r>
          </w:p>
        </w:tc>
        <w:tc>
          <w:tcPr>
            <w:tcW w:w="1701" w:type="dxa"/>
          </w:tcPr>
          <w:p w14:paraId="06D1B6CE" w14:textId="77777777" w:rsidR="00D2674F" w:rsidRPr="00D2674F" w:rsidRDefault="00D2674F" w:rsidP="00D2674F">
            <w:pPr>
              <w:jc w:val="both"/>
              <w:rPr>
                <w:rFonts w:ascii="Times New Roman" w:hAnsi="Times New Roman" w:cs="Times New Roman"/>
                <w:sz w:val="24"/>
                <w:szCs w:val="24"/>
              </w:rPr>
            </w:pPr>
          </w:p>
        </w:tc>
        <w:tc>
          <w:tcPr>
            <w:tcW w:w="1275" w:type="dxa"/>
          </w:tcPr>
          <w:p w14:paraId="365EBE06" w14:textId="77777777" w:rsidR="00D2674F" w:rsidRPr="00D2674F" w:rsidRDefault="00D2674F" w:rsidP="00D2674F">
            <w:pPr>
              <w:jc w:val="both"/>
              <w:rPr>
                <w:rFonts w:ascii="Times New Roman" w:hAnsi="Times New Roman" w:cs="Times New Roman"/>
                <w:sz w:val="24"/>
                <w:szCs w:val="24"/>
              </w:rPr>
            </w:pPr>
          </w:p>
        </w:tc>
      </w:tr>
    </w:tbl>
    <w:p w14:paraId="5E5DBDA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D42824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Руководитель ВКР</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349916BD" w14:textId="77777777" w:rsidTr="00E3298B">
        <w:tc>
          <w:tcPr>
            <w:tcW w:w="2802" w:type="dxa"/>
          </w:tcPr>
          <w:p w14:paraId="0B8C648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23F9C2F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3FB89C5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2851F0E6"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A936BB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43120F1E" w14:textId="77777777" w:rsidTr="00E3298B">
        <w:tc>
          <w:tcPr>
            <w:tcW w:w="2802" w:type="dxa"/>
          </w:tcPr>
          <w:p w14:paraId="700A2BC5"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Доцент ОАР ИШИТР </w:t>
            </w:r>
          </w:p>
        </w:tc>
        <w:tc>
          <w:tcPr>
            <w:tcW w:w="2268" w:type="dxa"/>
          </w:tcPr>
          <w:p w14:paraId="513E1FF9"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Ланграф С.В.</w:t>
            </w:r>
          </w:p>
        </w:tc>
        <w:tc>
          <w:tcPr>
            <w:tcW w:w="1701" w:type="dxa"/>
          </w:tcPr>
          <w:p w14:paraId="575D7397"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к.т.н.</w:t>
            </w:r>
          </w:p>
        </w:tc>
        <w:tc>
          <w:tcPr>
            <w:tcW w:w="1701" w:type="dxa"/>
          </w:tcPr>
          <w:p w14:paraId="3728436B" w14:textId="77777777" w:rsidR="00D2674F" w:rsidRPr="00D2674F" w:rsidRDefault="00D2674F" w:rsidP="00D2674F">
            <w:pPr>
              <w:jc w:val="both"/>
              <w:rPr>
                <w:rFonts w:ascii="Times New Roman" w:hAnsi="Times New Roman" w:cs="Times New Roman"/>
                <w:sz w:val="24"/>
                <w:szCs w:val="24"/>
              </w:rPr>
            </w:pPr>
          </w:p>
        </w:tc>
        <w:tc>
          <w:tcPr>
            <w:tcW w:w="1275" w:type="dxa"/>
          </w:tcPr>
          <w:p w14:paraId="1EAF385D" w14:textId="77777777" w:rsidR="00D2674F" w:rsidRPr="00D2674F" w:rsidRDefault="00D2674F" w:rsidP="00D2674F">
            <w:pPr>
              <w:jc w:val="both"/>
              <w:rPr>
                <w:rFonts w:ascii="Times New Roman" w:hAnsi="Times New Roman" w:cs="Times New Roman"/>
                <w:sz w:val="24"/>
                <w:szCs w:val="24"/>
              </w:rPr>
            </w:pPr>
          </w:p>
        </w:tc>
      </w:tr>
    </w:tbl>
    <w:p w14:paraId="26DAC8BE"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3253E882"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580B81A4"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КОНСУЛЬТАНТЫ ПО РАЗДЕЛАМ:</w:t>
      </w:r>
    </w:p>
    <w:p w14:paraId="4C79562E"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По разделу «Финансовый менеджмент, ресурсоэффективность и ресурсосбережение»</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19731506" w14:textId="77777777" w:rsidTr="00E3298B">
        <w:tc>
          <w:tcPr>
            <w:tcW w:w="2802" w:type="dxa"/>
          </w:tcPr>
          <w:p w14:paraId="65EC083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2B04EAB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76AD778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77CF31F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2BD765F"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5BFB9894" w14:textId="77777777" w:rsidTr="00E3298B">
        <w:tc>
          <w:tcPr>
            <w:tcW w:w="2802" w:type="dxa"/>
          </w:tcPr>
          <w:p w14:paraId="6EFA39FB"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Доцент БШ</w:t>
            </w:r>
          </w:p>
        </w:tc>
        <w:tc>
          <w:tcPr>
            <w:tcW w:w="2268" w:type="dxa"/>
          </w:tcPr>
          <w:p w14:paraId="108F31DF"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Жаворонок А.В. </w:t>
            </w:r>
          </w:p>
        </w:tc>
        <w:tc>
          <w:tcPr>
            <w:tcW w:w="1701" w:type="dxa"/>
          </w:tcPr>
          <w:p w14:paraId="6078E9D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к.э.</w:t>
            </w:r>
            <w:proofErr w:type="gramStart"/>
            <w:r w:rsidRPr="00D2674F">
              <w:rPr>
                <w:rFonts w:ascii="Times New Roman" w:hAnsi="Times New Roman" w:cs="Times New Roman"/>
                <w:sz w:val="24"/>
                <w:szCs w:val="24"/>
              </w:rPr>
              <w:t>н</w:t>
            </w:r>
            <w:proofErr w:type="gramEnd"/>
            <w:r w:rsidRPr="00D2674F">
              <w:rPr>
                <w:rFonts w:ascii="Times New Roman" w:hAnsi="Times New Roman" w:cs="Times New Roman"/>
                <w:sz w:val="24"/>
                <w:szCs w:val="24"/>
              </w:rPr>
              <w:t xml:space="preserve">. </w:t>
            </w:r>
          </w:p>
        </w:tc>
        <w:tc>
          <w:tcPr>
            <w:tcW w:w="1701" w:type="dxa"/>
          </w:tcPr>
          <w:p w14:paraId="19AFAEEE" w14:textId="77777777" w:rsidR="00D2674F" w:rsidRPr="00D2674F" w:rsidRDefault="00D2674F" w:rsidP="00D2674F">
            <w:pPr>
              <w:jc w:val="both"/>
              <w:rPr>
                <w:rFonts w:ascii="Times New Roman" w:hAnsi="Times New Roman" w:cs="Times New Roman"/>
                <w:sz w:val="24"/>
                <w:szCs w:val="24"/>
              </w:rPr>
            </w:pPr>
          </w:p>
        </w:tc>
        <w:tc>
          <w:tcPr>
            <w:tcW w:w="1275" w:type="dxa"/>
          </w:tcPr>
          <w:p w14:paraId="03D6A16E" w14:textId="77777777" w:rsidR="00D2674F" w:rsidRPr="00D2674F" w:rsidRDefault="00D2674F" w:rsidP="00D2674F">
            <w:pPr>
              <w:jc w:val="both"/>
              <w:rPr>
                <w:rFonts w:ascii="Times New Roman" w:hAnsi="Times New Roman" w:cs="Times New Roman"/>
                <w:sz w:val="24"/>
                <w:szCs w:val="24"/>
              </w:rPr>
            </w:pPr>
          </w:p>
        </w:tc>
      </w:tr>
    </w:tbl>
    <w:p w14:paraId="5E1958A1"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По разделу «Социальная ответственность»</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0491E1FA" w14:textId="77777777" w:rsidTr="00E3298B">
        <w:tc>
          <w:tcPr>
            <w:tcW w:w="2802" w:type="dxa"/>
          </w:tcPr>
          <w:p w14:paraId="0D6A03C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3720140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64AE355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0A41967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136F64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2CFF689E" w14:textId="77777777" w:rsidTr="00E3298B">
        <w:tc>
          <w:tcPr>
            <w:tcW w:w="2802" w:type="dxa"/>
          </w:tcPr>
          <w:p w14:paraId="6B96D66F"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Старший преподаватель ОКД ИШНКБ </w:t>
            </w:r>
          </w:p>
        </w:tc>
        <w:tc>
          <w:tcPr>
            <w:tcW w:w="2268" w:type="dxa"/>
          </w:tcPr>
          <w:p w14:paraId="14AD5D62"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Мезенцева И.Л.</w:t>
            </w:r>
          </w:p>
        </w:tc>
        <w:tc>
          <w:tcPr>
            <w:tcW w:w="1701" w:type="dxa"/>
          </w:tcPr>
          <w:p w14:paraId="59E43238"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 </w:t>
            </w:r>
          </w:p>
        </w:tc>
        <w:tc>
          <w:tcPr>
            <w:tcW w:w="1701" w:type="dxa"/>
          </w:tcPr>
          <w:p w14:paraId="22678256" w14:textId="77777777" w:rsidR="00D2674F" w:rsidRPr="00D2674F" w:rsidRDefault="00D2674F" w:rsidP="00D2674F">
            <w:pPr>
              <w:jc w:val="both"/>
              <w:rPr>
                <w:rFonts w:ascii="Times New Roman" w:hAnsi="Times New Roman" w:cs="Times New Roman"/>
                <w:sz w:val="24"/>
                <w:szCs w:val="24"/>
              </w:rPr>
            </w:pPr>
          </w:p>
        </w:tc>
        <w:tc>
          <w:tcPr>
            <w:tcW w:w="1275" w:type="dxa"/>
          </w:tcPr>
          <w:p w14:paraId="77FFD79C" w14:textId="77777777" w:rsidR="00D2674F" w:rsidRPr="00D2674F" w:rsidRDefault="00D2674F" w:rsidP="00D2674F">
            <w:pPr>
              <w:jc w:val="both"/>
              <w:rPr>
                <w:rFonts w:ascii="Times New Roman" w:hAnsi="Times New Roman" w:cs="Times New Roman"/>
                <w:sz w:val="24"/>
                <w:szCs w:val="24"/>
              </w:rPr>
            </w:pPr>
          </w:p>
        </w:tc>
      </w:tr>
    </w:tbl>
    <w:p w14:paraId="5D5D536F"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 xml:space="preserve">Нормоконтроль </w:t>
      </w:r>
    </w:p>
    <w:tbl>
      <w:tblPr>
        <w:tblW w:w="9759" w:type="dxa"/>
        <w:tblInd w:w="-5" w:type="dxa"/>
        <w:tblLayout w:type="fixed"/>
        <w:tblLook w:val="0400" w:firstRow="0" w:lastRow="0" w:firstColumn="0" w:lastColumn="0" w:noHBand="0" w:noVBand="1"/>
      </w:tblPr>
      <w:tblGrid>
        <w:gridCol w:w="2807"/>
        <w:gridCol w:w="2296"/>
        <w:gridCol w:w="1701"/>
        <w:gridCol w:w="1701"/>
        <w:gridCol w:w="1254"/>
      </w:tblGrid>
      <w:tr w:rsidR="00D2674F" w:rsidRPr="00D2674F" w14:paraId="4D8F3DB9" w14:textId="77777777" w:rsidTr="00E3298B">
        <w:tc>
          <w:tcPr>
            <w:tcW w:w="2807" w:type="dxa"/>
            <w:tcBorders>
              <w:top w:val="single" w:sz="4" w:space="0" w:color="000000"/>
              <w:left w:val="single" w:sz="4" w:space="0" w:color="000000"/>
              <w:bottom w:val="single" w:sz="4" w:space="0" w:color="000000"/>
              <w:right w:val="nil"/>
            </w:tcBorders>
            <w:vAlign w:val="center"/>
          </w:tcPr>
          <w:p w14:paraId="6056A197"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Должность</w:t>
            </w:r>
          </w:p>
        </w:tc>
        <w:tc>
          <w:tcPr>
            <w:tcW w:w="2296" w:type="dxa"/>
            <w:tcBorders>
              <w:top w:val="single" w:sz="4" w:space="0" w:color="000000"/>
              <w:left w:val="single" w:sz="4" w:space="0" w:color="000000"/>
              <w:bottom w:val="single" w:sz="4" w:space="0" w:color="000000"/>
              <w:right w:val="nil"/>
            </w:tcBorders>
            <w:vAlign w:val="center"/>
          </w:tcPr>
          <w:p w14:paraId="7681F6A4"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Borders>
              <w:top w:val="single" w:sz="4" w:space="0" w:color="000000"/>
              <w:left w:val="single" w:sz="4" w:space="0" w:color="000000"/>
              <w:bottom w:val="single" w:sz="4" w:space="0" w:color="000000"/>
              <w:right w:val="nil"/>
            </w:tcBorders>
            <w:vAlign w:val="center"/>
          </w:tcPr>
          <w:p w14:paraId="72DFFB25"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Ученая  степень, звание</w:t>
            </w:r>
          </w:p>
        </w:tc>
        <w:tc>
          <w:tcPr>
            <w:tcW w:w="1701" w:type="dxa"/>
            <w:tcBorders>
              <w:top w:val="single" w:sz="4" w:space="0" w:color="000000"/>
              <w:left w:val="single" w:sz="4" w:space="0" w:color="000000"/>
              <w:bottom w:val="single" w:sz="4" w:space="0" w:color="000000"/>
              <w:right w:val="nil"/>
            </w:tcBorders>
            <w:vAlign w:val="center"/>
          </w:tcPr>
          <w:p w14:paraId="15B2A72A"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254" w:type="dxa"/>
            <w:tcBorders>
              <w:top w:val="single" w:sz="4" w:space="0" w:color="000000"/>
              <w:left w:val="single" w:sz="4" w:space="0" w:color="000000"/>
              <w:bottom w:val="single" w:sz="4" w:space="0" w:color="000000"/>
              <w:right w:val="single" w:sz="4" w:space="0" w:color="000000"/>
            </w:tcBorders>
            <w:vAlign w:val="center"/>
          </w:tcPr>
          <w:p w14:paraId="01C3BF51"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3EE5CDE9" w14:textId="77777777" w:rsidTr="00E3298B">
        <w:tc>
          <w:tcPr>
            <w:tcW w:w="2807" w:type="dxa"/>
            <w:tcBorders>
              <w:top w:val="single" w:sz="4" w:space="0" w:color="000000"/>
              <w:left w:val="single" w:sz="4" w:space="0" w:color="000000"/>
              <w:bottom w:val="single" w:sz="4" w:space="0" w:color="000000"/>
              <w:right w:val="nil"/>
            </w:tcBorders>
          </w:tcPr>
          <w:p w14:paraId="0B3FBE0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Старший преподаватель ОАР ИШИТР </w:t>
            </w:r>
          </w:p>
        </w:tc>
        <w:tc>
          <w:tcPr>
            <w:tcW w:w="2296" w:type="dxa"/>
            <w:tcBorders>
              <w:top w:val="single" w:sz="4" w:space="0" w:color="000000"/>
              <w:left w:val="single" w:sz="4" w:space="0" w:color="000000"/>
              <w:bottom w:val="single" w:sz="4" w:space="0" w:color="000000"/>
              <w:right w:val="nil"/>
            </w:tcBorders>
          </w:tcPr>
          <w:p w14:paraId="2768BDAC"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Поберезкина Е.Е. </w:t>
            </w:r>
          </w:p>
        </w:tc>
        <w:tc>
          <w:tcPr>
            <w:tcW w:w="1701" w:type="dxa"/>
            <w:tcBorders>
              <w:top w:val="single" w:sz="4" w:space="0" w:color="000000"/>
              <w:left w:val="single" w:sz="4" w:space="0" w:color="000000"/>
              <w:bottom w:val="single" w:sz="4" w:space="0" w:color="000000"/>
              <w:right w:val="nil"/>
            </w:tcBorders>
          </w:tcPr>
          <w:p w14:paraId="784147BF"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 </w:t>
            </w:r>
          </w:p>
        </w:tc>
        <w:tc>
          <w:tcPr>
            <w:tcW w:w="1701" w:type="dxa"/>
            <w:tcBorders>
              <w:top w:val="single" w:sz="4" w:space="0" w:color="000000"/>
              <w:left w:val="single" w:sz="4" w:space="0" w:color="000000"/>
              <w:bottom w:val="single" w:sz="4" w:space="0" w:color="000000"/>
              <w:right w:val="nil"/>
            </w:tcBorders>
          </w:tcPr>
          <w:p w14:paraId="7B6A6989"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c>
          <w:tcPr>
            <w:tcW w:w="1254" w:type="dxa"/>
            <w:tcBorders>
              <w:top w:val="single" w:sz="4" w:space="0" w:color="000000"/>
              <w:left w:val="single" w:sz="4" w:space="0" w:color="000000"/>
              <w:bottom w:val="single" w:sz="4" w:space="0" w:color="000000"/>
              <w:right w:val="single" w:sz="4" w:space="0" w:color="000000"/>
            </w:tcBorders>
          </w:tcPr>
          <w:p w14:paraId="3C5FB66A"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r>
    </w:tbl>
    <w:p w14:paraId="11192F7A"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0E3F07E8"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ДОПУСТИТЬ К ЗАЩИТЕ:</w:t>
      </w:r>
    </w:p>
    <w:tbl>
      <w:tblPr>
        <w:tblStyle w:val="22"/>
        <w:tblW w:w="9747" w:type="dxa"/>
        <w:tblLayout w:type="fixed"/>
        <w:tblLook w:val="04A0" w:firstRow="1" w:lastRow="0" w:firstColumn="1" w:lastColumn="0" w:noHBand="0" w:noVBand="1"/>
      </w:tblPr>
      <w:tblGrid>
        <w:gridCol w:w="2802"/>
        <w:gridCol w:w="4252"/>
        <w:gridCol w:w="1134"/>
        <w:gridCol w:w="851"/>
        <w:gridCol w:w="708"/>
      </w:tblGrid>
      <w:tr w:rsidR="00D2674F" w:rsidRPr="00D2674F" w14:paraId="508B0BD4" w14:textId="77777777" w:rsidTr="00E3298B">
        <w:tc>
          <w:tcPr>
            <w:tcW w:w="2802" w:type="dxa"/>
          </w:tcPr>
          <w:p w14:paraId="231F05A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Руководитель ООП, должность</w:t>
            </w:r>
          </w:p>
        </w:tc>
        <w:tc>
          <w:tcPr>
            <w:tcW w:w="4252" w:type="dxa"/>
          </w:tcPr>
          <w:p w14:paraId="7829B91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134" w:type="dxa"/>
          </w:tcPr>
          <w:p w14:paraId="73AF12E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851" w:type="dxa"/>
          </w:tcPr>
          <w:p w14:paraId="1E76114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708" w:type="dxa"/>
          </w:tcPr>
          <w:p w14:paraId="32826C8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36EA5DF8" w14:textId="77777777" w:rsidTr="00E3298B">
        <w:tc>
          <w:tcPr>
            <w:tcW w:w="2802" w:type="dxa"/>
          </w:tcPr>
          <w:p w14:paraId="01519D1C"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Старший преподаватель ОАР ИШИТР</w:t>
            </w:r>
          </w:p>
        </w:tc>
        <w:tc>
          <w:tcPr>
            <w:tcW w:w="4252" w:type="dxa"/>
          </w:tcPr>
          <w:p w14:paraId="3304ED8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Беляев Александр Сергеевич</w:t>
            </w:r>
          </w:p>
        </w:tc>
        <w:tc>
          <w:tcPr>
            <w:tcW w:w="1134" w:type="dxa"/>
          </w:tcPr>
          <w:p w14:paraId="5F1909EA"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к.т.н. </w:t>
            </w:r>
          </w:p>
        </w:tc>
        <w:tc>
          <w:tcPr>
            <w:tcW w:w="851" w:type="dxa"/>
          </w:tcPr>
          <w:p w14:paraId="5E9E525A" w14:textId="77777777" w:rsidR="00D2674F" w:rsidRPr="00D2674F" w:rsidRDefault="00D2674F" w:rsidP="00D2674F">
            <w:pPr>
              <w:jc w:val="both"/>
              <w:rPr>
                <w:rFonts w:ascii="Times New Roman" w:hAnsi="Times New Roman" w:cs="Times New Roman"/>
                <w:sz w:val="24"/>
                <w:szCs w:val="24"/>
              </w:rPr>
            </w:pPr>
          </w:p>
        </w:tc>
        <w:tc>
          <w:tcPr>
            <w:tcW w:w="708" w:type="dxa"/>
          </w:tcPr>
          <w:p w14:paraId="7ACA1DE9" w14:textId="77777777" w:rsidR="00D2674F" w:rsidRPr="00D2674F" w:rsidRDefault="00D2674F" w:rsidP="00D2674F">
            <w:pPr>
              <w:jc w:val="both"/>
              <w:rPr>
                <w:rFonts w:ascii="Times New Roman" w:hAnsi="Times New Roman" w:cs="Times New Roman"/>
                <w:sz w:val="24"/>
                <w:szCs w:val="24"/>
              </w:rPr>
            </w:pPr>
          </w:p>
        </w:tc>
      </w:tr>
    </w:tbl>
    <w:p w14:paraId="1292AFD1" w14:textId="77777777" w:rsidR="00E3298B" w:rsidRDefault="00E3298B" w:rsidP="00D2674F">
      <w:pPr>
        <w:spacing w:after="0" w:line="240" w:lineRule="auto"/>
        <w:jc w:val="center"/>
        <w:rPr>
          <w:rFonts w:ascii="Times New Roman" w:eastAsia="Times New Roman" w:hAnsi="Times New Roman" w:cs="Times New Roman"/>
          <w:sz w:val="24"/>
          <w:szCs w:val="24"/>
          <w:lang w:eastAsia="ru-RU"/>
        </w:rPr>
      </w:pPr>
    </w:p>
    <w:p w14:paraId="5823C357" w14:textId="2EC85499" w:rsidR="00E3298B"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Томск – 2024 г.</w:t>
      </w:r>
    </w:p>
    <w:p w14:paraId="199CC899" w14:textId="206FA01F" w:rsidR="00D2674F" w:rsidRPr="00D2674F" w:rsidRDefault="00E3298B" w:rsidP="00E3298B">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6F09CF0C" w14:textId="77777777" w:rsidR="00D2674F" w:rsidRPr="00F9326B" w:rsidRDefault="00D2674F" w:rsidP="00D2674F">
      <w:pPr>
        <w:spacing w:after="0" w:line="240" w:lineRule="auto"/>
        <w:jc w:val="center"/>
        <w:rPr>
          <w:rFonts w:ascii="Times New Roman" w:eastAsia="Times New Roman" w:hAnsi="Times New Roman" w:cs="Times New Roman"/>
          <w:b/>
          <w:sz w:val="24"/>
          <w:szCs w:val="28"/>
          <w:lang w:eastAsia="ru-RU"/>
        </w:rPr>
      </w:pPr>
    </w:p>
    <w:p w14:paraId="6658F585" w14:textId="77777777" w:rsidR="00D2674F" w:rsidRPr="00F9326B" w:rsidRDefault="00D2674F" w:rsidP="00D2674F">
      <w:pPr>
        <w:spacing w:after="0" w:line="240" w:lineRule="auto"/>
        <w:jc w:val="center"/>
        <w:rPr>
          <w:rFonts w:ascii="Times New Roman" w:eastAsia="Times New Roman" w:hAnsi="Times New Roman" w:cs="Times New Roman"/>
          <w:b/>
          <w:sz w:val="24"/>
          <w:szCs w:val="28"/>
          <w:lang w:eastAsia="ru-RU"/>
        </w:rPr>
      </w:pPr>
      <w:r w:rsidRPr="00F9326B">
        <w:rPr>
          <w:rFonts w:ascii="Times New Roman" w:eastAsia="Times New Roman" w:hAnsi="Times New Roman" w:cs="Times New Roman"/>
          <w:b/>
          <w:sz w:val="24"/>
          <w:szCs w:val="28"/>
          <w:lang w:eastAsia="ru-RU"/>
        </w:rPr>
        <w:t xml:space="preserve">ПЛАНИРУЕМЫЕ РЕЗУЛЬТАТЫ ОСВОЕНИЯ ООП </w:t>
      </w:r>
    </w:p>
    <w:p w14:paraId="7DCFDA63" w14:textId="77777777" w:rsidR="00D2674F" w:rsidRPr="00F9326B" w:rsidRDefault="00D2674F" w:rsidP="00D2674F">
      <w:pPr>
        <w:spacing w:after="0" w:line="240" w:lineRule="auto"/>
        <w:jc w:val="center"/>
        <w:rPr>
          <w:rFonts w:ascii="Times New Roman" w:eastAsia="Times New Roman" w:hAnsi="Times New Roman" w:cs="Times New Roman"/>
          <w:sz w:val="24"/>
          <w:szCs w:val="24"/>
          <w:lang w:eastAsia="ru-RU"/>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1"/>
        <w:gridCol w:w="7847"/>
      </w:tblGrid>
      <w:tr w:rsidR="00F9326B" w:rsidRPr="00F9326B" w14:paraId="42EB7805" w14:textId="77777777" w:rsidTr="00A70375">
        <w:trPr>
          <w:tblHeader/>
        </w:trPr>
        <w:tc>
          <w:tcPr>
            <w:tcW w:w="856" w:type="pct"/>
            <w:shd w:val="clear" w:color="auto" w:fill="auto"/>
            <w:vAlign w:val="center"/>
          </w:tcPr>
          <w:p w14:paraId="29F9F776" w14:textId="77777777" w:rsidR="00D2674F" w:rsidRPr="00F9326B" w:rsidRDefault="00D2674F" w:rsidP="00D2674F">
            <w:pPr>
              <w:spacing w:after="0" w:line="240" w:lineRule="auto"/>
              <w:ind w:firstLine="11"/>
              <w:jc w:val="center"/>
              <w:rPr>
                <w:rFonts w:ascii="Times New Roman" w:eastAsia="MS Mincho" w:hAnsi="Times New Roman" w:cs="Times New Roman"/>
                <w:b/>
                <w:sz w:val="24"/>
                <w:szCs w:val="24"/>
                <w:lang w:eastAsia="ja-JP"/>
              </w:rPr>
            </w:pPr>
            <w:r w:rsidRPr="00F9326B">
              <w:rPr>
                <w:rFonts w:ascii="Times New Roman" w:eastAsia="MS Mincho" w:hAnsi="Times New Roman" w:cs="Times New Roman"/>
                <w:b/>
                <w:spacing w:val="-6"/>
                <w:sz w:val="24"/>
                <w:szCs w:val="24"/>
                <w:lang w:eastAsia="ja-JP"/>
              </w:rPr>
              <w:t>Код компетенции</w:t>
            </w:r>
          </w:p>
        </w:tc>
        <w:tc>
          <w:tcPr>
            <w:tcW w:w="4144" w:type="pct"/>
            <w:shd w:val="clear" w:color="auto" w:fill="auto"/>
            <w:vAlign w:val="center"/>
          </w:tcPr>
          <w:p w14:paraId="75972821" w14:textId="77777777" w:rsidR="00D2674F" w:rsidRPr="00F9326B" w:rsidRDefault="00D2674F" w:rsidP="00D2674F">
            <w:pPr>
              <w:spacing w:after="0" w:line="240" w:lineRule="auto"/>
              <w:ind w:firstLine="11"/>
              <w:jc w:val="center"/>
              <w:rPr>
                <w:rFonts w:ascii="Times New Roman" w:eastAsia="MS Mincho" w:hAnsi="Times New Roman" w:cs="Times New Roman"/>
                <w:b/>
                <w:sz w:val="24"/>
                <w:szCs w:val="24"/>
                <w:lang w:eastAsia="ja-JP"/>
              </w:rPr>
            </w:pPr>
            <w:r w:rsidRPr="00F9326B">
              <w:rPr>
                <w:rFonts w:ascii="Times New Roman" w:eastAsia="MS Mincho" w:hAnsi="Times New Roman" w:cs="Times New Roman"/>
                <w:b/>
                <w:spacing w:val="-6"/>
                <w:sz w:val="24"/>
                <w:szCs w:val="24"/>
                <w:lang w:eastAsia="ja-JP"/>
              </w:rPr>
              <w:t>Наименование  компетенции</w:t>
            </w:r>
          </w:p>
        </w:tc>
      </w:tr>
      <w:tr w:rsidR="00F9326B" w:rsidRPr="00F9326B" w14:paraId="5B886B42" w14:textId="77777777" w:rsidTr="00A70375">
        <w:tc>
          <w:tcPr>
            <w:tcW w:w="5000" w:type="pct"/>
            <w:gridSpan w:val="2"/>
            <w:shd w:val="clear" w:color="auto" w:fill="auto"/>
          </w:tcPr>
          <w:p w14:paraId="5E681F5F" w14:textId="77777777" w:rsidR="00D2674F" w:rsidRPr="00F9326B"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sz w:val="24"/>
                <w:szCs w:val="24"/>
                <w:lang w:eastAsia="ru-RU"/>
              </w:rPr>
            </w:pPr>
            <w:r w:rsidRPr="00F9326B">
              <w:rPr>
                <w:rFonts w:ascii="Times New Roman" w:eastAsia="Times New Roman" w:hAnsi="Times New Roman" w:cs="Times New Roman"/>
                <w:b/>
                <w:iCs/>
                <w:sz w:val="24"/>
                <w:szCs w:val="24"/>
                <w:lang w:eastAsia="ru-RU"/>
              </w:rPr>
              <w:t>Универсальные компетенции</w:t>
            </w:r>
          </w:p>
        </w:tc>
      </w:tr>
      <w:tr w:rsidR="00F9326B" w:rsidRPr="00F9326B" w14:paraId="17122AD2" w14:textId="77777777" w:rsidTr="00F9326B">
        <w:tc>
          <w:tcPr>
            <w:tcW w:w="856" w:type="pct"/>
            <w:shd w:val="clear" w:color="auto" w:fill="auto"/>
            <w:vAlign w:val="center"/>
          </w:tcPr>
          <w:p w14:paraId="1B87A476"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w:t>
            </w:r>
            <w:proofErr w:type="gramStart"/>
            <w:r w:rsidRPr="00F9326B">
              <w:rPr>
                <w:rFonts w:ascii="Times New Roman" w:eastAsia="Times New Roman" w:hAnsi="Times New Roman" w:cs="Times New Roman"/>
                <w:sz w:val="24"/>
                <w:lang w:eastAsia="ru-RU"/>
              </w:rPr>
              <w:t>К(</w:t>
            </w:r>
            <w:proofErr w:type="gramEnd"/>
            <w:r w:rsidRPr="00F9326B">
              <w:rPr>
                <w:rFonts w:ascii="Times New Roman" w:eastAsia="Times New Roman" w:hAnsi="Times New Roman" w:cs="Times New Roman"/>
                <w:sz w:val="24"/>
                <w:lang w:eastAsia="ru-RU"/>
              </w:rPr>
              <w:t>У)-1</w:t>
            </w:r>
          </w:p>
        </w:tc>
        <w:tc>
          <w:tcPr>
            <w:tcW w:w="4144" w:type="pct"/>
            <w:shd w:val="clear" w:color="auto" w:fill="auto"/>
          </w:tcPr>
          <w:p w14:paraId="3DBD0268" w14:textId="1CBE1FF2" w:rsidR="00D2674F" w:rsidRPr="00F9326B" w:rsidRDefault="0030484B"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Способен осуществлять поиск, критический анализ и синтез информации, применять системный подход для решения поставленных задач</w:t>
            </w:r>
          </w:p>
        </w:tc>
      </w:tr>
      <w:tr w:rsidR="00F9326B" w:rsidRPr="00F9326B" w14:paraId="70DE46F2" w14:textId="77777777" w:rsidTr="00F9326B">
        <w:tc>
          <w:tcPr>
            <w:tcW w:w="856" w:type="pct"/>
            <w:shd w:val="clear" w:color="auto" w:fill="auto"/>
            <w:vAlign w:val="center"/>
          </w:tcPr>
          <w:p w14:paraId="2F01885E"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w:t>
            </w:r>
            <w:proofErr w:type="gramStart"/>
            <w:r w:rsidRPr="00F9326B">
              <w:rPr>
                <w:rFonts w:ascii="Times New Roman" w:eastAsia="Times New Roman" w:hAnsi="Times New Roman" w:cs="Times New Roman"/>
                <w:sz w:val="24"/>
                <w:lang w:eastAsia="ru-RU"/>
              </w:rPr>
              <w:t>К(</w:t>
            </w:r>
            <w:proofErr w:type="gramEnd"/>
            <w:r w:rsidRPr="00F9326B">
              <w:rPr>
                <w:rFonts w:ascii="Times New Roman" w:eastAsia="Times New Roman" w:hAnsi="Times New Roman" w:cs="Times New Roman"/>
                <w:sz w:val="24"/>
                <w:lang w:eastAsia="ru-RU"/>
              </w:rPr>
              <w:t>У)-2</w:t>
            </w:r>
          </w:p>
        </w:tc>
        <w:tc>
          <w:tcPr>
            <w:tcW w:w="4144" w:type="pct"/>
            <w:shd w:val="clear" w:color="auto" w:fill="auto"/>
          </w:tcPr>
          <w:p w14:paraId="68D93BF6" w14:textId="0D9A4F3D" w:rsidR="00D2674F" w:rsidRPr="00F9326B" w:rsidRDefault="0030484B"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Способен определять круг задач в рамках поставленной цели и выбирать оптимальные способы их решения, исходя из действующих правовых норм, имеющихся ресурсов и ограничений</w:t>
            </w:r>
          </w:p>
        </w:tc>
      </w:tr>
      <w:tr w:rsidR="00F9326B" w:rsidRPr="00F9326B" w14:paraId="33542B1E" w14:textId="77777777" w:rsidTr="00F9326B">
        <w:tc>
          <w:tcPr>
            <w:tcW w:w="856" w:type="pct"/>
            <w:shd w:val="clear" w:color="auto" w:fill="auto"/>
            <w:vAlign w:val="center"/>
          </w:tcPr>
          <w:p w14:paraId="1A54B86A"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w:t>
            </w:r>
            <w:proofErr w:type="gramStart"/>
            <w:r w:rsidRPr="00F9326B">
              <w:rPr>
                <w:rFonts w:ascii="Times New Roman" w:eastAsia="Times New Roman" w:hAnsi="Times New Roman" w:cs="Times New Roman"/>
                <w:sz w:val="24"/>
                <w:lang w:eastAsia="ru-RU"/>
              </w:rPr>
              <w:t>К(</w:t>
            </w:r>
            <w:proofErr w:type="gramEnd"/>
            <w:r w:rsidRPr="00F9326B">
              <w:rPr>
                <w:rFonts w:ascii="Times New Roman" w:eastAsia="Times New Roman" w:hAnsi="Times New Roman" w:cs="Times New Roman"/>
                <w:sz w:val="24"/>
                <w:lang w:eastAsia="ru-RU"/>
              </w:rPr>
              <w:t>У)-3</w:t>
            </w:r>
          </w:p>
        </w:tc>
        <w:tc>
          <w:tcPr>
            <w:tcW w:w="4144" w:type="pct"/>
            <w:shd w:val="clear" w:color="auto" w:fill="auto"/>
          </w:tcPr>
          <w:p w14:paraId="3F336FC8" w14:textId="3A75C80E" w:rsidR="00D2674F" w:rsidRPr="00F9326B" w:rsidRDefault="0030484B"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proofErr w:type="gramStart"/>
            <w:r w:rsidRPr="00F9326B">
              <w:rPr>
                <w:rFonts w:ascii="Times New Roman" w:eastAsia="Times New Roman" w:hAnsi="Times New Roman" w:cs="Times New Roman"/>
                <w:sz w:val="24"/>
                <w:szCs w:val="24"/>
                <w:lang w:eastAsia="ru-RU"/>
              </w:rPr>
              <w:t>Способен</w:t>
            </w:r>
            <w:proofErr w:type="gramEnd"/>
            <w:r w:rsidRPr="00F9326B">
              <w:rPr>
                <w:rFonts w:ascii="Times New Roman" w:eastAsia="Times New Roman" w:hAnsi="Times New Roman" w:cs="Times New Roman"/>
                <w:sz w:val="24"/>
                <w:szCs w:val="24"/>
                <w:lang w:eastAsia="ru-RU"/>
              </w:rPr>
              <w:t xml:space="preserve"> осуществлять социальное взаимодействие и реализовывать свою роль в команде</w:t>
            </w:r>
          </w:p>
        </w:tc>
      </w:tr>
      <w:tr w:rsidR="00F9326B" w:rsidRPr="00F9326B" w14:paraId="6725AE49" w14:textId="77777777" w:rsidTr="00F9326B">
        <w:tc>
          <w:tcPr>
            <w:tcW w:w="856" w:type="pct"/>
            <w:shd w:val="clear" w:color="auto" w:fill="auto"/>
            <w:vAlign w:val="center"/>
          </w:tcPr>
          <w:p w14:paraId="3F06E11C"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w:t>
            </w:r>
            <w:proofErr w:type="gramStart"/>
            <w:r w:rsidRPr="00F9326B">
              <w:rPr>
                <w:rFonts w:ascii="Times New Roman" w:eastAsia="Times New Roman" w:hAnsi="Times New Roman" w:cs="Times New Roman"/>
                <w:sz w:val="24"/>
                <w:lang w:eastAsia="ru-RU"/>
              </w:rPr>
              <w:t>К(</w:t>
            </w:r>
            <w:proofErr w:type="gramEnd"/>
            <w:r w:rsidRPr="00F9326B">
              <w:rPr>
                <w:rFonts w:ascii="Times New Roman" w:eastAsia="Times New Roman" w:hAnsi="Times New Roman" w:cs="Times New Roman"/>
                <w:sz w:val="24"/>
                <w:lang w:eastAsia="ru-RU"/>
              </w:rPr>
              <w:t>У)-4</w:t>
            </w:r>
          </w:p>
        </w:tc>
        <w:tc>
          <w:tcPr>
            <w:tcW w:w="4144" w:type="pct"/>
            <w:shd w:val="clear" w:color="auto" w:fill="auto"/>
          </w:tcPr>
          <w:p w14:paraId="05F6C664" w14:textId="07422C4F" w:rsidR="00D2674F" w:rsidRPr="00F9326B" w:rsidRDefault="0030484B"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Способен осуществлять деловую коммуникацию в устной и письменной формах на государственном языке Российской Федерации и иностранно</w:t>
            </w:r>
            <w:proofErr w:type="gramStart"/>
            <w:r w:rsidRPr="00F9326B">
              <w:rPr>
                <w:rFonts w:ascii="Times New Roman" w:eastAsia="Times New Roman" w:hAnsi="Times New Roman" w:cs="Times New Roman"/>
                <w:sz w:val="24"/>
                <w:szCs w:val="24"/>
                <w:lang w:eastAsia="ru-RU"/>
              </w:rPr>
              <w:t>м(</w:t>
            </w:r>
            <w:proofErr w:type="gramEnd"/>
            <w:r w:rsidRPr="00F9326B">
              <w:rPr>
                <w:rFonts w:ascii="Times New Roman" w:eastAsia="Times New Roman" w:hAnsi="Times New Roman" w:cs="Times New Roman"/>
                <w:sz w:val="24"/>
                <w:szCs w:val="24"/>
                <w:lang w:eastAsia="ru-RU"/>
              </w:rPr>
              <w:t>-ых) языке(-ах)</w:t>
            </w:r>
          </w:p>
        </w:tc>
      </w:tr>
      <w:tr w:rsidR="00F9326B" w:rsidRPr="00F9326B" w14:paraId="4B912D3B" w14:textId="77777777" w:rsidTr="00F9326B">
        <w:tc>
          <w:tcPr>
            <w:tcW w:w="856" w:type="pct"/>
            <w:shd w:val="clear" w:color="auto" w:fill="auto"/>
            <w:vAlign w:val="center"/>
          </w:tcPr>
          <w:p w14:paraId="2B9C1D0F"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w:t>
            </w:r>
            <w:proofErr w:type="gramStart"/>
            <w:r w:rsidRPr="00F9326B">
              <w:rPr>
                <w:rFonts w:ascii="Times New Roman" w:eastAsia="Times New Roman" w:hAnsi="Times New Roman" w:cs="Times New Roman"/>
                <w:sz w:val="24"/>
                <w:lang w:eastAsia="ru-RU"/>
              </w:rPr>
              <w:t>К(</w:t>
            </w:r>
            <w:proofErr w:type="gramEnd"/>
            <w:r w:rsidRPr="00F9326B">
              <w:rPr>
                <w:rFonts w:ascii="Times New Roman" w:eastAsia="Times New Roman" w:hAnsi="Times New Roman" w:cs="Times New Roman"/>
                <w:sz w:val="24"/>
                <w:lang w:eastAsia="ru-RU"/>
              </w:rPr>
              <w:t>У)-5</w:t>
            </w:r>
          </w:p>
        </w:tc>
        <w:tc>
          <w:tcPr>
            <w:tcW w:w="4144" w:type="pct"/>
            <w:shd w:val="clear" w:color="auto" w:fill="auto"/>
          </w:tcPr>
          <w:p w14:paraId="1F138990" w14:textId="69C89394" w:rsidR="00D2674F" w:rsidRPr="00F9326B" w:rsidRDefault="0030484B" w:rsidP="00D2674F">
            <w:pPr>
              <w:spacing w:after="0" w:line="276" w:lineRule="auto"/>
              <w:jc w:val="both"/>
              <w:rPr>
                <w:rFonts w:ascii="Times New Roman" w:eastAsia="Times New Roman" w:hAnsi="Times New Roman" w:cs="Times New Roman"/>
                <w:sz w:val="24"/>
                <w:lang w:eastAsia="ru-RU"/>
              </w:rPr>
            </w:pPr>
            <w:proofErr w:type="gramStart"/>
            <w:r w:rsidRPr="00F9326B">
              <w:rPr>
                <w:rFonts w:ascii="Times New Roman" w:eastAsia="Times New Roman" w:hAnsi="Times New Roman" w:cs="Times New Roman"/>
                <w:sz w:val="24"/>
                <w:lang w:eastAsia="ru-RU"/>
              </w:rPr>
              <w:t>Способен</w:t>
            </w:r>
            <w:proofErr w:type="gramEnd"/>
            <w:r w:rsidRPr="00F9326B">
              <w:rPr>
                <w:rFonts w:ascii="Times New Roman" w:eastAsia="Times New Roman" w:hAnsi="Times New Roman" w:cs="Times New Roman"/>
                <w:sz w:val="24"/>
                <w:lang w:eastAsia="ru-RU"/>
              </w:rPr>
              <w:t xml:space="preserve"> воспринимать межкультурное разнообразие общества в социально-историческом, этическом и философском контекстах</w:t>
            </w:r>
          </w:p>
        </w:tc>
      </w:tr>
      <w:tr w:rsidR="00F9326B" w:rsidRPr="00F9326B" w14:paraId="3891F358" w14:textId="77777777" w:rsidTr="00F9326B">
        <w:tc>
          <w:tcPr>
            <w:tcW w:w="856" w:type="pct"/>
            <w:shd w:val="clear" w:color="auto" w:fill="auto"/>
            <w:vAlign w:val="center"/>
          </w:tcPr>
          <w:p w14:paraId="1B811B0F"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w:t>
            </w:r>
            <w:proofErr w:type="gramStart"/>
            <w:r w:rsidRPr="00F9326B">
              <w:rPr>
                <w:rFonts w:ascii="Times New Roman" w:eastAsia="Times New Roman" w:hAnsi="Times New Roman" w:cs="Times New Roman"/>
                <w:sz w:val="24"/>
                <w:lang w:eastAsia="ru-RU"/>
              </w:rPr>
              <w:t>К(</w:t>
            </w:r>
            <w:proofErr w:type="gramEnd"/>
            <w:r w:rsidRPr="00F9326B">
              <w:rPr>
                <w:rFonts w:ascii="Times New Roman" w:eastAsia="Times New Roman" w:hAnsi="Times New Roman" w:cs="Times New Roman"/>
                <w:sz w:val="24"/>
                <w:lang w:eastAsia="ru-RU"/>
              </w:rPr>
              <w:t>У)-6</w:t>
            </w:r>
          </w:p>
        </w:tc>
        <w:tc>
          <w:tcPr>
            <w:tcW w:w="4144" w:type="pct"/>
            <w:shd w:val="clear" w:color="auto" w:fill="auto"/>
          </w:tcPr>
          <w:p w14:paraId="42F7D422" w14:textId="10FE516F" w:rsidR="00D2674F" w:rsidRPr="00F9326B" w:rsidRDefault="0030484B" w:rsidP="00D2674F">
            <w:pPr>
              <w:spacing w:after="0" w:line="276" w:lineRule="auto"/>
              <w:jc w:val="both"/>
              <w:rPr>
                <w:rFonts w:ascii="Times New Roman" w:eastAsia="Times New Roman" w:hAnsi="Times New Roman" w:cs="Times New Roman"/>
                <w:sz w:val="24"/>
                <w:lang w:eastAsia="ru-RU"/>
              </w:rPr>
            </w:pPr>
            <w:proofErr w:type="gramStart"/>
            <w:r w:rsidRPr="00F9326B">
              <w:rPr>
                <w:rFonts w:ascii="Times New Roman" w:eastAsia="Times New Roman" w:hAnsi="Times New Roman" w:cs="Times New Roman"/>
                <w:sz w:val="24"/>
                <w:lang w:eastAsia="ru-RU"/>
              </w:rPr>
              <w:t>Способен</w:t>
            </w:r>
            <w:proofErr w:type="gramEnd"/>
            <w:r w:rsidRPr="00F9326B">
              <w:rPr>
                <w:rFonts w:ascii="Times New Roman" w:eastAsia="Times New Roman" w:hAnsi="Times New Roman" w:cs="Times New Roman"/>
                <w:sz w:val="24"/>
                <w:lang w:eastAsia="ru-RU"/>
              </w:rPr>
              <w:t xml:space="preserve"> управлять своим временем, выстраивать и реализовывать траекторию саморазвития на основе принципов образования в течение всей жизни</w:t>
            </w:r>
          </w:p>
        </w:tc>
      </w:tr>
      <w:tr w:rsidR="00F9326B" w:rsidRPr="00F9326B" w14:paraId="5B099F47" w14:textId="77777777" w:rsidTr="00F9326B">
        <w:tc>
          <w:tcPr>
            <w:tcW w:w="856" w:type="pct"/>
            <w:shd w:val="clear" w:color="auto" w:fill="auto"/>
            <w:vAlign w:val="center"/>
          </w:tcPr>
          <w:p w14:paraId="7A5803D2" w14:textId="1BC9C365" w:rsidR="0030484B" w:rsidRPr="00F9326B" w:rsidRDefault="0030484B" w:rsidP="00F9326B">
            <w:pPr>
              <w:spacing w:after="0" w:line="276" w:lineRule="auto"/>
              <w:jc w:val="center"/>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У</w:t>
            </w:r>
            <w:proofErr w:type="gramStart"/>
            <w:r w:rsidRPr="00F9326B">
              <w:rPr>
                <w:rFonts w:ascii="Times New Roman" w:eastAsia="Times New Roman" w:hAnsi="Times New Roman" w:cs="Times New Roman"/>
                <w:sz w:val="24"/>
                <w:lang w:eastAsia="ru-RU"/>
              </w:rPr>
              <w:t>К(</w:t>
            </w:r>
            <w:proofErr w:type="gramEnd"/>
            <w:r w:rsidRPr="00F9326B">
              <w:rPr>
                <w:rFonts w:ascii="Times New Roman" w:eastAsia="Times New Roman" w:hAnsi="Times New Roman" w:cs="Times New Roman"/>
                <w:sz w:val="24"/>
                <w:lang w:eastAsia="ru-RU"/>
              </w:rPr>
              <w:t>У)-7</w:t>
            </w:r>
          </w:p>
        </w:tc>
        <w:tc>
          <w:tcPr>
            <w:tcW w:w="4144" w:type="pct"/>
            <w:shd w:val="clear" w:color="auto" w:fill="auto"/>
          </w:tcPr>
          <w:p w14:paraId="1D9793B1" w14:textId="54719BF9" w:rsidR="0030484B"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поддерживать должный уровень физической подготовленности для обеспечения полноценной социальной и профессиональной деятельности</w:t>
            </w:r>
          </w:p>
        </w:tc>
      </w:tr>
      <w:tr w:rsidR="00F9326B" w:rsidRPr="00F9326B" w14:paraId="3907936F" w14:textId="77777777" w:rsidTr="00F9326B">
        <w:tc>
          <w:tcPr>
            <w:tcW w:w="856" w:type="pct"/>
            <w:shd w:val="clear" w:color="auto" w:fill="auto"/>
            <w:vAlign w:val="center"/>
          </w:tcPr>
          <w:p w14:paraId="1B30468E" w14:textId="1B0852DE" w:rsidR="0030484B" w:rsidRPr="00F9326B" w:rsidRDefault="0030484B" w:rsidP="00F9326B">
            <w:pPr>
              <w:spacing w:after="0" w:line="276" w:lineRule="auto"/>
              <w:jc w:val="center"/>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У</w:t>
            </w:r>
            <w:proofErr w:type="gramStart"/>
            <w:r w:rsidRPr="00F9326B">
              <w:rPr>
                <w:rFonts w:ascii="Times New Roman" w:eastAsia="Times New Roman" w:hAnsi="Times New Roman" w:cs="Times New Roman"/>
                <w:sz w:val="24"/>
                <w:lang w:eastAsia="ru-RU"/>
              </w:rPr>
              <w:t>К(</w:t>
            </w:r>
            <w:proofErr w:type="gramEnd"/>
            <w:r w:rsidRPr="00F9326B">
              <w:rPr>
                <w:rFonts w:ascii="Times New Roman" w:eastAsia="Times New Roman" w:hAnsi="Times New Roman" w:cs="Times New Roman"/>
                <w:sz w:val="24"/>
                <w:lang w:eastAsia="ru-RU"/>
              </w:rPr>
              <w:t>У)-8</w:t>
            </w:r>
          </w:p>
        </w:tc>
        <w:tc>
          <w:tcPr>
            <w:tcW w:w="4144" w:type="pct"/>
            <w:shd w:val="clear" w:color="auto" w:fill="auto"/>
          </w:tcPr>
          <w:p w14:paraId="260F6E4F" w14:textId="7E15B4FD" w:rsidR="0030484B" w:rsidRPr="00F9326B" w:rsidRDefault="0030484B" w:rsidP="00D2674F">
            <w:pPr>
              <w:spacing w:after="0" w:line="276" w:lineRule="auto"/>
              <w:jc w:val="both"/>
              <w:rPr>
                <w:rFonts w:ascii="Times New Roman" w:eastAsia="Times New Roman" w:hAnsi="Times New Roman" w:cs="Times New Roman"/>
                <w:sz w:val="24"/>
                <w:lang w:eastAsia="ru-RU"/>
              </w:rPr>
            </w:pPr>
            <w:proofErr w:type="gramStart"/>
            <w:r w:rsidRPr="00F9326B">
              <w:rPr>
                <w:rFonts w:ascii="Times New Roman" w:eastAsia="Times New Roman" w:hAnsi="Times New Roman" w:cs="Times New Roman"/>
                <w:sz w:val="24"/>
                <w:lang w:eastAsia="ru-RU"/>
              </w:rPr>
              <w:t>Способен создавать и поддерживать безопасные условия жизнедеятельности, в том числе при возникновении чрезвычайных ситуаций</w:t>
            </w:r>
            <w:proofErr w:type="gramEnd"/>
          </w:p>
        </w:tc>
      </w:tr>
      <w:tr w:rsidR="00F9326B" w:rsidRPr="00F9326B" w14:paraId="60296897" w14:textId="77777777" w:rsidTr="00F9326B">
        <w:tc>
          <w:tcPr>
            <w:tcW w:w="856" w:type="pct"/>
            <w:shd w:val="clear" w:color="auto" w:fill="auto"/>
            <w:vAlign w:val="center"/>
          </w:tcPr>
          <w:p w14:paraId="72AFCEC8" w14:textId="2D3D3C0D" w:rsidR="0030484B" w:rsidRPr="00F9326B" w:rsidRDefault="0030484B" w:rsidP="00F9326B">
            <w:pPr>
              <w:spacing w:after="0" w:line="276" w:lineRule="auto"/>
              <w:jc w:val="center"/>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У</w:t>
            </w:r>
            <w:proofErr w:type="gramStart"/>
            <w:r w:rsidRPr="00F9326B">
              <w:rPr>
                <w:rFonts w:ascii="Times New Roman" w:eastAsia="Times New Roman" w:hAnsi="Times New Roman" w:cs="Times New Roman"/>
                <w:sz w:val="24"/>
                <w:lang w:eastAsia="ru-RU"/>
              </w:rPr>
              <w:t>К(</w:t>
            </w:r>
            <w:proofErr w:type="gramEnd"/>
            <w:r w:rsidRPr="00F9326B">
              <w:rPr>
                <w:rFonts w:ascii="Times New Roman" w:eastAsia="Times New Roman" w:hAnsi="Times New Roman" w:cs="Times New Roman"/>
                <w:sz w:val="24"/>
                <w:lang w:eastAsia="ru-RU"/>
              </w:rPr>
              <w:t>У)-9</w:t>
            </w:r>
          </w:p>
        </w:tc>
        <w:tc>
          <w:tcPr>
            <w:tcW w:w="4144" w:type="pct"/>
            <w:shd w:val="clear" w:color="auto" w:fill="auto"/>
          </w:tcPr>
          <w:p w14:paraId="5D9CB71B" w14:textId="3EA20D48" w:rsidR="0030484B" w:rsidRPr="00F9326B" w:rsidRDefault="0030484B" w:rsidP="00D2674F">
            <w:pPr>
              <w:spacing w:after="0" w:line="276" w:lineRule="auto"/>
              <w:jc w:val="both"/>
              <w:rPr>
                <w:rFonts w:ascii="Times New Roman" w:eastAsia="Times New Roman" w:hAnsi="Times New Roman" w:cs="Times New Roman"/>
                <w:sz w:val="24"/>
                <w:lang w:eastAsia="ru-RU"/>
              </w:rPr>
            </w:pPr>
            <w:proofErr w:type="gramStart"/>
            <w:r w:rsidRPr="00F9326B">
              <w:rPr>
                <w:rFonts w:ascii="Times New Roman" w:eastAsia="Times New Roman" w:hAnsi="Times New Roman" w:cs="Times New Roman"/>
                <w:sz w:val="24"/>
                <w:lang w:eastAsia="ru-RU"/>
              </w:rPr>
              <w:t>Способен</w:t>
            </w:r>
            <w:proofErr w:type="gramEnd"/>
            <w:r w:rsidRPr="00F9326B">
              <w:rPr>
                <w:rFonts w:ascii="Times New Roman" w:eastAsia="Times New Roman" w:hAnsi="Times New Roman" w:cs="Times New Roman"/>
                <w:sz w:val="24"/>
                <w:lang w:eastAsia="ru-RU"/>
              </w:rPr>
              <w:t xml:space="preserve"> проявлять предприимчивость в профессиональной деятельности, в т. ч. в рамках разработки коммерчески перспективного продукта на основе научно-технической идеи</w:t>
            </w:r>
          </w:p>
        </w:tc>
      </w:tr>
      <w:tr w:rsidR="00F9326B" w:rsidRPr="00F9326B" w14:paraId="484C4E80" w14:textId="77777777" w:rsidTr="00A70375">
        <w:tc>
          <w:tcPr>
            <w:tcW w:w="5000" w:type="pct"/>
            <w:gridSpan w:val="2"/>
            <w:shd w:val="clear" w:color="auto" w:fill="auto"/>
          </w:tcPr>
          <w:p w14:paraId="52314C63" w14:textId="77777777" w:rsidR="00D2674F" w:rsidRPr="00F9326B"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sz w:val="24"/>
                <w:szCs w:val="24"/>
                <w:lang w:eastAsia="ru-RU"/>
              </w:rPr>
            </w:pPr>
            <w:r w:rsidRPr="00F9326B">
              <w:rPr>
                <w:rFonts w:ascii="Times New Roman" w:eastAsia="Times New Roman" w:hAnsi="Times New Roman" w:cs="Times New Roman"/>
                <w:b/>
                <w:iCs/>
                <w:sz w:val="24"/>
                <w:szCs w:val="24"/>
                <w:lang w:eastAsia="ru-RU"/>
              </w:rPr>
              <w:t>Общепрофессиональные компетенции</w:t>
            </w:r>
          </w:p>
        </w:tc>
      </w:tr>
      <w:tr w:rsidR="00F9326B" w:rsidRPr="00F9326B" w14:paraId="7468EDEC" w14:textId="77777777" w:rsidTr="00F9326B">
        <w:tc>
          <w:tcPr>
            <w:tcW w:w="856" w:type="pct"/>
            <w:shd w:val="clear" w:color="auto" w:fill="auto"/>
            <w:vAlign w:val="center"/>
          </w:tcPr>
          <w:p w14:paraId="326C6ADA"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w:t>
            </w:r>
            <w:proofErr w:type="gramStart"/>
            <w:r w:rsidRPr="00F9326B">
              <w:rPr>
                <w:rFonts w:ascii="Times New Roman" w:eastAsia="Times New Roman" w:hAnsi="Times New Roman" w:cs="Times New Roman"/>
                <w:sz w:val="24"/>
                <w:lang w:eastAsia="ru-RU"/>
              </w:rPr>
              <w:t>К(</w:t>
            </w:r>
            <w:proofErr w:type="gramEnd"/>
            <w:r w:rsidRPr="00F9326B">
              <w:rPr>
                <w:rFonts w:ascii="Times New Roman" w:eastAsia="Times New Roman" w:hAnsi="Times New Roman" w:cs="Times New Roman"/>
                <w:sz w:val="24"/>
                <w:lang w:eastAsia="ru-RU"/>
              </w:rPr>
              <w:t>У)-1</w:t>
            </w:r>
          </w:p>
        </w:tc>
        <w:tc>
          <w:tcPr>
            <w:tcW w:w="4144" w:type="pct"/>
            <w:shd w:val="clear" w:color="auto" w:fill="auto"/>
          </w:tcPr>
          <w:p w14:paraId="044C0BAF" w14:textId="6B888A11" w:rsidR="00D2674F" w:rsidRPr="00F9326B" w:rsidRDefault="0030484B" w:rsidP="00D2674F">
            <w:pPr>
              <w:spacing w:after="0" w:line="276" w:lineRule="auto"/>
              <w:jc w:val="both"/>
              <w:rPr>
                <w:rFonts w:ascii="Times New Roman" w:eastAsia="Times New Roman" w:hAnsi="Times New Roman" w:cs="Times New Roman"/>
                <w:sz w:val="24"/>
                <w:lang w:eastAsia="ru-RU"/>
              </w:rPr>
            </w:pPr>
            <w:proofErr w:type="gramStart"/>
            <w:r w:rsidRPr="00F9326B">
              <w:rPr>
                <w:rFonts w:ascii="Times New Roman" w:eastAsia="Times New Roman" w:hAnsi="Times New Roman" w:cs="Times New Roman"/>
                <w:sz w:val="24"/>
                <w:lang w:eastAsia="ru-RU"/>
              </w:rPr>
              <w:t>Способен</w:t>
            </w:r>
            <w:proofErr w:type="gramEnd"/>
            <w:r w:rsidRPr="00F9326B">
              <w:rPr>
                <w:rFonts w:ascii="Times New Roman" w:eastAsia="Times New Roman" w:hAnsi="Times New Roman" w:cs="Times New Roman"/>
                <w:sz w:val="24"/>
                <w:lang w:eastAsia="ru-RU"/>
              </w:rPr>
              <w:t xml:space="preserve"> представлять адекватную современному уровню знаний научную картину мира на основе знания основных положений, законов и методов естественных наук и математики</w:t>
            </w:r>
          </w:p>
        </w:tc>
      </w:tr>
      <w:tr w:rsidR="00F9326B" w:rsidRPr="00F9326B" w14:paraId="11D1B4DF" w14:textId="77777777" w:rsidTr="00F9326B">
        <w:tc>
          <w:tcPr>
            <w:tcW w:w="856" w:type="pct"/>
            <w:shd w:val="clear" w:color="auto" w:fill="auto"/>
            <w:vAlign w:val="center"/>
          </w:tcPr>
          <w:p w14:paraId="787C5D29"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w:t>
            </w:r>
            <w:proofErr w:type="gramStart"/>
            <w:r w:rsidRPr="00F9326B">
              <w:rPr>
                <w:rFonts w:ascii="Times New Roman" w:eastAsia="Times New Roman" w:hAnsi="Times New Roman" w:cs="Times New Roman"/>
                <w:sz w:val="24"/>
                <w:lang w:eastAsia="ru-RU"/>
              </w:rPr>
              <w:t>К(</w:t>
            </w:r>
            <w:proofErr w:type="gramEnd"/>
            <w:r w:rsidRPr="00F9326B">
              <w:rPr>
                <w:rFonts w:ascii="Times New Roman" w:eastAsia="Times New Roman" w:hAnsi="Times New Roman" w:cs="Times New Roman"/>
                <w:sz w:val="24"/>
                <w:lang w:eastAsia="ru-RU"/>
              </w:rPr>
              <w:t>У)-2</w:t>
            </w:r>
          </w:p>
        </w:tc>
        <w:tc>
          <w:tcPr>
            <w:tcW w:w="4144" w:type="pct"/>
            <w:shd w:val="clear" w:color="auto" w:fill="auto"/>
          </w:tcPr>
          <w:p w14:paraId="560ED36C" w14:textId="65A94814"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Владеет физико-математическим аппаратом, необходимым для описания мехатронных и робототехнических систем</w:t>
            </w:r>
          </w:p>
        </w:tc>
      </w:tr>
      <w:tr w:rsidR="00F9326B" w:rsidRPr="00F9326B" w14:paraId="579190F2" w14:textId="77777777" w:rsidTr="00F9326B">
        <w:tc>
          <w:tcPr>
            <w:tcW w:w="856" w:type="pct"/>
            <w:shd w:val="clear" w:color="auto" w:fill="auto"/>
            <w:vAlign w:val="center"/>
          </w:tcPr>
          <w:p w14:paraId="3514924C"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w:t>
            </w:r>
            <w:proofErr w:type="gramStart"/>
            <w:r w:rsidRPr="00F9326B">
              <w:rPr>
                <w:rFonts w:ascii="Times New Roman" w:eastAsia="Times New Roman" w:hAnsi="Times New Roman" w:cs="Times New Roman"/>
                <w:sz w:val="24"/>
                <w:lang w:eastAsia="ru-RU"/>
              </w:rPr>
              <w:t>К(</w:t>
            </w:r>
            <w:proofErr w:type="gramEnd"/>
            <w:r w:rsidRPr="00F9326B">
              <w:rPr>
                <w:rFonts w:ascii="Times New Roman" w:eastAsia="Times New Roman" w:hAnsi="Times New Roman" w:cs="Times New Roman"/>
                <w:sz w:val="24"/>
                <w:lang w:eastAsia="ru-RU"/>
              </w:rPr>
              <w:t>У)-3</w:t>
            </w:r>
          </w:p>
        </w:tc>
        <w:tc>
          <w:tcPr>
            <w:tcW w:w="4144" w:type="pct"/>
            <w:shd w:val="clear" w:color="auto" w:fill="auto"/>
          </w:tcPr>
          <w:p w14:paraId="713D4BCB" w14:textId="4DE1109A"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Владеет современными информационными технологиями, готовностью применять современные средства автоматизированного проектирования и машинной графики при проектировании систем и их отдельных модулей, а также для подготовки конструкторско-технологической документации, соблюдать основные требования информационной безопасности</w:t>
            </w:r>
          </w:p>
        </w:tc>
      </w:tr>
      <w:tr w:rsidR="00F9326B" w:rsidRPr="00F9326B" w14:paraId="2B6BB3FD" w14:textId="77777777" w:rsidTr="00F9326B">
        <w:tc>
          <w:tcPr>
            <w:tcW w:w="856" w:type="pct"/>
            <w:shd w:val="clear" w:color="auto" w:fill="auto"/>
            <w:vAlign w:val="center"/>
          </w:tcPr>
          <w:p w14:paraId="06728AD4"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w:t>
            </w:r>
            <w:proofErr w:type="gramStart"/>
            <w:r w:rsidRPr="00F9326B">
              <w:rPr>
                <w:rFonts w:ascii="Times New Roman" w:eastAsia="Times New Roman" w:hAnsi="Times New Roman" w:cs="Times New Roman"/>
                <w:sz w:val="24"/>
                <w:lang w:eastAsia="ru-RU"/>
              </w:rPr>
              <w:t>К(</w:t>
            </w:r>
            <w:proofErr w:type="gramEnd"/>
            <w:r w:rsidRPr="00F9326B">
              <w:rPr>
                <w:rFonts w:ascii="Times New Roman" w:eastAsia="Times New Roman" w:hAnsi="Times New Roman" w:cs="Times New Roman"/>
                <w:sz w:val="24"/>
                <w:lang w:eastAsia="ru-RU"/>
              </w:rPr>
              <w:t>У)-4</w:t>
            </w:r>
          </w:p>
        </w:tc>
        <w:tc>
          <w:tcPr>
            <w:tcW w:w="4144" w:type="pct"/>
            <w:shd w:val="clear" w:color="auto" w:fill="auto"/>
          </w:tcPr>
          <w:p w14:paraId="7344A49B" w14:textId="5A4FF5E1"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Готов собирать, обрабатывать, анализировать и систематизировать научно-техническую информацию по тематике исследования, использовать достижения отечественной и зарубежной науки, техники и технологии в своей профессиональной деятельности</w:t>
            </w:r>
          </w:p>
        </w:tc>
      </w:tr>
      <w:tr w:rsidR="00F9326B" w:rsidRPr="00F9326B" w14:paraId="21571E46" w14:textId="77777777" w:rsidTr="00F9326B">
        <w:trPr>
          <w:trHeight w:val="296"/>
        </w:trPr>
        <w:tc>
          <w:tcPr>
            <w:tcW w:w="856" w:type="pct"/>
            <w:shd w:val="clear" w:color="auto" w:fill="auto"/>
            <w:vAlign w:val="center"/>
          </w:tcPr>
          <w:p w14:paraId="5DE4B71E"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w:t>
            </w:r>
            <w:proofErr w:type="gramStart"/>
            <w:r w:rsidRPr="00F9326B">
              <w:rPr>
                <w:rFonts w:ascii="Times New Roman" w:eastAsia="Times New Roman" w:hAnsi="Times New Roman" w:cs="Times New Roman"/>
                <w:sz w:val="24"/>
                <w:lang w:eastAsia="ru-RU"/>
              </w:rPr>
              <w:t>К(</w:t>
            </w:r>
            <w:proofErr w:type="gramEnd"/>
            <w:r w:rsidRPr="00F9326B">
              <w:rPr>
                <w:rFonts w:ascii="Times New Roman" w:eastAsia="Times New Roman" w:hAnsi="Times New Roman" w:cs="Times New Roman"/>
                <w:sz w:val="24"/>
                <w:lang w:eastAsia="ru-RU"/>
              </w:rPr>
              <w:t>У)-5</w:t>
            </w:r>
          </w:p>
        </w:tc>
        <w:tc>
          <w:tcPr>
            <w:tcW w:w="4144" w:type="pct"/>
            <w:shd w:val="clear" w:color="auto" w:fill="auto"/>
          </w:tcPr>
          <w:p w14:paraId="2A51DB4F" w14:textId="5B2FA085" w:rsidR="00D2674F" w:rsidRPr="00F9326B" w:rsidRDefault="0030484B" w:rsidP="00D2674F">
            <w:pPr>
              <w:spacing w:after="0" w:line="276" w:lineRule="auto"/>
              <w:jc w:val="both"/>
              <w:rPr>
                <w:rFonts w:ascii="Times New Roman" w:eastAsia="Times New Roman" w:hAnsi="Times New Roman" w:cs="Times New Roman"/>
                <w:sz w:val="24"/>
                <w:lang w:eastAsia="ru-RU"/>
              </w:rPr>
            </w:pPr>
            <w:proofErr w:type="gramStart"/>
            <w:r w:rsidRPr="00F9326B">
              <w:rPr>
                <w:rFonts w:ascii="Times New Roman" w:eastAsia="Times New Roman" w:hAnsi="Times New Roman" w:cs="Times New Roman"/>
                <w:sz w:val="24"/>
                <w:lang w:eastAsia="ru-RU"/>
              </w:rPr>
              <w:t>Способен</w:t>
            </w:r>
            <w:proofErr w:type="gramEnd"/>
            <w:r w:rsidRPr="00F9326B">
              <w:rPr>
                <w:rFonts w:ascii="Times New Roman" w:eastAsia="Times New Roman" w:hAnsi="Times New Roman" w:cs="Times New Roman"/>
                <w:sz w:val="24"/>
                <w:lang w:eastAsia="ru-RU"/>
              </w:rPr>
              <w:t xml:space="preserve"> использовать основы экономических знаний при оценке </w:t>
            </w:r>
            <w:r w:rsidRPr="00F9326B">
              <w:rPr>
                <w:rFonts w:ascii="Times New Roman" w:eastAsia="Times New Roman" w:hAnsi="Times New Roman" w:cs="Times New Roman"/>
                <w:sz w:val="24"/>
                <w:lang w:eastAsia="ru-RU"/>
              </w:rPr>
              <w:lastRenderedPageBreak/>
              <w:t>эффективности результатов своей профессиональной деятельности</w:t>
            </w:r>
          </w:p>
        </w:tc>
      </w:tr>
      <w:tr w:rsidR="00F9326B" w:rsidRPr="00F9326B" w14:paraId="44E82F44" w14:textId="77777777" w:rsidTr="00F9326B">
        <w:trPr>
          <w:trHeight w:val="296"/>
        </w:trPr>
        <w:tc>
          <w:tcPr>
            <w:tcW w:w="856" w:type="pct"/>
            <w:shd w:val="clear" w:color="auto" w:fill="auto"/>
            <w:vAlign w:val="center"/>
          </w:tcPr>
          <w:p w14:paraId="26311C3A"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lastRenderedPageBreak/>
              <w:t>ОП</w:t>
            </w:r>
            <w:proofErr w:type="gramStart"/>
            <w:r w:rsidRPr="00F9326B">
              <w:rPr>
                <w:rFonts w:ascii="Times New Roman" w:eastAsia="Times New Roman" w:hAnsi="Times New Roman" w:cs="Times New Roman"/>
                <w:sz w:val="24"/>
                <w:lang w:eastAsia="ru-RU"/>
              </w:rPr>
              <w:t>К(</w:t>
            </w:r>
            <w:proofErr w:type="gramEnd"/>
            <w:r w:rsidRPr="00F9326B">
              <w:rPr>
                <w:rFonts w:ascii="Times New Roman" w:eastAsia="Times New Roman" w:hAnsi="Times New Roman" w:cs="Times New Roman"/>
                <w:sz w:val="24"/>
                <w:lang w:eastAsia="ru-RU"/>
              </w:rPr>
              <w:t>У)-6</w:t>
            </w:r>
          </w:p>
        </w:tc>
        <w:tc>
          <w:tcPr>
            <w:tcW w:w="4144" w:type="pct"/>
            <w:shd w:val="clear" w:color="auto" w:fill="auto"/>
          </w:tcPr>
          <w:p w14:paraId="4514AAC5" w14:textId="0DEAB0B8" w:rsidR="00D2674F" w:rsidRPr="00F9326B" w:rsidRDefault="00F9326B" w:rsidP="00D2674F">
            <w:pPr>
              <w:spacing w:after="0" w:line="276" w:lineRule="auto"/>
              <w:jc w:val="both"/>
              <w:rPr>
                <w:rFonts w:ascii="Times New Roman" w:eastAsia="Times New Roman" w:hAnsi="Times New Roman" w:cs="Times New Roman"/>
                <w:sz w:val="24"/>
                <w:lang w:eastAsia="ru-RU"/>
              </w:rPr>
            </w:pPr>
            <w:proofErr w:type="gramStart"/>
            <w:r w:rsidRPr="00F9326B">
              <w:rPr>
                <w:rFonts w:ascii="Times New Roman" w:eastAsia="Times New Roman" w:hAnsi="Times New Roman" w:cs="Times New Roman"/>
                <w:sz w:val="24"/>
                <w:lang w:eastAsia="ru-RU"/>
              </w:rPr>
              <w:t>Способен</w:t>
            </w:r>
            <w:proofErr w:type="gramEnd"/>
            <w:r w:rsidRPr="00F9326B">
              <w:rPr>
                <w:rFonts w:ascii="Times New Roman" w:eastAsia="Times New Roman" w:hAnsi="Times New Roman" w:cs="Times New Roman"/>
                <w:sz w:val="24"/>
                <w:lang w:eastAsia="ru-RU"/>
              </w:rPr>
              <w:t xml:space="preserve">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p>
        </w:tc>
      </w:tr>
      <w:tr w:rsidR="00F9326B" w:rsidRPr="00F9326B" w14:paraId="60327B67" w14:textId="77777777" w:rsidTr="00A70375">
        <w:tc>
          <w:tcPr>
            <w:tcW w:w="5000" w:type="pct"/>
            <w:gridSpan w:val="2"/>
            <w:shd w:val="clear" w:color="auto" w:fill="auto"/>
          </w:tcPr>
          <w:p w14:paraId="28F528FF" w14:textId="77777777" w:rsidR="00D2674F" w:rsidRPr="00F9326B"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sz w:val="24"/>
                <w:szCs w:val="24"/>
                <w:lang w:eastAsia="ru-RU"/>
              </w:rPr>
            </w:pPr>
            <w:r w:rsidRPr="00F9326B">
              <w:rPr>
                <w:rFonts w:ascii="Times New Roman" w:eastAsia="Times New Roman" w:hAnsi="Times New Roman" w:cs="Times New Roman"/>
                <w:b/>
                <w:iCs/>
                <w:sz w:val="24"/>
                <w:szCs w:val="24"/>
                <w:lang w:eastAsia="ru-RU"/>
              </w:rPr>
              <w:t>Профессиональные компетенции</w:t>
            </w:r>
          </w:p>
        </w:tc>
      </w:tr>
      <w:tr w:rsidR="00F9326B" w:rsidRPr="00F9326B" w14:paraId="232DF750" w14:textId="77777777" w:rsidTr="00F9326B">
        <w:tc>
          <w:tcPr>
            <w:tcW w:w="856" w:type="pct"/>
            <w:shd w:val="clear" w:color="auto" w:fill="auto"/>
            <w:vAlign w:val="center"/>
          </w:tcPr>
          <w:p w14:paraId="0BB5042D"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П</w:t>
            </w:r>
            <w:proofErr w:type="gramStart"/>
            <w:r w:rsidRPr="00F9326B">
              <w:rPr>
                <w:rFonts w:ascii="Times New Roman" w:eastAsia="Times New Roman" w:hAnsi="Times New Roman" w:cs="Times New Roman"/>
                <w:sz w:val="24"/>
                <w:szCs w:val="24"/>
                <w:lang w:eastAsia="ru-RU"/>
              </w:rPr>
              <w:t>К(</w:t>
            </w:r>
            <w:proofErr w:type="gramEnd"/>
            <w:r w:rsidRPr="00F9326B">
              <w:rPr>
                <w:rFonts w:ascii="Times New Roman" w:eastAsia="Times New Roman" w:hAnsi="Times New Roman" w:cs="Times New Roman"/>
                <w:sz w:val="24"/>
                <w:szCs w:val="24"/>
                <w:lang w:eastAsia="ru-RU"/>
              </w:rPr>
              <w:t>У)-1</w:t>
            </w:r>
          </w:p>
        </w:tc>
        <w:tc>
          <w:tcPr>
            <w:tcW w:w="4144" w:type="pct"/>
            <w:shd w:val="clear" w:color="auto" w:fill="auto"/>
          </w:tcPr>
          <w:p w14:paraId="3A6DD916" w14:textId="32981D34" w:rsidR="00D2674F" w:rsidRPr="00F9326B" w:rsidRDefault="00F9326B" w:rsidP="00D2674F">
            <w:pPr>
              <w:spacing w:after="0" w:line="276" w:lineRule="auto"/>
              <w:jc w:val="both"/>
              <w:rPr>
                <w:rFonts w:ascii="Times New Roman" w:eastAsia="Times New Roman" w:hAnsi="Times New Roman" w:cs="Times New Roman"/>
                <w:sz w:val="24"/>
                <w:lang w:eastAsia="ru-RU"/>
              </w:rPr>
            </w:pPr>
            <w:proofErr w:type="gramStart"/>
            <w:r w:rsidRPr="00F9326B">
              <w:rPr>
                <w:rFonts w:ascii="Times New Roman" w:eastAsia="Times New Roman" w:hAnsi="Times New Roman" w:cs="Times New Roman"/>
                <w:sz w:val="24"/>
                <w:lang w:eastAsia="ru-RU"/>
              </w:rPr>
              <w:t>Способен</w:t>
            </w:r>
            <w:proofErr w:type="gramEnd"/>
            <w:r w:rsidRPr="00F9326B">
              <w:rPr>
                <w:rFonts w:ascii="Times New Roman" w:eastAsia="Times New Roman" w:hAnsi="Times New Roman" w:cs="Times New Roman"/>
                <w:sz w:val="24"/>
                <w:lang w:eastAsia="ru-RU"/>
              </w:rPr>
              <w:t xml:space="preserve"> составлять математические модели мехатронных и робототехнических систем, их подсистем и отдельных элементов и модулей, включая информационные, электромеханические, гидравлические, электрогидравлические, электронные устройства и средства вычислительной техники</w:t>
            </w:r>
          </w:p>
        </w:tc>
      </w:tr>
      <w:tr w:rsidR="00F9326B" w:rsidRPr="00F9326B" w14:paraId="1095D03C" w14:textId="77777777" w:rsidTr="00F9326B">
        <w:tc>
          <w:tcPr>
            <w:tcW w:w="856" w:type="pct"/>
            <w:shd w:val="clear" w:color="auto" w:fill="auto"/>
            <w:vAlign w:val="center"/>
          </w:tcPr>
          <w:p w14:paraId="35757521"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П</w:t>
            </w:r>
            <w:proofErr w:type="gramStart"/>
            <w:r w:rsidRPr="00F9326B">
              <w:rPr>
                <w:rFonts w:ascii="Times New Roman" w:eastAsia="Times New Roman" w:hAnsi="Times New Roman" w:cs="Times New Roman"/>
                <w:sz w:val="24"/>
                <w:szCs w:val="24"/>
                <w:lang w:eastAsia="ru-RU"/>
              </w:rPr>
              <w:t>К(</w:t>
            </w:r>
            <w:proofErr w:type="gramEnd"/>
            <w:r w:rsidRPr="00F9326B">
              <w:rPr>
                <w:rFonts w:ascii="Times New Roman" w:eastAsia="Times New Roman" w:hAnsi="Times New Roman" w:cs="Times New Roman"/>
                <w:sz w:val="24"/>
                <w:szCs w:val="24"/>
                <w:lang w:eastAsia="ru-RU"/>
              </w:rPr>
              <w:t>У)-2</w:t>
            </w:r>
          </w:p>
        </w:tc>
        <w:tc>
          <w:tcPr>
            <w:tcW w:w="4144" w:type="pct"/>
            <w:shd w:val="clear" w:color="auto" w:fill="auto"/>
          </w:tcPr>
          <w:p w14:paraId="761B4E3F" w14:textId="5E9F0BDF" w:rsidR="00D2674F" w:rsidRPr="00F9326B" w:rsidRDefault="00F9326B" w:rsidP="00D2674F">
            <w:pPr>
              <w:spacing w:after="0" w:line="276" w:lineRule="auto"/>
              <w:jc w:val="both"/>
              <w:rPr>
                <w:rFonts w:ascii="Times New Roman" w:eastAsia="Times New Roman" w:hAnsi="Times New Roman" w:cs="Times New Roman"/>
                <w:sz w:val="24"/>
                <w:lang w:eastAsia="ru-RU"/>
              </w:rPr>
            </w:pPr>
            <w:proofErr w:type="gramStart"/>
            <w:r w:rsidRPr="00F9326B">
              <w:rPr>
                <w:rFonts w:ascii="Times New Roman" w:eastAsia="Times New Roman" w:hAnsi="Times New Roman" w:cs="Times New Roman"/>
                <w:sz w:val="24"/>
                <w:lang w:eastAsia="ru-RU"/>
              </w:rPr>
              <w:t>Способен</w:t>
            </w:r>
            <w:proofErr w:type="gramEnd"/>
            <w:r w:rsidRPr="00F9326B">
              <w:rPr>
                <w:rFonts w:ascii="Times New Roman" w:eastAsia="Times New Roman" w:hAnsi="Times New Roman" w:cs="Times New Roman"/>
                <w:sz w:val="24"/>
                <w:lang w:eastAsia="ru-RU"/>
              </w:rPr>
              <w:t xml:space="preserve"> разрабатывать программное обеспечение, необходимое для обработки информации и управления в мехатронных и робототехнических системах, а также для их проектирования</w:t>
            </w:r>
          </w:p>
        </w:tc>
      </w:tr>
      <w:tr w:rsidR="00F9326B" w:rsidRPr="00F9326B" w14:paraId="593DB9AD" w14:textId="77777777" w:rsidTr="00F9326B">
        <w:tc>
          <w:tcPr>
            <w:tcW w:w="856" w:type="pct"/>
            <w:shd w:val="clear" w:color="auto" w:fill="auto"/>
            <w:vAlign w:val="center"/>
          </w:tcPr>
          <w:p w14:paraId="5E623F53"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П</w:t>
            </w:r>
            <w:proofErr w:type="gramStart"/>
            <w:r w:rsidRPr="00F9326B">
              <w:rPr>
                <w:rFonts w:ascii="Times New Roman" w:eastAsia="Times New Roman" w:hAnsi="Times New Roman" w:cs="Times New Roman"/>
                <w:sz w:val="24"/>
                <w:szCs w:val="24"/>
                <w:lang w:eastAsia="ru-RU"/>
              </w:rPr>
              <w:t>К(</w:t>
            </w:r>
            <w:proofErr w:type="gramEnd"/>
            <w:r w:rsidRPr="00F9326B">
              <w:rPr>
                <w:rFonts w:ascii="Times New Roman" w:eastAsia="Times New Roman" w:hAnsi="Times New Roman" w:cs="Times New Roman"/>
                <w:sz w:val="24"/>
                <w:szCs w:val="24"/>
                <w:lang w:eastAsia="ru-RU"/>
              </w:rPr>
              <w:t>У)-3</w:t>
            </w:r>
          </w:p>
        </w:tc>
        <w:tc>
          <w:tcPr>
            <w:tcW w:w="4144" w:type="pct"/>
            <w:shd w:val="clear" w:color="auto" w:fill="auto"/>
          </w:tcPr>
          <w:p w14:paraId="7A242F76" w14:textId="7F202B7C" w:rsidR="00D2674F" w:rsidRPr="00F9326B" w:rsidRDefault="00F9326B" w:rsidP="00D2674F">
            <w:pPr>
              <w:spacing w:after="0" w:line="276" w:lineRule="auto"/>
              <w:jc w:val="both"/>
              <w:rPr>
                <w:rFonts w:ascii="Times New Roman" w:eastAsia="Times New Roman" w:hAnsi="Times New Roman" w:cs="Times New Roman"/>
                <w:sz w:val="24"/>
                <w:lang w:eastAsia="ru-RU"/>
              </w:rPr>
            </w:pPr>
            <w:proofErr w:type="gramStart"/>
            <w:r w:rsidRPr="00F9326B">
              <w:rPr>
                <w:rFonts w:ascii="Times New Roman" w:eastAsia="Times New Roman" w:hAnsi="Times New Roman" w:cs="Times New Roman"/>
                <w:sz w:val="24"/>
                <w:lang w:eastAsia="ru-RU"/>
              </w:rPr>
              <w:t>Способен</w:t>
            </w:r>
            <w:proofErr w:type="gramEnd"/>
            <w:r w:rsidRPr="00F9326B">
              <w:rPr>
                <w:rFonts w:ascii="Times New Roman" w:eastAsia="Times New Roman" w:hAnsi="Times New Roman" w:cs="Times New Roman"/>
                <w:sz w:val="24"/>
                <w:lang w:eastAsia="ru-RU"/>
              </w:rPr>
              <w:t xml:space="preserve"> разрабатывать экспериментальные макеты управляющих, информационных и исполнительных модулей мехатронных и робототехнических систем и проводить их экспериментальное исследование с применением современных информационных технологий</w:t>
            </w:r>
          </w:p>
        </w:tc>
      </w:tr>
      <w:tr w:rsidR="00F9326B" w:rsidRPr="00F9326B" w14:paraId="57FFB495" w14:textId="77777777" w:rsidTr="00F9326B">
        <w:tc>
          <w:tcPr>
            <w:tcW w:w="856" w:type="pct"/>
            <w:shd w:val="clear" w:color="auto" w:fill="auto"/>
            <w:vAlign w:val="center"/>
          </w:tcPr>
          <w:p w14:paraId="76282E90" w14:textId="79C5BD3D"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w:t>
            </w:r>
            <w:proofErr w:type="gramStart"/>
            <w:r w:rsidRPr="00F9326B">
              <w:rPr>
                <w:rFonts w:ascii="Times New Roman" w:eastAsia="Times New Roman" w:hAnsi="Times New Roman" w:cs="Times New Roman"/>
                <w:sz w:val="24"/>
                <w:szCs w:val="24"/>
                <w:lang w:eastAsia="ru-RU"/>
              </w:rPr>
              <w:t>К(</w:t>
            </w:r>
            <w:proofErr w:type="gramEnd"/>
            <w:r w:rsidRPr="00F9326B">
              <w:rPr>
                <w:rFonts w:ascii="Times New Roman" w:eastAsia="Times New Roman" w:hAnsi="Times New Roman" w:cs="Times New Roman"/>
                <w:sz w:val="24"/>
                <w:szCs w:val="24"/>
                <w:lang w:eastAsia="ru-RU"/>
              </w:rPr>
              <w:t>У)-4</w:t>
            </w:r>
          </w:p>
        </w:tc>
        <w:tc>
          <w:tcPr>
            <w:tcW w:w="4144" w:type="pct"/>
            <w:shd w:val="clear" w:color="auto" w:fill="auto"/>
          </w:tcPr>
          <w:p w14:paraId="7E8F3C0D" w14:textId="13115D3F"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осуществлять анализ научно-технической информации, обобщать отечественный и зарубежный опыт в области средств автоматизации и управления, проводить патентный поиск</w:t>
            </w:r>
          </w:p>
        </w:tc>
      </w:tr>
      <w:tr w:rsidR="00F9326B" w:rsidRPr="00F9326B" w14:paraId="7BCF4C22" w14:textId="77777777" w:rsidTr="00F9326B">
        <w:tc>
          <w:tcPr>
            <w:tcW w:w="856" w:type="pct"/>
            <w:shd w:val="clear" w:color="auto" w:fill="auto"/>
            <w:vAlign w:val="center"/>
          </w:tcPr>
          <w:p w14:paraId="07BFADB2" w14:textId="2511CB5E"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w:t>
            </w:r>
            <w:proofErr w:type="gramStart"/>
            <w:r w:rsidRPr="00F9326B">
              <w:rPr>
                <w:rFonts w:ascii="Times New Roman" w:eastAsia="Times New Roman" w:hAnsi="Times New Roman" w:cs="Times New Roman"/>
                <w:sz w:val="24"/>
                <w:szCs w:val="24"/>
                <w:lang w:eastAsia="ru-RU"/>
              </w:rPr>
              <w:t>К(</w:t>
            </w:r>
            <w:proofErr w:type="gramEnd"/>
            <w:r w:rsidRPr="00F9326B">
              <w:rPr>
                <w:rFonts w:ascii="Times New Roman" w:eastAsia="Times New Roman" w:hAnsi="Times New Roman" w:cs="Times New Roman"/>
                <w:sz w:val="24"/>
                <w:szCs w:val="24"/>
                <w:lang w:eastAsia="ru-RU"/>
              </w:rPr>
              <w:t>У)-5</w:t>
            </w:r>
          </w:p>
        </w:tc>
        <w:tc>
          <w:tcPr>
            <w:tcW w:w="4144" w:type="pct"/>
            <w:shd w:val="clear" w:color="auto" w:fill="auto"/>
          </w:tcPr>
          <w:p w14:paraId="5F7738EA" w14:textId="5582F356" w:rsidR="00F9326B" w:rsidRPr="00F9326B" w:rsidRDefault="00F9326B" w:rsidP="00D2674F">
            <w:pPr>
              <w:spacing w:after="0" w:line="276" w:lineRule="auto"/>
              <w:jc w:val="both"/>
              <w:rPr>
                <w:rFonts w:ascii="Times New Roman" w:eastAsia="Times New Roman" w:hAnsi="Times New Roman" w:cs="Times New Roman"/>
                <w:sz w:val="24"/>
                <w:lang w:eastAsia="ru-RU"/>
              </w:rPr>
            </w:pPr>
            <w:proofErr w:type="gramStart"/>
            <w:r w:rsidRPr="00F9326B">
              <w:rPr>
                <w:rFonts w:ascii="Times New Roman" w:eastAsia="Times New Roman" w:hAnsi="Times New Roman" w:cs="Times New Roman"/>
                <w:sz w:val="24"/>
                <w:lang w:eastAsia="ru-RU"/>
              </w:rPr>
              <w:t>Способен</w:t>
            </w:r>
            <w:proofErr w:type="gramEnd"/>
            <w:r w:rsidRPr="00F9326B">
              <w:rPr>
                <w:rFonts w:ascii="Times New Roman" w:eastAsia="Times New Roman" w:hAnsi="Times New Roman" w:cs="Times New Roman"/>
                <w:sz w:val="24"/>
                <w:lang w:eastAsia="ru-RU"/>
              </w:rPr>
              <w:t xml:space="preserve"> проводить эксперименты на действующих макетах, образцах мехатронных и робототехнических систем по заданным методикам и обрабатывать результаты с применением современных информационных технологий и технических средств</w:t>
            </w:r>
          </w:p>
        </w:tc>
      </w:tr>
      <w:tr w:rsidR="00F9326B" w:rsidRPr="00F9326B" w14:paraId="0B44EAFC" w14:textId="77777777" w:rsidTr="00F9326B">
        <w:tc>
          <w:tcPr>
            <w:tcW w:w="856" w:type="pct"/>
            <w:shd w:val="clear" w:color="auto" w:fill="auto"/>
            <w:vAlign w:val="center"/>
          </w:tcPr>
          <w:p w14:paraId="5AA8C077" w14:textId="6790CF55"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w:t>
            </w:r>
            <w:proofErr w:type="gramStart"/>
            <w:r w:rsidRPr="00F9326B">
              <w:rPr>
                <w:rFonts w:ascii="Times New Roman" w:eastAsia="Times New Roman" w:hAnsi="Times New Roman" w:cs="Times New Roman"/>
                <w:sz w:val="24"/>
                <w:szCs w:val="24"/>
                <w:lang w:eastAsia="ru-RU"/>
              </w:rPr>
              <w:t>К(</w:t>
            </w:r>
            <w:proofErr w:type="gramEnd"/>
            <w:r w:rsidRPr="00F9326B">
              <w:rPr>
                <w:rFonts w:ascii="Times New Roman" w:eastAsia="Times New Roman" w:hAnsi="Times New Roman" w:cs="Times New Roman"/>
                <w:sz w:val="24"/>
                <w:szCs w:val="24"/>
                <w:lang w:eastAsia="ru-RU"/>
              </w:rPr>
              <w:t>У)-6</w:t>
            </w:r>
          </w:p>
        </w:tc>
        <w:tc>
          <w:tcPr>
            <w:tcW w:w="4144" w:type="pct"/>
            <w:shd w:val="clear" w:color="auto" w:fill="auto"/>
          </w:tcPr>
          <w:p w14:paraId="16EC88B3" w14:textId="2A5B95F8" w:rsidR="00F9326B" w:rsidRPr="00F9326B" w:rsidRDefault="00F9326B" w:rsidP="00D2674F">
            <w:pPr>
              <w:spacing w:after="0" w:line="276" w:lineRule="auto"/>
              <w:jc w:val="both"/>
              <w:rPr>
                <w:rFonts w:ascii="Times New Roman" w:eastAsia="Times New Roman" w:hAnsi="Times New Roman" w:cs="Times New Roman"/>
                <w:sz w:val="24"/>
                <w:lang w:eastAsia="ru-RU"/>
              </w:rPr>
            </w:pPr>
            <w:proofErr w:type="gramStart"/>
            <w:r w:rsidRPr="00F9326B">
              <w:rPr>
                <w:rFonts w:ascii="Times New Roman" w:eastAsia="Times New Roman" w:hAnsi="Times New Roman" w:cs="Times New Roman"/>
                <w:sz w:val="24"/>
                <w:lang w:eastAsia="ru-RU"/>
              </w:rPr>
              <w:t>Способен</w:t>
            </w:r>
            <w:proofErr w:type="gramEnd"/>
            <w:r w:rsidRPr="00F9326B">
              <w:rPr>
                <w:rFonts w:ascii="Times New Roman" w:eastAsia="Times New Roman" w:hAnsi="Times New Roman" w:cs="Times New Roman"/>
                <w:sz w:val="24"/>
                <w:lang w:eastAsia="ru-RU"/>
              </w:rPr>
              <w:t xml:space="preserve"> проводить вычислительные эксперименты с использованием стандартных программных пакетов с целью исследования математических моделей мехатронных и робототехнических систем</w:t>
            </w:r>
          </w:p>
        </w:tc>
      </w:tr>
      <w:tr w:rsidR="00F9326B" w:rsidRPr="00F9326B" w14:paraId="7D3B35D3" w14:textId="77777777" w:rsidTr="00F9326B">
        <w:tc>
          <w:tcPr>
            <w:tcW w:w="856" w:type="pct"/>
            <w:shd w:val="clear" w:color="auto" w:fill="auto"/>
            <w:vAlign w:val="center"/>
          </w:tcPr>
          <w:p w14:paraId="6E2AF296" w14:textId="4F95F1ED"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w:t>
            </w:r>
            <w:proofErr w:type="gramStart"/>
            <w:r w:rsidRPr="00F9326B">
              <w:rPr>
                <w:rFonts w:ascii="Times New Roman" w:eastAsia="Times New Roman" w:hAnsi="Times New Roman" w:cs="Times New Roman"/>
                <w:sz w:val="24"/>
                <w:szCs w:val="24"/>
                <w:lang w:eastAsia="ru-RU"/>
              </w:rPr>
              <w:t>К(</w:t>
            </w:r>
            <w:proofErr w:type="gramEnd"/>
            <w:r w:rsidRPr="00F9326B">
              <w:rPr>
                <w:rFonts w:ascii="Times New Roman" w:eastAsia="Times New Roman" w:hAnsi="Times New Roman" w:cs="Times New Roman"/>
                <w:sz w:val="24"/>
                <w:szCs w:val="24"/>
                <w:lang w:eastAsia="ru-RU"/>
              </w:rPr>
              <w:t>У)-7</w:t>
            </w:r>
          </w:p>
        </w:tc>
        <w:tc>
          <w:tcPr>
            <w:tcW w:w="4144" w:type="pct"/>
            <w:shd w:val="clear" w:color="auto" w:fill="auto"/>
          </w:tcPr>
          <w:p w14:paraId="00A962AD" w14:textId="162E339B"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Готов участвовать в составлении аналитических обзоров и научно-технических отчетов по результатам выполненной работы, в </w:t>
            </w:r>
            <w:proofErr w:type="gramStart"/>
            <w:r w:rsidRPr="00F9326B">
              <w:rPr>
                <w:rFonts w:ascii="Times New Roman" w:eastAsia="Times New Roman" w:hAnsi="Times New Roman" w:cs="Times New Roman"/>
                <w:sz w:val="24"/>
                <w:lang w:eastAsia="ru-RU"/>
              </w:rPr>
              <w:t>под-готовке</w:t>
            </w:r>
            <w:proofErr w:type="gramEnd"/>
            <w:r w:rsidRPr="00F9326B">
              <w:rPr>
                <w:rFonts w:ascii="Times New Roman" w:eastAsia="Times New Roman" w:hAnsi="Times New Roman" w:cs="Times New Roman"/>
                <w:sz w:val="24"/>
                <w:lang w:eastAsia="ru-RU"/>
              </w:rPr>
              <w:t xml:space="preserve"> публикаций по результатам исследований и разработок</w:t>
            </w:r>
          </w:p>
        </w:tc>
      </w:tr>
      <w:tr w:rsidR="00F9326B" w:rsidRPr="00F9326B" w14:paraId="40271724" w14:textId="77777777" w:rsidTr="00F9326B">
        <w:tc>
          <w:tcPr>
            <w:tcW w:w="856" w:type="pct"/>
            <w:shd w:val="clear" w:color="auto" w:fill="auto"/>
            <w:vAlign w:val="center"/>
          </w:tcPr>
          <w:p w14:paraId="638CDB95" w14:textId="4ACCD253"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w:t>
            </w:r>
            <w:proofErr w:type="gramStart"/>
            <w:r w:rsidRPr="00F9326B">
              <w:rPr>
                <w:rFonts w:ascii="Times New Roman" w:eastAsia="Times New Roman" w:hAnsi="Times New Roman" w:cs="Times New Roman"/>
                <w:sz w:val="24"/>
                <w:szCs w:val="24"/>
                <w:lang w:eastAsia="ru-RU"/>
              </w:rPr>
              <w:t>К(</w:t>
            </w:r>
            <w:proofErr w:type="gramEnd"/>
            <w:r w:rsidRPr="00F9326B">
              <w:rPr>
                <w:rFonts w:ascii="Times New Roman" w:eastAsia="Times New Roman" w:hAnsi="Times New Roman" w:cs="Times New Roman"/>
                <w:sz w:val="24"/>
                <w:szCs w:val="24"/>
                <w:lang w:eastAsia="ru-RU"/>
              </w:rPr>
              <w:t>У)-8</w:t>
            </w:r>
          </w:p>
        </w:tc>
        <w:tc>
          <w:tcPr>
            <w:tcW w:w="4144" w:type="pct"/>
            <w:shd w:val="clear" w:color="auto" w:fill="auto"/>
          </w:tcPr>
          <w:p w14:paraId="2DD0D924" w14:textId="777EFFE3"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внедрять результаты исследований и разработок и организовывать защиту прав на объекты интеллектуальной собственности</w:t>
            </w:r>
          </w:p>
        </w:tc>
      </w:tr>
      <w:tr w:rsidR="00F9326B" w:rsidRPr="00F9326B" w14:paraId="1B02AFE9" w14:textId="77777777" w:rsidTr="00F9326B">
        <w:tc>
          <w:tcPr>
            <w:tcW w:w="856" w:type="pct"/>
            <w:shd w:val="clear" w:color="auto" w:fill="auto"/>
            <w:vAlign w:val="center"/>
          </w:tcPr>
          <w:p w14:paraId="36AF8A7C" w14:textId="17363CF2"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w:t>
            </w:r>
            <w:proofErr w:type="gramStart"/>
            <w:r w:rsidRPr="00F9326B">
              <w:rPr>
                <w:rFonts w:ascii="Times New Roman" w:eastAsia="Times New Roman" w:hAnsi="Times New Roman" w:cs="Times New Roman"/>
                <w:sz w:val="24"/>
                <w:szCs w:val="24"/>
                <w:lang w:eastAsia="ru-RU"/>
              </w:rPr>
              <w:t>К(</w:t>
            </w:r>
            <w:proofErr w:type="gramEnd"/>
            <w:r w:rsidRPr="00F9326B">
              <w:rPr>
                <w:rFonts w:ascii="Times New Roman" w:eastAsia="Times New Roman" w:hAnsi="Times New Roman" w:cs="Times New Roman"/>
                <w:sz w:val="24"/>
                <w:szCs w:val="24"/>
                <w:lang w:eastAsia="ru-RU"/>
              </w:rPr>
              <w:t>У)-9</w:t>
            </w:r>
          </w:p>
        </w:tc>
        <w:tc>
          <w:tcPr>
            <w:tcW w:w="4144" w:type="pct"/>
            <w:shd w:val="clear" w:color="auto" w:fill="auto"/>
          </w:tcPr>
          <w:p w14:paraId="076078B0" w14:textId="75FD2702" w:rsidR="00F9326B" w:rsidRPr="00F9326B" w:rsidRDefault="00F9326B" w:rsidP="00D2674F">
            <w:pPr>
              <w:spacing w:after="0" w:line="276" w:lineRule="auto"/>
              <w:jc w:val="both"/>
              <w:rPr>
                <w:rFonts w:ascii="Times New Roman" w:eastAsia="Times New Roman" w:hAnsi="Times New Roman" w:cs="Times New Roman"/>
                <w:sz w:val="24"/>
                <w:lang w:eastAsia="ru-RU"/>
              </w:rPr>
            </w:pPr>
            <w:proofErr w:type="gramStart"/>
            <w:r w:rsidRPr="00F9326B">
              <w:rPr>
                <w:rFonts w:ascii="Times New Roman" w:eastAsia="Times New Roman" w:hAnsi="Times New Roman" w:cs="Times New Roman"/>
                <w:sz w:val="24"/>
                <w:lang w:eastAsia="ru-RU"/>
              </w:rPr>
              <w:t>Способен</w:t>
            </w:r>
            <w:proofErr w:type="gramEnd"/>
            <w:r w:rsidRPr="00F9326B">
              <w:rPr>
                <w:rFonts w:ascii="Times New Roman" w:eastAsia="Times New Roman" w:hAnsi="Times New Roman" w:cs="Times New Roman"/>
                <w:sz w:val="24"/>
                <w:lang w:eastAsia="ru-RU"/>
              </w:rPr>
              <w:t xml:space="preserve"> участвовать в качестве исполнителя в научно-исследовательских разработках новых робототехнических и мехатронных систем</w:t>
            </w:r>
          </w:p>
        </w:tc>
      </w:tr>
      <w:tr w:rsidR="00F9326B" w:rsidRPr="00F9326B" w14:paraId="796630D5" w14:textId="77777777" w:rsidTr="00F9326B">
        <w:tc>
          <w:tcPr>
            <w:tcW w:w="856" w:type="pct"/>
            <w:shd w:val="clear" w:color="auto" w:fill="auto"/>
            <w:vAlign w:val="center"/>
          </w:tcPr>
          <w:p w14:paraId="51234B6B" w14:textId="45E3482B"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w:t>
            </w:r>
            <w:proofErr w:type="gramStart"/>
            <w:r w:rsidRPr="00F9326B">
              <w:rPr>
                <w:rFonts w:ascii="Times New Roman" w:eastAsia="Times New Roman" w:hAnsi="Times New Roman" w:cs="Times New Roman"/>
                <w:sz w:val="24"/>
                <w:szCs w:val="24"/>
                <w:lang w:eastAsia="ru-RU"/>
              </w:rPr>
              <w:t>К(</w:t>
            </w:r>
            <w:proofErr w:type="gramEnd"/>
            <w:r w:rsidRPr="00F9326B">
              <w:rPr>
                <w:rFonts w:ascii="Times New Roman" w:eastAsia="Times New Roman" w:hAnsi="Times New Roman" w:cs="Times New Roman"/>
                <w:sz w:val="24"/>
                <w:szCs w:val="24"/>
                <w:lang w:eastAsia="ru-RU"/>
              </w:rPr>
              <w:t>У)-10</w:t>
            </w:r>
          </w:p>
        </w:tc>
        <w:tc>
          <w:tcPr>
            <w:tcW w:w="4144" w:type="pct"/>
            <w:shd w:val="clear" w:color="auto" w:fill="auto"/>
          </w:tcPr>
          <w:p w14:paraId="5211368A" w14:textId="6EF348CE"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Готов участвовать в подготовке технико-экономического обоснования проектов создания мехатронных и робототехнических систем, их подсистем и отдельных модулей</w:t>
            </w:r>
          </w:p>
        </w:tc>
      </w:tr>
      <w:tr w:rsidR="00F9326B" w:rsidRPr="00F9326B" w14:paraId="594DCEBC" w14:textId="77777777" w:rsidTr="00F9326B">
        <w:tc>
          <w:tcPr>
            <w:tcW w:w="856" w:type="pct"/>
            <w:shd w:val="clear" w:color="auto" w:fill="auto"/>
            <w:vAlign w:val="center"/>
          </w:tcPr>
          <w:p w14:paraId="606C6060" w14:textId="515C0A6C"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w:t>
            </w:r>
            <w:proofErr w:type="gramStart"/>
            <w:r w:rsidRPr="00F9326B">
              <w:rPr>
                <w:rFonts w:ascii="Times New Roman" w:eastAsia="Times New Roman" w:hAnsi="Times New Roman" w:cs="Times New Roman"/>
                <w:sz w:val="24"/>
                <w:szCs w:val="24"/>
                <w:lang w:eastAsia="ru-RU"/>
              </w:rPr>
              <w:t>К(</w:t>
            </w:r>
            <w:proofErr w:type="gramEnd"/>
            <w:r w:rsidRPr="00F9326B">
              <w:rPr>
                <w:rFonts w:ascii="Times New Roman" w:eastAsia="Times New Roman" w:hAnsi="Times New Roman" w:cs="Times New Roman"/>
                <w:sz w:val="24"/>
                <w:szCs w:val="24"/>
                <w:lang w:eastAsia="ru-RU"/>
              </w:rPr>
              <w:t>У)-11</w:t>
            </w:r>
          </w:p>
        </w:tc>
        <w:tc>
          <w:tcPr>
            <w:tcW w:w="4144" w:type="pct"/>
            <w:shd w:val="clear" w:color="auto" w:fill="auto"/>
          </w:tcPr>
          <w:p w14:paraId="38BA2C99" w14:textId="0BA128F8" w:rsidR="00F9326B" w:rsidRPr="00F9326B" w:rsidRDefault="00F9326B" w:rsidP="00D2674F">
            <w:pPr>
              <w:spacing w:after="0" w:line="276" w:lineRule="auto"/>
              <w:jc w:val="both"/>
              <w:rPr>
                <w:rFonts w:ascii="Times New Roman" w:eastAsia="Times New Roman" w:hAnsi="Times New Roman" w:cs="Times New Roman"/>
                <w:sz w:val="24"/>
                <w:lang w:eastAsia="ru-RU"/>
              </w:rPr>
            </w:pPr>
            <w:proofErr w:type="gramStart"/>
            <w:r w:rsidRPr="00F9326B">
              <w:rPr>
                <w:rFonts w:ascii="Times New Roman" w:eastAsia="Times New Roman" w:hAnsi="Times New Roman" w:cs="Times New Roman"/>
                <w:sz w:val="24"/>
                <w:lang w:eastAsia="ru-RU"/>
              </w:rPr>
              <w:t>Способен</w:t>
            </w:r>
            <w:proofErr w:type="gramEnd"/>
            <w:r w:rsidRPr="00F9326B">
              <w:rPr>
                <w:rFonts w:ascii="Times New Roman" w:eastAsia="Times New Roman" w:hAnsi="Times New Roman" w:cs="Times New Roman"/>
                <w:sz w:val="24"/>
                <w:lang w:eastAsia="ru-RU"/>
              </w:rPr>
              <w:t xml:space="preserve"> производить расчёты и проектирование отдельных устройств и подсистем мехатронных и робототехнических систем с использованием стандартных исполнительных и управляющих устройств, средств </w:t>
            </w:r>
            <w:r w:rsidRPr="00F9326B">
              <w:rPr>
                <w:rFonts w:ascii="Times New Roman" w:eastAsia="Times New Roman" w:hAnsi="Times New Roman" w:cs="Times New Roman"/>
                <w:sz w:val="24"/>
                <w:lang w:eastAsia="ru-RU"/>
              </w:rPr>
              <w:lastRenderedPageBreak/>
              <w:t>автоматики, измерительной и вычислительной техники в соответствии с техническим заданием</w:t>
            </w:r>
          </w:p>
        </w:tc>
      </w:tr>
      <w:tr w:rsidR="00F9326B" w:rsidRPr="00F9326B" w14:paraId="6965BB53" w14:textId="77777777" w:rsidTr="00F9326B">
        <w:tc>
          <w:tcPr>
            <w:tcW w:w="856" w:type="pct"/>
            <w:shd w:val="clear" w:color="auto" w:fill="auto"/>
            <w:vAlign w:val="center"/>
          </w:tcPr>
          <w:p w14:paraId="1900E461" w14:textId="186F92A9"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lastRenderedPageBreak/>
              <w:t>П</w:t>
            </w:r>
            <w:proofErr w:type="gramStart"/>
            <w:r w:rsidRPr="00F9326B">
              <w:rPr>
                <w:rFonts w:ascii="Times New Roman" w:eastAsia="Times New Roman" w:hAnsi="Times New Roman" w:cs="Times New Roman"/>
                <w:sz w:val="24"/>
                <w:szCs w:val="24"/>
                <w:lang w:eastAsia="ru-RU"/>
              </w:rPr>
              <w:t>К(</w:t>
            </w:r>
            <w:proofErr w:type="gramEnd"/>
            <w:r w:rsidRPr="00F9326B">
              <w:rPr>
                <w:rFonts w:ascii="Times New Roman" w:eastAsia="Times New Roman" w:hAnsi="Times New Roman" w:cs="Times New Roman"/>
                <w:sz w:val="24"/>
                <w:szCs w:val="24"/>
                <w:lang w:eastAsia="ru-RU"/>
              </w:rPr>
              <w:t>У)-12</w:t>
            </w:r>
          </w:p>
        </w:tc>
        <w:tc>
          <w:tcPr>
            <w:tcW w:w="4144" w:type="pct"/>
            <w:shd w:val="clear" w:color="auto" w:fill="auto"/>
          </w:tcPr>
          <w:p w14:paraId="52462E29" w14:textId="447603ED" w:rsidR="00F9326B" w:rsidRPr="00F9326B" w:rsidRDefault="00F9326B" w:rsidP="00D2674F">
            <w:pPr>
              <w:spacing w:after="0" w:line="276" w:lineRule="auto"/>
              <w:jc w:val="both"/>
              <w:rPr>
                <w:rFonts w:ascii="Times New Roman" w:eastAsia="Times New Roman" w:hAnsi="Times New Roman" w:cs="Times New Roman"/>
                <w:sz w:val="24"/>
                <w:lang w:eastAsia="ru-RU"/>
              </w:rPr>
            </w:pPr>
            <w:proofErr w:type="gramStart"/>
            <w:r w:rsidRPr="00F9326B">
              <w:rPr>
                <w:rFonts w:ascii="Times New Roman" w:eastAsia="Times New Roman" w:hAnsi="Times New Roman" w:cs="Times New Roman"/>
                <w:sz w:val="24"/>
                <w:lang w:eastAsia="ru-RU"/>
              </w:rPr>
              <w:t>Способен</w:t>
            </w:r>
            <w:proofErr w:type="gramEnd"/>
            <w:r w:rsidRPr="00F9326B">
              <w:rPr>
                <w:rFonts w:ascii="Times New Roman" w:eastAsia="Times New Roman" w:hAnsi="Times New Roman" w:cs="Times New Roman"/>
                <w:sz w:val="24"/>
                <w:lang w:eastAsia="ru-RU"/>
              </w:rPr>
              <w:t xml:space="preserve"> разрабатывать конструкторскую и проектную документацию механических, электрических и электронных узлов мехатронных и робототехнических систем в соответствии с имеющимися стандартами и техническими условиями</w:t>
            </w:r>
          </w:p>
        </w:tc>
      </w:tr>
      <w:tr w:rsidR="00F9326B" w:rsidRPr="00F9326B" w14:paraId="569095A9" w14:textId="77777777" w:rsidTr="00F9326B">
        <w:tc>
          <w:tcPr>
            <w:tcW w:w="856" w:type="pct"/>
            <w:shd w:val="clear" w:color="auto" w:fill="auto"/>
            <w:vAlign w:val="center"/>
          </w:tcPr>
          <w:p w14:paraId="213766C5" w14:textId="401CC1A1" w:rsidR="00F9326B" w:rsidRPr="00F9326B" w:rsidRDefault="00F9326B"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П</w:t>
            </w:r>
            <w:proofErr w:type="gramStart"/>
            <w:r w:rsidRPr="00F9326B">
              <w:rPr>
                <w:rFonts w:ascii="Times New Roman" w:eastAsia="Times New Roman" w:hAnsi="Times New Roman" w:cs="Times New Roman"/>
                <w:sz w:val="24"/>
                <w:szCs w:val="24"/>
                <w:lang w:eastAsia="ru-RU"/>
              </w:rPr>
              <w:t>К(</w:t>
            </w:r>
            <w:proofErr w:type="gramEnd"/>
            <w:r w:rsidRPr="00F9326B">
              <w:rPr>
                <w:rFonts w:ascii="Times New Roman" w:eastAsia="Times New Roman" w:hAnsi="Times New Roman" w:cs="Times New Roman"/>
                <w:sz w:val="24"/>
                <w:szCs w:val="24"/>
                <w:lang w:eastAsia="ru-RU"/>
              </w:rPr>
              <w:t>У)-13</w:t>
            </w:r>
          </w:p>
        </w:tc>
        <w:tc>
          <w:tcPr>
            <w:tcW w:w="4144" w:type="pct"/>
            <w:shd w:val="clear" w:color="auto" w:fill="auto"/>
          </w:tcPr>
          <w:p w14:paraId="656E611D" w14:textId="18EE7AC0"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Готов участвовать в проведении предварительных испытаний составных частей опытного образца мехатронной или робототехнической системы по заданным программам и методикам и вести соответствующие журналы испытаний</w:t>
            </w:r>
          </w:p>
        </w:tc>
      </w:tr>
    </w:tbl>
    <w:p w14:paraId="30090CC6" w14:textId="77777777"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br w:type="page"/>
      </w:r>
    </w:p>
    <w:p w14:paraId="663BC31F"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58752" behindDoc="0" locked="0" layoutInCell="1" allowOverlap="1" wp14:anchorId="2B5027F6" wp14:editId="5E07ED51">
            <wp:simplePos x="0" y="0"/>
            <wp:positionH relativeFrom="column">
              <wp:posOffset>-1083945</wp:posOffset>
            </wp:positionH>
            <wp:positionV relativeFrom="paragraph">
              <wp:posOffset>-722630</wp:posOffset>
            </wp:positionV>
            <wp:extent cx="7556500" cy="1800225"/>
            <wp:effectExtent l="0" t="0" r="0"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6500" cy="1800225"/>
                    </a:xfrm>
                    <a:prstGeom prst="rect">
                      <a:avLst/>
                    </a:prstGeom>
                    <a:noFill/>
                    <a:ln>
                      <a:noFill/>
                    </a:ln>
                  </pic:spPr>
                </pic:pic>
              </a:graphicData>
            </a:graphic>
          </wp:anchor>
        </w:drawing>
      </w:r>
    </w:p>
    <w:p w14:paraId="1DB96923"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6D03144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2D698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 </w:t>
      </w:r>
      <w:r w:rsidRPr="00D2674F">
        <w:rPr>
          <w:rFonts w:ascii="Times New Roman" w:eastAsia="Times New Roman" w:hAnsi="Times New Roman" w:cs="Times New Roman"/>
          <w:sz w:val="24"/>
          <w:szCs w:val="24"/>
          <w:u w:val="single"/>
          <w:lang w:eastAsia="ru-RU"/>
        </w:rPr>
        <w:t>15.03.06 Мехатроника и робототехника</w:t>
      </w:r>
    </w:p>
    <w:p w14:paraId="2B35CDB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A209F85"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p>
    <w:p w14:paraId="60948F33"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УТВЕРЖДАЮ:</w:t>
      </w:r>
    </w:p>
    <w:p w14:paraId="3E468838"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Руководитель ООП </w:t>
      </w:r>
    </w:p>
    <w:p w14:paraId="32E4AD61"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_______   ________ ____________</w:t>
      </w:r>
    </w:p>
    <w:p w14:paraId="09DC1E56"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0"/>
          <w:szCs w:val="24"/>
          <w:lang w:eastAsia="ru-RU"/>
        </w:rPr>
      </w:pPr>
      <w:r w:rsidRPr="00D2674F">
        <w:rPr>
          <w:rFonts w:ascii="Times New Roman" w:eastAsia="Times New Roman" w:hAnsi="Times New Roman" w:cs="Times New Roman"/>
          <w:sz w:val="20"/>
          <w:szCs w:val="24"/>
          <w:lang w:eastAsia="ru-RU"/>
        </w:rPr>
        <w:t>(Подпись)      (Дата)           (Ф.И.О.)</w:t>
      </w:r>
    </w:p>
    <w:p w14:paraId="5C847047" w14:textId="77777777" w:rsidR="00D2674F" w:rsidRPr="00D2674F" w:rsidRDefault="00D2674F" w:rsidP="00D2674F">
      <w:pPr>
        <w:spacing w:after="0" w:line="240" w:lineRule="auto"/>
        <w:ind w:left="5670"/>
        <w:jc w:val="both"/>
        <w:rPr>
          <w:rFonts w:ascii="Times New Roman" w:eastAsia="Times New Roman" w:hAnsi="Times New Roman" w:cs="Times New Roman"/>
          <w:sz w:val="24"/>
          <w:szCs w:val="24"/>
          <w:lang w:eastAsia="ru-RU"/>
        </w:rPr>
      </w:pPr>
    </w:p>
    <w:p w14:paraId="5FD445FB"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w:t>
      </w:r>
    </w:p>
    <w:p w14:paraId="6D8DA77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на выполнение выпускной квалификационной работы</w:t>
      </w:r>
    </w:p>
    <w:p w14:paraId="6E5F698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0" w:type="auto"/>
        <w:tblLook w:val="04A0" w:firstRow="1" w:lastRow="0" w:firstColumn="1" w:lastColumn="0" w:noHBand="0" w:noVBand="1"/>
      </w:tblPr>
      <w:tblGrid>
        <w:gridCol w:w="2728"/>
        <w:gridCol w:w="6843"/>
      </w:tblGrid>
      <w:tr w:rsidR="00D2674F" w:rsidRPr="00D2674F" w14:paraId="52CBD03A" w14:textId="77777777" w:rsidTr="00A70375">
        <w:tc>
          <w:tcPr>
            <w:tcW w:w="2802" w:type="dxa"/>
          </w:tcPr>
          <w:p w14:paraId="5D6081D0"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Группа</w:t>
            </w:r>
          </w:p>
        </w:tc>
        <w:tc>
          <w:tcPr>
            <w:tcW w:w="7052" w:type="dxa"/>
          </w:tcPr>
          <w:p w14:paraId="5A60E8B2"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ФИО</w:t>
            </w:r>
          </w:p>
        </w:tc>
      </w:tr>
      <w:tr w:rsidR="00D2674F" w:rsidRPr="00D2674F" w14:paraId="39AB40C9" w14:textId="77777777" w:rsidTr="00A70375">
        <w:tc>
          <w:tcPr>
            <w:tcW w:w="2802" w:type="dxa"/>
          </w:tcPr>
          <w:p w14:paraId="7000198F"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8Е02</w:t>
            </w:r>
          </w:p>
        </w:tc>
        <w:tc>
          <w:tcPr>
            <w:tcW w:w="7052" w:type="dxa"/>
          </w:tcPr>
          <w:p w14:paraId="4EE170A5"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Сокуров Руслан Ергалиевич</w:t>
            </w:r>
          </w:p>
        </w:tc>
      </w:tr>
    </w:tbl>
    <w:p w14:paraId="79E1267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Style w:val="22"/>
        <w:tblW w:w="0" w:type="auto"/>
        <w:tblLook w:val="04A0" w:firstRow="1" w:lastRow="0" w:firstColumn="1" w:lastColumn="0" w:noHBand="0" w:noVBand="1"/>
      </w:tblPr>
      <w:tblGrid>
        <w:gridCol w:w="5879"/>
        <w:gridCol w:w="3692"/>
      </w:tblGrid>
      <w:tr w:rsidR="00D2674F" w:rsidRPr="00D2674F" w14:paraId="7D654678" w14:textId="77777777" w:rsidTr="00A70375">
        <w:tc>
          <w:tcPr>
            <w:tcW w:w="9854" w:type="dxa"/>
            <w:gridSpan w:val="2"/>
          </w:tcPr>
          <w:p w14:paraId="4D8EE147" w14:textId="77777777" w:rsidR="00D2674F" w:rsidRPr="00D2674F" w:rsidRDefault="00D2674F" w:rsidP="00D2674F">
            <w:pPr>
              <w:jc w:val="both"/>
              <w:rPr>
                <w:rFonts w:ascii="Times New Roman" w:hAnsi="Times New Roman" w:cs="Times New Roman"/>
                <w:i/>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r w:rsidR="00D2674F" w:rsidRPr="00D2674F" w14:paraId="539570CD" w14:textId="77777777" w:rsidTr="00A70375">
        <w:tc>
          <w:tcPr>
            <w:tcW w:w="6062" w:type="dxa"/>
            <w:tcBorders>
              <w:right w:val="single" w:sz="4" w:space="0" w:color="auto"/>
            </w:tcBorders>
          </w:tcPr>
          <w:p w14:paraId="314D5617" w14:textId="77777777" w:rsidR="00D2674F" w:rsidRPr="00D2674F" w:rsidRDefault="00D2674F" w:rsidP="00D2674F">
            <w:pPr>
              <w:spacing w:after="200" w:line="276" w:lineRule="auto"/>
              <w:jc w:val="both"/>
              <w:rPr>
                <w:rFonts w:ascii="Times New Roman" w:hAnsi="Times New Roman" w:cs="Times New Roman"/>
                <w:i/>
                <w:sz w:val="24"/>
                <w:szCs w:val="24"/>
              </w:rPr>
            </w:pPr>
            <w:r w:rsidRPr="00D2674F">
              <w:rPr>
                <w:rFonts w:ascii="Times New Roman" w:hAnsi="Times New Roman" w:cs="Times New Roman"/>
                <w:i/>
                <w:sz w:val="24"/>
                <w:szCs w:val="24"/>
              </w:rPr>
              <w:t>Утверждена приказом директора (дата, номер)</w:t>
            </w:r>
          </w:p>
        </w:tc>
        <w:tc>
          <w:tcPr>
            <w:tcW w:w="3792" w:type="dxa"/>
            <w:tcBorders>
              <w:left w:val="single" w:sz="4" w:space="0" w:color="auto"/>
            </w:tcBorders>
          </w:tcPr>
          <w:p w14:paraId="7EEC8ACA"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06.02.2024, №37–52</w:t>
            </w:r>
            <w:r w:rsidRPr="00D2674F">
              <w:rPr>
                <w:rFonts w:ascii="Times New Roman" w:hAnsi="Times New Roman" w:cs="Times New Roman"/>
                <w:sz w:val="24"/>
                <w:szCs w:val="24"/>
                <w:lang w:val="en-US"/>
              </w:rPr>
              <w:t>/c</w:t>
            </w:r>
          </w:p>
        </w:tc>
      </w:tr>
    </w:tbl>
    <w:p w14:paraId="2715476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tbl>
      <w:tblPr>
        <w:tblStyle w:val="22"/>
        <w:tblW w:w="0" w:type="auto"/>
        <w:tblLook w:val="04A0" w:firstRow="1" w:lastRow="0" w:firstColumn="1" w:lastColumn="0" w:noHBand="0" w:noVBand="1"/>
      </w:tblPr>
      <w:tblGrid>
        <w:gridCol w:w="5882"/>
        <w:gridCol w:w="3689"/>
      </w:tblGrid>
      <w:tr w:rsidR="00D2674F" w:rsidRPr="00D2674F" w14:paraId="7D9B5506" w14:textId="77777777" w:rsidTr="00A70375">
        <w:tc>
          <w:tcPr>
            <w:tcW w:w="6062" w:type="dxa"/>
          </w:tcPr>
          <w:p w14:paraId="76613FF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xml:space="preserve">Срок сдачи </w:t>
            </w:r>
            <w:proofErr w:type="gramStart"/>
            <w:r w:rsidRPr="00D2674F">
              <w:rPr>
                <w:rFonts w:ascii="Times New Roman" w:hAnsi="Times New Roman" w:cs="Times New Roman"/>
                <w:sz w:val="24"/>
                <w:szCs w:val="24"/>
              </w:rPr>
              <w:t>обучающимся</w:t>
            </w:r>
            <w:proofErr w:type="gramEnd"/>
            <w:r w:rsidRPr="00D2674F">
              <w:rPr>
                <w:rFonts w:ascii="Times New Roman" w:hAnsi="Times New Roman" w:cs="Times New Roman"/>
                <w:sz w:val="24"/>
                <w:szCs w:val="24"/>
              </w:rPr>
              <w:t xml:space="preserve"> выполненной работы:</w:t>
            </w:r>
          </w:p>
        </w:tc>
        <w:tc>
          <w:tcPr>
            <w:tcW w:w="3792" w:type="dxa"/>
          </w:tcPr>
          <w:p w14:paraId="0BDECE41" w14:textId="54CDFE79" w:rsidR="00D2674F" w:rsidRPr="00D2674F" w:rsidRDefault="009E6EDB" w:rsidP="00D2674F">
            <w:pPr>
              <w:spacing w:after="200" w:line="276" w:lineRule="auto"/>
              <w:jc w:val="both"/>
              <w:rPr>
                <w:rFonts w:ascii="Times New Roman" w:hAnsi="Times New Roman" w:cs="Times New Roman"/>
                <w:color w:val="FF0000"/>
                <w:sz w:val="24"/>
                <w:szCs w:val="24"/>
              </w:rPr>
            </w:pPr>
            <w:r w:rsidRPr="009E6EDB">
              <w:rPr>
                <w:rFonts w:ascii="Times New Roman" w:hAnsi="Times New Roman" w:cs="Times New Roman"/>
                <w:sz w:val="24"/>
                <w:szCs w:val="24"/>
              </w:rPr>
              <w:t>07.06.2024</w:t>
            </w:r>
          </w:p>
        </w:tc>
      </w:tr>
    </w:tbl>
    <w:p w14:paraId="4B19B6F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348D489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ТЕХНИЧЕСКОЕ ЗАДАНИЕ:</w:t>
      </w:r>
    </w:p>
    <w:tbl>
      <w:tblPr>
        <w:tblStyle w:val="22"/>
        <w:tblW w:w="9889" w:type="dxa"/>
        <w:tblLook w:val="04A0" w:firstRow="1" w:lastRow="0" w:firstColumn="1" w:lastColumn="0" w:noHBand="0" w:noVBand="1"/>
      </w:tblPr>
      <w:tblGrid>
        <w:gridCol w:w="3227"/>
        <w:gridCol w:w="1134"/>
        <w:gridCol w:w="5528"/>
      </w:tblGrid>
      <w:tr w:rsidR="00D2674F" w:rsidRPr="00D2674F" w14:paraId="242EB828" w14:textId="77777777" w:rsidTr="00A70375">
        <w:trPr>
          <w:trHeight w:val="2041"/>
        </w:trPr>
        <w:tc>
          <w:tcPr>
            <w:tcW w:w="4361" w:type="dxa"/>
            <w:gridSpan w:val="2"/>
          </w:tcPr>
          <w:p w14:paraId="2B26DCC4"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 xml:space="preserve">Исходные данные к работе </w:t>
            </w:r>
          </w:p>
          <w:p w14:paraId="0CF0141D" w14:textId="77777777" w:rsidR="00D2674F" w:rsidRPr="00D2674F" w:rsidRDefault="00D2674F" w:rsidP="00D2674F">
            <w:pPr>
              <w:spacing w:after="200"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(наименование объекта исследования или проектирования; производительность или нагрузка; режим работы (непрерывный, периодический, циклический и т. д.); вид сырья или материал изделия;  требования к продукту, изделию или процессу; особые требования к особенностям функционирования (эксплуатации) объекта или изделия в плане безопасности эксплуатации, влияния на окружающую среду, энергозатратам; экономический анализ и т. д.).</w:t>
            </w:r>
          </w:p>
        </w:tc>
        <w:tc>
          <w:tcPr>
            <w:tcW w:w="5528" w:type="dxa"/>
          </w:tcPr>
          <w:p w14:paraId="714045E5"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Система управления электроприводом рулевой рейкой должна разрабатываться с учётом имеющейся технической базы, а именно:</w:t>
            </w:r>
          </w:p>
          <w:p w14:paraId="49C64638"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xml:space="preserve">– Рулевая рейка с электромеханическим усилителем руля и импульсным датчиком положения </w:t>
            </w:r>
            <w:r w:rsidRPr="00D2674F">
              <w:rPr>
                <w:rFonts w:ascii="Times New Roman" w:hAnsi="Times New Roman" w:cs="Times New Roman"/>
                <w:sz w:val="24"/>
                <w:szCs w:val="24"/>
                <w:lang w:val="en-US"/>
              </w:rPr>
              <w:t>Anhui</w:t>
            </w:r>
            <w:r w:rsidRPr="00D2674F">
              <w:rPr>
                <w:rFonts w:ascii="Times New Roman" w:hAnsi="Times New Roman" w:cs="Times New Roman"/>
                <w:sz w:val="24"/>
                <w:szCs w:val="24"/>
              </w:rPr>
              <w:t xml:space="preserve"> </w:t>
            </w:r>
            <w:r w:rsidRPr="00D2674F">
              <w:rPr>
                <w:rFonts w:ascii="Times New Roman" w:hAnsi="Times New Roman" w:cs="Times New Roman"/>
                <w:sz w:val="24"/>
                <w:szCs w:val="24"/>
                <w:lang w:val="en-US"/>
              </w:rPr>
              <w:t>Defu</w:t>
            </w:r>
            <w:r w:rsidRPr="00D2674F">
              <w:rPr>
                <w:rFonts w:ascii="Times New Roman" w:hAnsi="Times New Roman" w:cs="Times New Roman"/>
                <w:sz w:val="24"/>
                <w:szCs w:val="24"/>
              </w:rPr>
              <w:t xml:space="preserve"> 3407 </w:t>
            </w:r>
            <w:r w:rsidRPr="00D2674F">
              <w:rPr>
                <w:rFonts w:ascii="Times New Roman" w:hAnsi="Times New Roman" w:cs="Times New Roman"/>
                <w:sz w:val="24"/>
                <w:szCs w:val="24"/>
                <w:lang w:val="en-US"/>
              </w:rPr>
              <w:t>P</w:t>
            </w:r>
            <w:r w:rsidRPr="00D2674F">
              <w:rPr>
                <w:rFonts w:ascii="Times New Roman" w:hAnsi="Times New Roman" w:cs="Times New Roman"/>
                <w:sz w:val="24"/>
                <w:szCs w:val="24"/>
              </w:rPr>
              <w:t>006;</w:t>
            </w:r>
          </w:p>
          <w:p w14:paraId="5680BF1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Блок управления рулевой рейкой БУРР-30-С.</w:t>
            </w:r>
          </w:p>
        </w:tc>
      </w:tr>
      <w:tr w:rsidR="00D2674F" w:rsidRPr="00D2674F" w14:paraId="24716ECD" w14:textId="77777777" w:rsidTr="00A70375">
        <w:trPr>
          <w:trHeight w:val="2381"/>
        </w:trPr>
        <w:tc>
          <w:tcPr>
            <w:tcW w:w="4361" w:type="dxa"/>
            <w:gridSpan w:val="2"/>
          </w:tcPr>
          <w:p w14:paraId="2F5BAD3A"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lastRenderedPageBreak/>
              <w:t xml:space="preserve">Перечень разделов пояснительной записки подлежащих исследованию, проектированию и разработке </w:t>
            </w:r>
          </w:p>
          <w:p w14:paraId="6B11439D" w14:textId="77777777" w:rsidR="00D2674F" w:rsidRPr="00D2674F" w:rsidRDefault="00D2674F" w:rsidP="00D2674F">
            <w:pPr>
              <w:spacing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(аналитический обзор по литературным источникам с целью выяснения достижений мировой науки техники в рассматриваемой области; постановка задачи исследования, проектирования, конструирования; содержание процедуры исследования, проектирования, конструирования; обсуждение результатов выполненной работы; наименование  дополнительных разделов, подлежащих разработке; заключение по работе).</w:t>
            </w:r>
          </w:p>
        </w:tc>
        <w:tc>
          <w:tcPr>
            <w:tcW w:w="5528" w:type="dxa"/>
          </w:tcPr>
          <w:p w14:paraId="105BCB0F" w14:textId="4ADA18CB" w:rsidR="00D2674F" w:rsidRDefault="00D2674F" w:rsidP="00D2674F">
            <w:pPr>
              <w:spacing w:line="276" w:lineRule="auto"/>
              <w:jc w:val="both"/>
              <w:rPr>
                <w:rFonts w:ascii="Times New Roman" w:hAnsi="Times New Roman" w:cs="Times New Roman"/>
                <w:sz w:val="24"/>
                <w:szCs w:val="24"/>
              </w:rPr>
            </w:pPr>
            <w:r w:rsidRPr="00D2674F">
              <w:rPr>
                <w:rFonts w:ascii="Times New Roman" w:hAnsi="Times New Roman" w:cs="Times New Roman"/>
                <w:sz w:val="24"/>
                <w:szCs w:val="24"/>
              </w:rPr>
              <w:t>1. Обзор и анализ существующих решений.</w:t>
            </w:r>
          </w:p>
          <w:p w14:paraId="2BF5F6C5" w14:textId="72379FCB" w:rsidR="00374E55" w:rsidRPr="00D2674F" w:rsidRDefault="00374E55" w:rsidP="00D2674F">
            <w:pPr>
              <w:spacing w:line="276" w:lineRule="auto"/>
              <w:jc w:val="both"/>
              <w:rPr>
                <w:rFonts w:ascii="Times New Roman" w:hAnsi="Times New Roman" w:cs="Times New Roman"/>
                <w:sz w:val="24"/>
                <w:szCs w:val="24"/>
              </w:rPr>
            </w:pPr>
            <w:r w:rsidRPr="00374E55">
              <w:rPr>
                <w:rFonts w:ascii="Times New Roman" w:hAnsi="Times New Roman" w:cs="Times New Roman"/>
                <w:sz w:val="24"/>
                <w:szCs w:val="24"/>
              </w:rPr>
              <w:t xml:space="preserve">2. </w:t>
            </w:r>
            <w:r>
              <w:rPr>
                <w:rFonts w:ascii="Times New Roman" w:hAnsi="Times New Roman" w:cs="Times New Roman"/>
                <w:sz w:val="24"/>
                <w:szCs w:val="24"/>
              </w:rPr>
              <w:t>Исследование объекта управления.</w:t>
            </w:r>
          </w:p>
          <w:p w14:paraId="2C89BD04" w14:textId="496F62E4"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D2674F" w:rsidRPr="00D2674F">
              <w:rPr>
                <w:rFonts w:ascii="Times New Roman" w:hAnsi="Times New Roman" w:cs="Times New Roman"/>
                <w:sz w:val="24"/>
                <w:szCs w:val="24"/>
              </w:rPr>
              <w:t>. Разработка и настройка контура управления током электропривода рулевой рейки с учётом физических ограничений, присущих системе.</w:t>
            </w:r>
          </w:p>
          <w:p w14:paraId="3B250FA1" w14:textId="77F9F3C8"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00D2674F" w:rsidRPr="00D2674F">
              <w:rPr>
                <w:rFonts w:ascii="Times New Roman" w:hAnsi="Times New Roman" w:cs="Times New Roman"/>
                <w:sz w:val="24"/>
                <w:szCs w:val="24"/>
              </w:rPr>
              <w:t>. Разработка и настройка контура управления скоростью электропривода рулевой рейки с учётом физических ограничений, присущих системе.</w:t>
            </w:r>
          </w:p>
          <w:p w14:paraId="17D570C7" w14:textId="6149A339" w:rsidR="00D2674F" w:rsidRPr="007549F6"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5</w:t>
            </w:r>
            <w:r w:rsidR="00D2674F" w:rsidRPr="00D2674F">
              <w:rPr>
                <w:rFonts w:ascii="Times New Roman" w:hAnsi="Times New Roman" w:cs="Times New Roman"/>
                <w:sz w:val="24"/>
                <w:szCs w:val="24"/>
              </w:rPr>
              <w:t>. Разработка и настройка контура управления положением электропривода рулевой рейки с учётом физических ограничений, присущих системе.</w:t>
            </w:r>
          </w:p>
          <w:p w14:paraId="72543B3C" w14:textId="006D876B"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6</w:t>
            </w:r>
            <w:r w:rsidR="00D2674F" w:rsidRPr="00D2674F">
              <w:rPr>
                <w:rFonts w:ascii="Times New Roman" w:hAnsi="Times New Roman" w:cs="Times New Roman"/>
                <w:sz w:val="24"/>
                <w:szCs w:val="24"/>
              </w:rPr>
              <w:t>. Экспериментальное исследование разработанных контуров управления и анализ полученных результатов.</w:t>
            </w:r>
          </w:p>
        </w:tc>
      </w:tr>
      <w:tr w:rsidR="00D2674F" w:rsidRPr="00D2674F" w14:paraId="5C6E14B7" w14:textId="77777777" w:rsidTr="00A70375">
        <w:trPr>
          <w:trHeight w:val="510"/>
        </w:trPr>
        <w:tc>
          <w:tcPr>
            <w:tcW w:w="4361" w:type="dxa"/>
            <w:gridSpan w:val="2"/>
          </w:tcPr>
          <w:p w14:paraId="2EB467A5" w14:textId="77777777" w:rsidR="00D2674F" w:rsidRPr="00D2674F" w:rsidRDefault="00D2674F" w:rsidP="00D2674F">
            <w:pPr>
              <w:spacing w:line="276" w:lineRule="auto"/>
              <w:jc w:val="both"/>
              <w:rPr>
                <w:rFonts w:ascii="Times New Roman" w:hAnsi="Times New Roman" w:cs="Times New Roman"/>
                <w:b/>
                <w:sz w:val="24"/>
                <w:szCs w:val="24"/>
                <w:highlight w:val="yellow"/>
              </w:rPr>
            </w:pPr>
            <w:r w:rsidRPr="00D2674F">
              <w:rPr>
                <w:rFonts w:ascii="Times New Roman" w:hAnsi="Times New Roman" w:cs="Times New Roman"/>
                <w:b/>
                <w:sz w:val="24"/>
                <w:szCs w:val="24"/>
                <w:highlight w:val="yellow"/>
              </w:rPr>
              <w:t>Перечень графического материала</w:t>
            </w:r>
          </w:p>
          <w:p w14:paraId="59F8EF1F" w14:textId="77777777" w:rsidR="00D2674F" w:rsidRPr="00D2674F" w:rsidRDefault="00D2674F" w:rsidP="00D2674F">
            <w:pPr>
              <w:spacing w:line="276" w:lineRule="auto"/>
              <w:jc w:val="both"/>
              <w:rPr>
                <w:rFonts w:ascii="Times New Roman" w:hAnsi="Times New Roman" w:cs="Times New Roman"/>
                <w:i/>
                <w:sz w:val="16"/>
                <w:szCs w:val="24"/>
                <w:highlight w:val="yellow"/>
              </w:rPr>
            </w:pPr>
            <w:r w:rsidRPr="00D2674F">
              <w:rPr>
                <w:rFonts w:ascii="Times New Roman" w:hAnsi="Times New Roman" w:cs="Times New Roman"/>
                <w:i/>
                <w:sz w:val="16"/>
                <w:szCs w:val="24"/>
                <w:highlight w:val="yellow"/>
              </w:rPr>
              <w:t>(с точным указанием обязательных чертежей)</w:t>
            </w:r>
          </w:p>
        </w:tc>
        <w:tc>
          <w:tcPr>
            <w:tcW w:w="5528" w:type="dxa"/>
          </w:tcPr>
          <w:p w14:paraId="3DFA4B5C"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4629CCC2"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4CA0FB21"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56CEF3DC" w14:textId="77777777" w:rsidR="00D2674F" w:rsidRPr="00D2674F" w:rsidRDefault="00D2674F" w:rsidP="00D2674F">
            <w:pPr>
              <w:spacing w:line="276" w:lineRule="auto"/>
              <w:jc w:val="both"/>
              <w:rPr>
                <w:rFonts w:ascii="Times New Roman" w:hAnsi="Times New Roman" w:cs="Times New Roman"/>
                <w:b/>
                <w:sz w:val="24"/>
                <w:szCs w:val="24"/>
                <w:highlight w:val="yellow"/>
              </w:rPr>
            </w:pPr>
          </w:p>
        </w:tc>
      </w:tr>
      <w:tr w:rsidR="00D2674F" w:rsidRPr="00D2674F" w14:paraId="024C2477" w14:textId="77777777" w:rsidTr="00A70375">
        <w:tc>
          <w:tcPr>
            <w:tcW w:w="9889" w:type="dxa"/>
            <w:gridSpan w:val="3"/>
          </w:tcPr>
          <w:p w14:paraId="061D8980"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Консультанты по разделам выпускной квалификационной работы</w:t>
            </w:r>
          </w:p>
          <w:p w14:paraId="36309EE2"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i/>
                <w:sz w:val="16"/>
                <w:szCs w:val="24"/>
              </w:rPr>
              <w:t>(с указанием разделов)</w:t>
            </w:r>
          </w:p>
        </w:tc>
      </w:tr>
      <w:tr w:rsidR="00D2674F" w:rsidRPr="00D2674F" w14:paraId="71A071F3" w14:textId="77777777" w:rsidTr="00A70375">
        <w:tc>
          <w:tcPr>
            <w:tcW w:w="3227" w:type="dxa"/>
          </w:tcPr>
          <w:p w14:paraId="3E1F8CF9" w14:textId="77777777" w:rsidR="00D2674F" w:rsidRPr="00D2674F" w:rsidRDefault="00D2674F" w:rsidP="00D2674F">
            <w:pPr>
              <w:spacing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Раздел</w:t>
            </w:r>
          </w:p>
        </w:tc>
        <w:tc>
          <w:tcPr>
            <w:tcW w:w="6662" w:type="dxa"/>
            <w:gridSpan w:val="2"/>
          </w:tcPr>
          <w:p w14:paraId="5B6FF896"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Консультант</w:t>
            </w:r>
          </w:p>
        </w:tc>
      </w:tr>
      <w:tr w:rsidR="00D2674F" w:rsidRPr="00D2674F" w14:paraId="205F2057" w14:textId="77777777" w:rsidTr="00A70375">
        <w:tc>
          <w:tcPr>
            <w:tcW w:w="3227" w:type="dxa"/>
          </w:tcPr>
          <w:p w14:paraId="334060DA"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sz w:val="24"/>
                <w:szCs w:val="24"/>
              </w:rPr>
              <w:t>Финансовый менеджмент, ресурсоэффективность и ресурсосбережение</w:t>
            </w:r>
          </w:p>
        </w:tc>
        <w:tc>
          <w:tcPr>
            <w:tcW w:w="6662" w:type="dxa"/>
            <w:gridSpan w:val="2"/>
          </w:tcPr>
          <w:p w14:paraId="47D0627D"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Жаворонок Анастасия Валерьевна, доцент БШ, к.э.</w:t>
            </w:r>
            <w:proofErr w:type="gramStart"/>
            <w:r w:rsidRPr="00D2674F">
              <w:rPr>
                <w:rFonts w:ascii="Times New Roman" w:hAnsi="Times New Roman" w:cs="Times New Roman"/>
                <w:bCs/>
                <w:sz w:val="24"/>
                <w:szCs w:val="24"/>
              </w:rPr>
              <w:t>н</w:t>
            </w:r>
            <w:proofErr w:type="gramEnd"/>
            <w:r w:rsidRPr="00D2674F">
              <w:rPr>
                <w:rFonts w:ascii="Times New Roman" w:hAnsi="Times New Roman" w:cs="Times New Roman"/>
                <w:bCs/>
                <w:sz w:val="24"/>
                <w:szCs w:val="24"/>
              </w:rPr>
              <w:t>.</w:t>
            </w:r>
          </w:p>
        </w:tc>
      </w:tr>
      <w:tr w:rsidR="00D2674F" w:rsidRPr="00D2674F" w14:paraId="3660CFA6" w14:textId="77777777" w:rsidTr="00A70375">
        <w:tc>
          <w:tcPr>
            <w:tcW w:w="3227" w:type="dxa"/>
          </w:tcPr>
          <w:p w14:paraId="7C6875A8"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Социальная ответственность</w:t>
            </w:r>
          </w:p>
        </w:tc>
        <w:tc>
          <w:tcPr>
            <w:tcW w:w="6662" w:type="dxa"/>
            <w:gridSpan w:val="2"/>
          </w:tcPr>
          <w:p w14:paraId="4E7695E2"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Мезенцева Ирина Леонидовна, старший преподаватель ОКД ИШНКБ</w:t>
            </w:r>
          </w:p>
        </w:tc>
      </w:tr>
    </w:tbl>
    <w:p w14:paraId="3B0AF742"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tbl>
      <w:tblPr>
        <w:tblStyle w:val="22"/>
        <w:tblW w:w="9923" w:type="dxa"/>
        <w:tblInd w:w="-34" w:type="dxa"/>
        <w:tblLook w:val="04A0" w:firstRow="1" w:lastRow="0" w:firstColumn="1" w:lastColumn="0" w:noHBand="0" w:noVBand="1"/>
      </w:tblPr>
      <w:tblGrid>
        <w:gridCol w:w="7088"/>
        <w:gridCol w:w="2835"/>
      </w:tblGrid>
      <w:tr w:rsidR="00D2674F" w:rsidRPr="00D2674F" w14:paraId="756610B1" w14:textId="77777777" w:rsidTr="00A70375">
        <w:tc>
          <w:tcPr>
            <w:tcW w:w="7088" w:type="dxa"/>
          </w:tcPr>
          <w:p w14:paraId="2EBC84A8" w14:textId="77777777" w:rsidR="00D2674F" w:rsidRPr="00D2674F" w:rsidRDefault="00D2674F" w:rsidP="00D2674F">
            <w:pPr>
              <w:spacing w:after="200" w:line="276" w:lineRule="auto"/>
              <w:contextualSpacing/>
              <w:jc w:val="both"/>
              <w:rPr>
                <w:rFonts w:ascii="Times New Roman" w:hAnsi="Times New Roman" w:cs="Times New Roman"/>
                <w:b/>
                <w:sz w:val="24"/>
                <w:szCs w:val="24"/>
              </w:rPr>
            </w:pPr>
            <w:r w:rsidRPr="00D2674F">
              <w:rPr>
                <w:rFonts w:ascii="Times New Roman" w:hAnsi="Times New Roman" w:cs="Times New Roman"/>
                <w:b/>
                <w:sz w:val="24"/>
                <w:szCs w:val="24"/>
              </w:rPr>
              <w:t>Дата выдачи задания на выполнение выпускной квалификационной работы по линейному графику</w:t>
            </w:r>
          </w:p>
        </w:tc>
        <w:tc>
          <w:tcPr>
            <w:tcW w:w="2835" w:type="dxa"/>
            <w:vAlign w:val="center"/>
          </w:tcPr>
          <w:p w14:paraId="1139E72B" w14:textId="77777777" w:rsidR="00D2674F" w:rsidRPr="00D2674F" w:rsidRDefault="00D2674F" w:rsidP="00D2674F">
            <w:pPr>
              <w:spacing w:after="200" w:line="276" w:lineRule="auto"/>
              <w:contextualSpacing/>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679B5FB8"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p w14:paraId="4EB3F4C7"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 выдал руководитель / консультант (при наличии):</w:t>
      </w:r>
    </w:p>
    <w:tbl>
      <w:tblPr>
        <w:tblStyle w:val="22"/>
        <w:tblW w:w="9747" w:type="dxa"/>
        <w:tblLook w:val="04A0" w:firstRow="1" w:lastRow="0" w:firstColumn="1" w:lastColumn="0" w:noHBand="0" w:noVBand="1"/>
      </w:tblPr>
      <w:tblGrid>
        <w:gridCol w:w="2653"/>
        <w:gridCol w:w="2404"/>
        <w:gridCol w:w="1697"/>
        <w:gridCol w:w="1697"/>
        <w:gridCol w:w="1296"/>
      </w:tblGrid>
      <w:tr w:rsidR="00D2674F" w:rsidRPr="00D2674F" w14:paraId="3D042323" w14:textId="77777777" w:rsidTr="00A70375">
        <w:tc>
          <w:tcPr>
            <w:tcW w:w="2653" w:type="dxa"/>
          </w:tcPr>
          <w:p w14:paraId="68C2557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404" w:type="dxa"/>
          </w:tcPr>
          <w:p w14:paraId="025510D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697" w:type="dxa"/>
          </w:tcPr>
          <w:p w14:paraId="1473EFCF"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697" w:type="dxa"/>
          </w:tcPr>
          <w:p w14:paraId="3EC39AA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96" w:type="dxa"/>
          </w:tcPr>
          <w:p w14:paraId="71113AA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3647B2E" w14:textId="77777777" w:rsidTr="00A70375">
        <w:trPr>
          <w:trHeight w:val="156"/>
        </w:trPr>
        <w:tc>
          <w:tcPr>
            <w:tcW w:w="2653" w:type="dxa"/>
          </w:tcPr>
          <w:p w14:paraId="62C4C2F7"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Доцент ОАР ИШИТР </w:t>
            </w:r>
          </w:p>
        </w:tc>
        <w:tc>
          <w:tcPr>
            <w:tcW w:w="2404" w:type="dxa"/>
          </w:tcPr>
          <w:p w14:paraId="317861FC"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Ланграф С.В.</w:t>
            </w:r>
          </w:p>
        </w:tc>
        <w:tc>
          <w:tcPr>
            <w:tcW w:w="1697" w:type="dxa"/>
          </w:tcPr>
          <w:p w14:paraId="7253DBBB"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697" w:type="dxa"/>
          </w:tcPr>
          <w:p w14:paraId="16219750" w14:textId="77777777" w:rsidR="00D2674F" w:rsidRPr="00D2674F" w:rsidRDefault="00D2674F" w:rsidP="00D2674F">
            <w:pPr>
              <w:spacing w:line="276" w:lineRule="auto"/>
              <w:jc w:val="both"/>
              <w:rPr>
                <w:rFonts w:ascii="Times New Roman" w:hAnsi="Times New Roman" w:cs="Times New Roman"/>
                <w:color w:val="000000"/>
                <w:sz w:val="24"/>
                <w:szCs w:val="24"/>
              </w:rPr>
            </w:pPr>
          </w:p>
        </w:tc>
        <w:tc>
          <w:tcPr>
            <w:tcW w:w="1296" w:type="dxa"/>
          </w:tcPr>
          <w:p w14:paraId="21B68DA3" w14:textId="77777777" w:rsidR="00D2674F" w:rsidRPr="00D2674F" w:rsidRDefault="00D2674F" w:rsidP="00D2674F">
            <w:pPr>
              <w:spacing w:line="276" w:lineRule="auto"/>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0D6932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72D88B0C"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 xml:space="preserve">Задание принял к исполнению </w:t>
      </w:r>
      <w:proofErr w:type="gramStart"/>
      <w:r w:rsidRPr="00D2674F">
        <w:rPr>
          <w:rFonts w:ascii="Times New Roman" w:eastAsia="Times New Roman" w:hAnsi="Times New Roman" w:cs="Times New Roman"/>
          <w:b/>
          <w:sz w:val="24"/>
          <w:szCs w:val="24"/>
          <w:lang w:eastAsia="ru-RU"/>
        </w:rPr>
        <w:t>обучающийся</w:t>
      </w:r>
      <w:proofErr w:type="gramEnd"/>
      <w:r w:rsidRPr="00D2674F">
        <w:rPr>
          <w:rFonts w:ascii="Times New Roman" w:eastAsia="Times New Roman" w:hAnsi="Times New Roman" w:cs="Times New Roman"/>
          <w:b/>
          <w:sz w:val="24"/>
          <w:szCs w:val="24"/>
          <w:lang w:eastAsia="ru-RU"/>
        </w:rPr>
        <w:t>:</w:t>
      </w:r>
    </w:p>
    <w:tbl>
      <w:tblPr>
        <w:tblStyle w:val="22"/>
        <w:tblW w:w="9747" w:type="dxa"/>
        <w:tblLook w:val="04A0" w:firstRow="1" w:lastRow="0" w:firstColumn="1" w:lastColumn="0" w:noHBand="0" w:noVBand="1"/>
      </w:tblPr>
      <w:tblGrid>
        <w:gridCol w:w="1946"/>
        <w:gridCol w:w="4807"/>
        <w:gridCol w:w="1698"/>
        <w:gridCol w:w="1296"/>
      </w:tblGrid>
      <w:tr w:rsidR="00D2674F" w:rsidRPr="00D2674F" w14:paraId="4B51ECEC" w14:textId="77777777" w:rsidTr="00A70375">
        <w:tc>
          <w:tcPr>
            <w:tcW w:w="1951" w:type="dxa"/>
          </w:tcPr>
          <w:p w14:paraId="785B2EA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4820" w:type="dxa"/>
          </w:tcPr>
          <w:p w14:paraId="5D1916F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26936716"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7FE690E7"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B62D491" w14:textId="77777777" w:rsidTr="00A70375">
        <w:trPr>
          <w:trHeight w:val="355"/>
        </w:trPr>
        <w:tc>
          <w:tcPr>
            <w:tcW w:w="1951" w:type="dxa"/>
            <w:vAlign w:val="center"/>
          </w:tcPr>
          <w:p w14:paraId="20FAEF14"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8Е02</w:t>
            </w:r>
          </w:p>
        </w:tc>
        <w:tc>
          <w:tcPr>
            <w:tcW w:w="4820" w:type="dxa"/>
            <w:vAlign w:val="center"/>
          </w:tcPr>
          <w:p w14:paraId="55B2A7D5"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Сокуров Руслан Ергалиевич</w:t>
            </w:r>
          </w:p>
        </w:tc>
        <w:tc>
          <w:tcPr>
            <w:tcW w:w="1701" w:type="dxa"/>
            <w:vAlign w:val="center"/>
          </w:tcPr>
          <w:p w14:paraId="41DD80DA" w14:textId="77777777" w:rsidR="00D2674F" w:rsidRPr="00D2674F" w:rsidRDefault="00D2674F" w:rsidP="00D2674F">
            <w:pPr>
              <w:jc w:val="center"/>
              <w:rPr>
                <w:rFonts w:ascii="Times New Roman" w:hAnsi="Times New Roman" w:cs="Times New Roman"/>
                <w:sz w:val="24"/>
                <w:szCs w:val="20"/>
              </w:rPr>
            </w:pPr>
          </w:p>
        </w:tc>
        <w:tc>
          <w:tcPr>
            <w:tcW w:w="1275" w:type="dxa"/>
            <w:vAlign w:val="center"/>
          </w:tcPr>
          <w:p w14:paraId="69A5094E"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color w:val="000000"/>
                <w:sz w:val="24"/>
                <w:szCs w:val="20"/>
              </w:rPr>
              <w:t>06.02.2024</w:t>
            </w:r>
          </w:p>
        </w:tc>
      </w:tr>
    </w:tbl>
    <w:p w14:paraId="1981B9B6"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20BE387C"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3C89BDD2" w14:textId="09E7C7E3"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61824" behindDoc="0" locked="0" layoutInCell="1" allowOverlap="1" wp14:anchorId="22925940" wp14:editId="07EA0E10">
            <wp:simplePos x="0" y="0"/>
            <wp:positionH relativeFrom="column">
              <wp:posOffset>-1077595</wp:posOffset>
            </wp:positionH>
            <wp:positionV relativeFrom="paragraph">
              <wp:posOffset>-720090</wp:posOffset>
            </wp:positionV>
            <wp:extent cx="7558335" cy="1798133"/>
            <wp:effectExtent l="0" t="0" r="0" b="9525"/>
            <wp:wrapTopAndBottom/>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8335" cy="1798133"/>
                    </a:xfrm>
                    <a:prstGeom prst="rect">
                      <a:avLst/>
                    </a:prstGeom>
                    <a:noFill/>
                    <a:ln>
                      <a:noFill/>
                    </a:ln>
                  </pic:spPr>
                </pic:pic>
              </a:graphicData>
            </a:graphic>
          </wp:anchor>
        </w:drawing>
      </w:r>
    </w:p>
    <w:p w14:paraId="0B43F3CA" w14:textId="720A22D9"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48EC3F5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468D8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(ООП) – </w:t>
      </w:r>
      <w:r w:rsidRPr="00D2674F">
        <w:rPr>
          <w:rFonts w:ascii="Times New Roman" w:eastAsia="Times New Roman" w:hAnsi="Times New Roman" w:cs="Times New Roman"/>
          <w:sz w:val="24"/>
          <w:szCs w:val="24"/>
          <w:u w:val="single"/>
          <w:lang w:eastAsia="ru-RU"/>
        </w:rPr>
        <w:t>15.03.06 Мехатроника и робототехника</w:t>
      </w:r>
    </w:p>
    <w:p w14:paraId="6FAF375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Уровень образования – </w:t>
      </w:r>
      <w:r w:rsidRPr="00D2674F">
        <w:rPr>
          <w:rFonts w:ascii="Times New Roman" w:eastAsia="Times New Roman" w:hAnsi="Times New Roman" w:cs="Times New Roman"/>
          <w:sz w:val="24"/>
          <w:szCs w:val="24"/>
          <w:u w:val="single"/>
          <w:lang w:eastAsia="ru-RU"/>
        </w:rPr>
        <w:t>Бакалавриат</w:t>
      </w:r>
    </w:p>
    <w:p w14:paraId="2FEC297B"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p>
    <w:p w14:paraId="120011C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Период выполнения – </w:t>
      </w:r>
      <w:r w:rsidRPr="00D2674F">
        <w:rPr>
          <w:rFonts w:ascii="Times New Roman" w:eastAsia="Times New Roman" w:hAnsi="Times New Roman" w:cs="Times New Roman"/>
          <w:sz w:val="24"/>
          <w:szCs w:val="24"/>
          <w:u w:val="single"/>
          <w:lang w:eastAsia="ru-RU"/>
        </w:rPr>
        <w:t>Весенний семестр 2023 /2024 учебного года</w:t>
      </w:r>
    </w:p>
    <w:p w14:paraId="27B7AF3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CC92D8A" w14:textId="77777777" w:rsidR="00D2674F" w:rsidRPr="00D2674F" w:rsidRDefault="00D2674F" w:rsidP="00D2674F">
      <w:pPr>
        <w:spacing w:after="0" w:line="240" w:lineRule="auto"/>
        <w:jc w:val="center"/>
        <w:rPr>
          <w:rFonts w:ascii="Times New Roman" w:eastAsia="Times New Roman" w:hAnsi="Times New Roman" w:cs="Times New Roman"/>
          <w:b/>
          <w:sz w:val="28"/>
          <w:lang w:eastAsia="ru-RU"/>
        </w:rPr>
      </w:pPr>
    </w:p>
    <w:p w14:paraId="5CE4E43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КАЛЕНДАРНЫЙ РЕЙТИНГ-ПЛАН</w:t>
      </w:r>
    </w:p>
    <w:p w14:paraId="54131C9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выполнения выпускной квалификационной работы</w:t>
      </w:r>
    </w:p>
    <w:p w14:paraId="7C3BCEA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7052"/>
      </w:tblGrid>
      <w:tr w:rsidR="00D2674F" w:rsidRPr="00D2674F" w14:paraId="3DE5345F" w14:textId="77777777" w:rsidTr="00A70375">
        <w:tc>
          <w:tcPr>
            <w:tcW w:w="2802" w:type="dxa"/>
          </w:tcPr>
          <w:p w14:paraId="1D74A12F"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Группа</w:t>
            </w:r>
          </w:p>
        </w:tc>
        <w:tc>
          <w:tcPr>
            <w:tcW w:w="7052" w:type="dxa"/>
          </w:tcPr>
          <w:p w14:paraId="1E5855ED"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ФИО</w:t>
            </w:r>
          </w:p>
        </w:tc>
      </w:tr>
      <w:tr w:rsidR="00D2674F" w:rsidRPr="00D2674F" w14:paraId="739AC9B2" w14:textId="77777777" w:rsidTr="00A70375">
        <w:tc>
          <w:tcPr>
            <w:tcW w:w="2802" w:type="dxa"/>
          </w:tcPr>
          <w:p w14:paraId="1D170119"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8Е02</w:t>
            </w:r>
          </w:p>
        </w:tc>
        <w:tc>
          <w:tcPr>
            <w:tcW w:w="7052" w:type="dxa"/>
          </w:tcPr>
          <w:p w14:paraId="1691D4BB"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Сокуров Руслан Ергалиевич</w:t>
            </w:r>
          </w:p>
        </w:tc>
      </w:tr>
    </w:tbl>
    <w:p w14:paraId="1438A19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4"/>
      </w:tblGrid>
      <w:tr w:rsidR="00D2674F" w:rsidRPr="00D2674F" w14:paraId="22A117A6" w14:textId="77777777" w:rsidTr="00A70375">
        <w:tc>
          <w:tcPr>
            <w:tcW w:w="9854" w:type="dxa"/>
          </w:tcPr>
          <w:p w14:paraId="5B9C9F88" w14:textId="77777777" w:rsidR="00D2674F" w:rsidRPr="00D2674F" w:rsidRDefault="00D2674F" w:rsidP="00D2674F">
            <w:pPr>
              <w:suppressAutoHyphens/>
              <w:spacing w:after="0" w:line="240" w:lineRule="auto"/>
              <w:jc w:val="both"/>
              <w:rPr>
                <w:rFonts w:ascii="Times New Roman" w:eastAsia="Times New Roman" w:hAnsi="Times New Roman" w:cs="Times New Roman"/>
                <w:i/>
                <w:spacing w:val="-6"/>
                <w:sz w:val="24"/>
                <w:szCs w:val="24"/>
                <w:lang w:eastAsia="ru-RU"/>
              </w:rPr>
            </w:pPr>
            <w:r w:rsidRPr="00D2674F">
              <w:rPr>
                <w:rFonts w:ascii="Times New Roman" w:eastAsia="Times New Roman" w:hAnsi="Times New Roman" w:cs="Times New Roman"/>
                <w:sz w:val="24"/>
                <w:lang w:eastAsia="ru-RU"/>
              </w:rPr>
              <w:t>Разработка системы управления электроприводом рулевой рейки для беспилотного транспортного средства</w:t>
            </w:r>
          </w:p>
        </w:tc>
      </w:tr>
    </w:tbl>
    <w:p w14:paraId="1914FCB8" w14:textId="77777777" w:rsidR="00D2674F" w:rsidRPr="00D2674F" w:rsidRDefault="00D2674F" w:rsidP="00D2674F">
      <w:pPr>
        <w:spacing w:after="0" w:line="240" w:lineRule="auto"/>
        <w:jc w:val="center"/>
        <w:rPr>
          <w:rFonts w:ascii="Times New Roman" w:eastAsia="Times New Roman" w:hAnsi="Times New Roman" w:cs="Times New Roman"/>
          <w:sz w:val="28"/>
          <w:szCs w:val="24"/>
          <w:lang w:eastAsia="ru-RU"/>
        </w:rPr>
      </w:pPr>
    </w:p>
    <w:tbl>
      <w:tblPr>
        <w:tblStyle w:val="22"/>
        <w:tblW w:w="0" w:type="auto"/>
        <w:tblLook w:val="04A0" w:firstRow="1" w:lastRow="0" w:firstColumn="1" w:lastColumn="0" w:noHBand="0" w:noVBand="1"/>
      </w:tblPr>
      <w:tblGrid>
        <w:gridCol w:w="5882"/>
        <w:gridCol w:w="3689"/>
      </w:tblGrid>
      <w:tr w:rsidR="00D2674F" w:rsidRPr="00D2674F" w14:paraId="426C6B39" w14:textId="77777777" w:rsidTr="00A70375">
        <w:tc>
          <w:tcPr>
            <w:tcW w:w="6062" w:type="dxa"/>
          </w:tcPr>
          <w:p w14:paraId="552FE846"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Срок сдачи </w:t>
            </w:r>
            <w:proofErr w:type="gramStart"/>
            <w:r w:rsidRPr="00D2674F">
              <w:rPr>
                <w:rFonts w:ascii="Times New Roman" w:hAnsi="Times New Roman" w:cs="Times New Roman"/>
                <w:sz w:val="24"/>
                <w:szCs w:val="24"/>
              </w:rPr>
              <w:t>обучающимся</w:t>
            </w:r>
            <w:proofErr w:type="gramEnd"/>
            <w:r w:rsidRPr="00D2674F">
              <w:rPr>
                <w:rFonts w:ascii="Times New Roman" w:hAnsi="Times New Roman" w:cs="Times New Roman"/>
                <w:sz w:val="24"/>
                <w:szCs w:val="24"/>
              </w:rPr>
              <w:t xml:space="preserve"> выполненной работы:</w:t>
            </w:r>
          </w:p>
        </w:tc>
        <w:tc>
          <w:tcPr>
            <w:tcW w:w="3792" w:type="dxa"/>
          </w:tcPr>
          <w:p w14:paraId="29EE9F92" w14:textId="22C3FB54" w:rsidR="00D2674F" w:rsidRPr="00D2674F" w:rsidRDefault="009E6EDB" w:rsidP="00D2674F">
            <w:pPr>
              <w:jc w:val="both"/>
              <w:rPr>
                <w:rFonts w:ascii="Times New Roman" w:hAnsi="Times New Roman" w:cs="Times New Roman"/>
                <w:sz w:val="24"/>
                <w:szCs w:val="24"/>
              </w:rPr>
            </w:pPr>
            <w:r w:rsidRPr="009E6EDB">
              <w:rPr>
                <w:rFonts w:ascii="Times New Roman" w:hAnsi="Times New Roman" w:cs="Times New Roman"/>
                <w:sz w:val="24"/>
                <w:szCs w:val="24"/>
              </w:rPr>
              <w:t>07.06.2024</w:t>
            </w:r>
          </w:p>
        </w:tc>
      </w:tr>
    </w:tbl>
    <w:p w14:paraId="545A329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235480C3" w14:textId="77777777" w:rsidR="00D2674F" w:rsidRPr="00D2674F" w:rsidRDefault="00D2674F" w:rsidP="00D2674F">
      <w:pPr>
        <w:spacing w:after="0" w:line="240" w:lineRule="auto"/>
        <w:jc w:val="both"/>
        <w:rPr>
          <w:rFonts w:ascii="Times New Roman" w:eastAsia="Times New Roman" w:hAnsi="Times New Roman" w:cs="Times New Roman"/>
          <w:sz w:val="10"/>
          <w:szCs w:val="10"/>
          <w:lang w:eastAsia="ru-RU"/>
        </w:rPr>
      </w:pP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1"/>
        <w:gridCol w:w="6100"/>
        <w:gridCol w:w="2268"/>
      </w:tblGrid>
      <w:tr w:rsidR="00D2674F" w:rsidRPr="00D2674F" w14:paraId="1EB82FE7" w14:textId="77777777" w:rsidTr="00A70375">
        <w:tc>
          <w:tcPr>
            <w:tcW w:w="1521" w:type="dxa"/>
            <w:tcBorders>
              <w:top w:val="single" w:sz="4" w:space="0" w:color="000000"/>
              <w:left w:val="single" w:sz="4" w:space="0" w:color="000000"/>
              <w:bottom w:val="single" w:sz="4" w:space="0" w:color="000000"/>
              <w:right w:val="single" w:sz="4" w:space="0" w:color="000000"/>
            </w:tcBorders>
            <w:hideMark/>
          </w:tcPr>
          <w:p w14:paraId="7BDC7681"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 xml:space="preserve">Дата </w:t>
            </w:r>
          </w:p>
          <w:p w14:paraId="53BB1F82"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контроля</w:t>
            </w:r>
          </w:p>
        </w:tc>
        <w:tc>
          <w:tcPr>
            <w:tcW w:w="6100" w:type="dxa"/>
            <w:tcBorders>
              <w:top w:val="single" w:sz="4" w:space="0" w:color="000000"/>
              <w:left w:val="single" w:sz="4" w:space="0" w:color="000000"/>
              <w:bottom w:val="single" w:sz="4" w:space="0" w:color="000000"/>
              <w:right w:val="single" w:sz="4" w:space="0" w:color="000000"/>
            </w:tcBorders>
            <w:hideMark/>
          </w:tcPr>
          <w:p w14:paraId="4CB4A6C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Название раздела (модуля) /</w:t>
            </w:r>
          </w:p>
          <w:p w14:paraId="496DFC8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вид работы (исследования)</w:t>
            </w:r>
          </w:p>
        </w:tc>
        <w:tc>
          <w:tcPr>
            <w:tcW w:w="2268" w:type="dxa"/>
            <w:tcBorders>
              <w:top w:val="single" w:sz="4" w:space="0" w:color="000000"/>
              <w:left w:val="single" w:sz="4" w:space="0" w:color="000000"/>
              <w:bottom w:val="single" w:sz="4" w:space="0" w:color="000000"/>
              <w:right w:val="single" w:sz="4" w:space="0" w:color="000000"/>
            </w:tcBorders>
            <w:hideMark/>
          </w:tcPr>
          <w:p w14:paraId="1B7C91CB"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Максимальный</w:t>
            </w:r>
          </w:p>
          <w:p w14:paraId="14F1E3AD"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балл раздела (модуля)</w:t>
            </w:r>
          </w:p>
        </w:tc>
      </w:tr>
      <w:tr w:rsidR="00D2674F" w:rsidRPr="00D2674F" w14:paraId="1FF5AF7E"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1B127268" w14:textId="77777777" w:rsidR="00D2674F" w:rsidRPr="00FB5FE5" w:rsidRDefault="00D2674F" w:rsidP="00D2674F">
            <w:pPr>
              <w:widowControl w:val="0"/>
              <w:spacing w:after="0" w:line="240" w:lineRule="auto"/>
              <w:jc w:val="both"/>
              <w:rPr>
                <w:rFonts w:ascii="Times New Roman" w:eastAsia="Times New Roman" w:hAnsi="Times New Roman" w:cs="Times New Roman"/>
                <w:bCs/>
                <w:i/>
                <w:color w:val="000000"/>
                <w:sz w:val="28"/>
                <w:highlight w:val="yellow"/>
                <w:lang w:eastAsia="ru-RU"/>
              </w:rPr>
            </w:pPr>
            <w:r w:rsidRPr="00FB5FE5">
              <w:rPr>
                <w:rFonts w:ascii="Times New Roman" w:eastAsia="Times New Roman" w:hAnsi="Times New Roman" w:cs="Times New Roman"/>
                <w:i/>
                <w:color w:val="000000"/>
                <w:sz w:val="24"/>
                <w:szCs w:val="24"/>
                <w:highlight w:val="yellow"/>
                <w:lang w:eastAsia="ru-RU"/>
              </w:rPr>
              <w:t>29.05.2023 г.</w:t>
            </w:r>
          </w:p>
        </w:tc>
        <w:tc>
          <w:tcPr>
            <w:tcW w:w="6100" w:type="dxa"/>
            <w:tcBorders>
              <w:top w:val="single" w:sz="4" w:space="0" w:color="000000"/>
              <w:left w:val="single" w:sz="4" w:space="0" w:color="000000"/>
              <w:bottom w:val="single" w:sz="4" w:space="0" w:color="000000"/>
              <w:right w:val="single" w:sz="4" w:space="0" w:color="000000"/>
            </w:tcBorders>
          </w:tcPr>
          <w:p w14:paraId="2DBBD02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Основная часть ВКР</w:t>
            </w:r>
          </w:p>
        </w:tc>
        <w:tc>
          <w:tcPr>
            <w:tcW w:w="2268" w:type="dxa"/>
            <w:tcBorders>
              <w:top w:val="single" w:sz="4" w:space="0" w:color="000000"/>
              <w:left w:val="single" w:sz="4" w:space="0" w:color="000000"/>
              <w:bottom w:val="single" w:sz="4" w:space="0" w:color="000000"/>
              <w:right w:val="single" w:sz="4" w:space="0" w:color="000000"/>
            </w:tcBorders>
          </w:tcPr>
          <w:p w14:paraId="192E4ABB"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60</w:t>
            </w:r>
          </w:p>
        </w:tc>
      </w:tr>
      <w:tr w:rsidR="00D2674F" w:rsidRPr="00D2674F" w14:paraId="7360E54F"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2F5A3A29" w14:textId="77777777" w:rsidR="00D2674F" w:rsidRPr="00FB5FE5" w:rsidRDefault="00D2674F" w:rsidP="00D2674F">
            <w:pPr>
              <w:widowControl w:val="0"/>
              <w:spacing w:after="0" w:line="240" w:lineRule="auto"/>
              <w:jc w:val="both"/>
              <w:rPr>
                <w:rFonts w:ascii="Times New Roman" w:eastAsia="Times New Roman" w:hAnsi="Times New Roman" w:cs="Times New Roman"/>
                <w:bCs/>
                <w:i/>
                <w:color w:val="000000"/>
                <w:sz w:val="28"/>
                <w:highlight w:val="yellow"/>
                <w:lang w:eastAsia="ru-RU"/>
              </w:rPr>
            </w:pPr>
            <w:r w:rsidRPr="00FB5FE5">
              <w:rPr>
                <w:rFonts w:ascii="Times New Roman" w:eastAsia="Times New Roman" w:hAnsi="Times New Roman" w:cs="Times New Roman"/>
                <w:i/>
                <w:color w:val="000000"/>
                <w:sz w:val="24"/>
                <w:szCs w:val="24"/>
                <w:highlight w:val="yellow"/>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3375F204"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Раздел «Социальная ответственность»</w:t>
            </w:r>
          </w:p>
        </w:tc>
        <w:tc>
          <w:tcPr>
            <w:tcW w:w="2268" w:type="dxa"/>
            <w:tcBorders>
              <w:top w:val="single" w:sz="4" w:space="0" w:color="000000"/>
              <w:left w:val="single" w:sz="4" w:space="0" w:color="000000"/>
              <w:bottom w:val="single" w:sz="4" w:space="0" w:color="000000"/>
              <w:right w:val="single" w:sz="4" w:space="0" w:color="000000"/>
            </w:tcBorders>
          </w:tcPr>
          <w:p w14:paraId="4ED242F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r w:rsidR="00D2674F" w:rsidRPr="00D2674F" w14:paraId="5EF07F0F"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6749FC23" w14:textId="77777777" w:rsidR="00D2674F" w:rsidRPr="00FB5FE5" w:rsidRDefault="00D2674F" w:rsidP="00D2674F">
            <w:pPr>
              <w:widowControl w:val="0"/>
              <w:spacing w:after="0" w:line="240" w:lineRule="auto"/>
              <w:jc w:val="both"/>
              <w:rPr>
                <w:rFonts w:ascii="Times New Roman" w:eastAsia="Times New Roman" w:hAnsi="Times New Roman" w:cs="Times New Roman"/>
                <w:bCs/>
                <w:i/>
                <w:color w:val="000000"/>
                <w:sz w:val="28"/>
                <w:highlight w:val="yellow"/>
                <w:lang w:eastAsia="ru-RU"/>
              </w:rPr>
            </w:pPr>
            <w:r w:rsidRPr="00FB5FE5">
              <w:rPr>
                <w:rFonts w:ascii="Times New Roman" w:eastAsia="Times New Roman" w:hAnsi="Times New Roman" w:cs="Times New Roman"/>
                <w:i/>
                <w:color w:val="000000"/>
                <w:sz w:val="24"/>
                <w:szCs w:val="24"/>
                <w:highlight w:val="yellow"/>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1C5AAF0C"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Раздел «Финансовый менеджмент, ресурсоэффективность и ресурсосбережение»</w:t>
            </w:r>
          </w:p>
        </w:tc>
        <w:tc>
          <w:tcPr>
            <w:tcW w:w="2268" w:type="dxa"/>
            <w:tcBorders>
              <w:top w:val="single" w:sz="4" w:space="0" w:color="000000"/>
              <w:left w:val="single" w:sz="4" w:space="0" w:color="000000"/>
              <w:bottom w:val="single" w:sz="4" w:space="0" w:color="000000"/>
              <w:right w:val="single" w:sz="4" w:space="0" w:color="000000"/>
            </w:tcBorders>
          </w:tcPr>
          <w:p w14:paraId="5DFA1B27"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bl>
    <w:p w14:paraId="4B473EC3" w14:textId="77777777" w:rsidR="00D2674F" w:rsidRPr="00D2674F" w:rsidRDefault="00D2674F" w:rsidP="00D2674F">
      <w:pPr>
        <w:spacing w:after="0" w:line="240" w:lineRule="auto"/>
        <w:jc w:val="both"/>
        <w:rPr>
          <w:rFonts w:ascii="Times New Roman" w:eastAsia="Times New Roman" w:hAnsi="Times New Roman" w:cs="Times New Roman"/>
          <w:i/>
          <w:color w:val="000000"/>
          <w:sz w:val="10"/>
          <w:szCs w:val="10"/>
          <w:lang w:eastAsia="ru-RU"/>
        </w:rPr>
      </w:pPr>
    </w:p>
    <w:p w14:paraId="073F904A"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СОСТАВИЛ:</w:t>
      </w:r>
    </w:p>
    <w:p w14:paraId="2C8F2B5E"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ВКР</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706F7E08" w14:textId="77777777" w:rsidTr="00A70375">
        <w:trPr>
          <w:trHeight w:val="269"/>
        </w:trPr>
        <w:tc>
          <w:tcPr>
            <w:tcW w:w="2660" w:type="dxa"/>
          </w:tcPr>
          <w:p w14:paraId="0B7F8FBE"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37BA104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780FBD6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0EE2D093"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E68401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53B8BE50" w14:textId="77777777" w:rsidTr="00A70375">
        <w:tc>
          <w:tcPr>
            <w:tcW w:w="2660" w:type="dxa"/>
          </w:tcPr>
          <w:p w14:paraId="0042E448"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Доцент ОАР ИШИТР</w:t>
            </w:r>
          </w:p>
        </w:tc>
        <w:tc>
          <w:tcPr>
            <w:tcW w:w="2410" w:type="dxa"/>
          </w:tcPr>
          <w:p w14:paraId="213C5CE0"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Ланграф С.В.</w:t>
            </w:r>
          </w:p>
        </w:tc>
        <w:tc>
          <w:tcPr>
            <w:tcW w:w="1701" w:type="dxa"/>
          </w:tcPr>
          <w:p w14:paraId="23C3B221"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2595590F" w14:textId="77777777" w:rsidR="00D2674F" w:rsidRPr="00D2674F" w:rsidRDefault="00D2674F" w:rsidP="00D2674F">
            <w:pPr>
              <w:jc w:val="both"/>
              <w:rPr>
                <w:rFonts w:ascii="Times New Roman" w:hAnsi="Times New Roman" w:cs="Times New Roman"/>
                <w:color w:val="000000"/>
                <w:sz w:val="24"/>
                <w:szCs w:val="24"/>
              </w:rPr>
            </w:pPr>
          </w:p>
        </w:tc>
        <w:tc>
          <w:tcPr>
            <w:tcW w:w="1417" w:type="dxa"/>
          </w:tcPr>
          <w:p w14:paraId="6D86495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169DAF3" w14:textId="77777777" w:rsidR="00D2674F" w:rsidRPr="00D2674F" w:rsidRDefault="00D2674F" w:rsidP="00D2674F">
      <w:pPr>
        <w:spacing w:after="0" w:line="240" w:lineRule="auto"/>
        <w:jc w:val="center"/>
        <w:rPr>
          <w:rFonts w:ascii="Times New Roman" w:eastAsia="Times New Roman" w:hAnsi="Times New Roman" w:cs="Times New Roman"/>
          <w:b/>
          <w:color w:val="000000"/>
          <w:sz w:val="10"/>
          <w:szCs w:val="10"/>
          <w:lang w:eastAsia="ru-RU"/>
        </w:rPr>
      </w:pPr>
    </w:p>
    <w:p w14:paraId="05019EF5"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СОГЛАСОВАНО:</w:t>
      </w:r>
    </w:p>
    <w:p w14:paraId="2A3BC817"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ООП</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5FE142F5" w14:textId="77777777" w:rsidTr="00A70375">
        <w:tc>
          <w:tcPr>
            <w:tcW w:w="2660" w:type="dxa"/>
          </w:tcPr>
          <w:p w14:paraId="5277DED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5BACB8B1"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0C364F4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1A8CC6C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5B3055B"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26C6ED28" w14:textId="77777777" w:rsidTr="00A70375">
        <w:tc>
          <w:tcPr>
            <w:tcW w:w="2660" w:type="dxa"/>
          </w:tcPr>
          <w:p w14:paraId="5FD2951B"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Старший преподаватель ОАР ИШИТР</w:t>
            </w:r>
          </w:p>
        </w:tc>
        <w:tc>
          <w:tcPr>
            <w:tcW w:w="2410" w:type="dxa"/>
          </w:tcPr>
          <w:p w14:paraId="2CAF206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Беляев А.С.</w:t>
            </w:r>
          </w:p>
        </w:tc>
        <w:tc>
          <w:tcPr>
            <w:tcW w:w="1701" w:type="dxa"/>
          </w:tcPr>
          <w:p w14:paraId="557BB37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05A19D9A" w14:textId="77777777" w:rsidR="00D2674F" w:rsidRPr="00D2674F" w:rsidRDefault="00D2674F" w:rsidP="00D2674F">
            <w:pPr>
              <w:spacing w:after="200" w:line="276" w:lineRule="auto"/>
              <w:jc w:val="both"/>
              <w:rPr>
                <w:rFonts w:ascii="Times New Roman" w:hAnsi="Times New Roman" w:cs="Times New Roman"/>
                <w:color w:val="000000"/>
                <w:sz w:val="24"/>
                <w:szCs w:val="24"/>
              </w:rPr>
            </w:pPr>
          </w:p>
        </w:tc>
        <w:tc>
          <w:tcPr>
            <w:tcW w:w="1417" w:type="dxa"/>
          </w:tcPr>
          <w:p w14:paraId="2427D29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3884EC80"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Обучающийся</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4820"/>
        <w:gridCol w:w="1701"/>
        <w:gridCol w:w="1446"/>
      </w:tblGrid>
      <w:tr w:rsidR="00D2674F" w:rsidRPr="00D2674F" w14:paraId="1D4C310A" w14:textId="77777777" w:rsidTr="00A70375">
        <w:tc>
          <w:tcPr>
            <w:tcW w:w="1951" w:type="dxa"/>
          </w:tcPr>
          <w:p w14:paraId="5E71C397"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Группа</w:t>
            </w:r>
          </w:p>
        </w:tc>
        <w:tc>
          <w:tcPr>
            <w:tcW w:w="4820" w:type="dxa"/>
          </w:tcPr>
          <w:p w14:paraId="4D695092"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Pr>
          <w:p w14:paraId="5C44CD46"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446" w:type="dxa"/>
          </w:tcPr>
          <w:p w14:paraId="5683E745"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01A5DE68" w14:textId="77777777" w:rsidTr="00A70375">
        <w:tc>
          <w:tcPr>
            <w:tcW w:w="1951" w:type="dxa"/>
            <w:vAlign w:val="center"/>
          </w:tcPr>
          <w:p w14:paraId="0F02007D"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8Е02</w:t>
            </w:r>
          </w:p>
        </w:tc>
        <w:tc>
          <w:tcPr>
            <w:tcW w:w="4820" w:type="dxa"/>
            <w:vAlign w:val="center"/>
          </w:tcPr>
          <w:p w14:paraId="5AD96332"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Сокуров Руслан Ергалиевич</w:t>
            </w:r>
          </w:p>
        </w:tc>
        <w:tc>
          <w:tcPr>
            <w:tcW w:w="1701" w:type="dxa"/>
            <w:vAlign w:val="center"/>
          </w:tcPr>
          <w:p w14:paraId="60BF604F"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tc>
        <w:tc>
          <w:tcPr>
            <w:tcW w:w="1446" w:type="dxa"/>
            <w:vAlign w:val="center"/>
          </w:tcPr>
          <w:p w14:paraId="28DEAD2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color w:val="000000"/>
                <w:sz w:val="24"/>
                <w:szCs w:val="24"/>
                <w:lang w:eastAsia="ru-RU"/>
              </w:rPr>
              <w:t>06.02.2024</w:t>
            </w:r>
          </w:p>
        </w:tc>
      </w:tr>
    </w:tbl>
    <w:p w14:paraId="5351ED75"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090F8BC2" w14:textId="77777777" w:rsidR="00D2674F" w:rsidRPr="00D2674F" w:rsidRDefault="00D2674F" w:rsidP="00D2674F">
      <w:pPr>
        <w:spacing w:after="0" w:line="240" w:lineRule="auto"/>
        <w:jc w:val="center"/>
        <w:rPr>
          <w:rFonts w:ascii="Times New Roman" w:eastAsia="Times New Roman" w:hAnsi="Times New Roman" w:cs="Times New Roman"/>
          <w:b/>
          <w:sz w:val="32"/>
          <w:szCs w:val="32"/>
          <w:lang w:eastAsia="ru-RU"/>
        </w:rPr>
      </w:pPr>
      <w:r w:rsidRPr="00D2674F">
        <w:rPr>
          <w:rFonts w:ascii="Times New Roman" w:eastAsia="Times New Roman" w:hAnsi="Times New Roman" w:cs="Times New Roman"/>
          <w:b/>
          <w:sz w:val="32"/>
          <w:szCs w:val="32"/>
          <w:lang w:eastAsia="ru-RU"/>
        </w:rPr>
        <w:lastRenderedPageBreak/>
        <w:t>Реферат</w:t>
      </w:r>
    </w:p>
    <w:p w14:paraId="34713FC9"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77A8BF3C"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 xml:space="preserve">Выпускная квалификационная работа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с.,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рис.,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табл., __________источников,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прил.</w:t>
      </w:r>
    </w:p>
    <w:p w14:paraId="1FBD4A0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3BCC966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 xml:space="preserve">Ключевые слова: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32B1B971"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6723F259"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 xml:space="preserve">Объектом исследования (разработки) является (ются)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915396A" w14:textId="77777777" w:rsidR="00D2674F" w:rsidRPr="00D2674F" w:rsidRDefault="00D2674F" w:rsidP="00D2674F">
      <w:pPr>
        <w:spacing w:after="0" w:line="240" w:lineRule="auto"/>
        <w:jc w:val="both"/>
        <w:rPr>
          <w:rFonts w:ascii="Times New Roman" w:eastAsia="Times New Roman" w:hAnsi="Times New Roman" w:cs="Times New Roman"/>
          <w:sz w:val="28"/>
          <w:szCs w:val="28"/>
          <w:lang w:eastAsia="ru-RU"/>
        </w:rPr>
      </w:pPr>
    </w:p>
    <w:p w14:paraId="6E4885BA"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 xml:space="preserve">Цель работы –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F3F11D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619BC329"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В ходе работы проводились (исследования, расчеты и т.п.)</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2F9AF14F"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66282F6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В результате (исследований, расчетов и т.п.)</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2EAE614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72D592E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Основные конструктивные, технологические и технико-эксплуатационные характеристики:</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067108FA"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397211B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 xml:space="preserve">Степень внедрения: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81DC05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5867B76B"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Область применения:</w:t>
      </w:r>
      <w:r w:rsidRPr="00D2674F">
        <w:rPr>
          <w:rFonts w:ascii="Times New Roman" w:eastAsia="Times New Roman" w:hAnsi="Times New Roman" w:cs="Times New Roman"/>
          <w:sz w:val="28"/>
          <w:szCs w:val="28"/>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1DF47577"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464B17CB"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Экономическая эффективность/значимость работы</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49DC9E1D"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2FAA906F" w14:textId="77777777" w:rsidR="00D2674F" w:rsidRPr="00D2674F" w:rsidRDefault="00D2674F" w:rsidP="00D2674F">
      <w:pPr>
        <w:spacing w:after="0" w:line="360" w:lineRule="auto"/>
        <w:ind w:right="140"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В будущем планируется</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3D73BA42" w14:textId="77777777" w:rsidR="00D2674F" w:rsidRPr="00D2674F" w:rsidRDefault="00D2674F" w:rsidP="00D2674F">
      <w:pPr>
        <w:spacing w:after="0" w:line="276" w:lineRule="auto"/>
        <w:jc w:val="both"/>
        <w:rPr>
          <w:rFonts w:ascii="Times New Roman" w:eastAsia="Times New Roman" w:hAnsi="Times New Roman" w:cs="Times New Roman"/>
          <w:sz w:val="32"/>
          <w:szCs w:val="32"/>
          <w:lang w:eastAsia="ru-RU"/>
        </w:rPr>
      </w:pPr>
      <w:r w:rsidRPr="00D2674F">
        <w:rPr>
          <w:rFonts w:ascii="Times New Roman" w:eastAsia="Times New Roman" w:hAnsi="Times New Roman" w:cs="Times New Roman"/>
          <w:sz w:val="32"/>
          <w:szCs w:val="32"/>
          <w:lang w:eastAsia="ru-RU"/>
        </w:rPr>
        <w:br w:type="page"/>
      </w:r>
    </w:p>
    <w:sdt>
      <w:sdtPr>
        <w:rPr>
          <w:rFonts w:asciiTheme="minorHAnsi" w:hAnsiTheme="minorHAnsi" w:cstheme="minorBidi"/>
          <w:b w:val="0"/>
          <w:bCs w:val="0"/>
          <w:sz w:val="22"/>
          <w:szCs w:val="22"/>
          <w:lang w:eastAsia="en-US"/>
        </w:rPr>
        <w:id w:val="1831406266"/>
        <w:docPartObj>
          <w:docPartGallery w:val="Table of Contents"/>
          <w:docPartUnique/>
        </w:docPartObj>
      </w:sdtPr>
      <w:sdtContent>
        <w:p w14:paraId="1C210812" w14:textId="412E9629" w:rsidR="0006256D" w:rsidRPr="005D5E72" w:rsidRDefault="00374E55" w:rsidP="0006256D">
          <w:pPr>
            <w:pStyle w:val="af5"/>
            <w:ind w:firstLine="0"/>
            <w:jc w:val="center"/>
            <w:rPr>
              <w:color w:val="FF0000"/>
            </w:rPr>
          </w:pPr>
          <w:r w:rsidRPr="005D5E72">
            <w:rPr>
              <w:color w:val="FF0000"/>
            </w:rPr>
            <w:t>Содержание</w:t>
          </w:r>
        </w:p>
        <w:p w14:paraId="769C1EA0" w14:textId="77777777" w:rsidR="00072AB0" w:rsidRDefault="0006256D">
          <w:pPr>
            <w:pStyle w:val="12"/>
            <w:tabs>
              <w:tab w:val="right" w:leader="dot" w:pos="9345"/>
            </w:tabs>
            <w:rPr>
              <w:rFonts w:eastAsiaTheme="minorEastAsia"/>
              <w:noProof/>
              <w:lang w:eastAsia="ru-RU"/>
            </w:rPr>
          </w:pPr>
          <w:r w:rsidRPr="005D5E72">
            <w:rPr>
              <w:rFonts w:ascii="Times New Roman" w:hAnsi="Times New Roman" w:cs="Times New Roman"/>
              <w:color w:val="FF0000"/>
              <w:sz w:val="28"/>
              <w:szCs w:val="28"/>
            </w:rPr>
            <w:fldChar w:fldCharType="begin"/>
          </w:r>
          <w:r w:rsidRPr="005D5E72">
            <w:rPr>
              <w:rFonts w:ascii="Times New Roman" w:hAnsi="Times New Roman" w:cs="Times New Roman"/>
              <w:color w:val="FF0000"/>
              <w:sz w:val="28"/>
              <w:szCs w:val="28"/>
            </w:rPr>
            <w:instrText xml:space="preserve"> TOC \o "1-3" \h \z \u </w:instrText>
          </w:r>
          <w:r w:rsidRPr="005D5E72">
            <w:rPr>
              <w:rFonts w:ascii="Times New Roman" w:hAnsi="Times New Roman" w:cs="Times New Roman"/>
              <w:color w:val="FF0000"/>
              <w:sz w:val="28"/>
              <w:szCs w:val="28"/>
            </w:rPr>
            <w:fldChar w:fldCharType="separate"/>
          </w:r>
          <w:hyperlink w:anchor="_Toc168584439" w:history="1">
            <w:r w:rsidR="00072AB0" w:rsidRPr="00822B30">
              <w:rPr>
                <w:rStyle w:val="af6"/>
                <w:noProof/>
              </w:rPr>
              <w:t>Введение</w:t>
            </w:r>
            <w:r w:rsidR="00072AB0">
              <w:rPr>
                <w:noProof/>
                <w:webHidden/>
              </w:rPr>
              <w:tab/>
            </w:r>
            <w:r w:rsidR="00072AB0">
              <w:rPr>
                <w:noProof/>
                <w:webHidden/>
              </w:rPr>
              <w:fldChar w:fldCharType="begin"/>
            </w:r>
            <w:r w:rsidR="00072AB0">
              <w:rPr>
                <w:noProof/>
                <w:webHidden/>
              </w:rPr>
              <w:instrText xml:space="preserve"> PAGEREF _Toc168584439 \h </w:instrText>
            </w:r>
            <w:r w:rsidR="00072AB0">
              <w:rPr>
                <w:noProof/>
                <w:webHidden/>
              </w:rPr>
            </w:r>
            <w:r w:rsidR="00072AB0">
              <w:rPr>
                <w:noProof/>
                <w:webHidden/>
              </w:rPr>
              <w:fldChar w:fldCharType="separate"/>
            </w:r>
            <w:r w:rsidR="00471E2F">
              <w:rPr>
                <w:noProof/>
                <w:webHidden/>
              </w:rPr>
              <w:t>11</w:t>
            </w:r>
            <w:r w:rsidR="00072AB0">
              <w:rPr>
                <w:noProof/>
                <w:webHidden/>
              </w:rPr>
              <w:fldChar w:fldCharType="end"/>
            </w:r>
          </w:hyperlink>
        </w:p>
        <w:p w14:paraId="5E4FE798" w14:textId="77777777" w:rsidR="00072AB0" w:rsidRDefault="00072AB0">
          <w:pPr>
            <w:pStyle w:val="12"/>
            <w:tabs>
              <w:tab w:val="right" w:leader="dot" w:pos="9345"/>
            </w:tabs>
            <w:rPr>
              <w:rFonts w:eastAsiaTheme="minorEastAsia"/>
              <w:noProof/>
              <w:lang w:eastAsia="ru-RU"/>
            </w:rPr>
          </w:pPr>
          <w:hyperlink w:anchor="_Toc168584440" w:history="1">
            <w:r w:rsidRPr="00822B30">
              <w:rPr>
                <w:rStyle w:val="af6"/>
                <w:noProof/>
              </w:rPr>
              <w:t>Определения, обозначения, сокращения, нормативные ссылки</w:t>
            </w:r>
            <w:r>
              <w:rPr>
                <w:noProof/>
                <w:webHidden/>
              </w:rPr>
              <w:tab/>
            </w:r>
            <w:r>
              <w:rPr>
                <w:noProof/>
                <w:webHidden/>
              </w:rPr>
              <w:fldChar w:fldCharType="begin"/>
            </w:r>
            <w:r>
              <w:rPr>
                <w:noProof/>
                <w:webHidden/>
              </w:rPr>
              <w:instrText xml:space="preserve"> PAGEREF _Toc168584440 \h </w:instrText>
            </w:r>
            <w:r>
              <w:rPr>
                <w:noProof/>
                <w:webHidden/>
              </w:rPr>
            </w:r>
            <w:r>
              <w:rPr>
                <w:noProof/>
                <w:webHidden/>
              </w:rPr>
              <w:fldChar w:fldCharType="separate"/>
            </w:r>
            <w:r w:rsidR="00471E2F">
              <w:rPr>
                <w:noProof/>
                <w:webHidden/>
              </w:rPr>
              <w:t>12</w:t>
            </w:r>
            <w:r>
              <w:rPr>
                <w:noProof/>
                <w:webHidden/>
              </w:rPr>
              <w:fldChar w:fldCharType="end"/>
            </w:r>
          </w:hyperlink>
        </w:p>
        <w:p w14:paraId="3A749BA5" w14:textId="77777777" w:rsidR="00072AB0" w:rsidRDefault="00072AB0">
          <w:pPr>
            <w:pStyle w:val="12"/>
            <w:tabs>
              <w:tab w:val="left" w:pos="440"/>
              <w:tab w:val="right" w:leader="dot" w:pos="9345"/>
            </w:tabs>
            <w:rPr>
              <w:rFonts w:eastAsiaTheme="minorEastAsia"/>
              <w:noProof/>
              <w:lang w:eastAsia="ru-RU"/>
            </w:rPr>
          </w:pPr>
          <w:hyperlink w:anchor="_Toc168584441" w:history="1">
            <w:r w:rsidRPr="00822B30">
              <w:rPr>
                <w:rStyle w:val="af6"/>
                <w:noProof/>
              </w:rPr>
              <w:t>1.</w:t>
            </w:r>
            <w:r>
              <w:rPr>
                <w:rFonts w:eastAsiaTheme="minorEastAsia"/>
                <w:noProof/>
                <w:lang w:eastAsia="ru-RU"/>
              </w:rPr>
              <w:tab/>
            </w:r>
            <w:r w:rsidRPr="00822B30">
              <w:rPr>
                <w:rStyle w:val="af6"/>
                <w:noProof/>
              </w:rPr>
              <w:t>Аналитический обзор</w:t>
            </w:r>
            <w:r>
              <w:rPr>
                <w:noProof/>
                <w:webHidden/>
              </w:rPr>
              <w:tab/>
            </w:r>
            <w:r>
              <w:rPr>
                <w:noProof/>
                <w:webHidden/>
              </w:rPr>
              <w:fldChar w:fldCharType="begin"/>
            </w:r>
            <w:r>
              <w:rPr>
                <w:noProof/>
                <w:webHidden/>
              </w:rPr>
              <w:instrText xml:space="preserve"> PAGEREF _Toc168584441 \h </w:instrText>
            </w:r>
            <w:r>
              <w:rPr>
                <w:noProof/>
                <w:webHidden/>
              </w:rPr>
            </w:r>
            <w:r>
              <w:rPr>
                <w:noProof/>
                <w:webHidden/>
              </w:rPr>
              <w:fldChar w:fldCharType="separate"/>
            </w:r>
            <w:r w:rsidR="00471E2F">
              <w:rPr>
                <w:noProof/>
                <w:webHidden/>
              </w:rPr>
              <w:t>13</w:t>
            </w:r>
            <w:r>
              <w:rPr>
                <w:noProof/>
                <w:webHidden/>
              </w:rPr>
              <w:fldChar w:fldCharType="end"/>
            </w:r>
          </w:hyperlink>
        </w:p>
        <w:p w14:paraId="2683D239" w14:textId="77777777" w:rsidR="00072AB0" w:rsidRDefault="00072AB0">
          <w:pPr>
            <w:pStyle w:val="12"/>
            <w:tabs>
              <w:tab w:val="right" w:leader="dot" w:pos="9345"/>
            </w:tabs>
            <w:rPr>
              <w:rFonts w:eastAsiaTheme="minorEastAsia"/>
              <w:noProof/>
              <w:lang w:eastAsia="ru-RU"/>
            </w:rPr>
          </w:pPr>
          <w:hyperlink w:anchor="_Toc168584442" w:history="1">
            <w:r w:rsidRPr="00822B30">
              <w:rPr>
                <w:rStyle w:val="af6"/>
                <w:noProof/>
              </w:rPr>
              <w:t>2. Исследование характеристик электропривода рулевой рейки</w:t>
            </w:r>
            <w:r>
              <w:rPr>
                <w:noProof/>
                <w:webHidden/>
              </w:rPr>
              <w:tab/>
            </w:r>
            <w:r>
              <w:rPr>
                <w:noProof/>
                <w:webHidden/>
              </w:rPr>
              <w:fldChar w:fldCharType="begin"/>
            </w:r>
            <w:r>
              <w:rPr>
                <w:noProof/>
                <w:webHidden/>
              </w:rPr>
              <w:instrText xml:space="preserve"> PAGEREF _Toc168584442 \h </w:instrText>
            </w:r>
            <w:r>
              <w:rPr>
                <w:noProof/>
                <w:webHidden/>
              </w:rPr>
            </w:r>
            <w:r>
              <w:rPr>
                <w:noProof/>
                <w:webHidden/>
              </w:rPr>
              <w:fldChar w:fldCharType="separate"/>
            </w:r>
            <w:r w:rsidR="00471E2F">
              <w:rPr>
                <w:noProof/>
                <w:webHidden/>
              </w:rPr>
              <w:t>16</w:t>
            </w:r>
            <w:r>
              <w:rPr>
                <w:noProof/>
                <w:webHidden/>
              </w:rPr>
              <w:fldChar w:fldCharType="end"/>
            </w:r>
          </w:hyperlink>
        </w:p>
        <w:p w14:paraId="2A24A0E9" w14:textId="77777777" w:rsidR="00072AB0" w:rsidRDefault="00072AB0">
          <w:pPr>
            <w:pStyle w:val="21"/>
            <w:tabs>
              <w:tab w:val="right" w:leader="dot" w:pos="9345"/>
            </w:tabs>
            <w:rPr>
              <w:rFonts w:eastAsiaTheme="minorEastAsia"/>
              <w:noProof/>
              <w:lang w:eastAsia="ru-RU"/>
            </w:rPr>
          </w:pPr>
          <w:hyperlink w:anchor="_Toc168584443" w:history="1">
            <w:r w:rsidRPr="00822B30">
              <w:rPr>
                <w:rStyle w:val="af6"/>
                <w:rFonts w:eastAsia="Calibri"/>
                <w:noProof/>
              </w:rPr>
              <w:t xml:space="preserve">2.1 Определение сопротивления обмотки якоря </w:t>
            </w:r>
            <w:r w:rsidRPr="00C0391E">
              <w:rPr>
                <w:noProof/>
                <w:position w:val="-12"/>
              </w:rPr>
              <w:object w:dxaOrig="340" w:dyaOrig="380" w14:anchorId="4F4B10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16.75pt;height:19.25pt" o:ole="">
                  <v:imagedata r:id="rId10" o:title=""/>
                </v:shape>
                <o:OLEObject Type="Embed" ProgID="Equation.DSMT4" ShapeID="_x0000_i1147" DrawAspect="Content" ObjectID="_1779211369" r:id="rId11"/>
              </w:object>
            </w:r>
            <w:r>
              <w:rPr>
                <w:noProof/>
                <w:webHidden/>
              </w:rPr>
              <w:tab/>
            </w:r>
            <w:r>
              <w:rPr>
                <w:noProof/>
                <w:webHidden/>
              </w:rPr>
              <w:fldChar w:fldCharType="begin"/>
            </w:r>
            <w:r>
              <w:rPr>
                <w:noProof/>
                <w:webHidden/>
              </w:rPr>
              <w:instrText xml:space="preserve"> PAGEREF _Toc168584443 \h </w:instrText>
            </w:r>
            <w:r>
              <w:rPr>
                <w:noProof/>
                <w:webHidden/>
              </w:rPr>
            </w:r>
            <w:r>
              <w:rPr>
                <w:noProof/>
                <w:webHidden/>
              </w:rPr>
              <w:fldChar w:fldCharType="separate"/>
            </w:r>
            <w:r w:rsidR="00471E2F">
              <w:rPr>
                <w:noProof/>
                <w:webHidden/>
              </w:rPr>
              <w:t>16</w:t>
            </w:r>
            <w:r>
              <w:rPr>
                <w:noProof/>
                <w:webHidden/>
              </w:rPr>
              <w:fldChar w:fldCharType="end"/>
            </w:r>
          </w:hyperlink>
        </w:p>
        <w:p w14:paraId="5A3DDA11" w14:textId="77777777" w:rsidR="00072AB0" w:rsidRDefault="00072AB0">
          <w:pPr>
            <w:pStyle w:val="21"/>
            <w:tabs>
              <w:tab w:val="left" w:pos="880"/>
              <w:tab w:val="right" w:leader="dot" w:pos="9345"/>
            </w:tabs>
            <w:rPr>
              <w:rFonts w:eastAsiaTheme="minorEastAsia"/>
              <w:noProof/>
              <w:lang w:eastAsia="ru-RU"/>
            </w:rPr>
          </w:pPr>
          <w:hyperlink w:anchor="_Toc168584444" w:history="1">
            <w:r w:rsidRPr="00822B30">
              <w:rPr>
                <w:rStyle w:val="af6"/>
                <w:rFonts w:eastAsia="Calibri"/>
                <w:noProof/>
              </w:rPr>
              <w:t>2.2</w:t>
            </w:r>
            <w:r>
              <w:rPr>
                <w:rFonts w:eastAsiaTheme="minorEastAsia"/>
                <w:noProof/>
                <w:lang w:eastAsia="ru-RU"/>
              </w:rPr>
              <w:tab/>
            </w:r>
            <w:r w:rsidRPr="00822B30">
              <w:rPr>
                <w:rStyle w:val="af6"/>
                <w:rFonts w:eastAsia="Calibri"/>
                <w:noProof/>
              </w:rPr>
              <w:t>Определение индуктивности и сопротивления обмотки якоря</w:t>
            </w:r>
            <w:r>
              <w:rPr>
                <w:noProof/>
                <w:webHidden/>
              </w:rPr>
              <w:tab/>
            </w:r>
            <w:r>
              <w:rPr>
                <w:noProof/>
                <w:webHidden/>
              </w:rPr>
              <w:fldChar w:fldCharType="begin"/>
            </w:r>
            <w:r>
              <w:rPr>
                <w:noProof/>
                <w:webHidden/>
              </w:rPr>
              <w:instrText xml:space="preserve"> PAGEREF _Toc168584444 \h </w:instrText>
            </w:r>
            <w:r>
              <w:rPr>
                <w:noProof/>
                <w:webHidden/>
              </w:rPr>
            </w:r>
            <w:r>
              <w:rPr>
                <w:noProof/>
                <w:webHidden/>
              </w:rPr>
              <w:fldChar w:fldCharType="separate"/>
            </w:r>
            <w:r w:rsidR="00471E2F">
              <w:rPr>
                <w:noProof/>
                <w:webHidden/>
              </w:rPr>
              <w:t>16</w:t>
            </w:r>
            <w:r>
              <w:rPr>
                <w:noProof/>
                <w:webHidden/>
              </w:rPr>
              <w:fldChar w:fldCharType="end"/>
            </w:r>
          </w:hyperlink>
        </w:p>
        <w:p w14:paraId="11E3ACB3" w14:textId="77777777" w:rsidR="00072AB0" w:rsidRDefault="00072AB0">
          <w:pPr>
            <w:pStyle w:val="21"/>
            <w:tabs>
              <w:tab w:val="right" w:leader="dot" w:pos="9345"/>
            </w:tabs>
            <w:rPr>
              <w:rFonts w:eastAsiaTheme="minorEastAsia"/>
              <w:noProof/>
              <w:lang w:eastAsia="ru-RU"/>
            </w:rPr>
          </w:pPr>
          <w:hyperlink w:anchor="_Toc168584445" w:history="1">
            <w:r w:rsidRPr="00822B30">
              <w:rPr>
                <w:rStyle w:val="af6"/>
                <w:rFonts w:eastAsia="Calibri"/>
                <w:noProof/>
              </w:rPr>
              <w:t xml:space="preserve">2.3 Определение конструктивного параметра электродвигателя </w:t>
            </w:r>
            <w:r w:rsidRPr="00724F4E">
              <w:rPr>
                <w:noProof/>
                <w:position w:val="-12"/>
              </w:rPr>
              <w:object w:dxaOrig="380" w:dyaOrig="380" w14:anchorId="0DC917A0">
                <v:shape id="_x0000_i1148" type="#_x0000_t75" style="width:19.25pt;height:19.25pt" o:ole="">
                  <v:imagedata r:id="rId12" o:title=""/>
                </v:shape>
                <o:OLEObject Type="Embed" ProgID="Equation.DSMT4" ShapeID="_x0000_i1148" DrawAspect="Content" ObjectID="_1779211370" r:id="rId13"/>
              </w:object>
            </w:r>
            <w:r>
              <w:rPr>
                <w:noProof/>
                <w:webHidden/>
              </w:rPr>
              <w:tab/>
            </w:r>
            <w:r>
              <w:rPr>
                <w:noProof/>
                <w:webHidden/>
              </w:rPr>
              <w:fldChar w:fldCharType="begin"/>
            </w:r>
            <w:r>
              <w:rPr>
                <w:noProof/>
                <w:webHidden/>
              </w:rPr>
              <w:instrText xml:space="preserve"> PAGEREF _Toc168584445 \h </w:instrText>
            </w:r>
            <w:r>
              <w:rPr>
                <w:noProof/>
                <w:webHidden/>
              </w:rPr>
            </w:r>
            <w:r>
              <w:rPr>
                <w:noProof/>
                <w:webHidden/>
              </w:rPr>
              <w:fldChar w:fldCharType="separate"/>
            </w:r>
            <w:r w:rsidR="00471E2F">
              <w:rPr>
                <w:noProof/>
                <w:webHidden/>
              </w:rPr>
              <w:t>19</w:t>
            </w:r>
            <w:r>
              <w:rPr>
                <w:noProof/>
                <w:webHidden/>
              </w:rPr>
              <w:fldChar w:fldCharType="end"/>
            </w:r>
          </w:hyperlink>
        </w:p>
        <w:p w14:paraId="6664FF6E" w14:textId="77777777" w:rsidR="00072AB0" w:rsidRDefault="00072AB0">
          <w:pPr>
            <w:pStyle w:val="21"/>
            <w:tabs>
              <w:tab w:val="right" w:leader="dot" w:pos="9345"/>
            </w:tabs>
            <w:rPr>
              <w:rFonts w:eastAsiaTheme="minorEastAsia"/>
              <w:noProof/>
              <w:lang w:eastAsia="ru-RU"/>
            </w:rPr>
          </w:pPr>
          <w:hyperlink w:anchor="_Toc168584446" w:history="1">
            <w:r w:rsidRPr="00822B30">
              <w:rPr>
                <w:rStyle w:val="af6"/>
                <w:rFonts w:eastAsia="Calibri"/>
                <w:noProof/>
              </w:rPr>
              <w:t>2.4 Расчёт момента инерции электропривода</w:t>
            </w:r>
            <w:r>
              <w:rPr>
                <w:noProof/>
                <w:webHidden/>
              </w:rPr>
              <w:tab/>
            </w:r>
            <w:r>
              <w:rPr>
                <w:noProof/>
                <w:webHidden/>
              </w:rPr>
              <w:fldChar w:fldCharType="begin"/>
            </w:r>
            <w:r>
              <w:rPr>
                <w:noProof/>
                <w:webHidden/>
              </w:rPr>
              <w:instrText xml:space="preserve"> PAGEREF _Toc168584446 \h </w:instrText>
            </w:r>
            <w:r>
              <w:rPr>
                <w:noProof/>
                <w:webHidden/>
              </w:rPr>
            </w:r>
            <w:r>
              <w:rPr>
                <w:noProof/>
                <w:webHidden/>
              </w:rPr>
              <w:fldChar w:fldCharType="separate"/>
            </w:r>
            <w:r w:rsidR="00471E2F">
              <w:rPr>
                <w:noProof/>
                <w:webHidden/>
              </w:rPr>
              <w:t>22</w:t>
            </w:r>
            <w:r>
              <w:rPr>
                <w:noProof/>
                <w:webHidden/>
              </w:rPr>
              <w:fldChar w:fldCharType="end"/>
            </w:r>
          </w:hyperlink>
        </w:p>
        <w:p w14:paraId="4BA805D6" w14:textId="77777777" w:rsidR="00072AB0" w:rsidRDefault="00072AB0">
          <w:pPr>
            <w:pStyle w:val="21"/>
            <w:tabs>
              <w:tab w:val="right" w:leader="dot" w:pos="9345"/>
            </w:tabs>
            <w:rPr>
              <w:rFonts w:eastAsiaTheme="minorEastAsia"/>
              <w:noProof/>
              <w:lang w:eastAsia="ru-RU"/>
            </w:rPr>
          </w:pPr>
          <w:hyperlink w:anchor="_Toc168584447" w:history="1">
            <w:r w:rsidRPr="00822B30">
              <w:rPr>
                <w:rStyle w:val="af6"/>
                <w:rFonts w:eastAsia="Calibri"/>
                <w:noProof/>
              </w:rPr>
              <w:t>2.5 Поддержка датчика положения</w:t>
            </w:r>
            <w:r>
              <w:rPr>
                <w:noProof/>
                <w:webHidden/>
              </w:rPr>
              <w:tab/>
            </w:r>
            <w:r>
              <w:rPr>
                <w:noProof/>
                <w:webHidden/>
              </w:rPr>
              <w:fldChar w:fldCharType="begin"/>
            </w:r>
            <w:r>
              <w:rPr>
                <w:noProof/>
                <w:webHidden/>
              </w:rPr>
              <w:instrText xml:space="preserve"> PAGEREF _Toc168584447 \h </w:instrText>
            </w:r>
            <w:r>
              <w:rPr>
                <w:noProof/>
                <w:webHidden/>
              </w:rPr>
            </w:r>
            <w:r>
              <w:rPr>
                <w:noProof/>
                <w:webHidden/>
              </w:rPr>
              <w:fldChar w:fldCharType="separate"/>
            </w:r>
            <w:r w:rsidR="00471E2F">
              <w:rPr>
                <w:noProof/>
                <w:webHidden/>
              </w:rPr>
              <w:t>26</w:t>
            </w:r>
            <w:r>
              <w:rPr>
                <w:noProof/>
                <w:webHidden/>
              </w:rPr>
              <w:fldChar w:fldCharType="end"/>
            </w:r>
          </w:hyperlink>
        </w:p>
        <w:p w14:paraId="07F4CBA5" w14:textId="77777777" w:rsidR="00072AB0" w:rsidRDefault="00072AB0">
          <w:pPr>
            <w:pStyle w:val="12"/>
            <w:tabs>
              <w:tab w:val="right" w:leader="dot" w:pos="9345"/>
            </w:tabs>
            <w:rPr>
              <w:rFonts w:eastAsiaTheme="minorEastAsia"/>
              <w:noProof/>
              <w:lang w:eastAsia="ru-RU"/>
            </w:rPr>
          </w:pPr>
          <w:hyperlink w:anchor="_Toc168584448" w:history="1">
            <w:r w:rsidRPr="00822B30">
              <w:rPr>
                <w:rStyle w:val="af6"/>
                <w:noProof/>
              </w:rPr>
              <w:t>3. Разработка и настройка контура управления током электропривода рулевой рейки с учётом физических ограничений, присущих системе</w:t>
            </w:r>
            <w:r>
              <w:rPr>
                <w:noProof/>
                <w:webHidden/>
              </w:rPr>
              <w:tab/>
            </w:r>
            <w:r>
              <w:rPr>
                <w:noProof/>
                <w:webHidden/>
              </w:rPr>
              <w:fldChar w:fldCharType="begin"/>
            </w:r>
            <w:r>
              <w:rPr>
                <w:noProof/>
                <w:webHidden/>
              </w:rPr>
              <w:instrText xml:space="preserve"> PAGEREF _Toc168584448 \h </w:instrText>
            </w:r>
            <w:r>
              <w:rPr>
                <w:noProof/>
                <w:webHidden/>
              </w:rPr>
            </w:r>
            <w:r>
              <w:rPr>
                <w:noProof/>
                <w:webHidden/>
              </w:rPr>
              <w:fldChar w:fldCharType="separate"/>
            </w:r>
            <w:r w:rsidR="00471E2F">
              <w:rPr>
                <w:noProof/>
                <w:webHidden/>
              </w:rPr>
              <w:t>31</w:t>
            </w:r>
            <w:r>
              <w:rPr>
                <w:noProof/>
                <w:webHidden/>
              </w:rPr>
              <w:fldChar w:fldCharType="end"/>
            </w:r>
          </w:hyperlink>
        </w:p>
        <w:p w14:paraId="553537CE" w14:textId="77777777" w:rsidR="00072AB0" w:rsidRDefault="00072AB0">
          <w:pPr>
            <w:pStyle w:val="21"/>
            <w:tabs>
              <w:tab w:val="right" w:leader="dot" w:pos="9345"/>
            </w:tabs>
            <w:rPr>
              <w:rFonts w:eastAsiaTheme="minorEastAsia"/>
              <w:noProof/>
              <w:lang w:eastAsia="ru-RU"/>
            </w:rPr>
          </w:pPr>
          <w:hyperlink w:anchor="_Toc168584449" w:history="1">
            <w:r w:rsidRPr="00822B30">
              <w:rPr>
                <w:rStyle w:val="af6"/>
                <w:noProof/>
              </w:rPr>
              <w:t>3.1 Что-то написать наверное?</w:t>
            </w:r>
            <w:r>
              <w:rPr>
                <w:noProof/>
                <w:webHidden/>
              </w:rPr>
              <w:tab/>
            </w:r>
            <w:r>
              <w:rPr>
                <w:noProof/>
                <w:webHidden/>
              </w:rPr>
              <w:fldChar w:fldCharType="begin"/>
            </w:r>
            <w:r>
              <w:rPr>
                <w:noProof/>
                <w:webHidden/>
              </w:rPr>
              <w:instrText xml:space="preserve"> PAGEREF _Toc168584449 \h </w:instrText>
            </w:r>
            <w:r>
              <w:rPr>
                <w:noProof/>
                <w:webHidden/>
              </w:rPr>
            </w:r>
            <w:r>
              <w:rPr>
                <w:noProof/>
                <w:webHidden/>
              </w:rPr>
              <w:fldChar w:fldCharType="separate"/>
            </w:r>
            <w:r w:rsidR="00471E2F">
              <w:rPr>
                <w:noProof/>
                <w:webHidden/>
              </w:rPr>
              <w:t>31</w:t>
            </w:r>
            <w:r>
              <w:rPr>
                <w:noProof/>
                <w:webHidden/>
              </w:rPr>
              <w:fldChar w:fldCharType="end"/>
            </w:r>
          </w:hyperlink>
        </w:p>
        <w:p w14:paraId="75AAC2E2" w14:textId="77777777" w:rsidR="00072AB0" w:rsidRDefault="00072AB0">
          <w:pPr>
            <w:pStyle w:val="21"/>
            <w:tabs>
              <w:tab w:val="right" w:leader="dot" w:pos="9345"/>
            </w:tabs>
            <w:rPr>
              <w:rFonts w:eastAsiaTheme="minorEastAsia"/>
              <w:noProof/>
              <w:lang w:eastAsia="ru-RU"/>
            </w:rPr>
          </w:pPr>
          <w:hyperlink w:anchor="_Toc168584450" w:history="1">
            <w:r w:rsidRPr="00822B30">
              <w:rPr>
                <w:rStyle w:val="af6"/>
                <w:rFonts w:eastAsia="Calibri"/>
                <w:noProof/>
              </w:rPr>
              <w:t>3.2 Настройка контура управления током</w:t>
            </w:r>
            <w:r>
              <w:rPr>
                <w:noProof/>
                <w:webHidden/>
              </w:rPr>
              <w:tab/>
            </w:r>
            <w:r>
              <w:rPr>
                <w:noProof/>
                <w:webHidden/>
              </w:rPr>
              <w:fldChar w:fldCharType="begin"/>
            </w:r>
            <w:r>
              <w:rPr>
                <w:noProof/>
                <w:webHidden/>
              </w:rPr>
              <w:instrText xml:space="preserve"> PAGEREF _Toc168584450 \h </w:instrText>
            </w:r>
            <w:r>
              <w:rPr>
                <w:noProof/>
                <w:webHidden/>
              </w:rPr>
            </w:r>
            <w:r>
              <w:rPr>
                <w:noProof/>
                <w:webHidden/>
              </w:rPr>
              <w:fldChar w:fldCharType="separate"/>
            </w:r>
            <w:r w:rsidR="00471E2F">
              <w:rPr>
                <w:noProof/>
                <w:webHidden/>
              </w:rPr>
              <w:t>32</w:t>
            </w:r>
            <w:r>
              <w:rPr>
                <w:noProof/>
                <w:webHidden/>
              </w:rPr>
              <w:fldChar w:fldCharType="end"/>
            </w:r>
          </w:hyperlink>
        </w:p>
        <w:p w14:paraId="33034B44" w14:textId="77777777" w:rsidR="00072AB0" w:rsidRDefault="00072AB0">
          <w:pPr>
            <w:pStyle w:val="21"/>
            <w:tabs>
              <w:tab w:val="right" w:leader="dot" w:pos="9345"/>
            </w:tabs>
            <w:rPr>
              <w:rFonts w:eastAsiaTheme="minorEastAsia"/>
              <w:noProof/>
              <w:lang w:eastAsia="ru-RU"/>
            </w:rPr>
          </w:pPr>
          <w:hyperlink w:anchor="_Toc168584451" w:history="1">
            <w:r w:rsidRPr="00822B30">
              <w:rPr>
                <w:rStyle w:val="af6"/>
                <w:noProof/>
                <w:lang w:eastAsia="ru-RU"/>
              </w:rPr>
              <w:t>3.3 Ожидаемые показатели качества</w:t>
            </w:r>
            <w:r>
              <w:rPr>
                <w:noProof/>
                <w:webHidden/>
              </w:rPr>
              <w:tab/>
            </w:r>
            <w:r>
              <w:rPr>
                <w:noProof/>
                <w:webHidden/>
              </w:rPr>
              <w:fldChar w:fldCharType="begin"/>
            </w:r>
            <w:r>
              <w:rPr>
                <w:noProof/>
                <w:webHidden/>
              </w:rPr>
              <w:instrText xml:space="preserve"> PAGEREF _Toc168584451 \h </w:instrText>
            </w:r>
            <w:r>
              <w:rPr>
                <w:noProof/>
                <w:webHidden/>
              </w:rPr>
            </w:r>
            <w:r>
              <w:rPr>
                <w:noProof/>
                <w:webHidden/>
              </w:rPr>
              <w:fldChar w:fldCharType="separate"/>
            </w:r>
            <w:r w:rsidR="00471E2F">
              <w:rPr>
                <w:noProof/>
                <w:webHidden/>
              </w:rPr>
              <w:t>34</w:t>
            </w:r>
            <w:r>
              <w:rPr>
                <w:noProof/>
                <w:webHidden/>
              </w:rPr>
              <w:fldChar w:fldCharType="end"/>
            </w:r>
          </w:hyperlink>
        </w:p>
        <w:p w14:paraId="206B5096" w14:textId="77777777" w:rsidR="00072AB0" w:rsidRDefault="00072AB0">
          <w:pPr>
            <w:pStyle w:val="21"/>
            <w:tabs>
              <w:tab w:val="right" w:leader="dot" w:pos="9345"/>
            </w:tabs>
            <w:rPr>
              <w:rFonts w:eastAsiaTheme="minorEastAsia"/>
              <w:noProof/>
              <w:lang w:eastAsia="ru-RU"/>
            </w:rPr>
          </w:pPr>
          <w:hyperlink w:anchor="_Toc168584452" w:history="1">
            <w:r w:rsidRPr="00822B30">
              <w:rPr>
                <w:rStyle w:val="af6"/>
                <w:noProof/>
              </w:rPr>
              <w:t>3.4 Имитационное моделирование переходных процессов в контуре тока</w:t>
            </w:r>
            <w:r>
              <w:rPr>
                <w:noProof/>
                <w:webHidden/>
              </w:rPr>
              <w:tab/>
            </w:r>
            <w:r>
              <w:rPr>
                <w:noProof/>
                <w:webHidden/>
              </w:rPr>
              <w:fldChar w:fldCharType="begin"/>
            </w:r>
            <w:r>
              <w:rPr>
                <w:noProof/>
                <w:webHidden/>
              </w:rPr>
              <w:instrText xml:space="preserve"> PAGEREF _Toc168584452 \h </w:instrText>
            </w:r>
            <w:r>
              <w:rPr>
                <w:noProof/>
                <w:webHidden/>
              </w:rPr>
            </w:r>
            <w:r>
              <w:rPr>
                <w:noProof/>
                <w:webHidden/>
              </w:rPr>
              <w:fldChar w:fldCharType="separate"/>
            </w:r>
            <w:r w:rsidR="00471E2F">
              <w:rPr>
                <w:noProof/>
                <w:webHidden/>
              </w:rPr>
              <w:t>35</w:t>
            </w:r>
            <w:r>
              <w:rPr>
                <w:noProof/>
                <w:webHidden/>
              </w:rPr>
              <w:fldChar w:fldCharType="end"/>
            </w:r>
          </w:hyperlink>
        </w:p>
        <w:p w14:paraId="4FFF5F03" w14:textId="77777777" w:rsidR="00072AB0" w:rsidRDefault="00072AB0">
          <w:pPr>
            <w:pStyle w:val="21"/>
            <w:tabs>
              <w:tab w:val="right" w:leader="dot" w:pos="9345"/>
            </w:tabs>
            <w:rPr>
              <w:rFonts w:eastAsiaTheme="minorEastAsia"/>
              <w:noProof/>
              <w:lang w:eastAsia="ru-RU"/>
            </w:rPr>
          </w:pPr>
          <w:hyperlink w:anchor="_Toc168584453" w:history="1">
            <w:r w:rsidRPr="00822B30">
              <w:rPr>
                <w:rStyle w:val="af6"/>
                <w:noProof/>
              </w:rPr>
              <w:t>3.5 Учёт физических ограничений, присущих системе</w:t>
            </w:r>
            <w:r>
              <w:rPr>
                <w:noProof/>
                <w:webHidden/>
              </w:rPr>
              <w:tab/>
            </w:r>
            <w:r>
              <w:rPr>
                <w:noProof/>
                <w:webHidden/>
              </w:rPr>
              <w:fldChar w:fldCharType="begin"/>
            </w:r>
            <w:r>
              <w:rPr>
                <w:noProof/>
                <w:webHidden/>
              </w:rPr>
              <w:instrText xml:space="preserve"> PAGEREF _Toc168584453 \h </w:instrText>
            </w:r>
            <w:r>
              <w:rPr>
                <w:noProof/>
                <w:webHidden/>
              </w:rPr>
            </w:r>
            <w:r>
              <w:rPr>
                <w:noProof/>
                <w:webHidden/>
              </w:rPr>
              <w:fldChar w:fldCharType="separate"/>
            </w:r>
            <w:r w:rsidR="00471E2F">
              <w:rPr>
                <w:noProof/>
                <w:webHidden/>
              </w:rPr>
              <w:t>37</w:t>
            </w:r>
            <w:r>
              <w:rPr>
                <w:noProof/>
                <w:webHidden/>
              </w:rPr>
              <w:fldChar w:fldCharType="end"/>
            </w:r>
          </w:hyperlink>
        </w:p>
        <w:p w14:paraId="12ECCBBC" w14:textId="77777777" w:rsidR="00072AB0" w:rsidRDefault="00072AB0">
          <w:pPr>
            <w:pStyle w:val="12"/>
            <w:tabs>
              <w:tab w:val="right" w:leader="dot" w:pos="9345"/>
            </w:tabs>
            <w:rPr>
              <w:rFonts w:eastAsiaTheme="minorEastAsia"/>
              <w:noProof/>
              <w:lang w:eastAsia="ru-RU"/>
            </w:rPr>
          </w:pPr>
          <w:hyperlink w:anchor="_Toc168584454" w:history="1">
            <w:r w:rsidRPr="00822B30">
              <w:rPr>
                <w:rStyle w:val="af6"/>
                <w:noProof/>
              </w:rPr>
              <w:t>4. Разработка и настройка контура управления скоростью электропривода рулевой рейки с учётом физических ограничений, присущих системе.</w:t>
            </w:r>
            <w:r>
              <w:rPr>
                <w:noProof/>
                <w:webHidden/>
              </w:rPr>
              <w:tab/>
            </w:r>
            <w:r>
              <w:rPr>
                <w:noProof/>
                <w:webHidden/>
              </w:rPr>
              <w:fldChar w:fldCharType="begin"/>
            </w:r>
            <w:r>
              <w:rPr>
                <w:noProof/>
                <w:webHidden/>
              </w:rPr>
              <w:instrText xml:space="preserve"> PAGEREF _Toc168584454 \h </w:instrText>
            </w:r>
            <w:r>
              <w:rPr>
                <w:noProof/>
                <w:webHidden/>
              </w:rPr>
            </w:r>
            <w:r>
              <w:rPr>
                <w:noProof/>
                <w:webHidden/>
              </w:rPr>
              <w:fldChar w:fldCharType="separate"/>
            </w:r>
            <w:r w:rsidR="00471E2F">
              <w:rPr>
                <w:noProof/>
                <w:webHidden/>
              </w:rPr>
              <w:t>39</w:t>
            </w:r>
            <w:r>
              <w:rPr>
                <w:noProof/>
                <w:webHidden/>
              </w:rPr>
              <w:fldChar w:fldCharType="end"/>
            </w:r>
          </w:hyperlink>
        </w:p>
        <w:p w14:paraId="2150B661" w14:textId="77777777" w:rsidR="00072AB0" w:rsidRDefault="00072AB0">
          <w:pPr>
            <w:pStyle w:val="21"/>
            <w:tabs>
              <w:tab w:val="right" w:leader="dot" w:pos="9345"/>
            </w:tabs>
            <w:rPr>
              <w:rFonts w:eastAsiaTheme="minorEastAsia"/>
              <w:noProof/>
              <w:lang w:eastAsia="ru-RU"/>
            </w:rPr>
          </w:pPr>
          <w:hyperlink w:anchor="_Toc168584455" w:history="1">
            <w:r w:rsidRPr="00822B30">
              <w:rPr>
                <w:rStyle w:val="af6"/>
                <w:noProof/>
              </w:rPr>
              <w:t>4.1.1 что-то надо наверное тоже?</w:t>
            </w:r>
            <w:r>
              <w:rPr>
                <w:noProof/>
                <w:webHidden/>
              </w:rPr>
              <w:tab/>
            </w:r>
            <w:r>
              <w:rPr>
                <w:noProof/>
                <w:webHidden/>
              </w:rPr>
              <w:fldChar w:fldCharType="begin"/>
            </w:r>
            <w:r>
              <w:rPr>
                <w:noProof/>
                <w:webHidden/>
              </w:rPr>
              <w:instrText xml:space="preserve"> PAGEREF _Toc168584455 \h </w:instrText>
            </w:r>
            <w:r>
              <w:rPr>
                <w:noProof/>
                <w:webHidden/>
              </w:rPr>
            </w:r>
            <w:r>
              <w:rPr>
                <w:noProof/>
                <w:webHidden/>
              </w:rPr>
              <w:fldChar w:fldCharType="separate"/>
            </w:r>
            <w:r w:rsidR="00471E2F">
              <w:rPr>
                <w:noProof/>
                <w:webHidden/>
              </w:rPr>
              <w:t>39</w:t>
            </w:r>
            <w:r>
              <w:rPr>
                <w:noProof/>
                <w:webHidden/>
              </w:rPr>
              <w:fldChar w:fldCharType="end"/>
            </w:r>
          </w:hyperlink>
        </w:p>
        <w:p w14:paraId="30715ADD" w14:textId="77777777" w:rsidR="00072AB0" w:rsidRDefault="00072AB0">
          <w:pPr>
            <w:pStyle w:val="21"/>
            <w:tabs>
              <w:tab w:val="right" w:leader="dot" w:pos="9345"/>
            </w:tabs>
            <w:rPr>
              <w:rFonts w:eastAsiaTheme="minorEastAsia"/>
              <w:noProof/>
              <w:lang w:eastAsia="ru-RU"/>
            </w:rPr>
          </w:pPr>
          <w:hyperlink w:anchor="_Toc168584456" w:history="1">
            <w:r w:rsidRPr="00822B30">
              <w:rPr>
                <w:rStyle w:val="af6"/>
                <w:rFonts w:eastAsia="Calibri"/>
                <w:noProof/>
              </w:rPr>
              <w:t>4.2 Настройка контура управления скоростью</w:t>
            </w:r>
            <w:r>
              <w:rPr>
                <w:noProof/>
                <w:webHidden/>
              </w:rPr>
              <w:tab/>
            </w:r>
            <w:r>
              <w:rPr>
                <w:noProof/>
                <w:webHidden/>
              </w:rPr>
              <w:fldChar w:fldCharType="begin"/>
            </w:r>
            <w:r>
              <w:rPr>
                <w:noProof/>
                <w:webHidden/>
              </w:rPr>
              <w:instrText xml:space="preserve"> PAGEREF _Toc168584456 \h </w:instrText>
            </w:r>
            <w:r>
              <w:rPr>
                <w:noProof/>
                <w:webHidden/>
              </w:rPr>
            </w:r>
            <w:r>
              <w:rPr>
                <w:noProof/>
                <w:webHidden/>
              </w:rPr>
              <w:fldChar w:fldCharType="separate"/>
            </w:r>
            <w:r w:rsidR="00471E2F">
              <w:rPr>
                <w:noProof/>
                <w:webHidden/>
              </w:rPr>
              <w:t>40</w:t>
            </w:r>
            <w:r>
              <w:rPr>
                <w:noProof/>
                <w:webHidden/>
              </w:rPr>
              <w:fldChar w:fldCharType="end"/>
            </w:r>
          </w:hyperlink>
        </w:p>
        <w:p w14:paraId="07B7AFE6" w14:textId="77777777" w:rsidR="00072AB0" w:rsidRDefault="00072AB0">
          <w:pPr>
            <w:pStyle w:val="21"/>
            <w:tabs>
              <w:tab w:val="right" w:leader="dot" w:pos="9345"/>
            </w:tabs>
            <w:rPr>
              <w:rFonts w:eastAsiaTheme="minorEastAsia"/>
              <w:noProof/>
              <w:lang w:eastAsia="ru-RU"/>
            </w:rPr>
          </w:pPr>
          <w:hyperlink w:anchor="_Toc168584457" w:history="1">
            <w:r w:rsidRPr="00822B30">
              <w:rPr>
                <w:rStyle w:val="af6"/>
                <w:noProof/>
                <w:lang w:eastAsia="ru-RU"/>
              </w:rPr>
              <w:t>4.3 Ожидаемые показатели качества</w:t>
            </w:r>
            <w:r>
              <w:rPr>
                <w:noProof/>
                <w:webHidden/>
              </w:rPr>
              <w:tab/>
            </w:r>
            <w:r>
              <w:rPr>
                <w:noProof/>
                <w:webHidden/>
              </w:rPr>
              <w:fldChar w:fldCharType="begin"/>
            </w:r>
            <w:r>
              <w:rPr>
                <w:noProof/>
                <w:webHidden/>
              </w:rPr>
              <w:instrText xml:space="preserve"> PAGEREF _Toc168584457 \h </w:instrText>
            </w:r>
            <w:r>
              <w:rPr>
                <w:noProof/>
                <w:webHidden/>
              </w:rPr>
            </w:r>
            <w:r>
              <w:rPr>
                <w:noProof/>
                <w:webHidden/>
              </w:rPr>
              <w:fldChar w:fldCharType="separate"/>
            </w:r>
            <w:r w:rsidR="00471E2F">
              <w:rPr>
                <w:noProof/>
                <w:webHidden/>
              </w:rPr>
              <w:t>41</w:t>
            </w:r>
            <w:r>
              <w:rPr>
                <w:noProof/>
                <w:webHidden/>
              </w:rPr>
              <w:fldChar w:fldCharType="end"/>
            </w:r>
          </w:hyperlink>
        </w:p>
        <w:p w14:paraId="2CE3B557" w14:textId="77777777" w:rsidR="00072AB0" w:rsidRDefault="00072AB0">
          <w:pPr>
            <w:pStyle w:val="21"/>
            <w:tabs>
              <w:tab w:val="right" w:leader="dot" w:pos="9345"/>
            </w:tabs>
            <w:rPr>
              <w:rFonts w:eastAsiaTheme="minorEastAsia"/>
              <w:noProof/>
              <w:lang w:eastAsia="ru-RU"/>
            </w:rPr>
          </w:pPr>
          <w:hyperlink w:anchor="_Toc168584458" w:history="1">
            <w:r w:rsidRPr="00822B30">
              <w:rPr>
                <w:rStyle w:val="af6"/>
                <w:noProof/>
              </w:rPr>
              <w:t>4.4 Имитационное моделирование переходных процессов в контуре скорости</w:t>
            </w:r>
            <w:r>
              <w:rPr>
                <w:noProof/>
                <w:webHidden/>
              </w:rPr>
              <w:tab/>
            </w:r>
            <w:r>
              <w:rPr>
                <w:noProof/>
                <w:webHidden/>
              </w:rPr>
              <w:fldChar w:fldCharType="begin"/>
            </w:r>
            <w:r>
              <w:rPr>
                <w:noProof/>
                <w:webHidden/>
              </w:rPr>
              <w:instrText xml:space="preserve"> PAGEREF _Toc168584458 \h </w:instrText>
            </w:r>
            <w:r>
              <w:rPr>
                <w:noProof/>
                <w:webHidden/>
              </w:rPr>
            </w:r>
            <w:r>
              <w:rPr>
                <w:noProof/>
                <w:webHidden/>
              </w:rPr>
              <w:fldChar w:fldCharType="separate"/>
            </w:r>
            <w:r w:rsidR="00471E2F">
              <w:rPr>
                <w:noProof/>
                <w:webHidden/>
              </w:rPr>
              <w:t>42</w:t>
            </w:r>
            <w:r>
              <w:rPr>
                <w:noProof/>
                <w:webHidden/>
              </w:rPr>
              <w:fldChar w:fldCharType="end"/>
            </w:r>
          </w:hyperlink>
        </w:p>
        <w:p w14:paraId="36B09995" w14:textId="77777777" w:rsidR="00072AB0" w:rsidRDefault="00072AB0">
          <w:pPr>
            <w:pStyle w:val="21"/>
            <w:tabs>
              <w:tab w:val="right" w:leader="dot" w:pos="9345"/>
            </w:tabs>
            <w:rPr>
              <w:rFonts w:eastAsiaTheme="minorEastAsia"/>
              <w:noProof/>
              <w:lang w:eastAsia="ru-RU"/>
            </w:rPr>
          </w:pPr>
          <w:hyperlink w:anchor="_Toc168584459" w:history="1">
            <w:r w:rsidRPr="00822B30">
              <w:rPr>
                <w:rStyle w:val="af6"/>
                <w:noProof/>
                <w:lang w:eastAsia="ru-RU"/>
              </w:rPr>
              <w:t xml:space="preserve">4.5 </w:t>
            </w:r>
            <w:r w:rsidRPr="00822B30">
              <w:rPr>
                <w:rStyle w:val="af6"/>
                <w:noProof/>
              </w:rPr>
              <w:t>Учёт физических ограничений контура скорости</w:t>
            </w:r>
            <w:r>
              <w:rPr>
                <w:noProof/>
                <w:webHidden/>
              </w:rPr>
              <w:tab/>
            </w:r>
            <w:r>
              <w:rPr>
                <w:noProof/>
                <w:webHidden/>
              </w:rPr>
              <w:fldChar w:fldCharType="begin"/>
            </w:r>
            <w:r>
              <w:rPr>
                <w:noProof/>
                <w:webHidden/>
              </w:rPr>
              <w:instrText xml:space="preserve"> PAGEREF _Toc168584459 \h </w:instrText>
            </w:r>
            <w:r>
              <w:rPr>
                <w:noProof/>
                <w:webHidden/>
              </w:rPr>
            </w:r>
            <w:r>
              <w:rPr>
                <w:noProof/>
                <w:webHidden/>
              </w:rPr>
              <w:fldChar w:fldCharType="separate"/>
            </w:r>
            <w:r w:rsidR="00471E2F">
              <w:rPr>
                <w:noProof/>
                <w:webHidden/>
              </w:rPr>
              <w:t>42</w:t>
            </w:r>
            <w:r>
              <w:rPr>
                <w:noProof/>
                <w:webHidden/>
              </w:rPr>
              <w:fldChar w:fldCharType="end"/>
            </w:r>
          </w:hyperlink>
        </w:p>
        <w:p w14:paraId="3000ADD7" w14:textId="77777777" w:rsidR="00072AB0" w:rsidRDefault="00072AB0">
          <w:pPr>
            <w:pStyle w:val="12"/>
            <w:tabs>
              <w:tab w:val="right" w:leader="dot" w:pos="9345"/>
            </w:tabs>
            <w:rPr>
              <w:rFonts w:eastAsiaTheme="minorEastAsia"/>
              <w:noProof/>
              <w:lang w:eastAsia="ru-RU"/>
            </w:rPr>
          </w:pPr>
          <w:hyperlink w:anchor="_Toc168584460" w:history="1">
            <w:r w:rsidRPr="00822B30">
              <w:rPr>
                <w:rStyle w:val="af6"/>
                <w:noProof/>
              </w:rPr>
              <w:t>5. Разработка и настройка контура управления положением электропривода рулевой рейки с учётом физических ограничений, присущих системе.</w:t>
            </w:r>
            <w:r>
              <w:rPr>
                <w:noProof/>
                <w:webHidden/>
              </w:rPr>
              <w:tab/>
            </w:r>
            <w:r>
              <w:rPr>
                <w:noProof/>
                <w:webHidden/>
              </w:rPr>
              <w:fldChar w:fldCharType="begin"/>
            </w:r>
            <w:r>
              <w:rPr>
                <w:noProof/>
                <w:webHidden/>
              </w:rPr>
              <w:instrText xml:space="preserve"> PAGEREF _Toc168584460 \h </w:instrText>
            </w:r>
            <w:r>
              <w:rPr>
                <w:noProof/>
                <w:webHidden/>
              </w:rPr>
            </w:r>
            <w:r>
              <w:rPr>
                <w:noProof/>
                <w:webHidden/>
              </w:rPr>
              <w:fldChar w:fldCharType="separate"/>
            </w:r>
            <w:r w:rsidR="00471E2F">
              <w:rPr>
                <w:noProof/>
                <w:webHidden/>
              </w:rPr>
              <w:t>46</w:t>
            </w:r>
            <w:r>
              <w:rPr>
                <w:noProof/>
                <w:webHidden/>
              </w:rPr>
              <w:fldChar w:fldCharType="end"/>
            </w:r>
          </w:hyperlink>
        </w:p>
        <w:p w14:paraId="2519DA3D" w14:textId="77777777" w:rsidR="00072AB0" w:rsidRDefault="00072AB0">
          <w:pPr>
            <w:pStyle w:val="21"/>
            <w:tabs>
              <w:tab w:val="right" w:leader="dot" w:pos="9345"/>
            </w:tabs>
            <w:rPr>
              <w:rFonts w:eastAsiaTheme="minorEastAsia"/>
              <w:noProof/>
              <w:lang w:eastAsia="ru-RU"/>
            </w:rPr>
          </w:pPr>
          <w:hyperlink w:anchor="_Toc168584461" w:history="1">
            <w:r w:rsidRPr="00822B30">
              <w:rPr>
                <w:rStyle w:val="af6"/>
                <w:noProof/>
              </w:rPr>
              <w:t>5.1 что-то написать</w:t>
            </w:r>
            <w:r>
              <w:rPr>
                <w:noProof/>
                <w:webHidden/>
              </w:rPr>
              <w:tab/>
            </w:r>
            <w:r>
              <w:rPr>
                <w:noProof/>
                <w:webHidden/>
              </w:rPr>
              <w:fldChar w:fldCharType="begin"/>
            </w:r>
            <w:r>
              <w:rPr>
                <w:noProof/>
                <w:webHidden/>
              </w:rPr>
              <w:instrText xml:space="preserve"> PAGEREF _Toc168584461 \h </w:instrText>
            </w:r>
            <w:r>
              <w:rPr>
                <w:noProof/>
                <w:webHidden/>
              </w:rPr>
            </w:r>
            <w:r>
              <w:rPr>
                <w:noProof/>
                <w:webHidden/>
              </w:rPr>
              <w:fldChar w:fldCharType="separate"/>
            </w:r>
            <w:r w:rsidR="00471E2F">
              <w:rPr>
                <w:noProof/>
                <w:webHidden/>
              </w:rPr>
              <w:t>46</w:t>
            </w:r>
            <w:r>
              <w:rPr>
                <w:noProof/>
                <w:webHidden/>
              </w:rPr>
              <w:fldChar w:fldCharType="end"/>
            </w:r>
          </w:hyperlink>
        </w:p>
        <w:p w14:paraId="6BD6146C" w14:textId="77777777" w:rsidR="00072AB0" w:rsidRDefault="00072AB0">
          <w:pPr>
            <w:pStyle w:val="21"/>
            <w:tabs>
              <w:tab w:val="right" w:leader="dot" w:pos="9345"/>
            </w:tabs>
            <w:rPr>
              <w:rFonts w:eastAsiaTheme="minorEastAsia"/>
              <w:noProof/>
              <w:lang w:eastAsia="ru-RU"/>
            </w:rPr>
          </w:pPr>
          <w:hyperlink w:anchor="_Toc168584462" w:history="1">
            <w:r w:rsidRPr="00822B30">
              <w:rPr>
                <w:rStyle w:val="af6"/>
                <w:noProof/>
              </w:rPr>
              <w:t>5.2 Настройка контура управления положением</w:t>
            </w:r>
            <w:r>
              <w:rPr>
                <w:noProof/>
                <w:webHidden/>
              </w:rPr>
              <w:tab/>
            </w:r>
            <w:r>
              <w:rPr>
                <w:noProof/>
                <w:webHidden/>
              </w:rPr>
              <w:fldChar w:fldCharType="begin"/>
            </w:r>
            <w:r>
              <w:rPr>
                <w:noProof/>
                <w:webHidden/>
              </w:rPr>
              <w:instrText xml:space="preserve"> PAGEREF _Toc168584462 \h </w:instrText>
            </w:r>
            <w:r>
              <w:rPr>
                <w:noProof/>
                <w:webHidden/>
              </w:rPr>
            </w:r>
            <w:r>
              <w:rPr>
                <w:noProof/>
                <w:webHidden/>
              </w:rPr>
              <w:fldChar w:fldCharType="separate"/>
            </w:r>
            <w:r w:rsidR="00471E2F">
              <w:rPr>
                <w:noProof/>
                <w:webHidden/>
              </w:rPr>
              <w:t>47</w:t>
            </w:r>
            <w:r>
              <w:rPr>
                <w:noProof/>
                <w:webHidden/>
              </w:rPr>
              <w:fldChar w:fldCharType="end"/>
            </w:r>
          </w:hyperlink>
        </w:p>
        <w:p w14:paraId="0EDA7144" w14:textId="77777777" w:rsidR="00072AB0" w:rsidRDefault="00072AB0">
          <w:pPr>
            <w:pStyle w:val="21"/>
            <w:tabs>
              <w:tab w:val="right" w:leader="dot" w:pos="9345"/>
            </w:tabs>
            <w:rPr>
              <w:rFonts w:eastAsiaTheme="minorEastAsia"/>
              <w:noProof/>
              <w:lang w:eastAsia="ru-RU"/>
            </w:rPr>
          </w:pPr>
          <w:hyperlink w:anchor="_Toc168584463" w:history="1">
            <w:r w:rsidRPr="00822B30">
              <w:rPr>
                <w:rStyle w:val="af6"/>
                <w:noProof/>
              </w:rPr>
              <w:t>5.3 Имитационное моделирование переходных процессов в контуре положения</w:t>
            </w:r>
            <w:r>
              <w:rPr>
                <w:noProof/>
                <w:webHidden/>
              </w:rPr>
              <w:tab/>
            </w:r>
            <w:r>
              <w:rPr>
                <w:noProof/>
                <w:webHidden/>
              </w:rPr>
              <w:fldChar w:fldCharType="begin"/>
            </w:r>
            <w:r>
              <w:rPr>
                <w:noProof/>
                <w:webHidden/>
              </w:rPr>
              <w:instrText xml:space="preserve"> PAGEREF _Toc168584463 \h </w:instrText>
            </w:r>
            <w:r>
              <w:rPr>
                <w:noProof/>
                <w:webHidden/>
              </w:rPr>
            </w:r>
            <w:r>
              <w:rPr>
                <w:noProof/>
                <w:webHidden/>
              </w:rPr>
              <w:fldChar w:fldCharType="separate"/>
            </w:r>
            <w:r w:rsidR="00471E2F">
              <w:rPr>
                <w:noProof/>
                <w:webHidden/>
              </w:rPr>
              <w:t>48</w:t>
            </w:r>
            <w:r>
              <w:rPr>
                <w:noProof/>
                <w:webHidden/>
              </w:rPr>
              <w:fldChar w:fldCharType="end"/>
            </w:r>
          </w:hyperlink>
        </w:p>
        <w:p w14:paraId="6D38051B" w14:textId="77777777" w:rsidR="00072AB0" w:rsidRDefault="00072AB0">
          <w:pPr>
            <w:pStyle w:val="21"/>
            <w:tabs>
              <w:tab w:val="right" w:leader="dot" w:pos="9345"/>
            </w:tabs>
            <w:rPr>
              <w:rFonts w:eastAsiaTheme="minorEastAsia"/>
              <w:noProof/>
              <w:lang w:eastAsia="ru-RU"/>
            </w:rPr>
          </w:pPr>
          <w:hyperlink w:anchor="_Toc168584464" w:history="1">
            <w:r w:rsidRPr="00822B30">
              <w:rPr>
                <w:rStyle w:val="af6"/>
                <w:noProof/>
              </w:rPr>
              <w:t>5.4 Учетом физических ограничений в контуре положения</w:t>
            </w:r>
            <w:r>
              <w:rPr>
                <w:noProof/>
                <w:webHidden/>
              </w:rPr>
              <w:tab/>
            </w:r>
            <w:r>
              <w:rPr>
                <w:noProof/>
                <w:webHidden/>
              </w:rPr>
              <w:fldChar w:fldCharType="begin"/>
            </w:r>
            <w:r>
              <w:rPr>
                <w:noProof/>
                <w:webHidden/>
              </w:rPr>
              <w:instrText xml:space="preserve"> PAGEREF _Toc168584464 \h </w:instrText>
            </w:r>
            <w:r>
              <w:rPr>
                <w:noProof/>
                <w:webHidden/>
              </w:rPr>
            </w:r>
            <w:r>
              <w:rPr>
                <w:noProof/>
                <w:webHidden/>
              </w:rPr>
              <w:fldChar w:fldCharType="separate"/>
            </w:r>
            <w:r w:rsidR="00471E2F">
              <w:rPr>
                <w:noProof/>
                <w:webHidden/>
              </w:rPr>
              <w:t>50</w:t>
            </w:r>
            <w:r>
              <w:rPr>
                <w:noProof/>
                <w:webHidden/>
              </w:rPr>
              <w:fldChar w:fldCharType="end"/>
            </w:r>
          </w:hyperlink>
        </w:p>
        <w:p w14:paraId="1928E0FC" w14:textId="77777777" w:rsidR="00072AB0" w:rsidRDefault="00072AB0">
          <w:pPr>
            <w:pStyle w:val="12"/>
            <w:tabs>
              <w:tab w:val="right" w:leader="dot" w:pos="9345"/>
            </w:tabs>
            <w:rPr>
              <w:rFonts w:eastAsiaTheme="minorEastAsia"/>
              <w:noProof/>
              <w:lang w:eastAsia="ru-RU"/>
            </w:rPr>
          </w:pPr>
          <w:hyperlink w:anchor="_Toc168584465" w:history="1">
            <w:r w:rsidRPr="00822B30">
              <w:rPr>
                <w:rStyle w:val="af6"/>
                <w:noProof/>
              </w:rPr>
              <w:t>6. Экспериментальное исследование разработанных контуров управления и анализ полученных результатов.</w:t>
            </w:r>
            <w:r>
              <w:rPr>
                <w:noProof/>
                <w:webHidden/>
              </w:rPr>
              <w:tab/>
            </w:r>
            <w:r>
              <w:rPr>
                <w:noProof/>
                <w:webHidden/>
              </w:rPr>
              <w:fldChar w:fldCharType="begin"/>
            </w:r>
            <w:r>
              <w:rPr>
                <w:noProof/>
                <w:webHidden/>
              </w:rPr>
              <w:instrText xml:space="preserve"> PAGEREF _Toc168584465 \h </w:instrText>
            </w:r>
            <w:r>
              <w:rPr>
                <w:noProof/>
                <w:webHidden/>
              </w:rPr>
            </w:r>
            <w:r>
              <w:rPr>
                <w:noProof/>
                <w:webHidden/>
              </w:rPr>
              <w:fldChar w:fldCharType="separate"/>
            </w:r>
            <w:r w:rsidR="00471E2F">
              <w:rPr>
                <w:noProof/>
                <w:webHidden/>
              </w:rPr>
              <w:t>54</w:t>
            </w:r>
            <w:r>
              <w:rPr>
                <w:noProof/>
                <w:webHidden/>
              </w:rPr>
              <w:fldChar w:fldCharType="end"/>
            </w:r>
          </w:hyperlink>
        </w:p>
        <w:p w14:paraId="504BE6E8" w14:textId="77777777" w:rsidR="00072AB0" w:rsidRDefault="00072AB0">
          <w:pPr>
            <w:pStyle w:val="21"/>
            <w:tabs>
              <w:tab w:val="right" w:leader="dot" w:pos="9345"/>
            </w:tabs>
            <w:rPr>
              <w:rFonts w:eastAsiaTheme="minorEastAsia"/>
              <w:noProof/>
              <w:lang w:eastAsia="ru-RU"/>
            </w:rPr>
          </w:pPr>
          <w:hyperlink w:anchor="_Toc168584466" w:history="1">
            <w:r w:rsidRPr="00822B30">
              <w:rPr>
                <w:rStyle w:val="af6"/>
                <w:noProof/>
              </w:rPr>
              <w:t>6.1 Описание экспериментальной установки</w:t>
            </w:r>
            <w:r>
              <w:rPr>
                <w:noProof/>
                <w:webHidden/>
              </w:rPr>
              <w:tab/>
            </w:r>
            <w:r>
              <w:rPr>
                <w:noProof/>
                <w:webHidden/>
              </w:rPr>
              <w:fldChar w:fldCharType="begin"/>
            </w:r>
            <w:r>
              <w:rPr>
                <w:noProof/>
                <w:webHidden/>
              </w:rPr>
              <w:instrText xml:space="preserve"> PAGEREF _Toc168584466 \h </w:instrText>
            </w:r>
            <w:r>
              <w:rPr>
                <w:noProof/>
                <w:webHidden/>
              </w:rPr>
            </w:r>
            <w:r>
              <w:rPr>
                <w:noProof/>
                <w:webHidden/>
              </w:rPr>
              <w:fldChar w:fldCharType="separate"/>
            </w:r>
            <w:r w:rsidR="00471E2F">
              <w:rPr>
                <w:noProof/>
                <w:webHidden/>
              </w:rPr>
              <w:t>54</w:t>
            </w:r>
            <w:r>
              <w:rPr>
                <w:noProof/>
                <w:webHidden/>
              </w:rPr>
              <w:fldChar w:fldCharType="end"/>
            </w:r>
          </w:hyperlink>
        </w:p>
        <w:p w14:paraId="0AE63770" w14:textId="77777777" w:rsidR="00072AB0" w:rsidRDefault="00072AB0">
          <w:pPr>
            <w:pStyle w:val="21"/>
            <w:tabs>
              <w:tab w:val="right" w:leader="dot" w:pos="9345"/>
            </w:tabs>
            <w:rPr>
              <w:rFonts w:eastAsiaTheme="minorEastAsia"/>
              <w:noProof/>
              <w:lang w:eastAsia="ru-RU"/>
            </w:rPr>
          </w:pPr>
          <w:hyperlink w:anchor="_Toc168584467" w:history="1">
            <w:r w:rsidRPr="00822B30">
              <w:rPr>
                <w:rStyle w:val="af6"/>
                <w:noProof/>
              </w:rPr>
              <w:t>6.2 Практическая реализация контура управления током</w:t>
            </w:r>
            <w:r>
              <w:rPr>
                <w:noProof/>
                <w:webHidden/>
              </w:rPr>
              <w:tab/>
            </w:r>
            <w:r>
              <w:rPr>
                <w:noProof/>
                <w:webHidden/>
              </w:rPr>
              <w:fldChar w:fldCharType="begin"/>
            </w:r>
            <w:r>
              <w:rPr>
                <w:noProof/>
                <w:webHidden/>
              </w:rPr>
              <w:instrText xml:space="preserve"> PAGEREF _Toc168584467 \h </w:instrText>
            </w:r>
            <w:r>
              <w:rPr>
                <w:noProof/>
                <w:webHidden/>
              </w:rPr>
            </w:r>
            <w:r>
              <w:rPr>
                <w:noProof/>
                <w:webHidden/>
              </w:rPr>
              <w:fldChar w:fldCharType="separate"/>
            </w:r>
            <w:r w:rsidR="00471E2F">
              <w:rPr>
                <w:noProof/>
                <w:webHidden/>
              </w:rPr>
              <w:t>56</w:t>
            </w:r>
            <w:r>
              <w:rPr>
                <w:noProof/>
                <w:webHidden/>
              </w:rPr>
              <w:fldChar w:fldCharType="end"/>
            </w:r>
          </w:hyperlink>
        </w:p>
        <w:p w14:paraId="3CE97F68" w14:textId="77777777" w:rsidR="00072AB0" w:rsidRDefault="00072AB0">
          <w:pPr>
            <w:pStyle w:val="21"/>
            <w:tabs>
              <w:tab w:val="right" w:leader="dot" w:pos="9345"/>
            </w:tabs>
            <w:rPr>
              <w:rFonts w:eastAsiaTheme="minorEastAsia"/>
              <w:noProof/>
              <w:lang w:eastAsia="ru-RU"/>
            </w:rPr>
          </w:pPr>
          <w:hyperlink w:anchor="_Toc168584468" w:history="1">
            <w:r w:rsidRPr="00822B30">
              <w:rPr>
                <w:rStyle w:val="af6"/>
                <w:noProof/>
              </w:rPr>
              <w:t>6.3 Практическая реализация контура управления скоростью</w:t>
            </w:r>
            <w:r>
              <w:rPr>
                <w:noProof/>
                <w:webHidden/>
              </w:rPr>
              <w:tab/>
            </w:r>
            <w:r>
              <w:rPr>
                <w:noProof/>
                <w:webHidden/>
              </w:rPr>
              <w:fldChar w:fldCharType="begin"/>
            </w:r>
            <w:r>
              <w:rPr>
                <w:noProof/>
                <w:webHidden/>
              </w:rPr>
              <w:instrText xml:space="preserve"> PAGEREF _Toc168584468 \h </w:instrText>
            </w:r>
            <w:r>
              <w:rPr>
                <w:noProof/>
                <w:webHidden/>
              </w:rPr>
            </w:r>
            <w:r>
              <w:rPr>
                <w:noProof/>
                <w:webHidden/>
              </w:rPr>
              <w:fldChar w:fldCharType="separate"/>
            </w:r>
            <w:r w:rsidR="00471E2F">
              <w:rPr>
                <w:noProof/>
                <w:webHidden/>
              </w:rPr>
              <w:t>61</w:t>
            </w:r>
            <w:r>
              <w:rPr>
                <w:noProof/>
                <w:webHidden/>
              </w:rPr>
              <w:fldChar w:fldCharType="end"/>
            </w:r>
          </w:hyperlink>
        </w:p>
        <w:p w14:paraId="64C989B4" w14:textId="77777777" w:rsidR="00072AB0" w:rsidRDefault="00072AB0">
          <w:pPr>
            <w:pStyle w:val="21"/>
            <w:tabs>
              <w:tab w:val="right" w:leader="dot" w:pos="9345"/>
            </w:tabs>
            <w:rPr>
              <w:rFonts w:eastAsiaTheme="minorEastAsia"/>
              <w:noProof/>
              <w:lang w:eastAsia="ru-RU"/>
            </w:rPr>
          </w:pPr>
          <w:hyperlink w:anchor="_Toc168584469" w:history="1">
            <w:r w:rsidRPr="00822B30">
              <w:rPr>
                <w:rStyle w:val="af6"/>
                <w:noProof/>
              </w:rPr>
              <w:t>6.4 Контур положения</w:t>
            </w:r>
            <w:r>
              <w:rPr>
                <w:noProof/>
                <w:webHidden/>
              </w:rPr>
              <w:tab/>
            </w:r>
            <w:r>
              <w:rPr>
                <w:noProof/>
                <w:webHidden/>
              </w:rPr>
              <w:fldChar w:fldCharType="begin"/>
            </w:r>
            <w:r>
              <w:rPr>
                <w:noProof/>
                <w:webHidden/>
              </w:rPr>
              <w:instrText xml:space="preserve"> PAGEREF _Toc168584469 \h </w:instrText>
            </w:r>
            <w:r>
              <w:rPr>
                <w:noProof/>
                <w:webHidden/>
              </w:rPr>
            </w:r>
            <w:r>
              <w:rPr>
                <w:noProof/>
                <w:webHidden/>
              </w:rPr>
              <w:fldChar w:fldCharType="separate"/>
            </w:r>
            <w:r w:rsidR="00471E2F">
              <w:rPr>
                <w:noProof/>
                <w:webHidden/>
              </w:rPr>
              <w:t>65</w:t>
            </w:r>
            <w:r>
              <w:rPr>
                <w:noProof/>
                <w:webHidden/>
              </w:rPr>
              <w:fldChar w:fldCharType="end"/>
            </w:r>
          </w:hyperlink>
        </w:p>
        <w:p w14:paraId="22B49ED3" w14:textId="77777777" w:rsidR="00072AB0" w:rsidRDefault="00072AB0">
          <w:pPr>
            <w:pStyle w:val="12"/>
            <w:tabs>
              <w:tab w:val="right" w:leader="dot" w:pos="9345"/>
            </w:tabs>
            <w:rPr>
              <w:rFonts w:eastAsiaTheme="minorEastAsia"/>
              <w:noProof/>
              <w:lang w:eastAsia="ru-RU"/>
            </w:rPr>
          </w:pPr>
          <w:hyperlink w:anchor="_Toc168584470" w:history="1">
            <w:r w:rsidRPr="00822B30">
              <w:rPr>
                <w:rStyle w:val="af6"/>
                <w:noProof/>
              </w:rPr>
              <w:t>7. Финансовый менеджмент, ресурсоэффективность и ресурсосбероежение</w:t>
            </w:r>
            <w:r>
              <w:rPr>
                <w:noProof/>
                <w:webHidden/>
              </w:rPr>
              <w:tab/>
            </w:r>
            <w:r>
              <w:rPr>
                <w:noProof/>
                <w:webHidden/>
              </w:rPr>
              <w:fldChar w:fldCharType="begin"/>
            </w:r>
            <w:r>
              <w:rPr>
                <w:noProof/>
                <w:webHidden/>
              </w:rPr>
              <w:instrText xml:space="preserve"> PAGEREF _Toc168584470 \h </w:instrText>
            </w:r>
            <w:r>
              <w:rPr>
                <w:noProof/>
                <w:webHidden/>
              </w:rPr>
            </w:r>
            <w:r>
              <w:rPr>
                <w:noProof/>
                <w:webHidden/>
              </w:rPr>
              <w:fldChar w:fldCharType="separate"/>
            </w:r>
            <w:r w:rsidR="00471E2F">
              <w:rPr>
                <w:noProof/>
                <w:webHidden/>
              </w:rPr>
              <w:t>70</w:t>
            </w:r>
            <w:r>
              <w:rPr>
                <w:noProof/>
                <w:webHidden/>
              </w:rPr>
              <w:fldChar w:fldCharType="end"/>
            </w:r>
          </w:hyperlink>
        </w:p>
        <w:p w14:paraId="063DD5BB" w14:textId="77777777" w:rsidR="00072AB0" w:rsidRDefault="00072AB0">
          <w:pPr>
            <w:pStyle w:val="21"/>
            <w:tabs>
              <w:tab w:val="right" w:leader="dot" w:pos="9345"/>
            </w:tabs>
            <w:rPr>
              <w:rFonts w:eastAsiaTheme="minorEastAsia"/>
              <w:noProof/>
              <w:lang w:eastAsia="ru-RU"/>
            </w:rPr>
          </w:pPr>
          <w:hyperlink w:anchor="_Toc168584471" w:history="1">
            <w:r w:rsidRPr="00822B30">
              <w:rPr>
                <w:rStyle w:val="af6"/>
                <w:rFonts w:eastAsia="Calibri"/>
                <w:noProof/>
              </w:rPr>
              <w:t>7.1 Оценка коммерческого потенциала и перспективности проведения научных исследований с позиции ресурсоэффективности и ресурсосбережения</w:t>
            </w:r>
            <w:r>
              <w:rPr>
                <w:noProof/>
                <w:webHidden/>
              </w:rPr>
              <w:tab/>
            </w:r>
            <w:r>
              <w:rPr>
                <w:noProof/>
                <w:webHidden/>
              </w:rPr>
              <w:fldChar w:fldCharType="begin"/>
            </w:r>
            <w:r>
              <w:rPr>
                <w:noProof/>
                <w:webHidden/>
              </w:rPr>
              <w:instrText xml:space="preserve"> PAGEREF _Toc168584471 \h </w:instrText>
            </w:r>
            <w:r>
              <w:rPr>
                <w:noProof/>
                <w:webHidden/>
              </w:rPr>
            </w:r>
            <w:r>
              <w:rPr>
                <w:noProof/>
                <w:webHidden/>
              </w:rPr>
              <w:fldChar w:fldCharType="separate"/>
            </w:r>
            <w:r w:rsidR="00471E2F">
              <w:rPr>
                <w:noProof/>
                <w:webHidden/>
              </w:rPr>
              <w:t>70</w:t>
            </w:r>
            <w:r>
              <w:rPr>
                <w:noProof/>
                <w:webHidden/>
              </w:rPr>
              <w:fldChar w:fldCharType="end"/>
            </w:r>
          </w:hyperlink>
        </w:p>
        <w:p w14:paraId="0D3D0894" w14:textId="77777777" w:rsidR="00072AB0" w:rsidRDefault="00072AB0">
          <w:pPr>
            <w:pStyle w:val="31"/>
            <w:tabs>
              <w:tab w:val="right" w:leader="dot" w:pos="9345"/>
            </w:tabs>
            <w:rPr>
              <w:rFonts w:eastAsiaTheme="minorEastAsia"/>
              <w:noProof/>
              <w:lang w:eastAsia="ru-RU"/>
            </w:rPr>
          </w:pPr>
          <w:hyperlink w:anchor="_Toc168584472" w:history="1">
            <w:r w:rsidRPr="00822B30">
              <w:rPr>
                <w:rStyle w:val="af6"/>
                <w:rFonts w:eastAsia="Calibri"/>
                <w:noProof/>
              </w:rPr>
              <w:t>7.1.1 Потенциальные потребители ресурсов исследования</w:t>
            </w:r>
            <w:r>
              <w:rPr>
                <w:noProof/>
                <w:webHidden/>
              </w:rPr>
              <w:tab/>
            </w:r>
            <w:r>
              <w:rPr>
                <w:noProof/>
                <w:webHidden/>
              </w:rPr>
              <w:fldChar w:fldCharType="begin"/>
            </w:r>
            <w:r>
              <w:rPr>
                <w:noProof/>
                <w:webHidden/>
              </w:rPr>
              <w:instrText xml:space="preserve"> PAGEREF _Toc168584472 \h </w:instrText>
            </w:r>
            <w:r>
              <w:rPr>
                <w:noProof/>
                <w:webHidden/>
              </w:rPr>
            </w:r>
            <w:r>
              <w:rPr>
                <w:noProof/>
                <w:webHidden/>
              </w:rPr>
              <w:fldChar w:fldCharType="separate"/>
            </w:r>
            <w:r w:rsidR="00471E2F">
              <w:rPr>
                <w:noProof/>
                <w:webHidden/>
              </w:rPr>
              <w:t>70</w:t>
            </w:r>
            <w:r>
              <w:rPr>
                <w:noProof/>
                <w:webHidden/>
              </w:rPr>
              <w:fldChar w:fldCharType="end"/>
            </w:r>
          </w:hyperlink>
        </w:p>
        <w:p w14:paraId="797EDE98" w14:textId="77777777" w:rsidR="00072AB0" w:rsidRDefault="00072AB0">
          <w:pPr>
            <w:pStyle w:val="31"/>
            <w:tabs>
              <w:tab w:val="right" w:leader="dot" w:pos="9345"/>
            </w:tabs>
            <w:rPr>
              <w:rFonts w:eastAsiaTheme="minorEastAsia"/>
              <w:noProof/>
              <w:lang w:eastAsia="ru-RU"/>
            </w:rPr>
          </w:pPr>
          <w:hyperlink w:anchor="_Toc168584473" w:history="1">
            <w:r w:rsidRPr="00822B30">
              <w:rPr>
                <w:rStyle w:val="af6"/>
                <w:rFonts w:eastAsia="Calibri"/>
                <w:noProof/>
              </w:rPr>
              <w:t>7.1.2 Анализ конкурентных технических решений</w:t>
            </w:r>
            <w:r>
              <w:rPr>
                <w:noProof/>
                <w:webHidden/>
              </w:rPr>
              <w:tab/>
            </w:r>
            <w:r>
              <w:rPr>
                <w:noProof/>
                <w:webHidden/>
              </w:rPr>
              <w:fldChar w:fldCharType="begin"/>
            </w:r>
            <w:r>
              <w:rPr>
                <w:noProof/>
                <w:webHidden/>
              </w:rPr>
              <w:instrText xml:space="preserve"> PAGEREF _Toc168584473 \h </w:instrText>
            </w:r>
            <w:r>
              <w:rPr>
                <w:noProof/>
                <w:webHidden/>
              </w:rPr>
            </w:r>
            <w:r>
              <w:rPr>
                <w:noProof/>
                <w:webHidden/>
              </w:rPr>
              <w:fldChar w:fldCharType="separate"/>
            </w:r>
            <w:r w:rsidR="00471E2F">
              <w:rPr>
                <w:noProof/>
                <w:webHidden/>
              </w:rPr>
              <w:t>71</w:t>
            </w:r>
            <w:r>
              <w:rPr>
                <w:noProof/>
                <w:webHidden/>
              </w:rPr>
              <w:fldChar w:fldCharType="end"/>
            </w:r>
          </w:hyperlink>
        </w:p>
        <w:p w14:paraId="132E5C57" w14:textId="77777777" w:rsidR="00072AB0" w:rsidRDefault="00072AB0">
          <w:pPr>
            <w:pStyle w:val="31"/>
            <w:tabs>
              <w:tab w:val="right" w:leader="dot" w:pos="9345"/>
            </w:tabs>
            <w:rPr>
              <w:rFonts w:eastAsiaTheme="minorEastAsia"/>
              <w:noProof/>
              <w:lang w:eastAsia="ru-RU"/>
            </w:rPr>
          </w:pPr>
          <w:hyperlink w:anchor="_Toc168584474" w:history="1">
            <w:r w:rsidRPr="00822B30">
              <w:rPr>
                <w:rStyle w:val="af6"/>
                <w:rFonts w:eastAsia="Calibri"/>
                <w:noProof/>
              </w:rPr>
              <w:t xml:space="preserve">7.1.3 </w:t>
            </w:r>
            <w:r w:rsidRPr="00822B30">
              <w:rPr>
                <w:rStyle w:val="af6"/>
                <w:rFonts w:eastAsia="Calibri"/>
                <w:noProof/>
                <w:lang w:val="en-US"/>
              </w:rPr>
              <w:t>SWOT-</w:t>
            </w:r>
            <w:r w:rsidRPr="00822B30">
              <w:rPr>
                <w:rStyle w:val="af6"/>
                <w:rFonts w:eastAsia="Calibri"/>
                <w:noProof/>
              </w:rPr>
              <w:t>анализ</w:t>
            </w:r>
            <w:r>
              <w:rPr>
                <w:noProof/>
                <w:webHidden/>
              </w:rPr>
              <w:tab/>
            </w:r>
            <w:r>
              <w:rPr>
                <w:noProof/>
                <w:webHidden/>
              </w:rPr>
              <w:fldChar w:fldCharType="begin"/>
            </w:r>
            <w:r>
              <w:rPr>
                <w:noProof/>
                <w:webHidden/>
              </w:rPr>
              <w:instrText xml:space="preserve"> PAGEREF _Toc168584474 \h </w:instrText>
            </w:r>
            <w:r>
              <w:rPr>
                <w:noProof/>
                <w:webHidden/>
              </w:rPr>
            </w:r>
            <w:r>
              <w:rPr>
                <w:noProof/>
                <w:webHidden/>
              </w:rPr>
              <w:fldChar w:fldCharType="separate"/>
            </w:r>
            <w:r w:rsidR="00471E2F">
              <w:rPr>
                <w:noProof/>
                <w:webHidden/>
              </w:rPr>
              <w:t>72</w:t>
            </w:r>
            <w:r>
              <w:rPr>
                <w:noProof/>
                <w:webHidden/>
              </w:rPr>
              <w:fldChar w:fldCharType="end"/>
            </w:r>
          </w:hyperlink>
        </w:p>
        <w:p w14:paraId="74993777" w14:textId="77777777" w:rsidR="00072AB0" w:rsidRDefault="00072AB0">
          <w:pPr>
            <w:pStyle w:val="21"/>
            <w:tabs>
              <w:tab w:val="right" w:leader="dot" w:pos="9345"/>
            </w:tabs>
            <w:rPr>
              <w:rFonts w:eastAsiaTheme="minorEastAsia"/>
              <w:noProof/>
              <w:lang w:eastAsia="ru-RU"/>
            </w:rPr>
          </w:pPr>
          <w:hyperlink w:anchor="_Toc168584475" w:history="1">
            <w:r w:rsidRPr="00822B30">
              <w:rPr>
                <w:rStyle w:val="af6"/>
                <w:rFonts w:eastAsia="Calibri"/>
                <w:noProof/>
              </w:rPr>
              <w:t>7.2 Определение возможных альтернатив проведения научных исследований</w:t>
            </w:r>
            <w:r>
              <w:rPr>
                <w:noProof/>
                <w:webHidden/>
              </w:rPr>
              <w:tab/>
            </w:r>
            <w:r>
              <w:rPr>
                <w:noProof/>
                <w:webHidden/>
              </w:rPr>
              <w:fldChar w:fldCharType="begin"/>
            </w:r>
            <w:r>
              <w:rPr>
                <w:noProof/>
                <w:webHidden/>
              </w:rPr>
              <w:instrText xml:space="preserve"> PAGEREF _Toc168584475 \h </w:instrText>
            </w:r>
            <w:r>
              <w:rPr>
                <w:noProof/>
                <w:webHidden/>
              </w:rPr>
            </w:r>
            <w:r>
              <w:rPr>
                <w:noProof/>
                <w:webHidden/>
              </w:rPr>
              <w:fldChar w:fldCharType="separate"/>
            </w:r>
            <w:r w:rsidR="00471E2F">
              <w:rPr>
                <w:noProof/>
                <w:webHidden/>
              </w:rPr>
              <w:t>75</w:t>
            </w:r>
            <w:r>
              <w:rPr>
                <w:noProof/>
                <w:webHidden/>
              </w:rPr>
              <w:fldChar w:fldCharType="end"/>
            </w:r>
          </w:hyperlink>
        </w:p>
        <w:p w14:paraId="34F1C379" w14:textId="77777777" w:rsidR="00072AB0" w:rsidRDefault="00072AB0">
          <w:pPr>
            <w:pStyle w:val="21"/>
            <w:tabs>
              <w:tab w:val="right" w:leader="dot" w:pos="9345"/>
            </w:tabs>
            <w:rPr>
              <w:rFonts w:eastAsiaTheme="minorEastAsia"/>
              <w:noProof/>
              <w:lang w:eastAsia="ru-RU"/>
            </w:rPr>
          </w:pPr>
          <w:hyperlink w:anchor="_Toc168584476" w:history="1">
            <w:r w:rsidRPr="00822B30">
              <w:rPr>
                <w:rStyle w:val="af6"/>
                <w:rFonts w:eastAsia="Calibri"/>
                <w:noProof/>
              </w:rPr>
              <w:t>7.3 Планирование научно-исследовательских работ</w:t>
            </w:r>
            <w:r>
              <w:rPr>
                <w:noProof/>
                <w:webHidden/>
              </w:rPr>
              <w:tab/>
            </w:r>
            <w:r>
              <w:rPr>
                <w:noProof/>
                <w:webHidden/>
              </w:rPr>
              <w:fldChar w:fldCharType="begin"/>
            </w:r>
            <w:r>
              <w:rPr>
                <w:noProof/>
                <w:webHidden/>
              </w:rPr>
              <w:instrText xml:space="preserve"> PAGEREF _Toc168584476 \h </w:instrText>
            </w:r>
            <w:r>
              <w:rPr>
                <w:noProof/>
                <w:webHidden/>
              </w:rPr>
            </w:r>
            <w:r>
              <w:rPr>
                <w:noProof/>
                <w:webHidden/>
              </w:rPr>
              <w:fldChar w:fldCharType="separate"/>
            </w:r>
            <w:r w:rsidR="00471E2F">
              <w:rPr>
                <w:noProof/>
                <w:webHidden/>
              </w:rPr>
              <w:t>76</w:t>
            </w:r>
            <w:r>
              <w:rPr>
                <w:noProof/>
                <w:webHidden/>
              </w:rPr>
              <w:fldChar w:fldCharType="end"/>
            </w:r>
          </w:hyperlink>
        </w:p>
        <w:p w14:paraId="39E4BA5F" w14:textId="77777777" w:rsidR="00072AB0" w:rsidRDefault="00072AB0">
          <w:pPr>
            <w:pStyle w:val="31"/>
            <w:tabs>
              <w:tab w:val="right" w:leader="dot" w:pos="9345"/>
            </w:tabs>
            <w:rPr>
              <w:rFonts w:eastAsiaTheme="minorEastAsia"/>
              <w:noProof/>
              <w:lang w:eastAsia="ru-RU"/>
            </w:rPr>
          </w:pPr>
          <w:hyperlink w:anchor="_Toc168584477" w:history="1">
            <w:r w:rsidRPr="00822B30">
              <w:rPr>
                <w:rStyle w:val="af6"/>
                <w:rFonts w:eastAsia="Calibri"/>
                <w:noProof/>
              </w:rPr>
              <w:t>7.3.1 Структура работ в рамках научного исследования</w:t>
            </w:r>
            <w:r>
              <w:rPr>
                <w:noProof/>
                <w:webHidden/>
              </w:rPr>
              <w:tab/>
            </w:r>
            <w:r>
              <w:rPr>
                <w:noProof/>
                <w:webHidden/>
              </w:rPr>
              <w:fldChar w:fldCharType="begin"/>
            </w:r>
            <w:r>
              <w:rPr>
                <w:noProof/>
                <w:webHidden/>
              </w:rPr>
              <w:instrText xml:space="preserve"> PAGEREF _Toc168584477 \h </w:instrText>
            </w:r>
            <w:r>
              <w:rPr>
                <w:noProof/>
                <w:webHidden/>
              </w:rPr>
            </w:r>
            <w:r>
              <w:rPr>
                <w:noProof/>
                <w:webHidden/>
              </w:rPr>
              <w:fldChar w:fldCharType="separate"/>
            </w:r>
            <w:r w:rsidR="00471E2F">
              <w:rPr>
                <w:noProof/>
                <w:webHidden/>
              </w:rPr>
              <w:t>76</w:t>
            </w:r>
            <w:r>
              <w:rPr>
                <w:noProof/>
                <w:webHidden/>
              </w:rPr>
              <w:fldChar w:fldCharType="end"/>
            </w:r>
          </w:hyperlink>
        </w:p>
        <w:p w14:paraId="16CE97F2" w14:textId="77777777" w:rsidR="00072AB0" w:rsidRDefault="00072AB0">
          <w:pPr>
            <w:pStyle w:val="31"/>
            <w:tabs>
              <w:tab w:val="right" w:leader="dot" w:pos="9345"/>
            </w:tabs>
            <w:rPr>
              <w:rFonts w:eastAsiaTheme="minorEastAsia"/>
              <w:noProof/>
              <w:lang w:eastAsia="ru-RU"/>
            </w:rPr>
          </w:pPr>
          <w:hyperlink w:anchor="_Toc168584478" w:history="1">
            <w:r w:rsidRPr="00822B30">
              <w:rPr>
                <w:rStyle w:val="af6"/>
                <w:rFonts w:eastAsia="Calibri"/>
                <w:noProof/>
              </w:rPr>
              <w:t>7.3.2 Определение трудоемкости выполнения работ</w:t>
            </w:r>
            <w:r>
              <w:rPr>
                <w:noProof/>
                <w:webHidden/>
              </w:rPr>
              <w:tab/>
            </w:r>
            <w:r>
              <w:rPr>
                <w:noProof/>
                <w:webHidden/>
              </w:rPr>
              <w:fldChar w:fldCharType="begin"/>
            </w:r>
            <w:r>
              <w:rPr>
                <w:noProof/>
                <w:webHidden/>
              </w:rPr>
              <w:instrText xml:space="preserve"> PAGEREF _Toc168584478 \h </w:instrText>
            </w:r>
            <w:r>
              <w:rPr>
                <w:noProof/>
                <w:webHidden/>
              </w:rPr>
            </w:r>
            <w:r>
              <w:rPr>
                <w:noProof/>
                <w:webHidden/>
              </w:rPr>
              <w:fldChar w:fldCharType="separate"/>
            </w:r>
            <w:r w:rsidR="00471E2F">
              <w:rPr>
                <w:noProof/>
                <w:webHidden/>
              </w:rPr>
              <w:t>77</w:t>
            </w:r>
            <w:r>
              <w:rPr>
                <w:noProof/>
                <w:webHidden/>
              </w:rPr>
              <w:fldChar w:fldCharType="end"/>
            </w:r>
          </w:hyperlink>
        </w:p>
        <w:p w14:paraId="0EA7D2B1" w14:textId="77777777" w:rsidR="00072AB0" w:rsidRDefault="00072AB0">
          <w:pPr>
            <w:pStyle w:val="31"/>
            <w:tabs>
              <w:tab w:val="right" w:leader="dot" w:pos="9345"/>
            </w:tabs>
            <w:rPr>
              <w:rFonts w:eastAsiaTheme="minorEastAsia"/>
              <w:noProof/>
              <w:lang w:eastAsia="ru-RU"/>
            </w:rPr>
          </w:pPr>
          <w:hyperlink w:anchor="_Toc168584479" w:history="1">
            <w:r w:rsidRPr="00822B30">
              <w:rPr>
                <w:rStyle w:val="af6"/>
                <w:rFonts w:eastAsia="Calibri"/>
                <w:noProof/>
              </w:rPr>
              <w:t>7.3.3 Разработка графика проведения научного исследования</w:t>
            </w:r>
            <w:r>
              <w:rPr>
                <w:noProof/>
                <w:webHidden/>
              </w:rPr>
              <w:tab/>
            </w:r>
            <w:r>
              <w:rPr>
                <w:noProof/>
                <w:webHidden/>
              </w:rPr>
              <w:fldChar w:fldCharType="begin"/>
            </w:r>
            <w:r>
              <w:rPr>
                <w:noProof/>
                <w:webHidden/>
              </w:rPr>
              <w:instrText xml:space="preserve"> PAGEREF _Toc168584479 \h </w:instrText>
            </w:r>
            <w:r>
              <w:rPr>
                <w:noProof/>
                <w:webHidden/>
              </w:rPr>
            </w:r>
            <w:r>
              <w:rPr>
                <w:noProof/>
                <w:webHidden/>
              </w:rPr>
              <w:fldChar w:fldCharType="separate"/>
            </w:r>
            <w:r w:rsidR="00471E2F">
              <w:rPr>
                <w:noProof/>
                <w:webHidden/>
              </w:rPr>
              <w:t>79</w:t>
            </w:r>
            <w:r>
              <w:rPr>
                <w:noProof/>
                <w:webHidden/>
              </w:rPr>
              <w:fldChar w:fldCharType="end"/>
            </w:r>
          </w:hyperlink>
        </w:p>
        <w:p w14:paraId="574A977B" w14:textId="77777777" w:rsidR="00072AB0" w:rsidRDefault="00072AB0">
          <w:pPr>
            <w:pStyle w:val="31"/>
            <w:tabs>
              <w:tab w:val="right" w:leader="dot" w:pos="9345"/>
            </w:tabs>
            <w:rPr>
              <w:rFonts w:eastAsiaTheme="minorEastAsia"/>
              <w:noProof/>
              <w:lang w:eastAsia="ru-RU"/>
            </w:rPr>
          </w:pPr>
          <w:hyperlink w:anchor="_Toc168584480" w:history="1">
            <w:r w:rsidRPr="00822B30">
              <w:rPr>
                <w:rStyle w:val="af6"/>
                <w:rFonts w:eastAsia="Calibri"/>
                <w:noProof/>
              </w:rPr>
              <w:t>7.3.4 Бюджет научно-технического исследования (НТИ)</w:t>
            </w:r>
            <w:r>
              <w:rPr>
                <w:noProof/>
                <w:webHidden/>
              </w:rPr>
              <w:tab/>
            </w:r>
            <w:r>
              <w:rPr>
                <w:noProof/>
                <w:webHidden/>
              </w:rPr>
              <w:fldChar w:fldCharType="begin"/>
            </w:r>
            <w:r>
              <w:rPr>
                <w:noProof/>
                <w:webHidden/>
              </w:rPr>
              <w:instrText xml:space="preserve"> PAGEREF _Toc168584480 \h </w:instrText>
            </w:r>
            <w:r>
              <w:rPr>
                <w:noProof/>
                <w:webHidden/>
              </w:rPr>
            </w:r>
            <w:r>
              <w:rPr>
                <w:noProof/>
                <w:webHidden/>
              </w:rPr>
              <w:fldChar w:fldCharType="separate"/>
            </w:r>
            <w:r w:rsidR="00471E2F">
              <w:rPr>
                <w:noProof/>
                <w:webHidden/>
              </w:rPr>
              <w:t>0</w:t>
            </w:r>
            <w:r>
              <w:rPr>
                <w:noProof/>
                <w:webHidden/>
              </w:rPr>
              <w:fldChar w:fldCharType="end"/>
            </w:r>
          </w:hyperlink>
        </w:p>
        <w:p w14:paraId="63A238F3" w14:textId="77777777" w:rsidR="00072AB0" w:rsidRDefault="00072AB0">
          <w:pPr>
            <w:pStyle w:val="21"/>
            <w:tabs>
              <w:tab w:val="right" w:leader="dot" w:pos="9345"/>
            </w:tabs>
            <w:rPr>
              <w:rFonts w:eastAsiaTheme="minorEastAsia"/>
              <w:noProof/>
              <w:lang w:eastAsia="ru-RU"/>
            </w:rPr>
          </w:pPr>
          <w:hyperlink w:anchor="_Toc168584481" w:history="1">
            <w:r w:rsidRPr="00822B30">
              <w:rPr>
                <w:rStyle w:val="af6"/>
                <w:rFonts w:eastAsia="Calibri"/>
                <w:noProof/>
              </w:rPr>
              <w:t xml:space="preserve">7.4 Определение ресурсной (ресурсосберегающей), </w:t>
            </w:r>
            <w:r w:rsidRPr="00822B30">
              <w:rPr>
                <w:rStyle w:val="af6"/>
                <w:rFonts w:eastAsia="Calibri"/>
                <w:noProof/>
              </w:rPr>
              <w:t>ф</w:t>
            </w:r>
            <w:r w:rsidRPr="00822B30">
              <w:rPr>
                <w:rStyle w:val="af6"/>
                <w:rFonts w:eastAsia="Calibri"/>
                <w:noProof/>
              </w:rPr>
              <w:t>инансовой эффективности исследования</w:t>
            </w:r>
            <w:r>
              <w:rPr>
                <w:noProof/>
                <w:webHidden/>
              </w:rPr>
              <w:tab/>
            </w:r>
            <w:r>
              <w:rPr>
                <w:noProof/>
                <w:webHidden/>
              </w:rPr>
              <w:fldChar w:fldCharType="begin"/>
            </w:r>
            <w:r>
              <w:rPr>
                <w:noProof/>
                <w:webHidden/>
              </w:rPr>
              <w:instrText xml:space="preserve"> PAGEREF _Toc168584481 \h </w:instrText>
            </w:r>
            <w:r>
              <w:rPr>
                <w:noProof/>
                <w:webHidden/>
              </w:rPr>
            </w:r>
            <w:r>
              <w:rPr>
                <w:noProof/>
                <w:webHidden/>
              </w:rPr>
              <w:fldChar w:fldCharType="separate"/>
            </w:r>
            <w:r w:rsidR="00471E2F">
              <w:rPr>
                <w:noProof/>
                <w:webHidden/>
              </w:rPr>
              <w:t>4</w:t>
            </w:r>
            <w:r>
              <w:rPr>
                <w:noProof/>
                <w:webHidden/>
              </w:rPr>
              <w:fldChar w:fldCharType="end"/>
            </w:r>
          </w:hyperlink>
        </w:p>
        <w:p w14:paraId="616FB85D" w14:textId="77777777" w:rsidR="00072AB0" w:rsidRDefault="00072AB0">
          <w:pPr>
            <w:pStyle w:val="12"/>
            <w:tabs>
              <w:tab w:val="right" w:leader="dot" w:pos="9345"/>
            </w:tabs>
            <w:rPr>
              <w:rFonts w:eastAsiaTheme="minorEastAsia"/>
              <w:noProof/>
              <w:lang w:eastAsia="ru-RU"/>
            </w:rPr>
          </w:pPr>
          <w:hyperlink w:anchor="_Toc168584482" w:history="1">
            <w:r w:rsidRPr="00822B30">
              <w:rPr>
                <w:rStyle w:val="af6"/>
                <w:noProof/>
              </w:rPr>
              <w:t>8. Социальная ответственность</w:t>
            </w:r>
            <w:r>
              <w:rPr>
                <w:noProof/>
                <w:webHidden/>
              </w:rPr>
              <w:tab/>
            </w:r>
            <w:r>
              <w:rPr>
                <w:noProof/>
                <w:webHidden/>
              </w:rPr>
              <w:fldChar w:fldCharType="begin"/>
            </w:r>
            <w:r>
              <w:rPr>
                <w:noProof/>
                <w:webHidden/>
              </w:rPr>
              <w:instrText xml:space="preserve"> PAGEREF _Toc168584482 \h </w:instrText>
            </w:r>
            <w:r>
              <w:rPr>
                <w:noProof/>
                <w:webHidden/>
              </w:rPr>
            </w:r>
            <w:r>
              <w:rPr>
                <w:noProof/>
                <w:webHidden/>
              </w:rPr>
              <w:fldChar w:fldCharType="separate"/>
            </w:r>
            <w:r w:rsidR="00471E2F">
              <w:rPr>
                <w:noProof/>
                <w:webHidden/>
              </w:rPr>
              <w:t>9</w:t>
            </w:r>
            <w:r>
              <w:rPr>
                <w:noProof/>
                <w:webHidden/>
              </w:rPr>
              <w:fldChar w:fldCharType="end"/>
            </w:r>
          </w:hyperlink>
        </w:p>
        <w:p w14:paraId="1600ABD1" w14:textId="77777777" w:rsidR="00072AB0" w:rsidRDefault="00072AB0">
          <w:pPr>
            <w:pStyle w:val="21"/>
            <w:tabs>
              <w:tab w:val="right" w:leader="dot" w:pos="9345"/>
            </w:tabs>
            <w:rPr>
              <w:rFonts w:eastAsiaTheme="minorEastAsia"/>
              <w:noProof/>
              <w:lang w:eastAsia="ru-RU"/>
            </w:rPr>
          </w:pPr>
          <w:hyperlink w:anchor="_Toc168584483" w:history="1">
            <w:r w:rsidRPr="00822B30">
              <w:rPr>
                <w:rStyle w:val="af6"/>
                <w:rFonts w:eastAsia="Times New Roman"/>
                <w:noProof/>
              </w:rPr>
              <w:t>Введение</w:t>
            </w:r>
            <w:r>
              <w:rPr>
                <w:noProof/>
                <w:webHidden/>
              </w:rPr>
              <w:tab/>
            </w:r>
            <w:r>
              <w:rPr>
                <w:noProof/>
                <w:webHidden/>
              </w:rPr>
              <w:fldChar w:fldCharType="begin"/>
            </w:r>
            <w:r>
              <w:rPr>
                <w:noProof/>
                <w:webHidden/>
              </w:rPr>
              <w:instrText xml:space="preserve"> PAGEREF _Toc168584483 \h </w:instrText>
            </w:r>
            <w:r>
              <w:rPr>
                <w:noProof/>
                <w:webHidden/>
              </w:rPr>
            </w:r>
            <w:r>
              <w:rPr>
                <w:noProof/>
                <w:webHidden/>
              </w:rPr>
              <w:fldChar w:fldCharType="separate"/>
            </w:r>
            <w:r w:rsidR="00471E2F">
              <w:rPr>
                <w:noProof/>
                <w:webHidden/>
              </w:rPr>
              <w:t>9</w:t>
            </w:r>
            <w:r>
              <w:rPr>
                <w:noProof/>
                <w:webHidden/>
              </w:rPr>
              <w:fldChar w:fldCharType="end"/>
            </w:r>
          </w:hyperlink>
        </w:p>
        <w:p w14:paraId="32CC3736" w14:textId="77777777" w:rsidR="00072AB0" w:rsidRDefault="00072AB0">
          <w:pPr>
            <w:pStyle w:val="21"/>
            <w:tabs>
              <w:tab w:val="right" w:leader="dot" w:pos="9345"/>
            </w:tabs>
            <w:rPr>
              <w:rFonts w:eastAsiaTheme="minorEastAsia"/>
              <w:noProof/>
              <w:lang w:eastAsia="ru-RU"/>
            </w:rPr>
          </w:pPr>
          <w:hyperlink w:anchor="_Toc168584484" w:history="1">
            <w:r w:rsidRPr="00822B30">
              <w:rPr>
                <w:rStyle w:val="af6"/>
                <w:rFonts w:eastAsia="Times New Roman"/>
                <w:noProof/>
              </w:rPr>
              <w:t>8.1 Правовые и организационные вопросы обеспечения безопасности</w:t>
            </w:r>
            <w:r>
              <w:rPr>
                <w:noProof/>
                <w:webHidden/>
              </w:rPr>
              <w:tab/>
            </w:r>
            <w:r>
              <w:rPr>
                <w:noProof/>
                <w:webHidden/>
              </w:rPr>
              <w:fldChar w:fldCharType="begin"/>
            </w:r>
            <w:r>
              <w:rPr>
                <w:noProof/>
                <w:webHidden/>
              </w:rPr>
              <w:instrText xml:space="preserve"> PAGEREF _Toc168584484 \h </w:instrText>
            </w:r>
            <w:r>
              <w:rPr>
                <w:noProof/>
                <w:webHidden/>
              </w:rPr>
            </w:r>
            <w:r>
              <w:rPr>
                <w:noProof/>
                <w:webHidden/>
              </w:rPr>
              <w:fldChar w:fldCharType="separate"/>
            </w:r>
            <w:r w:rsidR="00471E2F">
              <w:rPr>
                <w:noProof/>
                <w:webHidden/>
              </w:rPr>
              <w:t>10</w:t>
            </w:r>
            <w:r>
              <w:rPr>
                <w:noProof/>
                <w:webHidden/>
              </w:rPr>
              <w:fldChar w:fldCharType="end"/>
            </w:r>
          </w:hyperlink>
        </w:p>
        <w:p w14:paraId="5F6ED4A1" w14:textId="77777777" w:rsidR="00072AB0" w:rsidRDefault="00072AB0">
          <w:pPr>
            <w:pStyle w:val="21"/>
            <w:tabs>
              <w:tab w:val="right" w:leader="dot" w:pos="9345"/>
            </w:tabs>
            <w:rPr>
              <w:rFonts w:eastAsiaTheme="minorEastAsia"/>
              <w:noProof/>
              <w:lang w:eastAsia="ru-RU"/>
            </w:rPr>
          </w:pPr>
          <w:hyperlink w:anchor="_Toc168584485" w:history="1">
            <w:r w:rsidRPr="00822B30">
              <w:rPr>
                <w:rStyle w:val="af6"/>
                <w:rFonts w:eastAsia="Times New Roman"/>
                <w:noProof/>
                <w:lang w:val="en-US"/>
              </w:rPr>
              <w:t xml:space="preserve">8.2 </w:t>
            </w:r>
            <w:r w:rsidRPr="00822B30">
              <w:rPr>
                <w:rStyle w:val="af6"/>
                <w:rFonts w:eastAsia="Times New Roman"/>
                <w:noProof/>
              </w:rPr>
              <w:t>Производственная безопасность</w:t>
            </w:r>
            <w:r>
              <w:rPr>
                <w:noProof/>
                <w:webHidden/>
              </w:rPr>
              <w:tab/>
            </w:r>
            <w:r>
              <w:rPr>
                <w:noProof/>
                <w:webHidden/>
              </w:rPr>
              <w:fldChar w:fldCharType="begin"/>
            </w:r>
            <w:r>
              <w:rPr>
                <w:noProof/>
                <w:webHidden/>
              </w:rPr>
              <w:instrText xml:space="preserve"> PAGEREF _Toc168584485 \h </w:instrText>
            </w:r>
            <w:r>
              <w:rPr>
                <w:noProof/>
                <w:webHidden/>
              </w:rPr>
            </w:r>
            <w:r>
              <w:rPr>
                <w:noProof/>
                <w:webHidden/>
              </w:rPr>
              <w:fldChar w:fldCharType="separate"/>
            </w:r>
            <w:r w:rsidR="00471E2F">
              <w:rPr>
                <w:noProof/>
                <w:webHidden/>
              </w:rPr>
              <w:t>11</w:t>
            </w:r>
            <w:r>
              <w:rPr>
                <w:noProof/>
                <w:webHidden/>
              </w:rPr>
              <w:fldChar w:fldCharType="end"/>
            </w:r>
          </w:hyperlink>
        </w:p>
        <w:p w14:paraId="39DFFF4D" w14:textId="77777777" w:rsidR="00072AB0" w:rsidRDefault="00072AB0">
          <w:pPr>
            <w:pStyle w:val="21"/>
            <w:tabs>
              <w:tab w:val="right" w:leader="dot" w:pos="9345"/>
            </w:tabs>
            <w:rPr>
              <w:rFonts w:eastAsiaTheme="minorEastAsia"/>
              <w:noProof/>
              <w:lang w:eastAsia="ru-RU"/>
            </w:rPr>
          </w:pPr>
          <w:hyperlink w:anchor="_Toc168584486" w:history="1">
            <w:r w:rsidRPr="00822B30">
              <w:rPr>
                <w:rStyle w:val="af6"/>
                <w:rFonts w:eastAsia="Times New Roman"/>
                <w:noProof/>
              </w:rPr>
              <w:t>8.3 Анализ опасных и вредных производственных факторов</w:t>
            </w:r>
            <w:r>
              <w:rPr>
                <w:noProof/>
                <w:webHidden/>
              </w:rPr>
              <w:tab/>
            </w:r>
            <w:r>
              <w:rPr>
                <w:noProof/>
                <w:webHidden/>
              </w:rPr>
              <w:fldChar w:fldCharType="begin"/>
            </w:r>
            <w:r>
              <w:rPr>
                <w:noProof/>
                <w:webHidden/>
              </w:rPr>
              <w:instrText xml:space="preserve"> PAGEREF _Toc168584486 \h </w:instrText>
            </w:r>
            <w:r>
              <w:rPr>
                <w:noProof/>
                <w:webHidden/>
              </w:rPr>
            </w:r>
            <w:r>
              <w:rPr>
                <w:noProof/>
                <w:webHidden/>
              </w:rPr>
              <w:fldChar w:fldCharType="separate"/>
            </w:r>
            <w:r w:rsidR="00471E2F">
              <w:rPr>
                <w:noProof/>
                <w:webHidden/>
              </w:rPr>
              <w:t>12</w:t>
            </w:r>
            <w:r>
              <w:rPr>
                <w:noProof/>
                <w:webHidden/>
              </w:rPr>
              <w:fldChar w:fldCharType="end"/>
            </w:r>
          </w:hyperlink>
        </w:p>
        <w:p w14:paraId="61520C81" w14:textId="77777777" w:rsidR="00072AB0" w:rsidRDefault="00072AB0">
          <w:pPr>
            <w:pStyle w:val="31"/>
            <w:tabs>
              <w:tab w:val="right" w:leader="dot" w:pos="9345"/>
            </w:tabs>
            <w:rPr>
              <w:rFonts w:eastAsiaTheme="minorEastAsia"/>
              <w:noProof/>
              <w:lang w:eastAsia="ru-RU"/>
            </w:rPr>
          </w:pPr>
          <w:hyperlink w:anchor="_Toc168584487" w:history="1">
            <w:r w:rsidRPr="00822B30">
              <w:rPr>
                <w:rStyle w:val="af6"/>
                <w:noProof/>
                <w:lang w:eastAsia="ru-RU"/>
              </w:rPr>
              <w:t xml:space="preserve">8.3.1 </w:t>
            </w:r>
            <w:r w:rsidRPr="00822B30">
              <w:rPr>
                <w:rStyle w:val="af6"/>
                <w:rFonts w:eastAsia="Times New Roman"/>
                <w:noProof/>
                <w:lang w:eastAsia="ru-RU"/>
              </w:rPr>
              <w:t>Неподвижные части твердых объектов, воздействующие на работающего при соприкосновении с ним</w:t>
            </w:r>
            <w:r>
              <w:rPr>
                <w:noProof/>
                <w:webHidden/>
              </w:rPr>
              <w:tab/>
            </w:r>
            <w:r>
              <w:rPr>
                <w:noProof/>
                <w:webHidden/>
              </w:rPr>
              <w:fldChar w:fldCharType="begin"/>
            </w:r>
            <w:r>
              <w:rPr>
                <w:noProof/>
                <w:webHidden/>
              </w:rPr>
              <w:instrText xml:space="preserve"> PAGEREF _Toc168584487 \h </w:instrText>
            </w:r>
            <w:r>
              <w:rPr>
                <w:noProof/>
                <w:webHidden/>
              </w:rPr>
            </w:r>
            <w:r>
              <w:rPr>
                <w:noProof/>
                <w:webHidden/>
              </w:rPr>
              <w:fldChar w:fldCharType="separate"/>
            </w:r>
            <w:r w:rsidR="00471E2F">
              <w:rPr>
                <w:noProof/>
                <w:webHidden/>
              </w:rPr>
              <w:t>12</w:t>
            </w:r>
            <w:r>
              <w:rPr>
                <w:noProof/>
                <w:webHidden/>
              </w:rPr>
              <w:fldChar w:fldCharType="end"/>
            </w:r>
          </w:hyperlink>
        </w:p>
        <w:p w14:paraId="23B6A168" w14:textId="77777777" w:rsidR="00072AB0" w:rsidRDefault="00072AB0">
          <w:pPr>
            <w:pStyle w:val="31"/>
            <w:tabs>
              <w:tab w:val="right" w:leader="dot" w:pos="9345"/>
            </w:tabs>
            <w:rPr>
              <w:rFonts w:eastAsiaTheme="minorEastAsia"/>
              <w:noProof/>
              <w:lang w:eastAsia="ru-RU"/>
            </w:rPr>
          </w:pPr>
          <w:hyperlink w:anchor="_Toc168584488" w:history="1">
            <w:r w:rsidRPr="00822B30">
              <w:rPr>
                <w:rStyle w:val="af6"/>
                <w:rFonts w:eastAsia="Times New Roman"/>
                <w:noProof/>
                <w:lang w:eastAsia="ru-RU"/>
              </w:rPr>
              <w:t>8.3.3 Движущиеся твердые объекты, наносящие удар по телу работающего</w:t>
            </w:r>
            <w:r>
              <w:rPr>
                <w:noProof/>
                <w:webHidden/>
              </w:rPr>
              <w:tab/>
            </w:r>
            <w:r>
              <w:rPr>
                <w:noProof/>
                <w:webHidden/>
              </w:rPr>
              <w:fldChar w:fldCharType="begin"/>
            </w:r>
            <w:r>
              <w:rPr>
                <w:noProof/>
                <w:webHidden/>
              </w:rPr>
              <w:instrText xml:space="preserve"> PAGEREF _Toc168584488 \h </w:instrText>
            </w:r>
            <w:r>
              <w:rPr>
                <w:noProof/>
                <w:webHidden/>
              </w:rPr>
            </w:r>
            <w:r>
              <w:rPr>
                <w:noProof/>
                <w:webHidden/>
              </w:rPr>
              <w:fldChar w:fldCharType="separate"/>
            </w:r>
            <w:r w:rsidR="00471E2F">
              <w:rPr>
                <w:noProof/>
                <w:webHidden/>
              </w:rPr>
              <w:t>12</w:t>
            </w:r>
            <w:r>
              <w:rPr>
                <w:noProof/>
                <w:webHidden/>
              </w:rPr>
              <w:fldChar w:fldCharType="end"/>
            </w:r>
          </w:hyperlink>
        </w:p>
        <w:p w14:paraId="305AE5E1" w14:textId="77777777" w:rsidR="00072AB0" w:rsidRDefault="00072AB0">
          <w:pPr>
            <w:pStyle w:val="31"/>
            <w:tabs>
              <w:tab w:val="right" w:leader="dot" w:pos="9345"/>
            </w:tabs>
            <w:rPr>
              <w:rFonts w:eastAsiaTheme="minorEastAsia"/>
              <w:noProof/>
              <w:lang w:eastAsia="ru-RU"/>
            </w:rPr>
          </w:pPr>
          <w:hyperlink w:anchor="_Toc168584489" w:history="1">
            <w:r w:rsidRPr="00822B30">
              <w:rPr>
                <w:rStyle w:val="af6"/>
                <w:rFonts w:eastAsia="Times New Roman"/>
                <w:noProof/>
                <w:lang w:eastAsia="ru-RU"/>
              </w:rPr>
              <w:t>8.3.4 Электрический ток, вызываемый разницей электрических потенциалов, под действие которого попадает работающий</w:t>
            </w:r>
            <w:r>
              <w:rPr>
                <w:noProof/>
                <w:webHidden/>
              </w:rPr>
              <w:tab/>
            </w:r>
            <w:r>
              <w:rPr>
                <w:noProof/>
                <w:webHidden/>
              </w:rPr>
              <w:fldChar w:fldCharType="begin"/>
            </w:r>
            <w:r>
              <w:rPr>
                <w:noProof/>
                <w:webHidden/>
              </w:rPr>
              <w:instrText xml:space="preserve"> PAGEREF _Toc168584489 \h </w:instrText>
            </w:r>
            <w:r>
              <w:rPr>
                <w:noProof/>
                <w:webHidden/>
              </w:rPr>
            </w:r>
            <w:r>
              <w:rPr>
                <w:noProof/>
                <w:webHidden/>
              </w:rPr>
              <w:fldChar w:fldCharType="separate"/>
            </w:r>
            <w:r w:rsidR="00471E2F">
              <w:rPr>
                <w:noProof/>
                <w:webHidden/>
              </w:rPr>
              <w:t>13</w:t>
            </w:r>
            <w:r>
              <w:rPr>
                <w:noProof/>
                <w:webHidden/>
              </w:rPr>
              <w:fldChar w:fldCharType="end"/>
            </w:r>
          </w:hyperlink>
        </w:p>
        <w:p w14:paraId="2A31AD13" w14:textId="77777777" w:rsidR="00072AB0" w:rsidRDefault="00072AB0">
          <w:pPr>
            <w:pStyle w:val="31"/>
            <w:tabs>
              <w:tab w:val="right" w:leader="dot" w:pos="9345"/>
            </w:tabs>
            <w:rPr>
              <w:rFonts w:eastAsiaTheme="minorEastAsia"/>
              <w:noProof/>
              <w:lang w:eastAsia="ru-RU"/>
            </w:rPr>
          </w:pPr>
          <w:hyperlink w:anchor="_Toc168584490" w:history="1">
            <w:r w:rsidRPr="00822B30">
              <w:rPr>
                <w:rStyle w:val="af6"/>
                <w:rFonts w:eastAsia="Times New Roman"/>
                <w:noProof/>
                <w:lang w:eastAsia="ru-RU"/>
              </w:rPr>
              <w:t>8.3.5 Отсутствие или недостаток необходимого искусственного освещения</w:t>
            </w:r>
            <w:r>
              <w:rPr>
                <w:noProof/>
                <w:webHidden/>
              </w:rPr>
              <w:tab/>
            </w:r>
            <w:r>
              <w:rPr>
                <w:noProof/>
                <w:webHidden/>
              </w:rPr>
              <w:fldChar w:fldCharType="begin"/>
            </w:r>
            <w:r>
              <w:rPr>
                <w:noProof/>
                <w:webHidden/>
              </w:rPr>
              <w:instrText xml:space="preserve"> PAGEREF _Toc168584490 \h </w:instrText>
            </w:r>
            <w:r>
              <w:rPr>
                <w:noProof/>
                <w:webHidden/>
              </w:rPr>
            </w:r>
            <w:r>
              <w:rPr>
                <w:noProof/>
                <w:webHidden/>
              </w:rPr>
              <w:fldChar w:fldCharType="separate"/>
            </w:r>
            <w:r w:rsidR="00471E2F">
              <w:rPr>
                <w:noProof/>
                <w:webHidden/>
              </w:rPr>
              <w:t>14</w:t>
            </w:r>
            <w:r>
              <w:rPr>
                <w:noProof/>
                <w:webHidden/>
              </w:rPr>
              <w:fldChar w:fldCharType="end"/>
            </w:r>
          </w:hyperlink>
        </w:p>
        <w:p w14:paraId="4EC97E8E" w14:textId="77777777" w:rsidR="00072AB0" w:rsidRDefault="00072AB0">
          <w:pPr>
            <w:pStyle w:val="31"/>
            <w:tabs>
              <w:tab w:val="right" w:leader="dot" w:pos="9345"/>
            </w:tabs>
            <w:rPr>
              <w:rFonts w:eastAsiaTheme="minorEastAsia"/>
              <w:noProof/>
              <w:lang w:eastAsia="ru-RU"/>
            </w:rPr>
          </w:pPr>
          <w:hyperlink w:anchor="_Toc168584491" w:history="1">
            <w:r w:rsidRPr="00822B30">
              <w:rPr>
                <w:rStyle w:val="af6"/>
                <w:rFonts w:eastAsia="Times New Roman"/>
                <w:noProof/>
                <w:lang w:eastAsia="ru-RU"/>
              </w:rPr>
              <w:t xml:space="preserve">8.3.6 Показатели </w:t>
            </w:r>
            <w:r w:rsidRPr="00822B30">
              <w:rPr>
                <w:rStyle w:val="af6"/>
                <w:rFonts w:eastAsia="Times New Roman"/>
                <w:noProof/>
              </w:rPr>
              <w:t>микроклимата</w:t>
            </w:r>
            <w:r w:rsidRPr="00822B30">
              <w:rPr>
                <w:rStyle w:val="af6"/>
                <w:rFonts w:eastAsia="Times New Roman"/>
                <w:noProof/>
                <w:lang w:eastAsia="ru-RU"/>
              </w:rPr>
              <w:t xml:space="preserve"> воздушной среды: температура и относительная влажность воздуха</w:t>
            </w:r>
            <w:r>
              <w:rPr>
                <w:noProof/>
                <w:webHidden/>
              </w:rPr>
              <w:tab/>
            </w:r>
            <w:r>
              <w:rPr>
                <w:noProof/>
                <w:webHidden/>
              </w:rPr>
              <w:fldChar w:fldCharType="begin"/>
            </w:r>
            <w:r>
              <w:rPr>
                <w:noProof/>
                <w:webHidden/>
              </w:rPr>
              <w:instrText xml:space="preserve"> PAGEREF _Toc168584491 \h </w:instrText>
            </w:r>
            <w:r>
              <w:rPr>
                <w:noProof/>
                <w:webHidden/>
              </w:rPr>
            </w:r>
            <w:r>
              <w:rPr>
                <w:noProof/>
                <w:webHidden/>
              </w:rPr>
              <w:fldChar w:fldCharType="separate"/>
            </w:r>
            <w:r w:rsidR="00471E2F">
              <w:rPr>
                <w:noProof/>
                <w:webHidden/>
              </w:rPr>
              <w:t>15</w:t>
            </w:r>
            <w:r>
              <w:rPr>
                <w:noProof/>
                <w:webHidden/>
              </w:rPr>
              <w:fldChar w:fldCharType="end"/>
            </w:r>
          </w:hyperlink>
        </w:p>
        <w:p w14:paraId="2308E075" w14:textId="77777777" w:rsidR="00072AB0" w:rsidRDefault="00072AB0">
          <w:pPr>
            <w:pStyle w:val="31"/>
            <w:tabs>
              <w:tab w:val="right" w:leader="dot" w:pos="9345"/>
            </w:tabs>
            <w:rPr>
              <w:rFonts w:eastAsiaTheme="minorEastAsia"/>
              <w:noProof/>
              <w:lang w:eastAsia="ru-RU"/>
            </w:rPr>
          </w:pPr>
          <w:hyperlink w:anchor="_Toc168584492" w:history="1">
            <w:r w:rsidRPr="00822B30">
              <w:rPr>
                <w:rStyle w:val="af6"/>
                <w:rFonts w:eastAsia="Times New Roman"/>
                <w:noProof/>
                <w:lang w:val="en-US" w:eastAsia="ru-RU"/>
              </w:rPr>
              <w:t xml:space="preserve">8.3.7 </w:t>
            </w:r>
            <w:r w:rsidRPr="00822B30">
              <w:rPr>
                <w:rStyle w:val="af6"/>
                <w:rFonts w:eastAsia="Times New Roman"/>
                <w:noProof/>
                <w:lang w:eastAsia="ru-RU"/>
              </w:rPr>
              <w:t>Монотонность труда, вызывающая монотонию</w:t>
            </w:r>
            <w:r>
              <w:rPr>
                <w:noProof/>
                <w:webHidden/>
              </w:rPr>
              <w:tab/>
            </w:r>
            <w:r>
              <w:rPr>
                <w:noProof/>
                <w:webHidden/>
              </w:rPr>
              <w:fldChar w:fldCharType="begin"/>
            </w:r>
            <w:r>
              <w:rPr>
                <w:noProof/>
                <w:webHidden/>
              </w:rPr>
              <w:instrText xml:space="preserve"> PAGEREF _Toc168584492 \h </w:instrText>
            </w:r>
            <w:r>
              <w:rPr>
                <w:noProof/>
                <w:webHidden/>
              </w:rPr>
            </w:r>
            <w:r>
              <w:rPr>
                <w:noProof/>
                <w:webHidden/>
              </w:rPr>
              <w:fldChar w:fldCharType="separate"/>
            </w:r>
            <w:r w:rsidR="00471E2F">
              <w:rPr>
                <w:noProof/>
                <w:webHidden/>
              </w:rPr>
              <w:t>16</w:t>
            </w:r>
            <w:r>
              <w:rPr>
                <w:noProof/>
                <w:webHidden/>
              </w:rPr>
              <w:fldChar w:fldCharType="end"/>
            </w:r>
          </w:hyperlink>
        </w:p>
        <w:p w14:paraId="2697BE4C" w14:textId="77777777" w:rsidR="00072AB0" w:rsidRDefault="00072AB0">
          <w:pPr>
            <w:pStyle w:val="21"/>
            <w:tabs>
              <w:tab w:val="right" w:leader="dot" w:pos="9345"/>
            </w:tabs>
            <w:rPr>
              <w:rFonts w:eastAsiaTheme="minorEastAsia"/>
              <w:noProof/>
              <w:lang w:eastAsia="ru-RU"/>
            </w:rPr>
          </w:pPr>
          <w:hyperlink w:anchor="_Toc168584493" w:history="1">
            <w:r w:rsidRPr="00822B30">
              <w:rPr>
                <w:rStyle w:val="af6"/>
                <w:rFonts w:eastAsia="Times New Roman"/>
                <w:noProof/>
                <w:lang w:eastAsia="ru-RU"/>
              </w:rPr>
              <w:t>8.4 Экологическая безопасность</w:t>
            </w:r>
            <w:r>
              <w:rPr>
                <w:noProof/>
                <w:webHidden/>
              </w:rPr>
              <w:tab/>
            </w:r>
            <w:r>
              <w:rPr>
                <w:noProof/>
                <w:webHidden/>
              </w:rPr>
              <w:fldChar w:fldCharType="begin"/>
            </w:r>
            <w:r>
              <w:rPr>
                <w:noProof/>
                <w:webHidden/>
              </w:rPr>
              <w:instrText xml:space="preserve"> PAGEREF _Toc168584493 \h </w:instrText>
            </w:r>
            <w:r>
              <w:rPr>
                <w:noProof/>
                <w:webHidden/>
              </w:rPr>
            </w:r>
            <w:r>
              <w:rPr>
                <w:noProof/>
                <w:webHidden/>
              </w:rPr>
              <w:fldChar w:fldCharType="separate"/>
            </w:r>
            <w:r w:rsidR="00471E2F">
              <w:rPr>
                <w:noProof/>
                <w:webHidden/>
              </w:rPr>
              <w:t>17</w:t>
            </w:r>
            <w:r>
              <w:rPr>
                <w:noProof/>
                <w:webHidden/>
              </w:rPr>
              <w:fldChar w:fldCharType="end"/>
            </w:r>
          </w:hyperlink>
        </w:p>
        <w:p w14:paraId="266C42A0" w14:textId="77777777" w:rsidR="00072AB0" w:rsidRDefault="00072AB0">
          <w:pPr>
            <w:pStyle w:val="21"/>
            <w:tabs>
              <w:tab w:val="right" w:leader="dot" w:pos="9345"/>
            </w:tabs>
            <w:rPr>
              <w:rFonts w:eastAsiaTheme="minorEastAsia"/>
              <w:noProof/>
              <w:lang w:eastAsia="ru-RU"/>
            </w:rPr>
          </w:pPr>
          <w:hyperlink w:anchor="_Toc168584494" w:history="1">
            <w:r w:rsidRPr="00822B30">
              <w:rPr>
                <w:rStyle w:val="af6"/>
                <w:rFonts w:eastAsia="Times New Roman"/>
                <w:noProof/>
              </w:rPr>
              <w:t>8.5 Безопасность в чрезвычайных ситуа</w:t>
            </w:r>
            <w:r w:rsidRPr="00822B30">
              <w:rPr>
                <w:rStyle w:val="af6"/>
                <w:noProof/>
              </w:rPr>
              <w:t>ц</w:t>
            </w:r>
            <w:r w:rsidRPr="00822B30">
              <w:rPr>
                <w:rStyle w:val="af6"/>
                <w:rFonts w:eastAsia="Times New Roman"/>
                <w:noProof/>
              </w:rPr>
              <w:t>иях</w:t>
            </w:r>
            <w:r>
              <w:rPr>
                <w:noProof/>
                <w:webHidden/>
              </w:rPr>
              <w:tab/>
            </w:r>
            <w:r>
              <w:rPr>
                <w:noProof/>
                <w:webHidden/>
              </w:rPr>
              <w:fldChar w:fldCharType="begin"/>
            </w:r>
            <w:r>
              <w:rPr>
                <w:noProof/>
                <w:webHidden/>
              </w:rPr>
              <w:instrText xml:space="preserve"> PAGEREF _Toc168584494 \h </w:instrText>
            </w:r>
            <w:r>
              <w:rPr>
                <w:noProof/>
                <w:webHidden/>
              </w:rPr>
            </w:r>
            <w:r>
              <w:rPr>
                <w:noProof/>
                <w:webHidden/>
              </w:rPr>
              <w:fldChar w:fldCharType="separate"/>
            </w:r>
            <w:r w:rsidR="00471E2F">
              <w:rPr>
                <w:noProof/>
                <w:webHidden/>
              </w:rPr>
              <w:t>18</w:t>
            </w:r>
            <w:r>
              <w:rPr>
                <w:noProof/>
                <w:webHidden/>
              </w:rPr>
              <w:fldChar w:fldCharType="end"/>
            </w:r>
          </w:hyperlink>
        </w:p>
        <w:p w14:paraId="2244C5E0" w14:textId="77777777" w:rsidR="00072AB0" w:rsidRDefault="00072AB0">
          <w:pPr>
            <w:pStyle w:val="21"/>
            <w:tabs>
              <w:tab w:val="right" w:leader="dot" w:pos="9345"/>
            </w:tabs>
            <w:rPr>
              <w:rFonts w:eastAsiaTheme="minorEastAsia"/>
              <w:noProof/>
              <w:lang w:eastAsia="ru-RU"/>
            </w:rPr>
          </w:pPr>
          <w:hyperlink w:anchor="_Toc168584495" w:history="1">
            <w:r w:rsidRPr="00822B30">
              <w:rPr>
                <w:rStyle w:val="af6"/>
                <w:rFonts w:eastAsia="Calibri"/>
                <w:noProof/>
              </w:rPr>
              <w:t>Заключение по разделу</w:t>
            </w:r>
            <w:r>
              <w:rPr>
                <w:noProof/>
                <w:webHidden/>
              </w:rPr>
              <w:tab/>
            </w:r>
            <w:r>
              <w:rPr>
                <w:noProof/>
                <w:webHidden/>
              </w:rPr>
              <w:fldChar w:fldCharType="begin"/>
            </w:r>
            <w:r>
              <w:rPr>
                <w:noProof/>
                <w:webHidden/>
              </w:rPr>
              <w:instrText xml:space="preserve"> PAGEREF _Toc168584495 \h </w:instrText>
            </w:r>
            <w:r>
              <w:rPr>
                <w:noProof/>
                <w:webHidden/>
              </w:rPr>
            </w:r>
            <w:r>
              <w:rPr>
                <w:noProof/>
                <w:webHidden/>
              </w:rPr>
              <w:fldChar w:fldCharType="separate"/>
            </w:r>
            <w:r w:rsidR="00471E2F">
              <w:rPr>
                <w:noProof/>
                <w:webHidden/>
              </w:rPr>
              <w:t>20</w:t>
            </w:r>
            <w:r>
              <w:rPr>
                <w:noProof/>
                <w:webHidden/>
              </w:rPr>
              <w:fldChar w:fldCharType="end"/>
            </w:r>
          </w:hyperlink>
        </w:p>
        <w:p w14:paraId="4367DC5F" w14:textId="77777777" w:rsidR="00072AB0" w:rsidRDefault="00072AB0">
          <w:pPr>
            <w:pStyle w:val="12"/>
            <w:tabs>
              <w:tab w:val="right" w:leader="dot" w:pos="9345"/>
            </w:tabs>
            <w:rPr>
              <w:rFonts w:eastAsiaTheme="minorEastAsia"/>
              <w:noProof/>
              <w:lang w:eastAsia="ru-RU"/>
            </w:rPr>
          </w:pPr>
          <w:hyperlink w:anchor="_Toc168584496" w:history="1">
            <w:r w:rsidRPr="00822B30">
              <w:rPr>
                <w:rStyle w:val="af6"/>
                <w:rFonts w:ascii="Times New Roman" w:eastAsia="Times New Roman" w:hAnsi="Times New Roman" w:cs="Times New Roman"/>
                <w:b/>
                <w:noProof/>
                <w:kern w:val="2"/>
                <w14:ligatures w14:val="standardContextual"/>
              </w:rPr>
              <w:t>Список использованной литературы</w:t>
            </w:r>
            <w:r>
              <w:rPr>
                <w:noProof/>
                <w:webHidden/>
              </w:rPr>
              <w:tab/>
            </w:r>
            <w:r>
              <w:rPr>
                <w:noProof/>
                <w:webHidden/>
              </w:rPr>
              <w:fldChar w:fldCharType="begin"/>
            </w:r>
            <w:r>
              <w:rPr>
                <w:noProof/>
                <w:webHidden/>
              </w:rPr>
              <w:instrText xml:space="preserve"> PAGEREF _Toc168584496 \h </w:instrText>
            </w:r>
            <w:r>
              <w:rPr>
                <w:noProof/>
                <w:webHidden/>
              </w:rPr>
            </w:r>
            <w:r>
              <w:rPr>
                <w:noProof/>
                <w:webHidden/>
              </w:rPr>
              <w:fldChar w:fldCharType="separate"/>
            </w:r>
            <w:r w:rsidR="00471E2F">
              <w:rPr>
                <w:noProof/>
                <w:webHidden/>
              </w:rPr>
              <w:t>21</w:t>
            </w:r>
            <w:r>
              <w:rPr>
                <w:noProof/>
                <w:webHidden/>
              </w:rPr>
              <w:fldChar w:fldCharType="end"/>
            </w:r>
          </w:hyperlink>
        </w:p>
        <w:p w14:paraId="027DF29F" w14:textId="77777777" w:rsidR="00072AB0" w:rsidRDefault="00072AB0">
          <w:pPr>
            <w:pStyle w:val="12"/>
            <w:tabs>
              <w:tab w:val="right" w:leader="dot" w:pos="9345"/>
            </w:tabs>
            <w:rPr>
              <w:rFonts w:eastAsiaTheme="minorEastAsia"/>
              <w:noProof/>
              <w:lang w:eastAsia="ru-RU"/>
            </w:rPr>
          </w:pPr>
          <w:hyperlink w:anchor="_Toc168584497" w:history="1">
            <w:r w:rsidRPr="00822B30">
              <w:rPr>
                <w:rStyle w:val="af6"/>
                <w:noProof/>
              </w:rPr>
              <w:t>Заключение</w:t>
            </w:r>
            <w:r>
              <w:rPr>
                <w:noProof/>
                <w:webHidden/>
              </w:rPr>
              <w:tab/>
            </w:r>
            <w:r>
              <w:rPr>
                <w:noProof/>
                <w:webHidden/>
              </w:rPr>
              <w:fldChar w:fldCharType="begin"/>
            </w:r>
            <w:r>
              <w:rPr>
                <w:noProof/>
                <w:webHidden/>
              </w:rPr>
              <w:instrText xml:space="preserve"> PAGEREF _Toc168584497 \h </w:instrText>
            </w:r>
            <w:r>
              <w:rPr>
                <w:noProof/>
                <w:webHidden/>
              </w:rPr>
            </w:r>
            <w:r>
              <w:rPr>
                <w:noProof/>
                <w:webHidden/>
              </w:rPr>
              <w:fldChar w:fldCharType="separate"/>
            </w:r>
            <w:r w:rsidR="00471E2F">
              <w:rPr>
                <w:noProof/>
                <w:webHidden/>
              </w:rPr>
              <w:t>22</w:t>
            </w:r>
            <w:r>
              <w:rPr>
                <w:noProof/>
                <w:webHidden/>
              </w:rPr>
              <w:fldChar w:fldCharType="end"/>
            </w:r>
          </w:hyperlink>
        </w:p>
        <w:p w14:paraId="34D16387" w14:textId="77777777" w:rsidR="00072AB0" w:rsidRDefault="00072AB0">
          <w:pPr>
            <w:pStyle w:val="12"/>
            <w:tabs>
              <w:tab w:val="right" w:leader="dot" w:pos="9345"/>
            </w:tabs>
            <w:rPr>
              <w:rFonts w:eastAsiaTheme="minorEastAsia"/>
              <w:noProof/>
              <w:lang w:eastAsia="ru-RU"/>
            </w:rPr>
          </w:pPr>
          <w:hyperlink w:anchor="_Toc168584498" w:history="1">
            <w:r w:rsidRPr="00822B30">
              <w:rPr>
                <w:rStyle w:val="af6"/>
                <w:rFonts w:ascii="Times New Roman" w:eastAsia="Times New Roman" w:hAnsi="Times New Roman" w:cs="Times New Roman"/>
                <w:b/>
                <w:noProof/>
              </w:rPr>
              <w:t>Список литературы</w:t>
            </w:r>
            <w:r>
              <w:rPr>
                <w:noProof/>
                <w:webHidden/>
              </w:rPr>
              <w:tab/>
            </w:r>
            <w:r>
              <w:rPr>
                <w:noProof/>
                <w:webHidden/>
              </w:rPr>
              <w:fldChar w:fldCharType="begin"/>
            </w:r>
            <w:r>
              <w:rPr>
                <w:noProof/>
                <w:webHidden/>
              </w:rPr>
              <w:instrText xml:space="preserve"> PAGEREF _Toc168584498 \h </w:instrText>
            </w:r>
            <w:r>
              <w:rPr>
                <w:noProof/>
                <w:webHidden/>
              </w:rPr>
            </w:r>
            <w:r>
              <w:rPr>
                <w:noProof/>
                <w:webHidden/>
              </w:rPr>
              <w:fldChar w:fldCharType="separate"/>
            </w:r>
            <w:r w:rsidR="00471E2F">
              <w:rPr>
                <w:noProof/>
                <w:webHidden/>
              </w:rPr>
              <w:t>23</w:t>
            </w:r>
            <w:r>
              <w:rPr>
                <w:noProof/>
                <w:webHidden/>
              </w:rPr>
              <w:fldChar w:fldCharType="end"/>
            </w:r>
          </w:hyperlink>
        </w:p>
        <w:p w14:paraId="3347B98D" w14:textId="2D3F04B2" w:rsidR="0006256D" w:rsidRDefault="0006256D" w:rsidP="0006256D">
          <w:pPr>
            <w:rPr>
              <w:lang w:val="en-US"/>
            </w:rPr>
          </w:pPr>
          <w:r w:rsidRPr="005D5E72">
            <w:rPr>
              <w:rFonts w:ascii="Times New Roman" w:hAnsi="Times New Roman" w:cs="Times New Roman"/>
              <w:b/>
              <w:bCs/>
              <w:color w:val="FF0000"/>
              <w:sz w:val="28"/>
              <w:szCs w:val="28"/>
            </w:rPr>
            <w:fldChar w:fldCharType="end"/>
          </w:r>
        </w:p>
        <w:p w14:paraId="5A3ECB64" w14:textId="67EB6271" w:rsidR="0006256D" w:rsidRPr="0006256D" w:rsidRDefault="0006256D" w:rsidP="0006256D">
          <w:pPr>
            <w:rPr>
              <w:lang w:val="en-US"/>
            </w:rPr>
          </w:pPr>
          <w:r>
            <w:rPr>
              <w:lang w:val="en-US"/>
            </w:rPr>
            <w:br w:type="page"/>
          </w:r>
        </w:p>
      </w:sdtContent>
    </w:sdt>
    <w:p w14:paraId="785120EB" w14:textId="74B6DFE4" w:rsidR="0020527C" w:rsidRPr="008C143E" w:rsidRDefault="001A40B9" w:rsidP="008C143E">
      <w:pPr>
        <w:pStyle w:val="1"/>
      </w:pPr>
      <w:bookmarkStart w:id="2" w:name="_Toc168584439"/>
      <w:r w:rsidRPr="008C143E">
        <w:lastRenderedPageBreak/>
        <w:t>Введение</w:t>
      </w:r>
      <w:bookmarkEnd w:id="0"/>
      <w:bookmarkEnd w:id="1"/>
      <w:bookmarkEnd w:id="2"/>
    </w:p>
    <w:p w14:paraId="4952ECF9" w14:textId="2E6FC0EE" w:rsidR="00374E55" w:rsidRDefault="00374E55" w:rsidP="00374E55">
      <w:pPr>
        <w:pStyle w:val="a0"/>
      </w:pPr>
      <w:r w:rsidRPr="006E5E8F">
        <w:t>Беспилотные автомобили являются одной из самых актуальных и перспективных тем в автомобильной индустрии. Они представляют собой транспортные средства, которые способны перемещаться без участия водителя.</w:t>
      </w:r>
      <w:r>
        <w:t xml:space="preserve"> Согласно распоряжению Правительства РФ к 2035 году ожидается</w:t>
      </w:r>
      <w:r w:rsidR="00523F97">
        <w:t xml:space="preserve">, что </w:t>
      </w:r>
      <w:r w:rsidRPr="003B5B45">
        <w:t>дол</w:t>
      </w:r>
      <w:r w:rsidR="00523F97">
        <w:t>я</w:t>
      </w:r>
      <w:r w:rsidRPr="003B5B45">
        <w:t xml:space="preserve"> беспилотных автомобилей в общей структуре мировых продаж</w:t>
      </w:r>
      <w:r>
        <w:t xml:space="preserve"> автотранспорта возрастёт до 10–15%.</w:t>
      </w:r>
      <w:r w:rsidRPr="006E5E8F">
        <w:t xml:space="preserve"> </w:t>
      </w:r>
      <w:r w:rsidRPr="004219D4">
        <w:t>[</w:t>
      </w:r>
      <w:r>
        <w:t>1</w:t>
      </w:r>
      <w:r w:rsidRPr="004219D4">
        <w:t>]</w:t>
      </w:r>
    </w:p>
    <w:p w14:paraId="0D59F0A4" w14:textId="4FA57C2D" w:rsidR="00374E55" w:rsidRDefault="00374E55" w:rsidP="00374E55">
      <w:pPr>
        <w:pStyle w:val="a0"/>
      </w:pPr>
      <w:r w:rsidRPr="006E5E8F">
        <w:t xml:space="preserve">Актуальность беспилотных автомобилей объясняется несколькими факторами. </w:t>
      </w:r>
      <w:r w:rsidR="005D5E72">
        <w:t xml:space="preserve">Главным из них является фактор </w:t>
      </w:r>
      <w:r w:rsidRPr="006E5E8F">
        <w:t>значительно</w:t>
      </w:r>
      <w:r w:rsidR="005D5E72">
        <w:t>го повышения безопасности</w:t>
      </w:r>
      <w:r w:rsidRPr="006E5E8F">
        <w:t xml:space="preserve"> на дорогах. Около 90% аварий на дорогах вызваны ошибками водителей [2], и беспилотные транспортные средства, оснащенные передовыми системами безопасности и алгоритмами управления, могут снизить вероятность возникновения аварийных ситуаций</w:t>
      </w:r>
      <w:r>
        <w:t>.</w:t>
      </w:r>
    </w:p>
    <w:p w14:paraId="4E71716F" w14:textId="77777777" w:rsidR="00374E55" w:rsidRDefault="00374E55" w:rsidP="00374E55">
      <w:pPr>
        <w:pStyle w:val="a0"/>
      </w:pPr>
      <w:r w:rsidRPr="006E5E8F">
        <w:t xml:space="preserve">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2-го и 3-го уровней </w:t>
      </w:r>
      <w:r>
        <w:t xml:space="preserve">автономности </w:t>
      </w:r>
      <w:r w:rsidRPr="006E5E8F">
        <w:t xml:space="preserve">[3]. </w:t>
      </w:r>
    </w:p>
    <w:p w14:paraId="71198F74" w14:textId="77777777" w:rsidR="00374E55" w:rsidRDefault="00374E55" w:rsidP="00374E55">
      <w:pPr>
        <w:pStyle w:val="a0"/>
      </w:pPr>
      <w:r w:rsidRPr="006E5E8F">
        <w:t xml:space="preserve">Поскольку рулевая рейка является одним из ключевых компонентов систем 2-го и 3-го уровней (например, система удержания в полосе) разработка </w:t>
      </w:r>
      <w:r>
        <w:t>системы управления рулевой рейкой является актуальной задачей</w:t>
      </w:r>
      <w:r w:rsidRPr="006E5E8F">
        <w:t>.</w:t>
      </w:r>
    </w:p>
    <w:p w14:paraId="7CA15710" w14:textId="56641E56" w:rsidR="00374E55" w:rsidRDefault="00374E55" w:rsidP="00374E55">
      <w:pPr>
        <w:pStyle w:val="a0"/>
      </w:pPr>
      <w:r>
        <w:t>В данной работе представлена разработка системы управления электроприводом рулевой рейки для беспилотного транспортного средства, включая контур управления током, скоростью и положением. Система управления разрабатывалась с учётом имеющейся технической базы, а именно: рулевая рейка с электромеханическим усилителем руля и импульсным датчиком положения Anhui Defu 3407 P006, блок управления рулевой рейкой БУРР-30-С.</w:t>
      </w:r>
    </w:p>
    <w:p w14:paraId="04128AD1" w14:textId="651F7AF9" w:rsidR="00374E55" w:rsidRPr="00374E55" w:rsidRDefault="00374E55" w:rsidP="00374E55">
      <w:pPr>
        <w:rPr>
          <w:rFonts w:ascii="Times New Roman" w:hAnsi="Times New Roman" w:cs="Times New Roman"/>
          <w:sz w:val="28"/>
          <w:szCs w:val="28"/>
        </w:rPr>
      </w:pPr>
      <w:r>
        <w:br w:type="page"/>
      </w:r>
    </w:p>
    <w:p w14:paraId="1A4D1F24" w14:textId="1BC40534" w:rsidR="00374E55" w:rsidRPr="003C6ECB" w:rsidRDefault="00374E55" w:rsidP="00374E55">
      <w:pPr>
        <w:pStyle w:val="1"/>
      </w:pPr>
      <w:bookmarkStart w:id="3" w:name="_Toc147399281"/>
      <w:bookmarkStart w:id="4" w:name="_Toc163484804"/>
      <w:bookmarkStart w:id="5" w:name="_Toc168584440"/>
      <w:r>
        <w:lastRenderedPageBreak/>
        <w:t>Определения, обозначения, сокращения, нормативные ссылки</w:t>
      </w:r>
      <w:bookmarkEnd w:id="5"/>
    </w:p>
    <w:p w14:paraId="4A084CF8" w14:textId="6C513E90" w:rsidR="00374E55" w:rsidRDefault="003C6ECB" w:rsidP="00374E55">
      <w:pPr>
        <w:pStyle w:val="a0"/>
      </w:pPr>
      <w:r>
        <w:rPr>
          <w:b/>
        </w:rPr>
        <w:t xml:space="preserve">ЭД </w:t>
      </w:r>
      <w:r>
        <w:t>Электродвигатель</w:t>
      </w:r>
    </w:p>
    <w:p w14:paraId="75878DA1" w14:textId="27EDE7A3" w:rsidR="003C6ECB" w:rsidRDefault="003C6ECB" w:rsidP="00374E55">
      <w:pPr>
        <w:pStyle w:val="a0"/>
      </w:pPr>
      <w:r>
        <w:rPr>
          <w:b/>
        </w:rPr>
        <w:t xml:space="preserve">ДПТ </w:t>
      </w:r>
      <w:r>
        <w:t>Двигатель постоянного тока</w:t>
      </w:r>
    </w:p>
    <w:p w14:paraId="4B5403B1" w14:textId="03F26B9A" w:rsidR="003C6ECB" w:rsidRDefault="003C6ECB" w:rsidP="00374E55">
      <w:pPr>
        <w:pStyle w:val="a0"/>
      </w:pPr>
      <w:r>
        <w:rPr>
          <w:b/>
        </w:rPr>
        <w:t>ПИД Регулятор</w:t>
      </w:r>
      <w:r>
        <w:t xml:space="preserve"> </w:t>
      </w:r>
      <w:r w:rsidRPr="003C6ECB">
        <w:t>Пропорционально-интегрально-дифференцирующий регулятор</w:t>
      </w:r>
    </w:p>
    <w:p w14:paraId="7049ECEF" w14:textId="41486885" w:rsidR="004F26B2" w:rsidRPr="004F26B2" w:rsidRDefault="004F26B2" w:rsidP="00374E55">
      <w:pPr>
        <w:pStyle w:val="a0"/>
      </w:pPr>
      <w:r>
        <w:rPr>
          <w:b/>
        </w:rPr>
        <w:t xml:space="preserve">ШИМ </w:t>
      </w:r>
      <w:r>
        <w:t>Широтно-импульсная модуляция</w:t>
      </w:r>
    </w:p>
    <w:p w14:paraId="00F309B9" w14:textId="3AB127DA" w:rsidR="00C12047" w:rsidRDefault="00C12047" w:rsidP="00374E55">
      <w:pPr>
        <w:pStyle w:val="a0"/>
      </w:pPr>
      <w:r>
        <w:rPr>
          <w:b/>
        </w:rPr>
        <w:t xml:space="preserve">ЭМУР </w:t>
      </w:r>
      <w:r>
        <w:t>Электромеханический усилитель руля</w:t>
      </w:r>
    </w:p>
    <w:p w14:paraId="3952AACA" w14:textId="52A5E8F5" w:rsidR="002758D7" w:rsidRDefault="002758D7" w:rsidP="00374E55">
      <w:pPr>
        <w:pStyle w:val="a0"/>
      </w:pPr>
      <w:r>
        <w:rPr>
          <w:b/>
          <w:bCs/>
        </w:rPr>
        <w:t>ПФ</w:t>
      </w:r>
      <w:r>
        <w:t xml:space="preserve"> Передаточная функция</w:t>
      </w:r>
    </w:p>
    <w:p w14:paraId="6A427317" w14:textId="2261C52B" w:rsidR="000E59F9" w:rsidRDefault="000E59F9" w:rsidP="000E59F9">
      <w:pPr>
        <w:pStyle w:val="a0"/>
      </w:pPr>
      <w:r>
        <w:rPr>
          <w:b/>
        </w:rPr>
        <w:t xml:space="preserve">ПО </w:t>
      </w:r>
      <w:r>
        <w:t>Программное обеспечение</w:t>
      </w:r>
    </w:p>
    <w:p w14:paraId="1BD5B74C" w14:textId="26987E8B" w:rsidR="000E59F9" w:rsidRDefault="000E59F9" w:rsidP="000E59F9">
      <w:pPr>
        <w:pStyle w:val="a0"/>
      </w:pPr>
      <w:r>
        <w:rPr>
          <w:b/>
        </w:rPr>
        <w:t>БУРР</w:t>
      </w:r>
      <w:r>
        <w:t xml:space="preserve"> Блок управления рулевой рейкой</w:t>
      </w:r>
    </w:p>
    <w:p w14:paraId="2F208746" w14:textId="2DC231FB" w:rsidR="000E59F9" w:rsidRPr="000E59F9" w:rsidRDefault="000E59F9" w:rsidP="000E59F9">
      <w:pPr>
        <w:pStyle w:val="a0"/>
      </w:pPr>
      <w:r>
        <w:rPr>
          <w:b/>
        </w:rPr>
        <w:t>ЭДС</w:t>
      </w:r>
      <w:r>
        <w:t xml:space="preserve"> Электродвижущая сила</w:t>
      </w:r>
    </w:p>
    <w:p w14:paraId="5C41B2DF" w14:textId="527B833F" w:rsidR="005D5E72" w:rsidRPr="005D5E72" w:rsidRDefault="005D5E72" w:rsidP="00374E55">
      <w:pPr>
        <w:pStyle w:val="a0"/>
        <w:rPr>
          <w:color w:val="FF0000"/>
        </w:rPr>
      </w:pPr>
      <w:r w:rsidRPr="005D5E72">
        <w:rPr>
          <w:color w:val="FF0000"/>
        </w:rPr>
        <w:t>Дальнейшие сокращения добавляются по мере написания пояснительной записки</w:t>
      </w:r>
    </w:p>
    <w:p w14:paraId="7FB100A1" w14:textId="44721A06" w:rsidR="00374E55" w:rsidRPr="003C6ECB" w:rsidRDefault="00374E55" w:rsidP="00374E55">
      <w:pPr>
        <w:rPr>
          <w:rFonts w:ascii="Times New Roman" w:hAnsi="Times New Roman" w:cs="Times New Roman"/>
          <w:sz w:val="28"/>
          <w:szCs w:val="28"/>
        </w:rPr>
      </w:pPr>
      <w:r w:rsidRPr="003C6ECB">
        <w:br w:type="page"/>
      </w:r>
    </w:p>
    <w:p w14:paraId="495B40B0" w14:textId="36302B37" w:rsidR="00374E55" w:rsidRDefault="00374E55" w:rsidP="00374E55">
      <w:pPr>
        <w:pStyle w:val="1"/>
        <w:numPr>
          <w:ilvl w:val="0"/>
          <w:numId w:val="20"/>
        </w:numPr>
      </w:pPr>
      <w:bookmarkStart w:id="6" w:name="_Toc168584441"/>
      <w:r>
        <w:lastRenderedPageBreak/>
        <w:t>Аналитический обзор</w:t>
      </w:r>
      <w:bookmarkEnd w:id="6"/>
    </w:p>
    <w:p w14:paraId="7598D61C" w14:textId="6A1D8AED" w:rsidR="0067649A" w:rsidRDefault="0067649A" w:rsidP="0067649A">
      <w:pPr>
        <w:pStyle w:val="a0"/>
      </w:pPr>
      <w:r>
        <w:t>Существует несколько разных способов управления электроприводом рулевой рейки:</w:t>
      </w:r>
    </w:p>
    <w:p w14:paraId="035AF64C" w14:textId="17D34082" w:rsidR="0067649A" w:rsidRDefault="0067649A" w:rsidP="0067649A">
      <w:pPr>
        <w:pStyle w:val="a0"/>
        <w:numPr>
          <w:ilvl w:val="0"/>
          <w:numId w:val="11"/>
        </w:numPr>
        <w:ind w:left="0" w:firstLine="851"/>
      </w:pPr>
      <w:r>
        <w:t>Алгоритм управления на основе ПИД-регулирования. Данный способ использует обратную связь для определения ошибки между желаемым положением рулевой рейки и текущей позиции, а затем рассчитывает корректирующий сигнал, который и сдвигает рейку на нужную величину, достигая тем самым нужного положения. Данный алгоритм широко используется в силу своей простоты, но он также требует настройки коэффициентов регулятора</w:t>
      </w:r>
      <w:r w:rsidRPr="0067649A">
        <w:t>.</w:t>
      </w:r>
    </w:p>
    <w:p w14:paraId="0845CD22" w14:textId="6F4A6291" w:rsidR="00B03E0D" w:rsidRDefault="00B03E0D" w:rsidP="0067649A">
      <w:pPr>
        <w:pStyle w:val="a0"/>
        <w:numPr>
          <w:ilvl w:val="0"/>
          <w:numId w:val="11"/>
        </w:numPr>
        <w:ind w:left="0" w:firstLine="851"/>
      </w:pPr>
      <w:r w:rsidRPr="00B03E0D">
        <w:t xml:space="preserve">Алгоритм адаптивного управления. Он непрерывно отслеживает изменения в параметрах автомобиля и дорожных условий, используя данные сенсоров и других источников информации. На основе этой информации алгоритм динамически корректирует управляющие воздействия, чтобы обеспечить оптимальное усилие на руле и улучшить управляемость автомобиля. </w:t>
      </w:r>
      <w:r w:rsidR="00567A2C" w:rsidRPr="00567A2C">
        <w:t>[4</w:t>
      </w:r>
      <w:r w:rsidR="00567A2C" w:rsidRPr="00376383">
        <w:t>]</w:t>
      </w:r>
      <w:r w:rsidRPr="00B03E0D">
        <w:t>.</w:t>
      </w:r>
    </w:p>
    <w:p w14:paraId="5B12955A" w14:textId="7A8B80AC" w:rsidR="0067649A" w:rsidRDefault="0067649A" w:rsidP="0067649A">
      <w:pPr>
        <w:pStyle w:val="a0"/>
        <w:numPr>
          <w:ilvl w:val="0"/>
          <w:numId w:val="11"/>
        </w:numPr>
        <w:ind w:left="0" w:firstLine="851"/>
      </w:pPr>
      <w:r>
        <w:t>Алгоритм на основе прогнозирующей модели. Он, как и предыдущий способ,</w:t>
      </w:r>
      <w:r w:rsidRPr="00987FD5">
        <w:t xml:space="preserve"> использует м</w:t>
      </w:r>
      <w:r>
        <w:t xml:space="preserve">атематическую модель автомобиля, но уже с другой целью. После получения математической модели алгоритм </w:t>
      </w:r>
      <w:r w:rsidRPr="00987FD5">
        <w:t>прогнозирует будущее поведение автомобиля и его окружения, чтобы определить оптимал</w:t>
      </w:r>
      <w:r w:rsidR="00A70375">
        <w:t>ьное управление</w:t>
      </w:r>
      <w:r w:rsidRPr="00987FD5">
        <w:t>.</w:t>
      </w:r>
      <w:r w:rsidR="00B03E0D" w:rsidRPr="00B03E0D">
        <w:t xml:space="preserve"> </w:t>
      </w:r>
      <w:r w:rsidR="00B03E0D">
        <w:t xml:space="preserve">Этот метод учитывает ограничения системы и </w:t>
      </w:r>
      <w:r w:rsidR="00A70375">
        <w:t>производит расчёт</w:t>
      </w:r>
      <w:r w:rsidR="00B03E0D">
        <w:t xml:space="preserve"> на несколько шагов вперед</w:t>
      </w:r>
      <w:r w:rsidR="00376383" w:rsidRPr="00376383">
        <w:t xml:space="preserve"> [5]</w:t>
      </w:r>
      <w:r w:rsidR="00B03E0D">
        <w:t>.</w:t>
      </w:r>
    </w:p>
    <w:p w14:paraId="2CE6F46B" w14:textId="3B977C4F" w:rsidR="00A70375" w:rsidRPr="00D71D5E" w:rsidRDefault="00D71D5E" w:rsidP="0067649A">
      <w:pPr>
        <w:pStyle w:val="a0"/>
      </w:pPr>
      <w:r>
        <w:t>Такие методы</w:t>
      </w:r>
      <w:r w:rsidR="00A70375" w:rsidRPr="00A70375">
        <w:t xml:space="preserve">, как генетическое программирование и нейронные сети, используют искусственный интеллект для автоматизации процессов управления. Они способны обучаться на больших объемах данных и не требуют явного задания конкретных алгоритмов </w:t>
      </w:r>
      <w:r>
        <w:t>регулирования</w:t>
      </w:r>
      <w:r w:rsidR="00A70375" w:rsidRPr="00A70375">
        <w:t>.</w:t>
      </w:r>
      <w:r>
        <w:t xml:space="preserve"> Вместо этого, они могут самостоятельно находить оптимальные стратегии на основе обучения на данных, что повышает их гибкость и способность адаптироваться к изменяющимся условиям</w:t>
      </w:r>
      <w:r w:rsidRPr="00D71D5E">
        <w:t xml:space="preserve"> </w:t>
      </w:r>
      <w:r>
        <w:t>[6].</w:t>
      </w:r>
    </w:p>
    <w:p w14:paraId="428443A1" w14:textId="05531C1D" w:rsidR="0067649A" w:rsidRDefault="007A2657" w:rsidP="0067649A">
      <w:pPr>
        <w:pStyle w:val="a0"/>
      </w:pPr>
      <w:r>
        <w:lastRenderedPageBreak/>
        <w:t>И</w:t>
      </w:r>
      <w:r w:rsidR="0067649A">
        <w:t>тог</w:t>
      </w:r>
      <w:r>
        <w:t xml:space="preserve">ом </w:t>
      </w:r>
      <w:r w:rsidR="0067649A">
        <w:t>обзора</w:t>
      </w:r>
      <w:r>
        <w:t xml:space="preserve"> стала таблица</w:t>
      </w:r>
      <w:r w:rsidR="0067649A">
        <w:t xml:space="preserve"> достоинств и недостатков вышеперечисленных алгоритмов управления (Таблица 1).</w:t>
      </w:r>
    </w:p>
    <w:p w14:paraId="0F98CE3F" w14:textId="239925AD" w:rsidR="00153E72" w:rsidRDefault="007A2657" w:rsidP="0067649A">
      <w:pPr>
        <w:pStyle w:val="a0"/>
      </w:pPr>
      <w:r>
        <w:t>Таблица 1</w:t>
      </w:r>
      <w:r w:rsidR="00B210B9">
        <w:t xml:space="preserve"> –</w:t>
      </w:r>
      <w:r w:rsidR="00153E72">
        <w:t xml:space="preserve"> Достоинства и недостатки алгоритмов управления</w:t>
      </w:r>
    </w:p>
    <w:tbl>
      <w:tblPr>
        <w:tblStyle w:val="13"/>
        <w:tblW w:w="0" w:type="auto"/>
        <w:tblLook w:val="04A0" w:firstRow="1" w:lastRow="0" w:firstColumn="1" w:lastColumn="0" w:noHBand="0" w:noVBand="1"/>
      </w:tblPr>
      <w:tblGrid>
        <w:gridCol w:w="3190"/>
        <w:gridCol w:w="3190"/>
        <w:gridCol w:w="3191"/>
      </w:tblGrid>
      <w:tr w:rsidR="002C5D77" w14:paraId="0DB14ED7" w14:textId="77777777" w:rsidTr="00CF58A7">
        <w:tc>
          <w:tcPr>
            <w:tcW w:w="3190" w:type="dxa"/>
          </w:tcPr>
          <w:p w14:paraId="77B5AE92" w14:textId="7594AAE9" w:rsidR="002C5D77" w:rsidRDefault="002C5D77" w:rsidP="002C5D77">
            <w:pPr>
              <w:pStyle w:val="a0"/>
              <w:ind w:firstLine="0"/>
              <w:jc w:val="center"/>
            </w:pPr>
            <w:r>
              <w:t>Название</w:t>
            </w:r>
          </w:p>
        </w:tc>
        <w:tc>
          <w:tcPr>
            <w:tcW w:w="3190" w:type="dxa"/>
          </w:tcPr>
          <w:p w14:paraId="0FF70D47" w14:textId="40DBF4CD" w:rsidR="002C5D77" w:rsidRDefault="002C5D77" w:rsidP="002C5D77">
            <w:pPr>
              <w:pStyle w:val="a0"/>
              <w:ind w:firstLine="0"/>
              <w:jc w:val="center"/>
            </w:pPr>
            <w:r>
              <w:t>Достоинства</w:t>
            </w:r>
          </w:p>
        </w:tc>
        <w:tc>
          <w:tcPr>
            <w:tcW w:w="3191" w:type="dxa"/>
          </w:tcPr>
          <w:p w14:paraId="13C5288C" w14:textId="54A3C747" w:rsidR="002C5D77" w:rsidRDefault="002C5D77" w:rsidP="002C5D77">
            <w:pPr>
              <w:pStyle w:val="a0"/>
              <w:ind w:firstLine="0"/>
              <w:jc w:val="center"/>
            </w:pPr>
            <w:r>
              <w:t>Недостатки</w:t>
            </w:r>
          </w:p>
        </w:tc>
      </w:tr>
      <w:tr w:rsidR="002C5D77" w14:paraId="18115EA6" w14:textId="77777777" w:rsidTr="00CF58A7">
        <w:tc>
          <w:tcPr>
            <w:tcW w:w="3190" w:type="dxa"/>
          </w:tcPr>
          <w:p w14:paraId="662A489F" w14:textId="4CD8A4E7" w:rsidR="002C5D77" w:rsidRDefault="002C5D77" w:rsidP="002C5D77">
            <w:pPr>
              <w:pStyle w:val="a0"/>
              <w:ind w:firstLine="0"/>
              <w:jc w:val="center"/>
            </w:pPr>
            <w:r>
              <w:t>ПИД-регулирование</w:t>
            </w:r>
          </w:p>
        </w:tc>
        <w:tc>
          <w:tcPr>
            <w:tcW w:w="3190" w:type="dxa"/>
          </w:tcPr>
          <w:p w14:paraId="7F30F6A4" w14:textId="5892803E" w:rsidR="002C5D77" w:rsidRPr="00567A2C" w:rsidRDefault="002C5D77" w:rsidP="002C5D77">
            <w:pPr>
              <w:pStyle w:val="a0"/>
              <w:ind w:firstLine="0"/>
              <w:jc w:val="center"/>
            </w:pPr>
            <w:r>
              <w:t>Простота реализации</w:t>
            </w:r>
            <w:r w:rsidRPr="00567A2C">
              <w:t>;</w:t>
            </w:r>
            <w:r w:rsidR="00567A2C">
              <w:t xml:space="preserve"> </w:t>
            </w:r>
            <w:r w:rsidR="00567A2C" w:rsidRPr="00567A2C">
              <w:t>Низкие требования к вычислительным ресурсам;</w:t>
            </w:r>
            <w:r w:rsidR="00567A2C">
              <w:t xml:space="preserve"> Быстрая реакция на изменения параметров системы</w:t>
            </w:r>
            <w:r w:rsidR="00567A2C" w:rsidRPr="00567A2C">
              <w:t>;</w:t>
            </w:r>
          </w:p>
        </w:tc>
        <w:tc>
          <w:tcPr>
            <w:tcW w:w="3191" w:type="dxa"/>
          </w:tcPr>
          <w:p w14:paraId="44F72026" w14:textId="77777777" w:rsidR="002C5D77" w:rsidRPr="00A70375" w:rsidRDefault="002C5D77" w:rsidP="002C5D77">
            <w:pPr>
              <w:pStyle w:val="a0"/>
              <w:ind w:firstLine="0"/>
              <w:jc w:val="center"/>
            </w:pPr>
            <w:r>
              <w:t>Требует настройки параметров</w:t>
            </w:r>
            <w:r w:rsidRPr="00A70375">
              <w:t>;</w:t>
            </w:r>
          </w:p>
          <w:p w14:paraId="5F036375" w14:textId="77777777" w:rsidR="002C5D77" w:rsidRDefault="002C5D77" w:rsidP="002C5D77">
            <w:pPr>
              <w:pStyle w:val="a0"/>
              <w:ind w:firstLine="0"/>
              <w:jc w:val="center"/>
            </w:pPr>
            <w:r>
              <w:t>Может быть неустойчивым при значительных изменениях параметров системы</w:t>
            </w:r>
            <w:r w:rsidRPr="002C5D77">
              <w:t>;</w:t>
            </w:r>
            <w:r w:rsidR="00567A2C">
              <w:t xml:space="preserve"> </w:t>
            </w:r>
          </w:p>
          <w:p w14:paraId="1472ED96" w14:textId="1430F05C" w:rsidR="00567A2C" w:rsidRPr="00567A2C" w:rsidRDefault="00567A2C" w:rsidP="002C5D77">
            <w:pPr>
              <w:pStyle w:val="a0"/>
              <w:ind w:firstLine="0"/>
              <w:jc w:val="center"/>
            </w:pPr>
            <w:r>
              <w:t>Ограниченная адаптивность</w:t>
            </w:r>
            <w:r>
              <w:rPr>
                <w:lang w:val="en-US"/>
              </w:rPr>
              <w:t>;</w:t>
            </w:r>
          </w:p>
        </w:tc>
      </w:tr>
      <w:tr w:rsidR="002C5D77" w14:paraId="0389BFA5" w14:textId="77777777" w:rsidTr="00CF58A7">
        <w:tc>
          <w:tcPr>
            <w:tcW w:w="3190" w:type="dxa"/>
          </w:tcPr>
          <w:p w14:paraId="6D68C0E5" w14:textId="77C9F4E9" w:rsidR="002C5D77" w:rsidRDefault="002C5D77" w:rsidP="002C5D77">
            <w:pPr>
              <w:pStyle w:val="a0"/>
              <w:ind w:firstLine="0"/>
              <w:jc w:val="center"/>
            </w:pPr>
            <w:r>
              <w:t>Адаптивное управление</w:t>
            </w:r>
          </w:p>
        </w:tc>
        <w:tc>
          <w:tcPr>
            <w:tcW w:w="3190" w:type="dxa"/>
          </w:tcPr>
          <w:p w14:paraId="66BD130A" w14:textId="5CF2E96A" w:rsidR="002C5D77" w:rsidRPr="002C5D77" w:rsidRDefault="002C5D77" w:rsidP="002C5D77">
            <w:pPr>
              <w:pStyle w:val="a0"/>
              <w:ind w:firstLine="0"/>
              <w:jc w:val="center"/>
            </w:pPr>
            <w:r>
              <w:t>Высокая адаптивность к изменениям условий</w:t>
            </w:r>
            <w:r w:rsidRPr="002C5D77">
              <w:t>;</w:t>
            </w:r>
          </w:p>
        </w:tc>
        <w:tc>
          <w:tcPr>
            <w:tcW w:w="3191" w:type="dxa"/>
          </w:tcPr>
          <w:p w14:paraId="7E905E97" w14:textId="50275509" w:rsidR="002C5D77" w:rsidRPr="002C5D77" w:rsidRDefault="002C5D77" w:rsidP="002C5D77">
            <w:pPr>
              <w:pStyle w:val="a0"/>
              <w:ind w:firstLine="0"/>
              <w:jc w:val="center"/>
            </w:pPr>
            <w:r>
              <w:t>Сложность реализации и большая вычислительная нагрузка</w:t>
            </w:r>
            <w:r w:rsidRPr="002C5D77">
              <w:t>;</w:t>
            </w:r>
            <w:r w:rsidR="00567A2C">
              <w:t xml:space="preserve"> Возможны временные задержки в адаптации</w:t>
            </w:r>
          </w:p>
        </w:tc>
      </w:tr>
      <w:tr w:rsidR="002C5D77" w14:paraId="3413917D" w14:textId="77777777" w:rsidTr="00CF58A7">
        <w:tc>
          <w:tcPr>
            <w:tcW w:w="3190" w:type="dxa"/>
          </w:tcPr>
          <w:p w14:paraId="5689C8EC" w14:textId="69E5E53E" w:rsidR="002C5D77" w:rsidRPr="002C5D77" w:rsidRDefault="002C5D77" w:rsidP="002C5D77">
            <w:pPr>
              <w:pStyle w:val="a0"/>
              <w:ind w:firstLine="0"/>
              <w:jc w:val="center"/>
            </w:pPr>
            <w:r>
              <w:t>Управление на основе прогнозирующей модели</w:t>
            </w:r>
          </w:p>
        </w:tc>
        <w:tc>
          <w:tcPr>
            <w:tcW w:w="3190" w:type="dxa"/>
          </w:tcPr>
          <w:p w14:paraId="700BCB06" w14:textId="77777777" w:rsidR="002C5D77" w:rsidRPr="00A70375" w:rsidRDefault="00376383" w:rsidP="002C5D77">
            <w:pPr>
              <w:pStyle w:val="a0"/>
              <w:ind w:firstLine="0"/>
              <w:jc w:val="center"/>
            </w:pPr>
            <w:r>
              <w:t>Возможность учета множества ограничений</w:t>
            </w:r>
            <w:r w:rsidRPr="00A70375">
              <w:t>;</w:t>
            </w:r>
          </w:p>
          <w:p w14:paraId="7EEDF779" w14:textId="1DC1FF45" w:rsidR="00376383" w:rsidRPr="00376383" w:rsidRDefault="00376383" w:rsidP="002C5D77">
            <w:pPr>
              <w:pStyle w:val="a0"/>
              <w:ind w:firstLine="0"/>
              <w:jc w:val="center"/>
            </w:pPr>
            <w:r>
              <w:t>Способность прогнозировать поведение систем</w:t>
            </w:r>
            <w:r w:rsidR="007479E5">
              <w:t>ы</w:t>
            </w:r>
            <w:r w:rsidRPr="00376383">
              <w:t>;</w:t>
            </w:r>
          </w:p>
        </w:tc>
        <w:tc>
          <w:tcPr>
            <w:tcW w:w="3191" w:type="dxa"/>
          </w:tcPr>
          <w:p w14:paraId="7C878359" w14:textId="77777777" w:rsidR="002C5D77" w:rsidRDefault="00567A2C" w:rsidP="002C5D77">
            <w:pPr>
              <w:pStyle w:val="a0"/>
              <w:ind w:firstLine="0"/>
              <w:jc w:val="center"/>
            </w:pPr>
            <w:r>
              <w:t>Требуется наличие данных прошлых измерений</w:t>
            </w:r>
            <w:r w:rsidRPr="00567A2C">
              <w:t>;</w:t>
            </w:r>
          </w:p>
          <w:p w14:paraId="2952B697" w14:textId="77777777" w:rsidR="00376383" w:rsidRDefault="00376383" w:rsidP="002C5D77">
            <w:pPr>
              <w:pStyle w:val="a0"/>
              <w:ind w:firstLine="0"/>
              <w:jc w:val="center"/>
            </w:pPr>
            <w:r>
              <w:t>Высокие требования к вычислительным ресурсам;</w:t>
            </w:r>
          </w:p>
          <w:p w14:paraId="0A3BD2D3" w14:textId="62C8D5B1" w:rsidR="00376383" w:rsidRPr="00376383" w:rsidRDefault="00376383" w:rsidP="002C5D77">
            <w:pPr>
              <w:pStyle w:val="a0"/>
              <w:ind w:firstLine="0"/>
              <w:jc w:val="center"/>
            </w:pPr>
            <w:r>
              <w:t>Возможны ошибки при неточности моделей и данных</w:t>
            </w:r>
            <w:r w:rsidRPr="00376383">
              <w:t>;</w:t>
            </w:r>
          </w:p>
        </w:tc>
      </w:tr>
      <w:tr w:rsidR="002C5D77" w14:paraId="0793761E" w14:textId="77777777" w:rsidTr="00CF58A7">
        <w:tc>
          <w:tcPr>
            <w:tcW w:w="3190" w:type="dxa"/>
          </w:tcPr>
          <w:p w14:paraId="6DC14206" w14:textId="3D965883" w:rsidR="002C5D77" w:rsidRDefault="00567A2C" w:rsidP="002C5D77">
            <w:pPr>
              <w:pStyle w:val="a0"/>
              <w:ind w:firstLine="0"/>
              <w:jc w:val="center"/>
            </w:pPr>
            <w:r>
              <w:t xml:space="preserve">Искусственный </w:t>
            </w:r>
            <w:r>
              <w:lastRenderedPageBreak/>
              <w:t>интеллект</w:t>
            </w:r>
          </w:p>
        </w:tc>
        <w:tc>
          <w:tcPr>
            <w:tcW w:w="3190" w:type="dxa"/>
          </w:tcPr>
          <w:p w14:paraId="2A0EC350" w14:textId="6AEE41CC" w:rsidR="002C5D77" w:rsidRDefault="00376383" w:rsidP="002C5D77">
            <w:pPr>
              <w:pStyle w:val="a0"/>
              <w:ind w:firstLine="0"/>
              <w:jc w:val="center"/>
            </w:pPr>
            <w:r>
              <w:lastRenderedPageBreak/>
              <w:t xml:space="preserve">Способность к </w:t>
            </w:r>
            <w:r>
              <w:lastRenderedPageBreak/>
              <w:t>самообучению; Высокая гибкость и адаптивность;</w:t>
            </w:r>
          </w:p>
        </w:tc>
        <w:tc>
          <w:tcPr>
            <w:tcW w:w="3191" w:type="dxa"/>
          </w:tcPr>
          <w:p w14:paraId="13679388" w14:textId="362A7017" w:rsidR="002C5D77" w:rsidRDefault="00376383" w:rsidP="002C5D77">
            <w:pPr>
              <w:pStyle w:val="a0"/>
              <w:ind w:firstLine="0"/>
              <w:jc w:val="center"/>
            </w:pPr>
            <w:r>
              <w:lastRenderedPageBreak/>
              <w:t xml:space="preserve">Сложность разработки и </w:t>
            </w:r>
            <w:r>
              <w:lastRenderedPageBreak/>
              <w:t>внедрения; Высокая вычислительная нагрузка; Необходимость больших объемов данных для обучения;</w:t>
            </w:r>
          </w:p>
        </w:tc>
      </w:tr>
    </w:tbl>
    <w:p w14:paraId="6CDDD5AA" w14:textId="77777777" w:rsidR="00153E72" w:rsidRDefault="00153E72" w:rsidP="00153E72">
      <w:pPr>
        <w:pStyle w:val="a0"/>
      </w:pPr>
      <w:r>
        <w:lastRenderedPageBreak/>
        <w:t>После тщательного анализа различных алгоритмов управления рулевой рейкой с электромеханическим усилителем руля (ЭМУР), было принято решение выбрать ПИД-регулирование в качестве основного метода. Алгоритмы ПИД-регулирования легко реализуются на большинстве микроконтроллеров и программируемых логических контроллерах (ПЛК). Это упрощает их интеграцию в существующие системы управления и снижает требования к оборудованию и программному обеспечению. Кроме того, ПИД-регуляторы широко применяются в различных отраслях промышленности и автомобильной техники. Это обеспечивает наличие большого количества примеров, справочной литературы и практического опыта, что значительно упрощает разработку и настройку систем на их основе.</w:t>
      </w:r>
    </w:p>
    <w:p w14:paraId="09CED63C" w14:textId="70E2D928" w:rsidR="00374E55" w:rsidRPr="00153E72" w:rsidRDefault="00153E72" w:rsidP="00153E72">
      <w:pPr>
        <w:rPr>
          <w:rFonts w:ascii="Times New Roman" w:hAnsi="Times New Roman" w:cs="Times New Roman"/>
          <w:sz w:val="28"/>
          <w:szCs w:val="28"/>
        </w:rPr>
      </w:pPr>
      <w:r>
        <w:br w:type="page"/>
      </w:r>
    </w:p>
    <w:p w14:paraId="36CE37E6" w14:textId="43B34076" w:rsidR="001940CE" w:rsidRPr="008C143E" w:rsidRDefault="00153E72" w:rsidP="001940CE">
      <w:pPr>
        <w:pStyle w:val="1"/>
      </w:pPr>
      <w:bookmarkStart w:id="7" w:name="_Toc168584442"/>
      <w:r>
        <w:lastRenderedPageBreak/>
        <w:t>2</w:t>
      </w:r>
      <w:r w:rsidR="001940CE" w:rsidRPr="008C143E">
        <w:t xml:space="preserve">. </w:t>
      </w:r>
      <w:bookmarkEnd w:id="3"/>
      <w:r w:rsidR="001940CE" w:rsidRPr="008C143E">
        <w:t>Исследование характеристик электропривода рулевой рейки</w:t>
      </w:r>
      <w:bookmarkEnd w:id="4"/>
      <w:bookmarkEnd w:id="7"/>
    </w:p>
    <w:p w14:paraId="204346DA" w14:textId="115AA33B"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Для разработки </w:t>
      </w:r>
      <w:r w:rsidR="00153E72">
        <w:rPr>
          <w:rFonts w:ascii="Times New Roman" w:eastAsia="Calibri" w:hAnsi="Times New Roman" w:cs="Times New Roman"/>
          <w:sz w:val="28"/>
        </w:rPr>
        <w:t xml:space="preserve">системы </w:t>
      </w:r>
      <w:r w:rsidRPr="00C0391E">
        <w:rPr>
          <w:rFonts w:ascii="Times New Roman" w:eastAsia="Calibri" w:hAnsi="Times New Roman" w:cs="Times New Roman"/>
          <w:sz w:val="28"/>
        </w:rPr>
        <w:t>управления</w:t>
      </w:r>
      <w:r w:rsidR="00153E72">
        <w:rPr>
          <w:rFonts w:ascii="Times New Roman" w:eastAsia="Calibri" w:hAnsi="Times New Roman" w:cs="Times New Roman"/>
          <w:sz w:val="28"/>
        </w:rPr>
        <w:t xml:space="preserve"> электроприводом</w:t>
      </w:r>
      <w:r w:rsidRPr="00C0391E">
        <w:rPr>
          <w:rFonts w:ascii="Times New Roman" w:eastAsia="Calibri" w:hAnsi="Times New Roman" w:cs="Times New Roman"/>
          <w:sz w:val="28"/>
        </w:rPr>
        <w:t xml:space="preserve"> рулевой </w:t>
      </w:r>
      <w:r w:rsidR="00153E72" w:rsidRPr="00C0391E">
        <w:rPr>
          <w:rFonts w:ascii="Times New Roman" w:eastAsia="Calibri" w:hAnsi="Times New Roman" w:cs="Times New Roman"/>
          <w:sz w:val="28"/>
        </w:rPr>
        <w:t>рейки необходимо</w:t>
      </w:r>
      <w:r w:rsidRPr="00C0391E">
        <w:rPr>
          <w:rFonts w:ascii="Times New Roman" w:eastAsia="Calibri" w:hAnsi="Times New Roman" w:cs="Times New Roman"/>
          <w:sz w:val="28"/>
        </w:rPr>
        <w:t xml:space="preserve"> произвести идентификацию объекта управления, </w:t>
      </w:r>
      <w:r w:rsidR="007A2657">
        <w:rPr>
          <w:rFonts w:ascii="Times New Roman" w:eastAsia="Calibri" w:hAnsi="Times New Roman" w:cs="Times New Roman"/>
          <w:sz w:val="28"/>
        </w:rPr>
        <w:t>т.</w:t>
      </w:r>
      <w:r w:rsidR="009912AA" w:rsidRPr="00C0391E">
        <w:rPr>
          <w:rFonts w:ascii="Times New Roman" w:eastAsia="Calibri" w:hAnsi="Times New Roman" w:cs="Times New Roman"/>
          <w:sz w:val="28"/>
        </w:rPr>
        <w:t>е.</w:t>
      </w:r>
      <w:r w:rsidRPr="00C0391E">
        <w:rPr>
          <w:rFonts w:ascii="Times New Roman" w:eastAsia="Calibri" w:hAnsi="Times New Roman" w:cs="Times New Roman"/>
          <w:sz w:val="28"/>
        </w:rPr>
        <w:t xml:space="preserve"> найти характеристики </w:t>
      </w:r>
      <w:r>
        <w:rPr>
          <w:rFonts w:ascii="Times New Roman" w:eastAsia="Calibri" w:hAnsi="Times New Roman" w:cs="Times New Roman"/>
          <w:sz w:val="28"/>
        </w:rPr>
        <w:t xml:space="preserve">и параметры </w:t>
      </w:r>
      <w:r w:rsidRPr="00C0391E">
        <w:rPr>
          <w:rFonts w:ascii="Times New Roman" w:eastAsia="Calibri" w:hAnsi="Times New Roman" w:cs="Times New Roman"/>
          <w:sz w:val="28"/>
        </w:rPr>
        <w:t>ДПТ рулевой рейки.</w:t>
      </w:r>
    </w:p>
    <w:p w14:paraId="5001D9EF" w14:textId="64ADFD7D" w:rsidR="001940CE" w:rsidRPr="003C6ECB" w:rsidRDefault="000C2FC7" w:rsidP="000C2FC7">
      <w:pPr>
        <w:pStyle w:val="2"/>
        <w:rPr>
          <w:rFonts w:eastAsia="Calibri"/>
        </w:rPr>
      </w:pPr>
      <w:bookmarkStart w:id="8" w:name="_Toc168584443"/>
      <w:r>
        <w:rPr>
          <w:rFonts w:eastAsia="Calibri"/>
        </w:rPr>
        <w:t xml:space="preserve">2.1 </w:t>
      </w:r>
      <w:r w:rsidR="001940CE" w:rsidRPr="003C6ECB">
        <w:rPr>
          <w:rFonts w:eastAsia="Calibri"/>
        </w:rPr>
        <w:t xml:space="preserve">Определение сопротивления обмотки якоря </w:t>
      </w:r>
      <w:bookmarkEnd w:id="8"/>
      <w:r w:rsidR="001940CE" w:rsidRPr="00C0391E">
        <w:rPr>
          <w:position w:val="-12"/>
        </w:rPr>
        <w:object w:dxaOrig="340" w:dyaOrig="380" w14:anchorId="3A5BA737">
          <v:shape id="_x0000_i1146" type="#_x0000_t75" style="width:16.75pt;height:19.25pt" o:ole="">
            <v:imagedata r:id="rId10" o:title=""/>
          </v:shape>
          <o:OLEObject Type="Embed" ProgID="Equation.DSMT4" ShapeID="_x0000_i1146" DrawAspect="Content" ObjectID="_1779211371" r:id="rId14"/>
        </w:object>
      </w:r>
    </w:p>
    <w:p w14:paraId="3533DAE3" w14:textId="4ED6466F" w:rsidR="00B210B9" w:rsidRDefault="001940CE" w:rsidP="00B210B9">
      <w:pPr>
        <w:pStyle w:val="a0"/>
      </w:pPr>
      <w:r w:rsidRPr="00C0391E">
        <w:t xml:space="preserve">Для определения сопротивления обмотки якоря </w:t>
      </w:r>
      <w:r w:rsidR="003C6ECB">
        <w:t>была произведена фиксация штока</w:t>
      </w:r>
      <w:r w:rsidRPr="00C0391E">
        <w:t xml:space="preserve"> рулевой рейки, с целью ограничить возможность вращения электропривода. Это приведет к отсутствию противоЭДС. В этом случае ток якоря будет полностью равен току, потребляемому электроприводом. </w:t>
      </w:r>
      <w:r w:rsidR="003C6ECB">
        <w:t>Затем, с помощью лабораторного источника питания</w:t>
      </w:r>
      <w:r w:rsidRPr="00C0391E">
        <w:t xml:space="preserve">, </w:t>
      </w:r>
      <w:r w:rsidR="003C6ECB">
        <w:t>было подано определенное напряжение на обмотки ЭД</w:t>
      </w:r>
      <w:r w:rsidRPr="00C0391E">
        <w:t xml:space="preserve">. </w:t>
      </w:r>
      <w:r>
        <w:t>Эквивалентное с</w:t>
      </w:r>
      <w:r w:rsidRPr="00C0391E">
        <w:t xml:space="preserve">опротивление </w:t>
      </w:r>
      <w:r w:rsidR="003C6ECB">
        <w:t>было найдено</w:t>
      </w:r>
      <w:r w:rsidRPr="00C0391E">
        <w:t xml:space="preserve"> по закону Ома для линейного участка цепи</w:t>
      </w:r>
      <w:r w:rsidR="00B210B9">
        <w:t xml:space="preserve"> (1)</w:t>
      </w:r>
      <w:r w:rsidRPr="00C0391E">
        <w:t xml:space="preserve">: </w:t>
      </w:r>
    </w:p>
    <w:p w14:paraId="3764343D" w14:textId="0D58EBE4" w:rsidR="00B210B9" w:rsidRDefault="00B210B9" w:rsidP="00B210B9">
      <w:pPr>
        <w:pStyle w:val="MTDisplayEquation"/>
      </w:pPr>
      <w:r>
        <w:tab/>
      </w:r>
      <w:r w:rsidRPr="00B210B9">
        <w:rPr>
          <w:position w:val="-26"/>
        </w:rPr>
        <w:object w:dxaOrig="980" w:dyaOrig="700" w14:anchorId="78E33646">
          <v:shape id="_x0000_i1149" type="#_x0000_t75" style="width:49.4pt;height:35.15pt" o:ole="">
            <v:imagedata r:id="rId15" o:title=""/>
          </v:shape>
          <o:OLEObject Type="Embed" ProgID="Equation.DSMT4" ShapeID="_x0000_i1149" DrawAspect="Content" ObjectID="_1779211372" r:id="rId16"/>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1E2F">
          <w:rPr>
            <w:noProof/>
          </w:rPr>
          <w:instrText>1</w:instrText>
        </w:r>
      </w:fldSimple>
      <w:r>
        <w:instrText>)</w:instrText>
      </w:r>
      <w:r>
        <w:fldChar w:fldCharType="end"/>
      </w:r>
    </w:p>
    <w:p w14:paraId="667349E6" w14:textId="5AABE319" w:rsidR="00B210B9" w:rsidRDefault="00B210B9" w:rsidP="00B210B9">
      <w:pPr>
        <w:pStyle w:val="a0"/>
      </w:pPr>
      <w:r>
        <w:t xml:space="preserve">где </w:t>
      </w:r>
      <w:r w:rsidRPr="00B210B9">
        <w:rPr>
          <w:position w:val="-16"/>
        </w:rPr>
        <w:object w:dxaOrig="420" w:dyaOrig="420" w14:anchorId="11AD0EF1">
          <v:shape id="_x0000_i1150" type="#_x0000_t75" style="width:20.95pt;height:20.95pt" o:ole="">
            <v:imagedata r:id="rId17" o:title=""/>
          </v:shape>
          <o:OLEObject Type="Embed" ProgID="Equation.DSMT4" ShapeID="_x0000_i1150" DrawAspect="Content" ObjectID="_1779211373" r:id="rId18"/>
        </w:object>
      </w:r>
      <w:r>
        <w:t xml:space="preserve"> – эквивалентное сопротивление якорной цепи, Ом</w:t>
      </w:r>
      <w:r w:rsidRPr="00B210B9">
        <w:t>;</w:t>
      </w:r>
    </w:p>
    <w:p w14:paraId="0F340F8D" w14:textId="72D53F1B" w:rsidR="00B210B9" w:rsidRPr="00B210B9" w:rsidRDefault="00B210B9" w:rsidP="00B210B9">
      <w:pPr>
        <w:pStyle w:val="a0"/>
      </w:pPr>
      <w:r w:rsidRPr="00DF11B2">
        <w:rPr>
          <w:position w:val="-6"/>
        </w:rPr>
        <w:object w:dxaOrig="279" w:dyaOrig="300" w14:anchorId="5A351C17">
          <v:shape id="_x0000_i1151" type="#_x0000_t75" style="width:14.25pt;height:15.05pt" o:ole="">
            <v:imagedata r:id="rId19" o:title=""/>
          </v:shape>
          <o:OLEObject Type="Embed" ProgID="Equation.DSMT4" ShapeID="_x0000_i1151" DrawAspect="Content" ObjectID="_1779211374" r:id="rId20"/>
        </w:object>
      </w:r>
      <w:r>
        <w:t xml:space="preserve"> – напряжение, подаваемое на двигатель, </w:t>
      </w:r>
      <w:proofErr w:type="gramStart"/>
      <w:r>
        <w:t>В</w:t>
      </w:r>
      <w:proofErr w:type="gramEnd"/>
      <w:r w:rsidRPr="00B210B9">
        <w:t>;</w:t>
      </w:r>
    </w:p>
    <w:p w14:paraId="4AE5F42D" w14:textId="07486C5C" w:rsidR="00B210B9" w:rsidRPr="00B210B9" w:rsidRDefault="00B210B9" w:rsidP="00B210B9">
      <w:pPr>
        <w:pStyle w:val="a0"/>
      </w:pPr>
      <w:r w:rsidRPr="00DF11B2">
        <w:rPr>
          <w:position w:val="-4"/>
        </w:rPr>
        <w:object w:dxaOrig="200" w:dyaOrig="279" w14:anchorId="474023DD">
          <v:shape id="_x0000_i1152" type="#_x0000_t75" style="width:10.05pt;height:14.25pt" o:ole="">
            <v:imagedata r:id="rId21" o:title=""/>
          </v:shape>
          <o:OLEObject Type="Embed" ProgID="Equation.DSMT4" ShapeID="_x0000_i1152" DrawAspect="Content" ObjectID="_1779211375" r:id="rId22"/>
        </w:object>
      </w:r>
      <w:r w:rsidRPr="00B210B9">
        <w:t xml:space="preserve"> – </w:t>
      </w:r>
      <w:r w:rsidR="00F73B8D">
        <w:t>ток якоря двигателя</w:t>
      </w:r>
      <w:r>
        <w:t>, А</w:t>
      </w:r>
      <w:r w:rsidRPr="00B210B9">
        <w:t xml:space="preserve">; </w:t>
      </w:r>
    </w:p>
    <w:p w14:paraId="4A5C7291" w14:textId="58623233" w:rsidR="001940CE" w:rsidRPr="00C0391E" w:rsidRDefault="001940CE" w:rsidP="00B210B9">
      <w:pPr>
        <w:pStyle w:val="a0"/>
        <w:ind w:firstLine="0"/>
      </w:pPr>
      <w:r>
        <w:t xml:space="preserve">Таблица </w:t>
      </w:r>
      <w:r w:rsidR="00B210B9">
        <w:t>2 –</w:t>
      </w:r>
      <w:r>
        <w:t xml:space="preserve"> Определ</w:t>
      </w:r>
      <w:r w:rsidR="00B210B9">
        <w:t>ение сопротивления обмотки якорной цепи</w:t>
      </w:r>
    </w:p>
    <w:tbl>
      <w:tblPr>
        <w:tblStyle w:val="13"/>
        <w:tblW w:w="0" w:type="auto"/>
        <w:tblLook w:val="04A0" w:firstRow="1" w:lastRow="0" w:firstColumn="1" w:lastColumn="0" w:noHBand="0" w:noVBand="1"/>
      </w:tblPr>
      <w:tblGrid>
        <w:gridCol w:w="2216"/>
        <w:gridCol w:w="2375"/>
        <w:gridCol w:w="2421"/>
        <w:gridCol w:w="2559"/>
      </w:tblGrid>
      <w:tr w:rsidR="00B210B9" w:rsidRPr="00C0391E" w14:paraId="779940C9" w14:textId="77777777" w:rsidTr="00B210B9">
        <w:tc>
          <w:tcPr>
            <w:tcW w:w="2216" w:type="dxa"/>
          </w:tcPr>
          <w:p w14:paraId="54A26D8A" w14:textId="0D4D9EE7" w:rsidR="00B210B9" w:rsidRPr="00B210B9" w:rsidRDefault="00B210B9" w:rsidP="007012CB">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Номер измерения</w:t>
            </w:r>
          </w:p>
        </w:tc>
        <w:tc>
          <w:tcPr>
            <w:tcW w:w="2375" w:type="dxa"/>
            <w:vAlign w:val="center"/>
          </w:tcPr>
          <w:p w14:paraId="57A40EFF" w14:textId="590CA1A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U</w:t>
            </w:r>
            <w:r w:rsidRPr="00B210B9">
              <w:rPr>
                <w:rFonts w:ascii="Times New Roman" w:eastAsia="Calibri" w:hAnsi="Times New Roman" w:cs="Times New Roman"/>
                <w:sz w:val="28"/>
              </w:rPr>
              <w:t xml:space="preserve">, </w:t>
            </w:r>
            <w:r w:rsidRPr="00C0391E">
              <w:rPr>
                <w:rFonts w:ascii="Times New Roman" w:eastAsia="Calibri" w:hAnsi="Times New Roman" w:cs="Times New Roman"/>
                <w:sz w:val="28"/>
              </w:rPr>
              <w:t>В</w:t>
            </w:r>
          </w:p>
        </w:tc>
        <w:tc>
          <w:tcPr>
            <w:tcW w:w="2421" w:type="dxa"/>
            <w:vAlign w:val="center"/>
          </w:tcPr>
          <w:p w14:paraId="4BE0432C"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I</w:t>
            </w:r>
            <w:r w:rsidRPr="00B210B9">
              <w:rPr>
                <w:rFonts w:ascii="Times New Roman" w:eastAsia="Calibri" w:hAnsi="Times New Roman" w:cs="Times New Roman"/>
                <w:sz w:val="28"/>
              </w:rPr>
              <w:t xml:space="preserve">, </w:t>
            </w:r>
            <w:r w:rsidRPr="00C0391E">
              <w:rPr>
                <w:rFonts w:ascii="Times New Roman" w:eastAsia="Calibri" w:hAnsi="Times New Roman" w:cs="Times New Roman"/>
                <w:sz w:val="28"/>
              </w:rPr>
              <w:t>А</w:t>
            </w:r>
          </w:p>
        </w:tc>
        <w:tc>
          <w:tcPr>
            <w:tcW w:w="2559" w:type="dxa"/>
            <w:vAlign w:val="center"/>
          </w:tcPr>
          <w:p w14:paraId="757DD675"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R</w:t>
            </w:r>
            <w:r w:rsidRPr="00C0391E">
              <w:rPr>
                <w:rFonts w:ascii="Times New Roman" w:eastAsia="Calibri" w:hAnsi="Times New Roman" w:cs="Times New Roman"/>
                <w:sz w:val="28"/>
              </w:rPr>
              <w:t>, Ом</w:t>
            </w:r>
          </w:p>
        </w:tc>
      </w:tr>
      <w:tr w:rsidR="00B210B9" w:rsidRPr="00C0391E" w14:paraId="7BADCF34" w14:textId="77777777" w:rsidTr="00B210B9">
        <w:tc>
          <w:tcPr>
            <w:tcW w:w="2216" w:type="dxa"/>
          </w:tcPr>
          <w:p w14:paraId="2533768C" w14:textId="75D5BAEA" w:rsidR="00B210B9" w:rsidRPr="00C0391E" w:rsidRDefault="00B210B9" w:rsidP="007012CB">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1</w:t>
            </w:r>
          </w:p>
        </w:tc>
        <w:tc>
          <w:tcPr>
            <w:tcW w:w="2375" w:type="dxa"/>
            <w:vAlign w:val="center"/>
          </w:tcPr>
          <w:p w14:paraId="4D5749A4" w14:textId="76513A38"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w:t>
            </w:r>
          </w:p>
        </w:tc>
        <w:tc>
          <w:tcPr>
            <w:tcW w:w="2421" w:type="dxa"/>
            <w:vAlign w:val="center"/>
          </w:tcPr>
          <w:p w14:paraId="28B104B4"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2,522</w:t>
            </w:r>
          </w:p>
        </w:tc>
        <w:tc>
          <w:tcPr>
            <w:tcW w:w="2559" w:type="dxa"/>
            <w:vAlign w:val="center"/>
          </w:tcPr>
          <w:p w14:paraId="2A0E24FD"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0,396511</w:t>
            </w:r>
          </w:p>
        </w:tc>
      </w:tr>
      <w:tr w:rsidR="00B210B9" w:rsidRPr="00C0391E" w14:paraId="6F6FCA61" w14:textId="77777777" w:rsidTr="00B210B9">
        <w:tc>
          <w:tcPr>
            <w:tcW w:w="2216" w:type="dxa"/>
          </w:tcPr>
          <w:p w14:paraId="3838DCAB" w14:textId="23708949" w:rsidR="00B210B9" w:rsidRPr="00C0391E" w:rsidRDefault="00B210B9" w:rsidP="007012CB">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2</w:t>
            </w:r>
          </w:p>
        </w:tc>
        <w:tc>
          <w:tcPr>
            <w:tcW w:w="2375" w:type="dxa"/>
            <w:vAlign w:val="center"/>
          </w:tcPr>
          <w:p w14:paraId="55F3012A" w14:textId="4257AA9B"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1,09</w:t>
            </w:r>
          </w:p>
        </w:tc>
        <w:tc>
          <w:tcPr>
            <w:tcW w:w="2421" w:type="dxa"/>
            <w:vAlign w:val="center"/>
          </w:tcPr>
          <w:p w14:paraId="66808B16"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3,069</w:t>
            </w:r>
          </w:p>
        </w:tc>
        <w:tc>
          <w:tcPr>
            <w:tcW w:w="2559" w:type="dxa"/>
            <w:vAlign w:val="center"/>
          </w:tcPr>
          <w:p w14:paraId="6C64BB3B"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0,355165</w:t>
            </w:r>
          </w:p>
        </w:tc>
      </w:tr>
      <w:tr w:rsidR="00B210B9" w:rsidRPr="00C0391E" w14:paraId="3E5DD951" w14:textId="77777777" w:rsidTr="00B210B9">
        <w:tc>
          <w:tcPr>
            <w:tcW w:w="2216" w:type="dxa"/>
          </w:tcPr>
          <w:p w14:paraId="6ED6BB32" w14:textId="2F4F8D1D" w:rsidR="00B210B9" w:rsidRPr="00C0391E" w:rsidRDefault="00B210B9" w:rsidP="007012CB">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3</w:t>
            </w:r>
          </w:p>
        </w:tc>
        <w:tc>
          <w:tcPr>
            <w:tcW w:w="2375" w:type="dxa"/>
            <w:vAlign w:val="center"/>
          </w:tcPr>
          <w:p w14:paraId="2EB3E67F" w14:textId="78765639"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1,64</w:t>
            </w:r>
          </w:p>
        </w:tc>
        <w:tc>
          <w:tcPr>
            <w:tcW w:w="2421" w:type="dxa"/>
            <w:vAlign w:val="center"/>
          </w:tcPr>
          <w:p w14:paraId="469E6855"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5,123</w:t>
            </w:r>
          </w:p>
        </w:tc>
        <w:tc>
          <w:tcPr>
            <w:tcW w:w="2559" w:type="dxa"/>
            <w:vAlign w:val="center"/>
          </w:tcPr>
          <w:p w14:paraId="461568AF"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0,320125</w:t>
            </w:r>
          </w:p>
        </w:tc>
      </w:tr>
    </w:tbl>
    <w:p w14:paraId="4EE58029" w14:textId="4090BEE9" w:rsidR="001940CE" w:rsidRPr="00F73B8D" w:rsidRDefault="00F73B8D" w:rsidP="00F73B8D">
      <w:pPr>
        <w:pStyle w:val="a0"/>
      </w:pPr>
      <w:r>
        <w:t xml:space="preserve">Среднее значение сопротивления равняется </w:t>
      </w:r>
      <w:r w:rsidRPr="00DF11B2">
        <w:rPr>
          <w:position w:val="-10"/>
        </w:rPr>
        <w:object w:dxaOrig="1140" w:dyaOrig="340" w14:anchorId="2DEC65B2">
          <v:shape id="_x0000_i1153" type="#_x0000_t75" style="width:56.95pt;height:16.75pt" o:ole="">
            <v:imagedata r:id="rId23" o:title=""/>
          </v:shape>
          <o:OLEObject Type="Embed" ProgID="Equation.DSMT4" ShapeID="_x0000_i1153" DrawAspect="Content" ObjectID="_1779211376" r:id="rId24"/>
        </w:object>
      </w:r>
      <w:r>
        <w:t>Ом.</w:t>
      </w:r>
    </w:p>
    <w:p w14:paraId="55728EFE" w14:textId="0AA4F090" w:rsidR="001940CE" w:rsidRPr="000C2FC7" w:rsidRDefault="000C2FC7" w:rsidP="000C2FC7">
      <w:pPr>
        <w:pStyle w:val="2"/>
        <w:numPr>
          <w:ilvl w:val="1"/>
          <w:numId w:val="23"/>
        </w:numPr>
        <w:rPr>
          <w:rFonts w:eastAsia="Calibri"/>
        </w:rPr>
      </w:pPr>
      <w:r>
        <w:rPr>
          <w:rFonts w:eastAsia="Calibri"/>
        </w:rPr>
        <w:t xml:space="preserve"> </w:t>
      </w:r>
      <w:bookmarkStart w:id="9" w:name="_Toc168584444"/>
      <w:r w:rsidR="001940CE" w:rsidRPr="000C2FC7">
        <w:rPr>
          <w:rFonts w:eastAsia="Calibri"/>
        </w:rPr>
        <w:t>Определение индуктивности и сопротивления обмотки якоря</w:t>
      </w:r>
      <w:bookmarkEnd w:id="9"/>
    </w:p>
    <w:p w14:paraId="26E487E8" w14:textId="726A3731"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Чтобы проверить предыдущие вычисления, </w:t>
      </w:r>
      <w:r w:rsidR="0081724C">
        <w:rPr>
          <w:rFonts w:ascii="Times New Roman" w:eastAsia="Calibri" w:hAnsi="Times New Roman" w:cs="Times New Roman"/>
          <w:sz w:val="28"/>
        </w:rPr>
        <w:t>были рассчитаны индуктивность и</w:t>
      </w:r>
      <w:r w:rsidR="00F73B8D">
        <w:rPr>
          <w:rFonts w:ascii="Times New Roman" w:eastAsia="Calibri" w:hAnsi="Times New Roman" w:cs="Times New Roman"/>
          <w:sz w:val="28"/>
        </w:rPr>
        <w:t xml:space="preserve"> сопротивление обмотки якорной цепи</w:t>
      </w:r>
      <w:r w:rsidRPr="00C0391E">
        <w:rPr>
          <w:rFonts w:ascii="Times New Roman" w:eastAsia="Calibri" w:hAnsi="Times New Roman" w:cs="Times New Roman"/>
          <w:sz w:val="28"/>
        </w:rPr>
        <w:t xml:space="preserve"> </w:t>
      </w:r>
      <w:r w:rsidR="0081724C">
        <w:rPr>
          <w:rFonts w:ascii="Times New Roman" w:eastAsia="Calibri" w:hAnsi="Times New Roman" w:cs="Times New Roman"/>
          <w:sz w:val="28"/>
        </w:rPr>
        <w:t>другим способом.</w:t>
      </w:r>
      <w:r w:rsidRPr="00C0391E">
        <w:rPr>
          <w:rFonts w:ascii="Times New Roman" w:eastAsia="Calibri" w:hAnsi="Times New Roman" w:cs="Times New Roman"/>
          <w:sz w:val="28"/>
        </w:rPr>
        <w:t xml:space="preserve"> </w:t>
      </w:r>
    </w:p>
    <w:p w14:paraId="283E9CC2" w14:textId="6BC94B4F"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У ДПТ протекающий ток </w:t>
      </w:r>
      <w:r w:rsidRPr="00C0391E">
        <w:rPr>
          <w:rFonts w:ascii="Times New Roman" w:eastAsia="Calibri" w:hAnsi="Times New Roman" w:cs="Times New Roman"/>
          <w:position w:val="-12"/>
          <w:sz w:val="28"/>
        </w:rPr>
        <w:object w:dxaOrig="499" w:dyaOrig="360" w14:anchorId="7F39B43A">
          <v:shape id="_x0000_i1025" type="#_x0000_t75" style="width:25.1pt;height:18.4pt" o:ole="">
            <v:imagedata r:id="rId25" o:title=""/>
          </v:shape>
          <o:OLEObject Type="Embed" ProgID="Equation.DSMT4" ShapeID="_x0000_i1025" DrawAspect="Content" ObjectID="_1779211377" r:id="rId26"/>
        </w:object>
      </w:r>
      <w:r w:rsidRPr="00C0391E">
        <w:rPr>
          <w:rFonts w:ascii="Times New Roman" w:eastAsia="Calibri" w:hAnsi="Times New Roman" w:cs="Times New Roman"/>
          <w:sz w:val="28"/>
        </w:rPr>
        <w:t xml:space="preserve"> и напряжение на клеммах </w:t>
      </w:r>
      <w:r w:rsidRPr="00C0391E">
        <w:rPr>
          <w:rFonts w:ascii="Times New Roman" w:eastAsia="Calibri" w:hAnsi="Times New Roman" w:cs="Times New Roman"/>
          <w:position w:val="-12"/>
          <w:sz w:val="28"/>
        </w:rPr>
        <w:object w:dxaOrig="580" w:dyaOrig="360" w14:anchorId="63C40D7A">
          <v:shape id="_x0000_i1026" type="#_x0000_t75" style="width:29.3pt;height:18.4pt" o:ole="">
            <v:imagedata r:id="rId27" o:title=""/>
          </v:shape>
          <o:OLEObject Type="Embed" ProgID="Equation.DSMT4" ShapeID="_x0000_i1026" DrawAspect="Content" ObjectID="_1779211378" r:id="rId28"/>
        </w:object>
      </w:r>
      <w:proofErr w:type="gramStart"/>
      <w:r w:rsidRPr="00C0391E">
        <w:rPr>
          <w:rFonts w:ascii="Times New Roman" w:eastAsia="Calibri" w:hAnsi="Times New Roman" w:cs="Times New Roman"/>
          <w:sz w:val="28"/>
        </w:rPr>
        <w:t>связаны</w:t>
      </w:r>
      <w:proofErr w:type="gramEnd"/>
      <w:r w:rsidRPr="00C0391E">
        <w:rPr>
          <w:rFonts w:ascii="Times New Roman" w:eastAsia="Calibri" w:hAnsi="Times New Roman" w:cs="Times New Roman"/>
          <w:sz w:val="28"/>
        </w:rPr>
        <w:t xml:space="preserve"> следующим дифференциальным уравнением</w:t>
      </w:r>
      <w:r w:rsidR="00D71D5E" w:rsidRPr="00D71D5E">
        <w:rPr>
          <w:rFonts w:ascii="Times New Roman" w:eastAsia="Calibri" w:hAnsi="Times New Roman" w:cs="Times New Roman"/>
          <w:sz w:val="28"/>
        </w:rPr>
        <w:t xml:space="preserve"> </w:t>
      </w:r>
      <w:r w:rsidR="00F73B8D">
        <w:rPr>
          <w:rFonts w:ascii="Times New Roman" w:eastAsia="Calibri" w:hAnsi="Times New Roman" w:cs="Times New Roman"/>
          <w:sz w:val="28"/>
        </w:rPr>
        <w:t xml:space="preserve">(2) </w:t>
      </w:r>
      <w:r w:rsidR="00D71D5E" w:rsidRPr="00D71D5E">
        <w:rPr>
          <w:rFonts w:ascii="Times New Roman" w:eastAsia="Calibri" w:hAnsi="Times New Roman" w:cs="Times New Roman"/>
          <w:sz w:val="28"/>
        </w:rPr>
        <w:t>[7]</w:t>
      </w:r>
      <w:r w:rsidRPr="00C0391E">
        <w:rPr>
          <w:rFonts w:ascii="Times New Roman" w:eastAsia="Calibri" w:hAnsi="Times New Roman" w:cs="Times New Roman"/>
          <w:sz w:val="28"/>
        </w:rPr>
        <w:t>:</w:t>
      </w:r>
      <w:r w:rsidR="00D71D5E">
        <w:rPr>
          <w:rFonts w:ascii="Times New Roman" w:eastAsia="Calibri" w:hAnsi="Times New Roman" w:cs="Times New Roman"/>
          <w:sz w:val="28"/>
        </w:rPr>
        <w:t xml:space="preserve"> </w:t>
      </w:r>
      <w:r w:rsidRPr="00C0391E">
        <w:rPr>
          <w:rFonts w:ascii="Times New Roman" w:eastAsia="Calibri" w:hAnsi="Times New Roman" w:cs="Times New Roman"/>
          <w:sz w:val="28"/>
        </w:rPr>
        <w:t xml:space="preserve"> </w:t>
      </w:r>
    </w:p>
    <w:p w14:paraId="05109147" w14:textId="6FD44570" w:rsidR="001940CE" w:rsidRPr="00C0391E" w:rsidRDefault="001940CE" w:rsidP="001940CE">
      <w:pPr>
        <w:spacing w:after="0" w:line="360" w:lineRule="auto"/>
        <w:ind w:firstLine="851"/>
        <w:jc w:val="both"/>
        <w:rPr>
          <w:rFonts w:ascii="Times New Roman" w:eastAsia="Calibri" w:hAnsi="Times New Roman" w:cs="Times New Roman"/>
          <w:sz w:val="28"/>
        </w:rPr>
      </w:pPr>
    </w:p>
    <w:p w14:paraId="3D78D672" w14:textId="097466EF" w:rsidR="00F73B8D" w:rsidRDefault="00F73B8D" w:rsidP="00F73B8D">
      <w:pPr>
        <w:pStyle w:val="MTDisplayEquation"/>
      </w:pPr>
      <w:r>
        <w:tab/>
      </w:r>
      <w:r w:rsidRPr="00F73B8D">
        <w:rPr>
          <w:position w:val="-28"/>
        </w:rPr>
        <w:object w:dxaOrig="3700" w:dyaOrig="720" w14:anchorId="2CE3EFA8">
          <v:shape id="_x0000_i1154" type="#_x0000_t75" style="width:185pt;height:36pt" o:ole="">
            <v:imagedata r:id="rId29" o:title=""/>
          </v:shape>
          <o:OLEObject Type="Embed" ProgID="Equation.DSMT4" ShapeID="_x0000_i1154" DrawAspect="Content" ObjectID="_1779211379" r:id="rId30"/>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1E2F">
          <w:rPr>
            <w:noProof/>
          </w:rPr>
          <w:instrText>2</w:instrText>
        </w:r>
      </w:fldSimple>
      <w:r>
        <w:instrText>)</w:instrText>
      </w:r>
      <w:r>
        <w:fldChar w:fldCharType="end"/>
      </w:r>
    </w:p>
    <w:p w14:paraId="52027F52" w14:textId="229E17C9" w:rsidR="00F73B8D" w:rsidRPr="00F73B8D" w:rsidRDefault="00F73B8D" w:rsidP="00F73B8D">
      <w:pPr>
        <w:pStyle w:val="a0"/>
      </w:pPr>
      <w:r>
        <w:t xml:space="preserve">где </w:t>
      </w:r>
      <w:r>
        <w:rPr>
          <w:lang w:val="en-US"/>
        </w:rPr>
        <w:t>L</w:t>
      </w:r>
      <w:r w:rsidRPr="00F73B8D">
        <w:t xml:space="preserve"> </w:t>
      </w:r>
      <w:r>
        <w:t>– суммарная индуктивность цепи якоря электропривода, Гн</w:t>
      </w:r>
      <w:r w:rsidRPr="00F73B8D">
        <w:t>;</w:t>
      </w:r>
    </w:p>
    <w:p w14:paraId="695951A5" w14:textId="7174AAAB" w:rsidR="00F73B8D" w:rsidRPr="00FE410A" w:rsidRDefault="00F73B8D" w:rsidP="00F73B8D">
      <w:pPr>
        <w:pStyle w:val="a0"/>
      </w:pPr>
      <w:r>
        <w:rPr>
          <w:lang w:val="en-US"/>
        </w:rPr>
        <w:t>I</w:t>
      </w:r>
      <w:r w:rsidRPr="00F73B8D">
        <w:t xml:space="preserve"> – </w:t>
      </w:r>
      <w:r>
        <w:t>ток якоря двигателя</w:t>
      </w:r>
      <w:r w:rsidRPr="00F73B8D">
        <w:t xml:space="preserve">, </w:t>
      </w:r>
      <w:r>
        <w:t>А;</w:t>
      </w:r>
    </w:p>
    <w:p w14:paraId="0071BF92" w14:textId="125E4982" w:rsidR="00F73B8D" w:rsidRDefault="00F73B8D" w:rsidP="00F73B8D">
      <w:pPr>
        <w:pStyle w:val="a0"/>
      </w:pPr>
      <w:r>
        <w:rPr>
          <w:lang w:val="en-US"/>
        </w:rPr>
        <w:t>R</w:t>
      </w:r>
      <w:r w:rsidRPr="00F73B8D">
        <w:t xml:space="preserve"> – </w:t>
      </w:r>
      <w:proofErr w:type="gramStart"/>
      <w:r>
        <w:t>суммарное</w:t>
      </w:r>
      <w:proofErr w:type="gramEnd"/>
      <w:r>
        <w:t xml:space="preserve"> активное сопротивление цепи якоря электропривода, Ом</w:t>
      </w:r>
      <w:r w:rsidRPr="00F73B8D">
        <w:t>;</w:t>
      </w:r>
    </w:p>
    <w:p w14:paraId="4636ADDC" w14:textId="00023AF4" w:rsidR="00F73B8D" w:rsidRPr="00F73B8D" w:rsidRDefault="00F73B8D" w:rsidP="00F73B8D">
      <w:pPr>
        <w:pStyle w:val="a0"/>
      </w:pPr>
      <w:r>
        <w:rPr>
          <w:lang w:val="en-US"/>
        </w:rPr>
        <w:t>U</w:t>
      </w:r>
      <w:r w:rsidRPr="00F73B8D">
        <w:t xml:space="preserve"> – </w:t>
      </w:r>
      <w:proofErr w:type="gramStart"/>
      <w:r>
        <w:t>напряжение</w:t>
      </w:r>
      <w:proofErr w:type="gramEnd"/>
      <w:r>
        <w:t>, подаваемое на двигатель, В</w:t>
      </w:r>
      <w:r w:rsidRPr="00F73B8D">
        <w:t>;</w:t>
      </w:r>
    </w:p>
    <w:p w14:paraId="0B380AC7" w14:textId="532702BA" w:rsidR="00F73B8D" w:rsidRPr="00F73B8D" w:rsidRDefault="00F73B8D" w:rsidP="00F73B8D">
      <w:pPr>
        <w:pStyle w:val="a0"/>
      </w:pPr>
      <w:r w:rsidRPr="00DF11B2">
        <w:rPr>
          <w:position w:val="-12"/>
        </w:rPr>
        <w:object w:dxaOrig="360" w:dyaOrig="380" w14:anchorId="41145DAE">
          <v:shape id="_x0000_i1155" type="#_x0000_t75" style="width:18.4pt;height:19.25pt" o:ole="">
            <v:imagedata r:id="rId31" o:title=""/>
          </v:shape>
          <o:OLEObject Type="Embed" ProgID="Equation.DSMT4" ShapeID="_x0000_i1155" DrawAspect="Content" ObjectID="_1779211380" r:id="rId32"/>
        </w:object>
      </w:r>
      <w:r>
        <w:t xml:space="preserve"> – </w:t>
      </w:r>
      <w:proofErr w:type="gramStart"/>
      <w:r>
        <w:t>конструктивная</w:t>
      </w:r>
      <w:proofErr w:type="gramEnd"/>
      <w:r>
        <w:t xml:space="preserve"> постоянная двигателя</w:t>
      </w:r>
      <w:r w:rsidRPr="00F73B8D">
        <w:t>;</w:t>
      </w:r>
    </w:p>
    <w:p w14:paraId="4E7CA3EE" w14:textId="445124B1" w:rsidR="00F73B8D" w:rsidRPr="00F73B8D" w:rsidRDefault="00F73B8D" w:rsidP="00F73B8D">
      <w:pPr>
        <w:pStyle w:val="a0"/>
      </w:pPr>
      <w:r w:rsidRPr="00DF11B2">
        <w:rPr>
          <w:position w:val="-12"/>
        </w:rPr>
        <w:object w:dxaOrig="540" w:dyaOrig="360" w14:anchorId="753E4E18">
          <v:shape id="_x0000_i1156" type="#_x0000_t75" style="width:26.8pt;height:18.4pt" o:ole="">
            <v:imagedata r:id="rId33" o:title=""/>
          </v:shape>
          <o:OLEObject Type="Embed" ProgID="Equation.DSMT4" ShapeID="_x0000_i1156" DrawAspect="Content" ObjectID="_1779211381" r:id="rId34"/>
        </w:object>
      </w:r>
      <w:r w:rsidRPr="00F73B8D">
        <w:t xml:space="preserve"> – </w:t>
      </w:r>
      <w:r>
        <w:t>скорость вращения вала двигателя, рад</w:t>
      </w:r>
      <w:r w:rsidRPr="00F73B8D">
        <w:t>/</w:t>
      </w:r>
      <w:r>
        <w:rPr>
          <w:lang w:val="en-US"/>
        </w:rPr>
        <w:t>c</w:t>
      </w:r>
      <w:r w:rsidR="00FE410A">
        <w:t>.</w:t>
      </w:r>
    </w:p>
    <w:p w14:paraId="4BBA2B24" w14:textId="432D2E44" w:rsidR="001940CE" w:rsidRPr="003140AB" w:rsidRDefault="001940CE" w:rsidP="003140AB">
      <w:pPr>
        <w:spacing w:after="0" w:line="360" w:lineRule="auto"/>
        <w:ind w:firstLine="851"/>
        <w:jc w:val="both"/>
        <w:rPr>
          <w:rFonts w:ascii="Times New Roman" w:eastAsia="Calibri" w:hAnsi="Times New Roman" w:cs="Times New Roman"/>
          <w:sz w:val="28"/>
          <w:highlight w:val="yellow"/>
        </w:rPr>
      </w:pPr>
      <w:r w:rsidRPr="00C0391E">
        <w:rPr>
          <w:rFonts w:ascii="Times New Roman" w:eastAsia="Calibri" w:hAnsi="Times New Roman" w:cs="Times New Roman"/>
          <w:sz w:val="28"/>
        </w:rPr>
        <w:t>Поско</w:t>
      </w:r>
      <w:r w:rsidR="0081724C">
        <w:rPr>
          <w:rFonts w:ascii="Times New Roman" w:eastAsia="Calibri" w:hAnsi="Times New Roman" w:cs="Times New Roman"/>
          <w:sz w:val="28"/>
        </w:rPr>
        <w:t xml:space="preserve">льку вал двигателя заблокирован, то </w:t>
      </w:r>
      <w:r w:rsidRPr="00C0391E">
        <w:rPr>
          <w:rFonts w:ascii="Times New Roman" w:eastAsia="Calibri" w:hAnsi="Times New Roman" w:cs="Times New Roman"/>
          <w:sz w:val="28"/>
        </w:rPr>
        <w:t>влияние конструктивного параметра</w:t>
      </w:r>
      <w:r>
        <w:rPr>
          <w:rFonts w:ascii="Times New Roman" w:eastAsia="Calibri" w:hAnsi="Times New Roman" w:cs="Times New Roman"/>
          <w:sz w:val="28"/>
        </w:rPr>
        <w:t xml:space="preserve"> в виде ЭДС вращения двигателя</w:t>
      </w:r>
      <w:r w:rsidR="0081724C">
        <w:rPr>
          <w:rFonts w:ascii="Times New Roman" w:eastAsia="Calibri" w:hAnsi="Times New Roman" w:cs="Times New Roman"/>
          <w:sz w:val="28"/>
        </w:rPr>
        <w:t xml:space="preserve"> исключено</w:t>
      </w:r>
      <w:r w:rsidRPr="00C0391E">
        <w:rPr>
          <w:rFonts w:ascii="Times New Roman" w:eastAsia="Calibri" w:hAnsi="Times New Roman" w:cs="Times New Roman"/>
          <w:sz w:val="28"/>
        </w:rPr>
        <w:t xml:space="preserve">. </w:t>
      </w:r>
    </w:p>
    <w:p w14:paraId="0580DD3B" w14:textId="77F3E610" w:rsidR="0081724C" w:rsidRDefault="003140AB"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П</w:t>
      </w:r>
      <w:r w:rsidR="001940CE" w:rsidRPr="00C0391E">
        <w:rPr>
          <w:rFonts w:ascii="Times New Roman" w:eastAsia="Calibri" w:hAnsi="Times New Roman" w:cs="Times New Roman"/>
          <w:sz w:val="28"/>
        </w:rPr>
        <w:t>о истечении нескольких миллисекунд после подачи</w:t>
      </w:r>
      <w:r w:rsidR="001940CE">
        <w:rPr>
          <w:rFonts w:ascii="Times New Roman" w:eastAsia="Calibri" w:hAnsi="Times New Roman" w:cs="Times New Roman"/>
          <w:sz w:val="28"/>
        </w:rPr>
        <w:t xml:space="preserve"> питания ступенчатой формы</w:t>
      </w:r>
      <w:r w:rsidR="001940CE" w:rsidRPr="00C0391E">
        <w:rPr>
          <w:rFonts w:ascii="Times New Roman" w:eastAsia="Calibri" w:hAnsi="Times New Roman" w:cs="Times New Roman"/>
          <w:sz w:val="28"/>
        </w:rPr>
        <w:t xml:space="preserve"> питания индуктивность двигателя уже не будет иметь большое значение на протекающий в обмотке ток, а в самом начале ток будет экспоненциально нарастать, причём скорость возрастания (время переходного процесса) напрямую зависит от индуктивности</w:t>
      </w:r>
      <w:r w:rsidR="00D71D5E" w:rsidRPr="00D71D5E">
        <w:rPr>
          <w:rFonts w:ascii="Times New Roman" w:eastAsia="Calibri" w:hAnsi="Times New Roman" w:cs="Times New Roman"/>
          <w:sz w:val="28"/>
        </w:rPr>
        <w:t xml:space="preserve"> [7]</w:t>
      </w:r>
      <w:r w:rsidR="001940CE" w:rsidRPr="00C0391E">
        <w:rPr>
          <w:rFonts w:ascii="Times New Roman" w:eastAsia="Calibri" w:hAnsi="Times New Roman" w:cs="Times New Roman"/>
          <w:sz w:val="28"/>
        </w:rPr>
        <w:t xml:space="preserve">. </w:t>
      </w:r>
      <w:r w:rsidR="0081724C">
        <w:rPr>
          <w:rFonts w:ascii="Times New Roman" w:eastAsia="Calibri" w:hAnsi="Times New Roman" w:cs="Times New Roman"/>
          <w:sz w:val="28"/>
        </w:rPr>
        <w:t xml:space="preserve">Затем была получена переходная характеристика тока, при подаче ступенчатого напряжения используя </w:t>
      </w:r>
      <w:r w:rsidR="00DF52D1">
        <w:rPr>
          <w:rFonts w:ascii="Times New Roman" w:eastAsia="Calibri" w:hAnsi="Times New Roman" w:cs="Times New Roman"/>
          <w:sz w:val="28"/>
        </w:rPr>
        <w:t>измерительный щуп осциллографа,</w:t>
      </w:r>
      <w:r w:rsidR="0081724C">
        <w:rPr>
          <w:rFonts w:ascii="Times New Roman" w:eastAsia="Calibri" w:hAnsi="Times New Roman" w:cs="Times New Roman"/>
          <w:sz w:val="28"/>
        </w:rPr>
        <w:t xml:space="preserve"> подключенный к токовым клещам </w:t>
      </w:r>
      <w:r w:rsidR="0081724C">
        <w:rPr>
          <w:rFonts w:ascii="Times New Roman" w:eastAsia="Calibri" w:hAnsi="Times New Roman" w:cs="Times New Roman"/>
          <w:sz w:val="28"/>
          <w:lang w:val="en-US"/>
        </w:rPr>
        <w:t>Aktakom</w:t>
      </w:r>
      <w:r w:rsidR="0081724C" w:rsidRPr="001C4555">
        <w:rPr>
          <w:rFonts w:ascii="Times New Roman" w:eastAsia="Calibri" w:hAnsi="Times New Roman" w:cs="Times New Roman"/>
          <w:sz w:val="28"/>
        </w:rPr>
        <w:t xml:space="preserve"> </w:t>
      </w:r>
      <w:r w:rsidR="0081724C">
        <w:rPr>
          <w:rFonts w:ascii="Times New Roman" w:eastAsia="Calibri" w:hAnsi="Times New Roman" w:cs="Times New Roman"/>
          <w:sz w:val="28"/>
          <w:lang w:val="en-US"/>
        </w:rPr>
        <w:t>ATK</w:t>
      </w:r>
      <w:r w:rsidR="0081724C" w:rsidRPr="001C4555">
        <w:rPr>
          <w:rFonts w:ascii="Times New Roman" w:eastAsia="Calibri" w:hAnsi="Times New Roman" w:cs="Times New Roman"/>
          <w:sz w:val="28"/>
        </w:rPr>
        <w:t>-2120</w:t>
      </w:r>
      <w:r w:rsidR="0081724C">
        <w:rPr>
          <w:rFonts w:ascii="Times New Roman" w:eastAsia="Calibri" w:hAnsi="Times New Roman" w:cs="Times New Roman"/>
          <w:sz w:val="28"/>
        </w:rPr>
        <w:t>, которыми замерялся уровень тока в обмотке ДПТ.</w:t>
      </w:r>
    </w:p>
    <w:p w14:paraId="22AA29A4" w14:textId="77777777" w:rsidR="001940CE" w:rsidRPr="00C0391E" w:rsidRDefault="001940CE" w:rsidP="00F73B8D">
      <w:pPr>
        <w:spacing w:after="0" w:line="360" w:lineRule="auto"/>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42264FC0" wp14:editId="1ADE2FE3">
            <wp:extent cx="3048000" cy="18288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51266" cy="1830760"/>
                    </a:xfrm>
                    <a:prstGeom prst="rect">
                      <a:avLst/>
                    </a:prstGeom>
                    <a:noFill/>
                    <a:ln>
                      <a:noFill/>
                    </a:ln>
                  </pic:spPr>
                </pic:pic>
              </a:graphicData>
            </a:graphic>
          </wp:inline>
        </w:drawing>
      </w:r>
    </w:p>
    <w:p w14:paraId="750C2C47" w14:textId="6B746C24" w:rsidR="001940CE" w:rsidRPr="00C0391E" w:rsidRDefault="001940CE" w:rsidP="001940CE">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F73B8D">
        <w:rPr>
          <w:rFonts w:ascii="Times New Roman" w:eastAsia="Calibri" w:hAnsi="Times New Roman" w:cs="Times New Roman"/>
          <w:sz w:val="28"/>
        </w:rPr>
        <w:t>1 –</w:t>
      </w:r>
      <w:r w:rsidRPr="00C0391E">
        <w:rPr>
          <w:rFonts w:ascii="Times New Roman" w:eastAsia="Calibri" w:hAnsi="Times New Roman" w:cs="Times New Roman"/>
          <w:sz w:val="28"/>
        </w:rPr>
        <w:t xml:space="preserve"> Переходный процесс по току</w:t>
      </w:r>
      <w:r>
        <w:rPr>
          <w:rFonts w:ascii="Times New Roman" w:eastAsia="Calibri" w:hAnsi="Times New Roman" w:cs="Times New Roman"/>
          <w:sz w:val="28"/>
        </w:rPr>
        <w:t xml:space="preserve"> при ступенчатом сигнале напряжения</w:t>
      </w:r>
    </w:p>
    <w:p w14:paraId="6F0B865E" w14:textId="39ABF9E9"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lastRenderedPageBreak/>
        <w:t xml:space="preserve">Зная напряжение, что было на двигателе в момент снятия характеристики </w:t>
      </w:r>
      <w:r w:rsidRPr="00C0391E">
        <w:rPr>
          <w:rFonts w:ascii="Times New Roman" w:eastAsia="Calibri" w:hAnsi="Times New Roman" w:cs="Times New Roman"/>
          <w:position w:val="-14"/>
          <w:sz w:val="28"/>
        </w:rPr>
        <w:object w:dxaOrig="1480" w:dyaOrig="420" w14:anchorId="5F1FCA13">
          <v:shape id="_x0000_i1027" type="#_x0000_t75" style="width:75.35pt;height:20.95pt" o:ole="">
            <v:imagedata r:id="rId36" o:title=""/>
          </v:shape>
          <o:OLEObject Type="Embed" ProgID="Equation.DSMT4" ShapeID="_x0000_i1027" DrawAspect="Content" ObjectID="_1779211382" r:id="rId37"/>
        </w:object>
      </w:r>
      <w:r w:rsidRPr="00C0391E">
        <w:rPr>
          <w:rFonts w:ascii="Times New Roman" w:eastAsia="Calibri" w:hAnsi="Times New Roman" w:cs="Times New Roman"/>
          <w:sz w:val="28"/>
        </w:rPr>
        <w:t xml:space="preserve">, </w:t>
      </w:r>
      <w:proofErr w:type="gramStart"/>
      <w:r w:rsidR="00FE410A">
        <w:rPr>
          <w:rFonts w:ascii="Times New Roman" w:eastAsia="Calibri" w:hAnsi="Times New Roman" w:cs="Times New Roman"/>
          <w:sz w:val="28"/>
        </w:rPr>
        <w:t>становится</w:t>
      </w:r>
      <w:proofErr w:type="gramEnd"/>
      <w:r w:rsidR="00FE410A">
        <w:rPr>
          <w:rFonts w:ascii="Times New Roman" w:eastAsia="Calibri" w:hAnsi="Times New Roman" w:cs="Times New Roman"/>
          <w:sz w:val="28"/>
        </w:rPr>
        <w:t xml:space="preserve"> возможно</w:t>
      </w:r>
      <w:r w:rsidRPr="00C0391E">
        <w:rPr>
          <w:rFonts w:ascii="Times New Roman" w:eastAsia="Calibri" w:hAnsi="Times New Roman" w:cs="Times New Roman"/>
          <w:sz w:val="28"/>
        </w:rPr>
        <w:t xml:space="preserve"> подобрать такую кривую, которая максимально точно бы повторяла полученный</w:t>
      </w:r>
      <w:r w:rsidR="00FE410A">
        <w:rPr>
          <w:rFonts w:ascii="Times New Roman" w:eastAsia="Calibri" w:hAnsi="Times New Roman" w:cs="Times New Roman"/>
          <w:sz w:val="28"/>
        </w:rPr>
        <w:t xml:space="preserve"> переходный процесс. Для этого был задан</w:t>
      </w:r>
      <w:r w:rsidRPr="00C0391E">
        <w:rPr>
          <w:rFonts w:ascii="Times New Roman" w:eastAsia="Calibri" w:hAnsi="Times New Roman" w:cs="Times New Roman"/>
          <w:sz w:val="28"/>
        </w:rPr>
        <w:t xml:space="preserve"> закон изменения кривой, и с помощью метода </w:t>
      </w:r>
      <w:r w:rsidRPr="00C0391E">
        <w:rPr>
          <w:rFonts w:ascii="Times New Roman" w:eastAsia="Calibri" w:hAnsi="Times New Roman" w:cs="Times New Roman"/>
          <w:sz w:val="28"/>
          <w:lang w:val="en-US"/>
        </w:rPr>
        <w:t>curve</w:t>
      </w:r>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fit</w:t>
      </w:r>
      <w:r w:rsidRPr="00C0391E">
        <w:rPr>
          <w:rFonts w:ascii="Times New Roman" w:eastAsia="Calibri" w:hAnsi="Times New Roman" w:cs="Times New Roman"/>
          <w:sz w:val="28"/>
        </w:rPr>
        <w:t xml:space="preserve"> библиотеки </w:t>
      </w:r>
      <w:r w:rsidRPr="00C0391E">
        <w:rPr>
          <w:rFonts w:ascii="Times New Roman" w:eastAsia="Calibri" w:hAnsi="Times New Roman" w:cs="Times New Roman"/>
          <w:sz w:val="28"/>
          <w:lang w:val="en-US"/>
        </w:rPr>
        <w:t>scipy</w:t>
      </w:r>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optimize</w:t>
      </w:r>
      <w:r w:rsidRPr="00C0391E">
        <w:rPr>
          <w:rFonts w:ascii="Times New Roman" w:eastAsia="Calibri" w:hAnsi="Times New Roman" w:cs="Times New Roman"/>
          <w:sz w:val="28"/>
        </w:rPr>
        <w:t xml:space="preserve"> в языке </w:t>
      </w:r>
      <w:r w:rsidRPr="00C0391E">
        <w:rPr>
          <w:rFonts w:ascii="Times New Roman" w:eastAsia="Calibri" w:hAnsi="Times New Roman" w:cs="Times New Roman"/>
          <w:sz w:val="28"/>
          <w:lang w:val="en-US"/>
        </w:rPr>
        <w:t>Python</w:t>
      </w:r>
      <w:r w:rsidRPr="00C0391E">
        <w:rPr>
          <w:rFonts w:ascii="Times New Roman" w:eastAsia="Calibri" w:hAnsi="Times New Roman" w:cs="Times New Roman"/>
          <w:sz w:val="28"/>
        </w:rPr>
        <w:t xml:space="preserve"> </w:t>
      </w:r>
      <w:r w:rsidR="00FE410A">
        <w:rPr>
          <w:rFonts w:ascii="Times New Roman" w:eastAsia="Calibri" w:hAnsi="Times New Roman" w:cs="Times New Roman"/>
          <w:sz w:val="28"/>
        </w:rPr>
        <w:t>выполнен подбор</w:t>
      </w:r>
      <w:r w:rsidR="001C4555" w:rsidRPr="001C4555">
        <w:rPr>
          <w:rFonts w:ascii="Times New Roman" w:eastAsia="Calibri" w:hAnsi="Times New Roman" w:cs="Times New Roman"/>
          <w:sz w:val="28"/>
        </w:rPr>
        <w:t xml:space="preserve"> [8]</w:t>
      </w:r>
      <w:r w:rsidRPr="00C0391E">
        <w:rPr>
          <w:rFonts w:ascii="Times New Roman" w:eastAsia="Calibri" w:hAnsi="Times New Roman" w:cs="Times New Roman"/>
          <w:sz w:val="28"/>
        </w:rPr>
        <w:t>:</w:t>
      </w:r>
    </w:p>
    <w:p w14:paraId="282EB79D" w14:textId="5808BA9F" w:rsidR="001940CE" w:rsidRPr="00C0391E" w:rsidRDefault="001940CE" w:rsidP="00FE410A">
      <w:pPr>
        <w:spacing w:after="0" w:line="360" w:lineRule="auto"/>
        <w:jc w:val="both"/>
        <w:rPr>
          <w:rFonts w:ascii="Times New Roman" w:eastAsia="Calibri" w:hAnsi="Times New Roman" w:cs="Times New Roman"/>
          <w:sz w:val="28"/>
          <w:lang w:val="en-US"/>
        </w:rPr>
      </w:pPr>
      <w:r w:rsidRPr="00C0391E">
        <w:rPr>
          <w:rFonts w:ascii="Times New Roman" w:eastAsia="Calibri" w:hAnsi="Times New Roman" w:cs="Times New Roman"/>
          <w:sz w:val="28"/>
        </w:rPr>
        <w:t>Листинг</w:t>
      </w:r>
      <w:r w:rsidRPr="00C0391E">
        <w:rPr>
          <w:rFonts w:ascii="Times New Roman" w:eastAsia="Calibri" w:hAnsi="Times New Roman" w:cs="Times New Roman"/>
          <w:sz w:val="28"/>
          <w:lang w:val="en-US"/>
        </w:rPr>
        <w:t xml:space="preserve"> </w:t>
      </w:r>
      <w:r w:rsidR="00FE410A">
        <w:rPr>
          <w:rFonts w:ascii="Times New Roman" w:eastAsia="Calibri" w:hAnsi="Times New Roman" w:cs="Times New Roman"/>
          <w:sz w:val="28"/>
          <w:lang w:val="en-US"/>
        </w:rPr>
        <w:t xml:space="preserve">1 </w:t>
      </w:r>
      <w:r w:rsidR="00FE410A" w:rsidRPr="00FE410A">
        <w:rPr>
          <w:rFonts w:ascii="Times New Roman" w:eastAsia="Calibri" w:hAnsi="Times New Roman" w:cs="Times New Roman"/>
          <w:sz w:val="28"/>
          <w:lang w:val="en-US"/>
        </w:rPr>
        <w:t>–</w:t>
      </w:r>
      <w:r w:rsidRPr="00C0391E">
        <w:rPr>
          <w:rFonts w:ascii="Times New Roman" w:eastAsia="Calibri" w:hAnsi="Times New Roman" w:cs="Times New Roman"/>
          <w:sz w:val="28"/>
          <w:lang w:val="en-US"/>
        </w:rPr>
        <w:t xml:space="preserve"> </w:t>
      </w:r>
      <w:r w:rsidRPr="00C0391E">
        <w:rPr>
          <w:rFonts w:ascii="Times New Roman" w:eastAsia="Calibri" w:hAnsi="Times New Roman" w:cs="Times New Roman"/>
          <w:sz w:val="28"/>
        </w:rPr>
        <w:t>Подбор</w:t>
      </w:r>
      <w:r w:rsidRPr="00C0391E">
        <w:rPr>
          <w:rFonts w:ascii="Times New Roman" w:eastAsia="Calibri" w:hAnsi="Times New Roman" w:cs="Times New Roman"/>
          <w:sz w:val="28"/>
          <w:lang w:val="en-US"/>
        </w:rPr>
        <w:t xml:space="preserve"> </w:t>
      </w:r>
      <w:r w:rsidRPr="00C0391E">
        <w:rPr>
          <w:rFonts w:ascii="Times New Roman" w:eastAsia="Calibri" w:hAnsi="Times New Roman" w:cs="Times New Roman"/>
          <w:sz w:val="28"/>
        </w:rPr>
        <w:t>кривой</w:t>
      </w:r>
    </w:p>
    <w:p w14:paraId="2346D86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1. </w:t>
      </w:r>
      <w:proofErr w:type="gramStart"/>
      <w:r w:rsidRPr="00C0391E">
        <w:rPr>
          <w:rFonts w:ascii="Consolas" w:eastAsia="Times New Roman" w:hAnsi="Consolas" w:cs="Courier New"/>
          <w:color w:val="000088"/>
          <w:sz w:val="18"/>
          <w:szCs w:val="18"/>
          <w:lang w:val="en-US" w:eastAsia="ru-RU"/>
        </w:rPr>
        <w:t>import</w:t>
      </w:r>
      <w:proofErr w:type="gramEnd"/>
      <w:r w:rsidRPr="00C0391E">
        <w:rPr>
          <w:rFonts w:ascii="Consolas" w:eastAsia="Times New Roman" w:hAnsi="Consolas" w:cs="Courier New"/>
          <w:color w:val="000000"/>
          <w:sz w:val="18"/>
          <w:szCs w:val="18"/>
          <w:lang w:val="en-US" w:eastAsia="ru-RU"/>
        </w:rPr>
        <w:t xml:space="preserve"> numpy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np</w:t>
      </w:r>
    </w:p>
    <w:p w14:paraId="6FE9B7F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2. </w:t>
      </w:r>
      <w:r w:rsidRPr="00C0391E">
        <w:rPr>
          <w:rFonts w:ascii="Consolas" w:eastAsia="Times New Roman" w:hAnsi="Consolas" w:cs="Courier New"/>
          <w:color w:val="000088"/>
          <w:sz w:val="18"/>
          <w:szCs w:val="18"/>
          <w:lang w:val="en-US" w:eastAsia="ru-RU"/>
        </w:rPr>
        <w:t>from</w:t>
      </w:r>
      <w:r w:rsidRPr="00C0391E">
        <w:rPr>
          <w:rFonts w:ascii="Consolas" w:eastAsia="Times New Roman" w:hAnsi="Consolas" w:cs="Courier New"/>
          <w:color w:val="000000"/>
          <w:sz w:val="18"/>
          <w:szCs w:val="18"/>
          <w:lang w:val="en-US" w:eastAsia="ru-RU"/>
        </w:rPr>
        <w:t xml:space="preserve"> scipy</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optimize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curve_fit</w:t>
      </w:r>
    </w:p>
    <w:p w14:paraId="744488C7"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3. </w:t>
      </w:r>
      <w:proofErr w:type="gramStart"/>
      <w:r w:rsidRPr="00C0391E">
        <w:rPr>
          <w:rFonts w:ascii="Consolas" w:eastAsia="Times New Roman" w:hAnsi="Consolas" w:cs="Courier New"/>
          <w:color w:val="000088"/>
          <w:sz w:val="18"/>
          <w:szCs w:val="18"/>
          <w:lang w:val="en-US" w:eastAsia="ru-RU"/>
        </w:rPr>
        <w:t>import</w:t>
      </w:r>
      <w:proofErr w:type="gramEnd"/>
      <w:r w:rsidRPr="00C0391E">
        <w:rPr>
          <w:rFonts w:ascii="Consolas" w:eastAsia="Times New Roman" w:hAnsi="Consolas" w:cs="Courier New"/>
          <w:color w:val="000000"/>
          <w:sz w:val="18"/>
          <w:szCs w:val="18"/>
          <w:lang w:val="en-US" w:eastAsia="ru-RU"/>
        </w:rPr>
        <w:t xml:space="preserve"> matplotlib</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pyplot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plt</w:t>
      </w:r>
    </w:p>
    <w:p w14:paraId="04401DBA"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4. </w:t>
      </w:r>
      <w:r w:rsidRPr="00C0391E">
        <w:rPr>
          <w:rFonts w:ascii="Consolas" w:eastAsia="Times New Roman" w:hAnsi="Consolas" w:cs="Courier New"/>
          <w:color w:val="000000"/>
          <w:sz w:val="18"/>
          <w:szCs w:val="18"/>
          <w:lang w:val="en-US" w:eastAsia="ru-RU"/>
        </w:rPr>
        <w:t> </w:t>
      </w:r>
    </w:p>
    <w:p w14:paraId="2AC11D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5. </w:t>
      </w:r>
      <w:r w:rsidRPr="00C0391E">
        <w:rPr>
          <w:rFonts w:ascii="Consolas" w:eastAsia="Times New Roman" w:hAnsi="Consolas" w:cs="Courier New"/>
          <w:color w:val="000000"/>
          <w:sz w:val="18"/>
          <w:szCs w:val="18"/>
          <w:lang w:val="en-US" w:eastAsia="ru-RU"/>
        </w:rPr>
        <w:t xml:space="preserve">U0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6666"/>
          <w:sz w:val="18"/>
          <w:szCs w:val="18"/>
          <w:lang w:val="en-US" w:eastAsia="ru-RU"/>
        </w:rPr>
        <w:t>1.2</w:t>
      </w:r>
    </w:p>
    <w:p w14:paraId="4D97477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6. </w:t>
      </w:r>
      <w:r w:rsidRPr="00C0391E">
        <w:rPr>
          <w:rFonts w:ascii="Consolas" w:eastAsia="Times New Roman" w:hAnsi="Consolas" w:cs="Courier New"/>
          <w:color w:val="000000"/>
          <w:sz w:val="18"/>
          <w:szCs w:val="18"/>
          <w:lang w:val="en-US" w:eastAsia="ru-RU"/>
        </w:rPr>
        <w:t> </w:t>
      </w:r>
    </w:p>
    <w:p w14:paraId="3F9CB41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7. </w:t>
      </w:r>
      <w:proofErr w:type="gramStart"/>
      <w:r w:rsidRPr="00C0391E">
        <w:rPr>
          <w:rFonts w:ascii="Consolas" w:eastAsia="Times New Roman" w:hAnsi="Consolas" w:cs="Courier New"/>
          <w:color w:val="000088"/>
          <w:sz w:val="18"/>
          <w:szCs w:val="18"/>
          <w:lang w:val="en-US" w:eastAsia="ru-RU"/>
        </w:rPr>
        <w:t>def</w:t>
      </w:r>
      <w:proofErr w:type="gramEnd"/>
      <w:r w:rsidRPr="00C0391E">
        <w:rPr>
          <w:rFonts w:ascii="Consolas" w:eastAsia="Times New Roman" w:hAnsi="Consolas" w:cs="Courier New"/>
          <w:color w:val="000000"/>
          <w:sz w:val="18"/>
          <w:szCs w:val="18"/>
          <w:lang w:val="en-US" w:eastAsia="ru-RU"/>
        </w:rPr>
        <w:t xml:space="preserve"> unit_step_current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x</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9B66BE3"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8. </w:t>
      </w:r>
      <w:r w:rsidRPr="00C0391E">
        <w:rPr>
          <w:rFonts w:ascii="Consolas" w:eastAsia="Times New Roman" w:hAnsi="Consolas" w:cs="Courier New"/>
          <w:color w:val="000000"/>
          <w:sz w:val="18"/>
          <w:szCs w:val="18"/>
          <w:lang w:val="en-US" w:eastAsia="ru-RU"/>
        </w:rPr>
        <w:t xml:space="preserve">    </w:t>
      </w:r>
      <w:proofErr w:type="gramStart"/>
      <w:r w:rsidRPr="00C0391E">
        <w:rPr>
          <w:rFonts w:ascii="Consolas" w:eastAsia="Times New Roman" w:hAnsi="Consolas" w:cs="Courier New"/>
          <w:color w:val="000088"/>
          <w:sz w:val="18"/>
          <w:szCs w:val="18"/>
          <w:lang w:val="en-US" w:eastAsia="ru-RU"/>
        </w:rPr>
        <w:t>return</w:t>
      </w:r>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R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exp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for</w:t>
      </w:r>
      <w:r w:rsidRPr="00C0391E">
        <w:rPr>
          <w:rFonts w:ascii="Consolas" w:eastAsia="Times New Roman" w:hAnsi="Consolas" w:cs="Courier New"/>
          <w:color w:val="000000"/>
          <w:sz w:val="18"/>
          <w:szCs w:val="18"/>
          <w:lang w:val="en-US" w:eastAsia="ru-RU"/>
        </w:rPr>
        <w:t xml:space="preserve"> t </w:t>
      </w:r>
      <w:r w:rsidRPr="00C0391E">
        <w:rPr>
          <w:rFonts w:ascii="Consolas" w:eastAsia="Times New Roman" w:hAnsi="Consolas" w:cs="Courier New"/>
          <w:color w:val="000088"/>
          <w:sz w:val="18"/>
          <w:szCs w:val="18"/>
          <w:lang w:val="en-US" w:eastAsia="ru-RU"/>
        </w:rPr>
        <w:t>in</w:t>
      </w:r>
      <w:r w:rsidRPr="00C0391E">
        <w:rPr>
          <w:rFonts w:ascii="Consolas" w:eastAsia="Times New Roman" w:hAnsi="Consolas" w:cs="Courier New"/>
          <w:color w:val="000000"/>
          <w:sz w:val="18"/>
          <w:szCs w:val="18"/>
          <w:lang w:val="en-US" w:eastAsia="ru-RU"/>
        </w:rPr>
        <w:t xml:space="preserve"> x</w:t>
      </w:r>
      <w:r w:rsidRPr="00C0391E">
        <w:rPr>
          <w:rFonts w:ascii="Consolas" w:eastAsia="Times New Roman" w:hAnsi="Consolas" w:cs="Courier New"/>
          <w:color w:val="666600"/>
          <w:sz w:val="18"/>
          <w:szCs w:val="18"/>
          <w:lang w:val="en-US" w:eastAsia="ru-RU"/>
        </w:rPr>
        <w:t>]</w:t>
      </w:r>
    </w:p>
    <w:p w14:paraId="6655DBD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9. </w:t>
      </w:r>
      <w:r w:rsidRPr="00C0391E">
        <w:rPr>
          <w:rFonts w:ascii="Consolas" w:eastAsia="Times New Roman" w:hAnsi="Consolas" w:cs="Courier New"/>
          <w:color w:val="000000"/>
          <w:sz w:val="18"/>
          <w:szCs w:val="18"/>
          <w:lang w:val="en-US" w:eastAsia="ru-RU"/>
        </w:rPr>
        <w:t> </w:t>
      </w:r>
    </w:p>
    <w:p w14:paraId="06E0F65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10. </w:t>
      </w:r>
      <w:proofErr w:type="gramStart"/>
      <w:r w:rsidRPr="00C0391E">
        <w:rPr>
          <w:rFonts w:ascii="Consolas" w:eastAsia="Times New Roman" w:hAnsi="Consolas" w:cs="Courier New"/>
          <w:color w:val="000000"/>
          <w:sz w:val="18"/>
          <w:szCs w:val="18"/>
          <w:lang w:val="en-US" w:eastAsia="ru-RU"/>
        </w:rPr>
        <w:t>data</w:t>
      </w:r>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genfromtxt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'Oscil_3A.csv'</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delimiter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names</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p>
    <w:p w14:paraId="7F5668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11. </w:t>
      </w:r>
      <w:r w:rsidRPr="00C0391E">
        <w:rPr>
          <w:rFonts w:ascii="Consolas" w:eastAsia="Times New Roman" w:hAnsi="Consolas" w:cs="Courier New"/>
          <w:color w:val="000000"/>
          <w:sz w:val="18"/>
          <w:szCs w:val="18"/>
          <w:lang w:val="en-US" w:eastAsia="ru-RU"/>
        </w:rPr>
        <w:t> </w:t>
      </w:r>
    </w:p>
    <w:p w14:paraId="30EF1AB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12.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curve_</w:t>
      </w:r>
      <w:proofErr w:type="gramStart"/>
      <w:r w:rsidRPr="00C0391E">
        <w:rPr>
          <w:rFonts w:ascii="Consolas" w:eastAsia="Times New Roman" w:hAnsi="Consolas" w:cs="Courier New"/>
          <w:color w:val="000000"/>
          <w:sz w:val="18"/>
          <w:szCs w:val="18"/>
          <w:lang w:val="en-US" w:eastAsia="ru-RU"/>
        </w:rPr>
        <w:t>fit</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0000"/>
          <w:sz w:val="18"/>
          <w:szCs w:val="18"/>
          <w:lang w:val="en-US" w:eastAsia="ru-RU"/>
        </w:rPr>
        <w:t>unit_step_current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0</w:t>
      </w:r>
      <w:r w:rsidRPr="00C0391E">
        <w:rPr>
          <w:rFonts w:ascii="Consolas" w:eastAsia="Times New Roman" w:hAnsi="Consolas" w:cs="Courier New"/>
          <w:color w:val="666600"/>
          <w:sz w:val="18"/>
          <w:szCs w:val="18"/>
          <w:lang w:val="en-US" w:eastAsia="ru-RU"/>
        </w:rPr>
        <w:t>]</w:t>
      </w:r>
    </w:p>
    <w:p w14:paraId="5FE1CC34"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13. </w:t>
      </w:r>
      <w:proofErr w:type="gramStart"/>
      <w:r w:rsidRPr="00C0391E">
        <w:rPr>
          <w:rFonts w:ascii="Consolas" w:eastAsia="Times New Roman" w:hAnsi="Consolas" w:cs="Courier New"/>
          <w:color w:val="000088"/>
          <w:sz w:val="18"/>
          <w:szCs w:val="18"/>
          <w:lang w:val="en-US" w:eastAsia="ru-RU"/>
        </w:rPr>
        <w:t>print</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463D74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14. </w:t>
      </w:r>
      <w:r w:rsidRPr="00C0391E">
        <w:rPr>
          <w:rFonts w:ascii="Consolas" w:eastAsia="Times New Roman" w:hAnsi="Consolas" w:cs="Courier New"/>
          <w:color w:val="000000"/>
          <w:sz w:val="18"/>
          <w:szCs w:val="18"/>
          <w:lang w:val="en-US" w:eastAsia="ru-RU"/>
        </w:rPr>
        <w:t> </w:t>
      </w:r>
    </w:p>
    <w:p w14:paraId="3546D0A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15. </w:t>
      </w:r>
      <w:proofErr w:type="gramStart"/>
      <w:r w:rsidRPr="00C0391E">
        <w:rPr>
          <w:rFonts w:ascii="Consolas" w:eastAsia="Times New Roman" w:hAnsi="Consolas" w:cs="Courier New"/>
          <w:color w:val="000000"/>
          <w:sz w:val="18"/>
          <w:szCs w:val="18"/>
          <w:lang w:val="en-US" w:eastAsia="ru-RU"/>
        </w:rPr>
        <w:t>fig</w:t>
      </w:r>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plt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figure</w:t>
      </w:r>
      <w:r w:rsidRPr="00C0391E">
        <w:rPr>
          <w:rFonts w:ascii="Consolas" w:eastAsia="Times New Roman" w:hAnsi="Consolas" w:cs="Courier New"/>
          <w:color w:val="666600"/>
          <w:sz w:val="18"/>
          <w:szCs w:val="18"/>
          <w:lang w:val="en-US" w:eastAsia="ru-RU"/>
        </w:rPr>
        <w:t>()</w:t>
      </w:r>
    </w:p>
    <w:p w14:paraId="78C06FD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16. </w:t>
      </w:r>
      <w:proofErr w:type="gramStart"/>
      <w:r w:rsidRPr="00C0391E">
        <w:rPr>
          <w:rFonts w:ascii="Consolas" w:eastAsia="Times New Roman" w:hAnsi="Consolas" w:cs="Courier New"/>
          <w:color w:val="000000"/>
          <w:sz w:val="18"/>
          <w:szCs w:val="18"/>
          <w:lang w:val="en-US" w:eastAsia="ru-RU"/>
        </w:rPr>
        <w:t>ax1</w:t>
      </w:r>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fig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add_subplot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p>
    <w:p w14:paraId="09904429" w14:textId="77777777" w:rsidR="001940CE" w:rsidRPr="00072AB0"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072AB0">
        <w:rPr>
          <w:rFonts w:ascii="Consolas" w:eastAsia="Times New Roman" w:hAnsi="Consolas" w:cs="Courier New"/>
          <w:sz w:val="18"/>
          <w:szCs w:val="18"/>
          <w:lang w:val="en-US" w:eastAsia="ru-RU"/>
        </w:rPr>
        <w:t xml:space="preserve">17. </w:t>
      </w:r>
      <w:r w:rsidRPr="00C0391E">
        <w:rPr>
          <w:rFonts w:ascii="Consolas" w:eastAsia="Times New Roman" w:hAnsi="Consolas" w:cs="Courier New"/>
          <w:color w:val="000000"/>
          <w:sz w:val="18"/>
          <w:szCs w:val="18"/>
          <w:lang w:val="en-US" w:eastAsia="ru-RU"/>
        </w:rPr>
        <w:t> </w:t>
      </w:r>
    </w:p>
    <w:p w14:paraId="7E938878" w14:textId="77777777" w:rsidR="001940CE" w:rsidRPr="00072AB0"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072AB0">
        <w:rPr>
          <w:rFonts w:ascii="Consolas" w:eastAsia="Times New Roman" w:hAnsi="Consolas" w:cs="Courier New"/>
          <w:sz w:val="18"/>
          <w:szCs w:val="18"/>
          <w:lang w:val="en-US" w:eastAsia="ru-RU"/>
        </w:rPr>
        <w:t xml:space="preserve">18. </w:t>
      </w:r>
      <w:r w:rsidRPr="00C0391E">
        <w:rPr>
          <w:rFonts w:ascii="Consolas" w:eastAsia="Times New Roman" w:hAnsi="Consolas" w:cs="Courier New"/>
          <w:color w:val="000000"/>
          <w:sz w:val="18"/>
          <w:szCs w:val="18"/>
          <w:lang w:val="en-US" w:eastAsia="ru-RU"/>
        </w:rPr>
        <w:t>ax</w:t>
      </w:r>
      <w:r w:rsidRPr="00072AB0">
        <w:rPr>
          <w:rFonts w:ascii="Consolas" w:eastAsia="Times New Roman" w:hAnsi="Consolas" w:cs="Courier New"/>
          <w:color w:val="000000"/>
          <w:sz w:val="18"/>
          <w:szCs w:val="18"/>
          <w:lang w:val="en-US" w:eastAsia="ru-RU"/>
        </w:rPr>
        <w:t>1</w:t>
      </w:r>
      <w:r w:rsidRPr="00072AB0">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w:t>
      </w:r>
      <w:r w:rsidRPr="00072AB0">
        <w:rPr>
          <w:rFonts w:ascii="Consolas" w:eastAsia="Times New Roman" w:hAnsi="Consolas" w:cs="Courier New"/>
          <w:color w:val="000000"/>
          <w:sz w:val="18"/>
          <w:szCs w:val="18"/>
          <w:lang w:val="en-US" w:eastAsia="ru-RU"/>
        </w:rPr>
        <w:t>_</w:t>
      </w:r>
      <w:proofErr w:type="gramStart"/>
      <w:r w:rsidRPr="00C0391E">
        <w:rPr>
          <w:rFonts w:ascii="Consolas" w:eastAsia="Times New Roman" w:hAnsi="Consolas" w:cs="Courier New"/>
          <w:color w:val="000000"/>
          <w:sz w:val="18"/>
          <w:szCs w:val="18"/>
          <w:lang w:val="en-US" w:eastAsia="ru-RU"/>
        </w:rPr>
        <w:t>title</w:t>
      </w:r>
      <w:r w:rsidRPr="00072AB0">
        <w:rPr>
          <w:rFonts w:ascii="Consolas" w:eastAsia="Times New Roman" w:hAnsi="Consolas" w:cs="Courier New"/>
          <w:color w:val="666600"/>
          <w:sz w:val="18"/>
          <w:szCs w:val="18"/>
          <w:lang w:val="en-US" w:eastAsia="ru-RU"/>
        </w:rPr>
        <w:t>(</w:t>
      </w:r>
      <w:proofErr w:type="gramEnd"/>
      <w:r w:rsidRPr="00072AB0">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Подбор</w:t>
      </w:r>
      <w:r w:rsidRPr="00072AB0">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сопротивления</w:t>
      </w:r>
      <w:r w:rsidRPr="00072AB0">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индуктивности</w:t>
      </w:r>
      <w:r w:rsidRPr="00072AB0">
        <w:rPr>
          <w:rFonts w:ascii="Consolas" w:eastAsia="Times New Roman" w:hAnsi="Consolas" w:cs="Courier New"/>
          <w:color w:val="008800"/>
          <w:sz w:val="18"/>
          <w:szCs w:val="18"/>
          <w:lang w:val="en-US" w:eastAsia="ru-RU"/>
        </w:rPr>
        <w:t>"</w:t>
      </w:r>
      <w:r w:rsidRPr="00072AB0">
        <w:rPr>
          <w:rFonts w:ascii="Consolas" w:eastAsia="Times New Roman" w:hAnsi="Consolas" w:cs="Courier New"/>
          <w:color w:val="666600"/>
          <w:sz w:val="18"/>
          <w:szCs w:val="18"/>
          <w:lang w:val="en-US" w:eastAsia="ru-RU"/>
        </w:rPr>
        <w:t>)</w:t>
      </w:r>
    </w:p>
    <w:p w14:paraId="7CE770E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19.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xlabel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Время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с</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5E3644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20.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ylabel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А</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F8BA6B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21. </w:t>
      </w:r>
      <w:r w:rsidRPr="00C0391E">
        <w:rPr>
          <w:rFonts w:ascii="Consolas" w:eastAsia="Times New Roman" w:hAnsi="Consolas" w:cs="Courier New"/>
          <w:color w:val="000000"/>
          <w:sz w:val="18"/>
          <w:szCs w:val="18"/>
          <w:lang w:val="en-US" w:eastAsia="ru-RU"/>
        </w:rPr>
        <w:t> </w:t>
      </w:r>
    </w:p>
    <w:p w14:paraId="7B8815B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22. </w:t>
      </w:r>
      <w:r w:rsidRPr="00C0391E">
        <w:rPr>
          <w:rFonts w:ascii="Consolas" w:eastAsia="Times New Roman" w:hAnsi="Consolas" w:cs="Courier New"/>
          <w:color w:val="880000"/>
          <w:sz w:val="18"/>
          <w:szCs w:val="18"/>
          <w:lang w:val="en-US" w:eastAsia="ru-RU"/>
        </w:rPr>
        <w:t>#</w:t>
      </w:r>
      <w:proofErr w:type="gramStart"/>
      <w:r w:rsidRPr="00C0391E">
        <w:rPr>
          <w:rFonts w:ascii="Consolas" w:eastAsia="Times New Roman" w:hAnsi="Consolas" w:cs="Courier New"/>
          <w:color w:val="880000"/>
          <w:sz w:val="18"/>
          <w:szCs w:val="18"/>
          <w:lang w:val="en-US" w:eastAsia="ru-RU"/>
        </w:rPr>
        <w:t>ax1.plot(</w:t>
      </w:r>
      <w:proofErr w:type="gramEnd"/>
      <w:r w:rsidRPr="00C0391E">
        <w:rPr>
          <w:rFonts w:ascii="Consolas" w:eastAsia="Times New Roman" w:hAnsi="Consolas" w:cs="Courier New"/>
          <w:color w:val="880000"/>
          <w:sz w:val="18"/>
          <w:szCs w:val="18"/>
          <w:lang w:val="en-US" w:eastAsia="ru-RU"/>
        </w:rPr>
        <w:t>data['t'], U0, color='b', label='input tension')</w:t>
      </w:r>
    </w:p>
    <w:p w14:paraId="2EB6201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23. </w:t>
      </w:r>
      <w:r w:rsidRPr="00C0391E">
        <w:rPr>
          <w:rFonts w:ascii="Consolas" w:eastAsia="Times New Roman" w:hAnsi="Consolas" w:cs="Courier New"/>
          <w:color w:val="880000"/>
          <w:sz w:val="18"/>
          <w:szCs w:val="18"/>
          <w:lang w:val="en-US" w:eastAsia="ru-RU"/>
        </w:rPr>
        <w:t>#</w:t>
      </w:r>
      <w:proofErr w:type="gramStart"/>
      <w:r w:rsidRPr="00C0391E">
        <w:rPr>
          <w:rFonts w:ascii="Consolas" w:eastAsia="Times New Roman" w:hAnsi="Consolas" w:cs="Courier New"/>
          <w:color w:val="880000"/>
          <w:sz w:val="18"/>
          <w:szCs w:val="18"/>
          <w:lang w:val="en-US" w:eastAsia="ru-RU"/>
        </w:rPr>
        <w:t>ax1.plot(</w:t>
      </w:r>
      <w:proofErr w:type="gramEnd"/>
      <w:r w:rsidRPr="00C0391E">
        <w:rPr>
          <w:rFonts w:ascii="Consolas" w:eastAsia="Times New Roman" w:hAnsi="Consolas" w:cs="Courier New"/>
          <w:color w:val="880000"/>
          <w:sz w:val="18"/>
          <w:szCs w:val="18"/>
          <w:lang w:val="en-US" w:eastAsia="ru-RU"/>
        </w:rPr>
        <w:t>U0, color='b', label='input tension')</w:t>
      </w:r>
    </w:p>
    <w:p w14:paraId="1BFAE48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24. </w:t>
      </w:r>
      <w:proofErr w:type="gramStart"/>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измеренный</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31D1F41"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25. </w:t>
      </w:r>
      <w:proofErr w:type="gramStart"/>
      <w:r w:rsidRPr="00C0391E">
        <w:rPr>
          <w:rFonts w:ascii="Consolas" w:eastAsia="Times New Roman" w:hAnsi="Consolas" w:cs="Courier New"/>
          <w:color w:val="000000"/>
          <w:sz w:val="18"/>
          <w:szCs w:val="18"/>
          <w:lang w:val="en-US" w:eastAsia="ru-RU"/>
        </w:rPr>
        <w:t>model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0000"/>
          <w:sz w:val="18"/>
          <w:szCs w:val="18"/>
          <w:lang w:val="en-US" w:eastAsia="ru-RU"/>
        </w:rPr>
        <w:t>unit_step_current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0F44B3C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26. </w:t>
      </w:r>
      <w:proofErr w:type="gramStart"/>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model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подобранная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кривая</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9B228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27. </w:t>
      </w:r>
      <w:r w:rsidRPr="00C0391E">
        <w:rPr>
          <w:rFonts w:ascii="Consolas" w:eastAsia="Times New Roman" w:hAnsi="Consolas" w:cs="Courier New"/>
          <w:color w:val="000000"/>
          <w:sz w:val="18"/>
          <w:szCs w:val="18"/>
          <w:lang w:eastAsia="ru-RU"/>
        </w:rPr>
        <w:t>ax1</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legend</w:t>
      </w:r>
      <w:r w:rsidRPr="00C0391E">
        <w:rPr>
          <w:rFonts w:ascii="Consolas" w:eastAsia="Times New Roman" w:hAnsi="Consolas" w:cs="Courier New"/>
          <w:color w:val="666600"/>
          <w:sz w:val="18"/>
          <w:szCs w:val="18"/>
          <w:lang w:eastAsia="ru-RU"/>
        </w:rPr>
        <w:t>()</w:t>
      </w:r>
    </w:p>
    <w:p w14:paraId="22CA5D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28. </w:t>
      </w:r>
      <w:r w:rsidRPr="00C0391E">
        <w:rPr>
          <w:rFonts w:ascii="Consolas" w:eastAsia="Times New Roman" w:hAnsi="Consolas" w:cs="Courier New"/>
          <w:color w:val="000000"/>
          <w:sz w:val="18"/>
          <w:szCs w:val="18"/>
          <w:lang w:eastAsia="ru-RU"/>
        </w:rPr>
        <w:t> </w:t>
      </w:r>
    </w:p>
    <w:p w14:paraId="486CEF89"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29. </w:t>
      </w:r>
      <w:r w:rsidRPr="00C0391E">
        <w:rPr>
          <w:rFonts w:ascii="Consolas" w:eastAsia="Times New Roman" w:hAnsi="Consolas" w:cs="Courier New"/>
          <w:color w:val="000000"/>
          <w:sz w:val="18"/>
          <w:szCs w:val="18"/>
          <w:lang w:eastAsia="ru-RU"/>
        </w:rPr>
        <w:t>plt</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show</w:t>
      </w:r>
      <w:r w:rsidRPr="00C0391E">
        <w:rPr>
          <w:rFonts w:ascii="Consolas" w:eastAsia="Times New Roman" w:hAnsi="Consolas" w:cs="Courier New"/>
          <w:color w:val="666600"/>
          <w:sz w:val="18"/>
          <w:szCs w:val="18"/>
          <w:lang w:eastAsia="ru-RU"/>
        </w:rPr>
        <w:t>()</w:t>
      </w:r>
    </w:p>
    <w:p w14:paraId="162E357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p>
    <w:p w14:paraId="05C4B4ED" w14:textId="77777777" w:rsidR="001940CE" w:rsidRPr="00C0391E" w:rsidRDefault="001940CE" w:rsidP="001940CE">
      <w:pPr>
        <w:spacing w:after="0" w:line="360" w:lineRule="auto"/>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lastRenderedPageBreak/>
        <w:drawing>
          <wp:inline distT="0" distB="0" distL="0" distR="0" wp14:anchorId="4F2C6912" wp14:editId="75C7C109">
            <wp:extent cx="5555461" cy="4663844"/>
            <wp:effectExtent l="0" t="0" r="762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5461" cy="4663844"/>
                    </a:xfrm>
                    <a:prstGeom prst="rect">
                      <a:avLst/>
                    </a:prstGeom>
                  </pic:spPr>
                </pic:pic>
              </a:graphicData>
            </a:graphic>
          </wp:inline>
        </w:drawing>
      </w:r>
    </w:p>
    <w:p w14:paraId="665D9427" w14:textId="4FD8D013" w:rsidR="001940CE" w:rsidRPr="00C0391E" w:rsidRDefault="003C6ECB"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2</w:t>
      </w:r>
      <w:r w:rsidR="001940CE" w:rsidRPr="00C0391E">
        <w:rPr>
          <w:rFonts w:ascii="Times New Roman" w:eastAsia="Calibri" w:hAnsi="Times New Roman" w:cs="Times New Roman"/>
          <w:sz w:val="28"/>
        </w:rPr>
        <w:t xml:space="preserve">— Результат выполнения листинга </w:t>
      </w:r>
      <w:r w:rsidR="00FE410A">
        <w:rPr>
          <w:rFonts w:ascii="Times New Roman" w:eastAsia="Calibri" w:hAnsi="Times New Roman" w:cs="Times New Roman"/>
          <w:sz w:val="28"/>
        </w:rPr>
        <w:t>1</w:t>
      </w:r>
    </w:p>
    <w:p w14:paraId="76846033" w14:textId="6B4F0C57" w:rsidR="0081724C" w:rsidRDefault="001940CE" w:rsidP="0081724C">
      <w:pPr>
        <w:spacing w:after="0" w:line="360" w:lineRule="auto"/>
        <w:ind w:firstLine="851"/>
        <w:jc w:val="both"/>
        <w:rPr>
          <w:rFonts w:ascii="Times New Roman" w:eastAsia="Calibri" w:hAnsi="Times New Roman" w:cs="Times New Roman"/>
          <w:sz w:val="28"/>
        </w:rPr>
      </w:pPr>
      <w:proofErr w:type="gramStart"/>
      <w:r>
        <w:rPr>
          <w:rFonts w:ascii="Times New Roman" w:eastAsia="Calibri" w:hAnsi="Times New Roman" w:cs="Times New Roman"/>
          <w:sz w:val="28"/>
        </w:rPr>
        <w:t xml:space="preserve">По итогам </w:t>
      </w:r>
      <w:r w:rsidR="001C4555">
        <w:rPr>
          <w:rFonts w:ascii="Times New Roman" w:eastAsia="Calibri" w:hAnsi="Times New Roman" w:cs="Times New Roman"/>
          <w:sz w:val="28"/>
        </w:rPr>
        <w:t>выполн</w:t>
      </w:r>
      <w:r w:rsidR="00FE410A">
        <w:rPr>
          <w:rFonts w:ascii="Times New Roman" w:eastAsia="Calibri" w:hAnsi="Times New Roman" w:cs="Times New Roman"/>
          <w:sz w:val="28"/>
        </w:rPr>
        <w:t>ения листинга 1</w:t>
      </w:r>
      <w:r>
        <w:rPr>
          <w:rFonts w:ascii="Times New Roman" w:eastAsia="Calibri" w:hAnsi="Times New Roman" w:cs="Times New Roman"/>
          <w:sz w:val="28"/>
        </w:rPr>
        <w:t xml:space="preserve"> </w:t>
      </w:r>
      <w:r w:rsidR="0081724C">
        <w:rPr>
          <w:rFonts w:ascii="Times New Roman" w:eastAsia="Calibri" w:hAnsi="Times New Roman" w:cs="Times New Roman"/>
          <w:sz w:val="28"/>
        </w:rPr>
        <w:t>было рассчитано значение значения сопротивления обмотки и индуктивности якорной цепи</w:t>
      </w:r>
      <w:r w:rsidRPr="00C0391E">
        <w:rPr>
          <w:rFonts w:ascii="Times New Roman" w:eastAsia="Calibri" w:hAnsi="Times New Roman" w:cs="Times New Roman"/>
          <w:sz w:val="28"/>
        </w:rPr>
        <w:t xml:space="preserve"> </w:t>
      </w:r>
      <w:r w:rsidRPr="00010C75">
        <w:rPr>
          <w:rFonts w:ascii="Times New Roman" w:eastAsia="Calibri" w:hAnsi="Times New Roman" w:cs="Times New Roman"/>
          <w:position w:val="-16"/>
          <w:sz w:val="28"/>
        </w:rPr>
        <w:object w:dxaOrig="1740" w:dyaOrig="420" w14:anchorId="61982AEB">
          <v:shape id="_x0000_i1028" type="#_x0000_t75" style="width:87.05pt;height:22.6pt" o:ole="">
            <v:imagedata r:id="rId39" o:title=""/>
          </v:shape>
          <o:OLEObject Type="Embed" ProgID="Equation.DSMT4" ShapeID="_x0000_i1028" DrawAspect="Content" ObjectID="_1779211383" r:id="rId40"/>
        </w:object>
      </w:r>
      <w:r w:rsidRPr="00C0391E">
        <w:rPr>
          <w:rFonts w:ascii="Times New Roman" w:eastAsia="Calibri" w:hAnsi="Times New Roman" w:cs="Times New Roman"/>
          <w:sz w:val="28"/>
        </w:rPr>
        <w:t xml:space="preserve">, </w:t>
      </w:r>
      <w:r w:rsidRPr="00010C75">
        <w:rPr>
          <w:rFonts w:ascii="Times New Roman" w:eastAsia="Calibri" w:hAnsi="Times New Roman" w:cs="Times New Roman"/>
          <w:position w:val="-16"/>
          <w:sz w:val="28"/>
        </w:rPr>
        <w:object w:dxaOrig="1860" w:dyaOrig="420" w14:anchorId="25B3686B">
          <v:shape id="_x0000_i1029" type="#_x0000_t75" style="width:92.95pt;height:22.6pt" o:ole="">
            <v:imagedata r:id="rId41" o:title=""/>
          </v:shape>
          <o:OLEObject Type="Embed" ProgID="Equation.DSMT4" ShapeID="_x0000_i1029" DrawAspect="Content" ObjectID="_1779211384" r:id="rId42"/>
        </w:object>
      </w:r>
      <w:r w:rsidRPr="00C0391E">
        <w:rPr>
          <w:rFonts w:ascii="Times New Roman" w:eastAsia="Calibri" w:hAnsi="Times New Roman" w:cs="Times New Roman"/>
          <w:sz w:val="28"/>
        </w:rPr>
        <w:t xml:space="preserve">. Сопротивление от найденного в </w:t>
      </w:r>
      <w:r w:rsidR="00FE410A">
        <w:rPr>
          <w:rFonts w:ascii="Times New Roman" w:eastAsia="Calibri" w:hAnsi="Times New Roman" w:cs="Times New Roman"/>
          <w:sz w:val="28"/>
        </w:rPr>
        <w:t>п.2.1</w:t>
      </w:r>
      <w:r>
        <w:rPr>
          <w:rFonts w:ascii="Times New Roman" w:eastAsia="Calibri" w:hAnsi="Times New Roman" w:cs="Times New Roman"/>
          <w:sz w:val="28"/>
        </w:rPr>
        <w:t xml:space="preserve"> отличается не более чем на </w:t>
      </w:r>
      <w:r w:rsidRPr="00C0391E">
        <w:rPr>
          <w:rFonts w:ascii="Times New Roman" w:eastAsia="Calibri" w:hAnsi="Times New Roman" w:cs="Times New Roman"/>
          <w:sz w:val="28"/>
        </w:rPr>
        <w:t xml:space="preserve">8,6%, </w:t>
      </w:r>
      <w:r w:rsidR="0081724C">
        <w:rPr>
          <w:rFonts w:ascii="Times New Roman" w:eastAsia="Calibri" w:hAnsi="Times New Roman" w:cs="Times New Roman"/>
          <w:sz w:val="28"/>
        </w:rPr>
        <w:t>что подтверждает корректность проведенных вычислений.</w:t>
      </w:r>
      <w:proofErr w:type="gramEnd"/>
    </w:p>
    <w:p w14:paraId="1DA1471E" w14:textId="286B8E37" w:rsidR="001940CE" w:rsidRPr="00724F4E" w:rsidRDefault="000C2FC7" w:rsidP="000C2FC7">
      <w:pPr>
        <w:pStyle w:val="2"/>
        <w:rPr>
          <w:rFonts w:eastAsia="Calibri"/>
        </w:rPr>
      </w:pPr>
      <w:bookmarkStart w:id="10" w:name="_Toc168584445"/>
      <w:r>
        <w:rPr>
          <w:rFonts w:eastAsia="Calibri"/>
        </w:rPr>
        <w:t xml:space="preserve">2.3 </w:t>
      </w:r>
      <w:r w:rsidR="001940CE" w:rsidRPr="00724F4E">
        <w:rPr>
          <w:rFonts w:eastAsia="Calibri"/>
        </w:rPr>
        <w:t xml:space="preserve">Определение конструктивного параметра электродвигателя </w:t>
      </w:r>
      <w:bookmarkEnd w:id="10"/>
      <w:r w:rsidR="001940CE" w:rsidRPr="00724F4E">
        <w:rPr>
          <w:position w:val="-12"/>
        </w:rPr>
        <w:object w:dxaOrig="380" w:dyaOrig="380" w14:anchorId="6EB98BB0">
          <v:shape id="_x0000_i1030" type="#_x0000_t75" style="width:19.25pt;height:19.25pt" o:ole="">
            <v:imagedata r:id="rId12" o:title=""/>
          </v:shape>
          <o:OLEObject Type="Embed" ProgID="Equation.DSMT4" ShapeID="_x0000_i1030" DrawAspect="Content" ObjectID="_1779211385" r:id="rId43"/>
        </w:object>
      </w:r>
    </w:p>
    <w:p w14:paraId="71A3105B" w14:textId="40FD6822" w:rsidR="001940CE" w:rsidRPr="00C0391E" w:rsidRDefault="00724F4E" w:rsidP="001940CE">
      <w:pPr>
        <w:spacing w:after="0" w:line="360" w:lineRule="auto"/>
        <w:ind w:firstLine="851"/>
        <w:jc w:val="both"/>
        <w:rPr>
          <w:rFonts w:ascii="Times New Roman" w:eastAsia="Calibri" w:hAnsi="Times New Roman" w:cs="Times New Roman"/>
          <w:sz w:val="28"/>
        </w:rPr>
      </w:pPr>
      <w:r w:rsidRPr="00724F4E">
        <w:rPr>
          <w:rFonts w:ascii="Times New Roman" w:eastAsia="Calibri" w:hAnsi="Times New Roman" w:cs="Times New Roman"/>
          <w:sz w:val="28"/>
        </w:rPr>
        <w:t>Поскольку конструктивный парам</w:t>
      </w:r>
      <w:r>
        <w:rPr>
          <w:rFonts w:ascii="Times New Roman" w:eastAsia="Calibri" w:hAnsi="Times New Roman" w:cs="Times New Roman"/>
          <w:sz w:val="28"/>
        </w:rPr>
        <w:t>етр электродвигателя характеризует</w:t>
      </w:r>
      <w:r w:rsidRPr="00724F4E">
        <w:rPr>
          <w:rFonts w:ascii="Times New Roman" w:eastAsia="Calibri" w:hAnsi="Times New Roman" w:cs="Times New Roman"/>
          <w:sz w:val="28"/>
        </w:rPr>
        <w:t xml:space="preserve"> </w:t>
      </w:r>
      <w:r>
        <w:rPr>
          <w:rFonts w:ascii="Times New Roman" w:eastAsia="Calibri" w:hAnsi="Times New Roman" w:cs="Times New Roman"/>
          <w:sz w:val="28"/>
        </w:rPr>
        <w:t>вза</w:t>
      </w:r>
      <w:r w:rsidRPr="00724F4E">
        <w:rPr>
          <w:rFonts w:ascii="Times New Roman" w:eastAsia="Calibri" w:hAnsi="Times New Roman" w:cs="Times New Roman"/>
          <w:sz w:val="28"/>
        </w:rPr>
        <w:t xml:space="preserve">имосвязь между уровнем тока в обмотках ЭД и моментом вращения, то для </w:t>
      </w:r>
      <w:r w:rsidR="005D5E72">
        <w:rPr>
          <w:rFonts w:ascii="Times New Roman" w:eastAsia="Calibri" w:hAnsi="Times New Roman" w:cs="Times New Roman"/>
          <w:sz w:val="28"/>
        </w:rPr>
        <w:t xml:space="preserve">его </w:t>
      </w:r>
      <w:r w:rsidRPr="00724F4E">
        <w:rPr>
          <w:rFonts w:ascii="Times New Roman" w:eastAsia="Calibri" w:hAnsi="Times New Roman" w:cs="Times New Roman"/>
          <w:sz w:val="28"/>
        </w:rPr>
        <w:t>определения необходимо и достаточно знать величину момента электропривода при определенном уровне тока</w:t>
      </w:r>
      <w:r w:rsidR="001940CE" w:rsidRPr="00724F4E">
        <w:rPr>
          <w:rFonts w:ascii="Times New Roman" w:eastAsia="Calibri" w:hAnsi="Times New Roman" w:cs="Times New Roman"/>
          <w:sz w:val="28"/>
        </w:rPr>
        <w:t xml:space="preserve">. </w:t>
      </w:r>
      <w:r>
        <w:rPr>
          <w:rFonts w:ascii="Times New Roman" w:eastAsia="Calibri" w:hAnsi="Times New Roman" w:cs="Times New Roman"/>
          <w:sz w:val="28"/>
        </w:rPr>
        <w:t>Чтобы выяснить это, был жестко закреплен рычаг</w:t>
      </w:r>
      <w:r w:rsidR="001940CE" w:rsidRPr="00724F4E">
        <w:rPr>
          <w:rFonts w:ascii="Times New Roman" w:eastAsia="Calibri" w:hAnsi="Times New Roman" w:cs="Times New Roman"/>
          <w:sz w:val="28"/>
        </w:rPr>
        <w:t xml:space="preserve"> к валу</w:t>
      </w:r>
      <w:r>
        <w:rPr>
          <w:rFonts w:ascii="Times New Roman" w:eastAsia="Calibri" w:hAnsi="Times New Roman" w:cs="Times New Roman"/>
          <w:sz w:val="28"/>
        </w:rPr>
        <w:t xml:space="preserve">, затем при определенном уровне тока, известном с лабораторного источника питания, были произведены замеры </w:t>
      </w:r>
      <w:r>
        <w:rPr>
          <w:rFonts w:ascii="Times New Roman" w:eastAsia="Calibri" w:hAnsi="Times New Roman" w:cs="Times New Roman"/>
          <w:sz w:val="28"/>
        </w:rPr>
        <w:lastRenderedPageBreak/>
        <w:t>линейных</w:t>
      </w:r>
      <w:r w:rsidR="001940CE" w:rsidRPr="00724F4E">
        <w:rPr>
          <w:rFonts w:ascii="Times New Roman" w:eastAsia="Calibri" w:hAnsi="Times New Roman" w:cs="Times New Roman"/>
          <w:sz w:val="28"/>
        </w:rPr>
        <w:t xml:space="preserve"> </w:t>
      </w:r>
      <w:r>
        <w:rPr>
          <w:rFonts w:ascii="Times New Roman" w:eastAsia="Calibri" w:hAnsi="Times New Roman" w:cs="Times New Roman"/>
          <w:sz w:val="28"/>
        </w:rPr>
        <w:t>усилий</w:t>
      </w:r>
      <w:r w:rsidR="003C6ECB" w:rsidRPr="00724F4E">
        <w:rPr>
          <w:rFonts w:ascii="Times New Roman" w:eastAsia="Calibri" w:hAnsi="Times New Roman" w:cs="Times New Roman"/>
          <w:sz w:val="28"/>
        </w:rPr>
        <w:t>,</w:t>
      </w:r>
      <w:r>
        <w:rPr>
          <w:rFonts w:ascii="Times New Roman" w:eastAsia="Calibri" w:hAnsi="Times New Roman" w:cs="Times New Roman"/>
          <w:sz w:val="28"/>
        </w:rPr>
        <w:t xml:space="preserve"> развиваемые электроприводом</w:t>
      </w:r>
      <w:r w:rsidR="001940CE" w:rsidRPr="00724F4E">
        <w:rPr>
          <w:rFonts w:ascii="Times New Roman" w:eastAsia="Calibri" w:hAnsi="Times New Roman" w:cs="Times New Roman"/>
          <w:sz w:val="28"/>
        </w:rPr>
        <w:t xml:space="preserve"> с учётом рычага приложения к валу двигателя:</w:t>
      </w:r>
    </w:p>
    <w:p w14:paraId="17B75A50" w14:textId="77777777"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0B456CE2" wp14:editId="016EE243">
            <wp:extent cx="3457575" cy="2690495"/>
            <wp:effectExtent l="0" t="0" r="9525" b="0"/>
            <wp:docPr id="24" name="Рисунок 24"/>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44"/>
                    <a:stretch>
                      <a:fillRect/>
                    </a:stretch>
                  </pic:blipFill>
                  <pic:spPr>
                    <a:xfrm>
                      <a:off x="0" y="0"/>
                      <a:ext cx="3457575" cy="2690495"/>
                    </a:xfrm>
                    <a:prstGeom prst="rect">
                      <a:avLst/>
                    </a:prstGeom>
                  </pic:spPr>
                </pic:pic>
              </a:graphicData>
            </a:graphic>
          </wp:inline>
        </w:drawing>
      </w:r>
    </w:p>
    <w:p w14:paraId="70106E39" w14:textId="0DE33C9D"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sz w:val="28"/>
        </w:rPr>
        <w:t xml:space="preserve">Рисунок </w:t>
      </w:r>
      <w:r w:rsidR="00FE410A">
        <w:rPr>
          <w:rFonts w:ascii="Times New Roman" w:eastAsia="Calibri" w:hAnsi="Times New Roman" w:cs="Times New Roman"/>
          <w:sz w:val="28"/>
        </w:rPr>
        <w:t>3 –</w:t>
      </w:r>
      <w:r w:rsidRPr="00C0391E">
        <w:rPr>
          <w:rFonts w:ascii="Times New Roman" w:eastAsia="Calibri" w:hAnsi="Times New Roman" w:cs="Times New Roman"/>
          <w:sz w:val="28"/>
        </w:rPr>
        <w:t xml:space="preserve"> Определение </w:t>
      </w:r>
      <w:r>
        <w:rPr>
          <w:rFonts w:ascii="Times New Roman" w:eastAsia="Calibri" w:hAnsi="Times New Roman" w:cs="Times New Roman"/>
          <w:sz w:val="28"/>
        </w:rPr>
        <w:t>конструктивного коэффициента</w:t>
      </w:r>
    </w:p>
    <w:p w14:paraId="31B23022" w14:textId="618E2B46" w:rsidR="00FE410A" w:rsidRPr="00FE410A" w:rsidRDefault="001940CE" w:rsidP="00FE410A">
      <w:pPr>
        <w:pStyle w:val="a0"/>
      </w:pPr>
      <w:r>
        <w:t>Линейное усилие измерялось</w:t>
      </w:r>
      <w:r w:rsidRPr="00C0391E">
        <w:t xml:space="preserve"> </w:t>
      </w:r>
      <w:r>
        <w:t>динамометром</w:t>
      </w:r>
      <w:r w:rsidRPr="00C0391E">
        <w:t>,</w:t>
      </w:r>
      <w:r>
        <w:t xml:space="preserve"> с пересчётом значений в </w:t>
      </w:r>
      <w:r w:rsidR="005D5E72">
        <w:t>Ньютон</w:t>
      </w:r>
      <w:r>
        <w:t xml:space="preserve"> с учётом</w:t>
      </w:r>
      <w:r w:rsidRPr="00010C75">
        <w:t xml:space="preserve"> </w:t>
      </w:r>
      <w:r w:rsidRPr="00C0391E">
        <w:rPr>
          <w:position w:val="-12"/>
        </w:rPr>
        <w:object w:dxaOrig="1480" w:dyaOrig="420" w14:anchorId="5F30CF54">
          <v:shape id="_x0000_i1031" type="#_x0000_t75" style="width:75.35pt;height:20.95pt" o:ole="">
            <v:imagedata r:id="rId45" o:title=""/>
          </v:shape>
          <o:OLEObject Type="Embed" ProgID="Equation.DSMT4" ShapeID="_x0000_i1031" DrawAspect="Content" ObjectID="_1779211386" r:id="rId46"/>
        </w:object>
      </w:r>
      <w:r w:rsidR="00FE410A">
        <w:t xml:space="preserve">. </w:t>
      </w:r>
      <w:r w:rsidR="00724F4E">
        <w:t>Расчёт конструктивного</w:t>
      </w:r>
      <w:r>
        <w:t xml:space="preserve"> параметр</w:t>
      </w:r>
      <w:r w:rsidR="00724F4E">
        <w:t>а</w:t>
      </w:r>
      <w:r>
        <w:t xml:space="preserve"> электродвигателя</w:t>
      </w:r>
      <w:r w:rsidR="00724F4E">
        <w:t xml:space="preserve"> был выполнен </w:t>
      </w:r>
      <w:r w:rsidRPr="00C0391E">
        <w:t>исходя из линеаризованного уравнения ДПТ</w:t>
      </w:r>
      <w:r w:rsidR="00FE410A">
        <w:t xml:space="preserve"> (3)</w:t>
      </w:r>
      <w:r w:rsidRPr="00C0391E">
        <w:t>:</w:t>
      </w:r>
    </w:p>
    <w:p w14:paraId="78B25373" w14:textId="156F3280" w:rsidR="00FE410A" w:rsidRDefault="00FE410A" w:rsidP="00FE410A">
      <w:pPr>
        <w:pStyle w:val="MTDisplayEquation"/>
      </w:pPr>
      <w:r>
        <w:tab/>
      </w:r>
      <w:r w:rsidRPr="00FE410A">
        <w:rPr>
          <w:position w:val="-12"/>
        </w:rPr>
        <w:object w:dxaOrig="1320" w:dyaOrig="380" w14:anchorId="49513355">
          <v:shape id="_x0000_i1157" type="#_x0000_t75" style="width:66.15pt;height:19.25pt" o:ole="">
            <v:imagedata r:id="rId47" o:title=""/>
          </v:shape>
          <o:OLEObject Type="Embed" ProgID="Equation.DSMT4" ShapeID="_x0000_i1157" DrawAspect="Content" ObjectID="_1779211387" r:id="rId48"/>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1E2F">
          <w:rPr>
            <w:noProof/>
          </w:rPr>
          <w:instrText>3</w:instrText>
        </w:r>
      </w:fldSimple>
      <w:r>
        <w:instrText>)</w:instrText>
      </w:r>
      <w:r>
        <w:fldChar w:fldCharType="end"/>
      </w:r>
    </w:p>
    <w:p w14:paraId="5B1D3D9E" w14:textId="090E0787" w:rsidR="00FE410A" w:rsidRPr="00FE410A" w:rsidRDefault="00FE410A" w:rsidP="00FE410A">
      <w:pPr>
        <w:pStyle w:val="a0"/>
      </w:pPr>
      <w:r>
        <w:t>где М – электромагнитный момент двигателя</w:t>
      </w:r>
      <w:proofErr w:type="gramStart"/>
      <w:r>
        <w:t xml:space="preserve">, </w:t>
      </w:r>
      <w:r w:rsidRPr="00DF11B2">
        <w:rPr>
          <w:position w:val="-6"/>
        </w:rPr>
        <w:object w:dxaOrig="680" w:dyaOrig="300" w14:anchorId="0E77E0E1">
          <v:shape id="_x0000_i1158" type="#_x0000_t75" style="width:34.35pt;height:15.05pt" o:ole="">
            <v:imagedata r:id="rId49" o:title=""/>
          </v:shape>
          <o:OLEObject Type="Embed" ProgID="Equation.DSMT4" ShapeID="_x0000_i1158" DrawAspect="Content" ObjectID="_1779211388" r:id="rId50"/>
        </w:object>
      </w:r>
      <w:r w:rsidRPr="00FE410A">
        <w:t>;</w:t>
      </w:r>
      <w:proofErr w:type="gramEnd"/>
    </w:p>
    <w:p w14:paraId="5AC3151E" w14:textId="5C63B96F" w:rsidR="00FE410A" w:rsidRPr="007F2FBA" w:rsidRDefault="00FE410A" w:rsidP="00FE410A">
      <w:pPr>
        <w:pStyle w:val="a0"/>
      </w:pPr>
      <w:r w:rsidRPr="00DF11B2">
        <w:rPr>
          <w:position w:val="-12"/>
        </w:rPr>
        <w:object w:dxaOrig="380" w:dyaOrig="380" w14:anchorId="203C2501">
          <v:shape id="_x0000_i1159" type="#_x0000_t75" style="width:19.25pt;height:19.25pt" o:ole="">
            <v:imagedata r:id="rId51" o:title=""/>
          </v:shape>
          <o:OLEObject Type="Embed" ProgID="Equation.DSMT4" ShapeID="_x0000_i1159" DrawAspect="Content" ObjectID="_1779211389" r:id="rId52"/>
        </w:object>
      </w:r>
      <w:r w:rsidRPr="007F2FBA">
        <w:t xml:space="preserve"> – </w:t>
      </w:r>
      <w:proofErr w:type="gramStart"/>
      <w:r>
        <w:t>конструктивная</w:t>
      </w:r>
      <w:proofErr w:type="gramEnd"/>
      <w:r>
        <w:t xml:space="preserve"> постоянная двигателя;</w:t>
      </w:r>
    </w:p>
    <w:p w14:paraId="06AFC0E3" w14:textId="1F87831B" w:rsidR="00FE410A" w:rsidRPr="00FE410A" w:rsidRDefault="00FE410A" w:rsidP="00FE410A">
      <w:pPr>
        <w:pStyle w:val="a0"/>
      </w:pPr>
      <w:r w:rsidRPr="00DF11B2">
        <w:rPr>
          <w:position w:val="-12"/>
        </w:rPr>
        <w:object w:dxaOrig="279" w:dyaOrig="380" w14:anchorId="4E72A3B6">
          <v:shape id="_x0000_i1160" type="#_x0000_t75" style="width:14.25pt;height:19.25pt" o:ole="">
            <v:imagedata r:id="rId53" o:title=""/>
          </v:shape>
          <o:OLEObject Type="Embed" ProgID="Equation.DSMT4" ShapeID="_x0000_i1160" DrawAspect="Content" ObjectID="_1779211390" r:id="rId54"/>
        </w:object>
      </w:r>
      <w:r w:rsidRPr="00FE410A">
        <w:t xml:space="preserve"> – </w:t>
      </w:r>
      <w:r>
        <w:t>ток якоря двигателя.</w:t>
      </w:r>
    </w:p>
    <w:p w14:paraId="07450788" w14:textId="4F6E66E7" w:rsidR="003C6ECB" w:rsidRDefault="00FE410A" w:rsidP="003140AB">
      <w:pPr>
        <w:pStyle w:val="a0"/>
      </w:pPr>
      <w:r>
        <w:t>Высчитанные значения были занесены в таблицу 3.</w:t>
      </w:r>
    </w:p>
    <w:p w14:paraId="1B7A6F78" w14:textId="76346F02" w:rsidR="00FE410A" w:rsidRDefault="00FE410A" w:rsidP="00FE410A">
      <w:pPr>
        <w:pStyle w:val="a0"/>
        <w:ind w:firstLine="0"/>
      </w:pPr>
      <w:r>
        <w:t xml:space="preserve">Таблица 3 – Рассчитанные значения момента и </w:t>
      </w:r>
      <w:proofErr w:type="gramStart"/>
      <w:r>
        <w:t>конструктивной</w:t>
      </w:r>
      <w:proofErr w:type="gramEnd"/>
      <w:r>
        <w:t xml:space="preserve"> постоянной</w:t>
      </w:r>
    </w:p>
    <w:tbl>
      <w:tblPr>
        <w:tblStyle w:val="110"/>
        <w:tblW w:w="9160" w:type="dxa"/>
        <w:tblLook w:val="04A0" w:firstRow="1" w:lastRow="0" w:firstColumn="1" w:lastColumn="0" w:noHBand="0" w:noVBand="1"/>
      </w:tblPr>
      <w:tblGrid>
        <w:gridCol w:w="762"/>
        <w:gridCol w:w="673"/>
        <w:gridCol w:w="1611"/>
        <w:gridCol w:w="1173"/>
        <w:gridCol w:w="1119"/>
        <w:gridCol w:w="1574"/>
        <w:gridCol w:w="2248"/>
      </w:tblGrid>
      <w:tr w:rsidR="00FE410A" w:rsidRPr="00C0391E" w14:paraId="6B826F90" w14:textId="77777777" w:rsidTr="007F2FBA">
        <w:trPr>
          <w:trHeight w:val="1200"/>
        </w:trPr>
        <w:tc>
          <w:tcPr>
            <w:tcW w:w="762" w:type="dxa"/>
            <w:hideMark/>
          </w:tcPr>
          <w:p w14:paraId="596E8E39"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73" w:type="dxa"/>
            <w:hideMark/>
          </w:tcPr>
          <w:p w14:paraId="0153120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hideMark/>
          </w:tcPr>
          <w:p w14:paraId="6AE6560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 xml:space="preserve">Замеренное усилие, </w:t>
            </w:r>
            <w:proofErr w:type="gramStart"/>
            <w:r w:rsidRPr="00C0391E">
              <w:rPr>
                <w:rFonts w:ascii="Times New Roman" w:eastAsia="Times New Roman" w:hAnsi="Times New Roman"/>
                <w:color w:val="000000"/>
                <w:sz w:val="28"/>
                <w:szCs w:val="28"/>
              </w:rPr>
              <w:t>кг</w:t>
            </w:r>
            <w:proofErr w:type="gramEnd"/>
          </w:p>
        </w:tc>
        <w:tc>
          <w:tcPr>
            <w:tcW w:w="1173" w:type="dxa"/>
            <w:hideMark/>
          </w:tcPr>
          <w:p w14:paraId="2180189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119" w:type="dxa"/>
            <w:hideMark/>
          </w:tcPr>
          <w:p w14:paraId="4A3B9B57"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 xml:space="preserve">Длина рычага, </w:t>
            </w:r>
            <w:proofErr w:type="gramStart"/>
            <w:r w:rsidRPr="00C0391E">
              <w:rPr>
                <w:rFonts w:ascii="Times New Roman" w:eastAsia="Times New Roman" w:hAnsi="Times New Roman"/>
                <w:color w:val="000000"/>
                <w:sz w:val="28"/>
                <w:szCs w:val="28"/>
              </w:rPr>
              <w:t>м</w:t>
            </w:r>
            <w:proofErr w:type="gramEnd"/>
          </w:p>
        </w:tc>
        <w:tc>
          <w:tcPr>
            <w:tcW w:w="1574" w:type="dxa"/>
            <w:hideMark/>
          </w:tcPr>
          <w:p w14:paraId="6BC32D92"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c>
          <w:tcPr>
            <w:tcW w:w="2248" w:type="dxa"/>
            <w:hideMark/>
          </w:tcPr>
          <w:p w14:paraId="39B8397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 xml:space="preserve">Конструктивный параметр </w:t>
            </w:r>
            <w:proofErr w:type="gramStart"/>
            <w:r w:rsidRPr="00C0391E">
              <w:rPr>
                <w:rFonts w:ascii="Times New Roman" w:eastAsia="Times New Roman" w:hAnsi="Times New Roman"/>
                <w:color w:val="000000"/>
                <w:sz w:val="28"/>
                <w:szCs w:val="28"/>
              </w:rPr>
              <w:t>C</w:t>
            </w:r>
            <w:proofErr w:type="gramEnd"/>
            <w:r w:rsidRPr="00C0391E">
              <w:rPr>
                <w:rFonts w:ascii="Times New Roman" w:eastAsia="Times New Roman" w:hAnsi="Times New Roman"/>
                <w:color w:val="000000"/>
                <w:sz w:val="28"/>
                <w:szCs w:val="28"/>
              </w:rPr>
              <w:t>м</w:t>
            </w:r>
          </w:p>
        </w:tc>
      </w:tr>
      <w:tr w:rsidR="00FE410A" w:rsidRPr="00C0391E" w14:paraId="6E987DFE" w14:textId="77777777" w:rsidTr="007F2FBA">
        <w:trPr>
          <w:trHeight w:val="300"/>
        </w:trPr>
        <w:tc>
          <w:tcPr>
            <w:tcW w:w="762" w:type="dxa"/>
            <w:hideMark/>
          </w:tcPr>
          <w:p w14:paraId="05FECA8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1AAC16A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1611" w:type="dxa"/>
            <w:hideMark/>
          </w:tcPr>
          <w:p w14:paraId="56EEB3D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1E75A2B6"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21EFD9A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097E156B"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4508685C"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FE410A" w:rsidRPr="00C0391E" w14:paraId="10D06DEE" w14:textId="77777777" w:rsidTr="007F2FBA">
        <w:trPr>
          <w:trHeight w:val="300"/>
        </w:trPr>
        <w:tc>
          <w:tcPr>
            <w:tcW w:w="762" w:type="dxa"/>
            <w:hideMark/>
          </w:tcPr>
          <w:p w14:paraId="6B265AA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3971A42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1611" w:type="dxa"/>
            <w:hideMark/>
          </w:tcPr>
          <w:p w14:paraId="57B2FEA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08E1078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3BEA3689"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33AE89C"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25FA5D0C"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FE410A" w:rsidRPr="00C0391E" w14:paraId="168378F0" w14:textId="77777777" w:rsidTr="007F2FBA">
        <w:trPr>
          <w:trHeight w:val="300"/>
        </w:trPr>
        <w:tc>
          <w:tcPr>
            <w:tcW w:w="762" w:type="dxa"/>
            <w:hideMark/>
          </w:tcPr>
          <w:p w14:paraId="2715EB66"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0EF47AC7"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25</w:t>
            </w:r>
          </w:p>
        </w:tc>
        <w:tc>
          <w:tcPr>
            <w:tcW w:w="1611" w:type="dxa"/>
            <w:hideMark/>
          </w:tcPr>
          <w:p w14:paraId="5416EC26"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0,9</w:t>
            </w:r>
          </w:p>
        </w:tc>
        <w:tc>
          <w:tcPr>
            <w:tcW w:w="1173" w:type="dxa"/>
            <w:hideMark/>
          </w:tcPr>
          <w:p w14:paraId="0E6E4F1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8,82</w:t>
            </w:r>
          </w:p>
        </w:tc>
        <w:tc>
          <w:tcPr>
            <w:tcW w:w="1119" w:type="dxa"/>
            <w:hideMark/>
          </w:tcPr>
          <w:p w14:paraId="38DBE9D0"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67A59199"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1,28772</w:t>
            </w:r>
          </w:p>
        </w:tc>
        <w:tc>
          <w:tcPr>
            <w:tcW w:w="2248" w:type="dxa"/>
            <w:hideMark/>
          </w:tcPr>
          <w:p w14:paraId="55CF8DE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0,0515088</w:t>
            </w:r>
          </w:p>
        </w:tc>
      </w:tr>
      <w:tr w:rsidR="00FE410A" w:rsidRPr="00C0391E" w14:paraId="45BAB66B" w14:textId="77777777" w:rsidTr="007F2FBA">
        <w:trPr>
          <w:trHeight w:val="300"/>
        </w:trPr>
        <w:tc>
          <w:tcPr>
            <w:tcW w:w="762" w:type="dxa"/>
            <w:hideMark/>
          </w:tcPr>
          <w:p w14:paraId="4CC3547F"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7C8D66A6"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30</w:t>
            </w:r>
          </w:p>
        </w:tc>
        <w:tc>
          <w:tcPr>
            <w:tcW w:w="1611" w:type="dxa"/>
            <w:hideMark/>
          </w:tcPr>
          <w:p w14:paraId="57A7D85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w:t>
            </w:r>
          </w:p>
        </w:tc>
        <w:tc>
          <w:tcPr>
            <w:tcW w:w="1173" w:type="dxa"/>
            <w:hideMark/>
          </w:tcPr>
          <w:p w14:paraId="5D22E94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10,78</w:t>
            </w:r>
          </w:p>
        </w:tc>
        <w:tc>
          <w:tcPr>
            <w:tcW w:w="1119" w:type="dxa"/>
            <w:hideMark/>
          </w:tcPr>
          <w:p w14:paraId="1F5B3B2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09FA220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1,57388</w:t>
            </w:r>
          </w:p>
        </w:tc>
        <w:tc>
          <w:tcPr>
            <w:tcW w:w="2248" w:type="dxa"/>
            <w:hideMark/>
          </w:tcPr>
          <w:p w14:paraId="5BF79FCF"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0,052462667</w:t>
            </w:r>
          </w:p>
        </w:tc>
      </w:tr>
      <w:tr w:rsidR="00FE410A" w:rsidRPr="00C0391E" w14:paraId="2F5145B9" w14:textId="77777777" w:rsidTr="007F2FBA">
        <w:trPr>
          <w:trHeight w:val="300"/>
        </w:trPr>
        <w:tc>
          <w:tcPr>
            <w:tcW w:w="762" w:type="dxa"/>
            <w:hideMark/>
          </w:tcPr>
          <w:p w14:paraId="26F5082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2145AAFD"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15</w:t>
            </w:r>
          </w:p>
        </w:tc>
        <w:tc>
          <w:tcPr>
            <w:tcW w:w="1611" w:type="dxa"/>
            <w:hideMark/>
          </w:tcPr>
          <w:p w14:paraId="08BD6CF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6609733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139666D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0BF3253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09E84950"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FE410A" w:rsidRPr="00C0391E" w14:paraId="16A5C48C" w14:textId="77777777" w:rsidTr="007F2FBA">
        <w:trPr>
          <w:trHeight w:val="300"/>
        </w:trPr>
        <w:tc>
          <w:tcPr>
            <w:tcW w:w="762" w:type="dxa"/>
            <w:hideMark/>
          </w:tcPr>
          <w:p w14:paraId="5BECA4D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207DD09C"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20</w:t>
            </w:r>
          </w:p>
        </w:tc>
        <w:tc>
          <w:tcPr>
            <w:tcW w:w="1611" w:type="dxa"/>
            <w:hideMark/>
          </w:tcPr>
          <w:p w14:paraId="15B8C319"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6C214210"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52F0518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6875841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7F590F1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FE410A" w:rsidRPr="00C0391E" w14:paraId="7025DE9E" w14:textId="77777777" w:rsidTr="007F2FBA">
        <w:trPr>
          <w:trHeight w:val="300"/>
        </w:trPr>
        <w:tc>
          <w:tcPr>
            <w:tcW w:w="762" w:type="dxa"/>
            <w:hideMark/>
          </w:tcPr>
          <w:p w14:paraId="7071EFD2"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lastRenderedPageBreak/>
              <w:t>-15</w:t>
            </w:r>
          </w:p>
        </w:tc>
        <w:tc>
          <w:tcPr>
            <w:tcW w:w="673" w:type="dxa"/>
            <w:hideMark/>
          </w:tcPr>
          <w:p w14:paraId="5E0A37A2"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25</w:t>
            </w:r>
          </w:p>
        </w:tc>
        <w:tc>
          <w:tcPr>
            <w:tcW w:w="1611" w:type="dxa"/>
            <w:hideMark/>
          </w:tcPr>
          <w:p w14:paraId="490534B7"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0,8</w:t>
            </w:r>
          </w:p>
        </w:tc>
        <w:tc>
          <w:tcPr>
            <w:tcW w:w="1173" w:type="dxa"/>
            <w:hideMark/>
          </w:tcPr>
          <w:p w14:paraId="67C43BC7"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7,84</w:t>
            </w:r>
          </w:p>
        </w:tc>
        <w:tc>
          <w:tcPr>
            <w:tcW w:w="1119" w:type="dxa"/>
            <w:hideMark/>
          </w:tcPr>
          <w:p w14:paraId="6E361F53"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D5CB1C8"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1,14464</w:t>
            </w:r>
          </w:p>
        </w:tc>
        <w:tc>
          <w:tcPr>
            <w:tcW w:w="2248" w:type="dxa"/>
            <w:hideMark/>
          </w:tcPr>
          <w:p w14:paraId="581D1E72"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0,0457856</w:t>
            </w:r>
          </w:p>
        </w:tc>
      </w:tr>
    </w:tbl>
    <w:p w14:paraId="0191BF8E" w14:textId="651D3858" w:rsidR="00FE410A" w:rsidRDefault="00FE410A" w:rsidP="00FE410A">
      <w:pPr>
        <w:pStyle w:val="a0"/>
        <w:ind w:firstLine="0"/>
      </w:pPr>
      <w:r>
        <w:t>Продолжение таблицы 3 – Рассчитанные значения момента и конструктивной постоянной</w:t>
      </w:r>
    </w:p>
    <w:tbl>
      <w:tblPr>
        <w:tblStyle w:val="110"/>
        <w:tblW w:w="9160" w:type="dxa"/>
        <w:tblLook w:val="04A0" w:firstRow="1" w:lastRow="0" w:firstColumn="1" w:lastColumn="0" w:noHBand="0" w:noVBand="1"/>
      </w:tblPr>
      <w:tblGrid>
        <w:gridCol w:w="762"/>
        <w:gridCol w:w="673"/>
        <w:gridCol w:w="1611"/>
        <w:gridCol w:w="1173"/>
        <w:gridCol w:w="1119"/>
        <w:gridCol w:w="1574"/>
        <w:gridCol w:w="2248"/>
      </w:tblGrid>
      <w:tr w:rsidR="00FE410A" w:rsidRPr="00C0391E" w14:paraId="723AB178" w14:textId="77777777" w:rsidTr="007F2FBA">
        <w:trPr>
          <w:trHeight w:val="300"/>
        </w:trPr>
        <w:tc>
          <w:tcPr>
            <w:tcW w:w="762" w:type="dxa"/>
          </w:tcPr>
          <w:p w14:paraId="1F7978B5" w14:textId="75FFD19B"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73" w:type="dxa"/>
          </w:tcPr>
          <w:p w14:paraId="12186B75" w14:textId="72192B41" w:rsidR="00FE410A"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tcPr>
          <w:p w14:paraId="4DDF27B8" w14:textId="4A9D57DF"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 xml:space="preserve">Замеренное усилие, </w:t>
            </w:r>
            <w:proofErr w:type="gramStart"/>
            <w:r w:rsidRPr="00C0391E">
              <w:rPr>
                <w:rFonts w:ascii="Times New Roman" w:eastAsia="Times New Roman" w:hAnsi="Times New Roman"/>
                <w:color w:val="000000"/>
                <w:sz w:val="28"/>
                <w:szCs w:val="28"/>
              </w:rPr>
              <w:t>кг</w:t>
            </w:r>
            <w:proofErr w:type="gramEnd"/>
          </w:p>
        </w:tc>
        <w:tc>
          <w:tcPr>
            <w:tcW w:w="1173" w:type="dxa"/>
          </w:tcPr>
          <w:p w14:paraId="05038AE0" w14:textId="1140D836"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119" w:type="dxa"/>
          </w:tcPr>
          <w:p w14:paraId="73F35C5C" w14:textId="7FB34D0E"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 xml:space="preserve">Длина рычага, </w:t>
            </w:r>
            <w:proofErr w:type="gramStart"/>
            <w:r w:rsidRPr="00C0391E">
              <w:rPr>
                <w:rFonts w:ascii="Times New Roman" w:eastAsia="Times New Roman" w:hAnsi="Times New Roman"/>
                <w:color w:val="000000"/>
                <w:sz w:val="28"/>
                <w:szCs w:val="28"/>
              </w:rPr>
              <w:t>м</w:t>
            </w:r>
            <w:proofErr w:type="gramEnd"/>
          </w:p>
        </w:tc>
        <w:tc>
          <w:tcPr>
            <w:tcW w:w="1574" w:type="dxa"/>
          </w:tcPr>
          <w:p w14:paraId="5A2B1CF9" w14:textId="1CA01031"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c>
          <w:tcPr>
            <w:tcW w:w="2248" w:type="dxa"/>
          </w:tcPr>
          <w:p w14:paraId="43035758" w14:textId="4399F640"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 xml:space="preserve">Конструктивный параметр </w:t>
            </w:r>
            <w:proofErr w:type="gramStart"/>
            <w:r w:rsidRPr="00C0391E">
              <w:rPr>
                <w:rFonts w:ascii="Times New Roman" w:eastAsia="Times New Roman" w:hAnsi="Times New Roman"/>
                <w:color w:val="000000"/>
                <w:sz w:val="28"/>
                <w:szCs w:val="28"/>
              </w:rPr>
              <w:t>C</w:t>
            </w:r>
            <w:proofErr w:type="gramEnd"/>
            <w:r w:rsidRPr="00C0391E">
              <w:rPr>
                <w:rFonts w:ascii="Times New Roman" w:eastAsia="Times New Roman" w:hAnsi="Times New Roman"/>
                <w:color w:val="000000"/>
                <w:sz w:val="28"/>
                <w:szCs w:val="28"/>
              </w:rPr>
              <w:t>м</w:t>
            </w:r>
          </w:p>
        </w:tc>
      </w:tr>
      <w:tr w:rsidR="00FE410A" w:rsidRPr="00C0391E" w14:paraId="0BD374A5" w14:textId="77777777" w:rsidTr="007F2FBA">
        <w:trPr>
          <w:trHeight w:val="300"/>
        </w:trPr>
        <w:tc>
          <w:tcPr>
            <w:tcW w:w="762" w:type="dxa"/>
            <w:hideMark/>
          </w:tcPr>
          <w:p w14:paraId="05B64C7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3DA110E1"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30</w:t>
            </w:r>
          </w:p>
        </w:tc>
        <w:tc>
          <w:tcPr>
            <w:tcW w:w="1611" w:type="dxa"/>
            <w:hideMark/>
          </w:tcPr>
          <w:p w14:paraId="67116DC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w:t>
            </w:r>
          </w:p>
        </w:tc>
        <w:tc>
          <w:tcPr>
            <w:tcW w:w="1173" w:type="dxa"/>
            <w:hideMark/>
          </w:tcPr>
          <w:p w14:paraId="22ADC75C"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9,8</w:t>
            </w:r>
          </w:p>
        </w:tc>
        <w:tc>
          <w:tcPr>
            <w:tcW w:w="1119" w:type="dxa"/>
            <w:hideMark/>
          </w:tcPr>
          <w:p w14:paraId="7FC5DA40"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6452D48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1,4308</w:t>
            </w:r>
          </w:p>
        </w:tc>
        <w:tc>
          <w:tcPr>
            <w:tcW w:w="2248" w:type="dxa"/>
            <w:hideMark/>
          </w:tcPr>
          <w:p w14:paraId="58B0A5BF"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FE410A" w:rsidRPr="00C0391E" w14:paraId="74DD202A" w14:textId="77777777" w:rsidTr="007F2FBA">
        <w:trPr>
          <w:trHeight w:val="300"/>
        </w:trPr>
        <w:tc>
          <w:tcPr>
            <w:tcW w:w="762" w:type="dxa"/>
            <w:hideMark/>
          </w:tcPr>
          <w:p w14:paraId="4A2E92C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673" w:type="dxa"/>
            <w:hideMark/>
          </w:tcPr>
          <w:p w14:paraId="77C14536"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35</w:t>
            </w:r>
          </w:p>
        </w:tc>
        <w:tc>
          <w:tcPr>
            <w:tcW w:w="1611" w:type="dxa"/>
            <w:hideMark/>
          </w:tcPr>
          <w:p w14:paraId="4C892AEB"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1,3</w:t>
            </w:r>
          </w:p>
        </w:tc>
        <w:tc>
          <w:tcPr>
            <w:tcW w:w="1173" w:type="dxa"/>
            <w:hideMark/>
          </w:tcPr>
          <w:p w14:paraId="45404E6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12,74</w:t>
            </w:r>
          </w:p>
        </w:tc>
        <w:tc>
          <w:tcPr>
            <w:tcW w:w="1119" w:type="dxa"/>
            <w:hideMark/>
          </w:tcPr>
          <w:p w14:paraId="4F0D189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4474474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1,86004</w:t>
            </w:r>
          </w:p>
        </w:tc>
        <w:tc>
          <w:tcPr>
            <w:tcW w:w="2248" w:type="dxa"/>
            <w:hideMark/>
          </w:tcPr>
          <w:p w14:paraId="3BDEFEA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0,053144</w:t>
            </w:r>
          </w:p>
        </w:tc>
      </w:tr>
    </w:tbl>
    <w:p w14:paraId="2F52D1A0" w14:textId="5E62DC3E" w:rsidR="001940CE" w:rsidRPr="00C0391E" w:rsidRDefault="000C2FC7" w:rsidP="00FE410A">
      <w:pPr>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По итогам усреднения значений</w:t>
      </w:r>
      <w:r w:rsidR="001940CE">
        <w:rPr>
          <w:rFonts w:ascii="Times New Roman" w:eastAsia="Calibri" w:hAnsi="Times New Roman" w:cs="Times New Roman"/>
          <w:sz w:val="28"/>
        </w:rPr>
        <w:t xml:space="preserve"> </w:t>
      </w:r>
      <w:r w:rsidR="001940CE" w:rsidRPr="00C0391E">
        <w:rPr>
          <w:rFonts w:ascii="Times New Roman" w:eastAsia="Calibri" w:hAnsi="Times New Roman" w:cs="Times New Roman"/>
          <w:position w:val="-12"/>
          <w:sz w:val="28"/>
        </w:rPr>
        <w:object w:dxaOrig="380" w:dyaOrig="380" w14:anchorId="73C40D35">
          <v:shape id="_x0000_i1032" type="#_x0000_t75" style="width:17.6pt;height:17.6pt" o:ole="">
            <v:imagedata r:id="rId55" o:title=""/>
          </v:shape>
          <o:OLEObject Type="Embed" ProgID="Equation.DSMT4" ShapeID="_x0000_i1032" DrawAspect="Content" ObjectID="_1779211391" r:id="rId56"/>
        </w:object>
      </w:r>
      <w:r w:rsidR="00724F4E">
        <w:rPr>
          <w:rFonts w:ascii="Times New Roman" w:eastAsia="Calibri" w:hAnsi="Times New Roman" w:cs="Times New Roman"/>
          <w:sz w:val="28"/>
        </w:rPr>
        <w:t xml:space="preserve"> =</w:t>
      </w:r>
      <w:r w:rsidR="001940CE" w:rsidRPr="00C0391E">
        <w:rPr>
          <w:rFonts w:ascii="Times New Roman" w:eastAsia="Calibri" w:hAnsi="Times New Roman" w:cs="Times New Roman"/>
          <w:sz w:val="28"/>
        </w:rPr>
        <w:t xml:space="preserve"> 0,049570785.</w:t>
      </w:r>
    </w:p>
    <w:p w14:paraId="1740AC10" w14:textId="3FD20F6F" w:rsidR="001940CE" w:rsidRPr="00C0391E" w:rsidRDefault="00724F4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Затем была выполнена проверка полученного значения</w:t>
      </w:r>
      <w:r w:rsidR="001940CE" w:rsidRPr="00C0391E">
        <w:rPr>
          <w:rFonts w:ascii="Times New Roman" w:eastAsia="Calibri" w:hAnsi="Times New Roman" w:cs="Times New Roman"/>
          <w:sz w:val="28"/>
        </w:rPr>
        <w:t xml:space="preserve"> конструктивного параметра. Для этого </w:t>
      </w:r>
      <w:r>
        <w:rPr>
          <w:rFonts w:ascii="Times New Roman" w:eastAsia="Calibri" w:hAnsi="Times New Roman" w:cs="Times New Roman"/>
          <w:sz w:val="28"/>
        </w:rPr>
        <w:t>была снята блокировка</w:t>
      </w:r>
      <w:r w:rsidR="001940CE" w:rsidRPr="00C0391E">
        <w:rPr>
          <w:rFonts w:ascii="Times New Roman" w:eastAsia="Calibri" w:hAnsi="Times New Roman" w:cs="Times New Roman"/>
          <w:sz w:val="28"/>
        </w:rPr>
        <w:t xml:space="preserve"> вала </w:t>
      </w:r>
      <w:r w:rsidR="001940CE">
        <w:rPr>
          <w:rFonts w:ascii="Times New Roman" w:eastAsia="Calibri" w:hAnsi="Times New Roman" w:cs="Times New Roman"/>
          <w:sz w:val="28"/>
        </w:rPr>
        <w:t>ДПТ</w:t>
      </w:r>
      <w:r>
        <w:rPr>
          <w:rFonts w:ascii="Times New Roman" w:eastAsia="Calibri" w:hAnsi="Times New Roman" w:cs="Times New Roman"/>
          <w:sz w:val="28"/>
        </w:rPr>
        <w:t xml:space="preserve"> и подана серия</w:t>
      </w:r>
      <w:r w:rsidR="001940CE">
        <w:rPr>
          <w:rFonts w:ascii="Times New Roman" w:eastAsia="Calibri" w:hAnsi="Times New Roman" w:cs="Times New Roman"/>
          <w:sz w:val="28"/>
        </w:rPr>
        <w:t xml:space="preserve"> напряжений</w:t>
      </w:r>
      <w:r w:rsidR="001940CE" w:rsidRPr="00C0391E">
        <w:rPr>
          <w:rFonts w:ascii="Times New Roman" w:eastAsia="Calibri" w:hAnsi="Times New Roman" w:cs="Times New Roman"/>
          <w:sz w:val="28"/>
        </w:rPr>
        <w:t xml:space="preserve">, </w:t>
      </w:r>
      <w:r w:rsidR="001940CE">
        <w:rPr>
          <w:rFonts w:ascii="Times New Roman" w:eastAsia="Calibri" w:hAnsi="Times New Roman" w:cs="Times New Roman"/>
          <w:sz w:val="28"/>
        </w:rPr>
        <w:t xml:space="preserve">а </w:t>
      </w:r>
      <w:r w:rsidR="001940CE" w:rsidRPr="00C0391E">
        <w:rPr>
          <w:rFonts w:ascii="Times New Roman" w:eastAsia="Calibri" w:hAnsi="Times New Roman" w:cs="Times New Roman"/>
          <w:sz w:val="28"/>
        </w:rPr>
        <w:t>тахометро</w:t>
      </w:r>
      <w:r w:rsidR="001940CE">
        <w:rPr>
          <w:rFonts w:ascii="Times New Roman" w:eastAsia="Calibri" w:hAnsi="Times New Roman" w:cs="Times New Roman"/>
          <w:sz w:val="28"/>
        </w:rPr>
        <w:t xml:space="preserve">м </w:t>
      </w:r>
      <w:r>
        <w:rPr>
          <w:rFonts w:ascii="Times New Roman" w:eastAsia="Calibri" w:hAnsi="Times New Roman" w:cs="Times New Roman"/>
          <w:sz w:val="28"/>
          <w:lang w:val="en-US"/>
        </w:rPr>
        <w:t>Sinometer</w:t>
      </w:r>
      <w:r w:rsidRPr="00724F4E">
        <w:rPr>
          <w:rFonts w:ascii="Times New Roman" w:eastAsia="Calibri" w:hAnsi="Times New Roman" w:cs="Times New Roman"/>
          <w:sz w:val="28"/>
        </w:rPr>
        <w:t xml:space="preserve"> </w:t>
      </w:r>
      <w:r>
        <w:rPr>
          <w:rFonts w:ascii="Times New Roman" w:eastAsia="Calibri" w:hAnsi="Times New Roman" w:cs="Times New Roman"/>
          <w:sz w:val="28"/>
          <w:lang w:val="en-US"/>
        </w:rPr>
        <w:t>DT</w:t>
      </w:r>
      <w:r w:rsidRPr="00724F4E">
        <w:rPr>
          <w:rFonts w:ascii="Times New Roman" w:eastAsia="Calibri" w:hAnsi="Times New Roman" w:cs="Times New Roman"/>
          <w:sz w:val="28"/>
        </w:rPr>
        <w:t>6236</w:t>
      </w:r>
      <w:r>
        <w:rPr>
          <w:rFonts w:ascii="Times New Roman" w:eastAsia="Calibri" w:hAnsi="Times New Roman" w:cs="Times New Roman"/>
          <w:sz w:val="28"/>
          <w:lang w:val="en-US"/>
        </w:rPr>
        <w:t>B</w:t>
      </w:r>
      <w:r>
        <w:rPr>
          <w:rFonts w:ascii="Times New Roman" w:eastAsia="Calibri" w:hAnsi="Times New Roman" w:cs="Times New Roman"/>
          <w:sz w:val="28"/>
        </w:rPr>
        <w:t xml:space="preserve"> была</w:t>
      </w:r>
      <w:r w:rsidR="001940CE">
        <w:rPr>
          <w:rFonts w:ascii="Times New Roman" w:eastAsia="Calibri" w:hAnsi="Times New Roman" w:cs="Times New Roman"/>
          <w:sz w:val="28"/>
        </w:rPr>
        <w:t xml:space="preserve"> сн</w:t>
      </w:r>
      <w:r>
        <w:rPr>
          <w:rFonts w:ascii="Times New Roman" w:eastAsia="Calibri" w:hAnsi="Times New Roman" w:cs="Times New Roman"/>
          <w:sz w:val="28"/>
        </w:rPr>
        <w:t>ята</w:t>
      </w:r>
      <w:r w:rsidR="001940CE">
        <w:rPr>
          <w:rFonts w:ascii="Times New Roman" w:eastAsia="Calibri" w:hAnsi="Times New Roman" w:cs="Times New Roman"/>
          <w:sz w:val="28"/>
        </w:rPr>
        <w:t xml:space="preserve"> скорость вращения вала в режиме холостого хода:</w:t>
      </w:r>
    </w:p>
    <w:p w14:paraId="2715997C" w14:textId="61537BEF" w:rsidR="001940CE" w:rsidRPr="00C0391E" w:rsidRDefault="001940CE" w:rsidP="007F2FBA">
      <w:pPr>
        <w:spacing w:after="0" w:line="360" w:lineRule="auto"/>
        <w:rPr>
          <w:rFonts w:ascii="Times New Roman" w:eastAsia="Calibri" w:hAnsi="Times New Roman" w:cs="Times New Roman"/>
          <w:sz w:val="28"/>
        </w:rPr>
      </w:pPr>
      <w:r>
        <w:rPr>
          <w:rFonts w:ascii="Times New Roman" w:eastAsia="Calibri" w:hAnsi="Times New Roman" w:cs="Times New Roman"/>
          <w:sz w:val="28"/>
        </w:rPr>
        <w:t xml:space="preserve">Таблица </w:t>
      </w:r>
      <w:r w:rsidR="007F2FBA">
        <w:rPr>
          <w:rFonts w:ascii="Times New Roman" w:eastAsia="Calibri" w:hAnsi="Times New Roman" w:cs="Times New Roman"/>
          <w:sz w:val="28"/>
        </w:rPr>
        <w:t>4</w:t>
      </w:r>
      <w:r w:rsidRPr="00C0391E">
        <w:rPr>
          <w:rFonts w:ascii="Times New Roman" w:eastAsia="Calibri" w:hAnsi="Times New Roman" w:cs="Times New Roman"/>
          <w:sz w:val="28"/>
        </w:rPr>
        <w:t xml:space="preserve"> — Рассчитанный иным способ</w:t>
      </w:r>
      <w:r w:rsidR="00724F4E">
        <w:rPr>
          <w:rFonts w:ascii="Times New Roman" w:eastAsia="Calibri" w:hAnsi="Times New Roman" w:cs="Times New Roman"/>
          <w:sz w:val="28"/>
        </w:rPr>
        <w:t xml:space="preserve">ом конструктивный </w:t>
      </w:r>
      <w:r w:rsidRPr="00C0391E">
        <w:rPr>
          <w:rFonts w:ascii="Times New Roman" w:eastAsia="Calibri" w:hAnsi="Times New Roman" w:cs="Times New Roman"/>
          <w:sz w:val="28"/>
        </w:rPr>
        <w:t>параметр</w:t>
      </w:r>
    </w:p>
    <w:tbl>
      <w:tblPr>
        <w:tblW w:w="9078" w:type="dxa"/>
        <w:tblInd w:w="118" w:type="dxa"/>
        <w:tblLook w:val="04A0" w:firstRow="1" w:lastRow="0" w:firstColumn="1" w:lastColumn="0" w:noHBand="0" w:noVBand="1"/>
      </w:tblPr>
      <w:tblGrid>
        <w:gridCol w:w="841"/>
        <w:gridCol w:w="706"/>
        <w:gridCol w:w="1528"/>
        <w:gridCol w:w="1546"/>
        <w:gridCol w:w="2096"/>
        <w:gridCol w:w="2361"/>
      </w:tblGrid>
      <w:tr w:rsidR="001940CE" w:rsidRPr="00C0391E" w14:paraId="16B9446D" w14:textId="77777777" w:rsidTr="007012CB">
        <w:trPr>
          <w:trHeight w:val="1815"/>
        </w:trPr>
        <w:tc>
          <w:tcPr>
            <w:tcW w:w="84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2AE025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U, В</w:t>
            </w:r>
          </w:p>
        </w:tc>
        <w:tc>
          <w:tcPr>
            <w:tcW w:w="706" w:type="dxa"/>
            <w:tcBorders>
              <w:top w:val="single" w:sz="8" w:space="0" w:color="auto"/>
              <w:left w:val="nil"/>
              <w:bottom w:val="single" w:sz="8" w:space="0" w:color="auto"/>
              <w:right w:val="single" w:sz="8" w:space="0" w:color="auto"/>
            </w:tcBorders>
            <w:shd w:val="clear" w:color="auto" w:fill="auto"/>
            <w:vAlign w:val="center"/>
            <w:hideMark/>
          </w:tcPr>
          <w:p w14:paraId="689B8FD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I, А</w:t>
            </w:r>
          </w:p>
        </w:tc>
        <w:tc>
          <w:tcPr>
            <w:tcW w:w="1528" w:type="dxa"/>
            <w:tcBorders>
              <w:top w:val="single" w:sz="8" w:space="0" w:color="auto"/>
              <w:left w:val="nil"/>
              <w:bottom w:val="single" w:sz="8" w:space="0" w:color="auto"/>
              <w:right w:val="single" w:sz="8" w:space="0" w:color="auto"/>
            </w:tcBorders>
            <w:shd w:val="clear" w:color="auto" w:fill="auto"/>
            <w:vAlign w:val="center"/>
            <w:hideMark/>
          </w:tcPr>
          <w:p w14:paraId="32EA81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40" w:dyaOrig="300" w14:anchorId="433B9CAB">
                <v:shape id="_x0000_i1033" type="#_x0000_t75" style="width:11.7pt;height:15.05pt" o:ole="">
                  <v:imagedata r:id="rId57" o:title=""/>
                </v:shape>
                <o:OLEObject Type="Embed" ProgID="Equation.DSMT4" ShapeID="_x0000_i1033" DrawAspect="Content" ObjectID="_1779211392" r:id="rId58"/>
              </w:object>
            </w:r>
            <w:r w:rsidRPr="00C0391E">
              <w:rPr>
                <w:rFonts w:ascii="Times New Roman" w:eastAsia="Times New Roman" w:hAnsi="Times New Roman" w:cs="Times New Roman"/>
                <w:color w:val="000000"/>
                <w:sz w:val="28"/>
                <w:szCs w:val="28"/>
                <w:lang w:eastAsia="ru-RU"/>
              </w:rPr>
              <w:t xml:space="preserve"> (скорость), </w:t>
            </w:r>
            <w:proofErr w:type="gramStart"/>
            <w:r w:rsidRPr="00C0391E">
              <w:rPr>
                <w:rFonts w:ascii="Times New Roman" w:eastAsia="Times New Roman" w:hAnsi="Times New Roman" w:cs="Times New Roman"/>
                <w:color w:val="000000"/>
                <w:sz w:val="28"/>
                <w:szCs w:val="28"/>
                <w:lang w:eastAsia="ru-RU"/>
              </w:rPr>
              <w:t>об</w:t>
            </w:r>
            <w:proofErr w:type="gramEnd"/>
            <w:r w:rsidRPr="00C0391E">
              <w:rPr>
                <w:rFonts w:ascii="Times New Roman" w:eastAsia="Times New Roman" w:hAnsi="Times New Roman" w:cs="Times New Roman"/>
                <w:color w:val="000000"/>
                <w:sz w:val="28"/>
                <w:szCs w:val="28"/>
                <w:lang w:eastAsia="ru-RU"/>
              </w:rPr>
              <w:t>/мин</w:t>
            </w:r>
          </w:p>
        </w:tc>
        <w:tc>
          <w:tcPr>
            <w:tcW w:w="1546" w:type="dxa"/>
            <w:tcBorders>
              <w:top w:val="single" w:sz="8" w:space="0" w:color="auto"/>
              <w:left w:val="nil"/>
              <w:bottom w:val="single" w:sz="8" w:space="0" w:color="auto"/>
              <w:right w:val="single" w:sz="8" w:space="0" w:color="auto"/>
            </w:tcBorders>
            <w:shd w:val="clear" w:color="auto" w:fill="auto"/>
            <w:vAlign w:val="center"/>
            <w:hideMark/>
          </w:tcPr>
          <w:p w14:paraId="697329C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60" w:dyaOrig="240" w14:anchorId="60F6340C">
                <v:shape id="_x0000_i1034" type="#_x0000_t75" style="width:11.7pt;height:11.7pt" o:ole="">
                  <v:imagedata r:id="rId59" o:title=""/>
                </v:shape>
                <o:OLEObject Type="Embed" ProgID="Equation.DSMT4" ShapeID="_x0000_i1034" DrawAspect="Content" ObjectID="_1779211393" r:id="rId60"/>
              </w:object>
            </w:r>
            <w:r w:rsidRPr="00C0391E">
              <w:rPr>
                <w:rFonts w:ascii="Times New Roman" w:eastAsia="Times New Roman" w:hAnsi="Times New Roman" w:cs="Times New Roman"/>
                <w:color w:val="000000"/>
                <w:sz w:val="28"/>
                <w:szCs w:val="28"/>
                <w:lang w:eastAsia="ru-RU"/>
              </w:rPr>
              <w:t>, рад/</w:t>
            </w:r>
            <w:proofErr w:type="gramStart"/>
            <w:r w:rsidRPr="00C0391E">
              <w:rPr>
                <w:rFonts w:ascii="Times New Roman" w:eastAsia="Times New Roman" w:hAnsi="Times New Roman" w:cs="Times New Roman"/>
                <w:color w:val="000000"/>
                <w:sz w:val="28"/>
                <w:szCs w:val="28"/>
                <w:lang w:eastAsia="ru-RU"/>
              </w:rPr>
              <w:t>с</w:t>
            </w:r>
            <w:proofErr w:type="gramEnd"/>
          </w:p>
        </w:tc>
        <w:tc>
          <w:tcPr>
            <w:tcW w:w="2096" w:type="dxa"/>
            <w:tcBorders>
              <w:top w:val="single" w:sz="8" w:space="0" w:color="auto"/>
              <w:left w:val="nil"/>
              <w:bottom w:val="single" w:sz="8" w:space="0" w:color="auto"/>
              <w:right w:val="single" w:sz="8" w:space="0" w:color="auto"/>
            </w:tcBorders>
            <w:shd w:val="clear" w:color="auto" w:fill="auto"/>
            <w:vAlign w:val="center"/>
            <w:hideMark/>
          </w:tcPr>
          <w:p w14:paraId="02169D9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12"/>
                <w:sz w:val="28"/>
              </w:rPr>
              <w:object w:dxaOrig="340" w:dyaOrig="380" w14:anchorId="603787B9">
                <v:shape id="_x0000_i1035" type="#_x0000_t75" style="width:18.4pt;height:17.6pt" o:ole="">
                  <v:imagedata r:id="rId61" o:title=""/>
                </v:shape>
                <o:OLEObject Type="Embed" ProgID="Equation.DSMT4" ShapeID="_x0000_i1035" DrawAspect="Content" ObjectID="_1779211394" r:id="rId62"/>
              </w:object>
            </w:r>
            <w:r w:rsidRPr="00C0391E">
              <w:rPr>
                <w:rFonts w:ascii="Times New Roman" w:eastAsia="Times New Roman" w:hAnsi="Times New Roman" w:cs="Times New Roman"/>
                <w:color w:val="000000"/>
                <w:sz w:val="28"/>
                <w:szCs w:val="28"/>
                <w:lang w:eastAsia="ru-RU"/>
              </w:rPr>
              <w:t xml:space="preserve"> (сопротивление обмотки якоря), Ом</w:t>
            </w:r>
          </w:p>
        </w:tc>
        <w:tc>
          <w:tcPr>
            <w:tcW w:w="2361" w:type="dxa"/>
            <w:tcBorders>
              <w:top w:val="single" w:sz="8" w:space="0" w:color="auto"/>
              <w:left w:val="nil"/>
              <w:bottom w:val="single" w:sz="8" w:space="0" w:color="auto"/>
              <w:right w:val="single" w:sz="8" w:space="0" w:color="auto"/>
            </w:tcBorders>
            <w:shd w:val="clear" w:color="auto" w:fill="auto"/>
            <w:vAlign w:val="center"/>
            <w:hideMark/>
          </w:tcPr>
          <w:p w14:paraId="38A7C1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 xml:space="preserve">См (конструктивный параметр), </w:t>
            </w:r>
            <w:proofErr w:type="gramStart"/>
            <w:r w:rsidRPr="00C0391E">
              <w:rPr>
                <w:rFonts w:ascii="Times New Roman" w:eastAsia="Times New Roman" w:hAnsi="Times New Roman" w:cs="Times New Roman"/>
                <w:color w:val="000000"/>
                <w:sz w:val="28"/>
                <w:szCs w:val="28"/>
                <w:lang w:eastAsia="ru-RU"/>
              </w:rPr>
              <w:t>В</w:t>
            </w:r>
            <w:proofErr w:type="gramEnd"/>
            <w:r w:rsidRPr="00C0391E">
              <w:rPr>
                <w:rFonts w:ascii="Times New Roman" w:eastAsia="Times New Roman" w:hAnsi="Times New Roman" w:cs="Times New Roman"/>
                <w:color w:val="000000"/>
                <w:sz w:val="28"/>
                <w:szCs w:val="28"/>
                <w:lang w:eastAsia="ru-RU"/>
              </w:rPr>
              <w:t>*с/рад</w:t>
            </w:r>
          </w:p>
        </w:tc>
      </w:tr>
      <w:tr w:rsidR="001940CE" w:rsidRPr="00C0391E" w14:paraId="5BBAB86E"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62E2C6F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w:t>
            </w:r>
          </w:p>
        </w:tc>
        <w:tc>
          <w:tcPr>
            <w:tcW w:w="706" w:type="dxa"/>
            <w:tcBorders>
              <w:top w:val="nil"/>
              <w:left w:val="nil"/>
              <w:bottom w:val="single" w:sz="8" w:space="0" w:color="auto"/>
              <w:right w:val="single" w:sz="8" w:space="0" w:color="auto"/>
            </w:tcBorders>
            <w:shd w:val="clear" w:color="auto" w:fill="auto"/>
            <w:vAlign w:val="center"/>
            <w:hideMark/>
          </w:tcPr>
          <w:p w14:paraId="30F85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0,74</w:t>
            </w:r>
          </w:p>
        </w:tc>
        <w:tc>
          <w:tcPr>
            <w:tcW w:w="1528" w:type="dxa"/>
            <w:tcBorders>
              <w:top w:val="nil"/>
              <w:left w:val="nil"/>
              <w:bottom w:val="single" w:sz="8" w:space="0" w:color="auto"/>
              <w:right w:val="single" w:sz="8" w:space="0" w:color="auto"/>
            </w:tcBorders>
            <w:shd w:val="clear" w:color="auto" w:fill="auto"/>
            <w:vAlign w:val="center"/>
            <w:hideMark/>
          </w:tcPr>
          <w:p w14:paraId="414EAB2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400</w:t>
            </w:r>
          </w:p>
        </w:tc>
        <w:tc>
          <w:tcPr>
            <w:tcW w:w="1546" w:type="dxa"/>
            <w:tcBorders>
              <w:top w:val="nil"/>
              <w:left w:val="nil"/>
              <w:bottom w:val="single" w:sz="8" w:space="0" w:color="auto"/>
              <w:right w:val="single" w:sz="8" w:space="0" w:color="auto"/>
            </w:tcBorders>
            <w:shd w:val="clear" w:color="auto" w:fill="auto"/>
            <w:vAlign w:val="center"/>
            <w:hideMark/>
          </w:tcPr>
          <w:p w14:paraId="0207AF9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41,887902</w:t>
            </w:r>
          </w:p>
        </w:tc>
        <w:tc>
          <w:tcPr>
            <w:tcW w:w="2096" w:type="dxa"/>
            <w:tcBorders>
              <w:top w:val="nil"/>
              <w:left w:val="nil"/>
              <w:bottom w:val="single" w:sz="8" w:space="0" w:color="auto"/>
              <w:right w:val="single" w:sz="8" w:space="0" w:color="auto"/>
            </w:tcBorders>
            <w:shd w:val="clear" w:color="auto" w:fill="auto"/>
            <w:vAlign w:val="center"/>
            <w:hideMark/>
          </w:tcPr>
          <w:p w14:paraId="7BE6DEF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30541D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0,06530817</w:t>
            </w:r>
          </w:p>
        </w:tc>
      </w:tr>
      <w:tr w:rsidR="001940CE" w:rsidRPr="00C0391E" w14:paraId="657680A7"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54235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w:t>
            </w:r>
          </w:p>
        </w:tc>
        <w:tc>
          <w:tcPr>
            <w:tcW w:w="706" w:type="dxa"/>
            <w:tcBorders>
              <w:top w:val="nil"/>
              <w:left w:val="nil"/>
              <w:bottom w:val="single" w:sz="8" w:space="0" w:color="auto"/>
              <w:right w:val="single" w:sz="8" w:space="0" w:color="auto"/>
            </w:tcBorders>
            <w:shd w:val="clear" w:color="auto" w:fill="auto"/>
            <w:vAlign w:val="center"/>
            <w:hideMark/>
          </w:tcPr>
          <w:p w14:paraId="77FAB6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0,79</w:t>
            </w:r>
          </w:p>
        </w:tc>
        <w:tc>
          <w:tcPr>
            <w:tcW w:w="1528" w:type="dxa"/>
            <w:tcBorders>
              <w:top w:val="nil"/>
              <w:left w:val="nil"/>
              <w:bottom w:val="single" w:sz="8" w:space="0" w:color="auto"/>
              <w:right w:val="single" w:sz="8" w:space="0" w:color="auto"/>
            </w:tcBorders>
            <w:shd w:val="clear" w:color="auto" w:fill="auto"/>
            <w:vAlign w:val="center"/>
            <w:hideMark/>
          </w:tcPr>
          <w:p w14:paraId="683BFB3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564</w:t>
            </w:r>
          </w:p>
        </w:tc>
        <w:tc>
          <w:tcPr>
            <w:tcW w:w="1546" w:type="dxa"/>
            <w:tcBorders>
              <w:top w:val="nil"/>
              <w:left w:val="nil"/>
              <w:bottom w:val="single" w:sz="8" w:space="0" w:color="auto"/>
              <w:right w:val="single" w:sz="8" w:space="0" w:color="auto"/>
            </w:tcBorders>
            <w:shd w:val="clear" w:color="auto" w:fill="auto"/>
            <w:vAlign w:val="center"/>
            <w:hideMark/>
          </w:tcPr>
          <w:p w14:paraId="6021AC6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59,0619419</w:t>
            </w:r>
          </w:p>
        </w:tc>
        <w:tc>
          <w:tcPr>
            <w:tcW w:w="2096" w:type="dxa"/>
            <w:tcBorders>
              <w:top w:val="nil"/>
              <w:left w:val="nil"/>
              <w:bottom w:val="single" w:sz="8" w:space="0" w:color="auto"/>
              <w:right w:val="single" w:sz="8" w:space="0" w:color="auto"/>
            </w:tcBorders>
            <w:shd w:val="clear" w:color="auto" w:fill="auto"/>
            <w:vAlign w:val="center"/>
            <w:hideMark/>
          </w:tcPr>
          <w:p w14:paraId="06E088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EE5157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0,06294678</w:t>
            </w:r>
          </w:p>
        </w:tc>
      </w:tr>
      <w:tr w:rsidR="001940CE" w:rsidRPr="00C0391E" w14:paraId="2F2E214C"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E32668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w:t>
            </w:r>
          </w:p>
        </w:tc>
        <w:tc>
          <w:tcPr>
            <w:tcW w:w="706" w:type="dxa"/>
            <w:tcBorders>
              <w:top w:val="nil"/>
              <w:left w:val="nil"/>
              <w:bottom w:val="single" w:sz="8" w:space="0" w:color="auto"/>
              <w:right w:val="single" w:sz="8" w:space="0" w:color="auto"/>
            </w:tcBorders>
            <w:shd w:val="clear" w:color="auto" w:fill="auto"/>
            <w:vAlign w:val="center"/>
            <w:hideMark/>
          </w:tcPr>
          <w:p w14:paraId="3E9322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0,83</w:t>
            </w:r>
          </w:p>
        </w:tc>
        <w:tc>
          <w:tcPr>
            <w:tcW w:w="1528" w:type="dxa"/>
            <w:tcBorders>
              <w:top w:val="nil"/>
              <w:left w:val="nil"/>
              <w:bottom w:val="single" w:sz="8" w:space="0" w:color="auto"/>
              <w:right w:val="single" w:sz="8" w:space="0" w:color="auto"/>
            </w:tcBorders>
            <w:shd w:val="clear" w:color="auto" w:fill="auto"/>
            <w:vAlign w:val="center"/>
            <w:hideMark/>
          </w:tcPr>
          <w:p w14:paraId="2DA1643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745</w:t>
            </w:r>
          </w:p>
        </w:tc>
        <w:tc>
          <w:tcPr>
            <w:tcW w:w="1546" w:type="dxa"/>
            <w:tcBorders>
              <w:top w:val="nil"/>
              <w:left w:val="nil"/>
              <w:bottom w:val="single" w:sz="8" w:space="0" w:color="auto"/>
              <w:right w:val="single" w:sz="8" w:space="0" w:color="auto"/>
            </w:tcBorders>
            <w:shd w:val="clear" w:color="auto" w:fill="auto"/>
            <w:vAlign w:val="center"/>
            <w:hideMark/>
          </w:tcPr>
          <w:p w14:paraId="238DBE5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78,0162176</w:t>
            </w:r>
          </w:p>
        </w:tc>
        <w:tc>
          <w:tcPr>
            <w:tcW w:w="2096" w:type="dxa"/>
            <w:tcBorders>
              <w:top w:val="nil"/>
              <w:left w:val="nil"/>
              <w:bottom w:val="single" w:sz="8" w:space="0" w:color="auto"/>
              <w:right w:val="single" w:sz="8" w:space="0" w:color="auto"/>
            </w:tcBorders>
            <w:shd w:val="clear" w:color="auto" w:fill="auto"/>
            <w:vAlign w:val="center"/>
            <w:hideMark/>
          </w:tcPr>
          <w:p w14:paraId="0FCCB45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B2FADD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0,06028834</w:t>
            </w:r>
          </w:p>
        </w:tc>
      </w:tr>
      <w:tr w:rsidR="001940CE" w:rsidRPr="00C0391E" w14:paraId="47BFF8C0"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7C03FE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6</w:t>
            </w:r>
          </w:p>
        </w:tc>
        <w:tc>
          <w:tcPr>
            <w:tcW w:w="706" w:type="dxa"/>
            <w:tcBorders>
              <w:top w:val="nil"/>
              <w:left w:val="nil"/>
              <w:bottom w:val="single" w:sz="8" w:space="0" w:color="auto"/>
              <w:right w:val="single" w:sz="8" w:space="0" w:color="auto"/>
            </w:tcBorders>
            <w:shd w:val="clear" w:color="auto" w:fill="auto"/>
            <w:vAlign w:val="center"/>
            <w:hideMark/>
          </w:tcPr>
          <w:p w14:paraId="4560F6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0,88</w:t>
            </w:r>
          </w:p>
        </w:tc>
        <w:tc>
          <w:tcPr>
            <w:tcW w:w="1528" w:type="dxa"/>
            <w:tcBorders>
              <w:top w:val="nil"/>
              <w:left w:val="nil"/>
              <w:bottom w:val="single" w:sz="8" w:space="0" w:color="auto"/>
              <w:right w:val="single" w:sz="8" w:space="0" w:color="auto"/>
            </w:tcBorders>
            <w:shd w:val="clear" w:color="auto" w:fill="auto"/>
            <w:vAlign w:val="center"/>
            <w:hideMark/>
          </w:tcPr>
          <w:p w14:paraId="33CA8A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910</w:t>
            </w:r>
          </w:p>
        </w:tc>
        <w:tc>
          <w:tcPr>
            <w:tcW w:w="1546" w:type="dxa"/>
            <w:tcBorders>
              <w:top w:val="nil"/>
              <w:left w:val="nil"/>
              <w:bottom w:val="single" w:sz="8" w:space="0" w:color="auto"/>
              <w:right w:val="single" w:sz="8" w:space="0" w:color="auto"/>
            </w:tcBorders>
            <w:shd w:val="clear" w:color="auto" w:fill="auto"/>
            <w:vAlign w:val="center"/>
            <w:hideMark/>
          </w:tcPr>
          <w:p w14:paraId="7C2416A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95,2949772</w:t>
            </w:r>
          </w:p>
        </w:tc>
        <w:tc>
          <w:tcPr>
            <w:tcW w:w="2096" w:type="dxa"/>
            <w:tcBorders>
              <w:top w:val="nil"/>
              <w:left w:val="nil"/>
              <w:bottom w:val="single" w:sz="8" w:space="0" w:color="auto"/>
              <w:right w:val="single" w:sz="8" w:space="0" w:color="auto"/>
            </w:tcBorders>
            <w:shd w:val="clear" w:color="auto" w:fill="auto"/>
            <w:vAlign w:val="center"/>
            <w:hideMark/>
          </w:tcPr>
          <w:p w14:paraId="0F85B5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79199A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0,05966322</w:t>
            </w:r>
          </w:p>
        </w:tc>
      </w:tr>
      <w:tr w:rsidR="001940CE" w:rsidRPr="00C0391E" w14:paraId="0309421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AB6C5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w:t>
            </w:r>
          </w:p>
        </w:tc>
        <w:tc>
          <w:tcPr>
            <w:tcW w:w="706" w:type="dxa"/>
            <w:tcBorders>
              <w:top w:val="nil"/>
              <w:left w:val="nil"/>
              <w:bottom w:val="single" w:sz="8" w:space="0" w:color="auto"/>
              <w:right w:val="single" w:sz="8" w:space="0" w:color="auto"/>
            </w:tcBorders>
            <w:shd w:val="clear" w:color="auto" w:fill="auto"/>
            <w:vAlign w:val="center"/>
            <w:hideMark/>
          </w:tcPr>
          <w:p w14:paraId="40B915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0,94</w:t>
            </w:r>
          </w:p>
        </w:tc>
        <w:tc>
          <w:tcPr>
            <w:tcW w:w="1528" w:type="dxa"/>
            <w:tcBorders>
              <w:top w:val="nil"/>
              <w:left w:val="nil"/>
              <w:bottom w:val="single" w:sz="8" w:space="0" w:color="auto"/>
              <w:right w:val="single" w:sz="8" w:space="0" w:color="auto"/>
            </w:tcBorders>
            <w:shd w:val="clear" w:color="auto" w:fill="auto"/>
            <w:vAlign w:val="center"/>
            <w:hideMark/>
          </w:tcPr>
          <w:p w14:paraId="178D758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1085</w:t>
            </w:r>
          </w:p>
        </w:tc>
        <w:tc>
          <w:tcPr>
            <w:tcW w:w="1546" w:type="dxa"/>
            <w:tcBorders>
              <w:top w:val="nil"/>
              <w:left w:val="nil"/>
              <w:bottom w:val="single" w:sz="8" w:space="0" w:color="auto"/>
              <w:right w:val="single" w:sz="8" w:space="0" w:color="auto"/>
            </w:tcBorders>
            <w:shd w:val="clear" w:color="auto" w:fill="auto"/>
            <w:vAlign w:val="center"/>
            <w:hideMark/>
          </w:tcPr>
          <w:p w14:paraId="28E2CE7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113,620934</w:t>
            </w:r>
          </w:p>
        </w:tc>
        <w:tc>
          <w:tcPr>
            <w:tcW w:w="2096" w:type="dxa"/>
            <w:tcBorders>
              <w:top w:val="nil"/>
              <w:left w:val="nil"/>
              <w:bottom w:val="single" w:sz="8" w:space="0" w:color="auto"/>
              <w:right w:val="single" w:sz="8" w:space="0" w:color="auto"/>
            </w:tcBorders>
            <w:shd w:val="clear" w:color="auto" w:fill="auto"/>
            <w:vAlign w:val="center"/>
            <w:hideMark/>
          </w:tcPr>
          <w:p w14:paraId="20170F2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FAC60C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0,05865265</w:t>
            </w:r>
          </w:p>
        </w:tc>
      </w:tr>
      <w:tr w:rsidR="001940CE" w:rsidRPr="00C0391E" w14:paraId="515A1073"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539C5C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8</w:t>
            </w:r>
          </w:p>
        </w:tc>
        <w:tc>
          <w:tcPr>
            <w:tcW w:w="706" w:type="dxa"/>
            <w:tcBorders>
              <w:top w:val="nil"/>
              <w:left w:val="nil"/>
              <w:bottom w:val="single" w:sz="8" w:space="0" w:color="auto"/>
              <w:right w:val="single" w:sz="8" w:space="0" w:color="auto"/>
            </w:tcBorders>
            <w:shd w:val="clear" w:color="auto" w:fill="auto"/>
            <w:vAlign w:val="center"/>
            <w:hideMark/>
          </w:tcPr>
          <w:p w14:paraId="6466019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0,98</w:t>
            </w:r>
          </w:p>
        </w:tc>
        <w:tc>
          <w:tcPr>
            <w:tcW w:w="1528" w:type="dxa"/>
            <w:tcBorders>
              <w:top w:val="nil"/>
              <w:left w:val="nil"/>
              <w:bottom w:val="single" w:sz="8" w:space="0" w:color="auto"/>
              <w:right w:val="single" w:sz="8" w:space="0" w:color="auto"/>
            </w:tcBorders>
            <w:shd w:val="clear" w:color="auto" w:fill="auto"/>
            <w:vAlign w:val="center"/>
            <w:hideMark/>
          </w:tcPr>
          <w:p w14:paraId="385816E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1265</w:t>
            </w:r>
          </w:p>
        </w:tc>
        <w:tc>
          <w:tcPr>
            <w:tcW w:w="1546" w:type="dxa"/>
            <w:tcBorders>
              <w:top w:val="nil"/>
              <w:left w:val="nil"/>
              <w:bottom w:val="single" w:sz="8" w:space="0" w:color="auto"/>
              <w:right w:val="single" w:sz="8" w:space="0" w:color="auto"/>
            </w:tcBorders>
            <w:shd w:val="clear" w:color="auto" w:fill="auto"/>
            <w:vAlign w:val="center"/>
            <w:hideMark/>
          </w:tcPr>
          <w:p w14:paraId="2674AC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132,47049</w:t>
            </w:r>
          </w:p>
        </w:tc>
        <w:tc>
          <w:tcPr>
            <w:tcW w:w="2096" w:type="dxa"/>
            <w:tcBorders>
              <w:top w:val="nil"/>
              <w:left w:val="nil"/>
              <w:bottom w:val="single" w:sz="8" w:space="0" w:color="auto"/>
              <w:right w:val="single" w:sz="8" w:space="0" w:color="auto"/>
            </w:tcBorders>
            <w:shd w:val="clear" w:color="auto" w:fill="auto"/>
            <w:vAlign w:val="center"/>
            <w:hideMark/>
          </w:tcPr>
          <w:p w14:paraId="64FE6D5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FB5ED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0,05774779</w:t>
            </w:r>
          </w:p>
        </w:tc>
      </w:tr>
      <w:tr w:rsidR="001940CE" w:rsidRPr="00C0391E" w14:paraId="3BF32DDA"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735F1D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w:t>
            </w:r>
          </w:p>
        </w:tc>
        <w:tc>
          <w:tcPr>
            <w:tcW w:w="706" w:type="dxa"/>
            <w:tcBorders>
              <w:top w:val="nil"/>
              <w:left w:val="nil"/>
              <w:bottom w:val="single" w:sz="8" w:space="0" w:color="auto"/>
              <w:right w:val="single" w:sz="8" w:space="0" w:color="auto"/>
            </w:tcBorders>
            <w:shd w:val="clear" w:color="auto" w:fill="auto"/>
            <w:vAlign w:val="center"/>
            <w:hideMark/>
          </w:tcPr>
          <w:p w14:paraId="3B8B3A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1,02</w:t>
            </w:r>
          </w:p>
        </w:tc>
        <w:tc>
          <w:tcPr>
            <w:tcW w:w="1528" w:type="dxa"/>
            <w:tcBorders>
              <w:top w:val="nil"/>
              <w:left w:val="nil"/>
              <w:bottom w:val="single" w:sz="8" w:space="0" w:color="auto"/>
              <w:right w:val="single" w:sz="8" w:space="0" w:color="auto"/>
            </w:tcBorders>
            <w:shd w:val="clear" w:color="auto" w:fill="auto"/>
            <w:vAlign w:val="center"/>
            <w:hideMark/>
          </w:tcPr>
          <w:p w14:paraId="6762E81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1450</w:t>
            </w:r>
          </w:p>
        </w:tc>
        <w:tc>
          <w:tcPr>
            <w:tcW w:w="1546" w:type="dxa"/>
            <w:tcBorders>
              <w:top w:val="nil"/>
              <w:left w:val="nil"/>
              <w:bottom w:val="single" w:sz="8" w:space="0" w:color="auto"/>
              <w:right w:val="single" w:sz="8" w:space="0" w:color="auto"/>
            </w:tcBorders>
            <w:shd w:val="clear" w:color="auto" w:fill="auto"/>
            <w:vAlign w:val="center"/>
            <w:hideMark/>
          </w:tcPr>
          <w:p w14:paraId="586F38B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151,843645</w:t>
            </w:r>
          </w:p>
        </w:tc>
        <w:tc>
          <w:tcPr>
            <w:tcW w:w="2096" w:type="dxa"/>
            <w:tcBorders>
              <w:top w:val="nil"/>
              <w:left w:val="nil"/>
              <w:bottom w:val="single" w:sz="8" w:space="0" w:color="auto"/>
              <w:right w:val="single" w:sz="8" w:space="0" w:color="auto"/>
            </w:tcBorders>
            <w:shd w:val="clear" w:color="auto" w:fill="auto"/>
            <w:vAlign w:val="center"/>
            <w:hideMark/>
          </w:tcPr>
          <w:p w14:paraId="3DE077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7622A0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0,05687158</w:t>
            </w:r>
          </w:p>
        </w:tc>
      </w:tr>
      <w:tr w:rsidR="001940CE" w:rsidRPr="00C0391E" w14:paraId="2612B99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B32DFD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w:t>
            </w:r>
          </w:p>
        </w:tc>
        <w:tc>
          <w:tcPr>
            <w:tcW w:w="706" w:type="dxa"/>
            <w:tcBorders>
              <w:top w:val="nil"/>
              <w:left w:val="nil"/>
              <w:bottom w:val="single" w:sz="8" w:space="0" w:color="auto"/>
              <w:right w:val="single" w:sz="8" w:space="0" w:color="auto"/>
            </w:tcBorders>
            <w:shd w:val="clear" w:color="auto" w:fill="auto"/>
            <w:vAlign w:val="center"/>
            <w:hideMark/>
          </w:tcPr>
          <w:p w14:paraId="69C1CD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w:t>
            </w:r>
          </w:p>
        </w:tc>
        <w:tc>
          <w:tcPr>
            <w:tcW w:w="1528" w:type="dxa"/>
            <w:tcBorders>
              <w:top w:val="nil"/>
              <w:left w:val="nil"/>
              <w:bottom w:val="single" w:sz="8" w:space="0" w:color="auto"/>
              <w:right w:val="single" w:sz="8" w:space="0" w:color="auto"/>
            </w:tcBorders>
            <w:shd w:val="clear" w:color="auto" w:fill="auto"/>
            <w:vAlign w:val="center"/>
            <w:hideMark/>
          </w:tcPr>
          <w:p w14:paraId="4B02747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1637</w:t>
            </w:r>
          </w:p>
        </w:tc>
        <w:tc>
          <w:tcPr>
            <w:tcW w:w="1546" w:type="dxa"/>
            <w:tcBorders>
              <w:top w:val="nil"/>
              <w:left w:val="nil"/>
              <w:bottom w:val="single" w:sz="8" w:space="0" w:color="auto"/>
              <w:right w:val="single" w:sz="8" w:space="0" w:color="auto"/>
            </w:tcBorders>
            <w:shd w:val="clear" w:color="auto" w:fill="auto"/>
            <w:vAlign w:val="center"/>
            <w:hideMark/>
          </w:tcPr>
          <w:p w14:paraId="383ADE6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171,426239</w:t>
            </w:r>
          </w:p>
        </w:tc>
        <w:tc>
          <w:tcPr>
            <w:tcW w:w="2096" w:type="dxa"/>
            <w:tcBorders>
              <w:top w:val="nil"/>
              <w:left w:val="nil"/>
              <w:bottom w:val="single" w:sz="8" w:space="0" w:color="auto"/>
              <w:right w:val="single" w:sz="8" w:space="0" w:color="auto"/>
            </w:tcBorders>
            <w:shd w:val="clear" w:color="auto" w:fill="auto"/>
            <w:vAlign w:val="center"/>
            <w:hideMark/>
          </w:tcPr>
          <w:p w14:paraId="457237A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9CF057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0,05608331</w:t>
            </w:r>
          </w:p>
        </w:tc>
      </w:tr>
      <w:tr w:rsidR="001940CE" w:rsidRPr="00C0391E" w14:paraId="1317732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765E7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w:t>
            </w:r>
          </w:p>
        </w:tc>
        <w:tc>
          <w:tcPr>
            <w:tcW w:w="706" w:type="dxa"/>
            <w:tcBorders>
              <w:top w:val="nil"/>
              <w:left w:val="nil"/>
              <w:bottom w:val="single" w:sz="8" w:space="0" w:color="auto"/>
              <w:right w:val="single" w:sz="8" w:space="0" w:color="auto"/>
            </w:tcBorders>
            <w:shd w:val="clear" w:color="auto" w:fill="auto"/>
            <w:vAlign w:val="center"/>
            <w:hideMark/>
          </w:tcPr>
          <w:p w14:paraId="5B600B8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w:t>
            </w:r>
          </w:p>
        </w:tc>
        <w:tc>
          <w:tcPr>
            <w:tcW w:w="1528" w:type="dxa"/>
            <w:tcBorders>
              <w:top w:val="nil"/>
              <w:left w:val="nil"/>
              <w:bottom w:val="single" w:sz="8" w:space="0" w:color="auto"/>
              <w:right w:val="single" w:sz="8" w:space="0" w:color="auto"/>
            </w:tcBorders>
            <w:shd w:val="clear" w:color="auto" w:fill="auto"/>
            <w:vAlign w:val="center"/>
            <w:hideMark/>
          </w:tcPr>
          <w:p w14:paraId="0EA79C5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1828</w:t>
            </w:r>
          </w:p>
        </w:tc>
        <w:tc>
          <w:tcPr>
            <w:tcW w:w="1546" w:type="dxa"/>
            <w:tcBorders>
              <w:top w:val="nil"/>
              <w:left w:val="nil"/>
              <w:bottom w:val="single" w:sz="8" w:space="0" w:color="auto"/>
              <w:right w:val="single" w:sz="8" w:space="0" w:color="auto"/>
            </w:tcBorders>
            <w:shd w:val="clear" w:color="auto" w:fill="auto"/>
            <w:vAlign w:val="center"/>
            <w:hideMark/>
          </w:tcPr>
          <w:p w14:paraId="4F250B4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191,427712</w:t>
            </w:r>
          </w:p>
        </w:tc>
        <w:tc>
          <w:tcPr>
            <w:tcW w:w="2096" w:type="dxa"/>
            <w:tcBorders>
              <w:top w:val="nil"/>
              <w:left w:val="nil"/>
              <w:bottom w:val="single" w:sz="8" w:space="0" w:color="auto"/>
              <w:right w:val="single" w:sz="8" w:space="0" w:color="auto"/>
            </w:tcBorders>
            <w:shd w:val="clear" w:color="auto" w:fill="auto"/>
            <w:vAlign w:val="center"/>
            <w:hideMark/>
          </w:tcPr>
          <w:p w14:paraId="5B2E3E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815B04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0,05535399</w:t>
            </w:r>
          </w:p>
        </w:tc>
      </w:tr>
      <w:tr w:rsidR="001940CE" w:rsidRPr="00C0391E" w14:paraId="061307C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5A941D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w:t>
            </w:r>
          </w:p>
        </w:tc>
        <w:tc>
          <w:tcPr>
            <w:tcW w:w="706" w:type="dxa"/>
            <w:tcBorders>
              <w:top w:val="nil"/>
              <w:left w:val="nil"/>
              <w:bottom w:val="single" w:sz="8" w:space="0" w:color="auto"/>
              <w:right w:val="single" w:sz="8" w:space="0" w:color="auto"/>
            </w:tcBorders>
            <w:shd w:val="clear" w:color="auto" w:fill="auto"/>
            <w:vAlign w:val="center"/>
            <w:hideMark/>
          </w:tcPr>
          <w:p w14:paraId="4950729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1,19</w:t>
            </w:r>
          </w:p>
        </w:tc>
        <w:tc>
          <w:tcPr>
            <w:tcW w:w="1528" w:type="dxa"/>
            <w:tcBorders>
              <w:top w:val="nil"/>
              <w:left w:val="nil"/>
              <w:bottom w:val="single" w:sz="8" w:space="0" w:color="auto"/>
              <w:right w:val="single" w:sz="8" w:space="0" w:color="auto"/>
            </w:tcBorders>
            <w:shd w:val="clear" w:color="auto" w:fill="auto"/>
            <w:vAlign w:val="center"/>
            <w:hideMark/>
          </w:tcPr>
          <w:p w14:paraId="2E4899E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2018</w:t>
            </w:r>
          </w:p>
        </w:tc>
        <w:tc>
          <w:tcPr>
            <w:tcW w:w="1546" w:type="dxa"/>
            <w:tcBorders>
              <w:top w:val="nil"/>
              <w:left w:val="nil"/>
              <w:bottom w:val="single" w:sz="8" w:space="0" w:color="auto"/>
              <w:right w:val="single" w:sz="8" w:space="0" w:color="auto"/>
            </w:tcBorders>
            <w:shd w:val="clear" w:color="auto" w:fill="auto"/>
            <w:vAlign w:val="center"/>
            <w:hideMark/>
          </w:tcPr>
          <w:p w14:paraId="324593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211,324466</w:t>
            </w:r>
          </w:p>
        </w:tc>
        <w:tc>
          <w:tcPr>
            <w:tcW w:w="2096" w:type="dxa"/>
            <w:tcBorders>
              <w:top w:val="nil"/>
              <w:left w:val="nil"/>
              <w:bottom w:val="single" w:sz="8" w:space="0" w:color="auto"/>
              <w:right w:val="single" w:sz="8" w:space="0" w:color="auto"/>
            </w:tcBorders>
            <w:shd w:val="clear" w:color="auto" w:fill="auto"/>
            <w:vAlign w:val="center"/>
            <w:hideMark/>
          </w:tcPr>
          <w:p w14:paraId="3234B7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7A18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0,05477289</w:t>
            </w:r>
          </w:p>
        </w:tc>
      </w:tr>
      <w:tr w:rsidR="001940CE" w:rsidRPr="00C0391E" w14:paraId="72B17471"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31D9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w:t>
            </w:r>
          </w:p>
        </w:tc>
        <w:tc>
          <w:tcPr>
            <w:tcW w:w="706" w:type="dxa"/>
            <w:tcBorders>
              <w:top w:val="nil"/>
              <w:left w:val="nil"/>
              <w:bottom w:val="single" w:sz="8" w:space="0" w:color="auto"/>
              <w:right w:val="single" w:sz="8" w:space="0" w:color="auto"/>
            </w:tcBorders>
            <w:shd w:val="clear" w:color="auto" w:fill="auto"/>
            <w:vAlign w:val="center"/>
            <w:hideMark/>
          </w:tcPr>
          <w:p w14:paraId="4056E37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6061BC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2207</w:t>
            </w:r>
          </w:p>
        </w:tc>
        <w:tc>
          <w:tcPr>
            <w:tcW w:w="1546" w:type="dxa"/>
            <w:tcBorders>
              <w:top w:val="nil"/>
              <w:left w:val="nil"/>
              <w:bottom w:val="single" w:sz="8" w:space="0" w:color="auto"/>
              <w:right w:val="single" w:sz="8" w:space="0" w:color="auto"/>
            </w:tcBorders>
            <w:shd w:val="clear" w:color="auto" w:fill="auto"/>
            <w:vAlign w:val="center"/>
            <w:hideMark/>
          </w:tcPr>
          <w:p w14:paraId="2092EE2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231,1165</w:t>
            </w:r>
          </w:p>
        </w:tc>
        <w:tc>
          <w:tcPr>
            <w:tcW w:w="2096" w:type="dxa"/>
            <w:tcBorders>
              <w:top w:val="nil"/>
              <w:left w:val="nil"/>
              <w:bottom w:val="single" w:sz="8" w:space="0" w:color="auto"/>
              <w:right w:val="single" w:sz="8" w:space="0" w:color="auto"/>
            </w:tcBorders>
            <w:shd w:val="clear" w:color="auto" w:fill="auto"/>
            <w:vAlign w:val="center"/>
            <w:hideMark/>
          </w:tcPr>
          <w:p w14:paraId="3FC68D2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F2111B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0,05427003</w:t>
            </w:r>
          </w:p>
        </w:tc>
      </w:tr>
      <w:tr w:rsidR="001940CE" w:rsidRPr="00C0391E" w14:paraId="7E6655E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CCD00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w:t>
            </w:r>
          </w:p>
        </w:tc>
        <w:tc>
          <w:tcPr>
            <w:tcW w:w="706" w:type="dxa"/>
            <w:tcBorders>
              <w:top w:val="nil"/>
              <w:left w:val="nil"/>
              <w:bottom w:val="single" w:sz="8" w:space="0" w:color="auto"/>
              <w:right w:val="single" w:sz="8" w:space="0" w:color="auto"/>
            </w:tcBorders>
            <w:shd w:val="clear" w:color="auto" w:fill="auto"/>
            <w:vAlign w:val="center"/>
            <w:hideMark/>
          </w:tcPr>
          <w:p w14:paraId="7F99D6B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4BCE1F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2397</w:t>
            </w:r>
          </w:p>
        </w:tc>
        <w:tc>
          <w:tcPr>
            <w:tcW w:w="1546" w:type="dxa"/>
            <w:tcBorders>
              <w:top w:val="nil"/>
              <w:left w:val="nil"/>
              <w:bottom w:val="single" w:sz="8" w:space="0" w:color="auto"/>
              <w:right w:val="single" w:sz="8" w:space="0" w:color="auto"/>
            </w:tcBorders>
            <w:shd w:val="clear" w:color="auto" w:fill="auto"/>
            <w:vAlign w:val="center"/>
            <w:hideMark/>
          </w:tcPr>
          <w:p w14:paraId="3D8C7B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251,013253</w:t>
            </w:r>
          </w:p>
        </w:tc>
        <w:tc>
          <w:tcPr>
            <w:tcW w:w="2096" w:type="dxa"/>
            <w:tcBorders>
              <w:top w:val="nil"/>
              <w:left w:val="nil"/>
              <w:bottom w:val="single" w:sz="8" w:space="0" w:color="auto"/>
              <w:right w:val="single" w:sz="8" w:space="0" w:color="auto"/>
            </w:tcBorders>
            <w:shd w:val="clear" w:color="auto" w:fill="auto"/>
            <w:vAlign w:val="center"/>
            <w:hideMark/>
          </w:tcPr>
          <w:p w14:paraId="515A2B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B4C04F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0,05395212</w:t>
            </w:r>
          </w:p>
        </w:tc>
      </w:tr>
      <w:tr w:rsidR="001940CE" w:rsidRPr="00C0391E" w14:paraId="2B4E3E9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6F9B21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w:t>
            </w:r>
          </w:p>
        </w:tc>
        <w:tc>
          <w:tcPr>
            <w:tcW w:w="706" w:type="dxa"/>
            <w:tcBorders>
              <w:top w:val="nil"/>
              <w:left w:val="nil"/>
              <w:bottom w:val="single" w:sz="8" w:space="0" w:color="auto"/>
              <w:right w:val="single" w:sz="8" w:space="0" w:color="auto"/>
            </w:tcBorders>
            <w:shd w:val="clear" w:color="auto" w:fill="auto"/>
            <w:vAlign w:val="center"/>
            <w:hideMark/>
          </w:tcPr>
          <w:p w14:paraId="2432FBD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1,35</w:t>
            </w:r>
          </w:p>
        </w:tc>
        <w:tc>
          <w:tcPr>
            <w:tcW w:w="1528" w:type="dxa"/>
            <w:tcBorders>
              <w:top w:val="nil"/>
              <w:left w:val="nil"/>
              <w:bottom w:val="single" w:sz="8" w:space="0" w:color="auto"/>
              <w:right w:val="single" w:sz="8" w:space="0" w:color="auto"/>
            </w:tcBorders>
            <w:shd w:val="clear" w:color="auto" w:fill="auto"/>
            <w:vAlign w:val="center"/>
            <w:hideMark/>
          </w:tcPr>
          <w:p w14:paraId="52F46A3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2575</w:t>
            </w:r>
          </w:p>
        </w:tc>
        <w:tc>
          <w:tcPr>
            <w:tcW w:w="1546" w:type="dxa"/>
            <w:tcBorders>
              <w:top w:val="nil"/>
              <w:left w:val="nil"/>
              <w:bottom w:val="single" w:sz="8" w:space="0" w:color="auto"/>
              <w:right w:val="single" w:sz="8" w:space="0" w:color="auto"/>
            </w:tcBorders>
            <w:shd w:val="clear" w:color="auto" w:fill="auto"/>
            <w:vAlign w:val="center"/>
            <w:hideMark/>
          </w:tcPr>
          <w:p w14:paraId="059C2E5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269,653369</w:t>
            </w:r>
          </w:p>
        </w:tc>
        <w:tc>
          <w:tcPr>
            <w:tcW w:w="2096" w:type="dxa"/>
            <w:tcBorders>
              <w:top w:val="nil"/>
              <w:left w:val="nil"/>
              <w:bottom w:val="single" w:sz="8" w:space="0" w:color="auto"/>
              <w:right w:val="single" w:sz="8" w:space="0" w:color="auto"/>
            </w:tcBorders>
            <w:shd w:val="clear" w:color="auto" w:fill="auto"/>
            <w:vAlign w:val="center"/>
            <w:hideMark/>
          </w:tcPr>
          <w:p w14:paraId="53AA1EA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066300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0,05383834</w:t>
            </w:r>
          </w:p>
        </w:tc>
      </w:tr>
      <w:tr w:rsidR="001940CE" w:rsidRPr="00C0391E" w14:paraId="4EB2E925"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3C3CE7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w:t>
            </w:r>
          </w:p>
        </w:tc>
        <w:tc>
          <w:tcPr>
            <w:tcW w:w="706" w:type="dxa"/>
            <w:tcBorders>
              <w:top w:val="nil"/>
              <w:left w:val="nil"/>
              <w:bottom w:val="single" w:sz="8" w:space="0" w:color="auto"/>
              <w:right w:val="single" w:sz="8" w:space="0" w:color="auto"/>
            </w:tcBorders>
            <w:shd w:val="clear" w:color="auto" w:fill="auto"/>
            <w:vAlign w:val="center"/>
            <w:hideMark/>
          </w:tcPr>
          <w:p w14:paraId="39D594F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1,42</w:t>
            </w:r>
          </w:p>
        </w:tc>
        <w:tc>
          <w:tcPr>
            <w:tcW w:w="1528" w:type="dxa"/>
            <w:tcBorders>
              <w:top w:val="nil"/>
              <w:left w:val="nil"/>
              <w:bottom w:val="single" w:sz="8" w:space="0" w:color="auto"/>
              <w:right w:val="single" w:sz="8" w:space="0" w:color="auto"/>
            </w:tcBorders>
            <w:shd w:val="clear" w:color="auto" w:fill="auto"/>
            <w:vAlign w:val="center"/>
            <w:hideMark/>
          </w:tcPr>
          <w:p w14:paraId="51C15FE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2760</w:t>
            </w:r>
          </w:p>
        </w:tc>
        <w:tc>
          <w:tcPr>
            <w:tcW w:w="1546" w:type="dxa"/>
            <w:tcBorders>
              <w:top w:val="nil"/>
              <w:left w:val="nil"/>
              <w:bottom w:val="single" w:sz="8" w:space="0" w:color="auto"/>
              <w:right w:val="single" w:sz="8" w:space="0" w:color="auto"/>
            </w:tcBorders>
            <w:shd w:val="clear" w:color="auto" w:fill="auto"/>
            <w:vAlign w:val="center"/>
            <w:hideMark/>
          </w:tcPr>
          <w:p w14:paraId="028867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289,026524</w:t>
            </w:r>
          </w:p>
        </w:tc>
        <w:tc>
          <w:tcPr>
            <w:tcW w:w="2096" w:type="dxa"/>
            <w:tcBorders>
              <w:top w:val="nil"/>
              <w:left w:val="nil"/>
              <w:bottom w:val="single" w:sz="8" w:space="0" w:color="auto"/>
              <w:right w:val="single" w:sz="8" w:space="0" w:color="auto"/>
            </w:tcBorders>
            <w:shd w:val="clear" w:color="auto" w:fill="auto"/>
            <w:vAlign w:val="center"/>
            <w:hideMark/>
          </w:tcPr>
          <w:p w14:paraId="45ECD4C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9AC367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0,05360297</w:t>
            </w:r>
          </w:p>
        </w:tc>
      </w:tr>
      <w:tr w:rsidR="001940CE" w:rsidRPr="00C0391E" w14:paraId="7FE514B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40A70FD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w:t>
            </w:r>
          </w:p>
        </w:tc>
        <w:tc>
          <w:tcPr>
            <w:tcW w:w="706" w:type="dxa"/>
            <w:tcBorders>
              <w:top w:val="nil"/>
              <w:left w:val="nil"/>
              <w:bottom w:val="single" w:sz="8" w:space="0" w:color="auto"/>
              <w:right w:val="single" w:sz="8" w:space="0" w:color="auto"/>
            </w:tcBorders>
            <w:shd w:val="clear" w:color="auto" w:fill="auto"/>
            <w:vAlign w:val="center"/>
            <w:hideMark/>
          </w:tcPr>
          <w:p w14:paraId="6416F44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w:t>
            </w:r>
          </w:p>
        </w:tc>
        <w:tc>
          <w:tcPr>
            <w:tcW w:w="1528" w:type="dxa"/>
            <w:tcBorders>
              <w:top w:val="nil"/>
              <w:left w:val="nil"/>
              <w:bottom w:val="single" w:sz="8" w:space="0" w:color="auto"/>
              <w:right w:val="single" w:sz="8" w:space="0" w:color="auto"/>
            </w:tcBorders>
            <w:shd w:val="clear" w:color="auto" w:fill="auto"/>
            <w:vAlign w:val="center"/>
            <w:hideMark/>
          </w:tcPr>
          <w:p w14:paraId="5FA5635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2944</w:t>
            </w:r>
          </w:p>
        </w:tc>
        <w:tc>
          <w:tcPr>
            <w:tcW w:w="1546" w:type="dxa"/>
            <w:tcBorders>
              <w:top w:val="nil"/>
              <w:left w:val="nil"/>
              <w:bottom w:val="single" w:sz="8" w:space="0" w:color="auto"/>
              <w:right w:val="single" w:sz="8" w:space="0" w:color="auto"/>
            </w:tcBorders>
            <w:shd w:val="clear" w:color="auto" w:fill="auto"/>
            <w:vAlign w:val="center"/>
            <w:hideMark/>
          </w:tcPr>
          <w:p w14:paraId="66DFDE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308,294959</w:t>
            </w:r>
          </w:p>
        </w:tc>
        <w:tc>
          <w:tcPr>
            <w:tcW w:w="2096" w:type="dxa"/>
            <w:tcBorders>
              <w:top w:val="nil"/>
              <w:left w:val="nil"/>
              <w:bottom w:val="single" w:sz="8" w:space="0" w:color="auto"/>
              <w:right w:val="single" w:sz="8" w:space="0" w:color="auto"/>
            </w:tcBorders>
            <w:shd w:val="clear" w:color="auto" w:fill="auto"/>
            <w:vAlign w:val="center"/>
            <w:hideMark/>
          </w:tcPr>
          <w:p w14:paraId="3554ECC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60CB0B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0,05346167</w:t>
            </w:r>
          </w:p>
        </w:tc>
      </w:tr>
      <w:tr w:rsidR="001940CE" w:rsidRPr="00C0391E" w14:paraId="4C3BB39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25839A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w:t>
            </w:r>
          </w:p>
        </w:tc>
        <w:tc>
          <w:tcPr>
            <w:tcW w:w="706" w:type="dxa"/>
            <w:tcBorders>
              <w:top w:val="nil"/>
              <w:left w:val="nil"/>
              <w:bottom w:val="single" w:sz="8" w:space="0" w:color="auto"/>
              <w:right w:val="single" w:sz="8" w:space="0" w:color="auto"/>
            </w:tcBorders>
            <w:shd w:val="clear" w:color="auto" w:fill="auto"/>
            <w:vAlign w:val="center"/>
            <w:hideMark/>
          </w:tcPr>
          <w:p w14:paraId="5DA768E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1,59</w:t>
            </w:r>
          </w:p>
        </w:tc>
        <w:tc>
          <w:tcPr>
            <w:tcW w:w="1528" w:type="dxa"/>
            <w:tcBorders>
              <w:top w:val="nil"/>
              <w:left w:val="nil"/>
              <w:bottom w:val="single" w:sz="8" w:space="0" w:color="auto"/>
              <w:right w:val="single" w:sz="8" w:space="0" w:color="auto"/>
            </w:tcBorders>
            <w:shd w:val="clear" w:color="auto" w:fill="auto"/>
            <w:vAlign w:val="center"/>
            <w:hideMark/>
          </w:tcPr>
          <w:p w14:paraId="7A6FF4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3145</w:t>
            </w:r>
          </w:p>
        </w:tc>
        <w:tc>
          <w:tcPr>
            <w:tcW w:w="1546" w:type="dxa"/>
            <w:tcBorders>
              <w:top w:val="nil"/>
              <w:left w:val="nil"/>
              <w:bottom w:val="single" w:sz="8" w:space="0" w:color="auto"/>
              <w:right w:val="single" w:sz="8" w:space="0" w:color="auto"/>
            </w:tcBorders>
            <w:shd w:val="clear" w:color="auto" w:fill="auto"/>
            <w:vAlign w:val="center"/>
            <w:hideMark/>
          </w:tcPr>
          <w:p w14:paraId="340D689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329,34363</w:t>
            </w:r>
          </w:p>
        </w:tc>
        <w:tc>
          <w:tcPr>
            <w:tcW w:w="2096" w:type="dxa"/>
            <w:tcBorders>
              <w:top w:val="nil"/>
              <w:left w:val="nil"/>
              <w:bottom w:val="single" w:sz="8" w:space="0" w:color="auto"/>
              <w:right w:val="single" w:sz="8" w:space="0" w:color="auto"/>
            </w:tcBorders>
            <w:shd w:val="clear" w:color="auto" w:fill="auto"/>
            <w:vAlign w:val="center"/>
            <w:hideMark/>
          </w:tcPr>
          <w:p w14:paraId="0172C9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B14F4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0,05292935</w:t>
            </w:r>
          </w:p>
        </w:tc>
      </w:tr>
    </w:tbl>
    <w:p w14:paraId="58F40EF5" w14:textId="101C6812" w:rsidR="007F2FBA" w:rsidRDefault="007F2FBA"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В </w:t>
      </w:r>
      <w:r w:rsidR="001940CE">
        <w:rPr>
          <w:rFonts w:ascii="Times New Roman" w:eastAsia="Calibri" w:hAnsi="Times New Roman" w:cs="Times New Roman"/>
          <w:sz w:val="28"/>
        </w:rPr>
        <w:t>таблице</w:t>
      </w:r>
      <w:r>
        <w:rPr>
          <w:rFonts w:ascii="Times New Roman" w:eastAsia="Calibri" w:hAnsi="Times New Roman" w:cs="Times New Roman"/>
          <w:sz w:val="28"/>
        </w:rPr>
        <w:t xml:space="preserve"> 4</w:t>
      </w:r>
      <w:r w:rsidR="001940CE">
        <w:rPr>
          <w:rFonts w:ascii="Times New Roman" w:eastAsia="Calibri" w:hAnsi="Times New Roman" w:cs="Times New Roman"/>
          <w:sz w:val="28"/>
        </w:rPr>
        <w:t xml:space="preserve"> </w:t>
      </w:r>
      <w:r w:rsidR="001940CE" w:rsidRPr="00C0391E">
        <w:rPr>
          <w:rFonts w:ascii="Times New Roman" w:eastAsia="Calibri" w:hAnsi="Times New Roman" w:cs="Times New Roman"/>
          <w:sz w:val="28"/>
        </w:rPr>
        <w:t xml:space="preserve">конструктивный параметр </w:t>
      </w:r>
      <w:r w:rsidR="001940CE" w:rsidRPr="00C0391E">
        <w:rPr>
          <w:rFonts w:ascii="Times New Roman" w:eastAsia="Calibri" w:hAnsi="Times New Roman" w:cs="Times New Roman"/>
          <w:position w:val="-12"/>
          <w:sz w:val="28"/>
        </w:rPr>
        <w:object w:dxaOrig="380" w:dyaOrig="380" w14:anchorId="4D5EBC77">
          <v:shape id="_x0000_i1036" type="#_x0000_t75" style="width:17.6pt;height:17.6pt" o:ole="">
            <v:imagedata r:id="rId63" o:title=""/>
          </v:shape>
          <o:OLEObject Type="Embed" ProgID="Equation.DSMT4" ShapeID="_x0000_i1036" DrawAspect="Content" ObjectID="_1779211395" r:id="rId64"/>
        </w:object>
      </w:r>
      <w:r w:rsidR="001940CE" w:rsidRPr="00C0391E">
        <w:rPr>
          <w:rFonts w:ascii="Times New Roman" w:eastAsia="Calibri" w:hAnsi="Times New Roman" w:cs="Times New Roman"/>
          <w:sz w:val="28"/>
        </w:rPr>
        <w:t xml:space="preserve"> рассчитывается исходя из формулы статического движения </w:t>
      </w:r>
      <w:r w:rsidR="001940CE">
        <w:rPr>
          <w:rFonts w:ascii="Times New Roman" w:eastAsia="Calibri" w:hAnsi="Times New Roman" w:cs="Times New Roman"/>
          <w:sz w:val="28"/>
        </w:rPr>
        <w:t>ДПТ</w:t>
      </w:r>
      <w:r>
        <w:rPr>
          <w:rFonts w:ascii="Times New Roman" w:eastAsia="Calibri" w:hAnsi="Times New Roman" w:cs="Times New Roman"/>
          <w:sz w:val="28"/>
        </w:rPr>
        <w:t xml:space="preserve"> (4)</w:t>
      </w:r>
      <w:r w:rsidR="001940CE" w:rsidRPr="00C0391E">
        <w:rPr>
          <w:rFonts w:ascii="Times New Roman" w:eastAsia="Calibri" w:hAnsi="Times New Roman" w:cs="Times New Roman"/>
          <w:sz w:val="28"/>
        </w:rPr>
        <w:t>:</w:t>
      </w:r>
    </w:p>
    <w:p w14:paraId="58D6BCE2" w14:textId="77777777" w:rsidR="007F2FBA" w:rsidRDefault="007F2FBA" w:rsidP="001940CE">
      <w:pPr>
        <w:spacing w:after="0" w:line="360" w:lineRule="auto"/>
        <w:ind w:firstLine="851"/>
        <w:jc w:val="both"/>
        <w:rPr>
          <w:rFonts w:ascii="Times New Roman" w:eastAsia="Calibri" w:hAnsi="Times New Roman" w:cs="Times New Roman"/>
          <w:sz w:val="28"/>
        </w:rPr>
      </w:pPr>
    </w:p>
    <w:p w14:paraId="411921D6" w14:textId="4B3BDA99" w:rsidR="007F2FBA" w:rsidRDefault="007F2FBA" w:rsidP="007F2FBA">
      <w:pPr>
        <w:pStyle w:val="MTDisplayEquation"/>
      </w:pPr>
      <w:r>
        <w:tab/>
      </w:r>
      <w:r w:rsidRPr="007F2FBA">
        <w:rPr>
          <w:position w:val="-34"/>
        </w:rPr>
        <w:object w:dxaOrig="1340" w:dyaOrig="780" w14:anchorId="7E609B34">
          <v:shape id="_x0000_i1161" type="#_x0000_t75" style="width:67pt;height:39.35pt" o:ole="">
            <v:imagedata r:id="rId65" o:title=""/>
          </v:shape>
          <o:OLEObject Type="Embed" ProgID="Equation.DSMT4" ShapeID="_x0000_i1161" DrawAspect="Content" ObjectID="_1779211396" r:id="rId66"/>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1E2F">
          <w:rPr>
            <w:noProof/>
          </w:rPr>
          <w:instrText>4</w:instrText>
        </w:r>
      </w:fldSimple>
      <w:r>
        <w:instrText>)</w:instrText>
      </w:r>
      <w:r>
        <w:fldChar w:fldCharType="end"/>
      </w:r>
    </w:p>
    <w:p w14:paraId="62E2828B" w14:textId="77777777" w:rsidR="007F2FBA" w:rsidRPr="00F73B8D" w:rsidRDefault="007F2FBA" w:rsidP="007F2FBA">
      <w:pPr>
        <w:pStyle w:val="a0"/>
      </w:pPr>
      <w:r>
        <w:t xml:space="preserve">где </w:t>
      </w:r>
      <w:r>
        <w:rPr>
          <w:lang w:val="en-US"/>
        </w:rPr>
        <w:t>U</w:t>
      </w:r>
      <w:r w:rsidRPr="00F73B8D">
        <w:t xml:space="preserve"> – </w:t>
      </w:r>
      <w:r>
        <w:t xml:space="preserve">напряжение, подаваемое на двигатель, </w:t>
      </w:r>
      <w:proofErr w:type="gramStart"/>
      <w:r>
        <w:t>В</w:t>
      </w:r>
      <w:proofErr w:type="gramEnd"/>
      <w:r w:rsidRPr="00F73B8D">
        <w:t>;</w:t>
      </w:r>
    </w:p>
    <w:p w14:paraId="441EAF3F" w14:textId="77777777" w:rsidR="007F2FBA" w:rsidRPr="00FE410A" w:rsidRDefault="007F2FBA" w:rsidP="007F2FBA">
      <w:pPr>
        <w:pStyle w:val="a0"/>
      </w:pPr>
      <w:r>
        <w:rPr>
          <w:lang w:val="en-US"/>
        </w:rPr>
        <w:t>I</w:t>
      </w:r>
      <w:r w:rsidRPr="00F73B8D">
        <w:t xml:space="preserve"> – </w:t>
      </w:r>
      <w:r>
        <w:t>ток якоря двигателя</w:t>
      </w:r>
      <w:r w:rsidRPr="00F73B8D">
        <w:t xml:space="preserve">, </w:t>
      </w:r>
      <w:r>
        <w:t>А;</w:t>
      </w:r>
    </w:p>
    <w:p w14:paraId="6835CBBE" w14:textId="77777777" w:rsidR="007F2FBA" w:rsidRDefault="007F2FBA" w:rsidP="007F2FBA">
      <w:pPr>
        <w:pStyle w:val="a0"/>
      </w:pPr>
      <w:r>
        <w:rPr>
          <w:lang w:val="en-US"/>
        </w:rPr>
        <w:t>R</w:t>
      </w:r>
      <w:r w:rsidRPr="00F73B8D">
        <w:t xml:space="preserve"> – </w:t>
      </w:r>
      <w:proofErr w:type="gramStart"/>
      <w:r>
        <w:t>суммарное</w:t>
      </w:r>
      <w:proofErr w:type="gramEnd"/>
      <w:r>
        <w:t xml:space="preserve"> активное сопротивление цепи якоря электропривода, Ом</w:t>
      </w:r>
      <w:r w:rsidRPr="00F73B8D">
        <w:t>;</w:t>
      </w:r>
    </w:p>
    <w:p w14:paraId="1A94B028" w14:textId="77777777" w:rsidR="007F2FBA" w:rsidRPr="00F73B8D" w:rsidRDefault="007F2FBA" w:rsidP="007F2FBA">
      <w:pPr>
        <w:pStyle w:val="a0"/>
      </w:pPr>
      <w:r w:rsidRPr="00DF11B2">
        <w:rPr>
          <w:position w:val="-12"/>
        </w:rPr>
        <w:object w:dxaOrig="380" w:dyaOrig="380" w14:anchorId="3651DAA5">
          <v:shape id="_x0000_i1162" type="#_x0000_t75" style="width:19.25pt;height:19.25pt" o:ole="">
            <v:imagedata r:id="rId67" o:title=""/>
          </v:shape>
          <o:OLEObject Type="Embed" ProgID="Equation.DSMT4" ShapeID="_x0000_i1162" DrawAspect="Content" ObjectID="_1779211397" r:id="rId68"/>
        </w:object>
      </w:r>
      <w:r>
        <w:t xml:space="preserve"> – </w:t>
      </w:r>
      <w:proofErr w:type="gramStart"/>
      <w:r>
        <w:t>конструктивная</w:t>
      </w:r>
      <w:proofErr w:type="gramEnd"/>
      <w:r>
        <w:t xml:space="preserve"> постоянная двигателя</w:t>
      </w:r>
      <w:r w:rsidRPr="00F73B8D">
        <w:t>;</w:t>
      </w:r>
    </w:p>
    <w:p w14:paraId="501BE2C0" w14:textId="2CD13AFB" w:rsidR="007F2FBA" w:rsidRPr="007F2FBA" w:rsidRDefault="007F2FBA" w:rsidP="007F2FBA">
      <w:pPr>
        <w:pStyle w:val="a0"/>
      </w:pPr>
      <w:r w:rsidRPr="007F2FBA">
        <w:rPr>
          <w:position w:val="-6"/>
        </w:rPr>
        <w:object w:dxaOrig="260" w:dyaOrig="240" w14:anchorId="7D3DBA3D">
          <v:shape id="_x0000_i1163" type="#_x0000_t75" style="width:13.4pt;height:11.7pt" o:ole="">
            <v:imagedata r:id="rId69" o:title=""/>
          </v:shape>
          <o:OLEObject Type="Embed" ProgID="Equation.DSMT4" ShapeID="_x0000_i1163" DrawAspect="Content" ObjectID="_1779211398" r:id="rId70"/>
        </w:object>
      </w:r>
      <w:r w:rsidRPr="00F73B8D">
        <w:t xml:space="preserve"> – </w:t>
      </w:r>
      <w:r>
        <w:t>скорость вращения вала двигателя, рад</w:t>
      </w:r>
      <w:r w:rsidRPr="00F73B8D">
        <w:t>/</w:t>
      </w:r>
      <w:r>
        <w:rPr>
          <w:lang w:val="en-US"/>
        </w:rPr>
        <w:t>c</w:t>
      </w:r>
      <w:r>
        <w:t>.</w:t>
      </w:r>
    </w:p>
    <w:p w14:paraId="50979B0F" w14:textId="194CF304" w:rsidR="001940C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Среднее значение </w:t>
      </w:r>
      <w:r w:rsidRPr="00C0391E">
        <w:rPr>
          <w:rFonts w:ascii="Times New Roman" w:eastAsia="Calibri" w:hAnsi="Times New Roman" w:cs="Times New Roman"/>
          <w:position w:val="-12"/>
          <w:sz w:val="28"/>
        </w:rPr>
        <w:object w:dxaOrig="380" w:dyaOrig="380" w14:anchorId="7A6D6FE7">
          <v:shape id="_x0000_i1037" type="#_x0000_t75" style="width:19.25pt;height:19.25pt" o:ole="">
            <v:imagedata r:id="rId55" o:title=""/>
          </v:shape>
          <o:OLEObject Type="Embed" ProgID="Equation.DSMT4" ShapeID="_x0000_i1037" DrawAspect="Content" ObjectID="_1779211399" r:id="rId71"/>
        </w:object>
      </w:r>
      <w:r w:rsidR="00724F4E">
        <w:rPr>
          <w:rFonts w:ascii="Times New Roman" w:eastAsia="Calibri" w:hAnsi="Times New Roman" w:cs="Times New Roman"/>
          <w:sz w:val="28"/>
        </w:rPr>
        <w:t xml:space="preserve"> = </w:t>
      </w:r>
      <w:r w:rsidRPr="00C0391E">
        <w:rPr>
          <w:rFonts w:ascii="Times New Roman" w:eastAsia="Calibri" w:hAnsi="Times New Roman" w:cs="Times New Roman"/>
          <w:sz w:val="28"/>
        </w:rPr>
        <w:t>0,056858951, отличае</w:t>
      </w:r>
      <w:r w:rsidR="00724F4E">
        <w:rPr>
          <w:rFonts w:ascii="Times New Roman" w:eastAsia="Calibri" w:hAnsi="Times New Roman" w:cs="Times New Roman"/>
          <w:sz w:val="28"/>
        </w:rPr>
        <w:t xml:space="preserve">тся на 14% от прошлого значения, что является допустимым отклонением, а </w:t>
      </w:r>
      <w:r w:rsidR="007F2FBA">
        <w:rPr>
          <w:rFonts w:ascii="Times New Roman" w:eastAsia="Calibri" w:hAnsi="Times New Roman" w:cs="Times New Roman"/>
          <w:sz w:val="28"/>
        </w:rPr>
        <w:t>значит,</w:t>
      </w:r>
      <w:r w:rsidR="00724F4E">
        <w:rPr>
          <w:rFonts w:ascii="Times New Roman" w:eastAsia="Calibri" w:hAnsi="Times New Roman" w:cs="Times New Roman"/>
          <w:sz w:val="28"/>
        </w:rPr>
        <w:t xml:space="preserve"> конструктивный параметр был </w:t>
      </w:r>
      <w:proofErr w:type="gramStart"/>
      <w:r w:rsidR="00724F4E">
        <w:rPr>
          <w:rFonts w:ascii="Times New Roman" w:eastAsia="Calibri" w:hAnsi="Times New Roman" w:cs="Times New Roman"/>
          <w:sz w:val="28"/>
        </w:rPr>
        <w:t>вычислен</w:t>
      </w:r>
      <w:proofErr w:type="gramEnd"/>
      <w:r w:rsidR="00724F4E">
        <w:rPr>
          <w:rFonts w:ascii="Times New Roman" w:eastAsia="Calibri" w:hAnsi="Times New Roman" w:cs="Times New Roman"/>
          <w:sz w:val="28"/>
        </w:rPr>
        <w:t xml:space="preserve"> верно.</w:t>
      </w:r>
    </w:p>
    <w:p w14:paraId="63246F7B" w14:textId="1277D3AA" w:rsidR="001940CE" w:rsidRPr="000C2FC7" w:rsidRDefault="000C2FC7" w:rsidP="000C2FC7">
      <w:pPr>
        <w:pStyle w:val="2"/>
        <w:rPr>
          <w:rFonts w:eastAsia="Calibri"/>
        </w:rPr>
      </w:pPr>
      <w:bookmarkStart w:id="11" w:name="_Toc168584446"/>
      <w:r>
        <w:rPr>
          <w:rFonts w:eastAsia="Calibri"/>
        </w:rPr>
        <w:t xml:space="preserve">2.4 </w:t>
      </w:r>
      <w:r w:rsidR="001940CE" w:rsidRPr="000C2FC7">
        <w:rPr>
          <w:rFonts w:eastAsia="Calibri"/>
        </w:rPr>
        <w:t>Расчёт момента инерции электропривода</w:t>
      </w:r>
      <w:bookmarkEnd w:id="11"/>
    </w:p>
    <w:p w14:paraId="38138DDC" w14:textId="72C96EE8" w:rsidR="007F2FBA"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Согласно второму закону динамики вращательного движения, момент инерции тела связан с моментом вращения по следующему закону</w:t>
      </w:r>
      <w:r w:rsidR="007F2FBA">
        <w:rPr>
          <w:rFonts w:ascii="Times New Roman" w:eastAsia="Calibri" w:hAnsi="Times New Roman" w:cs="Times New Roman"/>
          <w:sz w:val="28"/>
        </w:rPr>
        <w:t xml:space="preserve"> (5)</w:t>
      </w:r>
      <w:r w:rsidRPr="001E110C">
        <w:rPr>
          <w:rFonts w:ascii="Times New Roman" w:eastAsia="Calibri" w:hAnsi="Times New Roman" w:cs="Times New Roman"/>
          <w:sz w:val="28"/>
        </w:rPr>
        <w:t>:</w:t>
      </w:r>
    </w:p>
    <w:p w14:paraId="4425AED3" w14:textId="77E11BF8" w:rsidR="007F2FBA" w:rsidRDefault="007F2FBA" w:rsidP="007F2FBA">
      <w:pPr>
        <w:pStyle w:val="MTDisplayEquation"/>
      </w:pPr>
      <w:r>
        <w:tab/>
      </w:r>
      <w:r w:rsidRPr="007F2FBA">
        <w:rPr>
          <w:position w:val="-6"/>
        </w:rPr>
        <w:object w:dxaOrig="1100" w:dyaOrig="300" w14:anchorId="398A64CA">
          <v:shape id="_x0000_i1164" type="#_x0000_t75" style="width:55.25pt;height:15.05pt" o:ole="">
            <v:imagedata r:id="rId72" o:title=""/>
          </v:shape>
          <o:OLEObject Type="Embed" ProgID="Equation.DSMT4" ShapeID="_x0000_i1164" DrawAspect="Content" ObjectID="_1779211400" r:id="rId73"/>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1E2F">
          <w:rPr>
            <w:noProof/>
          </w:rPr>
          <w:instrText>5</w:instrText>
        </w:r>
      </w:fldSimple>
      <w:r>
        <w:instrText>)</w:instrText>
      </w:r>
      <w:r>
        <w:fldChar w:fldCharType="end"/>
      </w:r>
    </w:p>
    <w:p w14:paraId="658BEDC4" w14:textId="7262D6DB" w:rsidR="007F2FBA" w:rsidRPr="00686FFF"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где М – вращающий момент</w:t>
      </w:r>
      <w:proofErr w:type="gramStart"/>
      <w:r w:rsidR="00686FFF">
        <w:rPr>
          <w:rFonts w:ascii="Times New Roman" w:eastAsia="Calibri" w:hAnsi="Times New Roman" w:cs="Times New Roman"/>
          <w:sz w:val="28"/>
        </w:rPr>
        <w:t xml:space="preserve">, </w:t>
      </w:r>
      <w:r w:rsidR="00686FFF" w:rsidRPr="00DF11B2">
        <w:rPr>
          <w:position w:val="-6"/>
        </w:rPr>
        <w:object w:dxaOrig="680" w:dyaOrig="300" w14:anchorId="41D70EE2">
          <v:shape id="_x0000_i1165" type="#_x0000_t75" style="width:34.35pt;height:15.05pt" o:ole="">
            <v:imagedata r:id="rId74" o:title=""/>
          </v:shape>
          <o:OLEObject Type="Embed" ProgID="Equation.DSMT4" ShapeID="_x0000_i1165" DrawAspect="Content" ObjectID="_1779211401" r:id="rId75"/>
        </w:object>
      </w:r>
      <w:r w:rsidR="007F2FBA" w:rsidRPr="00686FFF">
        <w:rPr>
          <w:rFonts w:ascii="Times New Roman" w:eastAsia="Calibri" w:hAnsi="Times New Roman" w:cs="Times New Roman"/>
          <w:sz w:val="28"/>
        </w:rPr>
        <w:t>;</w:t>
      </w:r>
      <w:proofErr w:type="gramEnd"/>
    </w:p>
    <w:p w14:paraId="524AA7B5" w14:textId="24DF2D4E" w:rsidR="00686FFF" w:rsidRPr="00686FFF"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lang w:val="en-US"/>
        </w:rPr>
        <w:t>J</w:t>
      </w:r>
      <w:r w:rsidRPr="001E110C">
        <w:rPr>
          <w:rFonts w:ascii="Times New Roman" w:eastAsia="Calibri" w:hAnsi="Times New Roman" w:cs="Times New Roman"/>
          <w:sz w:val="28"/>
        </w:rPr>
        <w:t xml:space="preserve"> – </w:t>
      </w:r>
      <w:proofErr w:type="gramStart"/>
      <w:r>
        <w:rPr>
          <w:rFonts w:ascii="Times New Roman" w:eastAsia="Calibri" w:hAnsi="Times New Roman" w:cs="Times New Roman"/>
          <w:sz w:val="28"/>
        </w:rPr>
        <w:t>механический</w:t>
      </w:r>
      <w:proofErr w:type="gramEnd"/>
      <w:r>
        <w:rPr>
          <w:rFonts w:ascii="Times New Roman" w:eastAsia="Calibri" w:hAnsi="Times New Roman" w:cs="Times New Roman"/>
          <w:sz w:val="28"/>
        </w:rPr>
        <w:t xml:space="preserve"> </w:t>
      </w:r>
      <w:r w:rsidRPr="001E110C">
        <w:rPr>
          <w:rFonts w:ascii="Times New Roman" w:eastAsia="Calibri" w:hAnsi="Times New Roman" w:cs="Times New Roman"/>
          <w:sz w:val="28"/>
        </w:rPr>
        <w:t>момент инерции тела,</w:t>
      </w:r>
      <w:r w:rsidR="00686FFF">
        <w:rPr>
          <w:rFonts w:ascii="Times New Roman" w:eastAsia="Calibri" w:hAnsi="Times New Roman" w:cs="Times New Roman"/>
          <w:sz w:val="28"/>
        </w:rPr>
        <w:t xml:space="preserve"> </w:t>
      </w:r>
      <w:r w:rsidR="00686FFF" w:rsidRPr="00DF11B2">
        <w:rPr>
          <w:position w:val="-6"/>
        </w:rPr>
        <w:object w:dxaOrig="760" w:dyaOrig="360" w14:anchorId="1FFAB4ED">
          <v:shape id="_x0000_i1166" type="#_x0000_t75" style="width:37.65pt;height:18.4pt" o:ole="">
            <v:imagedata r:id="rId76" o:title=""/>
          </v:shape>
          <o:OLEObject Type="Embed" ProgID="Equation.DSMT4" ShapeID="_x0000_i1166" DrawAspect="Content" ObjectID="_1779211402" r:id="rId77"/>
        </w:object>
      </w:r>
      <w:r w:rsidR="00686FFF" w:rsidRPr="00686FFF">
        <w:t>;</w:t>
      </w:r>
      <w:r w:rsidRPr="001E110C">
        <w:rPr>
          <w:rFonts w:ascii="Times New Roman" w:eastAsia="Calibri" w:hAnsi="Times New Roman" w:cs="Times New Roman"/>
          <w:sz w:val="28"/>
        </w:rPr>
        <w:t xml:space="preserve"> </w:t>
      </w:r>
    </w:p>
    <w:p w14:paraId="07D5A425" w14:textId="7FE71098" w:rsidR="001940CE" w:rsidRPr="00686FFF" w:rsidRDefault="001940CE" w:rsidP="00686FFF">
      <w:pPr>
        <w:pStyle w:val="a0"/>
      </w:pPr>
      <w:r w:rsidRPr="001E110C">
        <w:rPr>
          <w:position w:val="-6"/>
        </w:rPr>
        <w:object w:dxaOrig="220" w:dyaOrig="240" w14:anchorId="46BFBA75">
          <v:shape id="_x0000_i1038" type="#_x0000_t75" style="width:10.9pt;height:11.7pt" o:ole="">
            <v:imagedata r:id="rId78" o:title=""/>
          </v:shape>
          <o:OLEObject Type="Embed" ProgID="Equation.DSMT4" ShapeID="_x0000_i1038" DrawAspect="Content" ObjectID="_1779211403" r:id="rId79"/>
        </w:object>
      </w:r>
      <w:r w:rsidR="00686FFF">
        <w:t xml:space="preserve"> – угловое ускорение</w:t>
      </w:r>
      <w:proofErr w:type="gramStart"/>
      <w:r w:rsidR="00686FFF">
        <w:t xml:space="preserve">, </w:t>
      </w:r>
      <w:r w:rsidR="00686FFF" w:rsidRPr="00DF11B2">
        <w:rPr>
          <w:position w:val="-28"/>
        </w:rPr>
        <w:object w:dxaOrig="580" w:dyaOrig="720" w14:anchorId="75F36A08">
          <v:shape id="_x0000_i1167" type="#_x0000_t75" style="width:29.3pt;height:36pt" o:ole="">
            <v:imagedata r:id="rId80" o:title=""/>
          </v:shape>
          <o:OLEObject Type="Embed" ProgID="Equation.DSMT4" ShapeID="_x0000_i1167" DrawAspect="Content" ObjectID="_1779211404" r:id="rId81"/>
        </w:object>
      </w:r>
      <w:r w:rsidR="00686FFF" w:rsidRPr="00686FFF">
        <w:t>;</w:t>
      </w:r>
      <w:proofErr w:type="gramEnd"/>
    </w:p>
    <w:p w14:paraId="5E7490FA" w14:textId="7A2DD167" w:rsidR="00686FFF" w:rsidRPr="00686FFF"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Угловое ускорение </w:t>
      </w:r>
      <w:r w:rsidRPr="001E110C">
        <w:rPr>
          <w:rFonts w:ascii="Times New Roman" w:eastAsia="Calibri" w:hAnsi="Times New Roman" w:cs="Times New Roman"/>
          <w:position w:val="-6"/>
          <w:sz w:val="28"/>
        </w:rPr>
        <w:object w:dxaOrig="220" w:dyaOrig="240" w14:anchorId="4460F1DF">
          <v:shape id="_x0000_i1039" type="#_x0000_t75" style="width:10.9pt;height:11.7pt" o:ole="">
            <v:imagedata r:id="rId78" o:title=""/>
          </v:shape>
          <o:OLEObject Type="Embed" ProgID="Equation.DSMT4" ShapeID="_x0000_i1039" DrawAspect="Content" ObjectID="_1779211405" r:id="rId82"/>
        </w:object>
      </w:r>
      <w:r w:rsidRPr="001E110C">
        <w:rPr>
          <w:rFonts w:ascii="Times New Roman" w:eastAsia="Calibri" w:hAnsi="Times New Roman" w:cs="Times New Roman"/>
          <w:sz w:val="28"/>
        </w:rPr>
        <w:t xml:space="preserve"> </w:t>
      </w:r>
      <w:r w:rsidR="00724F4E">
        <w:rPr>
          <w:rFonts w:ascii="Times New Roman" w:eastAsia="Calibri" w:hAnsi="Times New Roman" w:cs="Times New Roman"/>
          <w:sz w:val="28"/>
        </w:rPr>
        <w:t xml:space="preserve">может быть найдено как первая производная </w:t>
      </w:r>
      <w:r w:rsidRPr="001E110C">
        <w:rPr>
          <w:rFonts w:ascii="Times New Roman" w:eastAsia="Calibri" w:hAnsi="Times New Roman" w:cs="Times New Roman"/>
          <w:sz w:val="28"/>
        </w:rPr>
        <w:t>скорости по времени</w:t>
      </w:r>
      <w:r w:rsidR="00686FFF" w:rsidRPr="00686FFF">
        <w:rPr>
          <w:rFonts w:ascii="Times New Roman" w:eastAsia="Calibri" w:hAnsi="Times New Roman" w:cs="Times New Roman"/>
          <w:sz w:val="28"/>
        </w:rPr>
        <w:t xml:space="preserve"> (6)</w:t>
      </w:r>
      <w:r w:rsidRPr="001E110C">
        <w:rPr>
          <w:rFonts w:ascii="Times New Roman" w:eastAsia="Calibri" w:hAnsi="Times New Roman" w:cs="Times New Roman"/>
          <w:sz w:val="28"/>
        </w:rPr>
        <w:t xml:space="preserve">: </w:t>
      </w:r>
    </w:p>
    <w:p w14:paraId="4AC7476A" w14:textId="26110D42" w:rsidR="00686FFF" w:rsidRDefault="00686FFF" w:rsidP="00686FFF">
      <w:pPr>
        <w:pStyle w:val="MTDisplayEquation"/>
      </w:pPr>
      <w:r w:rsidRPr="00686FFF">
        <w:tab/>
      </w:r>
      <w:r w:rsidRPr="00686FFF">
        <w:rPr>
          <w:position w:val="-28"/>
          <w:lang w:val="en-US"/>
        </w:rPr>
        <w:object w:dxaOrig="900" w:dyaOrig="720" w14:anchorId="098799A9">
          <v:shape id="_x0000_i1168" type="#_x0000_t75" style="width:45.2pt;height:36pt" o:ole="">
            <v:imagedata r:id="rId83" o:title=""/>
          </v:shape>
          <o:OLEObject Type="Embed" ProgID="Equation.DSMT4" ShapeID="_x0000_i1168" DrawAspect="Content" ObjectID="_1779211406" r:id="rId84"/>
        </w:object>
      </w:r>
      <w:r>
        <w:t>,</w:t>
      </w:r>
      <w:r w:rsidRPr="00686FFF">
        <w:tab/>
      </w:r>
      <w:r>
        <w:rPr>
          <w:lang w:val="en-US"/>
        </w:rPr>
        <w:fldChar w:fldCharType="begin"/>
      </w:r>
      <w:r w:rsidRPr="00686FFF">
        <w:instrText xml:space="preserve"> </w:instrText>
      </w:r>
      <w:r>
        <w:rPr>
          <w:lang w:val="en-US"/>
        </w:rPr>
        <w:instrText>MACROBUTTON</w:instrText>
      </w:r>
      <w:r w:rsidRPr="00686FFF">
        <w:instrText xml:space="preserve"> </w:instrText>
      </w:r>
      <w:r>
        <w:rPr>
          <w:lang w:val="en-US"/>
        </w:rPr>
        <w:instrText>MTPlaceRef</w:instrText>
      </w:r>
      <w:r w:rsidRPr="00686FFF">
        <w:instrText xml:space="preserve"> \* </w:instrText>
      </w:r>
      <w:r>
        <w:rPr>
          <w:lang w:val="en-US"/>
        </w:rPr>
        <w:instrText>MERGEFORMAT</w:instrText>
      </w:r>
      <w:r w:rsidRPr="00686FFF">
        <w:instrText xml:space="preserve"> </w:instrText>
      </w:r>
      <w:r>
        <w:rPr>
          <w:lang w:val="en-US"/>
        </w:rPr>
        <w:fldChar w:fldCharType="begin"/>
      </w:r>
      <w:r w:rsidRPr="00686FFF">
        <w:instrText xml:space="preserve"> </w:instrText>
      </w:r>
      <w:r>
        <w:rPr>
          <w:lang w:val="en-US"/>
        </w:rPr>
        <w:instrText>SEQ</w:instrText>
      </w:r>
      <w:r w:rsidRPr="00686FFF">
        <w:instrText xml:space="preserve"> </w:instrText>
      </w:r>
      <w:r>
        <w:rPr>
          <w:lang w:val="en-US"/>
        </w:rPr>
        <w:instrText>MTEqn</w:instrText>
      </w:r>
      <w:r w:rsidRPr="00686FFF">
        <w:instrText xml:space="preserve"> \</w:instrText>
      </w:r>
      <w:r>
        <w:rPr>
          <w:lang w:val="en-US"/>
        </w:rPr>
        <w:instrText>h</w:instrText>
      </w:r>
      <w:r w:rsidRPr="00686FFF">
        <w:instrText xml:space="preserve"> \* </w:instrText>
      </w:r>
      <w:r>
        <w:rPr>
          <w:lang w:val="en-US"/>
        </w:rPr>
        <w:instrText>MERGEFORMAT</w:instrText>
      </w:r>
      <w:r w:rsidRPr="00686FFF">
        <w:instrText xml:space="preserve"> </w:instrText>
      </w:r>
      <w:r>
        <w:rPr>
          <w:lang w:val="en-US"/>
        </w:rPr>
        <w:fldChar w:fldCharType="end"/>
      </w:r>
      <w:r w:rsidRPr="00686FFF">
        <w:instrText>(</w:instrText>
      </w:r>
      <w:r>
        <w:rPr>
          <w:lang w:val="en-US"/>
        </w:rPr>
        <w:fldChar w:fldCharType="begin"/>
      </w:r>
      <w:r w:rsidRPr="00686FFF">
        <w:instrText xml:space="preserve"> </w:instrText>
      </w:r>
      <w:r>
        <w:rPr>
          <w:lang w:val="en-US"/>
        </w:rPr>
        <w:instrText>SEQ</w:instrText>
      </w:r>
      <w:r w:rsidRPr="00686FFF">
        <w:instrText xml:space="preserve"> </w:instrText>
      </w:r>
      <w:r>
        <w:rPr>
          <w:lang w:val="en-US"/>
        </w:rPr>
        <w:instrText>MTEqn</w:instrText>
      </w:r>
      <w:r w:rsidRPr="00686FFF">
        <w:instrText xml:space="preserve"> \</w:instrText>
      </w:r>
      <w:r>
        <w:rPr>
          <w:lang w:val="en-US"/>
        </w:rPr>
        <w:instrText>c</w:instrText>
      </w:r>
      <w:r w:rsidRPr="00686FFF">
        <w:instrText xml:space="preserve"> \* </w:instrText>
      </w:r>
      <w:r>
        <w:rPr>
          <w:lang w:val="en-US"/>
        </w:rPr>
        <w:instrText>Arabic</w:instrText>
      </w:r>
      <w:r w:rsidRPr="00686FFF">
        <w:instrText xml:space="preserve"> \* </w:instrText>
      </w:r>
      <w:r>
        <w:rPr>
          <w:lang w:val="en-US"/>
        </w:rPr>
        <w:instrText>MERGEFORMAT</w:instrText>
      </w:r>
      <w:r w:rsidRPr="00686FFF">
        <w:instrText xml:space="preserve"> </w:instrText>
      </w:r>
      <w:r>
        <w:rPr>
          <w:lang w:val="en-US"/>
        </w:rPr>
        <w:fldChar w:fldCharType="separate"/>
      </w:r>
      <w:r w:rsidR="00471E2F" w:rsidRPr="00471E2F">
        <w:rPr>
          <w:noProof/>
        </w:rPr>
        <w:instrText>6</w:instrText>
      </w:r>
      <w:r>
        <w:rPr>
          <w:lang w:val="en-US"/>
        </w:rPr>
        <w:fldChar w:fldCharType="end"/>
      </w:r>
      <w:r w:rsidRPr="00686FFF">
        <w:instrText>)</w:instrText>
      </w:r>
      <w:r>
        <w:rPr>
          <w:lang w:val="en-US"/>
        </w:rPr>
        <w:fldChar w:fldCharType="end"/>
      </w:r>
    </w:p>
    <w:p w14:paraId="77366461" w14:textId="448B04C2" w:rsidR="00686FFF" w:rsidRPr="00686FFF" w:rsidRDefault="00686FFF" w:rsidP="00686FFF">
      <w:pPr>
        <w:pStyle w:val="a0"/>
      </w:pPr>
      <w:r>
        <w:t xml:space="preserve">где </w:t>
      </w:r>
      <w:r w:rsidRPr="00DF11B2">
        <w:rPr>
          <w:position w:val="-6"/>
        </w:rPr>
        <w:object w:dxaOrig="160" w:dyaOrig="260" w14:anchorId="024702C3">
          <v:shape id="_x0000_i1169" type="#_x0000_t75" style="width:8.35pt;height:13.4pt" o:ole="">
            <v:imagedata r:id="rId85" o:title=""/>
          </v:shape>
          <o:OLEObject Type="Embed" ProgID="Equation.DSMT4" ShapeID="_x0000_i1169" DrawAspect="Content" ObjectID="_1779211407" r:id="rId86"/>
        </w:object>
      </w:r>
      <w:r>
        <w:t xml:space="preserve"> – время, </w:t>
      </w:r>
      <w:proofErr w:type="gramStart"/>
      <w:r>
        <w:t>с</w:t>
      </w:r>
      <w:proofErr w:type="gramEnd"/>
      <w:r w:rsidRPr="00686FFF">
        <w:t>;</w:t>
      </w:r>
    </w:p>
    <w:p w14:paraId="02A71494" w14:textId="4B7B944F" w:rsidR="00C91750"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Поскольку </w:t>
      </w:r>
      <w:r w:rsidR="00724F4E">
        <w:rPr>
          <w:rFonts w:ascii="Times New Roman" w:eastAsia="Calibri" w:hAnsi="Times New Roman" w:cs="Times New Roman"/>
          <w:sz w:val="28"/>
        </w:rPr>
        <w:t>необходимо вычислить</w:t>
      </w:r>
      <w:r w:rsidRPr="001E110C">
        <w:rPr>
          <w:rFonts w:ascii="Times New Roman" w:eastAsia="Calibri" w:hAnsi="Times New Roman" w:cs="Times New Roman"/>
          <w:sz w:val="28"/>
        </w:rPr>
        <w:t xml:space="preserve"> момент инерции всей системы (включая рулевую рейку</w:t>
      </w:r>
      <w:r>
        <w:rPr>
          <w:rFonts w:ascii="Times New Roman" w:eastAsia="Calibri" w:hAnsi="Times New Roman" w:cs="Times New Roman"/>
          <w:sz w:val="28"/>
        </w:rPr>
        <w:t xml:space="preserve"> и кинематические связи</w:t>
      </w:r>
      <w:r w:rsidRPr="001E110C">
        <w:rPr>
          <w:rFonts w:ascii="Times New Roman" w:eastAsia="Calibri" w:hAnsi="Times New Roman" w:cs="Times New Roman"/>
          <w:sz w:val="28"/>
        </w:rPr>
        <w:t xml:space="preserve">), то </w:t>
      </w:r>
      <w:r w:rsidR="00724F4E">
        <w:rPr>
          <w:rFonts w:ascii="Times New Roman" w:eastAsia="Calibri" w:hAnsi="Times New Roman" w:cs="Times New Roman"/>
          <w:sz w:val="28"/>
        </w:rPr>
        <w:t>электродвигатель был в</w:t>
      </w:r>
      <w:r w:rsidR="00C91750">
        <w:rPr>
          <w:rFonts w:ascii="Times New Roman" w:eastAsia="Calibri" w:hAnsi="Times New Roman" w:cs="Times New Roman"/>
          <w:sz w:val="28"/>
        </w:rPr>
        <w:t>озвращён в состав рулевой рейки, кинематическая схема к</w:t>
      </w:r>
      <w:r w:rsidR="00686FFF">
        <w:rPr>
          <w:rFonts w:ascii="Times New Roman" w:eastAsia="Calibri" w:hAnsi="Times New Roman" w:cs="Times New Roman"/>
          <w:sz w:val="28"/>
        </w:rPr>
        <w:t>оторой представлена на рисунке 4</w:t>
      </w:r>
      <w:r w:rsidR="00C91750">
        <w:rPr>
          <w:rFonts w:ascii="Times New Roman" w:eastAsia="Calibri" w:hAnsi="Times New Roman" w:cs="Times New Roman"/>
          <w:sz w:val="28"/>
        </w:rPr>
        <w:t>. Далее рейка была помещена н</w:t>
      </w:r>
      <w:r w:rsidR="00686FFF">
        <w:rPr>
          <w:rFonts w:ascii="Times New Roman" w:eastAsia="Calibri" w:hAnsi="Times New Roman" w:cs="Times New Roman"/>
          <w:sz w:val="28"/>
        </w:rPr>
        <w:t>а проверочный стенд (рисунок 5</w:t>
      </w:r>
      <w:r w:rsidR="00C91750">
        <w:rPr>
          <w:rFonts w:ascii="Times New Roman" w:eastAsia="Calibri" w:hAnsi="Times New Roman" w:cs="Times New Roman"/>
          <w:sz w:val="28"/>
        </w:rPr>
        <w:t>).</w:t>
      </w:r>
    </w:p>
    <w:p w14:paraId="7E937346" w14:textId="69EB6D15" w:rsidR="00C91750" w:rsidRDefault="00C12047" w:rsidP="00C12047">
      <w:pPr>
        <w:spacing w:after="0" w:line="360" w:lineRule="auto"/>
        <w:jc w:val="center"/>
        <w:rPr>
          <w:rFonts w:ascii="Times New Roman" w:eastAsia="Calibri" w:hAnsi="Times New Roman" w:cs="Times New Roman"/>
          <w:sz w:val="28"/>
        </w:rPr>
      </w:pPr>
      <w:r>
        <w:rPr>
          <w:noProof/>
          <w:lang w:eastAsia="ru-RU"/>
        </w:rPr>
        <w:lastRenderedPageBreak/>
        <w:drawing>
          <wp:inline distT="0" distB="0" distL="0" distR="0" wp14:anchorId="07C4B013" wp14:editId="54CA4E2D">
            <wp:extent cx="2038312" cy="314864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039038" cy="3149763"/>
                    </a:xfrm>
                    <a:prstGeom prst="rect">
                      <a:avLst/>
                    </a:prstGeom>
                  </pic:spPr>
                </pic:pic>
              </a:graphicData>
            </a:graphic>
          </wp:inline>
        </w:drawing>
      </w:r>
    </w:p>
    <w:p w14:paraId="1DB98FA1" w14:textId="541AD0E1" w:rsidR="00C12047" w:rsidRDefault="00686FFF" w:rsidP="00C12047">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4 –</w:t>
      </w:r>
      <w:r w:rsidR="00C12047">
        <w:rPr>
          <w:rFonts w:ascii="Times New Roman" w:eastAsia="Calibri" w:hAnsi="Times New Roman" w:cs="Times New Roman"/>
          <w:sz w:val="28"/>
        </w:rPr>
        <w:t xml:space="preserve"> Кинематическая схема рулевой рейки с ЭМУР</w:t>
      </w:r>
    </w:p>
    <w:p w14:paraId="63DBA763" w14:textId="087B777D" w:rsidR="00C12047" w:rsidRDefault="00C12047" w:rsidP="00C12047">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5D6C2D95" wp14:editId="3990A1AF">
            <wp:extent cx="2199306" cy="2932981"/>
            <wp:effectExtent l="0" t="0" r="0" b="1270"/>
            <wp:docPr id="15" name="Рисунок 15" descr="C:\Users\Ruslan\Downloads\photo_5233528611112346182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Ruslan\Downloads\photo_5233528611112346182_y.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200370" cy="2934399"/>
                    </a:xfrm>
                    <a:prstGeom prst="rect">
                      <a:avLst/>
                    </a:prstGeom>
                    <a:noFill/>
                    <a:ln>
                      <a:noFill/>
                    </a:ln>
                  </pic:spPr>
                </pic:pic>
              </a:graphicData>
            </a:graphic>
          </wp:inline>
        </w:drawing>
      </w:r>
    </w:p>
    <w:p w14:paraId="60E78CFC" w14:textId="3E466326" w:rsidR="00C12047" w:rsidRDefault="00686FFF" w:rsidP="00C12047">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Рисунок 5</w:t>
      </w:r>
      <w:r w:rsidR="00C12047">
        <w:rPr>
          <w:rFonts w:ascii="Times New Roman" w:eastAsia="Calibri" w:hAnsi="Times New Roman" w:cs="Times New Roman"/>
          <w:sz w:val="28"/>
        </w:rPr>
        <w:t xml:space="preserve"> </w:t>
      </w:r>
      <w:r>
        <w:rPr>
          <w:rFonts w:ascii="Times New Roman" w:eastAsia="Calibri" w:hAnsi="Times New Roman" w:cs="Times New Roman"/>
          <w:sz w:val="28"/>
        </w:rPr>
        <w:t>–</w:t>
      </w:r>
      <w:r w:rsidR="00C12047">
        <w:rPr>
          <w:rFonts w:ascii="Times New Roman" w:eastAsia="Calibri" w:hAnsi="Times New Roman" w:cs="Times New Roman"/>
          <w:sz w:val="28"/>
        </w:rPr>
        <w:t xml:space="preserve"> Проверочный стенд с рулевой рейкой</w:t>
      </w:r>
    </w:p>
    <w:p w14:paraId="60F92882" w14:textId="75BEBE0A"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Поскольку </w:t>
      </w:r>
      <w:r w:rsidR="00C12047">
        <w:rPr>
          <w:rFonts w:ascii="Times New Roman" w:eastAsia="Calibri" w:hAnsi="Times New Roman" w:cs="Times New Roman"/>
          <w:sz w:val="28"/>
        </w:rPr>
        <w:t>на данном этапе уже известно</w:t>
      </w:r>
      <w:r>
        <w:rPr>
          <w:rFonts w:ascii="Times New Roman" w:eastAsia="Calibri" w:hAnsi="Times New Roman" w:cs="Times New Roman"/>
          <w:sz w:val="28"/>
        </w:rPr>
        <w:t>,</w:t>
      </w:r>
      <w:r w:rsidRPr="001E110C">
        <w:rPr>
          <w:rFonts w:ascii="Times New Roman" w:eastAsia="Calibri" w:hAnsi="Times New Roman" w:cs="Times New Roman"/>
          <w:sz w:val="28"/>
        </w:rPr>
        <w:t xml:space="preserve"> как взаимосвязаны ток</w:t>
      </w:r>
      <w:r w:rsidR="00C12047">
        <w:rPr>
          <w:rFonts w:ascii="Times New Roman" w:eastAsia="Calibri" w:hAnsi="Times New Roman" w:cs="Times New Roman"/>
          <w:sz w:val="28"/>
        </w:rPr>
        <w:t xml:space="preserve"> и момент двигателя</w:t>
      </w:r>
      <w:r w:rsidRPr="001E110C">
        <w:rPr>
          <w:rFonts w:ascii="Times New Roman" w:eastAsia="Calibri" w:hAnsi="Times New Roman" w:cs="Times New Roman"/>
          <w:sz w:val="28"/>
        </w:rPr>
        <w:t xml:space="preserve">, то второй закон динамики вращательного движения </w:t>
      </w:r>
      <w:r w:rsidR="00686FFF">
        <w:rPr>
          <w:rFonts w:ascii="Times New Roman" w:eastAsia="Calibri" w:hAnsi="Times New Roman" w:cs="Times New Roman"/>
          <w:sz w:val="28"/>
        </w:rPr>
        <w:t xml:space="preserve">(5) </w:t>
      </w:r>
      <w:r w:rsidRPr="001E110C">
        <w:rPr>
          <w:rFonts w:ascii="Times New Roman" w:eastAsia="Calibri" w:hAnsi="Times New Roman" w:cs="Times New Roman"/>
          <w:sz w:val="28"/>
        </w:rPr>
        <w:t>можно преобразовать</w:t>
      </w:r>
      <w:r w:rsidR="004F26B2">
        <w:rPr>
          <w:rFonts w:ascii="Times New Roman" w:eastAsia="Calibri" w:hAnsi="Times New Roman" w:cs="Times New Roman"/>
          <w:sz w:val="28"/>
        </w:rPr>
        <w:t>, используя</w:t>
      </w:r>
      <w:r w:rsidR="00686FFF">
        <w:rPr>
          <w:rFonts w:ascii="Times New Roman" w:eastAsia="Calibri" w:hAnsi="Times New Roman" w:cs="Times New Roman"/>
          <w:sz w:val="28"/>
        </w:rPr>
        <w:t xml:space="preserve"> (3)</w:t>
      </w:r>
      <w:r w:rsidR="004F26B2" w:rsidRPr="004F26B2">
        <w:rPr>
          <w:rFonts w:ascii="Times New Roman" w:eastAsia="Calibri" w:hAnsi="Times New Roman" w:cs="Times New Roman"/>
          <w:sz w:val="28"/>
        </w:rPr>
        <w:t>, (6)</w:t>
      </w:r>
      <w:r w:rsidRPr="001E110C">
        <w:rPr>
          <w:rFonts w:ascii="Times New Roman" w:eastAsia="Calibri" w:hAnsi="Times New Roman" w:cs="Times New Roman"/>
          <w:sz w:val="28"/>
        </w:rPr>
        <w:t xml:space="preserve">: </w:t>
      </w:r>
    </w:p>
    <w:p w14:paraId="5193FC89" w14:textId="77777777" w:rsidR="001940CE" w:rsidRDefault="004F26B2" w:rsidP="00686FFF">
      <w:pPr>
        <w:spacing w:after="0" w:line="360" w:lineRule="auto"/>
        <w:ind w:firstLine="851"/>
        <w:jc w:val="center"/>
        <w:rPr>
          <w:rFonts w:ascii="Times New Roman" w:eastAsia="Calibri" w:hAnsi="Times New Roman" w:cs="Times New Roman"/>
          <w:position w:val="-136"/>
          <w:sz w:val="28"/>
        </w:rPr>
      </w:pPr>
      <w:r w:rsidRPr="004F26B2">
        <w:rPr>
          <w:rFonts w:ascii="Times New Roman" w:eastAsia="Calibri" w:hAnsi="Times New Roman" w:cs="Times New Roman"/>
          <w:position w:val="-28"/>
          <w:sz w:val="28"/>
        </w:rPr>
        <w:object w:dxaOrig="1680" w:dyaOrig="720" w14:anchorId="02A86AA2">
          <v:shape id="_x0000_i1171" type="#_x0000_t75" style="width:83.7pt;height:36.85pt" o:ole="">
            <v:imagedata r:id="rId89" o:title=""/>
          </v:shape>
          <o:OLEObject Type="Embed" ProgID="Equation.DSMT4" ShapeID="_x0000_i1171" DrawAspect="Content" ObjectID="_1779211408" r:id="rId90"/>
        </w:object>
      </w:r>
    </w:p>
    <w:p w14:paraId="34AC26A3" w14:textId="5606F1DF" w:rsidR="00686FFF" w:rsidRPr="00686FFF" w:rsidRDefault="00686FFF" w:rsidP="00686FFF">
      <w:pPr>
        <w:pStyle w:val="a0"/>
      </w:pPr>
      <w:r>
        <w:t>Тогда момент инерции можно вычислить по формуле</w:t>
      </w:r>
      <w:r w:rsidRPr="00686FFF">
        <w:t xml:space="preserve"> (7):</w:t>
      </w:r>
    </w:p>
    <w:p w14:paraId="30D16070" w14:textId="2DF52E05" w:rsidR="00686FFF" w:rsidRDefault="00686FFF" w:rsidP="00686FFF">
      <w:pPr>
        <w:pStyle w:val="MTDisplayEquation"/>
      </w:pPr>
      <w:r>
        <w:lastRenderedPageBreak/>
        <w:tab/>
      </w:r>
      <w:r w:rsidRPr="00686FFF">
        <w:rPr>
          <w:position w:val="-28"/>
        </w:rPr>
        <w:object w:dxaOrig="1359" w:dyaOrig="720" w14:anchorId="5ABFF2B6">
          <v:shape id="_x0000_i1170" type="#_x0000_t75" style="width:67.8pt;height:36pt" o:ole="">
            <v:imagedata r:id="rId91" o:title=""/>
          </v:shape>
          <o:OLEObject Type="Embed" ProgID="Equation.DSMT4" ShapeID="_x0000_i1170" DrawAspect="Content" ObjectID="_1779211409"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1E2F">
          <w:rPr>
            <w:noProof/>
          </w:rPr>
          <w:instrText>7</w:instrText>
        </w:r>
      </w:fldSimple>
      <w:r>
        <w:instrText>)</w:instrText>
      </w:r>
      <w:r>
        <w:fldChar w:fldCharType="end"/>
      </w:r>
    </w:p>
    <w:p w14:paraId="354BF088" w14:textId="77980C7E" w:rsidR="001940CE" w:rsidRPr="008864AC" w:rsidRDefault="001940CE" w:rsidP="001940CE">
      <w:pPr>
        <w:pStyle w:val="a0"/>
      </w:pPr>
      <w:r w:rsidRPr="00933ABD">
        <w:t>Если принять</w:t>
      </w:r>
      <w:r w:rsidR="00933ABD" w:rsidRPr="00933ABD">
        <w:t>,</w:t>
      </w:r>
      <w:r w:rsidRPr="00933ABD">
        <w:t xml:space="preserve"> что </w:t>
      </w:r>
      <w:r w:rsidR="00933ABD" w:rsidRPr="00933ABD">
        <w:rPr>
          <w:position w:val="-6"/>
        </w:rPr>
        <w:object w:dxaOrig="1080" w:dyaOrig="300" w14:anchorId="577B5624">
          <v:shape id="_x0000_i1040" type="#_x0000_t75" style="width:54.4pt;height:15.05pt" o:ole="">
            <v:imagedata r:id="rId93" o:title=""/>
          </v:shape>
          <o:OLEObject Type="Embed" ProgID="Equation.DSMT4" ShapeID="_x0000_i1040" DrawAspect="Content" ObjectID="_1779211410" r:id="rId94"/>
        </w:object>
      </w:r>
      <w:r w:rsidR="00933ABD" w:rsidRPr="00933ABD">
        <w:t xml:space="preserve"> </w:t>
      </w:r>
      <w:r w:rsidRPr="00933ABD">
        <w:t xml:space="preserve">в пределах разгона двигателя, можно допустить что и вращающий </w:t>
      </w:r>
      <w:r w:rsidR="00023BF2" w:rsidRPr="00933ABD">
        <w:t>момент на</w:t>
      </w:r>
      <w:r w:rsidRPr="00933ABD">
        <w:t xml:space="preserve"> валу ДПТ также является постоянным в течение времени разгона ДПТ.</w:t>
      </w:r>
    </w:p>
    <w:p w14:paraId="3D57664D" w14:textId="4F2E89FE"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Выведем на осциллограф в </w:t>
      </w:r>
      <w:r>
        <w:rPr>
          <w:rFonts w:ascii="Times New Roman" w:eastAsia="Calibri" w:hAnsi="Times New Roman" w:cs="Times New Roman"/>
          <w:sz w:val="28"/>
        </w:rPr>
        <w:t xml:space="preserve">сервисной </w:t>
      </w:r>
      <w:r w:rsidRPr="001E110C">
        <w:rPr>
          <w:rFonts w:ascii="Times New Roman" w:eastAsia="Calibri" w:hAnsi="Times New Roman" w:cs="Times New Roman"/>
          <w:sz w:val="28"/>
        </w:rPr>
        <w:t xml:space="preserve">программе </w:t>
      </w:r>
      <w:r w:rsidRPr="00933ABD">
        <w:rPr>
          <w:rFonts w:ascii="Times New Roman" w:eastAsia="Calibri" w:hAnsi="Times New Roman" w:cs="Times New Roman"/>
          <w:sz w:val="28"/>
          <w:lang w:val="en-US"/>
        </w:rPr>
        <w:t>MViewer</w:t>
      </w:r>
      <w:r w:rsidRPr="00933ABD">
        <w:rPr>
          <w:rFonts w:ascii="Times New Roman" w:eastAsia="Calibri" w:hAnsi="Times New Roman" w:cs="Times New Roman"/>
          <w:sz w:val="28"/>
        </w:rPr>
        <w:t xml:space="preserve"> [</w:t>
      </w:r>
      <w:r w:rsidR="00933ABD" w:rsidRPr="00933ABD">
        <w:rPr>
          <w:rFonts w:ascii="Times New Roman" w:eastAsia="Calibri" w:hAnsi="Times New Roman" w:cs="Times New Roman"/>
          <w:sz w:val="28"/>
        </w:rPr>
        <w:t>9</w:t>
      </w:r>
      <w:r w:rsidRPr="00933ABD">
        <w:rPr>
          <w:rFonts w:ascii="Times New Roman" w:eastAsia="Calibri" w:hAnsi="Times New Roman" w:cs="Times New Roman"/>
          <w:sz w:val="28"/>
        </w:rPr>
        <w:t>]</w:t>
      </w:r>
      <w:r w:rsidRPr="001E110C">
        <w:rPr>
          <w:rFonts w:ascii="Times New Roman" w:eastAsia="Calibri" w:hAnsi="Times New Roman" w:cs="Times New Roman"/>
          <w:sz w:val="28"/>
        </w:rPr>
        <w:t xml:space="preserve"> </w:t>
      </w:r>
      <w:r>
        <w:rPr>
          <w:rFonts w:ascii="Times New Roman" w:eastAsia="Calibri" w:hAnsi="Times New Roman" w:cs="Times New Roman"/>
          <w:sz w:val="28"/>
        </w:rPr>
        <w:t>изменение</w:t>
      </w:r>
      <w:r w:rsidRPr="001E110C">
        <w:rPr>
          <w:rFonts w:ascii="Times New Roman" w:eastAsia="Calibri" w:hAnsi="Times New Roman" w:cs="Times New Roman"/>
          <w:sz w:val="28"/>
        </w:rPr>
        <w:t xml:space="preserve"> скорости и подадим ток определенной </w:t>
      </w:r>
      <w:r>
        <w:rPr>
          <w:rFonts w:ascii="Times New Roman" w:eastAsia="Calibri" w:hAnsi="Times New Roman" w:cs="Times New Roman"/>
          <w:sz w:val="28"/>
        </w:rPr>
        <w:t>стабилизированной величины на обмотку двигателя</w:t>
      </w:r>
      <w:r w:rsidRPr="001E110C">
        <w:rPr>
          <w:rFonts w:ascii="Times New Roman" w:eastAsia="Calibri" w:hAnsi="Times New Roman" w:cs="Times New Roman"/>
          <w:sz w:val="28"/>
        </w:rPr>
        <w:t>.</w:t>
      </w:r>
    </w:p>
    <w:p w14:paraId="5CFC6A18" w14:textId="6CC6F571" w:rsidR="001940CE" w:rsidRPr="001E110C" w:rsidRDefault="00933ABD" w:rsidP="001940CE">
      <w:pPr>
        <w:spacing w:after="0" w:line="360" w:lineRule="auto"/>
        <w:jc w:val="center"/>
        <w:rPr>
          <w:rFonts w:ascii="Times New Roman" w:eastAsia="Calibri" w:hAnsi="Times New Roman" w:cs="Times New Roman"/>
          <w:sz w:val="28"/>
        </w:rPr>
      </w:pPr>
      <w:r w:rsidRPr="00933ABD">
        <w:rPr>
          <w:rFonts w:ascii="Times New Roman" w:eastAsia="Calibri" w:hAnsi="Times New Roman" w:cs="Times New Roman"/>
          <w:noProof/>
          <w:sz w:val="28"/>
          <w:lang w:eastAsia="ru-RU"/>
        </w:rPr>
        <w:drawing>
          <wp:inline distT="0" distB="0" distL="0" distR="0" wp14:anchorId="27C2EEC2" wp14:editId="3D6A9D3D">
            <wp:extent cx="2363638" cy="3730115"/>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366598" cy="3734786"/>
                    </a:xfrm>
                    <a:prstGeom prst="rect">
                      <a:avLst/>
                    </a:prstGeom>
                  </pic:spPr>
                </pic:pic>
              </a:graphicData>
            </a:graphic>
          </wp:inline>
        </w:drawing>
      </w:r>
    </w:p>
    <w:p w14:paraId="5A7EF78E" w14:textId="4805F4E1" w:rsidR="001940CE" w:rsidRPr="001E110C" w:rsidRDefault="001940CE" w:rsidP="001940CE">
      <w:pPr>
        <w:spacing w:after="0" w:line="360" w:lineRule="auto"/>
        <w:jc w:val="center"/>
        <w:rPr>
          <w:rFonts w:ascii="Times New Roman" w:eastAsia="Calibri" w:hAnsi="Times New Roman" w:cs="Times New Roman"/>
          <w:sz w:val="28"/>
        </w:rPr>
      </w:pPr>
      <w:r w:rsidRPr="001E110C">
        <w:rPr>
          <w:rFonts w:ascii="Times New Roman" w:eastAsia="Calibri" w:hAnsi="Times New Roman" w:cs="Times New Roman"/>
          <w:sz w:val="28"/>
        </w:rPr>
        <w:t xml:space="preserve">Рисунок </w:t>
      </w:r>
      <w:r w:rsidR="004F26B2" w:rsidRPr="004F26B2">
        <w:rPr>
          <w:rFonts w:ascii="Times New Roman" w:eastAsia="Calibri" w:hAnsi="Times New Roman" w:cs="Times New Roman"/>
          <w:sz w:val="28"/>
        </w:rPr>
        <w:t>6</w:t>
      </w:r>
      <w:r w:rsidR="00307FD9">
        <w:rPr>
          <w:rFonts w:ascii="Times New Roman" w:eastAsia="Calibri" w:hAnsi="Times New Roman" w:cs="Times New Roman"/>
          <w:sz w:val="28"/>
        </w:rPr>
        <w:t xml:space="preserve"> –</w:t>
      </w:r>
      <w:r w:rsidRPr="001E110C">
        <w:rPr>
          <w:rFonts w:ascii="Times New Roman" w:eastAsia="Calibri" w:hAnsi="Times New Roman" w:cs="Times New Roman"/>
          <w:sz w:val="28"/>
        </w:rPr>
        <w:t xml:space="preserve"> </w:t>
      </w:r>
      <w:r w:rsidR="00933ABD">
        <w:rPr>
          <w:rFonts w:ascii="Times New Roman" w:eastAsia="Calibri" w:hAnsi="Times New Roman" w:cs="Times New Roman"/>
          <w:sz w:val="28"/>
        </w:rPr>
        <w:t>График нарастания</w:t>
      </w:r>
      <w:r w:rsidRPr="001E110C">
        <w:rPr>
          <w:rFonts w:ascii="Times New Roman" w:eastAsia="Calibri" w:hAnsi="Times New Roman" w:cs="Times New Roman"/>
          <w:sz w:val="28"/>
        </w:rPr>
        <w:t xml:space="preserve"> скорости при токе </w:t>
      </w:r>
      <w:proofErr w:type="gramStart"/>
      <w:r w:rsidRPr="001E110C">
        <w:rPr>
          <w:rFonts w:ascii="Times New Roman" w:eastAsia="Calibri" w:hAnsi="Times New Roman" w:cs="Times New Roman"/>
          <w:sz w:val="28"/>
        </w:rPr>
        <w:t>равным</w:t>
      </w:r>
      <w:proofErr w:type="gramEnd"/>
      <w:r w:rsidRPr="001E110C">
        <w:rPr>
          <w:rFonts w:ascii="Times New Roman" w:eastAsia="Calibri" w:hAnsi="Times New Roman" w:cs="Times New Roman"/>
          <w:sz w:val="28"/>
        </w:rPr>
        <w:t xml:space="preserve"> 8А</w:t>
      </w:r>
    </w:p>
    <w:p w14:paraId="53EBDE72" w14:textId="7129EB5A"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r w:rsidRPr="001E110C">
        <w:rPr>
          <w:rFonts w:ascii="Times New Roman" w:eastAsia="Calibri" w:hAnsi="Times New Roman" w:cs="Times New Roman"/>
          <w:sz w:val="28"/>
          <w:lang w:val="en-US"/>
        </w:rPr>
        <w:t>Spd</w:t>
      </w:r>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 xml:space="preserve">5000 единиц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900" w:dyaOrig="300" w14:anchorId="120F6F5E">
          <v:shape id="_x0000_i1041" type="#_x0000_t75" style="width:45.2pt;height:15.05pt" o:ole="">
            <v:imagedata r:id="rId96" o:title=""/>
          </v:shape>
          <o:OLEObject Type="Embed" ProgID="Equation.DSMT4" ShapeID="_x0000_i1041" DrawAspect="Content" ObjectID="_1779211411" r:id="rId97"/>
        </w:object>
      </w:r>
      <w:r w:rsidRPr="001E110C">
        <w:rPr>
          <w:rFonts w:ascii="Times New Roman" w:eastAsia="Calibri" w:hAnsi="Times New Roman" w:cs="Times New Roman"/>
          <w:sz w:val="28"/>
        </w:rPr>
        <w:t xml:space="preserve">сек, что соответствует изменению скорости на </w:t>
      </w:r>
      <w:r w:rsidRPr="008D3981">
        <w:rPr>
          <w:rFonts w:ascii="Times New Roman" w:eastAsia="Calibri" w:hAnsi="Times New Roman" w:cs="Times New Roman"/>
          <w:sz w:val="28"/>
        </w:rPr>
        <w:t>91,1755</w:t>
      </w:r>
      <w:r>
        <w:rPr>
          <w:rFonts w:ascii="Times New Roman" w:eastAsia="Calibri" w:hAnsi="Times New Roman" w:cs="Times New Roman"/>
          <w:sz w:val="28"/>
        </w:rPr>
        <w:t xml:space="preserve"> </w:t>
      </w:r>
      <w:r w:rsidRPr="001E110C">
        <w:rPr>
          <w:rFonts w:ascii="Times New Roman" w:eastAsia="Calibri" w:hAnsi="Times New Roman" w:cs="Times New Roman"/>
          <w:sz w:val="28"/>
        </w:rPr>
        <w:t>рад/</w:t>
      </w:r>
      <w:proofErr w:type="gramStart"/>
      <w:r w:rsidRPr="001E110C">
        <w:rPr>
          <w:rFonts w:ascii="Times New Roman" w:eastAsia="Calibri" w:hAnsi="Times New Roman" w:cs="Times New Roman"/>
          <w:sz w:val="28"/>
        </w:rPr>
        <w:t>с</w:t>
      </w:r>
      <w:proofErr w:type="gramEnd"/>
      <w:r w:rsidRPr="001E110C">
        <w:rPr>
          <w:rFonts w:ascii="Times New Roman" w:eastAsia="Calibri" w:hAnsi="Times New Roman" w:cs="Times New Roman"/>
          <w:sz w:val="28"/>
        </w:rPr>
        <w:t xml:space="preserve">. </w:t>
      </w:r>
      <w:proofErr w:type="gramStart"/>
      <w:r w:rsidRPr="001E110C">
        <w:rPr>
          <w:rFonts w:ascii="Times New Roman" w:eastAsia="Calibri" w:hAnsi="Times New Roman" w:cs="Times New Roman"/>
          <w:sz w:val="28"/>
        </w:rPr>
        <w:t>При</w:t>
      </w:r>
      <w:proofErr w:type="gramEnd"/>
      <w:r w:rsidRPr="001E110C">
        <w:rPr>
          <w:rFonts w:ascii="Times New Roman" w:eastAsia="Calibri" w:hAnsi="Times New Roman" w:cs="Times New Roman"/>
          <w:sz w:val="28"/>
        </w:rPr>
        <w:t xml:space="preserve"> этом, поскольку</w:t>
      </w:r>
      <w:r>
        <w:rPr>
          <w:rFonts w:ascii="Times New Roman" w:eastAsia="Calibri" w:hAnsi="Times New Roman" w:cs="Times New Roman"/>
          <w:sz w:val="28"/>
        </w:rPr>
        <w:t xml:space="preserve"> стабилизированный</w:t>
      </w:r>
      <w:r w:rsidRPr="001E110C">
        <w:rPr>
          <w:rFonts w:ascii="Times New Roman" w:eastAsia="Calibri" w:hAnsi="Times New Roman" w:cs="Times New Roman"/>
          <w:sz w:val="28"/>
        </w:rPr>
        <w:t xml:space="preserve"> ток в обмо</w:t>
      </w:r>
      <w:r>
        <w:rPr>
          <w:rFonts w:ascii="Times New Roman" w:eastAsia="Calibri" w:hAnsi="Times New Roman" w:cs="Times New Roman"/>
          <w:sz w:val="28"/>
        </w:rPr>
        <w:t xml:space="preserve">тках двигателя был равен 8А, то постоянный </w:t>
      </w:r>
      <w:r w:rsidRPr="001E110C">
        <w:rPr>
          <w:rFonts w:ascii="Times New Roman" w:eastAsia="Calibri" w:hAnsi="Times New Roman" w:cs="Times New Roman"/>
          <w:sz w:val="28"/>
        </w:rPr>
        <w:t>момент</w:t>
      </w:r>
      <w:r>
        <w:rPr>
          <w:rFonts w:ascii="Times New Roman" w:eastAsia="Calibri" w:hAnsi="Times New Roman" w:cs="Times New Roman"/>
          <w:sz w:val="28"/>
        </w:rPr>
        <w:t xml:space="preserve"> вращения</w:t>
      </w:r>
      <w:r w:rsidR="004F26B2">
        <w:rPr>
          <w:rFonts w:ascii="Times New Roman" w:eastAsia="Calibri" w:hAnsi="Times New Roman" w:cs="Times New Roman"/>
          <w:sz w:val="28"/>
        </w:rPr>
        <w:t xml:space="preserve"> согласно (5)</w:t>
      </w:r>
      <w:r w:rsidRPr="001E110C">
        <w:rPr>
          <w:rFonts w:ascii="Times New Roman" w:eastAsia="Calibri" w:hAnsi="Times New Roman" w:cs="Times New Roman"/>
          <w:sz w:val="28"/>
        </w:rPr>
        <w:t xml:space="preserve">: </w:t>
      </w:r>
    </w:p>
    <w:p w14:paraId="1AC1AFC8" w14:textId="77777777" w:rsidR="001940CE" w:rsidRPr="001E110C" w:rsidRDefault="004F26B2"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60" w:dyaOrig="380" w14:anchorId="75302A8F">
          <v:shape id="_x0000_i1172" type="#_x0000_t75" style="width:217.65pt;height:19.25pt" o:ole="">
            <v:imagedata r:id="rId98" o:title=""/>
          </v:shape>
          <o:OLEObject Type="Embed" ProgID="Equation.DSMT4" ShapeID="_x0000_i1172" DrawAspect="Content" ObjectID="_1779211412" r:id="rId99"/>
        </w:object>
      </w:r>
      <w:r w:rsidR="001940CE" w:rsidRPr="001E110C">
        <w:rPr>
          <w:rFonts w:ascii="Times New Roman" w:eastAsia="Calibri" w:hAnsi="Times New Roman" w:cs="Times New Roman"/>
          <w:sz w:val="28"/>
        </w:rPr>
        <w:t>.</w:t>
      </w:r>
    </w:p>
    <w:p w14:paraId="13814282" w14:textId="729F73E0" w:rsidR="001940CE" w:rsidRPr="004F26B2"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Тогда момент инерции</w:t>
      </w:r>
      <w:r>
        <w:rPr>
          <w:rFonts w:ascii="Times New Roman" w:eastAsia="Calibri" w:hAnsi="Times New Roman" w:cs="Times New Roman"/>
          <w:sz w:val="28"/>
        </w:rPr>
        <w:t xml:space="preserve"> электропривода</w:t>
      </w:r>
      <w:r w:rsidR="004F26B2">
        <w:rPr>
          <w:rFonts w:ascii="Times New Roman" w:eastAsia="Calibri" w:hAnsi="Times New Roman" w:cs="Times New Roman"/>
          <w:sz w:val="28"/>
        </w:rPr>
        <w:t xml:space="preserve"> согласно (7)</w:t>
      </w:r>
      <w:r w:rsidRPr="001E110C">
        <w:rPr>
          <w:rFonts w:ascii="Times New Roman" w:eastAsia="Calibri" w:hAnsi="Times New Roman" w:cs="Times New Roman"/>
          <w:sz w:val="28"/>
        </w:rPr>
        <w:t xml:space="preserve">: </w:t>
      </w:r>
    </w:p>
    <w:p w14:paraId="60E12734"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8D3981">
        <w:rPr>
          <w:rFonts w:ascii="Times New Roman" w:eastAsia="Calibri" w:hAnsi="Times New Roman" w:cs="Times New Roman"/>
          <w:position w:val="-62"/>
          <w:sz w:val="28"/>
        </w:rPr>
        <w:object w:dxaOrig="3879" w:dyaOrig="1060" w14:anchorId="53DDB6BF">
          <v:shape id="_x0000_i1042" type="#_x0000_t75" style="width:193.4pt;height:52.75pt" o:ole="">
            <v:imagedata r:id="rId100" o:title=""/>
          </v:shape>
          <o:OLEObject Type="Embed" ProgID="Equation.DSMT4" ShapeID="_x0000_i1042" DrawAspect="Content" ObjectID="_1779211413" r:id="rId101"/>
        </w:object>
      </w:r>
    </w:p>
    <w:p w14:paraId="38A9D5A6" w14:textId="45181233" w:rsidR="001940CE" w:rsidRDefault="004F26B2" w:rsidP="004F26B2">
      <w:pPr>
        <w:pStyle w:val="a0"/>
      </w:pPr>
      <w:r>
        <w:lastRenderedPageBreak/>
        <w:t xml:space="preserve">Поскольку </w:t>
      </w:r>
      <w:r w:rsidR="001940CE">
        <w:t xml:space="preserve">данный эксперимент имел место быть на рулевой рейке, которая в составе испытательного стенда прикреплена вертикально. </w:t>
      </w:r>
      <w:r w:rsidR="001940CE" w:rsidRPr="004F26B2">
        <w:t>Соответственно</w:t>
      </w:r>
      <w:r w:rsidR="001940CE">
        <w:t xml:space="preserve">, </w:t>
      </w:r>
      <w:r>
        <w:t>сила тяжести</w:t>
      </w:r>
      <w:r w:rsidR="001940CE">
        <w:t xml:space="preserve"> тоже оказывала значительное влияние на возможности перемещения рулевой рейки. </w:t>
      </w:r>
      <w:r w:rsidR="00933ABD">
        <w:t xml:space="preserve">Для компенсирования влияния </w:t>
      </w:r>
      <w:r>
        <w:t>силы тяжести</w:t>
      </w:r>
      <w:r w:rsidR="00933ABD">
        <w:t xml:space="preserve"> было выполнено</w:t>
      </w:r>
      <w:r w:rsidR="001940CE">
        <w:t xml:space="preserve"> перемещение в </w:t>
      </w:r>
      <w:r w:rsidR="00933ABD">
        <w:t>противоположную сторону:</w:t>
      </w:r>
    </w:p>
    <w:p w14:paraId="66762063" w14:textId="2CBD3C9A" w:rsidR="001940CE" w:rsidRDefault="00933ABD" w:rsidP="001940CE">
      <w:pPr>
        <w:spacing w:after="0" w:line="360" w:lineRule="auto"/>
        <w:jc w:val="center"/>
        <w:rPr>
          <w:rFonts w:ascii="Times New Roman" w:eastAsia="Calibri" w:hAnsi="Times New Roman" w:cs="Times New Roman"/>
          <w:sz w:val="28"/>
        </w:rPr>
      </w:pPr>
      <w:r w:rsidRPr="00933ABD">
        <w:rPr>
          <w:rFonts w:ascii="Times New Roman" w:eastAsia="Calibri" w:hAnsi="Times New Roman" w:cs="Times New Roman"/>
          <w:noProof/>
          <w:sz w:val="28"/>
          <w:lang w:eastAsia="ru-RU"/>
        </w:rPr>
        <w:drawing>
          <wp:inline distT="0" distB="0" distL="0" distR="0" wp14:anchorId="72CAABFF" wp14:editId="7622280A">
            <wp:extent cx="3057525" cy="455765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059489" cy="4560587"/>
                    </a:xfrm>
                    <a:prstGeom prst="rect">
                      <a:avLst/>
                    </a:prstGeom>
                  </pic:spPr>
                </pic:pic>
              </a:graphicData>
            </a:graphic>
          </wp:inline>
        </w:drawing>
      </w:r>
    </w:p>
    <w:p w14:paraId="5CC5630F" w14:textId="55B8A0D7" w:rsidR="001940CE" w:rsidRDefault="001940CE"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4F26B2">
        <w:rPr>
          <w:rFonts w:ascii="Times New Roman" w:eastAsia="Calibri" w:hAnsi="Times New Roman" w:cs="Times New Roman"/>
          <w:sz w:val="28"/>
        </w:rPr>
        <w:t>7</w:t>
      </w:r>
      <w:r>
        <w:rPr>
          <w:rFonts w:ascii="Times New Roman" w:eastAsia="Calibri" w:hAnsi="Times New Roman" w:cs="Times New Roman"/>
          <w:sz w:val="28"/>
        </w:rPr>
        <w:t xml:space="preserve"> </w:t>
      </w:r>
      <w:r w:rsidR="00307FD9">
        <w:rPr>
          <w:rFonts w:ascii="Times New Roman" w:eastAsia="Calibri" w:hAnsi="Times New Roman" w:cs="Times New Roman"/>
          <w:sz w:val="28"/>
        </w:rPr>
        <w:t>–</w:t>
      </w:r>
      <w:r>
        <w:rPr>
          <w:rFonts w:ascii="Times New Roman" w:eastAsia="Calibri" w:hAnsi="Times New Roman" w:cs="Times New Roman"/>
          <w:sz w:val="28"/>
        </w:rPr>
        <w:t xml:space="preserve"> Снятие скорости при токе </w:t>
      </w:r>
      <w:proofErr w:type="gramStart"/>
      <w:r>
        <w:rPr>
          <w:rFonts w:ascii="Times New Roman" w:eastAsia="Calibri" w:hAnsi="Times New Roman" w:cs="Times New Roman"/>
          <w:sz w:val="28"/>
        </w:rPr>
        <w:t>равным</w:t>
      </w:r>
      <w:proofErr w:type="gramEnd"/>
      <w:r>
        <w:rPr>
          <w:rFonts w:ascii="Times New Roman" w:eastAsia="Calibri" w:hAnsi="Times New Roman" w:cs="Times New Roman"/>
          <w:sz w:val="28"/>
        </w:rPr>
        <w:t xml:space="preserve"> -8А</w:t>
      </w:r>
    </w:p>
    <w:p w14:paraId="1B762246" w14:textId="055466B2"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r w:rsidRPr="001E110C">
        <w:rPr>
          <w:rFonts w:ascii="Times New Roman" w:eastAsia="Calibri" w:hAnsi="Times New Roman" w:cs="Times New Roman"/>
          <w:sz w:val="28"/>
          <w:lang w:val="en-US"/>
        </w:rPr>
        <w:t>Spd</w:t>
      </w:r>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6000</w:t>
      </w:r>
      <w:r w:rsidRPr="00823F84">
        <w:rPr>
          <w:rFonts w:ascii="Times New Roman" w:eastAsia="Calibri" w:hAnsi="Times New Roman" w:cs="Times New Roman"/>
          <w:sz w:val="28"/>
        </w:rPr>
        <w:t xml:space="preserve">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1060" w:dyaOrig="300" w14:anchorId="7BB88E88">
          <v:shape id="_x0000_i1043" type="#_x0000_t75" style="width:54.4pt;height:15.05pt" o:ole="">
            <v:imagedata r:id="rId103" o:title=""/>
          </v:shape>
          <o:OLEObject Type="Embed" ProgID="Equation.DSMT4" ShapeID="_x0000_i1043" DrawAspect="Content" ObjectID="_1779211414" r:id="rId104"/>
        </w:object>
      </w:r>
      <w:r w:rsidRPr="001E110C">
        <w:rPr>
          <w:rFonts w:ascii="Times New Roman" w:eastAsia="Calibri" w:hAnsi="Times New Roman" w:cs="Times New Roman"/>
          <w:sz w:val="28"/>
        </w:rPr>
        <w:t>сек, что соответствует изменению скорости на 109,410632 рад/</w:t>
      </w:r>
      <w:proofErr w:type="gramStart"/>
      <w:r w:rsidRPr="001E110C">
        <w:rPr>
          <w:rFonts w:ascii="Times New Roman" w:eastAsia="Calibri" w:hAnsi="Times New Roman" w:cs="Times New Roman"/>
          <w:sz w:val="28"/>
        </w:rPr>
        <w:t>с</w:t>
      </w:r>
      <w:proofErr w:type="gramEnd"/>
      <w:r w:rsidRPr="001E110C">
        <w:rPr>
          <w:rFonts w:ascii="Times New Roman" w:eastAsia="Calibri" w:hAnsi="Times New Roman" w:cs="Times New Roman"/>
          <w:sz w:val="28"/>
        </w:rPr>
        <w:t xml:space="preserve">. </w:t>
      </w:r>
      <w:proofErr w:type="gramStart"/>
      <w:r w:rsidRPr="001E110C">
        <w:rPr>
          <w:rFonts w:ascii="Times New Roman" w:eastAsia="Calibri" w:hAnsi="Times New Roman" w:cs="Times New Roman"/>
          <w:sz w:val="28"/>
        </w:rPr>
        <w:t>При</w:t>
      </w:r>
      <w:proofErr w:type="gramEnd"/>
      <w:r w:rsidRPr="001E110C">
        <w:rPr>
          <w:rFonts w:ascii="Times New Roman" w:eastAsia="Calibri" w:hAnsi="Times New Roman" w:cs="Times New Roman"/>
          <w:sz w:val="28"/>
        </w:rPr>
        <w:t xml:space="preserve"> этом, поскольку </w:t>
      </w:r>
      <w:r>
        <w:rPr>
          <w:rFonts w:ascii="Times New Roman" w:eastAsia="Calibri" w:hAnsi="Times New Roman" w:cs="Times New Roman"/>
          <w:sz w:val="28"/>
        </w:rPr>
        <w:t xml:space="preserve">стабилизированный </w:t>
      </w:r>
      <w:r w:rsidRPr="001E110C">
        <w:rPr>
          <w:rFonts w:ascii="Times New Roman" w:eastAsia="Calibri" w:hAnsi="Times New Roman" w:cs="Times New Roman"/>
          <w:sz w:val="28"/>
        </w:rPr>
        <w:t xml:space="preserve">ток в обмотках двигателя был равен 8А, то </w:t>
      </w:r>
      <w:r>
        <w:rPr>
          <w:rFonts w:ascii="Times New Roman" w:eastAsia="Calibri" w:hAnsi="Times New Roman" w:cs="Times New Roman"/>
          <w:sz w:val="28"/>
        </w:rPr>
        <w:t xml:space="preserve">постоянный </w:t>
      </w:r>
      <w:r w:rsidRPr="001E110C">
        <w:rPr>
          <w:rFonts w:ascii="Times New Roman" w:eastAsia="Calibri" w:hAnsi="Times New Roman" w:cs="Times New Roman"/>
          <w:sz w:val="28"/>
        </w:rPr>
        <w:t>момент</w:t>
      </w:r>
      <w:r w:rsidR="004F26B2">
        <w:rPr>
          <w:rFonts w:ascii="Times New Roman" w:eastAsia="Calibri" w:hAnsi="Times New Roman" w:cs="Times New Roman"/>
          <w:sz w:val="28"/>
        </w:rPr>
        <w:t>, согласно (5)</w:t>
      </w:r>
      <w:r w:rsidRPr="001E110C">
        <w:rPr>
          <w:rFonts w:ascii="Times New Roman" w:eastAsia="Calibri" w:hAnsi="Times New Roman" w:cs="Times New Roman"/>
          <w:sz w:val="28"/>
        </w:rPr>
        <w:t xml:space="preserve">: </w:t>
      </w:r>
    </w:p>
    <w:p w14:paraId="1E0D9985"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00" w:dyaOrig="380" w14:anchorId="7240ECBE">
          <v:shape id="_x0000_i1044" type="#_x0000_t75" style="width:214.35pt;height:19.25pt" o:ole="">
            <v:imagedata r:id="rId105" o:title=""/>
          </v:shape>
          <o:OLEObject Type="Embed" ProgID="Equation.DSMT4" ShapeID="_x0000_i1044" DrawAspect="Content" ObjectID="_1779211415" r:id="rId106"/>
        </w:object>
      </w:r>
      <w:r w:rsidRPr="001E110C">
        <w:rPr>
          <w:rFonts w:ascii="Times New Roman" w:eastAsia="Calibri" w:hAnsi="Times New Roman" w:cs="Times New Roman"/>
          <w:sz w:val="28"/>
        </w:rPr>
        <w:t>.</w:t>
      </w:r>
    </w:p>
    <w:p w14:paraId="0AC73EBD" w14:textId="6D3474C8" w:rsidR="001940CE" w:rsidRPr="001E110C" w:rsidRDefault="001940CE" w:rsidP="001940CE">
      <w:pPr>
        <w:spacing w:after="0" w:line="360" w:lineRule="auto"/>
        <w:ind w:firstLine="851"/>
        <w:jc w:val="both"/>
        <w:rPr>
          <w:rFonts w:ascii="Times New Roman" w:eastAsia="Calibri" w:hAnsi="Times New Roman" w:cs="Times New Roman"/>
          <w:sz w:val="28"/>
          <w:lang w:val="en-US"/>
        </w:rPr>
      </w:pPr>
      <w:r w:rsidRPr="001E110C">
        <w:rPr>
          <w:rFonts w:ascii="Times New Roman" w:eastAsia="Calibri" w:hAnsi="Times New Roman" w:cs="Times New Roman"/>
          <w:sz w:val="28"/>
        </w:rPr>
        <w:t>Тогда момент инерции</w:t>
      </w:r>
      <w:r w:rsidR="004F26B2">
        <w:rPr>
          <w:rFonts w:ascii="Times New Roman" w:eastAsia="Calibri" w:hAnsi="Times New Roman" w:cs="Times New Roman"/>
          <w:sz w:val="28"/>
        </w:rPr>
        <w:t>, согласно (7)</w:t>
      </w:r>
      <w:r w:rsidRPr="001E110C">
        <w:rPr>
          <w:rFonts w:ascii="Times New Roman" w:eastAsia="Calibri" w:hAnsi="Times New Roman" w:cs="Times New Roman"/>
          <w:sz w:val="28"/>
        </w:rPr>
        <w:t xml:space="preserve">: </w:t>
      </w:r>
    </w:p>
    <w:p w14:paraId="18BE8DB6"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1E110C">
        <w:rPr>
          <w:rFonts w:ascii="Times New Roman" w:eastAsia="Calibri" w:hAnsi="Times New Roman" w:cs="Times New Roman"/>
          <w:position w:val="-62"/>
          <w:sz w:val="28"/>
        </w:rPr>
        <w:object w:dxaOrig="4280" w:dyaOrig="1060" w14:anchorId="3FC7203F">
          <v:shape id="_x0000_i1045" type="#_x0000_t75" style="width:212.65pt;height:52.75pt" o:ole="">
            <v:imagedata r:id="rId107" o:title=""/>
          </v:shape>
          <o:OLEObject Type="Embed" ProgID="Equation.DSMT4" ShapeID="_x0000_i1045" DrawAspect="Content" ObjectID="_1779211416" r:id="rId108"/>
        </w:object>
      </w:r>
    </w:p>
    <w:p w14:paraId="614F49AB" w14:textId="3F20F186" w:rsidR="001940CE" w:rsidRPr="00023BF2" w:rsidRDefault="00933ABD"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lastRenderedPageBreak/>
        <w:t>Истинное</w:t>
      </w:r>
      <w:r w:rsidR="001940CE">
        <w:rPr>
          <w:rFonts w:ascii="Times New Roman" w:eastAsia="Calibri" w:hAnsi="Times New Roman" w:cs="Times New Roman"/>
          <w:sz w:val="28"/>
        </w:rPr>
        <w:t xml:space="preserve"> значение момента инерции определим как усредненное значение: </w:t>
      </w:r>
    </w:p>
    <w:p w14:paraId="39CA1B0F" w14:textId="0CFF3463" w:rsidR="001940CE" w:rsidRDefault="004F26B2" w:rsidP="001940CE">
      <w:pPr>
        <w:spacing w:after="0" w:line="360" w:lineRule="auto"/>
        <w:ind w:firstLine="851"/>
        <w:jc w:val="both"/>
      </w:pPr>
      <w:r w:rsidRPr="008D3981">
        <w:rPr>
          <w:position w:val="-26"/>
        </w:rPr>
        <w:object w:dxaOrig="5140" w:dyaOrig="700" w14:anchorId="552CE807">
          <v:shape id="_x0000_i1173" type="#_x0000_t75" style="width:257.85pt;height:35.15pt" o:ole="">
            <v:imagedata r:id="rId109" o:title=""/>
          </v:shape>
          <o:OLEObject Type="Embed" ProgID="Equation.DSMT4" ShapeID="_x0000_i1173" DrawAspect="Content" ObjectID="_1779211417" r:id="rId110"/>
        </w:object>
      </w:r>
    </w:p>
    <w:p w14:paraId="358970F7" w14:textId="6D07CF1E" w:rsidR="005657D3" w:rsidRDefault="000C2FC7" w:rsidP="000C2FC7">
      <w:pPr>
        <w:pStyle w:val="2"/>
        <w:rPr>
          <w:rFonts w:eastAsia="Calibri"/>
        </w:rPr>
      </w:pPr>
      <w:bookmarkStart w:id="12" w:name="_Toc168584447"/>
      <w:r>
        <w:rPr>
          <w:rFonts w:eastAsia="Calibri"/>
        </w:rPr>
        <w:t xml:space="preserve">2.5 </w:t>
      </w:r>
      <w:r w:rsidR="005657D3">
        <w:rPr>
          <w:rFonts w:eastAsia="Calibri"/>
        </w:rPr>
        <w:t>Поддержка датчика положения</w:t>
      </w:r>
      <w:bookmarkEnd w:id="12"/>
    </w:p>
    <w:p w14:paraId="13F09443" w14:textId="128CDABB" w:rsidR="00370210" w:rsidRPr="004F26B2" w:rsidRDefault="005657D3" w:rsidP="004F26B2">
      <w:pPr>
        <w:pStyle w:val="a0"/>
      </w:pPr>
      <w:r>
        <w:t xml:space="preserve">Рулевая рейка имеет на своём борту </w:t>
      </w:r>
      <w:proofErr w:type="gramStart"/>
      <w:r w:rsidR="00370210">
        <w:t>абсолютн</w:t>
      </w:r>
      <w:r>
        <w:t>ый</w:t>
      </w:r>
      <w:proofErr w:type="gramEnd"/>
      <w:r w:rsidR="00370210" w:rsidRPr="000F7D34">
        <w:t xml:space="preserve"> энкодер с импульсным интерфейсом.</w:t>
      </w:r>
      <w:r w:rsidR="00370210">
        <w:t xml:space="preserve"> С данного датчика на микроконтролле</w:t>
      </w:r>
      <w:r w:rsidR="004F26B2">
        <w:t xml:space="preserve">р приходит два ШИМ сигнала: </w:t>
      </w:r>
      <w:proofErr w:type="gramStart"/>
      <w:r w:rsidR="004F26B2">
        <w:rPr>
          <w:lang w:val="en-US"/>
        </w:rPr>
        <w:t>A</w:t>
      </w:r>
      <w:r w:rsidR="004F26B2" w:rsidRPr="004F26B2">
        <w:t xml:space="preserve"> </w:t>
      </w:r>
      <w:r w:rsidR="004F26B2">
        <w:t xml:space="preserve">и </w:t>
      </w:r>
      <w:r w:rsidR="004F26B2">
        <w:rPr>
          <w:lang w:val="en-US"/>
        </w:rPr>
        <w:t>B</w:t>
      </w:r>
      <w:r w:rsidR="004F26B2" w:rsidRPr="004F26B2">
        <w:t>.</w:t>
      </w:r>
      <w:proofErr w:type="gramEnd"/>
    </w:p>
    <w:p w14:paraId="502EEC9D" w14:textId="1D7B7259" w:rsidR="00023BF2" w:rsidRPr="00476406" w:rsidRDefault="00023BF2" w:rsidP="00023BF2">
      <w:pPr>
        <w:pStyle w:val="a0"/>
      </w:pPr>
      <w:r w:rsidRPr="00476406">
        <w:t xml:space="preserve">Во время движения скважность ШИМ этих сигналов изменяется в зависимости от угла поворота измерительного вала датчика положения в разных пропорциях, что позволяет организовать абсолютное измерение позиции рулевой рейки в энергонезависимом режиме (Рисунок </w:t>
      </w:r>
      <w:r w:rsidR="004F26B2">
        <w:t>9</w:t>
      </w:r>
      <w:r w:rsidRPr="00476406">
        <w:t>).</w:t>
      </w:r>
    </w:p>
    <w:p w14:paraId="04A1F539" w14:textId="77777777" w:rsidR="00370210" w:rsidRDefault="00370210" w:rsidP="00370210">
      <w:pPr>
        <w:pStyle w:val="a0"/>
        <w:ind w:firstLine="0"/>
        <w:jc w:val="center"/>
      </w:pPr>
      <w:r>
        <w:rPr>
          <w:noProof/>
          <w:lang w:eastAsia="ru-RU"/>
        </w:rPr>
        <w:drawing>
          <wp:inline distT="0" distB="0" distL="0" distR="0" wp14:anchorId="5A2ABD40" wp14:editId="2B8BA15C">
            <wp:extent cx="5932805" cy="3561715"/>
            <wp:effectExtent l="0" t="0" r="0" b="635"/>
            <wp:docPr id="1" name="Рисунок 1" descr="C:\Users\Ruslan\AppData\Local\Microsoft\Windows\INetCache\Content.Word\TEK00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slan\AppData\Local\Microsoft\Windows\INetCache\Content.Word\TEK0044.bmp"/>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14:paraId="54492D59" w14:textId="68AE6CC6" w:rsidR="00370210" w:rsidRDefault="00370210" w:rsidP="00370210">
      <w:pPr>
        <w:pStyle w:val="a0"/>
        <w:ind w:firstLine="0"/>
        <w:jc w:val="center"/>
      </w:pPr>
      <w:r>
        <w:t xml:space="preserve">Рисунок </w:t>
      </w:r>
      <w:r w:rsidR="004F26B2">
        <w:t>8 –</w:t>
      </w:r>
      <w:r>
        <w:t xml:space="preserve"> Осциллограмма ШИМ сигнала во время движения рулевой рейки, сигнал</w:t>
      </w:r>
      <w:proofErr w:type="gramStart"/>
      <w:r>
        <w:t xml:space="preserve"> А</w:t>
      </w:r>
      <w:proofErr w:type="gramEnd"/>
      <w:r>
        <w:t xml:space="preserve"> находится снизу, сигнал </w:t>
      </w:r>
      <w:r>
        <w:rPr>
          <w:lang w:val="en-US"/>
        </w:rPr>
        <w:t>B</w:t>
      </w:r>
      <w:r w:rsidRPr="008E6AFE">
        <w:t xml:space="preserve"> </w:t>
      </w:r>
      <w:r w:rsidR="00307FD9">
        <w:t>–</w:t>
      </w:r>
      <w:r w:rsidR="004F26B2">
        <w:t xml:space="preserve"> сверху</w:t>
      </w:r>
    </w:p>
    <w:p w14:paraId="6BC29F42" w14:textId="521CC1C7" w:rsidR="00370210" w:rsidRPr="003B5E02" w:rsidRDefault="00023BF2" w:rsidP="00AC27B1">
      <w:pPr>
        <w:pStyle w:val="a0"/>
      </w:pPr>
      <w:r w:rsidRPr="00476406">
        <w:t xml:space="preserve">Для характеристики ШИМ-сигнала </w:t>
      </w:r>
      <w:r>
        <w:t>было использовано</w:t>
      </w:r>
      <w:r w:rsidRPr="00476406">
        <w:t xml:space="preserve"> время включенного состояния сигнала за один период. </w:t>
      </w:r>
      <w:r>
        <w:t>Он был определен</w:t>
      </w:r>
      <w:r w:rsidRPr="00476406">
        <w:t xml:space="preserve"> следующим образом: </w:t>
      </w:r>
      <w:r>
        <w:t>были созданы таймеры для каждого из сигналов</w:t>
      </w:r>
      <w:r w:rsidRPr="00476406">
        <w:t xml:space="preserve">. Эти </w:t>
      </w:r>
      <w:r w:rsidRPr="00476406">
        <w:lastRenderedPageBreak/>
        <w:t xml:space="preserve">таймеры в ходе работы микроконтроллера </w:t>
      </w:r>
      <w:r w:rsidR="00AC27B1">
        <w:t>накапливаются, достигают</w:t>
      </w:r>
      <w:r w:rsidRPr="00476406">
        <w:t xml:space="preserve"> максимально</w:t>
      </w:r>
      <w:r w:rsidR="00AC27B1">
        <w:t>го значения и сбрасываться.</w:t>
      </w:r>
    </w:p>
    <w:p w14:paraId="24649340" w14:textId="3C377D79" w:rsidR="00370210" w:rsidRDefault="00023BF2" w:rsidP="00370210">
      <w:pPr>
        <w:pStyle w:val="a0"/>
      </w:pPr>
      <w:r>
        <w:t xml:space="preserve">Если </w:t>
      </w:r>
      <w:r w:rsidR="00370210">
        <w:t>фиксировать</w:t>
      </w:r>
      <w:r w:rsidR="00370210" w:rsidRPr="00B438D6">
        <w:t xml:space="preserve"> </w:t>
      </w:r>
      <w:r w:rsidR="00370210">
        <w:t>значения</w:t>
      </w:r>
      <w:r w:rsidR="00370210" w:rsidRPr="00B438D6">
        <w:t xml:space="preserve"> </w:t>
      </w:r>
      <w:r w:rsidR="00370210">
        <w:t>таймера</w:t>
      </w:r>
      <w:r w:rsidR="00370210" w:rsidRPr="00B438D6">
        <w:t xml:space="preserve"> </w:t>
      </w:r>
      <w:r w:rsidR="00370210">
        <w:t>в</w:t>
      </w:r>
      <w:r w:rsidR="00370210" w:rsidRPr="00B438D6">
        <w:t xml:space="preserve"> </w:t>
      </w:r>
      <w:r w:rsidR="00370210">
        <w:t>момент</w:t>
      </w:r>
      <w:r w:rsidR="00370210" w:rsidRPr="00B438D6">
        <w:t xml:space="preserve"> </w:t>
      </w:r>
      <w:r w:rsidR="00370210">
        <w:t>изменения</w:t>
      </w:r>
      <w:r w:rsidR="00370210" w:rsidRPr="00B438D6">
        <w:t xml:space="preserve"> </w:t>
      </w:r>
      <w:r w:rsidR="00370210">
        <w:t>состояния</w:t>
      </w:r>
      <w:r w:rsidR="00370210" w:rsidRPr="00B438D6">
        <w:t xml:space="preserve"> </w:t>
      </w:r>
      <w:r w:rsidR="00370210">
        <w:t>соответствующего</w:t>
      </w:r>
      <w:r w:rsidR="00370210" w:rsidRPr="00B438D6">
        <w:t xml:space="preserve"> </w:t>
      </w:r>
      <w:r w:rsidR="00370210">
        <w:t>сигнала</w:t>
      </w:r>
      <w:r w:rsidR="00370210" w:rsidRPr="00B438D6">
        <w:t xml:space="preserve">, </w:t>
      </w:r>
      <w:r w:rsidR="00370210">
        <w:t>то</w:t>
      </w:r>
      <w:r w:rsidR="00370210" w:rsidRPr="00B438D6">
        <w:t xml:space="preserve"> </w:t>
      </w:r>
      <w:r w:rsidR="00370210">
        <w:t>есть</w:t>
      </w:r>
      <w:r w:rsidR="00370210" w:rsidRPr="00B438D6">
        <w:t xml:space="preserve"> </w:t>
      </w:r>
      <w:r w:rsidR="00370210">
        <w:t>при</w:t>
      </w:r>
      <w:r w:rsidR="00370210" w:rsidRPr="00B438D6">
        <w:t xml:space="preserve"> </w:t>
      </w:r>
      <w:r w:rsidR="00370210">
        <w:t>переходе</w:t>
      </w:r>
      <w:r w:rsidR="00370210" w:rsidRPr="00B438D6">
        <w:t xml:space="preserve"> </w:t>
      </w:r>
      <w:r w:rsidR="00370210">
        <w:t>из</w:t>
      </w:r>
      <w:r w:rsidR="00370210" w:rsidRPr="00B438D6">
        <w:t xml:space="preserve"> 0 </w:t>
      </w:r>
      <w:r w:rsidR="00370210">
        <w:t>в</w:t>
      </w:r>
      <w:r w:rsidR="00370210" w:rsidRPr="00B438D6">
        <w:t xml:space="preserve"> 1 </w:t>
      </w:r>
      <w:r w:rsidR="00370210">
        <w:t>или</w:t>
      </w:r>
      <w:r w:rsidR="00370210" w:rsidRPr="00B438D6">
        <w:t xml:space="preserve"> </w:t>
      </w:r>
      <w:r w:rsidR="00370210">
        <w:t>из</w:t>
      </w:r>
      <w:r w:rsidR="00370210" w:rsidRPr="00B438D6">
        <w:t xml:space="preserve"> 1 </w:t>
      </w:r>
      <w:r w:rsidR="00370210">
        <w:t>в</w:t>
      </w:r>
      <w:r w:rsidR="00370210" w:rsidRPr="00B438D6">
        <w:t xml:space="preserve"> 0</w:t>
      </w:r>
      <w:r>
        <w:t xml:space="preserve">, то становится известно </w:t>
      </w:r>
      <w:r w:rsidRPr="006B4391">
        <w:rPr>
          <w:position w:val="-12"/>
        </w:rPr>
        <w:object w:dxaOrig="360" w:dyaOrig="380" w14:anchorId="034E5AF3">
          <v:shape id="_x0000_i1046" type="#_x0000_t75" style="width:19.25pt;height:19.25pt" o:ole="">
            <v:imagedata r:id="rId112" o:title=""/>
          </v:shape>
          <o:OLEObject Type="Embed" ProgID="Equation.DSMT4" ShapeID="_x0000_i1046" DrawAspect="Content" ObjectID="_1779211418" r:id="rId113"/>
        </w:object>
      </w:r>
      <w:r>
        <w:t xml:space="preserve"> и </w:t>
      </w:r>
      <w:r w:rsidRPr="006B4391">
        <w:rPr>
          <w:position w:val="-12"/>
        </w:rPr>
        <w:object w:dxaOrig="480" w:dyaOrig="380" w14:anchorId="7003D30C">
          <v:shape id="_x0000_i1047" type="#_x0000_t75" style="width:22.6pt;height:19.25pt" o:ole="">
            <v:imagedata r:id="rId114" o:title=""/>
          </v:shape>
          <o:OLEObject Type="Embed" ProgID="Equation.DSMT4" ShapeID="_x0000_i1047" DrawAspect="Content" ObjectID="_1779211419" r:id="rId115"/>
        </w:object>
      </w:r>
      <w:r w:rsidRPr="0026282E">
        <w:t xml:space="preserve"> — </w:t>
      </w:r>
      <w:r>
        <w:t>время включённого и выключенного состояния сигнала А. Сложив эти две переменные, мы получим период сигнала</w:t>
      </w:r>
      <w:r w:rsidR="00370210" w:rsidRPr="00B438D6">
        <w:t xml:space="preserve"> (</w:t>
      </w:r>
      <w:r w:rsidR="00370210">
        <w:t>Рисунок</w:t>
      </w:r>
      <w:r w:rsidR="00370210" w:rsidRPr="00B438D6">
        <w:t xml:space="preserve"> </w:t>
      </w:r>
      <w:r w:rsidR="00440B96">
        <w:t>9</w:t>
      </w:r>
      <w:r w:rsidR="00370210" w:rsidRPr="00B438D6">
        <w:t>).</w:t>
      </w:r>
    </w:p>
    <w:p w14:paraId="4171C3DC" w14:textId="77777777" w:rsidR="00370210" w:rsidRDefault="00370210" w:rsidP="00370210">
      <w:pPr>
        <w:pStyle w:val="a0"/>
        <w:ind w:firstLine="0"/>
      </w:pPr>
      <w:r>
        <w:rPr>
          <w:noProof/>
          <w:lang w:eastAsia="ru-RU"/>
        </w:rPr>
        <w:drawing>
          <wp:inline distT="0" distB="0" distL="0" distR="0" wp14:anchorId="6D0C91AE" wp14:editId="163DA91D">
            <wp:extent cx="5938520" cy="307022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8520" cy="3070225"/>
                    </a:xfrm>
                    <a:prstGeom prst="rect">
                      <a:avLst/>
                    </a:prstGeom>
                    <a:noFill/>
                    <a:ln>
                      <a:noFill/>
                    </a:ln>
                  </pic:spPr>
                </pic:pic>
              </a:graphicData>
            </a:graphic>
          </wp:inline>
        </w:drawing>
      </w:r>
    </w:p>
    <w:p w14:paraId="44739EF2" w14:textId="595A6594" w:rsidR="00370210" w:rsidRDefault="00370210" w:rsidP="00370210">
      <w:pPr>
        <w:pStyle w:val="a0"/>
        <w:ind w:firstLine="0"/>
        <w:jc w:val="center"/>
      </w:pPr>
      <w:r>
        <w:t xml:space="preserve">Рисунок </w:t>
      </w:r>
      <w:r w:rsidR="00440B96">
        <w:t>9</w:t>
      </w:r>
      <w:r w:rsidR="00307FD9">
        <w:t xml:space="preserve"> –</w:t>
      </w:r>
      <w:r>
        <w:t xml:space="preserve"> Соотношение сигнала</w:t>
      </w:r>
      <w:proofErr w:type="gramStart"/>
      <w:r>
        <w:t xml:space="preserve"> А</w:t>
      </w:r>
      <w:proofErr w:type="gramEnd"/>
      <w:r>
        <w:t xml:space="preserve"> с независимым таймером</w:t>
      </w:r>
    </w:p>
    <w:p w14:paraId="42B0D54D" w14:textId="289E536C" w:rsidR="00370210" w:rsidRDefault="00370210" w:rsidP="00370210">
      <w:pPr>
        <w:pStyle w:val="a0"/>
      </w:pPr>
      <w:r>
        <w:t xml:space="preserve">Поскольку при перемещении рулевой рейки меняется скважность ШИМ, но не меняется период, то </w:t>
      </w:r>
      <w:r w:rsidR="00440B96">
        <w:t xml:space="preserve">была введены переменные </w:t>
      </w:r>
      <w:r>
        <w:t xml:space="preserve"> </w:t>
      </w:r>
      <w:r w:rsidR="00440B96" w:rsidRPr="00DF11B2">
        <w:rPr>
          <w:position w:val="-12"/>
        </w:rPr>
        <w:object w:dxaOrig="1420" w:dyaOrig="360" w14:anchorId="0002B5B8">
          <v:shape id="_x0000_i1175" type="#_x0000_t75" style="width:71.15pt;height:18.4pt" o:ole="">
            <v:imagedata r:id="rId117" o:title=""/>
          </v:shape>
          <o:OLEObject Type="Embed" ProgID="Equation.DSMT4" ShapeID="_x0000_i1175" DrawAspect="Content" ObjectID="_1779211420" r:id="rId118"/>
        </w:object>
      </w:r>
      <w:r w:rsidR="00440B96">
        <w:t xml:space="preserve"> и </w:t>
      </w:r>
      <w:r w:rsidR="00440B96" w:rsidRPr="00DF11B2">
        <w:rPr>
          <w:position w:val="-12"/>
        </w:rPr>
        <w:object w:dxaOrig="1440" w:dyaOrig="360" w14:anchorId="3BB6D3A1">
          <v:shape id="_x0000_i1176" type="#_x0000_t75" style="width:1in;height:18.4pt" o:ole="">
            <v:imagedata r:id="rId119" o:title=""/>
          </v:shape>
          <o:OLEObject Type="Embed" ProgID="Equation.DSMT4" ShapeID="_x0000_i1176" DrawAspect="Content" ObjectID="_1779211421" r:id="rId120"/>
        </w:object>
      </w:r>
      <w:r w:rsidR="00440B96" w:rsidRPr="00440B96">
        <w:t>,</w:t>
      </w:r>
      <w:r w:rsidR="00440B96">
        <w:t xml:space="preserve"> которые</w:t>
      </w:r>
      <w:r>
        <w:t xml:space="preserve"> равн</w:t>
      </w:r>
      <w:r w:rsidR="00440B96">
        <w:t>ы</w:t>
      </w:r>
      <w:r>
        <w:t xml:space="preserve"> отношению длительности включени</w:t>
      </w:r>
      <w:r w:rsidR="00440B96">
        <w:t>я</w:t>
      </w:r>
      <w:proofErr w:type="gramStart"/>
      <w:r w:rsidR="00440B96">
        <w:t xml:space="preserve"> </w:t>
      </w:r>
      <w:r w:rsidR="00023BF2">
        <w:t>(</w:t>
      </w:r>
      <w:r w:rsidRPr="006B4391">
        <w:rPr>
          <w:position w:val="-12"/>
        </w:rPr>
        <w:object w:dxaOrig="360" w:dyaOrig="380" w14:anchorId="492DB3F2">
          <v:shape id="_x0000_i1048" type="#_x0000_t75" style="width:19.25pt;height:19.25pt" o:ole="">
            <v:imagedata r:id="rId112" o:title=""/>
          </v:shape>
          <o:OLEObject Type="Embed" ProgID="Equation.DSMT4" ShapeID="_x0000_i1048" DrawAspect="Content" ObjectID="_1779211422" r:id="rId121"/>
        </w:object>
      </w:r>
      <w:r>
        <w:t xml:space="preserve">) </w:t>
      </w:r>
      <w:proofErr w:type="gramEnd"/>
      <w:r>
        <w:t>к периоду ШИМ:</w:t>
      </w:r>
    </w:p>
    <w:p w14:paraId="14F3D4D9" w14:textId="5956494A" w:rsidR="00370210" w:rsidRPr="00440B96" w:rsidRDefault="00440B96" w:rsidP="00440B96">
      <w:pPr>
        <w:pStyle w:val="MTDisplayEquation"/>
      </w:pPr>
      <w:r>
        <w:tab/>
      </w:r>
      <w:r w:rsidRPr="00440B96">
        <w:rPr>
          <w:position w:val="-34"/>
        </w:rPr>
        <w:object w:dxaOrig="2160" w:dyaOrig="780" w14:anchorId="360C176E">
          <v:shape id="_x0000_i1174" type="#_x0000_t75" style="width:108pt;height:39.35pt" o:ole="">
            <v:imagedata r:id="rId122" o:title=""/>
          </v:shape>
          <o:OLEObject Type="Embed" ProgID="Equation.DSMT4" ShapeID="_x0000_i1174" DrawAspect="Content" ObjectID="_1779211423" r:id="rId1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1E2F">
          <w:rPr>
            <w:noProof/>
          </w:rPr>
          <w:instrText>8</w:instrText>
        </w:r>
      </w:fldSimple>
      <w:r>
        <w:instrText>)</w:instrText>
      </w:r>
      <w:r>
        <w:fldChar w:fldCharType="end"/>
      </w:r>
    </w:p>
    <w:p w14:paraId="7498E669" w14:textId="761E3B69" w:rsidR="00440B96" w:rsidRPr="00440B96" w:rsidRDefault="00440B96" w:rsidP="00370210">
      <w:pPr>
        <w:pStyle w:val="a0"/>
        <w:jc w:val="left"/>
      </w:pPr>
      <w:r>
        <w:t>где</w:t>
      </w:r>
      <w:r w:rsidR="00370210">
        <w:t xml:space="preserve"> </w:t>
      </w:r>
      <w:r w:rsidR="00370210">
        <w:rPr>
          <w:lang w:val="en-US"/>
        </w:rPr>
        <w:t>T</w:t>
      </w:r>
      <w:r w:rsidR="00370210" w:rsidRPr="000725AD">
        <w:t xml:space="preserve"> —</w:t>
      </w:r>
      <w:r w:rsidR="00370210">
        <w:t xml:space="preserve"> период ШИМ сигнала А</w:t>
      </w:r>
      <w:r>
        <w:t>.</w:t>
      </w:r>
    </w:p>
    <w:p w14:paraId="579428CA" w14:textId="3A94CA64" w:rsidR="00370210" w:rsidRPr="0026282E" w:rsidRDefault="00023BF2" w:rsidP="00370210">
      <w:pPr>
        <w:pStyle w:val="a0"/>
      </w:pPr>
      <w:r>
        <w:t xml:space="preserve">Если запустить рейку в движение от одного края </w:t>
      </w:r>
      <w:proofErr w:type="gramStart"/>
      <w:r>
        <w:t>до</w:t>
      </w:r>
      <w:proofErr w:type="gramEnd"/>
      <w:r>
        <w:t xml:space="preserve"> противоположного и при этом выводить значение </w:t>
      </w:r>
      <w:r w:rsidR="00370210" w:rsidRPr="000401A4">
        <w:rPr>
          <w:i/>
          <w:lang w:val="en-US"/>
        </w:rPr>
        <w:t>PilaA</w:t>
      </w:r>
      <w:r w:rsidR="00370210" w:rsidRPr="000401A4">
        <w:rPr>
          <w:i/>
        </w:rPr>
        <w:t>_</w:t>
      </w:r>
      <w:r w:rsidR="00370210" w:rsidRPr="000401A4">
        <w:rPr>
          <w:i/>
          <w:lang w:val="en-US"/>
        </w:rPr>
        <w:t>orig</w:t>
      </w:r>
      <w:r w:rsidR="00370210" w:rsidRPr="000401A4">
        <w:t xml:space="preserve"> </w:t>
      </w:r>
      <w:r w:rsidR="00370210">
        <w:t>на график</w:t>
      </w:r>
      <w:r w:rsidR="007479E5">
        <w:t>, то формируется пилообразный сигнал</w:t>
      </w:r>
      <w:r w:rsidR="00370210">
        <w:t xml:space="preserve"> (Рисунок </w:t>
      </w:r>
      <w:r w:rsidR="00440B96">
        <w:t>10</w:t>
      </w:r>
      <w:r w:rsidR="00370210">
        <w:t>).</w:t>
      </w:r>
    </w:p>
    <w:p w14:paraId="69ED9F0D" w14:textId="77777777" w:rsidR="00370210" w:rsidRDefault="00370210" w:rsidP="00370210">
      <w:pPr>
        <w:pStyle w:val="a0"/>
        <w:ind w:firstLine="0"/>
        <w:jc w:val="center"/>
        <w:rPr>
          <w:lang w:val="en-US"/>
        </w:rPr>
      </w:pPr>
      <w:r>
        <w:rPr>
          <w:noProof/>
          <w:lang w:eastAsia="ru-RU"/>
        </w:rPr>
        <w:lastRenderedPageBreak/>
        <w:drawing>
          <wp:inline distT="0" distB="0" distL="0" distR="0" wp14:anchorId="568D7C66" wp14:editId="58CA2E43">
            <wp:extent cx="4294407" cy="255341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299183" cy="2556259"/>
                    </a:xfrm>
                    <a:prstGeom prst="rect">
                      <a:avLst/>
                    </a:prstGeom>
                  </pic:spPr>
                </pic:pic>
              </a:graphicData>
            </a:graphic>
          </wp:inline>
        </w:drawing>
      </w:r>
    </w:p>
    <w:p w14:paraId="51FDCBCF" w14:textId="60761E8B" w:rsidR="00023BF2" w:rsidRPr="00476406" w:rsidRDefault="00023BF2" w:rsidP="00023BF2">
      <w:pPr>
        <w:pStyle w:val="a0"/>
        <w:ind w:firstLine="0"/>
        <w:jc w:val="center"/>
      </w:pPr>
      <w:r w:rsidRPr="00476406">
        <w:t xml:space="preserve">Рисунок </w:t>
      </w:r>
      <w:r w:rsidR="00440B96">
        <w:t>10</w:t>
      </w:r>
      <w:r w:rsidRPr="00476406">
        <w:t xml:space="preserve"> </w:t>
      </w:r>
      <w:r w:rsidR="00F8572E">
        <w:t>–</w:t>
      </w:r>
      <w:r w:rsidRPr="00476406">
        <w:t xml:space="preserve"> Отображение пилообразного сигнала в канале «А»</w:t>
      </w:r>
    </w:p>
    <w:p w14:paraId="77DBC862" w14:textId="77777777" w:rsidR="007479E5" w:rsidRPr="00476406" w:rsidRDefault="007479E5" w:rsidP="007479E5">
      <w:pPr>
        <w:pStyle w:val="a0"/>
      </w:pPr>
      <w:r w:rsidRPr="00476406">
        <w:t xml:space="preserve">«Пила </w:t>
      </w:r>
      <w:r w:rsidRPr="00476406">
        <w:rPr>
          <w:lang w:val="en-US"/>
        </w:rPr>
        <w:t>B</w:t>
      </w:r>
      <w:r w:rsidRPr="00476406">
        <w:t>» будет иметь такую же форму, но с большим периодом:</w:t>
      </w:r>
    </w:p>
    <w:p w14:paraId="436123F9" w14:textId="77777777" w:rsidR="00370210" w:rsidRDefault="00370210" w:rsidP="00370210">
      <w:pPr>
        <w:pStyle w:val="a0"/>
        <w:ind w:firstLine="0"/>
        <w:jc w:val="center"/>
      </w:pPr>
      <w:r>
        <w:rPr>
          <w:noProof/>
          <w:lang w:eastAsia="ru-RU"/>
        </w:rPr>
        <w:drawing>
          <wp:inline distT="0" distB="0" distL="0" distR="0" wp14:anchorId="115D5E9D" wp14:editId="4603677B">
            <wp:extent cx="4629752" cy="2475668"/>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630025" cy="2475814"/>
                    </a:xfrm>
                    <a:prstGeom prst="rect">
                      <a:avLst/>
                    </a:prstGeom>
                  </pic:spPr>
                </pic:pic>
              </a:graphicData>
            </a:graphic>
          </wp:inline>
        </w:drawing>
      </w:r>
    </w:p>
    <w:p w14:paraId="76ADB930" w14:textId="27676F52" w:rsidR="007479E5" w:rsidRPr="00476406" w:rsidRDefault="007479E5" w:rsidP="007479E5">
      <w:pPr>
        <w:pStyle w:val="a0"/>
        <w:ind w:firstLine="0"/>
        <w:jc w:val="center"/>
      </w:pPr>
      <w:r w:rsidRPr="00476406">
        <w:t xml:space="preserve">Рисунок </w:t>
      </w:r>
      <w:r w:rsidR="00440B96">
        <w:t>11</w:t>
      </w:r>
      <w:r w:rsidR="00307FD9">
        <w:t xml:space="preserve"> –</w:t>
      </w:r>
      <w:r w:rsidRPr="00476406">
        <w:t xml:space="preserve"> Отображение пилообразного сигнала в канале «</w:t>
      </w:r>
      <w:r w:rsidRPr="00476406">
        <w:rPr>
          <w:lang w:val="en-US"/>
        </w:rPr>
        <w:t>B</w:t>
      </w:r>
      <w:r w:rsidRPr="00476406">
        <w:t>»</w:t>
      </w:r>
    </w:p>
    <w:p w14:paraId="3CA37711" w14:textId="21E3E7A6" w:rsidR="007479E5" w:rsidRPr="00476406" w:rsidRDefault="007479E5" w:rsidP="007479E5">
      <w:pPr>
        <w:pStyle w:val="a0"/>
      </w:pPr>
      <w:r w:rsidRPr="00476406">
        <w:t xml:space="preserve">Затем эти сигналы были смоделированы в среде динамического моделирования для разработки и проверки алгоритма получения однозначного определения позиции. Исходя из рисунков </w:t>
      </w:r>
      <w:r w:rsidR="00440B96">
        <w:t>10</w:t>
      </w:r>
      <w:r>
        <w:t xml:space="preserve"> </w:t>
      </w:r>
      <w:r w:rsidRPr="00476406">
        <w:t xml:space="preserve">и </w:t>
      </w:r>
      <w:r w:rsidR="00440B96">
        <w:t>11</w:t>
      </w:r>
      <w:r w:rsidRPr="00476406">
        <w:t xml:space="preserve">, </w:t>
      </w:r>
      <w:proofErr w:type="gramStart"/>
      <w:r>
        <w:t>становится</w:t>
      </w:r>
      <w:proofErr w:type="gramEnd"/>
      <w:r>
        <w:t xml:space="preserve"> возможно</w:t>
      </w:r>
      <w:r w:rsidRPr="00476406">
        <w:t xml:space="preserve"> определить количество взаимного соотношения периодов пилообразных сигналов в разных каналах при перемещении рейки из одного крайнего положения в другое. Для сигнала</w:t>
      </w:r>
      <w:proofErr w:type="gramStart"/>
      <w:r w:rsidRPr="00476406">
        <w:t xml:space="preserve"> А</w:t>
      </w:r>
      <w:proofErr w:type="gramEnd"/>
      <w:r w:rsidRPr="00476406">
        <w:t xml:space="preserve"> это 29,2 периода пилообразного сигнала, для сигнала </w:t>
      </w:r>
      <w:r w:rsidRPr="00476406">
        <w:rPr>
          <w:lang w:val="en-US"/>
        </w:rPr>
        <w:t>B</w:t>
      </w:r>
      <w:r w:rsidRPr="00476406">
        <w:t xml:space="preserve"> — 3,94 периодов</w:t>
      </w:r>
      <w:r>
        <w:t>.</w:t>
      </w:r>
      <w:r w:rsidRPr="00476406">
        <w:t xml:space="preserve"> </w:t>
      </w:r>
    </w:p>
    <w:p w14:paraId="2D11C564" w14:textId="75B2501A" w:rsidR="007479E5" w:rsidRPr="00476406" w:rsidRDefault="007479E5" w:rsidP="007479E5">
      <w:pPr>
        <w:pStyle w:val="a0"/>
      </w:pPr>
      <w:r w:rsidRPr="00476406">
        <w:t xml:space="preserve">График данных сигналов отображён на рисунке </w:t>
      </w:r>
      <w:r w:rsidR="00440B96">
        <w:t>12</w:t>
      </w:r>
      <w:r w:rsidRPr="00476406">
        <w:t>.</w:t>
      </w:r>
    </w:p>
    <w:p w14:paraId="090FCF31" w14:textId="77777777" w:rsidR="00370210" w:rsidRPr="004937D0" w:rsidRDefault="00370210" w:rsidP="00370210">
      <w:pPr>
        <w:pStyle w:val="a0"/>
        <w:ind w:firstLine="0"/>
        <w:jc w:val="center"/>
      </w:pPr>
      <w:r w:rsidRPr="00496825">
        <w:rPr>
          <w:noProof/>
          <w:lang w:eastAsia="ru-RU"/>
        </w:rPr>
        <w:lastRenderedPageBreak/>
        <w:drawing>
          <wp:inline distT="0" distB="0" distL="0" distR="0" wp14:anchorId="0BA5A73D" wp14:editId="6D0D828F">
            <wp:extent cx="5895642" cy="2660072"/>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6"/>
                    <a:srcRect r="727" b="1188"/>
                    <a:stretch/>
                  </pic:blipFill>
                  <pic:spPr bwMode="auto">
                    <a:xfrm>
                      <a:off x="0" y="0"/>
                      <a:ext cx="5897251" cy="2660798"/>
                    </a:xfrm>
                    <a:prstGeom prst="rect">
                      <a:avLst/>
                    </a:prstGeom>
                    <a:ln>
                      <a:noFill/>
                    </a:ln>
                    <a:extLst>
                      <a:ext uri="{53640926-AAD7-44D8-BBD7-CCE9431645EC}">
                        <a14:shadowObscured xmlns:a14="http://schemas.microsoft.com/office/drawing/2010/main"/>
                      </a:ext>
                    </a:extLst>
                  </pic:spPr>
                </pic:pic>
              </a:graphicData>
            </a:graphic>
          </wp:inline>
        </w:drawing>
      </w:r>
    </w:p>
    <w:p w14:paraId="45784440" w14:textId="2846D234" w:rsidR="0047486A" w:rsidRPr="00476406" w:rsidRDefault="00370210" w:rsidP="0047486A">
      <w:pPr>
        <w:pStyle w:val="a0"/>
        <w:jc w:val="center"/>
      </w:pPr>
      <w:r>
        <w:t xml:space="preserve">Рисунок </w:t>
      </w:r>
      <w:r w:rsidR="00440B96">
        <w:t>12</w:t>
      </w:r>
      <w:r w:rsidR="007479E5">
        <w:t xml:space="preserve"> </w:t>
      </w:r>
      <w:r w:rsidR="00307FD9">
        <w:t>–</w:t>
      </w:r>
      <w:r w:rsidR="0047486A" w:rsidRPr="0047486A">
        <w:t xml:space="preserve"> </w:t>
      </w:r>
      <w:r w:rsidR="0047486A" w:rsidRPr="00476406">
        <w:t>Графики пилообразных сигналов</w:t>
      </w:r>
    </w:p>
    <w:p w14:paraId="44976C8B" w14:textId="08AA3731" w:rsidR="007479E5" w:rsidRPr="00476406" w:rsidRDefault="007479E5" w:rsidP="00440B96">
      <w:pPr>
        <w:pStyle w:val="a0"/>
      </w:pPr>
      <w:r w:rsidRPr="00476406">
        <w:t>Точка взаимного пересечени</w:t>
      </w:r>
      <w:r>
        <w:t>я</w:t>
      </w:r>
      <w:r w:rsidRPr="00476406">
        <w:t xml:space="preserve"> сигналов на каждом из периодов всегда отличается, что даёт предпосылки для организации определения абсолютного выходного значения для датчика положения.</w:t>
      </w:r>
    </w:p>
    <w:p w14:paraId="002BDD14" w14:textId="42C33A11" w:rsidR="007479E5" w:rsidRPr="00476406" w:rsidRDefault="007479E5" w:rsidP="007479E5">
      <w:pPr>
        <w:pStyle w:val="a0"/>
      </w:pPr>
      <w:r w:rsidRPr="00476406">
        <w:t xml:space="preserve">Для </w:t>
      </w:r>
      <w:r w:rsidR="00440B96">
        <w:t xml:space="preserve">получения однозначного представление </w:t>
      </w:r>
      <w:r w:rsidR="00440B96" w:rsidRPr="00476406">
        <w:t>выходного абсолютного сигнала датчика положения</w:t>
      </w:r>
      <w:r w:rsidR="00440B96">
        <w:t xml:space="preserve"> </w:t>
      </w:r>
      <w:r>
        <w:t>был построен</w:t>
      </w:r>
      <w:r w:rsidRPr="00476406">
        <w:t xml:space="preserve"> основной пилообразный сигнал, соответствующий абсолютному изменению выходной позиции рулевой рейки. Данный сигнал изменя</w:t>
      </w:r>
      <w:r>
        <w:t>е</w:t>
      </w:r>
      <w:r w:rsidRPr="00476406">
        <w:t xml:space="preserve">тся </w:t>
      </w:r>
      <w:r>
        <w:t>в пределах от</w:t>
      </w:r>
      <w:r w:rsidRPr="00476406">
        <w:t xml:space="preserve"> 0 до 1 на всём диапазоне перемещения рулевой рейки</w:t>
      </w:r>
      <w:r w:rsidR="00116379">
        <w:t xml:space="preserve"> и д</w:t>
      </w:r>
      <w:r w:rsidRPr="00476406">
        <w:t>ля</w:t>
      </w:r>
      <w:r>
        <w:t xml:space="preserve"> его формирования были</w:t>
      </w:r>
      <w:r w:rsidRPr="00476406">
        <w:t xml:space="preserve"> использ</w:t>
      </w:r>
      <w:r>
        <w:t>ованы</w:t>
      </w:r>
      <w:r w:rsidRPr="00476406">
        <w:t xml:space="preserve"> сигналы A и B. </w:t>
      </w:r>
      <w:r w:rsidR="00116379">
        <w:t>С целью</w:t>
      </w:r>
      <w:r w:rsidRPr="00476406">
        <w:t xml:space="preserve"> достижения максимальной точности и требуемого абсолютного диапазона из</w:t>
      </w:r>
      <w:r w:rsidR="00116379">
        <w:t xml:space="preserve">мерения положения </w:t>
      </w:r>
      <w:r>
        <w:t>сигналы</w:t>
      </w:r>
      <w:proofErr w:type="gramStart"/>
      <w:r>
        <w:t xml:space="preserve"> </w:t>
      </w:r>
      <w:r w:rsidRPr="00476406">
        <w:t>А</w:t>
      </w:r>
      <w:proofErr w:type="gramEnd"/>
      <w:r w:rsidRPr="00476406">
        <w:t xml:space="preserve"> и </w:t>
      </w:r>
      <w:r w:rsidRPr="00476406">
        <w:rPr>
          <w:lang w:val="en-US"/>
        </w:rPr>
        <w:t>B</w:t>
      </w:r>
      <w:r w:rsidRPr="00476406">
        <w:t xml:space="preserve"> </w:t>
      </w:r>
      <w:r>
        <w:t xml:space="preserve">были преобразованы </w:t>
      </w:r>
      <w:r w:rsidRPr="00476406">
        <w:t xml:space="preserve">таким образом, чтобы на один пилообразный сигнал А приходилась два пилообразных сигнала </w:t>
      </w:r>
      <w:r w:rsidRPr="00476406">
        <w:rPr>
          <w:lang w:val="en-US"/>
        </w:rPr>
        <w:t>PilaA</w:t>
      </w:r>
      <w:r w:rsidRPr="00476406">
        <w:t>_</w:t>
      </w:r>
      <w:r w:rsidRPr="00476406">
        <w:rPr>
          <w:lang w:val="en-US"/>
        </w:rPr>
        <w:t>shift</w:t>
      </w:r>
      <w:r w:rsidRPr="00476406">
        <w:t xml:space="preserve">, а на один пилообразный сигнал </w:t>
      </w:r>
      <w:r w:rsidRPr="00476406">
        <w:rPr>
          <w:lang w:val="en-US"/>
        </w:rPr>
        <w:t>B</w:t>
      </w:r>
      <w:r w:rsidRPr="00476406">
        <w:t xml:space="preserve"> 15 пилообразных сигнала </w:t>
      </w:r>
      <w:r w:rsidRPr="00476406">
        <w:rPr>
          <w:lang w:val="en-US"/>
        </w:rPr>
        <w:t>PilaB</w:t>
      </w:r>
      <w:r w:rsidRPr="00476406">
        <w:t>_</w:t>
      </w:r>
      <w:r w:rsidRPr="00476406">
        <w:rPr>
          <w:lang w:val="en-US"/>
        </w:rPr>
        <w:t>shift</w:t>
      </w:r>
      <w:r w:rsidRPr="00476406">
        <w:t>.</w:t>
      </w:r>
    </w:p>
    <w:p w14:paraId="2DCCEDCE" w14:textId="7CB0D2B4" w:rsidR="007479E5" w:rsidRPr="00476406" w:rsidRDefault="007479E5" w:rsidP="007479E5">
      <w:pPr>
        <w:pStyle w:val="a0"/>
      </w:pPr>
      <w:r w:rsidRPr="00476406">
        <w:t>Т</w:t>
      </w:r>
      <w:r w:rsidR="00116379">
        <w:t xml:space="preserve">аким образом, за перемещение от одного крайнего положения </w:t>
      </w:r>
      <w:proofErr w:type="gramStart"/>
      <w:r w:rsidR="00116379">
        <w:t>до</w:t>
      </w:r>
      <w:proofErr w:type="gramEnd"/>
      <w:r w:rsidR="00116379">
        <w:t xml:space="preserve"> противоположного</w:t>
      </w:r>
      <w:r w:rsidRPr="00476406">
        <w:t xml:space="preserve"> будет насчитано 58,4 PilaA_shift и 59,1 PilaB_shift. Количество пилообразных сигналов</w:t>
      </w:r>
      <w:r w:rsidR="00116379">
        <w:t>,</w:t>
      </w:r>
      <w:r w:rsidRPr="00476406">
        <w:t xml:space="preserve"> равные 2 и 15</w:t>
      </w:r>
      <w:r w:rsidR="00116379">
        <w:t>,</w:t>
      </w:r>
      <w:r w:rsidRPr="00476406">
        <w:t xml:space="preserve"> выбираются для обеспечения точности и полноте раскрытия входных данных. Так, в идеале значения PilaA_shift и PilaB_shift в должны отличаться на единицу в конечном положении рулевой рейки. В данном случае разница составила 59,1 – 58,4 = 0,7.</w:t>
      </w:r>
    </w:p>
    <w:p w14:paraId="47C3F2C1" w14:textId="269049BD" w:rsidR="007479E5" w:rsidRPr="00476406" w:rsidRDefault="007479E5" w:rsidP="007479E5">
      <w:pPr>
        <w:pStyle w:val="a0"/>
      </w:pPr>
      <w:r>
        <w:lastRenderedPageBreak/>
        <w:t>Затем было определено</w:t>
      </w:r>
      <w:r w:rsidRPr="00476406">
        <w:t xml:space="preserve"> абсолютное выходное значение датчика положения, которое счита</w:t>
      </w:r>
      <w:r>
        <w:t>е</w:t>
      </w:r>
      <w:r w:rsidRPr="00476406">
        <w:t xml:space="preserve">тся по следующему условию </w:t>
      </w:r>
      <w:r w:rsidRPr="00476406">
        <w:rPr>
          <w:lang w:val="en-US"/>
        </w:rPr>
        <w:t>[</w:t>
      </w:r>
      <w:r w:rsidR="00DB3FEB">
        <w:t>10</w:t>
      </w:r>
      <w:r w:rsidRPr="00476406">
        <w:rPr>
          <w:lang w:val="en-US"/>
        </w:rPr>
        <w:t>]</w:t>
      </w:r>
      <w:r w:rsidRPr="00476406">
        <w:t>:</w:t>
      </w:r>
    </w:p>
    <w:p w14:paraId="4344C23C" w14:textId="77777777" w:rsidR="007479E5" w:rsidRPr="00476406" w:rsidRDefault="007479E5" w:rsidP="007479E5">
      <w:pPr>
        <w:pStyle w:val="a0"/>
        <w:jc w:val="center"/>
        <w:rPr>
          <w:lang w:val="en-US"/>
        </w:rPr>
      </w:pPr>
      <w:r w:rsidRPr="00476406">
        <w:rPr>
          <w:noProof/>
          <w:lang w:eastAsia="ru-RU"/>
        </w:rPr>
        <w:drawing>
          <wp:inline distT="0" distB="0" distL="0" distR="0" wp14:anchorId="02D2C4C7" wp14:editId="2BE643FD">
            <wp:extent cx="3666226" cy="2340409"/>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68224" cy="2341685"/>
                    </a:xfrm>
                    <a:prstGeom prst="rect">
                      <a:avLst/>
                    </a:prstGeom>
                    <a:noFill/>
                    <a:ln>
                      <a:noFill/>
                    </a:ln>
                  </pic:spPr>
                </pic:pic>
              </a:graphicData>
            </a:graphic>
          </wp:inline>
        </w:drawing>
      </w:r>
    </w:p>
    <w:p w14:paraId="4341CE79" w14:textId="11F508D9" w:rsidR="00400BED" w:rsidRPr="000E0C63" w:rsidRDefault="007479E5" w:rsidP="00116379">
      <w:pPr>
        <w:pStyle w:val="a0"/>
        <w:ind w:firstLine="0"/>
        <w:jc w:val="center"/>
      </w:pPr>
      <w:r w:rsidRPr="00476406">
        <w:t xml:space="preserve">Рисунок </w:t>
      </w:r>
      <w:r w:rsidR="00116379">
        <w:t>13</w:t>
      </w:r>
      <w:r w:rsidR="00307FD9">
        <w:t xml:space="preserve"> –</w:t>
      </w:r>
      <w:r w:rsidRPr="00476406">
        <w:t xml:space="preserve"> Алгоритм расчёта абсолютного выходного сигнала датчика положения </w:t>
      </w:r>
      <w:r w:rsidR="00116379">
        <w:t>в пределах требуемого диапазона</w:t>
      </w:r>
    </w:p>
    <w:p w14:paraId="533FFA10" w14:textId="77777777" w:rsidR="00370210" w:rsidRDefault="00370210" w:rsidP="00370210">
      <w:pPr>
        <w:pStyle w:val="a0"/>
        <w:ind w:firstLine="0"/>
        <w:jc w:val="center"/>
      </w:pPr>
      <w:r w:rsidRPr="00212E86">
        <w:rPr>
          <w:noProof/>
          <w:lang w:eastAsia="ru-RU"/>
        </w:rPr>
        <w:drawing>
          <wp:inline distT="0" distB="0" distL="0" distR="0" wp14:anchorId="528FB073" wp14:editId="3770E047">
            <wp:extent cx="4942936" cy="2181941"/>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8"/>
                    <a:srcRect t="3560" r="4682" b="12297"/>
                    <a:stretch/>
                  </pic:blipFill>
                  <pic:spPr bwMode="auto">
                    <a:xfrm>
                      <a:off x="0" y="0"/>
                      <a:ext cx="4938597" cy="2180026"/>
                    </a:xfrm>
                    <a:prstGeom prst="rect">
                      <a:avLst/>
                    </a:prstGeom>
                    <a:ln>
                      <a:noFill/>
                    </a:ln>
                    <a:extLst>
                      <a:ext uri="{53640926-AAD7-44D8-BBD7-CCE9431645EC}">
                        <a14:shadowObscured xmlns:a14="http://schemas.microsoft.com/office/drawing/2010/main"/>
                      </a:ext>
                    </a:extLst>
                  </pic:spPr>
                </pic:pic>
              </a:graphicData>
            </a:graphic>
          </wp:inline>
        </w:drawing>
      </w:r>
    </w:p>
    <w:p w14:paraId="5869213C" w14:textId="550F35B2" w:rsidR="00370210" w:rsidRPr="00A50E11" w:rsidRDefault="00370210" w:rsidP="00370210">
      <w:pPr>
        <w:pStyle w:val="a0"/>
        <w:ind w:firstLine="0"/>
        <w:jc w:val="center"/>
      </w:pPr>
      <w:r>
        <w:t xml:space="preserve">Рисунок </w:t>
      </w:r>
      <w:r w:rsidR="00116379">
        <w:t>14</w:t>
      </w:r>
      <w:r w:rsidR="00307FD9">
        <w:t xml:space="preserve"> –</w:t>
      </w:r>
      <w:r>
        <w:t xml:space="preserve"> </w:t>
      </w:r>
      <w:r w:rsidR="00400BED" w:rsidRPr="00476406">
        <w:t>График высчитанной «пилы»</w:t>
      </w:r>
    </w:p>
    <w:p w14:paraId="542CEA70" w14:textId="6DBA8345" w:rsidR="003B4C3D" w:rsidRDefault="003B4C3D" w:rsidP="003B4C3D">
      <w:pPr>
        <w:pStyle w:val="a0"/>
      </w:pPr>
      <w:r w:rsidRPr="00476406">
        <w:t xml:space="preserve">Именно </w:t>
      </w:r>
      <w:r>
        <w:t>с помощью</w:t>
      </w:r>
      <w:r w:rsidRPr="00476406">
        <w:t xml:space="preserve"> вы</w:t>
      </w:r>
      <w:r>
        <w:t>численной</w:t>
      </w:r>
      <w:r w:rsidRPr="00476406">
        <w:t xml:space="preserve"> «пил</w:t>
      </w:r>
      <w:r>
        <w:t>ы</w:t>
      </w:r>
      <w:r w:rsidR="00116379">
        <w:t>»</w:t>
      </w:r>
      <w:r w:rsidRPr="00476406">
        <w:t xml:space="preserve"> считается местоположение рулевой рейки. Величина наклона рассчитанной пилы высчитывается исходя из разницы </w:t>
      </w:r>
      <w:r w:rsidRPr="00476406">
        <w:rPr>
          <w:lang w:val="en-US"/>
        </w:rPr>
        <w:t>pilaB</w:t>
      </w:r>
      <w:r w:rsidRPr="00476406">
        <w:t>_</w:t>
      </w:r>
      <w:r w:rsidRPr="00476406">
        <w:rPr>
          <w:lang w:val="en-US"/>
        </w:rPr>
        <w:t>shift</w:t>
      </w:r>
      <w:r w:rsidRPr="00476406">
        <w:t xml:space="preserve"> и </w:t>
      </w:r>
      <w:r w:rsidRPr="00476406">
        <w:rPr>
          <w:lang w:val="en-US"/>
        </w:rPr>
        <w:t>pilaA</w:t>
      </w:r>
      <w:r w:rsidRPr="00476406">
        <w:t>_</w:t>
      </w:r>
      <w:r w:rsidRPr="00476406">
        <w:rPr>
          <w:lang w:val="en-US"/>
        </w:rPr>
        <w:t>shift</w:t>
      </w:r>
      <w:r w:rsidRPr="00476406">
        <w:t xml:space="preserve">, и является абсолютным диапазоном измерения положения рулевой рейки. Чем больше эта разница, тем точнее </w:t>
      </w:r>
      <w:r>
        <w:t>производится определение положения</w:t>
      </w:r>
      <w:r w:rsidRPr="00476406">
        <w:t xml:space="preserve"> (поскольку разница между двумя соседними значениями больше). Чрезмерно большая разница приведёт к тому, что на один полный ход рейки будет несколько периодов рассчитанного пилообразного сигнала, что недопустимо, поскольку создаёт неоднозначность позиции.</w:t>
      </w:r>
    </w:p>
    <w:p w14:paraId="24F00B01" w14:textId="3A07CEE4" w:rsidR="0047486A" w:rsidRPr="00880880" w:rsidRDefault="003B4C3D" w:rsidP="00880880">
      <w:pPr>
        <w:rPr>
          <w:rFonts w:ascii="Times New Roman" w:hAnsi="Times New Roman" w:cs="Times New Roman"/>
          <w:sz w:val="28"/>
          <w:szCs w:val="28"/>
        </w:rPr>
      </w:pPr>
      <w:r>
        <w:lastRenderedPageBreak/>
        <w:br w:type="page"/>
      </w:r>
      <w:bookmarkStart w:id="13" w:name="_Toc163211505"/>
      <w:bookmarkStart w:id="14" w:name="_Toc163484805"/>
    </w:p>
    <w:p w14:paraId="5B23A5E6" w14:textId="3A5FDEC2" w:rsidR="00370210" w:rsidRDefault="00880880" w:rsidP="00370210">
      <w:pPr>
        <w:pStyle w:val="1"/>
      </w:pPr>
      <w:bookmarkStart w:id="15" w:name="_Toc168584448"/>
      <w:r w:rsidRPr="00880880">
        <w:lastRenderedPageBreak/>
        <w:t>3</w:t>
      </w:r>
      <w:r w:rsidR="00370210">
        <w:t xml:space="preserve">. </w:t>
      </w:r>
      <w:bookmarkEnd w:id="13"/>
      <w:bookmarkEnd w:id="14"/>
      <w:r w:rsidRPr="00880880">
        <w:t>Разработка и настройка контура управления током электропривода рулевой рейки с учётом физических ограничений, присущих системе</w:t>
      </w:r>
      <w:bookmarkEnd w:id="15"/>
    </w:p>
    <w:p w14:paraId="0AF183A2" w14:textId="666E4597" w:rsidR="00880880" w:rsidRPr="007549F6" w:rsidRDefault="00021581" w:rsidP="00880880">
      <w:pPr>
        <w:pStyle w:val="2"/>
      </w:pPr>
      <w:bookmarkStart w:id="16" w:name="_Toc168584449"/>
      <w:r w:rsidRPr="00021581">
        <w:t xml:space="preserve">3.1 </w:t>
      </w:r>
      <w:bookmarkEnd w:id="16"/>
      <w:r w:rsidR="00FF2760">
        <w:t>Анализ объекта управления контура тока</w:t>
      </w:r>
    </w:p>
    <w:p w14:paraId="01A056C7" w14:textId="5722FD1A"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 xml:space="preserve">Теперь, </w:t>
      </w:r>
      <w:r w:rsidR="00880880">
        <w:rPr>
          <w:rFonts w:ascii="Times New Roman" w:eastAsia="Calibri" w:hAnsi="Times New Roman" w:cs="Times New Roman"/>
          <w:sz w:val="28"/>
        </w:rPr>
        <w:t>исследовав</w:t>
      </w:r>
      <w:r w:rsidRPr="00A21343">
        <w:rPr>
          <w:rFonts w:ascii="Times New Roman" w:eastAsia="Calibri" w:hAnsi="Times New Roman" w:cs="Times New Roman"/>
          <w:sz w:val="28"/>
        </w:rPr>
        <w:t xml:space="preserve"> характеристики</w:t>
      </w:r>
      <w:r>
        <w:rPr>
          <w:rFonts w:ascii="Times New Roman" w:eastAsia="Calibri" w:hAnsi="Times New Roman" w:cs="Times New Roman"/>
          <w:sz w:val="28"/>
        </w:rPr>
        <w:t xml:space="preserve"> и параметры</w:t>
      </w:r>
      <w:r w:rsidRPr="00A21343">
        <w:rPr>
          <w:rFonts w:ascii="Times New Roman" w:eastAsia="Calibri" w:hAnsi="Times New Roman" w:cs="Times New Roman"/>
          <w:sz w:val="28"/>
        </w:rPr>
        <w:t xml:space="preserve"> </w:t>
      </w:r>
      <w:r w:rsidR="00880880">
        <w:rPr>
          <w:rFonts w:ascii="Times New Roman" w:eastAsia="Calibri" w:hAnsi="Times New Roman" w:cs="Times New Roman"/>
          <w:sz w:val="28"/>
        </w:rPr>
        <w:t>объекта управления</w:t>
      </w:r>
      <w:r w:rsidRPr="00A21343">
        <w:rPr>
          <w:rFonts w:ascii="Times New Roman" w:eastAsia="Calibri" w:hAnsi="Times New Roman" w:cs="Times New Roman"/>
          <w:sz w:val="28"/>
        </w:rPr>
        <w:t xml:space="preserve">, </w:t>
      </w:r>
      <w:r w:rsidR="00880880">
        <w:rPr>
          <w:rFonts w:ascii="Times New Roman" w:eastAsia="Calibri" w:hAnsi="Times New Roman" w:cs="Times New Roman"/>
          <w:sz w:val="28"/>
        </w:rPr>
        <w:t>становится возможным</w:t>
      </w:r>
      <w:r w:rsidRPr="00A21343">
        <w:rPr>
          <w:rFonts w:ascii="Times New Roman" w:eastAsia="Calibri" w:hAnsi="Times New Roman" w:cs="Times New Roman"/>
          <w:sz w:val="28"/>
        </w:rPr>
        <w:t xml:space="preserve"> разработать контур управления током. Контроль тока осуществл</w:t>
      </w:r>
      <w:r w:rsidR="00880880">
        <w:rPr>
          <w:rFonts w:ascii="Times New Roman" w:eastAsia="Calibri" w:hAnsi="Times New Roman" w:cs="Times New Roman"/>
          <w:sz w:val="28"/>
        </w:rPr>
        <w:t>яется</w:t>
      </w:r>
      <w:r w:rsidRPr="00A21343">
        <w:rPr>
          <w:rFonts w:ascii="Times New Roman" w:eastAsia="Calibri" w:hAnsi="Times New Roman" w:cs="Times New Roman"/>
          <w:sz w:val="28"/>
        </w:rPr>
        <w:t xml:space="preserve"> через пропорционально-интегрирующий регулятор. Тогда структурная схема контура выглядит следующим образом:</w:t>
      </w:r>
    </w:p>
    <w:p w14:paraId="7F2DCB2F" w14:textId="6D1BC9FB" w:rsidR="00370210" w:rsidRPr="00A21343" w:rsidRDefault="00307FD9" w:rsidP="00307FD9">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object w:dxaOrig="10770" w:dyaOrig="3271" w14:anchorId="5B4227D6">
          <v:shape id="_x0000_i1049" type="#_x0000_t75" style="width:417.75pt;height:126.4pt" o:ole="">
            <v:imagedata r:id="rId129" o:title=""/>
          </v:shape>
          <o:OLEObject Type="Embed" ProgID="Visio.Drawing.15" ShapeID="_x0000_i1049" DrawAspect="Content" ObjectID="_1779211424" r:id="rId130"/>
        </w:object>
      </w:r>
    </w:p>
    <w:p w14:paraId="1AD8C170" w14:textId="1CDB4923" w:rsidR="00370210" w:rsidRPr="00A21343"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w:t>
      </w:r>
      <w:r w:rsidR="00307FD9">
        <w:rPr>
          <w:rFonts w:ascii="Times New Roman" w:eastAsia="Calibri" w:hAnsi="Times New Roman" w:cs="Times New Roman"/>
          <w:sz w:val="28"/>
        </w:rPr>
        <w:t>15 –</w:t>
      </w:r>
      <w:r w:rsidRPr="00A21343">
        <w:rPr>
          <w:rFonts w:ascii="Times New Roman" w:eastAsia="Calibri" w:hAnsi="Times New Roman" w:cs="Times New Roman"/>
          <w:sz w:val="28"/>
        </w:rPr>
        <w:t xml:space="preserve"> Структурная схема контура управления током</w:t>
      </w:r>
    </w:p>
    <w:p w14:paraId="0881B258" w14:textId="77777777" w:rsidR="00370210" w:rsidRPr="00A21343" w:rsidRDefault="00370210" w:rsidP="00B10984">
      <w:pPr>
        <w:pStyle w:val="a0"/>
      </w:pPr>
      <w:r w:rsidRPr="00A21343">
        <w:t>На структурной схеме приняты следующие сокращения:</w:t>
      </w:r>
    </w:p>
    <w:p w14:paraId="72A38679"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80" w:dyaOrig="380" w14:anchorId="13FF3096">
          <v:shape id="_x0000_i1050" type="#_x0000_t75" style="width:24.3pt;height:19.25pt" o:ole="">
            <v:imagedata r:id="rId131" o:title=""/>
          </v:shape>
          <o:OLEObject Type="Embed" ProgID="Equation.DSMT4" ShapeID="_x0000_i1050" DrawAspect="Content" ObjectID="_1779211425" r:id="rId132"/>
        </w:object>
      </w:r>
      <w:r w:rsidRPr="00A21343">
        <w:rPr>
          <w:rFonts w:ascii="Times New Roman" w:eastAsia="Calibri" w:hAnsi="Times New Roman" w:cs="Times New Roman"/>
          <w:sz w:val="28"/>
        </w:rPr>
        <w:t xml:space="preserve"> — коэффициент передачи инвертора по напряжению;</w:t>
      </w:r>
    </w:p>
    <w:p w14:paraId="066ACC1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00" w:dyaOrig="380" w14:anchorId="3FF796ED">
          <v:shape id="_x0000_i1051" type="#_x0000_t75" style="width:19.25pt;height:19.25pt" o:ole="">
            <v:imagedata r:id="rId133" o:title=""/>
          </v:shape>
          <o:OLEObject Type="Embed" ProgID="Equation.DSMT4" ShapeID="_x0000_i1051" DrawAspect="Content" ObjectID="_1779211426" r:id="rId134"/>
        </w:object>
      </w:r>
      <w:r w:rsidRPr="00A21343">
        <w:rPr>
          <w:rFonts w:ascii="Times New Roman" w:eastAsia="Calibri" w:hAnsi="Times New Roman" w:cs="Times New Roman"/>
          <w:sz w:val="28"/>
        </w:rPr>
        <w:t xml:space="preserve"> — </w:t>
      </w:r>
      <w:proofErr w:type="gramStart"/>
      <w:r w:rsidRPr="00A21343">
        <w:rPr>
          <w:rFonts w:ascii="Times New Roman" w:eastAsia="Calibri" w:hAnsi="Times New Roman" w:cs="Times New Roman"/>
          <w:sz w:val="28"/>
        </w:rPr>
        <w:t>постоянная</w:t>
      </w:r>
      <w:proofErr w:type="gramEnd"/>
      <w:r w:rsidRPr="00A21343">
        <w:rPr>
          <w:rFonts w:ascii="Times New Roman" w:eastAsia="Calibri" w:hAnsi="Times New Roman" w:cs="Times New Roman"/>
          <w:sz w:val="28"/>
        </w:rPr>
        <w:t xml:space="preserve"> времени инвертора;</w:t>
      </w:r>
    </w:p>
    <w:p w14:paraId="4A254DA0"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20" w:dyaOrig="380" w14:anchorId="1865D0ED">
          <v:shape id="_x0000_i1052" type="#_x0000_t75" style="width:16.75pt;height:19.25pt" o:ole="">
            <v:imagedata r:id="rId135" o:title=""/>
          </v:shape>
          <o:OLEObject Type="Embed" ProgID="Equation.DSMT4" ShapeID="_x0000_i1052" DrawAspect="Content" ObjectID="_1779211427" r:id="rId136"/>
        </w:object>
      </w:r>
      <w:r w:rsidRPr="00A21343">
        <w:rPr>
          <w:rFonts w:ascii="Times New Roman" w:eastAsia="Calibri" w:hAnsi="Times New Roman" w:cs="Times New Roman"/>
          <w:sz w:val="28"/>
        </w:rPr>
        <w:t xml:space="preserve"> — эквивалентное активное сопротивление фазы обмотки якоря;</w:t>
      </w:r>
    </w:p>
    <w:p w14:paraId="141FCBD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279" w:dyaOrig="380" w14:anchorId="150CCAE0">
          <v:shape id="_x0000_i1053" type="#_x0000_t75" style="width:13.4pt;height:19.25pt" o:ole="">
            <v:imagedata r:id="rId137" o:title=""/>
          </v:shape>
          <o:OLEObject Type="Embed" ProgID="Equation.DSMT4" ShapeID="_x0000_i1053" DrawAspect="Content" ObjectID="_1779211428" r:id="rId138"/>
        </w:object>
      </w:r>
      <w:r w:rsidRPr="00A21343">
        <w:rPr>
          <w:rFonts w:ascii="Times New Roman" w:eastAsia="Calibri" w:hAnsi="Times New Roman" w:cs="Times New Roman"/>
          <w:sz w:val="28"/>
        </w:rPr>
        <w:t xml:space="preserve"> — </w:t>
      </w:r>
      <w:proofErr w:type="gramStart"/>
      <w:r w:rsidRPr="00A21343">
        <w:rPr>
          <w:rFonts w:ascii="Times New Roman" w:eastAsia="Calibri" w:hAnsi="Times New Roman" w:cs="Times New Roman"/>
          <w:sz w:val="28"/>
        </w:rPr>
        <w:t>постоянная</w:t>
      </w:r>
      <w:proofErr w:type="gramEnd"/>
      <w:r w:rsidRPr="00A21343">
        <w:rPr>
          <w:rFonts w:ascii="Times New Roman" w:eastAsia="Calibri" w:hAnsi="Times New Roman" w:cs="Times New Roman"/>
          <w:sz w:val="28"/>
        </w:rPr>
        <w:t xml:space="preserve"> времени фазы обмотки статора;</w:t>
      </w:r>
    </w:p>
    <w:p w14:paraId="22DBD35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6"/>
          <w:sz w:val="28"/>
        </w:rPr>
        <w:object w:dxaOrig="400" w:dyaOrig="420" w14:anchorId="26CF9E63">
          <v:shape id="_x0000_i1054" type="#_x0000_t75" style="width:19.25pt;height:20.95pt" o:ole="">
            <v:imagedata r:id="rId139" o:title=""/>
          </v:shape>
          <o:OLEObject Type="Embed" ProgID="Equation.DSMT4" ShapeID="_x0000_i1054" DrawAspect="Content" ObjectID="_1779211429" r:id="rId140"/>
        </w:object>
      </w:r>
      <w:r w:rsidRPr="00A21343">
        <w:rPr>
          <w:rFonts w:ascii="Times New Roman" w:eastAsia="Calibri" w:hAnsi="Times New Roman" w:cs="Times New Roman"/>
          <w:sz w:val="28"/>
        </w:rPr>
        <w:t xml:space="preserve"> — коэффициент пропорционального усиления регулятора тока;</w:t>
      </w:r>
    </w:p>
    <w:p w14:paraId="6647A17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40" w:dyaOrig="380" w14:anchorId="05FBF97C">
          <v:shape id="_x0000_i1055" type="#_x0000_t75" style="width:16.75pt;height:19.25pt" o:ole="">
            <v:imagedata r:id="rId141" o:title=""/>
          </v:shape>
          <o:OLEObject Type="Embed" ProgID="Equation.DSMT4" ShapeID="_x0000_i1055" DrawAspect="Content" ObjectID="_1779211430" r:id="rId142"/>
        </w:object>
      </w:r>
      <w:r w:rsidRPr="00A21343">
        <w:rPr>
          <w:rFonts w:ascii="Times New Roman" w:eastAsia="Calibri" w:hAnsi="Times New Roman" w:cs="Times New Roman"/>
          <w:sz w:val="28"/>
        </w:rPr>
        <w:t xml:space="preserve"> — коэффициент усиления интегральной составляющей регулятора тока.</w:t>
      </w:r>
    </w:p>
    <w:p w14:paraId="6509816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При проведении оптимизации контура управления током рассм</w:t>
      </w:r>
      <w:r>
        <w:rPr>
          <w:rFonts w:ascii="Times New Roman" w:eastAsia="Calibri" w:hAnsi="Times New Roman" w:cs="Times New Roman"/>
          <w:sz w:val="28"/>
        </w:rPr>
        <w:t>атриваются следующие допущения:</w:t>
      </w:r>
    </w:p>
    <w:p w14:paraId="38B566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22362E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w:t>
      </w:r>
      <w:r w:rsidRPr="00A21343">
        <w:rPr>
          <w:rFonts w:ascii="Times New Roman" w:eastAsia="Calibri" w:hAnsi="Times New Roman" w:cs="Times New Roman"/>
          <w:sz w:val="28"/>
        </w:rPr>
        <w:tab/>
        <w:t xml:space="preserve">время дискретизации, обусловленное несущей частотой ШИМ инвертора значительно меньше, чем </w:t>
      </w:r>
      <w:proofErr w:type="gramStart"/>
      <w:r w:rsidRPr="00A21343">
        <w:rPr>
          <w:rFonts w:ascii="Times New Roman" w:eastAsia="Calibri" w:hAnsi="Times New Roman" w:cs="Times New Roman"/>
          <w:sz w:val="28"/>
        </w:rPr>
        <w:t>постоянная</w:t>
      </w:r>
      <w:proofErr w:type="gramEnd"/>
      <w:r w:rsidRPr="00A21343">
        <w:rPr>
          <w:rFonts w:ascii="Times New Roman" w:eastAsia="Calibri" w:hAnsi="Times New Roman" w:cs="Times New Roman"/>
          <w:sz w:val="28"/>
        </w:rPr>
        <w:t xml:space="preserve"> времени объекта регулирования;</w:t>
      </w:r>
    </w:p>
    <w:p w14:paraId="13927A0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при проведении оптимизации в контуре тока предполагаем полное отсутствие внешних возмущений, обусловленных вращением ротора и нагрузкой приложенной к валу синхронного двигателя.</w:t>
      </w:r>
    </w:p>
    <w:p w14:paraId="756114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i/>
          <w:iCs/>
          <w:sz w:val="28"/>
        </w:rPr>
        <w:t>K</w:t>
      </w:r>
      <w:r w:rsidRPr="00A21343">
        <w:rPr>
          <w:rFonts w:ascii="Times New Roman" w:eastAsia="Calibri" w:hAnsi="Times New Roman" w:cs="Times New Roman"/>
          <w:i/>
          <w:iCs/>
          <w:sz w:val="28"/>
          <w:vertAlign w:val="subscript"/>
        </w:rPr>
        <w:t>inv</w:t>
      </w:r>
      <w:r w:rsidRPr="00A21343">
        <w:rPr>
          <w:rFonts w:ascii="Times New Roman" w:eastAsia="Calibri" w:hAnsi="Times New Roman" w:cs="Times New Roman"/>
          <w:sz w:val="28"/>
        </w:rPr>
        <w:t xml:space="preserve"> — определяется исходя из величины рабочего напряжения Udc на шине конденсаторе и коэффициенте ШИМ:</w:t>
      </w:r>
    </w:p>
    <w:p w14:paraId="28689CCC" w14:textId="77777777" w:rsidR="00370210" w:rsidRPr="00A21343" w:rsidRDefault="00370210" w:rsidP="00370210">
      <w:pPr>
        <w:spacing w:after="0" w:line="360" w:lineRule="auto"/>
        <w:ind w:firstLine="851"/>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3519" w:dyaOrig="380" w14:anchorId="2E9EC265">
          <v:shape id="_x0000_i1056" type="#_x0000_t75" style="width:176.65pt;height:19.25pt" o:ole="">
            <v:imagedata r:id="rId143" o:title=""/>
          </v:shape>
          <o:OLEObject Type="Embed" ProgID="Equation.DSMT4" ShapeID="_x0000_i1056" DrawAspect="Content" ObjectID="_1779211431" r:id="rId144"/>
        </w:object>
      </w:r>
      <w:r w:rsidRPr="00A21343">
        <w:rPr>
          <w:rFonts w:ascii="Times New Roman" w:eastAsia="Calibri" w:hAnsi="Times New Roman" w:cs="Times New Roman"/>
          <w:sz w:val="28"/>
        </w:rPr>
        <w:t>.</w:t>
      </w:r>
    </w:p>
    <w:p w14:paraId="50541626" w14:textId="1945C966" w:rsidR="00370210" w:rsidRPr="00A21343" w:rsidRDefault="00370210" w:rsidP="00370210">
      <w:pPr>
        <w:spacing w:after="0" w:line="360" w:lineRule="auto"/>
        <w:ind w:firstLine="851"/>
        <w:jc w:val="both"/>
        <w:rPr>
          <w:rFonts w:ascii="Times New Roman" w:eastAsia="Calibri" w:hAnsi="Times New Roman" w:cs="Times New Roman"/>
          <w:sz w:val="28"/>
        </w:rPr>
      </w:pPr>
      <w:r w:rsidRPr="00B10984">
        <w:rPr>
          <w:rFonts w:ascii="Times New Roman" w:eastAsia="Calibri" w:hAnsi="Times New Roman" w:cs="Times New Roman"/>
          <w:position w:val="-12"/>
          <w:sz w:val="28"/>
        </w:rPr>
        <w:object w:dxaOrig="400" w:dyaOrig="380" w14:anchorId="1B9466F3">
          <v:shape id="_x0000_i1057" type="#_x0000_t75" style="width:19.25pt;height:19.25pt" o:ole="">
            <v:imagedata r:id="rId133" o:title=""/>
          </v:shape>
          <o:OLEObject Type="Embed" ProgID="Equation.DSMT4" ShapeID="_x0000_i1057" DrawAspect="Content" ObjectID="_1779211432" r:id="rId145"/>
        </w:object>
      </w:r>
      <w:r w:rsidRPr="00B10984">
        <w:rPr>
          <w:rFonts w:ascii="Times New Roman" w:eastAsia="Calibri" w:hAnsi="Times New Roman" w:cs="Times New Roman"/>
          <w:sz w:val="28"/>
        </w:rPr>
        <w:t xml:space="preserve"> — можно определить, зная несущую частоту ШИМ инвертора блока управления БУРР-30</w:t>
      </w:r>
      <w:r w:rsidR="00880880" w:rsidRPr="00B10984">
        <w:rPr>
          <w:rFonts w:ascii="Times New Roman" w:eastAsia="Calibri" w:hAnsi="Times New Roman" w:cs="Times New Roman"/>
          <w:sz w:val="28"/>
        </w:rPr>
        <w:t>-С</w:t>
      </w:r>
      <w:r w:rsidR="00B10984" w:rsidRPr="00B10984">
        <w:rPr>
          <w:rFonts w:ascii="Times New Roman" w:eastAsia="Calibri" w:hAnsi="Times New Roman" w:cs="Times New Roman"/>
          <w:sz w:val="28"/>
        </w:rPr>
        <w:t xml:space="preserve"> [13] </w:t>
      </w:r>
      <w:r w:rsidRPr="00B10984">
        <w:rPr>
          <w:rFonts w:ascii="Times New Roman" w:eastAsia="Calibri" w:hAnsi="Times New Roman" w:cs="Times New Roman"/>
          <w:position w:val="-16"/>
          <w:sz w:val="28"/>
        </w:rPr>
        <w:object w:dxaOrig="1400" w:dyaOrig="420" w14:anchorId="273E2BFB">
          <v:shape id="_x0000_i1058" type="#_x0000_t75" style="width:68.65pt;height:20.95pt" o:ole="">
            <v:imagedata r:id="rId146" o:title=""/>
          </v:shape>
          <o:OLEObject Type="Embed" ProgID="Equation.DSMT4" ShapeID="_x0000_i1058" DrawAspect="Content" ObjectID="_1779211433" r:id="rId147"/>
        </w:object>
      </w:r>
      <w:r w:rsidRPr="00B10984">
        <w:rPr>
          <w:rFonts w:ascii="Times New Roman" w:eastAsia="Calibri" w:hAnsi="Times New Roman" w:cs="Times New Roman"/>
          <w:sz w:val="28"/>
        </w:rPr>
        <w:t>(Гц):</w:t>
      </w:r>
    </w:p>
    <w:p w14:paraId="44E29A0E"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38"/>
          <w:sz w:val="28"/>
        </w:rPr>
        <w:object w:dxaOrig="4300" w:dyaOrig="820" w14:anchorId="1729FC66">
          <v:shape id="_x0000_i1059" type="#_x0000_t75" style="width:214.35pt;height:40.2pt" o:ole="">
            <v:imagedata r:id="rId148" o:title=""/>
          </v:shape>
          <o:OLEObject Type="Embed" ProgID="Equation.DSMT4" ShapeID="_x0000_i1059" DrawAspect="Content" ObjectID="_1779211434" r:id="rId149"/>
        </w:object>
      </w:r>
      <w:r w:rsidRPr="00A21343">
        <w:rPr>
          <w:rFonts w:ascii="Times New Roman" w:eastAsia="Calibri" w:hAnsi="Times New Roman" w:cs="Times New Roman"/>
          <w:sz w:val="28"/>
        </w:rPr>
        <w:t>(сек).</w:t>
      </w:r>
    </w:p>
    <w:p w14:paraId="443CD44A" w14:textId="6AD891A4"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i/>
          <w:sz w:val="28"/>
          <w:lang w:val="en-US"/>
        </w:rPr>
        <w:t>R</w:t>
      </w:r>
      <w:r w:rsidRPr="00A21343">
        <w:rPr>
          <w:rFonts w:ascii="Times New Roman" w:eastAsia="Calibri" w:hAnsi="Times New Roman" w:cs="Times New Roman"/>
          <w:i/>
          <w:sz w:val="16"/>
          <w:szCs w:val="16"/>
          <w:lang w:val="en-US"/>
        </w:rPr>
        <w:t>e</w:t>
      </w:r>
      <w:r w:rsidRPr="00A21343">
        <w:rPr>
          <w:rFonts w:ascii="Times New Roman" w:eastAsia="Calibri" w:hAnsi="Times New Roman" w:cs="Times New Roman"/>
          <w:sz w:val="28"/>
        </w:rPr>
        <w:t xml:space="preserve"> — эквивалентное сопротивление</w:t>
      </w:r>
      <w:r w:rsidR="00880880">
        <w:rPr>
          <w:rFonts w:ascii="Times New Roman" w:eastAsia="Calibri" w:hAnsi="Times New Roman" w:cs="Times New Roman"/>
          <w:sz w:val="28"/>
        </w:rPr>
        <w:t xml:space="preserve"> обмотки якорной цепи, было определено в пункте 2.1 работы</w:t>
      </w:r>
      <w:r w:rsidRPr="00A21343">
        <w:rPr>
          <w:rFonts w:ascii="Times New Roman" w:eastAsia="Calibri" w:hAnsi="Times New Roman" w:cs="Times New Roman"/>
          <w:sz w:val="28"/>
        </w:rPr>
        <w:t>:</w:t>
      </w:r>
    </w:p>
    <w:p w14:paraId="6CA9067A"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1680" w:dyaOrig="380" w14:anchorId="40C4A215">
          <v:shape id="_x0000_i1060" type="#_x0000_t75" style="width:83.7pt;height:17.6pt" o:ole="">
            <v:imagedata r:id="rId150" o:title=""/>
          </v:shape>
          <o:OLEObject Type="Embed" ProgID="Equation.DSMT4" ShapeID="_x0000_i1060" DrawAspect="Content" ObjectID="_1779211435" r:id="rId151"/>
        </w:object>
      </w:r>
      <w:r w:rsidRPr="00A21343">
        <w:rPr>
          <w:rFonts w:ascii="Times New Roman" w:eastAsia="Calibri" w:hAnsi="Times New Roman" w:cs="Times New Roman"/>
          <w:sz w:val="28"/>
        </w:rPr>
        <w:t>(Ом).</w:t>
      </w:r>
    </w:p>
    <w:p w14:paraId="2B6A703B" w14:textId="1A650B64" w:rsidR="00370210"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i/>
          <w:sz w:val="28"/>
          <w:lang w:val="en-US"/>
        </w:rPr>
        <w:t>T</w:t>
      </w:r>
      <w:r w:rsidRPr="00A21343">
        <w:rPr>
          <w:rFonts w:ascii="Times New Roman" w:eastAsia="Calibri" w:hAnsi="Times New Roman" w:cs="Times New Roman"/>
          <w:i/>
          <w:sz w:val="16"/>
          <w:szCs w:val="16"/>
          <w:lang w:val="en-US"/>
        </w:rPr>
        <w:t>e</w:t>
      </w:r>
      <w:r w:rsidRPr="00A21343">
        <w:rPr>
          <w:rFonts w:ascii="Times New Roman" w:eastAsia="Calibri" w:hAnsi="Times New Roman" w:cs="Times New Roman"/>
          <w:sz w:val="28"/>
        </w:rPr>
        <w:t xml:space="preserve"> — постоянная времени электромагнитной составляющей двига</w:t>
      </w:r>
      <w:r>
        <w:rPr>
          <w:rFonts w:ascii="Times New Roman" w:eastAsia="Calibri" w:hAnsi="Times New Roman" w:cs="Times New Roman"/>
          <w:sz w:val="28"/>
        </w:rPr>
        <w:t>теля, определяется исходя из</w:t>
      </w:r>
      <w:r w:rsidRPr="00A21343">
        <w:rPr>
          <w:rFonts w:ascii="Times New Roman" w:eastAsia="Calibri" w:hAnsi="Times New Roman" w:cs="Times New Roman"/>
          <w:sz w:val="28"/>
        </w:rPr>
        <w:t xml:space="preserve"> индуктивности</w:t>
      </w:r>
      <w:r>
        <w:rPr>
          <w:rFonts w:ascii="Times New Roman" w:eastAsia="Calibri" w:hAnsi="Times New Roman" w:cs="Times New Roman"/>
          <w:sz w:val="28"/>
        </w:rPr>
        <w:t xml:space="preserve"> якорной цепи</w:t>
      </w:r>
      <w:r w:rsidRPr="00A21343">
        <w:rPr>
          <w:rFonts w:ascii="Times New Roman" w:eastAsia="Calibri" w:hAnsi="Times New Roman" w:cs="Times New Roman"/>
          <w:sz w:val="28"/>
        </w:rPr>
        <w:t xml:space="preserve"> </w:t>
      </w:r>
      <w:r w:rsidRPr="00B10984">
        <w:rPr>
          <w:rFonts w:ascii="Times New Roman" w:eastAsia="Calibri" w:hAnsi="Times New Roman" w:cs="Times New Roman"/>
          <w:position w:val="-12"/>
          <w:sz w:val="28"/>
        </w:rPr>
        <w:object w:dxaOrig="1660" w:dyaOrig="380" w14:anchorId="528ACEFA">
          <v:shape id="_x0000_i1061" type="#_x0000_t75" style="width:82.9pt;height:17.6pt" o:ole="">
            <v:imagedata r:id="rId152" o:title=""/>
          </v:shape>
          <o:OLEObject Type="Embed" ProgID="Equation.DSMT4" ShapeID="_x0000_i1061" DrawAspect="Content" ObjectID="_1779211436" r:id="rId153"/>
        </w:object>
      </w:r>
      <w:r w:rsidRPr="00B10984">
        <w:rPr>
          <w:rFonts w:ascii="Times New Roman" w:eastAsia="Calibri" w:hAnsi="Times New Roman" w:cs="Times New Roman"/>
          <w:sz w:val="28"/>
        </w:rPr>
        <w:t xml:space="preserve">(Гн) и активного сопротивления якорной цепи </w:t>
      </w:r>
      <w:r w:rsidRPr="00B10984">
        <w:rPr>
          <w:rFonts w:ascii="Times New Roman" w:eastAsia="Calibri" w:hAnsi="Times New Roman" w:cs="Times New Roman"/>
          <w:position w:val="-12"/>
          <w:sz w:val="28"/>
        </w:rPr>
        <w:object w:dxaOrig="1680" w:dyaOrig="380" w14:anchorId="3233345F">
          <v:shape id="_x0000_i1062" type="#_x0000_t75" style="width:83.7pt;height:17.6pt" o:ole="">
            <v:imagedata r:id="rId150" o:title=""/>
          </v:shape>
          <o:OLEObject Type="Embed" ProgID="Equation.DSMT4" ShapeID="_x0000_i1062" DrawAspect="Content" ObjectID="_1779211437" r:id="rId154"/>
        </w:object>
      </w:r>
      <w:r w:rsidRPr="00B10984">
        <w:rPr>
          <w:rFonts w:ascii="Times New Roman" w:eastAsia="Calibri" w:hAnsi="Times New Roman" w:cs="Times New Roman"/>
          <w:sz w:val="28"/>
        </w:rPr>
        <w:t>Ом</w:t>
      </w:r>
      <w:r w:rsidR="00B10984">
        <w:rPr>
          <w:rFonts w:ascii="Times New Roman" w:eastAsia="Calibri" w:hAnsi="Times New Roman" w:cs="Times New Roman"/>
          <w:sz w:val="28"/>
        </w:rPr>
        <w:t xml:space="preserve"> (9)</w:t>
      </w:r>
      <w:r w:rsidRPr="00B10984">
        <w:rPr>
          <w:rFonts w:ascii="Times New Roman" w:eastAsia="Calibri" w:hAnsi="Times New Roman" w:cs="Times New Roman"/>
          <w:sz w:val="28"/>
        </w:rPr>
        <w:t>:</w:t>
      </w:r>
    </w:p>
    <w:p w14:paraId="4AD5C9A8" w14:textId="7B8D0E99" w:rsidR="00B10984" w:rsidRPr="00A21343" w:rsidRDefault="00B10984" w:rsidP="00B10984">
      <w:pPr>
        <w:pStyle w:val="MTDisplayEquation"/>
      </w:pPr>
      <w:r>
        <w:tab/>
      </w:r>
      <w:r w:rsidRPr="00B10984">
        <w:rPr>
          <w:position w:val="-34"/>
        </w:rPr>
        <w:object w:dxaOrig="880" w:dyaOrig="780" w14:anchorId="26DDF16E">
          <v:shape id="_x0000_i1177" type="#_x0000_t75" style="width:44.35pt;height:39.35pt" o:ole="">
            <v:imagedata r:id="rId155" o:title=""/>
          </v:shape>
          <o:OLEObject Type="Embed" ProgID="Equation.DSMT4" ShapeID="_x0000_i1177" DrawAspect="Content" ObjectID="_1779211438" r:id="rId1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1E2F">
          <w:rPr>
            <w:noProof/>
          </w:rPr>
          <w:instrText>9</w:instrText>
        </w:r>
      </w:fldSimple>
      <w:r>
        <w:instrText>)</w:instrText>
      </w:r>
      <w:r>
        <w:fldChar w:fldCharType="end"/>
      </w:r>
    </w:p>
    <w:p w14:paraId="2D604F4B" w14:textId="05572CEB" w:rsidR="00370210" w:rsidRPr="00A21343" w:rsidRDefault="00B10984" w:rsidP="00370210">
      <w:pPr>
        <w:spacing w:after="0" w:line="360" w:lineRule="auto"/>
        <w:ind w:firstLine="708"/>
        <w:jc w:val="center"/>
        <w:rPr>
          <w:rFonts w:ascii="Times New Roman" w:eastAsia="Calibri" w:hAnsi="Times New Roman" w:cs="Times New Roman"/>
          <w:sz w:val="28"/>
        </w:rPr>
      </w:pPr>
      <w:r w:rsidRPr="00B10984">
        <w:rPr>
          <w:rFonts w:ascii="Times New Roman" w:eastAsia="Calibri" w:hAnsi="Times New Roman" w:cs="Times New Roman"/>
          <w:position w:val="-32"/>
          <w:sz w:val="28"/>
        </w:rPr>
        <w:object w:dxaOrig="2720" w:dyaOrig="760" w14:anchorId="716CFB66">
          <v:shape id="_x0000_i1178" type="#_x0000_t75" style="width:135.65pt;height:38.5pt" o:ole="">
            <v:imagedata r:id="rId157" o:title=""/>
          </v:shape>
          <o:OLEObject Type="Embed" ProgID="Equation.DSMT4" ShapeID="_x0000_i1178" DrawAspect="Content" ObjectID="_1779211439" r:id="rId158"/>
        </w:object>
      </w:r>
      <w:r>
        <w:rPr>
          <w:rFonts w:ascii="Times New Roman" w:eastAsia="Calibri" w:hAnsi="Times New Roman" w:cs="Times New Roman"/>
          <w:sz w:val="28"/>
        </w:rPr>
        <w:t>с.</w:t>
      </w:r>
    </w:p>
    <w:p w14:paraId="62CEAB23" w14:textId="114798C4" w:rsidR="00370210" w:rsidRPr="00A21343" w:rsidRDefault="00021581" w:rsidP="00021581">
      <w:pPr>
        <w:pStyle w:val="2"/>
        <w:rPr>
          <w:rFonts w:eastAsia="Calibri"/>
        </w:rPr>
      </w:pPr>
      <w:bookmarkStart w:id="17" w:name="_Toc168584450"/>
      <w:r w:rsidRPr="007549F6">
        <w:rPr>
          <w:rFonts w:eastAsia="Calibri"/>
        </w:rPr>
        <w:t xml:space="preserve">3.2 </w:t>
      </w:r>
      <w:r w:rsidR="00880880">
        <w:rPr>
          <w:rFonts w:eastAsia="Calibri"/>
        </w:rPr>
        <w:t>Настройка</w:t>
      </w:r>
      <w:r w:rsidR="00370210" w:rsidRPr="00A21343">
        <w:rPr>
          <w:rFonts w:eastAsia="Calibri"/>
        </w:rPr>
        <w:t xml:space="preserve"> контура управления током</w:t>
      </w:r>
      <w:bookmarkEnd w:id="17"/>
    </w:p>
    <w:p w14:paraId="2D885514" w14:textId="444FA47B" w:rsidR="00370210" w:rsidRDefault="007549F6" w:rsidP="00370210">
      <w:pPr>
        <w:spacing w:after="0" w:line="360" w:lineRule="auto"/>
        <w:ind w:firstLine="851"/>
        <w:jc w:val="both"/>
        <w:rPr>
          <w:rFonts w:ascii="Times New Roman" w:eastAsia="Calibri" w:hAnsi="Times New Roman" w:cs="Times New Roman"/>
          <w:sz w:val="28"/>
        </w:rPr>
      </w:pPr>
      <w:r w:rsidRPr="004C3C83">
        <w:rPr>
          <w:rFonts w:ascii="Times New Roman" w:eastAsia="Calibri" w:hAnsi="Times New Roman" w:cs="Times New Roman"/>
          <w:sz w:val="28"/>
        </w:rPr>
        <w:t>Для о</w:t>
      </w:r>
      <w:r w:rsidR="00370210" w:rsidRPr="004C3C83">
        <w:rPr>
          <w:rFonts w:ascii="Times New Roman" w:eastAsia="Calibri" w:hAnsi="Times New Roman" w:cs="Times New Roman"/>
          <w:sz w:val="28"/>
        </w:rPr>
        <w:t>предел</w:t>
      </w:r>
      <w:r w:rsidRPr="004C3C83">
        <w:rPr>
          <w:rFonts w:ascii="Times New Roman" w:eastAsia="Calibri" w:hAnsi="Times New Roman" w:cs="Times New Roman"/>
          <w:sz w:val="28"/>
        </w:rPr>
        <w:t>ения</w:t>
      </w:r>
      <w:r w:rsidR="00370210" w:rsidRPr="004C3C83">
        <w:rPr>
          <w:rFonts w:ascii="Times New Roman" w:eastAsia="Calibri" w:hAnsi="Times New Roman" w:cs="Times New Roman"/>
          <w:sz w:val="28"/>
        </w:rPr>
        <w:t xml:space="preserve"> параметр</w:t>
      </w:r>
      <w:r w:rsidRPr="004C3C83">
        <w:rPr>
          <w:rFonts w:ascii="Times New Roman" w:eastAsia="Calibri" w:hAnsi="Times New Roman" w:cs="Times New Roman"/>
          <w:sz w:val="28"/>
        </w:rPr>
        <w:t>ов</w:t>
      </w:r>
      <w:r w:rsidR="00370210" w:rsidRPr="004C3C83">
        <w:rPr>
          <w:rFonts w:ascii="Times New Roman" w:eastAsia="Calibri" w:hAnsi="Times New Roman" w:cs="Times New Roman"/>
          <w:sz w:val="28"/>
        </w:rPr>
        <w:t xml:space="preserve"> управляющего регулятора контура тока</w:t>
      </w:r>
      <w:r w:rsidRPr="004C3C83">
        <w:rPr>
          <w:rFonts w:ascii="Times New Roman" w:eastAsia="Calibri" w:hAnsi="Times New Roman" w:cs="Times New Roman"/>
          <w:sz w:val="28"/>
        </w:rPr>
        <w:t xml:space="preserve"> были использованы принципы оптимизации линейных систем</w:t>
      </w:r>
      <w:r w:rsidR="00370210" w:rsidRPr="004C3C83">
        <w:rPr>
          <w:rFonts w:ascii="Times New Roman" w:eastAsia="Calibri" w:hAnsi="Times New Roman" w:cs="Times New Roman"/>
          <w:sz w:val="28"/>
        </w:rPr>
        <w:t>. Основываясь на методике настройки на модульный оптимум, предложенной Кесслером (</w:t>
      </w:r>
      <w:r w:rsidR="00370210" w:rsidRPr="004C3C83">
        <w:rPr>
          <w:rFonts w:ascii="Times New Roman" w:eastAsia="Calibri" w:hAnsi="Times New Roman" w:cs="Times New Roman"/>
          <w:sz w:val="28"/>
          <w:lang w:val="en-US"/>
        </w:rPr>
        <w:t>Ke</w:t>
      </w:r>
      <w:r w:rsidR="00370210" w:rsidRPr="004C3C83">
        <w:rPr>
          <w:rFonts w:ascii="Times New Roman" w:eastAsia="Calibri" w:hAnsi="Times New Roman" w:cs="Times New Roman"/>
          <w:sz w:val="28"/>
        </w:rPr>
        <w:t>ß</w:t>
      </w:r>
      <w:r w:rsidR="00370210" w:rsidRPr="004C3C83">
        <w:rPr>
          <w:rFonts w:ascii="Times New Roman" w:eastAsia="Calibri" w:hAnsi="Times New Roman" w:cs="Times New Roman"/>
          <w:sz w:val="28"/>
          <w:lang w:val="en-US"/>
        </w:rPr>
        <w:t>ler</w:t>
      </w:r>
      <w:r w:rsidR="00370210" w:rsidRPr="004C3C83">
        <w:rPr>
          <w:rFonts w:ascii="Times New Roman" w:eastAsia="Calibri" w:hAnsi="Times New Roman" w:cs="Times New Roman"/>
          <w:sz w:val="28"/>
        </w:rPr>
        <w:t>) [</w:t>
      </w:r>
      <w:r w:rsidR="00021581" w:rsidRPr="004C3C83">
        <w:rPr>
          <w:rFonts w:ascii="Times New Roman" w:eastAsia="Calibri" w:hAnsi="Times New Roman" w:cs="Times New Roman"/>
          <w:sz w:val="28"/>
        </w:rPr>
        <w:t>7</w:t>
      </w:r>
      <w:r w:rsidR="00370210" w:rsidRPr="004C3C83">
        <w:rPr>
          <w:rFonts w:ascii="Times New Roman" w:eastAsia="Calibri" w:hAnsi="Times New Roman" w:cs="Times New Roman"/>
          <w:sz w:val="28"/>
        </w:rPr>
        <w:t>]</w:t>
      </w:r>
      <w:r w:rsidRPr="004C3C83">
        <w:rPr>
          <w:rFonts w:ascii="Times New Roman" w:eastAsia="Calibri" w:hAnsi="Times New Roman" w:cs="Times New Roman"/>
          <w:sz w:val="28"/>
        </w:rPr>
        <w:t>,</w:t>
      </w:r>
      <w:r w:rsidR="00370210" w:rsidRPr="00A21343">
        <w:rPr>
          <w:rFonts w:ascii="Times New Roman" w:eastAsia="Calibri" w:hAnsi="Times New Roman" w:cs="Times New Roman"/>
          <w:sz w:val="28"/>
        </w:rPr>
        <w:t xml:space="preserve"> </w:t>
      </w:r>
      <w:r w:rsidR="00021581">
        <w:rPr>
          <w:rFonts w:ascii="Times New Roman" w:eastAsia="Calibri" w:hAnsi="Times New Roman" w:cs="Times New Roman"/>
          <w:sz w:val="28"/>
        </w:rPr>
        <w:t>желаемый вид</w:t>
      </w:r>
      <w:r w:rsidR="00370210" w:rsidRPr="00A21343">
        <w:rPr>
          <w:rFonts w:ascii="Times New Roman" w:eastAsia="Calibri" w:hAnsi="Times New Roman" w:cs="Times New Roman"/>
          <w:sz w:val="28"/>
        </w:rPr>
        <w:t xml:space="preserve"> передаточн</w:t>
      </w:r>
      <w:r w:rsidR="00021581">
        <w:rPr>
          <w:rFonts w:ascii="Times New Roman" w:eastAsia="Calibri" w:hAnsi="Times New Roman" w:cs="Times New Roman"/>
          <w:sz w:val="28"/>
        </w:rPr>
        <w:t>ой</w:t>
      </w:r>
      <w:r w:rsidR="00370210" w:rsidRPr="00A21343">
        <w:rPr>
          <w:rFonts w:ascii="Times New Roman" w:eastAsia="Calibri" w:hAnsi="Times New Roman" w:cs="Times New Roman"/>
          <w:sz w:val="28"/>
        </w:rPr>
        <w:t xml:space="preserve"> функци</w:t>
      </w:r>
      <w:r w:rsidR="00021581">
        <w:rPr>
          <w:rFonts w:ascii="Times New Roman" w:eastAsia="Calibri" w:hAnsi="Times New Roman" w:cs="Times New Roman"/>
          <w:sz w:val="28"/>
        </w:rPr>
        <w:t>и</w:t>
      </w:r>
      <w:r w:rsidR="00370210" w:rsidRPr="00A21343">
        <w:rPr>
          <w:rFonts w:ascii="Times New Roman" w:eastAsia="Calibri" w:hAnsi="Times New Roman" w:cs="Times New Roman"/>
          <w:sz w:val="28"/>
        </w:rPr>
        <w:t xml:space="preserve"> замкнутого контура</w:t>
      </w:r>
      <w:r w:rsidR="00471E2F">
        <w:rPr>
          <w:rFonts w:ascii="Times New Roman" w:eastAsia="Calibri" w:hAnsi="Times New Roman" w:cs="Times New Roman"/>
          <w:sz w:val="28"/>
        </w:rPr>
        <w:t xml:space="preserve"> (10)</w:t>
      </w:r>
      <w:r w:rsidR="00370210" w:rsidRPr="00A21343">
        <w:rPr>
          <w:rFonts w:ascii="Times New Roman" w:eastAsia="Calibri" w:hAnsi="Times New Roman" w:cs="Times New Roman"/>
          <w:sz w:val="28"/>
        </w:rPr>
        <w:t>:</w:t>
      </w:r>
    </w:p>
    <w:p w14:paraId="6234A14D" w14:textId="775BF873" w:rsidR="00370210" w:rsidRDefault="00471E2F" w:rsidP="00471E2F">
      <w:pPr>
        <w:pStyle w:val="MTDisplayEquation"/>
      </w:pPr>
      <w:r>
        <w:lastRenderedPageBreak/>
        <w:tab/>
      </w:r>
      <w:r w:rsidRPr="00471E2F">
        <w:rPr>
          <w:position w:val="-40"/>
        </w:rPr>
        <w:object w:dxaOrig="3180" w:dyaOrig="840" w14:anchorId="65C1FE3C">
          <v:shape id="_x0000_i1179" type="#_x0000_t75" style="width:159.05pt;height:41.85pt" o:ole="">
            <v:imagedata r:id="rId159" o:title=""/>
          </v:shape>
          <o:OLEObject Type="Embed" ProgID="Equation.DSMT4" ShapeID="_x0000_i1179" DrawAspect="Content" ObjectID="_1779211440" r:id="rId160"/>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10</w:instrText>
        </w:r>
      </w:fldSimple>
      <w:r>
        <w:instrText>)</w:instrText>
      </w:r>
      <w:r>
        <w:fldChar w:fldCharType="end"/>
      </w:r>
    </w:p>
    <w:p w14:paraId="1E573D21" w14:textId="446358E8" w:rsidR="00471E2F" w:rsidRPr="00471E2F" w:rsidRDefault="00471E2F" w:rsidP="00471E2F">
      <w:pPr>
        <w:pStyle w:val="a0"/>
      </w:pPr>
      <w:r>
        <w:t xml:space="preserve">где </w:t>
      </w:r>
      <w:r w:rsidRPr="00DF11B2">
        <w:rPr>
          <w:position w:val="-16"/>
        </w:rPr>
        <w:object w:dxaOrig="340" w:dyaOrig="420" w14:anchorId="03523D07">
          <v:shape id="_x0000_i1180" type="#_x0000_t75" style="width:16.75pt;height:20.95pt" o:ole="">
            <v:imagedata r:id="rId161" o:title=""/>
          </v:shape>
          <o:OLEObject Type="Embed" ProgID="Equation.DSMT4" ShapeID="_x0000_i1180" DrawAspect="Content" ObjectID="_1779211441" r:id="rId162"/>
        </w:object>
      </w:r>
      <w:r>
        <w:t xml:space="preserve"> – малая некомпенсируемая постоянная времени контура.</w:t>
      </w:r>
    </w:p>
    <w:p w14:paraId="181CFA4A" w14:textId="4C3B4440" w:rsidR="00370210" w:rsidRPr="00A21343" w:rsidRDefault="00370210" w:rsidP="00471E2F">
      <w:pPr>
        <w:pStyle w:val="a0"/>
      </w:pPr>
      <w:r w:rsidRPr="00A21343">
        <w:t>Выполнив несложные преобразования, можно получить эквивалентную желаемую передаточную функцию, но применительно к разомкнутому контуру и с единичной обратной связью</w:t>
      </w:r>
      <w:r w:rsidR="00471E2F">
        <w:t xml:space="preserve"> (11)</w:t>
      </w:r>
      <w:r w:rsidRPr="00A21343">
        <w:t>:</w:t>
      </w:r>
    </w:p>
    <w:p w14:paraId="2ABAB144" w14:textId="49F7438B" w:rsidR="00370210" w:rsidRPr="00A21343" w:rsidRDefault="00471E2F" w:rsidP="00471E2F">
      <w:pPr>
        <w:pStyle w:val="MTDisplayEquation"/>
      </w:pPr>
      <w:r>
        <w:tab/>
      </w:r>
      <w:r w:rsidRPr="00471E2F">
        <w:rPr>
          <w:position w:val="-40"/>
        </w:rPr>
        <w:object w:dxaOrig="2820" w:dyaOrig="840" w14:anchorId="6C92AF04">
          <v:shape id="_x0000_i1181" type="#_x0000_t75" style="width:140.65pt;height:41.85pt" o:ole="">
            <v:imagedata r:id="rId163" o:title=""/>
          </v:shape>
          <o:OLEObject Type="Embed" ProgID="Equation.DSMT4" ShapeID="_x0000_i1181" DrawAspect="Content" ObjectID="_1779211442" r:id="rId1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11</w:instrText>
        </w:r>
      </w:fldSimple>
      <w:r>
        <w:instrText>)</w:instrText>
      </w:r>
      <w:r>
        <w:fldChar w:fldCharType="end"/>
      </w:r>
    </w:p>
    <w:p w14:paraId="572F4303" w14:textId="4BF0B0A7" w:rsidR="00370210"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В данном случае становится наиболее удобно определить параметры регулятора, отталкиваясь от имеющейся передаточной функции объекта управления</w:t>
      </w:r>
      <w:r w:rsidR="00471E2F">
        <w:rPr>
          <w:rFonts w:ascii="Times New Roman" w:eastAsia="Calibri" w:hAnsi="Times New Roman" w:cs="Times New Roman"/>
          <w:sz w:val="28"/>
        </w:rPr>
        <w:t xml:space="preserve"> (12)</w:t>
      </w:r>
      <w:r w:rsidRPr="00A21343">
        <w:rPr>
          <w:rFonts w:ascii="Times New Roman" w:eastAsia="Calibri" w:hAnsi="Times New Roman" w:cs="Times New Roman"/>
          <w:sz w:val="28"/>
        </w:rPr>
        <w:t>:</w:t>
      </w:r>
    </w:p>
    <w:p w14:paraId="6BB5DCDE" w14:textId="5B506053" w:rsidR="00471E2F" w:rsidRPr="00A21343" w:rsidRDefault="00471E2F" w:rsidP="00471E2F">
      <w:pPr>
        <w:pStyle w:val="MTDisplayEquation"/>
      </w:pPr>
      <w:r>
        <w:tab/>
      </w:r>
      <w:r w:rsidRPr="00471E2F">
        <w:rPr>
          <w:position w:val="-12"/>
        </w:rPr>
        <w:object w:dxaOrig="2620" w:dyaOrig="380" w14:anchorId="50E57CFA">
          <v:shape id="_x0000_i1182" type="#_x0000_t75" style="width:130.6pt;height:19.25pt" o:ole="">
            <v:imagedata r:id="rId165" o:title=""/>
          </v:shape>
          <o:OLEObject Type="Embed" ProgID="Equation.DSMT4" ShapeID="_x0000_i1182" DrawAspect="Content" ObjectID="_1779211443" r:id="rId166"/>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12</w:instrText>
        </w:r>
      </w:fldSimple>
      <w:r>
        <w:instrText>)</w:instrText>
      </w:r>
      <w:r>
        <w:fldChar w:fldCharType="end"/>
      </w:r>
    </w:p>
    <w:p w14:paraId="2168A73E" w14:textId="77777777" w:rsidR="00471E2F" w:rsidRDefault="00471E2F" w:rsidP="00471E2F">
      <w:pPr>
        <w:pStyle w:val="a0"/>
      </w:pPr>
      <w:r w:rsidRPr="00471E2F">
        <w:rPr>
          <w:rFonts w:eastAsia="Times New Roman"/>
          <w:szCs w:val="24"/>
          <w:lang w:eastAsia="ru-RU"/>
        </w:rPr>
        <w:t>где</w:t>
      </w:r>
      <w:r>
        <w:rPr>
          <w:rFonts w:eastAsia="Times New Roman"/>
          <w:sz w:val="24"/>
          <w:szCs w:val="24"/>
          <w:lang w:eastAsia="ru-RU"/>
        </w:rPr>
        <w:t xml:space="preserve"> </w:t>
      </w:r>
      <w:r w:rsidR="00370210" w:rsidRPr="00A21343">
        <w:rPr>
          <w:position w:val="-30"/>
        </w:rPr>
        <w:object w:dxaOrig="1725" w:dyaOrig="675" w14:anchorId="58158F49">
          <v:shape id="_x0000_i1063" type="#_x0000_t75" style="width:86.25pt;height:32.65pt" o:ole="">
            <v:imagedata r:id="rId167" o:title=""/>
          </v:shape>
          <o:OLEObject Type="Embed" ProgID="Equation.3" ShapeID="_x0000_i1063" DrawAspect="Content" ObjectID="_1779211444" r:id="rId168"/>
        </w:object>
      </w:r>
      <w:r w:rsidR="00370210" w:rsidRPr="00A21343">
        <w:t xml:space="preserve"> </w:t>
      </w:r>
      <w:r>
        <w:t>– передаточная функция инвертора</w:t>
      </w:r>
      <w:r w:rsidRPr="00471E2F">
        <w:t>;</w:t>
      </w:r>
    </w:p>
    <w:p w14:paraId="3DF991F8" w14:textId="0F76699E" w:rsidR="00370210" w:rsidRPr="00471E2F" w:rsidRDefault="00370210" w:rsidP="00471E2F">
      <w:pPr>
        <w:pStyle w:val="a0"/>
        <w:rPr>
          <w:rFonts w:eastAsia="Times New Roman"/>
          <w:sz w:val="24"/>
          <w:szCs w:val="24"/>
          <w:lang w:eastAsia="ru-RU"/>
        </w:rPr>
      </w:pPr>
      <w:r w:rsidRPr="00A21343">
        <w:rPr>
          <w:position w:val="-30"/>
        </w:rPr>
        <w:object w:dxaOrig="1545" w:dyaOrig="885" w14:anchorId="4E26C4DA">
          <v:shape id="_x0000_i1064" type="#_x0000_t75" style="width:76.2pt;height:44.35pt" o:ole="">
            <v:imagedata r:id="rId169" o:title=""/>
          </v:shape>
          <o:OLEObject Type="Embed" ProgID="Equation.3" ShapeID="_x0000_i1064" DrawAspect="Content" ObjectID="_1779211445" r:id="rId170"/>
        </w:object>
      </w:r>
      <w:r w:rsidRPr="00A21343">
        <w:t xml:space="preserve"> — передаточная функция электромагнитного контура двигателя.</w:t>
      </w:r>
    </w:p>
    <w:p w14:paraId="2A61B1C2" w14:textId="40DA44B8"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 xml:space="preserve">В конечном итоге </w:t>
      </w:r>
      <w:r w:rsidR="00021581">
        <w:rPr>
          <w:rFonts w:ascii="Times New Roman" w:eastAsia="Calibri" w:hAnsi="Times New Roman" w:cs="Times New Roman"/>
          <w:sz w:val="28"/>
        </w:rPr>
        <w:t>было получено</w:t>
      </w:r>
      <w:r w:rsidRPr="00A21343">
        <w:rPr>
          <w:rFonts w:ascii="Times New Roman" w:eastAsia="Calibri" w:hAnsi="Times New Roman" w:cs="Times New Roman"/>
          <w:sz w:val="28"/>
        </w:rPr>
        <w:t xml:space="preserve"> расчётное выражение для передаточной функции регулятора в следующем виде</w:t>
      </w:r>
      <w:r w:rsidR="00471E2F">
        <w:rPr>
          <w:rFonts w:ascii="Times New Roman" w:eastAsia="Calibri" w:hAnsi="Times New Roman" w:cs="Times New Roman"/>
          <w:sz w:val="28"/>
        </w:rPr>
        <w:t xml:space="preserve"> (13)</w:t>
      </w:r>
      <w:r w:rsidRPr="00A21343">
        <w:rPr>
          <w:rFonts w:ascii="Times New Roman" w:eastAsia="Calibri" w:hAnsi="Times New Roman" w:cs="Times New Roman"/>
          <w:sz w:val="28"/>
        </w:rPr>
        <w:t>:</w:t>
      </w:r>
    </w:p>
    <w:p w14:paraId="00ED3114" w14:textId="1305E4D3" w:rsidR="00370210" w:rsidRPr="00A21343" w:rsidRDefault="00471E2F" w:rsidP="00471E2F">
      <w:pPr>
        <w:pStyle w:val="MTDisplayEquation"/>
      </w:pPr>
      <w:r>
        <w:tab/>
      </w:r>
      <w:r w:rsidRPr="00471E2F">
        <w:rPr>
          <w:position w:val="-52"/>
        </w:rPr>
        <w:object w:dxaOrig="8360" w:dyaOrig="1020" w14:anchorId="55388DFC">
          <v:shape id="_x0000_i1183" type="#_x0000_t75" style="width:417.75pt;height:51.05pt" o:ole="">
            <v:imagedata r:id="rId171" o:title=""/>
          </v:shape>
          <o:OLEObject Type="Embed" ProgID="Equation.DSMT4" ShapeID="_x0000_i1183" DrawAspect="Content" ObjectID="_1779211446" r:id="rId1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13</w:instrText>
        </w:r>
      </w:fldSimple>
      <w:r>
        <w:instrText>)</w:instrText>
      </w:r>
      <w:r>
        <w:fldChar w:fldCharType="end"/>
      </w:r>
    </w:p>
    <w:p w14:paraId="26807853"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t xml:space="preserve">Согласно методике оптимизации на модульный оптимум в линейной системе, следующим шагом необходимо выбрать величину малой некомпенсируемой постоянной времени </w:t>
      </w:r>
      <w:r w:rsidRPr="00A21343">
        <w:rPr>
          <w:rFonts w:ascii="Times New Roman" w:eastAsia="Times New Roman" w:hAnsi="Times New Roman" w:cs="Times New Roman"/>
          <w:position w:val="-14"/>
          <w:sz w:val="24"/>
          <w:szCs w:val="24"/>
        </w:rPr>
        <w:object w:dxaOrig="285" w:dyaOrig="375" w14:anchorId="7331832C">
          <v:shape id="_x0000_i1065" type="#_x0000_t75" style="width:14.25pt;height:18.4pt" o:ole="">
            <v:imagedata r:id="rId173" o:title=""/>
          </v:shape>
          <o:OLEObject Type="Embed" ProgID="Equation.3" ShapeID="_x0000_i1065" DrawAspect="Content" ObjectID="_1779211447" r:id="rId174"/>
        </w:object>
      </w:r>
      <w:r w:rsidRPr="00A21343">
        <w:rPr>
          <w:rFonts w:ascii="Times New Roman" w:eastAsia="Calibri" w:hAnsi="Times New Roman" w:cs="Times New Roman"/>
          <w:sz w:val="28"/>
        </w:rPr>
        <w:t xml:space="preserve">. В рассматриваемом контуре минимальной постоянной времени, определяющей максимально-достижимое быстродействие системы является </w:t>
      </w:r>
      <w:proofErr w:type="gramStart"/>
      <w:r w:rsidRPr="00A21343">
        <w:rPr>
          <w:rFonts w:ascii="Times New Roman" w:eastAsia="Calibri" w:hAnsi="Times New Roman" w:cs="Times New Roman"/>
          <w:sz w:val="28"/>
        </w:rPr>
        <w:t>постоянная</w:t>
      </w:r>
      <w:proofErr w:type="gramEnd"/>
      <w:r w:rsidRPr="00A21343">
        <w:rPr>
          <w:rFonts w:ascii="Times New Roman" w:eastAsia="Calibri" w:hAnsi="Times New Roman" w:cs="Times New Roman"/>
          <w:sz w:val="28"/>
        </w:rPr>
        <w:t xml:space="preserve"> времени инвертора </w:t>
      </w:r>
      <w:r w:rsidRPr="00A21343">
        <w:rPr>
          <w:rFonts w:ascii="Times New Roman" w:eastAsia="Times New Roman" w:hAnsi="Times New Roman" w:cs="Times New Roman"/>
          <w:position w:val="-12"/>
          <w:sz w:val="24"/>
          <w:szCs w:val="24"/>
        </w:rPr>
        <w:object w:dxaOrig="360" w:dyaOrig="360" w14:anchorId="4D8222AC">
          <v:shape id="_x0000_i1066" type="#_x0000_t75" style="width:18.4pt;height:18.4pt" o:ole="">
            <v:imagedata r:id="rId175" o:title=""/>
          </v:shape>
          <o:OLEObject Type="Embed" ProgID="Equation.3" ShapeID="_x0000_i1066" DrawAspect="Content" ObjectID="_1779211448" r:id="rId176"/>
        </w:object>
      </w:r>
      <w:r w:rsidRPr="00A21343">
        <w:rPr>
          <w:rFonts w:ascii="Times New Roman" w:eastAsia="Calibri" w:hAnsi="Times New Roman" w:cs="Times New Roman"/>
          <w:sz w:val="28"/>
        </w:rPr>
        <w:t xml:space="preserve"> и, следовательно, далее можно полагать, что </w:t>
      </w:r>
      <w:r w:rsidRPr="00A21343">
        <w:rPr>
          <w:rFonts w:ascii="Times New Roman" w:eastAsia="Times New Roman" w:hAnsi="Times New Roman" w:cs="Times New Roman"/>
          <w:position w:val="-14"/>
          <w:sz w:val="24"/>
          <w:szCs w:val="24"/>
        </w:rPr>
        <w:object w:dxaOrig="855" w:dyaOrig="375" w14:anchorId="14790BB6">
          <v:shape id="_x0000_i1067" type="#_x0000_t75" style="width:42.7pt;height:18.4pt" o:ole="">
            <v:imagedata r:id="rId177" o:title=""/>
          </v:shape>
          <o:OLEObject Type="Embed" ProgID="Equation.3" ShapeID="_x0000_i1067" DrawAspect="Content" ObjectID="_1779211449" r:id="rId178"/>
        </w:object>
      </w:r>
      <w:r w:rsidRPr="00A21343">
        <w:rPr>
          <w:rFonts w:ascii="Times New Roman" w:eastAsia="Calibri" w:hAnsi="Times New Roman" w:cs="Times New Roman"/>
          <w:sz w:val="28"/>
        </w:rPr>
        <w:t>.</w:t>
      </w:r>
    </w:p>
    <w:p w14:paraId="2994DA80" w14:textId="731EA65C" w:rsidR="00370210"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t xml:space="preserve">В соответствии с этим </w:t>
      </w:r>
      <w:r w:rsidR="00471E2F">
        <w:rPr>
          <w:rFonts w:ascii="Times New Roman" w:eastAsia="Calibri" w:hAnsi="Times New Roman" w:cs="Times New Roman"/>
          <w:sz w:val="28"/>
        </w:rPr>
        <w:t>(13) упрощается (14):</w:t>
      </w:r>
    </w:p>
    <w:p w14:paraId="4E8F3761" w14:textId="2B8D6427" w:rsidR="00370210" w:rsidRPr="00471E2F" w:rsidRDefault="00471E2F" w:rsidP="00471E2F">
      <w:pPr>
        <w:pStyle w:val="MTDisplayEquation"/>
      </w:pPr>
      <w:r>
        <w:lastRenderedPageBreak/>
        <w:tab/>
      </w:r>
      <w:r w:rsidRPr="00471E2F">
        <w:rPr>
          <w:position w:val="-52"/>
        </w:rPr>
        <w:object w:dxaOrig="6320" w:dyaOrig="999" w14:anchorId="0D6B4DDB">
          <v:shape id="_x0000_i1184" type="#_x0000_t75" style="width:315.65pt;height:50.25pt" o:ole="">
            <v:imagedata r:id="rId179" o:title=""/>
          </v:shape>
          <o:OLEObject Type="Embed" ProgID="Equation.DSMT4" ShapeID="_x0000_i1184" DrawAspect="Content" ObjectID="_1779211450" r:id="rId1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14</w:instrText>
        </w:r>
      </w:fldSimple>
      <w:r>
        <w:instrText>)</w:instrText>
      </w:r>
      <w:r>
        <w:fldChar w:fldCharType="end"/>
      </w:r>
    </w:p>
    <w:p w14:paraId="674C6262" w14:textId="7B49C5F8" w:rsidR="00370210"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Анализируя полученное выражение, приводим его к виду, соответствующему канонической форме пропорционально-интегрального регулятора</w:t>
      </w:r>
      <w:r w:rsidR="00471E2F">
        <w:rPr>
          <w:rFonts w:ascii="Times New Roman" w:eastAsia="Calibri" w:hAnsi="Times New Roman" w:cs="Times New Roman"/>
          <w:sz w:val="28"/>
        </w:rPr>
        <w:t xml:space="preserve"> (15)</w:t>
      </w:r>
      <w:r w:rsidRPr="00A21343">
        <w:rPr>
          <w:rFonts w:ascii="Times New Roman" w:eastAsia="Calibri" w:hAnsi="Times New Roman" w:cs="Times New Roman"/>
          <w:sz w:val="28"/>
        </w:rPr>
        <w:t>:</w:t>
      </w:r>
    </w:p>
    <w:p w14:paraId="78673F89" w14:textId="2AB6BDB5" w:rsidR="00370210" w:rsidRPr="00471E2F" w:rsidRDefault="00471E2F" w:rsidP="00471E2F">
      <w:pPr>
        <w:pStyle w:val="MTDisplayEquation"/>
      </w:pPr>
      <w:r>
        <w:tab/>
      </w:r>
      <w:r w:rsidRPr="00471E2F">
        <w:rPr>
          <w:position w:val="-52"/>
        </w:rPr>
        <w:object w:dxaOrig="6220" w:dyaOrig="999" w14:anchorId="00BD79A5">
          <v:shape id="_x0000_i1185" type="#_x0000_t75" style="width:310.6pt;height:50.25pt" o:ole="">
            <v:imagedata r:id="rId181" o:title=""/>
          </v:shape>
          <o:OLEObject Type="Embed" ProgID="Equation.DSMT4" ShapeID="_x0000_i1185" DrawAspect="Content" ObjectID="_1779211451" r:id="rId1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15</w:instrText>
        </w:r>
      </w:fldSimple>
      <w:r>
        <w:instrText>)</w:instrText>
      </w:r>
      <w:r>
        <w:fldChar w:fldCharType="end"/>
      </w:r>
    </w:p>
    <w:p w14:paraId="2BFD673A" w14:textId="2973CBB4" w:rsidR="00370210" w:rsidRPr="00A21343" w:rsidRDefault="00370210" w:rsidP="0037021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021581">
        <w:rPr>
          <w:rFonts w:ascii="Times New Roman" w:hAnsi="Times New Roman" w:cs="Times New Roman"/>
          <w:sz w:val="28"/>
          <w:szCs w:val="28"/>
        </w:rPr>
        <w:t>был получен</w:t>
      </w:r>
      <w:r>
        <w:rPr>
          <w:rFonts w:ascii="Times New Roman" w:hAnsi="Times New Roman" w:cs="Times New Roman"/>
          <w:sz w:val="28"/>
          <w:szCs w:val="28"/>
        </w:rPr>
        <w:t xml:space="preserve"> ПИ-регулятор с коэффициентами </w:t>
      </w:r>
      <w:r w:rsidRPr="00911EA0">
        <w:rPr>
          <w:position w:val="-52"/>
        </w:rPr>
        <w:object w:dxaOrig="2439" w:dyaOrig="960" w14:anchorId="73ACA643">
          <v:shape id="_x0000_i1068" type="#_x0000_t75" style="width:121.4pt;height:47.7pt" o:ole="">
            <v:imagedata r:id="rId183" o:title=""/>
          </v:shape>
          <o:OLEObject Type="Embed" ProgID="Equation.DSMT4" ShapeID="_x0000_i1068" DrawAspect="Content" ObjectID="_1779211452" r:id="rId184"/>
        </w:object>
      </w:r>
      <w:r w:rsidRPr="00184E21">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CB0084">
        <w:rPr>
          <w:position w:val="-12"/>
        </w:rPr>
        <w:object w:dxaOrig="999" w:dyaOrig="380" w14:anchorId="4173560F">
          <v:shape id="_x0000_i1069" type="#_x0000_t75" style="width:49.4pt;height:17.6pt" o:ole="">
            <v:imagedata r:id="rId185" o:title=""/>
          </v:shape>
          <o:OLEObject Type="Embed" ProgID="Equation.DSMT4" ShapeID="_x0000_i1069" DrawAspect="Content" ObjectID="_1779211453" r:id="rId186"/>
        </w:object>
      </w:r>
      <w:r>
        <w:rPr>
          <w:rFonts w:ascii="Times New Roman" w:hAnsi="Times New Roman" w:cs="Times New Roman"/>
          <w:sz w:val="28"/>
          <w:szCs w:val="28"/>
        </w:rPr>
        <w:t>. В соответствии с полученными результатами аналитических вычислений, получим численные значения коэффициентов:</w:t>
      </w:r>
    </w:p>
    <w:p w14:paraId="336DEAAC" w14:textId="77777777" w:rsidR="00370210" w:rsidRPr="00A21343" w:rsidRDefault="00370210" w:rsidP="00370210">
      <w:pPr>
        <w:spacing w:after="0" w:line="360" w:lineRule="auto"/>
        <w:ind w:firstLine="708"/>
        <w:jc w:val="both"/>
        <w:rPr>
          <w:rFonts w:ascii="Times New Roman" w:eastAsia="Times New Roman" w:hAnsi="Times New Roman" w:cs="Times New Roman"/>
          <w:sz w:val="24"/>
          <w:szCs w:val="24"/>
          <w:lang w:eastAsia="ru-RU"/>
        </w:rPr>
      </w:pPr>
      <w:r w:rsidRPr="00911EA0">
        <w:rPr>
          <w:position w:val="-52"/>
        </w:rPr>
        <w:object w:dxaOrig="7280" w:dyaOrig="960" w14:anchorId="00B96694">
          <v:shape id="_x0000_i1070" type="#_x0000_t75" style="width:364.2pt;height:47.7pt" o:ole="">
            <v:imagedata r:id="rId187" o:title=""/>
          </v:shape>
          <o:OLEObject Type="Embed" ProgID="Equation.DSMT4" ShapeID="_x0000_i1070" DrawAspect="Content" ObjectID="_1779211454" r:id="rId188"/>
        </w:object>
      </w:r>
    </w:p>
    <w:p w14:paraId="1AD090B8"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Times New Roman" w:hAnsi="Times New Roman" w:cs="Times New Roman"/>
          <w:position w:val="-16"/>
          <w:sz w:val="24"/>
          <w:szCs w:val="24"/>
        </w:rPr>
        <w:object w:dxaOrig="2000" w:dyaOrig="420" w14:anchorId="63A0E92C">
          <v:shape id="_x0000_i1071" type="#_x0000_t75" style="width:99.65pt;height:20.95pt" o:ole="">
            <v:imagedata r:id="rId189" o:title=""/>
          </v:shape>
          <o:OLEObject Type="Embed" ProgID="Equation.DSMT4" ShapeID="_x0000_i1071" DrawAspect="Content" ObjectID="_1779211455" r:id="rId190"/>
        </w:object>
      </w:r>
      <w:r w:rsidRPr="00A21343">
        <w:rPr>
          <w:rFonts w:ascii="Times New Roman" w:eastAsia="Calibri" w:hAnsi="Times New Roman" w:cs="Times New Roman"/>
          <w:sz w:val="28"/>
        </w:rPr>
        <w:t xml:space="preserve">сек – </w:t>
      </w:r>
      <w:proofErr w:type="gramStart"/>
      <w:r w:rsidRPr="00A21343">
        <w:rPr>
          <w:rFonts w:ascii="Times New Roman" w:eastAsia="Calibri" w:hAnsi="Times New Roman" w:cs="Times New Roman"/>
          <w:sz w:val="28"/>
        </w:rPr>
        <w:t>постоянная</w:t>
      </w:r>
      <w:proofErr w:type="gramEnd"/>
      <w:r w:rsidRPr="00A21343">
        <w:rPr>
          <w:rFonts w:ascii="Times New Roman" w:eastAsia="Calibri" w:hAnsi="Times New Roman" w:cs="Times New Roman"/>
          <w:sz w:val="28"/>
        </w:rPr>
        <w:t xml:space="preserve"> времени интегрирования.</w:t>
      </w:r>
    </w:p>
    <w:p w14:paraId="4E4C9A37" w14:textId="77777777" w:rsidR="00370210" w:rsidRDefault="00370210" w:rsidP="00370210">
      <w:pPr>
        <w:spacing w:after="0" w:line="360" w:lineRule="auto"/>
        <w:ind w:firstLine="708"/>
        <w:jc w:val="both"/>
        <w:rPr>
          <w:rFonts w:ascii="Times New Roman" w:eastAsia="Times New Roman" w:hAnsi="Times New Roman" w:cs="Times New Roman"/>
          <w:position w:val="-38"/>
          <w:sz w:val="24"/>
          <w:szCs w:val="24"/>
          <w:lang w:eastAsia="ru-RU"/>
        </w:rPr>
      </w:pPr>
      <w:r w:rsidRPr="00A21343">
        <w:rPr>
          <w:rFonts w:ascii="Times New Roman" w:eastAsia="Times New Roman" w:hAnsi="Times New Roman" w:cs="Times New Roman"/>
          <w:position w:val="-38"/>
          <w:sz w:val="24"/>
          <w:szCs w:val="24"/>
          <w:lang w:eastAsia="ru-RU"/>
        </w:rPr>
        <w:object w:dxaOrig="2940" w:dyaOrig="820" w14:anchorId="2F1E19AC">
          <v:shape id="_x0000_i1072" type="#_x0000_t75" style="width:147.35pt;height:40.2pt" o:ole="">
            <v:imagedata r:id="rId191" o:title=""/>
          </v:shape>
          <o:OLEObject Type="Embed" ProgID="Equation.DSMT4" ShapeID="_x0000_i1072" DrawAspect="Content" ObjectID="_1779211456" r:id="rId192"/>
        </w:object>
      </w:r>
      <w:r>
        <w:rPr>
          <w:rFonts w:ascii="Times New Roman" w:eastAsia="Times New Roman" w:hAnsi="Times New Roman" w:cs="Times New Roman"/>
          <w:position w:val="-38"/>
          <w:sz w:val="24"/>
          <w:szCs w:val="24"/>
          <w:lang w:eastAsia="ru-RU"/>
        </w:rPr>
        <w:t>.</w:t>
      </w:r>
    </w:p>
    <w:p w14:paraId="6BC512BC" w14:textId="30E15806" w:rsidR="00370210" w:rsidRDefault="00021581" w:rsidP="00021581">
      <w:pPr>
        <w:pStyle w:val="2"/>
        <w:rPr>
          <w:lang w:eastAsia="ru-RU"/>
        </w:rPr>
      </w:pPr>
      <w:bookmarkStart w:id="18" w:name="_Toc168584451"/>
      <w:r>
        <w:rPr>
          <w:lang w:eastAsia="ru-RU"/>
        </w:rPr>
        <w:t xml:space="preserve">3.3 </w:t>
      </w:r>
      <w:r w:rsidR="00370210" w:rsidRPr="004B1564">
        <w:rPr>
          <w:lang w:eastAsia="ru-RU"/>
        </w:rPr>
        <w:t>Ожидаемые показатели качества</w:t>
      </w:r>
      <w:bookmarkEnd w:id="18"/>
    </w:p>
    <w:p w14:paraId="026C9F93" w14:textId="77777777" w:rsidR="00370210" w:rsidRDefault="00370210" w:rsidP="00370210">
      <w:pPr>
        <w:pStyle w:val="a0"/>
        <w:rPr>
          <w:lang w:eastAsia="ru-RU"/>
        </w:rPr>
      </w:pPr>
      <w:r w:rsidRPr="004B1564">
        <w:rPr>
          <w:lang w:eastAsia="ru-RU"/>
        </w:rPr>
        <w:t>Для определения ожидаемых показателей качества оптимизированной системы электропривода будет удобно воспользоваться методикой оптимизации на модульный оптимум. Ниже представлен ряд показателей качества, характеризующий работоспособность системы.</w:t>
      </w:r>
    </w:p>
    <w:p w14:paraId="1C3285D3" w14:textId="6166BE7E" w:rsidR="00370210" w:rsidRDefault="00370210" w:rsidP="00370210">
      <w:pPr>
        <w:pStyle w:val="a0"/>
      </w:pPr>
      <w:r w:rsidRPr="004B1564">
        <w:rPr>
          <w:position w:val="-16"/>
        </w:rPr>
        <w:object w:dxaOrig="5500" w:dyaOrig="460" w14:anchorId="30CBB4E0">
          <v:shape id="_x0000_i1073" type="#_x0000_t75" style="width:274.6pt;height:24.3pt" o:ole="">
            <v:imagedata r:id="rId193" o:title=""/>
          </v:shape>
          <o:OLEObject Type="Embed" ProgID="Equation.DSMT4" ShapeID="_x0000_i1073" DrawAspect="Content" ObjectID="_1779211457" r:id="rId194"/>
        </w:object>
      </w:r>
      <w:r>
        <w:t>(</w:t>
      </w:r>
      <w:proofErr w:type="gramStart"/>
      <w:r>
        <w:t>с</w:t>
      </w:r>
      <w:proofErr w:type="gramEnd"/>
      <w:r>
        <w:t xml:space="preserve">ек) </w:t>
      </w:r>
      <w:r w:rsidRPr="00B51849">
        <w:t xml:space="preserve">– </w:t>
      </w:r>
      <w:r>
        <w:t xml:space="preserve">время вхождения в </w:t>
      </w:r>
      <w:r w:rsidR="00021581">
        <w:t>5-процентную</w:t>
      </w:r>
      <w:r>
        <w:t xml:space="preserve"> зону от установившегося значения при ступенчатом сигнале задания;</w:t>
      </w:r>
    </w:p>
    <w:p w14:paraId="5944A4B4" w14:textId="464C5CEF" w:rsidR="00370210" w:rsidRDefault="00370210" w:rsidP="00370210">
      <w:pPr>
        <w:pStyle w:val="a0"/>
      </w:pPr>
      <w:r w:rsidRPr="00300C94">
        <w:rPr>
          <w:position w:val="-6"/>
        </w:rPr>
        <w:object w:dxaOrig="1080" w:dyaOrig="320" w14:anchorId="11E6C39A">
          <v:shape id="_x0000_i1074" type="#_x0000_t75" style="width:54.4pt;height:15.9pt" o:ole="">
            <v:imagedata r:id="rId195" o:title=""/>
          </v:shape>
          <o:OLEObject Type="Embed" ProgID="Equation.DSMT4" ShapeID="_x0000_i1074" DrawAspect="Content" ObjectID="_1779211458" r:id="rId196"/>
        </w:object>
      </w:r>
      <w:r w:rsidR="00021581">
        <w:t>% –</w:t>
      </w:r>
      <w:r w:rsidRPr="00B51849">
        <w:t xml:space="preserve"> </w:t>
      </w:r>
      <w:r>
        <w:t>величина перерегулирования при отработке системой ступенчатого входного сигнала;</w:t>
      </w:r>
    </w:p>
    <w:p w14:paraId="396F6EF3" w14:textId="77777777" w:rsidR="00370210" w:rsidRDefault="00370210" w:rsidP="00370210">
      <w:pPr>
        <w:pStyle w:val="a0"/>
      </w:pPr>
      <w:r w:rsidRPr="004B1564">
        <w:rPr>
          <w:position w:val="-38"/>
        </w:rPr>
        <w:object w:dxaOrig="4959" w:dyaOrig="820" w14:anchorId="5CEAB6B2">
          <v:shape id="_x0000_i1075" type="#_x0000_t75" style="width:247.8pt;height:40.2pt" o:ole="">
            <v:imagedata r:id="rId197" o:title=""/>
          </v:shape>
          <o:OLEObject Type="Embed" ProgID="Equation.DSMT4" ShapeID="_x0000_i1075" DrawAspect="Content" ObjectID="_1779211459" r:id="rId198"/>
        </w:object>
      </w:r>
      <w:r>
        <w:t>(рад</w:t>
      </w:r>
      <w:r w:rsidRPr="007C32A6">
        <w:t>/</w:t>
      </w:r>
      <w:r>
        <w:t>сек) —</w:t>
      </w:r>
      <w:r w:rsidRPr="00B51849">
        <w:t xml:space="preserve"> </w:t>
      </w:r>
      <w:r>
        <w:t>полоса пропускания контура по модулю и по фазе.</w:t>
      </w:r>
    </w:p>
    <w:p w14:paraId="030026CA" w14:textId="6230D0C1" w:rsidR="00370210" w:rsidRDefault="00370210" w:rsidP="00370210">
      <w:pPr>
        <w:pStyle w:val="a0"/>
      </w:pPr>
      <w:r>
        <w:t xml:space="preserve">Полученные ожидаемые показатели качества системы </w:t>
      </w:r>
      <w:r w:rsidR="00021581">
        <w:t>отображены</w:t>
      </w:r>
      <w:r>
        <w:t xml:space="preserve"> в таблиц</w:t>
      </w:r>
      <w:r w:rsidR="00021581">
        <w:t>е</w:t>
      </w:r>
      <w:r>
        <w:t xml:space="preserve"> </w:t>
      </w:r>
      <w:r w:rsidR="00B94BC4">
        <w:t>5</w:t>
      </w:r>
      <w:r w:rsidR="00021581">
        <w:t>.</w:t>
      </w:r>
    </w:p>
    <w:p w14:paraId="37DCC3F0" w14:textId="36DD079F" w:rsidR="00370210" w:rsidRPr="00B51849" w:rsidRDefault="00370210" w:rsidP="00B94BC4">
      <w:pPr>
        <w:pStyle w:val="a0"/>
        <w:ind w:firstLine="0"/>
      </w:pPr>
      <w:r>
        <w:t xml:space="preserve">Таблица </w:t>
      </w:r>
      <w:r w:rsidR="00B94BC4">
        <w:t>5 –</w:t>
      </w:r>
      <w:r>
        <w:t xml:space="preserve"> Ожидаемые показатели качества оптимизированной системы</w:t>
      </w:r>
    </w:p>
    <w:tbl>
      <w:tblPr>
        <w:tblW w:w="9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5"/>
        <w:gridCol w:w="1722"/>
        <w:gridCol w:w="2576"/>
        <w:gridCol w:w="1749"/>
        <w:gridCol w:w="1749"/>
      </w:tblGrid>
      <w:tr w:rsidR="00370210" w:rsidRPr="004B1564" w14:paraId="54FA33FD" w14:textId="77777777" w:rsidTr="007012CB">
        <w:trPr>
          <w:trHeight w:val="1350"/>
        </w:trPr>
        <w:tc>
          <w:tcPr>
            <w:tcW w:w="2015" w:type="dxa"/>
            <w:shd w:val="clear" w:color="auto" w:fill="auto"/>
            <w:vAlign w:val="center"/>
          </w:tcPr>
          <w:p w14:paraId="2B559CA4" w14:textId="77777777" w:rsidR="00370210" w:rsidRPr="004B1564" w:rsidRDefault="00370210" w:rsidP="007012CB">
            <w:pPr>
              <w:pStyle w:val="a0"/>
              <w:ind w:firstLine="0"/>
              <w:jc w:val="center"/>
            </w:pPr>
            <w:r w:rsidRPr="004B1564">
              <w:t xml:space="preserve">Эквивалентная малая постоянная времени </w:t>
            </w:r>
            <w:r w:rsidRPr="004B1564">
              <w:rPr>
                <w:position w:val="-14"/>
              </w:rPr>
              <w:object w:dxaOrig="279" w:dyaOrig="380" w14:anchorId="336FBD01">
                <v:shape id="_x0000_i1076" type="#_x0000_t75" style="width:14.25pt;height:17.6pt" o:ole="">
                  <v:imagedata r:id="rId199" o:title=""/>
                </v:shape>
                <o:OLEObject Type="Embed" ProgID="Equation.3" ShapeID="_x0000_i1076" DrawAspect="Content" ObjectID="_1779211460" r:id="rId200"/>
              </w:object>
            </w:r>
            <w:r w:rsidRPr="004B1564">
              <w:t>, сек</w:t>
            </w:r>
          </w:p>
        </w:tc>
        <w:tc>
          <w:tcPr>
            <w:tcW w:w="1722" w:type="dxa"/>
            <w:shd w:val="clear" w:color="auto" w:fill="auto"/>
            <w:vAlign w:val="center"/>
          </w:tcPr>
          <w:p w14:paraId="0E6710E1" w14:textId="77777777" w:rsidR="00370210" w:rsidRPr="004B1564" w:rsidRDefault="00370210" w:rsidP="007012CB">
            <w:pPr>
              <w:pStyle w:val="a0"/>
              <w:ind w:firstLine="0"/>
              <w:jc w:val="center"/>
            </w:pPr>
            <w:r w:rsidRPr="004B1564">
              <w:t xml:space="preserve">Время переходного процесса </w:t>
            </w:r>
            <w:r w:rsidRPr="004B1564">
              <w:rPr>
                <w:position w:val="-14"/>
              </w:rPr>
              <w:object w:dxaOrig="360" w:dyaOrig="400" w14:anchorId="60B2B03E">
                <v:shape id="_x0000_i1077" type="#_x0000_t75" style="width:18.4pt;height:20.1pt" o:ole="">
                  <v:imagedata r:id="rId201" o:title=""/>
                </v:shape>
                <o:OLEObject Type="Embed" ProgID="Equation.3" ShapeID="_x0000_i1077" DrawAspect="Content" ObjectID="_1779211461" r:id="rId202"/>
              </w:object>
            </w:r>
            <w:r w:rsidRPr="004B1564">
              <w:t>, сек</w:t>
            </w:r>
          </w:p>
        </w:tc>
        <w:tc>
          <w:tcPr>
            <w:tcW w:w="2576" w:type="dxa"/>
            <w:shd w:val="clear" w:color="auto" w:fill="auto"/>
            <w:vAlign w:val="center"/>
          </w:tcPr>
          <w:p w14:paraId="22FF3E4A" w14:textId="77777777" w:rsidR="00370210" w:rsidRPr="004B1564" w:rsidRDefault="00370210" w:rsidP="007012CB">
            <w:pPr>
              <w:pStyle w:val="a0"/>
              <w:ind w:firstLine="0"/>
              <w:jc w:val="center"/>
            </w:pPr>
            <w:r w:rsidRPr="004B1564">
              <w:t xml:space="preserve">Перерегулирование при ступенчатом сигнале задания </w:t>
            </w:r>
            <w:r w:rsidRPr="004B1564">
              <w:rPr>
                <w:position w:val="-6"/>
              </w:rPr>
              <w:object w:dxaOrig="240" w:dyaOrig="220" w14:anchorId="42203568">
                <v:shape id="_x0000_i1078" type="#_x0000_t75" style="width:11.7pt;height:10.9pt" o:ole="">
                  <v:imagedata r:id="rId203" o:title=""/>
                </v:shape>
                <o:OLEObject Type="Embed" ProgID="Equation.3" ShapeID="_x0000_i1078" DrawAspect="Content" ObjectID="_1779211462" r:id="rId204"/>
              </w:object>
            </w:r>
            <w:r w:rsidRPr="004B1564">
              <w:t>, %</w:t>
            </w:r>
          </w:p>
        </w:tc>
        <w:tc>
          <w:tcPr>
            <w:tcW w:w="1749" w:type="dxa"/>
            <w:shd w:val="clear" w:color="auto" w:fill="auto"/>
            <w:vAlign w:val="center"/>
          </w:tcPr>
          <w:p w14:paraId="3505595A" w14:textId="77777777" w:rsidR="00370210" w:rsidRPr="004B1564" w:rsidRDefault="00370210" w:rsidP="007012CB">
            <w:pPr>
              <w:pStyle w:val="a0"/>
              <w:ind w:firstLine="0"/>
              <w:jc w:val="center"/>
            </w:pPr>
            <w:r w:rsidRPr="004B1564">
              <w:t xml:space="preserve">Полоса пропускания по модулю </w:t>
            </w:r>
            <w:r w:rsidRPr="004B1564">
              <w:rPr>
                <w:position w:val="-10"/>
              </w:rPr>
              <w:object w:dxaOrig="499" w:dyaOrig="360" w14:anchorId="68ADAC6C">
                <v:shape id="_x0000_i1079" type="#_x0000_t75" style="width:25.1pt;height:18.4pt" o:ole="">
                  <v:imagedata r:id="rId205" o:title=""/>
                </v:shape>
                <o:OLEObject Type="Embed" ProgID="Equation.3" ShapeID="_x0000_i1079" DrawAspect="Content" ObjectID="_1779211463" r:id="rId206"/>
              </w:object>
            </w:r>
            <w:r w:rsidRPr="004B1564">
              <w:t>, рад/сек</w:t>
            </w:r>
          </w:p>
        </w:tc>
        <w:tc>
          <w:tcPr>
            <w:tcW w:w="1749" w:type="dxa"/>
            <w:shd w:val="clear" w:color="auto" w:fill="auto"/>
            <w:vAlign w:val="center"/>
          </w:tcPr>
          <w:p w14:paraId="29419B94" w14:textId="77777777" w:rsidR="00370210" w:rsidRPr="004B1564" w:rsidRDefault="00370210" w:rsidP="007012CB">
            <w:pPr>
              <w:pStyle w:val="a0"/>
              <w:ind w:firstLine="0"/>
              <w:jc w:val="center"/>
            </w:pPr>
            <w:r w:rsidRPr="004B1564">
              <w:t xml:space="preserve">Полоса пропускания по фазе </w:t>
            </w:r>
            <w:r w:rsidRPr="004B1564">
              <w:rPr>
                <w:position w:val="-10"/>
              </w:rPr>
              <w:object w:dxaOrig="480" w:dyaOrig="360" w14:anchorId="69BC9CAC">
                <v:shape id="_x0000_i1080" type="#_x0000_t75" style="width:24.3pt;height:18.4pt" o:ole="">
                  <v:imagedata r:id="rId207" o:title=""/>
                </v:shape>
                <o:OLEObject Type="Embed" ProgID="Equation.3" ShapeID="_x0000_i1080" DrawAspect="Content" ObjectID="_1779211464" r:id="rId208"/>
              </w:object>
            </w:r>
            <w:r w:rsidRPr="004B1564">
              <w:t>, рад/сек</w:t>
            </w:r>
          </w:p>
        </w:tc>
      </w:tr>
      <w:tr w:rsidR="00370210" w:rsidRPr="004B1564" w14:paraId="452A1E65" w14:textId="77777777" w:rsidTr="007012CB">
        <w:trPr>
          <w:trHeight w:val="531"/>
        </w:trPr>
        <w:tc>
          <w:tcPr>
            <w:tcW w:w="2015" w:type="dxa"/>
            <w:shd w:val="clear" w:color="auto" w:fill="auto"/>
            <w:vAlign w:val="center"/>
          </w:tcPr>
          <w:p w14:paraId="1DA945BB" w14:textId="77777777" w:rsidR="00370210" w:rsidRPr="004B1564" w:rsidRDefault="00370210" w:rsidP="007012CB">
            <w:pPr>
              <w:pStyle w:val="a0"/>
              <w:ind w:firstLine="0"/>
              <w:jc w:val="center"/>
              <w:rPr>
                <w:lang w:val="en-US"/>
              </w:rPr>
            </w:pPr>
            <w:r>
              <w:t>0.0002</w:t>
            </w:r>
            <w:r>
              <w:rPr>
                <w:lang w:val="en-US"/>
              </w:rPr>
              <w:t>6</w:t>
            </w:r>
          </w:p>
        </w:tc>
        <w:tc>
          <w:tcPr>
            <w:tcW w:w="1722" w:type="dxa"/>
            <w:shd w:val="clear" w:color="auto" w:fill="auto"/>
            <w:vAlign w:val="center"/>
          </w:tcPr>
          <w:p w14:paraId="01E4E217" w14:textId="77777777" w:rsidR="00370210" w:rsidRPr="004B1564" w:rsidRDefault="00370210" w:rsidP="007012CB">
            <w:pPr>
              <w:pStyle w:val="a0"/>
              <w:ind w:firstLine="0"/>
              <w:jc w:val="center"/>
              <w:rPr>
                <w:lang w:val="en-US"/>
              </w:rPr>
            </w:pPr>
            <w:r>
              <w:t>0.00</w:t>
            </w:r>
            <w:r>
              <w:rPr>
                <w:lang w:val="en-US"/>
              </w:rPr>
              <w:t>1066</w:t>
            </w:r>
          </w:p>
        </w:tc>
        <w:tc>
          <w:tcPr>
            <w:tcW w:w="2576" w:type="dxa"/>
            <w:shd w:val="clear" w:color="auto" w:fill="auto"/>
            <w:vAlign w:val="center"/>
          </w:tcPr>
          <w:p w14:paraId="44C246F3" w14:textId="77777777" w:rsidR="00370210" w:rsidRPr="004B1564" w:rsidRDefault="00370210" w:rsidP="007012CB">
            <w:pPr>
              <w:pStyle w:val="a0"/>
              <w:ind w:firstLine="0"/>
              <w:jc w:val="center"/>
            </w:pPr>
            <w:r w:rsidRPr="004B1564">
              <w:t>4.32</w:t>
            </w:r>
          </w:p>
        </w:tc>
        <w:tc>
          <w:tcPr>
            <w:tcW w:w="1749" w:type="dxa"/>
            <w:shd w:val="clear" w:color="auto" w:fill="auto"/>
            <w:vAlign w:val="center"/>
          </w:tcPr>
          <w:p w14:paraId="6C28B3C4" w14:textId="77777777" w:rsidR="00370210" w:rsidRPr="004B1564" w:rsidRDefault="00370210" w:rsidP="007012CB">
            <w:pPr>
              <w:pStyle w:val="a0"/>
              <w:ind w:firstLine="0"/>
              <w:jc w:val="center"/>
              <w:rPr>
                <w:lang w:val="en-US"/>
              </w:rPr>
            </w:pPr>
            <w:r>
              <w:rPr>
                <w:lang w:val="en-US"/>
              </w:rPr>
              <w:t>2730</w:t>
            </w:r>
          </w:p>
        </w:tc>
        <w:tc>
          <w:tcPr>
            <w:tcW w:w="1749" w:type="dxa"/>
            <w:shd w:val="clear" w:color="auto" w:fill="auto"/>
            <w:vAlign w:val="center"/>
          </w:tcPr>
          <w:p w14:paraId="70854EBA" w14:textId="77777777" w:rsidR="00370210" w:rsidRPr="004B1564" w:rsidRDefault="00370210" w:rsidP="007012CB">
            <w:pPr>
              <w:pStyle w:val="a0"/>
              <w:ind w:firstLine="0"/>
              <w:jc w:val="center"/>
            </w:pPr>
            <w:r>
              <w:rPr>
                <w:lang w:val="en-US"/>
              </w:rPr>
              <w:t>2730</w:t>
            </w:r>
          </w:p>
        </w:tc>
      </w:tr>
    </w:tbl>
    <w:p w14:paraId="7BDCE706" w14:textId="54AD9EE2" w:rsidR="00370210" w:rsidRPr="00D14E39" w:rsidRDefault="00021581" w:rsidP="00021581">
      <w:pPr>
        <w:pStyle w:val="2"/>
      </w:pPr>
      <w:bookmarkStart w:id="19" w:name="_Toc168584452"/>
      <w:r>
        <w:t>3.</w:t>
      </w:r>
      <w:r w:rsidR="00370210" w:rsidRPr="004B1564">
        <w:t>4 Имитационное моделирование переходных процессов</w:t>
      </w:r>
      <w:r w:rsidR="00D14E39" w:rsidRPr="00D14E39">
        <w:t xml:space="preserve"> </w:t>
      </w:r>
      <w:r w:rsidR="00D14E39">
        <w:t>в контуре тока</w:t>
      </w:r>
      <w:bookmarkEnd w:id="19"/>
    </w:p>
    <w:p w14:paraId="6497C551" w14:textId="64733182" w:rsidR="00370210" w:rsidRPr="001E110C" w:rsidRDefault="00370210" w:rsidP="00370210">
      <w:pPr>
        <w:pStyle w:val="a0"/>
      </w:pPr>
      <w:r w:rsidRPr="004B1564">
        <w:t xml:space="preserve">Для проверки правильности проведённой оптимизации и соответствия показателей качества ожидаемым, </w:t>
      </w:r>
      <w:r w:rsidR="00021581">
        <w:t>было использовано</w:t>
      </w:r>
      <w:r w:rsidRPr="004B1564">
        <w:t xml:space="preserve"> имитационно</w:t>
      </w:r>
      <w:r w:rsidR="00021581">
        <w:t>е</w:t>
      </w:r>
      <w:r w:rsidRPr="004B1564">
        <w:t xml:space="preserve"> моделиро</w:t>
      </w:r>
      <w:r>
        <w:t>вани</w:t>
      </w:r>
      <w:r w:rsidR="00021581">
        <w:t>е в среде динамического моделирования</w:t>
      </w:r>
      <w:r>
        <w:t>.</w:t>
      </w:r>
      <w:r w:rsidRPr="004B1564">
        <w:t xml:space="preserve"> На рисунке </w:t>
      </w:r>
      <w:r w:rsidR="00B94BC4">
        <w:t>16</w:t>
      </w:r>
      <w:r w:rsidRPr="004B1564">
        <w:t xml:space="preserve"> представлена имитационная модель системы в соответствии с </w:t>
      </w:r>
      <w:r>
        <w:t>её структурной схемой</w:t>
      </w:r>
      <w:r w:rsidRPr="004B1564">
        <w:t>.</w:t>
      </w:r>
    </w:p>
    <w:p w14:paraId="2D79A33F" w14:textId="77777777" w:rsidR="00370210" w:rsidRPr="00A21343" w:rsidRDefault="00370210" w:rsidP="00370210">
      <w:pPr>
        <w:spacing w:after="0" w:line="360" w:lineRule="auto"/>
        <w:jc w:val="center"/>
        <w:rPr>
          <w:rFonts w:ascii="Times New Roman" w:eastAsia="Calibri" w:hAnsi="Times New Roman" w:cs="Times New Roman"/>
          <w:sz w:val="28"/>
        </w:rPr>
      </w:pPr>
      <w:r w:rsidRPr="0070453D">
        <w:rPr>
          <w:rFonts w:ascii="Times New Roman" w:eastAsia="Calibri" w:hAnsi="Times New Roman" w:cs="Times New Roman"/>
          <w:noProof/>
          <w:sz w:val="28"/>
          <w:lang w:eastAsia="ru-RU"/>
        </w:rPr>
        <w:drawing>
          <wp:inline distT="0" distB="0" distL="0" distR="0" wp14:anchorId="5BA449AE" wp14:editId="48AB7173">
            <wp:extent cx="5940425" cy="1118926"/>
            <wp:effectExtent l="0" t="0" r="317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940425" cy="1118926"/>
                    </a:xfrm>
                    <a:prstGeom prst="rect">
                      <a:avLst/>
                    </a:prstGeom>
                  </pic:spPr>
                </pic:pic>
              </a:graphicData>
            </a:graphic>
          </wp:inline>
        </w:drawing>
      </w:r>
    </w:p>
    <w:p w14:paraId="5E0D45A6" w14:textId="051A00B5" w:rsidR="00370210" w:rsidRPr="00021581" w:rsidRDefault="00370210" w:rsidP="00021581">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w:t>
      </w:r>
      <w:r w:rsidR="00021581">
        <w:rPr>
          <w:rFonts w:ascii="Times New Roman" w:eastAsia="Calibri" w:hAnsi="Times New Roman" w:cs="Times New Roman"/>
          <w:sz w:val="28"/>
        </w:rPr>
        <w:t xml:space="preserve"> </w:t>
      </w:r>
      <w:r w:rsidR="00B94BC4">
        <w:rPr>
          <w:rFonts w:ascii="Times New Roman" w:eastAsia="Calibri" w:hAnsi="Times New Roman" w:cs="Times New Roman"/>
          <w:sz w:val="28"/>
        </w:rPr>
        <w:t>16</w:t>
      </w:r>
      <w:r w:rsidRPr="00A21343">
        <w:rPr>
          <w:rFonts w:ascii="Times New Roman" w:eastAsia="Calibri" w:hAnsi="Times New Roman" w:cs="Times New Roman"/>
          <w:sz w:val="28"/>
        </w:rPr>
        <w:t xml:space="preserve"> — Контур управления током</w:t>
      </w:r>
    </w:p>
    <w:p w14:paraId="3E35DBB4" w14:textId="6BF486DC" w:rsidR="00370210" w:rsidRPr="00CF7577" w:rsidRDefault="00370210" w:rsidP="00370210">
      <w:pPr>
        <w:pStyle w:val="a0"/>
        <w:rPr>
          <w:lang w:eastAsia="ru-RU"/>
        </w:rPr>
      </w:pPr>
      <w:r w:rsidRPr="004B1564">
        <w:rPr>
          <w:lang w:eastAsia="ru-RU"/>
        </w:rPr>
        <w:t xml:space="preserve">Для расчёта переходных процессов использовался численный метод Эйлера первого порядка с </w:t>
      </w:r>
      <w:r w:rsidRPr="00021581">
        <w:rPr>
          <w:lang w:eastAsia="ru-RU"/>
        </w:rPr>
        <w:t xml:space="preserve">фиксированным шагом </w:t>
      </w:r>
      <w:r w:rsidR="00021581" w:rsidRPr="00021581">
        <w:rPr>
          <w:position w:val="-6"/>
        </w:rPr>
        <w:object w:dxaOrig="340" w:dyaOrig="300" w14:anchorId="4582873F">
          <v:shape id="_x0000_i1081" type="#_x0000_t75" style="width:16.75pt;height:15.05pt" o:ole="">
            <v:imagedata r:id="rId210" o:title=""/>
          </v:shape>
          <o:OLEObject Type="Embed" ProgID="Equation.DSMT4" ShapeID="_x0000_i1081" DrawAspect="Content" ObjectID="_1779211465" r:id="rId211"/>
        </w:object>
      </w:r>
      <w:r w:rsidR="00021581" w:rsidRPr="00021581">
        <w:rPr>
          <w:lang w:eastAsia="ru-RU"/>
        </w:rPr>
        <w:t xml:space="preserve"> </w:t>
      </w:r>
      <w:r w:rsidRPr="00021581">
        <w:rPr>
          <w:lang w:eastAsia="ru-RU"/>
        </w:rPr>
        <w:t>= 1/1000000</w:t>
      </w:r>
      <w:r w:rsidR="00021581" w:rsidRPr="00021581">
        <w:rPr>
          <w:lang w:eastAsia="ru-RU"/>
        </w:rPr>
        <w:t xml:space="preserve"> </w:t>
      </w:r>
      <w:r w:rsidR="00021581">
        <w:rPr>
          <w:lang w:val="en-US" w:eastAsia="ru-RU"/>
        </w:rPr>
        <w:t>c</w:t>
      </w:r>
      <w:r>
        <w:rPr>
          <w:lang w:eastAsia="ru-RU"/>
        </w:rPr>
        <w:t xml:space="preserve">. На рисунках </w:t>
      </w:r>
      <w:r w:rsidR="0099150C">
        <w:rPr>
          <w:lang w:eastAsia="ru-RU"/>
        </w:rPr>
        <w:t>17</w:t>
      </w:r>
      <w:r>
        <w:rPr>
          <w:lang w:eastAsia="ru-RU"/>
        </w:rPr>
        <w:t xml:space="preserve"> и </w:t>
      </w:r>
      <w:r w:rsidR="0099150C">
        <w:rPr>
          <w:lang w:eastAsia="ru-RU"/>
        </w:rPr>
        <w:t>18</w:t>
      </w:r>
      <w:r w:rsidRPr="004B1564">
        <w:rPr>
          <w:lang w:eastAsia="ru-RU"/>
        </w:rPr>
        <w:t xml:space="preserve"> представлены графики переходного процесса при ступенчатом входном сигнале задания и частотные характеристики</w:t>
      </w:r>
      <w:r w:rsidRPr="00CF7577">
        <w:rPr>
          <w:lang w:eastAsia="ru-RU"/>
        </w:rPr>
        <w:t>.</w:t>
      </w:r>
    </w:p>
    <w:p w14:paraId="333A5F89" w14:textId="77777777" w:rsidR="00370210" w:rsidRPr="00A21343"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lastRenderedPageBreak/>
        <w:drawing>
          <wp:inline distT="0" distB="0" distL="0" distR="0" wp14:anchorId="742C2F6D" wp14:editId="5E2462F4">
            <wp:extent cx="5938520" cy="2681605"/>
            <wp:effectExtent l="0" t="0" r="508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38520" cy="2681605"/>
                    </a:xfrm>
                    <a:prstGeom prst="rect">
                      <a:avLst/>
                    </a:prstGeom>
                    <a:noFill/>
                    <a:ln>
                      <a:noFill/>
                    </a:ln>
                  </pic:spPr>
                </pic:pic>
              </a:graphicData>
            </a:graphic>
          </wp:inline>
        </w:drawing>
      </w:r>
    </w:p>
    <w:p w14:paraId="616FC7C2" w14:textId="1BB9EE8F" w:rsidR="00370210"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w:t>
      </w:r>
      <w:r w:rsidR="008F3F93">
        <w:rPr>
          <w:rFonts w:ascii="Times New Roman" w:eastAsia="Calibri" w:hAnsi="Times New Roman" w:cs="Times New Roman"/>
          <w:sz w:val="28"/>
        </w:rPr>
        <w:t>17</w:t>
      </w:r>
      <w:r w:rsidRPr="00A21343">
        <w:rPr>
          <w:rFonts w:ascii="Times New Roman" w:eastAsia="Calibri" w:hAnsi="Times New Roman" w:cs="Times New Roman"/>
          <w:sz w:val="28"/>
        </w:rPr>
        <w:t xml:space="preserve"> </w:t>
      </w:r>
      <w:r w:rsidR="008F3F93">
        <w:rPr>
          <w:rFonts w:ascii="Times New Roman" w:eastAsia="Calibri" w:hAnsi="Times New Roman" w:cs="Times New Roman"/>
          <w:sz w:val="28"/>
        </w:rPr>
        <w:t>–</w:t>
      </w:r>
      <w:r w:rsidRPr="00A21343">
        <w:rPr>
          <w:rFonts w:ascii="Times New Roman" w:eastAsia="Calibri" w:hAnsi="Times New Roman" w:cs="Times New Roman"/>
          <w:sz w:val="28"/>
        </w:rPr>
        <w:t xml:space="preserve"> Переходный процесс по току</w:t>
      </w:r>
    </w:p>
    <w:p w14:paraId="184F5823" w14:textId="77777777" w:rsidR="00370210"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34F51C4F" wp14:editId="3A4BCB3B">
            <wp:extent cx="5938520" cy="3596005"/>
            <wp:effectExtent l="0" t="0" r="508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938520" cy="3596005"/>
                    </a:xfrm>
                    <a:prstGeom prst="rect">
                      <a:avLst/>
                    </a:prstGeom>
                    <a:noFill/>
                    <a:ln>
                      <a:noFill/>
                    </a:ln>
                  </pic:spPr>
                </pic:pic>
              </a:graphicData>
            </a:graphic>
          </wp:inline>
        </w:drawing>
      </w:r>
    </w:p>
    <w:p w14:paraId="36F4F774" w14:textId="4FB2B0DF" w:rsidR="00370210" w:rsidRPr="00CF7577"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8F3F93">
        <w:rPr>
          <w:rFonts w:ascii="Times New Roman" w:eastAsia="Calibri" w:hAnsi="Times New Roman" w:cs="Times New Roman"/>
          <w:sz w:val="28"/>
        </w:rPr>
        <w:t>18 –</w:t>
      </w:r>
      <w:r>
        <w:rPr>
          <w:rFonts w:ascii="Times New Roman" w:eastAsia="Calibri" w:hAnsi="Times New Roman" w:cs="Times New Roman"/>
          <w:sz w:val="28"/>
        </w:rPr>
        <w:t xml:space="preserve"> АЧХ и ФЧХ контура тока</w:t>
      </w:r>
    </w:p>
    <w:p w14:paraId="3077828C" w14:textId="2FEC0FEB" w:rsidR="00021581" w:rsidRDefault="00370210" w:rsidP="008F3F93">
      <w:pPr>
        <w:pStyle w:val="a0"/>
      </w:pPr>
      <w:r>
        <w:t xml:space="preserve">В таблице </w:t>
      </w:r>
      <w:r w:rsidR="008F3F93">
        <w:t>6</w:t>
      </w:r>
      <w:r>
        <w:t xml:space="preserve"> представлено сравнение ожидаемых показателей качества и полученных в результате имитационного моделирования</w:t>
      </w:r>
      <w:r w:rsidR="008F3F93">
        <w:t>.</w:t>
      </w:r>
    </w:p>
    <w:p w14:paraId="0E2B76CD" w14:textId="77777777" w:rsidR="008F3F93" w:rsidRDefault="008F3F93" w:rsidP="008F3F93">
      <w:pPr>
        <w:pStyle w:val="a0"/>
      </w:pPr>
    </w:p>
    <w:p w14:paraId="34795470" w14:textId="77777777" w:rsidR="008F3F93" w:rsidRDefault="008F3F93" w:rsidP="008F3F93">
      <w:pPr>
        <w:pStyle w:val="a0"/>
      </w:pPr>
    </w:p>
    <w:p w14:paraId="2DA92ED8" w14:textId="77777777" w:rsidR="008F3F93" w:rsidRDefault="008F3F93" w:rsidP="008F3F93">
      <w:pPr>
        <w:pStyle w:val="a0"/>
      </w:pPr>
    </w:p>
    <w:p w14:paraId="4E76EC5C" w14:textId="77777777" w:rsidR="008F3F93" w:rsidRPr="00CF7577" w:rsidRDefault="008F3F93" w:rsidP="008F3F93">
      <w:pPr>
        <w:pStyle w:val="a0"/>
      </w:pPr>
    </w:p>
    <w:p w14:paraId="3B44D0FF" w14:textId="06C7CC94" w:rsidR="00370210" w:rsidRPr="00B51849" w:rsidRDefault="00370210" w:rsidP="008F3F93">
      <w:pPr>
        <w:pStyle w:val="a0"/>
        <w:ind w:firstLine="0"/>
      </w:pPr>
      <w:r>
        <w:lastRenderedPageBreak/>
        <w:t xml:space="preserve">Таблица </w:t>
      </w:r>
      <w:r w:rsidR="008F3F93">
        <w:t>6 –</w:t>
      </w:r>
      <w:r>
        <w:t xml:space="preserve"> Сравнение ожидаемых и экспериментальных показателей качества </w:t>
      </w:r>
    </w:p>
    <w:tbl>
      <w:tblPr>
        <w:tblW w:w="95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722"/>
        <w:gridCol w:w="2576"/>
        <w:gridCol w:w="1749"/>
        <w:gridCol w:w="1749"/>
      </w:tblGrid>
      <w:tr w:rsidR="00370210" w:rsidRPr="00CF7577" w14:paraId="66BBCD44" w14:textId="77777777" w:rsidTr="007012CB">
        <w:trPr>
          <w:trHeight w:val="1350"/>
        </w:trPr>
        <w:tc>
          <w:tcPr>
            <w:tcW w:w="1799" w:type="dxa"/>
            <w:shd w:val="clear" w:color="auto" w:fill="auto"/>
            <w:vAlign w:val="center"/>
          </w:tcPr>
          <w:p w14:paraId="5A128A98" w14:textId="77777777" w:rsidR="00370210" w:rsidRPr="00CF7577" w:rsidRDefault="00370210" w:rsidP="007012CB">
            <w:pPr>
              <w:pStyle w:val="a0"/>
              <w:ind w:firstLine="0"/>
            </w:pPr>
          </w:p>
        </w:tc>
        <w:tc>
          <w:tcPr>
            <w:tcW w:w="1722" w:type="dxa"/>
            <w:shd w:val="clear" w:color="auto" w:fill="auto"/>
            <w:vAlign w:val="center"/>
          </w:tcPr>
          <w:p w14:paraId="145BDFC2" w14:textId="77777777" w:rsidR="00370210" w:rsidRPr="00CF7577" w:rsidRDefault="00370210" w:rsidP="007012CB">
            <w:pPr>
              <w:pStyle w:val="a0"/>
              <w:ind w:firstLine="0"/>
            </w:pPr>
            <w:r w:rsidRPr="00CF7577">
              <w:t xml:space="preserve">Время переходного процесса </w:t>
            </w:r>
            <w:r w:rsidRPr="00CF7577">
              <w:rPr>
                <w:position w:val="-14"/>
              </w:rPr>
              <w:object w:dxaOrig="360" w:dyaOrig="400" w14:anchorId="03D372D7">
                <v:shape id="_x0000_i1082" type="#_x0000_t75" style="width:18.4pt;height:20.1pt" o:ole="">
                  <v:imagedata r:id="rId201" o:title=""/>
                </v:shape>
                <o:OLEObject Type="Embed" ProgID="Equation.3" ShapeID="_x0000_i1082" DrawAspect="Content" ObjectID="_1779211466" r:id="rId214"/>
              </w:object>
            </w:r>
            <w:r w:rsidRPr="00CF7577">
              <w:t>, сек</w:t>
            </w:r>
          </w:p>
        </w:tc>
        <w:tc>
          <w:tcPr>
            <w:tcW w:w="2576" w:type="dxa"/>
            <w:shd w:val="clear" w:color="auto" w:fill="auto"/>
            <w:vAlign w:val="center"/>
          </w:tcPr>
          <w:p w14:paraId="23A3D697" w14:textId="77777777" w:rsidR="00370210" w:rsidRPr="00CF7577" w:rsidRDefault="00370210" w:rsidP="007012CB">
            <w:pPr>
              <w:pStyle w:val="a0"/>
              <w:ind w:firstLine="0"/>
            </w:pPr>
            <w:r w:rsidRPr="00CF7577">
              <w:t xml:space="preserve">Перерегулирование при ступенчатом сигнале задания </w:t>
            </w:r>
            <w:r w:rsidRPr="00CF7577">
              <w:rPr>
                <w:position w:val="-6"/>
              </w:rPr>
              <w:object w:dxaOrig="240" w:dyaOrig="220" w14:anchorId="61E95B59">
                <v:shape id="_x0000_i1083" type="#_x0000_t75" style="width:11.7pt;height:10.9pt" o:ole="">
                  <v:imagedata r:id="rId203" o:title=""/>
                </v:shape>
                <o:OLEObject Type="Embed" ProgID="Equation.3" ShapeID="_x0000_i1083" DrawAspect="Content" ObjectID="_1779211467" r:id="rId215"/>
              </w:object>
            </w:r>
            <w:r w:rsidRPr="00CF7577">
              <w:t>, %</w:t>
            </w:r>
          </w:p>
        </w:tc>
        <w:tc>
          <w:tcPr>
            <w:tcW w:w="1749" w:type="dxa"/>
            <w:shd w:val="clear" w:color="auto" w:fill="auto"/>
            <w:vAlign w:val="center"/>
          </w:tcPr>
          <w:p w14:paraId="5F6C32C6" w14:textId="77777777" w:rsidR="00370210" w:rsidRPr="00CF7577" w:rsidRDefault="00370210" w:rsidP="007012CB">
            <w:pPr>
              <w:pStyle w:val="a0"/>
              <w:ind w:firstLine="0"/>
            </w:pPr>
            <w:r w:rsidRPr="00CF7577">
              <w:t xml:space="preserve">Полоса пропускания по модулю </w:t>
            </w:r>
            <w:r w:rsidRPr="00CF7577">
              <w:rPr>
                <w:position w:val="-10"/>
              </w:rPr>
              <w:object w:dxaOrig="499" w:dyaOrig="360" w14:anchorId="50625CD8">
                <v:shape id="_x0000_i1084" type="#_x0000_t75" style="width:25.1pt;height:18.4pt" o:ole="">
                  <v:imagedata r:id="rId205" o:title=""/>
                </v:shape>
                <o:OLEObject Type="Embed" ProgID="Equation.3" ShapeID="_x0000_i1084" DrawAspect="Content" ObjectID="_1779211468" r:id="rId216"/>
              </w:object>
            </w:r>
            <w:r w:rsidRPr="00CF7577">
              <w:t>, рад/сек</w:t>
            </w:r>
          </w:p>
        </w:tc>
        <w:tc>
          <w:tcPr>
            <w:tcW w:w="1749" w:type="dxa"/>
            <w:shd w:val="clear" w:color="auto" w:fill="auto"/>
            <w:vAlign w:val="center"/>
          </w:tcPr>
          <w:p w14:paraId="54E4C08D" w14:textId="77777777" w:rsidR="00370210" w:rsidRPr="00CF7577" w:rsidRDefault="00370210" w:rsidP="007012CB">
            <w:pPr>
              <w:pStyle w:val="a0"/>
              <w:ind w:firstLine="0"/>
            </w:pPr>
            <w:r w:rsidRPr="00CF7577">
              <w:t xml:space="preserve">Полоса пропускания по фазе </w:t>
            </w:r>
            <w:r w:rsidRPr="00CF7577">
              <w:rPr>
                <w:position w:val="-10"/>
              </w:rPr>
              <w:object w:dxaOrig="480" w:dyaOrig="360" w14:anchorId="68909971">
                <v:shape id="_x0000_i1085" type="#_x0000_t75" style="width:24.3pt;height:18.4pt" o:ole="">
                  <v:imagedata r:id="rId207" o:title=""/>
                </v:shape>
                <o:OLEObject Type="Embed" ProgID="Equation.3" ShapeID="_x0000_i1085" DrawAspect="Content" ObjectID="_1779211469" r:id="rId217"/>
              </w:object>
            </w:r>
            <w:r w:rsidRPr="00CF7577">
              <w:t>, рад/сек</w:t>
            </w:r>
          </w:p>
        </w:tc>
      </w:tr>
      <w:tr w:rsidR="00370210" w:rsidRPr="00CF7577" w14:paraId="0027B258" w14:textId="77777777" w:rsidTr="007012CB">
        <w:trPr>
          <w:trHeight w:val="531"/>
        </w:trPr>
        <w:tc>
          <w:tcPr>
            <w:tcW w:w="1799" w:type="dxa"/>
            <w:shd w:val="clear" w:color="auto" w:fill="auto"/>
            <w:vAlign w:val="center"/>
          </w:tcPr>
          <w:p w14:paraId="4DBEA70F" w14:textId="77777777" w:rsidR="00370210" w:rsidRPr="00CF7577" w:rsidRDefault="00370210" w:rsidP="007012CB">
            <w:pPr>
              <w:pStyle w:val="a0"/>
              <w:ind w:firstLine="0"/>
            </w:pPr>
            <w:r w:rsidRPr="00CF7577">
              <w:t>Ожидаемый</w:t>
            </w:r>
          </w:p>
        </w:tc>
        <w:tc>
          <w:tcPr>
            <w:tcW w:w="1722" w:type="dxa"/>
            <w:shd w:val="clear" w:color="auto" w:fill="auto"/>
            <w:vAlign w:val="center"/>
          </w:tcPr>
          <w:p w14:paraId="261BBFDF" w14:textId="77777777" w:rsidR="00370210" w:rsidRPr="00CF7577" w:rsidRDefault="00370210" w:rsidP="007012CB">
            <w:pPr>
              <w:pStyle w:val="a0"/>
              <w:ind w:firstLine="0"/>
              <w:rPr>
                <w:lang w:val="en-US"/>
              </w:rPr>
            </w:pPr>
            <w:r>
              <w:t>0.00</w:t>
            </w:r>
            <w:r>
              <w:rPr>
                <w:lang w:val="en-US"/>
              </w:rPr>
              <w:t>1066</w:t>
            </w:r>
          </w:p>
        </w:tc>
        <w:tc>
          <w:tcPr>
            <w:tcW w:w="2576" w:type="dxa"/>
            <w:shd w:val="clear" w:color="auto" w:fill="auto"/>
            <w:vAlign w:val="center"/>
          </w:tcPr>
          <w:p w14:paraId="119C8430" w14:textId="77777777" w:rsidR="00370210" w:rsidRPr="00CF7577" w:rsidRDefault="00370210" w:rsidP="007012CB">
            <w:pPr>
              <w:pStyle w:val="a0"/>
              <w:ind w:firstLine="0"/>
            </w:pPr>
            <w:r w:rsidRPr="004B1564">
              <w:t>4.32</w:t>
            </w:r>
          </w:p>
        </w:tc>
        <w:tc>
          <w:tcPr>
            <w:tcW w:w="1749" w:type="dxa"/>
            <w:shd w:val="clear" w:color="auto" w:fill="auto"/>
            <w:vAlign w:val="center"/>
          </w:tcPr>
          <w:p w14:paraId="3C87E56D" w14:textId="77777777" w:rsidR="00370210" w:rsidRPr="00CF7577" w:rsidRDefault="00370210" w:rsidP="007012CB">
            <w:pPr>
              <w:pStyle w:val="a0"/>
              <w:ind w:firstLine="0"/>
              <w:rPr>
                <w:lang w:val="en-US"/>
              </w:rPr>
            </w:pPr>
            <w:r>
              <w:rPr>
                <w:lang w:val="en-US"/>
              </w:rPr>
              <w:t>2730</w:t>
            </w:r>
          </w:p>
        </w:tc>
        <w:tc>
          <w:tcPr>
            <w:tcW w:w="1749" w:type="dxa"/>
            <w:shd w:val="clear" w:color="auto" w:fill="auto"/>
            <w:vAlign w:val="center"/>
          </w:tcPr>
          <w:p w14:paraId="44796515" w14:textId="77777777" w:rsidR="00370210" w:rsidRPr="00CF7577" w:rsidRDefault="00370210" w:rsidP="007012CB">
            <w:pPr>
              <w:pStyle w:val="a0"/>
              <w:ind w:firstLine="0"/>
              <w:rPr>
                <w:lang w:val="en-US"/>
              </w:rPr>
            </w:pPr>
            <w:r>
              <w:rPr>
                <w:lang w:val="en-US"/>
              </w:rPr>
              <w:t>2730</w:t>
            </w:r>
          </w:p>
        </w:tc>
      </w:tr>
      <w:tr w:rsidR="00370210" w:rsidRPr="00CF7577" w14:paraId="1ADD52C0" w14:textId="77777777" w:rsidTr="007012CB">
        <w:trPr>
          <w:trHeight w:val="531"/>
        </w:trPr>
        <w:tc>
          <w:tcPr>
            <w:tcW w:w="1799" w:type="dxa"/>
            <w:shd w:val="clear" w:color="auto" w:fill="auto"/>
            <w:vAlign w:val="center"/>
          </w:tcPr>
          <w:p w14:paraId="0DF19A09" w14:textId="77777777" w:rsidR="00370210" w:rsidRPr="00CF7577" w:rsidRDefault="00370210" w:rsidP="007012CB">
            <w:pPr>
              <w:pStyle w:val="a0"/>
              <w:ind w:firstLine="0"/>
            </w:pPr>
            <w:r w:rsidRPr="00CF7577">
              <w:t>Эксперимент</w:t>
            </w:r>
          </w:p>
        </w:tc>
        <w:tc>
          <w:tcPr>
            <w:tcW w:w="1722" w:type="dxa"/>
            <w:shd w:val="clear" w:color="auto" w:fill="auto"/>
            <w:vAlign w:val="center"/>
          </w:tcPr>
          <w:p w14:paraId="08AF0A5D" w14:textId="77777777" w:rsidR="00370210" w:rsidRPr="00CF7577" w:rsidRDefault="00370210" w:rsidP="007012CB">
            <w:pPr>
              <w:pStyle w:val="a0"/>
              <w:ind w:firstLine="0"/>
              <w:rPr>
                <w:lang w:val="en-US"/>
              </w:rPr>
            </w:pPr>
            <w:r>
              <w:t>0.00108</w:t>
            </w:r>
          </w:p>
        </w:tc>
        <w:tc>
          <w:tcPr>
            <w:tcW w:w="2576" w:type="dxa"/>
            <w:shd w:val="clear" w:color="auto" w:fill="auto"/>
            <w:vAlign w:val="center"/>
          </w:tcPr>
          <w:p w14:paraId="3E2D5162" w14:textId="77777777" w:rsidR="00370210" w:rsidRPr="00CF7577" w:rsidRDefault="00370210" w:rsidP="007012CB">
            <w:pPr>
              <w:pStyle w:val="a0"/>
              <w:ind w:firstLine="0"/>
              <w:rPr>
                <w:lang w:val="en-US"/>
              </w:rPr>
            </w:pPr>
            <w:r w:rsidRPr="00CF7577">
              <w:t>4.</w:t>
            </w:r>
            <w:r>
              <w:rPr>
                <w:lang w:val="en-US"/>
              </w:rPr>
              <w:t>31</w:t>
            </w:r>
          </w:p>
        </w:tc>
        <w:tc>
          <w:tcPr>
            <w:tcW w:w="1749" w:type="dxa"/>
            <w:shd w:val="clear" w:color="auto" w:fill="auto"/>
            <w:vAlign w:val="center"/>
          </w:tcPr>
          <w:p w14:paraId="6B97E017" w14:textId="77777777" w:rsidR="00370210" w:rsidRPr="00CF7577" w:rsidRDefault="00370210" w:rsidP="007012CB">
            <w:pPr>
              <w:pStyle w:val="a0"/>
              <w:ind w:firstLine="0"/>
              <w:rPr>
                <w:lang w:val="en-US"/>
              </w:rPr>
            </w:pPr>
            <w:r>
              <w:rPr>
                <w:lang w:val="en-US"/>
              </w:rPr>
              <w:t>2710</w:t>
            </w:r>
          </w:p>
        </w:tc>
        <w:tc>
          <w:tcPr>
            <w:tcW w:w="1749" w:type="dxa"/>
            <w:shd w:val="clear" w:color="auto" w:fill="auto"/>
            <w:vAlign w:val="center"/>
          </w:tcPr>
          <w:p w14:paraId="3C7CCD50" w14:textId="77777777" w:rsidR="00370210" w:rsidRPr="00CF7577" w:rsidRDefault="00370210" w:rsidP="007012CB">
            <w:pPr>
              <w:pStyle w:val="a0"/>
              <w:ind w:firstLine="0"/>
              <w:rPr>
                <w:lang w:val="en-US"/>
              </w:rPr>
            </w:pPr>
            <w:r>
              <w:rPr>
                <w:lang w:val="en-US"/>
              </w:rPr>
              <w:t>2710</w:t>
            </w:r>
          </w:p>
        </w:tc>
      </w:tr>
    </w:tbl>
    <w:p w14:paraId="59C4A24D" w14:textId="6C0D5CF9" w:rsidR="00FB173B" w:rsidRDefault="001D2CBA" w:rsidP="00FB173B">
      <w:pPr>
        <w:pStyle w:val="a0"/>
      </w:pPr>
      <w:r>
        <w:t>Проанализировав</w:t>
      </w:r>
      <w:r w:rsidR="00370210" w:rsidRPr="009404CF">
        <w:t xml:space="preserve"> </w:t>
      </w:r>
      <w:r w:rsidRPr="009404CF">
        <w:t>полученные результаты,</w:t>
      </w:r>
      <w:r>
        <w:t xml:space="preserve"> был сделан </w:t>
      </w:r>
      <w:r w:rsidR="00370210" w:rsidRPr="009404CF">
        <w:t xml:space="preserve">положительный вывод о работоспособности системы управления и правильности проведённой </w:t>
      </w:r>
      <w:r w:rsidR="00370210">
        <w:t>оптимизации контура тока.</w:t>
      </w:r>
    </w:p>
    <w:p w14:paraId="1C191A29" w14:textId="0704F43C" w:rsidR="00FB173B" w:rsidRDefault="00FB173B" w:rsidP="00FB173B">
      <w:pPr>
        <w:pStyle w:val="2"/>
      </w:pPr>
      <w:bookmarkStart w:id="20" w:name="_Toc168584453"/>
      <w:r>
        <w:t xml:space="preserve">3.5 Учёт </w:t>
      </w:r>
      <w:r w:rsidRPr="00880880">
        <w:t>физических ограничений, присущих системе</w:t>
      </w:r>
      <w:bookmarkEnd w:id="20"/>
    </w:p>
    <w:p w14:paraId="0A0D4A86" w14:textId="73CB7B58" w:rsidR="00FB173B" w:rsidRDefault="00FB173B" w:rsidP="00FB173B">
      <w:pPr>
        <w:pStyle w:val="a5"/>
      </w:pPr>
      <w:r>
        <w:t>В связи с ограничениями напряжения, присутствующими в системе, был внедрён механизм насыщения на выходе регулятора тока на уровне 18 вольт в связи с ограничениями, накладываемыми напряжением бортовой сети беспилотного ТС, силовым преобразователем и номинальным напряжением двигателя. Кроме того, для предотвращения насыщения регулятора также был внедрено дополнительное воздействие на интегральную составляющую регулятора в соответствии со следующей схемой:</w:t>
      </w:r>
    </w:p>
    <w:p w14:paraId="3AF0AFED" w14:textId="77777777" w:rsidR="00FB173B" w:rsidRDefault="00FB173B" w:rsidP="00FB173B">
      <w:pPr>
        <w:pStyle w:val="a5"/>
      </w:pPr>
      <w:r>
        <w:t xml:space="preserve"> </w:t>
      </w:r>
      <w:r>
        <w:rPr>
          <w:noProof/>
          <w:lang w:eastAsia="ru-RU"/>
        </w:rPr>
        <w:drawing>
          <wp:inline distT="0" distB="0" distL="0" distR="0" wp14:anchorId="03E77DC5" wp14:editId="62D0A603">
            <wp:extent cx="5934075" cy="168592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3E99E83F" w14:textId="39562F70" w:rsidR="00FB173B" w:rsidRDefault="002854BD" w:rsidP="00FB173B">
      <w:pPr>
        <w:pStyle w:val="a5"/>
        <w:ind w:firstLine="0"/>
        <w:jc w:val="center"/>
      </w:pPr>
      <w:r>
        <w:t>Рисунок 19</w:t>
      </w:r>
      <w:r w:rsidR="00FB173B">
        <w:t xml:space="preserve"> — Имитационная модель контура тока с учётом ограничений</w:t>
      </w:r>
    </w:p>
    <w:p w14:paraId="316F87DD" w14:textId="10A81538" w:rsidR="00FB173B" w:rsidRDefault="00FB173B" w:rsidP="00FB173B">
      <w:pPr>
        <w:pStyle w:val="a5"/>
      </w:pPr>
      <w:r>
        <w:t xml:space="preserve">В ПИД регуляторе интегральная составляющая отвечает за коррекцию системных ошибок по времени. Без ограничений интегральная составляющая </w:t>
      </w:r>
      <w:r>
        <w:lastRenderedPageBreak/>
        <w:t xml:space="preserve">может продолжать нарастать бесконечно, что может вызвать нестабильность системы. Благодаря введению дополнительного воздействия, </w:t>
      </w:r>
      <w:proofErr w:type="gramStart"/>
      <w:r>
        <w:t>становится</w:t>
      </w:r>
      <w:proofErr w:type="gramEnd"/>
      <w:r>
        <w:t xml:space="preserve"> возможно предотвратить переполнения интегральной составляющей. </w:t>
      </w:r>
    </w:p>
    <w:p w14:paraId="1EBBEDFF" w14:textId="6480C636" w:rsidR="00FB173B" w:rsidRDefault="00FB173B" w:rsidP="00FB173B">
      <w:pPr>
        <w:pStyle w:val="a5"/>
      </w:pPr>
      <w:r>
        <w:t>Для проверки работоспособности учёта ограничений была рассмотрена реакция контура тока на задание, которое сильно превышает реально достижимый ток в системе:</w:t>
      </w:r>
    </w:p>
    <w:p w14:paraId="2AA618C5" w14:textId="77777777" w:rsidR="00FB173B" w:rsidRDefault="00FB173B" w:rsidP="00FB173B">
      <w:pPr>
        <w:pStyle w:val="a5"/>
        <w:ind w:firstLine="0"/>
        <w:jc w:val="center"/>
      </w:pPr>
      <w:r>
        <w:rPr>
          <w:noProof/>
          <w:lang w:eastAsia="ru-RU"/>
        </w:rPr>
        <w:drawing>
          <wp:inline distT="0" distB="0" distL="0" distR="0" wp14:anchorId="797DAACF" wp14:editId="5CDDB0EA">
            <wp:extent cx="5124893" cy="335914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rotWithShape="1">
                    <a:blip r:embed="rId219">
                      <a:extLst>
                        <a:ext uri="{28A0092B-C50C-407E-A947-70E740481C1C}">
                          <a14:useLocalDpi xmlns:a14="http://schemas.microsoft.com/office/drawing/2010/main" val="0"/>
                        </a:ext>
                      </a:extLst>
                    </a:blip>
                    <a:srcRect l="6451" t="5953" r="7183"/>
                    <a:stretch/>
                  </pic:blipFill>
                  <pic:spPr bwMode="auto">
                    <a:xfrm>
                      <a:off x="0" y="0"/>
                      <a:ext cx="5125008" cy="3359223"/>
                    </a:xfrm>
                    <a:prstGeom prst="rect">
                      <a:avLst/>
                    </a:prstGeom>
                    <a:noFill/>
                    <a:ln>
                      <a:noFill/>
                    </a:ln>
                    <a:extLst>
                      <a:ext uri="{53640926-AAD7-44D8-BBD7-CCE9431645EC}">
                        <a14:shadowObscured xmlns:a14="http://schemas.microsoft.com/office/drawing/2010/main"/>
                      </a:ext>
                    </a:extLst>
                  </pic:spPr>
                </pic:pic>
              </a:graphicData>
            </a:graphic>
          </wp:inline>
        </w:drawing>
      </w:r>
    </w:p>
    <w:p w14:paraId="4110FBD5" w14:textId="2CA70CA8" w:rsidR="00FB173B" w:rsidRDefault="002854BD" w:rsidP="00FB173B">
      <w:pPr>
        <w:pStyle w:val="a5"/>
        <w:ind w:firstLine="0"/>
        <w:jc w:val="center"/>
      </w:pPr>
      <w:r>
        <w:t>Рисунок 20 –</w:t>
      </w:r>
      <w:r w:rsidR="00FB173B">
        <w:t xml:space="preserve"> Значения сигналов</w:t>
      </w:r>
    </w:p>
    <w:p w14:paraId="7A760134" w14:textId="0469DBAF" w:rsidR="001E7C00" w:rsidRDefault="00FB173B" w:rsidP="00FB173B">
      <w:pPr>
        <w:pStyle w:val="a0"/>
      </w:pPr>
      <w:r>
        <w:t xml:space="preserve">Таким образом, при попытке установить значения тока в обмотке двигателя выше физически допустимого предела, модель </w:t>
      </w:r>
      <w:r w:rsidR="002854BD">
        <w:t>ограничивает</w:t>
      </w:r>
      <w:r>
        <w:t xml:space="preserve"> значение тока на максимально достижимом уровне.</w:t>
      </w:r>
    </w:p>
    <w:p w14:paraId="188E9107" w14:textId="5AE035AB" w:rsidR="00FB173B" w:rsidRPr="001E7C00" w:rsidRDefault="001E7C00" w:rsidP="001E7C00">
      <w:pPr>
        <w:rPr>
          <w:rFonts w:ascii="Times New Roman" w:hAnsi="Times New Roman" w:cs="Times New Roman"/>
          <w:sz w:val="28"/>
          <w:szCs w:val="28"/>
        </w:rPr>
      </w:pPr>
      <w:r>
        <w:br w:type="page"/>
      </w:r>
    </w:p>
    <w:p w14:paraId="2D726800" w14:textId="1AA46751" w:rsidR="001E75C6" w:rsidRDefault="001E75C6" w:rsidP="001E75C6">
      <w:pPr>
        <w:pStyle w:val="1"/>
      </w:pPr>
      <w:bookmarkStart w:id="21" w:name="_Toc168584454"/>
      <w:r>
        <w:lastRenderedPageBreak/>
        <w:t xml:space="preserve">4. </w:t>
      </w:r>
      <w:r w:rsidRPr="00D2674F">
        <w:t>Разработка и настройка контура управления скоростью электропривода рулевой рейки с учётом физических ограничений, присущих системе.</w:t>
      </w:r>
      <w:bookmarkEnd w:id="21"/>
    </w:p>
    <w:p w14:paraId="301C4CB1" w14:textId="7D8FF0E8" w:rsidR="001E75C6" w:rsidRPr="007549F6" w:rsidRDefault="00E238C7" w:rsidP="001E75C6">
      <w:pPr>
        <w:pStyle w:val="2"/>
      </w:pPr>
      <w:bookmarkStart w:id="22" w:name="_Toc168584455"/>
      <w:r>
        <w:t>4.1.</w:t>
      </w:r>
      <w:r w:rsidR="001E75C6">
        <w:t xml:space="preserve"> </w:t>
      </w:r>
      <w:bookmarkEnd w:id="22"/>
      <w:r>
        <w:t>Анализ объекта управления контура скорости</w:t>
      </w:r>
    </w:p>
    <w:p w14:paraId="2E687350" w14:textId="3264F764" w:rsidR="00370210" w:rsidRPr="00FF4659" w:rsidRDefault="001E75C6" w:rsidP="001E75C6">
      <w:pPr>
        <w:pStyle w:val="a0"/>
        <w:rPr>
          <w:rFonts w:eastAsia="Calibri"/>
          <w:color w:val="000000"/>
        </w:rPr>
      </w:pPr>
      <w:r>
        <w:t>Для контура управления скоростью объектом управления является не только механическая часть электропривода рулевой рейки с электромеханическим усилителем руля, но и предварительно настроенный (в пункте 3 работы) замкнутый контур тока.</w:t>
      </w:r>
      <w:r w:rsidR="00370210" w:rsidRPr="00FF4659">
        <w:rPr>
          <w:rFonts w:eastAsia="Calibri"/>
        </w:rPr>
        <w:t xml:space="preserve"> </w:t>
      </w:r>
      <w:r>
        <w:rPr>
          <w:rFonts w:eastAsia="Calibri"/>
        </w:rPr>
        <w:t xml:space="preserve">Таким </w:t>
      </w:r>
      <w:proofErr w:type="gramStart"/>
      <w:r>
        <w:rPr>
          <w:rFonts w:eastAsia="Calibri"/>
        </w:rPr>
        <w:t>образом</w:t>
      </w:r>
      <w:proofErr w:type="gramEnd"/>
      <w:r w:rsidR="00370210">
        <w:rPr>
          <w:rFonts w:eastAsia="Calibri"/>
        </w:rPr>
        <w:t xml:space="preserve"> схема контура </w:t>
      </w:r>
      <w:r>
        <w:rPr>
          <w:rFonts w:eastAsia="Calibri"/>
        </w:rPr>
        <w:t xml:space="preserve">регулирования </w:t>
      </w:r>
      <w:r w:rsidR="00370210">
        <w:rPr>
          <w:rFonts w:eastAsia="Calibri"/>
        </w:rPr>
        <w:t>скорости выглядит следующим образом:</w:t>
      </w:r>
    </w:p>
    <w:p w14:paraId="781C8060"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noProof/>
          <w:sz w:val="28"/>
          <w:lang w:eastAsia="ru-RU"/>
        </w:rPr>
        <w:drawing>
          <wp:inline distT="0" distB="0" distL="0" distR="0" wp14:anchorId="08C069AF" wp14:editId="58A30A7B">
            <wp:extent cx="5940425" cy="14954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940425" cy="1495425"/>
                    </a:xfrm>
                    <a:prstGeom prst="rect">
                      <a:avLst/>
                    </a:prstGeom>
                  </pic:spPr>
                </pic:pic>
              </a:graphicData>
            </a:graphic>
          </wp:inline>
        </w:drawing>
      </w:r>
    </w:p>
    <w:p w14:paraId="7875EB8B" w14:textId="445EDDE0" w:rsidR="00370210" w:rsidRPr="00FF4659"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E238C7">
        <w:rPr>
          <w:rFonts w:ascii="Times New Roman" w:eastAsia="Calibri" w:hAnsi="Times New Roman" w:cs="Times New Roman"/>
          <w:sz w:val="28"/>
        </w:rPr>
        <w:t>21</w:t>
      </w:r>
      <w:r w:rsidRPr="00FF4659">
        <w:rPr>
          <w:rFonts w:ascii="Times New Roman" w:eastAsia="Calibri" w:hAnsi="Times New Roman" w:cs="Times New Roman"/>
          <w:sz w:val="28"/>
        </w:rPr>
        <w:t xml:space="preserve"> — Контур управления скоростью</w:t>
      </w:r>
    </w:p>
    <w:p w14:paraId="5EDA1952"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sz w:val="28"/>
        </w:rPr>
        <w:t>На структурной схеме приняты следующие сокращения:</w:t>
      </w:r>
    </w:p>
    <w:p w14:paraId="700A594B" w14:textId="7E696E49"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80" w:dyaOrig="380" w14:anchorId="0E5B6F20">
          <v:shape id="_x0000_i1086" type="#_x0000_t75" style="width:19.25pt;height:19.25pt" o:ole="">
            <v:imagedata r:id="rId221" o:title=""/>
          </v:shape>
          <o:OLEObject Type="Embed" ProgID="Equation.DSMT4" ShapeID="_x0000_i1086" DrawAspect="Content" ObjectID="_1779211470" r:id="rId222"/>
        </w:object>
      </w:r>
      <w:r w:rsidRPr="00FF4659">
        <w:rPr>
          <w:rFonts w:ascii="Times New Roman" w:eastAsia="Calibri" w:hAnsi="Times New Roman" w:cs="Times New Roman"/>
          <w:sz w:val="28"/>
        </w:rPr>
        <w:t xml:space="preserve"> — конструктивный параметр электродвигателя</w:t>
      </w:r>
      <w:r w:rsidR="00924CC2" w:rsidRPr="00924CC2">
        <w:rPr>
          <w:rFonts w:ascii="Times New Roman" w:eastAsia="Calibri" w:hAnsi="Times New Roman" w:cs="Times New Roman"/>
          <w:sz w:val="28"/>
        </w:rPr>
        <w:t xml:space="preserve"> (</w:t>
      </w:r>
      <w:r w:rsidR="00924CC2">
        <w:rPr>
          <w:rFonts w:ascii="Times New Roman" w:eastAsia="Calibri" w:hAnsi="Times New Roman" w:cs="Times New Roman"/>
          <w:sz w:val="28"/>
        </w:rPr>
        <w:t>определён в п.2.3)</w:t>
      </w:r>
      <w:r w:rsidRPr="00FF4659">
        <w:rPr>
          <w:rFonts w:ascii="Times New Roman" w:eastAsia="Calibri" w:hAnsi="Times New Roman" w:cs="Times New Roman"/>
          <w:sz w:val="28"/>
        </w:rPr>
        <w:t>;</w:t>
      </w:r>
    </w:p>
    <w:p w14:paraId="581091C6" w14:textId="7E7F2D1C" w:rsidR="00370210" w:rsidRPr="00FF4659" w:rsidRDefault="00370210" w:rsidP="00370210">
      <w:pPr>
        <w:spacing w:after="0" w:line="360" w:lineRule="auto"/>
        <w:ind w:firstLine="851"/>
        <w:jc w:val="both"/>
        <w:rPr>
          <w:rFonts w:ascii="Times New Roman" w:eastAsia="Calibri" w:hAnsi="Times New Roman" w:cs="Times New Roman"/>
          <w:sz w:val="28"/>
        </w:rPr>
      </w:pPr>
      <w:r w:rsidRPr="008C143E">
        <w:rPr>
          <w:rFonts w:ascii="Times New Roman" w:eastAsia="Calibri" w:hAnsi="Times New Roman" w:cs="Times New Roman"/>
          <w:position w:val="-12"/>
          <w:sz w:val="28"/>
        </w:rPr>
        <w:object w:dxaOrig="360" w:dyaOrig="380" w14:anchorId="64C2E7C1">
          <v:shape id="_x0000_i1087" type="#_x0000_t75" style="width:18.4pt;height:19.25pt" o:ole="">
            <v:imagedata r:id="rId223" o:title=""/>
          </v:shape>
          <o:OLEObject Type="Embed" ProgID="Equation.DSMT4" ShapeID="_x0000_i1087" DrawAspect="Content" ObjectID="_1779211471" r:id="rId224"/>
        </w:object>
      </w:r>
      <w:r w:rsidRPr="008C143E">
        <w:rPr>
          <w:rFonts w:ascii="Times New Roman" w:eastAsia="Calibri" w:hAnsi="Times New Roman" w:cs="Times New Roman"/>
          <w:sz w:val="28"/>
        </w:rPr>
        <w:t xml:space="preserve"> — момент инерции рулевой рейки</w:t>
      </w:r>
      <w:r w:rsidR="00924CC2">
        <w:rPr>
          <w:rFonts w:ascii="Times New Roman" w:eastAsia="Calibri" w:hAnsi="Times New Roman" w:cs="Times New Roman"/>
          <w:sz w:val="28"/>
        </w:rPr>
        <w:t xml:space="preserve"> (определён в п. 2.4)</w:t>
      </w:r>
      <w:r w:rsidRPr="008C143E">
        <w:rPr>
          <w:rFonts w:ascii="Times New Roman" w:eastAsia="Calibri" w:hAnsi="Times New Roman" w:cs="Times New Roman"/>
          <w:sz w:val="28"/>
        </w:rPr>
        <w:t>;</w:t>
      </w:r>
    </w:p>
    <w:p w14:paraId="0EB538C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ЗКТ — Замкнутый контур тока;</w:t>
      </w:r>
    </w:p>
    <w:p w14:paraId="594F76E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6"/>
          <w:sz w:val="28"/>
        </w:rPr>
        <w:object w:dxaOrig="400" w:dyaOrig="420" w14:anchorId="2441BBBE">
          <v:shape id="_x0000_i1088" type="#_x0000_t75" style="width:19.25pt;height:20.95pt" o:ole="">
            <v:imagedata r:id="rId139" o:title=""/>
          </v:shape>
          <o:OLEObject Type="Embed" ProgID="Equation.DSMT4" ShapeID="_x0000_i1088" DrawAspect="Content" ObjectID="_1779211472" r:id="rId225"/>
        </w:object>
      </w:r>
      <w:r w:rsidRPr="00FF4659">
        <w:rPr>
          <w:rFonts w:ascii="Times New Roman" w:eastAsia="Calibri" w:hAnsi="Times New Roman" w:cs="Times New Roman"/>
          <w:sz w:val="28"/>
        </w:rPr>
        <w:t xml:space="preserve"> — коэффициент пропорционального усиления регулятора скорости;</w:t>
      </w:r>
    </w:p>
    <w:p w14:paraId="5890F1CD"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40" w:dyaOrig="380" w14:anchorId="08CC3FB1">
          <v:shape id="_x0000_i1089" type="#_x0000_t75" style="width:16.75pt;height:19.25pt" o:ole="">
            <v:imagedata r:id="rId141" o:title=""/>
          </v:shape>
          <o:OLEObject Type="Embed" ProgID="Equation.DSMT4" ShapeID="_x0000_i1089" DrawAspect="Content" ObjectID="_1779211473" r:id="rId226"/>
        </w:object>
      </w:r>
      <w:r w:rsidRPr="00FF4659">
        <w:rPr>
          <w:rFonts w:ascii="Times New Roman" w:eastAsia="Calibri" w:hAnsi="Times New Roman" w:cs="Times New Roman"/>
          <w:sz w:val="28"/>
        </w:rPr>
        <w:t xml:space="preserve"> — коэффициент усиления интегральной составляющей регулятора скорости.</w:t>
      </w:r>
    </w:p>
    <w:p w14:paraId="4B9931A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При проведении оптимизации контура управления скоростью рассматриваются следующие допущения:</w:t>
      </w:r>
    </w:p>
    <w:p w14:paraId="4F13520D" w14:textId="77777777" w:rsidR="00370210" w:rsidRPr="00924CC2"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w:t>
      </w:r>
      <w:r w:rsidRPr="00FF4659">
        <w:rPr>
          <w:rFonts w:ascii="Times New Roman" w:eastAsia="Calibri" w:hAnsi="Times New Roman" w:cs="Times New Roman"/>
          <w:sz w:val="28"/>
        </w:rPr>
        <w:tab/>
      </w:r>
      <w:r w:rsidRPr="00924CC2">
        <w:rPr>
          <w:rFonts w:ascii="Times New Roman" w:eastAsia="Calibri" w:hAnsi="Times New Roman" w:cs="Times New Roman"/>
          <w:sz w:val="28"/>
        </w:rPr>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333F89E6" w14:textId="098453A1" w:rsidR="00370210" w:rsidRDefault="00370210" w:rsidP="00370210">
      <w:pPr>
        <w:spacing w:after="0" w:line="360" w:lineRule="auto"/>
        <w:ind w:firstLine="851"/>
        <w:jc w:val="both"/>
        <w:rPr>
          <w:rFonts w:ascii="Times New Roman" w:eastAsia="Calibri" w:hAnsi="Times New Roman" w:cs="Times New Roman"/>
          <w:sz w:val="28"/>
        </w:rPr>
      </w:pPr>
      <w:r w:rsidRPr="00924CC2">
        <w:rPr>
          <w:rFonts w:ascii="Times New Roman" w:eastAsia="Calibri" w:hAnsi="Times New Roman" w:cs="Times New Roman"/>
          <w:sz w:val="28"/>
        </w:rPr>
        <w:lastRenderedPageBreak/>
        <w:t xml:space="preserve">- Не </w:t>
      </w:r>
      <w:r w:rsidR="00924CC2" w:rsidRPr="00924CC2">
        <w:rPr>
          <w:rFonts w:ascii="Times New Roman" w:eastAsia="Calibri" w:hAnsi="Times New Roman" w:cs="Times New Roman"/>
          <w:sz w:val="28"/>
        </w:rPr>
        <w:t xml:space="preserve">учитывается влияние </w:t>
      </w:r>
      <w:r w:rsidRPr="00924CC2">
        <w:rPr>
          <w:rFonts w:ascii="Times New Roman" w:eastAsia="Calibri" w:hAnsi="Times New Roman" w:cs="Times New Roman"/>
          <w:sz w:val="28"/>
        </w:rPr>
        <w:t>ЭДС вращения вала</w:t>
      </w:r>
      <w:r w:rsidR="00924CC2" w:rsidRPr="00924CC2">
        <w:rPr>
          <w:rFonts w:ascii="Times New Roman" w:eastAsia="Calibri" w:hAnsi="Times New Roman" w:cs="Times New Roman"/>
          <w:sz w:val="28"/>
        </w:rPr>
        <w:t xml:space="preserve"> двигателя</w:t>
      </w:r>
    </w:p>
    <w:p w14:paraId="2F5ABA25" w14:textId="0D0ACB1D" w:rsidR="00370210" w:rsidRPr="00FF4659" w:rsidRDefault="00924CC2" w:rsidP="00924CC2">
      <w:pPr>
        <w:pStyle w:val="2"/>
        <w:rPr>
          <w:rFonts w:eastAsia="Calibri"/>
        </w:rPr>
      </w:pPr>
      <w:bookmarkStart w:id="23" w:name="_Toc168584456"/>
      <w:r>
        <w:rPr>
          <w:rFonts w:eastAsia="Calibri"/>
        </w:rPr>
        <w:t>4.2 Настройка</w:t>
      </w:r>
      <w:r w:rsidR="00370210">
        <w:rPr>
          <w:rFonts w:eastAsia="Calibri"/>
        </w:rPr>
        <w:t xml:space="preserve"> контура управления скоростью</w:t>
      </w:r>
      <w:bookmarkEnd w:id="23"/>
    </w:p>
    <w:p w14:paraId="46A3FCE6"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Контур скорости можно настроить как на модульный о</w:t>
      </w:r>
      <w:r>
        <w:rPr>
          <w:rFonts w:ascii="Times New Roman" w:eastAsia="Calibri" w:hAnsi="Times New Roman" w:cs="Times New Roman"/>
          <w:sz w:val="28"/>
        </w:rPr>
        <w:t xml:space="preserve">птимум, так и на симметричный. </w:t>
      </w:r>
      <w:r w:rsidRPr="00FF4659">
        <w:rPr>
          <w:rFonts w:ascii="Times New Roman" w:eastAsia="Calibri" w:hAnsi="Times New Roman" w:cs="Times New Roman"/>
          <w:sz w:val="28"/>
        </w:rPr>
        <w:t xml:space="preserve">В данной работе была выбрана настройка на симметричный оптимум, поскольку требования к </w:t>
      </w:r>
      <w:r>
        <w:rPr>
          <w:rFonts w:ascii="Times New Roman" w:eastAsia="Calibri" w:hAnsi="Times New Roman" w:cs="Times New Roman"/>
          <w:sz w:val="28"/>
        </w:rPr>
        <w:t>быстродействию</w:t>
      </w:r>
      <w:r w:rsidRPr="00FF4659">
        <w:rPr>
          <w:rFonts w:ascii="Times New Roman" w:eastAsia="Calibri" w:hAnsi="Times New Roman" w:cs="Times New Roman"/>
          <w:sz w:val="28"/>
        </w:rPr>
        <w:t xml:space="preserve"> переходного процесса невелики, но</w:t>
      </w:r>
      <w:r>
        <w:rPr>
          <w:rFonts w:ascii="Times New Roman" w:eastAsia="Calibri" w:hAnsi="Times New Roman" w:cs="Times New Roman"/>
          <w:sz w:val="28"/>
        </w:rPr>
        <w:t xml:space="preserve"> требуется отсутствие статиче</w:t>
      </w:r>
      <w:r w:rsidRPr="00FF4659">
        <w:rPr>
          <w:rFonts w:ascii="Times New Roman" w:eastAsia="Calibri" w:hAnsi="Times New Roman" w:cs="Times New Roman"/>
          <w:sz w:val="28"/>
        </w:rPr>
        <w:t>ской ошибки.</w:t>
      </w:r>
    </w:p>
    <w:p w14:paraId="1C29ED22" w14:textId="1410E5FF" w:rsidR="00370210" w:rsidRPr="00FF4659" w:rsidRDefault="007549F6" w:rsidP="00370210">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Для </w:t>
      </w:r>
      <w:r w:rsidR="00370210" w:rsidRPr="00FF4659">
        <w:rPr>
          <w:rFonts w:ascii="Times New Roman" w:eastAsia="Calibri" w:hAnsi="Times New Roman" w:cs="Times New Roman"/>
          <w:sz w:val="28"/>
        </w:rPr>
        <w:t>определ</w:t>
      </w:r>
      <w:r>
        <w:rPr>
          <w:rFonts w:ascii="Times New Roman" w:eastAsia="Calibri" w:hAnsi="Times New Roman" w:cs="Times New Roman"/>
          <w:sz w:val="28"/>
        </w:rPr>
        <w:t>ения</w:t>
      </w:r>
      <w:r w:rsidR="00370210" w:rsidRPr="00FF4659">
        <w:rPr>
          <w:rFonts w:ascii="Times New Roman" w:eastAsia="Calibri" w:hAnsi="Times New Roman" w:cs="Times New Roman"/>
          <w:sz w:val="28"/>
        </w:rPr>
        <w:t xml:space="preserve"> параметр</w:t>
      </w:r>
      <w:r>
        <w:rPr>
          <w:rFonts w:ascii="Times New Roman" w:eastAsia="Calibri" w:hAnsi="Times New Roman" w:cs="Times New Roman"/>
          <w:sz w:val="28"/>
        </w:rPr>
        <w:t>ов</w:t>
      </w:r>
      <w:r w:rsidR="00370210" w:rsidRPr="00FF4659">
        <w:rPr>
          <w:rFonts w:ascii="Times New Roman" w:eastAsia="Calibri" w:hAnsi="Times New Roman" w:cs="Times New Roman"/>
          <w:sz w:val="28"/>
        </w:rPr>
        <w:t xml:space="preserve"> управляющего регулятора для контура скорости</w:t>
      </w:r>
      <w:r>
        <w:rPr>
          <w:rFonts w:ascii="Times New Roman" w:eastAsia="Calibri" w:hAnsi="Times New Roman" w:cs="Times New Roman"/>
          <w:sz w:val="28"/>
        </w:rPr>
        <w:t xml:space="preserve"> были и</w:t>
      </w:r>
      <w:r w:rsidRPr="00FF4659">
        <w:rPr>
          <w:rFonts w:ascii="Times New Roman" w:eastAsia="Calibri" w:hAnsi="Times New Roman" w:cs="Times New Roman"/>
          <w:sz w:val="28"/>
        </w:rPr>
        <w:t>спольз</w:t>
      </w:r>
      <w:r>
        <w:rPr>
          <w:rFonts w:ascii="Times New Roman" w:eastAsia="Calibri" w:hAnsi="Times New Roman" w:cs="Times New Roman"/>
          <w:sz w:val="28"/>
        </w:rPr>
        <w:t>ованы</w:t>
      </w:r>
      <w:r w:rsidRPr="00FF4659">
        <w:rPr>
          <w:rFonts w:ascii="Times New Roman" w:eastAsia="Calibri" w:hAnsi="Times New Roman" w:cs="Times New Roman"/>
          <w:sz w:val="28"/>
        </w:rPr>
        <w:t xml:space="preserve"> принц</w:t>
      </w:r>
      <w:r>
        <w:rPr>
          <w:rFonts w:ascii="Times New Roman" w:eastAsia="Calibri" w:hAnsi="Times New Roman" w:cs="Times New Roman"/>
          <w:sz w:val="28"/>
        </w:rPr>
        <w:t>ы</w:t>
      </w:r>
      <w:r w:rsidRPr="00FF4659">
        <w:rPr>
          <w:rFonts w:ascii="Times New Roman" w:eastAsia="Calibri" w:hAnsi="Times New Roman" w:cs="Times New Roman"/>
          <w:sz w:val="28"/>
        </w:rPr>
        <w:t xml:space="preserve"> оптимизации линейных систем</w:t>
      </w:r>
      <w:r>
        <w:rPr>
          <w:rFonts w:ascii="Times New Roman" w:eastAsia="Calibri" w:hAnsi="Times New Roman" w:cs="Times New Roman"/>
          <w:sz w:val="28"/>
        </w:rPr>
        <w:t>.</w:t>
      </w:r>
      <w:r w:rsidR="00370210" w:rsidRPr="00FF4659">
        <w:rPr>
          <w:rFonts w:ascii="Times New Roman" w:eastAsia="Calibri" w:hAnsi="Times New Roman" w:cs="Times New Roman"/>
          <w:sz w:val="28"/>
        </w:rPr>
        <w:t xml:space="preserve"> Основываясь на методике настройки на симметричный оптимум, </w:t>
      </w:r>
      <w:r>
        <w:rPr>
          <w:rFonts w:ascii="Times New Roman" w:eastAsia="Calibri" w:hAnsi="Times New Roman" w:cs="Times New Roman"/>
          <w:sz w:val="28"/>
        </w:rPr>
        <w:t>желаемая функция ПФ контура скорости</w:t>
      </w:r>
      <w:r w:rsidR="00370210" w:rsidRPr="002758D7">
        <w:rPr>
          <w:rFonts w:ascii="Times New Roman" w:eastAsia="Calibri" w:hAnsi="Times New Roman" w:cs="Times New Roman"/>
          <w:sz w:val="28"/>
        </w:rPr>
        <w:t xml:space="preserve"> [</w:t>
      </w:r>
      <w:r w:rsidR="009C0871" w:rsidRPr="002758D7">
        <w:rPr>
          <w:rFonts w:ascii="Times New Roman" w:eastAsia="Calibri" w:hAnsi="Times New Roman" w:cs="Times New Roman"/>
          <w:sz w:val="28"/>
        </w:rPr>
        <w:t>7</w:t>
      </w:r>
      <w:r w:rsidR="00370210" w:rsidRPr="002758D7">
        <w:rPr>
          <w:rFonts w:ascii="Times New Roman" w:eastAsia="Calibri" w:hAnsi="Times New Roman" w:cs="Times New Roman"/>
          <w:sz w:val="28"/>
        </w:rPr>
        <w:t>]:</w:t>
      </w:r>
    </w:p>
    <w:p w14:paraId="0F7AE235" w14:textId="77E75FE7" w:rsidR="00370210" w:rsidRPr="009C0871" w:rsidRDefault="00370210" w:rsidP="009C0871">
      <w:pPr>
        <w:pStyle w:val="a0"/>
      </w:pPr>
      <w:r w:rsidRPr="00FF4659">
        <w:rPr>
          <w:position w:val="-40"/>
        </w:rPr>
        <w:object w:dxaOrig="3879" w:dyaOrig="859" w14:anchorId="5B211709">
          <v:shape id="_x0000_i1090" type="#_x0000_t75" style="width:193.4pt;height:42.7pt" o:ole="">
            <v:imagedata r:id="rId227" o:title=""/>
          </v:shape>
          <o:OLEObject Type="Embed" ProgID="Equation.DSMT4" ShapeID="_x0000_i1090" DrawAspect="Content" ObjectID="_1779211474" r:id="rId228"/>
        </w:object>
      </w:r>
      <w:r w:rsidR="009C0871">
        <w:t xml:space="preserve">, </w:t>
      </w:r>
      <w:r w:rsidR="009C0871" w:rsidRPr="00CA3196">
        <w:rPr>
          <w:position w:val="-16"/>
        </w:rPr>
        <w:object w:dxaOrig="780" w:dyaOrig="460" w14:anchorId="0821ACE2">
          <v:shape id="_x0000_i1091" type="#_x0000_t75" style="width:39.35pt;height:22.6pt" o:ole="">
            <v:imagedata r:id="rId229" o:title=""/>
          </v:shape>
          <o:OLEObject Type="Embed" ProgID="Equation.DSMT4" ShapeID="_x0000_i1091" DrawAspect="Content" ObjectID="_1779211475" r:id="rId230"/>
        </w:object>
      </w:r>
      <w:r w:rsidR="009C0871">
        <w:t xml:space="preserve"> – желаемая ПФ замкнутого контура скорости, настроенного на симметричный оптимум, </w:t>
      </w:r>
      <w:r w:rsidR="009C0871" w:rsidRPr="00CA3196">
        <w:rPr>
          <w:position w:val="-16"/>
        </w:rPr>
        <w:object w:dxaOrig="380" w:dyaOrig="420" w14:anchorId="362DDB9E">
          <v:shape id="_x0000_i1092" type="#_x0000_t75" style="width:19.25pt;height:20.95pt" o:ole="">
            <v:imagedata r:id="rId231" o:title=""/>
          </v:shape>
          <o:OLEObject Type="Embed" ProgID="Equation.DSMT4" ShapeID="_x0000_i1092" DrawAspect="Content" ObjectID="_1779211476" r:id="rId232"/>
        </w:object>
      </w:r>
      <w:r w:rsidR="009C0871" w:rsidRPr="009C0871">
        <w:t xml:space="preserve">– </w:t>
      </w:r>
      <w:r w:rsidR="009C0871">
        <w:t>малая некомпенсируемая постоянная времени контура скорости</w:t>
      </w:r>
      <w:r w:rsidR="009C0871" w:rsidRPr="009C0871">
        <w:t>.</w:t>
      </w:r>
    </w:p>
    <w:p w14:paraId="7844CF36" w14:textId="31ACB6CE" w:rsidR="00370210" w:rsidRDefault="00370210" w:rsidP="009C0871">
      <w:pPr>
        <w:pStyle w:val="a0"/>
      </w:pPr>
      <w:r>
        <w:t xml:space="preserve">В то же время </w:t>
      </w:r>
      <w:r w:rsidRPr="003439AB">
        <w:rPr>
          <w:position w:val="-16"/>
        </w:rPr>
        <w:object w:dxaOrig="3120" w:dyaOrig="460" w14:anchorId="1F7D996D">
          <v:shape id="_x0000_i1093" type="#_x0000_t75" style="width:155.7pt;height:24.3pt" o:ole="">
            <v:imagedata r:id="rId233" o:title=""/>
          </v:shape>
          <o:OLEObject Type="Embed" ProgID="Equation.DSMT4" ShapeID="_x0000_i1093" DrawAspect="Content" ObjectID="_1779211477" r:id="rId234"/>
        </w:object>
      </w:r>
      <w:r w:rsidR="009C0871" w:rsidRPr="009C0871">
        <w:t xml:space="preserve">, </w:t>
      </w:r>
      <w:r w:rsidR="009C0871" w:rsidRPr="00CA3196">
        <w:rPr>
          <w:position w:val="-16"/>
        </w:rPr>
        <w:object w:dxaOrig="880" w:dyaOrig="460" w14:anchorId="35DBF71E">
          <v:shape id="_x0000_i1094" type="#_x0000_t75" style="width:44.35pt;height:22.6pt" o:ole="">
            <v:imagedata r:id="rId235" o:title=""/>
          </v:shape>
          <o:OLEObject Type="Embed" ProgID="Equation.DSMT4" ShapeID="_x0000_i1094" DrawAspect="Content" ObjectID="_1779211478" r:id="rId236"/>
        </w:object>
      </w:r>
      <w:r w:rsidR="009C0871" w:rsidRPr="009C0871">
        <w:t xml:space="preserve"> – </w:t>
      </w:r>
      <w:r w:rsidR="009C0871">
        <w:t xml:space="preserve">ПФ регулятора скорости, настроенного на симметричный оптимум, </w:t>
      </w:r>
      <w:r w:rsidR="009C0871" w:rsidRPr="00CA3196">
        <w:rPr>
          <w:position w:val="-16"/>
        </w:rPr>
        <w:object w:dxaOrig="440" w:dyaOrig="420" w14:anchorId="7DCC7060">
          <v:shape id="_x0000_i1095" type="#_x0000_t75" style="width:21.75pt;height:20.95pt" o:ole="">
            <v:imagedata r:id="rId237" o:title=""/>
          </v:shape>
          <o:OLEObject Type="Embed" ProgID="Equation.DSMT4" ShapeID="_x0000_i1095" DrawAspect="Content" ObjectID="_1779211479" r:id="rId238"/>
        </w:object>
      </w:r>
      <w:r w:rsidR="009C0871">
        <w:t>– ПФ объекта управления.</w:t>
      </w:r>
    </w:p>
    <w:p w14:paraId="02CE4128" w14:textId="0743B138" w:rsidR="00370210" w:rsidRPr="002758D7" w:rsidRDefault="002758D7" w:rsidP="002758D7">
      <w:pPr>
        <w:pStyle w:val="a0"/>
      </w:pPr>
      <w:r w:rsidRPr="00C91B62">
        <w:rPr>
          <w:position w:val="-42"/>
        </w:rPr>
        <w:object w:dxaOrig="3660" w:dyaOrig="859" w14:anchorId="638E1171">
          <v:shape id="_x0000_i1096" type="#_x0000_t75" style="width:183.35pt;height:42.7pt" o:ole="">
            <v:imagedata r:id="rId239" o:title=""/>
          </v:shape>
          <o:OLEObject Type="Embed" ProgID="Equation.DSMT4" ShapeID="_x0000_i1096" DrawAspect="Content" ObjectID="_1779211480" r:id="rId240"/>
        </w:object>
      </w:r>
      <w:r>
        <w:t xml:space="preserve">, </w:t>
      </w:r>
      <w:r w:rsidRPr="00CA3196">
        <w:rPr>
          <w:position w:val="-12"/>
        </w:rPr>
        <w:object w:dxaOrig="540" w:dyaOrig="380" w14:anchorId="54FCDF5B">
          <v:shape id="_x0000_i1097" type="#_x0000_t75" style="width:26.8pt;height:19.25pt" o:ole="">
            <v:imagedata r:id="rId241" o:title=""/>
          </v:shape>
          <o:OLEObject Type="Embed" ProgID="Equation.DSMT4" ShapeID="_x0000_i1097" DrawAspect="Content" ObjectID="_1779211481" r:id="rId242"/>
        </w:object>
      </w:r>
      <w:r>
        <w:t xml:space="preserve"> – ПФ замкнутого контура тока, </w:t>
      </w:r>
      <w:r w:rsidRPr="00CA3196">
        <w:rPr>
          <w:position w:val="-16"/>
        </w:rPr>
        <w:object w:dxaOrig="520" w:dyaOrig="420" w14:anchorId="0E44FA2C">
          <v:shape id="_x0000_i1098" type="#_x0000_t75" style="width:25.95pt;height:20.95pt" o:ole="">
            <v:imagedata r:id="rId243" o:title=""/>
          </v:shape>
          <o:OLEObject Type="Embed" ProgID="Equation.DSMT4" ShapeID="_x0000_i1098" DrawAspect="Content" ObjectID="_1779211482" r:id="rId244"/>
        </w:object>
      </w:r>
      <w:r>
        <w:t xml:space="preserve"> – малая некомпенсируемая постоянная времени контура тока.</w:t>
      </w:r>
    </w:p>
    <w:p w14:paraId="3DA65CC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В данном случае наиболее удобно определить параметры регулятора, отталкиваясь от имеющейся передаточной функции объекта управления:</w:t>
      </w:r>
    </w:p>
    <w:p w14:paraId="3242B99B" w14:textId="1A61EE7E" w:rsidR="00370210" w:rsidRPr="002758D7" w:rsidRDefault="002758D7" w:rsidP="002758D7">
      <w:pPr>
        <w:pStyle w:val="a0"/>
      </w:pPr>
      <w:r w:rsidRPr="00FF4659">
        <w:rPr>
          <w:rFonts w:eastAsia="Calibri"/>
          <w:position w:val="-34"/>
        </w:rPr>
        <w:object w:dxaOrig="2700" w:dyaOrig="780" w14:anchorId="27DE68A9">
          <v:shape id="_x0000_i1099" type="#_x0000_t75" style="width:134.8pt;height:39.35pt" o:ole="">
            <v:imagedata r:id="rId245" o:title=""/>
          </v:shape>
          <o:OLEObject Type="Embed" ProgID="Equation.DSMT4" ShapeID="_x0000_i1099" DrawAspect="Content" ObjectID="_1779211483" r:id="rId246"/>
        </w:object>
      </w:r>
      <w:r w:rsidR="00370210" w:rsidRPr="002758D7">
        <w:t xml:space="preserve">, где </w:t>
      </w:r>
    </w:p>
    <w:p w14:paraId="44D74254" w14:textId="77777777" w:rsidR="00370210" w:rsidRDefault="00370210" w:rsidP="00370210">
      <w:pPr>
        <w:pStyle w:val="a0"/>
      </w:pPr>
      <w:r>
        <w:rPr>
          <w:rFonts w:eastAsia="Calibri"/>
          <w:position w:val="-34"/>
        </w:rPr>
        <w:t xml:space="preserve"> </w:t>
      </w:r>
      <w:r w:rsidRPr="00C91B62">
        <w:rPr>
          <w:position w:val="-42"/>
        </w:rPr>
        <w:object w:dxaOrig="6280" w:dyaOrig="859" w14:anchorId="2C2F2D33">
          <v:shape id="_x0000_i1100" type="#_x0000_t75" style="width:313.1pt;height:42.7pt" o:ole="">
            <v:imagedata r:id="rId247" o:title=""/>
          </v:shape>
          <o:OLEObject Type="Embed" ProgID="Equation.DSMT4" ShapeID="_x0000_i1100" DrawAspect="Content" ObjectID="_1779211484" r:id="rId248"/>
        </w:object>
      </w:r>
      <w:r>
        <w:t>.</w:t>
      </w:r>
    </w:p>
    <w:p w14:paraId="11187440" w14:textId="47C372EF" w:rsidR="00370210" w:rsidRDefault="00370210" w:rsidP="00370210">
      <w:pPr>
        <w:pStyle w:val="a0"/>
      </w:pPr>
      <w:r>
        <w:lastRenderedPageBreak/>
        <w:t xml:space="preserve">Однако, для облегчения расчёта регулятора скорости, а также в силу того, что </w:t>
      </w:r>
      <w:r w:rsidRPr="00C91B62">
        <w:rPr>
          <w:position w:val="-20"/>
        </w:rPr>
        <w:object w:dxaOrig="1740" w:dyaOrig="499" w14:anchorId="28E5CE87">
          <v:shape id="_x0000_i1101" type="#_x0000_t75" style="width:87.05pt;height:25.1pt" o:ole="">
            <v:imagedata r:id="rId249" o:title=""/>
          </v:shape>
          <o:OLEObject Type="Embed" ProgID="Equation.DSMT4" ShapeID="_x0000_i1101" DrawAspect="Content" ObjectID="_1779211485" r:id="rId250"/>
        </w:object>
      </w:r>
      <w:r w:rsidRPr="008C43A4">
        <w:t xml:space="preserve"> </w:t>
      </w:r>
      <w:r>
        <w:t xml:space="preserve">контур тока </w:t>
      </w:r>
      <w:r w:rsidR="002758D7">
        <w:t>был аппроксимирован:</w:t>
      </w:r>
    </w:p>
    <w:p w14:paraId="723065A8" w14:textId="77777777" w:rsidR="00370210" w:rsidRPr="008C43A4" w:rsidRDefault="00370210" w:rsidP="00370210">
      <w:pPr>
        <w:pStyle w:val="a0"/>
      </w:pPr>
      <w:r w:rsidRPr="00C91B62">
        <w:rPr>
          <w:position w:val="-38"/>
        </w:rPr>
        <w:object w:dxaOrig="4840" w:dyaOrig="820" w14:anchorId="1330D215">
          <v:shape id="_x0000_i1102" type="#_x0000_t75" style="width:241.1pt;height:40.2pt" o:ole="">
            <v:imagedata r:id="rId251" o:title=""/>
          </v:shape>
          <o:OLEObject Type="Embed" ProgID="Equation.DSMT4" ShapeID="_x0000_i1102" DrawAspect="Content" ObjectID="_1779211486" r:id="rId252"/>
        </w:object>
      </w:r>
    </w:p>
    <w:p w14:paraId="45B8D6E4" w14:textId="35517476" w:rsidR="00370210" w:rsidRPr="00FF4659" w:rsidRDefault="00370210" w:rsidP="00370210">
      <w:pPr>
        <w:spacing w:after="0" w:line="360" w:lineRule="auto"/>
        <w:ind w:firstLine="851"/>
        <w:jc w:val="both"/>
        <w:rPr>
          <w:rFonts w:ascii="Times New Roman" w:eastAsia="Calibri" w:hAnsi="Times New Roman" w:cs="Times New Roman"/>
          <w:sz w:val="28"/>
        </w:rPr>
      </w:pPr>
      <w:r w:rsidRPr="002758D7">
        <w:rPr>
          <w:rFonts w:ascii="Times New Roman" w:eastAsia="Calibri" w:hAnsi="Times New Roman" w:cs="Times New Roman"/>
          <w:sz w:val="28"/>
        </w:rPr>
        <w:t xml:space="preserve">В итоге </w:t>
      </w:r>
      <w:r w:rsidR="002758D7">
        <w:rPr>
          <w:rFonts w:ascii="Times New Roman" w:eastAsia="Calibri" w:hAnsi="Times New Roman" w:cs="Times New Roman"/>
          <w:sz w:val="28"/>
        </w:rPr>
        <w:t>было получено</w:t>
      </w:r>
      <w:r w:rsidRPr="002758D7">
        <w:rPr>
          <w:rFonts w:ascii="Times New Roman" w:eastAsia="Calibri" w:hAnsi="Times New Roman" w:cs="Times New Roman"/>
          <w:sz w:val="28"/>
        </w:rPr>
        <w:t xml:space="preserve"> расчётное выражение для передаточной функции регулятора скорости в следующем виде:</w:t>
      </w:r>
    </w:p>
    <w:p w14:paraId="5F18C237" w14:textId="77777777" w:rsidR="00370210" w:rsidRPr="00FF4659" w:rsidRDefault="00370210" w:rsidP="00370210">
      <w:pPr>
        <w:spacing w:after="0" w:line="360" w:lineRule="auto"/>
        <w:ind w:firstLine="851"/>
        <w:jc w:val="both"/>
        <w:rPr>
          <w:rFonts w:ascii="Times New Roman" w:eastAsia="Calibri" w:hAnsi="Times New Roman" w:cs="Times New Roman"/>
          <w:sz w:val="24"/>
        </w:rPr>
      </w:pPr>
      <w:r w:rsidRPr="00710CBE">
        <w:rPr>
          <w:rFonts w:ascii="Times New Roman" w:eastAsia="Calibri" w:hAnsi="Times New Roman" w:cs="Times New Roman"/>
          <w:position w:val="-132"/>
          <w:sz w:val="28"/>
        </w:rPr>
        <w:object w:dxaOrig="6340" w:dyaOrig="2960" w14:anchorId="52F83C94">
          <v:shape id="_x0000_i1103" type="#_x0000_t75" style="width:317.3pt;height:147.35pt" o:ole="">
            <v:imagedata r:id="rId253" o:title=""/>
          </v:shape>
          <o:OLEObject Type="Embed" ProgID="Equation.DSMT4" ShapeID="_x0000_i1103" DrawAspect="Content" ObjectID="_1779211487" r:id="rId254"/>
        </w:object>
      </w:r>
    </w:p>
    <w:p w14:paraId="53DFAC91"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Где</w:t>
      </w:r>
      <w:r w:rsidRPr="008C43A4">
        <w:rPr>
          <w:rFonts w:ascii="Times New Roman" w:eastAsia="Calibri" w:hAnsi="Times New Roman" w:cs="Times New Roman"/>
          <w:position w:val="-56"/>
          <w:sz w:val="28"/>
        </w:rPr>
        <w:object w:dxaOrig="7540" w:dyaOrig="1260" w14:anchorId="1838E883">
          <v:shape id="_x0000_i1104" type="#_x0000_t75" style="width:376.75pt;height:64.45pt" o:ole="">
            <v:imagedata r:id="rId255" o:title=""/>
          </v:shape>
          <o:OLEObject Type="Embed" ProgID="Equation.DSMT4" ShapeID="_x0000_i1104" DrawAspect="Content" ObjectID="_1779211488" r:id="rId256"/>
        </w:object>
      </w:r>
      <w:r w:rsidRPr="00FF4659">
        <w:rPr>
          <w:rFonts w:ascii="Times New Roman" w:eastAsia="Calibri" w:hAnsi="Times New Roman" w:cs="Times New Roman"/>
          <w:sz w:val="28"/>
        </w:rPr>
        <w:t>.</w:t>
      </w:r>
    </w:p>
    <w:p w14:paraId="46EC28CB" w14:textId="5E4FF0DB" w:rsidR="00370210" w:rsidRDefault="00D14E39" w:rsidP="00D14E39">
      <w:pPr>
        <w:pStyle w:val="2"/>
        <w:rPr>
          <w:lang w:eastAsia="ru-RU"/>
        </w:rPr>
      </w:pPr>
      <w:bookmarkStart w:id="24" w:name="_Toc168584457"/>
      <w:r w:rsidRPr="007549F6">
        <w:rPr>
          <w:lang w:eastAsia="ru-RU"/>
        </w:rPr>
        <w:t xml:space="preserve">4.3 </w:t>
      </w:r>
      <w:r w:rsidR="00370210" w:rsidRPr="004B1564">
        <w:rPr>
          <w:lang w:eastAsia="ru-RU"/>
        </w:rPr>
        <w:t>Ожидаемые показатели качества</w:t>
      </w:r>
      <w:bookmarkEnd w:id="24"/>
    </w:p>
    <w:p w14:paraId="6CE5BFB9" w14:textId="77777777" w:rsidR="00370210" w:rsidRDefault="00370210" w:rsidP="00370210">
      <w:pPr>
        <w:pStyle w:val="a0"/>
        <w:rPr>
          <w:lang w:eastAsia="ru-RU"/>
        </w:rPr>
      </w:pPr>
      <w:r w:rsidRPr="004B1564">
        <w:rPr>
          <w:lang w:eastAsia="ru-RU"/>
        </w:rPr>
        <w:t>Для определения ожидаемых показателей качества оптимизированной системы электропривода будет удобно воспользоваться ме</w:t>
      </w:r>
      <w:r>
        <w:rPr>
          <w:lang w:eastAsia="ru-RU"/>
        </w:rPr>
        <w:t>тодикой оптимизации на симметричный</w:t>
      </w:r>
      <w:r w:rsidRPr="004B1564">
        <w:rPr>
          <w:lang w:eastAsia="ru-RU"/>
        </w:rPr>
        <w:t xml:space="preserve"> оптимум. Ниже представлен ряд показателей качества, характеризующий работоспособность системы.</w:t>
      </w:r>
    </w:p>
    <w:p w14:paraId="44F8FD17" w14:textId="77777777" w:rsidR="00370210" w:rsidRDefault="00370210" w:rsidP="00370210">
      <w:pPr>
        <w:pStyle w:val="a0"/>
        <w:rPr>
          <w:lang w:eastAsia="ru-RU"/>
        </w:rPr>
      </w:pPr>
      <w:r>
        <w:rPr>
          <w:lang w:eastAsia="ru-RU"/>
        </w:rPr>
        <w:t>В</w:t>
      </w:r>
      <w:r w:rsidRPr="00A51F2E">
        <w:rPr>
          <w:lang w:eastAsia="ru-RU"/>
        </w:rPr>
        <w:t xml:space="preserve">ремя вхождения в 5-ти процентную зону от установившегося значения </w:t>
      </w:r>
      <w:r>
        <w:rPr>
          <w:lang w:eastAsia="ru-RU"/>
        </w:rPr>
        <w:t>при ступенчатом сигнале задания:</w:t>
      </w:r>
    </w:p>
    <w:p w14:paraId="1F122FF4" w14:textId="77777777" w:rsidR="00370210" w:rsidRPr="00A51F2E" w:rsidRDefault="00370210" w:rsidP="00370210">
      <w:pPr>
        <w:pStyle w:val="a0"/>
      </w:pPr>
      <w:r w:rsidRPr="00A51F2E">
        <w:rPr>
          <w:position w:val="-40"/>
        </w:rPr>
        <w:object w:dxaOrig="7460" w:dyaOrig="940" w14:anchorId="5A3CAEE6">
          <v:shape id="_x0000_i1105" type="#_x0000_t75" style="width:373.4pt;height:46.9pt" o:ole="">
            <v:imagedata r:id="rId257" o:title=""/>
          </v:shape>
          <o:OLEObject Type="Embed" ProgID="Equation.DSMT4" ShapeID="_x0000_i1105" DrawAspect="Content" ObjectID="_1779211489" r:id="rId258"/>
        </w:object>
      </w:r>
      <w:r w:rsidRPr="00A51F2E">
        <w:t>;</w:t>
      </w:r>
    </w:p>
    <w:p w14:paraId="17C659E4" w14:textId="77777777" w:rsidR="00370210" w:rsidRDefault="00370210" w:rsidP="00370210">
      <w:pPr>
        <w:pStyle w:val="a0"/>
      </w:pPr>
      <w:r w:rsidRPr="00300C94">
        <w:rPr>
          <w:position w:val="-6"/>
        </w:rPr>
        <w:object w:dxaOrig="1340" w:dyaOrig="320" w14:anchorId="650E8811">
          <v:shape id="_x0000_i1106" type="#_x0000_t75" style="width:67.8pt;height:15.9pt" o:ole="">
            <v:imagedata r:id="rId259" o:title=""/>
          </v:shape>
          <o:OLEObject Type="Embed" ProgID="Equation.DSMT4" ShapeID="_x0000_i1106" DrawAspect="Content" ObjectID="_1779211490" r:id="rId260"/>
        </w:object>
      </w:r>
      <w:r>
        <w:t xml:space="preserve"> </w:t>
      </w:r>
      <w:r w:rsidRPr="00B51849">
        <w:t xml:space="preserve">– </w:t>
      </w:r>
      <w:r>
        <w:t>величина перерегулирования при отработке системой ступенчатого входного сигнала;</w:t>
      </w:r>
    </w:p>
    <w:p w14:paraId="2F7346C9" w14:textId="43254361" w:rsidR="00370210" w:rsidRPr="00A51F2E" w:rsidRDefault="00370210" w:rsidP="00370210">
      <w:pPr>
        <w:pStyle w:val="a0"/>
      </w:pPr>
      <w:r>
        <w:t xml:space="preserve">Полученные ожидаемые показатели качества системы </w:t>
      </w:r>
      <w:r w:rsidR="00D14E39">
        <w:t xml:space="preserve">отображены в </w:t>
      </w:r>
      <w:proofErr w:type="gramStart"/>
      <w:r>
        <w:t>в</w:t>
      </w:r>
      <w:proofErr w:type="gramEnd"/>
      <w:r>
        <w:t xml:space="preserve"> таблицу </w:t>
      </w:r>
      <w:r w:rsidR="00D14E39">
        <w:t>4.3.1</w:t>
      </w:r>
      <w:r>
        <w:t>.</w:t>
      </w:r>
    </w:p>
    <w:p w14:paraId="746F6761" w14:textId="7EA1AF36" w:rsidR="00370210" w:rsidRPr="001E110C" w:rsidRDefault="00370210" w:rsidP="00370210">
      <w:pPr>
        <w:pStyle w:val="a0"/>
      </w:pPr>
      <w:r>
        <w:lastRenderedPageBreak/>
        <w:t xml:space="preserve">Таблица </w:t>
      </w:r>
      <w:r w:rsidR="00D14E39">
        <w:t>4.3.1 —</w:t>
      </w:r>
      <w:r>
        <w:t xml:space="preserve"> Ожидаемые показатели качества оптимизированной системы</w:t>
      </w:r>
    </w:p>
    <w:tbl>
      <w:tblPr>
        <w:tblW w:w="0" w:type="auto"/>
        <w:tblLook w:val="04A0" w:firstRow="1" w:lastRow="0" w:firstColumn="1" w:lastColumn="0" w:noHBand="0" w:noVBand="1"/>
      </w:tblPr>
      <w:tblGrid>
        <w:gridCol w:w="2351"/>
        <w:gridCol w:w="2322"/>
        <w:gridCol w:w="2322"/>
        <w:gridCol w:w="2576"/>
      </w:tblGrid>
      <w:tr w:rsidR="00370210" w:rsidRPr="00A51F2E" w14:paraId="29EE4D1E" w14:textId="77777777" w:rsidTr="007012CB">
        <w:tc>
          <w:tcPr>
            <w:tcW w:w="2392" w:type="dxa"/>
            <w:vAlign w:val="center"/>
          </w:tcPr>
          <w:p w14:paraId="70DDF6B0" w14:textId="77777777" w:rsidR="00370210" w:rsidRPr="00A51F2E" w:rsidRDefault="00370210" w:rsidP="007012CB">
            <w:pPr>
              <w:pStyle w:val="a0"/>
              <w:ind w:firstLine="0"/>
              <w:jc w:val="center"/>
            </w:pPr>
            <w:r w:rsidRPr="004B1564">
              <w:t xml:space="preserve">Эквивалентная малая постоянная времени </w:t>
            </w:r>
            <w:r w:rsidRPr="004B1564">
              <w:rPr>
                <w:position w:val="-14"/>
              </w:rPr>
              <w:object w:dxaOrig="279" w:dyaOrig="380" w14:anchorId="7986DE32">
                <v:shape id="_x0000_i1107" type="#_x0000_t75" style="width:14.25pt;height:17.6pt" o:ole="">
                  <v:imagedata r:id="rId199" o:title=""/>
                </v:shape>
                <o:OLEObject Type="Embed" ProgID="Equation.3" ShapeID="_x0000_i1107" DrawAspect="Content" ObjectID="_1779211491" r:id="rId261"/>
              </w:object>
            </w:r>
            <w:r w:rsidRPr="004B1564">
              <w:t>, сек</w:t>
            </w:r>
          </w:p>
        </w:tc>
        <w:tc>
          <w:tcPr>
            <w:tcW w:w="2393" w:type="dxa"/>
            <w:vAlign w:val="center"/>
          </w:tcPr>
          <w:p w14:paraId="0E4DA0EC" w14:textId="77777777" w:rsidR="00370210" w:rsidRPr="00A51F2E" w:rsidRDefault="00370210" w:rsidP="007012CB">
            <w:pPr>
              <w:pStyle w:val="a0"/>
              <w:ind w:firstLine="0"/>
              <w:jc w:val="center"/>
            </w:pPr>
            <w:r w:rsidRPr="00CF7577">
              <w:t xml:space="preserve">Время переходного процесса </w:t>
            </w:r>
            <w:r w:rsidRPr="00CF7577">
              <w:rPr>
                <w:position w:val="-14"/>
              </w:rPr>
              <w:object w:dxaOrig="360" w:dyaOrig="400" w14:anchorId="46072531">
                <v:shape id="_x0000_i1108" type="#_x0000_t75" style="width:18.4pt;height:20.1pt" o:ole="">
                  <v:imagedata r:id="rId201" o:title=""/>
                </v:shape>
                <o:OLEObject Type="Embed" ProgID="Equation.3" ShapeID="_x0000_i1108" DrawAspect="Content" ObjectID="_1779211492" r:id="rId262"/>
              </w:object>
            </w:r>
            <w:r w:rsidRPr="00CF7577">
              <w:t>, сек</w:t>
            </w:r>
          </w:p>
        </w:tc>
        <w:tc>
          <w:tcPr>
            <w:tcW w:w="2393" w:type="dxa"/>
            <w:vAlign w:val="center"/>
          </w:tcPr>
          <w:p w14:paraId="53232F43" w14:textId="77777777" w:rsidR="00370210" w:rsidRPr="00A51F2E" w:rsidRDefault="00370210" w:rsidP="007012CB">
            <w:pPr>
              <w:pStyle w:val="a0"/>
              <w:ind w:firstLine="0"/>
              <w:jc w:val="center"/>
            </w:pPr>
            <w:r w:rsidRPr="00CF7577">
              <w:t xml:space="preserve">Время переходного процесса </w:t>
            </w:r>
            <w:r w:rsidRPr="00775E59">
              <w:rPr>
                <w:position w:val="-16"/>
              </w:rPr>
              <w:object w:dxaOrig="420" w:dyaOrig="460" w14:anchorId="1B2A9A8D">
                <v:shape id="_x0000_i1109" type="#_x0000_t75" style="width:20.95pt;height:24.3pt" o:ole="">
                  <v:imagedata r:id="rId263" o:title=""/>
                </v:shape>
                <o:OLEObject Type="Embed" ProgID="Equation.DSMT4" ShapeID="_x0000_i1109" DrawAspect="Content" ObjectID="_1779211493" r:id="rId264"/>
              </w:object>
            </w:r>
            <w:r w:rsidRPr="00CF7577">
              <w:t>, сек</w:t>
            </w:r>
          </w:p>
        </w:tc>
        <w:tc>
          <w:tcPr>
            <w:tcW w:w="2393" w:type="dxa"/>
            <w:vAlign w:val="center"/>
          </w:tcPr>
          <w:p w14:paraId="07D8F9A8"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position w:val="-6"/>
              </w:rPr>
              <w:object w:dxaOrig="240" w:dyaOrig="220" w14:anchorId="4C77CD37">
                <v:shape id="_x0000_i1110" type="#_x0000_t75" style="width:11.7pt;height:10.9pt" o:ole="">
                  <v:imagedata r:id="rId203" o:title=""/>
                </v:shape>
                <o:OLEObject Type="Embed" ProgID="Equation.3" ShapeID="_x0000_i1110" DrawAspect="Content" ObjectID="_1779211494" r:id="rId265"/>
              </w:object>
            </w:r>
            <w:r w:rsidRPr="00CF7577">
              <w:t>, %</w:t>
            </w:r>
          </w:p>
        </w:tc>
      </w:tr>
      <w:tr w:rsidR="00370210" w:rsidRPr="00A51F2E" w14:paraId="296B50E9" w14:textId="77777777" w:rsidTr="007012CB">
        <w:trPr>
          <w:trHeight w:val="551"/>
        </w:trPr>
        <w:tc>
          <w:tcPr>
            <w:tcW w:w="2392" w:type="dxa"/>
            <w:vAlign w:val="center"/>
          </w:tcPr>
          <w:p w14:paraId="36113C62" w14:textId="77777777" w:rsidR="00370210" w:rsidRPr="00A51F2E" w:rsidRDefault="00370210" w:rsidP="007012CB">
            <w:pPr>
              <w:pStyle w:val="a0"/>
              <w:ind w:firstLine="0"/>
              <w:jc w:val="center"/>
            </w:pPr>
            <w:r>
              <w:t>0.000</w:t>
            </w:r>
            <w:r>
              <w:rPr>
                <w:lang w:val="en-US"/>
              </w:rPr>
              <w:t>52</w:t>
            </w:r>
          </w:p>
        </w:tc>
        <w:tc>
          <w:tcPr>
            <w:tcW w:w="2393" w:type="dxa"/>
            <w:vAlign w:val="center"/>
          </w:tcPr>
          <w:p w14:paraId="4E465630" w14:textId="77777777" w:rsidR="00370210" w:rsidRPr="00A51F2E" w:rsidRDefault="00370210" w:rsidP="007012CB">
            <w:pPr>
              <w:pStyle w:val="a0"/>
              <w:ind w:firstLine="0"/>
              <w:jc w:val="center"/>
            </w:pPr>
            <w:r>
              <w:t>0.00</w:t>
            </w:r>
            <w:r>
              <w:rPr>
                <w:lang w:val="en-US"/>
              </w:rPr>
              <w:t>1508</w:t>
            </w:r>
          </w:p>
        </w:tc>
        <w:tc>
          <w:tcPr>
            <w:tcW w:w="2393" w:type="dxa"/>
            <w:vAlign w:val="center"/>
          </w:tcPr>
          <w:p w14:paraId="7B65606D" w14:textId="77777777" w:rsidR="00370210" w:rsidRPr="002549EA" w:rsidRDefault="00370210" w:rsidP="007012CB">
            <w:pPr>
              <w:pStyle w:val="a0"/>
              <w:ind w:firstLine="0"/>
              <w:jc w:val="center"/>
            </w:pPr>
            <w:r>
              <w:t>0.007644</w:t>
            </w:r>
          </w:p>
        </w:tc>
        <w:tc>
          <w:tcPr>
            <w:tcW w:w="2393" w:type="dxa"/>
            <w:vAlign w:val="center"/>
          </w:tcPr>
          <w:p w14:paraId="7B313280" w14:textId="77777777" w:rsidR="00370210" w:rsidRPr="00A51F2E" w:rsidRDefault="00370210" w:rsidP="007012CB">
            <w:pPr>
              <w:pStyle w:val="a0"/>
              <w:ind w:firstLine="0"/>
              <w:jc w:val="center"/>
            </w:pPr>
            <w:r>
              <w:t>43.4</w:t>
            </w:r>
          </w:p>
        </w:tc>
      </w:tr>
    </w:tbl>
    <w:p w14:paraId="150BD097" w14:textId="5B70CE90" w:rsidR="00370210" w:rsidRPr="000F42D3" w:rsidRDefault="00D14E39" w:rsidP="00D14E39">
      <w:pPr>
        <w:pStyle w:val="2"/>
      </w:pPr>
      <w:bookmarkStart w:id="25" w:name="_Toc168584458"/>
      <w:r>
        <w:t xml:space="preserve">4.4 </w:t>
      </w:r>
      <w:r w:rsidR="00370210" w:rsidRPr="000F42D3">
        <w:t>Имитационное моделирование переходных процессов</w:t>
      </w:r>
      <w:r>
        <w:t xml:space="preserve"> в контуре скорости</w:t>
      </w:r>
      <w:bookmarkEnd w:id="25"/>
    </w:p>
    <w:p w14:paraId="790AB889" w14:textId="188908E3" w:rsidR="00D14E39" w:rsidRPr="001E110C" w:rsidRDefault="00D14E39" w:rsidP="00D14E39">
      <w:pPr>
        <w:pStyle w:val="a0"/>
      </w:pPr>
      <w:r w:rsidRPr="004B1564">
        <w:t xml:space="preserve">Для проверки правильности проведённой оптимизации и соответствия показателей качества ожидаемым, </w:t>
      </w:r>
      <w:r>
        <w:t xml:space="preserve">было </w:t>
      </w:r>
      <w:r w:rsidR="00A73F75">
        <w:t>проведено</w:t>
      </w:r>
      <w:r w:rsidRPr="004B1564">
        <w:t xml:space="preserve"> имитационно</w:t>
      </w:r>
      <w:r>
        <w:t>е</w:t>
      </w:r>
      <w:r w:rsidRPr="004B1564">
        <w:t xml:space="preserve"> моделиро</w:t>
      </w:r>
      <w:r>
        <w:t>вание в среде динамического моделирования.</w:t>
      </w:r>
      <w:r w:rsidRPr="004B1564">
        <w:t xml:space="preserve"> На рисунке </w:t>
      </w:r>
      <w:r>
        <w:t>4.4.1</w:t>
      </w:r>
      <w:r w:rsidRPr="004B1564">
        <w:t xml:space="preserve"> представлена имитационная модель системы в соответствии с </w:t>
      </w:r>
      <w:r>
        <w:t>её структурной схемой</w:t>
      </w:r>
      <w:r w:rsidRPr="004B1564">
        <w:t>.</w:t>
      </w:r>
    </w:p>
    <w:p w14:paraId="26346BEC" w14:textId="77777777" w:rsidR="00370210" w:rsidRPr="00A21343" w:rsidRDefault="00370210" w:rsidP="00370210">
      <w:pPr>
        <w:spacing w:after="0" w:line="360" w:lineRule="auto"/>
        <w:jc w:val="center"/>
        <w:rPr>
          <w:rFonts w:ascii="Times New Roman" w:eastAsia="Calibri" w:hAnsi="Times New Roman" w:cs="Times New Roman"/>
          <w:sz w:val="28"/>
        </w:rPr>
      </w:pPr>
      <w:r w:rsidRPr="002549EA">
        <w:rPr>
          <w:rFonts w:ascii="Times New Roman" w:eastAsia="Calibri" w:hAnsi="Times New Roman" w:cs="Times New Roman"/>
          <w:noProof/>
          <w:sz w:val="28"/>
          <w:lang w:eastAsia="ru-RU"/>
        </w:rPr>
        <w:drawing>
          <wp:inline distT="0" distB="0" distL="0" distR="0" wp14:anchorId="01D5FB76" wp14:editId="091C8B21">
            <wp:extent cx="5940425" cy="1037383"/>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5940425" cy="1037383"/>
                    </a:xfrm>
                    <a:prstGeom prst="rect">
                      <a:avLst/>
                    </a:prstGeom>
                  </pic:spPr>
                </pic:pic>
              </a:graphicData>
            </a:graphic>
          </wp:inline>
        </w:drawing>
      </w:r>
    </w:p>
    <w:p w14:paraId="441CF77B" w14:textId="3059D883" w:rsidR="00370210" w:rsidRPr="002549EA"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w:t>
      </w:r>
      <w:r>
        <w:rPr>
          <w:rFonts w:ascii="Times New Roman" w:eastAsia="Calibri" w:hAnsi="Times New Roman" w:cs="Times New Roman"/>
          <w:sz w:val="28"/>
        </w:rPr>
        <w:t xml:space="preserve"> </w:t>
      </w:r>
      <w:r w:rsidR="00D14E39">
        <w:rPr>
          <w:rFonts w:ascii="Times New Roman" w:eastAsia="Calibri" w:hAnsi="Times New Roman" w:cs="Times New Roman"/>
          <w:sz w:val="28"/>
        </w:rPr>
        <w:t>4.4.1</w:t>
      </w:r>
      <w:r w:rsidRPr="00A21343">
        <w:rPr>
          <w:rFonts w:ascii="Times New Roman" w:eastAsia="Calibri" w:hAnsi="Times New Roman" w:cs="Times New Roman"/>
          <w:sz w:val="28"/>
        </w:rPr>
        <w:t xml:space="preserve"> — Контур управления </w:t>
      </w:r>
      <w:r>
        <w:rPr>
          <w:rFonts w:ascii="Times New Roman" w:eastAsia="Calibri" w:hAnsi="Times New Roman" w:cs="Times New Roman"/>
          <w:sz w:val="28"/>
        </w:rPr>
        <w:t>скоростью</w:t>
      </w:r>
    </w:p>
    <w:p w14:paraId="264EF83F" w14:textId="344AAD35" w:rsidR="00370210" w:rsidRDefault="00370210" w:rsidP="00370210">
      <w:pPr>
        <w:pStyle w:val="a0"/>
        <w:rPr>
          <w:lang w:eastAsia="ru-RU"/>
        </w:rPr>
      </w:pPr>
      <w:r w:rsidRPr="004B1564">
        <w:rPr>
          <w:lang w:eastAsia="ru-RU"/>
        </w:rPr>
        <w:t xml:space="preserve">Для расчёта переходных процессов использовался численный метод Эйлера первого порядка с фиксированным шагом </w:t>
      </w:r>
      <w:r w:rsidR="00D14E39" w:rsidRPr="00CA3196">
        <w:rPr>
          <w:position w:val="-6"/>
        </w:rPr>
        <w:object w:dxaOrig="340" w:dyaOrig="300" w14:anchorId="445A5D41">
          <v:shape id="_x0000_i1111" type="#_x0000_t75" style="width:16.75pt;height:15.05pt" o:ole="">
            <v:imagedata r:id="rId267" o:title=""/>
          </v:shape>
          <o:OLEObject Type="Embed" ProgID="Equation.DSMT4" ShapeID="_x0000_i1111" DrawAspect="Content" ObjectID="_1779211495" r:id="rId268"/>
        </w:object>
      </w:r>
      <w:r w:rsidR="00D14E39">
        <w:t xml:space="preserve"> </w:t>
      </w:r>
      <w:r w:rsidRPr="004B1564">
        <w:rPr>
          <w:lang w:eastAsia="ru-RU"/>
        </w:rPr>
        <w:t>= 1/</w:t>
      </w:r>
      <w:r w:rsidRPr="00CF7577">
        <w:rPr>
          <w:lang w:eastAsia="ru-RU"/>
        </w:rPr>
        <w:t>1000000</w:t>
      </w:r>
      <w:r w:rsidR="00D14E39">
        <w:rPr>
          <w:lang w:eastAsia="ru-RU"/>
        </w:rPr>
        <w:t xml:space="preserve"> с</w:t>
      </w:r>
      <w:r>
        <w:rPr>
          <w:lang w:eastAsia="ru-RU"/>
        </w:rPr>
        <w:t xml:space="preserve">. На рисунке </w:t>
      </w:r>
      <w:r w:rsidR="00D14E39">
        <w:rPr>
          <w:lang w:eastAsia="ru-RU"/>
        </w:rPr>
        <w:t>4.4.2</w:t>
      </w:r>
      <w:r>
        <w:rPr>
          <w:lang w:eastAsia="ru-RU"/>
        </w:rPr>
        <w:t xml:space="preserve"> представлен график</w:t>
      </w:r>
      <w:r w:rsidRPr="004B1564">
        <w:rPr>
          <w:lang w:eastAsia="ru-RU"/>
        </w:rPr>
        <w:t xml:space="preserve"> переходного процесса при ступенчатом входном сигнале задания</w:t>
      </w:r>
      <w:r w:rsidRPr="00CF7577">
        <w:rPr>
          <w:lang w:eastAsia="ru-RU"/>
        </w:rPr>
        <w:t>.</w:t>
      </w:r>
    </w:p>
    <w:p w14:paraId="1E65E78E" w14:textId="6D267D08" w:rsidR="00C615B6" w:rsidRPr="00C615B6" w:rsidRDefault="00C615B6" w:rsidP="001E7C00">
      <w:pPr>
        <w:pStyle w:val="2"/>
      </w:pPr>
      <w:bookmarkStart w:id="26" w:name="_Toc168584459"/>
      <w:r>
        <w:rPr>
          <w:lang w:eastAsia="ru-RU"/>
        </w:rPr>
        <w:t>4.</w:t>
      </w:r>
      <w:r w:rsidR="001E7C00">
        <w:rPr>
          <w:lang w:eastAsia="ru-RU"/>
        </w:rPr>
        <w:t xml:space="preserve">5 </w:t>
      </w:r>
      <w:r>
        <w:t>Учёт физических ограничений контура скорости</w:t>
      </w:r>
      <w:bookmarkEnd w:id="26"/>
    </w:p>
    <w:p w14:paraId="4670F738" w14:textId="6E9E167A" w:rsidR="00C615B6" w:rsidRDefault="00C615B6" w:rsidP="00C615B6">
      <w:pPr>
        <w:pStyle w:val="a5"/>
      </w:pPr>
      <w:proofErr w:type="gramStart"/>
      <w:r>
        <w:t xml:space="preserve">В связи с физическими ограничениями, накладываемыми на силовой преобразователь и двигатель, </w:t>
      </w:r>
      <w:r w:rsidR="001E7C00">
        <w:t>было установлено</w:t>
      </w:r>
      <w:r>
        <w:t xml:space="preserve"> ограничение на выходе регулятора скорости на уровне максимального допустимого тока, соответствующего 70 амперам, с целью предотвращения возможных перегревов и сохранения необходимого уровня момента (достаточного для работы).</w:t>
      </w:r>
      <w:proofErr w:type="gramEnd"/>
      <w:r>
        <w:t xml:space="preserve"> Да</w:t>
      </w:r>
      <w:bookmarkStart w:id="27" w:name="_GoBack"/>
      <w:bookmarkEnd w:id="27"/>
      <w:r>
        <w:t xml:space="preserve">нный уровень тока соответствует допустимой кратковременной </w:t>
      </w:r>
      <w:r>
        <w:lastRenderedPageBreak/>
        <w:t>токовой перегрузке. Кроме того, для предотвращения насыщения регулятора также предлагается внести корректировки в интегральную составляющую регулятора в соответствии с указанной схемой:</w:t>
      </w:r>
    </w:p>
    <w:p w14:paraId="76C907DE" w14:textId="77777777" w:rsidR="00C615B6" w:rsidRDefault="00C615B6" w:rsidP="00C615B6">
      <w:pPr>
        <w:pStyle w:val="a5"/>
        <w:ind w:firstLine="0"/>
        <w:jc w:val="center"/>
      </w:pPr>
      <w:r>
        <w:rPr>
          <w:noProof/>
          <w:lang w:eastAsia="ru-RU"/>
        </w:rPr>
        <w:drawing>
          <wp:inline distT="0" distB="0" distL="0" distR="0" wp14:anchorId="0C0C9B4D" wp14:editId="5AAE815C">
            <wp:extent cx="5940425" cy="875665"/>
            <wp:effectExtent l="0" t="0" r="317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5940425" cy="875665"/>
                    </a:xfrm>
                    <a:prstGeom prst="rect">
                      <a:avLst/>
                    </a:prstGeom>
                    <a:noFill/>
                    <a:ln>
                      <a:noFill/>
                    </a:ln>
                  </pic:spPr>
                </pic:pic>
              </a:graphicData>
            </a:graphic>
          </wp:inline>
        </w:drawing>
      </w:r>
    </w:p>
    <w:p w14:paraId="193FB867" w14:textId="458A5D9A" w:rsidR="00C615B6" w:rsidRDefault="00C615B6" w:rsidP="00C615B6">
      <w:pPr>
        <w:pStyle w:val="a5"/>
        <w:ind w:firstLine="0"/>
        <w:jc w:val="center"/>
      </w:pPr>
      <w:r>
        <w:t xml:space="preserve">Рисунок </w:t>
      </w:r>
      <w:r w:rsidR="001E7C00">
        <w:t>4.5.1</w:t>
      </w:r>
      <w:r>
        <w:t xml:space="preserve"> — Имитационная модель контура скорости с ограничениями</w:t>
      </w:r>
    </w:p>
    <w:p w14:paraId="3C91F87F" w14:textId="77777777" w:rsidR="00C615B6" w:rsidRDefault="00C615B6" w:rsidP="00C615B6">
      <w:pPr>
        <w:pStyle w:val="a5"/>
        <w:ind w:firstLine="0"/>
        <w:jc w:val="center"/>
      </w:pPr>
      <w:r>
        <w:rPr>
          <w:noProof/>
          <w:lang w:eastAsia="ru-RU"/>
        </w:rPr>
        <w:drawing>
          <wp:inline distT="0" distB="0" distL="0" distR="0" wp14:anchorId="73A57C96" wp14:editId="2EA9825A">
            <wp:extent cx="5324475" cy="39909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6F6F900" w14:textId="784781FB" w:rsidR="00C615B6" w:rsidRDefault="00C615B6" w:rsidP="00C615B6">
      <w:pPr>
        <w:pStyle w:val="a5"/>
        <w:ind w:firstLine="0"/>
        <w:jc w:val="center"/>
      </w:pPr>
      <w:r>
        <w:t xml:space="preserve">Рисунок </w:t>
      </w:r>
      <w:r w:rsidR="001E7C00">
        <w:t xml:space="preserve">4.5.2 </w:t>
      </w:r>
      <w:r>
        <w:t xml:space="preserve">— Реакция контура скорости </w:t>
      </w:r>
      <w:r w:rsidR="001E7C00">
        <w:t xml:space="preserve">с ограничениями </w:t>
      </w:r>
      <w:r>
        <w:t>на ступенчатый сигнал</w:t>
      </w:r>
    </w:p>
    <w:p w14:paraId="0BBB5F2D" w14:textId="6A5277C3" w:rsidR="00C615B6" w:rsidRDefault="00C615B6" w:rsidP="00C615B6">
      <w:pPr>
        <w:pStyle w:val="a5"/>
      </w:pPr>
      <w:r>
        <w:t>При этом во вложенном контуре управления током сигналы изменялись по следующим кривым</w:t>
      </w:r>
      <w:r w:rsidR="001E7C00">
        <w:t>:</w:t>
      </w:r>
    </w:p>
    <w:p w14:paraId="2E3F0396" w14:textId="77777777" w:rsidR="00C615B6" w:rsidRDefault="00C615B6" w:rsidP="00C615B6">
      <w:pPr>
        <w:pStyle w:val="a5"/>
      </w:pPr>
      <w:r>
        <w:rPr>
          <w:noProof/>
          <w:lang w:eastAsia="ru-RU"/>
        </w:rPr>
        <w:lastRenderedPageBreak/>
        <w:drawing>
          <wp:inline distT="0" distB="0" distL="0" distR="0" wp14:anchorId="37FA73EA" wp14:editId="1E3D9AD9">
            <wp:extent cx="5000625" cy="37433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000625" cy="3743325"/>
                    </a:xfrm>
                    <a:prstGeom prst="rect">
                      <a:avLst/>
                    </a:prstGeom>
                    <a:noFill/>
                    <a:ln>
                      <a:noFill/>
                    </a:ln>
                  </pic:spPr>
                </pic:pic>
              </a:graphicData>
            </a:graphic>
          </wp:inline>
        </w:drawing>
      </w:r>
    </w:p>
    <w:p w14:paraId="42795AD9" w14:textId="5D18AED3" w:rsidR="00C615B6" w:rsidRDefault="00C615B6" w:rsidP="00C615B6">
      <w:pPr>
        <w:pStyle w:val="a5"/>
        <w:jc w:val="center"/>
      </w:pPr>
      <w:r>
        <w:t xml:space="preserve">Рисунок </w:t>
      </w:r>
      <w:r w:rsidR="001E7C00">
        <w:t>4.5.3</w:t>
      </w:r>
      <w:r>
        <w:t xml:space="preserve"> — Управление током во время отработки скорости</w:t>
      </w:r>
    </w:p>
    <w:p w14:paraId="449F0A01" w14:textId="77777777" w:rsidR="00C615B6" w:rsidRDefault="00C615B6" w:rsidP="00C615B6">
      <w:pPr>
        <w:pStyle w:val="a5"/>
      </w:pPr>
      <w:r>
        <w:t>Таким образом, была проведена проверка эффективности механизма, который предотвращает насыщение регулятора.</w:t>
      </w:r>
    </w:p>
    <w:p w14:paraId="244F93AB" w14:textId="26C27580" w:rsidR="00C615B6" w:rsidRDefault="001E7C00" w:rsidP="00C615B6">
      <w:pPr>
        <w:pStyle w:val="a5"/>
      </w:pPr>
      <w:r>
        <w:t>Сравним</w:t>
      </w:r>
      <w:r w:rsidR="00C615B6">
        <w:t xml:space="preserve"> отработку контура скорости </w:t>
      </w:r>
      <w:r>
        <w:t>с ограничениями и без</w:t>
      </w:r>
      <w:r w:rsidR="00C615B6">
        <w:t>:</w:t>
      </w:r>
    </w:p>
    <w:p w14:paraId="1BE0CFA7" w14:textId="77777777" w:rsidR="00C615B6" w:rsidRDefault="00C615B6" w:rsidP="00C615B6">
      <w:pPr>
        <w:pStyle w:val="a5"/>
        <w:ind w:firstLine="0"/>
      </w:pPr>
      <w:r>
        <w:rPr>
          <w:noProof/>
          <w:lang w:eastAsia="ru-RU"/>
        </w:rPr>
        <w:lastRenderedPageBreak/>
        <w:drawing>
          <wp:inline distT="0" distB="0" distL="0" distR="0" wp14:anchorId="3C6A2B35" wp14:editId="500868D2">
            <wp:extent cx="5934075" cy="41148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934075" cy="4114800"/>
                    </a:xfrm>
                    <a:prstGeom prst="rect">
                      <a:avLst/>
                    </a:prstGeom>
                    <a:noFill/>
                    <a:ln>
                      <a:noFill/>
                    </a:ln>
                  </pic:spPr>
                </pic:pic>
              </a:graphicData>
            </a:graphic>
          </wp:inline>
        </w:drawing>
      </w:r>
    </w:p>
    <w:p w14:paraId="1A8B0CEA" w14:textId="510187EE" w:rsidR="00C615B6" w:rsidRDefault="00C615B6" w:rsidP="00C615B6">
      <w:pPr>
        <w:pStyle w:val="a5"/>
        <w:ind w:firstLine="0"/>
        <w:jc w:val="center"/>
      </w:pPr>
      <w:r>
        <w:t xml:space="preserve">Рисунок </w:t>
      </w:r>
      <w:r w:rsidR="001E7C00">
        <w:t>4.5.4</w:t>
      </w:r>
      <w:r>
        <w:t xml:space="preserve"> — Сравнение контуров</w:t>
      </w:r>
    </w:p>
    <w:p w14:paraId="53669B52" w14:textId="0FC218CD" w:rsidR="00D050B0" w:rsidRDefault="001E7C00" w:rsidP="00D050B0">
      <w:pPr>
        <w:pStyle w:val="a0"/>
      </w:pPr>
      <w:r>
        <w:t>Исходя из рисунка 4.5.4 видно, что время регулирования значительно увеличилось, что является неизбежным следствием введения ограничений.</w:t>
      </w:r>
    </w:p>
    <w:p w14:paraId="243E2B71" w14:textId="77777777" w:rsidR="00D050B0" w:rsidRDefault="00D050B0" w:rsidP="00D050B0">
      <w:pPr>
        <w:pStyle w:val="a0"/>
      </w:pPr>
    </w:p>
    <w:p w14:paraId="6CFDB20B" w14:textId="66921B9F" w:rsidR="00D050B0" w:rsidRDefault="00370210" w:rsidP="00D050B0">
      <w:pPr>
        <w:pStyle w:val="a0"/>
      </w:pPr>
      <w:r>
        <w:t xml:space="preserve"> </w:t>
      </w:r>
    </w:p>
    <w:p w14:paraId="4FF78ABC" w14:textId="7970FC13" w:rsidR="00370210" w:rsidRPr="00D050B0" w:rsidRDefault="00D050B0" w:rsidP="00D050B0">
      <w:pPr>
        <w:rPr>
          <w:rFonts w:ascii="Times New Roman" w:hAnsi="Times New Roman" w:cs="Times New Roman"/>
          <w:sz w:val="28"/>
          <w:szCs w:val="28"/>
        </w:rPr>
      </w:pPr>
      <w:r>
        <w:br w:type="page"/>
      </w:r>
    </w:p>
    <w:p w14:paraId="6B196EDA" w14:textId="42870C19" w:rsidR="00D050B0" w:rsidRDefault="00D050B0" w:rsidP="00D050B0">
      <w:pPr>
        <w:pStyle w:val="1"/>
      </w:pPr>
      <w:bookmarkStart w:id="28" w:name="_Toc168584460"/>
      <w:r w:rsidRPr="00D050B0">
        <w:lastRenderedPageBreak/>
        <w:t>5. Разработка и настройка контура управления положением электропривода рулевой рейки с учётом физических ограничений, присущих системе.</w:t>
      </w:r>
      <w:bookmarkEnd w:id="28"/>
      <w:r w:rsidRPr="00D050B0">
        <w:t xml:space="preserve"> </w:t>
      </w:r>
    </w:p>
    <w:p w14:paraId="51E7E124" w14:textId="6AF85C81" w:rsidR="00D050B0" w:rsidRDefault="00D050B0" w:rsidP="00D050B0">
      <w:pPr>
        <w:pStyle w:val="2"/>
      </w:pPr>
      <w:bookmarkStart w:id="29" w:name="_Toc168584461"/>
      <w:r w:rsidRPr="00D050B0">
        <w:t xml:space="preserve">5.1 </w:t>
      </w:r>
      <w:r>
        <w:t>что-то написать</w:t>
      </w:r>
      <w:bookmarkEnd w:id="29"/>
    </w:p>
    <w:p w14:paraId="491E6469" w14:textId="6F84011A" w:rsidR="00D050B0" w:rsidRDefault="00D050B0" w:rsidP="00D050B0">
      <w:pPr>
        <w:pStyle w:val="a0"/>
      </w:pPr>
      <w:r w:rsidRPr="00D050B0">
        <w:t xml:space="preserve">Для контура управления </w:t>
      </w:r>
      <w:r>
        <w:t>положения</w:t>
      </w:r>
      <w:r w:rsidRPr="00D050B0">
        <w:t xml:space="preserve"> объектом управления является предварительно настроенный (в п</w:t>
      </w:r>
      <w:r>
        <w:t>.</w:t>
      </w:r>
      <w:r w:rsidRPr="00D050B0">
        <w:t xml:space="preserve"> </w:t>
      </w:r>
      <w:r>
        <w:t>4</w:t>
      </w:r>
      <w:r w:rsidRPr="00D050B0">
        <w:t xml:space="preserve"> работы) замкнутый контур </w:t>
      </w:r>
      <w:r>
        <w:t>скорости</w:t>
      </w:r>
      <w:r w:rsidRPr="00D050B0">
        <w:t xml:space="preserve">. Таким </w:t>
      </w:r>
      <w:proofErr w:type="gramStart"/>
      <w:r w:rsidRPr="00D050B0">
        <w:t>образом</w:t>
      </w:r>
      <w:proofErr w:type="gramEnd"/>
      <w:r w:rsidRPr="00D050B0">
        <w:t xml:space="preserve"> схема контура регулирования </w:t>
      </w:r>
      <w:r w:rsidR="007549F6">
        <w:t>положения</w:t>
      </w:r>
      <w:r w:rsidRPr="00D050B0">
        <w:t xml:space="preserve"> выглядит следующим образом</w:t>
      </w:r>
      <w:r>
        <w:t>:</w:t>
      </w:r>
    </w:p>
    <w:p w14:paraId="36B72708" w14:textId="47A96898" w:rsidR="00370210" w:rsidRDefault="00370210" w:rsidP="00D050B0">
      <w:pPr>
        <w:pStyle w:val="a0"/>
        <w:ind w:firstLine="0"/>
        <w:jc w:val="center"/>
      </w:pPr>
      <w:r>
        <w:rPr>
          <w:noProof/>
          <w:lang w:eastAsia="ru-RU"/>
        </w:rPr>
        <w:drawing>
          <wp:inline distT="0" distB="0" distL="0" distR="0" wp14:anchorId="7D46E3EE" wp14:editId="4AF16FC0">
            <wp:extent cx="5940425" cy="1675765"/>
            <wp:effectExtent l="0" t="0" r="317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940425" cy="1675765"/>
                    </a:xfrm>
                    <a:prstGeom prst="rect">
                      <a:avLst/>
                    </a:prstGeom>
                    <a:noFill/>
                    <a:ln>
                      <a:noFill/>
                    </a:ln>
                  </pic:spPr>
                </pic:pic>
              </a:graphicData>
            </a:graphic>
          </wp:inline>
        </w:drawing>
      </w:r>
    </w:p>
    <w:p w14:paraId="2B611EB9" w14:textId="6963884B" w:rsidR="00370210" w:rsidRDefault="00370210" w:rsidP="00370210">
      <w:pPr>
        <w:pStyle w:val="a5"/>
        <w:jc w:val="center"/>
      </w:pPr>
      <w:r>
        <w:t xml:space="preserve">Рисунок </w:t>
      </w:r>
      <w:r w:rsidR="007549F6">
        <w:t>5.1.1</w:t>
      </w:r>
      <w:r>
        <w:t xml:space="preserve"> — Контур управления положением ДПТ</w:t>
      </w:r>
    </w:p>
    <w:p w14:paraId="47E45741" w14:textId="77777777" w:rsidR="00370210" w:rsidRDefault="00370210" w:rsidP="00370210">
      <w:pPr>
        <w:pStyle w:val="a5"/>
      </w:pPr>
      <w:r>
        <w:t>На структурной схеме приняты следующие сокращения:</w:t>
      </w:r>
    </w:p>
    <w:p w14:paraId="1DF42D5C" w14:textId="6F669579" w:rsidR="00370210" w:rsidRDefault="00D050B0" w:rsidP="00D050B0">
      <w:pPr>
        <w:pStyle w:val="a0"/>
      </w:pPr>
      <w:r w:rsidRPr="00CA3196">
        <w:rPr>
          <w:position w:val="-16"/>
        </w:rPr>
        <w:object w:dxaOrig="460" w:dyaOrig="420" w14:anchorId="77D43589">
          <v:shape id="_x0000_i1112" type="#_x0000_t75" style="width:22.6pt;height:20.95pt" o:ole="">
            <v:imagedata r:id="rId274" o:title=""/>
          </v:shape>
          <o:OLEObject Type="Embed" ProgID="Equation.DSMT4" ShapeID="_x0000_i1112" DrawAspect="Content" ObjectID="_1779211496" r:id="rId275"/>
        </w:object>
      </w:r>
      <w:r>
        <w:t xml:space="preserve"> </w:t>
      </w:r>
      <w:r w:rsidR="00370210">
        <w:t>— коэффициент передачи редуктора;</w:t>
      </w:r>
    </w:p>
    <w:p w14:paraId="3B7CE69B" w14:textId="77777777" w:rsidR="00370210" w:rsidRDefault="00370210" w:rsidP="00370210">
      <w:pPr>
        <w:pStyle w:val="a5"/>
      </w:pPr>
      <w:r>
        <w:t>ЗК</w:t>
      </w:r>
      <w:proofErr w:type="gramStart"/>
      <w:r>
        <w:rPr>
          <w:lang w:val="en-US"/>
        </w:rPr>
        <w:t>C</w:t>
      </w:r>
      <w:proofErr w:type="gramEnd"/>
      <w:r>
        <w:t xml:space="preserve"> — Замкнутый контур скорости;</w:t>
      </w:r>
    </w:p>
    <w:p w14:paraId="41A7AD63" w14:textId="23760FFF" w:rsidR="00370210" w:rsidRDefault="00D050B0" w:rsidP="00370210">
      <w:pPr>
        <w:pStyle w:val="a5"/>
      </w:pPr>
      <w:r w:rsidRPr="00CA3196">
        <w:rPr>
          <w:position w:val="-16"/>
        </w:rPr>
        <w:object w:dxaOrig="400" w:dyaOrig="420" w14:anchorId="633B43A5">
          <v:shape id="_x0000_i1113" type="#_x0000_t75" style="width:20.1pt;height:20.95pt" o:ole="">
            <v:imagedata r:id="rId276" o:title=""/>
          </v:shape>
          <o:OLEObject Type="Embed" ProgID="Equation.DSMT4" ShapeID="_x0000_i1113" DrawAspect="Content" ObjectID="_1779211497" r:id="rId277"/>
        </w:object>
      </w:r>
      <w:r>
        <w:t xml:space="preserve"> </w:t>
      </w:r>
      <w:r w:rsidR="00370210">
        <w:t>— коэффициент пропорционального усиления регулятора скорости;</w:t>
      </w:r>
    </w:p>
    <w:p w14:paraId="58B38A14" w14:textId="6C431D38" w:rsidR="00370210" w:rsidRDefault="00D050B0" w:rsidP="00370210">
      <w:pPr>
        <w:pStyle w:val="a5"/>
      </w:pPr>
      <w:r w:rsidRPr="00CA3196">
        <w:rPr>
          <w:position w:val="-12"/>
        </w:rPr>
        <w:object w:dxaOrig="340" w:dyaOrig="380" w14:anchorId="41CB58AA">
          <v:shape id="_x0000_i1114" type="#_x0000_t75" style="width:16.75pt;height:19.25pt" o:ole="">
            <v:imagedata r:id="rId278" o:title=""/>
          </v:shape>
          <o:OLEObject Type="Embed" ProgID="Equation.DSMT4" ShapeID="_x0000_i1114" DrawAspect="Content" ObjectID="_1779211498" r:id="rId279"/>
        </w:object>
      </w:r>
      <w:r>
        <w:t xml:space="preserve"> </w:t>
      </w:r>
      <w:r w:rsidR="00370210">
        <w:t>— коэффициент усиления интегральной составляющей регулятора скорости.</w:t>
      </w:r>
    </w:p>
    <w:p w14:paraId="7AC4F64E" w14:textId="77777777" w:rsidR="00370210" w:rsidRDefault="00370210" w:rsidP="00370210">
      <w:pPr>
        <w:pStyle w:val="a5"/>
      </w:pPr>
      <w:r>
        <w:t>При проведении оптимизации контура управления положением рассматриваются следующие допущения:</w:t>
      </w:r>
    </w:p>
    <w:p w14:paraId="712A14C1" w14:textId="77777777" w:rsidR="00370210" w:rsidRDefault="00370210" w:rsidP="00370210">
      <w:pPr>
        <w:pStyle w:val="a5"/>
      </w:pPr>
      <w:r>
        <w:t>–</w:t>
      </w:r>
      <w: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766B2B38" w14:textId="22249A96" w:rsidR="00370210" w:rsidRDefault="00370210" w:rsidP="00370210">
      <w:pPr>
        <w:pStyle w:val="a5"/>
      </w:pPr>
      <w:r w:rsidRPr="007549F6">
        <w:rPr>
          <w:position w:val="-16"/>
          <w:highlight w:val="yellow"/>
        </w:rPr>
        <w:object w:dxaOrig="465" w:dyaOrig="420" w14:anchorId="5539867F">
          <v:shape id="_x0000_i1115" type="#_x0000_t75" style="width:22.6pt;height:20.95pt" o:ole="">
            <v:imagedata r:id="rId280" o:title=""/>
          </v:shape>
          <o:OLEObject Type="Embed" ProgID="Equation.DSMT4" ShapeID="_x0000_i1115" DrawAspect="Content" ObjectID="_1779211499" r:id="rId281"/>
        </w:object>
      </w:r>
      <w:r w:rsidRPr="007549F6">
        <w:rPr>
          <w:highlight w:val="yellow"/>
        </w:rPr>
        <w:t xml:space="preserve"> </w:t>
      </w:r>
      <w:r w:rsidR="00776C56" w:rsidRPr="007549F6">
        <w:rPr>
          <w:highlight w:val="yellow"/>
        </w:rPr>
        <w:t xml:space="preserve">был найден, </w:t>
      </w:r>
      <w:r w:rsidRPr="007549F6">
        <w:rPr>
          <w:highlight w:val="yellow"/>
        </w:rPr>
        <w:t xml:space="preserve">учитывая вычисления, проделанные в прошлом пункте. </w:t>
      </w:r>
      <w:r w:rsidR="007549F6" w:rsidRPr="007549F6">
        <w:rPr>
          <w:highlight w:val="yellow"/>
        </w:rPr>
        <w:t>Поскольку</w:t>
      </w:r>
      <w:r w:rsidRPr="007549F6">
        <w:rPr>
          <w:highlight w:val="yellow"/>
        </w:rPr>
        <w:t xml:space="preserve">, что 1 оборот двигателя перемещает рейку на 2.48мм. </w:t>
      </w:r>
      <w:r w:rsidRPr="007549F6">
        <w:rPr>
          <w:highlight w:val="yellow"/>
        </w:rPr>
        <w:lastRenderedPageBreak/>
        <w:t xml:space="preserve">Поскольку обороты и радианы взаимосвязаны следующим выражением </w:t>
      </w:r>
      <w:r w:rsidRPr="007549F6">
        <w:rPr>
          <w:position w:val="-28"/>
          <w:highlight w:val="yellow"/>
        </w:rPr>
        <w:object w:dxaOrig="2415" w:dyaOrig="720" w14:anchorId="1AE9A0B0">
          <v:shape id="_x0000_i1116" type="#_x0000_t75" style="width:121.4pt;height:36pt" o:ole="">
            <v:imagedata r:id="rId282" o:title=""/>
          </v:shape>
          <o:OLEObject Type="Embed" ProgID="Equation.DSMT4" ShapeID="_x0000_i1116" DrawAspect="Content" ObjectID="_1779211500" r:id="rId283"/>
        </w:object>
      </w:r>
      <w:r w:rsidRPr="007549F6">
        <w:rPr>
          <w:highlight w:val="yellow"/>
        </w:rPr>
        <w:t xml:space="preserve">. Таким образом </w:t>
      </w:r>
      <w:r w:rsidRPr="007549F6">
        <w:rPr>
          <w:position w:val="-28"/>
          <w:highlight w:val="yellow"/>
        </w:rPr>
        <w:object w:dxaOrig="1200" w:dyaOrig="765" w14:anchorId="0FC63EA8">
          <v:shape id="_x0000_i1117" type="#_x0000_t75" style="width:60.3pt;height:37.65pt" o:ole="">
            <v:imagedata r:id="rId284" o:title=""/>
          </v:shape>
          <o:OLEObject Type="Embed" ProgID="Equation.DSMT4" ShapeID="_x0000_i1117" DrawAspect="Content" ObjectID="_1779211501" r:id="rId285"/>
        </w:object>
      </w:r>
      <w:r w:rsidRPr="007549F6">
        <w:rPr>
          <w:highlight w:val="yellow"/>
        </w:rPr>
        <w:t xml:space="preserve">, где </w:t>
      </w:r>
      <w:r w:rsidRPr="007549F6">
        <w:rPr>
          <w:position w:val="-28"/>
          <w:highlight w:val="yellow"/>
        </w:rPr>
        <w:object w:dxaOrig="1695" w:dyaOrig="720" w14:anchorId="435E67C8">
          <v:shape id="_x0000_i1118" type="#_x0000_t75" style="width:84.55pt;height:36pt" o:ole="">
            <v:imagedata r:id="rId286" o:title=""/>
          </v:shape>
          <o:OLEObject Type="Embed" ProgID="Equation.DSMT4" ShapeID="_x0000_i1118" DrawAspect="Content" ObjectID="_1779211502" r:id="rId287"/>
        </w:object>
      </w:r>
      <w:r w:rsidRPr="007549F6">
        <w:rPr>
          <w:highlight w:val="yellow"/>
        </w:rPr>
        <w:t>.</w:t>
      </w:r>
    </w:p>
    <w:p w14:paraId="0865EDF8" w14:textId="4FEB8754" w:rsidR="00370210" w:rsidRDefault="007549F6" w:rsidP="007549F6">
      <w:pPr>
        <w:pStyle w:val="2"/>
      </w:pPr>
      <w:bookmarkStart w:id="30" w:name="_Toc168584462"/>
      <w:r>
        <w:t>5.2 Настройка</w:t>
      </w:r>
      <w:r w:rsidR="00370210">
        <w:t xml:space="preserve"> контура управления положением</w:t>
      </w:r>
      <w:bookmarkEnd w:id="30"/>
    </w:p>
    <w:p w14:paraId="496708DA" w14:textId="0C4F801F" w:rsidR="00370210" w:rsidRDefault="007549F6" w:rsidP="00370210">
      <w:pPr>
        <w:pStyle w:val="a5"/>
      </w:pPr>
      <w:r>
        <w:t xml:space="preserve">При </w:t>
      </w:r>
      <w:r w:rsidR="00370210">
        <w:t>определ</w:t>
      </w:r>
      <w:r>
        <w:t>ении</w:t>
      </w:r>
      <w:r w:rsidR="00370210">
        <w:t xml:space="preserve"> параметр</w:t>
      </w:r>
      <w:r>
        <w:t>ов</w:t>
      </w:r>
      <w:r w:rsidR="00370210">
        <w:t xml:space="preserve"> управляющего регулятора контура положения</w:t>
      </w:r>
      <w:r>
        <w:t xml:space="preserve"> были использованы принципы оптимизации линейных систем</w:t>
      </w:r>
      <w:r w:rsidR="00370210">
        <w:t xml:space="preserve">. </w:t>
      </w:r>
    </w:p>
    <w:p w14:paraId="10CB7129" w14:textId="400E9513" w:rsidR="00370210" w:rsidRDefault="007549F6" w:rsidP="00370210">
      <w:pPr>
        <w:pStyle w:val="a5"/>
      </w:pPr>
      <w:r>
        <w:t>К</w:t>
      </w:r>
      <w:r w:rsidR="00370210">
        <w:t xml:space="preserve">онтур положения </w:t>
      </w:r>
      <w:r>
        <w:t xml:space="preserve">был настроен </w:t>
      </w:r>
      <w:r w:rsidR="00370210">
        <w:t>на симметричный оптимум с целью устранения статической и динамической ошибки при работе контура.[</w:t>
      </w:r>
      <w:r>
        <w:t>7</w:t>
      </w:r>
      <w:r w:rsidR="00370210">
        <w:t>]</w:t>
      </w:r>
    </w:p>
    <w:p w14:paraId="67C0DCD4" w14:textId="2312A36E" w:rsidR="00370210" w:rsidRDefault="00370210" w:rsidP="00370210">
      <w:pPr>
        <w:pStyle w:val="a5"/>
      </w:pPr>
      <w:r>
        <w:t xml:space="preserve">Основываясь на методике настройки на симметричный оптимум, </w:t>
      </w:r>
      <w:r w:rsidR="007549F6">
        <w:t xml:space="preserve">желаемый вид </w:t>
      </w:r>
      <w:r>
        <w:t>передаточ</w:t>
      </w:r>
      <w:r w:rsidR="007549F6">
        <w:t>ной</w:t>
      </w:r>
      <w:r>
        <w:t xml:space="preserve"> функци</w:t>
      </w:r>
      <w:r w:rsidR="007549F6">
        <w:t>и</w:t>
      </w:r>
      <w:r>
        <w:t xml:space="preserve"> замкнутого контура</w:t>
      </w:r>
      <w:r w:rsidR="007549F6">
        <w:t xml:space="preserve"> положения</w:t>
      </w:r>
      <w:r>
        <w:t>:</w:t>
      </w:r>
    </w:p>
    <w:p w14:paraId="6CE48DED" w14:textId="1378CAB4" w:rsidR="00370210" w:rsidRDefault="007549F6" w:rsidP="00370210">
      <w:pPr>
        <w:pStyle w:val="a5"/>
      </w:pPr>
      <w:r w:rsidRPr="007549F6">
        <w:rPr>
          <w:position w:val="-40"/>
        </w:rPr>
        <w:object w:dxaOrig="3800" w:dyaOrig="859" w14:anchorId="17C038B4">
          <v:shape id="_x0000_i1119" type="#_x0000_t75" style="width:190.05pt;height:42.7pt" o:ole="">
            <v:imagedata r:id="rId288" o:title=""/>
          </v:shape>
          <o:OLEObject Type="Embed" ProgID="Equation.DSMT4" ShapeID="_x0000_i1119" DrawAspect="Content" ObjectID="_1779211503" r:id="rId289"/>
        </w:object>
      </w:r>
      <w:r>
        <w:t>, где</w:t>
      </w:r>
    </w:p>
    <w:p w14:paraId="3AAEAFF9" w14:textId="2F94405E" w:rsidR="007549F6" w:rsidRPr="007549F6" w:rsidRDefault="007549F6" w:rsidP="00370210">
      <w:pPr>
        <w:pStyle w:val="a5"/>
      </w:pPr>
      <w:r w:rsidRPr="00B3150E">
        <w:rPr>
          <w:position w:val="-16"/>
        </w:rPr>
        <w:object w:dxaOrig="400" w:dyaOrig="420" w14:anchorId="110D345B">
          <v:shape id="_x0000_i1120" type="#_x0000_t75" style="width:20.1pt;height:20.95pt" o:ole="">
            <v:imagedata r:id="rId290" o:title=""/>
          </v:shape>
          <o:OLEObject Type="Embed" ProgID="Equation.DSMT4" ShapeID="_x0000_i1120" DrawAspect="Content" ObjectID="_1779211504" r:id="rId291"/>
        </w:object>
      </w:r>
      <w:r w:rsidRPr="007549F6">
        <w:t xml:space="preserve"> — </w:t>
      </w:r>
      <w:r w:rsidR="00A73F75">
        <w:t>м</w:t>
      </w:r>
      <w:r>
        <w:t>алая некомпенсируемая постоянная времени контура положения.</w:t>
      </w:r>
    </w:p>
    <w:p w14:paraId="17259FEE" w14:textId="77777777" w:rsidR="00370210" w:rsidRDefault="00370210" w:rsidP="00370210">
      <w:pPr>
        <w:pStyle w:val="a5"/>
      </w:pPr>
      <w:r>
        <w:t>В данном случае становится наиболее удобно определить параметры регулятора, отталкиваясь от имеющейся передаточной функции объекта управления:</w:t>
      </w:r>
    </w:p>
    <w:p w14:paraId="1975376B" w14:textId="77777777" w:rsidR="00370210" w:rsidRDefault="00370210" w:rsidP="00370210">
      <w:pPr>
        <w:pStyle w:val="a5"/>
      </w:pPr>
      <w:r>
        <w:object w:dxaOrig="2490" w:dyaOrig="765" w14:anchorId="444C0B16">
          <v:shape id="_x0000_i1121" type="#_x0000_t75" style="width:124.75pt;height:37.65pt" o:ole="">
            <v:imagedata r:id="rId292" o:title=""/>
          </v:shape>
          <o:OLEObject Type="Embed" ProgID="Equation.DSMT4" ShapeID="_x0000_i1121" DrawAspect="Content" ObjectID="_1779211505" r:id="rId293"/>
        </w:object>
      </w:r>
    </w:p>
    <w:p w14:paraId="40DBC210" w14:textId="77777777" w:rsidR="00370210" w:rsidRDefault="00370210" w:rsidP="00370210">
      <w:pPr>
        <w:pStyle w:val="a5"/>
      </w:pPr>
      <w:r>
        <w:object w:dxaOrig="8385" w:dyaOrig="840" w14:anchorId="34521F96">
          <v:shape id="_x0000_i1122" type="#_x0000_t75" style="width:419.45pt;height:41.85pt" o:ole="">
            <v:imagedata r:id="rId294" o:title=""/>
          </v:shape>
          <o:OLEObject Type="Embed" ProgID="Equation.DSMT4" ShapeID="_x0000_i1122" DrawAspect="Content" ObjectID="_1779211506" r:id="rId295"/>
        </w:object>
      </w:r>
    </w:p>
    <w:p w14:paraId="49B0B083" w14:textId="4147A627" w:rsidR="00370210" w:rsidRDefault="00370210" w:rsidP="00370210">
      <w:pPr>
        <w:pStyle w:val="a5"/>
      </w:pPr>
      <w:r>
        <w:t xml:space="preserve">В силу того, что </w:t>
      </w:r>
      <w:r w:rsidR="007549F6" w:rsidRPr="00B3150E">
        <w:rPr>
          <w:position w:val="-20"/>
        </w:rPr>
        <w:object w:dxaOrig="1660" w:dyaOrig="499" w14:anchorId="7440E211">
          <v:shape id="_x0000_i1123" type="#_x0000_t75" style="width:82.9pt;height:25.1pt" o:ole="">
            <v:imagedata r:id="rId296" o:title=""/>
          </v:shape>
          <o:OLEObject Type="Embed" ProgID="Equation.DSMT4" ShapeID="_x0000_i1123" DrawAspect="Content" ObjectID="_1779211507" r:id="rId297"/>
        </w:object>
      </w:r>
      <w:r>
        <w:t xml:space="preserve"> и</w:t>
      </w:r>
      <w:r w:rsidR="007549F6" w:rsidRPr="007549F6">
        <w:t xml:space="preserve"> </w:t>
      </w:r>
      <w:r w:rsidR="007549F6" w:rsidRPr="00B3150E">
        <w:rPr>
          <w:position w:val="-20"/>
        </w:rPr>
        <w:object w:dxaOrig="1660" w:dyaOrig="499" w14:anchorId="7DE46B92">
          <v:shape id="_x0000_i1124" type="#_x0000_t75" style="width:82.9pt;height:25.1pt" o:ole="">
            <v:imagedata r:id="rId298" o:title=""/>
          </v:shape>
          <o:OLEObject Type="Embed" ProgID="Equation.DSMT4" ShapeID="_x0000_i1124" DrawAspect="Content" ObjectID="_1779211508" r:id="rId299"/>
        </w:object>
      </w:r>
      <w:r>
        <w:t xml:space="preserve">, </w:t>
      </w:r>
      <w:proofErr w:type="gramStart"/>
      <w:r w:rsidR="00324C3F">
        <w:t>становится</w:t>
      </w:r>
      <w:proofErr w:type="gramEnd"/>
      <w:r w:rsidR="00324C3F">
        <w:t xml:space="preserve"> возможно</w:t>
      </w:r>
      <w:r>
        <w:t xml:space="preserve"> аппроксимировать замкнутый контур скорости апериодическим звеном первого порядка:</w:t>
      </w:r>
    </w:p>
    <w:p w14:paraId="1A705D1F" w14:textId="77777777" w:rsidR="00370210" w:rsidRDefault="00370210" w:rsidP="00370210">
      <w:pPr>
        <w:pStyle w:val="a5"/>
      </w:pPr>
      <w:r>
        <w:object w:dxaOrig="5235" w:dyaOrig="825" w14:anchorId="793F6D90">
          <v:shape id="_x0000_i1125" type="#_x0000_t75" style="width:262.05pt;height:41pt" o:ole="">
            <v:imagedata r:id="rId300" o:title=""/>
          </v:shape>
          <o:OLEObject Type="Embed" ProgID="Equation.DSMT4" ShapeID="_x0000_i1125" DrawAspect="Content" ObjectID="_1779211509" r:id="rId301"/>
        </w:object>
      </w:r>
    </w:p>
    <w:p w14:paraId="63B12555" w14:textId="77777777" w:rsidR="00370210" w:rsidRDefault="00370210" w:rsidP="00370210">
      <w:pPr>
        <w:pStyle w:val="a5"/>
      </w:pPr>
      <w:r>
        <w:t>Тогда ПФ объекта управления:</w:t>
      </w:r>
    </w:p>
    <w:p w14:paraId="1DF21B20" w14:textId="77777777" w:rsidR="00370210" w:rsidRDefault="00370210" w:rsidP="00370210">
      <w:pPr>
        <w:pStyle w:val="a5"/>
        <w:rPr>
          <w:lang w:val="en-US"/>
        </w:rPr>
      </w:pPr>
      <w:r>
        <w:object w:dxaOrig="4215" w:dyaOrig="885" w14:anchorId="115B2FC4">
          <v:shape id="_x0000_i1126" type="#_x0000_t75" style="width:211pt;height:44.35pt" o:ole="">
            <v:imagedata r:id="rId302" o:title=""/>
          </v:shape>
          <o:OLEObject Type="Embed" ProgID="Equation.DSMT4" ShapeID="_x0000_i1126" DrawAspect="Content" ObjectID="_1779211510" r:id="rId303"/>
        </w:object>
      </w:r>
    </w:p>
    <w:p w14:paraId="6C076E05" w14:textId="12F859BA" w:rsidR="00370210" w:rsidRDefault="00370210" w:rsidP="00370210">
      <w:pPr>
        <w:pStyle w:val="a5"/>
      </w:pPr>
      <w:r>
        <w:lastRenderedPageBreak/>
        <w:t>В итоге расчётное выражение для передаточной функции регулятора:</w:t>
      </w:r>
    </w:p>
    <w:p w14:paraId="74149605" w14:textId="77777777" w:rsidR="00370210" w:rsidRDefault="00370210" w:rsidP="00370210">
      <w:pPr>
        <w:pStyle w:val="a5"/>
      </w:pPr>
      <w:r>
        <w:object w:dxaOrig="6135" w:dyaOrig="4095" w14:anchorId="72442ED1">
          <v:shape id="_x0000_i1127" type="#_x0000_t75" style="width:306.4pt;height:205.1pt" o:ole="">
            <v:imagedata r:id="rId304" o:title=""/>
          </v:shape>
          <o:OLEObject Type="Embed" ProgID="Equation.DSMT4" ShapeID="_x0000_i1127" DrawAspect="Content" ObjectID="_1779211511" r:id="rId305"/>
        </w:object>
      </w:r>
    </w:p>
    <w:p w14:paraId="54CC46B6" w14:textId="4021AB9D" w:rsidR="00370210" w:rsidRDefault="00370210" w:rsidP="00370210">
      <w:pPr>
        <w:pStyle w:val="a5"/>
      </w:pPr>
      <w:r>
        <w:t>Где</w:t>
      </w:r>
      <w:r>
        <w:object w:dxaOrig="8580" w:dyaOrig="885" w14:anchorId="3CC5061B">
          <v:shape id="_x0000_i1128" type="#_x0000_t75" style="width:428.65pt;height:44.35pt" o:ole="">
            <v:imagedata r:id="rId306" o:title=""/>
          </v:shape>
          <o:OLEObject Type="Embed" ProgID="Equation.DSMT4" ShapeID="_x0000_i1128" DrawAspect="Content" ObjectID="_1779211512" r:id="rId307"/>
        </w:object>
      </w:r>
      <w:r>
        <w:t>.</w:t>
      </w:r>
    </w:p>
    <w:p w14:paraId="4477C715" w14:textId="10053644" w:rsidR="002C3EE6" w:rsidRDefault="002C3EE6" w:rsidP="002C3EE6">
      <w:pPr>
        <w:pStyle w:val="2"/>
      </w:pPr>
      <w:bookmarkStart w:id="31" w:name="_Toc168584463"/>
      <w:r>
        <w:t>5.3 Имитационное моделирование переходных процессов в контуре положения</w:t>
      </w:r>
      <w:bookmarkEnd w:id="31"/>
    </w:p>
    <w:p w14:paraId="3BC18890" w14:textId="732B8FAA" w:rsidR="00370210" w:rsidRDefault="00A73F75" w:rsidP="00A73F75">
      <w:pPr>
        <w:pStyle w:val="a0"/>
      </w:pPr>
      <w:r w:rsidRPr="004B1564">
        <w:t xml:space="preserve">Для проверки правильности проведённой оптимизации и соответствия показателей качества ожидаемым, </w:t>
      </w:r>
      <w:r>
        <w:t>было проведено</w:t>
      </w:r>
      <w:r w:rsidRPr="004B1564">
        <w:t xml:space="preserve"> имитационно</w:t>
      </w:r>
      <w:r>
        <w:t>е</w:t>
      </w:r>
      <w:r w:rsidRPr="004B1564">
        <w:t xml:space="preserve"> моделиро</w:t>
      </w:r>
      <w:r>
        <w:t>вание в среде динамического моделирования.</w:t>
      </w:r>
      <w:r w:rsidRPr="004B1564">
        <w:t xml:space="preserve"> На рисунке </w:t>
      </w:r>
      <w:r>
        <w:t>5.3.1</w:t>
      </w:r>
      <w:r w:rsidRPr="004B1564">
        <w:t xml:space="preserve"> представлена имитационная модель системы в соответствии с </w:t>
      </w:r>
      <w:r>
        <w:t>её структурной схемой</w:t>
      </w:r>
      <w:r w:rsidR="00370210">
        <w:t>:</w:t>
      </w:r>
    </w:p>
    <w:p w14:paraId="0AA0CAFE" w14:textId="085C841B" w:rsidR="00370210" w:rsidRDefault="00370210" w:rsidP="00370210">
      <w:pPr>
        <w:pStyle w:val="a5"/>
        <w:ind w:firstLine="0"/>
        <w:jc w:val="center"/>
      </w:pPr>
      <w:r>
        <w:rPr>
          <w:noProof/>
          <w:lang w:eastAsia="ru-RU"/>
        </w:rPr>
        <w:drawing>
          <wp:inline distT="0" distB="0" distL="0" distR="0" wp14:anchorId="6D880F26" wp14:editId="7D964185">
            <wp:extent cx="5934075" cy="142875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5934075" cy="1428750"/>
                    </a:xfrm>
                    <a:prstGeom prst="rect">
                      <a:avLst/>
                    </a:prstGeom>
                    <a:noFill/>
                    <a:ln>
                      <a:noFill/>
                    </a:ln>
                  </pic:spPr>
                </pic:pic>
              </a:graphicData>
            </a:graphic>
          </wp:inline>
        </w:drawing>
      </w:r>
    </w:p>
    <w:p w14:paraId="55981B1C" w14:textId="1888BADE" w:rsidR="00370210" w:rsidRDefault="00A73F75" w:rsidP="00370210">
      <w:pPr>
        <w:pStyle w:val="a5"/>
        <w:jc w:val="center"/>
      </w:pPr>
      <w:r>
        <w:t>Рисунок 5.3.1</w:t>
      </w:r>
      <w:r w:rsidR="00370210">
        <w:t xml:space="preserve"> — Имитационная модель контура положения</w:t>
      </w:r>
    </w:p>
    <w:p w14:paraId="4754DAC9" w14:textId="77777777" w:rsidR="00370210" w:rsidRDefault="00370210" w:rsidP="00370210">
      <w:pPr>
        <w:pStyle w:val="a5"/>
      </w:pPr>
      <w:r>
        <w:t>Переходная характеристика в этом случае:</w:t>
      </w:r>
    </w:p>
    <w:p w14:paraId="1D5A3427" w14:textId="5618CC06" w:rsidR="00370210" w:rsidRDefault="00370210" w:rsidP="00370210">
      <w:pPr>
        <w:pStyle w:val="a5"/>
        <w:jc w:val="center"/>
      </w:pPr>
      <w:r>
        <w:rPr>
          <w:noProof/>
          <w:lang w:eastAsia="ru-RU"/>
        </w:rPr>
        <w:lastRenderedPageBreak/>
        <w:drawing>
          <wp:inline distT="0" distB="0" distL="0" distR="0" wp14:anchorId="17BA20BD" wp14:editId="20256823">
            <wp:extent cx="5324475" cy="39909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88F7B8F" w14:textId="124AED06" w:rsidR="00370210" w:rsidRDefault="00A73F75" w:rsidP="00370210">
      <w:pPr>
        <w:pStyle w:val="a5"/>
        <w:jc w:val="center"/>
      </w:pPr>
      <w:r>
        <w:t>Рисунок 5.3.2</w:t>
      </w:r>
      <w:r w:rsidR="00370210">
        <w:t xml:space="preserve"> — Переходная характеристика по положению при ступенчатом сигнале</w:t>
      </w:r>
    </w:p>
    <w:p w14:paraId="2383EA0D" w14:textId="45938DBA" w:rsidR="00370210" w:rsidRDefault="00370210" w:rsidP="00370210">
      <w:pPr>
        <w:pStyle w:val="a5"/>
        <w:rPr>
          <w:lang w:val="en-US"/>
        </w:rPr>
      </w:pPr>
      <w:r>
        <w:t>При этом перерегулирование составило 50.9%, а время регулирования — 0.0194 секунды. Для компенсации большого перерегулирования</w:t>
      </w:r>
      <w:r w:rsidR="00A73F75">
        <w:t xml:space="preserve"> был введён</w:t>
      </w:r>
      <w:r>
        <w:t xml:space="preserve"> задатчик интенсивности. </w:t>
      </w:r>
    </w:p>
    <w:p w14:paraId="16B6CB0B" w14:textId="39469848" w:rsidR="00370210" w:rsidRDefault="00370210" w:rsidP="00370210">
      <w:pPr>
        <w:pStyle w:val="a5"/>
        <w:ind w:firstLine="0"/>
        <w:rPr>
          <w:lang w:val="en-US"/>
        </w:rPr>
      </w:pPr>
      <w:r>
        <w:rPr>
          <w:noProof/>
          <w:lang w:eastAsia="ru-RU"/>
        </w:rPr>
        <w:drawing>
          <wp:inline distT="0" distB="0" distL="0" distR="0" wp14:anchorId="5A86B6EB" wp14:editId="54D6389C">
            <wp:extent cx="5934075" cy="130492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5934075" cy="1304925"/>
                    </a:xfrm>
                    <a:prstGeom prst="rect">
                      <a:avLst/>
                    </a:prstGeom>
                    <a:noFill/>
                    <a:ln>
                      <a:noFill/>
                    </a:ln>
                  </pic:spPr>
                </pic:pic>
              </a:graphicData>
            </a:graphic>
          </wp:inline>
        </w:drawing>
      </w:r>
    </w:p>
    <w:p w14:paraId="7D98220F" w14:textId="0594EC3D" w:rsidR="00370210" w:rsidRDefault="00A73F75" w:rsidP="00370210">
      <w:pPr>
        <w:pStyle w:val="a5"/>
        <w:ind w:firstLine="0"/>
        <w:jc w:val="center"/>
      </w:pPr>
      <w:r>
        <w:t>Рисунок 5.3.3</w:t>
      </w:r>
      <w:r w:rsidR="00370210">
        <w:t xml:space="preserve"> — Имитационная модель контура положения вместе с задатчиком интенсивности</w:t>
      </w:r>
    </w:p>
    <w:p w14:paraId="505F9B13" w14:textId="5B69EADC" w:rsidR="00370210" w:rsidRDefault="00A73F75" w:rsidP="00370210">
      <w:pPr>
        <w:pStyle w:val="a5"/>
      </w:pPr>
      <w:r>
        <w:t>Затем была дана команда</w:t>
      </w:r>
      <w:r w:rsidR="00370210">
        <w:t xml:space="preserve"> на перемещение рулевой рейки на 96мм, что соответствует перемещению из одн</w:t>
      </w:r>
      <w:r>
        <w:t>ого крайнего положения в другое.</w:t>
      </w:r>
      <w:r w:rsidR="00370210">
        <w:t xml:space="preserve"> </w:t>
      </w:r>
      <w:r>
        <w:t>Г</w:t>
      </w:r>
      <w:r w:rsidR="00370210">
        <w:t>рафик перемещения рейки:</w:t>
      </w:r>
    </w:p>
    <w:p w14:paraId="7ECD0B07" w14:textId="23A12680" w:rsidR="00370210" w:rsidRDefault="00370210" w:rsidP="00370210">
      <w:pPr>
        <w:pStyle w:val="a5"/>
      </w:pPr>
      <w:r>
        <w:rPr>
          <w:noProof/>
          <w:lang w:eastAsia="ru-RU"/>
        </w:rPr>
        <w:lastRenderedPageBreak/>
        <w:drawing>
          <wp:inline distT="0" distB="0" distL="0" distR="0" wp14:anchorId="7D24416A" wp14:editId="62098E33">
            <wp:extent cx="5324475" cy="399097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B2D17A9" w14:textId="5FB86EAA" w:rsidR="00370210" w:rsidRDefault="00A73F75" w:rsidP="00370210">
      <w:pPr>
        <w:pStyle w:val="a5"/>
        <w:jc w:val="center"/>
      </w:pPr>
      <w:r>
        <w:t xml:space="preserve">Рисунок 5.3.4 </w:t>
      </w:r>
      <w:r w:rsidR="00370210">
        <w:t>— Переходная характеристика контура положения с задатчиком интенсивности</w:t>
      </w:r>
    </w:p>
    <w:p w14:paraId="37027374" w14:textId="0E548281" w:rsidR="00370210" w:rsidRDefault="00370210" w:rsidP="00A73F75">
      <w:pPr>
        <w:pStyle w:val="a5"/>
      </w:pPr>
      <w:r>
        <w:t xml:space="preserve">По результатам наблюдений, можно отметить значительное снижение перерегулирования, сопровождаемое существенным увеличением времени, необходимого для завершения процесса регулирования. </w:t>
      </w:r>
    </w:p>
    <w:p w14:paraId="3E88EB96" w14:textId="76B6696A" w:rsidR="00370210" w:rsidRDefault="00370210" w:rsidP="00A73F75">
      <w:pPr>
        <w:pStyle w:val="2"/>
      </w:pPr>
      <w:bookmarkStart w:id="32" w:name="_Toc168584464"/>
      <w:r>
        <w:t>5.</w:t>
      </w:r>
      <w:r w:rsidR="00A73F75">
        <w:t>4</w:t>
      </w:r>
      <w:r>
        <w:t xml:space="preserve"> </w:t>
      </w:r>
      <w:r w:rsidR="000E59F9">
        <w:t>У</w:t>
      </w:r>
      <w:r>
        <w:t xml:space="preserve">четом </w:t>
      </w:r>
      <w:r w:rsidR="000E59F9">
        <w:t xml:space="preserve">физических </w:t>
      </w:r>
      <w:r>
        <w:t>ограничений</w:t>
      </w:r>
      <w:r w:rsidR="000E59F9">
        <w:t xml:space="preserve"> в контуре положения</w:t>
      </w:r>
      <w:bookmarkEnd w:id="32"/>
    </w:p>
    <w:p w14:paraId="25C2C085" w14:textId="13C80F78" w:rsidR="00370210" w:rsidRDefault="00370210" w:rsidP="00370210">
      <w:pPr>
        <w:pStyle w:val="a5"/>
      </w:pPr>
      <w:r>
        <w:t>Из-за физических ограничений, связанных с невозможностью бесконечного увеличения скорости вращения двигателя для более быстрого установления рейки в нужное положение, необходимо ограничить максимальную скорость вращения двигателя на номинальном уровне 875 оборотов в минуту</w:t>
      </w:r>
      <w:r w:rsidR="00A73F75">
        <w:t>, что соответствует номинальной скорости вращения ЭД</w:t>
      </w:r>
      <w:r>
        <w:t xml:space="preserve">. Для предотвращения насыщения регулятора также </w:t>
      </w:r>
      <w:r w:rsidR="00A73F75">
        <w:t>было введена корректировка</w:t>
      </w:r>
      <w:r>
        <w:t xml:space="preserve"> в интегральную составляющую регулятора в соответствии с указанной схемой:</w:t>
      </w:r>
    </w:p>
    <w:p w14:paraId="3B607ECA" w14:textId="7FF3E331" w:rsidR="00370210" w:rsidRDefault="00370210" w:rsidP="00370210">
      <w:pPr>
        <w:pStyle w:val="a5"/>
        <w:ind w:firstLine="0"/>
      </w:pPr>
      <w:r>
        <w:rPr>
          <w:noProof/>
          <w:lang w:eastAsia="ru-RU"/>
        </w:rPr>
        <w:lastRenderedPageBreak/>
        <w:drawing>
          <wp:inline distT="0" distB="0" distL="0" distR="0" wp14:anchorId="01112953" wp14:editId="167ACC14">
            <wp:extent cx="5940425" cy="78994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940425" cy="789940"/>
                    </a:xfrm>
                    <a:prstGeom prst="rect">
                      <a:avLst/>
                    </a:prstGeom>
                    <a:noFill/>
                    <a:ln>
                      <a:noFill/>
                    </a:ln>
                  </pic:spPr>
                </pic:pic>
              </a:graphicData>
            </a:graphic>
          </wp:inline>
        </w:drawing>
      </w:r>
    </w:p>
    <w:p w14:paraId="7FECE85E" w14:textId="455EF196" w:rsidR="00370210" w:rsidRDefault="00A73F75" w:rsidP="00370210">
      <w:pPr>
        <w:pStyle w:val="a5"/>
        <w:ind w:firstLine="0"/>
        <w:jc w:val="center"/>
      </w:pPr>
      <w:r>
        <w:t>Рисунок 5.4.1</w:t>
      </w:r>
      <w:r w:rsidR="00370210">
        <w:t xml:space="preserve"> — Имитационная модель контура положения с ограничениями</w:t>
      </w:r>
    </w:p>
    <w:p w14:paraId="012DF0DB" w14:textId="78BF2848" w:rsidR="00370210" w:rsidRDefault="00370210" w:rsidP="00370210">
      <w:pPr>
        <w:pStyle w:val="a5"/>
      </w:pPr>
      <w:r>
        <w:t xml:space="preserve">Для достижения стабильной </w:t>
      </w:r>
      <w:r w:rsidR="00A73F75">
        <w:t xml:space="preserve">работы </w:t>
      </w:r>
      <w:r>
        <w:t>контура положения</w:t>
      </w:r>
      <w:r w:rsidR="00A73F75">
        <w:t xml:space="preserve"> с ограничениями</w:t>
      </w:r>
      <w:r>
        <w:t xml:space="preserve">, </w:t>
      </w:r>
      <w:r w:rsidR="00A73F75">
        <w:t>была проведена корректировка коэффициентов</w:t>
      </w:r>
      <w:r>
        <w:t xml:space="preserve"> регулято</w:t>
      </w:r>
      <w:r w:rsidR="00A73F75">
        <w:t>ра</w:t>
      </w:r>
      <w:r>
        <w:t xml:space="preserve">: </w:t>
      </w:r>
      <w:r>
        <w:rPr>
          <w:position w:val="-12"/>
        </w:rPr>
        <w:object w:dxaOrig="375" w:dyaOrig="375" w14:anchorId="3C58F607">
          <v:shape id="_x0000_i1129" type="#_x0000_t75" style="width:19.25pt;height:19.25pt" o:ole="">
            <v:imagedata r:id="rId313" o:title=""/>
          </v:shape>
          <o:OLEObject Type="Embed" ProgID="Equation.DSMT4" ShapeID="_x0000_i1129" DrawAspect="Content" ObjectID="_1779211513" r:id="rId314"/>
        </w:object>
      </w:r>
      <w:r>
        <w:t xml:space="preserve"> </w:t>
      </w:r>
      <w:r w:rsidR="00A73F75">
        <w:t xml:space="preserve">был уменьшен </w:t>
      </w:r>
      <w:r>
        <w:t xml:space="preserve">в 20 раз, </w:t>
      </w:r>
      <w:r>
        <w:rPr>
          <w:position w:val="-12"/>
        </w:rPr>
        <w:object w:dxaOrig="375" w:dyaOrig="375" w14:anchorId="3BE33A44">
          <v:shape id="_x0000_i1130" type="#_x0000_t75" style="width:19.25pt;height:19.25pt" o:ole="">
            <v:imagedata r:id="rId315" o:title=""/>
          </v:shape>
          <o:OLEObject Type="Embed" ProgID="Equation.DSMT4" ShapeID="_x0000_i1130" DrawAspect="Content" ObjectID="_1779211514" r:id="rId316"/>
        </w:object>
      </w:r>
      <w:r>
        <w:t xml:space="preserve"> </w:t>
      </w:r>
      <w:r w:rsidR="00A73F75">
        <w:t xml:space="preserve">был уменьшен </w:t>
      </w:r>
      <w:r>
        <w:t>в 16,66 раз. В резул</w:t>
      </w:r>
      <w:r w:rsidR="00A73F75">
        <w:t>ьтате получили следующую характеристику:</w:t>
      </w:r>
    </w:p>
    <w:p w14:paraId="5A7DB8C8" w14:textId="15592A98" w:rsidR="00370210" w:rsidRDefault="00370210" w:rsidP="00370210">
      <w:pPr>
        <w:pStyle w:val="a5"/>
        <w:ind w:firstLine="0"/>
        <w:rPr>
          <w:lang w:val="en-US"/>
        </w:rPr>
      </w:pPr>
      <w:r>
        <w:rPr>
          <w:noProof/>
          <w:lang w:eastAsia="ru-RU"/>
        </w:rPr>
        <w:drawing>
          <wp:inline distT="0" distB="0" distL="0" distR="0" wp14:anchorId="173F26BC" wp14:editId="7B48079E">
            <wp:extent cx="5940425" cy="391287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5940425" cy="3912870"/>
                    </a:xfrm>
                    <a:prstGeom prst="rect">
                      <a:avLst/>
                    </a:prstGeom>
                    <a:noFill/>
                    <a:ln>
                      <a:noFill/>
                    </a:ln>
                  </pic:spPr>
                </pic:pic>
              </a:graphicData>
            </a:graphic>
          </wp:inline>
        </w:drawing>
      </w:r>
    </w:p>
    <w:p w14:paraId="2426A57A" w14:textId="45001E2B" w:rsidR="00370210" w:rsidRDefault="00A73F75" w:rsidP="00370210">
      <w:pPr>
        <w:pStyle w:val="a5"/>
        <w:ind w:firstLine="0"/>
        <w:jc w:val="center"/>
      </w:pPr>
      <w:r>
        <w:t>Рисунок 5.4.2</w:t>
      </w:r>
      <w:r w:rsidR="00370210">
        <w:t xml:space="preserve"> — Полученный результат перемещения из одного крайнего положения рейки в другое</w:t>
      </w:r>
    </w:p>
    <w:p w14:paraId="79A70FEF" w14:textId="147D4772" w:rsidR="00370210" w:rsidRDefault="00370210" w:rsidP="00370210">
      <w:pPr>
        <w:pStyle w:val="a5"/>
      </w:pPr>
      <w:r>
        <w:t>Несмотря на значительное увеличение времени переходного процесса в контуре положения, удалось достигнуть удовлетворительных показателей качества по форме перемещений с учётом всех имеющихся ограничений в контурах тока, скорости и положения.</w:t>
      </w:r>
    </w:p>
    <w:p w14:paraId="191B4321" w14:textId="77777777" w:rsidR="00370210" w:rsidRDefault="00370210" w:rsidP="00370210">
      <w:pPr>
        <w:pStyle w:val="a5"/>
      </w:pPr>
      <w:r>
        <w:t>При этом скорость изменяется в соответствии со следующим законом:</w:t>
      </w:r>
    </w:p>
    <w:p w14:paraId="45EB13D7" w14:textId="7D982BFC" w:rsidR="00370210" w:rsidRDefault="00370210" w:rsidP="00370210">
      <w:pPr>
        <w:pStyle w:val="a5"/>
        <w:ind w:firstLine="0"/>
        <w:jc w:val="center"/>
      </w:pPr>
      <w:r>
        <w:rPr>
          <w:noProof/>
          <w:lang w:eastAsia="ru-RU"/>
        </w:rPr>
        <w:lastRenderedPageBreak/>
        <w:drawing>
          <wp:inline distT="0" distB="0" distL="0" distR="0" wp14:anchorId="6CBDC094" wp14:editId="2A32E56C">
            <wp:extent cx="5353050" cy="3533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353050" cy="3533775"/>
                    </a:xfrm>
                    <a:prstGeom prst="rect">
                      <a:avLst/>
                    </a:prstGeom>
                    <a:noFill/>
                    <a:ln>
                      <a:noFill/>
                    </a:ln>
                  </pic:spPr>
                </pic:pic>
              </a:graphicData>
            </a:graphic>
          </wp:inline>
        </w:drawing>
      </w:r>
    </w:p>
    <w:p w14:paraId="66650A8D" w14:textId="4168DDE8" w:rsidR="00370210" w:rsidRDefault="00A73F75" w:rsidP="00370210">
      <w:pPr>
        <w:pStyle w:val="a5"/>
        <w:ind w:firstLine="0"/>
        <w:jc w:val="center"/>
      </w:pPr>
      <w:r>
        <w:t>Рисунок 5.4.3</w:t>
      </w:r>
      <w:r w:rsidR="00370210">
        <w:t xml:space="preserve"> — Работа контура скорости</w:t>
      </w:r>
    </w:p>
    <w:p w14:paraId="4D52AF32" w14:textId="46CCE8E1" w:rsidR="00370210" w:rsidRDefault="00A73F75" w:rsidP="00370210">
      <w:pPr>
        <w:pStyle w:val="a5"/>
      </w:pPr>
      <w:r>
        <w:t>Из графика на рисунке 5.4.3</w:t>
      </w:r>
      <w:r w:rsidR="00370210">
        <w:t xml:space="preserve"> видно, что при отработке задания в контуре положения электродвигатель выходит на номинальные обороты, что соответствует максимально эффективному использованию мотора.</w:t>
      </w:r>
    </w:p>
    <w:p w14:paraId="7817E12F" w14:textId="77777777" w:rsidR="00370210" w:rsidRDefault="00370210" w:rsidP="00370210">
      <w:pPr>
        <w:pStyle w:val="a5"/>
      </w:pPr>
      <w:r>
        <w:t>При этом ток в цепи электродвигателя изменяется в соответствии с последующей кривой:</w:t>
      </w:r>
    </w:p>
    <w:p w14:paraId="4726C7FA" w14:textId="08F4DD70" w:rsidR="00370210" w:rsidRDefault="00370210" w:rsidP="00370210">
      <w:pPr>
        <w:pStyle w:val="a5"/>
        <w:ind w:firstLine="0"/>
      </w:pPr>
      <w:r>
        <w:rPr>
          <w:noProof/>
          <w:lang w:eastAsia="ru-RU"/>
        </w:rPr>
        <w:lastRenderedPageBreak/>
        <w:drawing>
          <wp:inline distT="0" distB="0" distL="0" distR="0" wp14:anchorId="4691D624" wp14:editId="63993E38">
            <wp:extent cx="5940425" cy="391287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940425" cy="3912870"/>
                    </a:xfrm>
                    <a:prstGeom prst="rect">
                      <a:avLst/>
                    </a:prstGeom>
                    <a:noFill/>
                    <a:ln>
                      <a:noFill/>
                    </a:ln>
                  </pic:spPr>
                </pic:pic>
              </a:graphicData>
            </a:graphic>
          </wp:inline>
        </w:drawing>
      </w:r>
    </w:p>
    <w:p w14:paraId="35D29E0F" w14:textId="1422C3DA" w:rsidR="00370210" w:rsidRDefault="000E59F9" w:rsidP="00370210">
      <w:pPr>
        <w:pStyle w:val="a5"/>
        <w:ind w:firstLine="0"/>
        <w:jc w:val="center"/>
      </w:pPr>
      <w:r>
        <w:t>Рисунок 5.4.4</w:t>
      </w:r>
      <w:r w:rsidR="00370210">
        <w:t xml:space="preserve"> — Работа контура тока</w:t>
      </w:r>
    </w:p>
    <w:p w14:paraId="6C066FED" w14:textId="76736674" w:rsidR="00370210" w:rsidRDefault="000E59F9" w:rsidP="00370210">
      <w:pPr>
        <w:pStyle w:val="a5"/>
      </w:pPr>
      <w:r>
        <w:t>Из графика на рисунке 5.4.4</w:t>
      </w:r>
      <w:r w:rsidR="00370210">
        <w:t xml:space="preserve"> видно, что при отработке задания в контуре положения в цепи электродвигателя происходит увеличение тока до уровня соответствующего допустимой кратковременной токовой перегрузке в 70А, что соответствует максимальной эффективности использования мотора и силового преобразователя без перегрузки.</w:t>
      </w:r>
    </w:p>
    <w:p w14:paraId="4E00C611" w14:textId="442E6A93" w:rsidR="00370210" w:rsidRDefault="00370210" w:rsidP="00370210">
      <w:pPr>
        <w:pStyle w:val="a5"/>
      </w:pPr>
      <w:r>
        <w:t xml:space="preserve">Полученный результат можно считать успешным, поскольку система остается устойчивой, время переходного процесса удовлетворительное, и линейная ошибка по положению рулевой рейки отсутствует. Кроме того, значения тока и скорости не принимают неадекватных значений. </w:t>
      </w:r>
    </w:p>
    <w:p w14:paraId="036F97FA" w14:textId="2EEF0F4F" w:rsidR="000E59F9" w:rsidRDefault="007012CB">
      <w:r>
        <w:br w:type="page"/>
      </w:r>
    </w:p>
    <w:p w14:paraId="5ABA0F70" w14:textId="0F61A92F" w:rsidR="007012CB" w:rsidRDefault="000E59F9" w:rsidP="000E59F9">
      <w:pPr>
        <w:pStyle w:val="1"/>
      </w:pPr>
      <w:bookmarkStart w:id="33" w:name="_Toc168584465"/>
      <w:r>
        <w:lastRenderedPageBreak/>
        <w:t xml:space="preserve">6. </w:t>
      </w:r>
      <w:r w:rsidRPr="000E59F9">
        <w:t>Экспериментальное исследование разработанных контуров управления и анализ полученных результатов.</w:t>
      </w:r>
      <w:bookmarkEnd w:id="33"/>
    </w:p>
    <w:p w14:paraId="78750ADC" w14:textId="220FC60E" w:rsidR="0097792A" w:rsidRDefault="0097792A" w:rsidP="0097792A">
      <w:pPr>
        <w:pStyle w:val="2"/>
      </w:pPr>
      <w:bookmarkStart w:id="34" w:name="_Toc168584466"/>
      <w:r w:rsidRPr="0097792A">
        <w:t xml:space="preserve">6.1 </w:t>
      </w:r>
      <w:r>
        <w:t>Описание экспериментальной установки</w:t>
      </w:r>
      <w:bookmarkEnd w:id="34"/>
    </w:p>
    <w:p w14:paraId="1C7878F6" w14:textId="69C241BA" w:rsidR="0097792A" w:rsidRDefault="0097792A" w:rsidP="0097792A">
      <w:pPr>
        <w:pStyle w:val="a0"/>
      </w:pPr>
      <w:r>
        <w:t>Экспериментальная установка представляет собой р</w:t>
      </w:r>
      <w:r w:rsidRPr="004D02D1">
        <w:t>улев</w:t>
      </w:r>
      <w:r>
        <w:t>ую</w:t>
      </w:r>
      <w:r w:rsidRPr="004D02D1">
        <w:t xml:space="preserve"> рейк</w:t>
      </w:r>
      <w:r>
        <w:t>у,</w:t>
      </w:r>
      <w:r w:rsidRPr="004D02D1">
        <w:t xml:space="preserve"> закрепл</w:t>
      </w:r>
      <w:r>
        <w:t>ённую</w:t>
      </w:r>
      <w:r w:rsidRPr="004D02D1">
        <w:t xml:space="preserve"> на стенде</w:t>
      </w:r>
      <w:r>
        <w:t xml:space="preserve"> (рисунок 6.1.1)</w:t>
      </w:r>
      <w:r w:rsidRPr="004D02D1">
        <w:t xml:space="preserve"> который </w:t>
      </w:r>
      <w:r>
        <w:t xml:space="preserve">позволяет создавать нагрузку </w:t>
      </w:r>
      <w:r w:rsidRPr="004D02D1">
        <w:t xml:space="preserve">в виде </w:t>
      </w:r>
      <w:r>
        <w:t xml:space="preserve">регулируемого </w:t>
      </w:r>
      <w:r w:rsidRPr="004D02D1">
        <w:t>трения</w:t>
      </w:r>
      <w:r>
        <w:t xml:space="preserve"> в упоре и при линейных перемещениях выходного штока рулевой</w:t>
      </w:r>
      <w:r w:rsidRPr="004D02D1">
        <w:t xml:space="preserve"> рейки.</w:t>
      </w:r>
      <w:r>
        <w:t xml:space="preserve"> Принцип создания нагрузочного усилия реализован на основе фрикционного нагрузочного устройства с тормозными колодками с регулируемой степенью сжатия. При создании нагрузочного усилия возникает линейный момент, измеряемый датчиком моментных усилий в составе стенда. </w:t>
      </w:r>
    </w:p>
    <w:p w14:paraId="54C548B0" w14:textId="77777777" w:rsidR="0097792A" w:rsidRDefault="0097792A" w:rsidP="0097792A">
      <w:pPr>
        <w:pStyle w:val="a0"/>
        <w:jc w:val="center"/>
      </w:pPr>
      <w:r>
        <w:rPr>
          <w:noProof/>
          <w:lang w:eastAsia="ru-RU"/>
        </w:rPr>
        <w:drawing>
          <wp:inline distT="0" distB="0" distL="0" distR="0" wp14:anchorId="541A7E1B" wp14:editId="1764B64A">
            <wp:extent cx="2913529" cy="452437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0" cstate="print">
                      <a:extLst>
                        <a:ext uri="{28A0092B-C50C-407E-A947-70E740481C1C}">
                          <a14:useLocalDpi xmlns:a14="http://schemas.microsoft.com/office/drawing/2010/main" val="0"/>
                        </a:ext>
                      </a:extLst>
                    </a:blip>
                    <a:srcRect t="12794"/>
                    <a:stretch>
                      <a:fillRect/>
                    </a:stretch>
                  </pic:blipFill>
                  <pic:spPr bwMode="auto">
                    <a:xfrm>
                      <a:off x="0" y="0"/>
                      <a:ext cx="2915392" cy="4527268"/>
                    </a:xfrm>
                    <a:prstGeom prst="rect">
                      <a:avLst/>
                    </a:prstGeom>
                    <a:noFill/>
                    <a:ln>
                      <a:noFill/>
                    </a:ln>
                  </pic:spPr>
                </pic:pic>
              </a:graphicData>
            </a:graphic>
          </wp:inline>
        </w:drawing>
      </w:r>
    </w:p>
    <w:p w14:paraId="2F82612E" w14:textId="7B939D17" w:rsidR="0097792A" w:rsidRDefault="0097792A" w:rsidP="0097792A">
      <w:pPr>
        <w:pStyle w:val="a0"/>
        <w:jc w:val="center"/>
      </w:pPr>
      <w:r>
        <w:t>Рисунок 6.1.1 — Стенд нагрузочный</w:t>
      </w:r>
    </w:p>
    <w:p w14:paraId="37D6E200" w14:textId="77777777" w:rsidR="0097792A" w:rsidRPr="00FB5FE5" w:rsidRDefault="0097792A" w:rsidP="00FB5FE5">
      <w:pPr>
        <w:pStyle w:val="a0"/>
      </w:pPr>
      <w:r w:rsidRPr="00FB5FE5">
        <w:t>Питание установки осуществляется с помощью:</w:t>
      </w:r>
    </w:p>
    <w:p w14:paraId="49A8EDFF" w14:textId="3E43B8C5" w:rsidR="0097792A" w:rsidRPr="004D02D1" w:rsidRDefault="00FB5FE5" w:rsidP="00FB5FE5">
      <w:pPr>
        <w:pStyle w:val="a0"/>
      </w:pPr>
      <w:r w:rsidRPr="00FB5FE5">
        <w:t xml:space="preserve">– </w:t>
      </w:r>
      <w:r w:rsidR="0097792A" w:rsidRPr="00FB5FE5">
        <w:t>источника питания постоянного тока GW Instek PSB7 2800L</w:t>
      </w:r>
      <w:r w:rsidR="0097792A" w:rsidRPr="004D02D1">
        <w:t>;</w:t>
      </w:r>
    </w:p>
    <w:p w14:paraId="70BF1ADD" w14:textId="6AE10202" w:rsidR="0097792A" w:rsidRDefault="00FB5FE5" w:rsidP="00FB5FE5">
      <w:pPr>
        <w:pStyle w:val="a0"/>
      </w:pPr>
      <w:proofErr w:type="gramStart"/>
      <w:r>
        <w:lastRenderedPageBreak/>
        <w:t xml:space="preserve">– </w:t>
      </w:r>
      <w:r w:rsidR="0097792A">
        <w:t xml:space="preserve">батареи из нескольких </w:t>
      </w:r>
      <w:r w:rsidR="0097792A" w:rsidRPr="004D02D1">
        <w:t>аккумулятор</w:t>
      </w:r>
      <w:r w:rsidR="0097792A">
        <w:t>ов</w:t>
      </w:r>
      <w:r w:rsidR="0097792A" w:rsidRPr="004D02D1">
        <w:t xml:space="preserve"> DELTA Battery DTM 1217 (20 штук, подключение </w:t>
      </w:r>
      <w:r w:rsidR="0097792A">
        <w:t xml:space="preserve">по </w:t>
      </w:r>
      <w:r w:rsidR="0097792A" w:rsidRPr="004D02D1">
        <w:t>параллельно-последовательно</w:t>
      </w:r>
      <w:r w:rsidR="0097792A">
        <w:t>й схеме (рисунок 5.2</w:t>
      </w:r>
      <w:r w:rsidR="0097792A" w:rsidRPr="004D02D1">
        <w:t>).</w:t>
      </w:r>
      <w:proofErr w:type="gramEnd"/>
    </w:p>
    <w:p w14:paraId="6E767835" w14:textId="77777777" w:rsidR="0097792A" w:rsidRDefault="0097792A" w:rsidP="00FB5FE5">
      <w:pPr>
        <w:pStyle w:val="a0"/>
      </w:pPr>
      <w:r w:rsidRPr="00F63C75">
        <w:t>Таким образом, схема подключения оборудования и приборов для проведения экспериментальных исследований:</w:t>
      </w:r>
    </w:p>
    <w:p w14:paraId="51EE870F" w14:textId="2FF99D89" w:rsidR="0097792A" w:rsidRPr="00F63C75" w:rsidRDefault="0097792A" w:rsidP="0097792A">
      <w:pPr>
        <w:pStyle w:val="a0"/>
        <w:ind w:firstLine="0"/>
        <w:jc w:val="center"/>
        <w:rPr>
          <w:rFonts w:eastAsia="Calibri"/>
        </w:rPr>
      </w:pPr>
      <w:r>
        <w:rPr>
          <w:rFonts w:eastAsia="Calibri"/>
        </w:rPr>
        <w:object w:dxaOrig="9510" w:dyaOrig="6480" w14:anchorId="3136C035">
          <v:shape id="_x0000_i1131" type="#_x0000_t75" style="width:475.55pt;height:324pt" o:ole="">
            <v:imagedata r:id="rId321" o:title=""/>
          </v:shape>
          <o:OLEObject Type="Embed" ProgID="Visio.Drawing.11" ShapeID="_x0000_i1131" DrawAspect="Content" ObjectID="_1779211515" r:id="rId322"/>
        </w:object>
      </w:r>
      <w:r>
        <w:rPr>
          <w:rFonts w:eastAsia="Calibri"/>
        </w:rPr>
        <w:t xml:space="preserve">Рисунок 6.1.2 — </w:t>
      </w:r>
      <w:r w:rsidRPr="00F63C75">
        <w:rPr>
          <w:rFonts w:eastAsia="Calibri"/>
        </w:rPr>
        <w:t>Схема подключения оборудования и приборов для проведения экспериментальных исследований</w:t>
      </w:r>
    </w:p>
    <w:p w14:paraId="43EE250A" w14:textId="5B54AEAC" w:rsidR="00FB5FE5" w:rsidRDefault="0097792A" w:rsidP="0097792A">
      <w:pPr>
        <w:pStyle w:val="a0"/>
      </w:pPr>
      <w:r>
        <w:t xml:space="preserve">Все графики переходных процессов, рассматриваемые в ходе работы, были получены с помощью буферного осциллографа сервисного приложения </w:t>
      </w:r>
      <w:r>
        <w:rPr>
          <w:lang w:val="en-US"/>
        </w:rPr>
        <w:t>MViewer</w:t>
      </w:r>
      <w:r>
        <w:t xml:space="preserve"> </w:t>
      </w:r>
      <w:r w:rsidR="00FB5FE5">
        <w:t>[1</w:t>
      </w:r>
      <w:r w:rsidR="00FB5FE5" w:rsidRPr="00FB5FE5">
        <w:t>1</w:t>
      </w:r>
      <w:r w:rsidRPr="00692CEA">
        <w:t>]</w:t>
      </w:r>
      <w:r>
        <w:t>.</w:t>
      </w:r>
    </w:p>
    <w:p w14:paraId="665E1BEA" w14:textId="4AA8CAD3" w:rsidR="0097792A" w:rsidRPr="00FB5FE5" w:rsidRDefault="00FB5FE5" w:rsidP="00FB5FE5">
      <w:pPr>
        <w:rPr>
          <w:rFonts w:ascii="Times New Roman" w:hAnsi="Times New Roman" w:cs="Times New Roman"/>
          <w:sz w:val="28"/>
          <w:szCs w:val="28"/>
        </w:rPr>
      </w:pPr>
      <w:r>
        <w:br w:type="page"/>
      </w:r>
    </w:p>
    <w:p w14:paraId="4206298C" w14:textId="60CF6265" w:rsidR="000E59F9" w:rsidRPr="00476406" w:rsidRDefault="006D28F4" w:rsidP="00FB5FE5">
      <w:pPr>
        <w:pStyle w:val="2"/>
      </w:pPr>
      <w:bookmarkStart w:id="35" w:name="_Toc168584467"/>
      <w:r>
        <w:lastRenderedPageBreak/>
        <w:t>6.2</w:t>
      </w:r>
      <w:r w:rsidR="000E59F9" w:rsidRPr="0097792A">
        <w:t xml:space="preserve"> </w:t>
      </w:r>
      <w:r w:rsidR="000E59F9" w:rsidRPr="00FB5FE5">
        <w:t>Практическая</w:t>
      </w:r>
      <w:r w:rsidR="000E59F9" w:rsidRPr="00476406">
        <w:t xml:space="preserve"> </w:t>
      </w:r>
      <w:r w:rsidR="000E59F9">
        <w:t>реализация</w:t>
      </w:r>
      <w:r w:rsidR="000E59F9" w:rsidRPr="00476406">
        <w:t xml:space="preserve"> контура</w:t>
      </w:r>
      <w:r w:rsidR="000E59F9">
        <w:t xml:space="preserve"> управления током</w:t>
      </w:r>
      <w:bookmarkEnd w:id="35"/>
    </w:p>
    <w:p w14:paraId="0174AD31" w14:textId="77777777" w:rsidR="000E59F9" w:rsidRPr="00476406" w:rsidRDefault="000E59F9" w:rsidP="000E59F9">
      <w:pPr>
        <w:pStyle w:val="a0"/>
      </w:pPr>
      <w:r w:rsidRPr="00476406">
        <w:t>Для реализации контура управления тока требуется поддержать снятие показаний с датчика тока, поскольку эта информация используется в системе управления в виде обратной связи.</w:t>
      </w:r>
    </w:p>
    <w:p w14:paraId="7424CF4B" w14:textId="77777777" w:rsidR="000E59F9" w:rsidRPr="00476406" w:rsidRDefault="000E59F9" w:rsidP="000E59F9">
      <w:pPr>
        <w:pStyle w:val="a0"/>
        <w:ind w:firstLine="0"/>
      </w:pPr>
      <w:r w:rsidRPr="00476406">
        <w:object w:dxaOrig="15766" w:dyaOrig="5400" w14:anchorId="1E1ED129">
          <v:shape id="_x0000_i1132" type="#_x0000_t75" style="width:467.15pt;height:159.9pt" o:ole="">
            <v:imagedata r:id="rId323" o:title=""/>
          </v:shape>
          <o:OLEObject Type="Embed" ProgID="Visio.Drawing.15" ShapeID="_x0000_i1132" DrawAspect="Content" ObjectID="_1779211516" r:id="rId324"/>
        </w:object>
      </w:r>
    </w:p>
    <w:p w14:paraId="43316DAD" w14:textId="621F499F" w:rsidR="000E59F9" w:rsidRPr="00476406" w:rsidRDefault="006D28F4" w:rsidP="000E59F9">
      <w:pPr>
        <w:pStyle w:val="a0"/>
        <w:ind w:firstLine="0"/>
        <w:jc w:val="center"/>
      </w:pPr>
      <w:r>
        <w:t>Рисунок 6.2</w:t>
      </w:r>
      <w:r w:rsidR="000E59F9">
        <w:t>.1</w:t>
      </w:r>
      <w:r w:rsidR="000E59F9" w:rsidRPr="00476406">
        <w:t xml:space="preserve"> — Силовая часть блока управления рулевой рейки</w:t>
      </w:r>
    </w:p>
    <w:p w14:paraId="5A496DC6" w14:textId="77777777" w:rsidR="000E59F9" w:rsidRPr="00476406" w:rsidRDefault="000E59F9" w:rsidP="000E59F9">
      <w:pPr>
        <w:pStyle w:val="a0"/>
      </w:pPr>
      <w:r w:rsidRPr="00476406">
        <w:t xml:space="preserve">В данном контексте датчик тока (ДТ) представляет собой токоизмерительный шунт, напряжение с которого передается </w:t>
      </w:r>
      <w:proofErr w:type="gramStart"/>
      <w:r w:rsidRPr="00476406">
        <w:t>на</w:t>
      </w:r>
      <w:proofErr w:type="gramEnd"/>
      <w:r w:rsidRPr="00476406">
        <w:t xml:space="preserve"> аналогово-цифровой преобразователь (АЦП) и впоследствии обрабатывается микроконтроллером. Использование двух датчиков тока в ветвях обусловлено необходимостью постоянного мониторинга тока в системе. В противном случае, при работе одной из ветвей, измерение тока было бы невозможно.</w:t>
      </w:r>
    </w:p>
    <w:p w14:paraId="4E051C4C" w14:textId="77777777" w:rsidR="000E59F9" w:rsidRPr="00476406" w:rsidRDefault="000E59F9" w:rsidP="000E59F9">
      <w:pPr>
        <w:pStyle w:val="a0"/>
      </w:pPr>
      <w:r w:rsidRPr="00476406">
        <w:t>Также важно учитывать, что измерения с АЦП необходимо проводить в моменты, когда уровень тока стабилен. Это означает, что измерения не должны проводиться в моменты переключения транзисторов, так как в противном случае сигнал будет сильно искажен.</w:t>
      </w:r>
    </w:p>
    <w:p w14:paraId="351B6182" w14:textId="77777777" w:rsidR="000E59F9" w:rsidRPr="00476406" w:rsidRDefault="000E59F9" w:rsidP="000E59F9">
      <w:pPr>
        <w:pStyle w:val="a0"/>
        <w:ind w:firstLine="0"/>
        <w:jc w:val="center"/>
      </w:pPr>
      <w:r w:rsidRPr="00476406">
        <w:rPr>
          <w:noProof/>
          <w:lang w:eastAsia="ru-RU"/>
        </w:rPr>
        <w:lastRenderedPageBreak/>
        <w:drawing>
          <wp:inline distT="0" distB="0" distL="0" distR="0" wp14:anchorId="0C0B59D0" wp14:editId="2A814905">
            <wp:extent cx="2971575" cy="3158664"/>
            <wp:effectExtent l="0" t="0" r="63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2979655" cy="3167253"/>
                    </a:xfrm>
                    <a:prstGeom prst="rect">
                      <a:avLst/>
                    </a:prstGeom>
                    <a:noFill/>
                    <a:ln>
                      <a:noFill/>
                    </a:ln>
                  </pic:spPr>
                </pic:pic>
              </a:graphicData>
            </a:graphic>
          </wp:inline>
        </w:drawing>
      </w:r>
    </w:p>
    <w:p w14:paraId="76788028" w14:textId="1E353886" w:rsidR="000E59F9" w:rsidRPr="00476406" w:rsidRDefault="000E59F9" w:rsidP="000E59F9">
      <w:pPr>
        <w:pStyle w:val="a0"/>
        <w:ind w:firstLine="0"/>
        <w:jc w:val="center"/>
      </w:pPr>
      <w:r w:rsidRPr="00476406">
        <w:t>Рисунок №</w:t>
      </w:r>
      <w:r w:rsidR="006D28F4">
        <w:t>6.2</w:t>
      </w:r>
      <w:r>
        <w:t>.2</w:t>
      </w:r>
      <w:r w:rsidRPr="00476406">
        <w:t xml:space="preserve"> — Демонстрация искажений тока при коммутациях ШИМ</w:t>
      </w:r>
    </w:p>
    <w:p w14:paraId="07D966C3" w14:textId="6C627E9F" w:rsidR="000E59F9" w:rsidRPr="00476406" w:rsidRDefault="000E59F9" w:rsidP="000E59F9">
      <w:pPr>
        <w:pStyle w:val="a0"/>
      </w:pPr>
      <w:r>
        <w:rPr>
          <w:highlight w:val="yellow"/>
        </w:rPr>
        <w:t>А</w:t>
      </w:r>
      <w:r w:rsidRPr="000E59F9">
        <w:rPr>
          <w:highlight w:val="yellow"/>
        </w:rPr>
        <w:t>налого-цифровое</w:t>
      </w:r>
      <w:r>
        <w:rPr>
          <w:highlight w:val="yellow"/>
        </w:rPr>
        <w:t xml:space="preserve"> преобразование проводилось</w:t>
      </w:r>
      <w:r w:rsidRPr="000E59F9">
        <w:rPr>
          <w:highlight w:val="yellow"/>
        </w:rPr>
        <w:t xml:space="preserve"> в инжектированном режиме. Для этого будем использовать уже готовый метод </w:t>
      </w:r>
      <w:proofErr w:type="gramStart"/>
      <w:r w:rsidRPr="000E59F9">
        <w:rPr>
          <w:highlight w:val="yellow"/>
        </w:rPr>
        <w:t>из</w:t>
      </w:r>
      <w:proofErr w:type="gramEnd"/>
      <w:r w:rsidRPr="000E59F9">
        <w:rPr>
          <w:highlight w:val="yellow"/>
        </w:rPr>
        <w:t xml:space="preserve"> ПО БУРР-30.</w:t>
      </w:r>
    </w:p>
    <w:p w14:paraId="3A47ED6E" w14:textId="77777777" w:rsidR="000E59F9" w:rsidRPr="00476406" w:rsidRDefault="000E59F9" w:rsidP="000E59F9">
      <w:pPr>
        <w:pStyle w:val="a0"/>
      </w:pPr>
      <w:r w:rsidRPr="00476406">
        <w:t>Поскольку возможны различные отклонения датчика тока от истинных значений, предусмотрен механизм калибровки показаний датчика. Таким образом, когда известно, что ток отсутствует (ШИМ не активна), производится замер, и, если датчик показывает наличие тока, происходит калибровка нулевого значения. Затем выполняется раскрытие ШИМ на определенный процент. Зная этот процент, можно точно оценить уровень тока в силовых элементах, и таким образом подобрать коэффициент усиления, чтобы этот ток совпадал с подаваемым значением.</w:t>
      </w:r>
    </w:p>
    <w:p w14:paraId="746C5D57" w14:textId="093818EC" w:rsidR="000E59F9" w:rsidRPr="00476406" w:rsidRDefault="000E59F9" w:rsidP="000E59F9">
      <w:pPr>
        <w:pStyle w:val="a0"/>
      </w:pPr>
      <w:r w:rsidRPr="00476406">
        <w:t>Программная реализация контура управления током</w:t>
      </w:r>
      <w:r>
        <w:t xml:space="preserve"> </w:t>
      </w:r>
      <w:proofErr w:type="gramStart"/>
      <w:r>
        <w:t>представлена в приложении</w:t>
      </w:r>
      <w:r w:rsidRPr="00476406">
        <w:t xml:space="preserve"> </w:t>
      </w:r>
      <w:r>
        <w:t>А</w:t>
      </w:r>
      <w:r w:rsidRPr="00476406">
        <w:t>. Блок-схема алгоритма работы программы представлена</w:t>
      </w:r>
      <w:proofErr w:type="gramEnd"/>
      <w:r w:rsidRPr="00476406">
        <w:t xml:space="preserve"> на рисунке </w:t>
      </w:r>
      <w:r w:rsidR="006D28F4">
        <w:t>6.2</w:t>
      </w:r>
      <w:r>
        <w:t>.3</w:t>
      </w:r>
      <w:r w:rsidRPr="00476406">
        <w:t>.</w:t>
      </w:r>
    </w:p>
    <w:p w14:paraId="7C45BE46" w14:textId="77777777" w:rsidR="000E59F9" w:rsidRPr="00476406" w:rsidRDefault="000E59F9" w:rsidP="000E59F9">
      <w:pPr>
        <w:pStyle w:val="a0"/>
        <w:jc w:val="center"/>
      </w:pPr>
      <w:r w:rsidRPr="00476406">
        <w:rPr>
          <w:noProof/>
          <w:lang w:eastAsia="ru-RU"/>
        </w:rPr>
        <w:lastRenderedPageBreak/>
        <w:drawing>
          <wp:inline distT="0" distB="0" distL="0" distR="0" wp14:anchorId="3CDB1118" wp14:editId="3B2B9C1D">
            <wp:extent cx="3638550" cy="54673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3638550" cy="5467350"/>
                    </a:xfrm>
                    <a:prstGeom prst="rect">
                      <a:avLst/>
                    </a:prstGeom>
                    <a:noFill/>
                    <a:ln>
                      <a:noFill/>
                    </a:ln>
                  </pic:spPr>
                </pic:pic>
              </a:graphicData>
            </a:graphic>
          </wp:inline>
        </w:drawing>
      </w:r>
    </w:p>
    <w:p w14:paraId="1AA18462" w14:textId="3C4677C8" w:rsidR="000E59F9" w:rsidRPr="00476406" w:rsidRDefault="000E59F9" w:rsidP="000E59F9">
      <w:pPr>
        <w:pStyle w:val="a0"/>
        <w:jc w:val="center"/>
      </w:pPr>
      <w:r w:rsidRPr="00476406">
        <w:t xml:space="preserve">Рисунок </w:t>
      </w:r>
      <w:r w:rsidR="006D28F4">
        <w:t>6.2</w:t>
      </w:r>
      <w:r>
        <w:t xml:space="preserve">.3 — Блок-схема </w:t>
      </w:r>
      <w:r w:rsidRPr="00476406">
        <w:t>организации</w:t>
      </w:r>
      <w:r>
        <w:t xml:space="preserve"> управления током</w:t>
      </w:r>
    </w:p>
    <w:p w14:paraId="41606E4E" w14:textId="062760CB" w:rsidR="000E59F9" w:rsidRPr="00476406" w:rsidRDefault="000E59F9" w:rsidP="000E59F9">
      <w:pPr>
        <w:pStyle w:val="a0"/>
      </w:pPr>
      <w:r>
        <w:t>Во время проведения проверки работы</w:t>
      </w:r>
      <w:r w:rsidRPr="00476406">
        <w:t xml:space="preserve"> контура шток рулевой рейки</w:t>
      </w:r>
      <w:r>
        <w:t xml:space="preserve"> был зафиксирован</w:t>
      </w:r>
      <w:r w:rsidRPr="00476406">
        <w:t>, предотвратив вращение вала электропривода рулево</w:t>
      </w:r>
      <w:r>
        <w:t>й рейки с целью устранения влияния противоЭДС. Далее было проведено сравнение полученных</w:t>
      </w:r>
      <w:r w:rsidR="00FB5FE5">
        <w:t xml:space="preserve"> характеристик</w:t>
      </w:r>
      <w:r w:rsidRPr="00476406">
        <w:t xml:space="preserve"> с модельными данными.</w:t>
      </w:r>
    </w:p>
    <w:p w14:paraId="2B7483D9" w14:textId="624BB31C" w:rsidR="000E59F9" w:rsidRPr="00476406" w:rsidRDefault="000E59F9" w:rsidP="000E59F9">
      <w:pPr>
        <w:pStyle w:val="a0"/>
      </w:pPr>
      <w:r w:rsidRPr="00476406">
        <w:t xml:space="preserve">Переходный процесс </w:t>
      </w:r>
      <w:r w:rsidR="0097792A">
        <w:t xml:space="preserve">контура тока </w:t>
      </w:r>
      <w:r w:rsidRPr="00476406">
        <w:t xml:space="preserve">реальной рулевой </w:t>
      </w:r>
      <w:r w:rsidR="006D28F4">
        <w:t>рейки представлен на рисунке 6.2</w:t>
      </w:r>
      <w:r w:rsidR="0097792A">
        <w:t>.4</w:t>
      </w:r>
      <w:r w:rsidRPr="00476406">
        <w:t>.</w:t>
      </w:r>
    </w:p>
    <w:p w14:paraId="2FF2E9AF" w14:textId="77777777" w:rsidR="000E59F9" w:rsidRPr="00476406" w:rsidRDefault="000E59F9" w:rsidP="000E59F9">
      <w:pPr>
        <w:pStyle w:val="a0"/>
        <w:ind w:firstLine="0"/>
        <w:jc w:val="center"/>
        <w:rPr>
          <w:lang w:val="en-US"/>
        </w:rPr>
      </w:pPr>
      <w:r w:rsidRPr="00476406">
        <w:rPr>
          <w:noProof/>
          <w:lang w:eastAsia="ru-RU"/>
        </w:rPr>
        <w:lastRenderedPageBreak/>
        <w:drawing>
          <wp:inline distT="0" distB="0" distL="0" distR="0" wp14:anchorId="1310C893" wp14:editId="05EB602F">
            <wp:extent cx="4943475" cy="3896420"/>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7"/>
                    <a:srcRect b="1943"/>
                    <a:stretch/>
                  </pic:blipFill>
                  <pic:spPr bwMode="auto">
                    <a:xfrm>
                      <a:off x="0" y="0"/>
                      <a:ext cx="4948381" cy="3900287"/>
                    </a:xfrm>
                    <a:prstGeom prst="rect">
                      <a:avLst/>
                    </a:prstGeom>
                    <a:ln>
                      <a:noFill/>
                    </a:ln>
                    <a:extLst>
                      <a:ext uri="{53640926-AAD7-44D8-BBD7-CCE9431645EC}">
                        <a14:shadowObscured xmlns:a14="http://schemas.microsoft.com/office/drawing/2010/main"/>
                      </a:ext>
                    </a:extLst>
                  </pic:spPr>
                </pic:pic>
              </a:graphicData>
            </a:graphic>
          </wp:inline>
        </w:drawing>
      </w:r>
    </w:p>
    <w:p w14:paraId="14FBADDA" w14:textId="6A764ABE" w:rsidR="000E59F9" w:rsidRPr="00476406" w:rsidRDefault="006D28F4" w:rsidP="000E59F9">
      <w:pPr>
        <w:pStyle w:val="a0"/>
        <w:ind w:firstLine="0"/>
        <w:jc w:val="center"/>
      </w:pPr>
      <w:r>
        <w:t>Рисунок 6.2</w:t>
      </w:r>
      <w:r w:rsidR="0097792A">
        <w:t>.4</w:t>
      </w:r>
      <w:r w:rsidR="000E59F9" w:rsidRPr="00476406">
        <w:t xml:space="preserve"> — Переходная характеристика тока </w:t>
      </w:r>
    </w:p>
    <w:p w14:paraId="16493E6B" w14:textId="77777777" w:rsidR="000E59F9" w:rsidRPr="00476406" w:rsidRDefault="000E59F9" w:rsidP="000E59F9">
      <w:pPr>
        <w:pStyle w:val="a0"/>
      </w:pPr>
      <w:r w:rsidRPr="00476406">
        <w:t xml:space="preserve"> Его показатели качества: перерегулирование 3,37%, время переходного процесса 1,5 мс. Для модели показатели следующие: </w:t>
      </w:r>
    </w:p>
    <w:p w14:paraId="12EC4785" w14:textId="77777777" w:rsidR="000E59F9" w:rsidRPr="0097792A" w:rsidRDefault="000E59F9" w:rsidP="000E59F9">
      <w:pPr>
        <w:pStyle w:val="a0"/>
        <w:ind w:firstLine="0"/>
        <w:jc w:val="center"/>
      </w:pPr>
      <w:r w:rsidRPr="00476406">
        <w:rPr>
          <w:noProof/>
          <w:lang w:eastAsia="ru-RU"/>
        </w:rPr>
        <w:drawing>
          <wp:inline distT="0" distB="0" distL="0" distR="0" wp14:anchorId="31D5A811" wp14:editId="6C9D6878">
            <wp:extent cx="4533900" cy="3351155"/>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8">
                      <a:extLst>
                        <a:ext uri="{28A0092B-C50C-407E-A947-70E740481C1C}">
                          <a14:useLocalDpi xmlns:a14="http://schemas.microsoft.com/office/drawing/2010/main" val="0"/>
                        </a:ext>
                      </a:extLst>
                    </a:blip>
                    <a:srcRect l="5609" t="5215" r="7692"/>
                    <a:stretch/>
                  </pic:blipFill>
                  <pic:spPr bwMode="auto">
                    <a:xfrm>
                      <a:off x="0" y="0"/>
                      <a:ext cx="4540154" cy="3355777"/>
                    </a:xfrm>
                    <a:prstGeom prst="rect">
                      <a:avLst/>
                    </a:prstGeom>
                    <a:noFill/>
                    <a:ln>
                      <a:noFill/>
                    </a:ln>
                    <a:extLst>
                      <a:ext uri="{53640926-AAD7-44D8-BBD7-CCE9431645EC}">
                        <a14:shadowObscured xmlns:a14="http://schemas.microsoft.com/office/drawing/2010/main"/>
                      </a:ext>
                    </a:extLst>
                  </pic:spPr>
                </pic:pic>
              </a:graphicData>
            </a:graphic>
          </wp:inline>
        </w:drawing>
      </w:r>
    </w:p>
    <w:p w14:paraId="0D807915" w14:textId="0470C1DA" w:rsidR="000E59F9" w:rsidRPr="00476406" w:rsidRDefault="0097792A" w:rsidP="000E59F9">
      <w:pPr>
        <w:pStyle w:val="a0"/>
        <w:ind w:firstLine="0"/>
        <w:jc w:val="center"/>
      </w:pPr>
      <w:r>
        <w:t>Рису</w:t>
      </w:r>
      <w:r w:rsidR="006D28F4">
        <w:t>нок 6.2</w:t>
      </w:r>
      <w:r>
        <w:t>.2</w:t>
      </w:r>
      <w:r w:rsidR="000E59F9" w:rsidRPr="00476406">
        <w:t xml:space="preserve"> — Переходная характеристика тока в имитационной модели</w:t>
      </w:r>
    </w:p>
    <w:p w14:paraId="14B1E436" w14:textId="77777777" w:rsidR="000E59F9" w:rsidRPr="00476406" w:rsidRDefault="000E59F9" w:rsidP="000E59F9">
      <w:pPr>
        <w:pStyle w:val="a0"/>
      </w:pPr>
      <w:r w:rsidRPr="00476406">
        <w:t>Перерегулирование: 1.043%, время переходного процесса 1.076 мс.</w:t>
      </w:r>
    </w:p>
    <w:p w14:paraId="078CAD55" w14:textId="57C9D55A" w:rsidR="000E59F9" w:rsidRPr="00476406" w:rsidRDefault="006D28F4" w:rsidP="000E59F9">
      <w:pPr>
        <w:pStyle w:val="a0"/>
      </w:pPr>
      <w:r>
        <w:lastRenderedPageBreak/>
        <w:t>Графики 6.2.4 и 6.2</w:t>
      </w:r>
      <w:r w:rsidR="000E59F9" w:rsidRPr="00476406">
        <w:t xml:space="preserve">.5 однозначно имеют общие черты и визуально схожи, поскольку при разработке имитационной модели контура тока стояла задача имитации электромагнитной составляющей именно этого электропривода. </w:t>
      </w:r>
    </w:p>
    <w:p w14:paraId="3AE254D2" w14:textId="113F7C2B" w:rsidR="000E59F9" w:rsidRPr="00476406" w:rsidRDefault="000E59F9" w:rsidP="000E59F9">
      <w:pPr>
        <w:pStyle w:val="a0"/>
      </w:pPr>
      <w:r w:rsidRPr="00476406">
        <w:t xml:space="preserve">Тем не менее, видны и отличия. Например, отличается как время регулирования переходного процесса, так и значение перерегулирования. Также </w:t>
      </w:r>
      <w:r w:rsidR="00FB5FE5">
        <w:t>п</w:t>
      </w:r>
      <w:r w:rsidR="006D28F4">
        <w:t>ереходный процесс на рисунке 6.2</w:t>
      </w:r>
      <w:r w:rsidR="00FB5FE5">
        <w:t>.</w:t>
      </w:r>
      <w:r w:rsidRPr="00476406">
        <w:t xml:space="preserve">4 имеет более «рваный» характер. </w:t>
      </w:r>
    </w:p>
    <w:p w14:paraId="17DCC5F2" w14:textId="77777777" w:rsidR="000E59F9" w:rsidRPr="00476406" w:rsidRDefault="000E59F9" w:rsidP="000E59F9">
      <w:pPr>
        <w:pStyle w:val="a0"/>
      </w:pPr>
      <w:r w:rsidRPr="00476406">
        <w:t>Несоответствие критериев качества переходного процесса объясняется рядом допущений, выполненных в ходе разработки имитационной модели контура тока, например: предполагалось, что в цепи обратной связи по току используется безынерционный датчик с коэффициентом передачи равным 1, но в действительности небольшая инерция всё же присутствует. Кроме того, влияние оказало наличие конечного времени дискретизации при выполнении расчётов на базе микроконтроллера. Так, поскольку частота дискретизации на МК меньше, чем при расчёте симуляции (20кГц против 1МГц в модели) существует ненулевая вероятность упущения быстрых изменений в сигнале, что может негативно сказаться на точности управления, также данный фактор является причиной «зубчатости» графика переходного процесса. Более того, отличие переходных процессов связано с работой силового преобразователя в режиме широтно-импульсной модуляции, что не учитывалось при разработке имитационной модели.</w:t>
      </w:r>
    </w:p>
    <w:p w14:paraId="0BA29D99" w14:textId="27A49E05" w:rsidR="000E59F9" w:rsidRPr="00476406" w:rsidRDefault="000E59F9" w:rsidP="000E59F9">
      <w:pPr>
        <w:pStyle w:val="a0"/>
      </w:pPr>
      <w:r w:rsidRPr="00476406">
        <w:t xml:space="preserve">Наиболее сильное влияние оказывает разрешающая способность АЦП, в данном случае это всего 12 бит, что означает, что входной сигнал может быть разделен не более чем на 4096 значений. Также в ходе написания </w:t>
      </w:r>
      <w:proofErr w:type="gramStart"/>
      <w:r w:rsidRPr="00476406">
        <w:t>ПО</w:t>
      </w:r>
      <w:proofErr w:type="gramEnd"/>
      <w:r w:rsidRPr="00476406">
        <w:t xml:space="preserve"> </w:t>
      </w:r>
      <w:proofErr w:type="gramStart"/>
      <w:r w:rsidRPr="00476406">
        <w:t>для</w:t>
      </w:r>
      <w:proofErr w:type="gramEnd"/>
      <w:r w:rsidRPr="00476406">
        <w:t xml:space="preserve"> расчёта значений с плавающей точкой использовалась библиотека </w:t>
      </w:r>
      <w:r w:rsidRPr="00476406">
        <w:rPr>
          <w:lang w:val="en-US"/>
        </w:rPr>
        <w:t>IQmath</w:t>
      </w:r>
      <w:r w:rsidR="00FB5FE5">
        <w:t xml:space="preserve"> </w:t>
      </w:r>
      <w:r w:rsidR="00FB5FE5" w:rsidRPr="00FB5FE5">
        <w:t>[12]</w:t>
      </w:r>
      <w:r w:rsidRPr="00476406">
        <w:t xml:space="preserve">, а именно формат данных </w:t>
      </w:r>
      <w:r w:rsidRPr="00476406">
        <w:rPr>
          <w:lang w:val="en-US"/>
        </w:rPr>
        <w:t>IQ</w:t>
      </w:r>
      <w:r w:rsidRPr="00476406">
        <w:t>24, что ограничивает значение мантиссы числа до 2</w:t>
      </w:r>
      <w:r w:rsidRPr="00476406">
        <w:rPr>
          <w:vertAlign w:val="superscript"/>
        </w:rPr>
        <w:t>24</w:t>
      </w:r>
      <w:r w:rsidRPr="00476406">
        <w:t xml:space="preserve">.  </w:t>
      </w:r>
    </w:p>
    <w:p w14:paraId="7884B166" w14:textId="306DACF5" w:rsidR="000E59F9" w:rsidRPr="00476406" w:rsidRDefault="000E59F9" w:rsidP="000E59F9">
      <w:pPr>
        <w:pStyle w:val="a0"/>
      </w:pPr>
      <w:r w:rsidRPr="00476406">
        <w:t xml:space="preserve">В целом результат эксперимента можно считать </w:t>
      </w:r>
      <w:proofErr w:type="gramStart"/>
      <w:r w:rsidR="00FB5FE5">
        <w:t>успешным</w:t>
      </w:r>
      <w:proofErr w:type="gramEnd"/>
      <w:r w:rsidRPr="00476406">
        <w:t xml:space="preserve">, поскольку, несмотря на все вышеперечисленные допущения, полученные </w:t>
      </w:r>
      <w:r w:rsidRPr="00476406">
        <w:lastRenderedPageBreak/>
        <w:t>критерии качества переходного процесса разительно не отличаются от рассчитанных ранее.</w:t>
      </w:r>
    </w:p>
    <w:p w14:paraId="41CF846E" w14:textId="4ABFC77E" w:rsidR="00FB5FE5" w:rsidRPr="00476406" w:rsidRDefault="006D28F4" w:rsidP="00FB5FE5">
      <w:pPr>
        <w:pStyle w:val="2"/>
      </w:pPr>
      <w:bookmarkStart w:id="36" w:name="_Toc168584468"/>
      <w:r>
        <w:t>6.3</w:t>
      </w:r>
      <w:r w:rsidR="00FB5FE5" w:rsidRPr="0097792A">
        <w:t xml:space="preserve"> </w:t>
      </w:r>
      <w:r w:rsidR="00FB5FE5" w:rsidRPr="00FB5FE5">
        <w:t>Практическая</w:t>
      </w:r>
      <w:r w:rsidR="00FB5FE5" w:rsidRPr="00476406">
        <w:t xml:space="preserve"> </w:t>
      </w:r>
      <w:r w:rsidR="00FB5FE5">
        <w:t>реализация</w:t>
      </w:r>
      <w:r w:rsidR="00FB5FE5" w:rsidRPr="00476406">
        <w:t xml:space="preserve"> контура</w:t>
      </w:r>
      <w:r w:rsidR="00FB5FE5">
        <w:t xml:space="preserve"> управления скоростью</w:t>
      </w:r>
      <w:bookmarkEnd w:id="36"/>
    </w:p>
    <w:p w14:paraId="225990C0" w14:textId="4FF50E9A" w:rsidR="000E59F9" w:rsidRPr="00476406" w:rsidRDefault="000E59F9" w:rsidP="00FB5FE5">
      <w:pPr>
        <w:pStyle w:val="a0"/>
      </w:pPr>
      <w:r w:rsidRPr="00476406">
        <w:t xml:space="preserve">Ввиду отсутствия датчика скорости электродвигателя в составе рулевой рейки, для получения сигнала обратной связи </w:t>
      </w:r>
      <w:r w:rsidR="00FB5FE5">
        <w:t>был использован датчик</w:t>
      </w:r>
      <w:r w:rsidRPr="00476406">
        <w:t xml:space="preserve"> положения рулевой рейки, а скорость</w:t>
      </w:r>
      <w:r w:rsidR="00FB5FE5">
        <w:t xml:space="preserve"> была</w:t>
      </w:r>
      <w:r w:rsidRPr="00476406">
        <w:t xml:space="preserve"> получ</w:t>
      </w:r>
      <w:r w:rsidR="00FB5FE5">
        <w:t>ена</w:t>
      </w:r>
      <w:r w:rsidRPr="00476406">
        <w:t xml:space="preserve">, </w:t>
      </w:r>
      <w:r w:rsidR="00FB5FE5">
        <w:t>как первая производная</w:t>
      </w:r>
      <w:r w:rsidRPr="00476406">
        <w:t xml:space="preserve"> от положения. </w:t>
      </w:r>
      <w:bookmarkStart w:id="37" w:name="_Hlk168440822"/>
    </w:p>
    <w:bookmarkEnd w:id="37"/>
    <w:p w14:paraId="6112E758" w14:textId="2D4CF2FE" w:rsidR="000E59F9" w:rsidRPr="00476406" w:rsidRDefault="000E59F9" w:rsidP="000E59F9">
      <w:pPr>
        <w:pStyle w:val="a0"/>
      </w:pPr>
      <w:r w:rsidRPr="00476406">
        <w:rPr>
          <w:iCs/>
        </w:rPr>
        <w:t>Далее, поскольку скорость перемещения рулевой рейки  не так велика, а количество переходов пилообразного сигнала</w:t>
      </w:r>
      <w:proofErr w:type="gramStart"/>
      <w:r w:rsidRPr="00476406">
        <w:rPr>
          <w:iCs/>
        </w:rPr>
        <w:t xml:space="preserve"> А</w:t>
      </w:r>
      <w:proofErr w:type="gramEnd"/>
      <w:r w:rsidRPr="00476406">
        <w:rPr>
          <w:iCs/>
        </w:rPr>
        <w:t xml:space="preserve"> сильно ограничено,</w:t>
      </w:r>
      <w:r w:rsidRPr="00476406">
        <w:t xml:space="preserve"> </w:t>
      </w:r>
      <w:r w:rsidR="00FB5FE5">
        <w:t xml:space="preserve">частота </w:t>
      </w:r>
      <w:r w:rsidR="006D28F4">
        <w:t>оценивания</w:t>
      </w:r>
      <w:r w:rsidR="00FB5FE5">
        <w:t xml:space="preserve"> текущего</w:t>
      </w:r>
      <w:r w:rsidRPr="00476406">
        <w:t xml:space="preserve"> положение рулевой рейки</w:t>
      </w:r>
      <w:r w:rsidR="00FB5FE5">
        <w:t xml:space="preserve"> была выбрана равной</w:t>
      </w:r>
      <w:r w:rsidRPr="00476406">
        <w:rPr>
          <w:iCs/>
        </w:rPr>
        <w:t xml:space="preserve"> </w:t>
      </w:r>
      <w:r w:rsidRPr="00476406">
        <w:t>200</w:t>
      </w:r>
      <w:r w:rsidR="006D28F4">
        <w:t xml:space="preserve"> Гц.</w:t>
      </w:r>
      <w:r w:rsidRPr="00476406">
        <w:t xml:space="preserve"> Этот сигнал 29,2 раза переходит из 0 в 1 на протяжении рабочего диапазона рулевой рейки, что в 6 раз больше, чем </w:t>
      </w:r>
      <w:r w:rsidRPr="00476406">
        <w:rPr>
          <w:iCs/>
        </w:rPr>
        <w:t xml:space="preserve">пилообразный сигнал </w:t>
      </w:r>
      <w:r w:rsidRPr="00476406">
        <w:rPr>
          <w:iCs/>
          <w:lang w:val="en-US"/>
        </w:rPr>
        <w:t>B</w:t>
      </w:r>
      <w:r w:rsidRPr="00476406">
        <w:t>. Таким образом, угол наклона будет в 6 раз больше, что даёт нам большую разницу между двумя соседними точками, а значит, увеличивает точность взятия производной.</w:t>
      </w:r>
    </w:p>
    <w:p w14:paraId="2D4213C1" w14:textId="0A93B726" w:rsidR="000E59F9" w:rsidRPr="00476406" w:rsidRDefault="000E59F9" w:rsidP="000E59F9">
      <w:pPr>
        <w:pStyle w:val="a0"/>
      </w:pPr>
      <w:r w:rsidRPr="00476406">
        <w:t xml:space="preserve">Расчёт производной </w:t>
      </w:r>
      <w:r w:rsidR="006D28F4">
        <w:t>был</w:t>
      </w:r>
      <w:r w:rsidRPr="00476406">
        <w:t xml:space="preserve"> про</w:t>
      </w:r>
      <w:r w:rsidR="006D28F4">
        <w:t>изведён</w:t>
      </w:r>
      <w:r w:rsidRPr="00476406">
        <w:t xml:space="preserve"> как разность текущего значения сигнала</w:t>
      </w:r>
      <w:proofErr w:type="gramStart"/>
      <w:r w:rsidRPr="00476406">
        <w:t xml:space="preserve"> А</w:t>
      </w:r>
      <w:proofErr w:type="gramEnd"/>
      <w:r w:rsidRPr="00476406">
        <w:t xml:space="preserve"> и предыдущего значения, </w:t>
      </w:r>
      <w:r w:rsidRPr="00476406">
        <w:rPr>
          <w:iCs/>
        </w:rPr>
        <w:t>с учётом временного интервала равного</w:t>
      </w:r>
      <w:r w:rsidRPr="00476406">
        <w:t xml:space="preserve"> 1/200 секунды (Δt). Дополнительно, </w:t>
      </w:r>
      <w:r w:rsidR="006D28F4">
        <w:t xml:space="preserve">были введены </w:t>
      </w:r>
      <w:r w:rsidRPr="00476406">
        <w:t>условия для  обработки возможного перехода через «ноль» при определении производн</w:t>
      </w:r>
      <w:r w:rsidR="006D28F4">
        <w:t xml:space="preserve">ой, и на этой основе разработана функция </w:t>
      </w:r>
      <w:proofErr w:type="gramStart"/>
      <w:r w:rsidR="006D28F4">
        <w:t xml:space="preserve">определения </w:t>
      </w:r>
      <w:r w:rsidRPr="00476406">
        <w:t>скорости линейного перемещения штока рулевой рейки</w:t>
      </w:r>
      <w:proofErr w:type="gramEnd"/>
      <w:r w:rsidRPr="00476406">
        <w:t>. Данная функция описана в приложении Б. Также б</w:t>
      </w:r>
      <w:r w:rsidR="006D28F4">
        <w:t>ыл</w:t>
      </w:r>
      <w:r w:rsidRPr="00476406">
        <w:t xml:space="preserve"> использова</w:t>
      </w:r>
      <w:r w:rsidR="006D28F4">
        <w:t>н</w:t>
      </w:r>
      <w:r w:rsidRPr="00476406">
        <w:t xml:space="preserve"> апериодический фильтр первого порядка для уменьшения колебаний и дополнительного сглаживания получаемого результата. </w:t>
      </w:r>
    </w:p>
    <w:p w14:paraId="5AFCA575" w14:textId="613B3274" w:rsidR="000E59F9" w:rsidRPr="00476406" w:rsidRDefault="000E59F9" w:rsidP="000E59F9">
      <w:pPr>
        <w:pStyle w:val="a0"/>
      </w:pPr>
      <w:r w:rsidRPr="00476406">
        <w:t>Блок-схема организации управления скоро</w:t>
      </w:r>
      <w:r w:rsidR="006D28F4">
        <w:t>стью представлена на рисунке 6.3.1</w:t>
      </w:r>
      <w:r w:rsidRPr="00476406">
        <w:t>. Программная реализация представлена в приложении А.</w:t>
      </w:r>
    </w:p>
    <w:p w14:paraId="29646B3F" w14:textId="77777777" w:rsidR="000E59F9" w:rsidRPr="00476406" w:rsidRDefault="000E59F9" w:rsidP="000E59F9">
      <w:pPr>
        <w:pStyle w:val="a0"/>
        <w:jc w:val="center"/>
        <w:rPr>
          <w:lang w:val="en-US"/>
        </w:rPr>
      </w:pPr>
      <w:r w:rsidRPr="00476406">
        <w:rPr>
          <w:noProof/>
          <w:lang w:eastAsia="ru-RU"/>
        </w:rPr>
        <w:lastRenderedPageBreak/>
        <w:drawing>
          <wp:inline distT="0" distB="0" distL="0" distR="0" wp14:anchorId="5AAF32D4" wp14:editId="0E3DE0D6">
            <wp:extent cx="3407410" cy="8022590"/>
            <wp:effectExtent l="0" t="0" r="2540" b="0"/>
            <wp:docPr id="60" name="Рисунок 60" descr="C:\Users\Ruslan\Downloads\Current Control block scheme.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slan\Downloads\Current Control block scheme.drawio (4).png"/>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3407410" cy="8022590"/>
                    </a:xfrm>
                    <a:prstGeom prst="rect">
                      <a:avLst/>
                    </a:prstGeom>
                    <a:noFill/>
                    <a:ln>
                      <a:noFill/>
                    </a:ln>
                  </pic:spPr>
                </pic:pic>
              </a:graphicData>
            </a:graphic>
          </wp:inline>
        </w:drawing>
      </w:r>
    </w:p>
    <w:p w14:paraId="0C731F64" w14:textId="32888129" w:rsidR="000E59F9" w:rsidRPr="00476406" w:rsidRDefault="006D28F4" w:rsidP="000E59F9">
      <w:pPr>
        <w:pStyle w:val="a0"/>
        <w:jc w:val="center"/>
      </w:pPr>
      <w:r>
        <w:t>Рисунок 6.3.1</w:t>
      </w:r>
      <w:r w:rsidR="000E59F9" w:rsidRPr="00476406">
        <w:t xml:space="preserve"> — Блок схема организации управления скоростью</w:t>
      </w:r>
    </w:p>
    <w:p w14:paraId="3787E817" w14:textId="5F3B2B86" w:rsidR="000E59F9" w:rsidRPr="00476406" w:rsidRDefault="006D28F4" w:rsidP="000E59F9">
      <w:pPr>
        <w:pStyle w:val="a0"/>
      </w:pPr>
      <w:r>
        <w:lastRenderedPageBreak/>
        <w:t>Далее был п</w:t>
      </w:r>
      <w:r w:rsidR="000E59F9" w:rsidRPr="00476406">
        <w:t>остро</w:t>
      </w:r>
      <w:r>
        <w:t>ен</w:t>
      </w:r>
      <w:r w:rsidR="000E59F9" w:rsidRPr="00476406">
        <w:t xml:space="preserve"> график изменения скорости при задании ступенчатого сигнала и</w:t>
      </w:r>
      <w:r>
        <w:t xml:space="preserve"> выполнено сравнение полученного результата </w:t>
      </w:r>
      <w:r w:rsidR="000E59F9" w:rsidRPr="00476406">
        <w:t>с моделируемыми значениями:</w:t>
      </w:r>
    </w:p>
    <w:p w14:paraId="73DF8D00" w14:textId="77777777" w:rsidR="000E59F9" w:rsidRPr="00476406" w:rsidRDefault="000E59F9" w:rsidP="000E59F9">
      <w:pPr>
        <w:pStyle w:val="a0"/>
        <w:ind w:firstLine="0"/>
        <w:jc w:val="center"/>
      </w:pPr>
      <w:r w:rsidRPr="00476406">
        <w:rPr>
          <w:noProof/>
          <w:lang w:eastAsia="ru-RU"/>
        </w:rPr>
        <w:drawing>
          <wp:inline distT="0" distB="0" distL="0" distR="0" wp14:anchorId="76E721D8" wp14:editId="1C0A4CD6">
            <wp:extent cx="4619625" cy="3007818"/>
            <wp:effectExtent l="0" t="0" r="0" b="254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4625574" cy="3011692"/>
                    </a:xfrm>
                    <a:prstGeom prst="rect">
                      <a:avLst/>
                    </a:prstGeom>
                  </pic:spPr>
                </pic:pic>
              </a:graphicData>
            </a:graphic>
          </wp:inline>
        </w:drawing>
      </w:r>
    </w:p>
    <w:p w14:paraId="62312040" w14:textId="6F29A488" w:rsidR="000E59F9" w:rsidRPr="00476406" w:rsidRDefault="006D28F4" w:rsidP="000E59F9">
      <w:pPr>
        <w:pStyle w:val="a0"/>
        <w:ind w:firstLine="0"/>
        <w:jc w:val="center"/>
      </w:pPr>
      <w:r>
        <w:t>Рисунок 6.3.2</w:t>
      </w:r>
      <w:r w:rsidR="000E59F9" w:rsidRPr="00476406">
        <w:t xml:space="preserve"> — Переходный процесс</w:t>
      </w:r>
      <w:r>
        <w:t xml:space="preserve"> на реальной рейке</w:t>
      </w:r>
    </w:p>
    <w:p w14:paraId="11AF1CA2" w14:textId="77777777" w:rsidR="000E59F9" w:rsidRPr="00476406" w:rsidRDefault="000E59F9" w:rsidP="000E59F9">
      <w:pPr>
        <w:pStyle w:val="a0"/>
      </w:pPr>
      <w:r w:rsidRPr="00476406">
        <w:t>Показатели качества реального процесса: время переходного процесса 0.03, перерегулирование 0%.</w:t>
      </w:r>
    </w:p>
    <w:p w14:paraId="05EA1D1D" w14:textId="77777777" w:rsidR="000E59F9" w:rsidRPr="00476406" w:rsidRDefault="000E59F9" w:rsidP="000E59F9">
      <w:pPr>
        <w:pStyle w:val="a0"/>
        <w:ind w:firstLine="0"/>
        <w:jc w:val="center"/>
      </w:pPr>
      <w:r w:rsidRPr="00476406">
        <w:rPr>
          <w:noProof/>
          <w:lang w:eastAsia="ru-RU"/>
        </w:rPr>
        <w:drawing>
          <wp:inline distT="0" distB="0" distL="0" distR="0" wp14:anchorId="523280D6" wp14:editId="76857C70">
            <wp:extent cx="4892634" cy="3450733"/>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4894910" cy="3452339"/>
                    </a:xfrm>
                    <a:prstGeom prst="rect">
                      <a:avLst/>
                    </a:prstGeom>
                    <a:noFill/>
                    <a:ln>
                      <a:noFill/>
                    </a:ln>
                  </pic:spPr>
                </pic:pic>
              </a:graphicData>
            </a:graphic>
          </wp:inline>
        </w:drawing>
      </w:r>
    </w:p>
    <w:p w14:paraId="016BA619" w14:textId="7415A7AC" w:rsidR="000E59F9" w:rsidRPr="00476406" w:rsidRDefault="000E59F9" w:rsidP="000E59F9">
      <w:pPr>
        <w:pStyle w:val="a0"/>
        <w:ind w:firstLine="0"/>
        <w:jc w:val="center"/>
      </w:pPr>
      <w:r w:rsidRPr="00476406">
        <w:t xml:space="preserve">Рисунок </w:t>
      </w:r>
      <w:r w:rsidR="003E5B56">
        <w:t>6.3.3</w:t>
      </w:r>
      <w:r w:rsidRPr="00476406">
        <w:t xml:space="preserve"> — Переходный процесс в имитационной модели</w:t>
      </w:r>
    </w:p>
    <w:p w14:paraId="19CFC847" w14:textId="7DCE6159" w:rsidR="000E59F9" w:rsidRPr="00476406" w:rsidRDefault="000E59F9" w:rsidP="000E59F9">
      <w:pPr>
        <w:pStyle w:val="a0"/>
      </w:pPr>
      <w:r w:rsidRPr="00476406">
        <w:lastRenderedPageBreak/>
        <w:t xml:space="preserve">В модели время переходного процесса 0,004 секунды, перерегулирование 4%. </w:t>
      </w:r>
    </w:p>
    <w:p w14:paraId="5343124D" w14:textId="6E5AE9A1" w:rsidR="000E59F9" w:rsidRPr="00476406" w:rsidRDefault="000E59F9" w:rsidP="000E59F9">
      <w:pPr>
        <w:pStyle w:val="a0"/>
      </w:pPr>
      <w:r w:rsidRPr="00476406">
        <w:t xml:space="preserve">Графики </w:t>
      </w:r>
      <w:r w:rsidR="003E5B56">
        <w:t>6.3.2 и 6.3.3</w:t>
      </w:r>
      <w:r w:rsidRPr="00476406">
        <w:t xml:space="preserve"> однозначно имеют общие черты и визуально схожи, поскольку при разработке имитационной модели контура тока стояла задача имитации именно этого электропривода. </w:t>
      </w:r>
    </w:p>
    <w:p w14:paraId="4F21F664" w14:textId="5BD4C362" w:rsidR="000E59F9" w:rsidRPr="00476406" w:rsidRDefault="000E59F9" w:rsidP="000E59F9">
      <w:pPr>
        <w:pStyle w:val="a0"/>
      </w:pPr>
      <w:r w:rsidRPr="00476406">
        <w:t xml:space="preserve">Тем не менее, видны и отличия. Например, отличается как время регулирования переходного процесса, так и значение перерегулирования. Также переходный процесс на рисунке </w:t>
      </w:r>
      <w:r w:rsidR="003E5B56">
        <w:t>6.3.2</w:t>
      </w:r>
      <w:r w:rsidRPr="00476406">
        <w:t xml:space="preserve"> имеет более «рваный» характер. </w:t>
      </w:r>
    </w:p>
    <w:p w14:paraId="64F63776" w14:textId="188533B0" w:rsidR="000E59F9" w:rsidRPr="00476406" w:rsidRDefault="000E59F9" w:rsidP="000E59F9">
      <w:pPr>
        <w:pStyle w:val="a0"/>
      </w:pPr>
      <w:r w:rsidRPr="00476406">
        <w:t xml:space="preserve">Несоответствие критериев качества переходного процесса объясняется рядом допущений, выполненных в ходе разработки имитационной модели контура тока, например: предполагалось, что в цепи обратной связи скорости считается идеальным, т е. передаточная функция датчика равна 1, но в действительности существует инерция в канале обратной связи, а также ограничение по частоте расчёта. Так, поскольку частота дискретизации на МК меньше, чем при расчёте симуляции (200 Гц против 1МГц в модели) существует ненулевая вероятность упущения быстрых изменений в сигнале, что может негативно сказаться на точности управления, также данный фактор является причиной «зубчатости» графика переходного процесса. Более того, отличие переходных процессов связано с работой силового преобразователя в режиме широтно-импульсной модуляции, что не учитывалось при разработке имитационной модели. Также наличие противоЭДС при вращении двигателя также оказывает серьёзное влияние. </w:t>
      </w:r>
      <w:proofErr w:type="gramStart"/>
      <w:r w:rsidRPr="00476406">
        <w:t>Помимо этого в ходе написания ПО для расчёта значений с плавающей точкой</w:t>
      </w:r>
      <w:proofErr w:type="gramEnd"/>
      <w:r w:rsidRPr="00476406">
        <w:t xml:space="preserve"> использовалась библиотека </w:t>
      </w:r>
      <w:r w:rsidRPr="00476406">
        <w:rPr>
          <w:lang w:val="en-US"/>
        </w:rPr>
        <w:t>IQmath</w:t>
      </w:r>
      <w:r w:rsidR="003E5B56" w:rsidRPr="003E5B56">
        <w:t xml:space="preserve"> [12]</w:t>
      </w:r>
      <w:r w:rsidRPr="00476406">
        <w:t xml:space="preserve">, а именно формат данных </w:t>
      </w:r>
      <w:r w:rsidRPr="00476406">
        <w:rPr>
          <w:lang w:val="en-US"/>
        </w:rPr>
        <w:t>IQ</w:t>
      </w:r>
      <w:r w:rsidRPr="00476406">
        <w:t>24, что ограничивает значение мантиссы числа до 2</w:t>
      </w:r>
      <w:r w:rsidRPr="00476406">
        <w:rPr>
          <w:vertAlign w:val="superscript"/>
        </w:rPr>
        <w:t>24</w:t>
      </w:r>
      <w:r w:rsidRPr="00476406">
        <w:t xml:space="preserve">.  </w:t>
      </w:r>
    </w:p>
    <w:p w14:paraId="54BAA19A" w14:textId="78869A66" w:rsidR="000E59F9" w:rsidRDefault="000E59F9" w:rsidP="000E59F9">
      <w:pPr>
        <w:pStyle w:val="a0"/>
      </w:pPr>
      <w:r w:rsidRPr="00476406">
        <w:t xml:space="preserve">В целом результат эксперимента можно считать </w:t>
      </w:r>
      <w:proofErr w:type="gramStart"/>
      <w:r w:rsidR="003E5B56">
        <w:t>успешным</w:t>
      </w:r>
      <w:proofErr w:type="gramEnd"/>
      <w:r w:rsidRPr="00476406">
        <w:t>, поскольку, несмотря на все вышеперечисленные допущения, полученные критерии качества переходного процесса разительно не отличаются от рассчитанных ранее.</w:t>
      </w:r>
    </w:p>
    <w:p w14:paraId="16D674D4" w14:textId="77777777" w:rsidR="000E59F9" w:rsidRPr="00476406" w:rsidRDefault="000E59F9" w:rsidP="000E59F9">
      <w:pPr>
        <w:pStyle w:val="a0"/>
      </w:pPr>
    </w:p>
    <w:p w14:paraId="3C4CA15D" w14:textId="77D9AA2B" w:rsidR="000E59F9" w:rsidRPr="00476406" w:rsidRDefault="003E5B56" w:rsidP="003E5B56">
      <w:pPr>
        <w:pStyle w:val="2"/>
      </w:pPr>
      <w:bookmarkStart w:id="38" w:name="_Toc168584469"/>
      <w:r>
        <w:lastRenderedPageBreak/>
        <w:t xml:space="preserve">6.4 </w:t>
      </w:r>
      <w:r w:rsidR="000E59F9" w:rsidRPr="00476406">
        <w:t>Контур положения</w:t>
      </w:r>
      <w:bookmarkEnd w:id="38"/>
    </w:p>
    <w:p w14:paraId="62D7370A" w14:textId="7268C57E" w:rsidR="000E59F9" w:rsidRPr="00476406" w:rsidRDefault="000E59F9" w:rsidP="000E59F9">
      <w:pPr>
        <w:pStyle w:val="a0"/>
      </w:pPr>
      <w:r w:rsidRPr="00476406">
        <w:t>Положение для формирования сигнала обратной связи считывается по алгоритму, описанному в предыдущем пункте</w:t>
      </w:r>
      <w:r w:rsidR="003E5B56">
        <w:t xml:space="preserve"> 2.5</w:t>
      </w:r>
      <w:r w:rsidRPr="00476406">
        <w:t xml:space="preserve">. Блок-схема организации управления положением представлена на рисунке </w:t>
      </w:r>
      <w:r w:rsidR="003E5B56">
        <w:t>6.</w:t>
      </w:r>
      <w:r w:rsidRPr="00476406">
        <w:t xml:space="preserve">4.1. </w:t>
      </w:r>
    </w:p>
    <w:p w14:paraId="756754B2" w14:textId="77777777" w:rsidR="000E59F9" w:rsidRPr="00476406" w:rsidRDefault="000E59F9" w:rsidP="000E59F9">
      <w:pPr>
        <w:pStyle w:val="a0"/>
        <w:ind w:firstLine="0"/>
        <w:jc w:val="center"/>
      </w:pPr>
      <w:r w:rsidRPr="00476406">
        <w:rPr>
          <w:noProof/>
          <w:lang w:eastAsia="ru-RU"/>
        </w:rPr>
        <w:lastRenderedPageBreak/>
        <w:drawing>
          <wp:inline distT="0" distB="0" distL="0" distR="0" wp14:anchorId="7A03C7B3" wp14:editId="7E111755">
            <wp:extent cx="2901092" cy="8203721"/>
            <wp:effectExtent l="0" t="0" r="0" b="6985"/>
            <wp:docPr id="63" name="Рисунок 63" descr="C:\Users\Ruslan\Downloads\Current Control block scheme.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uslan\Downloads\Current Control block scheme.drawio (5).png"/>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901859" cy="8205889"/>
                    </a:xfrm>
                    <a:prstGeom prst="rect">
                      <a:avLst/>
                    </a:prstGeom>
                    <a:noFill/>
                    <a:ln>
                      <a:noFill/>
                    </a:ln>
                  </pic:spPr>
                </pic:pic>
              </a:graphicData>
            </a:graphic>
          </wp:inline>
        </w:drawing>
      </w:r>
    </w:p>
    <w:p w14:paraId="1829173E" w14:textId="386D59A7" w:rsidR="000E59F9" w:rsidRPr="00476406" w:rsidRDefault="000E59F9" w:rsidP="000E59F9">
      <w:pPr>
        <w:pStyle w:val="a0"/>
        <w:ind w:firstLine="0"/>
        <w:jc w:val="center"/>
      </w:pPr>
      <w:r w:rsidRPr="00476406">
        <w:t xml:space="preserve">Рисунок </w:t>
      </w:r>
      <w:r w:rsidR="003E5B56">
        <w:t>6.</w:t>
      </w:r>
      <w:r w:rsidRPr="00476406">
        <w:t>4.1 — Организация управления положением</w:t>
      </w:r>
    </w:p>
    <w:p w14:paraId="7B6D729F" w14:textId="77777777" w:rsidR="000E59F9" w:rsidRPr="00476406" w:rsidRDefault="000E59F9" w:rsidP="000E59F9">
      <w:pPr>
        <w:pStyle w:val="a0"/>
      </w:pPr>
      <w:r w:rsidRPr="00476406">
        <w:t>Программная реализация отображена в приложении А.</w:t>
      </w:r>
    </w:p>
    <w:p w14:paraId="30D33A72" w14:textId="77777777" w:rsidR="000E59F9" w:rsidRPr="00476406" w:rsidRDefault="000E59F9" w:rsidP="000E59F9">
      <w:pPr>
        <w:pStyle w:val="a0"/>
        <w:ind w:firstLine="0"/>
        <w:jc w:val="center"/>
      </w:pPr>
      <w:r w:rsidRPr="00476406">
        <w:rPr>
          <w:noProof/>
          <w:lang w:eastAsia="ru-RU"/>
        </w:rPr>
        <w:lastRenderedPageBreak/>
        <w:drawing>
          <wp:inline distT="0" distB="0" distL="0" distR="0" wp14:anchorId="70B91B13" wp14:editId="0850AA35">
            <wp:extent cx="4733233" cy="31146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4735225" cy="3115986"/>
                    </a:xfrm>
                    <a:prstGeom prst="rect">
                      <a:avLst/>
                    </a:prstGeom>
                  </pic:spPr>
                </pic:pic>
              </a:graphicData>
            </a:graphic>
          </wp:inline>
        </w:drawing>
      </w:r>
    </w:p>
    <w:p w14:paraId="3275E47B" w14:textId="56151E47" w:rsidR="000E59F9" w:rsidRPr="00476406" w:rsidRDefault="000E59F9" w:rsidP="000E59F9">
      <w:pPr>
        <w:pStyle w:val="a0"/>
        <w:ind w:firstLine="0"/>
        <w:jc w:val="center"/>
      </w:pPr>
      <w:r w:rsidRPr="00476406">
        <w:t xml:space="preserve">Рисунок </w:t>
      </w:r>
      <w:r w:rsidR="003E5B56">
        <w:t>6.</w:t>
      </w:r>
      <w:r w:rsidRPr="00476406">
        <w:t>4.1 — Переходный процесс по положению</w:t>
      </w:r>
    </w:p>
    <w:p w14:paraId="6FCB1DF2" w14:textId="77777777" w:rsidR="000E59F9" w:rsidRPr="00476406" w:rsidRDefault="000E59F9" w:rsidP="000E59F9">
      <w:pPr>
        <w:pStyle w:val="a0"/>
      </w:pPr>
      <w:r w:rsidRPr="00476406">
        <w:t>Показатели качества: перерегулирование 0%, время регулирования 0.73с.</w:t>
      </w:r>
    </w:p>
    <w:p w14:paraId="5E48AFE5" w14:textId="77777777" w:rsidR="000E59F9" w:rsidRPr="00476406" w:rsidRDefault="000E59F9" w:rsidP="000E59F9">
      <w:pPr>
        <w:pStyle w:val="a0"/>
        <w:ind w:firstLine="0"/>
        <w:jc w:val="center"/>
      </w:pPr>
      <w:r w:rsidRPr="00476406">
        <w:rPr>
          <w:noProof/>
          <w:lang w:eastAsia="ru-RU"/>
        </w:rPr>
        <w:drawing>
          <wp:inline distT="0" distB="0" distL="0" distR="0" wp14:anchorId="199E61F0" wp14:editId="6C1FEDE1">
            <wp:extent cx="4486275" cy="3164131"/>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4490395" cy="3167037"/>
                    </a:xfrm>
                    <a:prstGeom prst="rect">
                      <a:avLst/>
                    </a:prstGeom>
                    <a:noFill/>
                    <a:ln>
                      <a:noFill/>
                    </a:ln>
                  </pic:spPr>
                </pic:pic>
              </a:graphicData>
            </a:graphic>
          </wp:inline>
        </w:drawing>
      </w:r>
    </w:p>
    <w:p w14:paraId="2590BC16" w14:textId="033775FE" w:rsidR="000E59F9" w:rsidRPr="00476406" w:rsidRDefault="000E59F9" w:rsidP="000E59F9">
      <w:pPr>
        <w:pStyle w:val="a0"/>
        <w:ind w:firstLine="0"/>
        <w:jc w:val="center"/>
      </w:pPr>
      <w:r w:rsidRPr="00476406">
        <w:t xml:space="preserve">Рисунок </w:t>
      </w:r>
      <w:r w:rsidR="003E5B56">
        <w:t>6.</w:t>
      </w:r>
      <w:r w:rsidRPr="00476406">
        <w:t>4.2 — Смоделированное перемещение рулевой рейки</w:t>
      </w:r>
    </w:p>
    <w:p w14:paraId="3C8C4DF1" w14:textId="77777777" w:rsidR="000E59F9" w:rsidRPr="00476406" w:rsidRDefault="000E59F9" w:rsidP="000E59F9">
      <w:pPr>
        <w:pStyle w:val="a0"/>
        <w:ind w:firstLine="0"/>
        <w:jc w:val="center"/>
      </w:pPr>
      <w:r w:rsidRPr="00476406">
        <w:t>Показатели качества: перерегулирование 0%, время регулирования 0.705с.</w:t>
      </w:r>
    </w:p>
    <w:p w14:paraId="6D96E7FF" w14:textId="77777777" w:rsidR="000E59F9" w:rsidRDefault="000E59F9" w:rsidP="000E59F9">
      <w:pPr>
        <w:pStyle w:val="a0"/>
      </w:pPr>
      <w:r w:rsidRPr="00476406">
        <w:t xml:space="preserve">Небольшое отличие объясняется теми же причинами, что и несоответствие прошлых переходных характеристик. Тем не менее, отличие времени регулирования на 3,45% является небольшим отклонением, что </w:t>
      </w:r>
      <w:r w:rsidRPr="00476406">
        <w:lastRenderedPageBreak/>
        <w:t>говорит об успешном синтезе системы управления электроприводом рулевой рейкой.</w:t>
      </w:r>
    </w:p>
    <w:p w14:paraId="4866DB1C" w14:textId="2CF0A8A6" w:rsidR="00EE5283" w:rsidRPr="00EE5283" w:rsidRDefault="00EE5283" w:rsidP="00EE5283">
      <w:pPr>
        <w:rPr>
          <w:rFonts w:ascii="Times New Roman" w:hAnsi="Times New Roman" w:cs="Times New Roman"/>
          <w:sz w:val="28"/>
          <w:szCs w:val="28"/>
        </w:rPr>
      </w:pPr>
      <w:r>
        <w:br w:type="page"/>
      </w:r>
    </w:p>
    <w:p w14:paraId="68DE5990"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lastRenderedPageBreak/>
        <w:t xml:space="preserve">ЗАДАНИЕ ДЛЯ РАЗДЕЛА </w:t>
      </w:r>
    </w:p>
    <w:p w14:paraId="351ECFE4"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t>«ФИНАНСОВЫЙ МЕНЕДЖМЕНТ, РЕСУРСОЭФФЕКТИВНОСТЬ И РЕСУРСОСБЕРЕЖЕНИЕ»</w:t>
      </w:r>
    </w:p>
    <w:p w14:paraId="7A1A2ADA" w14:textId="77777777" w:rsidR="00EE5283" w:rsidRPr="00EE5283" w:rsidRDefault="00EE5283" w:rsidP="00EE5283">
      <w:pPr>
        <w:spacing w:after="0" w:line="240" w:lineRule="auto"/>
        <w:rPr>
          <w:rFonts w:ascii="Times New Roman" w:eastAsia="Calibri" w:hAnsi="Times New Roman" w:cs="Times New Roman"/>
          <w:sz w:val="24"/>
          <w:szCs w:val="24"/>
        </w:rPr>
      </w:pPr>
    </w:p>
    <w:p w14:paraId="58EAE2E8" w14:textId="77777777" w:rsidR="00EE5283" w:rsidRPr="00EE5283" w:rsidRDefault="00EE5283" w:rsidP="00EE5283">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Обучающемуся:</w:t>
      </w:r>
    </w:p>
    <w:tbl>
      <w:tblPr>
        <w:tblStyle w:val="32"/>
        <w:tblW w:w="9493" w:type="dxa"/>
        <w:tblLook w:val="04A0" w:firstRow="1" w:lastRow="0" w:firstColumn="1" w:lastColumn="0" w:noHBand="0" w:noVBand="1"/>
      </w:tblPr>
      <w:tblGrid>
        <w:gridCol w:w="2670"/>
        <w:gridCol w:w="6823"/>
      </w:tblGrid>
      <w:tr w:rsidR="00EE5283" w:rsidRPr="00EE5283" w14:paraId="2FD81C19" w14:textId="77777777" w:rsidTr="00EE5283">
        <w:tc>
          <w:tcPr>
            <w:tcW w:w="2670" w:type="dxa"/>
            <w:tcBorders>
              <w:top w:val="single" w:sz="4" w:space="0" w:color="auto"/>
              <w:left w:val="single" w:sz="4" w:space="0" w:color="auto"/>
              <w:bottom w:val="single" w:sz="4" w:space="0" w:color="auto"/>
              <w:right w:val="single" w:sz="4" w:space="0" w:color="auto"/>
            </w:tcBorders>
            <w:hideMark/>
          </w:tcPr>
          <w:p w14:paraId="460FC5E8" w14:textId="77777777" w:rsidR="00EE5283" w:rsidRPr="00EE5283" w:rsidRDefault="00EE5283" w:rsidP="00EE5283">
            <w:pPr>
              <w:jc w:val="center"/>
              <w:rPr>
                <w:rFonts w:ascii="Times New Roman" w:hAnsi="Times New Roman"/>
                <w:b/>
                <w:sz w:val="18"/>
                <w:szCs w:val="24"/>
              </w:rPr>
            </w:pPr>
            <w:r w:rsidRPr="00EE5283">
              <w:rPr>
                <w:rFonts w:ascii="Times New Roman" w:hAnsi="Times New Roman"/>
                <w:b/>
                <w:sz w:val="18"/>
                <w:szCs w:val="24"/>
              </w:rPr>
              <w:t>Группа</w:t>
            </w:r>
          </w:p>
        </w:tc>
        <w:tc>
          <w:tcPr>
            <w:tcW w:w="6823" w:type="dxa"/>
            <w:tcBorders>
              <w:top w:val="single" w:sz="4" w:space="0" w:color="auto"/>
              <w:left w:val="single" w:sz="4" w:space="0" w:color="auto"/>
              <w:bottom w:val="single" w:sz="4" w:space="0" w:color="auto"/>
              <w:right w:val="single" w:sz="4" w:space="0" w:color="auto"/>
            </w:tcBorders>
            <w:hideMark/>
          </w:tcPr>
          <w:p w14:paraId="66283723" w14:textId="77777777" w:rsidR="00EE5283" w:rsidRPr="00EE5283" w:rsidRDefault="00EE5283" w:rsidP="00EE5283">
            <w:pPr>
              <w:jc w:val="center"/>
              <w:rPr>
                <w:rFonts w:ascii="Times New Roman" w:hAnsi="Times New Roman"/>
                <w:b/>
                <w:sz w:val="18"/>
                <w:szCs w:val="24"/>
              </w:rPr>
            </w:pPr>
            <w:r w:rsidRPr="00EE5283">
              <w:rPr>
                <w:rFonts w:ascii="Times New Roman" w:hAnsi="Times New Roman"/>
                <w:b/>
                <w:sz w:val="18"/>
                <w:szCs w:val="24"/>
              </w:rPr>
              <w:t>ФИО</w:t>
            </w:r>
          </w:p>
        </w:tc>
      </w:tr>
      <w:tr w:rsidR="00EE5283" w:rsidRPr="00EE5283" w14:paraId="52B2447D" w14:textId="77777777" w:rsidTr="00EE5283">
        <w:tc>
          <w:tcPr>
            <w:tcW w:w="2670" w:type="dxa"/>
            <w:tcBorders>
              <w:top w:val="single" w:sz="4" w:space="0" w:color="auto"/>
              <w:left w:val="single" w:sz="4" w:space="0" w:color="auto"/>
              <w:bottom w:val="single" w:sz="4" w:space="0" w:color="auto"/>
              <w:right w:val="single" w:sz="4" w:space="0" w:color="auto"/>
            </w:tcBorders>
            <w:hideMark/>
          </w:tcPr>
          <w:p w14:paraId="10BAB185"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8Е02</w:t>
            </w:r>
          </w:p>
        </w:tc>
        <w:tc>
          <w:tcPr>
            <w:tcW w:w="6823" w:type="dxa"/>
            <w:tcBorders>
              <w:top w:val="single" w:sz="4" w:space="0" w:color="auto"/>
              <w:left w:val="single" w:sz="4" w:space="0" w:color="auto"/>
              <w:bottom w:val="single" w:sz="4" w:space="0" w:color="auto"/>
              <w:right w:val="single" w:sz="4" w:space="0" w:color="auto"/>
            </w:tcBorders>
            <w:hideMark/>
          </w:tcPr>
          <w:p w14:paraId="6538E4E6"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Сокуров Руслан Ергалиевич</w:t>
            </w:r>
          </w:p>
        </w:tc>
      </w:tr>
    </w:tbl>
    <w:p w14:paraId="1BFA4FB2" w14:textId="77777777" w:rsidR="00EE5283" w:rsidRPr="00EE5283" w:rsidRDefault="00EE5283" w:rsidP="00EE5283">
      <w:pPr>
        <w:spacing w:after="0" w:line="240" w:lineRule="auto"/>
        <w:rPr>
          <w:rFonts w:ascii="Times New Roman" w:eastAsia="Calibri" w:hAnsi="Times New Roman" w:cs="Times New Roman"/>
          <w:sz w:val="24"/>
          <w:szCs w:val="24"/>
        </w:rPr>
      </w:pPr>
    </w:p>
    <w:tbl>
      <w:tblPr>
        <w:tblStyle w:val="32"/>
        <w:tblW w:w="9493" w:type="dxa"/>
        <w:tblLook w:val="04A0" w:firstRow="1" w:lastRow="0" w:firstColumn="1" w:lastColumn="0" w:noHBand="0" w:noVBand="1"/>
      </w:tblPr>
      <w:tblGrid>
        <w:gridCol w:w="1271"/>
        <w:gridCol w:w="3544"/>
        <w:gridCol w:w="1843"/>
        <w:gridCol w:w="2835"/>
      </w:tblGrid>
      <w:tr w:rsidR="00EE5283" w:rsidRPr="00EE5283" w14:paraId="5BFDA919" w14:textId="77777777" w:rsidTr="00EE5283">
        <w:tc>
          <w:tcPr>
            <w:tcW w:w="1271" w:type="dxa"/>
            <w:tcBorders>
              <w:top w:val="single" w:sz="4" w:space="0" w:color="auto"/>
              <w:left w:val="single" w:sz="4" w:space="0" w:color="auto"/>
              <w:bottom w:val="single" w:sz="4" w:space="0" w:color="auto"/>
              <w:right w:val="single" w:sz="4" w:space="0" w:color="auto"/>
            </w:tcBorders>
            <w:hideMark/>
          </w:tcPr>
          <w:p w14:paraId="6CD022CC" w14:textId="77777777" w:rsidR="00EE5283" w:rsidRPr="00EE5283" w:rsidRDefault="00EE5283" w:rsidP="00EE5283">
            <w:pPr>
              <w:rPr>
                <w:rFonts w:ascii="Times New Roman" w:hAnsi="Times New Roman"/>
                <w:b/>
                <w:sz w:val="18"/>
                <w:szCs w:val="24"/>
              </w:rPr>
            </w:pPr>
            <w:r w:rsidRPr="00EE5283">
              <w:rPr>
                <w:rFonts w:ascii="Times New Roman" w:hAnsi="Times New Roman"/>
                <w:b/>
                <w:sz w:val="18"/>
                <w:szCs w:val="24"/>
              </w:rPr>
              <w:t xml:space="preserve">Школа </w:t>
            </w:r>
          </w:p>
        </w:tc>
        <w:tc>
          <w:tcPr>
            <w:tcW w:w="3544" w:type="dxa"/>
            <w:tcBorders>
              <w:top w:val="single" w:sz="4" w:space="0" w:color="auto"/>
              <w:left w:val="single" w:sz="4" w:space="0" w:color="auto"/>
              <w:bottom w:val="single" w:sz="4" w:space="0" w:color="auto"/>
              <w:right w:val="single" w:sz="4" w:space="0" w:color="auto"/>
            </w:tcBorders>
            <w:hideMark/>
          </w:tcPr>
          <w:p w14:paraId="07D3E2BA" w14:textId="77777777" w:rsidR="00EE5283" w:rsidRPr="00EE5283" w:rsidRDefault="00EE5283" w:rsidP="00EE5283">
            <w:pPr>
              <w:jc w:val="center"/>
              <w:rPr>
                <w:rFonts w:ascii="Times New Roman" w:hAnsi="Times New Roman"/>
                <w:bCs/>
                <w:sz w:val="24"/>
                <w:szCs w:val="24"/>
              </w:rPr>
            </w:pPr>
            <w:r w:rsidRPr="00EE5283">
              <w:rPr>
                <w:rFonts w:ascii="Times New Roman" w:hAnsi="Times New Roman"/>
                <w:bCs/>
                <w:sz w:val="24"/>
                <w:szCs w:val="24"/>
              </w:rPr>
              <w:t>Инженерная школа информационных технологий и робототехники</w:t>
            </w:r>
          </w:p>
        </w:tc>
        <w:tc>
          <w:tcPr>
            <w:tcW w:w="1843" w:type="dxa"/>
            <w:tcBorders>
              <w:top w:val="single" w:sz="4" w:space="0" w:color="auto"/>
              <w:left w:val="single" w:sz="4" w:space="0" w:color="auto"/>
              <w:bottom w:val="single" w:sz="4" w:space="0" w:color="auto"/>
              <w:right w:val="single" w:sz="4" w:space="0" w:color="auto"/>
            </w:tcBorders>
            <w:hideMark/>
          </w:tcPr>
          <w:p w14:paraId="66AD9B5C" w14:textId="77777777" w:rsidR="00EE5283" w:rsidRPr="00EE5283" w:rsidRDefault="00EE5283" w:rsidP="00EE5283">
            <w:pPr>
              <w:rPr>
                <w:rFonts w:ascii="Times New Roman" w:hAnsi="Times New Roman"/>
                <w:b/>
                <w:sz w:val="18"/>
                <w:szCs w:val="24"/>
              </w:rPr>
            </w:pPr>
            <w:r w:rsidRPr="00EE5283">
              <w:rPr>
                <w:rFonts w:ascii="Times New Roman" w:hAnsi="Times New Roman"/>
                <w:b/>
                <w:sz w:val="18"/>
                <w:szCs w:val="24"/>
              </w:rPr>
              <w:t>Отделение школы (НОЦ)</w:t>
            </w:r>
          </w:p>
        </w:tc>
        <w:tc>
          <w:tcPr>
            <w:tcW w:w="2835" w:type="dxa"/>
            <w:tcBorders>
              <w:top w:val="single" w:sz="4" w:space="0" w:color="auto"/>
              <w:left w:val="single" w:sz="4" w:space="0" w:color="auto"/>
              <w:bottom w:val="single" w:sz="4" w:space="0" w:color="auto"/>
              <w:right w:val="single" w:sz="4" w:space="0" w:color="auto"/>
            </w:tcBorders>
            <w:hideMark/>
          </w:tcPr>
          <w:p w14:paraId="2D2E158E" w14:textId="77777777" w:rsidR="00EE5283" w:rsidRPr="00EE5283" w:rsidRDefault="00EE5283" w:rsidP="00EE5283">
            <w:pPr>
              <w:jc w:val="center"/>
              <w:rPr>
                <w:rFonts w:ascii="Times New Roman" w:hAnsi="Times New Roman"/>
                <w:bCs/>
                <w:sz w:val="24"/>
                <w:szCs w:val="24"/>
              </w:rPr>
            </w:pPr>
            <w:r w:rsidRPr="00EE5283">
              <w:rPr>
                <w:rFonts w:ascii="Times New Roman" w:hAnsi="Times New Roman"/>
                <w:bCs/>
                <w:sz w:val="24"/>
                <w:szCs w:val="24"/>
              </w:rPr>
              <w:t>Отделение автоматизации и робототехники</w:t>
            </w:r>
          </w:p>
        </w:tc>
      </w:tr>
      <w:tr w:rsidR="00EE5283" w:rsidRPr="00EE5283" w14:paraId="1E22A98A" w14:textId="77777777" w:rsidTr="00EE5283">
        <w:tc>
          <w:tcPr>
            <w:tcW w:w="1271" w:type="dxa"/>
            <w:tcBorders>
              <w:top w:val="single" w:sz="4" w:space="0" w:color="auto"/>
              <w:left w:val="single" w:sz="4" w:space="0" w:color="auto"/>
              <w:bottom w:val="single" w:sz="4" w:space="0" w:color="auto"/>
              <w:right w:val="single" w:sz="4" w:space="0" w:color="auto"/>
            </w:tcBorders>
            <w:hideMark/>
          </w:tcPr>
          <w:p w14:paraId="2D4D0CFC" w14:textId="77777777" w:rsidR="00EE5283" w:rsidRPr="00EE5283" w:rsidRDefault="00EE5283" w:rsidP="00EE5283">
            <w:pPr>
              <w:rPr>
                <w:rFonts w:ascii="Times New Roman" w:hAnsi="Times New Roman"/>
                <w:sz w:val="24"/>
                <w:szCs w:val="24"/>
              </w:rPr>
            </w:pPr>
            <w:r w:rsidRPr="00EE5283">
              <w:rPr>
                <w:rFonts w:ascii="Times New Roman" w:hAnsi="Times New Roman"/>
                <w:b/>
                <w:sz w:val="18"/>
                <w:szCs w:val="24"/>
              </w:rPr>
              <w:t>Уровень образования</w:t>
            </w:r>
          </w:p>
        </w:tc>
        <w:tc>
          <w:tcPr>
            <w:tcW w:w="3544" w:type="dxa"/>
            <w:tcBorders>
              <w:top w:val="single" w:sz="4" w:space="0" w:color="auto"/>
              <w:left w:val="single" w:sz="4" w:space="0" w:color="auto"/>
              <w:bottom w:val="single" w:sz="4" w:space="0" w:color="auto"/>
              <w:right w:val="single" w:sz="4" w:space="0" w:color="auto"/>
            </w:tcBorders>
            <w:hideMark/>
          </w:tcPr>
          <w:p w14:paraId="7FF7DE68"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Бакалавриат</w:t>
            </w:r>
          </w:p>
        </w:tc>
        <w:tc>
          <w:tcPr>
            <w:tcW w:w="1843" w:type="dxa"/>
            <w:tcBorders>
              <w:top w:val="single" w:sz="4" w:space="0" w:color="auto"/>
              <w:left w:val="single" w:sz="4" w:space="0" w:color="auto"/>
              <w:bottom w:val="single" w:sz="4" w:space="0" w:color="auto"/>
              <w:right w:val="single" w:sz="4" w:space="0" w:color="auto"/>
            </w:tcBorders>
            <w:hideMark/>
          </w:tcPr>
          <w:p w14:paraId="631C4B31" w14:textId="77777777" w:rsidR="00EE5283" w:rsidRPr="00EE5283" w:rsidRDefault="00EE5283" w:rsidP="00EE5283">
            <w:pPr>
              <w:rPr>
                <w:rFonts w:ascii="Times New Roman" w:hAnsi="Times New Roman"/>
                <w:sz w:val="24"/>
                <w:szCs w:val="24"/>
              </w:rPr>
            </w:pPr>
            <w:r w:rsidRPr="00EE5283">
              <w:rPr>
                <w:rFonts w:ascii="Times New Roman" w:hAnsi="Times New Roman"/>
                <w:b/>
                <w:sz w:val="18"/>
                <w:szCs w:val="24"/>
              </w:rPr>
              <w:t>Направление/ специальность</w:t>
            </w:r>
          </w:p>
        </w:tc>
        <w:tc>
          <w:tcPr>
            <w:tcW w:w="2835" w:type="dxa"/>
            <w:tcBorders>
              <w:top w:val="single" w:sz="4" w:space="0" w:color="auto"/>
              <w:left w:val="single" w:sz="4" w:space="0" w:color="auto"/>
              <w:bottom w:val="single" w:sz="4" w:space="0" w:color="auto"/>
              <w:right w:val="single" w:sz="4" w:space="0" w:color="auto"/>
            </w:tcBorders>
            <w:hideMark/>
          </w:tcPr>
          <w:p w14:paraId="4F7D89F7" w14:textId="77777777" w:rsidR="00EE5283" w:rsidRPr="00EE5283" w:rsidRDefault="00EE5283" w:rsidP="00EE5283">
            <w:pPr>
              <w:jc w:val="center"/>
              <w:rPr>
                <w:rFonts w:ascii="Times New Roman" w:hAnsi="Times New Roman"/>
                <w:bCs/>
                <w:sz w:val="24"/>
                <w:szCs w:val="24"/>
              </w:rPr>
            </w:pPr>
            <w:r w:rsidRPr="00EE5283">
              <w:rPr>
                <w:rFonts w:ascii="Times New Roman" w:hAnsi="Times New Roman"/>
                <w:bCs/>
                <w:sz w:val="24"/>
                <w:szCs w:val="24"/>
              </w:rPr>
              <w:t>15.03.06 Мехатроника и робототехника</w:t>
            </w:r>
          </w:p>
        </w:tc>
      </w:tr>
    </w:tbl>
    <w:p w14:paraId="32CEE0AF" w14:textId="77777777" w:rsidR="00EE5283" w:rsidRPr="00EE5283" w:rsidRDefault="00EE5283" w:rsidP="00EE5283">
      <w:pPr>
        <w:spacing w:after="0" w:line="240" w:lineRule="auto"/>
        <w:rPr>
          <w:rFonts w:ascii="Times New Roman" w:eastAsia="Calibri" w:hAnsi="Times New Roman" w:cs="Times New Roman"/>
          <w:sz w:val="24"/>
          <w:szCs w:val="24"/>
        </w:rPr>
      </w:pPr>
    </w:p>
    <w:tbl>
      <w:tblPr>
        <w:tblStyle w:val="32"/>
        <w:tblW w:w="9493" w:type="dxa"/>
        <w:tblLook w:val="04A0" w:firstRow="1" w:lastRow="0" w:firstColumn="1" w:lastColumn="0" w:noHBand="0" w:noVBand="1"/>
      </w:tblPr>
      <w:tblGrid>
        <w:gridCol w:w="5353"/>
        <w:gridCol w:w="4140"/>
      </w:tblGrid>
      <w:tr w:rsidR="00EE5283" w:rsidRPr="00EE5283" w14:paraId="04EB9B50" w14:textId="77777777" w:rsidTr="00EE5283">
        <w:trPr>
          <w:trHeight w:val="340"/>
        </w:trPr>
        <w:tc>
          <w:tcPr>
            <w:tcW w:w="9493" w:type="dxa"/>
            <w:gridSpan w:val="2"/>
            <w:tcBorders>
              <w:top w:val="single" w:sz="4" w:space="0" w:color="auto"/>
              <w:left w:val="single" w:sz="4" w:space="0" w:color="auto"/>
              <w:bottom w:val="single" w:sz="4" w:space="0" w:color="auto"/>
              <w:right w:val="single" w:sz="4" w:space="0" w:color="auto"/>
            </w:tcBorders>
            <w:hideMark/>
          </w:tcPr>
          <w:p w14:paraId="458E7357" w14:textId="77777777" w:rsidR="00EE5283" w:rsidRPr="00EE5283" w:rsidRDefault="00EE5283" w:rsidP="00EE5283">
            <w:pPr>
              <w:ind w:left="-43"/>
              <w:rPr>
                <w:rFonts w:ascii="Times New Roman" w:hAnsi="Times New Roman"/>
                <w:b/>
                <w:i/>
                <w:sz w:val="20"/>
                <w:szCs w:val="20"/>
              </w:rPr>
            </w:pPr>
            <w:r w:rsidRPr="00EE5283">
              <w:rPr>
                <w:rFonts w:ascii="Times New Roman" w:hAnsi="Times New Roman"/>
                <w:b/>
                <w:sz w:val="24"/>
                <w:szCs w:val="24"/>
              </w:rPr>
              <w:t>Исходные данные к разделу «Финансовый менеджмент, ресурсоэффективность и ресурсосбережение»</w:t>
            </w:r>
            <w:r w:rsidRPr="00EE5283">
              <w:rPr>
                <w:rFonts w:ascii="Times New Roman" w:hAnsi="Times New Roman"/>
                <w:b/>
                <w:sz w:val="24"/>
                <w:szCs w:val="24"/>
              </w:rPr>
              <w:br w:type="page"/>
              <w:t>:</w:t>
            </w:r>
          </w:p>
        </w:tc>
      </w:tr>
      <w:tr w:rsidR="00EE5283" w:rsidRPr="00EE5283" w14:paraId="45AF56DE" w14:textId="77777777" w:rsidTr="00EE5283">
        <w:trPr>
          <w:trHeight w:val="440"/>
        </w:trPr>
        <w:tc>
          <w:tcPr>
            <w:tcW w:w="5353" w:type="dxa"/>
            <w:tcBorders>
              <w:top w:val="single" w:sz="4" w:space="0" w:color="auto"/>
              <w:left w:val="single" w:sz="4" w:space="0" w:color="auto"/>
              <w:bottom w:val="single" w:sz="4" w:space="0" w:color="auto"/>
              <w:right w:val="single" w:sz="4" w:space="0" w:color="auto"/>
            </w:tcBorders>
            <w:hideMark/>
          </w:tcPr>
          <w:p w14:paraId="5DB20335" w14:textId="77777777" w:rsidR="00EE5283" w:rsidRPr="00EE5283" w:rsidRDefault="00EE5283" w:rsidP="00EE5283">
            <w:pPr>
              <w:numPr>
                <w:ilvl w:val="0"/>
                <w:numId w:val="32"/>
              </w:numPr>
              <w:ind w:left="284" w:right="-66" w:hanging="284"/>
              <w:contextualSpacing/>
              <w:rPr>
                <w:rFonts w:ascii="Times New Roman" w:hAnsi="Times New Roman"/>
                <w:sz w:val="24"/>
                <w:szCs w:val="24"/>
              </w:rPr>
            </w:pPr>
            <w:r w:rsidRPr="00EE5283">
              <w:rPr>
                <w:rFonts w:ascii="Times New Roman" w:hAnsi="Times New Roman"/>
                <w:i/>
                <w:sz w:val="20"/>
                <w:szCs w:val="20"/>
              </w:rPr>
              <w:t>Стоимость ресурсов научного исследования (НИ): материально-технических, энергетических, финансовых, информационных и человеческих</w:t>
            </w:r>
          </w:p>
        </w:tc>
        <w:tc>
          <w:tcPr>
            <w:tcW w:w="4140" w:type="dxa"/>
            <w:tcBorders>
              <w:top w:val="single" w:sz="4" w:space="0" w:color="auto"/>
              <w:left w:val="single" w:sz="4" w:space="0" w:color="auto"/>
              <w:bottom w:val="single" w:sz="4" w:space="0" w:color="auto"/>
              <w:right w:val="single" w:sz="4" w:space="0" w:color="auto"/>
            </w:tcBorders>
            <w:hideMark/>
          </w:tcPr>
          <w:p w14:paraId="1131FC79"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iCs/>
                <w:sz w:val="20"/>
                <w:szCs w:val="20"/>
              </w:rPr>
              <w:t>Среднерыночные цены РФ для определения стоимости ресурсов</w:t>
            </w:r>
          </w:p>
        </w:tc>
      </w:tr>
      <w:tr w:rsidR="00EE5283" w:rsidRPr="00EE5283" w14:paraId="3B7FE44B" w14:textId="77777777" w:rsidTr="00EE5283">
        <w:trPr>
          <w:trHeight w:val="253"/>
        </w:trPr>
        <w:tc>
          <w:tcPr>
            <w:tcW w:w="5353" w:type="dxa"/>
            <w:tcBorders>
              <w:top w:val="single" w:sz="4" w:space="0" w:color="auto"/>
              <w:left w:val="single" w:sz="4" w:space="0" w:color="auto"/>
              <w:bottom w:val="single" w:sz="4" w:space="0" w:color="auto"/>
              <w:right w:val="single" w:sz="4" w:space="0" w:color="auto"/>
            </w:tcBorders>
            <w:hideMark/>
          </w:tcPr>
          <w:p w14:paraId="72A4633A" w14:textId="77777777" w:rsidR="00EE5283" w:rsidRPr="00EE5283" w:rsidRDefault="00EE5283" w:rsidP="00EE5283">
            <w:pPr>
              <w:numPr>
                <w:ilvl w:val="0"/>
                <w:numId w:val="32"/>
              </w:numPr>
              <w:ind w:left="284" w:right="-66" w:hanging="284"/>
              <w:contextualSpacing/>
              <w:rPr>
                <w:rFonts w:ascii="Times New Roman" w:hAnsi="Times New Roman"/>
                <w:sz w:val="24"/>
                <w:szCs w:val="24"/>
              </w:rPr>
            </w:pPr>
            <w:r w:rsidRPr="00EE5283">
              <w:rPr>
                <w:rFonts w:ascii="Times New Roman" w:hAnsi="Times New Roman"/>
                <w:i/>
                <w:sz w:val="20"/>
                <w:szCs w:val="20"/>
              </w:rPr>
              <w:t>Нормы и нормативы расходования ресурсов</w:t>
            </w:r>
          </w:p>
        </w:tc>
        <w:tc>
          <w:tcPr>
            <w:tcW w:w="4140" w:type="dxa"/>
            <w:tcBorders>
              <w:top w:val="single" w:sz="4" w:space="0" w:color="auto"/>
              <w:left w:val="single" w:sz="4" w:space="0" w:color="auto"/>
              <w:bottom w:val="single" w:sz="4" w:space="0" w:color="auto"/>
              <w:right w:val="single" w:sz="4" w:space="0" w:color="auto"/>
            </w:tcBorders>
            <w:hideMark/>
          </w:tcPr>
          <w:p w14:paraId="277FAD72"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iCs/>
                <w:sz w:val="20"/>
                <w:szCs w:val="20"/>
              </w:rPr>
              <w:t>Коэффициент накладных расходов – 0,16;</w:t>
            </w:r>
          </w:p>
          <w:p w14:paraId="682DAE2D"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iCs/>
                <w:sz w:val="20"/>
                <w:szCs w:val="20"/>
              </w:rPr>
              <w:t>Районный коэффициент 30%</w:t>
            </w:r>
          </w:p>
        </w:tc>
      </w:tr>
      <w:tr w:rsidR="00EE5283" w:rsidRPr="00EE5283" w14:paraId="57422E5A" w14:textId="77777777" w:rsidTr="00EE5283">
        <w:trPr>
          <w:trHeight w:val="461"/>
        </w:trPr>
        <w:tc>
          <w:tcPr>
            <w:tcW w:w="5353" w:type="dxa"/>
            <w:tcBorders>
              <w:top w:val="single" w:sz="4" w:space="0" w:color="auto"/>
              <w:left w:val="single" w:sz="4" w:space="0" w:color="auto"/>
              <w:bottom w:val="single" w:sz="4" w:space="0" w:color="auto"/>
              <w:right w:val="single" w:sz="4" w:space="0" w:color="auto"/>
            </w:tcBorders>
            <w:hideMark/>
          </w:tcPr>
          <w:p w14:paraId="3465D2F6" w14:textId="77777777" w:rsidR="00EE5283" w:rsidRPr="00EE5283" w:rsidRDefault="00EE5283" w:rsidP="00EE5283">
            <w:pPr>
              <w:numPr>
                <w:ilvl w:val="0"/>
                <w:numId w:val="32"/>
              </w:numPr>
              <w:ind w:left="284" w:right="-66" w:hanging="284"/>
              <w:contextualSpacing/>
              <w:rPr>
                <w:rFonts w:ascii="Times New Roman" w:hAnsi="Times New Roman"/>
                <w:sz w:val="24"/>
                <w:szCs w:val="24"/>
              </w:rPr>
            </w:pPr>
            <w:r w:rsidRPr="00EE5283">
              <w:rPr>
                <w:rFonts w:ascii="Times New Roman" w:hAnsi="Times New Roman"/>
                <w:i/>
                <w:sz w:val="20"/>
                <w:szCs w:val="20"/>
              </w:rPr>
              <w:t>Используемая система налогообложения, ставки налогов, отчислений, дисконтирования и кредитования</w:t>
            </w:r>
          </w:p>
        </w:tc>
        <w:tc>
          <w:tcPr>
            <w:tcW w:w="4140" w:type="dxa"/>
            <w:tcBorders>
              <w:top w:val="single" w:sz="4" w:space="0" w:color="auto"/>
              <w:left w:val="single" w:sz="4" w:space="0" w:color="auto"/>
              <w:bottom w:val="single" w:sz="4" w:space="0" w:color="auto"/>
              <w:right w:val="single" w:sz="4" w:space="0" w:color="auto"/>
            </w:tcBorders>
            <w:hideMark/>
          </w:tcPr>
          <w:p w14:paraId="415AE64F"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iCs/>
                <w:sz w:val="20"/>
                <w:szCs w:val="20"/>
              </w:rPr>
              <w:t>Отчисления в социальные внебюджетные фонды: 30%</w:t>
            </w:r>
          </w:p>
        </w:tc>
      </w:tr>
      <w:tr w:rsidR="00EE5283" w:rsidRPr="00EE5283" w14:paraId="109030D8" w14:textId="77777777" w:rsidTr="00EE5283">
        <w:trPr>
          <w:trHeight w:val="461"/>
        </w:trPr>
        <w:tc>
          <w:tcPr>
            <w:tcW w:w="9493" w:type="dxa"/>
            <w:gridSpan w:val="2"/>
            <w:tcBorders>
              <w:top w:val="single" w:sz="4" w:space="0" w:color="auto"/>
              <w:left w:val="single" w:sz="4" w:space="0" w:color="auto"/>
              <w:bottom w:val="single" w:sz="4" w:space="0" w:color="auto"/>
              <w:right w:val="single" w:sz="4" w:space="0" w:color="auto"/>
            </w:tcBorders>
            <w:vAlign w:val="center"/>
            <w:hideMark/>
          </w:tcPr>
          <w:p w14:paraId="20F921BE" w14:textId="77777777" w:rsidR="00EE5283" w:rsidRPr="00EE5283" w:rsidRDefault="00EE5283" w:rsidP="00EE5283">
            <w:pPr>
              <w:contextualSpacing/>
              <w:rPr>
                <w:rFonts w:ascii="Times New Roman" w:hAnsi="Times New Roman"/>
                <w:b/>
                <w:i/>
                <w:sz w:val="20"/>
                <w:szCs w:val="20"/>
              </w:rPr>
            </w:pPr>
            <w:r w:rsidRPr="00EE5283">
              <w:rPr>
                <w:rFonts w:ascii="Times New Roman" w:hAnsi="Times New Roman"/>
                <w:b/>
                <w:sz w:val="24"/>
                <w:szCs w:val="24"/>
              </w:rPr>
              <w:t>Перечень вопросов, подлежащих исследованию, проектированию и разработке:</w:t>
            </w:r>
          </w:p>
        </w:tc>
      </w:tr>
      <w:tr w:rsidR="00EE5283" w:rsidRPr="00EE5283" w14:paraId="4120BEF9" w14:textId="77777777" w:rsidTr="00EE5283">
        <w:trPr>
          <w:trHeight w:val="692"/>
        </w:trPr>
        <w:tc>
          <w:tcPr>
            <w:tcW w:w="5353" w:type="dxa"/>
            <w:tcBorders>
              <w:top w:val="single" w:sz="4" w:space="0" w:color="auto"/>
              <w:left w:val="single" w:sz="4" w:space="0" w:color="auto"/>
              <w:bottom w:val="single" w:sz="4" w:space="0" w:color="auto"/>
              <w:right w:val="single" w:sz="4" w:space="0" w:color="auto"/>
            </w:tcBorders>
            <w:hideMark/>
          </w:tcPr>
          <w:p w14:paraId="06AE9880" w14:textId="77777777" w:rsidR="00EE5283" w:rsidRPr="00EE5283" w:rsidRDefault="00EE5283" w:rsidP="00EE5283">
            <w:pPr>
              <w:numPr>
                <w:ilvl w:val="0"/>
                <w:numId w:val="34"/>
              </w:numPr>
              <w:ind w:left="284" w:right="-66" w:hanging="284"/>
              <w:contextualSpacing/>
              <w:rPr>
                <w:rFonts w:ascii="Times New Roman" w:hAnsi="Times New Roman"/>
                <w:sz w:val="24"/>
                <w:szCs w:val="24"/>
              </w:rPr>
            </w:pPr>
            <w:r w:rsidRPr="00EE5283">
              <w:rPr>
                <w:rFonts w:ascii="Times New Roman" w:hAnsi="Times New Roman"/>
                <w:i/>
                <w:sz w:val="20"/>
                <w:szCs w:val="20"/>
              </w:rPr>
              <w:t>Оценка коммерческого потенциала, перспективности и альтернатив проведения НИ с позиции ресурсоэффективности и ресурсосбережения</w:t>
            </w:r>
          </w:p>
        </w:tc>
        <w:tc>
          <w:tcPr>
            <w:tcW w:w="4140" w:type="dxa"/>
            <w:tcBorders>
              <w:top w:val="single" w:sz="4" w:space="0" w:color="auto"/>
              <w:left w:val="single" w:sz="4" w:space="0" w:color="auto"/>
              <w:bottom w:val="single" w:sz="4" w:space="0" w:color="auto"/>
              <w:right w:val="single" w:sz="4" w:space="0" w:color="auto"/>
            </w:tcBorders>
            <w:hideMark/>
          </w:tcPr>
          <w:p w14:paraId="731D2BA8"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sz w:val="20"/>
                <w:szCs w:val="20"/>
              </w:rPr>
              <w:t>Оценить потенциальных потребителей исследования, проанализировать конкурентных решений, представить SWOT – анализ. Предложить возможные альтернативы проведения НИ.</w:t>
            </w:r>
          </w:p>
        </w:tc>
      </w:tr>
      <w:tr w:rsidR="00EE5283" w:rsidRPr="00EE5283" w14:paraId="1910A4E3" w14:textId="77777777" w:rsidTr="00EE5283">
        <w:trPr>
          <w:trHeight w:val="447"/>
        </w:trPr>
        <w:tc>
          <w:tcPr>
            <w:tcW w:w="5353" w:type="dxa"/>
            <w:tcBorders>
              <w:top w:val="single" w:sz="4" w:space="0" w:color="auto"/>
              <w:left w:val="single" w:sz="4" w:space="0" w:color="auto"/>
              <w:bottom w:val="single" w:sz="4" w:space="0" w:color="auto"/>
              <w:right w:val="single" w:sz="4" w:space="0" w:color="auto"/>
            </w:tcBorders>
            <w:hideMark/>
          </w:tcPr>
          <w:p w14:paraId="204B225D" w14:textId="77777777" w:rsidR="00EE5283" w:rsidRPr="00EE5283" w:rsidRDefault="00EE5283" w:rsidP="00EE5283">
            <w:pPr>
              <w:numPr>
                <w:ilvl w:val="0"/>
                <w:numId w:val="34"/>
              </w:numPr>
              <w:ind w:left="284" w:right="-66" w:hanging="284"/>
              <w:contextualSpacing/>
              <w:rPr>
                <w:rFonts w:ascii="Times New Roman" w:hAnsi="Times New Roman"/>
                <w:sz w:val="24"/>
                <w:szCs w:val="24"/>
              </w:rPr>
            </w:pPr>
            <w:r w:rsidRPr="00EE5283">
              <w:rPr>
                <w:rFonts w:ascii="Times New Roman" w:hAnsi="Times New Roman"/>
                <w:i/>
                <w:sz w:val="20"/>
                <w:szCs w:val="20"/>
              </w:rPr>
              <w:t>Планирование и формирование бюджета научных исследований</w:t>
            </w:r>
          </w:p>
        </w:tc>
        <w:tc>
          <w:tcPr>
            <w:tcW w:w="4140" w:type="dxa"/>
            <w:tcBorders>
              <w:top w:val="single" w:sz="4" w:space="0" w:color="auto"/>
              <w:left w:val="single" w:sz="4" w:space="0" w:color="auto"/>
              <w:bottom w:val="single" w:sz="4" w:space="0" w:color="auto"/>
              <w:right w:val="single" w:sz="4" w:space="0" w:color="auto"/>
            </w:tcBorders>
            <w:hideMark/>
          </w:tcPr>
          <w:p w14:paraId="7D71FD55"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sz w:val="20"/>
                <w:szCs w:val="20"/>
              </w:rPr>
              <w:t>Представить план этапов работ, определить</w:t>
            </w:r>
            <w:r w:rsidRPr="00EE5283">
              <w:rPr>
                <w:sz w:val="20"/>
                <w:szCs w:val="20"/>
              </w:rPr>
              <w:t xml:space="preserve"> </w:t>
            </w:r>
            <w:r w:rsidRPr="00EE5283">
              <w:rPr>
                <w:rFonts w:ascii="Times New Roman" w:hAnsi="Times New Roman"/>
                <w:sz w:val="20"/>
                <w:szCs w:val="20"/>
              </w:rPr>
              <w:t>трудоёмкость и построить календарный</w:t>
            </w:r>
            <w:r w:rsidRPr="00EE5283">
              <w:rPr>
                <w:sz w:val="20"/>
                <w:szCs w:val="20"/>
              </w:rPr>
              <w:t xml:space="preserve"> </w:t>
            </w:r>
            <w:r w:rsidRPr="00EE5283">
              <w:rPr>
                <w:rFonts w:ascii="Times New Roman" w:hAnsi="Times New Roman"/>
                <w:sz w:val="20"/>
                <w:szCs w:val="20"/>
              </w:rPr>
              <w:t>график, сформировать бюджет НИ.</w:t>
            </w:r>
          </w:p>
        </w:tc>
      </w:tr>
      <w:tr w:rsidR="00EE5283" w:rsidRPr="00EE5283" w14:paraId="6E1148A7" w14:textId="77777777" w:rsidTr="00EE5283">
        <w:trPr>
          <w:trHeight w:val="691"/>
        </w:trPr>
        <w:tc>
          <w:tcPr>
            <w:tcW w:w="5353" w:type="dxa"/>
            <w:tcBorders>
              <w:top w:val="single" w:sz="4" w:space="0" w:color="auto"/>
              <w:left w:val="single" w:sz="4" w:space="0" w:color="auto"/>
              <w:bottom w:val="single" w:sz="4" w:space="0" w:color="auto"/>
              <w:right w:val="single" w:sz="4" w:space="0" w:color="auto"/>
            </w:tcBorders>
            <w:hideMark/>
          </w:tcPr>
          <w:p w14:paraId="2E924772" w14:textId="77777777" w:rsidR="00EE5283" w:rsidRPr="00EE5283" w:rsidRDefault="00EE5283" w:rsidP="00EE5283">
            <w:pPr>
              <w:numPr>
                <w:ilvl w:val="0"/>
                <w:numId w:val="34"/>
              </w:numPr>
              <w:ind w:left="284" w:right="-66" w:hanging="284"/>
              <w:contextualSpacing/>
              <w:rPr>
                <w:rFonts w:ascii="Times New Roman" w:hAnsi="Times New Roman"/>
                <w:sz w:val="24"/>
                <w:szCs w:val="24"/>
              </w:rPr>
            </w:pPr>
            <w:r w:rsidRPr="00EE5283">
              <w:rPr>
                <w:rFonts w:ascii="Times New Roman" w:hAnsi="Times New Roman"/>
                <w:i/>
                <w:sz w:val="20"/>
                <w:szCs w:val="20"/>
              </w:rPr>
              <w:t>Определение ресурсной (ресурсосберегающей), финансовой, бюджетной, социальной и экономической эффективности исследования</w:t>
            </w:r>
          </w:p>
        </w:tc>
        <w:tc>
          <w:tcPr>
            <w:tcW w:w="4140" w:type="dxa"/>
            <w:tcBorders>
              <w:top w:val="single" w:sz="4" w:space="0" w:color="auto"/>
              <w:left w:val="single" w:sz="4" w:space="0" w:color="auto"/>
              <w:bottom w:val="single" w:sz="4" w:space="0" w:color="auto"/>
              <w:right w:val="single" w:sz="4" w:space="0" w:color="auto"/>
            </w:tcBorders>
            <w:hideMark/>
          </w:tcPr>
          <w:p w14:paraId="3CCBB5FC"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sz w:val="20"/>
                <w:szCs w:val="20"/>
              </w:rPr>
              <w:t>Определить интегральные показатели финансовой эффективности, ресурсоэффективности разработки. Рассчитать сравнительную эффективность проекта.</w:t>
            </w:r>
          </w:p>
        </w:tc>
      </w:tr>
      <w:tr w:rsidR="00EE5283" w:rsidRPr="00EE5283" w14:paraId="033FCB51" w14:textId="77777777" w:rsidTr="00EE5283">
        <w:trPr>
          <w:trHeight w:val="454"/>
        </w:trPr>
        <w:tc>
          <w:tcPr>
            <w:tcW w:w="9493" w:type="dxa"/>
            <w:gridSpan w:val="2"/>
            <w:tcBorders>
              <w:top w:val="single" w:sz="4" w:space="0" w:color="auto"/>
              <w:left w:val="single" w:sz="4" w:space="0" w:color="auto"/>
              <w:bottom w:val="single" w:sz="4" w:space="0" w:color="auto"/>
              <w:right w:val="single" w:sz="4" w:space="0" w:color="auto"/>
            </w:tcBorders>
            <w:vAlign w:val="center"/>
            <w:hideMark/>
          </w:tcPr>
          <w:p w14:paraId="281D3325" w14:textId="77777777" w:rsidR="00EE5283" w:rsidRPr="00EE5283" w:rsidRDefault="00EE5283" w:rsidP="00EE5283">
            <w:pPr>
              <w:ind w:left="-63" w:right="-98"/>
              <w:contextualSpacing/>
              <w:rPr>
                <w:rFonts w:ascii="Times New Roman" w:hAnsi="Times New Roman"/>
                <w:b/>
                <w:i/>
                <w:sz w:val="20"/>
                <w:szCs w:val="20"/>
              </w:rPr>
            </w:pPr>
            <w:r w:rsidRPr="00EE5283">
              <w:rPr>
                <w:rFonts w:ascii="Times New Roman" w:hAnsi="Times New Roman"/>
                <w:b/>
                <w:sz w:val="24"/>
                <w:szCs w:val="24"/>
              </w:rPr>
              <w:t xml:space="preserve">Перечень графического материала </w:t>
            </w:r>
            <w:r w:rsidRPr="00EE5283">
              <w:rPr>
                <w:rFonts w:ascii="Times New Roman" w:hAnsi="Times New Roman"/>
                <w:i/>
                <w:sz w:val="16"/>
                <w:szCs w:val="24"/>
              </w:rPr>
              <w:t>(с точным указанием обязательных чертежей)</w:t>
            </w:r>
            <w:r w:rsidRPr="00EE5283">
              <w:rPr>
                <w:rFonts w:ascii="Times New Roman" w:hAnsi="Times New Roman"/>
                <w:b/>
                <w:sz w:val="20"/>
                <w:szCs w:val="24"/>
              </w:rPr>
              <w:t>:</w:t>
            </w:r>
          </w:p>
        </w:tc>
      </w:tr>
      <w:tr w:rsidR="00EE5283" w:rsidRPr="00EE5283" w14:paraId="3D283984" w14:textId="77777777" w:rsidTr="00EE5283">
        <w:trPr>
          <w:trHeight w:val="503"/>
        </w:trPr>
        <w:tc>
          <w:tcPr>
            <w:tcW w:w="9493" w:type="dxa"/>
            <w:gridSpan w:val="2"/>
            <w:tcBorders>
              <w:top w:val="single" w:sz="4" w:space="0" w:color="auto"/>
              <w:left w:val="single" w:sz="4" w:space="0" w:color="auto"/>
              <w:bottom w:val="single" w:sz="4" w:space="0" w:color="auto"/>
              <w:right w:val="single" w:sz="4" w:space="0" w:color="auto"/>
            </w:tcBorders>
            <w:hideMark/>
          </w:tcPr>
          <w:p w14:paraId="416790BB" w14:textId="77777777" w:rsidR="00EE5283" w:rsidRPr="00EE5283" w:rsidRDefault="00EE5283" w:rsidP="00EE5283">
            <w:pPr>
              <w:spacing w:line="276" w:lineRule="auto"/>
              <w:ind w:left="29" w:right="-66"/>
              <w:contextualSpacing/>
              <w:rPr>
                <w:rFonts w:ascii="Times New Roman" w:hAnsi="Times New Roman"/>
                <w:i/>
                <w:sz w:val="16"/>
                <w:szCs w:val="16"/>
              </w:rPr>
            </w:pPr>
            <w:r w:rsidRPr="00EE5283">
              <w:rPr>
                <w:rFonts w:ascii="Times New Roman" w:hAnsi="Times New Roman"/>
                <w:iCs/>
                <w:sz w:val="20"/>
                <w:szCs w:val="20"/>
              </w:rPr>
              <w:t>1. Оценочная карта для сравнения конкурентных технических решений. 2. Матрица SWOT-анализа 3. Морфологическая матрица 4.</w:t>
            </w:r>
            <w:r w:rsidRPr="00EE5283">
              <w:rPr>
                <w:rFonts w:ascii="Times New Roman" w:hAnsi="Times New Roman"/>
              </w:rPr>
              <w:t xml:space="preserve"> </w:t>
            </w:r>
            <w:r w:rsidRPr="00EE5283">
              <w:rPr>
                <w:rFonts w:ascii="Times New Roman" w:hAnsi="Times New Roman"/>
                <w:iCs/>
                <w:sz w:val="20"/>
                <w:szCs w:val="20"/>
              </w:rPr>
              <w:t>Перечень этапов, работ и распределение исполнителей 5.</w:t>
            </w:r>
            <w:r w:rsidRPr="00EE5283">
              <w:rPr>
                <w:rFonts w:ascii="Times New Roman" w:hAnsi="Times New Roman"/>
              </w:rPr>
              <w:t xml:space="preserve"> </w:t>
            </w:r>
            <w:r w:rsidRPr="00EE5283">
              <w:rPr>
                <w:rFonts w:ascii="Times New Roman" w:hAnsi="Times New Roman"/>
                <w:iCs/>
                <w:sz w:val="20"/>
                <w:szCs w:val="20"/>
              </w:rPr>
              <w:t>Временные показатели проведения НИ 6. Бюджет НИ 7. Оценка характеристик вариантов исполнения 8. Сравнительная эффективность разработки.</w:t>
            </w:r>
          </w:p>
        </w:tc>
      </w:tr>
    </w:tbl>
    <w:p w14:paraId="4B3356CB" w14:textId="77777777" w:rsidR="00EE5283" w:rsidRPr="00EE5283" w:rsidRDefault="00EE5283" w:rsidP="00EE5283">
      <w:pPr>
        <w:spacing w:after="0" w:line="240" w:lineRule="auto"/>
        <w:rPr>
          <w:rFonts w:ascii="Times New Roman" w:eastAsia="Calibri" w:hAnsi="Times New Roman" w:cs="Times New Roman"/>
          <w:sz w:val="18"/>
          <w:szCs w:val="24"/>
        </w:rPr>
      </w:pPr>
    </w:p>
    <w:tbl>
      <w:tblPr>
        <w:tblStyle w:val="32"/>
        <w:tblW w:w="9527" w:type="dxa"/>
        <w:tblInd w:w="-34" w:type="dxa"/>
        <w:tblLook w:val="04A0" w:firstRow="1" w:lastRow="0" w:firstColumn="1" w:lastColumn="0" w:noHBand="0" w:noVBand="1"/>
      </w:tblPr>
      <w:tblGrid>
        <w:gridCol w:w="7088"/>
        <w:gridCol w:w="2439"/>
      </w:tblGrid>
      <w:tr w:rsidR="00EE5283" w:rsidRPr="00EE5283" w14:paraId="774D8590" w14:textId="77777777" w:rsidTr="00EE5283">
        <w:tc>
          <w:tcPr>
            <w:tcW w:w="7088" w:type="dxa"/>
            <w:tcBorders>
              <w:top w:val="single" w:sz="4" w:space="0" w:color="auto"/>
              <w:left w:val="single" w:sz="4" w:space="0" w:color="auto"/>
              <w:bottom w:val="single" w:sz="4" w:space="0" w:color="auto"/>
              <w:right w:val="single" w:sz="4" w:space="0" w:color="auto"/>
            </w:tcBorders>
            <w:hideMark/>
          </w:tcPr>
          <w:p w14:paraId="0B957B6C" w14:textId="77777777" w:rsidR="00EE5283" w:rsidRPr="00EE5283" w:rsidRDefault="00EE5283" w:rsidP="00EE5283">
            <w:pPr>
              <w:contextualSpacing/>
              <w:rPr>
                <w:rFonts w:ascii="Times New Roman" w:hAnsi="Times New Roman"/>
                <w:b/>
                <w:sz w:val="24"/>
                <w:szCs w:val="24"/>
              </w:rPr>
            </w:pPr>
            <w:r w:rsidRPr="00EE5283">
              <w:rPr>
                <w:rFonts w:ascii="Times New Roman" w:hAnsi="Times New Roman"/>
                <w:b/>
                <w:sz w:val="24"/>
                <w:szCs w:val="24"/>
              </w:rPr>
              <w:t>Дата выдачи задания для раздела по линейному графику</w:t>
            </w:r>
          </w:p>
        </w:tc>
        <w:tc>
          <w:tcPr>
            <w:tcW w:w="2439" w:type="dxa"/>
            <w:tcBorders>
              <w:top w:val="single" w:sz="4" w:space="0" w:color="auto"/>
              <w:left w:val="single" w:sz="4" w:space="0" w:color="auto"/>
              <w:bottom w:val="single" w:sz="4" w:space="0" w:color="auto"/>
              <w:right w:val="single" w:sz="4" w:space="0" w:color="auto"/>
            </w:tcBorders>
          </w:tcPr>
          <w:p w14:paraId="00AC9144" w14:textId="77777777" w:rsidR="00EE5283" w:rsidRPr="00EE5283" w:rsidRDefault="00EE5283" w:rsidP="00EE5283">
            <w:pPr>
              <w:contextualSpacing/>
              <w:jc w:val="both"/>
              <w:rPr>
                <w:rFonts w:ascii="Times New Roman" w:hAnsi="Times New Roman"/>
                <w:sz w:val="24"/>
                <w:szCs w:val="24"/>
              </w:rPr>
            </w:pPr>
          </w:p>
        </w:tc>
      </w:tr>
    </w:tbl>
    <w:p w14:paraId="7409D76D" w14:textId="77777777" w:rsidR="00EE5283" w:rsidRPr="00EE5283" w:rsidRDefault="00EE5283" w:rsidP="00EE5283">
      <w:pPr>
        <w:spacing w:after="0" w:line="240" w:lineRule="auto"/>
        <w:jc w:val="both"/>
        <w:rPr>
          <w:rFonts w:ascii="Times New Roman" w:eastAsia="Calibri" w:hAnsi="Times New Roman" w:cs="Times New Roman"/>
          <w:sz w:val="14"/>
          <w:szCs w:val="24"/>
        </w:rPr>
      </w:pPr>
    </w:p>
    <w:p w14:paraId="389A6E67" w14:textId="77777777" w:rsidR="00EE5283" w:rsidRPr="00EE5283" w:rsidRDefault="00EE5283" w:rsidP="00EE5283">
      <w:pPr>
        <w:spacing w:after="0" w:line="256" w:lineRule="auto"/>
        <w:rPr>
          <w:rFonts w:ascii="Times New Roman" w:eastAsia="Calibri" w:hAnsi="Times New Roman" w:cs="Times New Roman"/>
          <w:b/>
          <w:sz w:val="24"/>
        </w:rPr>
      </w:pPr>
      <w:r w:rsidRPr="00EE5283">
        <w:rPr>
          <w:rFonts w:ascii="Times New Roman" w:eastAsia="Calibri" w:hAnsi="Times New Roman" w:cs="Times New Roman"/>
          <w:b/>
          <w:sz w:val="24"/>
        </w:rPr>
        <w:t>Задание выдал консультант:</w:t>
      </w:r>
    </w:p>
    <w:tbl>
      <w:tblPr>
        <w:tblStyle w:val="32"/>
        <w:tblW w:w="9495" w:type="dxa"/>
        <w:tblLayout w:type="fixed"/>
        <w:tblLook w:val="04A0" w:firstRow="1" w:lastRow="0" w:firstColumn="1" w:lastColumn="0" w:noHBand="0" w:noVBand="1"/>
      </w:tblPr>
      <w:tblGrid>
        <w:gridCol w:w="2654"/>
        <w:gridCol w:w="2264"/>
        <w:gridCol w:w="1883"/>
        <w:gridCol w:w="1276"/>
        <w:gridCol w:w="1418"/>
      </w:tblGrid>
      <w:tr w:rsidR="00EE5283" w:rsidRPr="00EE5283" w14:paraId="0ADDDA3C" w14:textId="77777777" w:rsidTr="00EE5283">
        <w:tc>
          <w:tcPr>
            <w:tcW w:w="2652" w:type="dxa"/>
            <w:tcBorders>
              <w:top w:val="single" w:sz="4" w:space="0" w:color="auto"/>
              <w:left w:val="single" w:sz="4" w:space="0" w:color="auto"/>
              <w:bottom w:val="single" w:sz="4" w:space="0" w:color="auto"/>
              <w:right w:val="single" w:sz="4" w:space="0" w:color="auto"/>
            </w:tcBorders>
            <w:hideMark/>
          </w:tcPr>
          <w:p w14:paraId="178A3E5C"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Должность</w:t>
            </w:r>
          </w:p>
        </w:tc>
        <w:tc>
          <w:tcPr>
            <w:tcW w:w="2264" w:type="dxa"/>
            <w:tcBorders>
              <w:top w:val="single" w:sz="4" w:space="0" w:color="auto"/>
              <w:left w:val="single" w:sz="4" w:space="0" w:color="auto"/>
              <w:bottom w:val="single" w:sz="4" w:space="0" w:color="auto"/>
              <w:right w:val="single" w:sz="4" w:space="0" w:color="auto"/>
            </w:tcBorders>
            <w:hideMark/>
          </w:tcPr>
          <w:p w14:paraId="2D871A34"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ФИО</w:t>
            </w:r>
          </w:p>
        </w:tc>
        <w:tc>
          <w:tcPr>
            <w:tcW w:w="1883" w:type="dxa"/>
            <w:tcBorders>
              <w:top w:val="single" w:sz="4" w:space="0" w:color="auto"/>
              <w:left w:val="single" w:sz="4" w:space="0" w:color="auto"/>
              <w:bottom w:val="single" w:sz="4" w:space="0" w:color="auto"/>
              <w:right w:val="single" w:sz="4" w:space="0" w:color="auto"/>
            </w:tcBorders>
            <w:hideMark/>
          </w:tcPr>
          <w:p w14:paraId="3304FB02"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Ученая степень, звание</w:t>
            </w:r>
          </w:p>
        </w:tc>
        <w:tc>
          <w:tcPr>
            <w:tcW w:w="1276" w:type="dxa"/>
            <w:tcBorders>
              <w:top w:val="single" w:sz="4" w:space="0" w:color="auto"/>
              <w:left w:val="single" w:sz="4" w:space="0" w:color="auto"/>
              <w:bottom w:val="single" w:sz="4" w:space="0" w:color="auto"/>
              <w:right w:val="single" w:sz="4" w:space="0" w:color="auto"/>
            </w:tcBorders>
            <w:hideMark/>
          </w:tcPr>
          <w:p w14:paraId="611E4574"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Подпись</w:t>
            </w:r>
          </w:p>
        </w:tc>
        <w:tc>
          <w:tcPr>
            <w:tcW w:w="1418" w:type="dxa"/>
            <w:tcBorders>
              <w:top w:val="single" w:sz="4" w:space="0" w:color="auto"/>
              <w:left w:val="single" w:sz="4" w:space="0" w:color="auto"/>
              <w:bottom w:val="single" w:sz="4" w:space="0" w:color="auto"/>
              <w:right w:val="single" w:sz="4" w:space="0" w:color="auto"/>
            </w:tcBorders>
            <w:hideMark/>
          </w:tcPr>
          <w:p w14:paraId="615B6927"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Дата</w:t>
            </w:r>
          </w:p>
        </w:tc>
      </w:tr>
      <w:tr w:rsidR="00EE5283" w:rsidRPr="00EE5283" w14:paraId="72B4EE28" w14:textId="77777777" w:rsidTr="00EE5283">
        <w:tc>
          <w:tcPr>
            <w:tcW w:w="2652" w:type="dxa"/>
            <w:tcBorders>
              <w:top w:val="single" w:sz="4" w:space="0" w:color="auto"/>
              <w:left w:val="single" w:sz="4" w:space="0" w:color="auto"/>
              <w:bottom w:val="single" w:sz="4" w:space="0" w:color="auto"/>
              <w:right w:val="single" w:sz="4" w:space="0" w:color="auto"/>
            </w:tcBorders>
            <w:hideMark/>
          </w:tcPr>
          <w:p w14:paraId="7C09D3D6" w14:textId="77777777" w:rsidR="00EE5283" w:rsidRPr="00EE5283" w:rsidRDefault="00EE5283" w:rsidP="00EE5283">
            <w:pPr>
              <w:jc w:val="center"/>
              <w:rPr>
                <w:rFonts w:ascii="Times New Roman" w:hAnsi="Times New Roman"/>
                <w:sz w:val="24"/>
                <w:szCs w:val="24"/>
                <w:lang w:val="en-US"/>
              </w:rPr>
            </w:pPr>
            <w:r w:rsidRPr="00EE5283">
              <w:rPr>
                <w:rFonts w:ascii="Times New Roman" w:hAnsi="Times New Roman"/>
                <w:sz w:val="24"/>
                <w:szCs w:val="24"/>
              </w:rPr>
              <w:t xml:space="preserve">Доцент </w:t>
            </w:r>
            <w:proofErr w:type="gramStart"/>
            <w:r w:rsidRPr="00EE5283">
              <w:rPr>
                <w:rFonts w:ascii="Times New Roman" w:hAnsi="Times New Roman"/>
                <w:sz w:val="24"/>
                <w:szCs w:val="24"/>
              </w:rPr>
              <w:t>Бизнес-школы</w:t>
            </w:r>
            <w:proofErr w:type="gramEnd"/>
          </w:p>
        </w:tc>
        <w:tc>
          <w:tcPr>
            <w:tcW w:w="2264" w:type="dxa"/>
            <w:tcBorders>
              <w:top w:val="single" w:sz="4" w:space="0" w:color="auto"/>
              <w:left w:val="single" w:sz="4" w:space="0" w:color="auto"/>
              <w:bottom w:val="single" w:sz="4" w:space="0" w:color="auto"/>
              <w:right w:val="single" w:sz="4" w:space="0" w:color="auto"/>
            </w:tcBorders>
            <w:hideMark/>
          </w:tcPr>
          <w:p w14:paraId="2010A0BF"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Жаворонок Анастасия Валерьевна</w:t>
            </w:r>
          </w:p>
        </w:tc>
        <w:tc>
          <w:tcPr>
            <w:tcW w:w="1883" w:type="dxa"/>
            <w:tcBorders>
              <w:top w:val="single" w:sz="4" w:space="0" w:color="auto"/>
              <w:left w:val="single" w:sz="4" w:space="0" w:color="auto"/>
              <w:bottom w:val="single" w:sz="4" w:space="0" w:color="auto"/>
              <w:right w:val="single" w:sz="4" w:space="0" w:color="auto"/>
            </w:tcBorders>
            <w:hideMark/>
          </w:tcPr>
          <w:p w14:paraId="38F3775C"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канд. экон. наук</w:t>
            </w:r>
          </w:p>
        </w:tc>
        <w:tc>
          <w:tcPr>
            <w:tcW w:w="1276" w:type="dxa"/>
            <w:tcBorders>
              <w:top w:val="single" w:sz="4" w:space="0" w:color="auto"/>
              <w:left w:val="single" w:sz="4" w:space="0" w:color="auto"/>
              <w:bottom w:val="single" w:sz="4" w:space="0" w:color="auto"/>
              <w:right w:val="single" w:sz="4" w:space="0" w:color="auto"/>
            </w:tcBorders>
          </w:tcPr>
          <w:p w14:paraId="6F36D232" w14:textId="77777777" w:rsidR="00EE5283" w:rsidRPr="00EE5283" w:rsidRDefault="00EE5283" w:rsidP="00EE5283">
            <w:pPr>
              <w:jc w:val="center"/>
              <w:rPr>
                <w:rFonts w:ascii="Times New Roman" w:hAnsi="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252AB6D6" w14:textId="77777777" w:rsidR="00EE5283" w:rsidRPr="00EE5283" w:rsidRDefault="00EE5283" w:rsidP="00EE5283">
            <w:pPr>
              <w:jc w:val="center"/>
              <w:rPr>
                <w:rFonts w:ascii="Times New Roman" w:hAnsi="Times New Roman"/>
                <w:sz w:val="24"/>
                <w:szCs w:val="24"/>
              </w:rPr>
            </w:pPr>
          </w:p>
        </w:tc>
      </w:tr>
    </w:tbl>
    <w:p w14:paraId="22215A23" w14:textId="77777777" w:rsidR="00EE5283" w:rsidRPr="00EE5283" w:rsidRDefault="00EE5283" w:rsidP="00EE5283">
      <w:pPr>
        <w:spacing w:after="0" w:line="240" w:lineRule="auto"/>
        <w:jc w:val="both"/>
        <w:rPr>
          <w:rFonts w:ascii="Times New Roman" w:eastAsia="Calibri" w:hAnsi="Times New Roman" w:cs="Times New Roman"/>
          <w:sz w:val="18"/>
          <w:szCs w:val="24"/>
        </w:rPr>
      </w:pPr>
    </w:p>
    <w:p w14:paraId="748BAFE0" w14:textId="77777777" w:rsidR="00EE5283" w:rsidRPr="00EE5283" w:rsidRDefault="00EE5283" w:rsidP="00EE5283">
      <w:pPr>
        <w:spacing w:after="0" w:line="256" w:lineRule="auto"/>
        <w:rPr>
          <w:rFonts w:ascii="Times New Roman" w:eastAsia="Calibri" w:hAnsi="Times New Roman" w:cs="Times New Roman"/>
          <w:b/>
          <w:sz w:val="24"/>
        </w:rPr>
      </w:pPr>
      <w:r w:rsidRPr="00EE5283">
        <w:rPr>
          <w:rFonts w:ascii="Times New Roman" w:eastAsia="Calibri" w:hAnsi="Times New Roman" w:cs="Times New Roman"/>
          <w:b/>
          <w:sz w:val="24"/>
        </w:rPr>
        <w:t xml:space="preserve">Задание принял к исполнению </w:t>
      </w:r>
      <w:proofErr w:type="gramStart"/>
      <w:r w:rsidRPr="00EE5283">
        <w:rPr>
          <w:rFonts w:ascii="Times New Roman" w:eastAsia="Calibri" w:hAnsi="Times New Roman" w:cs="Times New Roman"/>
          <w:b/>
          <w:sz w:val="24"/>
        </w:rPr>
        <w:t>обучающийся</w:t>
      </w:r>
      <w:proofErr w:type="gramEnd"/>
      <w:r w:rsidRPr="00EE5283">
        <w:rPr>
          <w:rFonts w:ascii="Times New Roman" w:eastAsia="Calibri" w:hAnsi="Times New Roman" w:cs="Times New Roman"/>
          <w:b/>
          <w:sz w:val="24"/>
        </w:rPr>
        <w:t>:</w:t>
      </w:r>
    </w:p>
    <w:tbl>
      <w:tblPr>
        <w:tblStyle w:val="32"/>
        <w:tblW w:w="9493" w:type="dxa"/>
        <w:tblLook w:val="04A0" w:firstRow="1" w:lastRow="0" w:firstColumn="1" w:lastColumn="0" w:noHBand="0" w:noVBand="1"/>
      </w:tblPr>
      <w:tblGrid>
        <w:gridCol w:w="2689"/>
        <w:gridCol w:w="4110"/>
        <w:gridCol w:w="1276"/>
        <w:gridCol w:w="1418"/>
      </w:tblGrid>
      <w:tr w:rsidR="00EE5283" w:rsidRPr="00EE5283" w14:paraId="77D5B7C5" w14:textId="77777777" w:rsidTr="00EE5283">
        <w:tc>
          <w:tcPr>
            <w:tcW w:w="2689" w:type="dxa"/>
            <w:tcBorders>
              <w:top w:val="single" w:sz="4" w:space="0" w:color="auto"/>
              <w:left w:val="single" w:sz="4" w:space="0" w:color="auto"/>
              <w:bottom w:val="single" w:sz="4" w:space="0" w:color="auto"/>
              <w:right w:val="single" w:sz="4" w:space="0" w:color="auto"/>
            </w:tcBorders>
            <w:hideMark/>
          </w:tcPr>
          <w:p w14:paraId="2DE7294D"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Группа</w:t>
            </w:r>
          </w:p>
        </w:tc>
        <w:tc>
          <w:tcPr>
            <w:tcW w:w="4110" w:type="dxa"/>
            <w:tcBorders>
              <w:top w:val="single" w:sz="4" w:space="0" w:color="auto"/>
              <w:left w:val="single" w:sz="4" w:space="0" w:color="auto"/>
              <w:bottom w:val="single" w:sz="4" w:space="0" w:color="auto"/>
              <w:right w:val="single" w:sz="4" w:space="0" w:color="auto"/>
            </w:tcBorders>
            <w:hideMark/>
          </w:tcPr>
          <w:p w14:paraId="18282B4B"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ФИО</w:t>
            </w:r>
          </w:p>
        </w:tc>
        <w:tc>
          <w:tcPr>
            <w:tcW w:w="1276" w:type="dxa"/>
            <w:tcBorders>
              <w:top w:val="single" w:sz="4" w:space="0" w:color="auto"/>
              <w:left w:val="single" w:sz="4" w:space="0" w:color="auto"/>
              <w:bottom w:val="single" w:sz="4" w:space="0" w:color="auto"/>
              <w:right w:val="single" w:sz="4" w:space="0" w:color="auto"/>
            </w:tcBorders>
            <w:hideMark/>
          </w:tcPr>
          <w:p w14:paraId="58119830"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Подпись</w:t>
            </w:r>
          </w:p>
        </w:tc>
        <w:tc>
          <w:tcPr>
            <w:tcW w:w="1418" w:type="dxa"/>
            <w:tcBorders>
              <w:top w:val="single" w:sz="4" w:space="0" w:color="auto"/>
              <w:left w:val="single" w:sz="4" w:space="0" w:color="auto"/>
              <w:bottom w:val="single" w:sz="4" w:space="0" w:color="auto"/>
              <w:right w:val="single" w:sz="4" w:space="0" w:color="auto"/>
            </w:tcBorders>
            <w:hideMark/>
          </w:tcPr>
          <w:p w14:paraId="36084F44"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Дата</w:t>
            </w:r>
          </w:p>
        </w:tc>
      </w:tr>
      <w:tr w:rsidR="00EE5283" w:rsidRPr="00EE5283" w14:paraId="2172B319" w14:textId="77777777" w:rsidTr="00EE5283">
        <w:tc>
          <w:tcPr>
            <w:tcW w:w="2689" w:type="dxa"/>
            <w:tcBorders>
              <w:top w:val="single" w:sz="4" w:space="0" w:color="auto"/>
              <w:left w:val="single" w:sz="4" w:space="0" w:color="auto"/>
              <w:bottom w:val="single" w:sz="4" w:space="0" w:color="auto"/>
              <w:right w:val="single" w:sz="4" w:space="0" w:color="auto"/>
            </w:tcBorders>
            <w:hideMark/>
          </w:tcPr>
          <w:p w14:paraId="5CF7F920"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8Е02</w:t>
            </w:r>
          </w:p>
        </w:tc>
        <w:tc>
          <w:tcPr>
            <w:tcW w:w="4110" w:type="dxa"/>
            <w:tcBorders>
              <w:top w:val="single" w:sz="4" w:space="0" w:color="auto"/>
              <w:left w:val="single" w:sz="4" w:space="0" w:color="auto"/>
              <w:bottom w:val="single" w:sz="4" w:space="0" w:color="auto"/>
              <w:right w:val="single" w:sz="4" w:space="0" w:color="auto"/>
            </w:tcBorders>
            <w:hideMark/>
          </w:tcPr>
          <w:p w14:paraId="301D2481"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Сокуров Руслан Ергалиевич</w:t>
            </w:r>
          </w:p>
        </w:tc>
        <w:tc>
          <w:tcPr>
            <w:tcW w:w="1276" w:type="dxa"/>
            <w:tcBorders>
              <w:top w:val="single" w:sz="4" w:space="0" w:color="auto"/>
              <w:left w:val="single" w:sz="4" w:space="0" w:color="auto"/>
              <w:bottom w:val="single" w:sz="4" w:space="0" w:color="auto"/>
              <w:right w:val="single" w:sz="4" w:space="0" w:color="auto"/>
            </w:tcBorders>
          </w:tcPr>
          <w:p w14:paraId="690E4792" w14:textId="77777777" w:rsidR="00EE5283" w:rsidRPr="00EE5283" w:rsidRDefault="00EE5283" w:rsidP="00EE5283">
            <w:pPr>
              <w:jc w:val="center"/>
              <w:rPr>
                <w:rFonts w:ascii="Times New Roman" w:hAnsi="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63DC9CA8" w14:textId="77777777" w:rsidR="00EE5283" w:rsidRPr="00EE5283" w:rsidRDefault="00EE5283" w:rsidP="00EE5283">
            <w:pPr>
              <w:jc w:val="center"/>
              <w:rPr>
                <w:rFonts w:ascii="Times New Roman" w:hAnsi="Times New Roman"/>
                <w:sz w:val="24"/>
                <w:szCs w:val="24"/>
              </w:rPr>
            </w:pPr>
          </w:p>
        </w:tc>
      </w:tr>
    </w:tbl>
    <w:p w14:paraId="09DE4101" w14:textId="2095440C" w:rsidR="00EE5283" w:rsidRDefault="00A87283" w:rsidP="00A87283">
      <w:pPr>
        <w:pStyle w:val="1"/>
      </w:pPr>
      <w:bookmarkStart w:id="39" w:name="_Toc168584470"/>
      <w:r>
        <w:lastRenderedPageBreak/>
        <w:t>7. Финансовый менеджмент, ресурсоэффективность и ресурсосбероежение</w:t>
      </w:r>
      <w:bookmarkEnd w:id="39"/>
    </w:p>
    <w:p w14:paraId="484D864C" w14:textId="77777777" w:rsidR="00EE5283" w:rsidRPr="00EE5283" w:rsidRDefault="00EE5283" w:rsidP="00EE5283">
      <w:pPr>
        <w:pStyle w:val="a0"/>
      </w:pPr>
      <w:r w:rsidRPr="00EE5283">
        <w:rPr>
          <w:b/>
          <w:bCs/>
        </w:rPr>
        <w:t>Цель раздела:</w:t>
      </w:r>
      <w:r w:rsidRPr="00EE5283">
        <w:t xml:space="preserve"> комплексное описание и анализ финансово-экономических аспектов выполненной работы. Необходимо оценить полные денежные затраты на исследование (проект), а также дать хотя бы приближенную экономическую оценку результатов ее внедрения. Это в свою очередь позволит с помощью интегральных показателей эффективности оценить экономическую целесообразность осуществления работы.</w:t>
      </w:r>
    </w:p>
    <w:p w14:paraId="6125DEA2" w14:textId="7841648A" w:rsidR="00EE5283" w:rsidRPr="00EE5283" w:rsidRDefault="00EE5283" w:rsidP="00EE5283">
      <w:pPr>
        <w:pStyle w:val="2"/>
        <w:rPr>
          <w:rFonts w:eastAsia="Calibri"/>
        </w:rPr>
      </w:pPr>
      <w:bookmarkStart w:id="40" w:name="_Toc168584471"/>
      <w:r>
        <w:rPr>
          <w:rFonts w:eastAsia="Calibri"/>
        </w:rPr>
        <w:t>7.</w:t>
      </w:r>
      <w:r w:rsidRPr="00EE5283">
        <w:rPr>
          <w:rFonts w:eastAsia="Calibri"/>
        </w:rPr>
        <w:t>1 Оценка коммерческого потенциала и перспективности проведения научных исследований с позиции ресурсоэффективности и ресурсосбережения</w:t>
      </w:r>
      <w:bookmarkEnd w:id="40"/>
    </w:p>
    <w:p w14:paraId="04DAE291" w14:textId="6D370A3B" w:rsidR="00EE5283" w:rsidRPr="00EE5283" w:rsidRDefault="0070767F" w:rsidP="0070767F">
      <w:pPr>
        <w:pStyle w:val="3"/>
        <w:rPr>
          <w:rFonts w:eastAsia="Calibri"/>
        </w:rPr>
      </w:pPr>
      <w:bookmarkStart w:id="41" w:name="_Toc168584472"/>
      <w:r>
        <w:rPr>
          <w:rFonts w:eastAsia="Calibri"/>
        </w:rPr>
        <w:t xml:space="preserve">7.1.1 </w:t>
      </w:r>
      <w:r w:rsidR="00EE5283" w:rsidRPr="00EE5283">
        <w:rPr>
          <w:rFonts w:eastAsia="Calibri"/>
        </w:rPr>
        <w:t>Потенциальные потребители ресурсов исследования</w:t>
      </w:r>
      <w:bookmarkEnd w:id="41"/>
    </w:p>
    <w:p w14:paraId="5C3295DD" w14:textId="73906B19" w:rsidR="00EE5283" w:rsidRPr="00EE5283" w:rsidRDefault="00EE5283" w:rsidP="0070767F">
      <w:pPr>
        <w:pStyle w:val="a0"/>
      </w:pPr>
      <w:r w:rsidRPr="00EE5283">
        <w:t xml:space="preserve">Таблица </w:t>
      </w:r>
      <w:r w:rsidR="0070767F" w:rsidRPr="0070767F">
        <w:t>7.1.1.</w:t>
      </w:r>
      <w:r w:rsidRPr="00EE5283">
        <w:t>1 – Карта сегментирования рынка продаж</w:t>
      </w:r>
    </w:p>
    <w:tbl>
      <w:tblPr>
        <w:tblW w:w="8679" w:type="dxa"/>
        <w:tblLook w:val="04A0" w:firstRow="1" w:lastRow="0" w:firstColumn="1" w:lastColumn="0" w:noHBand="0" w:noVBand="1"/>
      </w:tblPr>
      <w:tblGrid>
        <w:gridCol w:w="464"/>
        <w:gridCol w:w="1633"/>
        <w:gridCol w:w="1148"/>
        <w:gridCol w:w="1198"/>
        <w:gridCol w:w="1394"/>
        <w:gridCol w:w="1165"/>
        <w:gridCol w:w="1267"/>
        <w:gridCol w:w="1302"/>
      </w:tblGrid>
      <w:tr w:rsidR="00EE5283" w:rsidRPr="00EE5283" w14:paraId="053AB179" w14:textId="77777777" w:rsidTr="00EE5283">
        <w:trPr>
          <w:trHeight w:val="300"/>
        </w:trPr>
        <w:tc>
          <w:tcPr>
            <w:tcW w:w="296" w:type="dxa"/>
            <w:tcBorders>
              <w:top w:val="single" w:sz="8" w:space="0" w:color="auto"/>
              <w:left w:val="single" w:sz="8" w:space="0" w:color="auto"/>
              <w:bottom w:val="single" w:sz="4" w:space="0" w:color="auto"/>
              <w:right w:val="single" w:sz="4" w:space="0" w:color="auto"/>
            </w:tcBorders>
            <w:vAlign w:val="center"/>
            <w:hideMark/>
          </w:tcPr>
          <w:p w14:paraId="1BAC1A2D"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8383" w:type="dxa"/>
            <w:gridSpan w:val="7"/>
            <w:tcBorders>
              <w:top w:val="single" w:sz="8" w:space="0" w:color="auto"/>
              <w:left w:val="nil"/>
              <w:bottom w:val="single" w:sz="4" w:space="0" w:color="auto"/>
              <w:right w:val="single" w:sz="8" w:space="0" w:color="000000"/>
            </w:tcBorders>
            <w:vAlign w:val="center"/>
            <w:hideMark/>
          </w:tcPr>
          <w:p w14:paraId="3474F07D"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Функции системы управления рулевой рейкой</w:t>
            </w:r>
          </w:p>
        </w:tc>
      </w:tr>
      <w:tr w:rsidR="00EE5283" w:rsidRPr="00EE5283" w14:paraId="5003C76B" w14:textId="77777777" w:rsidTr="00EE5283">
        <w:trPr>
          <w:trHeight w:val="1545"/>
        </w:trPr>
        <w:tc>
          <w:tcPr>
            <w:tcW w:w="296" w:type="dxa"/>
            <w:vMerge w:val="restart"/>
            <w:tcBorders>
              <w:top w:val="nil"/>
              <w:left w:val="single" w:sz="8" w:space="0" w:color="auto"/>
              <w:bottom w:val="single" w:sz="8" w:space="0" w:color="000000"/>
              <w:right w:val="single" w:sz="4" w:space="0" w:color="auto"/>
            </w:tcBorders>
            <w:textDirection w:val="btLr"/>
            <w:vAlign w:val="center"/>
            <w:hideMark/>
          </w:tcPr>
          <w:p w14:paraId="37B71C11"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тип компании</w:t>
            </w:r>
          </w:p>
        </w:tc>
        <w:tc>
          <w:tcPr>
            <w:tcW w:w="1555" w:type="dxa"/>
            <w:tcBorders>
              <w:top w:val="nil"/>
              <w:left w:val="nil"/>
              <w:bottom w:val="single" w:sz="4" w:space="0" w:color="auto"/>
              <w:right w:val="single" w:sz="4" w:space="0" w:color="auto"/>
            </w:tcBorders>
            <w:vAlign w:val="center"/>
            <w:hideMark/>
          </w:tcPr>
          <w:p w14:paraId="06BC78FE"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33" w:type="dxa"/>
            <w:tcBorders>
              <w:top w:val="nil"/>
              <w:left w:val="nil"/>
              <w:bottom w:val="single" w:sz="4" w:space="0" w:color="auto"/>
              <w:right w:val="single" w:sz="4" w:space="0" w:color="auto"/>
            </w:tcBorders>
            <w:vAlign w:val="center"/>
            <w:hideMark/>
          </w:tcPr>
          <w:p w14:paraId="077A6053"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Усилитель руля</w:t>
            </w:r>
          </w:p>
        </w:tc>
        <w:tc>
          <w:tcPr>
            <w:tcW w:w="1087" w:type="dxa"/>
            <w:tcBorders>
              <w:top w:val="nil"/>
              <w:left w:val="nil"/>
              <w:bottom w:val="single" w:sz="4" w:space="0" w:color="auto"/>
              <w:right w:val="single" w:sz="4" w:space="0" w:color="auto"/>
            </w:tcBorders>
            <w:vAlign w:val="center"/>
            <w:hideMark/>
          </w:tcPr>
          <w:p w14:paraId="7CCDFE88"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Поддержка CAN</w:t>
            </w:r>
          </w:p>
        </w:tc>
        <w:tc>
          <w:tcPr>
            <w:tcW w:w="1297" w:type="dxa"/>
            <w:tcBorders>
              <w:top w:val="nil"/>
              <w:left w:val="nil"/>
              <w:bottom w:val="single" w:sz="4" w:space="0" w:color="auto"/>
              <w:right w:val="single" w:sz="4" w:space="0" w:color="auto"/>
            </w:tcBorders>
            <w:vAlign w:val="center"/>
            <w:hideMark/>
          </w:tcPr>
          <w:p w14:paraId="05AA91F5"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Возможность управления без водителя</w:t>
            </w:r>
          </w:p>
        </w:tc>
        <w:tc>
          <w:tcPr>
            <w:tcW w:w="1051" w:type="dxa"/>
            <w:tcBorders>
              <w:top w:val="nil"/>
              <w:left w:val="nil"/>
              <w:bottom w:val="single" w:sz="4" w:space="0" w:color="auto"/>
              <w:right w:val="single" w:sz="4" w:space="0" w:color="auto"/>
            </w:tcBorders>
            <w:vAlign w:val="center"/>
            <w:hideMark/>
          </w:tcPr>
          <w:p w14:paraId="7BAE22B7"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Наличие аварийных функций</w:t>
            </w:r>
          </w:p>
        </w:tc>
        <w:tc>
          <w:tcPr>
            <w:tcW w:w="1161" w:type="dxa"/>
            <w:tcBorders>
              <w:top w:val="nil"/>
              <w:left w:val="nil"/>
              <w:bottom w:val="single" w:sz="4" w:space="0" w:color="auto"/>
              <w:right w:val="single" w:sz="4" w:space="0" w:color="auto"/>
            </w:tcBorders>
            <w:vAlign w:val="center"/>
            <w:hideMark/>
          </w:tcPr>
          <w:p w14:paraId="6276C7F4"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Поддержка напряжения бортовой сети 24В</w:t>
            </w:r>
          </w:p>
        </w:tc>
        <w:tc>
          <w:tcPr>
            <w:tcW w:w="1199" w:type="dxa"/>
            <w:tcBorders>
              <w:top w:val="nil"/>
              <w:left w:val="nil"/>
              <w:bottom w:val="single" w:sz="4" w:space="0" w:color="auto"/>
              <w:right w:val="single" w:sz="8" w:space="0" w:color="auto"/>
            </w:tcBorders>
            <w:vAlign w:val="center"/>
            <w:hideMark/>
          </w:tcPr>
          <w:p w14:paraId="01E1D70D"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Напряжение бортовой сети 12В</w:t>
            </w:r>
          </w:p>
        </w:tc>
      </w:tr>
      <w:tr w:rsidR="00EE5283" w:rsidRPr="00EE5283" w14:paraId="2D2A9D6F" w14:textId="77777777" w:rsidTr="00EE5283">
        <w:trPr>
          <w:trHeight w:val="1515"/>
        </w:trPr>
        <w:tc>
          <w:tcPr>
            <w:tcW w:w="0" w:type="auto"/>
            <w:vMerge/>
            <w:tcBorders>
              <w:top w:val="nil"/>
              <w:left w:val="single" w:sz="8" w:space="0" w:color="auto"/>
              <w:bottom w:val="single" w:sz="8" w:space="0" w:color="000000"/>
              <w:right w:val="single" w:sz="4" w:space="0" w:color="auto"/>
            </w:tcBorders>
            <w:vAlign w:val="center"/>
            <w:hideMark/>
          </w:tcPr>
          <w:p w14:paraId="3C062878" w14:textId="77777777" w:rsidR="00EE5283" w:rsidRPr="00EE5283" w:rsidRDefault="00EE5283" w:rsidP="00EE5283">
            <w:pPr>
              <w:spacing w:after="0" w:line="240" w:lineRule="auto"/>
              <w:rPr>
                <w:rFonts w:ascii="Times New Roman" w:eastAsia="Times New Roman" w:hAnsi="Times New Roman" w:cs="Times New Roman"/>
                <w:color w:val="000000"/>
                <w:lang w:eastAsia="ru-RU"/>
              </w:rPr>
            </w:pPr>
          </w:p>
        </w:tc>
        <w:tc>
          <w:tcPr>
            <w:tcW w:w="1555" w:type="dxa"/>
            <w:tcBorders>
              <w:top w:val="nil"/>
              <w:left w:val="nil"/>
              <w:bottom w:val="single" w:sz="4" w:space="0" w:color="auto"/>
              <w:right w:val="single" w:sz="4" w:space="0" w:color="auto"/>
            </w:tcBorders>
            <w:vAlign w:val="center"/>
            <w:hideMark/>
          </w:tcPr>
          <w:p w14:paraId="534B50D8"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Производители рулевых реек с ЭМУР для легкового транспорта.</w:t>
            </w:r>
          </w:p>
        </w:tc>
        <w:tc>
          <w:tcPr>
            <w:tcW w:w="1033" w:type="dxa"/>
            <w:tcBorders>
              <w:top w:val="nil"/>
              <w:left w:val="nil"/>
              <w:bottom w:val="single" w:sz="4" w:space="0" w:color="auto"/>
              <w:right w:val="single" w:sz="4" w:space="0" w:color="auto"/>
            </w:tcBorders>
            <w:shd w:val="pct75" w:color="000000" w:fill="auto"/>
            <w:vAlign w:val="center"/>
            <w:hideMark/>
          </w:tcPr>
          <w:p w14:paraId="0B6952BA"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87" w:type="dxa"/>
            <w:tcBorders>
              <w:top w:val="nil"/>
              <w:left w:val="nil"/>
              <w:bottom w:val="single" w:sz="4" w:space="0" w:color="auto"/>
              <w:right w:val="single" w:sz="4" w:space="0" w:color="auto"/>
            </w:tcBorders>
            <w:vAlign w:val="center"/>
            <w:hideMark/>
          </w:tcPr>
          <w:p w14:paraId="62975E65"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297" w:type="dxa"/>
            <w:tcBorders>
              <w:top w:val="nil"/>
              <w:left w:val="nil"/>
              <w:bottom w:val="single" w:sz="4" w:space="0" w:color="auto"/>
              <w:right w:val="single" w:sz="4" w:space="0" w:color="auto"/>
            </w:tcBorders>
            <w:vAlign w:val="center"/>
            <w:hideMark/>
          </w:tcPr>
          <w:p w14:paraId="640D24B4"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51" w:type="dxa"/>
            <w:tcBorders>
              <w:top w:val="nil"/>
              <w:left w:val="nil"/>
              <w:bottom w:val="single" w:sz="4" w:space="0" w:color="auto"/>
              <w:right w:val="single" w:sz="4" w:space="0" w:color="auto"/>
            </w:tcBorders>
            <w:shd w:val="pct75" w:color="000000" w:fill="auto"/>
            <w:vAlign w:val="center"/>
            <w:hideMark/>
          </w:tcPr>
          <w:p w14:paraId="6745E953"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61" w:type="dxa"/>
            <w:tcBorders>
              <w:top w:val="nil"/>
              <w:left w:val="nil"/>
              <w:bottom w:val="single" w:sz="4" w:space="0" w:color="auto"/>
              <w:right w:val="single" w:sz="4" w:space="0" w:color="auto"/>
            </w:tcBorders>
            <w:vAlign w:val="center"/>
            <w:hideMark/>
          </w:tcPr>
          <w:p w14:paraId="0015107D"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99" w:type="dxa"/>
            <w:tcBorders>
              <w:top w:val="nil"/>
              <w:left w:val="nil"/>
              <w:bottom w:val="single" w:sz="4" w:space="0" w:color="auto"/>
              <w:right w:val="single" w:sz="8" w:space="0" w:color="auto"/>
            </w:tcBorders>
            <w:shd w:val="pct75" w:color="000000" w:fill="auto"/>
            <w:vAlign w:val="center"/>
            <w:hideMark/>
          </w:tcPr>
          <w:p w14:paraId="43263E23"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r>
      <w:tr w:rsidR="00EE5283" w:rsidRPr="00EE5283" w14:paraId="1AD681BA" w14:textId="77777777" w:rsidTr="00EE5283">
        <w:trPr>
          <w:trHeight w:val="900"/>
        </w:trPr>
        <w:tc>
          <w:tcPr>
            <w:tcW w:w="0" w:type="auto"/>
            <w:vMerge/>
            <w:tcBorders>
              <w:top w:val="nil"/>
              <w:left w:val="single" w:sz="8" w:space="0" w:color="auto"/>
              <w:bottom w:val="single" w:sz="8" w:space="0" w:color="000000"/>
              <w:right w:val="single" w:sz="4" w:space="0" w:color="auto"/>
            </w:tcBorders>
            <w:vAlign w:val="center"/>
            <w:hideMark/>
          </w:tcPr>
          <w:p w14:paraId="56E66ED5" w14:textId="77777777" w:rsidR="00EE5283" w:rsidRPr="00EE5283" w:rsidRDefault="00EE5283" w:rsidP="00EE5283">
            <w:pPr>
              <w:spacing w:after="0" w:line="240" w:lineRule="auto"/>
              <w:rPr>
                <w:rFonts w:ascii="Times New Roman" w:eastAsia="Times New Roman" w:hAnsi="Times New Roman" w:cs="Times New Roman"/>
                <w:color w:val="000000"/>
                <w:lang w:eastAsia="ru-RU"/>
              </w:rPr>
            </w:pPr>
          </w:p>
        </w:tc>
        <w:tc>
          <w:tcPr>
            <w:tcW w:w="1555" w:type="dxa"/>
            <w:tcBorders>
              <w:top w:val="nil"/>
              <w:left w:val="nil"/>
              <w:bottom w:val="single" w:sz="4" w:space="0" w:color="auto"/>
              <w:right w:val="single" w:sz="4" w:space="0" w:color="auto"/>
            </w:tcBorders>
            <w:vAlign w:val="center"/>
            <w:hideMark/>
          </w:tcPr>
          <w:p w14:paraId="6136D478"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Производители рулевых реек с ЭМУР для грузового транспорта.</w:t>
            </w:r>
          </w:p>
        </w:tc>
        <w:tc>
          <w:tcPr>
            <w:tcW w:w="1033" w:type="dxa"/>
            <w:tcBorders>
              <w:top w:val="nil"/>
              <w:left w:val="nil"/>
              <w:bottom w:val="single" w:sz="4" w:space="0" w:color="auto"/>
              <w:right w:val="single" w:sz="4" w:space="0" w:color="auto"/>
            </w:tcBorders>
            <w:vAlign w:val="center"/>
            <w:hideMark/>
          </w:tcPr>
          <w:p w14:paraId="0F81D970"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87" w:type="dxa"/>
            <w:tcBorders>
              <w:top w:val="nil"/>
              <w:left w:val="nil"/>
              <w:bottom w:val="single" w:sz="4" w:space="0" w:color="auto"/>
              <w:right w:val="single" w:sz="4" w:space="0" w:color="auto"/>
            </w:tcBorders>
            <w:shd w:val="pct50" w:color="000000" w:fill="auto"/>
            <w:vAlign w:val="center"/>
            <w:hideMark/>
          </w:tcPr>
          <w:p w14:paraId="037F4900"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297" w:type="dxa"/>
            <w:tcBorders>
              <w:top w:val="nil"/>
              <w:left w:val="nil"/>
              <w:bottom w:val="single" w:sz="4" w:space="0" w:color="auto"/>
              <w:right w:val="single" w:sz="4" w:space="0" w:color="auto"/>
            </w:tcBorders>
            <w:vAlign w:val="center"/>
            <w:hideMark/>
          </w:tcPr>
          <w:p w14:paraId="45203807"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51" w:type="dxa"/>
            <w:tcBorders>
              <w:top w:val="nil"/>
              <w:left w:val="nil"/>
              <w:bottom w:val="single" w:sz="4" w:space="0" w:color="auto"/>
              <w:right w:val="single" w:sz="4" w:space="0" w:color="auto"/>
            </w:tcBorders>
            <w:shd w:val="pct50" w:color="000000" w:fill="auto"/>
            <w:vAlign w:val="center"/>
            <w:hideMark/>
          </w:tcPr>
          <w:p w14:paraId="001232C6"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61" w:type="dxa"/>
            <w:tcBorders>
              <w:top w:val="nil"/>
              <w:left w:val="nil"/>
              <w:bottom w:val="single" w:sz="4" w:space="0" w:color="auto"/>
              <w:right w:val="single" w:sz="4" w:space="0" w:color="auto"/>
            </w:tcBorders>
            <w:shd w:val="pct50" w:color="000000" w:fill="auto"/>
            <w:vAlign w:val="center"/>
            <w:hideMark/>
          </w:tcPr>
          <w:p w14:paraId="55327B51"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99" w:type="dxa"/>
            <w:tcBorders>
              <w:top w:val="nil"/>
              <w:left w:val="nil"/>
              <w:bottom w:val="single" w:sz="4" w:space="0" w:color="auto"/>
              <w:right w:val="single" w:sz="8" w:space="0" w:color="auto"/>
            </w:tcBorders>
            <w:vAlign w:val="center"/>
            <w:hideMark/>
          </w:tcPr>
          <w:p w14:paraId="0CB1C4C5"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r>
      <w:tr w:rsidR="00EE5283" w:rsidRPr="00EE5283" w14:paraId="2D418E56" w14:textId="77777777" w:rsidTr="00EE5283">
        <w:trPr>
          <w:trHeight w:val="1485"/>
        </w:trPr>
        <w:tc>
          <w:tcPr>
            <w:tcW w:w="0" w:type="auto"/>
            <w:vMerge/>
            <w:tcBorders>
              <w:top w:val="nil"/>
              <w:left w:val="single" w:sz="8" w:space="0" w:color="auto"/>
              <w:bottom w:val="single" w:sz="8" w:space="0" w:color="000000"/>
              <w:right w:val="single" w:sz="4" w:space="0" w:color="auto"/>
            </w:tcBorders>
            <w:vAlign w:val="center"/>
            <w:hideMark/>
          </w:tcPr>
          <w:p w14:paraId="323B6CFA" w14:textId="77777777" w:rsidR="00EE5283" w:rsidRPr="00EE5283" w:rsidRDefault="00EE5283" w:rsidP="00EE5283">
            <w:pPr>
              <w:spacing w:after="0" w:line="240" w:lineRule="auto"/>
              <w:rPr>
                <w:rFonts w:ascii="Times New Roman" w:eastAsia="Times New Roman" w:hAnsi="Times New Roman" w:cs="Times New Roman"/>
                <w:color w:val="000000"/>
                <w:lang w:eastAsia="ru-RU"/>
              </w:rPr>
            </w:pPr>
          </w:p>
        </w:tc>
        <w:tc>
          <w:tcPr>
            <w:tcW w:w="1555" w:type="dxa"/>
            <w:tcBorders>
              <w:top w:val="nil"/>
              <w:left w:val="nil"/>
              <w:bottom w:val="single" w:sz="8" w:space="0" w:color="auto"/>
              <w:right w:val="single" w:sz="4" w:space="0" w:color="auto"/>
            </w:tcBorders>
            <w:vAlign w:val="center"/>
            <w:hideMark/>
          </w:tcPr>
          <w:p w14:paraId="2CD07356"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xml:space="preserve">Производители узлов и агрегатов для </w:t>
            </w:r>
            <w:proofErr w:type="gramStart"/>
            <w:r w:rsidRPr="00EE5283">
              <w:rPr>
                <w:rFonts w:ascii="Times New Roman" w:eastAsia="Times New Roman" w:hAnsi="Times New Roman" w:cs="Times New Roman"/>
                <w:color w:val="000000"/>
                <w:lang w:eastAsia="ru-RU"/>
              </w:rPr>
              <w:t>автомобильного</w:t>
            </w:r>
            <w:proofErr w:type="gramEnd"/>
            <w:r w:rsidRPr="00EE5283">
              <w:rPr>
                <w:rFonts w:ascii="Times New Roman" w:eastAsia="Times New Roman" w:hAnsi="Times New Roman" w:cs="Times New Roman"/>
                <w:color w:val="000000"/>
                <w:lang w:eastAsia="ru-RU"/>
              </w:rPr>
              <w:t xml:space="preserve"> транпорта</w:t>
            </w:r>
          </w:p>
        </w:tc>
        <w:tc>
          <w:tcPr>
            <w:tcW w:w="1033" w:type="dxa"/>
            <w:tcBorders>
              <w:top w:val="nil"/>
              <w:left w:val="nil"/>
              <w:bottom w:val="single" w:sz="8" w:space="0" w:color="auto"/>
              <w:right w:val="single" w:sz="4" w:space="0" w:color="auto"/>
            </w:tcBorders>
            <w:shd w:val="diagStripe" w:color="000000" w:fill="auto"/>
            <w:vAlign w:val="center"/>
            <w:hideMark/>
          </w:tcPr>
          <w:p w14:paraId="53E56CC7"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87" w:type="dxa"/>
            <w:tcBorders>
              <w:top w:val="nil"/>
              <w:left w:val="nil"/>
              <w:bottom w:val="single" w:sz="8" w:space="0" w:color="auto"/>
              <w:right w:val="single" w:sz="4" w:space="0" w:color="auto"/>
            </w:tcBorders>
            <w:shd w:val="diagStripe" w:color="000000" w:fill="auto"/>
            <w:vAlign w:val="center"/>
            <w:hideMark/>
          </w:tcPr>
          <w:p w14:paraId="238AF386"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297" w:type="dxa"/>
            <w:tcBorders>
              <w:top w:val="nil"/>
              <w:left w:val="nil"/>
              <w:bottom w:val="single" w:sz="8" w:space="0" w:color="auto"/>
              <w:right w:val="single" w:sz="4" w:space="0" w:color="auto"/>
            </w:tcBorders>
            <w:vAlign w:val="center"/>
            <w:hideMark/>
          </w:tcPr>
          <w:p w14:paraId="24AD1E5E"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51" w:type="dxa"/>
            <w:tcBorders>
              <w:top w:val="nil"/>
              <w:left w:val="nil"/>
              <w:bottom w:val="single" w:sz="8" w:space="0" w:color="auto"/>
              <w:right w:val="single" w:sz="4" w:space="0" w:color="auto"/>
            </w:tcBorders>
            <w:shd w:val="diagStripe" w:color="000000" w:fill="auto"/>
            <w:vAlign w:val="center"/>
            <w:hideMark/>
          </w:tcPr>
          <w:p w14:paraId="2072C8F4"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61" w:type="dxa"/>
            <w:tcBorders>
              <w:top w:val="nil"/>
              <w:left w:val="nil"/>
              <w:bottom w:val="single" w:sz="8" w:space="0" w:color="auto"/>
              <w:right w:val="single" w:sz="4" w:space="0" w:color="auto"/>
            </w:tcBorders>
            <w:shd w:val="diagStripe" w:color="000000" w:fill="auto"/>
            <w:vAlign w:val="center"/>
            <w:hideMark/>
          </w:tcPr>
          <w:p w14:paraId="6E93F315"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99" w:type="dxa"/>
            <w:tcBorders>
              <w:top w:val="nil"/>
              <w:left w:val="nil"/>
              <w:bottom w:val="single" w:sz="8" w:space="0" w:color="auto"/>
              <w:right w:val="single" w:sz="8" w:space="0" w:color="auto"/>
            </w:tcBorders>
            <w:vAlign w:val="center"/>
            <w:hideMark/>
          </w:tcPr>
          <w:p w14:paraId="3CE1608B"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r>
      <w:tr w:rsidR="00EE5283" w:rsidRPr="00EE5283" w14:paraId="261C4E90" w14:textId="77777777" w:rsidTr="00EE5283">
        <w:trPr>
          <w:trHeight w:val="315"/>
        </w:trPr>
        <w:tc>
          <w:tcPr>
            <w:tcW w:w="296" w:type="dxa"/>
            <w:vAlign w:val="center"/>
            <w:hideMark/>
          </w:tcPr>
          <w:p w14:paraId="46FE4AEA" w14:textId="77777777" w:rsidR="00EE5283" w:rsidRPr="00EE5283" w:rsidRDefault="00EE5283" w:rsidP="00EE5283">
            <w:pPr>
              <w:spacing w:after="0" w:line="256" w:lineRule="auto"/>
              <w:rPr>
                <w:rFonts w:ascii="Calibri" w:eastAsia="Calibri" w:hAnsi="Calibri" w:cs="Times New Roman"/>
              </w:rPr>
            </w:pPr>
          </w:p>
        </w:tc>
        <w:tc>
          <w:tcPr>
            <w:tcW w:w="1555" w:type="dxa"/>
            <w:vAlign w:val="center"/>
            <w:hideMark/>
          </w:tcPr>
          <w:p w14:paraId="248CCC66" w14:textId="77777777" w:rsidR="00EE5283" w:rsidRPr="00EE5283" w:rsidRDefault="00EE5283" w:rsidP="00EE5283">
            <w:pPr>
              <w:spacing w:after="0" w:line="256" w:lineRule="auto"/>
              <w:rPr>
                <w:rFonts w:ascii="Calibri" w:eastAsia="Calibri" w:hAnsi="Calibri" w:cs="Times New Roman"/>
              </w:rPr>
            </w:pPr>
          </w:p>
        </w:tc>
        <w:tc>
          <w:tcPr>
            <w:tcW w:w="1033" w:type="dxa"/>
            <w:vAlign w:val="center"/>
            <w:hideMark/>
          </w:tcPr>
          <w:p w14:paraId="488A3348" w14:textId="77777777" w:rsidR="00EE5283" w:rsidRPr="00EE5283" w:rsidRDefault="00EE5283" w:rsidP="00EE5283">
            <w:pPr>
              <w:spacing w:after="0" w:line="256" w:lineRule="auto"/>
              <w:rPr>
                <w:rFonts w:ascii="Calibri" w:eastAsia="Calibri" w:hAnsi="Calibri" w:cs="Times New Roman"/>
              </w:rPr>
            </w:pPr>
          </w:p>
        </w:tc>
        <w:tc>
          <w:tcPr>
            <w:tcW w:w="1087" w:type="dxa"/>
            <w:vAlign w:val="center"/>
            <w:hideMark/>
          </w:tcPr>
          <w:p w14:paraId="78DE1CE8" w14:textId="77777777" w:rsidR="00EE5283" w:rsidRPr="00EE5283" w:rsidRDefault="00EE5283" w:rsidP="00EE5283">
            <w:pPr>
              <w:spacing w:after="0" w:line="256" w:lineRule="auto"/>
              <w:rPr>
                <w:rFonts w:ascii="Calibri" w:eastAsia="Calibri" w:hAnsi="Calibri" w:cs="Times New Roman"/>
              </w:rPr>
            </w:pPr>
          </w:p>
        </w:tc>
        <w:tc>
          <w:tcPr>
            <w:tcW w:w="1297" w:type="dxa"/>
            <w:vAlign w:val="center"/>
            <w:hideMark/>
          </w:tcPr>
          <w:p w14:paraId="7C07E29E" w14:textId="77777777" w:rsidR="00EE5283" w:rsidRPr="00EE5283" w:rsidRDefault="00EE5283" w:rsidP="00EE5283">
            <w:pPr>
              <w:spacing w:after="0" w:line="256" w:lineRule="auto"/>
              <w:rPr>
                <w:rFonts w:ascii="Calibri" w:eastAsia="Calibri" w:hAnsi="Calibri" w:cs="Times New Roman"/>
              </w:rPr>
            </w:pPr>
          </w:p>
        </w:tc>
        <w:tc>
          <w:tcPr>
            <w:tcW w:w="1051" w:type="dxa"/>
            <w:vAlign w:val="center"/>
            <w:hideMark/>
          </w:tcPr>
          <w:p w14:paraId="558DCEA5" w14:textId="77777777" w:rsidR="00EE5283" w:rsidRPr="00EE5283" w:rsidRDefault="00EE5283" w:rsidP="00EE5283">
            <w:pPr>
              <w:spacing w:after="0" w:line="256" w:lineRule="auto"/>
              <w:rPr>
                <w:rFonts w:ascii="Calibri" w:eastAsia="Calibri" w:hAnsi="Calibri" w:cs="Times New Roman"/>
              </w:rPr>
            </w:pPr>
          </w:p>
        </w:tc>
        <w:tc>
          <w:tcPr>
            <w:tcW w:w="1161" w:type="dxa"/>
            <w:vAlign w:val="center"/>
            <w:hideMark/>
          </w:tcPr>
          <w:p w14:paraId="3C3D6489" w14:textId="77777777" w:rsidR="00EE5283" w:rsidRPr="00EE5283" w:rsidRDefault="00EE5283" w:rsidP="00EE5283">
            <w:pPr>
              <w:spacing w:after="0" w:line="256" w:lineRule="auto"/>
              <w:rPr>
                <w:rFonts w:ascii="Calibri" w:eastAsia="Calibri" w:hAnsi="Calibri" w:cs="Times New Roman"/>
              </w:rPr>
            </w:pPr>
          </w:p>
        </w:tc>
        <w:tc>
          <w:tcPr>
            <w:tcW w:w="1199" w:type="dxa"/>
            <w:vAlign w:val="center"/>
            <w:hideMark/>
          </w:tcPr>
          <w:p w14:paraId="1A46B862" w14:textId="77777777" w:rsidR="00EE5283" w:rsidRPr="00EE5283" w:rsidRDefault="00EE5283" w:rsidP="00EE5283">
            <w:pPr>
              <w:spacing w:after="0" w:line="256" w:lineRule="auto"/>
              <w:rPr>
                <w:rFonts w:ascii="Calibri" w:eastAsia="Calibri" w:hAnsi="Calibri" w:cs="Times New Roman"/>
              </w:rPr>
            </w:pPr>
          </w:p>
        </w:tc>
      </w:tr>
      <w:tr w:rsidR="00EE5283" w:rsidRPr="00EE5283" w14:paraId="210051F8" w14:textId="77777777" w:rsidTr="00EE5283">
        <w:trPr>
          <w:trHeight w:val="330"/>
        </w:trPr>
        <w:tc>
          <w:tcPr>
            <w:tcW w:w="296" w:type="dxa"/>
            <w:vAlign w:val="center"/>
            <w:hideMark/>
          </w:tcPr>
          <w:p w14:paraId="26FE9E51" w14:textId="77777777" w:rsidR="00EE5283" w:rsidRPr="00EE5283" w:rsidRDefault="00EE5283" w:rsidP="00EE5283">
            <w:pPr>
              <w:spacing w:after="0" w:line="256" w:lineRule="auto"/>
              <w:rPr>
                <w:rFonts w:ascii="Calibri" w:eastAsia="Calibri" w:hAnsi="Calibri" w:cs="Times New Roman"/>
              </w:rPr>
            </w:pPr>
          </w:p>
        </w:tc>
        <w:tc>
          <w:tcPr>
            <w:tcW w:w="1555" w:type="dxa"/>
            <w:tcBorders>
              <w:top w:val="single" w:sz="8" w:space="0" w:color="auto"/>
              <w:left w:val="single" w:sz="8" w:space="0" w:color="auto"/>
              <w:bottom w:val="single" w:sz="4" w:space="0" w:color="auto"/>
              <w:right w:val="single" w:sz="4" w:space="0" w:color="auto"/>
            </w:tcBorders>
            <w:shd w:val="pct75" w:color="000000" w:fill="auto"/>
            <w:vAlign w:val="center"/>
            <w:hideMark/>
          </w:tcPr>
          <w:p w14:paraId="110C3F27"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6828" w:type="dxa"/>
            <w:gridSpan w:val="6"/>
            <w:tcBorders>
              <w:top w:val="single" w:sz="8" w:space="0" w:color="auto"/>
              <w:left w:val="nil"/>
              <w:bottom w:val="single" w:sz="4" w:space="0" w:color="auto"/>
              <w:right w:val="single" w:sz="8" w:space="0" w:color="000000"/>
            </w:tcBorders>
            <w:vAlign w:val="center"/>
            <w:hideMark/>
          </w:tcPr>
          <w:p w14:paraId="1DDF77B6"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АО "Автоэлектроника"</w:t>
            </w:r>
          </w:p>
        </w:tc>
      </w:tr>
      <w:tr w:rsidR="00EE5283" w:rsidRPr="00EE5283" w14:paraId="6BF22F6F" w14:textId="77777777" w:rsidTr="00EE5283">
        <w:trPr>
          <w:trHeight w:val="255"/>
        </w:trPr>
        <w:tc>
          <w:tcPr>
            <w:tcW w:w="296" w:type="dxa"/>
            <w:vAlign w:val="center"/>
            <w:hideMark/>
          </w:tcPr>
          <w:p w14:paraId="24554A32" w14:textId="77777777" w:rsidR="00EE5283" w:rsidRPr="00EE5283" w:rsidRDefault="00EE5283" w:rsidP="00EE5283">
            <w:pPr>
              <w:spacing w:after="0" w:line="256" w:lineRule="auto"/>
              <w:rPr>
                <w:rFonts w:ascii="Calibri" w:eastAsia="Calibri" w:hAnsi="Calibri" w:cs="Times New Roman"/>
              </w:rPr>
            </w:pPr>
          </w:p>
        </w:tc>
        <w:tc>
          <w:tcPr>
            <w:tcW w:w="1555" w:type="dxa"/>
            <w:tcBorders>
              <w:top w:val="nil"/>
              <w:left w:val="single" w:sz="8" w:space="0" w:color="auto"/>
              <w:bottom w:val="single" w:sz="4" w:space="0" w:color="auto"/>
              <w:right w:val="single" w:sz="4" w:space="0" w:color="auto"/>
            </w:tcBorders>
            <w:shd w:val="pct50" w:color="000000" w:fill="auto"/>
            <w:vAlign w:val="center"/>
            <w:hideMark/>
          </w:tcPr>
          <w:p w14:paraId="770C355B"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6828" w:type="dxa"/>
            <w:gridSpan w:val="6"/>
            <w:tcBorders>
              <w:top w:val="single" w:sz="4" w:space="0" w:color="auto"/>
              <w:left w:val="nil"/>
              <w:bottom w:val="single" w:sz="4" w:space="0" w:color="auto"/>
              <w:right w:val="single" w:sz="8" w:space="0" w:color="000000"/>
            </w:tcBorders>
            <w:vAlign w:val="center"/>
            <w:hideMark/>
          </w:tcPr>
          <w:p w14:paraId="2A67D20E"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Горьковский автомобильный завод</w:t>
            </w:r>
          </w:p>
        </w:tc>
      </w:tr>
      <w:tr w:rsidR="00EE5283" w:rsidRPr="00EE5283" w14:paraId="5AA3F8C4" w14:textId="77777777" w:rsidTr="00EE5283">
        <w:trPr>
          <w:trHeight w:val="270"/>
        </w:trPr>
        <w:tc>
          <w:tcPr>
            <w:tcW w:w="296" w:type="dxa"/>
            <w:vAlign w:val="center"/>
            <w:hideMark/>
          </w:tcPr>
          <w:p w14:paraId="4512B90C" w14:textId="77777777" w:rsidR="00EE5283" w:rsidRPr="00EE5283" w:rsidRDefault="00EE5283" w:rsidP="00EE5283">
            <w:pPr>
              <w:spacing w:after="0" w:line="256" w:lineRule="auto"/>
              <w:rPr>
                <w:rFonts w:ascii="Calibri" w:eastAsia="Calibri" w:hAnsi="Calibri" w:cs="Times New Roman"/>
              </w:rPr>
            </w:pPr>
          </w:p>
        </w:tc>
        <w:tc>
          <w:tcPr>
            <w:tcW w:w="1555" w:type="dxa"/>
            <w:tcBorders>
              <w:top w:val="nil"/>
              <w:left w:val="single" w:sz="8" w:space="0" w:color="auto"/>
              <w:bottom w:val="single" w:sz="8" w:space="0" w:color="auto"/>
              <w:right w:val="single" w:sz="4" w:space="0" w:color="auto"/>
            </w:tcBorders>
            <w:shd w:val="diagStripe" w:color="000000" w:fill="auto"/>
            <w:vAlign w:val="center"/>
            <w:hideMark/>
          </w:tcPr>
          <w:p w14:paraId="7A51E7A2"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6828" w:type="dxa"/>
            <w:gridSpan w:val="6"/>
            <w:tcBorders>
              <w:top w:val="single" w:sz="4" w:space="0" w:color="auto"/>
              <w:left w:val="nil"/>
              <w:bottom w:val="single" w:sz="8" w:space="0" w:color="auto"/>
              <w:right w:val="single" w:sz="8" w:space="0" w:color="000000"/>
            </w:tcBorders>
            <w:vAlign w:val="center"/>
            <w:hideMark/>
          </w:tcPr>
          <w:p w14:paraId="33302FBB"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АО "Муроммашзавод"</w:t>
            </w:r>
          </w:p>
        </w:tc>
      </w:tr>
    </w:tbl>
    <w:p w14:paraId="5F8B5D41" w14:textId="77777777" w:rsidR="00EE5283" w:rsidRPr="00EE5283" w:rsidRDefault="00EE5283" w:rsidP="00EE5283">
      <w:pPr>
        <w:spacing w:after="240" w:line="360" w:lineRule="auto"/>
        <w:ind w:firstLine="708"/>
        <w:jc w:val="both"/>
        <w:rPr>
          <w:rFonts w:ascii="Times New Roman" w:eastAsia="Calibri" w:hAnsi="Times New Roman" w:cs="Times New Roman"/>
          <w:sz w:val="28"/>
          <w:szCs w:val="28"/>
        </w:rPr>
      </w:pPr>
      <w:r w:rsidRPr="00EE5283">
        <w:rPr>
          <w:rFonts w:ascii="Times New Roman" w:eastAsia="Calibri" w:hAnsi="Times New Roman" w:cs="Times New Roman"/>
          <w:sz w:val="28"/>
          <w:szCs w:val="28"/>
        </w:rPr>
        <w:lastRenderedPageBreak/>
        <w:t xml:space="preserve">Согласно карте сегментирования рынка, можно сделать вывод об относительной свободе </w:t>
      </w:r>
      <w:proofErr w:type="gramStart"/>
      <w:r w:rsidRPr="00EE5283">
        <w:rPr>
          <w:rFonts w:ascii="Times New Roman" w:eastAsia="Calibri" w:hAnsi="Times New Roman" w:cs="Times New Roman"/>
          <w:sz w:val="28"/>
          <w:szCs w:val="28"/>
        </w:rPr>
        <w:t>сегмента продаж систем управления рулевых реек</w:t>
      </w:r>
      <w:proofErr w:type="gramEnd"/>
      <w:r w:rsidRPr="00EE5283">
        <w:rPr>
          <w:rFonts w:ascii="Times New Roman" w:eastAsia="Calibri" w:hAnsi="Times New Roman" w:cs="Times New Roman"/>
          <w:sz w:val="28"/>
          <w:szCs w:val="28"/>
        </w:rPr>
        <w:t xml:space="preserve"> с возможностью управления транспортным средством без водителя. </w:t>
      </w:r>
    </w:p>
    <w:p w14:paraId="00856F98" w14:textId="0D416D49" w:rsidR="00EE5283" w:rsidRPr="00EE5283" w:rsidRDefault="0070767F" w:rsidP="0070767F">
      <w:pPr>
        <w:pStyle w:val="3"/>
        <w:rPr>
          <w:rFonts w:eastAsia="Calibri"/>
        </w:rPr>
      </w:pPr>
      <w:bookmarkStart w:id="42" w:name="_Toc168584473"/>
      <w:r>
        <w:rPr>
          <w:rFonts w:eastAsia="Calibri"/>
        </w:rPr>
        <w:t xml:space="preserve">7.1.2 </w:t>
      </w:r>
      <w:r w:rsidR="00EE5283" w:rsidRPr="00EE5283">
        <w:rPr>
          <w:rFonts w:eastAsia="Calibri"/>
        </w:rPr>
        <w:t>Анализ конкурентных технических решений</w:t>
      </w:r>
      <w:bookmarkEnd w:id="42"/>
    </w:p>
    <w:p w14:paraId="1A16B9B1" w14:textId="77777777" w:rsidR="00EE5283" w:rsidRPr="00EE5283" w:rsidRDefault="00EE5283" w:rsidP="0070767F">
      <w:pPr>
        <w:pStyle w:val="a0"/>
        <w:rPr>
          <w:b/>
          <w:bCs/>
        </w:rPr>
      </w:pPr>
      <w:r w:rsidRPr="00EE5283">
        <w:t>Для оценки сравнительной эффективности научной разработки и определения направления ее будущего развития выберем конкурентные решения:</w:t>
      </w:r>
    </w:p>
    <w:p w14:paraId="74DE79DD" w14:textId="77777777" w:rsidR="00EE5283" w:rsidRPr="00EE5283" w:rsidRDefault="00EE5283" w:rsidP="00EE5283">
      <w:pPr>
        <w:numPr>
          <w:ilvl w:val="0"/>
          <w:numId w:val="38"/>
        </w:numPr>
        <w:spacing w:after="0" w:line="360" w:lineRule="auto"/>
        <w:ind w:left="0" w:firstLine="709"/>
        <w:contextualSpacing/>
        <w:jc w:val="both"/>
        <w:rPr>
          <w:rFonts w:ascii="Times New Roman" w:eastAsia="Calibri" w:hAnsi="Times New Roman" w:cs="Times New Roman"/>
          <w:sz w:val="28"/>
          <w:szCs w:val="28"/>
        </w:rPr>
      </w:pPr>
      <w:r w:rsidRPr="00EE5283">
        <w:rPr>
          <w:rFonts w:ascii="Times New Roman" w:eastAsia="Calibri" w:hAnsi="Times New Roman" w:cs="Times New Roman"/>
          <w:sz w:val="28"/>
          <w:szCs w:val="28"/>
        </w:rPr>
        <w:t>Рулевой механизм с электроусилителем разработки АО Муроммашзавод [1];</w:t>
      </w:r>
    </w:p>
    <w:p w14:paraId="15F61254" w14:textId="77777777" w:rsidR="00EE5283" w:rsidRPr="00EE5283" w:rsidRDefault="00EE5283" w:rsidP="00EE5283">
      <w:pPr>
        <w:numPr>
          <w:ilvl w:val="0"/>
          <w:numId w:val="38"/>
        </w:numPr>
        <w:spacing w:after="0" w:line="360" w:lineRule="auto"/>
        <w:ind w:left="0" w:firstLine="709"/>
        <w:contextualSpacing/>
        <w:jc w:val="both"/>
        <w:rPr>
          <w:rFonts w:ascii="Times New Roman" w:eastAsia="Calibri" w:hAnsi="Times New Roman" w:cs="Times New Roman"/>
          <w:sz w:val="28"/>
          <w:szCs w:val="28"/>
        </w:rPr>
      </w:pPr>
      <w:r w:rsidRPr="00EE5283">
        <w:rPr>
          <w:rFonts w:ascii="Times New Roman" w:eastAsia="Calibri" w:hAnsi="Times New Roman" w:cs="Times New Roman"/>
          <w:sz w:val="28"/>
          <w:szCs w:val="28"/>
        </w:rPr>
        <w:t>Электроусилитель рулевого управления 121.3405010 000-07; -08 производства Калужского завода электронных изделий Автоэлектроника [2];</w:t>
      </w:r>
    </w:p>
    <w:p w14:paraId="1C29E620" w14:textId="77777777" w:rsidR="00EE5283" w:rsidRPr="00EE5283" w:rsidRDefault="00EE5283" w:rsidP="00EE5283">
      <w:pPr>
        <w:numPr>
          <w:ilvl w:val="0"/>
          <w:numId w:val="38"/>
        </w:numPr>
        <w:spacing w:before="240" w:after="0" w:line="360" w:lineRule="auto"/>
        <w:ind w:left="0" w:firstLine="709"/>
        <w:contextualSpacing/>
        <w:jc w:val="both"/>
        <w:rPr>
          <w:rFonts w:ascii="Times New Roman" w:eastAsia="Calibri" w:hAnsi="Times New Roman" w:cs="Times New Roman"/>
          <w:sz w:val="28"/>
          <w:szCs w:val="28"/>
        </w:rPr>
      </w:pPr>
      <w:r w:rsidRPr="00EE5283">
        <w:rPr>
          <w:rFonts w:ascii="Times New Roman" w:eastAsia="Calibri" w:hAnsi="Times New Roman" w:cs="Times New Roman"/>
          <w:sz w:val="28"/>
          <w:szCs w:val="28"/>
        </w:rPr>
        <w:t xml:space="preserve">Реечный механизм со </w:t>
      </w:r>
      <w:proofErr w:type="gramStart"/>
      <w:r w:rsidRPr="00EE5283">
        <w:rPr>
          <w:rFonts w:ascii="Times New Roman" w:eastAsia="Calibri" w:hAnsi="Times New Roman" w:cs="Times New Roman"/>
          <w:sz w:val="28"/>
          <w:szCs w:val="28"/>
        </w:rPr>
        <w:t>встроенным</w:t>
      </w:r>
      <w:proofErr w:type="gramEnd"/>
      <w:r w:rsidRPr="00EE5283">
        <w:rPr>
          <w:rFonts w:ascii="Times New Roman" w:eastAsia="Calibri" w:hAnsi="Times New Roman" w:cs="Times New Roman"/>
          <w:sz w:val="28"/>
          <w:szCs w:val="28"/>
        </w:rPr>
        <w:t xml:space="preserve"> электроусилителем на рейке производства Горьковского автомобильный завода [3];</w:t>
      </w:r>
    </w:p>
    <w:p w14:paraId="0E6E29A7" w14:textId="77777777" w:rsidR="00EE5283" w:rsidRPr="00EE5283" w:rsidRDefault="00EE5283" w:rsidP="00EE5283">
      <w:pPr>
        <w:spacing w:before="240" w:after="0" w:line="360" w:lineRule="auto"/>
        <w:ind w:firstLine="851"/>
        <w:contextualSpacing/>
        <w:jc w:val="both"/>
        <w:rPr>
          <w:rFonts w:ascii="Times New Roman" w:eastAsia="Calibri" w:hAnsi="Times New Roman" w:cs="Times New Roman"/>
          <w:sz w:val="28"/>
          <w:szCs w:val="28"/>
        </w:rPr>
      </w:pPr>
      <w:r w:rsidRPr="00EE5283">
        <w:rPr>
          <w:rFonts w:ascii="Times New Roman" w:eastAsia="Calibri" w:hAnsi="Times New Roman" w:cs="Times New Roman"/>
          <w:sz w:val="28"/>
          <w:szCs w:val="28"/>
        </w:rPr>
        <w:t xml:space="preserve">Таблица 2 – Оценочная карта для сравнения конкурентных технических решений (разработок) </w:t>
      </w:r>
    </w:p>
    <w:tbl>
      <w:tblPr>
        <w:tblStyle w:val="32"/>
        <w:tblW w:w="0" w:type="auto"/>
        <w:tblLook w:val="04A0" w:firstRow="1" w:lastRow="0" w:firstColumn="1" w:lastColumn="0" w:noHBand="0" w:noVBand="1"/>
      </w:tblPr>
      <w:tblGrid>
        <w:gridCol w:w="2972"/>
        <w:gridCol w:w="992"/>
        <w:gridCol w:w="602"/>
        <w:gridCol w:w="603"/>
        <w:gridCol w:w="636"/>
        <w:gridCol w:w="516"/>
        <w:gridCol w:w="756"/>
        <w:gridCol w:w="756"/>
        <w:gridCol w:w="756"/>
        <w:gridCol w:w="756"/>
      </w:tblGrid>
      <w:tr w:rsidR="00EE5283" w:rsidRPr="00EE5283" w14:paraId="4CBAC16E" w14:textId="77777777" w:rsidTr="00EE5283">
        <w:tc>
          <w:tcPr>
            <w:tcW w:w="2972" w:type="dxa"/>
            <w:vMerge w:val="restart"/>
            <w:tcBorders>
              <w:top w:val="single" w:sz="4" w:space="0" w:color="auto"/>
              <w:left w:val="single" w:sz="4" w:space="0" w:color="auto"/>
              <w:bottom w:val="single" w:sz="4" w:space="0" w:color="auto"/>
              <w:right w:val="single" w:sz="4" w:space="0" w:color="auto"/>
            </w:tcBorders>
            <w:vAlign w:val="center"/>
            <w:hideMark/>
          </w:tcPr>
          <w:p w14:paraId="33409ED8"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Критерии оценки</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14:paraId="511AA0A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Вес крите</w:t>
            </w:r>
            <w:r w:rsidRPr="00EE5283">
              <w:rPr>
                <w:rFonts w:ascii="Times New Roman" w:hAnsi="Times New Roman"/>
                <w:sz w:val="24"/>
                <w:szCs w:val="24"/>
              </w:rPr>
              <w:softHyphen/>
              <w:t>рия</w:t>
            </w:r>
          </w:p>
        </w:tc>
        <w:tc>
          <w:tcPr>
            <w:tcW w:w="2357" w:type="dxa"/>
            <w:gridSpan w:val="4"/>
            <w:tcBorders>
              <w:top w:val="single" w:sz="4" w:space="0" w:color="auto"/>
              <w:left w:val="single" w:sz="4" w:space="0" w:color="auto"/>
              <w:bottom w:val="single" w:sz="4" w:space="0" w:color="auto"/>
              <w:right w:val="single" w:sz="4" w:space="0" w:color="auto"/>
            </w:tcBorders>
            <w:vAlign w:val="center"/>
            <w:hideMark/>
          </w:tcPr>
          <w:p w14:paraId="05912A5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Баллы</w:t>
            </w:r>
          </w:p>
        </w:tc>
        <w:tc>
          <w:tcPr>
            <w:tcW w:w="3024" w:type="dxa"/>
            <w:gridSpan w:val="4"/>
            <w:tcBorders>
              <w:top w:val="single" w:sz="4" w:space="0" w:color="auto"/>
              <w:left w:val="single" w:sz="4" w:space="0" w:color="auto"/>
              <w:bottom w:val="single" w:sz="4" w:space="0" w:color="auto"/>
              <w:right w:val="single" w:sz="4" w:space="0" w:color="auto"/>
            </w:tcBorders>
            <w:vAlign w:val="center"/>
            <w:hideMark/>
          </w:tcPr>
          <w:p w14:paraId="2D12FE8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Конкуренто</w:t>
            </w:r>
            <w:r w:rsidRPr="00EE5283">
              <w:rPr>
                <w:rFonts w:ascii="Times New Roman" w:hAnsi="Times New Roman"/>
                <w:sz w:val="24"/>
                <w:szCs w:val="24"/>
              </w:rPr>
              <w:softHyphen/>
              <w:t>способность</w:t>
            </w:r>
          </w:p>
        </w:tc>
      </w:tr>
      <w:tr w:rsidR="00EE5283" w:rsidRPr="00EE5283" w14:paraId="1FD9E99F" w14:textId="77777777" w:rsidTr="00EE5283">
        <w:tc>
          <w:tcPr>
            <w:tcW w:w="0" w:type="auto"/>
            <w:vMerge/>
            <w:tcBorders>
              <w:top w:val="single" w:sz="4" w:space="0" w:color="auto"/>
              <w:left w:val="single" w:sz="4" w:space="0" w:color="auto"/>
              <w:bottom w:val="single" w:sz="4" w:space="0" w:color="auto"/>
              <w:right w:val="single" w:sz="4" w:space="0" w:color="auto"/>
            </w:tcBorders>
            <w:vAlign w:val="center"/>
            <w:hideMark/>
          </w:tcPr>
          <w:p w14:paraId="339B6AA2" w14:textId="77777777" w:rsidR="00EE5283" w:rsidRPr="00EE5283" w:rsidRDefault="00EE5283" w:rsidP="00EE5283">
            <w:pPr>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56A23D" w14:textId="77777777" w:rsidR="00EE5283" w:rsidRPr="00EE5283" w:rsidRDefault="00EE5283" w:rsidP="00EE5283">
            <w:pPr>
              <w:rPr>
                <w:rFonts w:ascii="Times New Roman" w:hAnsi="Times New Roman"/>
                <w:sz w:val="24"/>
                <w:szCs w:val="24"/>
              </w:rPr>
            </w:pPr>
          </w:p>
        </w:tc>
        <w:tc>
          <w:tcPr>
            <w:tcW w:w="602" w:type="dxa"/>
            <w:tcBorders>
              <w:top w:val="single" w:sz="4" w:space="0" w:color="auto"/>
              <w:left w:val="single" w:sz="4" w:space="0" w:color="auto"/>
              <w:bottom w:val="single" w:sz="4" w:space="0" w:color="auto"/>
              <w:right w:val="single" w:sz="4" w:space="0" w:color="auto"/>
            </w:tcBorders>
            <w:hideMark/>
          </w:tcPr>
          <w:p w14:paraId="529AF2BF" w14:textId="77777777" w:rsidR="00EE5283" w:rsidRPr="00EE5283" w:rsidRDefault="00EE5283" w:rsidP="00EE5283">
            <w:pPr>
              <w:spacing w:line="276" w:lineRule="auto"/>
              <w:contextualSpacing/>
              <w:jc w:val="center"/>
              <w:rPr>
                <w:rFonts w:ascii="Times New Roman" w:hAnsi="Times New Roman"/>
                <w:sz w:val="24"/>
                <w:szCs w:val="24"/>
                <w:vertAlign w:val="subscript"/>
              </w:rPr>
            </w:pPr>
            <w:r w:rsidRPr="00EE5283">
              <w:rPr>
                <w:rFonts w:ascii="Times New Roman" w:hAnsi="Times New Roman"/>
                <w:sz w:val="24"/>
                <w:szCs w:val="24"/>
              </w:rPr>
              <w:t>Б</w:t>
            </w:r>
            <w:r w:rsidRPr="00EE5283">
              <w:rPr>
                <w:rFonts w:ascii="Times New Roman" w:hAnsi="Times New Roman"/>
                <w:sz w:val="24"/>
                <w:szCs w:val="24"/>
                <w:vertAlign w:val="subscript"/>
              </w:rPr>
              <w:t>р</w:t>
            </w:r>
          </w:p>
        </w:tc>
        <w:tc>
          <w:tcPr>
            <w:tcW w:w="603" w:type="dxa"/>
            <w:tcBorders>
              <w:top w:val="single" w:sz="4" w:space="0" w:color="auto"/>
              <w:left w:val="single" w:sz="4" w:space="0" w:color="auto"/>
              <w:bottom w:val="single" w:sz="4" w:space="0" w:color="auto"/>
              <w:right w:val="single" w:sz="4" w:space="0" w:color="auto"/>
            </w:tcBorders>
            <w:hideMark/>
          </w:tcPr>
          <w:p w14:paraId="1D5F7B81" w14:textId="77777777" w:rsidR="00EE5283" w:rsidRPr="00EE5283" w:rsidRDefault="00EE5283" w:rsidP="00EE5283">
            <w:pPr>
              <w:spacing w:line="276" w:lineRule="auto"/>
              <w:contextualSpacing/>
              <w:jc w:val="center"/>
              <w:rPr>
                <w:rFonts w:ascii="Times New Roman" w:hAnsi="Times New Roman"/>
                <w:sz w:val="24"/>
                <w:szCs w:val="24"/>
                <w:vertAlign w:val="subscript"/>
              </w:rPr>
            </w:pPr>
            <w:r w:rsidRPr="00EE5283">
              <w:rPr>
                <w:rFonts w:ascii="Times New Roman" w:hAnsi="Times New Roman"/>
                <w:sz w:val="24"/>
                <w:szCs w:val="24"/>
              </w:rPr>
              <w:t>Б</w:t>
            </w:r>
            <w:r w:rsidRPr="00EE5283">
              <w:rPr>
                <w:rFonts w:ascii="Times New Roman" w:hAnsi="Times New Roman"/>
                <w:sz w:val="24"/>
                <w:szCs w:val="24"/>
                <w:vertAlign w:val="subscript"/>
              </w:rPr>
              <w:t>к</w:t>
            </w:r>
            <w:proofErr w:type="gramStart"/>
            <w:r w:rsidRPr="00EE5283">
              <w:rPr>
                <w:rFonts w:ascii="Times New Roman" w:hAnsi="Times New Roman"/>
                <w:sz w:val="24"/>
                <w:szCs w:val="24"/>
                <w:vertAlign w:val="subscript"/>
              </w:rPr>
              <w:t>1</w:t>
            </w:r>
            <w:proofErr w:type="gramEnd"/>
          </w:p>
        </w:tc>
        <w:tc>
          <w:tcPr>
            <w:tcW w:w="636" w:type="dxa"/>
            <w:tcBorders>
              <w:top w:val="single" w:sz="4" w:space="0" w:color="auto"/>
              <w:left w:val="single" w:sz="4" w:space="0" w:color="auto"/>
              <w:bottom w:val="single" w:sz="4" w:space="0" w:color="auto"/>
              <w:right w:val="single" w:sz="4" w:space="0" w:color="auto"/>
            </w:tcBorders>
            <w:hideMark/>
          </w:tcPr>
          <w:p w14:paraId="7311CFD6" w14:textId="77777777" w:rsidR="00EE5283" w:rsidRPr="00EE5283" w:rsidRDefault="00EE5283" w:rsidP="00EE5283">
            <w:pPr>
              <w:spacing w:line="276" w:lineRule="auto"/>
              <w:contextualSpacing/>
              <w:jc w:val="center"/>
              <w:rPr>
                <w:rFonts w:ascii="Times New Roman" w:hAnsi="Times New Roman"/>
                <w:sz w:val="24"/>
                <w:szCs w:val="24"/>
                <w:vertAlign w:val="subscript"/>
              </w:rPr>
            </w:pPr>
            <w:r w:rsidRPr="00EE5283">
              <w:rPr>
                <w:rFonts w:ascii="Times New Roman" w:hAnsi="Times New Roman"/>
                <w:sz w:val="24"/>
                <w:szCs w:val="24"/>
              </w:rPr>
              <w:t>Б</w:t>
            </w:r>
            <w:r w:rsidRPr="00EE5283">
              <w:rPr>
                <w:rFonts w:ascii="Times New Roman" w:hAnsi="Times New Roman"/>
                <w:sz w:val="24"/>
                <w:szCs w:val="24"/>
                <w:vertAlign w:val="subscript"/>
              </w:rPr>
              <w:t>к</w:t>
            </w:r>
            <w:proofErr w:type="gramStart"/>
            <w:r w:rsidRPr="00EE5283">
              <w:rPr>
                <w:rFonts w:ascii="Times New Roman" w:hAnsi="Times New Roman"/>
                <w:sz w:val="24"/>
                <w:szCs w:val="24"/>
                <w:vertAlign w:val="subscript"/>
              </w:rPr>
              <w:t>2</w:t>
            </w:r>
            <w:proofErr w:type="gramEnd"/>
          </w:p>
        </w:tc>
        <w:tc>
          <w:tcPr>
            <w:tcW w:w="516" w:type="dxa"/>
            <w:tcBorders>
              <w:top w:val="single" w:sz="4" w:space="0" w:color="auto"/>
              <w:left w:val="single" w:sz="4" w:space="0" w:color="auto"/>
              <w:bottom w:val="single" w:sz="4" w:space="0" w:color="auto"/>
              <w:right w:val="single" w:sz="4" w:space="0" w:color="auto"/>
            </w:tcBorders>
            <w:hideMark/>
          </w:tcPr>
          <w:p w14:paraId="0D5F4BF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Б</w:t>
            </w:r>
            <w:r w:rsidRPr="00EE5283">
              <w:rPr>
                <w:rFonts w:ascii="Times New Roman" w:hAnsi="Times New Roman"/>
                <w:sz w:val="24"/>
                <w:szCs w:val="24"/>
                <w:vertAlign w:val="subscript"/>
              </w:rPr>
              <w:t>к3</w:t>
            </w:r>
          </w:p>
        </w:tc>
        <w:tc>
          <w:tcPr>
            <w:tcW w:w="756" w:type="dxa"/>
            <w:tcBorders>
              <w:top w:val="single" w:sz="4" w:space="0" w:color="auto"/>
              <w:left w:val="single" w:sz="4" w:space="0" w:color="auto"/>
              <w:bottom w:val="single" w:sz="4" w:space="0" w:color="auto"/>
              <w:right w:val="single" w:sz="4" w:space="0" w:color="auto"/>
            </w:tcBorders>
            <w:hideMark/>
          </w:tcPr>
          <w:p w14:paraId="1BF2FD82" w14:textId="77777777" w:rsidR="00EE5283" w:rsidRPr="00EE5283" w:rsidRDefault="00EE5283" w:rsidP="00EE5283">
            <w:pPr>
              <w:spacing w:line="276" w:lineRule="auto"/>
              <w:contextualSpacing/>
              <w:jc w:val="center"/>
              <w:rPr>
                <w:rFonts w:ascii="Times New Roman" w:hAnsi="Times New Roman"/>
                <w:sz w:val="24"/>
                <w:szCs w:val="24"/>
              </w:rPr>
            </w:pPr>
            <w:proofErr w:type="gramStart"/>
            <w:r w:rsidRPr="00EE5283">
              <w:rPr>
                <w:rFonts w:ascii="Times New Roman" w:hAnsi="Times New Roman"/>
                <w:sz w:val="24"/>
                <w:szCs w:val="24"/>
              </w:rPr>
              <w:t>К</w:t>
            </w:r>
            <w:r w:rsidRPr="00EE5283">
              <w:rPr>
                <w:rFonts w:ascii="Times New Roman" w:hAnsi="Times New Roman"/>
                <w:sz w:val="24"/>
                <w:szCs w:val="24"/>
                <w:vertAlign w:val="subscript"/>
              </w:rPr>
              <w:t>р</w:t>
            </w:r>
            <w:proofErr w:type="gramEnd"/>
          </w:p>
        </w:tc>
        <w:tc>
          <w:tcPr>
            <w:tcW w:w="756" w:type="dxa"/>
            <w:tcBorders>
              <w:top w:val="single" w:sz="4" w:space="0" w:color="auto"/>
              <w:left w:val="single" w:sz="4" w:space="0" w:color="auto"/>
              <w:bottom w:val="single" w:sz="4" w:space="0" w:color="auto"/>
              <w:right w:val="single" w:sz="4" w:space="0" w:color="auto"/>
            </w:tcBorders>
            <w:hideMark/>
          </w:tcPr>
          <w:p w14:paraId="53F41A7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w:t>
            </w:r>
            <w:proofErr w:type="gramStart"/>
            <w:r w:rsidRPr="00EE5283">
              <w:rPr>
                <w:rFonts w:ascii="Times New Roman" w:hAnsi="Times New Roman"/>
                <w:sz w:val="24"/>
                <w:szCs w:val="24"/>
                <w:vertAlign w:val="subscript"/>
              </w:rPr>
              <w:t>1</w:t>
            </w:r>
            <w:proofErr w:type="gramEnd"/>
          </w:p>
        </w:tc>
        <w:tc>
          <w:tcPr>
            <w:tcW w:w="756" w:type="dxa"/>
            <w:tcBorders>
              <w:top w:val="single" w:sz="4" w:space="0" w:color="auto"/>
              <w:left w:val="single" w:sz="4" w:space="0" w:color="auto"/>
              <w:bottom w:val="single" w:sz="4" w:space="0" w:color="auto"/>
              <w:right w:val="single" w:sz="4" w:space="0" w:color="auto"/>
            </w:tcBorders>
            <w:hideMark/>
          </w:tcPr>
          <w:p w14:paraId="56A8814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w:t>
            </w:r>
            <w:proofErr w:type="gramStart"/>
            <w:r w:rsidRPr="00EE5283">
              <w:rPr>
                <w:rFonts w:ascii="Times New Roman" w:hAnsi="Times New Roman"/>
                <w:sz w:val="24"/>
                <w:szCs w:val="24"/>
                <w:vertAlign w:val="subscript"/>
              </w:rPr>
              <w:t>2</w:t>
            </w:r>
            <w:proofErr w:type="gramEnd"/>
          </w:p>
        </w:tc>
        <w:tc>
          <w:tcPr>
            <w:tcW w:w="756" w:type="dxa"/>
            <w:tcBorders>
              <w:top w:val="single" w:sz="4" w:space="0" w:color="auto"/>
              <w:left w:val="single" w:sz="4" w:space="0" w:color="auto"/>
              <w:bottom w:val="single" w:sz="4" w:space="0" w:color="auto"/>
              <w:right w:val="single" w:sz="4" w:space="0" w:color="auto"/>
            </w:tcBorders>
            <w:hideMark/>
          </w:tcPr>
          <w:p w14:paraId="19745B2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к3</w:t>
            </w:r>
          </w:p>
        </w:tc>
      </w:tr>
      <w:tr w:rsidR="00EE5283" w:rsidRPr="00EE5283" w14:paraId="1EDDC230" w14:textId="77777777" w:rsidTr="00EE5283">
        <w:tc>
          <w:tcPr>
            <w:tcW w:w="9345" w:type="dxa"/>
            <w:gridSpan w:val="10"/>
            <w:tcBorders>
              <w:top w:val="single" w:sz="4" w:space="0" w:color="auto"/>
              <w:left w:val="single" w:sz="4" w:space="0" w:color="auto"/>
              <w:bottom w:val="single" w:sz="4" w:space="0" w:color="auto"/>
              <w:right w:val="single" w:sz="4" w:space="0" w:color="auto"/>
            </w:tcBorders>
            <w:hideMark/>
          </w:tcPr>
          <w:p w14:paraId="05E4354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b/>
                <w:sz w:val="24"/>
                <w:szCs w:val="24"/>
              </w:rPr>
              <w:t>Технические критерии оценки</w:t>
            </w:r>
          </w:p>
        </w:tc>
      </w:tr>
      <w:tr w:rsidR="00EE5283" w:rsidRPr="00EE5283" w14:paraId="289F03AD"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3C6F5E8A"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lang w:val="en-US"/>
              </w:rPr>
              <w:t>1. Надежность и отказоустойчивость</w:t>
            </w:r>
          </w:p>
        </w:tc>
        <w:tc>
          <w:tcPr>
            <w:tcW w:w="992" w:type="dxa"/>
            <w:tcBorders>
              <w:top w:val="single" w:sz="4" w:space="0" w:color="auto"/>
              <w:left w:val="nil"/>
              <w:bottom w:val="single" w:sz="8" w:space="0" w:color="auto"/>
              <w:right w:val="single" w:sz="8" w:space="0" w:color="auto"/>
            </w:tcBorders>
            <w:vAlign w:val="center"/>
            <w:hideMark/>
          </w:tcPr>
          <w:p w14:paraId="178AA95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0,15</w:t>
            </w:r>
          </w:p>
        </w:tc>
        <w:tc>
          <w:tcPr>
            <w:tcW w:w="602" w:type="dxa"/>
            <w:tcBorders>
              <w:top w:val="single" w:sz="4" w:space="0" w:color="auto"/>
              <w:left w:val="single" w:sz="4" w:space="0" w:color="auto"/>
              <w:bottom w:val="single" w:sz="4" w:space="0" w:color="auto"/>
              <w:right w:val="single" w:sz="4" w:space="0" w:color="auto"/>
            </w:tcBorders>
            <w:vAlign w:val="center"/>
            <w:hideMark/>
          </w:tcPr>
          <w:p w14:paraId="3D8EC326"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28E1552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36" w:type="dxa"/>
            <w:tcBorders>
              <w:top w:val="single" w:sz="4" w:space="0" w:color="auto"/>
              <w:left w:val="single" w:sz="4" w:space="0" w:color="auto"/>
              <w:bottom w:val="single" w:sz="4" w:space="0" w:color="auto"/>
              <w:right w:val="single" w:sz="4" w:space="0" w:color="auto"/>
            </w:tcBorders>
            <w:vAlign w:val="center"/>
            <w:hideMark/>
          </w:tcPr>
          <w:p w14:paraId="678CBCE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1D375D1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6FFBAC5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0,75</w:t>
            </w:r>
          </w:p>
        </w:tc>
        <w:tc>
          <w:tcPr>
            <w:tcW w:w="756" w:type="dxa"/>
            <w:tcBorders>
              <w:top w:val="single" w:sz="4" w:space="0" w:color="auto"/>
              <w:left w:val="single" w:sz="4" w:space="0" w:color="auto"/>
              <w:bottom w:val="single" w:sz="4" w:space="0" w:color="auto"/>
              <w:right w:val="single" w:sz="4" w:space="0" w:color="auto"/>
            </w:tcBorders>
            <w:vAlign w:val="center"/>
            <w:hideMark/>
          </w:tcPr>
          <w:p w14:paraId="250ECBF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0,75</w:t>
            </w:r>
          </w:p>
        </w:tc>
        <w:tc>
          <w:tcPr>
            <w:tcW w:w="756" w:type="dxa"/>
            <w:tcBorders>
              <w:top w:val="single" w:sz="4" w:space="0" w:color="auto"/>
              <w:left w:val="single" w:sz="4" w:space="0" w:color="auto"/>
              <w:bottom w:val="single" w:sz="4" w:space="0" w:color="auto"/>
              <w:right w:val="single" w:sz="4" w:space="0" w:color="auto"/>
            </w:tcBorders>
            <w:vAlign w:val="center"/>
            <w:hideMark/>
          </w:tcPr>
          <w:p w14:paraId="43B468A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0,6</w:t>
            </w:r>
          </w:p>
        </w:tc>
        <w:tc>
          <w:tcPr>
            <w:tcW w:w="756" w:type="dxa"/>
            <w:tcBorders>
              <w:top w:val="single" w:sz="4" w:space="0" w:color="auto"/>
              <w:left w:val="single" w:sz="4" w:space="0" w:color="auto"/>
              <w:bottom w:val="single" w:sz="4" w:space="0" w:color="auto"/>
              <w:right w:val="single" w:sz="4" w:space="0" w:color="auto"/>
            </w:tcBorders>
            <w:vAlign w:val="center"/>
            <w:hideMark/>
          </w:tcPr>
          <w:p w14:paraId="7B207E6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0,6</w:t>
            </w:r>
          </w:p>
        </w:tc>
      </w:tr>
      <w:tr w:rsidR="00EE5283" w:rsidRPr="00EE5283" w14:paraId="16D9CFD4"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775CC2DC"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2. Эффективность и производительность</w:t>
            </w:r>
          </w:p>
        </w:tc>
        <w:tc>
          <w:tcPr>
            <w:tcW w:w="992" w:type="dxa"/>
            <w:tcBorders>
              <w:top w:val="single" w:sz="8" w:space="0" w:color="auto"/>
              <w:left w:val="nil"/>
              <w:bottom w:val="single" w:sz="8" w:space="0" w:color="auto"/>
              <w:right w:val="single" w:sz="8" w:space="0" w:color="auto"/>
            </w:tcBorders>
            <w:vAlign w:val="center"/>
            <w:hideMark/>
          </w:tcPr>
          <w:p w14:paraId="3CAC68E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0,1</w:t>
            </w:r>
          </w:p>
        </w:tc>
        <w:tc>
          <w:tcPr>
            <w:tcW w:w="602" w:type="dxa"/>
            <w:tcBorders>
              <w:top w:val="single" w:sz="4" w:space="0" w:color="auto"/>
              <w:left w:val="single" w:sz="4" w:space="0" w:color="auto"/>
              <w:bottom w:val="single" w:sz="4" w:space="0" w:color="auto"/>
              <w:right w:val="single" w:sz="4" w:space="0" w:color="auto"/>
            </w:tcBorders>
            <w:vAlign w:val="center"/>
            <w:hideMark/>
          </w:tcPr>
          <w:p w14:paraId="3D41773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1386E77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3969ED4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2FC0E07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756" w:type="dxa"/>
            <w:tcBorders>
              <w:top w:val="single" w:sz="4" w:space="0" w:color="auto"/>
              <w:left w:val="single" w:sz="4" w:space="0" w:color="auto"/>
              <w:bottom w:val="single" w:sz="4" w:space="0" w:color="auto"/>
              <w:right w:val="single" w:sz="4" w:space="0" w:color="auto"/>
            </w:tcBorders>
            <w:vAlign w:val="center"/>
            <w:hideMark/>
          </w:tcPr>
          <w:p w14:paraId="156EF72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0,5</w:t>
            </w:r>
          </w:p>
        </w:tc>
        <w:tc>
          <w:tcPr>
            <w:tcW w:w="756" w:type="dxa"/>
            <w:tcBorders>
              <w:top w:val="single" w:sz="4" w:space="0" w:color="auto"/>
              <w:left w:val="single" w:sz="4" w:space="0" w:color="auto"/>
              <w:bottom w:val="single" w:sz="4" w:space="0" w:color="auto"/>
              <w:right w:val="single" w:sz="4" w:space="0" w:color="auto"/>
            </w:tcBorders>
            <w:vAlign w:val="center"/>
            <w:hideMark/>
          </w:tcPr>
          <w:p w14:paraId="5D0BDA5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C5547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w:t>
            </w:r>
          </w:p>
        </w:tc>
        <w:tc>
          <w:tcPr>
            <w:tcW w:w="756" w:type="dxa"/>
            <w:tcBorders>
              <w:top w:val="single" w:sz="4" w:space="0" w:color="auto"/>
              <w:left w:val="single" w:sz="4" w:space="0" w:color="auto"/>
              <w:bottom w:val="single" w:sz="4" w:space="0" w:color="auto"/>
              <w:right w:val="single" w:sz="4" w:space="0" w:color="auto"/>
            </w:tcBorders>
            <w:vAlign w:val="center"/>
            <w:hideMark/>
          </w:tcPr>
          <w:p w14:paraId="6F47216A"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0,5</w:t>
            </w:r>
          </w:p>
        </w:tc>
      </w:tr>
      <w:tr w:rsidR="00EE5283" w:rsidRPr="00EE5283" w14:paraId="2ADA4C67"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3D06B648"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lang w:val="en-US"/>
              </w:rPr>
              <w:t xml:space="preserve">3. </w:t>
            </w:r>
            <w:r w:rsidRPr="00EE5283">
              <w:rPr>
                <w:rFonts w:ascii="Times New Roman" w:hAnsi="Times New Roman"/>
                <w:sz w:val="24"/>
                <w:szCs w:val="24"/>
              </w:rPr>
              <w:t>Точность управления</w:t>
            </w:r>
          </w:p>
        </w:tc>
        <w:tc>
          <w:tcPr>
            <w:tcW w:w="992" w:type="dxa"/>
            <w:tcBorders>
              <w:top w:val="single" w:sz="8" w:space="0" w:color="auto"/>
              <w:left w:val="nil"/>
              <w:bottom w:val="single" w:sz="8" w:space="0" w:color="auto"/>
              <w:right w:val="single" w:sz="8" w:space="0" w:color="auto"/>
            </w:tcBorders>
            <w:vAlign w:val="center"/>
            <w:hideMark/>
          </w:tcPr>
          <w:p w14:paraId="458BBFD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0,08</w:t>
            </w:r>
          </w:p>
        </w:tc>
        <w:tc>
          <w:tcPr>
            <w:tcW w:w="602" w:type="dxa"/>
            <w:tcBorders>
              <w:top w:val="single" w:sz="4" w:space="0" w:color="auto"/>
              <w:left w:val="single" w:sz="4" w:space="0" w:color="auto"/>
              <w:bottom w:val="single" w:sz="4" w:space="0" w:color="auto"/>
              <w:right w:val="single" w:sz="4" w:space="0" w:color="auto"/>
            </w:tcBorders>
            <w:vAlign w:val="center"/>
            <w:hideMark/>
          </w:tcPr>
          <w:p w14:paraId="1D4AC91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5910224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5AFF27B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09A2E32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756" w:type="dxa"/>
            <w:tcBorders>
              <w:top w:val="single" w:sz="4" w:space="0" w:color="auto"/>
              <w:left w:val="single" w:sz="4" w:space="0" w:color="auto"/>
              <w:bottom w:val="single" w:sz="4" w:space="0" w:color="auto"/>
              <w:right w:val="single" w:sz="4" w:space="0" w:color="auto"/>
            </w:tcBorders>
            <w:vAlign w:val="center"/>
            <w:hideMark/>
          </w:tcPr>
          <w:p w14:paraId="48F23DC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103965A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0,24</w:t>
            </w:r>
          </w:p>
        </w:tc>
        <w:tc>
          <w:tcPr>
            <w:tcW w:w="756" w:type="dxa"/>
            <w:tcBorders>
              <w:top w:val="single" w:sz="4" w:space="0" w:color="auto"/>
              <w:left w:val="single" w:sz="4" w:space="0" w:color="auto"/>
              <w:bottom w:val="single" w:sz="4" w:space="0" w:color="auto"/>
              <w:right w:val="single" w:sz="4" w:space="0" w:color="auto"/>
            </w:tcBorders>
            <w:vAlign w:val="center"/>
            <w:hideMark/>
          </w:tcPr>
          <w:p w14:paraId="04FE318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0,24</w:t>
            </w:r>
          </w:p>
        </w:tc>
        <w:tc>
          <w:tcPr>
            <w:tcW w:w="756" w:type="dxa"/>
            <w:tcBorders>
              <w:top w:val="single" w:sz="4" w:space="0" w:color="auto"/>
              <w:left w:val="single" w:sz="4" w:space="0" w:color="auto"/>
              <w:bottom w:val="single" w:sz="4" w:space="0" w:color="auto"/>
              <w:right w:val="single" w:sz="4" w:space="0" w:color="auto"/>
            </w:tcBorders>
            <w:vAlign w:val="center"/>
            <w:hideMark/>
          </w:tcPr>
          <w:p w14:paraId="26BFE5A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0,24</w:t>
            </w:r>
          </w:p>
        </w:tc>
      </w:tr>
      <w:tr w:rsidR="00EE5283" w:rsidRPr="00EE5283" w14:paraId="57E01803"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13B1D440"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4. Интерфейс и удобство использования</w:t>
            </w:r>
          </w:p>
        </w:tc>
        <w:tc>
          <w:tcPr>
            <w:tcW w:w="992" w:type="dxa"/>
            <w:tcBorders>
              <w:top w:val="single" w:sz="8" w:space="0" w:color="auto"/>
              <w:left w:val="nil"/>
              <w:bottom w:val="single" w:sz="8" w:space="0" w:color="auto"/>
              <w:right w:val="single" w:sz="8" w:space="0" w:color="auto"/>
            </w:tcBorders>
            <w:vAlign w:val="center"/>
            <w:hideMark/>
          </w:tcPr>
          <w:p w14:paraId="2828640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0,07</w:t>
            </w:r>
          </w:p>
        </w:tc>
        <w:tc>
          <w:tcPr>
            <w:tcW w:w="602" w:type="dxa"/>
            <w:tcBorders>
              <w:top w:val="single" w:sz="4" w:space="0" w:color="auto"/>
              <w:left w:val="single" w:sz="4" w:space="0" w:color="auto"/>
              <w:bottom w:val="single" w:sz="4" w:space="0" w:color="auto"/>
              <w:right w:val="single" w:sz="4" w:space="0" w:color="auto"/>
            </w:tcBorders>
            <w:vAlign w:val="center"/>
            <w:hideMark/>
          </w:tcPr>
          <w:p w14:paraId="3091628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547D27D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606F0ED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1F98575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1</w:t>
            </w:r>
          </w:p>
        </w:tc>
        <w:tc>
          <w:tcPr>
            <w:tcW w:w="756" w:type="dxa"/>
            <w:tcBorders>
              <w:top w:val="single" w:sz="4" w:space="0" w:color="auto"/>
              <w:left w:val="single" w:sz="4" w:space="0" w:color="auto"/>
              <w:bottom w:val="single" w:sz="4" w:space="0" w:color="auto"/>
              <w:right w:val="single" w:sz="4" w:space="0" w:color="auto"/>
            </w:tcBorders>
            <w:vAlign w:val="center"/>
            <w:hideMark/>
          </w:tcPr>
          <w:p w14:paraId="325BA8A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0,28</w:t>
            </w:r>
          </w:p>
        </w:tc>
        <w:tc>
          <w:tcPr>
            <w:tcW w:w="756" w:type="dxa"/>
            <w:tcBorders>
              <w:top w:val="single" w:sz="4" w:space="0" w:color="auto"/>
              <w:left w:val="single" w:sz="4" w:space="0" w:color="auto"/>
              <w:bottom w:val="single" w:sz="4" w:space="0" w:color="auto"/>
              <w:right w:val="single" w:sz="4" w:space="0" w:color="auto"/>
            </w:tcBorders>
            <w:vAlign w:val="center"/>
            <w:hideMark/>
          </w:tcPr>
          <w:p w14:paraId="01610448"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0,14</w:t>
            </w:r>
          </w:p>
        </w:tc>
        <w:tc>
          <w:tcPr>
            <w:tcW w:w="756" w:type="dxa"/>
            <w:tcBorders>
              <w:top w:val="single" w:sz="4" w:space="0" w:color="auto"/>
              <w:left w:val="single" w:sz="4" w:space="0" w:color="auto"/>
              <w:bottom w:val="single" w:sz="4" w:space="0" w:color="auto"/>
              <w:right w:val="single" w:sz="4" w:space="0" w:color="auto"/>
            </w:tcBorders>
            <w:vAlign w:val="center"/>
            <w:hideMark/>
          </w:tcPr>
          <w:p w14:paraId="01EDDED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0,21</w:t>
            </w:r>
          </w:p>
        </w:tc>
        <w:tc>
          <w:tcPr>
            <w:tcW w:w="756" w:type="dxa"/>
            <w:tcBorders>
              <w:top w:val="single" w:sz="4" w:space="0" w:color="auto"/>
              <w:left w:val="single" w:sz="4" w:space="0" w:color="auto"/>
              <w:bottom w:val="single" w:sz="4" w:space="0" w:color="auto"/>
              <w:right w:val="single" w:sz="4" w:space="0" w:color="auto"/>
            </w:tcBorders>
            <w:vAlign w:val="center"/>
            <w:hideMark/>
          </w:tcPr>
          <w:p w14:paraId="1D8A25F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0,07</w:t>
            </w:r>
          </w:p>
        </w:tc>
      </w:tr>
      <w:tr w:rsidR="00EE5283" w:rsidRPr="00EE5283" w14:paraId="726FAB47"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4B060604"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5. Устойчивость к внешним условиям (влажность, температура)</w:t>
            </w:r>
          </w:p>
        </w:tc>
        <w:tc>
          <w:tcPr>
            <w:tcW w:w="992" w:type="dxa"/>
            <w:tcBorders>
              <w:top w:val="single" w:sz="8" w:space="0" w:color="auto"/>
              <w:left w:val="nil"/>
              <w:bottom w:val="single" w:sz="8" w:space="0" w:color="auto"/>
              <w:right w:val="single" w:sz="8" w:space="0" w:color="auto"/>
            </w:tcBorders>
            <w:vAlign w:val="center"/>
            <w:hideMark/>
          </w:tcPr>
          <w:p w14:paraId="41219E4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0,08</w:t>
            </w:r>
          </w:p>
        </w:tc>
        <w:tc>
          <w:tcPr>
            <w:tcW w:w="602" w:type="dxa"/>
            <w:tcBorders>
              <w:top w:val="single" w:sz="4" w:space="0" w:color="auto"/>
              <w:left w:val="single" w:sz="4" w:space="0" w:color="auto"/>
              <w:bottom w:val="single" w:sz="4" w:space="0" w:color="auto"/>
              <w:right w:val="single" w:sz="4" w:space="0" w:color="auto"/>
            </w:tcBorders>
            <w:vAlign w:val="center"/>
            <w:hideMark/>
          </w:tcPr>
          <w:p w14:paraId="41C2911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6045042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36" w:type="dxa"/>
            <w:tcBorders>
              <w:top w:val="single" w:sz="4" w:space="0" w:color="auto"/>
              <w:left w:val="single" w:sz="4" w:space="0" w:color="auto"/>
              <w:bottom w:val="single" w:sz="4" w:space="0" w:color="auto"/>
              <w:right w:val="single" w:sz="4" w:space="0" w:color="auto"/>
            </w:tcBorders>
            <w:vAlign w:val="center"/>
            <w:hideMark/>
          </w:tcPr>
          <w:p w14:paraId="52BC71F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226C832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37F0E72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2FE1B26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008588A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1DD794A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r>
      <w:tr w:rsidR="00EE5283" w:rsidRPr="00EE5283" w14:paraId="5D8B7407"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410AC6DB"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6. Сложность установки и настройки</w:t>
            </w:r>
          </w:p>
        </w:tc>
        <w:tc>
          <w:tcPr>
            <w:tcW w:w="992" w:type="dxa"/>
            <w:tcBorders>
              <w:top w:val="single" w:sz="8" w:space="0" w:color="auto"/>
              <w:left w:val="nil"/>
              <w:bottom w:val="single" w:sz="8" w:space="0" w:color="auto"/>
              <w:right w:val="single" w:sz="8" w:space="0" w:color="auto"/>
            </w:tcBorders>
            <w:vAlign w:val="center"/>
            <w:hideMark/>
          </w:tcPr>
          <w:p w14:paraId="557B8B9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0,1</w:t>
            </w:r>
          </w:p>
        </w:tc>
        <w:tc>
          <w:tcPr>
            <w:tcW w:w="602" w:type="dxa"/>
            <w:tcBorders>
              <w:top w:val="single" w:sz="4" w:space="0" w:color="auto"/>
              <w:left w:val="single" w:sz="4" w:space="0" w:color="auto"/>
              <w:bottom w:val="single" w:sz="4" w:space="0" w:color="auto"/>
              <w:right w:val="single" w:sz="4" w:space="0" w:color="auto"/>
            </w:tcBorders>
            <w:vAlign w:val="center"/>
            <w:hideMark/>
          </w:tcPr>
          <w:p w14:paraId="7FA7C78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629E301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36" w:type="dxa"/>
            <w:tcBorders>
              <w:top w:val="single" w:sz="4" w:space="0" w:color="auto"/>
              <w:left w:val="single" w:sz="4" w:space="0" w:color="auto"/>
              <w:bottom w:val="single" w:sz="4" w:space="0" w:color="auto"/>
              <w:right w:val="single" w:sz="4" w:space="0" w:color="auto"/>
            </w:tcBorders>
            <w:vAlign w:val="center"/>
            <w:hideMark/>
          </w:tcPr>
          <w:p w14:paraId="69A7455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511CA8F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538A338A"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0,5</w:t>
            </w:r>
          </w:p>
        </w:tc>
        <w:tc>
          <w:tcPr>
            <w:tcW w:w="756" w:type="dxa"/>
            <w:tcBorders>
              <w:top w:val="single" w:sz="4" w:space="0" w:color="auto"/>
              <w:left w:val="single" w:sz="4" w:space="0" w:color="auto"/>
              <w:bottom w:val="single" w:sz="4" w:space="0" w:color="auto"/>
              <w:right w:val="single" w:sz="4" w:space="0" w:color="auto"/>
            </w:tcBorders>
            <w:vAlign w:val="center"/>
            <w:hideMark/>
          </w:tcPr>
          <w:p w14:paraId="77E816F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DC6CA4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6E4B65C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r>
      <w:tr w:rsidR="00EE5283" w:rsidRPr="00EE5283" w14:paraId="39FE6A2B"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49EF255B"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7. Вес устройства</w:t>
            </w:r>
          </w:p>
        </w:tc>
        <w:tc>
          <w:tcPr>
            <w:tcW w:w="992" w:type="dxa"/>
            <w:tcBorders>
              <w:top w:val="single" w:sz="8" w:space="0" w:color="auto"/>
              <w:left w:val="nil"/>
              <w:bottom w:val="single" w:sz="8" w:space="0" w:color="auto"/>
              <w:right w:val="single" w:sz="8" w:space="0" w:color="auto"/>
            </w:tcBorders>
            <w:vAlign w:val="center"/>
            <w:hideMark/>
          </w:tcPr>
          <w:p w14:paraId="7678F4B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0,1</w:t>
            </w:r>
          </w:p>
        </w:tc>
        <w:tc>
          <w:tcPr>
            <w:tcW w:w="602" w:type="dxa"/>
            <w:tcBorders>
              <w:top w:val="single" w:sz="4" w:space="0" w:color="auto"/>
              <w:left w:val="single" w:sz="4" w:space="0" w:color="auto"/>
              <w:bottom w:val="single" w:sz="4" w:space="0" w:color="auto"/>
              <w:right w:val="single" w:sz="4" w:space="0" w:color="auto"/>
            </w:tcBorders>
            <w:vAlign w:val="center"/>
            <w:hideMark/>
          </w:tcPr>
          <w:p w14:paraId="1950F676"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520BC896"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291AF36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09F909F2" w14:textId="77777777" w:rsidR="00EE5283" w:rsidRPr="00EE5283" w:rsidRDefault="00EE5283" w:rsidP="00EE5283">
            <w:pPr>
              <w:spacing w:line="276" w:lineRule="auto"/>
              <w:contextualSpacing/>
              <w:rPr>
                <w:rFonts w:ascii="Times New Roman" w:hAnsi="Times New Roman"/>
                <w:sz w:val="24"/>
                <w:szCs w:val="24"/>
              </w:rPr>
            </w:pPr>
            <w:r w:rsidRPr="00EE5283">
              <w:rPr>
                <w:rFonts w:ascii="Times New Roman" w:hAnsi="Times New Roman"/>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31FF33A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0,5</w:t>
            </w:r>
          </w:p>
        </w:tc>
        <w:tc>
          <w:tcPr>
            <w:tcW w:w="756" w:type="dxa"/>
            <w:tcBorders>
              <w:top w:val="single" w:sz="4" w:space="0" w:color="auto"/>
              <w:left w:val="single" w:sz="4" w:space="0" w:color="auto"/>
              <w:bottom w:val="single" w:sz="4" w:space="0" w:color="auto"/>
              <w:right w:val="single" w:sz="4" w:space="0" w:color="auto"/>
            </w:tcBorders>
            <w:vAlign w:val="center"/>
            <w:hideMark/>
          </w:tcPr>
          <w:p w14:paraId="266C492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w:t>
            </w:r>
          </w:p>
        </w:tc>
        <w:tc>
          <w:tcPr>
            <w:tcW w:w="756" w:type="dxa"/>
            <w:tcBorders>
              <w:top w:val="single" w:sz="4" w:space="0" w:color="auto"/>
              <w:left w:val="single" w:sz="4" w:space="0" w:color="auto"/>
              <w:bottom w:val="single" w:sz="4" w:space="0" w:color="auto"/>
              <w:right w:val="single" w:sz="4" w:space="0" w:color="auto"/>
            </w:tcBorders>
            <w:vAlign w:val="center"/>
            <w:hideMark/>
          </w:tcPr>
          <w:p w14:paraId="233E662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2BE2E1D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r>
      <w:tr w:rsidR="00EE5283" w:rsidRPr="00EE5283" w14:paraId="45E7169A"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703BB987"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8. Влияние на общее энергопотребление автомобиля</w:t>
            </w:r>
          </w:p>
        </w:tc>
        <w:tc>
          <w:tcPr>
            <w:tcW w:w="992" w:type="dxa"/>
            <w:tcBorders>
              <w:top w:val="single" w:sz="8" w:space="0" w:color="auto"/>
              <w:left w:val="nil"/>
              <w:bottom w:val="single" w:sz="8" w:space="0" w:color="auto"/>
              <w:right w:val="single" w:sz="8" w:space="0" w:color="auto"/>
            </w:tcBorders>
            <w:vAlign w:val="center"/>
            <w:hideMark/>
          </w:tcPr>
          <w:p w14:paraId="3E495BF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0,05</w:t>
            </w:r>
          </w:p>
        </w:tc>
        <w:tc>
          <w:tcPr>
            <w:tcW w:w="602" w:type="dxa"/>
            <w:tcBorders>
              <w:top w:val="single" w:sz="4" w:space="0" w:color="auto"/>
              <w:left w:val="single" w:sz="4" w:space="0" w:color="auto"/>
              <w:bottom w:val="single" w:sz="4" w:space="0" w:color="auto"/>
              <w:right w:val="single" w:sz="4" w:space="0" w:color="auto"/>
            </w:tcBorders>
            <w:vAlign w:val="center"/>
            <w:hideMark/>
          </w:tcPr>
          <w:p w14:paraId="1F58F59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32D318F8"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6771BDE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118E4E2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B584FB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w:t>
            </w:r>
          </w:p>
        </w:tc>
        <w:tc>
          <w:tcPr>
            <w:tcW w:w="756" w:type="dxa"/>
            <w:tcBorders>
              <w:top w:val="single" w:sz="4" w:space="0" w:color="auto"/>
              <w:left w:val="single" w:sz="4" w:space="0" w:color="auto"/>
              <w:bottom w:val="single" w:sz="4" w:space="0" w:color="auto"/>
              <w:right w:val="single" w:sz="4" w:space="0" w:color="auto"/>
            </w:tcBorders>
            <w:vAlign w:val="center"/>
            <w:hideMark/>
          </w:tcPr>
          <w:p w14:paraId="25F5C48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0,15</w:t>
            </w:r>
          </w:p>
        </w:tc>
        <w:tc>
          <w:tcPr>
            <w:tcW w:w="756" w:type="dxa"/>
            <w:tcBorders>
              <w:top w:val="single" w:sz="4" w:space="0" w:color="auto"/>
              <w:left w:val="single" w:sz="4" w:space="0" w:color="auto"/>
              <w:bottom w:val="single" w:sz="4" w:space="0" w:color="auto"/>
              <w:right w:val="single" w:sz="4" w:space="0" w:color="auto"/>
            </w:tcBorders>
            <w:vAlign w:val="center"/>
            <w:hideMark/>
          </w:tcPr>
          <w:p w14:paraId="6081C56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w:t>
            </w:r>
          </w:p>
        </w:tc>
        <w:tc>
          <w:tcPr>
            <w:tcW w:w="756" w:type="dxa"/>
            <w:tcBorders>
              <w:top w:val="single" w:sz="4" w:space="0" w:color="auto"/>
              <w:left w:val="single" w:sz="4" w:space="0" w:color="auto"/>
              <w:bottom w:val="single" w:sz="4" w:space="0" w:color="auto"/>
              <w:right w:val="single" w:sz="4" w:space="0" w:color="auto"/>
            </w:tcBorders>
            <w:vAlign w:val="center"/>
            <w:hideMark/>
          </w:tcPr>
          <w:p w14:paraId="6D7F40D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w:t>
            </w:r>
          </w:p>
        </w:tc>
      </w:tr>
      <w:tr w:rsidR="00EE5283" w:rsidRPr="00EE5283" w14:paraId="0FDD470F"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4D5AE916"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 xml:space="preserve">9. Отзывчивость и </w:t>
            </w:r>
            <w:r w:rsidRPr="00EE5283">
              <w:rPr>
                <w:rFonts w:ascii="Times New Roman" w:hAnsi="Times New Roman"/>
                <w:sz w:val="24"/>
                <w:szCs w:val="24"/>
              </w:rPr>
              <w:lastRenderedPageBreak/>
              <w:t>быстрота реакции</w:t>
            </w:r>
          </w:p>
        </w:tc>
        <w:tc>
          <w:tcPr>
            <w:tcW w:w="992" w:type="dxa"/>
            <w:tcBorders>
              <w:top w:val="single" w:sz="8" w:space="0" w:color="auto"/>
              <w:left w:val="nil"/>
              <w:bottom w:val="single" w:sz="8" w:space="0" w:color="auto"/>
              <w:right w:val="single" w:sz="8" w:space="0" w:color="auto"/>
            </w:tcBorders>
            <w:vAlign w:val="center"/>
            <w:hideMark/>
          </w:tcPr>
          <w:p w14:paraId="33ACD45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lastRenderedPageBreak/>
              <w:t>0,08</w:t>
            </w:r>
          </w:p>
        </w:tc>
        <w:tc>
          <w:tcPr>
            <w:tcW w:w="602" w:type="dxa"/>
            <w:tcBorders>
              <w:top w:val="single" w:sz="4" w:space="0" w:color="auto"/>
              <w:left w:val="single" w:sz="4" w:space="0" w:color="auto"/>
              <w:bottom w:val="single" w:sz="4" w:space="0" w:color="auto"/>
              <w:right w:val="single" w:sz="4" w:space="0" w:color="auto"/>
            </w:tcBorders>
            <w:vAlign w:val="center"/>
            <w:hideMark/>
          </w:tcPr>
          <w:p w14:paraId="085B2EA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2D18973A"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36" w:type="dxa"/>
            <w:tcBorders>
              <w:top w:val="single" w:sz="4" w:space="0" w:color="auto"/>
              <w:left w:val="single" w:sz="4" w:space="0" w:color="auto"/>
              <w:bottom w:val="single" w:sz="4" w:space="0" w:color="auto"/>
              <w:right w:val="single" w:sz="4" w:space="0" w:color="auto"/>
            </w:tcBorders>
            <w:vAlign w:val="center"/>
            <w:hideMark/>
          </w:tcPr>
          <w:p w14:paraId="236E638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5CEC717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75C9595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48743AAA"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2DFB551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1DFD0CB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r>
      <w:tr w:rsidR="00EE5283" w:rsidRPr="00EE5283" w14:paraId="1CE1B224"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36FBD2FB"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lastRenderedPageBreak/>
              <w:t>10.</w:t>
            </w:r>
            <w:r w:rsidRPr="00EE5283">
              <w:t xml:space="preserve"> </w:t>
            </w:r>
            <w:r w:rsidRPr="00EE5283">
              <w:rPr>
                <w:rFonts w:ascii="Times New Roman" w:hAnsi="Times New Roman"/>
                <w:sz w:val="24"/>
                <w:szCs w:val="24"/>
              </w:rPr>
              <w:t>Наличие диагностических функций и самопроверки</w:t>
            </w:r>
          </w:p>
        </w:tc>
        <w:tc>
          <w:tcPr>
            <w:tcW w:w="992" w:type="dxa"/>
            <w:tcBorders>
              <w:top w:val="single" w:sz="8" w:space="0" w:color="auto"/>
              <w:left w:val="nil"/>
              <w:bottom w:val="single" w:sz="8" w:space="0" w:color="auto"/>
              <w:right w:val="single" w:sz="8" w:space="0" w:color="auto"/>
            </w:tcBorders>
            <w:vAlign w:val="center"/>
            <w:hideMark/>
          </w:tcPr>
          <w:p w14:paraId="75D9BA6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0,07</w:t>
            </w:r>
          </w:p>
        </w:tc>
        <w:tc>
          <w:tcPr>
            <w:tcW w:w="602" w:type="dxa"/>
            <w:tcBorders>
              <w:top w:val="single" w:sz="4" w:space="0" w:color="auto"/>
              <w:left w:val="single" w:sz="4" w:space="0" w:color="auto"/>
              <w:bottom w:val="single" w:sz="4" w:space="0" w:color="auto"/>
              <w:right w:val="single" w:sz="4" w:space="0" w:color="auto"/>
            </w:tcBorders>
            <w:vAlign w:val="center"/>
            <w:hideMark/>
          </w:tcPr>
          <w:p w14:paraId="3CD1E03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5A94223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36" w:type="dxa"/>
            <w:tcBorders>
              <w:top w:val="single" w:sz="4" w:space="0" w:color="auto"/>
              <w:left w:val="single" w:sz="4" w:space="0" w:color="auto"/>
              <w:bottom w:val="single" w:sz="4" w:space="0" w:color="auto"/>
              <w:right w:val="single" w:sz="4" w:space="0" w:color="auto"/>
            </w:tcBorders>
            <w:vAlign w:val="center"/>
            <w:hideMark/>
          </w:tcPr>
          <w:p w14:paraId="7FF11ED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603A461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36A10FD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0,35</w:t>
            </w:r>
          </w:p>
        </w:tc>
        <w:tc>
          <w:tcPr>
            <w:tcW w:w="756" w:type="dxa"/>
            <w:tcBorders>
              <w:top w:val="single" w:sz="4" w:space="0" w:color="auto"/>
              <w:left w:val="single" w:sz="4" w:space="0" w:color="auto"/>
              <w:bottom w:val="single" w:sz="4" w:space="0" w:color="auto"/>
              <w:right w:val="single" w:sz="4" w:space="0" w:color="auto"/>
            </w:tcBorders>
            <w:vAlign w:val="center"/>
            <w:hideMark/>
          </w:tcPr>
          <w:p w14:paraId="5BEA941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0,28</w:t>
            </w:r>
          </w:p>
        </w:tc>
        <w:tc>
          <w:tcPr>
            <w:tcW w:w="756" w:type="dxa"/>
            <w:tcBorders>
              <w:top w:val="single" w:sz="4" w:space="0" w:color="auto"/>
              <w:left w:val="single" w:sz="4" w:space="0" w:color="auto"/>
              <w:bottom w:val="single" w:sz="4" w:space="0" w:color="auto"/>
              <w:right w:val="single" w:sz="4" w:space="0" w:color="auto"/>
            </w:tcBorders>
            <w:vAlign w:val="center"/>
            <w:hideMark/>
          </w:tcPr>
          <w:p w14:paraId="5140D58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0,21</w:t>
            </w:r>
          </w:p>
        </w:tc>
        <w:tc>
          <w:tcPr>
            <w:tcW w:w="756" w:type="dxa"/>
            <w:tcBorders>
              <w:top w:val="single" w:sz="4" w:space="0" w:color="auto"/>
              <w:left w:val="single" w:sz="4" w:space="0" w:color="auto"/>
              <w:bottom w:val="single" w:sz="4" w:space="0" w:color="auto"/>
              <w:right w:val="single" w:sz="4" w:space="0" w:color="auto"/>
            </w:tcBorders>
            <w:vAlign w:val="center"/>
            <w:hideMark/>
          </w:tcPr>
          <w:p w14:paraId="3F4D8B3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0,28</w:t>
            </w:r>
          </w:p>
        </w:tc>
      </w:tr>
      <w:tr w:rsidR="00EE5283" w:rsidRPr="00EE5283" w14:paraId="3E4D9774" w14:textId="77777777" w:rsidTr="00EE5283">
        <w:tc>
          <w:tcPr>
            <w:tcW w:w="9345" w:type="dxa"/>
            <w:gridSpan w:val="10"/>
            <w:tcBorders>
              <w:top w:val="single" w:sz="4" w:space="0" w:color="auto"/>
              <w:left w:val="single" w:sz="4" w:space="0" w:color="auto"/>
              <w:bottom w:val="single" w:sz="4" w:space="0" w:color="auto"/>
              <w:right w:val="single" w:sz="4" w:space="0" w:color="auto"/>
            </w:tcBorders>
            <w:hideMark/>
          </w:tcPr>
          <w:p w14:paraId="197BD2A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b/>
                <w:sz w:val="24"/>
                <w:szCs w:val="24"/>
              </w:rPr>
              <w:t>Экономические критерии оценки</w:t>
            </w:r>
          </w:p>
        </w:tc>
      </w:tr>
      <w:tr w:rsidR="00EE5283" w:rsidRPr="00EE5283" w14:paraId="34F4D973"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41B812DC"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1. Стоимость внедрения</w:t>
            </w:r>
          </w:p>
        </w:tc>
        <w:tc>
          <w:tcPr>
            <w:tcW w:w="992" w:type="dxa"/>
            <w:tcBorders>
              <w:top w:val="single" w:sz="8" w:space="0" w:color="auto"/>
              <w:left w:val="nil"/>
              <w:bottom w:val="single" w:sz="8" w:space="0" w:color="auto"/>
              <w:right w:val="single" w:sz="8" w:space="0" w:color="auto"/>
            </w:tcBorders>
            <w:vAlign w:val="center"/>
            <w:hideMark/>
          </w:tcPr>
          <w:p w14:paraId="4DB853F8"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0,04</w:t>
            </w:r>
          </w:p>
        </w:tc>
        <w:tc>
          <w:tcPr>
            <w:tcW w:w="602" w:type="dxa"/>
            <w:tcBorders>
              <w:top w:val="single" w:sz="4" w:space="0" w:color="auto"/>
              <w:left w:val="single" w:sz="4" w:space="0" w:color="auto"/>
              <w:bottom w:val="single" w:sz="4" w:space="0" w:color="auto"/>
              <w:right w:val="single" w:sz="4" w:space="0" w:color="auto"/>
            </w:tcBorders>
            <w:vAlign w:val="center"/>
            <w:hideMark/>
          </w:tcPr>
          <w:p w14:paraId="337A26F6"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70358B5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512FC95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314B2F86"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756" w:type="dxa"/>
            <w:tcBorders>
              <w:top w:val="single" w:sz="4" w:space="0" w:color="auto"/>
              <w:left w:val="single" w:sz="4" w:space="0" w:color="auto"/>
              <w:bottom w:val="single" w:sz="4" w:space="0" w:color="auto"/>
              <w:right w:val="single" w:sz="4" w:space="0" w:color="auto"/>
            </w:tcBorders>
            <w:vAlign w:val="center"/>
            <w:hideMark/>
          </w:tcPr>
          <w:p w14:paraId="2C6AEE4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0,16</w:t>
            </w:r>
          </w:p>
        </w:tc>
        <w:tc>
          <w:tcPr>
            <w:tcW w:w="756" w:type="dxa"/>
            <w:tcBorders>
              <w:top w:val="single" w:sz="4" w:space="0" w:color="auto"/>
              <w:left w:val="single" w:sz="4" w:space="0" w:color="auto"/>
              <w:bottom w:val="single" w:sz="4" w:space="0" w:color="auto"/>
              <w:right w:val="single" w:sz="4" w:space="0" w:color="auto"/>
            </w:tcBorders>
            <w:vAlign w:val="center"/>
            <w:hideMark/>
          </w:tcPr>
          <w:p w14:paraId="1D435E3A"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0,08</w:t>
            </w:r>
          </w:p>
        </w:tc>
        <w:tc>
          <w:tcPr>
            <w:tcW w:w="756" w:type="dxa"/>
            <w:tcBorders>
              <w:top w:val="single" w:sz="4" w:space="0" w:color="auto"/>
              <w:left w:val="single" w:sz="4" w:space="0" w:color="auto"/>
              <w:bottom w:val="single" w:sz="4" w:space="0" w:color="auto"/>
              <w:right w:val="single" w:sz="4" w:space="0" w:color="auto"/>
            </w:tcBorders>
            <w:vAlign w:val="center"/>
            <w:hideMark/>
          </w:tcPr>
          <w:p w14:paraId="3C82A166"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c>
          <w:tcPr>
            <w:tcW w:w="756" w:type="dxa"/>
            <w:tcBorders>
              <w:top w:val="single" w:sz="4" w:space="0" w:color="auto"/>
              <w:left w:val="single" w:sz="4" w:space="0" w:color="auto"/>
              <w:bottom w:val="single" w:sz="4" w:space="0" w:color="auto"/>
              <w:right w:val="single" w:sz="4" w:space="0" w:color="auto"/>
            </w:tcBorders>
            <w:vAlign w:val="center"/>
            <w:hideMark/>
          </w:tcPr>
          <w:p w14:paraId="7A76A71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r>
      <w:tr w:rsidR="00EE5283" w:rsidRPr="00EE5283" w14:paraId="4EF1C89F"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3046DE2E"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2. Затраты на обслуживание и ремонт</w:t>
            </w:r>
          </w:p>
        </w:tc>
        <w:tc>
          <w:tcPr>
            <w:tcW w:w="992" w:type="dxa"/>
            <w:tcBorders>
              <w:top w:val="single" w:sz="8" w:space="0" w:color="auto"/>
              <w:left w:val="nil"/>
              <w:bottom w:val="single" w:sz="8" w:space="0" w:color="auto"/>
              <w:right w:val="single" w:sz="8" w:space="0" w:color="auto"/>
            </w:tcBorders>
            <w:vAlign w:val="center"/>
            <w:hideMark/>
          </w:tcPr>
          <w:p w14:paraId="29C6568A"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0,03</w:t>
            </w:r>
          </w:p>
        </w:tc>
        <w:tc>
          <w:tcPr>
            <w:tcW w:w="602" w:type="dxa"/>
            <w:tcBorders>
              <w:top w:val="single" w:sz="4" w:space="0" w:color="auto"/>
              <w:left w:val="single" w:sz="4" w:space="0" w:color="auto"/>
              <w:bottom w:val="single" w:sz="4" w:space="0" w:color="auto"/>
              <w:right w:val="single" w:sz="4" w:space="0" w:color="auto"/>
            </w:tcBorders>
            <w:vAlign w:val="center"/>
            <w:hideMark/>
          </w:tcPr>
          <w:p w14:paraId="38F2BF1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53993F0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3913C47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4663CEC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7E01B808"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0,15</w:t>
            </w:r>
          </w:p>
        </w:tc>
        <w:tc>
          <w:tcPr>
            <w:tcW w:w="756" w:type="dxa"/>
            <w:tcBorders>
              <w:top w:val="single" w:sz="4" w:space="0" w:color="auto"/>
              <w:left w:val="single" w:sz="4" w:space="0" w:color="auto"/>
              <w:bottom w:val="single" w:sz="4" w:space="0" w:color="auto"/>
              <w:right w:val="single" w:sz="4" w:space="0" w:color="auto"/>
            </w:tcBorders>
            <w:vAlign w:val="center"/>
            <w:hideMark/>
          </w:tcPr>
          <w:p w14:paraId="22FE0D2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0,09</w:t>
            </w:r>
          </w:p>
        </w:tc>
        <w:tc>
          <w:tcPr>
            <w:tcW w:w="756" w:type="dxa"/>
            <w:tcBorders>
              <w:top w:val="single" w:sz="4" w:space="0" w:color="auto"/>
              <w:left w:val="single" w:sz="4" w:space="0" w:color="auto"/>
              <w:bottom w:val="single" w:sz="4" w:space="0" w:color="auto"/>
              <w:right w:val="single" w:sz="4" w:space="0" w:color="auto"/>
            </w:tcBorders>
            <w:vAlign w:val="center"/>
            <w:hideMark/>
          </w:tcPr>
          <w:p w14:paraId="074A9F5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c>
          <w:tcPr>
            <w:tcW w:w="756" w:type="dxa"/>
            <w:tcBorders>
              <w:top w:val="single" w:sz="4" w:space="0" w:color="auto"/>
              <w:left w:val="single" w:sz="4" w:space="0" w:color="auto"/>
              <w:bottom w:val="single" w:sz="4" w:space="0" w:color="auto"/>
              <w:right w:val="single" w:sz="4" w:space="0" w:color="auto"/>
            </w:tcBorders>
            <w:vAlign w:val="center"/>
            <w:hideMark/>
          </w:tcPr>
          <w:p w14:paraId="54D01CE8"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r>
      <w:tr w:rsidR="00EE5283" w:rsidRPr="00EE5283" w14:paraId="600A0C7C"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2CAA5B86" w14:textId="77777777" w:rsidR="00EE5283" w:rsidRPr="00EE5283" w:rsidRDefault="00EE5283" w:rsidP="00EE5283">
            <w:pPr>
              <w:spacing w:line="276" w:lineRule="auto"/>
              <w:rPr>
                <w:rFonts w:ascii="Times New Roman" w:hAnsi="Times New Roman"/>
                <w:sz w:val="24"/>
                <w:szCs w:val="24"/>
                <w:lang w:val="en-US"/>
              </w:rPr>
            </w:pPr>
            <w:r w:rsidRPr="00EE5283">
              <w:rPr>
                <w:rFonts w:ascii="Times New Roman" w:hAnsi="Times New Roman"/>
                <w:sz w:val="24"/>
                <w:szCs w:val="24"/>
              </w:rPr>
              <w:t>3. Гарантии и сервисное обслуживание</w:t>
            </w:r>
          </w:p>
        </w:tc>
        <w:tc>
          <w:tcPr>
            <w:tcW w:w="992" w:type="dxa"/>
            <w:tcBorders>
              <w:top w:val="single" w:sz="8" w:space="0" w:color="auto"/>
              <w:left w:val="nil"/>
              <w:bottom w:val="single" w:sz="8" w:space="0" w:color="auto"/>
              <w:right w:val="single" w:sz="8" w:space="0" w:color="auto"/>
            </w:tcBorders>
            <w:vAlign w:val="center"/>
            <w:hideMark/>
          </w:tcPr>
          <w:p w14:paraId="1E85DC6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0,03</w:t>
            </w:r>
          </w:p>
        </w:tc>
        <w:tc>
          <w:tcPr>
            <w:tcW w:w="602" w:type="dxa"/>
            <w:tcBorders>
              <w:top w:val="single" w:sz="4" w:space="0" w:color="auto"/>
              <w:left w:val="single" w:sz="4" w:space="0" w:color="auto"/>
              <w:bottom w:val="single" w:sz="4" w:space="0" w:color="auto"/>
              <w:right w:val="single" w:sz="4" w:space="0" w:color="auto"/>
            </w:tcBorders>
            <w:vAlign w:val="center"/>
            <w:hideMark/>
          </w:tcPr>
          <w:p w14:paraId="1065222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12DBF7A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1BB79D9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2</w:t>
            </w:r>
          </w:p>
        </w:tc>
        <w:tc>
          <w:tcPr>
            <w:tcW w:w="516" w:type="dxa"/>
            <w:tcBorders>
              <w:top w:val="single" w:sz="4" w:space="0" w:color="auto"/>
              <w:left w:val="single" w:sz="4" w:space="0" w:color="auto"/>
              <w:bottom w:val="single" w:sz="4" w:space="0" w:color="auto"/>
              <w:right w:val="single" w:sz="4" w:space="0" w:color="auto"/>
            </w:tcBorders>
            <w:vAlign w:val="center"/>
            <w:hideMark/>
          </w:tcPr>
          <w:p w14:paraId="6E24F22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A6BD07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c>
          <w:tcPr>
            <w:tcW w:w="756" w:type="dxa"/>
            <w:tcBorders>
              <w:top w:val="single" w:sz="4" w:space="0" w:color="auto"/>
              <w:left w:val="single" w:sz="4" w:space="0" w:color="auto"/>
              <w:bottom w:val="single" w:sz="4" w:space="0" w:color="auto"/>
              <w:right w:val="single" w:sz="4" w:space="0" w:color="auto"/>
            </w:tcBorders>
            <w:vAlign w:val="center"/>
            <w:hideMark/>
          </w:tcPr>
          <w:p w14:paraId="352A15F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0,06</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99744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0,06</w:t>
            </w:r>
          </w:p>
        </w:tc>
        <w:tc>
          <w:tcPr>
            <w:tcW w:w="756" w:type="dxa"/>
            <w:tcBorders>
              <w:top w:val="single" w:sz="4" w:space="0" w:color="auto"/>
              <w:left w:val="single" w:sz="4" w:space="0" w:color="auto"/>
              <w:bottom w:val="single" w:sz="4" w:space="0" w:color="auto"/>
              <w:right w:val="single" w:sz="4" w:space="0" w:color="auto"/>
            </w:tcBorders>
            <w:vAlign w:val="center"/>
            <w:hideMark/>
          </w:tcPr>
          <w:p w14:paraId="5C0FAA6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r>
      <w:tr w:rsidR="00EE5283" w:rsidRPr="00EE5283" w14:paraId="7310F412"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7C8DD8AB"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 xml:space="preserve">4. </w:t>
            </w:r>
            <w:r w:rsidRPr="00EE5283">
              <w:rPr>
                <w:rFonts w:ascii="Times New Roman" w:hAnsi="Times New Roman"/>
                <w:sz w:val="24"/>
                <w:szCs w:val="28"/>
                <w:lang w:eastAsia="ar-SA"/>
              </w:rPr>
              <w:t>Наличие сертификации разработки</w:t>
            </w:r>
          </w:p>
        </w:tc>
        <w:tc>
          <w:tcPr>
            <w:tcW w:w="992" w:type="dxa"/>
            <w:tcBorders>
              <w:top w:val="single" w:sz="8" w:space="0" w:color="auto"/>
              <w:left w:val="nil"/>
              <w:bottom w:val="single" w:sz="8" w:space="0" w:color="auto"/>
              <w:right w:val="single" w:sz="8" w:space="0" w:color="auto"/>
            </w:tcBorders>
            <w:vAlign w:val="center"/>
            <w:hideMark/>
          </w:tcPr>
          <w:p w14:paraId="68BE205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0,02</w:t>
            </w:r>
          </w:p>
        </w:tc>
        <w:tc>
          <w:tcPr>
            <w:tcW w:w="602" w:type="dxa"/>
            <w:tcBorders>
              <w:top w:val="single" w:sz="4" w:space="0" w:color="auto"/>
              <w:left w:val="single" w:sz="4" w:space="0" w:color="auto"/>
              <w:bottom w:val="single" w:sz="4" w:space="0" w:color="auto"/>
              <w:right w:val="single" w:sz="4" w:space="0" w:color="auto"/>
            </w:tcBorders>
            <w:vAlign w:val="center"/>
            <w:hideMark/>
          </w:tcPr>
          <w:p w14:paraId="60EB8BF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2</w:t>
            </w:r>
          </w:p>
        </w:tc>
        <w:tc>
          <w:tcPr>
            <w:tcW w:w="603" w:type="dxa"/>
            <w:tcBorders>
              <w:top w:val="single" w:sz="4" w:space="0" w:color="auto"/>
              <w:left w:val="single" w:sz="4" w:space="0" w:color="auto"/>
              <w:bottom w:val="single" w:sz="4" w:space="0" w:color="auto"/>
              <w:right w:val="single" w:sz="4" w:space="0" w:color="auto"/>
            </w:tcBorders>
            <w:vAlign w:val="center"/>
            <w:hideMark/>
          </w:tcPr>
          <w:p w14:paraId="47662F58"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36" w:type="dxa"/>
            <w:tcBorders>
              <w:top w:val="single" w:sz="4" w:space="0" w:color="auto"/>
              <w:left w:val="single" w:sz="4" w:space="0" w:color="auto"/>
              <w:bottom w:val="single" w:sz="4" w:space="0" w:color="auto"/>
              <w:right w:val="single" w:sz="4" w:space="0" w:color="auto"/>
            </w:tcBorders>
            <w:vAlign w:val="center"/>
            <w:hideMark/>
          </w:tcPr>
          <w:p w14:paraId="363312E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516" w:type="dxa"/>
            <w:tcBorders>
              <w:top w:val="single" w:sz="4" w:space="0" w:color="auto"/>
              <w:left w:val="single" w:sz="4" w:space="0" w:color="auto"/>
              <w:bottom w:val="single" w:sz="4" w:space="0" w:color="auto"/>
              <w:right w:val="single" w:sz="4" w:space="0" w:color="auto"/>
            </w:tcBorders>
            <w:vAlign w:val="center"/>
            <w:hideMark/>
          </w:tcPr>
          <w:p w14:paraId="606993F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756" w:type="dxa"/>
            <w:tcBorders>
              <w:top w:val="single" w:sz="4" w:space="0" w:color="auto"/>
              <w:left w:val="single" w:sz="4" w:space="0" w:color="auto"/>
              <w:bottom w:val="single" w:sz="4" w:space="0" w:color="auto"/>
              <w:right w:val="single" w:sz="4" w:space="0" w:color="auto"/>
            </w:tcBorders>
            <w:vAlign w:val="center"/>
            <w:hideMark/>
          </w:tcPr>
          <w:p w14:paraId="4D5D64D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2F228E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c>
          <w:tcPr>
            <w:tcW w:w="756" w:type="dxa"/>
            <w:tcBorders>
              <w:top w:val="single" w:sz="4" w:space="0" w:color="auto"/>
              <w:left w:val="single" w:sz="4" w:space="0" w:color="auto"/>
              <w:bottom w:val="single" w:sz="4" w:space="0" w:color="auto"/>
              <w:right w:val="single" w:sz="4" w:space="0" w:color="auto"/>
            </w:tcBorders>
            <w:vAlign w:val="center"/>
            <w:hideMark/>
          </w:tcPr>
          <w:p w14:paraId="6F170FF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c>
          <w:tcPr>
            <w:tcW w:w="756" w:type="dxa"/>
            <w:tcBorders>
              <w:top w:val="single" w:sz="4" w:space="0" w:color="auto"/>
              <w:left w:val="single" w:sz="4" w:space="0" w:color="auto"/>
              <w:bottom w:val="single" w:sz="4" w:space="0" w:color="auto"/>
              <w:right w:val="single" w:sz="4" w:space="0" w:color="auto"/>
            </w:tcBorders>
            <w:vAlign w:val="center"/>
            <w:hideMark/>
          </w:tcPr>
          <w:p w14:paraId="62CD24F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r>
      <w:tr w:rsidR="00EE5283" w:rsidRPr="00EE5283" w14:paraId="4F136E11"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6C704189"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5. Уровень проникновения на рынок</w:t>
            </w:r>
          </w:p>
        </w:tc>
        <w:tc>
          <w:tcPr>
            <w:tcW w:w="992" w:type="dxa"/>
            <w:tcBorders>
              <w:top w:val="single" w:sz="8" w:space="0" w:color="auto"/>
              <w:left w:val="nil"/>
              <w:bottom w:val="single" w:sz="8" w:space="0" w:color="auto"/>
              <w:right w:val="single" w:sz="8" w:space="0" w:color="auto"/>
            </w:tcBorders>
            <w:vAlign w:val="center"/>
            <w:hideMark/>
          </w:tcPr>
          <w:p w14:paraId="298F0D4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0,02</w:t>
            </w:r>
          </w:p>
        </w:tc>
        <w:tc>
          <w:tcPr>
            <w:tcW w:w="602" w:type="dxa"/>
            <w:tcBorders>
              <w:top w:val="single" w:sz="4" w:space="0" w:color="auto"/>
              <w:left w:val="single" w:sz="4" w:space="0" w:color="auto"/>
              <w:bottom w:val="single" w:sz="4" w:space="0" w:color="auto"/>
              <w:right w:val="single" w:sz="4" w:space="0" w:color="auto"/>
            </w:tcBorders>
            <w:vAlign w:val="center"/>
            <w:hideMark/>
          </w:tcPr>
          <w:p w14:paraId="6FFDDF11" w14:textId="77777777" w:rsidR="00EE5283" w:rsidRPr="00EE5283" w:rsidRDefault="00EE5283" w:rsidP="00EE5283">
            <w:pPr>
              <w:spacing w:line="276" w:lineRule="auto"/>
              <w:contextualSpacing/>
              <w:jc w:val="center"/>
              <w:rPr>
                <w:rFonts w:ascii="Times New Roman" w:hAnsi="Times New Roman"/>
                <w:sz w:val="24"/>
                <w:szCs w:val="24"/>
                <w:lang w:val="en-US"/>
              </w:rPr>
            </w:pPr>
            <w:r w:rsidRPr="00EE5283">
              <w:rPr>
                <w:rFonts w:ascii="Times New Roman" w:hAnsi="Times New Roman"/>
                <w:color w:val="000000"/>
                <w:sz w:val="24"/>
                <w:szCs w:val="24"/>
                <w:lang w:val="en-US"/>
              </w:rPr>
              <w:t>1</w:t>
            </w:r>
          </w:p>
        </w:tc>
        <w:tc>
          <w:tcPr>
            <w:tcW w:w="603" w:type="dxa"/>
            <w:tcBorders>
              <w:top w:val="single" w:sz="4" w:space="0" w:color="auto"/>
              <w:left w:val="single" w:sz="4" w:space="0" w:color="auto"/>
              <w:bottom w:val="single" w:sz="4" w:space="0" w:color="auto"/>
              <w:right w:val="single" w:sz="4" w:space="0" w:color="auto"/>
            </w:tcBorders>
            <w:vAlign w:val="center"/>
            <w:hideMark/>
          </w:tcPr>
          <w:p w14:paraId="796393C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36" w:type="dxa"/>
            <w:tcBorders>
              <w:top w:val="single" w:sz="4" w:space="0" w:color="auto"/>
              <w:left w:val="single" w:sz="4" w:space="0" w:color="auto"/>
              <w:bottom w:val="single" w:sz="4" w:space="0" w:color="auto"/>
              <w:right w:val="single" w:sz="4" w:space="0" w:color="auto"/>
            </w:tcBorders>
            <w:vAlign w:val="center"/>
            <w:hideMark/>
          </w:tcPr>
          <w:p w14:paraId="7C29E64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516" w:type="dxa"/>
            <w:tcBorders>
              <w:top w:val="single" w:sz="4" w:space="0" w:color="auto"/>
              <w:left w:val="single" w:sz="4" w:space="0" w:color="auto"/>
              <w:bottom w:val="single" w:sz="4" w:space="0" w:color="auto"/>
              <w:right w:val="single" w:sz="4" w:space="0" w:color="auto"/>
            </w:tcBorders>
            <w:vAlign w:val="center"/>
            <w:hideMark/>
          </w:tcPr>
          <w:p w14:paraId="6E7424A8"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78AF2C66" w14:textId="77777777" w:rsidR="00EE5283" w:rsidRPr="00EE5283" w:rsidRDefault="00EE5283" w:rsidP="00EE5283">
            <w:pPr>
              <w:spacing w:line="276" w:lineRule="auto"/>
              <w:contextualSpacing/>
              <w:jc w:val="center"/>
              <w:rPr>
                <w:rFonts w:ascii="Times New Roman" w:hAnsi="Times New Roman"/>
                <w:sz w:val="24"/>
                <w:szCs w:val="24"/>
                <w:lang w:val="en-US"/>
              </w:rPr>
            </w:pPr>
            <w:r w:rsidRPr="00EE5283">
              <w:rPr>
                <w:rFonts w:ascii="Times New Roman" w:hAnsi="Times New Roman"/>
                <w:color w:val="000000"/>
                <w:sz w:val="24"/>
                <w:szCs w:val="24"/>
              </w:rPr>
              <w:t>0,0</w:t>
            </w:r>
            <w:r w:rsidRPr="00EE5283">
              <w:rPr>
                <w:rFonts w:ascii="Times New Roman" w:hAnsi="Times New Roman"/>
                <w:color w:val="000000"/>
                <w:sz w:val="24"/>
                <w:szCs w:val="24"/>
                <w:lang w:val="en-US"/>
              </w:rPr>
              <w:t>2</w:t>
            </w:r>
          </w:p>
        </w:tc>
        <w:tc>
          <w:tcPr>
            <w:tcW w:w="756" w:type="dxa"/>
            <w:tcBorders>
              <w:top w:val="single" w:sz="4" w:space="0" w:color="auto"/>
              <w:left w:val="single" w:sz="4" w:space="0" w:color="auto"/>
              <w:bottom w:val="single" w:sz="4" w:space="0" w:color="auto"/>
              <w:right w:val="single" w:sz="4" w:space="0" w:color="auto"/>
            </w:tcBorders>
            <w:vAlign w:val="center"/>
            <w:hideMark/>
          </w:tcPr>
          <w:p w14:paraId="7347507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c>
          <w:tcPr>
            <w:tcW w:w="756" w:type="dxa"/>
            <w:tcBorders>
              <w:top w:val="single" w:sz="4" w:space="0" w:color="auto"/>
              <w:left w:val="single" w:sz="4" w:space="0" w:color="auto"/>
              <w:bottom w:val="single" w:sz="4" w:space="0" w:color="auto"/>
              <w:right w:val="single" w:sz="4" w:space="0" w:color="auto"/>
            </w:tcBorders>
            <w:vAlign w:val="center"/>
            <w:hideMark/>
          </w:tcPr>
          <w:p w14:paraId="11E7F35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c>
          <w:tcPr>
            <w:tcW w:w="756" w:type="dxa"/>
            <w:tcBorders>
              <w:top w:val="single" w:sz="4" w:space="0" w:color="auto"/>
              <w:left w:val="single" w:sz="4" w:space="0" w:color="auto"/>
              <w:bottom w:val="single" w:sz="4" w:space="0" w:color="auto"/>
              <w:right w:val="single" w:sz="4" w:space="0" w:color="auto"/>
            </w:tcBorders>
            <w:vAlign w:val="center"/>
            <w:hideMark/>
          </w:tcPr>
          <w:p w14:paraId="0A6E933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0,08</w:t>
            </w:r>
          </w:p>
        </w:tc>
      </w:tr>
      <w:tr w:rsidR="00EE5283" w:rsidRPr="00EE5283" w14:paraId="46311BBD"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37725306" w14:textId="77777777" w:rsidR="00EE5283" w:rsidRPr="00EE5283" w:rsidRDefault="00EE5283" w:rsidP="00EE5283">
            <w:pPr>
              <w:spacing w:line="276" w:lineRule="auto"/>
              <w:contextualSpacing/>
              <w:jc w:val="both"/>
              <w:rPr>
                <w:rFonts w:ascii="Times New Roman" w:hAnsi="Times New Roman"/>
                <w:b/>
                <w:bCs/>
                <w:sz w:val="24"/>
                <w:szCs w:val="24"/>
              </w:rPr>
            </w:pPr>
            <w:r w:rsidRPr="00EE5283">
              <w:rPr>
                <w:rFonts w:ascii="Times New Roman" w:hAnsi="Times New Roman"/>
                <w:b/>
                <w:bCs/>
                <w:sz w:val="24"/>
                <w:szCs w:val="24"/>
              </w:rPr>
              <w:t>Итого</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E7E6A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1</w:t>
            </w:r>
          </w:p>
        </w:tc>
        <w:tc>
          <w:tcPr>
            <w:tcW w:w="602" w:type="dxa"/>
            <w:tcBorders>
              <w:top w:val="single" w:sz="4" w:space="0" w:color="auto"/>
              <w:left w:val="single" w:sz="4" w:space="0" w:color="auto"/>
              <w:bottom w:val="single" w:sz="4" w:space="0" w:color="auto"/>
              <w:right w:val="single" w:sz="4" w:space="0" w:color="auto"/>
            </w:tcBorders>
            <w:vAlign w:val="center"/>
          </w:tcPr>
          <w:p w14:paraId="56881D22" w14:textId="77777777" w:rsidR="00EE5283" w:rsidRPr="00EE5283" w:rsidRDefault="00EE5283" w:rsidP="00EE5283">
            <w:pPr>
              <w:spacing w:line="276" w:lineRule="auto"/>
              <w:contextualSpacing/>
              <w:jc w:val="center"/>
              <w:rPr>
                <w:rFonts w:ascii="Times New Roman" w:hAnsi="Times New Roman"/>
                <w:sz w:val="24"/>
                <w:szCs w:val="24"/>
              </w:rPr>
            </w:pPr>
          </w:p>
        </w:tc>
        <w:tc>
          <w:tcPr>
            <w:tcW w:w="603" w:type="dxa"/>
            <w:tcBorders>
              <w:top w:val="single" w:sz="4" w:space="0" w:color="auto"/>
              <w:left w:val="single" w:sz="4" w:space="0" w:color="auto"/>
              <w:bottom w:val="single" w:sz="4" w:space="0" w:color="auto"/>
              <w:right w:val="single" w:sz="4" w:space="0" w:color="auto"/>
            </w:tcBorders>
            <w:vAlign w:val="center"/>
          </w:tcPr>
          <w:p w14:paraId="3ED28F59" w14:textId="77777777" w:rsidR="00EE5283" w:rsidRPr="00EE5283" w:rsidRDefault="00EE5283" w:rsidP="00EE5283">
            <w:pPr>
              <w:spacing w:line="276" w:lineRule="auto"/>
              <w:contextualSpacing/>
              <w:jc w:val="center"/>
              <w:rPr>
                <w:rFonts w:ascii="Times New Roman" w:hAnsi="Times New Roman"/>
                <w:sz w:val="24"/>
                <w:szCs w:val="24"/>
              </w:rPr>
            </w:pPr>
          </w:p>
        </w:tc>
        <w:tc>
          <w:tcPr>
            <w:tcW w:w="636" w:type="dxa"/>
            <w:tcBorders>
              <w:top w:val="single" w:sz="4" w:space="0" w:color="auto"/>
              <w:left w:val="single" w:sz="4" w:space="0" w:color="auto"/>
              <w:bottom w:val="single" w:sz="4" w:space="0" w:color="auto"/>
              <w:right w:val="single" w:sz="4" w:space="0" w:color="auto"/>
            </w:tcBorders>
            <w:vAlign w:val="center"/>
          </w:tcPr>
          <w:p w14:paraId="2ED215AF" w14:textId="77777777" w:rsidR="00EE5283" w:rsidRPr="00EE5283" w:rsidRDefault="00EE5283" w:rsidP="00EE5283">
            <w:pPr>
              <w:spacing w:line="276" w:lineRule="auto"/>
              <w:contextualSpacing/>
              <w:jc w:val="center"/>
              <w:rPr>
                <w:rFonts w:ascii="Times New Roman" w:hAnsi="Times New Roman"/>
                <w:sz w:val="24"/>
                <w:szCs w:val="24"/>
              </w:rPr>
            </w:pPr>
          </w:p>
        </w:tc>
        <w:tc>
          <w:tcPr>
            <w:tcW w:w="516" w:type="dxa"/>
            <w:tcBorders>
              <w:top w:val="single" w:sz="4" w:space="0" w:color="auto"/>
              <w:left w:val="single" w:sz="4" w:space="0" w:color="auto"/>
              <w:bottom w:val="single" w:sz="4" w:space="0" w:color="auto"/>
              <w:right w:val="single" w:sz="4" w:space="0" w:color="auto"/>
            </w:tcBorders>
            <w:vAlign w:val="center"/>
          </w:tcPr>
          <w:p w14:paraId="4C96B7EF" w14:textId="77777777" w:rsidR="00EE5283" w:rsidRPr="00EE5283" w:rsidRDefault="00EE5283" w:rsidP="00EE5283">
            <w:pPr>
              <w:spacing w:line="276" w:lineRule="auto"/>
              <w:contextualSpacing/>
              <w:jc w:val="center"/>
              <w:rPr>
                <w:rFonts w:ascii="Times New Roman" w:hAnsi="Times New Roman"/>
                <w:sz w:val="24"/>
                <w:szCs w:val="24"/>
              </w:rPr>
            </w:pPr>
          </w:p>
        </w:tc>
        <w:tc>
          <w:tcPr>
            <w:tcW w:w="756" w:type="dxa"/>
            <w:tcBorders>
              <w:top w:val="single" w:sz="4" w:space="0" w:color="auto"/>
              <w:left w:val="single" w:sz="4" w:space="0" w:color="auto"/>
              <w:bottom w:val="single" w:sz="4" w:space="0" w:color="auto"/>
              <w:right w:val="single" w:sz="4" w:space="0" w:color="auto"/>
            </w:tcBorders>
            <w:vAlign w:val="center"/>
            <w:hideMark/>
          </w:tcPr>
          <w:p w14:paraId="4D1B321A" w14:textId="77777777" w:rsidR="00EE5283" w:rsidRPr="00EE5283" w:rsidRDefault="00EE5283" w:rsidP="00EE5283">
            <w:pPr>
              <w:spacing w:line="276" w:lineRule="auto"/>
              <w:contextualSpacing/>
              <w:jc w:val="center"/>
              <w:rPr>
                <w:rFonts w:ascii="Times New Roman" w:hAnsi="Times New Roman"/>
                <w:b/>
                <w:bCs/>
                <w:sz w:val="24"/>
                <w:szCs w:val="24"/>
                <w:lang w:val="en-US"/>
              </w:rPr>
            </w:pPr>
            <w:r w:rsidRPr="00EE5283">
              <w:rPr>
                <w:rFonts w:ascii="Times New Roman" w:hAnsi="Times New Roman"/>
                <w:b/>
                <w:bCs/>
                <w:color w:val="000000"/>
                <w:sz w:val="24"/>
                <w:szCs w:val="24"/>
              </w:rPr>
              <w:t>4,61</w:t>
            </w:r>
          </w:p>
        </w:tc>
        <w:tc>
          <w:tcPr>
            <w:tcW w:w="756" w:type="dxa"/>
            <w:tcBorders>
              <w:top w:val="single" w:sz="4" w:space="0" w:color="auto"/>
              <w:left w:val="single" w:sz="4" w:space="0" w:color="auto"/>
              <w:bottom w:val="single" w:sz="4" w:space="0" w:color="auto"/>
              <w:right w:val="single" w:sz="4" w:space="0" w:color="auto"/>
            </w:tcBorders>
            <w:vAlign w:val="center"/>
            <w:hideMark/>
          </w:tcPr>
          <w:p w14:paraId="275DE6F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b/>
                <w:bCs/>
                <w:color w:val="000000"/>
                <w:sz w:val="24"/>
                <w:szCs w:val="24"/>
              </w:rPr>
              <w:t>3,53</w:t>
            </w:r>
          </w:p>
        </w:tc>
        <w:tc>
          <w:tcPr>
            <w:tcW w:w="756" w:type="dxa"/>
            <w:tcBorders>
              <w:top w:val="single" w:sz="4" w:space="0" w:color="auto"/>
              <w:left w:val="single" w:sz="4" w:space="0" w:color="auto"/>
              <w:bottom w:val="single" w:sz="4" w:space="0" w:color="auto"/>
              <w:right w:val="single" w:sz="4" w:space="0" w:color="auto"/>
            </w:tcBorders>
            <w:vAlign w:val="center"/>
            <w:hideMark/>
          </w:tcPr>
          <w:p w14:paraId="58724B3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b/>
                <w:bCs/>
                <w:color w:val="000000"/>
                <w:sz w:val="24"/>
                <w:szCs w:val="24"/>
              </w:rPr>
              <w:t>3,7</w:t>
            </w:r>
          </w:p>
        </w:tc>
        <w:tc>
          <w:tcPr>
            <w:tcW w:w="756" w:type="dxa"/>
            <w:tcBorders>
              <w:top w:val="single" w:sz="4" w:space="0" w:color="auto"/>
              <w:left w:val="single" w:sz="4" w:space="0" w:color="auto"/>
              <w:bottom w:val="single" w:sz="4" w:space="0" w:color="auto"/>
              <w:right w:val="single" w:sz="4" w:space="0" w:color="auto"/>
            </w:tcBorders>
            <w:vAlign w:val="center"/>
            <w:hideMark/>
          </w:tcPr>
          <w:p w14:paraId="33BBC99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b/>
                <w:bCs/>
                <w:color w:val="000000"/>
                <w:sz w:val="24"/>
                <w:szCs w:val="24"/>
              </w:rPr>
              <w:t>3,89</w:t>
            </w:r>
          </w:p>
        </w:tc>
      </w:tr>
    </w:tbl>
    <w:p w14:paraId="48F3DB96" w14:textId="75451FCE" w:rsidR="00EE5283" w:rsidRPr="00EE5283" w:rsidRDefault="00EE5283" w:rsidP="0070767F">
      <w:pPr>
        <w:pStyle w:val="a0"/>
      </w:pPr>
      <w:r w:rsidRPr="00EE5283">
        <w:t xml:space="preserve">По результатам составления оценочной карты можно сделать вывод, что собственная разработка обладает наибольшим показателем конкурентоспособности. </w:t>
      </w:r>
    </w:p>
    <w:p w14:paraId="4E3BE6C7" w14:textId="7030A10E" w:rsidR="00EE5283" w:rsidRPr="00EE5283" w:rsidRDefault="000A0034" w:rsidP="000A0034">
      <w:pPr>
        <w:pStyle w:val="3"/>
        <w:rPr>
          <w:rFonts w:eastAsia="Calibri"/>
        </w:rPr>
      </w:pPr>
      <w:bookmarkStart w:id="43" w:name="_Toc168584474"/>
      <w:r>
        <w:rPr>
          <w:rFonts w:eastAsia="Calibri"/>
        </w:rPr>
        <w:t xml:space="preserve">7.1.3 </w:t>
      </w:r>
      <w:r w:rsidR="00EE5283" w:rsidRPr="00EE5283">
        <w:rPr>
          <w:rFonts w:eastAsia="Calibri"/>
          <w:lang w:val="en-US"/>
        </w:rPr>
        <w:t>SWOT</w:t>
      </w:r>
      <w:r w:rsidR="00EE5283" w:rsidRPr="00072AB0">
        <w:rPr>
          <w:rFonts w:eastAsia="Calibri"/>
        </w:rPr>
        <w:t>-</w:t>
      </w:r>
      <w:r w:rsidR="00EE5283" w:rsidRPr="00EE5283">
        <w:rPr>
          <w:rFonts w:eastAsia="Calibri"/>
        </w:rPr>
        <w:t>анализ</w:t>
      </w:r>
      <w:bookmarkEnd w:id="43"/>
    </w:p>
    <w:p w14:paraId="6B113F99" w14:textId="77777777" w:rsidR="00EE5283" w:rsidRPr="00EE5283" w:rsidRDefault="00EE5283" w:rsidP="0070767F">
      <w:pPr>
        <w:pStyle w:val="a0"/>
      </w:pPr>
      <w:r w:rsidRPr="00EE5283">
        <w:t xml:space="preserve">Для исследования </w:t>
      </w:r>
      <w:proofErr w:type="gramStart"/>
      <w:r w:rsidRPr="00EE5283">
        <w:t>внутренних</w:t>
      </w:r>
      <w:proofErr w:type="gramEnd"/>
      <w:r w:rsidRPr="00EE5283">
        <w:t xml:space="preserve"> и внешних среды проекта воспользуемся методикой </w:t>
      </w:r>
      <w:r w:rsidRPr="00EE5283">
        <w:rPr>
          <w:lang w:val="en-US"/>
        </w:rPr>
        <w:t>SWOT</w:t>
      </w:r>
      <w:r w:rsidRPr="00EE5283">
        <w:t xml:space="preserve">-анализа. Составим матрицу </w:t>
      </w:r>
      <w:r w:rsidRPr="00EE5283">
        <w:rPr>
          <w:lang w:val="en-US"/>
        </w:rPr>
        <w:t>SWOT</w:t>
      </w:r>
      <w:r w:rsidRPr="00EE5283">
        <w:t>-анализа (таблица 7) с описанием сильных и слабых сторон проекта, а также возможностей и угроз для реализации проекта.</w:t>
      </w:r>
    </w:p>
    <w:p w14:paraId="0FC1D296" w14:textId="77777777" w:rsidR="00EE5283" w:rsidRPr="00EE5283" w:rsidRDefault="00EE5283" w:rsidP="0070767F">
      <w:pPr>
        <w:pStyle w:val="a0"/>
      </w:pPr>
      <w:r w:rsidRPr="00EE5283">
        <w:t xml:space="preserve">Выявим соответствия сильных и слабых сторон научно-исследовательского проекта внешним условиям окружающей среды. Эти соответствия или несоответствия должны помочь определить степень необходимости проведения стратегических изменений. Для этого построим интерактивные матрицы проекта (таблицы 3-6). </w:t>
      </w:r>
    </w:p>
    <w:p w14:paraId="19B87DAA" w14:textId="77777777" w:rsidR="00EE5283" w:rsidRPr="00EE5283" w:rsidRDefault="00EE5283" w:rsidP="00EE5283">
      <w:pPr>
        <w:spacing w:after="0" w:line="256" w:lineRule="auto"/>
        <w:rPr>
          <w:rFonts w:ascii="Times New Roman" w:eastAsia="Calibri" w:hAnsi="Times New Roman" w:cs="Times New Roman"/>
          <w:sz w:val="28"/>
          <w:szCs w:val="28"/>
        </w:rPr>
      </w:pPr>
      <w:r w:rsidRPr="00EE5283">
        <w:rPr>
          <w:rFonts w:ascii="Times New Roman" w:eastAsia="Calibri" w:hAnsi="Times New Roman" w:cs="Times New Roman"/>
          <w:sz w:val="28"/>
          <w:szCs w:val="28"/>
        </w:rPr>
        <w:t>Таблица 3 – Интерактивная матрица проекта 1</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7"/>
        <w:gridCol w:w="1132"/>
        <w:gridCol w:w="1129"/>
        <w:gridCol w:w="1129"/>
        <w:gridCol w:w="1129"/>
        <w:gridCol w:w="1131"/>
        <w:gridCol w:w="1133"/>
        <w:gridCol w:w="1131"/>
      </w:tblGrid>
      <w:tr w:rsidR="00EE5283" w:rsidRPr="00EE5283" w14:paraId="4F2C4648" w14:textId="77777777" w:rsidTr="00EE5283">
        <w:tc>
          <w:tcPr>
            <w:tcW w:w="5000" w:type="pct"/>
            <w:gridSpan w:val="8"/>
            <w:tcBorders>
              <w:top w:val="single" w:sz="4" w:space="0" w:color="000000"/>
              <w:left w:val="single" w:sz="4" w:space="0" w:color="000000"/>
              <w:bottom w:val="single" w:sz="4" w:space="0" w:color="000000"/>
              <w:right w:val="single" w:sz="4" w:space="0" w:color="000000"/>
            </w:tcBorders>
            <w:vAlign w:val="center"/>
            <w:hideMark/>
          </w:tcPr>
          <w:p w14:paraId="55B9ACF0"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Сильные стороны проекта</w:t>
            </w:r>
          </w:p>
        </w:tc>
      </w:tr>
      <w:tr w:rsidR="00EE5283" w:rsidRPr="00EE5283" w14:paraId="27D7F677" w14:textId="77777777" w:rsidTr="00EE5283">
        <w:tc>
          <w:tcPr>
            <w:tcW w:w="865" w:type="pct"/>
            <w:vMerge w:val="restart"/>
            <w:tcBorders>
              <w:top w:val="single" w:sz="4" w:space="0" w:color="000000"/>
              <w:left w:val="single" w:sz="4" w:space="0" w:color="000000"/>
              <w:bottom w:val="single" w:sz="4" w:space="0" w:color="000000"/>
              <w:right w:val="single" w:sz="4" w:space="0" w:color="000000"/>
            </w:tcBorders>
            <w:vAlign w:val="center"/>
            <w:hideMark/>
          </w:tcPr>
          <w:p w14:paraId="709122DA"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Возможности проекта</w:t>
            </w:r>
          </w:p>
        </w:tc>
        <w:tc>
          <w:tcPr>
            <w:tcW w:w="591" w:type="pct"/>
            <w:tcBorders>
              <w:top w:val="single" w:sz="4" w:space="0" w:color="000000"/>
              <w:left w:val="single" w:sz="4" w:space="0" w:color="000000"/>
              <w:bottom w:val="single" w:sz="4" w:space="0" w:color="000000"/>
              <w:right w:val="single" w:sz="4" w:space="0" w:color="000000"/>
            </w:tcBorders>
          </w:tcPr>
          <w:p w14:paraId="0AF2F837" w14:textId="77777777" w:rsidR="00EE5283" w:rsidRPr="00EE5283" w:rsidRDefault="00EE5283" w:rsidP="00EE5283">
            <w:pPr>
              <w:spacing w:after="0" w:line="240" w:lineRule="auto"/>
              <w:jc w:val="both"/>
              <w:rPr>
                <w:rFonts w:ascii="Times New Roman" w:eastAsia="Calibri" w:hAnsi="Times New Roman" w:cs="Times New Roman"/>
              </w:rPr>
            </w:pP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629029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w:t>
            </w:r>
            <w:proofErr w:type="gramStart"/>
            <w:r w:rsidRPr="00EE5283">
              <w:rPr>
                <w:rFonts w:ascii="Times New Roman" w:eastAsia="Calibri" w:hAnsi="Times New Roman" w:cs="Times New Roman"/>
              </w:rPr>
              <w:t>1</w:t>
            </w:r>
            <w:proofErr w:type="gramEnd"/>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0E542B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w:t>
            </w:r>
            <w:proofErr w:type="gramStart"/>
            <w:r w:rsidRPr="00EE5283">
              <w:rPr>
                <w:rFonts w:ascii="Times New Roman" w:eastAsia="Calibri" w:hAnsi="Times New Roman" w:cs="Times New Roman"/>
              </w:rPr>
              <w:t>2</w:t>
            </w:r>
            <w:proofErr w:type="gramEnd"/>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E054CC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С3</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3C60003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w:t>
            </w:r>
            <w:proofErr w:type="gramStart"/>
            <w:r w:rsidRPr="00EE5283">
              <w:rPr>
                <w:rFonts w:ascii="Times New Roman" w:eastAsia="Calibri" w:hAnsi="Times New Roman" w:cs="Times New Roman"/>
              </w:rPr>
              <w:t>4</w:t>
            </w:r>
            <w:proofErr w:type="gramEnd"/>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49F5B44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С5</w:t>
            </w:r>
          </w:p>
        </w:tc>
        <w:tc>
          <w:tcPr>
            <w:tcW w:w="591" w:type="pct"/>
            <w:tcBorders>
              <w:top w:val="single" w:sz="4" w:space="0" w:color="000000"/>
              <w:left w:val="single" w:sz="4" w:space="0" w:color="000000"/>
              <w:bottom w:val="single" w:sz="4" w:space="0" w:color="000000"/>
              <w:right w:val="single" w:sz="4" w:space="0" w:color="000000"/>
            </w:tcBorders>
            <w:hideMark/>
          </w:tcPr>
          <w:p w14:paraId="721196E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w:t>
            </w:r>
            <w:proofErr w:type="gramStart"/>
            <w:r w:rsidRPr="00EE5283">
              <w:rPr>
                <w:rFonts w:ascii="Times New Roman" w:eastAsia="Calibri" w:hAnsi="Times New Roman" w:cs="Times New Roman"/>
              </w:rPr>
              <w:t>6</w:t>
            </w:r>
            <w:proofErr w:type="gramEnd"/>
          </w:p>
        </w:tc>
      </w:tr>
      <w:tr w:rsidR="00EE5283" w:rsidRPr="00EE5283" w14:paraId="52BBBED4"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16EA28"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4121B97A"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w:t>
            </w:r>
            <w:proofErr w:type="gramStart"/>
            <w:r w:rsidRPr="00EE5283">
              <w:rPr>
                <w:rFonts w:ascii="Times New Roman" w:eastAsia="Calibri" w:hAnsi="Times New Roman" w:cs="Times New Roman"/>
              </w:rPr>
              <w:t>1</w:t>
            </w:r>
            <w:proofErr w:type="gramEnd"/>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5D558F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4C28E7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56E02E7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71627C4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6A46270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205407C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7A883439"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949AD1"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6B04088F"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w:t>
            </w:r>
            <w:proofErr w:type="gramStart"/>
            <w:r w:rsidRPr="00EE5283">
              <w:rPr>
                <w:rFonts w:ascii="Times New Roman" w:eastAsia="Calibri" w:hAnsi="Times New Roman" w:cs="Times New Roman"/>
              </w:rPr>
              <w:t>2</w:t>
            </w:r>
            <w:proofErr w:type="gramEnd"/>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4C93E7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076E90C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37B526E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3BA2CC2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6F7FCD2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14ED9C0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757E417C"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64873EE"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349449A7"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В3</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37DA5D7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F416BB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BCEF7A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6DFF417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747E775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32B56F5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1944B299"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A3382C"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1BAEA8B5"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w:t>
            </w:r>
            <w:proofErr w:type="gramStart"/>
            <w:r w:rsidRPr="00EE5283">
              <w:rPr>
                <w:rFonts w:ascii="Times New Roman" w:eastAsia="Calibri" w:hAnsi="Times New Roman" w:cs="Times New Roman"/>
              </w:rPr>
              <w:t>4</w:t>
            </w:r>
            <w:proofErr w:type="gramEnd"/>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68AEE7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6AEBF6D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796A8B1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07671FD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1A3E3CC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60AE497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578CDBFB"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8447AF"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1CBEF5F1"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В5</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64EDF1A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75C31A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6E92D3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7A79034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0F809D2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5418D4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bl>
    <w:p w14:paraId="1AAFE1B7" w14:textId="77E2093C" w:rsidR="00EE5283" w:rsidRPr="00EE5283" w:rsidRDefault="00EE5283" w:rsidP="0070767F">
      <w:pPr>
        <w:pStyle w:val="a0"/>
      </w:pPr>
      <w:r w:rsidRPr="00EE5283">
        <w:t>Направления реализации проекта: В1С1С2С3, В2С2С5, В3С2С4, В4С5С6, В5С1С4С6.</w:t>
      </w:r>
    </w:p>
    <w:p w14:paraId="6872F215" w14:textId="77777777" w:rsidR="00EE5283" w:rsidRPr="00EE5283" w:rsidRDefault="00EE5283" w:rsidP="0070767F">
      <w:pPr>
        <w:pStyle w:val="a0"/>
        <w:rPr>
          <w:lang w:val="en-US"/>
        </w:rPr>
      </w:pPr>
      <w:r w:rsidRPr="00EE5283">
        <w:lastRenderedPageBreak/>
        <w:t>Таблица 4 – Интерактивная матрица проекта</w:t>
      </w:r>
      <w:r w:rsidRPr="00EE5283">
        <w:rPr>
          <w:lang w:val="en-US"/>
        </w:rPr>
        <w:t xml:space="preserve"> 2</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7"/>
        <w:gridCol w:w="1132"/>
        <w:gridCol w:w="1129"/>
        <w:gridCol w:w="1129"/>
        <w:gridCol w:w="1129"/>
        <w:gridCol w:w="1131"/>
        <w:gridCol w:w="1133"/>
        <w:gridCol w:w="1131"/>
      </w:tblGrid>
      <w:tr w:rsidR="00EE5283" w:rsidRPr="00EE5283" w14:paraId="42808F67" w14:textId="77777777" w:rsidTr="00EE5283">
        <w:tc>
          <w:tcPr>
            <w:tcW w:w="5000" w:type="pct"/>
            <w:gridSpan w:val="8"/>
            <w:tcBorders>
              <w:top w:val="single" w:sz="4" w:space="0" w:color="000000"/>
              <w:left w:val="single" w:sz="4" w:space="0" w:color="000000"/>
              <w:bottom w:val="single" w:sz="4" w:space="0" w:color="000000"/>
              <w:right w:val="single" w:sz="4" w:space="0" w:color="000000"/>
            </w:tcBorders>
            <w:vAlign w:val="center"/>
            <w:hideMark/>
          </w:tcPr>
          <w:p w14:paraId="1CBE1035"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Слабые стороны проекта</w:t>
            </w:r>
          </w:p>
        </w:tc>
      </w:tr>
      <w:tr w:rsidR="00EE5283" w:rsidRPr="00EE5283" w14:paraId="7D17B53A" w14:textId="77777777" w:rsidTr="00EE5283">
        <w:tc>
          <w:tcPr>
            <w:tcW w:w="865" w:type="pct"/>
            <w:vMerge w:val="restart"/>
            <w:tcBorders>
              <w:top w:val="single" w:sz="4" w:space="0" w:color="000000"/>
              <w:left w:val="single" w:sz="4" w:space="0" w:color="000000"/>
              <w:bottom w:val="single" w:sz="4" w:space="0" w:color="000000"/>
              <w:right w:val="single" w:sz="4" w:space="0" w:color="000000"/>
            </w:tcBorders>
            <w:vAlign w:val="center"/>
            <w:hideMark/>
          </w:tcPr>
          <w:p w14:paraId="590A4D90"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Возможности проекта</w:t>
            </w:r>
          </w:p>
        </w:tc>
        <w:tc>
          <w:tcPr>
            <w:tcW w:w="591" w:type="pct"/>
            <w:tcBorders>
              <w:top w:val="single" w:sz="4" w:space="0" w:color="000000"/>
              <w:left w:val="single" w:sz="4" w:space="0" w:color="000000"/>
              <w:bottom w:val="single" w:sz="4" w:space="0" w:color="000000"/>
              <w:right w:val="single" w:sz="4" w:space="0" w:color="000000"/>
            </w:tcBorders>
          </w:tcPr>
          <w:p w14:paraId="7B4E83C5" w14:textId="77777777" w:rsidR="00EE5283" w:rsidRPr="00EE5283" w:rsidRDefault="00EE5283" w:rsidP="00EE5283">
            <w:pPr>
              <w:spacing w:after="0" w:line="240" w:lineRule="auto"/>
              <w:jc w:val="both"/>
              <w:rPr>
                <w:rFonts w:ascii="Times New Roman" w:eastAsia="Calibri" w:hAnsi="Times New Roman" w:cs="Times New Roman"/>
              </w:rPr>
            </w:pP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0E22237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w:t>
            </w:r>
            <w:proofErr w:type="gramStart"/>
            <w:r w:rsidRPr="00EE5283">
              <w:rPr>
                <w:rFonts w:ascii="Times New Roman" w:eastAsia="Calibri" w:hAnsi="Times New Roman" w:cs="Times New Roman"/>
              </w:rPr>
              <w:t>1</w:t>
            </w:r>
            <w:proofErr w:type="gramEnd"/>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EB657B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w:t>
            </w:r>
            <w:proofErr w:type="gramStart"/>
            <w:r w:rsidRPr="00EE5283">
              <w:rPr>
                <w:rFonts w:ascii="Times New Roman" w:eastAsia="Calibri" w:hAnsi="Times New Roman" w:cs="Times New Roman"/>
              </w:rPr>
              <w:t>2</w:t>
            </w:r>
            <w:proofErr w:type="gramEnd"/>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45064D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Сл3</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5B38957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w:t>
            </w:r>
            <w:proofErr w:type="gramStart"/>
            <w:r w:rsidRPr="00EE5283">
              <w:rPr>
                <w:rFonts w:ascii="Times New Roman" w:eastAsia="Calibri" w:hAnsi="Times New Roman" w:cs="Times New Roman"/>
              </w:rPr>
              <w:t>4</w:t>
            </w:r>
            <w:proofErr w:type="gramEnd"/>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24CBEE5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Сл5</w:t>
            </w:r>
          </w:p>
        </w:tc>
        <w:tc>
          <w:tcPr>
            <w:tcW w:w="591" w:type="pct"/>
            <w:tcBorders>
              <w:top w:val="single" w:sz="4" w:space="0" w:color="000000"/>
              <w:left w:val="single" w:sz="4" w:space="0" w:color="000000"/>
              <w:bottom w:val="single" w:sz="4" w:space="0" w:color="000000"/>
              <w:right w:val="single" w:sz="4" w:space="0" w:color="000000"/>
            </w:tcBorders>
            <w:hideMark/>
          </w:tcPr>
          <w:p w14:paraId="3E84860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w:t>
            </w:r>
            <w:proofErr w:type="gramStart"/>
            <w:r w:rsidRPr="00EE5283">
              <w:rPr>
                <w:rFonts w:ascii="Times New Roman" w:eastAsia="Calibri" w:hAnsi="Times New Roman" w:cs="Times New Roman"/>
              </w:rPr>
              <w:t>6</w:t>
            </w:r>
            <w:proofErr w:type="gramEnd"/>
          </w:p>
        </w:tc>
      </w:tr>
      <w:tr w:rsidR="00EE5283" w:rsidRPr="00EE5283" w14:paraId="5A96E2DF"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9072BA"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6D8DF866"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w:t>
            </w:r>
            <w:proofErr w:type="gramStart"/>
            <w:r w:rsidRPr="00EE5283">
              <w:rPr>
                <w:rFonts w:ascii="Times New Roman" w:eastAsia="Calibri" w:hAnsi="Times New Roman" w:cs="Times New Roman"/>
              </w:rPr>
              <w:t>1</w:t>
            </w:r>
            <w:proofErr w:type="gramEnd"/>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7A7F4F0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010872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3C0D205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5E9E707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7F4E4A4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7984114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9B69309"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98A7361"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7F793F6E"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w:t>
            </w:r>
            <w:proofErr w:type="gramStart"/>
            <w:r w:rsidRPr="00EE5283">
              <w:rPr>
                <w:rFonts w:ascii="Times New Roman" w:eastAsia="Calibri" w:hAnsi="Times New Roman" w:cs="Times New Roman"/>
              </w:rPr>
              <w:t>2</w:t>
            </w:r>
            <w:proofErr w:type="gramEnd"/>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69834E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6D573D7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6DED7A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6E03E3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262B660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69F7279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40DEA15"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33AF89"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65E210DB"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В3</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CAD859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7EAB82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2A6FF1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7B94F02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1BCE812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5C3DA5C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04CB8A87"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DA0E34"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1C5FD448"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w:t>
            </w:r>
            <w:proofErr w:type="gramStart"/>
            <w:r w:rsidRPr="00EE5283">
              <w:rPr>
                <w:rFonts w:ascii="Times New Roman" w:eastAsia="Calibri" w:hAnsi="Times New Roman" w:cs="Times New Roman"/>
              </w:rPr>
              <w:t>4</w:t>
            </w:r>
            <w:proofErr w:type="gramEnd"/>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35F9D8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62A456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3EB5CE6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5FBBDF3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456E473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32AF292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3BB321BD"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8E1518"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58CBE819"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В5</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193F1A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3A9929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5B689FC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57C6DD6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03297EA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69ECC7A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bl>
    <w:p w14:paraId="543CFE0F" w14:textId="3589361D" w:rsidR="00EE5283" w:rsidRPr="00EE5283" w:rsidRDefault="00EE5283" w:rsidP="0070767F">
      <w:pPr>
        <w:pStyle w:val="a0"/>
      </w:pPr>
      <w:r w:rsidRPr="00EE5283">
        <w:t>Направления реализации проекта: В1В2Сл4Сл5, В4Сл1Сл2Сл3, В3Сл4, В4Сл1Сл2Сл5Сл6</w:t>
      </w:r>
    </w:p>
    <w:p w14:paraId="42EB625C" w14:textId="77777777" w:rsidR="00EE5283" w:rsidRPr="00EE5283" w:rsidRDefault="00EE5283" w:rsidP="0070767F">
      <w:pPr>
        <w:pStyle w:val="a0"/>
        <w:rPr>
          <w:lang w:val="en-US"/>
        </w:rPr>
      </w:pPr>
      <w:r w:rsidRPr="00EE5283">
        <w:t>Таблица 5 – Интерактивная матрица проекта</w:t>
      </w:r>
      <w:r w:rsidRPr="00EE5283">
        <w:rPr>
          <w:lang w:val="en-US"/>
        </w:rPr>
        <w:t xml:space="preserve"> 3</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7"/>
        <w:gridCol w:w="1150"/>
        <w:gridCol w:w="1149"/>
        <w:gridCol w:w="1149"/>
        <w:gridCol w:w="1149"/>
        <w:gridCol w:w="1150"/>
        <w:gridCol w:w="1152"/>
        <w:gridCol w:w="1145"/>
      </w:tblGrid>
      <w:tr w:rsidR="00EE5283" w:rsidRPr="00EE5283" w14:paraId="5978F57E" w14:textId="77777777" w:rsidTr="00EE5283">
        <w:tc>
          <w:tcPr>
            <w:tcW w:w="5000" w:type="pct"/>
            <w:gridSpan w:val="8"/>
            <w:tcBorders>
              <w:top w:val="single" w:sz="4" w:space="0" w:color="000000"/>
              <w:left w:val="single" w:sz="4" w:space="0" w:color="000000"/>
              <w:bottom w:val="single" w:sz="4" w:space="0" w:color="000000"/>
              <w:right w:val="single" w:sz="4" w:space="0" w:color="000000"/>
            </w:tcBorders>
            <w:vAlign w:val="center"/>
            <w:hideMark/>
          </w:tcPr>
          <w:p w14:paraId="5B294640"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Сильные стороны проекта</w:t>
            </w:r>
          </w:p>
        </w:tc>
      </w:tr>
      <w:tr w:rsidR="00EE5283" w:rsidRPr="00EE5283" w14:paraId="0A8DBD0F" w14:textId="77777777" w:rsidTr="00EE5283">
        <w:tc>
          <w:tcPr>
            <w:tcW w:w="798" w:type="pct"/>
            <w:vMerge w:val="restart"/>
            <w:tcBorders>
              <w:top w:val="single" w:sz="4" w:space="0" w:color="000000"/>
              <w:left w:val="single" w:sz="4" w:space="0" w:color="000000"/>
              <w:bottom w:val="single" w:sz="4" w:space="0" w:color="000000"/>
              <w:right w:val="single" w:sz="4" w:space="0" w:color="000000"/>
            </w:tcBorders>
            <w:vAlign w:val="center"/>
            <w:hideMark/>
          </w:tcPr>
          <w:p w14:paraId="106EC05D"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Угрозы проекта</w:t>
            </w:r>
          </w:p>
        </w:tc>
        <w:tc>
          <w:tcPr>
            <w:tcW w:w="601" w:type="pct"/>
            <w:tcBorders>
              <w:top w:val="single" w:sz="4" w:space="0" w:color="000000"/>
              <w:left w:val="single" w:sz="4" w:space="0" w:color="000000"/>
              <w:bottom w:val="single" w:sz="4" w:space="0" w:color="000000"/>
              <w:right w:val="single" w:sz="4" w:space="0" w:color="000000"/>
            </w:tcBorders>
          </w:tcPr>
          <w:p w14:paraId="03D65E3F" w14:textId="77777777" w:rsidR="00EE5283" w:rsidRPr="00EE5283" w:rsidRDefault="00EE5283" w:rsidP="00EE5283">
            <w:pPr>
              <w:spacing w:after="0" w:line="240" w:lineRule="auto"/>
              <w:jc w:val="both"/>
              <w:rPr>
                <w:rFonts w:ascii="Times New Roman" w:eastAsia="Calibri" w:hAnsi="Times New Roman" w:cs="Times New Roman"/>
              </w:rPr>
            </w:pP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1EA3BA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w:t>
            </w:r>
            <w:proofErr w:type="gramStart"/>
            <w:r w:rsidRPr="00EE5283">
              <w:rPr>
                <w:rFonts w:ascii="Times New Roman" w:eastAsia="Calibri" w:hAnsi="Times New Roman" w:cs="Times New Roman"/>
              </w:rPr>
              <w:t>1</w:t>
            </w:r>
            <w:proofErr w:type="gramEnd"/>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2003CC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w:t>
            </w:r>
            <w:proofErr w:type="gramStart"/>
            <w:r w:rsidRPr="00EE5283">
              <w:rPr>
                <w:rFonts w:ascii="Times New Roman" w:eastAsia="Calibri" w:hAnsi="Times New Roman" w:cs="Times New Roman"/>
              </w:rPr>
              <w:t>2</w:t>
            </w:r>
            <w:proofErr w:type="gramEnd"/>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E29865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С3</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1A12EFA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w:t>
            </w:r>
            <w:proofErr w:type="gramStart"/>
            <w:r w:rsidRPr="00EE5283">
              <w:rPr>
                <w:rFonts w:ascii="Times New Roman" w:eastAsia="Calibri" w:hAnsi="Times New Roman" w:cs="Times New Roman"/>
              </w:rPr>
              <w:t>4</w:t>
            </w:r>
            <w:proofErr w:type="gramEnd"/>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63818B4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С5</w:t>
            </w:r>
          </w:p>
        </w:tc>
        <w:tc>
          <w:tcPr>
            <w:tcW w:w="598" w:type="pct"/>
            <w:tcBorders>
              <w:top w:val="single" w:sz="4" w:space="0" w:color="000000"/>
              <w:left w:val="single" w:sz="4" w:space="0" w:color="000000"/>
              <w:bottom w:val="single" w:sz="4" w:space="0" w:color="000000"/>
              <w:right w:val="single" w:sz="4" w:space="0" w:color="000000"/>
            </w:tcBorders>
            <w:hideMark/>
          </w:tcPr>
          <w:p w14:paraId="7BC9DF7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w:t>
            </w:r>
            <w:proofErr w:type="gramStart"/>
            <w:r w:rsidRPr="00EE5283">
              <w:rPr>
                <w:rFonts w:ascii="Times New Roman" w:eastAsia="Calibri" w:hAnsi="Times New Roman" w:cs="Times New Roman"/>
              </w:rPr>
              <w:t>6</w:t>
            </w:r>
            <w:proofErr w:type="gramEnd"/>
          </w:p>
        </w:tc>
      </w:tr>
      <w:tr w:rsidR="00EE5283" w:rsidRPr="00EE5283" w14:paraId="57DF52DF"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9A952E"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1759F069"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w:t>
            </w:r>
            <w:proofErr w:type="gramStart"/>
            <w:r w:rsidRPr="00EE5283">
              <w:rPr>
                <w:rFonts w:ascii="Times New Roman" w:eastAsia="Calibri" w:hAnsi="Times New Roman" w:cs="Times New Roman"/>
              </w:rPr>
              <w:t>1</w:t>
            </w:r>
            <w:proofErr w:type="gramEnd"/>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068B8C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C863CF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4DE3EF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1D22D5E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5C75245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1500B9A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6627EB7"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7B23FB"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68202E65"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w:t>
            </w:r>
            <w:proofErr w:type="gramStart"/>
            <w:r w:rsidRPr="00EE5283">
              <w:rPr>
                <w:rFonts w:ascii="Times New Roman" w:eastAsia="Calibri" w:hAnsi="Times New Roman" w:cs="Times New Roman"/>
              </w:rPr>
              <w:t>2</w:t>
            </w:r>
            <w:proofErr w:type="gramEnd"/>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5A0CD3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4ED2F0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A3262B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0A02808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1D0926F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0328918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07D7858"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A41A8F"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719BB5E4"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У3</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D9DD2C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AAC0C2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55B62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3DCE634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31C41FC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4C03952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28891569"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7EA1E2"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1D1533BF"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w:t>
            </w:r>
            <w:proofErr w:type="gramStart"/>
            <w:r w:rsidRPr="00EE5283">
              <w:rPr>
                <w:rFonts w:ascii="Times New Roman" w:eastAsia="Calibri" w:hAnsi="Times New Roman" w:cs="Times New Roman"/>
              </w:rPr>
              <w:t>4</w:t>
            </w:r>
            <w:proofErr w:type="gramEnd"/>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16ED54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3F96CD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2D1891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2B84088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0348C59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19D2015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3443E460"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07223B"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62B8F70A"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CEA310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F67665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CCE8D4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4B0F672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28F585E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6E1EF25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35B2A49D"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9CF897"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3FF977CC"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w:t>
            </w:r>
            <w:proofErr w:type="gramStart"/>
            <w:r w:rsidRPr="00EE5283">
              <w:rPr>
                <w:rFonts w:ascii="Times New Roman" w:eastAsia="Calibri" w:hAnsi="Times New Roman" w:cs="Times New Roman"/>
              </w:rPr>
              <w:t>6</w:t>
            </w:r>
            <w:proofErr w:type="gramEnd"/>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07596C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A25A5E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159B04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58CCAA8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3EB7A86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26C3842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bl>
    <w:p w14:paraId="45FEE6EB" w14:textId="6BEDBEFD" w:rsidR="00EE5283" w:rsidRPr="00EE5283" w:rsidRDefault="00EE5283" w:rsidP="0070767F">
      <w:pPr>
        <w:pStyle w:val="a0"/>
      </w:pPr>
      <w:r w:rsidRPr="00EE5283">
        <w:t>Направления реализации проекта: У1С1С2С3, У2С2С4, У3С2С4С5, У4С3С6, У5У6С6</w:t>
      </w:r>
    </w:p>
    <w:p w14:paraId="5EED9AA3" w14:textId="77777777" w:rsidR="00EE5283" w:rsidRPr="00EE5283" w:rsidRDefault="00EE5283" w:rsidP="0070767F">
      <w:pPr>
        <w:pStyle w:val="a0"/>
        <w:rPr>
          <w:lang w:val="en-US"/>
        </w:rPr>
      </w:pPr>
      <w:r w:rsidRPr="00EE5283">
        <w:t>Таблица 6 – Интерактивная матрица проекта</w:t>
      </w:r>
      <w:r w:rsidRPr="00EE5283">
        <w:rPr>
          <w:lang w:val="en-US"/>
        </w:rPr>
        <w:t xml:space="preserve"> 4</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7"/>
        <w:gridCol w:w="1150"/>
        <w:gridCol w:w="1149"/>
        <w:gridCol w:w="1149"/>
        <w:gridCol w:w="1149"/>
        <w:gridCol w:w="1150"/>
        <w:gridCol w:w="1152"/>
        <w:gridCol w:w="1145"/>
      </w:tblGrid>
      <w:tr w:rsidR="00EE5283" w:rsidRPr="00EE5283" w14:paraId="5D7430F1" w14:textId="77777777" w:rsidTr="00EE5283">
        <w:tc>
          <w:tcPr>
            <w:tcW w:w="5000" w:type="pct"/>
            <w:gridSpan w:val="8"/>
            <w:tcBorders>
              <w:top w:val="single" w:sz="4" w:space="0" w:color="000000"/>
              <w:left w:val="single" w:sz="4" w:space="0" w:color="000000"/>
              <w:bottom w:val="single" w:sz="4" w:space="0" w:color="000000"/>
              <w:right w:val="single" w:sz="4" w:space="0" w:color="000000"/>
            </w:tcBorders>
            <w:vAlign w:val="center"/>
            <w:hideMark/>
          </w:tcPr>
          <w:p w14:paraId="5C52542D"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Слабые стороны проекта</w:t>
            </w:r>
          </w:p>
        </w:tc>
      </w:tr>
      <w:tr w:rsidR="00EE5283" w:rsidRPr="00EE5283" w14:paraId="1ABD2802" w14:textId="77777777" w:rsidTr="00EE5283">
        <w:tc>
          <w:tcPr>
            <w:tcW w:w="798" w:type="pct"/>
            <w:vMerge w:val="restart"/>
            <w:tcBorders>
              <w:top w:val="single" w:sz="4" w:space="0" w:color="000000"/>
              <w:left w:val="single" w:sz="4" w:space="0" w:color="000000"/>
              <w:bottom w:val="single" w:sz="4" w:space="0" w:color="000000"/>
              <w:right w:val="single" w:sz="4" w:space="0" w:color="000000"/>
            </w:tcBorders>
            <w:vAlign w:val="center"/>
            <w:hideMark/>
          </w:tcPr>
          <w:p w14:paraId="4D866B49"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Угрозы проекта</w:t>
            </w:r>
          </w:p>
        </w:tc>
        <w:tc>
          <w:tcPr>
            <w:tcW w:w="601" w:type="pct"/>
            <w:tcBorders>
              <w:top w:val="single" w:sz="4" w:space="0" w:color="000000"/>
              <w:left w:val="single" w:sz="4" w:space="0" w:color="000000"/>
              <w:bottom w:val="single" w:sz="4" w:space="0" w:color="000000"/>
              <w:right w:val="single" w:sz="4" w:space="0" w:color="000000"/>
            </w:tcBorders>
          </w:tcPr>
          <w:p w14:paraId="38CEB247" w14:textId="77777777" w:rsidR="00EE5283" w:rsidRPr="00EE5283" w:rsidRDefault="00EE5283" w:rsidP="00EE5283">
            <w:pPr>
              <w:spacing w:after="0" w:line="240" w:lineRule="auto"/>
              <w:jc w:val="both"/>
              <w:rPr>
                <w:rFonts w:ascii="Times New Roman" w:eastAsia="Calibri" w:hAnsi="Times New Roman" w:cs="Times New Roman"/>
              </w:rPr>
            </w:pP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C9A10B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w:t>
            </w:r>
            <w:proofErr w:type="gramStart"/>
            <w:r w:rsidRPr="00EE5283">
              <w:rPr>
                <w:rFonts w:ascii="Times New Roman" w:eastAsia="Calibri" w:hAnsi="Times New Roman" w:cs="Times New Roman"/>
              </w:rPr>
              <w:t>1</w:t>
            </w:r>
            <w:proofErr w:type="gramEnd"/>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D7FAB1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w:t>
            </w:r>
            <w:proofErr w:type="gramStart"/>
            <w:r w:rsidRPr="00EE5283">
              <w:rPr>
                <w:rFonts w:ascii="Times New Roman" w:eastAsia="Calibri" w:hAnsi="Times New Roman" w:cs="Times New Roman"/>
              </w:rPr>
              <w:t>2</w:t>
            </w:r>
            <w:proofErr w:type="gramEnd"/>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5D3B28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Сл3</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3574B3C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w:t>
            </w:r>
            <w:proofErr w:type="gramStart"/>
            <w:r w:rsidRPr="00EE5283">
              <w:rPr>
                <w:rFonts w:ascii="Times New Roman" w:eastAsia="Calibri" w:hAnsi="Times New Roman" w:cs="Times New Roman"/>
              </w:rPr>
              <w:t>4</w:t>
            </w:r>
            <w:proofErr w:type="gramEnd"/>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592248E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Сл5</w:t>
            </w:r>
          </w:p>
        </w:tc>
        <w:tc>
          <w:tcPr>
            <w:tcW w:w="598" w:type="pct"/>
            <w:tcBorders>
              <w:top w:val="single" w:sz="4" w:space="0" w:color="000000"/>
              <w:left w:val="single" w:sz="4" w:space="0" w:color="000000"/>
              <w:bottom w:val="single" w:sz="4" w:space="0" w:color="000000"/>
              <w:right w:val="single" w:sz="4" w:space="0" w:color="000000"/>
            </w:tcBorders>
            <w:hideMark/>
          </w:tcPr>
          <w:p w14:paraId="13540E8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w:t>
            </w:r>
            <w:proofErr w:type="gramStart"/>
            <w:r w:rsidRPr="00EE5283">
              <w:rPr>
                <w:rFonts w:ascii="Times New Roman" w:eastAsia="Calibri" w:hAnsi="Times New Roman" w:cs="Times New Roman"/>
              </w:rPr>
              <w:t>6</w:t>
            </w:r>
            <w:proofErr w:type="gramEnd"/>
          </w:p>
        </w:tc>
      </w:tr>
      <w:tr w:rsidR="00EE5283" w:rsidRPr="00EE5283" w14:paraId="257154BE"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49098"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5B1BF614"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w:t>
            </w:r>
            <w:proofErr w:type="gramStart"/>
            <w:r w:rsidRPr="00EE5283">
              <w:rPr>
                <w:rFonts w:ascii="Times New Roman" w:eastAsia="Calibri" w:hAnsi="Times New Roman" w:cs="Times New Roman"/>
              </w:rPr>
              <w:t>1</w:t>
            </w:r>
            <w:proofErr w:type="gramEnd"/>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ABC357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015B9B5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262A67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0D9982A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5536B22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2E5C493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84435F2"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CCB260"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52E3CCF0"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w:t>
            </w:r>
            <w:proofErr w:type="gramStart"/>
            <w:r w:rsidRPr="00EE5283">
              <w:rPr>
                <w:rFonts w:ascii="Times New Roman" w:eastAsia="Calibri" w:hAnsi="Times New Roman" w:cs="Times New Roman"/>
              </w:rPr>
              <w:t>2</w:t>
            </w:r>
            <w:proofErr w:type="gramEnd"/>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0839F8A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304832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F28EF6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7075E42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75BF089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3CBA0AF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207E0C37"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D65AEE"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696B4A61"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У3</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411570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845C2E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752D35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6F8265A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7882A89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478A522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70145C56"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A76B5B"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17CE3F94"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w:t>
            </w:r>
            <w:proofErr w:type="gramStart"/>
            <w:r w:rsidRPr="00EE5283">
              <w:rPr>
                <w:rFonts w:ascii="Times New Roman" w:eastAsia="Calibri" w:hAnsi="Times New Roman" w:cs="Times New Roman"/>
              </w:rPr>
              <w:t>4</w:t>
            </w:r>
            <w:proofErr w:type="gramEnd"/>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E69C91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B5527C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CE44A7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4D08DDF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6839264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737F275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16922937"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27507E"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7747D859"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A43C1B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46BA58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0BB202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45CCB99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59F92F7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479E14D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CA131ED"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43E3CC"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4786C128"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w:t>
            </w:r>
            <w:proofErr w:type="gramStart"/>
            <w:r w:rsidRPr="00EE5283">
              <w:rPr>
                <w:rFonts w:ascii="Times New Roman" w:eastAsia="Calibri" w:hAnsi="Times New Roman" w:cs="Times New Roman"/>
              </w:rPr>
              <w:t>6</w:t>
            </w:r>
            <w:proofErr w:type="gramEnd"/>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7ACF04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08AA65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21D1E1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72175BA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0524CC1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6FB6A33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bl>
    <w:p w14:paraId="5F0537F9" w14:textId="77777777" w:rsidR="00EE5283" w:rsidRPr="00EE5283" w:rsidRDefault="00EE5283" w:rsidP="0070767F">
      <w:pPr>
        <w:pStyle w:val="a0"/>
      </w:pPr>
      <w:r w:rsidRPr="00EE5283">
        <w:t>Направления реализации проекта: У1Сл4Сл6, У2Сл1Сл2Сл3Сл4Сл5Сл6, У3Сл4Сл5, У4Сл1Сл5, У5Сл3Сл5Сл6, У6Сл6</w:t>
      </w:r>
    </w:p>
    <w:p w14:paraId="6E826C49" w14:textId="1AC4E28E" w:rsidR="00EE5283" w:rsidRPr="00EE5283" w:rsidRDefault="00EE5283" w:rsidP="0070767F">
      <w:pPr>
        <w:pStyle w:val="a0"/>
      </w:pPr>
      <w:r w:rsidRPr="00EE5283">
        <w:t>Все направления реализации с пояснениями также были сведены в таблицу 7.</w:t>
      </w:r>
    </w:p>
    <w:p w14:paraId="1C811592" w14:textId="77777777" w:rsidR="00EE5283" w:rsidRPr="00EE5283" w:rsidRDefault="00EE5283" w:rsidP="0070767F">
      <w:pPr>
        <w:pStyle w:val="a0"/>
        <w:rPr>
          <w:i/>
          <w:sz w:val="26"/>
          <w:szCs w:val="26"/>
        </w:rPr>
      </w:pPr>
      <w:r w:rsidRPr="00EE5283">
        <w:t xml:space="preserve">Таблица 7 – Матрица </w:t>
      </w:r>
      <w:r w:rsidRPr="00EE5283">
        <w:rPr>
          <w:lang w:val="en-US"/>
        </w:rPr>
        <w:t>SWOT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3"/>
        <w:gridCol w:w="2876"/>
        <w:gridCol w:w="3396"/>
      </w:tblGrid>
      <w:tr w:rsidR="00EE5283" w:rsidRPr="00EE5283" w14:paraId="3384ECFE" w14:textId="77777777" w:rsidTr="00EE5283">
        <w:tc>
          <w:tcPr>
            <w:tcW w:w="3073" w:type="dxa"/>
            <w:tcBorders>
              <w:top w:val="single" w:sz="4" w:space="0" w:color="000000"/>
              <w:left w:val="single" w:sz="4" w:space="0" w:color="000000"/>
              <w:bottom w:val="single" w:sz="4" w:space="0" w:color="000000"/>
              <w:right w:val="single" w:sz="4" w:space="0" w:color="000000"/>
            </w:tcBorders>
          </w:tcPr>
          <w:p w14:paraId="1F254ED8" w14:textId="77777777" w:rsidR="00EE5283" w:rsidRPr="00EE5283" w:rsidRDefault="00EE5283" w:rsidP="00EE5283">
            <w:pPr>
              <w:spacing w:after="0" w:line="240" w:lineRule="auto"/>
              <w:jc w:val="both"/>
              <w:rPr>
                <w:rFonts w:ascii="Times New Roman" w:eastAsia="Calibri" w:hAnsi="Times New Roman" w:cs="Times New Roman"/>
                <w:sz w:val="24"/>
                <w:szCs w:val="24"/>
              </w:rPr>
            </w:pPr>
          </w:p>
        </w:tc>
        <w:tc>
          <w:tcPr>
            <w:tcW w:w="2876" w:type="dxa"/>
            <w:tcBorders>
              <w:top w:val="single" w:sz="4" w:space="0" w:color="000000"/>
              <w:left w:val="single" w:sz="4" w:space="0" w:color="000000"/>
              <w:bottom w:val="single" w:sz="4" w:space="0" w:color="000000"/>
              <w:right w:val="single" w:sz="4" w:space="0" w:color="000000"/>
            </w:tcBorders>
            <w:hideMark/>
          </w:tcPr>
          <w:p w14:paraId="754E6EE9" w14:textId="77777777" w:rsidR="00EE5283" w:rsidRPr="00EE5283" w:rsidRDefault="00EE5283" w:rsidP="00EE5283">
            <w:pPr>
              <w:spacing w:after="0" w:line="240" w:lineRule="auto"/>
              <w:jc w:val="both"/>
              <w:rPr>
                <w:rFonts w:ascii="Times New Roman" w:eastAsia="Calibri" w:hAnsi="Times New Roman" w:cs="Times New Roman"/>
                <w:b/>
                <w:sz w:val="24"/>
                <w:szCs w:val="24"/>
              </w:rPr>
            </w:pPr>
            <w:r w:rsidRPr="00EE5283">
              <w:rPr>
                <w:rFonts w:ascii="Times New Roman" w:eastAsia="Calibri" w:hAnsi="Times New Roman" w:cs="Times New Roman"/>
                <w:b/>
                <w:sz w:val="24"/>
                <w:szCs w:val="24"/>
              </w:rPr>
              <w:t>Сильные стороны научно-исследовательского проекта:</w:t>
            </w:r>
          </w:p>
          <w:p w14:paraId="5D01D48F"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w:t>
            </w:r>
            <w:proofErr w:type="gramStart"/>
            <w:r w:rsidRPr="00EE5283">
              <w:rPr>
                <w:rFonts w:ascii="Times New Roman" w:eastAsia="Calibri" w:hAnsi="Times New Roman" w:cs="Times New Roman"/>
                <w:sz w:val="24"/>
                <w:szCs w:val="24"/>
              </w:rPr>
              <w:t>1</w:t>
            </w:r>
            <w:proofErr w:type="gramEnd"/>
            <w:r w:rsidRPr="00EE5283">
              <w:rPr>
                <w:rFonts w:ascii="Times New Roman" w:eastAsia="Calibri" w:hAnsi="Times New Roman" w:cs="Times New Roman"/>
                <w:sz w:val="24"/>
                <w:szCs w:val="24"/>
              </w:rPr>
              <w:t>. Интуитивно понятный интерфейс управления.</w:t>
            </w:r>
          </w:p>
          <w:p w14:paraId="2A444BCA"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w:t>
            </w:r>
            <w:proofErr w:type="gramStart"/>
            <w:r w:rsidRPr="00EE5283">
              <w:rPr>
                <w:rFonts w:ascii="Times New Roman" w:eastAsia="Calibri" w:hAnsi="Times New Roman" w:cs="Times New Roman"/>
                <w:sz w:val="24"/>
                <w:szCs w:val="24"/>
              </w:rPr>
              <w:t>2</w:t>
            </w:r>
            <w:proofErr w:type="gramEnd"/>
            <w:r w:rsidRPr="00EE5283">
              <w:rPr>
                <w:rFonts w:ascii="Times New Roman" w:eastAsia="Calibri" w:hAnsi="Times New Roman" w:cs="Times New Roman"/>
                <w:sz w:val="24"/>
                <w:szCs w:val="24"/>
              </w:rPr>
              <w:t>. Низкая стоимость производства.</w:t>
            </w:r>
          </w:p>
          <w:p w14:paraId="191C560F"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lastRenderedPageBreak/>
              <w:t>С3. Обеспечение безопасности управления.</w:t>
            </w:r>
          </w:p>
          <w:p w14:paraId="6F1E3079"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w:t>
            </w:r>
            <w:proofErr w:type="gramStart"/>
            <w:r w:rsidRPr="00EE5283">
              <w:rPr>
                <w:rFonts w:ascii="Times New Roman" w:eastAsia="Calibri" w:hAnsi="Times New Roman" w:cs="Times New Roman"/>
                <w:sz w:val="24"/>
                <w:szCs w:val="24"/>
              </w:rPr>
              <w:t>4</w:t>
            </w:r>
            <w:proofErr w:type="gramEnd"/>
            <w:r w:rsidRPr="00EE5283">
              <w:rPr>
                <w:rFonts w:ascii="Times New Roman" w:eastAsia="Calibri" w:hAnsi="Times New Roman" w:cs="Times New Roman"/>
                <w:sz w:val="24"/>
                <w:szCs w:val="24"/>
              </w:rPr>
              <w:t>. Инновационность решения</w:t>
            </w:r>
          </w:p>
          <w:p w14:paraId="7436868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С5. Наличие бюджетного финансирования</w:t>
            </w:r>
          </w:p>
          <w:p w14:paraId="6AD4749C"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w:t>
            </w:r>
            <w:proofErr w:type="gramStart"/>
            <w:r w:rsidRPr="00EE5283">
              <w:rPr>
                <w:rFonts w:ascii="Times New Roman" w:eastAsia="Calibri" w:hAnsi="Times New Roman" w:cs="Times New Roman"/>
                <w:sz w:val="24"/>
                <w:szCs w:val="24"/>
              </w:rPr>
              <w:t>6</w:t>
            </w:r>
            <w:proofErr w:type="gramEnd"/>
            <w:r w:rsidRPr="00EE5283">
              <w:rPr>
                <w:rFonts w:ascii="Times New Roman" w:eastAsia="Calibri" w:hAnsi="Times New Roman" w:cs="Times New Roman"/>
                <w:sz w:val="24"/>
                <w:szCs w:val="24"/>
              </w:rPr>
              <w:t>. Квалифицированный персонал</w:t>
            </w:r>
          </w:p>
        </w:tc>
        <w:tc>
          <w:tcPr>
            <w:tcW w:w="3396" w:type="dxa"/>
            <w:tcBorders>
              <w:top w:val="single" w:sz="4" w:space="0" w:color="000000"/>
              <w:left w:val="single" w:sz="4" w:space="0" w:color="000000"/>
              <w:bottom w:val="single" w:sz="4" w:space="0" w:color="000000"/>
              <w:right w:val="single" w:sz="4" w:space="0" w:color="000000"/>
            </w:tcBorders>
            <w:hideMark/>
          </w:tcPr>
          <w:p w14:paraId="738A7716" w14:textId="77777777" w:rsidR="00EE5283" w:rsidRPr="00EE5283" w:rsidRDefault="00EE5283" w:rsidP="00EE5283">
            <w:pPr>
              <w:spacing w:after="0" w:line="240" w:lineRule="auto"/>
              <w:jc w:val="both"/>
              <w:rPr>
                <w:rFonts w:ascii="Times New Roman" w:eastAsia="Calibri" w:hAnsi="Times New Roman" w:cs="Times New Roman"/>
                <w:b/>
                <w:sz w:val="24"/>
                <w:szCs w:val="24"/>
              </w:rPr>
            </w:pPr>
            <w:r w:rsidRPr="00EE5283">
              <w:rPr>
                <w:rFonts w:ascii="Times New Roman" w:eastAsia="Calibri" w:hAnsi="Times New Roman" w:cs="Times New Roman"/>
                <w:b/>
                <w:sz w:val="24"/>
                <w:szCs w:val="24"/>
              </w:rPr>
              <w:lastRenderedPageBreak/>
              <w:t>Слабые стороны научно-исследовательского проекта:</w:t>
            </w:r>
          </w:p>
          <w:p w14:paraId="22076EE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w:t>
            </w:r>
            <w:proofErr w:type="gramStart"/>
            <w:r w:rsidRPr="00EE5283">
              <w:rPr>
                <w:rFonts w:ascii="Times New Roman" w:eastAsia="Calibri" w:hAnsi="Times New Roman" w:cs="Times New Roman"/>
                <w:sz w:val="24"/>
                <w:szCs w:val="24"/>
              </w:rPr>
              <w:t>1</w:t>
            </w:r>
            <w:proofErr w:type="gramEnd"/>
            <w:r w:rsidRPr="00EE5283">
              <w:rPr>
                <w:rFonts w:ascii="Times New Roman" w:eastAsia="Calibri" w:hAnsi="Times New Roman" w:cs="Times New Roman"/>
                <w:sz w:val="24"/>
                <w:szCs w:val="24"/>
              </w:rPr>
              <w:t>. Отсутствие прототипа научной разработки</w:t>
            </w:r>
          </w:p>
          <w:p w14:paraId="123704D1"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w:t>
            </w:r>
            <w:proofErr w:type="gramStart"/>
            <w:r w:rsidRPr="00EE5283">
              <w:rPr>
                <w:rFonts w:ascii="Times New Roman" w:eastAsia="Calibri" w:hAnsi="Times New Roman" w:cs="Times New Roman"/>
                <w:sz w:val="24"/>
                <w:szCs w:val="24"/>
              </w:rPr>
              <w:t>2</w:t>
            </w:r>
            <w:proofErr w:type="gramEnd"/>
            <w:r w:rsidRPr="00EE5283">
              <w:rPr>
                <w:rFonts w:ascii="Times New Roman" w:eastAsia="Calibri" w:hAnsi="Times New Roman" w:cs="Times New Roman"/>
                <w:sz w:val="24"/>
                <w:szCs w:val="24"/>
              </w:rPr>
              <w:t>. Отсутствие инжиниринговой компании, способной построить производство «под ключ»</w:t>
            </w:r>
          </w:p>
          <w:p w14:paraId="63C0786D"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Сл3. Большой срок поставок </w:t>
            </w:r>
            <w:r w:rsidRPr="00EE5283">
              <w:rPr>
                <w:rFonts w:ascii="Times New Roman" w:eastAsia="Calibri" w:hAnsi="Times New Roman" w:cs="Times New Roman"/>
                <w:sz w:val="24"/>
                <w:szCs w:val="24"/>
              </w:rPr>
              <w:lastRenderedPageBreak/>
              <w:t>материалов и комплектующих, используемых при проведении научного исследования</w:t>
            </w:r>
          </w:p>
          <w:p w14:paraId="69D8D7C5"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w:t>
            </w:r>
            <w:proofErr w:type="gramStart"/>
            <w:r w:rsidRPr="00EE5283">
              <w:rPr>
                <w:rFonts w:ascii="Times New Roman" w:eastAsia="Calibri" w:hAnsi="Times New Roman" w:cs="Times New Roman"/>
                <w:sz w:val="24"/>
                <w:szCs w:val="24"/>
              </w:rPr>
              <w:t>4</w:t>
            </w:r>
            <w:proofErr w:type="gramEnd"/>
            <w:r w:rsidRPr="00EE5283">
              <w:rPr>
                <w:rFonts w:ascii="Times New Roman" w:eastAsia="Calibri" w:hAnsi="Times New Roman" w:cs="Times New Roman"/>
                <w:sz w:val="24"/>
                <w:szCs w:val="24"/>
              </w:rPr>
              <w:t>. Невостребованность на российском рынке</w:t>
            </w:r>
          </w:p>
          <w:p w14:paraId="3EDA892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Сл5. Наличие только бюджетного финансирования</w:t>
            </w:r>
          </w:p>
          <w:p w14:paraId="60CCFFF9" w14:textId="77777777" w:rsidR="00EE5283" w:rsidRPr="00EE5283" w:rsidRDefault="00EE5283" w:rsidP="00EE5283">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Сл</w:t>
            </w:r>
            <w:proofErr w:type="gramStart"/>
            <w:r w:rsidRPr="00EE5283">
              <w:rPr>
                <w:rFonts w:ascii="Times New Roman" w:eastAsia="Calibri" w:hAnsi="Times New Roman" w:cs="Times New Roman"/>
                <w:sz w:val="24"/>
                <w:szCs w:val="24"/>
              </w:rPr>
              <w:t>6</w:t>
            </w:r>
            <w:proofErr w:type="gramEnd"/>
            <w:r w:rsidRPr="00EE5283">
              <w:rPr>
                <w:rFonts w:ascii="Times New Roman" w:eastAsia="Calibri" w:hAnsi="Times New Roman" w:cs="Times New Roman"/>
                <w:sz w:val="24"/>
                <w:szCs w:val="24"/>
              </w:rPr>
              <w:t>. Недостаточный опыт команды в реализации коммерческих проектов</w:t>
            </w:r>
          </w:p>
        </w:tc>
      </w:tr>
      <w:tr w:rsidR="00EE5283" w:rsidRPr="00EE5283" w14:paraId="5644F259" w14:textId="77777777" w:rsidTr="00EE5283">
        <w:tc>
          <w:tcPr>
            <w:tcW w:w="3073" w:type="dxa"/>
            <w:tcBorders>
              <w:top w:val="single" w:sz="4" w:space="0" w:color="000000"/>
              <w:left w:val="single" w:sz="4" w:space="0" w:color="000000"/>
              <w:bottom w:val="single" w:sz="4" w:space="0" w:color="000000"/>
              <w:right w:val="single" w:sz="4" w:space="0" w:color="000000"/>
            </w:tcBorders>
          </w:tcPr>
          <w:p w14:paraId="0D849794" w14:textId="77777777" w:rsidR="00EE5283" w:rsidRPr="00EE5283" w:rsidRDefault="00EE5283" w:rsidP="00EE5283">
            <w:pPr>
              <w:spacing w:after="0" w:line="240" w:lineRule="auto"/>
              <w:jc w:val="both"/>
              <w:rPr>
                <w:rFonts w:ascii="Times New Roman" w:eastAsia="Calibri" w:hAnsi="Times New Roman" w:cs="Times New Roman"/>
                <w:b/>
                <w:sz w:val="24"/>
                <w:szCs w:val="24"/>
              </w:rPr>
            </w:pPr>
            <w:r w:rsidRPr="00EE5283">
              <w:rPr>
                <w:rFonts w:ascii="Times New Roman" w:eastAsia="Calibri" w:hAnsi="Times New Roman" w:cs="Times New Roman"/>
                <w:b/>
                <w:sz w:val="24"/>
                <w:szCs w:val="24"/>
              </w:rPr>
              <w:lastRenderedPageBreak/>
              <w:t>Возможности:</w:t>
            </w:r>
          </w:p>
          <w:p w14:paraId="32B7D14C"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w:t>
            </w:r>
            <w:proofErr w:type="gramStart"/>
            <w:r w:rsidRPr="00EE5283">
              <w:rPr>
                <w:rFonts w:ascii="Times New Roman" w:eastAsia="Calibri" w:hAnsi="Times New Roman" w:cs="Times New Roman"/>
                <w:sz w:val="24"/>
                <w:szCs w:val="24"/>
              </w:rPr>
              <w:t>1</w:t>
            </w:r>
            <w:proofErr w:type="gramEnd"/>
            <w:r w:rsidRPr="00EE5283">
              <w:rPr>
                <w:rFonts w:ascii="Times New Roman" w:eastAsia="Calibri" w:hAnsi="Times New Roman" w:cs="Times New Roman"/>
                <w:sz w:val="24"/>
                <w:szCs w:val="24"/>
              </w:rPr>
              <w:t>. Появление дополнительного спроса на новый продукт</w:t>
            </w:r>
          </w:p>
          <w:p w14:paraId="50E523D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w:t>
            </w:r>
            <w:proofErr w:type="gramStart"/>
            <w:r w:rsidRPr="00EE5283">
              <w:rPr>
                <w:rFonts w:ascii="Times New Roman" w:eastAsia="Calibri" w:hAnsi="Times New Roman" w:cs="Times New Roman"/>
                <w:sz w:val="24"/>
                <w:szCs w:val="24"/>
              </w:rPr>
              <w:t>2</w:t>
            </w:r>
            <w:proofErr w:type="gramEnd"/>
            <w:r w:rsidRPr="00EE5283">
              <w:rPr>
                <w:rFonts w:ascii="Times New Roman" w:eastAsia="Calibri" w:hAnsi="Times New Roman" w:cs="Times New Roman"/>
                <w:sz w:val="24"/>
                <w:szCs w:val="24"/>
              </w:rPr>
              <w:t>. Уход иностранных конкурентов с российского рынка</w:t>
            </w:r>
          </w:p>
          <w:p w14:paraId="019D5AD6" w14:textId="77777777" w:rsidR="00EE5283" w:rsidRPr="00EE5283" w:rsidRDefault="00EE5283" w:rsidP="00EE5283">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В3. Повышение стоимости конкурентных разработок</w:t>
            </w:r>
          </w:p>
          <w:p w14:paraId="0CB261C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w:t>
            </w:r>
            <w:proofErr w:type="gramStart"/>
            <w:r w:rsidRPr="00EE5283">
              <w:rPr>
                <w:rFonts w:ascii="Times New Roman" w:eastAsia="Calibri" w:hAnsi="Times New Roman" w:cs="Times New Roman"/>
                <w:sz w:val="24"/>
                <w:szCs w:val="24"/>
              </w:rPr>
              <w:t>4</w:t>
            </w:r>
            <w:proofErr w:type="gramEnd"/>
            <w:r w:rsidRPr="00EE5283">
              <w:rPr>
                <w:rFonts w:ascii="Times New Roman" w:eastAsia="Calibri" w:hAnsi="Times New Roman" w:cs="Times New Roman"/>
                <w:sz w:val="24"/>
                <w:szCs w:val="24"/>
              </w:rPr>
              <w:t>. Получение дополнительных грантов и финансирование из внебюджетных средств</w:t>
            </w:r>
          </w:p>
          <w:p w14:paraId="325E5601"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В5. Выход на международный рынок робототехники </w:t>
            </w:r>
          </w:p>
          <w:p w14:paraId="68163E9D" w14:textId="77777777" w:rsidR="00EE5283" w:rsidRPr="00EE5283" w:rsidRDefault="00EE5283" w:rsidP="00EE5283">
            <w:pPr>
              <w:spacing w:after="0" w:line="240" w:lineRule="auto"/>
              <w:jc w:val="both"/>
              <w:rPr>
                <w:rFonts w:ascii="Times New Roman" w:eastAsia="Calibri" w:hAnsi="Times New Roman" w:cs="Times New Roman"/>
                <w:sz w:val="24"/>
                <w:szCs w:val="24"/>
              </w:rPr>
            </w:pPr>
          </w:p>
        </w:tc>
        <w:tc>
          <w:tcPr>
            <w:tcW w:w="2876" w:type="dxa"/>
            <w:tcBorders>
              <w:top w:val="single" w:sz="4" w:space="0" w:color="000000"/>
              <w:left w:val="single" w:sz="4" w:space="0" w:color="000000"/>
              <w:bottom w:val="single" w:sz="4" w:space="0" w:color="000000"/>
              <w:right w:val="single" w:sz="4" w:space="0" w:color="000000"/>
            </w:tcBorders>
            <w:hideMark/>
          </w:tcPr>
          <w:p w14:paraId="386CF1DA"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В1С1С2С3 – Уделение особого внимания ключевым особенностям продукта </w:t>
            </w:r>
          </w:p>
          <w:p w14:paraId="46870E23"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В2С2С5 – Увеличение доходов предприятия, дальнейшие разработки</w:t>
            </w:r>
          </w:p>
          <w:p w14:paraId="46363BA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В3С2С4 – Уменьшение стоимости производства</w:t>
            </w:r>
          </w:p>
          <w:p w14:paraId="299BD8A1"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В4С5С6 – Активное участие в конкурсах на гранты</w:t>
            </w:r>
          </w:p>
          <w:p w14:paraId="5AD2533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В5С1С4С6 – Расширение на иностранные рынки</w:t>
            </w:r>
          </w:p>
        </w:tc>
        <w:tc>
          <w:tcPr>
            <w:tcW w:w="3396" w:type="dxa"/>
            <w:tcBorders>
              <w:top w:val="single" w:sz="4" w:space="0" w:color="000000"/>
              <w:left w:val="single" w:sz="4" w:space="0" w:color="000000"/>
              <w:bottom w:val="single" w:sz="4" w:space="0" w:color="000000"/>
              <w:right w:val="single" w:sz="4" w:space="0" w:color="000000"/>
            </w:tcBorders>
          </w:tcPr>
          <w:p w14:paraId="51CFE7D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В1В2Сл4Сл5 – Предложение своих разработок вместо </w:t>
            </w:r>
            <w:proofErr w:type="gramStart"/>
            <w:r w:rsidRPr="00EE5283">
              <w:rPr>
                <w:rFonts w:ascii="Times New Roman" w:eastAsia="Calibri" w:hAnsi="Times New Roman" w:cs="Times New Roman"/>
                <w:sz w:val="24"/>
                <w:szCs w:val="24"/>
              </w:rPr>
              <w:t>продуктов</w:t>
            </w:r>
            <w:proofErr w:type="gramEnd"/>
            <w:r w:rsidRPr="00EE5283">
              <w:rPr>
                <w:rFonts w:ascii="Times New Roman" w:eastAsia="Calibri" w:hAnsi="Times New Roman" w:cs="Times New Roman"/>
                <w:sz w:val="24"/>
                <w:szCs w:val="24"/>
              </w:rPr>
              <w:t xml:space="preserve"> ушедших из страны иностранных предприятий </w:t>
            </w:r>
          </w:p>
          <w:p w14:paraId="2FFEAC34"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В4Сл1Сл2Сл3 –Организация малого инновационного предприятия в рамках вуза </w:t>
            </w:r>
          </w:p>
          <w:p w14:paraId="58211317"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В3Сл4 – Снижение стоимости производства</w:t>
            </w:r>
          </w:p>
          <w:p w14:paraId="07E64F26"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В4Сл1Сл2Сл5Сл6 – Активное участие в конкурсах на гранты  </w:t>
            </w:r>
          </w:p>
          <w:p w14:paraId="29770699" w14:textId="77777777" w:rsidR="00EE5283" w:rsidRPr="00EE5283" w:rsidRDefault="00EE5283" w:rsidP="00EE5283">
            <w:pPr>
              <w:spacing w:after="0" w:line="240" w:lineRule="auto"/>
              <w:rPr>
                <w:rFonts w:ascii="Times New Roman" w:eastAsia="Calibri" w:hAnsi="Times New Roman" w:cs="Times New Roman"/>
                <w:sz w:val="24"/>
                <w:szCs w:val="24"/>
              </w:rPr>
            </w:pPr>
          </w:p>
        </w:tc>
      </w:tr>
      <w:tr w:rsidR="00EE5283" w:rsidRPr="00EE5283" w14:paraId="0ADDF41C" w14:textId="77777777" w:rsidTr="00EE5283">
        <w:tc>
          <w:tcPr>
            <w:tcW w:w="3073" w:type="dxa"/>
            <w:tcBorders>
              <w:top w:val="single" w:sz="4" w:space="0" w:color="000000"/>
              <w:left w:val="single" w:sz="4" w:space="0" w:color="000000"/>
              <w:bottom w:val="single" w:sz="4" w:space="0" w:color="000000"/>
              <w:right w:val="single" w:sz="4" w:space="0" w:color="000000"/>
            </w:tcBorders>
            <w:hideMark/>
          </w:tcPr>
          <w:p w14:paraId="2E122736" w14:textId="77777777" w:rsidR="00EE5283" w:rsidRPr="00EE5283" w:rsidRDefault="00EE5283" w:rsidP="00EE5283">
            <w:pPr>
              <w:spacing w:after="0" w:line="240" w:lineRule="auto"/>
              <w:jc w:val="both"/>
              <w:rPr>
                <w:rFonts w:ascii="Times New Roman" w:eastAsia="Calibri" w:hAnsi="Times New Roman" w:cs="Times New Roman"/>
                <w:b/>
                <w:sz w:val="24"/>
                <w:szCs w:val="24"/>
              </w:rPr>
            </w:pPr>
            <w:r w:rsidRPr="00EE5283">
              <w:rPr>
                <w:rFonts w:ascii="Times New Roman" w:eastAsia="Calibri" w:hAnsi="Times New Roman" w:cs="Times New Roman"/>
                <w:b/>
                <w:sz w:val="24"/>
                <w:szCs w:val="24"/>
              </w:rPr>
              <w:t>Угрозы:</w:t>
            </w:r>
          </w:p>
          <w:p w14:paraId="09770528" w14:textId="77777777" w:rsidR="00EE5283" w:rsidRPr="00EE5283" w:rsidRDefault="00EE5283" w:rsidP="00EE5283">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У</w:t>
            </w:r>
            <w:proofErr w:type="gramStart"/>
            <w:r w:rsidRPr="00EE5283">
              <w:rPr>
                <w:rFonts w:ascii="Times New Roman" w:eastAsia="Calibri" w:hAnsi="Times New Roman" w:cs="Times New Roman"/>
                <w:sz w:val="24"/>
                <w:szCs w:val="24"/>
              </w:rPr>
              <w:t>1</w:t>
            </w:r>
            <w:proofErr w:type="gramEnd"/>
            <w:r w:rsidRPr="00EE5283">
              <w:rPr>
                <w:rFonts w:ascii="Times New Roman" w:eastAsia="Calibri" w:hAnsi="Times New Roman" w:cs="Times New Roman"/>
                <w:sz w:val="24"/>
                <w:szCs w:val="24"/>
              </w:rPr>
              <w:t>. Отсутствие спроса на новую разработку</w:t>
            </w:r>
          </w:p>
          <w:p w14:paraId="360D8E66" w14:textId="77777777" w:rsidR="00EE5283" w:rsidRPr="00EE5283" w:rsidRDefault="00EE5283" w:rsidP="00EE5283">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У</w:t>
            </w:r>
            <w:proofErr w:type="gramStart"/>
            <w:r w:rsidRPr="00EE5283">
              <w:rPr>
                <w:rFonts w:ascii="Times New Roman" w:eastAsia="Calibri" w:hAnsi="Times New Roman" w:cs="Times New Roman"/>
                <w:sz w:val="24"/>
                <w:szCs w:val="24"/>
              </w:rPr>
              <w:t>2</w:t>
            </w:r>
            <w:proofErr w:type="gramEnd"/>
            <w:r w:rsidRPr="00EE5283">
              <w:rPr>
                <w:rFonts w:ascii="Times New Roman" w:eastAsia="Calibri" w:hAnsi="Times New Roman" w:cs="Times New Roman"/>
                <w:sz w:val="24"/>
                <w:szCs w:val="24"/>
              </w:rPr>
              <w:t>. Появление на рынке новых конкурентов</w:t>
            </w:r>
          </w:p>
          <w:p w14:paraId="411CA1BE"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У3. Ограничения на экспорт разработки</w:t>
            </w:r>
          </w:p>
          <w:p w14:paraId="0275C2D4"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w:t>
            </w:r>
            <w:proofErr w:type="gramStart"/>
            <w:r w:rsidRPr="00EE5283">
              <w:rPr>
                <w:rFonts w:ascii="Times New Roman" w:eastAsia="Calibri" w:hAnsi="Times New Roman" w:cs="Times New Roman"/>
                <w:sz w:val="24"/>
                <w:szCs w:val="24"/>
              </w:rPr>
              <w:t>4</w:t>
            </w:r>
            <w:proofErr w:type="gramEnd"/>
            <w:r w:rsidRPr="00EE5283">
              <w:rPr>
                <w:rFonts w:ascii="Times New Roman" w:eastAsia="Calibri" w:hAnsi="Times New Roman" w:cs="Times New Roman"/>
                <w:sz w:val="24"/>
                <w:szCs w:val="24"/>
              </w:rPr>
              <w:t>. Введение дополнительных государственных требований к сертификации продукции</w:t>
            </w:r>
          </w:p>
          <w:p w14:paraId="7ABFF975"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У5. Несвоевременное финансовое обеспечение научного исследования со стороны государства</w:t>
            </w:r>
          </w:p>
          <w:p w14:paraId="31D1F16C"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w:t>
            </w:r>
            <w:proofErr w:type="gramStart"/>
            <w:r w:rsidRPr="00EE5283">
              <w:rPr>
                <w:rFonts w:ascii="Times New Roman" w:eastAsia="Calibri" w:hAnsi="Times New Roman" w:cs="Times New Roman"/>
                <w:sz w:val="24"/>
                <w:szCs w:val="24"/>
              </w:rPr>
              <w:t>6</w:t>
            </w:r>
            <w:proofErr w:type="gramEnd"/>
            <w:r w:rsidRPr="00EE5283">
              <w:rPr>
                <w:rFonts w:ascii="Times New Roman" w:eastAsia="Calibri" w:hAnsi="Times New Roman" w:cs="Times New Roman"/>
                <w:sz w:val="24"/>
                <w:szCs w:val="24"/>
              </w:rPr>
              <w:t>. Текучка кадров и потеря важных сотрудников</w:t>
            </w:r>
          </w:p>
        </w:tc>
        <w:tc>
          <w:tcPr>
            <w:tcW w:w="2876" w:type="dxa"/>
            <w:tcBorders>
              <w:top w:val="single" w:sz="4" w:space="0" w:color="000000"/>
              <w:left w:val="single" w:sz="4" w:space="0" w:color="000000"/>
              <w:bottom w:val="single" w:sz="4" w:space="0" w:color="000000"/>
              <w:right w:val="single" w:sz="4" w:space="0" w:color="000000"/>
            </w:tcBorders>
          </w:tcPr>
          <w:p w14:paraId="5E2786A3"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У1С1</w:t>
            </w:r>
            <w:r w:rsidRPr="00EE5283">
              <w:rPr>
                <w:rFonts w:ascii="Times New Roman" w:eastAsia="Calibri" w:hAnsi="Times New Roman" w:cs="Times New Roman"/>
                <w:sz w:val="24"/>
                <w:szCs w:val="24"/>
                <w:lang w:val="en-US"/>
              </w:rPr>
              <w:t>C</w:t>
            </w:r>
            <w:r w:rsidRPr="00EE5283">
              <w:rPr>
                <w:rFonts w:ascii="Times New Roman" w:eastAsia="Calibri" w:hAnsi="Times New Roman" w:cs="Times New Roman"/>
                <w:sz w:val="24"/>
                <w:szCs w:val="24"/>
              </w:rPr>
              <w:t>2</w:t>
            </w:r>
            <w:r w:rsidRPr="00EE5283">
              <w:rPr>
                <w:rFonts w:ascii="Times New Roman" w:eastAsia="Calibri" w:hAnsi="Times New Roman" w:cs="Times New Roman"/>
                <w:sz w:val="24"/>
                <w:szCs w:val="24"/>
                <w:lang w:val="en-US"/>
              </w:rPr>
              <w:t>C</w:t>
            </w:r>
            <w:r w:rsidRPr="00EE5283">
              <w:rPr>
                <w:rFonts w:ascii="Times New Roman" w:eastAsia="Calibri" w:hAnsi="Times New Roman" w:cs="Times New Roman"/>
                <w:sz w:val="24"/>
                <w:szCs w:val="24"/>
              </w:rPr>
              <w:t>3 – Проведение демонстраций работы системы в реальных условиях</w:t>
            </w:r>
          </w:p>
          <w:p w14:paraId="2D650337" w14:textId="77777777" w:rsidR="00EE5283" w:rsidRPr="00EE5283" w:rsidRDefault="00EE5283" w:rsidP="00EE5283">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У2С2С4 – Проведение маркетинговой компании</w:t>
            </w:r>
          </w:p>
          <w:p w14:paraId="17393351" w14:textId="77777777" w:rsidR="00EE5283" w:rsidRPr="00EE5283" w:rsidRDefault="00EE5283" w:rsidP="00EE5283">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У3С2С4С5 – Участие в гос. контрактах, ориентация на внутренний рынок</w:t>
            </w:r>
          </w:p>
          <w:p w14:paraId="08727834" w14:textId="77777777" w:rsidR="00EE5283" w:rsidRPr="00EE5283" w:rsidRDefault="00EE5283" w:rsidP="00EE5283">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У4С3С6 – Сертификация продукции и введение системы контроля качества</w:t>
            </w:r>
          </w:p>
          <w:p w14:paraId="2A7A2B33" w14:textId="77777777" w:rsidR="00EE5283" w:rsidRPr="00EE5283" w:rsidRDefault="00EE5283" w:rsidP="00EE5283">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У5У6С6 – Подготовка специалистов, активная работа по привлечению студентов</w:t>
            </w:r>
          </w:p>
          <w:p w14:paraId="2BD801DF" w14:textId="77777777" w:rsidR="00EE5283" w:rsidRPr="00EE5283" w:rsidRDefault="00EE5283" w:rsidP="00EE5283">
            <w:pPr>
              <w:spacing w:after="0" w:line="240" w:lineRule="auto"/>
              <w:rPr>
                <w:rFonts w:ascii="Times New Roman" w:eastAsia="Calibri" w:hAnsi="Times New Roman" w:cs="Times New Roman"/>
                <w:sz w:val="24"/>
                <w:szCs w:val="24"/>
              </w:rPr>
            </w:pPr>
          </w:p>
        </w:tc>
        <w:tc>
          <w:tcPr>
            <w:tcW w:w="3396" w:type="dxa"/>
            <w:tcBorders>
              <w:top w:val="single" w:sz="4" w:space="0" w:color="000000"/>
              <w:left w:val="single" w:sz="4" w:space="0" w:color="000000"/>
              <w:bottom w:val="single" w:sz="4" w:space="0" w:color="000000"/>
              <w:right w:val="single" w:sz="4" w:space="0" w:color="000000"/>
            </w:tcBorders>
          </w:tcPr>
          <w:p w14:paraId="18CC8049" w14:textId="77777777" w:rsidR="00EE5283" w:rsidRPr="00EE5283" w:rsidRDefault="00EE5283" w:rsidP="00EE5283">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У1Сл4Сл6 – Проведение демонстраций работы системы</w:t>
            </w:r>
          </w:p>
          <w:p w14:paraId="786233CD" w14:textId="77777777" w:rsidR="00EE5283" w:rsidRPr="00EE5283" w:rsidRDefault="00EE5283" w:rsidP="00EE5283">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У2Сл1Сл2Сл3Сл4Сл5Сл6 – Продажа интеллектуальной собственности</w:t>
            </w:r>
          </w:p>
          <w:p w14:paraId="6A6A4405" w14:textId="77777777" w:rsidR="00EE5283" w:rsidRPr="00EE5283" w:rsidRDefault="00EE5283" w:rsidP="00EE5283">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У3Сл4Сл5 – Участие в гос. контрактах</w:t>
            </w:r>
          </w:p>
          <w:p w14:paraId="09C05A19" w14:textId="77777777" w:rsidR="00EE5283" w:rsidRPr="00EE5283" w:rsidRDefault="00EE5283" w:rsidP="00EE5283">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У4Сл1Сл5 – Ускорение темпов разработки</w:t>
            </w:r>
          </w:p>
          <w:p w14:paraId="334D223C" w14:textId="77777777" w:rsidR="00EE5283" w:rsidRPr="00EE5283" w:rsidRDefault="00EE5283" w:rsidP="00EE5283">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У5Сл3Сл5Сл6 – Введение предоплаты заказа, участие в конкурсах грантовой поддержки</w:t>
            </w:r>
          </w:p>
          <w:p w14:paraId="312737A2" w14:textId="77777777" w:rsidR="00EE5283" w:rsidRPr="00EE5283" w:rsidRDefault="00EE5283" w:rsidP="00EE5283">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У6Сл6 – Привлечение студентов</w:t>
            </w:r>
          </w:p>
          <w:p w14:paraId="488E018A" w14:textId="77777777" w:rsidR="00EE5283" w:rsidRPr="00EE5283" w:rsidRDefault="00EE5283" w:rsidP="00EE5283">
            <w:pPr>
              <w:spacing w:after="0" w:line="240" w:lineRule="auto"/>
              <w:rPr>
                <w:rFonts w:ascii="Times New Roman" w:eastAsia="Calibri" w:hAnsi="Times New Roman" w:cs="Times New Roman"/>
                <w:sz w:val="24"/>
                <w:szCs w:val="24"/>
              </w:rPr>
            </w:pPr>
          </w:p>
        </w:tc>
      </w:tr>
    </w:tbl>
    <w:p w14:paraId="666FB74A" w14:textId="0E34119E" w:rsidR="00EE5283" w:rsidRPr="00EE5283" w:rsidRDefault="0070767F" w:rsidP="0070767F">
      <w:pPr>
        <w:pStyle w:val="2"/>
        <w:rPr>
          <w:rFonts w:eastAsia="Calibri"/>
        </w:rPr>
      </w:pPr>
      <w:bookmarkStart w:id="44" w:name="_Toc168584475"/>
      <w:r>
        <w:rPr>
          <w:rFonts w:eastAsia="Calibri"/>
        </w:rPr>
        <w:lastRenderedPageBreak/>
        <w:t xml:space="preserve">7.2 </w:t>
      </w:r>
      <w:r w:rsidR="00EE5283" w:rsidRPr="00EE5283">
        <w:rPr>
          <w:rFonts w:eastAsia="Calibri"/>
        </w:rPr>
        <w:t>Определение возможных альтернатив проведения научных исследований</w:t>
      </w:r>
      <w:bookmarkEnd w:id="44"/>
    </w:p>
    <w:p w14:paraId="66D7857F" w14:textId="77777777" w:rsidR="00EE5283" w:rsidRPr="00EE5283" w:rsidRDefault="00EE5283" w:rsidP="000A0034">
      <w:pPr>
        <w:pStyle w:val="a0"/>
      </w:pPr>
      <w:r w:rsidRPr="00EE5283">
        <w:t>Для определения возможных альтернатив проведения научных исследований воспользуемся морфологическим методом и составим морфологическую матрицу (таблица 8).</w:t>
      </w:r>
    </w:p>
    <w:p w14:paraId="75293D63" w14:textId="77777777" w:rsidR="00EE5283" w:rsidRPr="00EE5283" w:rsidRDefault="00EE5283" w:rsidP="000A0034">
      <w:pPr>
        <w:pStyle w:val="a0"/>
      </w:pPr>
      <w:r w:rsidRPr="00EE5283">
        <w:t xml:space="preserve">Таблица 8 – Морфологическая матрица </w:t>
      </w:r>
      <w:proofErr w:type="gramStart"/>
      <w:r w:rsidRPr="00EE5283">
        <w:t>для</w:t>
      </w:r>
      <w:proofErr w:type="gramEnd"/>
      <w:r w:rsidRPr="00EE5283">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2295"/>
        <w:gridCol w:w="2857"/>
        <w:gridCol w:w="2421"/>
      </w:tblGrid>
      <w:tr w:rsidR="00EE5283" w:rsidRPr="00EE5283" w14:paraId="08AE62A7" w14:textId="77777777" w:rsidTr="00EE5283">
        <w:tc>
          <w:tcPr>
            <w:tcW w:w="1538" w:type="pct"/>
            <w:tcBorders>
              <w:top w:val="single" w:sz="4" w:space="0" w:color="000000"/>
              <w:left w:val="single" w:sz="4" w:space="0" w:color="000000"/>
              <w:bottom w:val="single" w:sz="4" w:space="0" w:color="000000"/>
              <w:right w:val="single" w:sz="4" w:space="0" w:color="000000"/>
            </w:tcBorders>
          </w:tcPr>
          <w:p w14:paraId="4A250084" w14:textId="77777777" w:rsidR="00EE5283" w:rsidRPr="00EE5283" w:rsidRDefault="00EE5283" w:rsidP="00EE5283">
            <w:pPr>
              <w:spacing w:after="0" w:line="360" w:lineRule="auto"/>
              <w:jc w:val="both"/>
              <w:rPr>
                <w:rFonts w:ascii="Times New Roman" w:eastAsia="Calibri" w:hAnsi="Times New Roman" w:cs="Times New Roman"/>
                <w:sz w:val="28"/>
                <w:szCs w:val="28"/>
              </w:rPr>
            </w:pPr>
          </w:p>
        </w:tc>
        <w:tc>
          <w:tcPr>
            <w:tcW w:w="1114" w:type="pct"/>
            <w:tcBorders>
              <w:top w:val="single" w:sz="4" w:space="0" w:color="000000"/>
              <w:left w:val="single" w:sz="4" w:space="0" w:color="000000"/>
              <w:bottom w:val="single" w:sz="4" w:space="0" w:color="000000"/>
              <w:right w:val="single" w:sz="4" w:space="0" w:color="000000"/>
            </w:tcBorders>
            <w:hideMark/>
          </w:tcPr>
          <w:p w14:paraId="0891A40B" w14:textId="77777777" w:rsidR="00EE5283" w:rsidRPr="00EE5283" w:rsidRDefault="00EE5283" w:rsidP="00EE5283">
            <w:pPr>
              <w:spacing w:after="0" w:line="360" w:lineRule="auto"/>
              <w:jc w:val="center"/>
              <w:rPr>
                <w:rFonts w:ascii="Times New Roman" w:eastAsia="Calibri" w:hAnsi="Times New Roman" w:cs="Times New Roman"/>
                <w:b/>
                <w:sz w:val="28"/>
                <w:szCs w:val="28"/>
              </w:rPr>
            </w:pPr>
            <w:r w:rsidRPr="00EE5283">
              <w:rPr>
                <w:rFonts w:ascii="Times New Roman" w:eastAsia="Calibri" w:hAnsi="Times New Roman" w:cs="Times New Roman"/>
                <w:b/>
                <w:sz w:val="28"/>
                <w:szCs w:val="28"/>
              </w:rPr>
              <w:t>1</w:t>
            </w:r>
          </w:p>
        </w:tc>
        <w:tc>
          <w:tcPr>
            <w:tcW w:w="1174" w:type="pct"/>
            <w:tcBorders>
              <w:top w:val="single" w:sz="4" w:space="0" w:color="000000"/>
              <w:left w:val="single" w:sz="4" w:space="0" w:color="000000"/>
              <w:bottom w:val="single" w:sz="4" w:space="0" w:color="000000"/>
              <w:right w:val="single" w:sz="4" w:space="0" w:color="000000"/>
            </w:tcBorders>
            <w:hideMark/>
          </w:tcPr>
          <w:p w14:paraId="564EF68A" w14:textId="77777777" w:rsidR="00EE5283" w:rsidRPr="00EE5283" w:rsidRDefault="00EE5283" w:rsidP="00EE5283">
            <w:pPr>
              <w:spacing w:after="0" w:line="360" w:lineRule="auto"/>
              <w:jc w:val="center"/>
              <w:rPr>
                <w:rFonts w:ascii="Times New Roman" w:eastAsia="Calibri" w:hAnsi="Times New Roman" w:cs="Times New Roman"/>
                <w:b/>
                <w:sz w:val="28"/>
                <w:szCs w:val="28"/>
              </w:rPr>
            </w:pPr>
            <w:r w:rsidRPr="00EE5283">
              <w:rPr>
                <w:rFonts w:ascii="Times New Roman" w:eastAsia="Calibri" w:hAnsi="Times New Roman" w:cs="Times New Roman"/>
                <w:b/>
                <w:sz w:val="28"/>
                <w:szCs w:val="28"/>
              </w:rPr>
              <w:t>2</w:t>
            </w:r>
          </w:p>
        </w:tc>
        <w:tc>
          <w:tcPr>
            <w:tcW w:w="1174" w:type="pct"/>
            <w:tcBorders>
              <w:top w:val="single" w:sz="4" w:space="0" w:color="000000"/>
              <w:left w:val="single" w:sz="4" w:space="0" w:color="000000"/>
              <w:bottom w:val="single" w:sz="4" w:space="0" w:color="000000"/>
              <w:right w:val="single" w:sz="4" w:space="0" w:color="000000"/>
            </w:tcBorders>
            <w:hideMark/>
          </w:tcPr>
          <w:p w14:paraId="2E54DCFB" w14:textId="77777777" w:rsidR="00EE5283" w:rsidRPr="00EE5283" w:rsidRDefault="00EE5283" w:rsidP="00EE5283">
            <w:pPr>
              <w:spacing w:after="0" w:line="360" w:lineRule="auto"/>
              <w:jc w:val="center"/>
              <w:rPr>
                <w:rFonts w:ascii="Times New Roman" w:eastAsia="Calibri" w:hAnsi="Times New Roman" w:cs="Times New Roman"/>
                <w:b/>
                <w:sz w:val="28"/>
                <w:szCs w:val="28"/>
              </w:rPr>
            </w:pPr>
            <w:r w:rsidRPr="00EE5283">
              <w:rPr>
                <w:rFonts w:ascii="Times New Roman" w:eastAsia="Calibri" w:hAnsi="Times New Roman" w:cs="Times New Roman"/>
                <w:b/>
                <w:sz w:val="28"/>
                <w:szCs w:val="28"/>
              </w:rPr>
              <w:t>3</w:t>
            </w:r>
          </w:p>
        </w:tc>
      </w:tr>
      <w:tr w:rsidR="00EE5283" w:rsidRPr="00EE5283" w14:paraId="619ABB07" w14:textId="77777777" w:rsidTr="00EE5283">
        <w:tc>
          <w:tcPr>
            <w:tcW w:w="1538" w:type="pct"/>
            <w:tcBorders>
              <w:top w:val="single" w:sz="4" w:space="0" w:color="000000"/>
              <w:left w:val="single" w:sz="4" w:space="0" w:color="000000"/>
              <w:bottom w:val="single" w:sz="4" w:space="0" w:color="000000"/>
              <w:right w:val="single" w:sz="4" w:space="0" w:color="000000"/>
            </w:tcBorders>
            <w:hideMark/>
          </w:tcPr>
          <w:p w14:paraId="250B4F80" w14:textId="77777777" w:rsidR="00EE5283" w:rsidRPr="00EE5283" w:rsidRDefault="00EE5283" w:rsidP="00EE5283">
            <w:pPr>
              <w:spacing w:after="0" w:line="360" w:lineRule="auto"/>
              <w:jc w:val="both"/>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А. Вид усилителя рулевого управления</w:t>
            </w:r>
          </w:p>
        </w:tc>
        <w:tc>
          <w:tcPr>
            <w:tcW w:w="1114" w:type="pct"/>
            <w:tcBorders>
              <w:top w:val="single" w:sz="4" w:space="0" w:color="000000"/>
              <w:left w:val="single" w:sz="4" w:space="0" w:color="000000"/>
              <w:bottom w:val="single" w:sz="4" w:space="0" w:color="000000"/>
              <w:right w:val="single" w:sz="4" w:space="0" w:color="000000"/>
            </w:tcBorders>
            <w:hideMark/>
          </w:tcPr>
          <w:p w14:paraId="3DF5A922" w14:textId="77777777" w:rsidR="00EE5283" w:rsidRPr="00EE5283" w:rsidRDefault="00EE5283" w:rsidP="00EE5283">
            <w:pPr>
              <w:spacing w:after="0" w:line="36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Рулевая рейка с гидроусилителем</w:t>
            </w:r>
          </w:p>
        </w:tc>
        <w:tc>
          <w:tcPr>
            <w:tcW w:w="1174" w:type="pct"/>
            <w:tcBorders>
              <w:top w:val="single" w:sz="4" w:space="0" w:color="000000"/>
              <w:left w:val="single" w:sz="4" w:space="0" w:color="000000"/>
              <w:bottom w:val="single" w:sz="4" w:space="0" w:color="000000"/>
              <w:right w:val="single" w:sz="4" w:space="0" w:color="000000"/>
            </w:tcBorders>
            <w:hideMark/>
          </w:tcPr>
          <w:p w14:paraId="146649B5" w14:textId="77777777" w:rsidR="00EE5283" w:rsidRPr="00EE5283" w:rsidRDefault="00EE5283" w:rsidP="00EE5283">
            <w:pPr>
              <w:spacing w:after="0" w:line="36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Рулевая рейка с электромеханическим усилителем руля (ЭМУР)</w:t>
            </w:r>
          </w:p>
        </w:tc>
        <w:tc>
          <w:tcPr>
            <w:tcW w:w="1174" w:type="pct"/>
            <w:tcBorders>
              <w:top w:val="single" w:sz="4" w:space="0" w:color="000000"/>
              <w:left w:val="single" w:sz="4" w:space="0" w:color="000000"/>
              <w:bottom w:val="single" w:sz="4" w:space="0" w:color="000000"/>
              <w:right w:val="single" w:sz="4" w:space="0" w:color="000000"/>
            </w:tcBorders>
            <w:hideMark/>
          </w:tcPr>
          <w:p w14:paraId="33265BC1" w14:textId="77777777" w:rsidR="00EE5283" w:rsidRPr="00EE5283" w:rsidRDefault="00EE5283" w:rsidP="00EE5283">
            <w:pPr>
              <w:spacing w:after="0" w:line="36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Электроусилитель рулевого управления (ЭУРУ)</w:t>
            </w:r>
          </w:p>
        </w:tc>
      </w:tr>
      <w:tr w:rsidR="00EE5283" w:rsidRPr="00EE5283" w14:paraId="45B7DD44" w14:textId="77777777" w:rsidTr="00EE5283">
        <w:tc>
          <w:tcPr>
            <w:tcW w:w="1538" w:type="pct"/>
            <w:tcBorders>
              <w:top w:val="single" w:sz="4" w:space="0" w:color="000000"/>
              <w:left w:val="single" w:sz="4" w:space="0" w:color="000000"/>
              <w:bottom w:val="single" w:sz="4" w:space="0" w:color="000000"/>
              <w:right w:val="single" w:sz="4" w:space="0" w:color="000000"/>
            </w:tcBorders>
            <w:hideMark/>
          </w:tcPr>
          <w:p w14:paraId="0805D310" w14:textId="77777777" w:rsidR="00EE5283" w:rsidRPr="00EE5283" w:rsidRDefault="00EE5283" w:rsidP="00EE5283">
            <w:pPr>
              <w:spacing w:after="0" w:line="360" w:lineRule="auto"/>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Б. Тип сенсоров</w:t>
            </w:r>
          </w:p>
        </w:tc>
        <w:tc>
          <w:tcPr>
            <w:tcW w:w="1114" w:type="pct"/>
            <w:tcBorders>
              <w:top w:val="single" w:sz="4" w:space="0" w:color="000000"/>
              <w:left w:val="single" w:sz="4" w:space="0" w:color="000000"/>
              <w:bottom w:val="single" w:sz="4" w:space="0" w:color="000000"/>
              <w:right w:val="single" w:sz="4" w:space="0" w:color="000000"/>
            </w:tcBorders>
            <w:hideMark/>
          </w:tcPr>
          <w:p w14:paraId="627EC648" w14:textId="77777777" w:rsidR="00EE5283" w:rsidRPr="00EE5283" w:rsidRDefault="00EE5283" w:rsidP="00EE5283">
            <w:pPr>
              <w:spacing w:after="0" w:line="360" w:lineRule="auto"/>
              <w:jc w:val="center"/>
              <w:rPr>
                <w:rFonts w:ascii="Times New Roman" w:eastAsia="Calibri" w:hAnsi="Times New Roman" w:cs="Times New Roman"/>
                <w:sz w:val="28"/>
                <w:szCs w:val="28"/>
                <w:lang w:val="en-US"/>
              </w:rPr>
            </w:pPr>
            <w:r w:rsidRPr="00EE5283">
              <w:rPr>
                <w:rFonts w:ascii="Times New Roman" w:eastAsia="Calibri" w:hAnsi="Times New Roman" w:cs="Times New Roman"/>
                <w:sz w:val="28"/>
                <w:szCs w:val="28"/>
              </w:rPr>
              <w:t>Датчик крутящего момента</w:t>
            </w:r>
          </w:p>
        </w:tc>
        <w:tc>
          <w:tcPr>
            <w:tcW w:w="1174" w:type="pct"/>
            <w:tcBorders>
              <w:top w:val="single" w:sz="4" w:space="0" w:color="000000"/>
              <w:left w:val="single" w:sz="4" w:space="0" w:color="000000"/>
              <w:bottom w:val="single" w:sz="4" w:space="0" w:color="000000"/>
              <w:right w:val="single" w:sz="4" w:space="0" w:color="000000"/>
            </w:tcBorders>
            <w:hideMark/>
          </w:tcPr>
          <w:p w14:paraId="34899E36" w14:textId="77777777" w:rsidR="00EE5283" w:rsidRPr="00EE5283" w:rsidRDefault="00EE5283" w:rsidP="00EE5283">
            <w:pPr>
              <w:spacing w:after="0" w:line="36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Датчик угла поворота</w:t>
            </w:r>
          </w:p>
        </w:tc>
        <w:tc>
          <w:tcPr>
            <w:tcW w:w="1174" w:type="pct"/>
            <w:tcBorders>
              <w:top w:val="single" w:sz="4" w:space="0" w:color="000000"/>
              <w:left w:val="single" w:sz="4" w:space="0" w:color="000000"/>
              <w:bottom w:val="single" w:sz="4" w:space="0" w:color="000000"/>
              <w:right w:val="single" w:sz="4" w:space="0" w:color="000000"/>
            </w:tcBorders>
            <w:hideMark/>
          </w:tcPr>
          <w:p w14:paraId="1E87403B" w14:textId="77777777" w:rsidR="00EE5283" w:rsidRPr="00EE5283" w:rsidRDefault="00EE5283" w:rsidP="00EE5283">
            <w:pPr>
              <w:spacing w:after="0" w:line="36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Датчик ускорения</w:t>
            </w:r>
          </w:p>
        </w:tc>
      </w:tr>
      <w:tr w:rsidR="00EE5283" w:rsidRPr="00EE5283" w14:paraId="3EC1F2CA" w14:textId="77777777" w:rsidTr="00EE5283">
        <w:tc>
          <w:tcPr>
            <w:tcW w:w="1538" w:type="pct"/>
            <w:tcBorders>
              <w:top w:val="single" w:sz="4" w:space="0" w:color="000000"/>
              <w:left w:val="single" w:sz="4" w:space="0" w:color="000000"/>
              <w:bottom w:val="single" w:sz="4" w:space="0" w:color="000000"/>
              <w:right w:val="single" w:sz="4" w:space="0" w:color="000000"/>
            </w:tcBorders>
            <w:hideMark/>
          </w:tcPr>
          <w:p w14:paraId="39B05EA2" w14:textId="77777777" w:rsidR="00EE5283" w:rsidRPr="00EE5283" w:rsidRDefault="00EE5283" w:rsidP="00EE5283">
            <w:pPr>
              <w:spacing w:after="0" w:line="360" w:lineRule="auto"/>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В. Интерфейс связи</w:t>
            </w:r>
          </w:p>
        </w:tc>
        <w:tc>
          <w:tcPr>
            <w:tcW w:w="1114" w:type="pct"/>
            <w:tcBorders>
              <w:top w:val="single" w:sz="4" w:space="0" w:color="000000"/>
              <w:left w:val="single" w:sz="4" w:space="0" w:color="000000"/>
              <w:bottom w:val="single" w:sz="4" w:space="0" w:color="000000"/>
              <w:right w:val="single" w:sz="4" w:space="0" w:color="000000"/>
            </w:tcBorders>
            <w:hideMark/>
          </w:tcPr>
          <w:p w14:paraId="3E2B3A07" w14:textId="77777777" w:rsidR="00EE5283" w:rsidRPr="00EE5283" w:rsidRDefault="00EE5283" w:rsidP="00EE5283">
            <w:pPr>
              <w:spacing w:after="0" w:line="360" w:lineRule="auto"/>
              <w:jc w:val="center"/>
              <w:rPr>
                <w:rFonts w:ascii="Times New Roman" w:eastAsia="Calibri" w:hAnsi="Times New Roman" w:cs="Times New Roman"/>
                <w:sz w:val="28"/>
                <w:szCs w:val="28"/>
                <w:lang w:val="en-US"/>
              </w:rPr>
            </w:pPr>
            <w:r w:rsidRPr="00EE5283">
              <w:rPr>
                <w:rFonts w:ascii="Times New Roman" w:eastAsia="Calibri" w:hAnsi="Times New Roman" w:cs="Times New Roman"/>
                <w:sz w:val="28"/>
                <w:szCs w:val="28"/>
                <w:lang w:val="en-US"/>
              </w:rPr>
              <w:t>CAN</w:t>
            </w:r>
          </w:p>
        </w:tc>
        <w:tc>
          <w:tcPr>
            <w:tcW w:w="1174" w:type="pct"/>
            <w:tcBorders>
              <w:top w:val="single" w:sz="4" w:space="0" w:color="000000"/>
              <w:left w:val="single" w:sz="4" w:space="0" w:color="000000"/>
              <w:bottom w:val="single" w:sz="4" w:space="0" w:color="000000"/>
              <w:right w:val="single" w:sz="4" w:space="0" w:color="000000"/>
            </w:tcBorders>
            <w:hideMark/>
          </w:tcPr>
          <w:p w14:paraId="1B5DFBD5" w14:textId="77777777" w:rsidR="00EE5283" w:rsidRPr="00EE5283" w:rsidRDefault="00EE5283" w:rsidP="00EE5283">
            <w:pPr>
              <w:spacing w:after="0" w:line="360" w:lineRule="auto"/>
              <w:jc w:val="center"/>
              <w:rPr>
                <w:rFonts w:ascii="Times New Roman" w:eastAsia="Calibri" w:hAnsi="Times New Roman" w:cs="Times New Roman"/>
                <w:sz w:val="28"/>
                <w:szCs w:val="28"/>
                <w:lang w:val="en-US"/>
              </w:rPr>
            </w:pPr>
            <w:r w:rsidRPr="00EE5283">
              <w:rPr>
                <w:rFonts w:ascii="Times New Roman" w:eastAsia="Calibri" w:hAnsi="Times New Roman" w:cs="Times New Roman"/>
                <w:sz w:val="28"/>
                <w:szCs w:val="28"/>
                <w:lang w:val="en-US"/>
              </w:rPr>
              <w:t>LIN</w:t>
            </w:r>
          </w:p>
        </w:tc>
        <w:tc>
          <w:tcPr>
            <w:tcW w:w="1174" w:type="pct"/>
            <w:tcBorders>
              <w:top w:val="single" w:sz="4" w:space="0" w:color="000000"/>
              <w:left w:val="single" w:sz="4" w:space="0" w:color="000000"/>
              <w:bottom w:val="single" w:sz="4" w:space="0" w:color="000000"/>
              <w:right w:val="single" w:sz="4" w:space="0" w:color="000000"/>
            </w:tcBorders>
            <w:hideMark/>
          </w:tcPr>
          <w:p w14:paraId="7F92D352" w14:textId="77777777" w:rsidR="00EE5283" w:rsidRPr="00EE5283" w:rsidRDefault="00EE5283" w:rsidP="00EE5283">
            <w:pPr>
              <w:spacing w:after="0" w:line="36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Беспроводной</w:t>
            </w:r>
          </w:p>
        </w:tc>
      </w:tr>
      <w:tr w:rsidR="00EE5283" w:rsidRPr="00EE5283" w14:paraId="7EBDB546" w14:textId="77777777" w:rsidTr="00EE5283">
        <w:tc>
          <w:tcPr>
            <w:tcW w:w="1538" w:type="pct"/>
            <w:tcBorders>
              <w:top w:val="single" w:sz="4" w:space="0" w:color="000000"/>
              <w:left w:val="single" w:sz="4" w:space="0" w:color="000000"/>
              <w:bottom w:val="single" w:sz="4" w:space="0" w:color="000000"/>
              <w:right w:val="single" w:sz="4" w:space="0" w:color="000000"/>
            </w:tcBorders>
            <w:hideMark/>
          </w:tcPr>
          <w:p w14:paraId="318C0EEB" w14:textId="77777777" w:rsidR="00EE5283" w:rsidRPr="00EE5283" w:rsidRDefault="00EE5283" w:rsidP="00EE5283">
            <w:pPr>
              <w:spacing w:after="0" w:line="360" w:lineRule="auto"/>
              <w:jc w:val="both"/>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Г. Тип питания</w:t>
            </w:r>
          </w:p>
        </w:tc>
        <w:tc>
          <w:tcPr>
            <w:tcW w:w="1114" w:type="pct"/>
            <w:tcBorders>
              <w:top w:val="single" w:sz="4" w:space="0" w:color="000000"/>
              <w:left w:val="single" w:sz="4" w:space="0" w:color="000000"/>
              <w:bottom w:val="single" w:sz="4" w:space="0" w:color="000000"/>
              <w:right w:val="single" w:sz="4" w:space="0" w:color="000000"/>
            </w:tcBorders>
            <w:hideMark/>
          </w:tcPr>
          <w:p w14:paraId="6525178C" w14:textId="77777777" w:rsidR="00EE5283" w:rsidRPr="00EE5283" w:rsidRDefault="00EE5283" w:rsidP="00EE5283">
            <w:pPr>
              <w:spacing w:after="0" w:line="36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12В</w:t>
            </w:r>
          </w:p>
        </w:tc>
        <w:tc>
          <w:tcPr>
            <w:tcW w:w="1174" w:type="pct"/>
            <w:tcBorders>
              <w:top w:val="single" w:sz="4" w:space="0" w:color="000000"/>
              <w:left w:val="single" w:sz="4" w:space="0" w:color="000000"/>
              <w:bottom w:val="single" w:sz="4" w:space="0" w:color="000000"/>
              <w:right w:val="single" w:sz="4" w:space="0" w:color="000000"/>
            </w:tcBorders>
            <w:hideMark/>
          </w:tcPr>
          <w:p w14:paraId="5B054F51" w14:textId="77777777" w:rsidR="00EE5283" w:rsidRPr="00EE5283" w:rsidRDefault="00EE5283" w:rsidP="00EE5283">
            <w:pPr>
              <w:spacing w:after="0" w:line="360" w:lineRule="auto"/>
              <w:jc w:val="center"/>
              <w:rPr>
                <w:rFonts w:ascii="Times New Roman" w:eastAsia="Calibri" w:hAnsi="Times New Roman" w:cs="Times New Roman"/>
                <w:sz w:val="28"/>
                <w:szCs w:val="28"/>
                <w:lang w:val="en-US"/>
              </w:rPr>
            </w:pPr>
            <w:r w:rsidRPr="00EE5283">
              <w:rPr>
                <w:rFonts w:ascii="Times New Roman" w:eastAsia="Calibri" w:hAnsi="Times New Roman" w:cs="Times New Roman"/>
                <w:sz w:val="28"/>
                <w:szCs w:val="28"/>
              </w:rPr>
              <w:t>24В</w:t>
            </w:r>
          </w:p>
        </w:tc>
        <w:tc>
          <w:tcPr>
            <w:tcW w:w="1174" w:type="pct"/>
            <w:tcBorders>
              <w:top w:val="single" w:sz="4" w:space="0" w:color="000000"/>
              <w:left w:val="single" w:sz="4" w:space="0" w:color="000000"/>
              <w:bottom w:val="single" w:sz="4" w:space="0" w:color="000000"/>
              <w:right w:val="single" w:sz="4" w:space="0" w:color="000000"/>
            </w:tcBorders>
            <w:hideMark/>
          </w:tcPr>
          <w:p w14:paraId="75C0C11F" w14:textId="77777777" w:rsidR="00EE5283" w:rsidRPr="00EE5283" w:rsidRDefault="00EE5283" w:rsidP="00EE5283">
            <w:pPr>
              <w:spacing w:after="0" w:line="360" w:lineRule="auto"/>
              <w:jc w:val="center"/>
              <w:rPr>
                <w:rFonts w:ascii="Times New Roman" w:eastAsia="Calibri" w:hAnsi="Times New Roman" w:cs="Times New Roman"/>
                <w:sz w:val="28"/>
                <w:szCs w:val="28"/>
                <w:lang w:val="en-US"/>
              </w:rPr>
            </w:pPr>
            <w:r w:rsidRPr="00EE5283">
              <w:rPr>
                <w:rFonts w:ascii="Times New Roman" w:eastAsia="Calibri" w:hAnsi="Times New Roman" w:cs="Times New Roman"/>
                <w:sz w:val="28"/>
                <w:szCs w:val="28"/>
              </w:rPr>
              <w:t>48В</w:t>
            </w:r>
          </w:p>
        </w:tc>
      </w:tr>
    </w:tbl>
    <w:p w14:paraId="0AC72A80" w14:textId="77777777" w:rsidR="00EE5283" w:rsidRPr="00EE5283" w:rsidRDefault="00EE5283" w:rsidP="000A0034">
      <w:pPr>
        <w:pStyle w:val="a0"/>
      </w:pPr>
      <w:r w:rsidRPr="00EE5283">
        <w:t>Составив морфологическую матрицу, предложим три альтернативных варианта решения поставленной технической задачи.</w:t>
      </w:r>
    </w:p>
    <w:p w14:paraId="15B62600" w14:textId="77777777" w:rsidR="00EE5283" w:rsidRPr="00EE5283" w:rsidRDefault="00EE5283" w:rsidP="000A0034">
      <w:pPr>
        <w:pStyle w:val="a0"/>
      </w:pPr>
      <w:r w:rsidRPr="00EE5283">
        <w:rPr>
          <w:rFonts w:eastAsia="Times New Roman"/>
          <w:szCs w:val="18"/>
        </w:rPr>
        <w:t xml:space="preserve">Вариант 1 – А1Б1В3Г3 – </w:t>
      </w:r>
      <w:r w:rsidRPr="00EE5283">
        <w:t>Рулевая рейка с гидроусилителем, использующая датчик крутящего момента и беспроводной интерфейс связи, питающаяся от 48В.</w:t>
      </w:r>
    </w:p>
    <w:p w14:paraId="07DC9C01" w14:textId="77777777" w:rsidR="00EE5283" w:rsidRPr="00EE5283" w:rsidRDefault="00EE5283" w:rsidP="000A0034">
      <w:pPr>
        <w:pStyle w:val="a0"/>
      </w:pPr>
      <w:r w:rsidRPr="00EE5283">
        <w:t xml:space="preserve">Вариант 2 – А2Б2В1Г2 – Рулевая рейка с электромеханическим усилителем руля, использующая датчик угла поворота и интерфейс связи </w:t>
      </w:r>
      <w:r w:rsidRPr="00EE5283">
        <w:rPr>
          <w:lang w:val="en-US"/>
        </w:rPr>
        <w:t>CAN</w:t>
      </w:r>
      <w:r w:rsidRPr="00EE5283">
        <w:t>, с питанием от 24В.</w:t>
      </w:r>
    </w:p>
    <w:p w14:paraId="35598936" w14:textId="77777777" w:rsidR="00EE5283" w:rsidRPr="00EE5283" w:rsidRDefault="00EE5283" w:rsidP="000A0034">
      <w:pPr>
        <w:pStyle w:val="a0"/>
        <w:rPr>
          <w:rFonts w:eastAsia="Times New Roman"/>
          <w:szCs w:val="18"/>
        </w:rPr>
      </w:pPr>
      <w:r w:rsidRPr="00EE5283">
        <w:t xml:space="preserve">Вариант 3 – А3Б3В2Г1 – Электроусилитель рулевого управления с датчиком ускорения и интерфейсом связи </w:t>
      </w:r>
      <w:r w:rsidRPr="00EE5283">
        <w:rPr>
          <w:lang w:val="en-US"/>
        </w:rPr>
        <w:t>LIN</w:t>
      </w:r>
      <w:r w:rsidRPr="00EE5283">
        <w:t>, питающийся от 48В.</w:t>
      </w:r>
    </w:p>
    <w:p w14:paraId="46F1B4F5" w14:textId="149F8DCA" w:rsidR="00EE5283" w:rsidRPr="00EE5283" w:rsidRDefault="000A0034" w:rsidP="000A0034">
      <w:pPr>
        <w:pStyle w:val="2"/>
        <w:rPr>
          <w:rFonts w:eastAsia="Calibri"/>
        </w:rPr>
      </w:pPr>
      <w:bookmarkStart w:id="45" w:name="_Toc168584476"/>
      <w:r>
        <w:rPr>
          <w:rFonts w:eastAsia="Calibri"/>
        </w:rPr>
        <w:lastRenderedPageBreak/>
        <w:t>7.</w:t>
      </w:r>
      <w:r w:rsidR="00EE5283" w:rsidRPr="00EE5283">
        <w:rPr>
          <w:rFonts w:eastAsia="Calibri"/>
        </w:rPr>
        <w:t>3 Планирование научно-исследовательских работ</w:t>
      </w:r>
      <w:bookmarkEnd w:id="45"/>
    </w:p>
    <w:p w14:paraId="41B7FAC3" w14:textId="54E899C3" w:rsidR="00EE5283" w:rsidRPr="00EE5283" w:rsidRDefault="000A0034" w:rsidP="000A0034">
      <w:pPr>
        <w:pStyle w:val="3"/>
        <w:rPr>
          <w:rFonts w:eastAsia="Calibri"/>
        </w:rPr>
      </w:pPr>
      <w:bookmarkStart w:id="46" w:name="_Toc168584477"/>
      <w:r>
        <w:rPr>
          <w:rFonts w:eastAsia="Calibri"/>
        </w:rPr>
        <w:t>7.</w:t>
      </w:r>
      <w:r w:rsidR="00EE5283" w:rsidRPr="00EE5283">
        <w:rPr>
          <w:rFonts w:eastAsia="Calibri"/>
        </w:rPr>
        <w:t>3.1 Структура работ в рамках научного исследования</w:t>
      </w:r>
      <w:bookmarkEnd w:id="46"/>
    </w:p>
    <w:p w14:paraId="4A1BE9EC" w14:textId="77777777" w:rsidR="00EE5283" w:rsidRPr="00EE5283" w:rsidRDefault="00EE5283" w:rsidP="000A0034">
      <w:pPr>
        <w:pStyle w:val="a0"/>
        <w:rPr>
          <w:lang w:eastAsia="ru-RU"/>
        </w:rPr>
      </w:pPr>
      <w:r w:rsidRPr="00EE5283">
        <w:rPr>
          <w:lang w:eastAsia="ru-RU"/>
        </w:rPr>
        <w:t>Порядок этапов и работ, распределение исполнителей по данным видам работ приведен в таблице 9.</w:t>
      </w:r>
    </w:p>
    <w:p w14:paraId="2BE9EFD5" w14:textId="77777777" w:rsidR="00EE5283" w:rsidRPr="00EE5283" w:rsidRDefault="00EE5283" w:rsidP="000A0034">
      <w:pPr>
        <w:pStyle w:val="a0"/>
      </w:pPr>
      <w:r w:rsidRPr="00EE5283">
        <w:t>Таблица 9 – Перечень этапов, работ и распределение исполнителей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7"/>
        <w:gridCol w:w="603"/>
        <w:gridCol w:w="3414"/>
        <w:gridCol w:w="1847"/>
      </w:tblGrid>
      <w:tr w:rsidR="00EE5283" w:rsidRPr="00EE5283" w14:paraId="4514EA4C" w14:textId="77777777" w:rsidTr="00EE5283">
        <w:trPr>
          <w:trHeight w:val="450"/>
        </w:trPr>
        <w:tc>
          <w:tcPr>
            <w:tcW w:w="0" w:type="auto"/>
            <w:tcBorders>
              <w:top w:val="single" w:sz="4" w:space="0" w:color="auto"/>
              <w:left w:val="single" w:sz="4" w:space="0" w:color="auto"/>
              <w:bottom w:val="single" w:sz="4" w:space="0" w:color="auto"/>
              <w:right w:val="single" w:sz="4" w:space="0" w:color="auto"/>
            </w:tcBorders>
            <w:hideMark/>
          </w:tcPr>
          <w:p w14:paraId="48A283D6"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Основные этапы</w:t>
            </w:r>
          </w:p>
        </w:tc>
        <w:tc>
          <w:tcPr>
            <w:tcW w:w="0" w:type="auto"/>
            <w:tcBorders>
              <w:top w:val="single" w:sz="4" w:space="0" w:color="auto"/>
              <w:left w:val="single" w:sz="4" w:space="0" w:color="auto"/>
              <w:bottom w:val="single" w:sz="4" w:space="0" w:color="auto"/>
              <w:right w:val="single" w:sz="4" w:space="0" w:color="auto"/>
            </w:tcBorders>
            <w:hideMark/>
          </w:tcPr>
          <w:p w14:paraId="1DA89132"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w:t>
            </w:r>
          </w:p>
          <w:p w14:paraId="66D6E69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Раб</w:t>
            </w:r>
          </w:p>
        </w:tc>
        <w:tc>
          <w:tcPr>
            <w:tcW w:w="0" w:type="auto"/>
            <w:tcBorders>
              <w:top w:val="single" w:sz="4" w:space="0" w:color="auto"/>
              <w:left w:val="single" w:sz="4" w:space="0" w:color="auto"/>
              <w:bottom w:val="single" w:sz="4" w:space="0" w:color="auto"/>
              <w:right w:val="single" w:sz="4" w:space="0" w:color="auto"/>
            </w:tcBorders>
            <w:hideMark/>
          </w:tcPr>
          <w:p w14:paraId="5D58BD8A"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Содержание работ</w:t>
            </w:r>
          </w:p>
        </w:tc>
        <w:tc>
          <w:tcPr>
            <w:tcW w:w="0" w:type="auto"/>
            <w:tcBorders>
              <w:top w:val="single" w:sz="4" w:space="0" w:color="auto"/>
              <w:left w:val="single" w:sz="4" w:space="0" w:color="auto"/>
              <w:bottom w:val="single" w:sz="4" w:space="0" w:color="auto"/>
              <w:right w:val="single" w:sz="4" w:space="0" w:color="auto"/>
            </w:tcBorders>
            <w:hideMark/>
          </w:tcPr>
          <w:p w14:paraId="306C480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 xml:space="preserve">Должность </w:t>
            </w:r>
            <w:r w:rsidRPr="00EE5283">
              <w:rPr>
                <w:rFonts w:ascii="Times New Roman" w:eastAsia="Calibri" w:hAnsi="Times New Roman" w:cs="Times New Roman"/>
                <w:b/>
                <w:spacing w:val="-5"/>
                <w:sz w:val="24"/>
                <w:szCs w:val="24"/>
                <w:lang w:eastAsia="ru-RU"/>
              </w:rPr>
              <w:t>исполнителя</w:t>
            </w:r>
          </w:p>
        </w:tc>
      </w:tr>
      <w:tr w:rsidR="00EE5283" w:rsidRPr="00EE5283" w14:paraId="40825023" w14:textId="77777777" w:rsidTr="00EE5283">
        <w:trPr>
          <w:trHeight w:val="450"/>
        </w:trPr>
        <w:tc>
          <w:tcPr>
            <w:tcW w:w="0" w:type="auto"/>
            <w:tcBorders>
              <w:top w:val="single" w:sz="4" w:space="0" w:color="auto"/>
              <w:left w:val="single" w:sz="4" w:space="0" w:color="auto"/>
              <w:bottom w:val="single" w:sz="4" w:space="0" w:color="auto"/>
              <w:right w:val="single" w:sz="4" w:space="0" w:color="auto"/>
            </w:tcBorders>
            <w:hideMark/>
          </w:tcPr>
          <w:p w14:paraId="4E6D3BB4"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задания на выпуск</w:t>
            </w:r>
            <w:r w:rsidRPr="00EE5283">
              <w:rPr>
                <w:rFonts w:ascii="Times New Roman" w:eastAsia="Calibri" w:hAnsi="Times New Roman" w:cs="Times New Roman"/>
                <w:sz w:val="24"/>
                <w:szCs w:val="24"/>
                <w:lang w:eastAsia="ru-RU"/>
              </w:rPr>
              <w:softHyphen/>
              <w:t>ную квалификационную работу</w:t>
            </w:r>
          </w:p>
        </w:tc>
        <w:tc>
          <w:tcPr>
            <w:tcW w:w="0" w:type="auto"/>
            <w:tcBorders>
              <w:top w:val="single" w:sz="4" w:space="0" w:color="auto"/>
              <w:left w:val="single" w:sz="4" w:space="0" w:color="auto"/>
              <w:bottom w:val="single" w:sz="4" w:space="0" w:color="auto"/>
              <w:right w:val="single" w:sz="4" w:space="0" w:color="auto"/>
            </w:tcBorders>
            <w:vAlign w:val="center"/>
            <w:hideMark/>
          </w:tcPr>
          <w:p w14:paraId="4F9836EA"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w:t>
            </w:r>
          </w:p>
        </w:tc>
        <w:tc>
          <w:tcPr>
            <w:tcW w:w="0" w:type="auto"/>
            <w:tcBorders>
              <w:top w:val="single" w:sz="4" w:space="0" w:color="auto"/>
              <w:left w:val="single" w:sz="4" w:space="0" w:color="auto"/>
              <w:bottom w:val="single" w:sz="4" w:space="0" w:color="auto"/>
              <w:right w:val="single" w:sz="4" w:space="0" w:color="auto"/>
            </w:tcBorders>
            <w:hideMark/>
          </w:tcPr>
          <w:p w14:paraId="1D7F96A3"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Составление и утверждение задания</w:t>
            </w:r>
          </w:p>
        </w:tc>
        <w:tc>
          <w:tcPr>
            <w:tcW w:w="0" w:type="auto"/>
            <w:tcBorders>
              <w:top w:val="single" w:sz="4" w:space="0" w:color="auto"/>
              <w:left w:val="single" w:sz="4" w:space="0" w:color="auto"/>
              <w:bottom w:val="single" w:sz="4" w:space="0" w:color="auto"/>
              <w:right w:val="single" w:sz="4" w:space="0" w:color="auto"/>
            </w:tcBorders>
            <w:hideMark/>
          </w:tcPr>
          <w:p w14:paraId="42C2A6B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Руководитель, студент</w:t>
            </w:r>
          </w:p>
        </w:tc>
      </w:tr>
      <w:tr w:rsidR="00EE5283" w:rsidRPr="00EE5283" w14:paraId="4165A822" w14:textId="77777777" w:rsidTr="00EE5283">
        <w:trPr>
          <w:trHeight w:val="450"/>
        </w:trPr>
        <w:tc>
          <w:tcPr>
            <w:tcW w:w="0" w:type="auto"/>
            <w:vMerge w:val="restart"/>
            <w:tcBorders>
              <w:top w:val="single" w:sz="4" w:space="0" w:color="auto"/>
              <w:left w:val="single" w:sz="4" w:space="0" w:color="auto"/>
              <w:bottom w:val="single" w:sz="4" w:space="0" w:color="auto"/>
              <w:right w:val="single" w:sz="4" w:space="0" w:color="auto"/>
            </w:tcBorders>
            <w:hideMark/>
          </w:tcPr>
          <w:p w14:paraId="62491525"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Аналитический обзор литератур</w:t>
            </w:r>
            <w:r w:rsidRPr="00EE5283">
              <w:rPr>
                <w:rFonts w:ascii="Times New Roman" w:eastAsia="Calibri" w:hAnsi="Times New Roman" w:cs="Times New Roman"/>
                <w:sz w:val="24"/>
                <w:szCs w:val="24"/>
                <w:lang w:eastAsia="ru-RU"/>
              </w:rPr>
              <w:softHyphen/>
              <w:t>ных источников в области рулевого управления беспилотными транспортными средствами</w:t>
            </w:r>
          </w:p>
        </w:tc>
        <w:tc>
          <w:tcPr>
            <w:tcW w:w="0" w:type="auto"/>
            <w:tcBorders>
              <w:top w:val="single" w:sz="4" w:space="0" w:color="auto"/>
              <w:left w:val="single" w:sz="4" w:space="0" w:color="auto"/>
              <w:bottom w:val="single" w:sz="4" w:space="0" w:color="auto"/>
              <w:right w:val="single" w:sz="4" w:space="0" w:color="auto"/>
            </w:tcBorders>
            <w:vAlign w:val="center"/>
            <w:hideMark/>
          </w:tcPr>
          <w:p w14:paraId="28BD22C1"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bCs/>
                <w:spacing w:val="-25"/>
                <w:sz w:val="24"/>
                <w:szCs w:val="24"/>
                <w:lang w:eastAsia="ru-RU"/>
              </w:rPr>
              <w:t>2</w:t>
            </w:r>
          </w:p>
        </w:tc>
        <w:tc>
          <w:tcPr>
            <w:tcW w:w="0" w:type="auto"/>
            <w:tcBorders>
              <w:top w:val="single" w:sz="4" w:space="0" w:color="auto"/>
              <w:left w:val="single" w:sz="4" w:space="0" w:color="auto"/>
              <w:bottom w:val="single" w:sz="4" w:space="0" w:color="auto"/>
              <w:right w:val="single" w:sz="4" w:space="0" w:color="auto"/>
            </w:tcBorders>
            <w:hideMark/>
          </w:tcPr>
          <w:p w14:paraId="7AEB18AE"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Подбор и изучение материа</w:t>
            </w:r>
            <w:r w:rsidRPr="00EE5283">
              <w:rPr>
                <w:rFonts w:ascii="Times New Roman" w:eastAsia="Calibri" w:hAnsi="Times New Roman" w:cs="Times New Roman"/>
                <w:sz w:val="24"/>
                <w:szCs w:val="24"/>
                <w:lang w:eastAsia="ru-RU"/>
              </w:rPr>
              <w:softHyphen/>
              <w:t>лов по теме</w:t>
            </w:r>
          </w:p>
        </w:tc>
        <w:tc>
          <w:tcPr>
            <w:tcW w:w="0" w:type="auto"/>
            <w:tcBorders>
              <w:top w:val="single" w:sz="4" w:space="0" w:color="auto"/>
              <w:left w:val="single" w:sz="4" w:space="0" w:color="auto"/>
              <w:bottom w:val="single" w:sz="4" w:space="0" w:color="auto"/>
              <w:right w:val="single" w:sz="4" w:space="0" w:color="auto"/>
            </w:tcBorders>
            <w:hideMark/>
          </w:tcPr>
          <w:p w14:paraId="281ED1DC"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51D23FAD" w14:textId="77777777" w:rsidTr="00EE5283">
        <w:trPr>
          <w:trHeight w:val="2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EFF791"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7F95FFF"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3</w:t>
            </w:r>
          </w:p>
        </w:tc>
        <w:tc>
          <w:tcPr>
            <w:tcW w:w="0" w:type="auto"/>
            <w:tcBorders>
              <w:top w:val="single" w:sz="4" w:space="0" w:color="auto"/>
              <w:left w:val="single" w:sz="4" w:space="0" w:color="auto"/>
              <w:bottom w:val="single" w:sz="4" w:space="0" w:color="auto"/>
              <w:right w:val="single" w:sz="4" w:space="0" w:color="auto"/>
            </w:tcBorders>
            <w:hideMark/>
          </w:tcPr>
          <w:p w14:paraId="14E4B040"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Выбор методов и алгоритмов для системы планирования пути перемещения</w:t>
            </w:r>
          </w:p>
        </w:tc>
        <w:tc>
          <w:tcPr>
            <w:tcW w:w="0" w:type="auto"/>
            <w:tcBorders>
              <w:top w:val="single" w:sz="4" w:space="0" w:color="auto"/>
              <w:left w:val="single" w:sz="4" w:space="0" w:color="auto"/>
              <w:bottom w:val="single" w:sz="4" w:space="0" w:color="auto"/>
              <w:right w:val="single" w:sz="4" w:space="0" w:color="auto"/>
            </w:tcBorders>
            <w:hideMark/>
          </w:tcPr>
          <w:p w14:paraId="244A4F5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78B64EE2" w14:textId="77777777" w:rsidTr="00EE5283">
        <w:trPr>
          <w:trHeight w:val="56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1BAD9"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3C9D8FF"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4</w:t>
            </w:r>
          </w:p>
        </w:tc>
        <w:tc>
          <w:tcPr>
            <w:tcW w:w="0" w:type="auto"/>
            <w:tcBorders>
              <w:top w:val="single" w:sz="4" w:space="0" w:color="auto"/>
              <w:left w:val="single" w:sz="4" w:space="0" w:color="auto"/>
              <w:bottom w:val="single" w:sz="4" w:space="0" w:color="auto"/>
              <w:right w:val="single" w:sz="4" w:space="0" w:color="auto"/>
            </w:tcBorders>
            <w:hideMark/>
          </w:tcPr>
          <w:p w14:paraId="61967105"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 xml:space="preserve">Календарное планирование работ по теме </w:t>
            </w:r>
          </w:p>
        </w:tc>
        <w:tc>
          <w:tcPr>
            <w:tcW w:w="0" w:type="auto"/>
            <w:tcBorders>
              <w:top w:val="single" w:sz="4" w:space="0" w:color="auto"/>
              <w:left w:val="single" w:sz="4" w:space="0" w:color="auto"/>
              <w:bottom w:val="single" w:sz="4" w:space="0" w:color="auto"/>
              <w:right w:val="single" w:sz="4" w:space="0" w:color="auto"/>
            </w:tcBorders>
            <w:hideMark/>
          </w:tcPr>
          <w:p w14:paraId="637ACA78"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Руководитель</w:t>
            </w:r>
          </w:p>
        </w:tc>
      </w:tr>
      <w:tr w:rsidR="00EE5283" w:rsidRPr="00EE5283" w14:paraId="5388E8C2" w14:textId="77777777" w:rsidTr="00EE5283">
        <w:trPr>
          <w:trHeight w:val="546"/>
        </w:trPr>
        <w:tc>
          <w:tcPr>
            <w:tcW w:w="0" w:type="auto"/>
            <w:tcBorders>
              <w:top w:val="single" w:sz="4" w:space="0" w:color="auto"/>
              <w:left w:val="single" w:sz="4" w:space="0" w:color="auto"/>
              <w:bottom w:val="single" w:sz="4" w:space="0" w:color="auto"/>
              <w:right w:val="single" w:sz="4" w:space="0" w:color="auto"/>
            </w:tcBorders>
            <w:hideMark/>
          </w:tcPr>
          <w:p w14:paraId="04FD2685"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Теоретические исследования</w:t>
            </w:r>
          </w:p>
        </w:tc>
        <w:tc>
          <w:tcPr>
            <w:tcW w:w="0" w:type="auto"/>
            <w:tcBorders>
              <w:top w:val="single" w:sz="4" w:space="0" w:color="auto"/>
              <w:left w:val="single" w:sz="4" w:space="0" w:color="auto"/>
              <w:bottom w:val="single" w:sz="4" w:space="0" w:color="auto"/>
              <w:right w:val="single" w:sz="4" w:space="0" w:color="auto"/>
            </w:tcBorders>
            <w:vAlign w:val="center"/>
            <w:hideMark/>
          </w:tcPr>
          <w:p w14:paraId="7EBB7DE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5</w:t>
            </w:r>
          </w:p>
        </w:tc>
        <w:tc>
          <w:tcPr>
            <w:tcW w:w="0" w:type="auto"/>
            <w:tcBorders>
              <w:top w:val="single" w:sz="4" w:space="0" w:color="auto"/>
              <w:left w:val="single" w:sz="4" w:space="0" w:color="auto"/>
              <w:bottom w:val="single" w:sz="4" w:space="0" w:color="auto"/>
              <w:right w:val="single" w:sz="4" w:space="0" w:color="auto"/>
            </w:tcBorders>
            <w:hideMark/>
          </w:tcPr>
          <w:p w14:paraId="79D8F81A"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Проведение теоретических исследований методов и ал</w:t>
            </w:r>
            <w:r w:rsidRPr="00EE5283">
              <w:rPr>
                <w:rFonts w:ascii="Times New Roman" w:eastAsia="Calibri" w:hAnsi="Times New Roman" w:cs="Times New Roman"/>
                <w:sz w:val="24"/>
                <w:szCs w:val="24"/>
                <w:lang w:eastAsia="ru-RU"/>
              </w:rPr>
              <w:softHyphen/>
              <w:t>горитмов работы будущей системы</w:t>
            </w:r>
          </w:p>
        </w:tc>
        <w:tc>
          <w:tcPr>
            <w:tcW w:w="0" w:type="auto"/>
            <w:tcBorders>
              <w:top w:val="single" w:sz="4" w:space="0" w:color="auto"/>
              <w:left w:val="single" w:sz="4" w:space="0" w:color="auto"/>
              <w:bottom w:val="single" w:sz="4" w:space="0" w:color="auto"/>
              <w:right w:val="single" w:sz="4" w:space="0" w:color="auto"/>
            </w:tcBorders>
            <w:hideMark/>
          </w:tcPr>
          <w:p w14:paraId="13B2F5B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037C5C55" w14:textId="77777777" w:rsidTr="00EE5283">
        <w:trPr>
          <w:trHeight w:val="554"/>
        </w:trPr>
        <w:tc>
          <w:tcPr>
            <w:tcW w:w="0" w:type="auto"/>
            <w:tcBorders>
              <w:top w:val="single" w:sz="4" w:space="0" w:color="auto"/>
              <w:left w:val="single" w:sz="4" w:space="0" w:color="auto"/>
              <w:bottom w:val="single" w:sz="4" w:space="0" w:color="auto"/>
              <w:right w:val="single" w:sz="4" w:space="0" w:color="auto"/>
            </w:tcBorders>
            <w:hideMark/>
          </w:tcPr>
          <w:p w14:paraId="465649AC"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Обобщение и оценка результа</w:t>
            </w:r>
            <w:r w:rsidRPr="00EE5283">
              <w:rPr>
                <w:rFonts w:ascii="Times New Roman" w:eastAsia="Calibri" w:hAnsi="Times New Roman" w:cs="Times New Roman"/>
                <w:sz w:val="24"/>
                <w:szCs w:val="24"/>
                <w:lang w:eastAsia="ru-RU"/>
              </w:rPr>
              <w:softHyphen/>
              <w:t>тов</w:t>
            </w:r>
          </w:p>
        </w:tc>
        <w:tc>
          <w:tcPr>
            <w:tcW w:w="0" w:type="auto"/>
            <w:tcBorders>
              <w:top w:val="single" w:sz="4" w:space="0" w:color="auto"/>
              <w:left w:val="single" w:sz="4" w:space="0" w:color="auto"/>
              <w:bottom w:val="single" w:sz="4" w:space="0" w:color="auto"/>
              <w:right w:val="single" w:sz="4" w:space="0" w:color="auto"/>
            </w:tcBorders>
            <w:vAlign w:val="center"/>
            <w:hideMark/>
          </w:tcPr>
          <w:p w14:paraId="7755143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6</w:t>
            </w:r>
          </w:p>
        </w:tc>
        <w:tc>
          <w:tcPr>
            <w:tcW w:w="0" w:type="auto"/>
            <w:tcBorders>
              <w:top w:val="single" w:sz="4" w:space="0" w:color="auto"/>
              <w:left w:val="single" w:sz="4" w:space="0" w:color="auto"/>
              <w:bottom w:val="single" w:sz="4" w:space="0" w:color="auto"/>
              <w:right w:val="single" w:sz="4" w:space="0" w:color="auto"/>
            </w:tcBorders>
            <w:hideMark/>
          </w:tcPr>
          <w:p w14:paraId="15F65050"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Оценка эффективности полу</w:t>
            </w:r>
            <w:r w:rsidRPr="00EE5283">
              <w:rPr>
                <w:rFonts w:ascii="Times New Roman" w:eastAsia="Calibri" w:hAnsi="Times New Roman" w:cs="Times New Roman"/>
                <w:sz w:val="24"/>
                <w:szCs w:val="24"/>
                <w:lang w:eastAsia="ru-RU"/>
              </w:rPr>
              <w:softHyphen/>
              <w:t>ченных результатов и опре</w:t>
            </w:r>
            <w:r w:rsidRPr="00EE5283">
              <w:rPr>
                <w:rFonts w:ascii="Times New Roman" w:eastAsia="Calibri" w:hAnsi="Times New Roman" w:cs="Times New Roman"/>
                <w:sz w:val="24"/>
                <w:szCs w:val="24"/>
                <w:lang w:eastAsia="ru-RU"/>
              </w:rPr>
              <w:softHyphen/>
              <w:t xml:space="preserve">деление целесообразности проведения </w:t>
            </w:r>
            <w:proofErr w:type="gramStart"/>
            <w:r w:rsidRPr="00EE5283">
              <w:rPr>
                <w:rFonts w:ascii="Times New Roman" w:eastAsia="Calibri" w:hAnsi="Times New Roman" w:cs="Times New Roman"/>
                <w:sz w:val="24"/>
                <w:szCs w:val="24"/>
                <w:lang w:eastAsia="ru-RU"/>
              </w:rPr>
              <w:t>ОКР</w:t>
            </w:r>
            <w:proofErr w:type="gramEnd"/>
          </w:p>
        </w:tc>
        <w:tc>
          <w:tcPr>
            <w:tcW w:w="0" w:type="auto"/>
            <w:tcBorders>
              <w:top w:val="single" w:sz="4" w:space="0" w:color="auto"/>
              <w:left w:val="single" w:sz="4" w:space="0" w:color="auto"/>
              <w:bottom w:val="single" w:sz="4" w:space="0" w:color="auto"/>
              <w:right w:val="single" w:sz="4" w:space="0" w:color="auto"/>
            </w:tcBorders>
          </w:tcPr>
          <w:p w14:paraId="2573D2F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 xml:space="preserve">Руководитель, студент  </w:t>
            </w:r>
          </w:p>
          <w:p w14:paraId="67715FF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p>
        </w:tc>
      </w:tr>
      <w:tr w:rsidR="00EE5283" w:rsidRPr="00EE5283" w14:paraId="04FAD7C0" w14:textId="77777777" w:rsidTr="00EE5283">
        <w:trPr>
          <w:trHeight w:val="254"/>
        </w:trPr>
        <w:tc>
          <w:tcPr>
            <w:tcW w:w="0" w:type="auto"/>
            <w:gridSpan w:val="3"/>
            <w:tcBorders>
              <w:top w:val="single" w:sz="4" w:space="0" w:color="auto"/>
              <w:left w:val="single" w:sz="4" w:space="0" w:color="auto"/>
              <w:bottom w:val="single" w:sz="4" w:space="0" w:color="auto"/>
              <w:right w:val="single" w:sz="4" w:space="0" w:color="auto"/>
            </w:tcBorders>
            <w:hideMark/>
          </w:tcPr>
          <w:p w14:paraId="54EEE02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i/>
                <w:iCs/>
                <w:sz w:val="24"/>
                <w:szCs w:val="24"/>
                <w:lang w:eastAsia="ru-RU"/>
              </w:rPr>
              <w:t xml:space="preserve">Проведение </w:t>
            </w:r>
            <w:proofErr w:type="gramStart"/>
            <w:r w:rsidRPr="00EE5283">
              <w:rPr>
                <w:rFonts w:ascii="Times New Roman" w:eastAsia="Calibri" w:hAnsi="Times New Roman" w:cs="Times New Roman"/>
                <w:i/>
                <w:iCs/>
                <w:sz w:val="24"/>
                <w:szCs w:val="24"/>
                <w:lang w:eastAsia="ru-RU"/>
              </w:rPr>
              <w:t>ОКР</w:t>
            </w:r>
            <w:proofErr w:type="gramEnd"/>
          </w:p>
        </w:tc>
        <w:tc>
          <w:tcPr>
            <w:tcW w:w="0" w:type="auto"/>
            <w:tcBorders>
              <w:top w:val="single" w:sz="4" w:space="0" w:color="auto"/>
              <w:left w:val="single" w:sz="4" w:space="0" w:color="auto"/>
              <w:bottom w:val="single" w:sz="4" w:space="0" w:color="auto"/>
              <w:right w:val="single" w:sz="4" w:space="0" w:color="auto"/>
            </w:tcBorders>
          </w:tcPr>
          <w:p w14:paraId="6B1AFA22"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p>
        </w:tc>
      </w:tr>
      <w:tr w:rsidR="00EE5283" w:rsidRPr="00EE5283" w14:paraId="1D88B15C" w14:textId="77777777" w:rsidTr="00EE5283">
        <w:trPr>
          <w:trHeight w:val="450"/>
        </w:trPr>
        <w:tc>
          <w:tcPr>
            <w:tcW w:w="0" w:type="auto"/>
            <w:vMerge w:val="restart"/>
            <w:tcBorders>
              <w:top w:val="single" w:sz="4" w:space="0" w:color="auto"/>
              <w:left w:val="single" w:sz="4" w:space="0" w:color="auto"/>
              <w:bottom w:val="single" w:sz="4" w:space="0" w:color="auto"/>
              <w:right w:val="single" w:sz="4" w:space="0" w:color="auto"/>
            </w:tcBorders>
          </w:tcPr>
          <w:p w14:paraId="26339BB8"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p>
          <w:p w14:paraId="24E9B9D0"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технической доку</w:t>
            </w:r>
            <w:r w:rsidRPr="00EE5283">
              <w:rPr>
                <w:rFonts w:ascii="Times New Roman" w:eastAsia="Calibri" w:hAnsi="Times New Roman" w:cs="Times New Roman"/>
                <w:sz w:val="24"/>
                <w:szCs w:val="24"/>
                <w:lang w:eastAsia="ru-RU"/>
              </w:rPr>
              <w:softHyphen/>
              <w:t xml:space="preserve">ментации </w:t>
            </w:r>
            <w:r w:rsidRPr="00EE5283">
              <w:rPr>
                <w:rFonts w:ascii="Times New Roman" w:eastAsia="Calibri" w:hAnsi="Times New Roman" w:cs="Times New Roman"/>
                <w:spacing w:val="-3"/>
                <w:sz w:val="24"/>
                <w:szCs w:val="24"/>
                <w:lang w:eastAsia="ru-RU"/>
              </w:rPr>
              <w:t>и проектирован</w:t>
            </w:r>
            <w:r w:rsidRPr="00EE5283">
              <w:rPr>
                <w:rFonts w:ascii="Times New Roman" w:eastAsia="Calibri" w:hAnsi="Times New Roman" w:cs="Times New Roman"/>
                <w:sz w:val="24"/>
                <w:szCs w:val="24"/>
                <w:lang w:eastAsia="ru-RU"/>
              </w:rPr>
              <w:t>ие</w:t>
            </w:r>
          </w:p>
          <w:p w14:paraId="358A1D7B" w14:textId="77777777" w:rsidR="00EE5283" w:rsidRPr="00EE5283" w:rsidRDefault="00EE5283" w:rsidP="00EE5283">
            <w:pPr>
              <w:widowControl w:val="0"/>
              <w:autoSpaceDE w:val="0"/>
              <w:autoSpaceDN w:val="0"/>
              <w:adjustRightInd w:val="0"/>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E99C503"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7</w:t>
            </w:r>
          </w:p>
        </w:tc>
        <w:tc>
          <w:tcPr>
            <w:tcW w:w="0" w:type="auto"/>
            <w:tcBorders>
              <w:top w:val="single" w:sz="4" w:space="0" w:color="auto"/>
              <w:left w:val="single" w:sz="4" w:space="0" w:color="auto"/>
              <w:bottom w:val="single" w:sz="4" w:space="0" w:color="auto"/>
              <w:right w:val="single" w:sz="4" w:space="0" w:color="auto"/>
            </w:tcBorders>
            <w:hideMark/>
          </w:tcPr>
          <w:p w14:paraId="3C27C8F3"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структурной схемы, блок-схемы системы</w:t>
            </w:r>
          </w:p>
        </w:tc>
        <w:tc>
          <w:tcPr>
            <w:tcW w:w="0" w:type="auto"/>
            <w:tcBorders>
              <w:top w:val="single" w:sz="4" w:space="0" w:color="auto"/>
              <w:left w:val="single" w:sz="4" w:space="0" w:color="auto"/>
              <w:bottom w:val="single" w:sz="4" w:space="0" w:color="auto"/>
              <w:right w:val="single" w:sz="4" w:space="0" w:color="auto"/>
            </w:tcBorders>
            <w:hideMark/>
          </w:tcPr>
          <w:p w14:paraId="5D54E958"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128CB18A" w14:textId="77777777" w:rsidTr="00EE5283">
        <w:trPr>
          <w:trHeight w:val="25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08C87A"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BFFB0B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8</w:t>
            </w:r>
          </w:p>
        </w:tc>
        <w:tc>
          <w:tcPr>
            <w:tcW w:w="0" w:type="auto"/>
            <w:tcBorders>
              <w:top w:val="single" w:sz="4" w:space="0" w:color="auto"/>
              <w:left w:val="single" w:sz="4" w:space="0" w:color="auto"/>
              <w:bottom w:val="single" w:sz="4" w:space="0" w:color="auto"/>
              <w:right w:val="single" w:sz="4" w:space="0" w:color="auto"/>
            </w:tcBorders>
            <w:hideMark/>
          </w:tcPr>
          <w:p w14:paraId="6B2A0489"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Настройка программного обеспечения и оборудования</w:t>
            </w:r>
          </w:p>
        </w:tc>
        <w:tc>
          <w:tcPr>
            <w:tcW w:w="0" w:type="auto"/>
            <w:tcBorders>
              <w:top w:val="single" w:sz="4" w:space="0" w:color="auto"/>
              <w:left w:val="single" w:sz="4" w:space="0" w:color="auto"/>
              <w:bottom w:val="single" w:sz="4" w:space="0" w:color="auto"/>
              <w:right w:val="single" w:sz="4" w:space="0" w:color="auto"/>
            </w:tcBorders>
            <w:hideMark/>
          </w:tcPr>
          <w:p w14:paraId="45FCE93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78C18FED" w14:textId="77777777" w:rsidTr="00EE5283">
        <w:trPr>
          <w:trHeight w:val="5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AF95"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8F3C6A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9</w:t>
            </w:r>
          </w:p>
        </w:tc>
        <w:tc>
          <w:tcPr>
            <w:tcW w:w="0" w:type="auto"/>
            <w:tcBorders>
              <w:top w:val="single" w:sz="4" w:space="0" w:color="auto"/>
              <w:left w:val="single" w:sz="4" w:space="0" w:color="auto"/>
              <w:bottom w:val="single" w:sz="4" w:space="0" w:color="auto"/>
              <w:right w:val="single" w:sz="4" w:space="0" w:color="auto"/>
            </w:tcBorders>
            <w:hideMark/>
          </w:tcPr>
          <w:p w14:paraId="6B1931EF"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Проверка правильности оформления технической до</w:t>
            </w:r>
            <w:r w:rsidRPr="00EE5283">
              <w:rPr>
                <w:rFonts w:ascii="Times New Roman" w:eastAsia="Calibri" w:hAnsi="Times New Roman" w:cs="Times New Roman"/>
                <w:sz w:val="24"/>
                <w:szCs w:val="24"/>
                <w:lang w:eastAsia="ru-RU"/>
              </w:rPr>
              <w:softHyphen/>
              <w:t>кументации</w:t>
            </w:r>
          </w:p>
        </w:tc>
        <w:tc>
          <w:tcPr>
            <w:tcW w:w="0" w:type="auto"/>
            <w:tcBorders>
              <w:top w:val="single" w:sz="4" w:space="0" w:color="auto"/>
              <w:left w:val="single" w:sz="4" w:space="0" w:color="auto"/>
              <w:bottom w:val="single" w:sz="4" w:space="0" w:color="auto"/>
              <w:right w:val="single" w:sz="4" w:space="0" w:color="auto"/>
            </w:tcBorders>
            <w:hideMark/>
          </w:tcPr>
          <w:p w14:paraId="409D974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Руководитель</w:t>
            </w:r>
          </w:p>
        </w:tc>
      </w:tr>
      <w:tr w:rsidR="00EE5283" w:rsidRPr="00EE5283" w14:paraId="3C5ADBEF" w14:textId="77777777" w:rsidTr="00EE5283">
        <w:trPr>
          <w:trHeight w:val="450"/>
        </w:trPr>
        <w:tc>
          <w:tcPr>
            <w:tcW w:w="0" w:type="auto"/>
            <w:vMerge w:val="restart"/>
            <w:tcBorders>
              <w:top w:val="single" w:sz="4" w:space="0" w:color="auto"/>
              <w:left w:val="single" w:sz="4" w:space="0" w:color="auto"/>
              <w:bottom w:val="single" w:sz="4" w:space="0" w:color="auto"/>
              <w:right w:val="single" w:sz="4" w:space="0" w:color="auto"/>
            </w:tcBorders>
            <w:hideMark/>
          </w:tcPr>
          <w:p w14:paraId="34BB7115"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и испытание системы управление беспилотным транспортным средством</w:t>
            </w:r>
          </w:p>
        </w:tc>
        <w:tc>
          <w:tcPr>
            <w:tcW w:w="0" w:type="auto"/>
            <w:tcBorders>
              <w:top w:val="single" w:sz="4" w:space="0" w:color="auto"/>
              <w:left w:val="single" w:sz="4" w:space="0" w:color="auto"/>
              <w:bottom w:val="single" w:sz="4" w:space="0" w:color="auto"/>
              <w:right w:val="single" w:sz="4" w:space="0" w:color="auto"/>
            </w:tcBorders>
            <w:vAlign w:val="center"/>
            <w:hideMark/>
          </w:tcPr>
          <w:p w14:paraId="15EE0162"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10</w:t>
            </w:r>
          </w:p>
        </w:tc>
        <w:tc>
          <w:tcPr>
            <w:tcW w:w="0" w:type="auto"/>
            <w:tcBorders>
              <w:top w:val="single" w:sz="4" w:space="0" w:color="auto"/>
              <w:left w:val="single" w:sz="4" w:space="0" w:color="auto"/>
              <w:bottom w:val="single" w:sz="4" w:space="0" w:color="auto"/>
              <w:right w:val="single" w:sz="4" w:space="0" w:color="auto"/>
            </w:tcBorders>
            <w:hideMark/>
          </w:tcPr>
          <w:p w14:paraId="66B7BC67"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 xml:space="preserve">Разработка программной </w:t>
            </w:r>
            <w:proofErr w:type="gramStart"/>
            <w:r w:rsidRPr="00EE5283">
              <w:rPr>
                <w:rFonts w:ascii="Times New Roman" w:eastAsia="Calibri" w:hAnsi="Times New Roman" w:cs="Times New Roman"/>
                <w:sz w:val="24"/>
                <w:szCs w:val="24"/>
                <w:lang w:eastAsia="ru-RU"/>
              </w:rPr>
              <w:t>ча</w:t>
            </w:r>
            <w:r w:rsidRPr="00EE5283">
              <w:rPr>
                <w:rFonts w:ascii="Times New Roman" w:eastAsia="Calibri" w:hAnsi="Times New Roman" w:cs="Times New Roman"/>
                <w:sz w:val="24"/>
                <w:szCs w:val="24"/>
                <w:lang w:eastAsia="ru-RU"/>
              </w:rPr>
              <w:softHyphen/>
              <w:t>сти системы планирования пути перемещения</w:t>
            </w:r>
            <w:proofErr w:type="gramEnd"/>
          </w:p>
        </w:tc>
        <w:tc>
          <w:tcPr>
            <w:tcW w:w="0" w:type="auto"/>
            <w:tcBorders>
              <w:top w:val="single" w:sz="4" w:space="0" w:color="auto"/>
              <w:left w:val="single" w:sz="4" w:space="0" w:color="auto"/>
              <w:bottom w:val="single" w:sz="4" w:space="0" w:color="auto"/>
              <w:right w:val="single" w:sz="4" w:space="0" w:color="auto"/>
            </w:tcBorders>
            <w:hideMark/>
          </w:tcPr>
          <w:p w14:paraId="31C3B747"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5B4901D0" w14:textId="77777777" w:rsidTr="00EE5283">
        <w:trPr>
          <w:trHeight w:val="30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B4420F"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256F1F3"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11</w:t>
            </w:r>
          </w:p>
        </w:tc>
        <w:tc>
          <w:tcPr>
            <w:tcW w:w="0" w:type="auto"/>
            <w:tcBorders>
              <w:top w:val="single" w:sz="4" w:space="0" w:color="auto"/>
              <w:left w:val="single" w:sz="4" w:space="0" w:color="auto"/>
              <w:bottom w:val="single" w:sz="4" w:space="0" w:color="auto"/>
              <w:right w:val="single" w:sz="4" w:space="0" w:color="auto"/>
            </w:tcBorders>
            <w:hideMark/>
          </w:tcPr>
          <w:p w14:paraId="2C8CA91B"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Проведение эксперименталь</w:t>
            </w:r>
            <w:r w:rsidRPr="00EE5283">
              <w:rPr>
                <w:rFonts w:ascii="Times New Roman" w:eastAsia="Calibri" w:hAnsi="Times New Roman" w:cs="Times New Roman"/>
                <w:sz w:val="24"/>
                <w:szCs w:val="24"/>
                <w:lang w:eastAsia="ru-RU"/>
              </w:rPr>
              <w:softHyphen/>
              <w:t>ных исследований на пред</w:t>
            </w:r>
            <w:r w:rsidRPr="00EE5283">
              <w:rPr>
                <w:rFonts w:ascii="Times New Roman" w:eastAsia="Calibri" w:hAnsi="Times New Roman" w:cs="Times New Roman"/>
                <w:sz w:val="24"/>
                <w:szCs w:val="24"/>
                <w:lang w:eastAsia="ru-RU"/>
              </w:rPr>
              <w:softHyphen/>
              <w:t>мет работоспособности раз</w:t>
            </w:r>
            <w:r w:rsidRPr="00EE5283">
              <w:rPr>
                <w:rFonts w:ascii="Times New Roman" w:eastAsia="Calibri" w:hAnsi="Times New Roman" w:cs="Times New Roman"/>
                <w:sz w:val="24"/>
                <w:szCs w:val="24"/>
                <w:lang w:eastAsia="ru-RU"/>
              </w:rPr>
              <w:softHyphen/>
              <w:t>работанного алгоритма</w:t>
            </w:r>
          </w:p>
        </w:tc>
        <w:tc>
          <w:tcPr>
            <w:tcW w:w="0" w:type="auto"/>
            <w:tcBorders>
              <w:top w:val="single" w:sz="4" w:space="0" w:color="auto"/>
              <w:left w:val="single" w:sz="4" w:space="0" w:color="auto"/>
              <w:bottom w:val="single" w:sz="4" w:space="0" w:color="auto"/>
              <w:right w:val="single" w:sz="4" w:space="0" w:color="auto"/>
            </w:tcBorders>
            <w:hideMark/>
          </w:tcPr>
          <w:p w14:paraId="2B4042A2"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46B24040" w14:textId="77777777" w:rsidTr="00EE5283">
        <w:trPr>
          <w:trHeight w:val="450"/>
        </w:trPr>
        <w:tc>
          <w:tcPr>
            <w:tcW w:w="0" w:type="auto"/>
            <w:vMerge w:val="restart"/>
            <w:tcBorders>
              <w:top w:val="single" w:sz="4" w:space="0" w:color="auto"/>
              <w:left w:val="single" w:sz="4" w:space="0" w:color="auto"/>
              <w:bottom w:val="single" w:sz="4" w:space="0" w:color="auto"/>
              <w:right w:val="single" w:sz="4" w:space="0" w:color="auto"/>
            </w:tcBorders>
          </w:tcPr>
          <w:p w14:paraId="1AD774E9"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 xml:space="preserve">Оформление отчета по НИР (комплекта документации по </w:t>
            </w:r>
            <w:proofErr w:type="gramStart"/>
            <w:r w:rsidRPr="00EE5283">
              <w:rPr>
                <w:rFonts w:ascii="Times New Roman" w:eastAsia="Calibri" w:hAnsi="Times New Roman" w:cs="Times New Roman"/>
                <w:sz w:val="24"/>
                <w:szCs w:val="24"/>
                <w:lang w:eastAsia="ru-RU"/>
              </w:rPr>
              <w:t>ОКР</w:t>
            </w:r>
            <w:proofErr w:type="gramEnd"/>
            <w:r w:rsidRPr="00EE5283">
              <w:rPr>
                <w:rFonts w:ascii="Times New Roman" w:eastAsia="Calibri" w:hAnsi="Times New Roman" w:cs="Times New Roman"/>
                <w:sz w:val="24"/>
                <w:szCs w:val="24"/>
                <w:lang w:eastAsia="ru-RU"/>
              </w:rPr>
              <w:t>)</w:t>
            </w:r>
          </w:p>
          <w:p w14:paraId="56ACDB25" w14:textId="77777777" w:rsidR="00EE5283" w:rsidRPr="00EE5283" w:rsidRDefault="00EE5283" w:rsidP="00EE5283">
            <w:pPr>
              <w:widowControl w:val="0"/>
              <w:autoSpaceDE w:val="0"/>
              <w:autoSpaceDN w:val="0"/>
              <w:adjustRightInd w:val="0"/>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06005B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12</w:t>
            </w:r>
          </w:p>
        </w:tc>
        <w:tc>
          <w:tcPr>
            <w:tcW w:w="0" w:type="auto"/>
            <w:tcBorders>
              <w:top w:val="single" w:sz="4" w:space="0" w:color="auto"/>
              <w:left w:val="single" w:sz="4" w:space="0" w:color="auto"/>
              <w:bottom w:val="single" w:sz="4" w:space="0" w:color="auto"/>
              <w:right w:val="single" w:sz="4" w:space="0" w:color="auto"/>
            </w:tcBorders>
            <w:hideMark/>
          </w:tcPr>
          <w:p w14:paraId="3EC901B2"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Составление пояснительной записки (эксплуатационно-технической документации)</w:t>
            </w:r>
          </w:p>
        </w:tc>
        <w:tc>
          <w:tcPr>
            <w:tcW w:w="0" w:type="auto"/>
            <w:tcBorders>
              <w:top w:val="single" w:sz="4" w:space="0" w:color="auto"/>
              <w:left w:val="single" w:sz="4" w:space="0" w:color="auto"/>
              <w:bottom w:val="single" w:sz="4" w:space="0" w:color="auto"/>
              <w:right w:val="single" w:sz="4" w:space="0" w:color="auto"/>
            </w:tcBorders>
            <w:hideMark/>
          </w:tcPr>
          <w:p w14:paraId="4052E1EE"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32154C9A" w14:textId="77777777" w:rsidTr="00EE5283">
        <w:trPr>
          <w:trHeight w:val="28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57BA75"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398E0D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iCs/>
                <w:sz w:val="24"/>
                <w:szCs w:val="24"/>
                <w:lang w:eastAsia="ru-RU"/>
              </w:rPr>
              <w:t>13</w:t>
            </w:r>
          </w:p>
        </w:tc>
        <w:tc>
          <w:tcPr>
            <w:tcW w:w="0" w:type="auto"/>
            <w:tcBorders>
              <w:top w:val="single" w:sz="4" w:space="0" w:color="auto"/>
              <w:left w:val="single" w:sz="4" w:space="0" w:color="auto"/>
              <w:bottom w:val="single" w:sz="4" w:space="0" w:color="auto"/>
              <w:right w:val="single" w:sz="4" w:space="0" w:color="auto"/>
            </w:tcBorders>
            <w:hideMark/>
          </w:tcPr>
          <w:p w14:paraId="3AF74744"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Проверка работы</w:t>
            </w:r>
          </w:p>
        </w:tc>
        <w:tc>
          <w:tcPr>
            <w:tcW w:w="0" w:type="auto"/>
            <w:tcBorders>
              <w:top w:val="single" w:sz="4" w:space="0" w:color="auto"/>
              <w:left w:val="single" w:sz="4" w:space="0" w:color="auto"/>
              <w:bottom w:val="single" w:sz="4" w:space="0" w:color="auto"/>
              <w:right w:val="single" w:sz="4" w:space="0" w:color="auto"/>
            </w:tcBorders>
            <w:hideMark/>
          </w:tcPr>
          <w:p w14:paraId="3B75D26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Руководитель</w:t>
            </w:r>
          </w:p>
        </w:tc>
      </w:tr>
    </w:tbl>
    <w:p w14:paraId="00F7C09F" w14:textId="4F0FAA70" w:rsidR="00EE5283" w:rsidRPr="00EE5283" w:rsidRDefault="000A0034" w:rsidP="000A0034">
      <w:pPr>
        <w:pStyle w:val="3"/>
        <w:rPr>
          <w:rFonts w:eastAsia="Calibri"/>
        </w:rPr>
      </w:pPr>
      <w:bookmarkStart w:id="47" w:name="_Toc168584478"/>
      <w:r>
        <w:rPr>
          <w:rFonts w:eastAsia="Calibri"/>
        </w:rPr>
        <w:lastRenderedPageBreak/>
        <w:t>7.</w:t>
      </w:r>
      <w:r w:rsidR="00EE5283" w:rsidRPr="00EE5283">
        <w:rPr>
          <w:rFonts w:eastAsia="Calibri"/>
        </w:rPr>
        <w:t>3.2 Определение трудоемкости выполнения работ</w:t>
      </w:r>
      <w:bookmarkEnd w:id="47"/>
    </w:p>
    <w:p w14:paraId="3BA54C55" w14:textId="77777777" w:rsidR="00EE5283" w:rsidRPr="00EE5283" w:rsidRDefault="00EE5283" w:rsidP="000A0034">
      <w:pPr>
        <w:pStyle w:val="a0"/>
      </w:pPr>
      <w:r w:rsidRPr="00EE5283">
        <w:t>Для выполнения перечисленных в таблице 9 работ требуются специалисты: студент, научный руководитель. Результаты расчетов представлены в таблице 10.</w:t>
      </w:r>
    </w:p>
    <w:p w14:paraId="4F6E380A" w14:textId="77777777" w:rsidR="00EE5283" w:rsidRPr="00EE5283" w:rsidRDefault="00EE5283" w:rsidP="00EE5283">
      <w:pPr>
        <w:tabs>
          <w:tab w:val="left" w:pos="567"/>
          <w:tab w:val="left" w:pos="851"/>
        </w:tabs>
        <w:autoSpaceDE w:val="0"/>
        <w:autoSpaceDN w:val="0"/>
        <w:adjustRightInd w:val="0"/>
        <w:spacing w:after="0" w:line="360" w:lineRule="auto"/>
        <w:jc w:val="both"/>
        <w:rPr>
          <w:rFonts w:ascii="Times New Roman" w:eastAsia="Times New Roman" w:hAnsi="Times New Roman" w:cs="Times New Roman"/>
          <w:sz w:val="28"/>
          <w:szCs w:val="28"/>
        </w:rPr>
      </w:pPr>
    </w:p>
    <w:p w14:paraId="5268B0CC"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155361CC"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3ADB80DD" w14:textId="77777777" w:rsidR="00EE5283" w:rsidRPr="00EE5283" w:rsidRDefault="00EE5283" w:rsidP="00EE5283">
      <w:pPr>
        <w:spacing w:after="0" w:line="360" w:lineRule="auto"/>
        <w:rPr>
          <w:rFonts w:ascii="Times New Roman" w:eastAsia="Calibri" w:hAnsi="Times New Roman" w:cs="Times New Roman"/>
          <w:b/>
          <w:bCs/>
          <w:sz w:val="28"/>
          <w:szCs w:val="28"/>
        </w:rPr>
        <w:sectPr w:rsidR="00EE5283" w:rsidRPr="00EE5283" w:rsidSect="00204EFB">
          <w:footerReference w:type="default" r:id="rId335"/>
          <w:pgSz w:w="11906" w:h="16838"/>
          <w:pgMar w:top="1134" w:right="850" w:bottom="1134" w:left="1701" w:header="708" w:footer="708" w:gutter="0"/>
          <w:cols w:space="720"/>
          <w:titlePg/>
          <w:docGrid w:linePitch="299"/>
        </w:sectPr>
      </w:pPr>
    </w:p>
    <w:p w14:paraId="11EB6924" w14:textId="77777777" w:rsidR="00EE5283" w:rsidRPr="00EE5283" w:rsidRDefault="00EE5283" w:rsidP="000A0034">
      <w:pPr>
        <w:pStyle w:val="a0"/>
      </w:pPr>
      <w:r w:rsidRPr="00EE5283">
        <w:lastRenderedPageBreak/>
        <w:t>Таблица 10 – Временные показатели проведения научного исследования</w:t>
      </w:r>
    </w:p>
    <w:tbl>
      <w:tblPr>
        <w:tblW w:w="4900" w:type="pct"/>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2024"/>
        <w:gridCol w:w="581"/>
        <w:gridCol w:w="583"/>
        <w:gridCol w:w="562"/>
        <w:gridCol w:w="582"/>
        <w:gridCol w:w="582"/>
        <w:gridCol w:w="632"/>
        <w:gridCol w:w="655"/>
        <w:gridCol w:w="751"/>
        <w:gridCol w:w="661"/>
        <w:gridCol w:w="753"/>
        <w:gridCol w:w="753"/>
        <w:gridCol w:w="759"/>
        <w:gridCol w:w="756"/>
        <w:gridCol w:w="756"/>
        <w:gridCol w:w="736"/>
        <w:gridCol w:w="698"/>
        <w:gridCol w:w="698"/>
        <w:gridCol w:w="968"/>
      </w:tblGrid>
      <w:tr w:rsidR="00EE5283" w:rsidRPr="00EE5283" w14:paraId="4F5F164D" w14:textId="77777777" w:rsidTr="00EE5283">
        <w:trPr>
          <w:cantSplit/>
          <w:trHeight w:val="351"/>
          <w:jc w:val="center"/>
        </w:trPr>
        <w:tc>
          <w:tcPr>
            <w:tcW w:w="698" w:type="pct"/>
            <w:vMerge w:val="restart"/>
            <w:tcBorders>
              <w:top w:val="single" w:sz="2" w:space="0" w:color="000000"/>
              <w:left w:val="single" w:sz="2" w:space="0" w:color="000000"/>
              <w:bottom w:val="single" w:sz="2" w:space="0" w:color="000000"/>
              <w:right w:val="single" w:sz="2" w:space="0" w:color="000000"/>
            </w:tcBorders>
            <w:vAlign w:val="center"/>
          </w:tcPr>
          <w:p w14:paraId="0F2D4F2A"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p>
          <w:p w14:paraId="5842C3DD"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w:t>
            </w:r>
          </w:p>
          <w:p w14:paraId="1460EBAD"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Работы</w:t>
            </w:r>
          </w:p>
        </w:tc>
        <w:tc>
          <w:tcPr>
            <w:tcW w:w="1928" w:type="pct"/>
            <w:gridSpan w:val="9"/>
            <w:tcBorders>
              <w:top w:val="single" w:sz="2" w:space="0" w:color="000000"/>
              <w:left w:val="single" w:sz="2" w:space="0" w:color="000000"/>
              <w:bottom w:val="single" w:sz="2" w:space="0" w:color="000000"/>
              <w:right w:val="single" w:sz="2" w:space="0" w:color="000000"/>
            </w:tcBorders>
            <w:vAlign w:val="center"/>
            <w:hideMark/>
          </w:tcPr>
          <w:p w14:paraId="653DFF06"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Трудоёмкость работ</w:t>
            </w:r>
          </w:p>
        </w:tc>
        <w:tc>
          <w:tcPr>
            <w:tcW w:w="782" w:type="pct"/>
            <w:gridSpan w:val="3"/>
            <w:vMerge w:val="restart"/>
            <w:tcBorders>
              <w:top w:val="single" w:sz="2" w:space="0" w:color="000000"/>
              <w:left w:val="single" w:sz="2" w:space="0" w:color="000000"/>
              <w:bottom w:val="single" w:sz="2" w:space="0" w:color="000000"/>
              <w:right w:val="single" w:sz="2" w:space="0" w:color="000000"/>
            </w:tcBorders>
            <w:vAlign w:val="center"/>
            <w:hideMark/>
          </w:tcPr>
          <w:p w14:paraId="166D6558"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Исполнители</w:t>
            </w:r>
          </w:p>
        </w:tc>
        <w:tc>
          <w:tcPr>
            <w:tcW w:w="776" w:type="pct"/>
            <w:gridSpan w:val="3"/>
            <w:vMerge w:val="restart"/>
            <w:tcBorders>
              <w:top w:val="single" w:sz="2" w:space="0" w:color="000000"/>
              <w:left w:val="single" w:sz="2" w:space="0" w:color="000000"/>
              <w:bottom w:val="single" w:sz="2" w:space="0" w:color="000000"/>
              <w:right w:val="single" w:sz="2" w:space="0" w:color="000000"/>
            </w:tcBorders>
            <w:vAlign w:val="center"/>
            <w:hideMark/>
          </w:tcPr>
          <w:p w14:paraId="7DD5A47A"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Длительность</w:t>
            </w:r>
          </w:p>
          <w:p w14:paraId="0813CF6A"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 xml:space="preserve">работ </w:t>
            </w:r>
            <w:proofErr w:type="gramStart"/>
            <w:r w:rsidRPr="00EE5283">
              <w:rPr>
                <w:rFonts w:ascii="Times New Roman" w:eastAsia="Calibri" w:hAnsi="Times New Roman" w:cs="Times New Roman"/>
                <w:b/>
                <w:sz w:val="28"/>
                <w:lang w:eastAsia="ru-RU"/>
              </w:rPr>
              <w:t>в</w:t>
            </w:r>
            <w:proofErr w:type="gramEnd"/>
          </w:p>
          <w:p w14:paraId="7B08C8FB"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рабочих днях</w:t>
            </w:r>
          </w:p>
        </w:tc>
        <w:tc>
          <w:tcPr>
            <w:tcW w:w="816" w:type="pct"/>
            <w:gridSpan w:val="3"/>
            <w:vMerge w:val="restart"/>
            <w:tcBorders>
              <w:top w:val="single" w:sz="2" w:space="0" w:color="000000"/>
              <w:left w:val="single" w:sz="2" w:space="0" w:color="000000"/>
              <w:bottom w:val="single" w:sz="2" w:space="0" w:color="000000"/>
              <w:right w:val="single" w:sz="2" w:space="0" w:color="000000"/>
            </w:tcBorders>
            <w:vAlign w:val="center"/>
            <w:hideMark/>
          </w:tcPr>
          <w:p w14:paraId="1B133D39"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Длительность</w:t>
            </w:r>
          </w:p>
          <w:p w14:paraId="4C2066BC"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 xml:space="preserve">работ </w:t>
            </w:r>
            <w:proofErr w:type="gramStart"/>
            <w:r w:rsidRPr="00EE5283">
              <w:rPr>
                <w:rFonts w:ascii="Times New Roman" w:eastAsia="Calibri" w:hAnsi="Times New Roman" w:cs="Times New Roman"/>
                <w:b/>
                <w:sz w:val="28"/>
                <w:lang w:eastAsia="ru-RU"/>
              </w:rPr>
              <w:t>в</w:t>
            </w:r>
            <w:proofErr w:type="gramEnd"/>
          </w:p>
          <w:p w14:paraId="12120886"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календарных</w:t>
            </w:r>
          </w:p>
          <w:p w14:paraId="58DDC86E"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proofErr w:type="gramStart"/>
            <w:r w:rsidRPr="00EE5283">
              <w:rPr>
                <w:rFonts w:ascii="Times New Roman" w:eastAsia="Calibri" w:hAnsi="Times New Roman" w:cs="Times New Roman"/>
                <w:b/>
                <w:sz w:val="28"/>
                <w:lang w:eastAsia="ru-RU"/>
              </w:rPr>
              <w:t>днях</w:t>
            </w:r>
            <w:proofErr w:type="gramEnd"/>
          </w:p>
        </w:tc>
      </w:tr>
      <w:tr w:rsidR="00EE5283" w:rsidRPr="00EE5283" w14:paraId="7D656F83" w14:textId="77777777" w:rsidTr="00EE5283">
        <w:trPr>
          <w:cantSplit/>
          <w:trHeight w:val="288"/>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0DE768DC" w14:textId="77777777" w:rsidR="00EE5283" w:rsidRPr="00EE5283" w:rsidRDefault="00EE5283" w:rsidP="00EE5283">
            <w:pPr>
              <w:spacing w:after="0" w:line="240" w:lineRule="auto"/>
              <w:rPr>
                <w:rFonts w:ascii="Times New Roman" w:eastAsia="Calibri" w:hAnsi="Times New Roman" w:cs="Times New Roman"/>
                <w:b/>
                <w:sz w:val="28"/>
                <w:lang w:eastAsia="ru-RU"/>
              </w:rPr>
            </w:pPr>
          </w:p>
        </w:tc>
        <w:tc>
          <w:tcPr>
            <w:tcW w:w="595" w:type="pct"/>
            <w:gridSpan w:val="3"/>
            <w:tcBorders>
              <w:top w:val="single" w:sz="2" w:space="0" w:color="000000"/>
              <w:left w:val="single" w:sz="2" w:space="0" w:color="000000"/>
              <w:bottom w:val="single" w:sz="2" w:space="0" w:color="000000"/>
              <w:right w:val="single" w:sz="2" w:space="0" w:color="000000"/>
            </w:tcBorders>
            <w:vAlign w:val="center"/>
            <w:hideMark/>
          </w:tcPr>
          <w:p w14:paraId="01AE6E15"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8"/>
                <w:lang w:eastAsia="ru-RU"/>
              </w:rPr>
            </w:pPr>
            <w:r w:rsidRPr="00EE5283">
              <w:rPr>
                <w:rFonts w:ascii="Times New Roman" w:eastAsia="Calibri" w:hAnsi="Times New Roman" w:cs="Times New Roman"/>
                <w:sz w:val="28"/>
              </w:rPr>
              <w:t>Минималь</w:t>
            </w:r>
            <w:r w:rsidRPr="00EE5283">
              <w:rPr>
                <w:rFonts w:ascii="Times New Roman" w:eastAsia="Calibri" w:hAnsi="Times New Roman" w:cs="Times New Roman"/>
                <w:sz w:val="28"/>
              </w:rPr>
              <w:softHyphen/>
              <w:t>ная трудо</w:t>
            </w:r>
            <w:r w:rsidRPr="00EE5283">
              <w:rPr>
                <w:rFonts w:ascii="Times New Roman" w:eastAsia="Calibri" w:hAnsi="Times New Roman" w:cs="Times New Roman"/>
                <w:sz w:val="28"/>
              </w:rPr>
              <w:softHyphen/>
              <w:t>емкость ра</w:t>
            </w:r>
            <w:r w:rsidRPr="00EE5283">
              <w:rPr>
                <w:rFonts w:ascii="Times New Roman" w:eastAsia="Calibri" w:hAnsi="Times New Roman" w:cs="Times New Roman"/>
                <w:sz w:val="28"/>
              </w:rPr>
              <w:softHyphen/>
              <w:t xml:space="preserve">бот, </w:t>
            </w:r>
            <w:r w:rsidRPr="00EE5283">
              <w:rPr>
                <w:rFonts w:ascii="Times New Roman" w:eastAsia="Calibri" w:hAnsi="Times New Roman" w:cs="Times New Roman"/>
                <w:sz w:val="28"/>
                <w:lang w:eastAsia="ru-RU"/>
              </w:rPr>
              <w:t>чел/дни</w:t>
            </w:r>
          </w:p>
        </w:tc>
        <w:tc>
          <w:tcPr>
            <w:tcW w:w="620" w:type="pct"/>
            <w:gridSpan w:val="3"/>
            <w:tcBorders>
              <w:top w:val="single" w:sz="2" w:space="0" w:color="000000"/>
              <w:left w:val="single" w:sz="2" w:space="0" w:color="000000"/>
              <w:bottom w:val="single" w:sz="2" w:space="0" w:color="000000"/>
              <w:right w:val="single" w:sz="2" w:space="0" w:color="000000"/>
            </w:tcBorders>
            <w:vAlign w:val="center"/>
            <w:hideMark/>
          </w:tcPr>
          <w:p w14:paraId="1BC1CAE9"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8"/>
                <w:lang w:eastAsia="ru-RU"/>
              </w:rPr>
            </w:pPr>
            <w:r w:rsidRPr="00EE5283">
              <w:rPr>
                <w:rFonts w:ascii="Times New Roman" w:eastAsia="Calibri" w:hAnsi="Times New Roman" w:cs="Times New Roman"/>
                <w:sz w:val="28"/>
              </w:rPr>
              <w:t>Максималь</w:t>
            </w:r>
            <w:r w:rsidRPr="00EE5283">
              <w:rPr>
                <w:rFonts w:ascii="Times New Roman" w:eastAsia="Calibri" w:hAnsi="Times New Roman" w:cs="Times New Roman"/>
                <w:sz w:val="28"/>
              </w:rPr>
              <w:softHyphen/>
              <w:t>ная трудоем</w:t>
            </w:r>
            <w:r w:rsidRPr="00EE5283">
              <w:rPr>
                <w:rFonts w:ascii="Times New Roman" w:eastAsia="Calibri" w:hAnsi="Times New Roman" w:cs="Times New Roman"/>
                <w:sz w:val="28"/>
              </w:rPr>
              <w:softHyphen/>
              <w:t>кость работ,</w:t>
            </w:r>
            <w:r w:rsidRPr="00EE5283">
              <w:rPr>
                <w:rFonts w:ascii="Times New Roman" w:eastAsia="Calibri" w:hAnsi="Times New Roman" w:cs="Times New Roman"/>
                <w:sz w:val="28"/>
                <w:vertAlign w:val="subscript"/>
                <w:lang w:eastAsia="ru-RU"/>
              </w:rPr>
              <w:t xml:space="preserve"> </w:t>
            </w:r>
            <w:r w:rsidRPr="00EE5283">
              <w:rPr>
                <w:rFonts w:ascii="Times New Roman" w:eastAsia="Calibri" w:hAnsi="Times New Roman" w:cs="Times New Roman"/>
                <w:sz w:val="28"/>
                <w:lang w:eastAsia="ru-RU"/>
              </w:rPr>
              <w:t>чел/дни</w:t>
            </w:r>
          </w:p>
        </w:tc>
        <w:tc>
          <w:tcPr>
            <w:tcW w:w="713" w:type="pct"/>
            <w:gridSpan w:val="3"/>
            <w:tcBorders>
              <w:top w:val="single" w:sz="2" w:space="0" w:color="000000"/>
              <w:left w:val="single" w:sz="2" w:space="0" w:color="000000"/>
              <w:bottom w:val="single" w:sz="2" w:space="0" w:color="000000"/>
              <w:right w:val="single" w:sz="2" w:space="0" w:color="000000"/>
            </w:tcBorders>
            <w:vAlign w:val="center"/>
            <w:hideMark/>
          </w:tcPr>
          <w:p w14:paraId="749217B9" w14:textId="77777777" w:rsidR="00EE5283" w:rsidRPr="00EE5283" w:rsidRDefault="00EE5283" w:rsidP="00EE5283">
            <w:pPr>
              <w:spacing w:after="0" w:line="240" w:lineRule="auto"/>
              <w:jc w:val="center"/>
              <w:rPr>
                <w:rFonts w:ascii="Times New Roman" w:eastAsia="Calibri" w:hAnsi="Times New Roman" w:cs="Times New Roman"/>
                <w:sz w:val="28"/>
                <w:lang w:eastAsia="ru-RU"/>
              </w:rPr>
            </w:pPr>
            <w:r w:rsidRPr="00EE5283">
              <w:rPr>
                <w:rFonts w:ascii="Times New Roman" w:eastAsia="Calibri" w:hAnsi="Times New Roman" w:cs="Times New Roman"/>
                <w:sz w:val="28"/>
              </w:rPr>
              <w:t>Ожидаемая трудоемкость работ</w:t>
            </w:r>
            <w:r w:rsidRPr="00EE5283">
              <w:rPr>
                <w:rFonts w:ascii="Times New Roman" w:eastAsia="Calibri" w:hAnsi="Times New Roman" w:cs="Times New Roman"/>
                <w:sz w:val="28"/>
                <w:lang w:eastAsia="ru-RU"/>
              </w:rPr>
              <w:t>,</w:t>
            </w:r>
          </w:p>
          <w:p w14:paraId="23A50533" w14:textId="77777777" w:rsidR="00EE5283" w:rsidRPr="00EE5283" w:rsidRDefault="00EE5283" w:rsidP="00EE5283">
            <w:pPr>
              <w:spacing w:after="0" w:line="240" w:lineRule="auto"/>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чел/дни</w:t>
            </w:r>
          </w:p>
        </w:tc>
        <w:tc>
          <w:tcPr>
            <w:tcW w:w="0" w:type="auto"/>
            <w:gridSpan w:val="3"/>
            <w:vMerge/>
            <w:tcBorders>
              <w:top w:val="single" w:sz="2" w:space="0" w:color="000000"/>
              <w:left w:val="single" w:sz="2" w:space="0" w:color="000000"/>
              <w:bottom w:val="single" w:sz="2" w:space="0" w:color="000000"/>
              <w:right w:val="single" w:sz="2" w:space="0" w:color="000000"/>
            </w:tcBorders>
            <w:vAlign w:val="center"/>
            <w:hideMark/>
          </w:tcPr>
          <w:p w14:paraId="0CC54C13" w14:textId="77777777" w:rsidR="00EE5283" w:rsidRPr="00EE5283" w:rsidRDefault="00EE5283" w:rsidP="00EE5283">
            <w:pPr>
              <w:spacing w:after="0" w:line="240" w:lineRule="auto"/>
              <w:rPr>
                <w:rFonts w:ascii="Times New Roman" w:eastAsia="Calibri" w:hAnsi="Times New Roman" w:cs="Times New Roman"/>
                <w:b/>
                <w:sz w:val="28"/>
                <w:lang w:eastAsia="ru-RU"/>
              </w:rPr>
            </w:pPr>
          </w:p>
        </w:tc>
        <w:tc>
          <w:tcPr>
            <w:tcW w:w="0" w:type="auto"/>
            <w:gridSpan w:val="3"/>
            <w:vMerge/>
            <w:tcBorders>
              <w:top w:val="single" w:sz="2" w:space="0" w:color="000000"/>
              <w:left w:val="single" w:sz="2" w:space="0" w:color="000000"/>
              <w:bottom w:val="single" w:sz="2" w:space="0" w:color="000000"/>
              <w:right w:val="single" w:sz="2" w:space="0" w:color="000000"/>
            </w:tcBorders>
            <w:vAlign w:val="center"/>
            <w:hideMark/>
          </w:tcPr>
          <w:p w14:paraId="08042084" w14:textId="77777777" w:rsidR="00EE5283" w:rsidRPr="00EE5283" w:rsidRDefault="00EE5283" w:rsidP="00EE5283">
            <w:pPr>
              <w:spacing w:after="0" w:line="240" w:lineRule="auto"/>
              <w:rPr>
                <w:rFonts w:ascii="Times New Roman" w:eastAsia="Calibri" w:hAnsi="Times New Roman" w:cs="Times New Roman"/>
                <w:b/>
                <w:sz w:val="28"/>
                <w:lang w:eastAsia="ru-RU"/>
              </w:rPr>
            </w:pPr>
          </w:p>
        </w:tc>
        <w:tc>
          <w:tcPr>
            <w:tcW w:w="0" w:type="auto"/>
            <w:gridSpan w:val="3"/>
            <w:vMerge/>
            <w:tcBorders>
              <w:top w:val="single" w:sz="2" w:space="0" w:color="000000"/>
              <w:left w:val="single" w:sz="2" w:space="0" w:color="000000"/>
              <w:bottom w:val="single" w:sz="2" w:space="0" w:color="000000"/>
              <w:right w:val="single" w:sz="2" w:space="0" w:color="000000"/>
            </w:tcBorders>
            <w:vAlign w:val="center"/>
            <w:hideMark/>
          </w:tcPr>
          <w:p w14:paraId="2160107E" w14:textId="77777777" w:rsidR="00EE5283" w:rsidRPr="00EE5283" w:rsidRDefault="00EE5283" w:rsidP="00EE5283">
            <w:pPr>
              <w:spacing w:after="0" w:line="240" w:lineRule="auto"/>
              <w:rPr>
                <w:rFonts w:ascii="Times New Roman" w:eastAsia="Calibri" w:hAnsi="Times New Roman" w:cs="Times New Roman"/>
                <w:b/>
                <w:sz w:val="28"/>
                <w:lang w:eastAsia="ru-RU"/>
              </w:rPr>
            </w:pPr>
          </w:p>
        </w:tc>
      </w:tr>
      <w:tr w:rsidR="00EE5283" w:rsidRPr="00EE5283" w14:paraId="7D7077E5" w14:textId="77777777" w:rsidTr="00EE5283">
        <w:trPr>
          <w:cantSplit/>
          <w:trHeight w:val="1134"/>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3773E834" w14:textId="77777777" w:rsidR="00EE5283" w:rsidRPr="00EE5283" w:rsidRDefault="00EE5283" w:rsidP="00EE5283">
            <w:pPr>
              <w:spacing w:after="0" w:line="240" w:lineRule="auto"/>
              <w:rPr>
                <w:rFonts w:ascii="Times New Roman" w:eastAsia="Calibri" w:hAnsi="Times New Roman" w:cs="Times New Roman"/>
                <w:b/>
                <w:sz w:val="28"/>
                <w:lang w:eastAsia="ru-RU"/>
              </w:rPr>
            </w:pPr>
          </w:p>
        </w:tc>
        <w:tc>
          <w:tcPr>
            <w:tcW w:w="200" w:type="pct"/>
            <w:tcBorders>
              <w:top w:val="single" w:sz="2" w:space="0" w:color="000000"/>
              <w:left w:val="single" w:sz="2" w:space="0" w:color="000000"/>
              <w:bottom w:val="single" w:sz="2" w:space="0" w:color="000000"/>
              <w:right w:val="single" w:sz="4" w:space="0" w:color="auto"/>
            </w:tcBorders>
            <w:textDirection w:val="btLr"/>
            <w:vAlign w:val="center"/>
            <w:hideMark/>
          </w:tcPr>
          <w:p w14:paraId="749FF737"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01" w:type="pct"/>
            <w:tcBorders>
              <w:top w:val="single" w:sz="2" w:space="0" w:color="000000"/>
              <w:left w:val="single" w:sz="4" w:space="0" w:color="auto"/>
              <w:bottom w:val="single" w:sz="2" w:space="0" w:color="000000"/>
              <w:right w:val="single" w:sz="4" w:space="0" w:color="auto"/>
            </w:tcBorders>
            <w:textDirection w:val="btLr"/>
            <w:vAlign w:val="center"/>
            <w:hideMark/>
          </w:tcPr>
          <w:p w14:paraId="37DC0180"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194" w:type="pct"/>
            <w:tcBorders>
              <w:top w:val="single" w:sz="2" w:space="0" w:color="000000"/>
              <w:left w:val="single" w:sz="4" w:space="0" w:color="auto"/>
              <w:bottom w:val="single" w:sz="2" w:space="0" w:color="000000"/>
              <w:right w:val="single" w:sz="2" w:space="0" w:color="000000"/>
            </w:tcBorders>
            <w:textDirection w:val="btLr"/>
            <w:vAlign w:val="center"/>
            <w:hideMark/>
          </w:tcPr>
          <w:p w14:paraId="0E326365"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01" w:type="pct"/>
            <w:tcBorders>
              <w:top w:val="single" w:sz="2" w:space="0" w:color="000000"/>
              <w:left w:val="single" w:sz="2" w:space="0" w:color="000000"/>
              <w:bottom w:val="single" w:sz="2" w:space="0" w:color="000000"/>
              <w:right w:val="single" w:sz="4" w:space="0" w:color="auto"/>
            </w:tcBorders>
            <w:textDirection w:val="btLr"/>
            <w:vAlign w:val="center"/>
            <w:hideMark/>
          </w:tcPr>
          <w:p w14:paraId="3E1BCFA4"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01" w:type="pct"/>
            <w:tcBorders>
              <w:top w:val="single" w:sz="2" w:space="0" w:color="000000"/>
              <w:left w:val="single" w:sz="4" w:space="0" w:color="auto"/>
              <w:bottom w:val="single" w:sz="2" w:space="0" w:color="000000"/>
              <w:right w:val="single" w:sz="4" w:space="0" w:color="auto"/>
            </w:tcBorders>
            <w:textDirection w:val="btLr"/>
            <w:vAlign w:val="center"/>
            <w:hideMark/>
          </w:tcPr>
          <w:p w14:paraId="4BF99806"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218" w:type="pct"/>
            <w:tcBorders>
              <w:top w:val="single" w:sz="2" w:space="0" w:color="000000"/>
              <w:left w:val="single" w:sz="4" w:space="0" w:color="auto"/>
              <w:bottom w:val="single" w:sz="2" w:space="0" w:color="000000"/>
              <w:right w:val="single" w:sz="2" w:space="0" w:color="000000"/>
            </w:tcBorders>
            <w:textDirection w:val="btLr"/>
            <w:vAlign w:val="center"/>
            <w:hideMark/>
          </w:tcPr>
          <w:p w14:paraId="414A0907"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26" w:type="pct"/>
            <w:tcBorders>
              <w:top w:val="single" w:sz="2" w:space="0" w:color="000000"/>
              <w:left w:val="single" w:sz="2" w:space="0" w:color="000000"/>
              <w:bottom w:val="single" w:sz="2" w:space="0" w:color="000000"/>
              <w:right w:val="single" w:sz="4" w:space="0" w:color="auto"/>
            </w:tcBorders>
            <w:textDirection w:val="btLr"/>
            <w:vAlign w:val="center"/>
            <w:hideMark/>
          </w:tcPr>
          <w:p w14:paraId="50492C21"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59" w:type="pct"/>
            <w:tcBorders>
              <w:top w:val="single" w:sz="2" w:space="0" w:color="000000"/>
              <w:left w:val="single" w:sz="4" w:space="0" w:color="auto"/>
              <w:bottom w:val="single" w:sz="2" w:space="0" w:color="000000"/>
              <w:right w:val="single" w:sz="4" w:space="0" w:color="auto"/>
            </w:tcBorders>
            <w:textDirection w:val="btLr"/>
            <w:vAlign w:val="center"/>
            <w:hideMark/>
          </w:tcPr>
          <w:p w14:paraId="222EDEFB"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228" w:type="pct"/>
            <w:tcBorders>
              <w:top w:val="single" w:sz="2" w:space="0" w:color="000000"/>
              <w:left w:val="single" w:sz="4" w:space="0" w:color="auto"/>
              <w:bottom w:val="single" w:sz="2" w:space="0" w:color="000000"/>
              <w:right w:val="single" w:sz="2" w:space="0" w:color="000000"/>
            </w:tcBorders>
            <w:textDirection w:val="btLr"/>
            <w:vAlign w:val="center"/>
            <w:hideMark/>
          </w:tcPr>
          <w:p w14:paraId="7B2D19B9"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60" w:type="pct"/>
            <w:tcBorders>
              <w:top w:val="single" w:sz="2" w:space="0" w:color="000000"/>
              <w:left w:val="single" w:sz="2" w:space="0" w:color="000000"/>
              <w:bottom w:val="single" w:sz="2" w:space="0" w:color="000000"/>
              <w:right w:val="single" w:sz="4" w:space="0" w:color="auto"/>
            </w:tcBorders>
            <w:textDirection w:val="btLr"/>
            <w:vAlign w:val="center"/>
            <w:hideMark/>
          </w:tcPr>
          <w:p w14:paraId="0C40C68C"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60" w:type="pct"/>
            <w:tcBorders>
              <w:top w:val="single" w:sz="2" w:space="0" w:color="000000"/>
              <w:left w:val="single" w:sz="4" w:space="0" w:color="auto"/>
              <w:bottom w:val="single" w:sz="2" w:space="0" w:color="000000"/>
              <w:right w:val="single" w:sz="4" w:space="0" w:color="auto"/>
            </w:tcBorders>
            <w:textDirection w:val="btLr"/>
            <w:vAlign w:val="center"/>
            <w:hideMark/>
          </w:tcPr>
          <w:p w14:paraId="2C0D9166"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262" w:type="pct"/>
            <w:tcBorders>
              <w:top w:val="single" w:sz="2" w:space="0" w:color="000000"/>
              <w:left w:val="single" w:sz="4" w:space="0" w:color="auto"/>
              <w:bottom w:val="single" w:sz="2" w:space="0" w:color="000000"/>
              <w:right w:val="single" w:sz="2" w:space="0" w:color="000000"/>
            </w:tcBorders>
            <w:textDirection w:val="btLr"/>
            <w:vAlign w:val="center"/>
            <w:hideMark/>
          </w:tcPr>
          <w:p w14:paraId="1F8FB3CC"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61" w:type="pct"/>
            <w:tcBorders>
              <w:top w:val="single" w:sz="2" w:space="0" w:color="000000"/>
              <w:left w:val="single" w:sz="2" w:space="0" w:color="000000"/>
              <w:bottom w:val="single" w:sz="2" w:space="0" w:color="000000"/>
              <w:right w:val="single" w:sz="4" w:space="0" w:color="auto"/>
            </w:tcBorders>
            <w:textDirection w:val="btLr"/>
            <w:vAlign w:val="center"/>
            <w:hideMark/>
          </w:tcPr>
          <w:p w14:paraId="66F1665C"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61" w:type="pct"/>
            <w:tcBorders>
              <w:top w:val="single" w:sz="2" w:space="0" w:color="000000"/>
              <w:left w:val="single" w:sz="4" w:space="0" w:color="auto"/>
              <w:bottom w:val="single" w:sz="2" w:space="0" w:color="000000"/>
              <w:right w:val="single" w:sz="4" w:space="0" w:color="auto"/>
            </w:tcBorders>
            <w:textDirection w:val="btLr"/>
            <w:vAlign w:val="center"/>
            <w:hideMark/>
          </w:tcPr>
          <w:p w14:paraId="55F0BBAD"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254" w:type="pct"/>
            <w:tcBorders>
              <w:top w:val="single" w:sz="2" w:space="0" w:color="000000"/>
              <w:left w:val="single" w:sz="4" w:space="0" w:color="auto"/>
              <w:bottom w:val="single" w:sz="2" w:space="0" w:color="000000"/>
              <w:right w:val="single" w:sz="2" w:space="0" w:color="000000"/>
            </w:tcBorders>
            <w:textDirection w:val="btLr"/>
            <w:vAlign w:val="center"/>
            <w:hideMark/>
          </w:tcPr>
          <w:p w14:paraId="0F5CB70A"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41" w:type="pct"/>
            <w:tcBorders>
              <w:top w:val="single" w:sz="2" w:space="0" w:color="000000"/>
              <w:left w:val="single" w:sz="2" w:space="0" w:color="000000"/>
              <w:bottom w:val="single" w:sz="2" w:space="0" w:color="000000"/>
              <w:right w:val="single" w:sz="4" w:space="0" w:color="auto"/>
            </w:tcBorders>
            <w:textDirection w:val="btLr"/>
            <w:vAlign w:val="center"/>
            <w:hideMark/>
          </w:tcPr>
          <w:p w14:paraId="72E6B047"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41" w:type="pct"/>
            <w:tcBorders>
              <w:top w:val="single" w:sz="2" w:space="0" w:color="000000"/>
              <w:left w:val="single" w:sz="4" w:space="0" w:color="auto"/>
              <w:bottom w:val="single" w:sz="2" w:space="0" w:color="000000"/>
              <w:right w:val="single" w:sz="4" w:space="0" w:color="auto"/>
            </w:tcBorders>
            <w:textDirection w:val="btLr"/>
            <w:vAlign w:val="center"/>
            <w:hideMark/>
          </w:tcPr>
          <w:p w14:paraId="17059619"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334" w:type="pct"/>
            <w:tcBorders>
              <w:top w:val="single" w:sz="2" w:space="0" w:color="000000"/>
              <w:left w:val="single" w:sz="4" w:space="0" w:color="auto"/>
              <w:bottom w:val="single" w:sz="2" w:space="0" w:color="000000"/>
              <w:right w:val="single" w:sz="2" w:space="0" w:color="000000"/>
            </w:tcBorders>
            <w:textDirection w:val="btLr"/>
            <w:vAlign w:val="center"/>
            <w:hideMark/>
          </w:tcPr>
          <w:p w14:paraId="4C5BEBC3"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r>
      <w:tr w:rsidR="00EE5283" w:rsidRPr="00EE5283" w14:paraId="472DB4F5"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5EB48726"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w:t>
            </w:r>
          </w:p>
        </w:tc>
        <w:tc>
          <w:tcPr>
            <w:tcW w:w="200" w:type="pct"/>
            <w:tcBorders>
              <w:top w:val="nil"/>
              <w:left w:val="nil"/>
              <w:bottom w:val="single" w:sz="8" w:space="0" w:color="000000"/>
              <w:right w:val="single" w:sz="8" w:space="0" w:color="auto"/>
            </w:tcBorders>
            <w:vAlign w:val="center"/>
            <w:hideMark/>
          </w:tcPr>
          <w:p w14:paraId="4EB1997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0E5A44B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auto"/>
            </w:tcBorders>
            <w:vAlign w:val="center"/>
            <w:hideMark/>
          </w:tcPr>
          <w:p w14:paraId="380A5D45"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00A8FC8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auto"/>
            </w:tcBorders>
            <w:vAlign w:val="center"/>
            <w:hideMark/>
          </w:tcPr>
          <w:p w14:paraId="6DECA66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18" w:type="pct"/>
            <w:tcBorders>
              <w:top w:val="nil"/>
              <w:left w:val="nil"/>
              <w:bottom w:val="single" w:sz="8" w:space="0" w:color="000000"/>
              <w:right w:val="single" w:sz="8" w:space="0" w:color="auto"/>
            </w:tcBorders>
            <w:vAlign w:val="center"/>
            <w:hideMark/>
          </w:tcPr>
          <w:p w14:paraId="2AB98635"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26" w:type="pct"/>
            <w:tcBorders>
              <w:top w:val="nil"/>
              <w:left w:val="nil"/>
              <w:bottom w:val="single" w:sz="8" w:space="0" w:color="000000"/>
              <w:right w:val="single" w:sz="8" w:space="0" w:color="auto"/>
            </w:tcBorders>
            <w:vAlign w:val="center"/>
            <w:hideMark/>
          </w:tcPr>
          <w:p w14:paraId="2A5E5FC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59" w:type="pct"/>
            <w:tcBorders>
              <w:top w:val="nil"/>
              <w:left w:val="nil"/>
              <w:bottom w:val="single" w:sz="8" w:space="0" w:color="000000"/>
              <w:right w:val="single" w:sz="8" w:space="0" w:color="auto"/>
            </w:tcBorders>
            <w:vAlign w:val="center"/>
            <w:hideMark/>
          </w:tcPr>
          <w:p w14:paraId="018CCB1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28" w:type="pct"/>
            <w:tcBorders>
              <w:top w:val="nil"/>
              <w:left w:val="nil"/>
              <w:bottom w:val="single" w:sz="8" w:space="0" w:color="000000"/>
              <w:right w:val="single" w:sz="8" w:space="0" w:color="auto"/>
            </w:tcBorders>
            <w:vAlign w:val="center"/>
            <w:hideMark/>
          </w:tcPr>
          <w:p w14:paraId="115889A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0CA6748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proofErr w:type="gramStart"/>
            <w:r w:rsidRPr="00EE5283">
              <w:rPr>
                <w:rFonts w:ascii="Times New Roman" w:eastAsia="Calibri" w:hAnsi="Times New Roman" w:cs="Times New Roman"/>
                <w:sz w:val="24"/>
                <w:szCs w:val="24"/>
                <w:lang w:eastAsia="ru-RU"/>
              </w:rPr>
              <w:t>Р</w:t>
            </w:r>
            <w:proofErr w:type="gramEnd"/>
            <w:r w:rsidRPr="00EE5283">
              <w:rPr>
                <w:rFonts w:ascii="Times New Roman" w:eastAsia="Calibri" w:hAnsi="Times New Roman" w:cs="Times New Roman"/>
                <w:sz w:val="24"/>
                <w:szCs w:val="24"/>
                <w:lang w:eastAsia="ru-RU"/>
              </w:rPr>
              <w:t>, 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68D1841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proofErr w:type="gramStart"/>
            <w:r w:rsidRPr="00EE5283">
              <w:rPr>
                <w:rFonts w:ascii="Times New Roman" w:eastAsia="Calibri" w:hAnsi="Times New Roman" w:cs="Times New Roman"/>
                <w:sz w:val="24"/>
                <w:szCs w:val="24"/>
                <w:lang w:eastAsia="ru-RU"/>
              </w:rPr>
              <w:t>Р</w:t>
            </w:r>
            <w:proofErr w:type="gramEnd"/>
            <w:r w:rsidRPr="00EE5283">
              <w:rPr>
                <w:rFonts w:ascii="Times New Roman" w:eastAsia="Calibri" w:hAnsi="Times New Roman" w:cs="Times New Roman"/>
                <w:sz w:val="24"/>
                <w:szCs w:val="24"/>
                <w:lang w:eastAsia="ru-RU"/>
              </w:rPr>
              <w:t>, 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48C495F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proofErr w:type="gramStart"/>
            <w:r w:rsidRPr="00EE5283">
              <w:rPr>
                <w:rFonts w:ascii="Times New Roman" w:eastAsia="Calibri" w:hAnsi="Times New Roman" w:cs="Times New Roman"/>
                <w:sz w:val="24"/>
                <w:szCs w:val="24"/>
                <w:lang w:eastAsia="ru-RU"/>
              </w:rPr>
              <w:t>Р</w:t>
            </w:r>
            <w:proofErr w:type="gramEnd"/>
            <w:r w:rsidRPr="00EE5283">
              <w:rPr>
                <w:rFonts w:ascii="Times New Roman" w:eastAsia="Calibri" w:hAnsi="Times New Roman" w:cs="Times New Roman"/>
                <w:sz w:val="24"/>
                <w:szCs w:val="24"/>
                <w:lang w:eastAsia="ru-RU"/>
              </w:rPr>
              <w:t>, С</w:t>
            </w:r>
          </w:p>
        </w:tc>
        <w:tc>
          <w:tcPr>
            <w:tcW w:w="261" w:type="pct"/>
            <w:tcBorders>
              <w:top w:val="nil"/>
              <w:left w:val="nil"/>
              <w:bottom w:val="single" w:sz="8" w:space="0" w:color="000000"/>
              <w:right w:val="single" w:sz="8" w:space="0" w:color="auto"/>
            </w:tcBorders>
            <w:vAlign w:val="center"/>
            <w:hideMark/>
          </w:tcPr>
          <w:p w14:paraId="38BB25A3"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0,9</w:t>
            </w:r>
          </w:p>
        </w:tc>
        <w:tc>
          <w:tcPr>
            <w:tcW w:w="261" w:type="pct"/>
            <w:tcBorders>
              <w:top w:val="nil"/>
              <w:left w:val="nil"/>
              <w:bottom w:val="single" w:sz="8" w:space="0" w:color="000000"/>
              <w:right w:val="single" w:sz="8" w:space="0" w:color="auto"/>
            </w:tcBorders>
            <w:vAlign w:val="center"/>
            <w:hideMark/>
          </w:tcPr>
          <w:p w14:paraId="7E9FBB6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0,9</w:t>
            </w:r>
          </w:p>
        </w:tc>
        <w:tc>
          <w:tcPr>
            <w:tcW w:w="254" w:type="pct"/>
            <w:tcBorders>
              <w:top w:val="nil"/>
              <w:left w:val="nil"/>
              <w:bottom w:val="single" w:sz="8" w:space="0" w:color="000000"/>
              <w:right w:val="single" w:sz="8" w:space="0" w:color="auto"/>
            </w:tcBorders>
            <w:vAlign w:val="center"/>
            <w:hideMark/>
          </w:tcPr>
          <w:p w14:paraId="50E61CF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0,9</w:t>
            </w:r>
          </w:p>
        </w:tc>
        <w:tc>
          <w:tcPr>
            <w:tcW w:w="241" w:type="pct"/>
            <w:tcBorders>
              <w:top w:val="nil"/>
              <w:left w:val="nil"/>
              <w:bottom w:val="single" w:sz="8" w:space="0" w:color="000000"/>
              <w:right w:val="single" w:sz="8" w:space="0" w:color="auto"/>
            </w:tcBorders>
            <w:vAlign w:val="center"/>
            <w:hideMark/>
          </w:tcPr>
          <w:p w14:paraId="26F1030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c>
          <w:tcPr>
            <w:tcW w:w="241" w:type="pct"/>
            <w:tcBorders>
              <w:top w:val="nil"/>
              <w:left w:val="nil"/>
              <w:bottom w:val="single" w:sz="8" w:space="0" w:color="000000"/>
              <w:right w:val="single" w:sz="8" w:space="0" w:color="auto"/>
            </w:tcBorders>
            <w:vAlign w:val="center"/>
            <w:hideMark/>
          </w:tcPr>
          <w:p w14:paraId="070DBCDF"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c>
          <w:tcPr>
            <w:tcW w:w="334" w:type="pct"/>
            <w:tcBorders>
              <w:top w:val="nil"/>
              <w:left w:val="nil"/>
              <w:bottom w:val="single" w:sz="8" w:space="0" w:color="000000"/>
              <w:right w:val="single" w:sz="8" w:space="0" w:color="auto"/>
            </w:tcBorders>
            <w:vAlign w:val="center"/>
            <w:hideMark/>
          </w:tcPr>
          <w:p w14:paraId="351379A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r>
      <w:tr w:rsidR="00EE5283" w:rsidRPr="00EE5283" w14:paraId="39718DE6"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3F83FFEF"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2</w:t>
            </w:r>
          </w:p>
        </w:tc>
        <w:tc>
          <w:tcPr>
            <w:tcW w:w="200" w:type="pct"/>
            <w:tcBorders>
              <w:top w:val="nil"/>
              <w:left w:val="nil"/>
              <w:bottom w:val="single" w:sz="8" w:space="0" w:color="000000"/>
              <w:right w:val="single" w:sz="8" w:space="0" w:color="auto"/>
            </w:tcBorders>
            <w:vAlign w:val="center"/>
            <w:hideMark/>
          </w:tcPr>
          <w:p w14:paraId="45FE410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5</w:t>
            </w:r>
          </w:p>
        </w:tc>
        <w:tc>
          <w:tcPr>
            <w:tcW w:w="201" w:type="pct"/>
            <w:tcBorders>
              <w:top w:val="nil"/>
              <w:left w:val="nil"/>
              <w:bottom w:val="single" w:sz="8" w:space="0" w:color="000000"/>
              <w:right w:val="single" w:sz="8" w:space="0" w:color="000000"/>
            </w:tcBorders>
            <w:vAlign w:val="center"/>
            <w:hideMark/>
          </w:tcPr>
          <w:p w14:paraId="46107A4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194" w:type="pct"/>
            <w:tcBorders>
              <w:top w:val="nil"/>
              <w:left w:val="nil"/>
              <w:bottom w:val="single" w:sz="8" w:space="0" w:color="000000"/>
              <w:right w:val="single" w:sz="8" w:space="0" w:color="000000"/>
            </w:tcBorders>
            <w:vAlign w:val="center"/>
            <w:hideMark/>
          </w:tcPr>
          <w:p w14:paraId="013021D5"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01" w:type="pct"/>
            <w:tcBorders>
              <w:top w:val="nil"/>
              <w:left w:val="nil"/>
              <w:bottom w:val="single" w:sz="8" w:space="0" w:color="000000"/>
              <w:right w:val="single" w:sz="8" w:space="0" w:color="auto"/>
            </w:tcBorders>
            <w:vAlign w:val="center"/>
            <w:hideMark/>
          </w:tcPr>
          <w:p w14:paraId="2E8E9DA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8</w:t>
            </w:r>
          </w:p>
        </w:tc>
        <w:tc>
          <w:tcPr>
            <w:tcW w:w="201" w:type="pct"/>
            <w:tcBorders>
              <w:top w:val="nil"/>
              <w:left w:val="nil"/>
              <w:bottom w:val="single" w:sz="8" w:space="0" w:color="000000"/>
              <w:right w:val="single" w:sz="8" w:space="0" w:color="000000"/>
            </w:tcBorders>
            <w:vAlign w:val="center"/>
            <w:hideMark/>
          </w:tcPr>
          <w:p w14:paraId="3042EF2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5</w:t>
            </w:r>
          </w:p>
        </w:tc>
        <w:tc>
          <w:tcPr>
            <w:tcW w:w="218" w:type="pct"/>
            <w:tcBorders>
              <w:top w:val="nil"/>
              <w:left w:val="nil"/>
              <w:bottom w:val="single" w:sz="8" w:space="0" w:color="000000"/>
              <w:right w:val="single" w:sz="8" w:space="0" w:color="000000"/>
            </w:tcBorders>
            <w:vAlign w:val="center"/>
            <w:hideMark/>
          </w:tcPr>
          <w:p w14:paraId="12DC93B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9</w:t>
            </w:r>
          </w:p>
        </w:tc>
        <w:tc>
          <w:tcPr>
            <w:tcW w:w="226" w:type="pct"/>
            <w:tcBorders>
              <w:top w:val="nil"/>
              <w:left w:val="nil"/>
              <w:bottom w:val="single" w:sz="8" w:space="0" w:color="000000"/>
              <w:right w:val="single" w:sz="8" w:space="0" w:color="auto"/>
            </w:tcBorders>
            <w:vAlign w:val="center"/>
            <w:hideMark/>
          </w:tcPr>
          <w:p w14:paraId="331B1FE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6,2</w:t>
            </w:r>
          </w:p>
        </w:tc>
        <w:tc>
          <w:tcPr>
            <w:tcW w:w="259" w:type="pct"/>
            <w:tcBorders>
              <w:top w:val="nil"/>
              <w:left w:val="nil"/>
              <w:bottom w:val="single" w:sz="8" w:space="0" w:color="000000"/>
              <w:right w:val="single" w:sz="8" w:space="0" w:color="auto"/>
            </w:tcBorders>
            <w:vAlign w:val="center"/>
            <w:hideMark/>
          </w:tcPr>
          <w:p w14:paraId="32A3589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3,8</w:t>
            </w:r>
          </w:p>
        </w:tc>
        <w:tc>
          <w:tcPr>
            <w:tcW w:w="228" w:type="pct"/>
            <w:tcBorders>
              <w:top w:val="nil"/>
              <w:left w:val="nil"/>
              <w:bottom w:val="single" w:sz="8" w:space="0" w:color="000000"/>
              <w:right w:val="single" w:sz="8" w:space="0" w:color="auto"/>
            </w:tcBorders>
            <w:vAlign w:val="center"/>
            <w:hideMark/>
          </w:tcPr>
          <w:p w14:paraId="3F896FA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7,2</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168C577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2104DFB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5306C3F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459806A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6,2</w:t>
            </w:r>
          </w:p>
        </w:tc>
        <w:tc>
          <w:tcPr>
            <w:tcW w:w="261" w:type="pct"/>
            <w:tcBorders>
              <w:top w:val="nil"/>
              <w:left w:val="nil"/>
              <w:bottom w:val="single" w:sz="8" w:space="0" w:color="000000"/>
              <w:right w:val="single" w:sz="8" w:space="0" w:color="auto"/>
            </w:tcBorders>
            <w:vAlign w:val="center"/>
            <w:hideMark/>
          </w:tcPr>
          <w:p w14:paraId="744462E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3,8</w:t>
            </w:r>
          </w:p>
        </w:tc>
        <w:tc>
          <w:tcPr>
            <w:tcW w:w="254" w:type="pct"/>
            <w:tcBorders>
              <w:top w:val="nil"/>
              <w:left w:val="nil"/>
              <w:bottom w:val="single" w:sz="8" w:space="0" w:color="000000"/>
              <w:right w:val="single" w:sz="8" w:space="0" w:color="auto"/>
            </w:tcBorders>
            <w:vAlign w:val="center"/>
            <w:hideMark/>
          </w:tcPr>
          <w:p w14:paraId="7E92114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7,2</w:t>
            </w:r>
          </w:p>
        </w:tc>
        <w:tc>
          <w:tcPr>
            <w:tcW w:w="241" w:type="pct"/>
            <w:tcBorders>
              <w:top w:val="nil"/>
              <w:left w:val="nil"/>
              <w:bottom w:val="single" w:sz="8" w:space="0" w:color="000000"/>
              <w:right w:val="single" w:sz="8" w:space="0" w:color="auto"/>
            </w:tcBorders>
            <w:vAlign w:val="center"/>
            <w:hideMark/>
          </w:tcPr>
          <w:p w14:paraId="44ADABD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w:t>
            </w:r>
          </w:p>
        </w:tc>
        <w:tc>
          <w:tcPr>
            <w:tcW w:w="241" w:type="pct"/>
            <w:tcBorders>
              <w:top w:val="nil"/>
              <w:left w:val="nil"/>
              <w:bottom w:val="single" w:sz="8" w:space="0" w:color="000000"/>
              <w:right w:val="single" w:sz="8" w:space="0" w:color="auto"/>
            </w:tcBorders>
            <w:vAlign w:val="center"/>
            <w:hideMark/>
          </w:tcPr>
          <w:p w14:paraId="55A5D88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c>
          <w:tcPr>
            <w:tcW w:w="334" w:type="pct"/>
            <w:tcBorders>
              <w:top w:val="nil"/>
              <w:left w:val="nil"/>
              <w:bottom w:val="single" w:sz="8" w:space="0" w:color="000000"/>
              <w:right w:val="single" w:sz="8" w:space="0" w:color="auto"/>
            </w:tcBorders>
            <w:vAlign w:val="center"/>
            <w:hideMark/>
          </w:tcPr>
          <w:p w14:paraId="56709E3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w:t>
            </w:r>
          </w:p>
        </w:tc>
      </w:tr>
      <w:tr w:rsidR="00EE5283" w:rsidRPr="00EE5283" w14:paraId="1C7B0343"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545D911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3</w:t>
            </w:r>
          </w:p>
        </w:tc>
        <w:tc>
          <w:tcPr>
            <w:tcW w:w="200" w:type="pct"/>
            <w:tcBorders>
              <w:top w:val="nil"/>
              <w:left w:val="nil"/>
              <w:bottom w:val="single" w:sz="8" w:space="0" w:color="000000"/>
              <w:right w:val="single" w:sz="8" w:space="0" w:color="auto"/>
            </w:tcBorders>
            <w:vAlign w:val="center"/>
            <w:hideMark/>
          </w:tcPr>
          <w:p w14:paraId="2492EAD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000000"/>
            </w:tcBorders>
            <w:vAlign w:val="center"/>
            <w:hideMark/>
          </w:tcPr>
          <w:p w14:paraId="3348977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194" w:type="pct"/>
            <w:tcBorders>
              <w:top w:val="nil"/>
              <w:left w:val="nil"/>
              <w:bottom w:val="single" w:sz="8" w:space="0" w:color="000000"/>
              <w:right w:val="single" w:sz="8" w:space="0" w:color="000000"/>
            </w:tcBorders>
            <w:vAlign w:val="center"/>
            <w:hideMark/>
          </w:tcPr>
          <w:p w14:paraId="02E6B9A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auto"/>
            </w:tcBorders>
            <w:vAlign w:val="center"/>
            <w:hideMark/>
          </w:tcPr>
          <w:p w14:paraId="686BCDF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000000"/>
            </w:tcBorders>
            <w:vAlign w:val="center"/>
            <w:hideMark/>
          </w:tcPr>
          <w:p w14:paraId="0ACA833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18" w:type="pct"/>
            <w:tcBorders>
              <w:top w:val="nil"/>
              <w:left w:val="nil"/>
              <w:bottom w:val="single" w:sz="8" w:space="0" w:color="000000"/>
              <w:right w:val="single" w:sz="8" w:space="0" w:color="000000"/>
            </w:tcBorders>
            <w:vAlign w:val="center"/>
            <w:hideMark/>
          </w:tcPr>
          <w:p w14:paraId="161780D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26" w:type="pct"/>
            <w:tcBorders>
              <w:top w:val="nil"/>
              <w:left w:val="nil"/>
              <w:bottom w:val="single" w:sz="8" w:space="0" w:color="000000"/>
              <w:right w:val="single" w:sz="8" w:space="0" w:color="auto"/>
            </w:tcBorders>
            <w:vAlign w:val="center"/>
            <w:hideMark/>
          </w:tcPr>
          <w:p w14:paraId="1EB7492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59" w:type="pct"/>
            <w:tcBorders>
              <w:top w:val="nil"/>
              <w:left w:val="nil"/>
              <w:bottom w:val="single" w:sz="8" w:space="0" w:color="000000"/>
              <w:right w:val="single" w:sz="8" w:space="0" w:color="auto"/>
            </w:tcBorders>
            <w:vAlign w:val="center"/>
            <w:hideMark/>
          </w:tcPr>
          <w:p w14:paraId="787DE66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28" w:type="pct"/>
            <w:tcBorders>
              <w:top w:val="nil"/>
              <w:left w:val="nil"/>
              <w:bottom w:val="single" w:sz="8" w:space="0" w:color="000000"/>
              <w:right w:val="single" w:sz="8" w:space="0" w:color="auto"/>
            </w:tcBorders>
            <w:vAlign w:val="center"/>
            <w:hideMark/>
          </w:tcPr>
          <w:p w14:paraId="10FC248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3413251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5D82C47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7CB7CC4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3225228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61" w:type="pct"/>
            <w:tcBorders>
              <w:top w:val="nil"/>
              <w:left w:val="nil"/>
              <w:bottom w:val="single" w:sz="8" w:space="0" w:color="000000"/>
              <w:right w:val="single" w:sz="8" w:space="0" w:color="auto"/>
            </w:tcBorders>
            <w:vAlign w:val="center"/>
            <w:hideMark/>
          </w:tcPr>
          <w:p w14:paraId="55AA613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54" w:type="pct"/>
            <w:tcBorders>
              <w:top w:val="nil"/>
              <w:left w:val="nil"/>
              <w:bottom w:val="single" w:sz="8" w:space="0" w:color="000000"/>
              <w:right w:val="single" w:sz="8" w:space="0" w:color="auto"/>
            </w:tcBorders>
            <w:vAlign w:val="center"/>
            <w:hideMark/>
          </w:tcPr>
          <w:p w14:paraId="04617D5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41" w:type="pct"/>
            <w:tcBorders>
              <w:top w:val="nil"/>
              <w:left w:val="nil"/>
              <w:bottom w:val="single" w:sz="8" w:space="0" w:color="000000"/>
              <w:right w:val="single" w:sz="8" w:space="0" w:color="auto"/>
            </w:tcBorders>
            <w:vAlign w:val="center"/>
            <w:hideMark/>
          </w:tcPr>
          <w:p w14:paraId="2B112E3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w:t>
            </w:r>
          </w:p>
        </w:tc>
        <w:tc>
          <w:tcPr>
            <w:tcW w:w="241" w:type="pct"/>
            <w:tcBorders>
              <w:top w:val="nil"/>
              <w:left w:val="nil"/>
              <w:bottom w:val="single" w:sz="8" w:space="0" w:color="000000"/>
              <w:right w:val="single" w:sz="8" w:space="0" w:color="auto"/>
            </w:tcBorders>
            <w:vAlign w:val="center"/>
            <w:hideMark/>
          </w:tcPr>
          <w:p w14:paraId="4D26F11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w:t>
            </w:r>
          </w:p>
        </w:tc>
        <w:tc>
          <w:tcPr>
            <w:tcW w:w="334" w:type="pct"/>
            <w:tcBorders>
              <w:top w:val="nil"/>
              <w:left w:val="nil"/>
              <w:bottom w:val="single" w:sz="8" w:space="0" w:color="000000"/>
              <w:right w:val="single" w:sz="8" w:space="0" w:color="auto"/>
            </w:tcBorders>
            <w:vAlign w:val="center"/>
            <w:hideMark/>
          </w:tcPr>
          <w:p w14:paraId="69FCA60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w:t>
            </w:r>
          </w:p>
        </w:tc>
      </w:tr>
      <w:tr w:rsidR="00EE5283" w:rsidRPr="00EE5283" w14:paraId="06F0C60F"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3638E03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4</w:t>
            </w:r>
          </w:p>
        </w:tc>
        <w:tc>
          <w:tcPr>
            <w:tcW w:w="200" w:type="pct"/>
            <w:tcBorders>
              <w:top w:val="nil"/>
              <w:left w:val="nil"/>
              <w:bottom w:val="single" w:sz="8" w:space="0" w:color="000000"/>
              <w:right w:val="single" w:sz="8" w:space="0" w:color="auto"/>
            </w:tcBorders>
            <w:vAlign w:val="center"/>
            <w:hideMark/>
          </w:tcPr>
          <w:p w14:paraId="3EFE13F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000000"/>
            </w:tcBorders>
            <w:vAlign w:val="center"/>
            <w:hideMark/>
          </w:tcPr>
          <w:p w14:paraId="344FD15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000000"/>
            </w:tcBorders>
            <w:vAlign w:val="center"/>
            <w:hideMark/>
          </w:tcPr>
          <w:p w14:paraId="751F4A8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4C7A046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000000"/>
            </w:tcBorders>
            <w:vAlign w:val="center"/>
            <w:hideMark/>
          </w:tcPr>
          <w:p w14:paraId="0008305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18" w:type="pct"/>
            <w:tcBorders>
              <w:top w:val="nil"/>
              <w:left w:val="nil"/>
              <w:bottom w:val="single" w:sz="8" w:space="0" w:color="000000"/>
              <w:right w:val="single" w:sz="8" w:space="0" w:color="000000"/>
            </w:tcBorders>
            <w:vAlign w:val="center"/>
            <w:hideMark/>
          </w:tcPr>
          <w:p w14:paraId="5533980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26" w:type="pct"/>
            <w:tcBorders>
              <w:top w:val="nil"/>
              <w:left w:val="nil"/>
              <w:bottom w:val="single" w:sz="8" w:space="0" w:color="000000"/>
              <w:right w:val="single" w:sz="8" w:space="0" w:color="auto"/>
            </w:tcBorders>
            <w:vAlign w:val="center"/>
            <w:hideMark/>
          </w:tcPr>
          <w:p w14:paraId="375B37C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9" w:type="pct"/>
            <w:tcBorders>
              <w:top w:val="nil"/>
              <w:left w:val="nil"/>
              <w:bottom w:val="single" w:sz="8" w:space="0" w:color="000000"/>
              <w:right w:val="single" w:sz="8" w:space="0" w:color="auto"/>
            </w:tcBorders>
            <w:vAlign w:val="center"/>
            <w:hideMark/>
          </w:tcPr>
          <w:p w14:paraId="4176C2F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28" w:type="pct"/>
            <w:tcBorders>
              <w:top w:val="nil"/>
              <w:left w:val="nil"/>
              <w:bottom w:val="single" w:sz="8" w:space="0" w:color="000000"/>
              <w:right w:val="single" w:sz="8" w:space="0" w:color="auto"/>
            </w:tcBorders>
            <w:vAlign w:val="center"/>
            <w:hideMark/>
          </w:tcPr>
          <w:p w14:paraId="0422BED3"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43FF5B8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proofErr w:type="gramStart"/>
            <w:r w:rsidRPr="00EE5283">
              <w:rPr>
                <w:rFonts w:ascii="Times New Roman" w:eastAsia="Calibri" w:hAnsi="Times New Roman" w:cs="Times New Roman"/>
                <w:sz w:val="24"/>
                <w:szCs w:val="24"/>
                <w:lang w:eastAsia="ru-RU"/>
              </w:rPr>
              <w:t>Р</w:t>
            </w:r>
            <w:proofErr w:type="gramEnd"/>
          </w:p>
        </w:tc>
        <w:tc>
          <w:tcPr>
            <w:tcW w:w="260" w:type="pct"/>
            <w:tcBorders>
              <w:top w:val="single" w:sz="2" w:space="0" w:color="000000"/>
              <w:left w:val="single" w:sz="4" w:space="0" w:color="auto"/>
              <w:bottom w:val="single" w:sz="2" w:space="0" w:color="000000"/>
              <w:right w:val="single" w:sz="2" w:space="0" w:color="000000"/>
            </w:tcBorders>
            <w:vAlign w:val="center"/>
            <w:hideMark/>
          </w:tcPr>
          <w:p w14:paraId="366615D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proofErr w:type="gramStart"/>
            <w:r w:rsidRPr="00EE5283">
              <w:rPr>
                <w:rFonts w:ascii="Times New Roman" w:eastAsia="Calibri" w:hAnsi="Times New Roman" w:cs="Times New Roman"/>
                <w:sz w:val="24"/>
                <w:szCs w:val="24"/>
                <w:lang w:eastAsia="ru-RU"/>
              </w:rPr>
              <w:t>Р</w:t>
            </w:r>
            <w:proofErr w:type="gramEnd"/>
          </w:p>
        </w:tc>
        <w:tc>
          <w:tcPr>
            <w:tcW w:w="262" w:type="pct"/>
            <w:tcBorders>
              <w:top w:val="single" w:sz="2" w:space="0" w:color="000000"/>
              <w:left w:val="single" w:sz="4" w:space="0" w:color="auto"/>
              <w:bottom w:val="single" w:sz="2" w:space="0" w:color="000000"/>
              <w:right w:val="single" w:sz="2" w:space="0" w:color="000000"/>
            </w:tcBorders>
            <w:vAlign w:val="center"/>
            <w:hideMark/>
          </w:tcPr>
          <w:p w14:paraId="0560B8D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proofErr w:type="gramStart"/>
            <w:r w:rsidRPr="00EE5283">
              <w:rPr>
                <w:rFonts w:ascii="Times New Roman" w:eastAsia="Calibri" w:hAnsi="Times New Roman" w:cs="Times New Roman"/>
                <w:sz w:val="24"/>
                <w:szCs w:val="24"/>
                <w:lang w:eastAsia="ru-RU"/>
              </w:rPr>
              <w:t>Р</w:t>
            </w:r>
            <w:proofErr w:type="gramEnd"/>
          </w:p>
        </w:tc>
        <w:tc>
          <w:tcPr>
            <w:tcW w:w="261" w:type="pct"/>
            <w:tcBorders>
              <w:top w:val="nil"/>
              <w:left w:val="nil"/>
              <w:bottom w:val="single" w:sz="8" w:space="0" w:color="000000"/>
              <w:right w:val="single" w:sz="8" w:space="0" w:color="auto"/>
            </w:tcBorders>
            <w:vAlign w:val="center"/>
            <w:hideMark/>
          </w:tcPr>
          <w:p w14:paraId="6AA0D55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1" w:type="pct"/>
            <w:tcBorders>
              <w:top w:val="nil"/>
              <w:left w:val="nil"/>
              <w:bottom w:val="single" w:sz="8" w:space="0" w:color="000000"/>
              <w:right w:val="single" w:sz="8" w:space="0" w:color="auto"/>
            </w:tcBorders>
            <w:vAlign w:val="center"/>
            <w:hideMark/>
          </w:tcPr>
          <w:p w14:paraId="3726643F"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4" w:type="pct"/>
            <w:tcBorders>
              <w:top w:val="nil"/>
              <w:left w:val="nil"/>
              <w:bottom w:val="single" w:sz="8" w:space="0" w:color="000000"/>
              <w:right w:val="single" w:sz="8" w:space="0" w:color="auto"/>
            </w:tcBorders>
            <w:vAlign w:val="center"/>
            <w:hideMark/>
          </w:tcPr>
          <w:p w14:paraId="56E08A5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41" w:type="pct"/>
            <w:tcBorders>
              <w:top w:val="nil"/>
              <w:left w:val="nil"/>
              <w:bottom w:val="single" w:sz="8" w:space="0" w:color="000000"/>
              <w:right w:val="single" w:sz="8" w:space="0" w:color="auto"/>
            </w:tcBorders>
            <w:vAlign w:val="center"/>
            <w:hideMark/>
          </w:tcPr>
          <w:p w14:paraId="7F283A6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c>
          <w:tcPr>
            <w:tcW w:w="241" w:type="pct"/>
            <w:tcBorders>
              <w:top w:val="nil"/>
              <w:left w:val="nil"/>
              <w:bottom w:val="single" w:sz="8" w:space="0" w:color="000000"/>
              <w:right w:val="single" w:sz="8" w:space="0" w:color="auto"/>
            </w:tcBorders>
            <w:vAlign w:val="center"/>
            <w:hideMark/>
          </w:tcPr>
          <w:p w14:paraId="4555FCA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c>
          <w:tcPr>
            <w:tcW w:w="334" w:type="pct"/>
            <w:tcBorders>
              <w:top w:val="nil"/>
              <w:left w:val="nil"/>
              <w:bottom w:val="single" w:sz="8" w:space="0" w:color="000000"/>
              <w:right w:val="single" w:sz="8" w:space="0" w:color="auto"/>
            </w:tcBorders>
            <w:vAlign w:val="center"/>
            <w:hideMark/>
          </w:tcPr>
          <w:p w14:paraId="0ECA6E2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r>
      <w:tr w:rsidR="00EE5283" w:rsidRPr="00EE5283" w14:paraId="62175F32"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5DEAD28A"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5</w:t>
            </w:r>
          </w:p>
        </w:tc>
        <w:tc>
          <w:tcPr>
            <w:tcW w:w="200" w:type="pct"/>
            <w:tcBorders>
              <w:top w:val="nil"/>
              <w:left w:val="nil"/>
              <w:bottom w:val="single" w:sz="8" w:space="0" w:color="000000"/>
              <w:right w:val="single" w:sz="8" w:space="0" w:color="auto"/>
            </w:tcBorders>
            <w:vAlign w:val="center"/>
            <w:hideMark/>
          </w:tcPr>
          <w:p w14:paraId="149BCE9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4</w:t>
            </w:r>
          </w:p>
        </w:tc>
        <w:tc>
          <w:tcPr>
            <w:tcW w:w="201" w:type="pct"/>
            <w:tcBorders>
              <w:top w:val="nil"/>
              <w:left w:val="nil"/>
              <w:bottom w:val="single" w:sz="8" w:space="0" w:color="000000"/>
              <w:right w:val="single" w:sz="8" w:space="0" w:color="000000"/>
            </w:tcBorders>
            <w:vAlign w:val="center"/>
            <w:hideMark/>
          </w:tcPr>
          <w:p w14:paraId="3851B4F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194" w:type="pct"/>
            <w:tcBorders>
              <w:top w:val="nil"/>
              <w:left w:val="nil"/>
              <w:bottom w:val="single" w:sz="8" w:space="0" w:color="000000"/>
              <w:right w:val="single" w:sz="8" w:space="0" w:color="000000"/>
            </w:tcBorders>
            <w:vAlign w:val="center"/>
            <w:hideMark/>
          </w:tcPr>
          <w:p w14:paraId="3197A14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auto"/>
            </w:tcBorders>
            <w:vAlign w:val="center"/>
            <w:hideMark/>
          </w:tcPr>
          <w:p w14:paraId="2113C45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01" w:type="pct"/>
            <w:tcBorders>
              <w:top w:val="nil"/>
              <w:left w:val="nil"/>
              <w:bottom w:val="single" w:sz="8" w:space="0" w:color="000000"/>
              <w:right w:val="single" w:sz="8" w:space="0" w:color="000000"/>
            </w:tcBorders>
            <w:vAlign w:val="center"/>
            <w:hideMark/>
          </w:tcPr>
          <w:p w14:paraId="0E600E6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4</w:t>
            </w:r>
          </w:p>
        </w:tc>
        <w:tc>
          <w:tcPr>
            <w:tcW w:w="218" w:type="pct"/>
            <w:tcBorders>
              <w:top w:val="nil"/>
              <w:left w:val="nil"/>
              <w:bottom w:val="single" w:sz="8" w:space="0" w:color="000000"/>
              <w:right w:val="single" w:sz="8" w:space="0" w:color="000000"/>
            </w:tcBorders>
            <w:vAlign w:val="center"/>
            <w:hideMark/>
          </w:tcPr>
          <w:p w14:paraId="161471B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5</w:t>
            </w:r>
          </w:p>
        </w:tc>
        <w:tc>
          <w:tcPr>
            <w:tcW w:w="226" w:type="pct"/>
            <w:tcBorders>
              <w:top w:val="nil"/>
              <w:left w:val="nil"/>
              <w:bottom w:val="single" w:sz="8" w:space="0" w:color="000000"/>
              <w:right w:val="single" w:sz="8" w:space="0" w:color="auto"/>
            </w:tcBorders>
            <w:vAlign w:val="center"/>
            <w:hideMark/>
          </w:tcPr>
          <w:p w14:paraId="295C129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4,8</w:t>
            </w:r>
          </w:p>
        </w:tc>
        <w:tc>
          <w:tcPr>
            <w:tcW w:w="259" w:type="pct"/>
            <w:tcBorders>
              <w:top w:val="nil"/>
              <w:left w:val="nil"/>
              <w:bottom w:val="single" w:sz="8" w:space="0" w:color="000000"/>
              <w:right w:val="single" w:sz="8" w:space="0" w:color="auto"/>
            </w:tcBorders>
            <w:vAlign w:val="center"/>
            <w:hideMark/>
          </w:tcPr>
          <w:p w14:paraId="4C42D84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2,8</w:t>
            </w:r>
          </w:p>
        </w:tc>
        <w:tc>
          <w:tcPr>
            <w:tcW w:w="228" w:type="pct"/>
            <w:tcBorders>
              <w:top w:val="nil"/>
              <w:left w:val="nil"/>
              <w:bottom w:val="single" w:sz="8" w:space="0" w:color="000000"/>
              <w:right w:val="single" w:sz="8" w:space="0" w:color="auto"/>
            </w:tcBorders>
            <w:vAlign w:val="center"/>
            <w:hideMark/>
          </w:tcPr>
          <w:p w14:paraId="3B70851F"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3,8</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66AFC1D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7FAD1FA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2FA58C1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7CFB15A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4,8</w:t>
            </w:r>
          </w:p>
        </w:tc>
        <w:tc>
          <w:tcPr>
            <w:tcW w:w="261" w:type="pct"/>
            <w:tcBorders>
              <w:top w:val="nil"/>
              <w:left w:val="nil"/>
              <w:bottom w:val="single" w:sz="8" w:space="0" w:color="000000"/>
              <w:right w:val="single" w:sz="8" w:space="0" w:color="auto"/>
            </w:tcBorders>
            <w:vAlign w:val="center"/>
            <w:hideMark/>
          </w:tcPr>
          <w:p w14:paraId="477AB1B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2,8</w:t>
            </w:r>
          </w:p>
        </w:tc>
        <w:tc>
          <w:tcPr>
            <w:tcW w:w="254" w:type="pct"/>
            <w:tcBorders>
              <w:top w:val="nil"/>
              <w:left w:val="nil"/>
              <w:bottom w:val="single" w:sz="8" w:space="0" w:color="000000"/>
              <w:right w:val="single" w:sz="8" w:space="0" w:color="auto"/>
            </w:tcBorders>
            <w:vAlign w:val="center"/>
            <w:hideMark/>
          </w:tcPr>
          <w:p w14:paraId="48FF76B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3,8</w:t>
            </w:r>
          </w:p>
        </w:tc>
        <w:tc>
          <w:tcPr>
            <w:tcW w:w="241" w:type="pct"/>
            <w:tcBorders>
              <w:top w:val="nil"/>
              <w:left w:val="nil"/>
              <w:bottom w:val="single" w:sz="8" w:space="0" w:color="000000"/>
              <w:right w:val="single" w:sz="8" w:space="0" w:color="auto"/>
            </w:tcBorders>
            <w:vAlign w:val="center"/>
            <w:hideMark/>
          </w:tcPr>
          <w:p w14:paraId="0B7B2DA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w:t>
            </w:r>
          </w:p>
        </w:tc>
        <w:tc>
          <w:tcPr>
            <w:tcW w:w="241" w:type="pct"/>
            <w:tcBorders>
              <w:top w:val="nil"/>
              <w:left w:val="nil"/>
              <w:bottom w:val="single" w:sz="8" w:space="0" w:color="000000"/>
              <w:right w:val="single" w:sz="8" w:space="0" w:color="auto"/>
            </w:tcBorders>
            <w:vAlign w:val="center"/>
            <w:hideMark/>
          </w:tcPr>
          <w:p w14:paraId="0F92C58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w:t>
            </w:r>
          </w:p>
        </w:tc>
        <w:tc>
          <w:tcPr>
            <w:tcW w:w="334" w:type="pct"/>
            <w:tcBorders>
              <w:top w:val="nil"/>
              <w:left w:val="nil"/>
              <w:bottom w:val="single" w:sz="8" w:space="0" w:color="000000"/>
              <w:right w:val="single" w:sz="8" w:space="0" w:color="auto"/>
            </w:tcBorders>
            <w:vAlign w:val="center"/>
            <w:hideMark/>
          </w:tcPr>
          <w:p w14:paraId="0CB04A1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r>
      <w:tr w:rsidR="00EE5283" w:rsidRPr="00EE5283" w14:paraId="758DF9B3"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35ABF142"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6</w:t>
            </w:r>
          </w:p>
        </w:tc>
        <w:tc>
          <w:tcPr>
            <w:tcW w:w="200" w:type="pct"/>
            <w:tcBorders>
              <w:top w:val="nil"/>
              <w:left w:val="nil"/>
              <w:bottom w:val="single" w:sz="8" w:space="0" w:color="000000"/>
              <w:right w:val="single" w:sz="8" w:space="0" w:color="auto"/>
            </w:tcBorders>
            <w:vAlign w:val="center"/>
            <w:hideMark/>
          </w:tcPr>
          <w:p w14:paraId="205340A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000000"/>
            </w:tcBorders>
            <w:vAlign w:val="center"/>
            <w:hideMark/>
          </w:tcPr>
          <w:p w14:paraId="34E3173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000000"/>
            </w:tcBorders>
            <w:vAlign w:val="center"/>
            <w:hideMark/>
          </w:tcPr>
          <w:p w14:paraId="06FD56D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3FF95E1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000000"/>
            </w:tcBorders>
            <w:vAlign w:val="center"/>
            <w:hideMark/>
          </w:tcPr>
          <w:p w14:paraId="5C9C102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18" w:type="pct"/>
            <w:tcBorders>
              <w:top w:val="nil"/>
              <w:left w:val="nil"/>
              <w:bottom w:val="single" w:sz="8" w:space="0" w:color="000000"/>
              <w:right w:val="single" w:sz="8" w:space="0" w:color="000000"/>
            </w:tcBorders>
            <w:vAlign w:val="center"/>
            <w:hideMark/>
          </w:tcPr>
          <w:p w14:paraId="6A24293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26" w:type="pct"/>
            <w:tcBorders>
              <w:top w:val="nil"/>
              <w:left w:val="nil"/>
              <w:bottom w:val="single" w:sz="8" w:space="0" w:color="000000"/>
              <w:right w:val="single" w:sz="8" w:space="0" w:color="auto"/>
            </w:tcBorders>
            <w:vAlign w:val="center"/>
            <w:hideMark/>
          </w:tcPr>
          <w:p w14:paraId="084E11A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9" w:type="pct"/>
            <w:tcBorders>
              <w:top w:val="nil"/>
              <w:left w:val="nil"/>
              <w:bottom w:val="single" w:sz="8" w:space="0" w:color="000000"/>
              <w:right w:val="single" w:sz="8" w:space="0" w:color="auto"/>
            </w:tcBorders>
            <w:vAlign w:val="center"/>
            <w:hideMark/>
          </w:tcPr>
          <w:p w14:paraId="3607F20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28" w:type="pct"/>
            <w:tcBorders>
              <w:top w:val="nil"/>
              <w:left w:val="nil"/>
              <w:bottom w:val="single" w:sz="8" w:space="0" w:color="000000"/>
              <w:right w:val="single" w:sz="8" w:space="0" w:color="auto"/>
            </w:tcBorders>
            <w:vAlign w:val="center"/>
            <w:hideMark/>
          </w:tcPr>
          <w:p w14:paraId="69DC155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3B2C541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proofErr w:type="gramStart"/>
            <w:r w:rsidRPr="00EE5283">
              <w:rPr>
                <w:rFonts w:ascii="Times New Roman" w:eastAsia="Calibri" w:hAnsi="Times New Roman" w:cs="Times New Roman"/>
                <w:sz w:val="24"/>
                <w:szCs w:val="24"/>
                <w:lang w:eastAsia="ru-RU"/>
              </w:rPr>
              <w:t>Р</w:t>
            </w:r>
            <w:proofErr w:type="gramEnd"/>
            <w:r w:rsidRPr="00EE5283">
              <w:rPr>
                <w:rFonts w:ascii="Times New Roman" w:eastAsia="Calibri" w:hAnsi="Times New Roman" w:cs="Times New Roman"/>
                <w:sz w:val="24"/>
                <w:szCs w:val="24"/>
                <w:lang w:eastAsia="ru-RU"/>
              </w:rPr>
              <w:t>, 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2EA214B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proofErr w:type="gramStart"/>
            <w:r w:rsidRPr="00EE5283">
              <w:rPr>
                <w:rFonts w:ascii="Times New Roman" w:eastAsia="Calibri" w:hAnsi="Times New Roman" w:cs="Times New Roman"/>
                <w:sz w:val="24"/>
                <w:szCs w:val="24"/>
                <w:lang w:eastAsia="ru-RU"/>
              </w:rPr>
              <w:t>Р</w:t>
            </w:r>
            <w:proofErr w:type="gramEnd"/>
            <w:r w:rsidRPr="00EE5283">
              <w:rPr>
                <w:rFonts w:ascii="Times New Roman" w:eastAsia="Calibri" w:hAnsi="Times New Roman" w:cs="Times New Roman"/>
                <w:sz w:val="24"/>
                <w:szCs w:val="24"/>
                <w:lang w:eastAsia="ru-RU"/>
              </w:rPr>
              <w:t>, 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1B01E36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proofErr w:type="gramStart"/>
            <w:r w:rsidRPr="00EE5283">
              <w:rPr>
                <w:rFonts w:ascii="Times New Roman" w:eastAsia="Calibri" w:hAnsi="Times New Roman" w:cs="Times New Roman"/>
                <w:sz w:val="24"/>
                <w:szCs w:val="24"/>
                <w:lang w:eastAsia="ru-RU"/>
              </w:rPr>
              <w:t>Р</w:t>
            </w:r>
            <w:proofErr w:type="gramEnd"/>
            <w:r w:rsidRPr="00EE5283">
              <w:rPr>
                <w:rFonts w:ascii="Times New Roman" w:eastAsia="Calibri" w:hAnsi="Times New Roman" w:cs="Times New Roman"/>
                <w:sz w:val="24"/>
                <w:szCs w:val="24"/>
                <w:lang w:eastAsia="ru-RU"/>
              </w:rPr>
              <w:t>, С</w:t>
            </w:r>
          </w:p>
        </w:tc>
        <w:tc>
          <w:tcPr>
            <w:tcW w:w="261" w:type="pct"/>
            <w:tcBorders>
              <w:top w:val="nil"/>
              <w:left w:val="nil"/>
              <w:bottom w:val="single" w:sz="8" w:space="0" w:color="000000"/>
              <w:right w:val="single" w:sz="8" w:space="0" w:color="auto"/>
            </w:tcBorders>
            <w:vAlign w:val="center"/>
            <w:hideMark/>
          </w:tcPr>
          <w:p w14:paraId="327E03B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0,7</w:t>
            </w:r>
          </w:p>
        </w:tc>
        <w:tc>
          <w:tcPr>
            <w:tcW w:w="261" w:type="pct"/>
            <w:tcBorders>
              <w:top w:val="nil"/>
              <w:left w:val="nil"/>
              <w:bottom w:val="single" w:sz="8" w:space="0" w:color="000000"/>
              <w:right w:val="single" w:sz="8" w:space="0" w:color="auto"/>
            </w:tcBorders>
            <w:vAlign w:val="center"/>
            <w:hideMark/>
          </w:tcPr>
          <w:p w14:paraId="2760814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0,7</w:t>
            </w:r>
          </w:p>
        </w:tc>
        <w:tc>
          <w:tcPr>
            <w:tcW w:w="254" w:type="pct"/>
            <w:tcBorders>
              <w:top w:val="nil"/>
              <w:left w:val="nil"/>
              <w:bottom w:val="single" w:sz="8" w:space="0" w:color="000000"/>
              <w:right w:val="single" w:sz="8" w:space="0" w:color="auto"/>
            </w:tcBorders>
            <w:vAlign w:val="center"/>
            <w:hideMark/>
          </w:tcPr>
          <w:p w14:paraId="3C4B804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0,7</w:t>
            </w:r>
          </w:p>
        </w:tc>
        <w:tc>
          <w:tcPr>
            <w:tcW w:w="241" w:type="pct"/>
            <w:tcBorders>
              <w:top w:val="nil"/>
              <w:left w:val="nil"/>
              <w:bottom w:val="single" w:sz="8" w:space="0" w:color="000000"/>
              <w:right w:val="single" w:sz="8" w:space="0" w:color="auto"/>
            </w:tcBorders>
            <w:vAlign w:val="center"/>
            <w:hideMark/>
          </w:tcPr>
          <w:p w14:paraId="3785836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c>
          <w:tcPr>
            <w:tcW w:w="241" w:type="pct"/>
            <w:tcBorders>
              <w:top w:val="nil"/>
              <w:left w:val="nil"/>
              <w:bottom w:val="single" w:sz="8" w:space="0" w:color="000000"/>
              <w:right w:val="single" w:sz="8" w:space="0" w:color="auto"/>
            </w:tcBorders>
            <w:vAlign w:val="center"/>
            <w:hideMark/>
          </w:tcPr>
          <w:p w14:paraId="180DFAA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c>
          <w:tcPr>
            <w:tcW w:w="334" w:type="pct"/>
            <w:tcBorders>
              <w:top w:val="nil"/>
              <w:left w:val="nil"/>
              <w:bottom w:val="single" w:sz="4" w:space="0" w:color="auto"/>
              <w:right w:val="single" w:sz="8" w:space="0" w:color="auto"/>
            </w:tcBorders>
            <w:vAlign w:val="center"/>
            <w:hideMark/>
          </w:tcPr>
          <w:p w14:paraId="6B56A1E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r>
      <w:tr w:rsidR="00EE5283" w:rsidRPr="00EE5283" w14:paraId="70F6B307"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62B13FB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7</w:t>
            </w:r>
          </w:p>
        </w:tc>
        <w:tc>
          <w:tcPr>
            <w:tcW w:w="200" w:type="pct"/>
            <w:tcBorders>
              <w:top w:val="nil"/>
              <w:left w:val="nil"/>
              <w:bottom w:val="single" w:sz="8" w:space="0" w:color="000000"/>
              <w:right w:val="single" w:sz="8" w:space="0" w:color="auto"/>
            </w:tcBorders>
            <w:vAlign w:val="center"/>
            <w:hideMark/>
          </w:tcPr>
          <w:p w14:paraId="44E51FE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4</w:t>
            </w:r>
          </w:p>
        </w:tc>
        <w:tc>
          <w:tcPr>
            <w:tcW w:w="201" w:type="pct"/>
            <w:tcBorders>
              <w:top w:val="nil"/>
              <w:left w:val="nil"/>
              <w:bottom w:val="single" w:sz="8" w:space="0" w:color="000000"/>
              <w:right w:val="single" w:sz="8" w:space="0" w:color="000000"/>
            </w:tcBorders>
            <w:vAlign w:val="center"/>
            <w:hideMark/>
          </w:tcPr>
          <w:p w14:paraId="25068A8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194" w:type="pct"/>
            <w:tcBorders>
              <w:top w:val="nil"/>
              <w:left w:val="nil"/>
              <w:bottom w:val="single" w:sz="8" w:space="0" w:color="000000"/>
              <w:right w:val="single" w:sz="8" w:space="0" w:color="000000"/>
            </w:tcBorders>
            <w:vAlign w:val="center"/>
            <w:hideMark/>
          </w:tcPr>
          <w:p w14:paraId="06FD6F8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4</w:t>
            </w:r>
          </w:p>
        </w:tc>
        <w:tc>
          <w:tcPr>
            <w:tcW w:w="201" w:type="pct"/>
            <w:tcBorders>
              <w:top w:val="nil"/>
              <w:left w:val="nil"/>
              <w:bottom w:val="single" w:sz="8" w:space="0" w:color="000000"/>
              <w:right w:val="single" w:sz="8" w:space="0" w:color="auto"/>
            </w:tcBorders>
            <w:vAlign w:val="center"/>
            <w:hideMark/>
          </w:tcPr>
          <w:p w14:paraId="43AC6C0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7</w:t>
            </w:r>
          </w:p>
        </w:tc>
        <w:tc>
          <w:tcPr>
            <w:tcW w:w="201" w:type="pct"/>
            <w:tcBorders>
              <w:top w:val="nil"/>
              <w:left w:val="nil"/>
              <w:bottom w:val="single" w:sz="8" w:space="0" w:color="000000"/>
              <w:right w:val="single" w:sz="8" w:space="0" w:color="000000"/>
            </w:tcBorders>
            <w:vAlign w:val="center"/>
            <w:hideMark/>
          </w:tcPr>
          <w:p w14:paraId="48B833A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18" w:type="pct"/>
            <w:tcBorders>
              <w:top w:val="nil"/>
              <w:left w:val="nil"/>
              <w:bottom w:val="single" w:sz="8" w:space="0" w:color="000000"/>
              <w:right w:val="single" w:sz="8" w:space="0" w:color="000000"/>
            </w:tcBorders>
            <w:vAlign w:val="center"/>
            <w:hideMark/>
          </w:tcPr>
          <w:p w14:paraId="5DA2B74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7</w:t>
            </w:r>
          </w:p>
        </w:tc>
        <w:tc>
          <w:tcPr>
            <w:tcW w:w="226" w:type="pct"/>
            <w:tcBorders>
              <w:top w:val="nil"/>
              <w:left w:val="nil"/>
              <w:bottom w:val="single" w:sz="8" w:space="0" w:color="000000"/>
              <w:right w:val="single" w:sz="8" w:space="0" w:color="auto"/>
            </w:tcBorders>
            <w:vAlign w:val="center"/>
            <w:hideMark/>
          </w:tcPr>
          <w:p w14:paraId="465F0E2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5,2</w:t>
            </w:r>
          </w:p>
        </w:tc>
        <w:tc>
          <w:tcPr>
            <w:tcW w:w="259" w:type="pct"/>
            <w:tcBorders>
              <w:top w:val="nil"/>
              <w:left w:val="nil"/>
              <w:bottom w:val="single" w:sz="8" w:space="0" w:color="000000"/>
              <w:right w:val="single" w:sz="8" w:space="0" w:color="auto"/>
            </w:tcBorders>
            <w:vAlign w:val="center"/>
            <w:hideMark/>
          </w:tcPr>
          <w:p w14:paraId="47AF518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28" w:type="pct"/>
            <w:tcBorders>
              <w:top w:val="nil"/>
              <w:left w:val="nil"/>
              <w:bottom w:val="single" w:sz="8" w:space="0" w:color="000000"/>
              <w:right w:val="single" w:sz="8" w:space="0" w:color="auto"/>
            </w:tcBorders>
            <w:vAlign w:val="center"/>
            <w:hideMark/>
          </w:tcPr>
          <w:p w14:paraId="2BD6791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5,2</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5DF015C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5E8197B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2CA6287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7D6A2C2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5,2</w:t>
            </w:r>
          </w:p>
        </w:tc>
        <w:tc>
          <w:tcPr>
            <w:tcW w:w="261" w:type="pct"/>
            <w:tcBorders>
              <w:top w:val="nil"/>
              <w:left w:val="nil"/>
              <w:bottom w:val="single" w:sz="8" w:space="0" w:color="000000"/>
              <w:right w:val="single" w:sz="8" w:space="0" w:color="auto"/>
            </w:tcBorders>
            <w:vAlign w:val="center"/>
            <w:hideMark/>
          </w:tcPr>
          <w:p w14:paraId="6D2D8BD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54" w:type="pct"/>
            <w:tcBorders>
              <w:top w:val="nil"/>
              <w:left w:val="nil"/>
              <w:bottom w:val="single" w:sz="8" w:space="0" w:color="000000"/>
              <w:right w:val="single" w:sz="8" w:space="0" w:color="auto"/>
            </w:tcBorders>
            <w:vAlign w:val="center"/>
            <w:hideMark/>
          </w:tcPr>
          <w:p w14:paraId="075BB57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5,2</w:t>
            </w:r>
          </w:p>
        </w:tc>
        <w:tc>
          <w:tcPr>
            <w:tcW w:w="241" w:type="pct"/>
            <w:tcBorders>
              <w:top w:val="nil"/>
              <w:left w:val="nil"/>
              <w:bottom w:val="single" w:sz="8" w:space="0" w:color="000000"/>
              <w:right w:val="single" w:sz="8" w:space="0" w:color="auto"/>
            </w:tcBorders>
            <w:vAlign w:val="center"/>
            <w:hideMark/>
          </w:tcPr>
          <w:p w14:paraId="644D6CC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8</w:t>
            </w:r>
          </w:p>
        </w:tc>
        <w:tc>
          <w:tcPr>
            <w:tcW w:w="241" w:type="pct"/>
            <w:tcBorders>
              <w:top w:val="nil"/>
              <w:left w:val="nil"/>
              <w:bottom w:val="single" w:sz="8" w:space="0" w:color="000000"/>
              <w:right w:val="single" w:sz="8" w:space="0" w:color="auto"/>
            </w:tcBorders>
            <w:vAlign w:val="center"/>
            <w:hideMark/>
          </w:tcPr>
          <w:p w14:paraId="0952B9E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c>
          <w:tcPr>
            <w:tcW w:w="334" w:type="pct"/>
            <w:tcBorders>
              <w:top w:val="single" w:sz="4" w:space="0" w:color="auto"/>
              <w:left w:val="nil"/>
              <w:bottom w:val="single" w:sz="8" w:space="0" w:color="000000"/>
              <w:right w:val="single" w:sz="8" w:space="0" w:color="auto"/>
            </w:tcBorders>
            <w:vAlign w:val="center"/>
            <w:hideMark/>
          </w:tcPr>
          <w:p w14:paraId="45B2A1D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8</w:t>
            </w:r>
          </w:p>
        </w:tc>
      </w:tr>
      <w:tr w:rsidR="00EE5283" w:rsidRPr="00EE5283" w14:paraId="451B4542"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433F0728"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8</w:t>
            </w:r>
          </w:p>
        </w:tc>
        <w:tc>
          <w:tcPr>
            <w:tcW w:w="200" w:type="pct"/>
            <w:tcBorders>
              <w:top w:val="nil"/>
              <w:left w:val="nil"/>
              <w:bottom w:val="single" w:sz="8" w:space="0" w:color="000000"/>
              <w:right w:val="single" w:sz="8" w:space="0" w:color="auto"/>
            </w:tcBorders>
            <w:vAlign w:val="center"/>
            <w:hideMark/>
          </w:tcPr>
          <w:p w14:paraId="64026DD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8</w:t>
            </w:r>
          </w:p>
        </w:tc>
        <w:tc>
          <w:tcPr>
            <w:tcW w:w="201" w:type="pct"/>
            <w:tcBorders>
              <w:top w:val="nil"/>
              <w:left w:val="nil"/>
              <w:bottom w:val="single" w:sz="8" w:space="0" w:color="000000"/>
              <w:right w:val="single" w:sz="8" w:space="0" w:color="000000"/>
            </w:tcBorders>
            <w:vAlign w:val="center"/>
            <w:hideMark/>
          </w:tcPr>
          <w:p w14:paraId="4C3D731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194" w:type="pct"/>
            <w:tcBorders>
              <w:top w:val="nil"/>
              <w:left w:val="nil"/>
              <w:bottom w:val="single" w:sz="8" w:space="0" w:color="000000"/>
              <w:right w:val="single" w:sz="8" w:space="0" w:color="000000"/>
            </w:tcBorders>
            <w:vAlign w:val="center"/>
            <w:hideMark/>
          </w:tcPr>
          <w:p w14:paraId="6C749E2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9</w:t>
            </w:r>
          </w:p>
        </w:tc>
        <w:tc>
          <w:tcPr>
            <w:tcW w:w="201" w:type="pct"/>
            <w:tcBorders>
              <w:top w:val="nil"/>
              <w:left w:val="nil"/>
              <w:bottom w:val="single" w:sz="8" w:space="0" w:color="000000"/>
              <w:right w:val="single" w:sz="8" w:space="0" w:color="auto"/>
            </w:tcBorders>
            <w:vAlign w:val="center"/>
            <w:hideMark/>
          </w:tcPr>
          <w:p w14:paraId="50E440D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12</w:t>
            </w:r>
          </w:p>
        </w:tc>
        <w:tc>
          <w:tcPr>
            <w:tcW w:w="201" w:type="pct"/>
            <w:tcBorders>
              <w:top w:val="nil"/>
              <w:left w:val="nil"/>
              <w:bottom w:val="single" w:sz="8" w:space="0" w:color="000000"/>
              <w:right w:val="single" w:sz="8" w:space="0" w:color="000000"/>
            </w:tcBorders>
            <w:vAlign w:val="center"/>
            <w:hideMark/>
          </w:tcPr>
          <w:p w14:paraId="5F986FE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9</w:t>
            </w:r>
          </w:p>
        </w:tc>
        <w:tc>
          <w:tcPr>
            <w:tcW w:w="218" w:type="pct"/>
            <w:tcBorders>
              <w:top w:val="nil"/>
              <w:left w:val="nil"/>
              <w:bottom w:val="single" w:sz="8" w:space="0" w:color="000000"/>
              <w:right w:val="single" w:sz="8" w:space="0" w:color="000000"/>
            </w:tcBorders>
            <w:vAlign w:val="center"/>
            <w:hideMark/>
          </w:tcPr>
          <w:p w14:paraId="760A4ED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11</w:t>
            </w:r>
          </w:p>
        </w:tc>
        <w:tc>
          <w:tcPr>
            <w:tcW w:w="226" w:type="pct"/>
            <w:tcBorders>
              <w:top w:val="nil"/>
              <w:left w:val="nil"/>
              <w:bottom w:val="single" w:sz="8" w:space="0" w:color="000000"/>
              <w:right w:val="single" w:sz="8" w:space="0" w:color="auto"/>
            </w:tcBorders>
            <w:vAlign w:val="center"/>
            <w:hideMark/>
          </w:tcPr>
          <w:p w14:paraId="0480022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9,6</w:t>
            </w:r>
          </w:p>
        </w:tc>
        <w:tc>
          <w:tcPr>
            <w:tcW w:w="259" w:type="pct"/>
            <w:tcBorders>
              <w:top w:val="nil"/>
              <w:left w:val="nil"/>
              <w:bottom w:val="single" w:sz="8" w:space="0" w:color="000000"/>
              <w:right w:val="single" w:sz="8" w:space="0" w:color="auto"/>
            </w:tcBorders>
            <w:vAlign w:val="center"/>
            <w:hideMark/>
          </w:tcPr>
          <w:p w14:paraId="3DDF368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7,2</w:t>
            </w:r>
          </w:p>
        </w:tc>
        <w:tc>
          <w:tcPr>
            <w:tcW w:w="228" w:type="pct"/>
            <w:tcBorders>
              <w:top w:val="nil"/>
              <w:left w:val="nil"/>
              <w:bottom w:val="single" w:sz="8" w:space="0" w:color="000000"/>
              <w:right w:val="single" w:sz="8" w:space="0" w:color="auto"/>
            </w:tcBorders>
            <w:vAlign w:val="center"/>
            <w:hideMark/>
          </w:tcPr>
          <w:p w14:paraId="373AF6B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9,8</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6C187E8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02BA36D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3CD79CD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36A9CFA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9,6</w:t>
            </w:r>
          </w:p>
        </w:tc>
        <w:tc>
          <w:tcPr>
            <w:tcW w:w="261" w:type="pct"/>
            <w:tcBorders>
              <w:top w:val="nil"/>
              <w:left w:val="nil"/>
              <w:bottom w:val="single" w:sz="8" w:space="0" w:color="000000"/>
              <w:right w:val="single" w:sz="8" w:space="0" w:color="auto"/>
            </w:tcBorders>
            <w:vAlign w:val="center"/>
            <w:hideMark/>
          </w:tcPr>
          <w:p w14:paraId="2B905D2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7,2</w:t>
            </w:r>
          </w:p>
        </w:tc>
        <w:tc>
          <w:tcPr>
            <w:tcW w:w="254" w:type="pct"/>
            <w:tcBorders>
              <w:top w:val="nil"/>
              <w:left w:val="nil"/>
              <w:bottom w:val="single" w:sz="8" w:space="0" w:color="000000"/>
              <w:right w:val="single" w:sz="8" w:space="0" w:color="auto"/>
            </w:tcBorders>
            <w:vAlign w:val="center"/>
            <w:hideMark/>
          </w:tcPr>
          <w:p w14:paraId="5C52D4C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9,8</w:t>
            </w:r>
          </w:p>
        </w:tc>
        <w:tc>
          <w:tcPr>
            <w:tcW w:w="241" w:type="pct"/>
            <w:tcBorders>
              <w:top w:val="nil"/>
              <w:left w:val="nil"/>
              <w:bottom w:val="single" w:sz="8" w:space="0" w:color="000000"/>
              <w:right w:val="single" w:sz="8" w:space="0" w:color="auto"/>
            </w:tcBorders>
            <w:vAlign w:val="center"/>
            <w:hideMark/>
          </w:tcPr>
          <w:p w14:paraId="70B9727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41" w:type="pct"/>
            <w:tcBorders>
              <w:top w:val="nil"/>
              <w:left w:val="nil"/>
              <w:bottom w:val="single" w:sz="8" w:space="0" w:color="000000"/>
              <w:right w:val="single" w:sz="8" w:space="0" w:color="auto"/>
            </w:tcBorders>
            <w:vAlign w:val="center"/>
            <w:hideMark/>
          </w:tcPr>
          <w:p w14:paraId="1569247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w:t>
            </w:r>
          </w:p>
        </w:tc>
        <w:tc>
          <w:tcPr>
            <w:tcW w:w="334" w:type="pct"/>
            <w:tcBorders>
              <w:top w:val="nil"/>
              <w:left w:val="nil"/>
              <w:bottom w:val="single" w:sz="8" w:space="0" w:color="000000"/>
              <w:right w:val="single" w:sz="8" w:space="0" w:color="auto"/>
            </w:tcBorders>
            <w:vAlign w:val="center"/>
            <w:hideMark/>
          </w:tcPr>
          <w:p w14:paraId="7DA885A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r>
      <w:tr w:rsidR="00EE5283" w:rsidRPr="00EE5283" w14:paraId="5EE049BA"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423CD1AA"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9</w:t>
            </w:r>
          </w:p>
        </w:tc>
        <w:tc>
          <w:tcPr>
            <w:tcW w:w="200" w:type="pct"/>
            <w:tcBorders>
              <w:top w:val="nil"/>
              <w:left w:val="nil"/>
              <w:bottom w:val="single" w:sz="8" w:space="0" w:color="000000"/>
              <w:right w:val="single" w:sz="8" w:space="0" w:color="auto"/>
            </w:tcBorders>
            <w:vAlign w:val="center"/>
            <w:hideMark/>
          </w:tcPr>
          <w:p w14:paraId="324434A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000000"/>
            </w:tcBorders>
            <w:vAlign w:val="center"/>
            <w:hideMark/>
          </w:tcPr>
          <w:p w14:paraId="7DA5F3D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000000"/>
            </w:tcBorders>
            <w:vAlign w:val="center"/>
            <w:hideMark/>
          </w:tcPr>
          <w:p w14:paraId="6287756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01AF365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000000"/>
            </w:tcBorders>
            <w:vAlign w:val="center"/>
            <w:hideMark/>
          </w:tcPr>
          <w:p w14:paraId="39C4D6F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18" w:type="pct"/>
            <w:tcBorders>
              <w:top w:val="nil"/>
              <w:left w:val="nil"/>
              <w:bottom w:val="single" w:sz="8" w:space="0" w:color="000000"/>
              <w:right w:val="single" w:sz="8" w:space="0" w:color="000000"/>
            </w:tcBorders>
            <w:vAlign w:val="center"/>
            <w:hideMark/>
          </w:tcPr>
          <w:p w14:paraId="4F76908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26" w:type="pct"/>
            <w:tcBorders>
              <w:top w:val="nil"/>
              <w:left w:val="nil"/>
              <w:bottom w:val="single" w:sz="8" w:space="0" w:color="000000"/>
              <w:right w:val="single" w:sz="8" w:space="0" w:color="auto"/>
            </w:tcBorders>
            <w:vAlign w:val="center"/>
            <w:hideMark/>
          </w:tcPr>
          <w:p w14:paraId="129365A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9" w:type="pct"/>
            <w:tcBorders>
              <w:top w:val="nil"/>
              <w:left w:val="nil"/>
              <w:bottom w:val="single" w:sz="8" w:space="0" w:color="000000"/>
              <w:right w:val="single" w:sz="8" w:space="0" w:color="auto"/>
            </w:tcBorders>
            <w:vAlign w:val="center"/>
            <w:hideMark/>
          </w:tcPr>
          <w:p w14:paraId="3BAEC27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28" w:type="pct"/>
            <w:tcBorders>
              <w:top w:val="nil"/>
              <w:left w:val="nil"/>
              <w:bottom w:val="single" w:sz="8" w:space="0" w:color="000000"/>
              <w:right w:val="single" w:sz="8" w:space="0" w:color="auto"/>
            </w:tcBorders>
            <w:vAlign w:val="center"/>
            <w:hideMark/>
          </w:tcPr>
          <w:p w14:paraId="3A67BF3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391FE60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proofErr w:type="gramStart"/>
            <w:r w:rsidRPr="00EE5283">
              <w:rPr>
                <w:rFonts w:ascii="Times New Roman" w:eastAsia="Calibri" w:hAnsi="Times New Roman" w:cs="Times New Roman"/>
                <w:sz w:val="24"/>
                <w:szCs w:val="24"/>
                <w:lang w:eastAsia="ru-RU"/>
              </w:rPr>
              <w:t>Р</w:t>
            </w:r>
            <w:proofErr w:type="gramEnd"/>
          </w:p>
        </w:tc>
        <w:tc>
          <w:tcPr>
            <w:tcW w:w="260" w:type="pct"/>
            <w:tcBorders>
              <w:top w:val="single" w:sz="2" w:space="0" w:color="000000"/>
              <w:left w:val="single" w:sz="4" w:space="0" w:color="auto"/>
              <w:bottom w:val="single" w:sz="2" w:space="0" w:color="000000"/>
              <w:right w:val="single" w:sz="2" w:space="0" w:color="000000"/>
            </w:tcBorders>
            <w:vAlign w:val="center"/>
            <w:hideMark/>
          </w:tcPr>
          <w:p w14:paraId="17C902E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proofErr w:type="gramStart"/>
            <w:r w:rsidRPr="00EE5283">
              <w:rPr>
                <w:rFonts w:ascii="Times New Roman" w:eastAsia="Calibri" w:hAnsi="Times New Roman" w:cs="Times New Roman"/>
                <w:sz w:val="24"/>
                <w:szCs w:val="24"/>
                <w:lang w:eastAsia="ru-RU"/>
              </w:rPr>
              <w:t>Р</w:t>
            </w:r>
            <w:proofErr w:type="gramEnd"/>
          </w:p>
        </w:tc>
        <w:tc>
          <w:tcPr>
            <w:tcW w:w="262" w:type="pct"/>
            <w:tcBorders>
              <w:top w:val="single" w:sz="2" w:space="0" w:color="000000"/>
              <w:left w:val="single" w:sz="4" w:space="0" w:color="auto"/>
              <w:bottom w:val="single" w:sz="2" w:space="0" w:color="000000"/>
              <w:right w:val="single" w:sz="2" w:space="0" w:color="000000"/>
            </w:tcBorders>
            <w:vAlign w:val="center"/>
            <w:hideMark/>
          </w:tcPr>
          <w:p w14:paraId="1580EF4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proofErr w:type="gramStart"/>
            <w:r w:rsidRPr="00EE5283">
              <w:rPr>
                <w:rFonts w:ascii="Times New Roman" w:eastAsia="Calibri" w:hAnsi="Times New Roman" w:cs="Times New Roman"/>
                <w:sz w:val="24"/>
                <w:szCs w:val="24"/>
                <w:lang w:eastAsia="ru-RU"/>
              </w:rPr>
              <w:t>Р</w:t>
            </w:r>
            <w:proofErr w:type="gramEnd"/>
          </w:p>
        </w:tc>
        <w:tc>
          <w:tcPr>
            <w:tcW w:w="261" w:type="pct"/>
            <w:tcBorders>
              <w:top w:val="nil"/>
              <w:left w:val="nil"/>
              <w:bottom w:val="single" w:sz="8" w:space="0" w:color="000000"/>
              <w:right w:val="single" w:sz="8" w:space="0" w:color="auto"/>
            </w:tcBorders>
            <w:vAlign w:val="center"/>
            <w:hideMark/>
          </w:tcPr>
          <w:p w14:paraId="0E6903D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1" w:type="pct"/>
            <w:tcBorders>
              <w:top w:val="nil"/>
              <w:left w:val="nil"/>
              <w:bottom w:val="single" w:sz="8" w:space="0" w:color="000000"/>
              <w:right w:val="single" w:sz="8" w:space="0" w:color="auto"/>
            </w:tcBorders>
            <w:vAlign w:val="center"/>
            <w:hideMark/>
          </w:tcPr>
          <w:p w14:paraId="6DC5F32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4" w:type="pct"/>
            <w:tcBorders>
              <w:top w:val="nil"/>
              <w:left w:val="nil"/>
              <w:bottom w:val="single" w:sz="8" w:space="0" w:color="000000"/>
              <w:right w:val="single" w:sz="8" w:space="0" w:color="auto"/>
            </w:tcBorders>
            <w:vAlign w:val="center"/>
            <w:hideMark/>
          </w:tcPr>
          <w:p w14:paraId="5E0EE08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41" w:type="pct"/>
            <w:tcBorders>
              <w:top w:val="nil"/>
              <w:left w:val="nil"/>
              <w:bottom w:val="single" w:sz="8" w:space="0" w:color="000000"/>
              <w:right w:val="single" w:sz="8" w:space="0" w:color="auto"/>
            </w:tcBorders>
            <w:vAlign w:val="center"/>
            <w:hideMark/>
          </w:tcPr>
          <w:p w14:paraId="7BC8C3D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c>
          <w:tcPr>
            <w:tcW w:w="241" w:type="pct"/>
            <w:tcBorders>
              <w:top w:val="nil"/>
              <w:left w:val="nil"/>
              <w:bottom w:val="single" w:sz="8" w:space="0" w:color="000000"/>
              <w:right w:val="single" w:sz="8" w:space="0" w:color="auto"/>
            </w:tcBorders>
            <w:vAlign w:val="center"/>
            <w:hideMark/>
          </w:tcPr>
          <w:p w14:paraId="600E8B7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c>
          <w:tcPr>
            <w:tcW w:w="334" w:type="pct"/>
            <w:tcBorders>
              <w:top w:val="nil"/>
              <w:left w:val="nil"/>
              <w:bottom w:val="single" w:sz="8" w:space="0" w:color="000000"/>
              <w:right w:val="single" w:sz="8" w:space="0" w:color="auto"/>
            </w:tcBorders>
            <w:vAlign w:val="center"/>
            <w:hideMark/>
          </w:tcPr>
          <w:p w14:paraId="29092514"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r>
      <w:tr w:rsidR="00EE5283" w:rsidRPr="00EE5283" w14:paraId="337ECB4E"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5D79602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10</w:t>
            </w:r>
          </w:p>
        </w:tc>
        <w:tc>
          <w:tcPr>
            <w:tcW w:w="200" w:type="pct"/>
            <w:tcBorders>
              <w:top w:val="nil"/>
              <w:left w:val="nil"/>
              <w:bottom w:val="single" w:sz="8" w:space="0" w:color="000000"/>
              <w:right w:val="single" w:sz="8" w:space="0" w:color="auto"/>
            </w:tcBorders>
            <w:vAlign w:val="center"/>
            <w:hideMark/>
          </w:tcPr>
          <w:p w14:paraId="1469999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201" w:type="pct"/>
            <w:tcBorders>
              <w:top w:val="nil"/>
              <w:left w:val="nil"/>
              <w:bottom w:val="single" w:sz="8" w:space="0" w:color="000000"/>
              <w:right w:val="single" w:sz="8" w:space="0" w:color="000000"/>
            </w:tcBorders>
            <w:vAlign w:val="center"/>
            <w:hideMark/>
          </w:tcPr>
          <w:p w14:paraId="3237351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194" w:type="pct"/>
            <w:tcBorders>
              <w:top w:val="nil"/>
              <w:left w:val="nil"/>
              <w:bottom w:val="single" w:sz="8" w:space="0" w:color="000000"/>
              <w:right w:val="single" w:sz="8" w:space="0" w:color="000000"/>
            </w:tcBorders>
            <w:vAlign w:val="center"/>
            <w:hideMark/>
          </w:tcPr>
          <w:p w14:paraId="0AFD76E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16</w:t>
            </w:r>
          </w:p>
        </w:tc>
        <w:tc>
          <w:tcPr>
            <w:tcW w:w="201" w:type="pct"/>
            <w:tcBorders>
              <w:top w:val="nil"/>
              <w:left w:val="nil"/>
              <w:bottom w:val="single" w:sz="8" w:space="0" w:color="000000"/>
              <w:right w:val="single" w:sz="8" w:space="0" w:color="auto"/>
            </w:tcBorders>
            <w:vAlign w:val="center"/>
            <w:hideMark/>
          </w:tcPr>
          <w:p w14:paraId="38C7157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18</w:t>
            </w:r>
          </w:p>
        </w:tc>
        <w:tc>
          <w:tcPr>
            <w:tcW w:w="201" w:type="pct"/>
            <w:tcBorders>
              <w:top w:val="nil"/>
              <w:left w:val="nil"/>
              <w:bottom w:val="single" w:sz="8" w:space="0" w:color="000000"/>
              <w:right w:val="single" w:sz="8" w:space="0" w:color="000000"/>
            </w:tcBorders>
            <w:vAlign w:val="center"/>
            <w:hideMark/>
          </w:tcPr>
          <w:p w14:paraId="488F741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19</w:t>
            </w:r>
          </w:p>
        </w:tc>
        <w:tc>
          <w:tcPr>
            <w:tcW w:w="218" w:type="pct"/>
            <w:tcBorders>
              <w:top w:val="nil"/>
              <w:left w:val="nil"/>
              <w:bottom w:val="single" w:sz="8" w:space="0" w:color="000000"/>
              <w:right w:val="single" w:sz="8" w:space="0" w:color="000000"/>
            </w:tcBorders>
            <w:vAlign w:val="center"/>
            <w:hideMark/>
          </w:tcPr>
          <w:p w14:paraId="4266360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20</w:t>
            </w:r>
          </w:p>
        </w:tc>
        <w:tc>
          <w:tcPr>
            <w:tcW w:w="226" w:type="pct"/>
            <w:tcBorders>
              <w:top w:val="nil"/>
              <w:left w:val="nil"/>
              <w:bottom w:val="single" w:sz="8" w:space="0" w:color="000000"/>
              <w:right w:val="single" w:sz="8" w:space="0" w:color="auto"/>
            </w:tcBorders>
            <w:vAlign w:val="center"/>
            <w:hideMark/>
          </w:tcPr>
          <w:p w14:paraId="6632AA6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15,6</w:t>
            </w:r>
          </w:p>
        </w:tc>
        <w:tc>
          <w:tcPr>
            <w:tcW w:w="259" w:type="pct"/>
            <w:tcBorders>
              <w:top w:val="nil"/>
              <w:left w:val="nil"/>
              <w:bottom w:val="single" w:sz="8" w:space="0" w:color="000000"/>
              <w:right w:val="single" w:sz="8" w:space="0" w:color="auto"/>
            </w:tcBorders>
            <w:vAlign w:val="center"/>
            <w:hideMark/>
          </w:tcPr>
          <w:p w14:paraId="40C08D7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16</w:t>
            </w:r>
          </w:p>
        </w:tc>
        <w:tc>
          <w:tcPr>
            <w:tcW w:w="228" w:type="pct"/>
            <w:tcBorders>
              <w:top w:val="nil"/>
              <w:left w:val="nil"/>
              <w:bottom w:val="single" w:sz="8" w:space="0" w:color="000000"/>
              <w:right w:val="single" w:sz="8" w:space="0" w:color="auto"/>
            </w:tcBorders>
            <w:vAlign w:val="center"/>
            <w:hideMark/>
          </w:tcPr>
          <w:p w14:paraId="360093E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17,6</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4F3603A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6637844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7ADB34E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4689148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15,6</w:t>
            </w:r>
          </w:p>
        </w:tc>
        <w:tc>
          <w:tcPr>
            <w:tcW w:w="261" w:type="pct"/>
            <w:tcBorders>
              <w:top w:val="nil"/>
              <w:left w:val="nil"/>
              <w:bottom w:val="single" w:sz="8" w:space="0" w:color="000000"/>
              <w:right w:val="single" w:sz="8" w:space="0" w:color="auto"/>
            </w:tcBorders>
            <w:vAlign w:val="center"/>
            <w:hideMark/>
          </w:tcPr>
          <w:p w14:paraId="13E44E24"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16,0</w:t>
            </w:r>
          </w:p>
        </w:tc>
        <w:tc>
          <w:tcPr>
            <w:tcW w:w="254" w:type="pct"/>
            <w:tcBorders>
              <w:top w:val="nil"/>
              <w:left w:val="nil"/>
              <w:bottom w:val="single" w:sz="8" w:space="0" w:color="000000"/>
              <w:right w:val="single" w:sz="8" w:space="0" w:color="auto"/>
            </w:tcBorders>
            <w:vAlign w:val="center"/>
            <w:hideMark/>
          </w:tcPr>
          <w:p w14:paraId="3896742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17,6</w:t>
            </w:r>
          </w:p>
        </w:tc>
        <w:tc>
          <w:tcPr>
            <w:tcW w:w="241" w:type="pct"/>
            <w:tcBorders>
              <w:top w:val="nil"/>
              <w:left w:val="nil"/>
              <w:bottom w:val="single" w:sz="8" w:space="0" w:color="000000"/>
              <w:right w:val="single" w:sz="8" w:space="0" w:color="auto"/>
            </w:tcBorders>
            <w:vAlign w:val="center"/>
            <w:hideMark/>
          </w:tcPr>
          <w:p w14:paraId="7EF3A58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23</w:t>
            </w:r>
          </w:p>
        </w:tc>
        <w:tc>
          <w:tcPr>
            <w:tcW w:w="241" w:type="pct"/>
            <w:tcBorders>
              <w:top w:val="nil"/>
              <w:left w:val="nil"/>
              <w:bottom w:val="single" w:sz="8" w:space="0" w:color="000000"/>
              <w:right w:val="single" w:sz="8" w:space="0" w:color="auto"/>
            </w:tcBorders>
            <w:vAlign w:val="center"/>
            <w:hideMark/>
          </w:tcPr>
          <w:p w14:paraId="6423362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334" w:type="pct"/>
            <w:tcBorders>
              <w:top w:val="nil"/>
              <w:left w:val="nil"/>
              <w:bottom w:val="single" w:sz="8" w:space="0" w:color="000000"/>
              <w:right w:val="single" w:sz="8" w:space="0" w:color="auto"/>
            </w:tcBorders>
            <w:vAlign w:val="center"/>
            <w:hideMark/>
          </w:tcPr>
          <w:p w14:paraId="35E1D39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26</w:t>
            </w:r>
          </w:p>
        </w:tc>
      </w:tr>
      <w:tr w:rsidR="00EE5283" w:rsidRPr="00EE5283" w14:paraId="10434E67"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224A3073"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11</w:t>
            </w:r>
          </w:p>
        </w:tc>
        <w:tc>
          <w:tcPr>
            <w:tcW w:w="200" w:type="pct"/>
            <w:tcBorders>
              <w:top w:val="nil"/>
              <w:left w:val="nil"/>
              <w:bottom w:val="single" w:sz="8" w:space="0" w:color="000000"/>
              <w:right w:val="single" w:sz="8" w:space="0" w:color="auto"/>
            </w:tcBorders>
            <w:vAlign w:val="center"/>
            <w:hideMark/>
          </w:tcPr>
          <w:p w14:paraId="13317FB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10</w:t>
            </w:r>
          </w:p>
        </w:tc>
        <w:tc>
          <w:tcPr>
            <w:tcW w:w="201" w:type="pct"/>
            <w:tcBorders>
              <w:top w:val="nil"/>
              <w:left w:val="nil"/>
              <w:bottom w:val="single" w:sz="8" w:space="0" w:color="000000"/>
              <w:right w:val="single" w:sz="8" w:space="0" w:color="000000"/>
            </w:tcBorders>
            <w:vAlign w:val="center"/>
            <w:hideMark/>
          </w:tcPr>
          <w:p w14:paraId="6CFCBA4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9</w:t>
            </w:r>
          </w:p>
        </w:tc>
        <w:tc>
          <w:tcPr>
            <w:tcW w:w="194" w:type="pct"/>
            <w:tcBorders>
              <w:top w:val="nil"/>
              <w:left w:val="nil"/>
              <w:bottom w:val="single" w:sz="8" w:space="0" w:color="000000"/>
              <w:right w:val="single" w:sz="8" w:space="0" w:color="000000"/>
            </w:tcBorders>
            <w:vAlign w:val="center"/>
            <w:hideMark/>
          </w:tcPr>
          <w:p w14:paraId="36836E9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10</w:t>
            </w:r>
          </w:p>
        </w:tc>
        <w:tc>
          <w:tcPr>
            <w:tcW w:w="201" w:type="pct"/>
            <w:tcBorders>
              <w:top w:val="nil"/>
              <w:left w:val="nil"/>
              <w:bottom w:val="single" w:sz="8" w:space="0" w:color="000000"/>
              <w:right w:val="single" w:sz="8" w:space="0" w:color="auto"/>
            </w:tcBorders>
            <w:vAlign w:val="center"/>
            <w:hideMark/>
          </w:tcPr>
          <w:p w14:paraId="6B3587A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201" w:type="pct"/>
            <w:tcBorders>
              <w:top w:val="nil"/>
              <w:left w:val="nil"/>
              <w:bottom w:val="single" w:sz="8" w:space="0" w:color="000000"/>
              <w:right w:val="single" w:sz="8" w:space="0" w:color="000000"/>
            </w:tcBorders>
            <w:vAlign w:val="center"/>
            <w:hideMark/>
          </w:tcPr>
          <w:p w14:paraId="7FA2808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218" w:type="pct"/>
            <w:tcBorders>
              <w:top w:val="nil"/>
              <w:left w:val="nil"/>
              <w:bottom w:val="single" w:sz="8" w:space="0" w:color="000000"/>
              <w:right w:val="single" w:sz="8" w:space="0" w:color="000000"/>
            </w:tcBorders>
            <w:vAlign w:val="center"/>
            <w:hideMark/>
          </w:tcPr>
          <w:p w14:paraId="182A0AA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226" w:type="pct"/>
            <w:tcBorders>
              <w:top w:val="nil"/>
              <w:left w:val="nil"/>
              <w:bottom w:val="single" w:sz="8" w:space="0" w:color="000000"/>
              <w:right w:val="single" w:sz="8" w:space="0" w:color="auto"/>
            </w:tcBorders>
            <w:vAlign w:val="center"/>
            <w:hideMark/>
          </w:tcPr>
          <w:p w14:paraId="1FE8288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11,6</w:t>
            </w:r>
          </w:p>
        </w:tc>
        <w:tc>
          <w:tcPr>
            <w:tcW w:w="259" w:type="pct"/>
            <w:tcBorders>
              <w:top w:val="nil"/>
              <w:left w:val="nil"/>
              <w:bottom w:val="single" w:sz="8" w:space="0" w:color="000000"/>
              <w:right w:val="single" w:sz="8" w:space="0" w:color="auto"/>
            </w:tcBorders>
            <w:vAlign w:val="center"/>
            <w:hideMark/>
          </w:tcPr>
          <w:p w14:paraId="2868685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w:t>
            </w:r>
          </w:p>
        </w:tc>
        <w:tc>
          <w:tcPr>
            <w:tcW w:w="228" w:type="pct"/>
            <w:tcBorders>
              <w:top w:val="nil"/>
              <w:left w:val="nil"/>
              <w:bottom w:val="single" w:sz="8" w:space="0" w:color="000000"/>
              <w:right w:val="single" w:sz="8" w:space="0" w:color="auto"/>
            </w:tcBorders>
            <w:vAlign w:val="center"/>
            <w:hideMark/>
          </w:tcPr>
          <w:p w14:paraId="48769CA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11,6</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0964997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7360728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5616680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34A1BD3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11,6</w:t>
            </w:r>
          </w:p>
        </w:tc>
        <w:tc>
          <w:tcPr>
            <w:tcW w:w="261" w:type="pct"/>
            <w:tcBorders>
              <w:top w:val="nil"/>
              <w:left w:val="nil"/>
              <w:bottom w:val="single" w:sz="8" w:space="0" w:color="000000"/>
              <w:right w:val="single" w:sz="8" w:space="0" w:color="auto"/>
            </w:tcBorders>
            <w:vAlign w:val="center"/>
            <w:hideMark/>
          </w:tcPr>
          <w:p w14:paraId="3BE4DDA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11,0</w:t>
            </w:r>
          </w:p>
        </w:tc>
        <w:tc>
          <w:tcPr>
            <w:tcW w:w="254" w:type="pct"/>
            <w:tcBorders>
              <w:top w:val="nil"/>
              <w:left w:val="nil"/>
              <w:bottom w:val="single" w:sz="8" w:space="0" w:color="000000"/>
              <w:right w:val="single" w:sz="8" w:space="0" w:color="auto"/>
            </w:tcBorders>
            <w:vAlign w:val="center"/>
            <w:hideMark/>
          </w:tcPr>
          <w:p w14:paraId="5618B82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11,6</w:t>
            </w:r>
          </w:p>
        </w:tc>
        <w:tc>
          <w:tcPr>
            <w:tcW w:w="241" w:type="pct"/>
            <w:tcBorders>
              <w:top w:val="nil"/>
              <w:left w:val="nil"/>
              <w:bottom w:val="single" w:sz="8" w:space="0" w:color="000000"/>
              <w:right w:val="single" w:sz="8" w:space="0" w:color="auto"/>
            </w:tcBorders>
            <w:vAlign w:val="center"/>
            <w:hideMark/>
          </w:tcPr>
          <w:p w14:paraId="0D5E3BA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17</w:t>
            </w:r>
          </w:p>
        </w:tc>
        <w:tc>
          <w:tcPr>
            <w:tcW w:w="241" w:type="pct"/>
            <w:tcBorders>
              <w:top w:val="nil"/>
              <w:left w:val="nil"/>
              <w:bottom w:val="single" w:sz="8" w:space="0" w:color="000000"/>
              <w:right w:val="single" w:sz="8" w:space="0" w:color="auto"/>
            </w:tcBorders>
            <w:vAlign w:val="center"/>
            <w:hideMark/>
          </w:tcPr>
          <w:p w14:paraId="7323ADC4"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16</w:t>
            </w:r>
          </w:p>
        </w:tc>
        <w:tc>
          <w:tcPr>
            <w:tcW w:w="334" w:type="pct"/>
            <w:tcBorders>
              <w:top w:val="nil"/>
              <w:left w:val="nil"/>
              <w:bottom w:val="single" w:sz="8" w:space="0" w:color="000000"/>
              <w:right w:val="single" w:sz="8" w:space="0" w:color="auto"/>
            </w:tcBorders>
            <w:vAlign w:val="center"/>
            <w:hideMark/>
          </w:tcPr>
          <w:p w14:paraId="3ACE1D3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17</w:t>
            </w:r>
          </w:p>
        </w:tc>
      </w:tr>
      <w:tr w:rsidR="00EE5283" w:rsidRPr="00EE5283" w14:paraId="1B699284"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0123783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12</w:t>
            </w:r>
          </w:p>
        </w:tc>
        <w:tc>
          <w:tcPr>
            <w:tcW w:w="200" w:type="pct"/>
            <w:tcBorders>
              <w:top w:val="nil"/>
              <w:left w:val="nil"/>
              <w:bottom w:val="single" w:sz="8" w:space="0" w:color="000000"/>
              <w:right w:val="single" w:sz="8" w:space="0" w:color="auto"/>
            </w:tcBorders>
            <w:vAlign w:val="center"/>
            <w:hideMark/>
          </w:tcPr>
          <w:p w14:paraId="48C7DC0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000000"/>
            </w:tcBorders>
            <w:vAlign w:val="center"/>
            <w:hideMark/>
          </w:tcPr>
          <w:p w14:paraId="3650D0A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194" w:type="pct"/>
            <w:tcBorders>
              <w:top w:val="nil"/>
              <w:left w:val="nil"/>
              <w:bottom w:val="single" w:sz="8" w:space="0" w:color="000000"/>
              <w:right w:val="single" w:sz="8" w:space="0" w:color="000000"/>
            </w:tcBorders>
            <w:vAlign w:val="center"/>
            <w:hideMark/>
          </w:tcPr>
          <w:p w14:paraId="5561B9B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auto"/>
            </w:tcBorders>
            <w:vAlign w:val="center"/>
            <w:hideMark/>
          </w:tcPr>
          <w:p w14:paraId="211E5E8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01" w:type="pct"/>
            <w:tcBorders>
              <w:top w:val="nil"/>
              <w:left w:val="nil"/>
              <w:bottom w:val="single" w:sz="8" w:space="0" w:color="000000"/>
              <w:right w:val="single" w:sz="8" w:space="0" w:color="000000"/>
            </w:tcBorders>
            <w:vAlign w:val="center"/>
            <w:hideMark/>
          </w:tcPr>
          <w:p w14:paraId="251DFC2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18" w:type="pct"/>
            <w:tcBorders>
              <w:top w:val="nil"/>
              <w:left w:val="nil"/>
              <w:bottom w:val="single" w:sz="8" w:space="0" w:color="000000"/>
              <w:right w:val="single" w:sz="8" w:space="0" w:color="000000"/>
            </w:tcBorders>
            <w:vAlign w:val="center"/>
            <w:hideMark/>
          </w:tcPr>
          <w:p w14:paraId="0A5E143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26" w:type="pct"/>
            <w:tcBorders>
              <w:top w:val="nil"/>
              <w:left w:val="nil"/>
              <w:bottom w:val="single" w:sz="8" w:space="0" w:color="000000"/>
              <w:right w:val="single" w:sz="8" w:space="0" w:color="auto"/>
            </w:tcBorders>
            <w:vAlign w:val="center"/>
            <w:hideMark/>
          </w:tcPr>
          <w:p w14:paraId="563B665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59" w:type="pct"/>
            <w:tcBorders>
              <w:top w:val="nil"/>
              <w:left w:val="nil"/>
              <w:bottom w:val="single" w:sz="8" w:space="0" w:color="000000"/>
              <w:right w:val="single" w:sz="8" w:space="0" w:color="auto"/>
            </w:tcBorders>
            <w:vAlign w:val="center"/>
            <w:hideMark/>
          </w:tcPr>
          <w:p w14:paraId="3FD1ECF3"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28" w:type="pct"/>
            <w:tcBorders>
              <w:top w:val="nil"/>
              <w:left w:val="nil"/>
              <w:bottom w:val="single" w:sz="8" w:space="0" w:color="000000"/>
              <w:right w:val="single" w:sz="8" w:space="0" w:color="auto"/>
            </w:tcBorders>
            <w:vAlign w:val="center"/>
            <w:hideMark/>
          </w:tcPr>
          <w:p w14:paraId="737BFBD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767977F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2CFB36B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3C6FB09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23D5CEE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61" w:type="pct"/>
            <w:tcBorders>
              <w:top w:val="nil"/>
              <w:left w:val="nil"/>
              <w:bottom w:val="single" w:sz="8" w:space="0" w:color="000000"/>
              <w:right w:val="single" w:sz="8" w:space="0" w:color="auto"/>
            </w:tcBorders>
            <w:vAlign w:val="center"/>
            <w:hideMark/>
          </w:tcPr>
          <w:p w14:paraId="5C6FED34"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54" w:type="pct"/>
            <w:tcBorders>
              <w:top w:val="nil"/>
              <w:left w:val="nil"/>
              <w:bottom w:val="single" w:sz="8" w:space="0" w:color="000000"/>
              <w:right w:val="single" w:sz="8" w:space="0" w:color="auto"/>
            </w:tcBorders>
            <w:vAlign w:val="center"/>
            <w:hideMark/>
          </w:tcPr>
          <w:p w14:paraId="4CEBC9F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41" w:type="pct"/>
            <w:tcBorders>
              <w:top w:val="nil"/>
              <w:left w:val="nil"/>
              <w:bottom w:val="single" w:sz="8" w:space="0" w:color="000000"/>
              <w:right w:val="single" w:sz="8" w:space="0" w:color="auto"/>
            </w:tcBorders>
            <w:vAlign w:val="center"/>
            <w:hideMark/>
          </w:tcPr>
          <w:p w14:paraId="0CAF0B8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c>
          <w:tcPr>
            <w:tcW w:w="241" w:type="pct"/>
            <w:tcBorders>
              <w:top w:val="nil"/>
              <w:left w:val="nil"/>
              <w:bottom w:val="single" w:sz="8" w:space="0" w:color="000000"/>
              <w:right w:val="single" w:sz="8" w:space="0" w:color="auto"/>
            </w:tcBorders>
            <w:vAlign w:val="center"/>
            <w:hideMark/>
          </w:tcPr>
          <w:p w14:paraId="3259FFE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c>
          <w:tcPr>
            <w:tcW w:w="334" w:type="pct"/>
            <w:tcBorders>
              <w:top w:val="nil"/>
              <w:left w:val="nil"/>
              <w:bottom w:val="single" w:sz="8" w:space="0" w:color="000000"/>
              <w:right w:val="single" w:sz="8" w:space="0" w:color="auto"/>
            </w:tcBorders>
            <w:vAlign w:val="center"/>
            <w:hideMark/>
          </w:tcPr>
          <w:p w14:paraId="41BA194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r>
      <w:tr w:rsidR="00EE5283" w:rsidRPr="00EE5283" w14:paraId="424CB3F3"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3C2688E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13</w:t>
            </w:r>
          </w:p>
        </w:tc>
        <w:tc>
          <w:tcPr>
            <w:tcW w:w="200" w:type="pct"/>
            <w:tcBorders>
              <w:top w:val="nil"/>
              <w:left w:val="nil"/>
              <w:bottom w:val="single" w:sz="8" w:space="0" w:color="000000"/>
              <w:right w:val="single" w:sz="8" w:space="0" w:color="auto"/>
            </w:tcBorders>
            <w:vAlign w:val="center"/>
            <w:hideMark/>
          </w:tcPr>
          <w:p w14:paraId="2D5DD8A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000000"/>
            </w:tcBorders>
            <w:vAlign w:val="center"/>
            <w:hideMark/>
          </w:tcPr>
          <w:p w14:paraId="044E8D3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000000"/>
            </w:tcBorders>
            <w:vAlign w:val="center"/>
            <w:hideMark/>
          </w:tcPr>
          <w:p w14:paraId="548C301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211D327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000000"/>
            </w:tcBorders>
            <w:vAlign w:val="center"/>
            <w:hideMark/>
          </w:tcPr>
          <w:p w14:paraId="7826498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18" w:type="pct"/>
            <w:tcBorders>
              <w:top w:val="nil"/>
              <w:left w:val="nil"/>
              <w:bottom w:val="single" w:sz="8" w:space="0" w:color="000000"/>
              <w:right w:val="single" w:sz="8" w:space="0" w:color="000000"/>
            </w:tcBorders>
            <w:vAlign w:val="center"/>
            <w:hideMark/>
          </w:tcPr>
          <w:p w14:paraId="6FDFF71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26" w:type="pct"/>
            <w:tcBorders>
              <w:top w:val="nil"/>
              <w:left w:val="nil"/>
              <w:bottom w:val="single" w:sz="8" w:space="0" w:color="000000"/>
              <w:right w:val="single" w:sz="8" w:space="0" w:color="auto"/>
            </w:tcBorders>
            <w:vAlign w:val="center"/>
            <w:hideMark/>
          </w:tcPr>
          <w:p w14:paraId="7E1723F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59" w:type="pct"/>
            <w:tcBorders>
              <w:top w:val="nil"/>
              <w:left w:val="nil"/>
              <w:bottom w:val="single" w:sz="8" w:space="0" w:color="000000"/>
              <w:right w:val="single" w:sz="8" w:space="0" w:color="auto"/>
            </w:tcBorders>
            <w:vAlign w:val="center"/>
            <w:hideMark/>
          </w:tcPr>
          <w:p w14:paraId="58CBA94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28" w:type="pct"/>
            <w:tcBorders>
              <w:top w:val="nil"/>
              <w:left w:val="nil"/>
              <w:bottom w:val="single" w:sz="8" w:space="0" w:color="000000"/>
              <w:right w:val="single" w:sz="8" w:space="0" w:color="auto"/>
            </w:tcBorders>
            <w:vAlign w:val="center"/>
            <w:hideMark/>
          </w:tcPr>
          <w:p w14:paraId="1828D31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7137073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proofErr w:type="gramStart"/>
            <w:r w:rsidRPr="00EE5283">
              <w:rPr>
                <w:rFonts w:ascii="Times New Roman" w:eastAsia="Calibri" w:hAnsi="Times New Roman" w:cs="Times New Roman"/>
                <w:sz w:val="24"/>
                <w:szCs w:val="24"/>
                <w:lang w:eastAsia="ru-RU"/>
              </w:rPr>
              <w:t>Р</w:t>
            </w:r>
            <w:proofErr w:type="gramEnd"/>
          </w:p>
        </w:tc>
        <w:tc>
          <w:tcPr>
            <w:tcW w:w="260" w:type="pct"/>
            <w:tcBorders>
              <w:top w:val="single" w:sz="2" w:space="0" w:color="000000"/>
              <w:left w:val="single" w:sz="4" w:space="0" w:color="auto"/>
              <w:bottom w:val="single" w:sz="2" w:space="0" w:color="000000"/>
              <w:right w:val="single" w:sz="2" w:space="0" w:color="000000"/>
            </w:tcBorders>
            <w:vAlign w:val="center"/>
            <w:hideMark/>
          </w:tcPr>
          <w:p w14:paraId="671C144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proofErr w:type="gramStart"/>
            <w:r w:rsidRPr="00EE5283">
              <w:rPr>
                <w:rFonts w:ascii="Times New Roman" w:eastAsia="Calibri" w:hAnsi="Times New Roman" w:cs="Times New Roman"/>
                <w:sz w:val="24"/>
                <w:szCs w:val="24"/>
                <w:lang w:eastAsia="ru-RU"/>
              </w:rPr>
              <w:t>Р</w:t>
            </w:r>
            <w:proofErr w:type="gramEnd"/>
          </w:p>
        </w:tc>
        <w:tc>
          <w:tcPr>
            <w:tcW w:w="262" w:type="pct"/>
            <w:tcBorders>
              <w:top w:val="single" w:sz="2" w:space="0" w:color="000000"/>
              <w:left w:val="single" w:sz="4" w:space="0" w:color="auto"/>
              <w:bottom w:val="single" w:sz="2" w:space="0" w:color="000000"/>
              <w:right w:val="single" w:sz="2" w:space="0" w:color="000000"/>
            </w:tcBorders>
            <w:vAlign w:val="center"/>
            <w:hideMark/>
          </w:tcPr>
          <w:p w14:paraId="3B43DA0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proofErr w:type="gramStart"/>
            <w:r w:rsidRPr="00EE5283">
              <w:rPr>
                <w:rFonts w:ascii="Times New Roman" w:eastAsia="Calibri" w:hAnsi="Times New Roman" w:cs="Times New Roman"/>
                <w:sz w:val="24"/>
                <w:szCs w:val="24"/>
                <w:lang w:eastAsia="ru-RU"/>
              </w:rPr>
              <w:t>Р</w:t>
            </w:r>
            <w:proofErr w:type="gramEnd"/>
          </w:p>
        </w:tc>
        <w:tc>
          <w:tcPr>
            <w:tcW w:w="261" w:type="pct"/>
            <w:tcBorders>
              <w:top w:val="nil"/>
              <w:left w:val="nil"/>
              <w:bottom w:val="single" w:sz="8" w:space="0" w:color="000000"/>
              <w:right w:val="single" w:sz="8" w:space="0" w:color="auto"/>
            </w:tcBorders>
            <w:vAlign w:val="center"/>
            <w:hideMark/>
          </w:tcPr>
          <w:p w14:paraId="350F919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61" w:type="pct"/>
            <w:tcBorders>
              <w:top w:val="nil"/>
              <w:left w:val="nil"/>
              <w:bottom w:val="single" w:sz="8" w:space="0" w:color="000000"/>
              <w:right w:val="single" w:sz="8" w:space="0" w:color="auto"/>
            </w:tcBorders>
            <w:vAlign w:val="center"/>
            <w:hideMark/>
          </w:tcPr>
          <w:p w14:paraId="315101EF"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54" w:type="pct"/>
            <w:tcBorders>
              <w:top w:val="nil"/>
              <w:left w:val="nil"/>
              <w:bottom w:val="single" w:sz="8" w:space="0" w:color="000000"/>
              <w:right w:val="single" w:sz="8" w:space="0" w:color="auto"/>
            </w:tcBorders>
            <w:vAlign w:val="center"/>
            <w:hideMark/>
          </w:tcPr>
          <w:p w14:paraId="0BC3EA8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41" w:type="pct"/>
            <w:tcBorders>
              <w:top w:val="nil"/>
              <w:left w:val="nil"/>
              <w:bottom w:val="single" w:sz="8" w:space="0" w:color="000000"/>
              <w:right w:val="single" w:sz="8" w:space="0" w:color="auto"/>
            </w:tcBorders>
            <w:vAlign w:val="center"/>
            <w:hideMark/>
          </w:tcPr>
          <w:p w14:paraId="7608A8B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w:t>
            </w:r>
          </w:p>
        </w:tc>
        <w:tc>
          <w:tcPr>
            <w:tcW w:w="241" w:type="pct"/>
            <w:tcBorders>
              <w:top w:val="nil"/>
              <w:left w:val="nil"/>
              <w:bottom w:val="single" w:sz="8" w:space="0" w:color="000000"/>
              <w:right w:val="single" w:sz="8" w:space="0" w:color="auto"/>
            </w:tcBorders>
            <w:vAlign w:val="center"/>
            <w:hideMark/>
          </w:tcPr>
          <w:p w14:paraId="453E2BE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w:t>
            </w:r>
          </w:p>
        </w:tc>
        <w:tc>
          <w:tcPr>
            <w:tcW w:w="334" w:type="pct"/>
            <w:tcBorders>
              <w:top w:val="nil"/>
              <w:left w:val="nil"/>
              <w:bottom w:val="single" w:sz="8" w:space="0" w:color="000000"/>
              <w:right w:val="single" w:sz="8" w:space="0" w:color="auto"/>
            </w:tcBorders>
            <w:vAlign w:val="center"/>
            <w:hideMark/>
          </w:tcPr>
          <w:p w14:paraId="7D26530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w:t>
            </w:r>
          </w:p>
        </w:tc>
      </w:tr>
      <w:tr w:rsidR="00EE5283" w:rsidRPr="00EE5283" w14:paraId="453A8E40" w14:textId="77777777" w:rsidTr="00EE5283">
        <w:trPr>
          <w:trHeight w:val="269"/>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13A03AC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Итого</w:t>
            </w:r>
          </w:p>
        </w:tc>
        <w:tc>
          <w:tcPr>
            <w:tcW w:w="3486" w:type="pct"/>
            <w:gridSpan w:val="15"/>
            <w:tcBorders>
              <w:top w:val="single" w:sz="2" w:space="0" w:color="000000"/>
              <w:left w:val="single" w:sz="2" w:space="0" w:color="000000"/>
              <w:bottom w:val="single" w:sz="2" w:space="0" w:color="000000"/>
              <w:right w:val="single" w:sz="8" w:space="0" w:color="000000"/>
            </w:tcBorders>
            <w:vAlign w:val="center"/>
            <w:hideMark/>
          </w:tcPr>
          <w:p w14:paraId="04FBEBC4" w14:textId="77777777" w:rsidR="00EE5283" w:rsidRPr="00EE5283" w:rsidRDefault="00EE5283" w:rsidP="00EE5283">
            <w:pPr>
              <w:spacing w:after="0" w:line="240" w:lineRule="auto"/>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 </w:t>
            </w:r>
          </w:p>
        </w:tc>
        <w:tc>
          <w:tcPr>
            <w:tcW w:w="241" w:type="pct"/>
            <w:tcBorders>
              <w:top w:val="nil"/>
              <w:left w:val="nil"/>
              <w:bottom w:val="single" w:sz="8" w:space="0" w:color="000000"/>
              <w:right w:val="single" w:sz="8" w:space="0" w:color="auto"/>
            </w:tcBorders>
            <w:vAlign w:val="center"/>
            <w:hideMark/>
          </w:tcPr>
          <w:p w14:paraId="4F90814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97</w:t>
            </w:r>
          </w:p>
        </w:tc>
        <w:tc>
          <w:tcPr>
            <w:tcW w:w="241" w:type="pct"/>
            <w:tcBorders>
              <w:top w:val="nil"/>
              <w:left w:val="nil"/>
              <w:bottom w:val="single" w:sz="8" w:space="0" w:color="000000"/>
              <w:right w:val="single" w:sz="8" w:space="0" w:color="auto"/>
            </w:tcBorders>
            <w:vAlign w:val="center"/>
            <w:hideMark/>
          </w:tcPr>
          <w:p w14:paraId="75BBD6F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85</w:t>
            </w:r>
          </w:p>
        </w:tc>
        <w:tc>
          <w:tcPr>
            <w:tcW w:w="334" w:type="pct"/>
            <w:tcBorders>
              <w:top w:val="nil"/>
              <w:left w:val="nil"/>
              <w:bottom w:val="single" w:sz="8" w:space="0" w:color="000000"/>
              <w:right w:val="single" w:sz="8" w:space="0" w:color="auto"/>
            </w:tcBorders>
            <w:vAlign w:val="center"/>
            <w:hideMark/>
          </w:tcPr>
          <w:p w14:paraId="42334DC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100</w:t>
            </w:r>
          </w:p>
        </w:tc>
      </w:tr>
    </w:tbl>
    <w:p w14:paraId="726FFC5F"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4D31C185"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08D9F2A5"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2C3E69ED" w14:textId="77777777" w:rsidR="00EE5283" w:rsidRPr="00EE5283" w:rsidRDefault="00EE5283" w:rsidP="00EE5283">
      <w:pPr>
        <w:spacing w:after="0" w:line="360" w:lineRule="auto"/>
        <w:rPr>
          <w:rFonts w:ascii="Times New Roman" w:eastAsia="Calibri" w:hAnsi="Times New Roman" w:cs="Times New Roman"/>
          <w:b/>
          <w:bCs/>
          <w:sz w:val="28"/>
          <w:szCs w:val="28"/>
        </w:rPr>
        <w:sectPr w:rsidR="00EE5283" w:rsidRPr="00EE5283">
          <w:pgSz w:w="16838" w:h="11906" w:orient="landscape"/>
          <w:pgMar w:top="1701" w:right="1134" w:bottom="850" w:left="1134" w:header="708" w:footer="708" w:gutter="0"/>
          <w:cols w:space="720"/>
        </w:sectPr>
      </w:pPr>
    </w:p>
    <w:p w14:paraId="71727599" w14:textId="270A5E9C" w:rsidR="00EE5283" w:rsidRPr="00EE5283" w:rsidRDefault="000A0034" w:rsidP="000A0034">
      <w:pPr>
        <w:pStyle w:val="3"/>
        <w:rPr>
          <w:rFonts w:eastAsia="Calibri"/>
        </w:rPr>
      </w:pPr>
      <w:bookmarkStart w:id="48" w:name="_Toc168584479"/>
      <w:r>
        <w:rPr>
          <w:rFonts w:eastAsia="Calibri"/>
        </w:rPr>
        <w:lastRenderedPageBreak/>
        <w:t>7.</w:t>
      </w:r>
      <w:r w:rsidR="00EE5283" w:rsidRPr="00EE5283">
        <w:rPr>
          <w:rFonts w:eastAsia="Calibri"/>
        </w:rPr>
        <w:t>3.3 Разработка графика проведения научного исследования</w:t>
      </w:r>
      <w:bookmarkEnd w:id="48"/>
    </w:p>
    <w:p w14:paraId="4F1659E1" w14:textId="77777777" w:rsidR="00EE5283" w:rsidRPr="00EE5283" w:rsidRDefault="00EE5283" w:rsidP="000A0034">
      <w:pPr>
        <w:pStyle w:val="a0"/>
      </w:pPr>
      <w:r w:rsidRPr="00EE5283">
        <w:t>Для построения ленточного графика работ определим максимальное по длительности исполнение. Это исполнение номер 3, время его исполнения составит 101 день. Календарный план-график представлен в таблице 11, г</w:t>
      </w:r>
      <w:r w:rsidRPr="00EE5283">
        <w:rPr>
          <w:rFonts w:eastAsia="Calibri"/>
        </w:rPr>
        <w:t xml:space="preserve">де  </w:t>
      </w:r>
      <w:r w:rsidRPr="00EE5283">
        <w:rPr>
          <w:rFonts w:ascii="Calibri" w:eastAsia="Calibri" w:hAnsi="Calibri"/>
          <w:noProof/>
          <w:lang w:eastAsia="ru-RU"/>
        </w:rPr>
        <mc:AlternateContent>
          <mc:Choice Requires="wps">
            <w:drawing>
              <wp:inline distT="0" distB="0" distL="0" distR="0" wp14:anchorId="61BD7160" wp14:editId="3BB363F1">
                <wp:extent cx="449580" cy="167640"/>
                <wp:effectExtent l="0" t="0" r="26670" b="22860"/>
                <wp:docPr id="47" name="Прямоугольник 4"/>
                <wp:cNvGraphicFramePr/>
                <a:graphic xmlns:a="http://schemas.openxmlformats.org/drawingml/2006/main">
                  <a:graphicData uri="http://schemas.microsoft.com/office/word/2010/wordprocessingShape">
                    <wps:wsp>
                      <wps:cNvSpPr/>
                      <wps:spPr>
                        <a:xfrm>
                          <a:off x="0" y="0"/>
                          <a:ext cx="449580" cy="167640"/>
                        </a:xfrm>
                        <a:prstGeom prst="rect">
                          <a:avLst/>
                        </a:prstGeom>
                        <a:pattFill prst="ltDnDiag">
                          <a:fgClr>
                            <a:sysClr val="windowText" lastClr="000000"/>
                          </a:fgClr>
                          <a:bgClr>
                            <a:sysClr val="window" lastClr="FFFFFF"/>
                          </a:bgClr>
                        </a:pattFill>
                        <a:ln w="6350" cap="flat" cmpd="sng" algn="ctr">
                          <a:solidFill>
                            <a:sysClr val="windowText" lastClr="000000"/>
                          </a:solidFill>
                          <a:prstDash val="solid"/>
                          <a:miter lim="800000"/>
                          <a:extLst>
                            <a:ext uri="{C807C97D-BFC1-408E-A445-0C87EB9F89A2}">
                              <ask:lineSketchStyleProps xmlns:lc="http://schemas.openxmlformats.org/drawingml/2006/lockedCanva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ямоугольник 4" o:spid="_x0000_s1026" style="width:35.4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" fillcolor="windowText" strokecolor="windowText" strokeweight=".5pt">
                <v:fill r:id="rId336" o:title="" color2="window" type="pattern"/>
                <w10:anchorlock/>
              </v:rect>
            </w:pict>
          </mc:Fallback>
        </mc:AlternateContent>
      </w:r>
      <w:r w:rsidRPr="00EE5283">
        <w:rPr>
          <w:rFonts w:eastAsia="Calibri"/>
        </w:rPr>
        <w:t xml:space="preserve"> – руководитель,  </w:t>
      </w:r>
      <w:r w:rsidRPr="00EE5283">
        <w:rPr>
          <w:rFonts w:ascii="Calibri" w:eastAsia="Calibri" w:hAnsi="Calibri"/>
          <w:noProof/>
          <w:lang w:eastAsia="ru-RU"/>
        </w:rPr>
        <mc:AlternateContent>
          <mc:Choice Requires="wps">
            <w:drawing>
              <wp:inline distT="0" distB="0" distL="0" distR="0" wp14:anchorId="6C0DD5E3" wp14:editId="69D34E4A">
                <wp:extent cx="449580" cy="167640"/>
                <wp:effectExtent l="0" t="0" r="26670" b="22860"/>
                <wp:docPr id="90" name="Прямоугольник 3"/>
                <wp:cNvGraphicFramePr/>
                <a:graphic xmlns:a="http://schemas.openxmlformats.org/drawingml/2006/main">
                  <a:graphicData uri="http://schemas.microsoft.com/office/word/2010/wordprocessingShape">
                    <wps:wsp>
                      <wps:cNvSpPr/>
                      <wps:spPr>
                        <a:xfrm>
                          <a:off x="0" y="0"/>
                          <a:ext cx="449580" cy="167640"/>
                        </a:xfrm>
                        <a:prstGeom prst="rect">
                          <a:avLst/>
                        </a:prstGeom>
                        <a:pattFill prst="openDmnd">
                          <a:fgClr>
                            <a:sysClr val="windowText" lastClr="000000"/>
                          </a:fgClr>
                          <a:bgClr>
                            <a:sysClr val="window" lastClr="FFFFFF"/>
                          </a:bgClr>
                        </a:patt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ямоугольник 3" o:spid="_x0000_s1026" style="width:35.4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" fillcolor="windowText" strokecolor="windowText" strokeweight=".5pt">
                <v:fill r:id="rId337" o:title="" color2="window" type="pattern"/>
                <w10:anchorlock/>
              </v:rect>
            </w:pict>
          </mc:Fallback>
        </mc:AlternateContent>
      </w:r>
      <w:r w:rsidRPr="00EE5283">
        <w:rPr>
          <w:rFonts w:eastAsia="Calibri"/>
        </w:rPr>
        <w:t xml:space="preserve"> – студент</w:t>
      </w:r>
    </w:p>
    <w:p w14:paraId="2782EAC6" w14:textId="77777777" w:rsidR="00EE5283" w:rsidRPr="00EE5283" w:rsidRDefault="00EE5283" w:rsidP="00EE5283">
      <w:pPr>
        <w:spacing w:line="256" w:lineRule="auto"/>
        <w:rPr>
          <w:rFonts w:ascii="Calibri" w:eastAsia="Calibri" w:hAnsi="Calibri" w:cs="Times New Roman"/>
        </w:rPr>
      </w:pPr>
    </w:p>
    <w:p w14:paraId="64758631"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0BAA04F5" w14:textId="77777777" w:rsidR="00EE5283" w:rsidRPr="00EE5283" w:rsidRDefault="00EE5283" w:rsidP="00EE5283">
      <w:pPr>
        <w:spacing w:after="0" w:line="360" w:lineRule="auto"/>
        <w:rPr>
          <w:rFonts w:ascii="Times New Roman" w:eastAsia="Calibri" w:hAnsi="Times New Roman" w:cs="Times New Roman"/>
          <w:sz w:val="28"/>
          <w:szCs w:val="28"/>
        </w:rPr>
        <w:sectPr w:rsidR="00EE5283" w:rsidRPr="00EE5283">
          <w:pgSz w:w="11906" w:h="16838"/>
          <w:pgMar w:top="1134" w:right="850" w:bottom="1134" w:left="1701" w:header="708" w:footer="708" w:gutter="0"/>
          <w:cols w:space="720"/>
        </w:sectPr>
      </w:pPr>
    </w:p>
    <w:p w14:paraId="148CE7D9" w14:textId="77777777" w:rsidR="00EE5283" w:rsidRPr="00EE5283" w:rsidRDefault="00EE5283" w:rsidP="000A0034">
      <w:pPr>
        <w:pStyle w:val="a0"/>
      </w:pPr>
      <w:r w:rsidRPr="00EE5283">
        <w:lastRenderedPageBreak/>
        <w:t>Таблица 11 – Календарный план-график проведения НИОКР по теме</w:t>
      </w:r>
    </w:p>
    <w:tbl>
      <w:tblPr>
        <w:tblStyle w:val="111"/>
        <w:tblW w:w="14175" w:type="dxa"/>
        <w:tblLayout w:type="fixed"/>
        <w:tblLook w:val="04A0" w:firstRow="1" w:lastRow="0" w:firstColumn="1" w:lastColumn="0" w:noHBand="0" w:noVBand="1"/>
      </w:tblPr>
      <w:tblGrid>
        <w:gridCol w:w="422"/>
        <w:gridCol w:w="3262"/>
        <w:gridCol w:w="993"/>
        <w:gridCol w:w="828"/>
        <w:gridCol w:w="789"/>
        <w:gridCol w:w="30"/>
        <w:gridCol w:w="681"/>
        <w:gridCol w:w="750"/>
        <w:gridCol w:w="18"/>
        <w:gridCol w:w="690"/>
        <w:gridCol w:w="713"/>
        <w:gridCol w:w="855"/>
        <w:gridCol w:w="570"/>
        <w:gridCol w:w="713"/>
        <w:gridCol w:w="668"/>
        <w:gridCol w:w="12"/>
        <w:gridCol w:w="33"/>
        <w:gridCol w:w="718"/>
        <w:gridCol w:w="722"/>
        <w:gridCol w:w="708"/>
      </w:tblGrid>
      <w:tr w:rsidR="00EE5283" w:rsidRPr="00EE5283" w14:paraId="2BDBD62A" w14:textId="77777777" w:rsidTr="00EE5283">
        <w:trPr>
          <w:trHeight w:val="338"/>
        </w:trPr>
        <w:tc>
          <w:tcPr>
            <w:tcW w:w="421" w:type="dxa"/>
            <w:vMerge w:val="restart"/>
            <w:tcBorders>
              <w:top w:val="single" w:sz="4" w:space="0" w:color="auto"/>
              <w:left w:val="single" w:sz="4" w:space="0" w:color="auto"/>
              <w:bottom w:val="single" w:sz="4" w:space="0" w:color="auto"/>
              <w:right w:val="single" w:sz="4" w:space="0" w:color="auto"/>
            </w:tcBorders>
            <w:vAlign w:val="center"/>
            <w:hideMark/>
          </w:tcPr>
          <w:p w14:paraId="7CA73630" w14:textId="77777777" w:rsidR="00EE5283" w:rsidRPr="00EE5283" w:rsidRDefault="00EE5283" w:rsidP="00EE5283">
            <w:pPr>
              <w:jc w:val="center"/>
              <w:rPr>
                <w:rFonts w:ascii="Calibri" w:hAnsi="Calibri"/>
                <w:b/>
                <w:lang w:eastAsia="ru-RU"/>
              </w:rPr>
            </w:pPr>
            <w:r w:rsidRPr="00EE5283">
              <w:rPr>
                <w:rFonts w:ascii="Calibri" w:hAnsi="Calibri"/>
                <w:b/>
                <w:lang w:eastAsia="ru-RU"/>
              </w:rPr>
              <w:t>№</w:t>
            </w:r>
          </w:p>
        </w:tc>
        <w:tc>
          <w:tcPr>
            <w:tcW w:w="3260" w:type="dxa"/>
            <w:vMerge w:val="restart"/>
            <w:tcBorders>
              <w:top w:val="single" w:sz="4" w:space="0" w:color="auto"/>
              <w:left w:val="single" w:sz="4" w:space="0" w:color="auto"/>
              <w:bottom w:val="single" w:sz="4" w:space="0" w:color="auto"/>
              <w:right w:val="single" w:sz="4" w:space="0" w:color="auto"/>
            </w:tcBorders>
            <w:vAlign w:val="center"/>
            <w:hideMark/>
          </w:tcPr>
          <w:p w14:paraId="35D6BEC8" w14:textId="77777777" w:rsidR="00EE5283" w:rsidRPr="00EE5283" w:rsidRDefault="00EE5283" w:rsidP="00EE5283">
            <w:pPr>
              <w:jc w:val="center"/>
              <w:rPr>
                <w:rFonts w:ascii="Calibri" w:hAnsi="Calibri"/>
                <w:b/>
                <w:lang w:eastAsia="ru-RU"/>
              </w:rPr>
            </w:pPr>
            <w:r w:rsidRPr="00EE5283">
              <w:rPr>
                <w:rFonts w:ascii="Calibri" w:hAnsi="Calibri"/>
                <w:b/>
                <w:lang w:eastAsia="ru-RU"/>
              </w:rPr>
              <w:t>Вид работы</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14:paraId="0A61D55A" w14:textId="77777777" w:rsidR="00EE5283" w:rsidRPr="00EE5283" w:rsidRDefault="00EE5283" w:rsidP="00EE5283">
            <w:pPr>
              <w:jc w:val="center"/>
              <w:rPr>
                <w:rFonts w:ascii="Calibri" w:hAnsi="Calibri"/>
                <w:b/>
                <w:bCs/>
                <w:lang w:eastAsia="ru-RU"/>
              </w:rPr>
            </w:pPr>
            <w:r w:rsidRPr="00EE5283">
              <w:rPr>
                <w:rFonts w:ascii="Calibri" w:hAnsi="Calibri"/>
                <w:b/>
                <w:bCs/>
              </w:rPr>
              <w:t>Ка</w:t>
            </w:r>
            <w:r w:rsidRPr="00EE5283">
              <w:rPr>
                <w:rFonts w:ascii="Calibri" w:hAnsi="Calibri"/>
                <w:b/>
                <w:bCs/>
              </w:rPr>
              <w:softHyphen/>
              <w:t>лен</w:t>
            </w:r>
            <w:r w:rsidRPr="00EE5283">
              <w:rPr>
                <w:rFonts w:ascii="Calibri" w:hAnsi="Calibri"/>
                <w:b/>
                <w:bCs/>
              </w:rPr>
              <w:softHyphen/>
              <w:t>дар</w:t>
            </w:r>
            <w:r w:rsidRPr="00EE5283">
              <w:rPr>
                <w:rFonts w:ascii="Calibri" w:hAnsi="Calibri"/>
                <w:b/>
                <w:bCs/>
              </w:rPr>
              <w:softHyphen/>
              <w:t>ных дней</w:t>
            </w:r>
          </w:p>
        </w:tc>
        <w:tc>
          <w:tcPr>
            <w:tcW w:w="827" w:type="dxa"/>
            <w:vMerge w:val="restart"/>
            <w:tcBorders>
              <w:top w:val="single" w:sz="4" w:space="0" w:color="auto"/>
              <w:left w:val="single" w:sz="4" w:space="0" w:color="auto"/>
              <w:bottom w:val="single" w:sz="4" w:space="0" w:color="auto"/>
              <w:right w:val="single" w:sz="4" w:space="0" w:color="auto"/>
            </w:tcBorders>
            <w:vAlign w:val="center"/>
            <w:hideMark/>
          </w:tcPr>
          <w:p w14:paraId="6642973D" w14:textId="77777777" w:rsidR="00EE5283" w:rsidRPr="00EE5283" w:rsidRDefault="00EE5283" w:rsidP="00EE5283">
            <w:pPr>
              <w:jc w:val="center"/>
              <w:rPr>
                <w:rFonts w:ascii="Calibri" w:hAnsi="Calibri"/>
                <w:b/>
                <w:lang w:eastAsia="ru-RU"/>
              </w:rPr>
            </w:pPr>
            <w:r w:rsidRPr="00EE5283">
              <w:rPr>
                <w:rFonts w:ascii="Calibri" w:hAnsi="Calibri"/>
                <w:b/>
                <w:lang w:eastAsia="ru-RU"/>
              </w:rPr>
              <w:t>Исполни</w:t>
            </w:r>
            <w:r w:rsidRPr="00EE5283">
              <w:rPr>
                <w:rFonts w:ascii="Calibri" w:hAnsi="Calibri"/>
                <w:b/>
                <w:lang w:eastAsia="ru-RU"/>
              </w:rPr>
              <w:softHyphen/>
              <w:t>тели</w:t>
            </w:r>
          </w:p>
        </w:tc>
        <w:tc>
          <w:tcPr>
            <w:tcW w:w="2250" w:type="dxa"/>
            <w:gridSpan w:val="4"/>
            <w:tcBorders>
              <w:top w:val="single" w:sz="4" w:space="0" w:color="auto"/>
              <w:left w:val="single" w:sz="4" w:space="0" w:color="auto"/>
              <w:bottom w:val="single" w:sz="4" w:space="0" w:color="auto"/>
              <w:right w:val="single" w:sz="4" w:space="0" w:color="auto"/>
            </w:tcBorders>
            <w:vAlign w:val="center"/>
            <w:hideMark/>
          </w:tcPr>
          <w:p w14:paraId="23B0EC2F" w14:textId="77777777" w:rsidR="00EE5283" w:rsidRPr="00EE5283" w:rsidRDefault="00EE5283" w:rsidP="00EE5283">
            <w:pPr>
              <w:jc w:val="center"/>
              <w:rPr>
                <w:rFonts w:ascii="Calibri" w:hAnsi="Calibri"/>
                <w:b/>
                <w:lang w:eastAsia="ru-RU"/>
              </w:rPr>
            </w:pPr>
            <w:r w:rsidRPr="00EE5283">
              <w:rPr>
                <w:rFonts w:ascii="Calibri" w:hAnsi="Calibri"/>
                <w:b/>
                <w:lang w:eastAsia="ru-RU"/>
              </w:rPr>
              <w:t>Февраль</w:t>
            </w:r>
          </w:p>
        </w:tc>
        <w:tc>
          <w:tcPr>
            <w:tcW w:w="2276" w:type="dxa"/>
            <w:gridSpan w:val="4"/>
            <w:tcBorders>
              <w:top w:val="single" w:sz="4" w:space="0" w:color="auto"/>
              <w:left w:val="single" w:sz="4" w:space="0" w:color="auto"/>
              <w:bottom w:val="single" w:sz="4" w:space="0" w:color="auto"/>
              <w:right w:val="single" w:sz="4" w:space="0" w:color="auto"/>
            </w:tcBorders>
            <w:vAlign w:val="center"/>
            <w:hideMark/>
          </w:tcPr>
          <w:p w14:paraId="55618590" w14:textId="77777777" w:rsidR="00EE5283" w:rsidRPr="00EE5283" w:rsidRDefault="00EE5283" w:rsidP="00EE5283">
            <w:pPr>
              <w:jc w:val="center"/>
              <w:rPr>
                <w:rFonts w:ascii="Calibri" w:hAnsi="Calibri"/>
                <w:b/>
                <w:lang w:eastAsia="ru-RU"/>
              </w:rPr>
            </w:pPr>
            <w:r w:rsidRPr="00EE5283">
              <w:rPr>
                <w:rFonts w:ascii="Calibri" w:hAnsi="Calibri"/>
                <w:b/>
                <w:lang w:eastAsia="ru-RU"/>
              </w:rPr>
              <w:t>Март</w:t>
            </w:r>
            <w:r w:rsidRPr="00EE5283">
              <w:rPr>
                <w:rFonts w:ascii="Calibri" w:hAnsi="Calibri"/>
                <w:noProof/>
                <w:lang w:eastAsia="ru-RU"/>
              </w:rPr>
              <mc:AlternateContent>
                <mc:Choice Requires="wps">
                  <w:drawing>
                    <wp:anchor distT="0" distB="0" distL="114300" distR="114300" simplePos="0" relativeHeight="251663872" behindDoc="0" locked="0" layoutInCell="1" allowOverlap="1" wp14:anchorId="6A6F4B37" wp14:editId="4AA5711E">
                      <wp:simplePos x="0" y="0"/>
                      <wp:positionH relativeFrom="column">
                        <wp:posOffset>9632950</wp:posOffset>
                      </wp:positionH>
                      <wp:positionV relativeFrom="paragraph">
                        <wp:posOffset>1342390</wp:posOffset>
                      </wp:positionV>
                      <wp:extent cx="0" cy="4796790"/>
                      <wp:effectExtent l="0" t="0" r="19050" b="0"/>
                      <wp:wrapNone/>
                      <wp:docPr id="45"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96790"/>
                              </a:xfrm>
                              <a:prstGeom prst="straightConnector1">
                                <a:avLst/>
                              </a:prstGeom>
                              <a:noFill/>
                              <a:ln w="6350">
                                <a:solidFill>
                                  <a:srgbClr val="7030A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2" o:spid="_x0000_s1026" type="#_x0000_t32" style="position:absolute;margin-left:758.5pt;margin-top:105.7pt;width:0;height:377.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" strokecolor="#7030a0" strokeweight=".5pt">
                      <v:stroke dashstyle="dash"/>
                    </v:shape>
                  </w:pict>
                </mc:Fallback>
              </mc:AlternateContent>
            </w:r>
            <w:r w:rsidRPr="00EE5283">
              <w:rPr>
                <w:rFonts w:ascii="Calibri" w:hAnsi="Calibri"/>
                <w:noProof/>
                <w:lang w:eastAsia="ru-RU"/>
              </w:rPr>
              <mc:AlternateContent>
                <mc:Choice Requires="wps">
                  <w:drawing>
                    <wp:anchor distT="0" distB="0" distL="114300" distR="114300" simplePos="0" relativeHeight="251664896" behindDoc="0" locked="0" layoutInCell="1" allowOverlap="1" wp14:anchorId="47F17A91" wp14:editId="15F7F162">
                      <wp:simplePos x="0" y="0"/>
                      <wp:positionH relativeFrom="column">
                        <wp:posOffset>9629140</wp:posOffset>
                      </wp:positionH>
                      <wp:positionV relativeFrom="paragraph">
                        <wp:posOffset>1682115</wp:posOffset>
                      </wp:positionV>
                      <wp:extent cx="0" cy="4796790"/>
                      <wp:effectExtent l="0" t="0" r="19050" b="0"/>
                      <wp:wrapNone/>
                      <wp:docPr id="44"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96790"/>
                              </a:xfrm>
                              <a:prstGeom prst="straightConnector1">
                                <a:avLst/>
                              </a:prstGeom>
                              <a:noFill/>
                              <a:ln w="6350">
                                <a:solidFill>
                                  <a:srgbClr val="7030A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 o:spid="_x0000_s1026" type="#_x0000_t32" style="position:absolute;margin-left:758.2pt;margin-top:132.45pt;width:0;height:377.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" strokecolor="#7030a0" strokeweight=".5pt">
                      <v:stroke dashstyle="dash"/>
                    </v:shape>
                  </w:pict>
                </mc:Fallback>
              </mc:AlternateContent>
            </w:r>
          </w:p>
        </w:tc>
        <w:tc>
          <w:tcPr>
            <w:tcW w:w="1996" w:type="dxa"/>
            <w:gridSpan w:val="5"/>
            <w:tcBorders>
              <w:top w:val="single" w:sz="4" w:space="0" w:color="auto"/>
              <w:left w:val="single" w:sz="4" w:space="0" w:color="auto"/>
              <w:bottom w:val="single" w:sz="4" w:space="0" w:color="auto"/>
              <w:right w:val="single" w:sz="4" w:space="0" w:color="auto"/>
            </w:tcBorders>
            <w:vAlign w:val="center"/>
            <w:hideMark/>
          </w:tcPr>
          <w:p w14:paraId="194DD1E3" w14:textId="77777777" w:rsidR="00EE5283" w:rsidRPr="00EE5283" w:rsidRDefault="00EE5283" w:rsidP="00EE5283">
            <w:pPr>
              <w:jc w:val="center"/>
              <w:rPr>
                <w:rFonts w:ascii="Calibri" w:hAnsi="Calibri"/>
                <w:b/>
                <w:lang w:eastAsia="ru-RU"/>
              </w:rPr>
            </w:pPr>
            <w:r w:rsidRPr="00EE5283">
              <w:rPr>
                <w:rFonts w:ascii="Calibri" w:hAnsi="Calibri"/>
                <w:b/>
                <w:lang w:eastAsia="ru-RU"/>
              </w:rPr>
              <w:t>Апрель</w:t>
            </w:r>
          </w:p>
        </w:tc>
        <w:tc>
          <w:tcPr>
            <w:tcW w:w="2148" w:type="dxa"/>
            <w:gridSpan w:val="3"/>
            <w:tcBorders>
              <w:top w:val="single" w:sz="4" w:space="0" w:color="auto"/>
              <w:left w:val="single" w:sz="4" w:space="0" w:color="auto"/>
              <w:bottom w:val="single" w:sz="4" w:space="0" w:color="auto"/>
              <w:right w:val="single" w:sz="4" w:space="0" w:color="auto"/>
            </w:tcBorders>
            <w:vAlign w:val="center"/>
            <w:hideMark/>
          </w:tcPr>
          <w:p w14:paraId="5979AC82" w14:textId="77777777" w:rsidR="00EE5283" w:rsidRPr="00EE5283" w:rsidRDefault="00EE5283" w:rsidP="00EE5283">
            <w:pPr>
              <w:jc w:val="center"/>
              <w:rPr>
                <w:rFonts w:ascii="Calibri" w:hAnsi="Calibri"/>
                <w:b/>
                <w:lang w:eastAsia="ru-RU"/>
              </w:rPr>
            </w:pPr>
            <w:r w:rsidRPr="00EE5283">
              <w:rPr>
                <w:rFonts w:ascii="Calibri" w:hAnsi="Calibri"/>
                <w:b/>
                <w:lang w:eastAsia="ru-RU"/>
              </w:rPr>
              <w:t>Май</w:t>
            </w:r>
          </w:p>
        </w:tc>
      </w:tr>
      <w:tr w:rsidR="00EE5283" w:rsidRPr="00EE5283" w14:paraId="4945ADD7" w14:textId="77777777" w:rsidTr="00EE5283">
        <w:trPr>
          <w:trHeight w:val="286"/>
        </w:trPr>
        <w:tc>
          <w:tcPr>
            <w:tcW w:w="421" w:type="dxa"/>
            <w:vMerge/>
            <w:tcBorders>
              <w:top w:val="single" w:sz="4" w:space="0" w:color="auto"/>
              <w:left w:val="single" w:sz="4" w:space="0" w:color="auto"/>
              <w:bottom w:val="single" w:sz="4" w:space="0" w:color="auto"/>
              <w:right w:val="single" w:sz="4" w:space="0" w:color="auto"/>
            </w:tcBorders>
            <w:vAlign w:val="center"/>
            <w:hideMark/>
          </w:tcPr>
          <w:p w14:paraId="2BB3C20E" w14:textId="77777777" w:rsidR="00EE5283" w:rsidRPr="00EE5283" w:rsidRDefault="00EE5283" w:rsidP="00EE5283">
            <w:pPr>
              <w:rPr>
                <w:b/>
                <w:lang w:eastAsia="ru-RU"/>
              </w:rPr>
            </w:pPr>
          </w:p>
        </w:tc>
        <w:tc>
          <w:tcPr>
            <w:tcW w:w="3260" w:type="dxa"/>
            <w:vMerge/>
            <w:tcBorders>
              <w:top w:val="single" w:sz="4" w:space="0" w:color="auto"/>
              <w:left w:val="single" w:sz="4" w:space="0" w:color="auto"/>
              <w:bottom w:val="single" w:sz="4" w:space="0" w:color="auto"/>
              <w:right w:val="single" w:sz="4" w:space="0" w:color="auto"/>
            </w:tcBorders>
            <w:vAlign w:val="center"/>
            <w:hideMark/>
          </w:tcPr>
          <w:p w14:paraId="2A2860CA" w14:textId="77777777" w:rsidR="00EE5283" w:rsidRPr="00EE5283" w:rsidRDefault="00EE5283" w:rsidP="00EE5283">
            <w:pPr>
              <w:rPr>
                <w:b/>
                <w:lang w:eastAsia="ru-RU"/>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6A15E6B8" w14:textId="77777777" w:rsidR="00EE5283" w:rsidRPr="00EE5283" w:rsidRDefault="00EE5283" w:rsidP="00EE5283">
            <w:pPr>
              <w:rPr>
                <w:b/>
                <w:bCs/>
                <w:lang w:eastAsia="ru-RU"/>
              </w:rPr>
            </w:pPr>
          </w:p>
        </w:tc>
        <w:tc>
          <w:tcPr>
            <w:tcW w:w="827" w:type="dxa"/>
            <w:vMerge/>
            <w:tcBorders>
              <w:top w:val="single" w:sz="4" w:space="0" w:color="auto"/>
              <w:left w:val="single" w:sz="4" w:space="0" w:color="auto"/>
              <w:bottom w:val="single" w:sz="4" w:space="0" w:color="auto"/>
              <w:right w:val="single" w:sz="4" w:space="0" w:color="auto"/>
            </w:tcBorders>
            <w:vAlign w:val="center"/>
            <w:hideMark/>
          </w:tcPr>
          <w:p w14:paraId="654109AB" w14:textId="77777777" w:rsidR="00EE5283" w:rsidRPr="00EE5283" w:rsidRDefault="00EE5283" w:rsidP="00EE5283">
            <w:pPr>
              <w:rPr>
                <w:b/>
                <w:lang w:eastAsia="ru-RU"/>
              </w:rPr>
            </w:pPr>
          </w:p>
        </w:tc>
        <w:tc>
          <w:tcPr>
            <w:tcW w:w="819" w:type="dxa"/>
            <w:gridSpan w:val="2"/>
            <w:tcBorders>
              <w:top w:val="single" w:sz="4" w:space="0" w:color="auto"/>
              <w:left w:val="single" w:sz="4" w:space="0" w:color="auto"/>
              <w:bottom w:val="single" w:sz="4" w:space="0" w:color="auto"/>
              <w:right w:val="single" w:sz="4" w:space="0" w:color="auto"/>
            </w:tcBorders>
            <w:vAlign w:val="center"/>
            <w:hideMark/>
          </w:tcPr>
          <w:p w14:paraId="0B1CC362" w14:textId="77777777" w:rsidR="00EE5283" w:rsidRPr="00EE5283" w:rsidRDefault="00EE5283" w:rsidP="00EE5283">
            <w:pPr>
              <w:jc w:val="center"/>
              <w:rPr>
                <w:rFonts w:ascii="Calibri" w:hAnsi="Calibri"/>
                <w:b/>
                <w:lang w:eastAsia="ru-RU"/>
              </w:rPr>
            </w:pPr>
            <w:r w:rsidRPr="00EE5283">
              <w:rPr>
                <w:rFonts w:ascii="Calibri" w:hAnsi="Calibri"/>
                <w:b/>
                <w:lang w:eastAsia="ru-RU"/>
              </w:rPr>
              <w:t>1</w:t>
            </w:r>
          </w:p>
        </w:tc>
        <w:tc>
          <w:tcPr>
            <w:tcW w:w="681" w:type="dxa"/>
            <w:tcBorders>
              <w:top w:val="single" w:sz="4" w:space="0" w:color="auto"/>
              <w:left w:val="single" w:sz="4" w:space="0" w:color="auto"/>
              <w:bottom w:val="single" w:sz="4" w:space="0" w:color="auto"/>
              <w:right w:val="single" w:sz="4" w:space="0" w:color="auto"/>
            </w:tcBorders>
            <w:vAlign w:val="center"/>
            <w:hideMark/>
          </w:tcPr>
          <w:p w14:paraId="69804D68" w14:textId="77777777" w:rsidR="00EE5283" w:rsidRPr="00EE5283" w:rsidRDefault="00EE5283" w:rsidP="00EE5283">
            <w:pPr>
              <w:jc w:val="center"/>
              <w:rPr>
                <w:rFonts w:ascii="Calibri" w:hAnsi="Calibri"/>
                <w:b/>
                <w:lang w:eastAsia="ru-RU"/>
              </w:rPr>
            </w:pPr>
            <w:r w:rsidRPr="00EE5283">
              <w:rPr>
                <w:rFonts w:ascii="Calibri" w:hAnsi="Calibri"/>
                <w:b/>
                <w:lang w:eastAsia="ru-RU"/>
              </w:rPr>
              <w:t>2</w:t>
            </w:r>
          </w:p>
        </w:tc>
        <w:tc>
          <w:tcPr>
            <w:tcW w:w="750" w:type="dxa"/>
            <w:tcBorders>
              <w:top w:val="single" w:sz="4" w:space="0" w:color="auto"/>
              <w:left w:val="single" w:sz="4" w:space="0" w:color="auto"/>
              <w:bottom w:val="single" w:sz="4" w:space="0" w:color="auto"/>
              <w:right w:val="single" w:sz="4" w:space="0" w:color="auto"/>
            </w:tcBorders>
            <w:vAlign w:val="center"/>
            <w:hideMark/>
          </w:tcPr>
          <w:p w14:paraId="7A268191" w14:textId="77777777" w:rsidR="00EE5283" w:rsidRPr="00EE5283" w:rsidRDefault="00EE5283" w:rsidP="00EE5283">
            <w:pPr>
              <w:jc w:val="center"/>
              <w:rPr>
                <w:rFonts w:ascii="Calibri" w:hAnsi="Calibri"/>
                <w:b/>
                <w:lang w:eastAsia="ru-RU"/>
              </w:rPr>
            </w:pPr>
            <w:r w:rsidRPr="00EE5283">
              <w:rPr>
                <w:rFonts w:ascii="Calibri" w:hAnsi="Calibri"/>
                <w:b/>
                <w:lang w:eastAsia="ru-RU"/>
              </w:rPr>
              <w:t>3</w:t>
            </w:r>
          </w:p>
        </w:tc>
        <w:tc>
          <w:tcPr>
            <w:tcW w:w="708" w:type="dxa"/>
            <w:gridSpan w:val="2"/>
            <w:tcBorders>
              <w:top w:val="single" w:sz="4" w:space="0" w:color="auto"/>
              <w:left w:val="single" w:sz="4" w:space="0" w:color="auto"/>
              <w:bottom w:val="single" w:sz="4" w:space="0" w:color="auto"/>
              <w:right w:val="single" w:sz="4" w:space="0" w:color="auto"/>
            </w:tcBorders>
            <w:vAlign w:val="center"/>
            <w:hideMark/>
          </w:tcPr>
          <w:p w14:paraId="3245A25F" w14:textId="77777777" w:rsidR="00EE5283" w:rsidRPr="00EE5283" w:rsidRDefault="00EE5283" w:rsidP="00EE5283">
            <w:pPr>
              <w:jc w:val="center"/>
              <w:rPr>
                <w:rFonts w:ascii="Calibri" w:hAnsi="Calibri"/>
                <w:b/>
                <w:lang w:eastAsia="ru-RU"/>
              </w:rPr>
            </w:pPr>
            <w:r w:rsidRPr="00EE5283">
              <w:rPr>
                <w:rFonts w:ascii="Calibri" w:hAnsi="Calibri"/>
                <w:b/>
                <w:lang w:eastAsia="ru-RU"/>
              </w:rPr>
              <w:t>1</w:t>
            </w:r>
          </w:p>
        </w:tc>
        <w:tc>
          <w:tcPr>
            <w:tcW w:w="713" w:type="dxa"/>
            <w:tcBorders>
              <w:top w:val="single" w:sz="4" w:space="0" w:color="auto"/>
              <w:left w:val="single" w:sz="4" w:space="0" w:color="auto"/>
              <w:bottom w:val="single" w:sz="4" w:space="0" w:color="auto"/>
              <w:right w:val="single" w:sz="4" w:space="0" w:color="auto"/>
            </w:tcBorders>
            <w:vAlign w:val="center"/>
            <w:hideMark/>
          </w:tcPr>
          <w:p w14:paraId="3472D261" w14:textId="77777777" w:rsidR="00EE5283" w:rsidRPr="00EE5283" w:rsidRDefault="00EE5283" w:rsidP="00EE5283">
            <w:pPr>
              <w:jc w:val="center"/>
              <w:rPr>
                <w:rFonts w:ascii="Calibri" w:hAnsi="Calibri"/>
                <w:b/>
                <w:lang w:eastAsia="ru-RU"/>
              </w:rPr>
            </w:pPr>
            <w:r w:rsidRPr="00EE5283">
              <w:rPr>
                <w:rFonts w:ascii="Calibri" w:hAnsi="Calibri"/>
                <w:b/>
                <w:lang w:eastAsia="ru-RU"/>
              </w:rPr>
              <w:t>2</w:t>
            </w:r>
          </w:p>
        </w:tc>
        <w:tc>
          <w:tcPr>
            <w:tcW w:w="855" w:type="dxa"/>
            <w:tcBorders>
              <w:top w:val="single" w:sz="4" w:space="0" w:color="auto"/>
              <w:left w:val="single" w:sz="4" w:space="0" w:color="auto"/>
              <w:bottom w:val="single" w:sz="4" w:space="0" w:color="auto"/>
              <w:right w:val="single" w:sz="4" w:space="0" w:color="auto"/>
            </w:tcBorders>
            <w:vAlign w:val="center"/>
            <w:hideMark/>
          </w:tcPr>
          <w:p w14:paraId="33FDB219" w14:textId="77777777" w:rsidR="00EE5283" w:rsidRPr="00EE5283" w:rsidRDefault="00EE5283" w:rsidP="00EE5283">
            <w:pPr>
              <w:jc w:val="center"/>
              <w:rPr>
                <w:rFonts w:ascii="Calibri" w:hAnsi="Calibri"/>
                <w:b/>
                <w:lang w:eastAsia="ru-RU"/>
              </w:rPr>
            </w:pPr>
            <w:r w:rsidRPr="00EE5283">
              <w:rPr>
                <w:rFonts w:ascii="Calibri" w:hAnsi="Calibri"/>
                <w:b/>
                <w:lang w:eastAsia="ru-RU"/>
              </w:rPr>
              <w:t>3</w:t>
            </w:r>
          </w:p>
        </w:tc>
        <w:tc>
          <w:tcPr>
            <w:tcW w:w="570" w:type="dxa"/>
            <w:tcBorders>
              <w:top w:val="single" w:sz="4" w:space="0" w:color="auto"/>
              <w:left w:val="single" w:sz="4" w:space="0" w:color="auto"/>
              <w:bottom w:val="single" w:sz="4" w:space="0" w:color="auto"/>
              <w:right w:val="single" w:sz="4" w:space="0" w:color="auto"/>
            </w:tcBorders>
            <w:vAlign w:val="center"/>
            <w:hideMark/>
          </w:tcPr>
          <w:p w14:paraId="26A64146" w14:textId="77777777" w:rsidR="00EE5283" w:rsidRPr="00EE5283" w:rsidRDefault="00EE5283" w:rsidP="00EE5283">
            <w:pPr>
              <w:jc w:val="center"/>
              <w:rPr>
                <w:rFonts w:ascii="Calibri" w:hAnsi="Calibri"/>
                <w:b/>
                <w:lang w:eastAsia="ru-RU"/>
              </w:rPr>
            </w:pPr>
            <w:r w:rsidRPr="00EE5283">
              <w:rPr>
                <w:rFonts w:ascii="Calibri" w:hAnsi="Calibri"/>
                <w:b/>
                <w:lang w:eastAsia="ru-RU"/>
              </w:rPr>
              <w:t>1</w:t>
            </w:r>
          </w:p>
        </w:tc>
        <w:tc>
          <w:tcPr>
            <w:tcW w:w="713" w:type="dxa"/>
            <w:tcBorders>
              <w:top w:val="single" w:sz="4" w:space="0" w:color="auto"/>
              <w:left w:val="single" w:sz="4" w:space="0" w:color="auto"/>
              <w:bottom w:val="single" w:sz="4" w:space="0" w:color="auto"/>
              <w:right w:val="single" w:sz="4" w:space="0" w:color="auto"/>
            </w:tcBorders>
            <w:vAlign w:val="center"/>
            <w:hideMark/>
          </w:tcPr>
          <w:p w14:paraId="5322EC40" w14:textId="77777777" w:rsidR="00EE5283" w:rsidRPr="00EE5283" w:rsidRDefault="00EE5283" w:rsidP="00EE5283">
            <w:pPr>
              <w:jc w:val="center"/>
              <w:rPr>
                <w:rFonts w:ascii="Calibri" w:hAnsi="Calibri"/>
                <w:b/>
                <w:lang w:eastAsia="ru-RU"/>
              </w:rPr>
            </w:pPr>
            <w:r w:rsidRPr="00EE5283">
              <w:rPr>
                <w:rFonts w:ascii="Calibri" w:hAnsi="Calibri"/>
                <w:b/>
                <w:lang w:eastAsia="ru-RU"/>
              </w:rPr>
              <w:t>2</w:t>
            </w:r>
          </w:p>
        </w:tc>
        <w:tc>
          <w:tcPr>
            <w:tcW w:w="713" w:type="dxa"/>
            <w:gridSpan w:val="3"/>
            <w:tcBorders>
              <w:top w:val="single" w:sz="4" w:space="0" w:color="auto"/>
              <w:left w:val="single" w:sz="4" w:space="0" w:color="auto"/>
              <w:bottom w:val="single" w:sz="4" w:space="0" w:color="auto"/>
              <w:right w:val="single" w:sz="4" w:space="0" w:color="auto"/>
            </w:tcBorders>
            <w:vAlign w:val="center"/>
            <w:hideMark/>
          </w:tcPr>
          <w:p w14:paraId="7DCE3A93" w14:textId="77777777" w:rsidR="00EE5283" w:rsidRPr="00EE5283" w:rsidRDefault="00EE5283" w:rsidP="00EE5283">
            <w:pPr>
              <w:jc w:val="center"/>
              <w:rPr>
                <w:rFonts w:ascii="Calibri" w:hAnsi="Calibri"/>
                <w:b/>
                <w:lang w:eastAsia="ru-RU"/>
              </w:rPr>
            </w:pPr>
            <w:r w:rsidRPr="00EE5283">
              <w:rPr>
                <w:rFonts w:ascii="Calibri" w:hAnsi="Calibri"/>
                <w:b/>
                <w:lang w:eastAsia="ru-RU"/>
              </w:rPr>
              <w:t>3</w:t>
            </w:r>
          </w:p>
        </w:tc>
        <w:tc>
          <w:tcPr>
            <w:tcW w:w="718" w:type="dxa"/>
            <w:tcBorders>
              <w:top w:val="single" w:sz="4" w:space="0" w:color="auto"/>
              <w:left w:val="single" w:sz="4" w:space="0" w:color="auto"/>
              <w:bottom w:val="single" w:sz="4" w:space="0" w:color="auto"/>
              <w:right w:val="single" w:sz="4" w:space="0" w:color="auto"/>
            </w:tcBorders>
            <w:vAlign w:val="center"/>
            <w:hideMark/>
          </w:tcPr>
          <w:p w14:paraId="6BAA05BF" w14:textId="77777777" w:rsidR="00EE5283" w:rsidRPr="00EE5283" w:rsidRDefault="00EE5283" w:rsidP="00EE5283">
            <w:pPr>
              <w:jc w:val="center"/>
              <w:rPr>
                <w:rFonts w:ascii="Calibri" w:hAnsi="Calibri"/>
                <w:b/>
                <w:lang w:eastAsia="ru-RU"/>
              </w:rPr>
            </w:pPr>
            <w:r w:rsidRPr="00EE5283">
              <w:rPr>
                <w:rFonts w:ascii="Calibri" w:hAnsi="Calibri"/>
                <w:b/>
                <w:lang w:eastAsia="ru-RU"/>
              </w:rPr>
              <w:t>1</w:t>
            </w:r>
          </w:p>
        </w:tc>
        <w:tc>
          <w:tcPr>
            <w:tcW w:w="722" w:type="dxa"/>
            <w:tcBorders>
              <w:top w:val="single" w:sz="4" w:space="0" w:color="auto"/>
              <w:left w:val="single" w:sz="4" w:space="0" w:color="auto"/>
              <w:bottom w:val="single" w:sz="4" w:space="0" w:color="auto"/>
              <w:right w:val="single" w:sz="4" w:space="0" w:color="auto"/>
            </w:tcBorders>
            <w:vAlign w:val="center"/>
            <w:hideMark/>
          </w:tcPr>
          <w:p w14:paraId="74AB6340" w14:textId="77777777" w:rsidR="00EE5283" w:rsidRPr="00EE5283" w:rsidRDefault="00EE5283" w:rsidP="00EE5283">
            <w:pPr>
              <w:jc w:val="center"/>
              <w:rPr>
                <w:rFonts w:ascii="Calibri" w:hAnsi="Calibri"/>
                <w:b/>
                <w:lang w:eastAsia="ru-RU"/>
              </w:rPr>
            </w:pPr>
            <w:r w:rsidRPr="00EE5283">
              <w:rPr>
                <w:rFonts w:ascii="Calibri" w:hAnsi="Calibri"/>
                <w:b/>
                <w:lang w:eastAsia="ru-RU"/>
              </w:rPr>
              <w:t>2</w:t>
            </w:r>
          </w:p>
        </w:tc>
        <w:tc>
          <w:tcPr>
            <w:tcW w:w="708" w:type="dxa"/>
            <w:tcBorders>
              <w:top w:val="single" w:sz="4" w:space="0" w:color="auto"/>
              <w:left w:val="single" w:sz="4" w:space="0" w:color="auto"/>
              <w:bottom w:val="single" w:sz="4" w:space="0" w:color="auto"/>
              <w:right w:val="single" w:sz="4" w:space="0" w:color="auto"/>
            </w:tcBorders>
            <w:vAlign w:val="center"/>
            <w:hideMark/>
          </w:tcPr>
          <w:p w14:paraId="6E0B799F" w14:textId="77777777" w:rsidR="00EE5283" w:rsidRPr="00EE5283" w:rsidRDefault="00EE5283" w:rsidP="00EE5283">
            <w:pPr>
              <w:jc w:val="center"/>
              <w:rPr>
                <w:rFonts w:ascii="Calibri" w:hAnsi="Calibri"/>
                <w:b/>
                <w:lang w:eastAsia="ru-RU"/>
              </w:rPr>
            </w:pPr>
            <w:r w:rsidRPr="00EE5283">
              <w:rPr>
                <w:rFonts w:ascii="Calibri" w:hAnsi="Calibri"/>
                <w:b/>
                <w:lang w:eastAsia="ru-RU"/>
              </w:rPr>
              <w:t>3</w:t>
            </w:r>
          </w:p>
        </w:tc>
      </w:tr>
      <w:tr w:rsidR="00EE5283" w:rsidRPr="00EE5283" w14:paraId="6C30B403" w14:textId="77777777" w:rsidTr="00EE5283">
        <w:trPr>
          <w:trHeight w:val="243"/>
        </w:trPr>
        <w:tc>
          <w:tcPr>
            <w:tcW w:w="421" w:type="dxa"/>
            <w:vMerge w:val="restart"/>
            <w:tcBorders>
              <w:top w:val="single" w:sz="4" w:space="0" w:color="auto"/>
              <w:left w:val="single" w:sz="4" w:space="0" w:color="auto"/>
              <w:bottom w:val="single" w:sz="4" w:space="0" w:color="auto"/>
              <w:right w:val="single" w:sz="4" w:space="0" w:color="auto"/>
            </w:tcBorders>
            <w:vAlign w:val="center"/>
            <w:hideMark/>
          </w:tcPr>
          <w:p w14:paraId="112AEC4C" w14:textId="77777777" w:rsidR="00EE5283" w:rsidRPr="00EE5283" w:rsidRDefault="00EE5283" w:rsidP="00EE5283">
            <w:pPr>
              <w:spacing w:line="360" w:lineRule="auto"/>
              <w:jc w:val="center"/>
              <w:rPr>
                <w:rFonts w:ascii="Calibri" w:hAnsi="Calibri"/>
                <w:lang w:eastAsia="ru-RU"/>
              </w:rPr>
            </w:pPr>
            <w:r w:rsidRPr="00EE5283">
              <w:rPr>
                <w:rFonts w:ascii="Calibri" w:hAnsi="Calibri"/>
                <w:lang w:eastAsia="ru-RU"/>
              </w:rPr>
              <w:t>1</w:t>
            </w:r>
          </w:p>
        </w:tc>
        <w:tc>
          <w:tcPr>
            <w:tcW w:w="3260" w:type="dxa"/>
            <w:vMerge w:val="restart"/>
            <w:tcBorders>
              <w:top w:val="single" w:sz="4" w:space="0" w:color="auto"/>
              <w:left w:val="single" w:sz="4" w:space="0" w:color="auto"/>
              <w:bottom w:val="single" w:sz="4" w:space="0" w:color="auto"/>
              <w:right w:val="single" w:sz="4" w:space="0" w:color="auto"/>
            </w:tcBorders>
            <w:vAlign w:val="center"/>
            <w:hideMark/>
          </w:tcPr>
          <w:p w14:paraId="36B7D542" w14:textId="77777777" w:rsidR="00EE5283" w:rsidRPr="00EE5283" w:rsidRDefault="00EE5283" w:rsidP="00EE5283">
            <w:pPr>
              <w:widowControl w:val="0"/>
              <w:shd w:val="clear" w:color="auto" w:fill="FFFFFF"/>
              <w:autoSpaceDE w:val="0"/>
              <w:autoSpaceDN w:val="0"/>
              <w:adjustRightInd w:val="0"/>
              <w:jc w:val="center"/>
              <w:rPr>
                <w:rFonts w:ascii="Calibri" w:hAnsi="Calibri"/>
                <w:lang w:eastAsia="ru-RU"/>
              </w:rPr>
            </w:pPr>
            <w:r w:rsidRPr="00EE5283">
              <w:rPr>
                <w:rFonts w:ascii="Calibri" w:hAnsi="Calibri"/>
                <w:lang w:eastAsia="ru-RU"/>
              </w:rPr>
              <w:t>Составление и утверждение зада</w:t>
            </w:r>
            <w:r w:rsidRPr="00EE5283">
              <w:rPr>
                <w:rFonts w:ascii="Calibri" w:hAnsi="Calibri"/>
                <w:lang w:eastAsia="ru-RU"/>
              </w:rPr>
              <w:softHyphen/>
              <w:t>ния</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14:paraId="457D20EA" w14:textId="77777777" w:rsidR="00EE5283" w:rsidRPr="00EE5283" w:rsidRDefault="00EE5283" w:rsidP="00EE5283">
            <w:pPr>
              <w:spacing w:line="360" w:lineRule="auto"/>
              <w:jc w:val="center"/>
              <w:rPr>
                <w:rFonts w:ascii="Calibri" w:hAnsi="Calibri"/>
                <w:sz w:val="24"/>
                <w:szCs w:val="24"/>
                <w:lang w:eastAsia="ru-RU"/>
              </w:rPr>
            </w:pPr>
            <w:r w:rsidRPr="00EE5283">
              <w:rPr>
                <w:rFonts w:ascii="Calibri" w:hAnsi="Calibri"/>
                <w:sz w:val="24"/>
                <w:szCs w:val="24"/>
                <w:lang w:eastAsia="ru-RU"/>
              </w:rPr>
              <w:t>1</w:t>
            </w:r>
          </w:p>
        </w:tc>
        <w:tc>
          <w:tcPr>
            <w:tcW w:w="827" w:type="dxa"/>
            <w:vMerge w:val="restart"/>
            <w:tcBorders>
              <w:top w:val="single" w:sz="4" w:space="0" w:color="auto"/>
              <w:left w:val="single" w:sz="4" w:space="0" w:color="auto"/>
              <w:bottom w:val="single" w:sz="4" w:space="0" w:color="auto"/>
              <w:right w:val="single" w:sz="4" w:space="0" w:color="auto"/>
            </w:tcBorders>
            <w:vAlign w:val="center"/>
            <w:hideMark/>
          </w:tcPr>
          <w:p w14:paraId="6C6485F9" w14:textId="77777777" w:rsidR="00EE5283" w:rsidRPr="00EE5283" w:rsidRDefault="00EE5283" w:rsidP="00EE5283">
            <w:pPr>
              <w:jc w:val="center"/>
              <w:rPr>
                <w:rFonts w:ascii="Calibri" w:hAnsi="Calibri"/>
                <w:color w:val="000000"/>
                <w:lang w:eastAsia="ru-RU"/>
              </w:rPr>
            </w:pPr>
            <w:proofErr w:type="gramStart"/>
            <w:r w:rsidRPr="00EE5283">
              <w:rPr>
                <w:rFonts w:ascii="Calibri" w:hAnsi="Calibri"/>
                <w:lang w:eastAsia="ru-RU"/>
              </w:rPr>
              <w:t>Р</w:t>
            </w:r>
            <w:proofErr w:type="gramEnd"/>
            <w:r w:rsidRPr="00EE5283">
              <w:rPr>
                <w:rFonts w:ascii="Calibri" w:hAnsi="Calibri"/>
                <w:lang w:eastAsia="ru-RU"/>
              </w:rPr>
              <w:t>, С</w:t>
            </w:r>
          </w:p>
        </w:tc>
        <w:tc>
          <w:tcPr>
            <w:tcW w:w="819" w:type="dxa"/>
            <w:gridSpan w:val="2"/>
            <w:tcBorders>
              <w:top w:val="single" w:sz="4" w:space="0" w:color="auto"/>
              <w:left w:val="single" w:sz="4" w:space="0" w:color="auto"/>
              <w:bottom w:val="single" w:sz="4" w:space="0" w:color="auto"/>
              <w:right w:val="single" w:sz="4" w:space="0" w:color="auto"/>
            </w:tcBorders>
            <w:vAlign w:val="center"/>
            <w:hideMark/>
          </w:tcPr>
          <w:p w14:paraId="6774A0E8" w14:textId="77777777" w:rsidR="00EE5283" w:rsidRPr="00EE5283" w:rsidRDefault="00EE5283" w:rsidP="00EE5283">
            <w:pPr>
              <w:jc w:val="center"/>
              <w:rPr>
                <w:rFonts w:ascii="Calibri" w:hAnsi="Calibri"/>
                <w:b/>
                <w:noProof/>
                <w:lang w:eastAsia="ru-RU"/>
              </w:rPr>
            </w:pPr>
            <w:r w:rsidRPr="00EE5283">
              <w:rPr>
                <w:rFonts w:ascii="Calibri" w:hAnsi="Calibri"/>
                <w:noProof/>
                <w:lang w:eastAsia="ru-RU"/>
              </w:rPr>
              <mc:AlternateContent>
                <mc:Choice Requires="wps">
                  <w:drawing>
                    <wp:anchor distT="0" distB="0" distL="114300" distR="114300" simplePos="0" relativeHeight="251679232" behindDoc="0" locked="0" layoutInCell="1" allowOverlap="1" wp14:anchorId="63F3F4DF" wp14:editId="2105F8AA">
                      <wp:simplePos x="0" y="0"/>
                      <wp:positionH relativeFrom="column">
                        <wp:posOffset>-67945</wp:posOffset>
                      </wp:positionH>
                      <wp:positionV relativeFrom="paragraph">
                        <wp:posOffset>-3810</wp:posOffset>
                      </wp:positionV>
                      <wp:extent cx="118110" cy="161925"/>
                      <wp:effectExtent l="0" t="0" r="15240" b="28575"/>
                      <wp:wrapNone/>
                      <wp:docPr id="43" name="Прямоугольник 21"/>
                      <wp:cNvGraphicFramePr/>
                      <a:graphic xmlns:a="http://schemas.openxmlformats.org/drawingml/2006/main">
                        <a:graphicData uri="http://schemas.microsoft.com/office/word/2010/wordprocessingShape">
                          <wps:wsp>
                            <wps:cNvSpPr/>
                            <wps:spPr>
                              <a:xfrm>
                                <a:off x="0" y="0"/>
                                <a:ext cx="118110" cy="161925"/>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1" o:spid="_x0000_s1026" style="position:absolute;margin-left:-5.35pt;margin-top:-.3pt;width:9.3pt;height:12.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" fillcolor="windowText" strokecolor="windowText" strokeweight=".25pt">
                      <v:fill r:id="rId336" o:title="" color2="window" type="pattern"/>
                    </v:rect>
                  </w:pict>
                </mc:Fallback>
              </mc:AlternateContent>
            </w:r>
          </w:p>
        </w:tc>
        <w:tc>
          <w:tcPr>
            <w:tcW w:w="681" w:type="dxa"/>
            <w:tcBorders>
              <w:top w:val="single" w:sz="4" w:space="0" w:color="auto"/>
              <w:left w:val="single" w:sz="4" w:space="0" w:color="auto"/>
              <w:bottom w:val="single" w:sz="4" w:space="0" w:color="auto"/>
              <w:right w:val="single" w:sz="4" w:space="0" w:color="auto"/>
            </w:tcBorders>
            <w:vAlign w:val="center"/>
          </w:tcPr>
          <w:p w14:paraId="004DE370" w14:textId="77777777" w:rsidR="00EE5283" w:rsidRPr="00EE5283" w:rsidRDefault="00EE5283" w:rsidP="00EE5283">
            <w:pPr>
              <w:jc w:val="center"/>
              <w:rPr>
                <w:rFonts w:ascii="Calibri" w:hAnsi="Calibri"/>
                <w:b/>
                <w:noProof/>
                <w:lang w:eastAsia="ru-RU"/>
              </w:rPr>
            </w:pPr>
          </w:p>
        </w:tc>
        <w:tc>
          <w:tcPr>
            <w:tcW w:w="750" w:type="dxa"/>
            <w:tcBorders>
              <w:top w:val="single" w:sz="4" w:space="0" w:color="auto"/>
              <w:left w:val="single" w:sz="4" w:space="0" w:color="auto"/>
              <w:bottom w:val="single" w:sz="4" w:space="0" w:color="auto"/>
              <w:right w:val="single" w:sz="4" w:space="0" w:color="auto"/>
            </w:tcBorders>
            <w:vAlign w:val="center"/>
          </w:tcPr>
          <w:p w14:paraId="471AFC87" w14:textId="77777777" w:rsidR="00EE5283" w:rsidRPr="00EE5283" w:rsidRDefault="00EE5283" w:rsidP="00EE5283">
            <w:pPr>
              <w:jc w:val="center"/>
              <w:rPr>
                <w:rFonts w:ascii="Calibri" w:hAnsi="Calibri"/>
                <w:b/>
                <w:noProof/>
                <w:lang w:eastAsia="ru-RU"/>
              </w:rPr>
            </w:pPr>
          </w:p>
        </w:tc>
        <w:tc>
          <w:tcPr>
            <w:tcW w:w="708" w:type="dxa"/>
            <w:gridSpan w:val="2"/>
            <w:tcBorders>
              <w:top w:val="single" w:sz="4" w:space="0" w:color="auto"/>
              <w:left w:val="single" w:sz="4" w:space="0" w:color="auto"/>
              <w:bottom w:val="single" w:sz="4" w:space="0" w:color="auto"/>
              <w:right w:val="single" w:sz="4" w:space="0" w:color="auto"/>
            </w:tcBorders>
            <w:vAlign w:val="center"/>
          </w:tcPr>
          <w:p w14:paraId="7156B3C3" w14:textId="77777777" w:rsidR="00EE5283" w:rsidRPr="00EE5283" w:rsidRDefault="00EE5283" w:rsidP="00EE5283">
            <w:pPr>
              <w:jc w:val="center"/>
              <w:rPr>
                <w:rFonts w:ascii="Calibri" w:hAnsi="Calibri"/>
                <w:b/>
                <w:noProof/>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263B3D92" w14:textId="77777777" w:rsidR="00EE5283" w:rsidRPr="00EE5283" w:rsidRDefault="00EE5283" w:rsidP="00EE5283">
            <w:pPr>
              <w:jc w:val="center"/>
              <w:rPr>
                <w:rFonts w:ascii="Calibri" w:hAnsi="Calibri"/>
                <w:b/>
                <w:noProof/>
                <w:lang w:eastAsia="ru-RU"/>
              </w:rPr>
            </w:pPr>
          </w:p>
        </w:tc>
        <w:tc>
          <w:tcPr>
            <w:tcW w:w="855" w:type="dxa"/>
            <w:tcBorders>
              <w:top w:val="single" w:sz="4" w:space="0" w:color="auto"/>
              <w:left w:val="single" w:sz="4" w:space="0" w:color="auto"/>
              <w:bottom w:val="single" w:sz="4" w:space="0" w:color="auto"/>
              <w:right w:val="single" w:sz="4" w:space="0" w:color="auto"/>
            </w:tcBorders>
            <w:vAlign w:val="center"/>
          </w:tcPr>
          <w:p w14:paraId="49B5DBEF" w14:textId="77777777" w:rsidR="00EE5283" w:rsidRPr="00EE5283" w:rsidRDefault="00EE5283" w:rsidP="00EE5283">
            <w:pPr>
              <w:jc w:val="center"/>
              <w:rPr>
                <w:rFonts w:ascii="Calibri" w:hAnsi="Calibri"/>
                <w:b/>
                <w:noProof/>
                <w:lang w:eastAsia="ru-RU"/>
              </w:rPr>
            </w:pPr>
          </w:p>
        </w:tc>
        <w:tc>
          <w:tcPr>
            <w:tcW w:w="570" w:type="dxa"/>
            <w:tcBorders>
              <w:top w:val="single" w:sz="4" w:space="0" w:color="auto"/>
              <w:left w:val="single" w:sz="4" w:space="0" w:color="auto"/>
              <w:bottom w:val="single" w:sz="4" w:space="0" w:color="auto"/>
              <w:right w:val="single" w:sz="4" w:space="0" w:color="auto"/>
            </w:tcBorders>
            <w:vAlign w:val="center"/>
          </w:tcPr>
          <w:p w14:paraId="60C34E1E" w14:textId="77777777" w:rsidR="00EE5283" w:rsidRPr="00EE5283" w:rsidRDefault="00EE5283" w:rsidP="00EE5283">
            <w:pPr>
              <w:jc w:val="center"/>
              <w:rPr>
                <w:rFonts w:ascii="Calibri" w:hAnsi="Calibri"/>
                <w:b/>
                <w:noProof/>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3F98BD20" w14:textId="77777777" w:rsidR="00EE5283" w:rsidRPr="00EE5283" w:rsidRDefault="00EE5283" w:rsidP="00EE5283">
            <w:pPr>
              <w:jc w:val="center"/>
              <w:rPr>
                <w:rFonts w:ascii="Calibri" w:hAnsi="Calibri"/>
                <w:b/>
                <w:noProof/>
                <w:lang w:eastAsia="ru-RU"/>
              </w:rPr>
            </w:pPr>
          </w:p>
        </w:tc>
        <w:tc>
          <w:tcPr>
            <w:tcW w:w="713" w:type="dxa"/>
            <w:gridSpan w:val="3"/>
            <w:tcBorders>
              <w:top w:val="single" w:sz="4" w:space="0" w:color="auto"/>
              <w:left w:val="single" w:sz="4" w:space="0" w:color="auto"/>
              <w:bottom w:val="single" w:sz="4" w:space="0" w:color="auto"/>
              <w:right w:val="single" w:sz="4" w:space="0" w:color="auto"/>
            </w:tcBorders>
            <w:vAlign w:val="center"/>
          </w:tcPr>
          <w:p w14:paraId="619C4180" w14:textId="77777777" w:rsidR="00EE5283" w:rsidRPr="00EE5283" w:rsidRDefault="00EE5283" w:rsidP="00EE5283">
            <w:pPr>
              <w:jc w:val="center"/>
              <w:rPr>
                <w:rFonts w:ascii="Calibri" w:hAnsi="Calibri"/>
                <w:b/>
                <w:noProof/>
                <w:lang w:eastAsia="ru-RU"/>
              </w:rPr>
            </w:pPr>
          </w:p>
        </w:tc>
        <w:tc>
          <w:tcPr>
            <w:tcW w:w="718" w:type="dxa"/>
            <w:tcBorders>
              <w:top w:val="single" w:sz="4" w:space="0" w:color="auto"/>
              <w:left w:val="single" w:sz="4" w:space="0" w:color="auto"/>
              <w:bottom w:val="single" w:sz="4" w:space="0" w:color="auto"/>
              <w:right w:val="single" w:sz="4" w:space="0" w:color="auto"/>
            </w:tcBorders>
            <w:vAlign w:val="center"/>
          </w:tcPr>
          <w:p w14:paraId="4289B347" w14:textId="77777777" w:rsidR="00EE5283" w:rsidRPr="00EE5283" w:rsidRDefault="00EE5283" w:rsidP="00EE5283">
            <w:pPr>
              <w:jc w:val="center"/>
              <w:rPr>
                <w:rFonts w:ascii="Calibri" w:hAnsi="Calibri"/>
                <w:b/>
                <w:noProof/>
                <w:lang w:eastAsia="ru-RU"/>
              </w:rPr>
            </w:pPr>
          </w:p>
        </w:tc>
        <w:tc>
          <w:tcPr>
            <w:tcW w:w="722" w:type="dxa"/>
            <w:tcBorders>
              <w:top w:val="single" w:sz="4" w:space="0" w:color="auto"/>
              <w:left w:val="single" w:sz="4" w:space="0" w:color="auto"/>
              <w:bottom w:val="single" w:sz="4" w:space="0" w:color="auto"/>
              <w:right w:val="single" w:sz="4" w:space="0" w:color="auto"/>
            </w:tcBorders>
            <w:vAlign w:val="center"/>
          </w:tcPr>
          <w:p w14:paraId="37AF7439" w14:textId="77777777" w:rsidR="00EE5283" w:rsidRPr="00EE5283" w:rsidRDefault="00EE5283" w:rsidP="00EE5283">
            <w:pPr>
              <w:jc w:val="center"/>
              <w:rPr>
                <w:rFonts w:ascii="Calibri" w:hAnsi="Calibri"/>
                <w:b/>
                <w:noProof/>
                <w:lang w:eastAsia="ru-RU"/>
              </w:rPr>
            </w:pPr>
          </w:p>
        </w:tc>
        <w:tc>
          <w:tcPr>
            <w:tcW w:w="708" w:type="dxa"/>
            <w:tcBorders>
              <w:top w:val="single" w:sz="4" w:space="0" w:color="auto"/>
              <w:left w:val="single" w:sz="4" w:space="0" w:color="auto"/>
              <w:bottom w:val="single" w:sz="4" w:space="0" w:color="auto"/>
              <w:right w:val="single" w:sz="4" w:space="0" w:color="auto"/>
            </w:tcBorders>
            <w:vAlign w:val="center"/>
          </w:tcPr>
          <w:p w14:paraId="610A88D8" w14:textId="77777777" w:rsidR="00EE5283" w:rsidRPr="00EE5283" w:rsidRDefault="00EE5283" w:rsidP="00EE5283">
            <w:pPr>
              <w:jc w:val="center"/>
              <w:rPr>
                <w:rFonts w:ascii="Calibri" w:hAnsi="Calibri"/>
                <w:b/>
                <w:noProof/>
                <w:lang w:eastAsia="ru-RU"/>
              </w:rPr>
            </w:pPr>
          </w:p>
        </w:tc>
      </w:tr>
      <w:tr w:rsidR="00EE5283" w:rsidRPr="00EE5283" w14:paraId="48967587" w14:textId="77777777" w:rsidTr="00EE5283">
        <w:trPr>
          <w:trHeight w:val="224"/>
        </w:trPr>
        <w:tc>
          <w:tcPr>
            <w:tcW w:w="421" w:type="dxa"/>
            <w:vMerge/>
            <w:tcBorders>
              <w:top w:val="single" w:sz="4" w:space="0" w:color="auto"/>
              <w:left w:val="single" w:sz="4" w:space="0" w:color="auto"/>
              <w:bottom w:val="single" w:sz="4" w:space="0" w:color="auto"/>
              <w:right w:val="single" w:sz="4" w:space="0" w:color="auto"/>
            </w:tcBorders>
            <w:vAlign w:val="center"/>
            <w:hideMark/>
          </w:tcPr>
          <w:p w14:paraId="2376C65C" w14:textId="77777777" w:rsidR="00EE5283" w:rsidRPr="00EE5283" w:rsidRDefault="00EE5283" w:rsidP="00EE5283">
            <w:pPr>
              <w:rPr>
                <w:lang w:eastAsia="ru-RU"/>
              </w:rPr>
            </w:pPr>
          </w:p>
        </w:tc>
        <w:tc>
          <w:tcPr>
            <w:tcW w:w="3260" w:type="dxa"/>
            <w:vMerge/>
            <w:tcBorders>
              <w:top w:val="single" w:sz="4" w:space="0" w:color="auto"/>
              <w:left w:val="single" w:sz="4" w:space="0" w:color="auto"/>
              <w:bottom w:val="single" w:sz="4" w:space="0" w:color="auto"/>
              <w:right w:val="single" w:sz="4" w:space="0" w:color="auto"/>
            </w:tcBorders>
            <w:vAlign w:val="center"/>
            <w:hideMark/>
          </w:tcPr>
          <w:p w14:paraId="1EA48739" w14:textId="77777777" w:rsidR="00EE5283" w:rsidRPr="00EE5283" w:rsidRDefault="00EE5283" w:rsidP="00EE5283">
            <w:pPr>
              <w:rPr>
                <w:lang w:eastAsia="ru-RU"/>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28E45A58" w14:textId="77777777" w:rsidR="00EE5283" w:rsidRPr="00EE5283" w:rsidRDefault="00EE5283" w:rsidP="00EE5283">
            <w:pPr>
              <w:rPr>
                <w:sz w:val="24"/>
                <w:szCs w:val="24"/>
                <w:lang w:eastAsia="ru-RU"/>
              </w:rPr>
            </w:pPr>
          </w:p>
        </w:tc>
        <w:tc>
          <w:tcPr>
            <w:tcW w:w="827" w:type="dxa"/>
            <w:vMerge/>
            <w:tcBorders>
              <w:top w:val="single" w:sz="4" w:space="0" w:color="auto"/>
              <w:left w:val="single" w:sz="4" w:space="0" w:color="auto"/>
              <w:bottom w:val="single" w:sz="4" w:space="0" w:color="auto"/>
              <w:right w:val="single" w:sz="4" w:space="0" w:color="auto"/>
            </w:tcBorders>
            <w:vAlign w:val="center"/>
            <w:hideMark/>
          </w:tcPr>
          <w:p w14:paraId="5B6AA421" w14:textId="77777777" w:rsidR="00EE5283" w:rsidRPr="00EE5283" w:rsidRDefault="00EE5283" w:rsidP="00EE5283">
            <w:pPr>
              <w:rPr>
                <w:color w:val="000000"/>
                <w:lang w:eastAsia="ru-RU"/>
              </w:rPr>
            </w:pPr>
          </w:p>
        </w:tc>
        <w:tc>
          <w:tcPr>
            <w:tcW w:w="819" w:type="dxa"/>
            <w:gridSpan w:val="2"/>
            <w:tcBorders>
              <w:top w:val="single" w:sz="4" w:space="0" w:color="auto"/>
              <w:left w:val="single" w:sz="4" w:space="0" w:color="auto"/>
              <w:bottom w:val="single" w:sz="4" w:space="0" w:color="auto"/>
              <w:right w:val="single" w:sz="4" w:space="0" w:color="auto"/>
            </w:tcBorders>
            <w:vAlign w:val="center"/>
            <w:hideMark/>
          </w:tcPr>
          <w:p w14:paraId="25276EBD" w14:textId="77777777" w:rsidR="00EE5283" w:rsidRPr="00EE5283" w:rsidRDefault="00EE5283" w:rsidP="00EE5283">
            <w:pPr>
              <w:jc w:val="center"/>
              <w:rPr>
                <w:rFonts w:ascii="Calibri" w:hAnsi="Calibri"/>
                <w:b/>
                <w:noProof/>
                <w:lang w:eastAsia="ru-RU"/>
              </w:rPr>
            </w:pPr>
            <w:r w:rsidRPr="00EE5283">
              <w:rPr>
                <w:rFonts w:ascii="Calibri" w:hAnsi="Calibri"/>
                <w:noProof/>
                <w:lang w:eastAsia="ru-RU"/>
              </w:rPr>
              <mc:AlternateContent>
                <mc:Choice Requires="wps">
                  <w:drawing>
                    <wp:anchor distT="0" distB="0" distL="114300" distR="114300" simplePos="0" relativeHeight="251680256" behindDoc="0" locked="0" layoutInCell="1" allowOverlap="1" wp14:anchorId="7D214993" wp14:editId="011098F9">
                      <wp:simplePos x="0" y="0"/>
                      <wp:positionH relativeFrom="column">
                        <wp:posOffset>-66675</wp:posOffset>
                      </wp:positionH>
                      <wp:positionV relativeFrom="paragraph">
                        <wp:posOffset>-3175</wp:posOffset>
                      </wp:positionV>
                      <wp:extent cx="118745" cy="148590"/>
                      <wp:effectExtent l="0" t="0" r="14605" b="22860"/>
                      <wp:wrapNone/>
                      <wp:docPr id="42" name="Прямоугольник 22"/>
                      <wp:cNvGraphicFramePr/>
                      <a:graphic xmlns:a="http://schemas.openxmlformats.org/drawingml/2006/main">
                        <a:graphicData uri="http://schemas.microsoft.com/office/word/2010/wordprocessingShape">
                          <wps:wsp>
                            <wps:cNvSpPr/>
                            <wps:spPr>
                              <a:xfrm>
                                <a:off x="0" y="0"/>
                                <a:ext cx="118745" cy="14859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2" o:spid="_x0000_s1026" style="position:absolute;margin-left:-5.25pt;margin-top:-.25pt;width:9.35pt;height:11.7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" fillcolor="windowText" strokecolor="windowText" strokeweight=".25pt">
                      <v:fill r:id="rId338" o:title="" color2="window" type="pattern"/>
                    </v:rect>
                  </w:pict>
                </mc:Fallback>
              </mc:AlternateContent>
            </w:r>
          </w:p>
        </w:tc>
        <w:tc>
          <w:tcPr>
            <w:tcW w:w="681" w:type="dxa"/>
            <w:tcBorders>
              <w:top w:val="single" w:sz="4" w:space="0" w:color="auto"/>
              <w:left w:val="single" w:sz="4" w:space="0" w:color="auto"/>
              <w:bottom w:val="single" w:sz="4" w:space="0" w:color="auto"/>
              <w:right w:val="single" w:sz="4" w:space="0" w:color="auto"/>
            </w:tcBorders>
            <w:vAlign w:val="center"/>
          </w:tcPr>
          <w:p w14:paraId="74D01FF3" w14:textId="77777777" w:rsidR="00EE5283" w:rsidRPr="00EE5283" w:rsidRDefault="00EE5283" w:rsidP="00EE5283">
            <w:pPr>
              <w:jc w:val="center"/>
              <w:rPr>
                <w:rFonts w:ascii="Calibri" w:hAnsi="Calibri"/>
                <w:b/>
                <w:noProof/>
                <w:lang w:eastAsia="ru-RU"/>
              </w:rPr>
            </w:pPr>
          </w:p>
        </w:tc>
        <w:tc>
          <w:tcPr>
            <w:tcW w:w="750" w:type="dxa"/>
            <w:tcBorders>
              <w:top w:val="single" w:sz="4" w:space="0" w:color="auto"/>
              <w:left w:val="single" w:sz="4" w:space="0" w:color="auto"/>
              <w:bottom w:val="single" w:sz="4" w:space="0" w:color="auto"/>
              <w:right w:val="single" w:sz="4" w:space="0" w:color="auto"/>
            </w:tcBorders>
            <w:vAlign w:val="center"/>
          </w:tcPr>
          <w:p w14:paraId="6F669E91" w14:textId="77777777" w:rsidR="00EE5283" w:rsidRPr="00EE5283" w:rsidRDefault="00EE5283" w:rsidP="00EE5283">
            <w:pPr>
              <w:jc w:val="center"/>
              <w:rPr>
                <w:rFonts w:ascii="Calibri" w:hAnsi="Calibri"/>
                <w:b/>
                <w:noProof/>
                <w:lang w:eastAsia="ru-RU"/>
              </w:rPr>
            </w:pPr>
          </w:p>
        </w:tc>
        <w:tc>
          <w:tcPr>
            <w:tcW w:w="708" w:type="dxa"/>
            <w:gridSpan w:val="2"/>
            <w:tcBorders>
              <w:top w:val="single" w:sz="4" w:space="0" w:color="auto"/>
              <w:left w:val="single" w:sz="4" w:space="0" w:color="auto"/>
              <w:bottom w:val="single" w:sz="4" w:space="0" w:color="auto"/>
              <w:right w:val="single" w:sz="4" w:space="0" w:color="auto"/>
            </w:tcBorders>
            <w:vAlign w:val="center"/>
          </w:tcPr>
          <w:p w14:paraId="4EDE1317" w14:textId="77777777" w:rsidR="00EE5283" w:rsidRPr="00EE5283" w:rsidRDefault="00EE5283" w:rsidP="00EE5283">
            <w:pPr>
              <w:jc w:val="center"/>
              <w:rPr>
                <w:rFonts w:ascii="Calibri" w:hAnsi="Calibri"/>
                <w:b/>
                <w:noProof/>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388F4148" w14:textId="77777777" w:rsidR="00EE5283" w:rsidRPr="00EE5283" w:rsidRDefault="00EE5283" w:rsidP="00EE5283">
            <w:pPr>
              <w:jc w:val="center"/>
              <w:rPr>
                <w:rFonts w:ascii="Calibri" w:hAnsi="Calibri"/>
                <w:b/>
                <w:noProof/>
                <w:lang w:eastAsia="ru-RU"/>
              </w:rPr>
            </w:pPr>
          </w:p>
        </w:tc>
        <w:tc>
          <w:tcPr>
            <w:tcW w:w="855" w:type="dxa"/>
            <w:tcBorders>
              <w:top w:val="single" w:sz="4" w:space="0" w:color="auto"/>
              <w:left w:val="single" w:sz="4" w:space="0" w:color="auto"/>
              <w:bottom w:val="single" w:sz="4" w:space="0" w:color="auto"/>
              <w:right w:val="single" w:sz="4" w:space="0" w:color="auto"/>
            </w:tcBorders>
            <w:vAlign w:val="center"/>
          </w:tcPr>
          <w:p w14:paraId="6AC83E85" w14:textId="77777777" w:rsidR="00EE5283" w:rsidRPr="00EE5283" w:rsidRDefault="00EE5283" w:rsidP="00EE5283">
            <w:pPr>
              <w:jc w:val="center"/>
              <w:rPr>
                <w:rFonts w:ascii="Calibri" w:hAnsi="Calibri"/>
                <w:b/>
                <w:noProof/>
                <w:lang w:eastAsia="ru-RU"/>
              </w:rPr>
            </w:pPr>
          </w:p>
        </w:tc>
        <w:tc>
          <w:tcPr>
            <w:tcW w:w="570" w:type="dxa"/>
            <w:tcBorders>
              <w:top w:val="single" w:sz="4" w:space="0" w:color="auto"/>
              <w:left w:val="single" w:sz="4" w:space="0" w:color="auto"/>
              <w:bottom w:val="single" w:sz="4" w:space="0" w:color="auto"/>
              <w:right w:val="single" w:sz="4" w:space="0" w:color="auto"/>
            </w:tcBorders>
            <w:vAlign w:val="center"/>
          </w:tcPr>
          <w:p w14:paraId="1F136C94" w14:textId="77777777" w:rsidR="00EE5283" w:rsidRPr="00EE5283" w:rsidRDefault="00EE5283" w:rsidP="00EE5283">
            <w:pPr>
              <w:jc w:val="center"/>
              <w:rPr>
                <w:rFonts w:ascii="Calibri" w:hAnsi="Calibri"/>
                <w:b/>
                <w:noProof/>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473931C6" w14:textId="77777777" w:rsidR="00EE5283" w:rsidRPr="00EE5283" w:rsidRDefault="00EE5283" w:rsidP="00EE5283">
            <w:pPr>
              <w:jc w:val="center"/>
              <w:rPr>
                <w:rFonts w:ascii="Calibri" w:hAnsi="Calibri"/>
                <w:b/>
                <w:noProof/>
                <w:lang w:eastAsia="ru-RU"/>
              </w:rPr>
            </w:pPr>
          </w:p>
        </w:tc>
        <w:tc>
          <w:tcPr>
            <w:tcW w:w="713" w:type="dxa"/>
            <w:gridSpan w:val="3"/>
            <w:tcBorders>
              <w:top w:val="single" w:sz="4" w:space="0" w:color="auto"/>
              <w:left w:val="single" w:sz="4" w:space="0" w:color="auto"/>
              <w:bottom w:val="single" w:sz="4" w:space="0" w:color="auto"/>
              <w:right w:val="single" w:sz="4" w:space="0" w:color="auto"/>
            </w:tcBorders>
            <w:vAlign w:val="center"/>
          </w:tcPr>
          <w:p w14:paraId="783741C2" w14:textId="77777777" w:rsidR="00EE5283" w:rsidRPr="00EE5283" w:rsidRDefault="00EE5283" w:rsidP="00EE5283">
            <w:pPr>
              <w:jc w:val="center"/>
              <w:rPr>
                <w:rFonts w:ascii="Calibri" w:hAnsi="Calibri"/>
                <w:b/>
                <w:noProof/>
                <w:lang w:eastAsia="ru-RU"/>
              </w:rPr>
            </w:pPr>
          </w:p>
        </w:tc>
        <w:tc>
          <w:tcPr>
            <w:tcW w:w="718" w:type="dxa"/>
            <w:tcBorders>
              <w:top w:val="single" w:sz="4" w:space="0" w:color="auto"/>
              <w:left w:val="single" w:sz="4" w:space="0" w:color="auto"/>
              <w:bottom w:val="single" w:sz="4" w:space="0" w:color="auto"/>
              <w:right w:val="single" w:sz="4" w:space="0" w:color="auto"/>
            </w:tcBorders>
            <w:vAlign w:val="center"/>
          </w:tcPr>
          <w:p w14:paraId="7AE29E98" w14:textId="77777777" w:rsidR="00EE5283" w:rsidRPr="00EE5283" w:rsidRDefault="00EE5283" w:rsidP="00EE5283">
            <w:pPr>
              <w:jc w:val="center"/>
              <w:rPr>
                <w:rFonts w:ascii="Calibri" w:hAnsi="Calibri"/>
                <w:b/>
                <w:noProof/>
                <w:lang w:eastAsia="ru-RU"/>
              </w:rPr>
            </w:pPr>
          </w:p>
        </w:tc>
        <w:tc>
          <w:tcPr>
            <w:tcW w:w="722" w:type="dxa"/>
            <w:tcBorders>
              <w:top w:val="single" w:sz="4" w:space="0" w:color="auto"/>
              <w:left w:val="single" w:sz="4" w:space="0" w:color="auto"/>
              <w:bottom w:val="single" w:sz="4" w:space="0" w:color="auto"/>
              <w:right w:val="single" w:sz="4" w:space="0" w:color="auto"/>
            </w:tcBorders>
            <w:vAlign w:val="center"/>
          </w:tcPr>
          <w:p w14:paraId="62EB1571" w14:textId="77777777" w:rsidR="00EE5283" w:rsidRPr="00EE5283" w:rsidRDefault="00EE5283" w:rsidP="00EE5283">
            <w:pPr>
              <w:jc w:val="center"/>
              <w:rPr>
                <w:rFonts w:ascii="Calibri" w:hAnsi="Calibri"/>
                <w:b/>
                <w:noProof/>
                <w:lang w:eastAsia="ru-RU"/>
              </w:rPr>
            </w:pPr>
          </w:p>
        </w:tc>
        <w:tc>
          <w:tcPr>
            <w:tcW w:w="708" w:type="dxa"/>
            <w:tcBorders>
              <w:top w:val="single" w:sz="4" w:space="0" w:color="auto"/>
              <w:left w:val="single" w:sz="4" w:space="0" w:color="auto"/>
              <w:bottom w:val="single" w:sz="4" w:space="0" w:color="auto"/>
              <w:right w:val="single" w:sz="4" w:space="0" w:color="auto"/>
            </w:tcBorders>
            <w:vAlign w:val="center"/>
          </w:tcPr>
          <w:p w14:paraId="6FA2835D" w14:textId="77777777" w:rsidR="00EE5283" w:rsidRPr="00EE5283" w:rsidRDefault="00EE5283" w:rsidP="00EE5283">
            <w:pPr>
              <w:jc w:val="center"/>
              <w:rPr>
                <w:rFonts w:ascii="Calibri" w:hAnsi="Calibri"/>
                <w:b/>
                <w:noProof/>
                <w:lang w:eastAsia="ru-RU"/>
              </w:rPr>
            </w:pPr>
          </w:p>
        </w:tc>
      </w:tr>
      <w:tr w:rsidR="00EE5283" w:rsidRPr="00EE5283" w14:paraId="338A5574" w14:textId="77777777" w:rsidTr="00EE5283">
        <w:trPr>
          <w:trHeight w:val="160"/>
        </w:trPr>
        <w:tc>
          <w:tcPr>
            <w:tcW w:w="421" w:type="dxa"/>
            <w:tcBorders>
              <w:top w:val="single" w:sz="4" w:space="0" w:color="auto"/>
              <w:left w:val="single" w:sz="4" w:space="0" w:color="auto"/>
              <w:bottom w:val="single" w:sz="4" w:space="0" w:color="auto"/>
              <w:right w:val="single" w:sz="4" w:space="0" w:color="auto"/>
            </w:tcBorders>
            <w:vAlign w:val="center"/>
            <w:hideMark/>
          </w:tcPr>
          <w:p w14:paraId="4F27A7B7" w14:textId="77777777" w:rsidR="00EE5283" w:rsidRPr="00EE5283" w:rsidRDefault="00EE5283" w:rsidP="00EE5283">
            <w:pPr>
              <w:spacing w:line="360" w:lineRule="auto"/>
              <w:jc w:val="center"/>
              <w:rPr>
                <w:rFonts w:ascii="Calibri" w:hAnsi="Calibri"/>
                <w:lang w:eastAsia="ru-RU"/>
              </w:rPr>
            </w:pPr>
            <w:r w:rsidRPr="00EE5283">
              <w:rPr>
                <w:rFonts w:ascii="Calibri" w:hAnsi="Calibri"/>
                <w:lang w:eastAsia="ru-RU"/>
              </w:rPr>
              <w:t>2</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F59F1FF" w14:textId="77777777" w:rsidR="00EE5283" w:rsidRPr="00EE5283" w:rsidRDefault="00EE5283" w:rsidP="00EE5283">
            <w:pPr>
              <w:widowControl w:val="0"/>
              <w:shd w:val="clear" w:color="auto" w:fill="FFFFFF"/>
              <w:autoSpaceDE w:val="0"/>
              <w:autoSpaceDN w:val="0"/>
              <w:adjustRightInd w:val="0"/>
              <w:jc w:val="center"/>
              <w:rPr>
                <w:rFonts w:ascii="Calibri" w:hAnsi="Calibri"/>
                <w:lang w:eastAsia="ru-RU"/>
              </w:rPr>
            </w:pPr>
            <w:r w:rsidRPr="00EE5283">
              <w:rPr>
                <w:rFonts w:ascii="Calibri" w:hAnsi="Calibri"/>
                <w:lang w:eastAsia="ru-RU"/>
              </w:rPr>
              <w:t>Подбор и изучение материалов по теме</w:t>
            </w:r>
          </w:p>
        </w:tc>
        <w:tc>
          <w:tcPr>
            <w:tcW w:w="992" w:type="dxa"/>
            <w:tcBorders>
              <w:top w:val="single" w:sz="4" w:space="0" w:color="auto"/>
              <w:left w:val="single" w:sz="4" w:space="0" w:color="auto"/>
              <w:bottom w:val="single" w:sz="4" w:space="0" w:color="auto"/>
              <w:right w:val="single" w:sz="4" w:space="0" w:color="auto"/>
            </w:tcBorders>
            <w:vAlign w:val="center"/>
            <w:hideMark/>
          </w:tcPr>
          <w:p w14:paraId="78A5874B" w14:textId="77777777" w:rsidR="00EE5283" w:rsidRPr="00EE5283" w:rsidRDefault="00EE5283" w:rsidP="00EE5283">
            <w:pPr>
              <w:spacing w:line="360" w:lineRule="auto"/>
              <w:jc w:val="center"/>
              <w:rPr>
                <w:rFonts w:ascii="Calibri" w:hAnsi="Calibri"/>
                <w:sz w:val="24"/>
                <w:szCs w:val="24"/>
                <w:lang w:eastAsia="ru-RU"/>
              </w:rPr>
            </w:pPr>
            <w:r w:rsidRPr="00EE5283">
              <w:rPr>
                <w:rFonts w:ascii="Calibri" w:hAnsi="Calibri"/>
                <w:sz w:val="24"/>
                <w:szCs w:val="24"/>
                <w:lang w:val="en-US" w:eastAsia="ru-RU"/>
              </w:rPr>
              <w:t>1</w:t>
            </w:r>
            <w:r w:rsidRPr="00EE5283">
              <w:rPr>
                <w:rFonts w:ascii="Calibri" w:hAnsi="Calibri"/>
                <w:sz w:val="24"/>
                <w:szCs w:val="24"/>
                <w:lang w:eastAsia="ru-RU"/>
              </w:rPr>
              <w:t>1</w:t>
            </w:r>
          </w:p>
        </w:tc>
        <w:tc>
          <w:tcPr>
            <w:tcW w:w="827" w:type="dxa"/>
            <w:tcBorders>
              <w:top w:val="single" w:sz="4" w:space="0" w:color="auto"/>
              <w:left w:val="single" w:sz="4" w:space="0" w:color="auto"/>
              <w:bottom w:val="single" w:sz="4" w:space="0" w:color="auto"/>
              <w:right w:val="single" w:sz="4" w:space="0" w:color="auto"/>
            </w:tcBorders>
            <w:vAlign w:val="center"/>
            <w:hideMark/>
          </w:tcPr>
          <w:p w14:paraId="01444947" w14:textId="77777777" w:rsidR="00EE5283" w:rsidRPr="00EE5283" w:rsidRDefault="00EE5283" w:rsidP="00EE5283">
            <w:pPr>
              <w:jc w:val="center"/>
              <w:rPr>
                <w:rFonts w:ascii="Calibri" w:hAnsi="Calibri"/>
                <w:color w:val="000000"/>
                <w:lang w:eastAsia="ru-RU"/>
              </w:rPr>
            </w:pPr>
            <w:r w:rsidRPr="00EE5283">
              <w:rPr>
                <w:rFonts w:ascii="Calibri" w:hAnsi="Calibri"/>
                <w:lang w:eastAsia="ru-RU"/>
              </w:rPr>
              <w:t>С</w:t>
            </w:r>
          </w:p>
        </w:tc>
        <w:tc>
          <w:tcPr>
            <w:tcW w:w="1500" w:type="dxa"/>
            <w:gridSpan w:val="3"/>
            <w:tcBorders>
              <w:top w:val="single" w:sz="4" w:space="0" w:color="auto"/>
              <w:left w:val="single" w:sz="4" w:space="0" w:color="auto"/>
              <w:bottom w:val="single" w:sz="4" w:space="0" w:color="auto"/>
              <w:right w:val="single" w:sz="4" w:space="0" w:color="auto"/>
            </w:tcBorders>
            <w:vAlign w:val="center"/>
            <w:hideMark/>
          </w:tcPr>
          <w:p w14:paraId="33BBD407" w14:textId="77777777" w:rsidR="00EE5283" w:rsidRPr="00EE5283" w:rsidRDefault="00EE5283" w:rsidP="00EE5283">
            <w:pPr>
              <w:jc w:val="center"/>
              <w:rPr>
                <w:rFonts w:ascii="Calibri" w:hAnsi="Calibri"/>
                <w:b/>
                <w:noProof/>
                <w:lang w:eastAsia="ru-RU"/>
              </w:rPr>
            </w:pPr>
            <w:r w:rsidRPr="00EE5283">
              <w:rPr>
                <w:rFonts w:ascii="Calibri" w:hAnsi="Calibri"/>
                <w:noProof/>
                <w:lang w:eastAsia="ru-RU"/>
              </w:rPr>
              <mc:AlternateContent>
                <mc:Choice Requires="wps">
                  <w:drawing>
                    <wp:anchor distT="0" distB="0" distL="114300" distR="114300" simplePos="0" relativeHeight="251678208" behindDoc="0" locked="0" layoutInCell="1" allowOverlap="1" wp14:anchorId="74C932A4" wp14:editId="65A8A188">
                      <wp:simplePos x="0" y="0"/>
                      <wp:positionH relativeFrom="column">
                        <wp:posOffset>50800</wp:posOffset>
                      </wp:positionH>
                      <wp:positionV relativeFrom="paragraph">
                        <wp:posOffset>-1270</wp:posOffset>
                      </wp:positionV>
                      <wp:extent cx="699135" cy="295275"/>
                      <wp:effectExtent l="0" t="0" r="24765" b="28575"/>
                      <wp:wrapNone/>
                      <wp:docPr id="91" name="Прямоугольник 20"/>
                      <wp:cNvGraphicFramePr/>
                      <a:graphic xmlns:a="http://schemas.openxmlformats.org/drawingml/2006/main">
                        <a:graphicData uri="http://schemas.microsoft.com/office/word/2010/wordprocessingShape">
                          <wps:wsp>
                            <wps:cNvSpPr/>
                            <wps:spPr>
                              <a:xfrm>
                                <a:off x="0" y="0"/>
                                <a:ext cx="699135" cy="29527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0" o:spid="_x0000_s1026" style="position:absolute;margin-left:4pt;margin-top:-.1pt;width:55.05pt;height:23.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" fillcolor="windowText" strokecolor="windowText" strokeweight=".25pt">
                      <v:fill r:id="rId338" o:title="" color2="window" type="pattern"/>
                    </v:rect>
                  </w:pict>
                </mc:Fallback>
              </mc:AlternateContent>
            </w:r>
          </w:p>
        </w:tc>
        <w:tc>
          <w:tcPr>
            <w:tcW w:w="750" w:type="dxa"/>
            <w:tcBorders>
              <w:top w:val="single" w:sz="4" w:space="0" w:color="auto"/>
              <w:left w:val="single" w:sz="4" w:space="0" w:color="auto"/>
              <w:bottom w:val="single" w:sz="4" w:space="0" w:color="auto"/>
              <w:right w:val="single" w:sz="4" w:space="0" w:color="auto"/>
            </w:tcBorders>
            <w:vAlign w:val="center"/>
          </w:tcPr>
          <w:p w14:paraId="47C1E2F7" w14:textId="77777777" w:rsidR="00EE5283" w:rsidRPr="00EE5283" w:rsidRDefault="00EE5283" w:rsidP="00EE5283">
            <w:pPr>
              <w:jc w:val="center"/>
              <w:rPr>
                <w:rFonts w:ascii="Calibri" w:hAnsi="Calibri"/>
                <w:b/>
                <w:noProof/>
                <w:lang w:eastAsia="ru-RU"/>
              </w:rPr>
            </w:pPr>
          </w:p>
        </w:tc>
        <w:tc>
          <w:tcPr>
            <w:tcW w:w="708" w:type="dxa"/>
            <w:gridSpan w:val="2"/>
            <w:tcBorders>
              <w:top w:val="single" w:sz="4" w:space="0" w:color="auto"/>
              <w:left w:val="single" w:sz="4" w:space="0" w:color="auto"/>
              <w:bottom w:val="single" w:sz="4" w:space="0" w:color="auto"/>
              <w:right w:val="single" w:sz="4" w:space="0" w:color="auto"/>
            </w:tcBorders>
            <w:vAlign w:val="center"/>
          </w:tcPr>
          <w:p w14:paraId="742CFB93" w14:textId="77777777" w:rsidR="00EE5283" w:rsidRPr="00EE5283" w:rsidRDefault="00EE5283" w:rsidP="00EE5283">
            <w:pPr>
              <w:jc w:val="center"/>
              <w:rPr>
                <w:rFonts w:ascii="Calibri" w:hAnsi="Calibri"/>
                <w:b/>
                <w:noProof/>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7CBC36D3" w14:textId="77777777" w:rsidR="00EE5283" w:rsidRPr="00EE5283" w:rsidRDefault="00EE5283" w:rsidP="00EE5283">
            <w:pPr>
              <w:jc w:val="center"/>
              <w:rPr>
                <w:rFonts w:ascii="Calibri" w:hAnsi="Calibri"/>
                <w:b/>
                <w:noProof/>
                <w:lang w:eastAsia="ru-RU"/>
              </w:rPr>
            </w:pPr>
          </w:p>
        </w:tc>
        <w:tc>
          <w:tcPr>
            <w:tcW w:w="855" w:type="dxa"/>
            <w:tcBorders>
              <w:top w:val="single" w:sz="4" w:space="0" w:color="auto"/>
              <w:left w:val="single" w:sz="4" w:space="0" w:color="auto"/>
              <w:bottom w:val="single" w:sz="4" w:space="0" w:color="auto"/>
              <w:right w:val="single" w:sz="4" w:space="0" w:color="auto"/>
            </w:tcBorders>
            <w:vAlign w:val="center"/>
          </w:tcPr>
          <w:p w14:paraId="5B904997" w14:textId="77777777" w:rsidR="00EE5283" w:rsidRPr="00EE5283" w:rsidRDefault="00EE5283" w:rsidP="00EE5283">
            <w:pPr>
              <w:jc w:val="center"/>
              <w:rPr>
                <w:rFonts w:ascii="Calibri" w:hAnsi="Calibri"/>
                <w:b/>
                <w:noProof/>
                <w:lang w:eastAsia="ru-RU"/>
              </w:rPr>
            </w:pPr>
          </w:p>
        </w:tc>
        <w:tc>
          <w:tcPr>
            <w:tcW w:w="570" w:type="dxa"/>
            <w:tcBorders>
              <w:top w:val="single" w:sz="4" w:space="0" w:color="auto"/>
              <w:left w:val="single" w:sz="4" w:space="0" w:color="auto"/>
              <w:bottom w:val="single" w:sz="4" w:space="0" w:color="auto"/>
              <w:right w:val="single" w:sz="4" w:space="0" w:color="auto"/>
            </w:tcBorders>
            <w:vAlign w:val="center"/>
          </w:tcPr>
          <w:p w14:paraId="49641952" w14:textId="77777777" w:rsidR="00EE5283" w:rsidRPr="00EE5283" w:rsidRDefault="00EE5283" w:rsidP="00EE5283">
            <w:pPr>
              <w:jc w:val="center"/>
              <w:rPr>
                <w:rFonts w:ascii="Calibri" w:hAnsi="Calibri"/>
                <w:b/>
                <w:noProof/>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202C351C" w14:textId="77777777" w:rsidR="00EE5283" w:rsidRPr="00EE5283" w:rsidRDefault="00EE5283" w:rsidP="00EE5283">
            <w:pPr>
              <w:jc w:val="center"/>
              <w:rPr>
                <w:rFonts w:ascii="Calibri" w:hAnsi="Calibri"/>
                <w:b/>
                <w:noProof/>
                <w:lang w:eastAsia="ru-RU"/>
              </w:rPr>
            </w:pPr>
          </w:p>
        </w:tc>
        <w:tc>
          <w:tcPr>
            <w:tcW w:w="713" w:type="dxa"/>
            <w:gridSpan w:val="3"/>
            <w:tcBorders>
              <w:top w:val="single" w:sz="4" w:space="0" w:color="auto"/>
              <w:left w:val="single" w:sz="4" w:space="0" w:color="auto"/>
              <w:bottom w:val="single" w:sz="4" w:space="0" w:color="auto"/>
              <w:right w:val="single" w:sz="4" w:space="0" w:color="auto"/>
            </w:tcBorders>
            <w:vAlign w:val="center"/>
          </w:tcPr>
          <w:p w14:paraId="5AFE303D" w14:textId="77777777" w:rsidR="00EE5283" w:rsidRPr="00EE5283" w:rsidRDefault="00EE5283" w:rsidP="00EE5283">
            <w:pPr>
              <w:jc w:val="center"/>
              <w:rPr>
                <w:rFonts w:ascii="Calibri" w:hAnsi="Calibri"/>
                <w:b/>
                <w:noProof/>
                <w:lang w:eastAsia="ru-RU"/>
              </w:rPr>
            </w:pPr>
          </w:p>
        </w:tc>
        <w:tc>
          <w:tcPr>
            <w:tcW w:w="718" w:type="dxa"/>
            <w:tcBorders>
              <w:top w:val="single" w:sz="4" w:space="0" w:color="auto"/>
              <w:left w:val="single" w:sz="4" w:space="0" w:color="auto"/>
              <w:bottom w:val="single" w:sz="4" w:space="0" w:color="auto"/>
              <w:right w:val="single" w:sz="4" w:space="0" w:color="auto"/>
            </w:tcBorders>
            <w:vAlign w:val="center"/>
          </w:tcPr>
          <w:p w14:paraId="648D6F6C" w14:textId="77777777" w:rsidR="00EE5283" w:rsidRPr="00EE5283" w:rsidRDefault="00EE5283" w:rsidP="00EE5283">
            <w:pPr>
              <w:jc w:val="center"/>
              <w:rPr>
                <w:rFonts w:ascii="Calibri" w:hAnsi="Calibri"/>
                <w:b/>
                <w:noProof/>
                <w:lang w:eastAsia="ru-RU"/>
              </w:rPr>
            </w:pPr>
          </w:p>
        </w:tc>
        <w:tc>
          <w:tcPr>
            <w:tcW w:w="722" w:type="dxa"/>
            <w:tcBorders>
              <w:top w:val="single" w:sz="4" w:space="0" w:color="auto"/>
              <w:left w:val="single" w:sz="4" w:space="0" w:color="auto"/>
              <w:bottom w:val="single" w:sz="4" w:space="0" w:color="auto"/>
              <w:right w:val="single" w:sz="4" w:space="0" w:color="auto"/>
            </w:tcBorders>
            <w:vAlign w:val="center"/>
          </w:tcPr>
          <w:p w14:paraId="20F86538" w14:textId="77777777" w:rsidR="00EE5283" w:rsidRPr="00EE5283" w:rsidRDefault="00EE5283" w:rsidP="00EE5283">
            <w:pPr>
              <w:jc w:val="center"/>
              <w:rPr>
                <w:rFonts w:ascii="Calibri" w:hAnsi="Calibri"/>
                <w:b/>
                <w:noProof/>
                <w:lang w:eastAsia="ru-RU"/>
              </w:rPr>
            </w:pPr>
          </w:p>
        </w:tc>
        <w:tc>
          <w:tcPr>
            <w:tcW w:w="708" w:type="dxa"/>
            <w:tcBorders>
              <w:top w:val="single" w:sz="4" w:space="0" w:color="auto"/>
              <w:left w:val="single" w:sz="4" w:space="0" w:color="auto"/>
              <w:bottom w:val="single" w:sz="4" w:space="0" w:color="auto"/>
              <w:right w:val="single" w:sz="4" w:space="0" w:color="auto"/>
            </w:tcBorders>
            <w:vAlign w:val="center"/>
          </w:tcPr>
          <w:p w14:paraId="744FC6CB" w14:textId="77777777" w:rsidR="00EE5283" w:rsidRPr="00EE5283" w:rsidRDefault="00EE5283" w:rsidP="00EE5283">
            <w:pPr>
              <w:jc w:val="center"/>
              <w:rPr>
                <w:rFonts w:ascii="Calibri" w:hAnsi="Calibri"/>
                <w:b/>
                <w:noProof/>
                <w:lang w:eastAsia="ru-RU"/>
              </w:rPr>
            </w:pPr>
          </w:p>
        </w:tc>
      </w:tr>
      <w:tr w:rsidR="00EE5283" w:rsidRPr="00EE5283" w14:paraId="3F7B3A4A" w14:textId="77777777" w:rsidTr="00EE5283">
        <w:trPr>
          <w:trHeight w:val="518"/>
        </w:trPr>
        <w:tc>
          <w:tcPr>
            <w:tcW w:w="421" w:type="dxa"/>
            <w:tcBorders>
              <w:top w:val="single" w:sz="4" w:space="0" w:color="auto"/>
              <w:left w:val="single" w:sz="4" w:space="0" w:color="auto"/>
              <w:bottom w:val="single" w:sz="4" w:space="0" w:color="auto"/>
              <w:right w:val="single" w:sz="4" w:space="0" w:color="auto"/>
            </w:tcBorders>
            <w:vAlign w:val="center"/>
            <w:hideMark/>
          </w:tcPr>
          <w:p w14:paraId="5CFD18C8" w14:textId="77777777" w:rsidR="00EE5283" w:rsidRPr="00EE5283" w:rsidRDefault="00EE5283" w:rsidP="00EE5283">
            <w:pPr>
              <w:spacing w:line="360" w:lineRule="auto"/>
              <w:jc w:val="center"/>
              <w:rPr>
                <w:rFonts w:ascii="Calibri" w:hAnsi="Calibri"/>
                <w:lang w:eastAsia="ru-RU"/>
              </w:rPr>
            </w:pPr>
            <w:r w:rsidRPr="00EE5283">
              <w:rPr>
                <w:rFonts w:ascii="Calibri" w:hAnsi="Calibri"/>
                <w:lang w:eastAsia="ru-RU"/>
              </w:rPr>
              <w:t>3</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4ACA218" w14:textId="77777777" w:rsidR="00EE5283" w:rsidRPr="00EE5283" w:rsidRDefault="00EE5283" w:rsidP="00EE5283">
            <w:pPr>
              <w:widowControl w:val="0"/>
              <w:shd w:val="clear" w:color="auto" w:fill="FFFFFF"/>
              <w:autoSpaceDE w:val="0"/>
              <w:autoSpaceDN w:val="0"/>
              <w:adjustRightInd w:val="0"/>
              <w:jc w:val="center"/>
              <w:rPr>
                <w:rFonts w:ascii="Calibri" w:hAnsi="Calibri"/>
                <w:lang w:eastAsia="ru-RU"/>
              </w:rPr>
            </w:pPr>
            <w:r w:rsidRPr="00EE5283">
              <w:rPr>
                <w:rFonts w:ascii="Calibri" w:hAnsi="Calibri"/>
                <w:lang w:eastAsia="ru-RU"/>
              </w:rPr>
              <w:t>Выбор датчиков, методов и алго</w:t>
            </w:r>
            <w:r w:rsidRPr="00EE5283">
              <w:rPr>
                <w:rFonts w:ascii="Calibri" w:hAnsi="Calibri"/>
                <w:lang w:eastAsia="ru-RU"/>
              </w:rPr>
              <w:softHyphen/>
              <w:t>ритмов для системы управления</w:t>
            </w:r>
          </w:p>
        </w:tc>
        <w:tc>
          <w:tcPr>
            <w:tcW w:w="992" w:type="dxa"/>
            <w:tcBorders>
              <w:top w:val="single" w:sz="4" w:space="0" w:color="auto"/>
              <w:left w:val="single" w:sz="4" w:space="0" w:color="auto"/>
              <w:bottom w:val="single" w:sz="4" w:space="0" w:color="auto"/>
              <w:right w:val="single" w:sz="4" w:space="0" w:color="auto"/>
            </w:tcBorders>
            <w:vAlign w:val="center"/>
            <w:hideMark/>
          </w:tcPr>
          <w:p w14:paraId="1DD37313" w14:textId="77777777" w:rsidR="00EE5283" w:rsidRPr="00EE5283" w:rsidRDefault="00EE5283" w:rsidP="00EE5283">
            <w:pPr>
              <w:spacing w:line="360" w:lineRule="auto"/>
              <w:jc w:val="center"/>
              <w:rPr>
                <w:rFonts w:ascii="Calibri" w:hAnsi="Calibri"/>
                <w:sz w:val="24"/>
                <w:szCs w:val="24"/>
                <w:lang w:val="en-US" w:eastAsia="ru-RU"/>
              </w:rPr>
            </w:pPr>
            <w:r w:rsidRPr="00EE5283">
              <w:rPr>
                <w:rFonts w:ascii="Calibri" w:hAnsi="Calibri"/>
                <w:sz w:val="24"/>
                <w:szCs w:val="24"/>
                <w:lang w:val="en-US" w:eastAsia="ru-RU"/>
              </w:rPr>
              <w:t>4</w:t>
            </w:r>
          </w:p>
        </w:tc>
        <w:tc>
          <w:tcPr>
            <w:tcW w:w="827" w:type="dxa"/>
            <w:tcBorders>
              <w:top w:val="single" w:sz="4" w:space="0" w:color="auto"/>
              <w:left w:val="single" w:sz="4" w:space="0" w:color="auto"/>
              <w:bottom w:val="single" w:sz="4" w:space="0" w:color="auto"/>
              <w:right w:val="single" w:sz="4" w:space="0" w:color="auto"/>
            </w:tcBorders>
            <w:vAlign w:val="center"/>
            <w:hideMark/>
          </w:tcPr>
          <w:p w14:paraId="53F25939" w14:textId="77777777" w:rsidR="00EE5283" w:rsidRPr="00EE5283" w:rsidRDefault="00EE5283" w:rsidP="00EE5283">
            <w:pPr>
              <w:jc w:val="center"/>
              <w:rPr>
                <w:rFonts w:ascii="Calibri" w:hAnsi="Calibri"/>
                <w:color w:val="000000"/>
                <w:lang w:eastAsia="ru-RU"/>
              </w:rPr>
            </w:pPr>
            <w:r w:rsidRPr="00EE5283">
              <w:rPr>
                <w:rFonts w:ascii="Calibri" w:hAnsi="Calibri"/>
                <w:lang w:eastAsia="ru-RU"/>
              </w:rPr>
              <w:t>С</w:t>
            </w:r>
          </w:p>
        </w:tc>
        <w:tc>
          <w:tcPr>
            <w:tcW w:w="789" w:type="dxa"/>
            <w:tcBorders>
              <w:top w:val="single" w:sz="4" w:space="0" w:color="auto"/>
              <w:left w:val="single" w:sz="4" w:space="0" w:color="auto"/>
              <w:bottom w:val="single" w:sz="4" w:space="0" w:color="auto"/>
              <w:right w:val="single" w:sz="4" w:space="0" w:color="auto"/>
            </w:tcBorders>
            <w:vAlign w:val="center"/>
          </w:tcPr>
          <w:p w14:paraId="1355B7D3" w14:textId="77777777" w:rsidR="00EE5283" w:rsidRPr="00EE5283" w:rsidRDefault="00EE5283" w:rsidP="00EE5283">
            <w:pPr>
              <w:jc w:val="center"/>
              <w:rPr>
                <w:rFonts w:ascii="Calibri" w:hAnsi="Calibri"/>
                <w:b/>
                <w:noProof/>
                <w:lang w:eastAsia="ru-RU"/>
              </w:rPr>
            </w:pPr>
          </w:p>
        </w:tc>
        <w:tc>
          <w:tcPr>
            <w:tcW w:w="1461" w:type="dxa"/>
            <w:gridSpan w:val="3"/>
            <w:tcBorders>
              <w:top w:val="single" w:sz="4" w:space="0" w:color="auto"/>
              <w:left w:val="single" w:sz="4" w:space="0" w:color="auto"/>
              <w:bottom w:val="single" w:sz="4" w:space="0" w:color="auto"/>
              <w:right w:val="single" w:sz="4" w:space="0" w:color="auto"/>
            </w:tcBorders>
            <w:vAlign w:val="center"/>
            <w:hideMark/>
          </w:tcPr>
          <w:p w14:paraId="5A79E481" w14:textId="77777777" w:rsidR="00EE5283" w:rsidRPr="00EE5283" w:rsidRDefault="00EE5283" w:rsidP="00EE5283">
            <w:pPr>
              <w:jc w:val="center"/>
              <w:rPr>
                <w:rFonts w:ascii="Calibri" w:hAnsi="Calibri"/>
                <w:b/>
                <w:noProof/>
                <w:lang w:eastAsia="ru-RU"/>
              </w:rPr>
            </w:pPr>
            <w:r w:rsidRPr="00EE5283">
              <w:rPr>
                <w:rFonts w:ascii="Calibri" w:hAnsi="Calibri"/>
                <w:noProof/>
                <w:lang w:eastAsia="ru-RU"/>
              </w:rPr>
              <mc:AlternateContent>
                <mc:Choice Requires="wps">
                  <w:drawing>
                    <wp:anchor distT="0" distB="0" distL="114300" distR="114300" simplePos="0" relativeHeight="251668992" behindDoc="0" locked="0" layoutInCell="1" allowOverlap="1" wp14:anchorId="1149CFA0" wp14:editId="57AEF235">
                      <wp:simplePos x="0" y="0"/>
                      <wp:positionH relativeFrom="column">
                        <wp:posOffset>256540</wp:posOffset>
                      </wp:positionH>
                      <wp:positionV relativeFrom="paragraph">
                        <wp:posOffset>-3175</wp:posOffset>
                      </wp:positionV>
                      <wp:extent cx="162560" cy="333375"/>
                      <wp:effectExtent l="0" t="0" r="27940" b="28575"/>
                      <wp:wrapNone/>
                      <wp:docPr id="92" name="Прямоугольник 8"/>
                      <wp:cNvGraphicFramePr/>
                      <a:graphic xmlns:a="http://schemas.openxmlformats.org/drawingml/2006/main">
                        <a:graphicData uri="http://schemas.microsoft.com/office/word/2010/wordprocessingShape">
                          <wps:wsp>
                            <wps:cNvSpPr/>
                            <wps:spPr>
                              <a:xfrm>
                                <a:off x="0" y="0"/>
                                <a:ext cx="162560" cy="33337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8" o:spid="_x0000_s1026" style="position:absolute;margin-left:20.2pt;margin-top:-.25pt;width:12.8pt;height:26.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" fillcolor="windowText" strokecolor="windowText" strokeweight=".25pt">
                      <v:fill r:id="rId338" o:title="" color2="window" type="pattern"/>
                    </v:rect>
                  </w:pict>
                </mc:Fallback>
              </mc:AlternateContent>
            </w:r>
          </w:p>
        </w:tc>
        <w:tc>
          <w:tcPr>
            <w:tcW w:w="708" w:type="dxa"/>
            <w:gridSpan w:val="2"/>
            <w:tcBorders>
              <w:top w:val="single" w:sz="4" w:space="0" w:color="auto"/>
              <w:left w:val="single" w:sz="4" w:space="0" w:color="auto"/>
              <w:bottom w:val="single" w:sz="4" w:space="0" w:color="auto"/>
              <w:right w:val="single" w:sz="4" w:space="0" w:color="auto"/>
            </w:tcBorders>
            <w:vAlign w:val="center"/>
          </w:tcPr>
          <w:p w14:paraId="11401450" w14:textId="77777777" w:rsidR="00EE5283" w:rsidRPr="00EE5283" w:rsidRDefault="00EE5283" w:rsidP="00EE5283">
            <w:pPr>
              <w:jc w:val="center"/>
              <w:rPr>
                <w:rFonts w:ascii="Calibri" w:hAnsi="Calibri"/>
                <w:b/>
                <w:noProof/>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625806AB" w14:textId="77777777" w:rsidR="00EE5283" w:rsidRPr="00EE5283" w:rsidRDefault="00EE5283" w:rsidP="00EE5283">
            <w:pPr>
              <w:jc w:val="center"/>
              <w:rPr>
                <w:rFonts w:ascii="Calibri" w:hAnsi="Calibri"/>
                <w:b/>
                <w:noProof/>
                <w:lang w:eastAsia="ru-RU"/>
              </w:rPr>
            </w:pPr>
          </w:p>
        </w:tc>
        <w:tc>
          <w:tcPr>
            <w:tcW w:w="855" w:type="dxa"/>
            <w:tcBorders>
              <w:top w:val="single" w:sz="4" w:space="0" w:color="auto"/>
              <w:left w:val="single" w:sz="4" w:space="0" w:color="auto"/>
              <w:bottom w:val="single" w:sz="4" w:space="0" w:color="auto"/>
              <w:right w:val="single" w:sz="4" w:space="0" w:color="auto"/>
            </w:tcBorders>
            <w:vAlign w:val="center"/>
          </w:tcPr>
          <w:p w14:paraId="6604C481" w14:textId="77777777" w:rsidR="00EE5283" w:rsidRPr="00EE5283" w:rsidRDefault="00EE5283" w:rsidP="00EE5283">
            <w:pPr>
              <w:jc w:val="center"/>
              <w:rPr>
                <w:rFonts w:ascii="Calibri" w:hAnsi="Calibri"/>
                <w:b/>
                <w:noProof/>
                <w:lang w:eastAsia="ru-RU"/>
              </w:rPr>
            </w:pPr>
          </w:p>
        </w:tc>
        <w:tc>
          <w:tcPr>
            <w:tcW w:w="570" w:type="dxa"/>
            <w:tcBorders>
              <w:top w:val="single" w:sz="4" w:space="0" w:color="auto"/>
              <w:left w:val="single" w:sz="4" w:space="0" w:color="auto"/>
              <w:bottom w:val="single" w:sz="4" w:space="0" w:color="auto"/>
              <w:right w:val="single" w:sz="4" w:space="0" w:color="auto"/>
            </w:tcBorders>
            <w:vAlign w:val="center"/>
          </w:tcPr>
          <w:p w14:paraId="5FF388C4" w14:textId="77777777" w:rsidR="00EE5283" w:rsidRPr="00EE5283" w:rsidRDefault="00EE5283" w:rsidP="00EE5283">
            <w:pPr>
              <w:jc w:val="center"/>
              <w:rPr>
                <w:rFonts w:ascii="Calibri" w:hAnsi="Calibri"/>
                <w:b/>
                <w:noProof/>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1CD2A35E" w14:textId="77777777" w:rsidR="00EE5283" w:rsidRPr="00EE5283" w:rsidRDefault="00EE5283" w:rsidP="00EE5283">
            <w:pPr>
              <w:jc w:val="center"/>
              <w:rPr>
                <w:rFonts w:ascii="Calibri" w:hAnsi="Calibri"/>
                <w:b/>
                <w:noProof/>
                <w:lang w:eastAsia="ru-RU"/>
              </w:rPr>
            </w:pPr>
          </w:p>
        </w:tc>
        <w:tc>
          <w:tcPr>
            <w:tcW w:w="713" w:type="dxa"/>
            <w:gridSpan w:val="3"/>
            <w:tcBorders>
              <w:top w:val="single" w:sz="4" w:space="0" w:color="auto"/>
              <w:left w:val="single" w:sz="4" w:space="0" w:color="auto"/>
              <w:bottom w:val="single" w:sz="4" w:space="0" w:color="auto"/>
              <w:right w:val="single" w:sz="4" w:space="0" w:color="auto"/>
            </w:tcBorders>
            <w:vAlign w:val="center"/>
          </w:tcPr>
          <w:p w14:paraId="57D210A8" w14:textId="77777777" w:rsidR="00EE5283" w:rsidRPr="00EE5283" w:rsidRDefault="00EE5283" w:rsidP="00EE5283">
            <w:pPr>
              <w:jc w:val="center"/>
              <w:rPr>
                <w:rFonts w:ascii="Calibri" w:hAnsi="Calibri"/>
                <w:b/>
                <w:noProof/>
                <w:lang w:eastAsia="ru-RU"/>
              </w:rPr>
            </w:pPr>
          </w:p>
        </w:tc>
        <w:tc>
          <w:tcPr>
            <w:tcW w:w="718" w:type="dxa"/>
            <w:tcBorders>
              <w:top w:val="single" w:sz="4" w:space="0" w:color="auto"/>
              <w:left w:val="single" w:sz="4" w:space="0" w:color="auto"/>
              <w:bottom w:val="single" w:sz="4" w:space="0" w:color="auto"/>
              <w:right w:val="single" w:sz="4" w:space="0" w:color="auto"/>
            </w:tcBorders>
            <w:vAlign w:val="center"/>
          </w:tcPr>
          <w:p w14:paraId="30D5F01F" w14:textId="77777777" w:rsidR="00EE5283" w:rsidRPr="00EE5283" w:rsidRDefault="00EE5283" w:rsidP="00EE5283">
            <w:pPr>
              <w:jc w:val="center"/>
              <w:rPr>
                <w:rFonts w:ascii="Calibri" w:hAnsi="Calibri"/>
                <w:b/>
                <w:noProof/>
                <w:lang w:eastAsia="ru-RU"/>
              </w:rPr>
            </w:pPr>
          </w:p>
        </w:tc>
        <w:tc>
          <w:tcPr>
            <w:tcW w:w="722" w:type="dxa"/>
            <w:tcBorders>
              <w:top w:val="single" w:sz="4" w:space="0" w:color="auto"/>
              <w:left w:val="single" w:sz="4" w:space="0" w:color="auto"/>
              <w:bottom w:val="single" w:sz="4" w:space="0" w:color="auto"/>
              <w:right w:val="single" w:sz="4" w:space="0" w:color="auto"/>
            </w:tcBorders>
            <w:vAlign w:val="center"/>
          </w:tcPr>
          <w:p w14:paraId="1A69AF1A" w14:textId="77777777" w:rsidR="00EE5283" w:rsidRPr="00EE5283" w:rsidRDefault="00EE5283" w:rsidP="00EE5283">
            <w:pPr>
              <w:jc w:val="center"/>
              <w:rPr>
                <w:rFonts w:ascii="Calibri" w:hAnsi="Calibri"/>
                <w:b/>
                <w:noProof/>
                <w:lang w:eastAsia="ru-RU"/>
              </w:rPr>
            </w:pPr>
          </w:p>
        </w:tc>
        <w:tc>
          <w:tcPr>
            <w:tcW w:w="708" w:type="dxa"/>
            <w:tcBorders>
              <w:top w:val="single" w:sz="4" w:space="0" w:color="auto"/>
              <w:left w:val="single" w:sz="4" w:space="0" w:color="auto"/>
              <w:bottom w:val="single" w:sz="4" w:space="0" w:color="auto"/>
              <w:right w:val="single" w:sz="4" w:space="0" w:color="auto"/>
            </w:tcBorders>
            <w:vAlign w:val="center"/>
          </w:tcPr>
          <w:p w14:paraId="636F4A1E" w14:textId="77777777" w:rsidR="00EE5283" w:rsidRPr="00EE5283" w:rsidRDefault="00EE5283" w:rsidP="00EE5283">
            <w:pPr>
              <w:jc w:val="center"/>
              <w:rPr>
                <w:rFonts w:ascii="Calibri" w:hAnsi="Calibri"/>
                <w:b/>
                <w:noProof/>
                <w:lang w:eastAsia="ru-RU"/>
              </w:rPr>
            </w:pPr>
          </w:p>
        </w:tc>
      </w:tr>
      <w:tr w:rsidR="00EE5283" w:rsidRPr="00EE5283" w14:paraId="4D0EE7BE" w14:textId="77777777" w:rsidTr="00EE5283">
        <w:trPr>
          <w:trHeight w:val="70"/>
        </w:trPr>
        <w:tc>
          <w:tcPr>
            <w:tcW w:w="421" w:type="dxa"/>
            <w:tcBorders>
              <w:top w:val="single" w:sz="4" w:space="0" w:color="auto"/>
              <w:left w:val="single" w:sz="4" w:space="0" w:color="auto"/>
              <w:bottom w:val="single" w:sz="4" w:space="0" w:color="auto"/>
              <w:right w:val="single" w:sz="4" w:space="0" w:color="auto"/>
            </w:tcBorders>
            <w:vAlign w:val="center"/>
            <w:hideMark/>
          </w:tcPr>
          <w:p w14:paraId="7577F71B" w14:textId="77777777" w:rsidR="00EE5283" w:rsidRPr="00EE5283" w:rsidRDefault="00EE5283" w:rsidP="00EE5283">
            <w:pPr>
              <w:spacing w:line="360" w:lineRule="auto"/>
              <w:jc w:val="center"/>
              <w:rPr>
                <w:rFonts w:ascii="Calibri" w:hAnsi="Calibri"/>
                <w:lang w:eastAsia="ru-RU"/>
              </w:rPr>
            </w:pPr>
            <w:r w:rsidRPr="00EE5283">
              <w:rPr>
                <w:rFonts w:ascii="Calibri" w:hAnsi="Calibri"/>
                <w:lang w:eastAsia="ru-RU"/>
              </w:rPr>
              <w:t>4</w:t>
            </w:r>
          </w:p>
        </w:tc>
        <w:tc>
          <w:tcPr>
            <w:tcW w:w="3260" w:type="dxa"/>
            <w:tcBorders>
              <w:top w:val="single" w:sz="4" w:space="0" w:color="auto"/>
              <w:left w:val="single" w:sz="4" w:space="0" w:color="auto"/>
              <w:bottom w:val="single" w:sz="4" w:space="0" w:color="auto"/>
              <w:right w:val="single" w:sz="4" w:space="0" w:color="auto"/>
            </w:tcBorders>
            <w:vAlign w:val="center"/>
            <w:hideMark/>
          </w:tcPr>
          <w:p w14:paraId="164FB8ED" w14:textId="77777777" w:rsidR="00EE5283" w:rsidRPr="00EE5283" w:rsidRDefault="00EE5283" w:rsidP="00EE5283">
            <w:pPr>
              <w:widowControl w:val="0"/>
              <w:shd w:val="clear" w:color="auto" w:fill="FFFFFF"/>
              <w:autoSpaceDE w:val="0"/>
              <w:autoSpaceDN w:val="0"/>
              <w:adjustRightInd w:val="0"/>
              <w:jc w:val="center"/>
              <w:rPr>
                <w:rFonts w:ascii="Calibri" w:hAnsi="Calibri"/>
                <w:lang w:eastAsia="ru-RU"/>
              </w:rPr>
            </w:pPr>
            <w:r w:rsidRPr="00EE5283">
              <w:rPr>
                <w:rFonts w:ascii="Calibri" w:hAnsi="Calibri"/>
                <w:lang w:eastAsia="ru-RU"/>
              </w:rPr>
              <w:t>Календарное планирование работ по теме</w:t>
            </w:r>
          </w:p>
        </w:tc>
        <w:tc>
          <w:tcPr>
            <w:tcW w:w="992" w:type="dxa"/>
            <w:tcBorders>
              <w:top w:val="single" w:sz="4" w:space="0" w:color="auto"/>
              <w:left w:val="single" w:sz="4" w:space="0" w:color="auto"/>
              <w:bottom w:val="single" w:sz="4" w:space="0" w:color="auto"/>
              <w:right w:val="single" w:sz="4" w:space="0" w:color="auto"/>
            </w:tcBorders>
            <w:vAlign w:val="center"/>
            <w:hideMark/>
          </w:tcPr>
          <w:p w14:paraId="0B762827" w14:textId="77777777" w:rsidR="00EE5283" w:rsidRPr="00EE5283" w:rsidRDefault="00EE5283" w:rsidP="00EE5283">
            <w:pPr>
              <w:spacing w:line="360" w:lineRule="auto"/>
              <w:jc w:val="center"/>
              <w:rPr>
                <w:rFonts w:ascii="Calibri" w:hAnsi="Calibri"/>
                <w:sz w:val="24"/>
                <w:szCs w:val="24"/>
                <w:lang w:eastAsia="ru-RU"/>
              </w:rPr>
            </w:pPr>
            <w:r w:rsidRPr="00EE5283">
              <w:rPr>
                <w:rFonts w:ascii="Calibri" w:hAnsi="Calibri"/>
                <w:sz w:val="24"/>
                <w:szCs w:val="24"/>
                <w:lang w:eastAsia="ru-RU"/>
              </w:rPr>
              <w:t>2</w:t>
            </w:r>
          </w:p>
        </w:tc>
        <w:tc>
          <w:tcPr>
            <w:tcW w:w="827" w:type="dxa"/>
            <w:tcBorders>
              <w:top w:val="single" w:sz="4" w:space="0" w:color="auto"/>
              <w:left w:val="single" w:sz="4" w:space="0" w:color="auto"/>
              <w:bottom w:val="single" w:sz="4" w:space="0" w:color="auto"/>
              <w:right w:val="single" w:sz="4" w:space="0" w:color="auto"/>
            </w:tcBorders>
            <w:vAlign w:val="center"/>
            <w:hideMark/>
          </w:tcPr>
          <w:p w14:paraId="4EEF21A8" w14:textId="77777777" w:rsidR="00EE5283" w:rsidRPr="00EE5283" w:rsidRDefault="00EE5283" w:rsidP="00EE5283">
            <w:pPr>
              <w:jc w:val="center"/>
              <w:rPr>
                <w:rFonts w:ascii="Calibri" w:hAnsi="Calibri"/>
                <w:color w:val="000000"/>
                <w:lang w:eastAsia="ru-RU"/>
              </w:rPr>
            </w:pPr>
            <w:proofErr w:type="gramStart"/>
            <w:r w:rsidRPr="00EE5283">
              <w:rPr>
                <w:rFonts w:ascii="Calibri" w:hAnsi="Calibri"/>
                <w:lang w:eastAsia="ru-RU"/>
              </w:rPr>
              <w:t>Р</w:t>
            </w:r>
            <w:proofErr w:type="gramEnd"/>
          </w:p>
        </w:tc>
        <w:tc>
          <w:tcPr>
            <w:tcW w:w="789" w:type="dxa"/>
            <w:tcBorders>
              <w:top w:val="single" w:sz="4" w:space="0" w:color="auto"/>
              <w:left w:val="single" w:sz="4" w:space="0" w:color="auto"/>
              <w:bottom w:val="single" w:sz="4" w:space="0" w:color="auto"/>
              <w:right w:val="single" w:sz="4" w:space="0" w:color="auto"/>
            </w:tcBorders>
            <w:vAlign w:val="center"/>
          </w:tcPr>
          <w:p w14:paraId="46EAFA6E" w14:textId="77777777" w:rsidR="00EE5283" w:rsidRPr="00EE5283" w:rsidRDefault="00EE5283" w:rsidP="00EE5283">
            <w:pPr>
              <w:rPr>
                <w:rFonts w:ascii="Calibri" w:hAnsi="Calibri"/>
                <w:b/>
                <w:lang w:eastAsia="ru-RU"/>
              </w:rPr>
            </w:pPr>
          </w:p>
        </w:tc>
        <w:tc>
          <w:tcPr>
            <w:tcW w:w="711" w:type="dxa"/>
            <w:gridSpan w:val="2"/>
            <w:tcBorders>
              <w:top w:val="single" w:sz="4" w:space="0" w:color="auto"/>
              <w:left w:val="single" w:sz="4" w:space="0" w:color="auto"/>
              <w:bottom w:val="single" w:sz="4" w:space="0" w:color="auto"/>
              <w:right w:val="single" w:sz="4" w:space="0" w:color="auto"/>
            </w:tcBorders>
            <w:vAlign w:val="center"/>
          </w:tcPr>
          <w:p w14:paraId="3F9623FB" w14:textId="77777777" w:rsidR="00EE5283" w:rsidRPr="00EE5283" w:rsidRDefault="00EE5283" w:rsidP="00EE5283">
            <w:pPr>
              <w:rPr>
                <w:rFonts w:ascii="Calibri" w:hAnsi="Calibri"/>
                <w:b/>
                <w:lang w:eastAsia="ru-RU"/>
              </w:rPr>
            </w:pPr>
          </w:p>
        </w:tc>
        <w:tc>
          <w:tcPr>
            <w:tcW w:w="750" w:type="dxa"/>
            <w:tcBorders>
              <w:top w:val="single" w:sz="4" w:space="0" w:color="auto"/>
              <w:left w:val="single" w:sz="4" w:space="0" w:color="auto"/>
              <w:bottom w:val="single" w:sz="4" w:space="0" w:color="auto"/>
              <w:right w:val="single" w:sz="4" w:space="0" w:color="auto"/>
            </w:tcBorders>
            <w:vAlign w:val="center"/>
            <w:hideMark/>
          </w:tcPr>
          <w:p w14:paraId="7DEF1BBD" w14:textId="77777777" w:rsidR="00EE5283" w:rsidRPr="00EE5283" w:rsidRDefault="00EE5283" w:rsidP="00EE5283">
            <w:pPr>
              <w:rPr>
                <w:rFonts w:ascii="Calibri" w:hAnsi="Calibri"/>
                <w:b/>
                <w:lang w:eastAsia="ru-RU"/>
              </w:rPr>
            </w:pPr>
            <w:r w:rsidRPr="00EE5283">
              <w:rPr>
                <w:rFonts w:ascii="Calibri" w:hAnsi="Calibri"/>
                <w:noProof/>
                <w:lang w:eastAsia="ru-RU"/>
              </w:rPr>
              <mc:AlternateContent>
                <mc:Choice Requires="wps">
                  <w:drawing>
                    <wp:anchor distT="0" distB="0" distL="114300" distR="114300" simplePos="0" relativeHeight="251667968" behindDoc="0" locked="0" layoutInCell="1" allowOverlap="1" wp14:anchorId="6D8EC739" wp14:editId="197DCC19">
                      <wp:simplePos x="0" y="0"/>
                      <wp:positionH relativeFrom="column">
                        <wp:posOffset>-27940</wp:posOffset>
                      </wp:positionH>
                      <wp:positionV relativeFrom="paragraph">
                        <wp:posOffset>-4445</wp:posOffset>
                      </wp:positionV>
                      <wp:extent cx="66675" cy="299085"/>
                      <wp:effectExtent l="0" t="0" r="28575" b="24765"/>
                      <wp:wrapNone/>
                      <wp:docPr id="39" name="Прямоугольник 7"/>
                      <wp:cNvGraphicFramePr/>
                      <a:graphic xmlns:a="http://schemas.openxmlformats.org/drawingml/2006/main">
                        <a:graphicData uri="http://schemas.microsoft.com/office/word/2010/wordprocessingShape">
                          <wps:wsp>
                            <wps:cNvSpPr/>
                            <wps:spPr>
                              <a:xfrm>
                                <a:off x="0" y="0"/>
                                <a:ext cx="66675" cy="299085"/>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7" o:spid="_x0000_s1026" style="position:absolute;margin-left:-2.2pt;margin-top:-.35pt;width:5.25pt;height:23.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" fillcolor="windowText" strokecolor="windowText" strokeweight=".25pt">
                      <v:fill r:id="rId336" o:title="" color2="window" type="pattern"/>
                    </v:rect>
                  </w:pict>
                </mc:Fallback>
              </mc:AlternateContent>
            </w:r>
            <w:r w:rsidRPr="00EE5283">
              <w:rPr>
                <w:rFonts w:ascii="Calibri" w:hAnsi="Calibri"/>
                <w:b/>
                <w:lang w:val="en-US" w:eastAsia="ru-RU"/>
              </w:rPr>
              <w:t xml:space="preserve">           </w:t>
            </w:r>
          </w:p>
        </w:tc>
        <w:tc>
          <w:tcPr>
            <w:tcW w:w="708" w:type="dxa"/>
            <w:gridSpan w:val="2"/>
            <w:tcBorders>
              <w:top w:val="single" w:sz="4" w:space="0" w:color="auto"/>
              <w:left w:val="single" w:sz="4" w:space="0" w:color="auto"/>
              <w:bottom w:val="single" w:sz="4" w:space="0" w:color="auto"/>
              <w:right w:val="single" w:sz="4" w:space="0" w:color="auto"/>
            </w:tcBorders>
            <w:vAlign w:val="center"/>
          </w:tcPr>
          <w:p w14:paraId="59080D68" w14:textId="77777777" w:rsidR="00EE5283" w:rsidRPr="00EE5283" w:rsidRDefault="00EE5283" w:rsidP="00EE5283">
            <w:pPr>
              <w:rPr>
                <w:rFonts w:ascii="Calibri" w:hAnsi="Calibri"/>
                <w:b/>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24F73044" w14:textId="77777777" w:rsidR="00EE5283" w:rsidRPr="00EE5283" w:rsidRDefault="00EE5283" w:rsidP="00EE5283">
            <w:pPr>
              <w:rPr>
                <w:rFonts w:ascii="Calibri" w:hAnsi="Calibri"/>
                <w:b/>
                <w:lang w:eastAsia="ru-RU"/>
              </w:rPr>
            </w:pPr>
          </w:p>
        </w:tc>
        <w:tc>
          <w:tcPr>
            <w:tcW w:w="855" w:type="dxa"/>
            <w:tcBorders>
              <w:top w:val="single" w:sz="4" w:space="0" w:color="auto"/>
              <w:left w:val="single" w:sz="4" w:space="0" w:color="auto"/>
              <w:bottom w:val="single" w:sz="4" w:space="0" w:color="auto"/>
              <w:right w:val="single" w:sz="4" w:space="0" w:color="auto"/>
            </w:tcBorders>
            <w:vAlign w:val="center"/>
            <w:hideMark/>
          </w:tcPr>
          <w:p w14:paraId="3A03603E" w14:textId="77777777" w:rsidR="00EE5283" w:rsidRPr="00EE5283" w:rsidRDefault="00EE5283" w:rsidP="00EE5283">
            <w:pPr>
              <w:rPr>
                <w:rFonts w:ascii="Calibri" w:hAnsi="Calibri"/>
                <w:b/>
                <w:lang w:eastAsia="ru-RU"/>
              </w:rPr>
            </w:pPr>
            <w:r w:rsidRPr="00EE5283">
              <w:rPr>
                <w:rFonts w:ascii="Calibri" w:hAnsi="Calibri"/>
                <w:b/>
                <w:lang w:eastAsia="ru-RU"/>
              </w:rPr>
              <w:t xml:space="preserve"> </w:t>
            </w:r>
          </w:p>
        </w:tc>
        <w:tc>
          <w:tcPr>
            <w:tcW w:w="570" w:type="dxa"/>
            <w:tcBorders>
              <w:top w:val="single" w:sz="4" w:space="0" w:color="auto"/>
              <w:left w:val="single" w:sz="4" w:space="0" w:color="auto"/>
              <w:bottom w:val="single" w:sz="4" w:space="0" w:color="auto"/>
              <w:right w:val="single" w:sz="4" w:space="0" w:color="auto"/>
            </w:tcBorders>
            <w:vAlign w:val="center"/>
          </w:tcPr>
          <w:p w14:paraId="2E900590" w14:textId="77777777" w:rsidR="00EE5283" w:rsidRPr="00EE5283" w:rsidRDefault="00EE5283" w:rsidP="00EE5283">
            <w:pPr>
              <w:rPr>
                <w:rFonts w:ascii="Calibri" w:hAnsi="Calibri"/>
                <w:b/>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66323363" w14:textId="77777777" w:rsidR="00EE5283" w:rsidRPr="00EE5283" w:rsidRDefault="00EE5283" w:rsidP="00EE5283">
            <w:pPr>
              <w:rPr>
                <w:rFonts w:ascii="Calibri" w:hAnsi="Calibri"/>
                <w:b/>
                <w:lang w:eastAsia="ru-RU"/>
              </w:rPr>
            </w:pPr>
          </w:p>
        </w:tc>
        <w:tc>
          <w:tcPr>
            <w:tcW w:w="713" w:type="dxa"/>
            <w:gridSpan w:val="3"/>
            <w:tcBorders>
              <w:top w:val="single" w:sz="4" w:space="0" w:color="auto"/>
              <w:left w:val="single" w:sz="4" w:space="0" w:color="auto"/>
              <w:bottom w:val="single" w:sz="4" w:space="0" w:color="auto"/>
              <w:right w:val="single" w:sz="4" w:space="0" w:color="auto"/>
            </w:tcBorders>
            <w:vAlign w:val="center"/>
          </w:tcPr>
          <w:p w14:paraId="2EEA4125" w14:textId="77777777" w:rsidR="00EE5283" w:rsidRPr="00EE5283" w:rsidRDefault="00EE5283" w:rsidP="00EE5283">
            <w:pPr>
              <w:rPr>
                <w:rFonts w:ascii="Calibri" w:hAnsi="Calibri"/>
                <w:b/>
                <w:lang w:eastAsia="ru-RU"/>
              </w:rPr>
            </w:pPr>
          </w:p>
        </w:tc>
        <w:tc>
          <w:tcPr>
            <w:tcW w:w="718" w:type="dxa"/>
            <w:tcBorders>
              <w:top w:val="single" w:sz="4" w:space="0" w:color="auto"/>
              <w:left w:val="single" w:sz="4" w:space="0" w:color="auto"/>
              <w:bottom w:val="single" w:sz="4" w:space="0" w:color="auto"/>
              <w:right w:val="single" w:sz="4" w:space="0" w:color="auto"/>
            </w:tcBorders>
            <w:vAlign w:val="center"/>
          </w:tcPr>
          <w:p w14:paraId="6BD1FCA9" w14:textId="77777777" w:rsidR="00EE5283" w:rsidRPr="00EE5283" w:rsidRDefault="00EE5283" w:rsidP="00EE5283">
            <w:pPr>
              <w:rPr>
                <w:rFonts w:ascii="Calibri" w:hAnsi="Calibri"/>
                <w:b/>
                <w:lang w:eastAsia="ru-RU"/>
              </w:rPr>
            </w:pPr>
          </w:p>
        </w:tc>
        <w:tc>
          <w:tcPr>
            <w:tcW w:w="722" w:type="dxa"/>
            <w:tcBorders>
              <w:top w:val="single" w:sz="4" w:space="0" w:color="auto"/>
              <w:left w:val="single" w:sz="4" w:space="0" w:color="auto"/>
              <w:bottom w:val="single" w:sz="4" w:space="0" w:color="auto"/>
              <w:right w:val="single" w:sz="4" w:space="0" w:color="auto"/>
            </w:tcBorders>
            <w:vAlign w:val="center"/>
          </w:tcPr>
          <w:p w14:paraId="71D6BF86" w14:textId="77777777" w:rsidR="00EE5283" w:rsidRPr="00EE5283" w:rsidRDefault="00EE5283" w:rsidP="00EE5283">
            <w:pPr>
              <w:rPr>
                <w:rFonts w:ascii="Calibri" w:hAnsi="Calibri"/>
                <w:b/>
                <w:lang w:eastAsia="ru-RU"/>
              </w:rPr>
            </w:pPr>
          </w:p>
        </w:tc>
        <w:tc>
          <w:tcPr>
            <w:tcW w:w="708" w:type="dxa"/>
            <w:tcBorders>
              <w:top w:val="single" w:sz="4" w:space="0" w:color="auto"/>
              <w:left w:val="single" w:sz="4" w:space="0" w:color="auto"/>
              <w:bottom w:val="single" w:sz="4" w:space="0" w:color="auto"/>
              <w:right w:val="single" w:sz="4" w:space="0" w:color="auto"/>
            </w:tcBorders>
            <w:vAlign w:val="center"/>
          </w:tcPr>
          <w:p w14:paraId="567E79AE" w14:textId="77777777" w:rsidR="00EE5283" w:rsidRPr="00EE5283" w:rsidRDefault="00EE5283" w:rsidP="00EE5283">
            <w:pPr>
              <w:rPr>
                <w:rFonts w:ascii="Calibri" w:hAnsi="Calibri"/>
                <w:b/>
                <w:lang w:eastAsia="ru-RU"/>
              </w:rPr>
            </w:pPr>
          </w:p>
        </w:tc>
      </w:tr>
      <w:tr w:rsidR="00EE5283" w:rsidRPr="00EE5283" w14:paraId="2DD6B0FF" w14:textId="77777777" w:rsidTr="00EE5283">
        <w:trPr>
          <w:trHeight w:val="495"/>
        </w:trPr>
        <w:tc>
          <w:tcPr>
            <w:tcW w:w="421" w:type="dxa"/>
            <w:tcBorders>
              <w:top w:val="single" w:sz="4" w:space="0" w:color="auto"/>
              <w:left w:val="single" w:sz="4" w:space="0" w:color="auto"/>
              <w:bottom w:val="single" w:sz="4" w:space="0" w:color="auto"/>
              <w:right w:val="single" w:sz="4" w:space="0" w:color="auto"/>
            </w:tcBorders>
            <w:vAlign w:val="center"/>
            <w:hideMark/>
          </w:tcPr>
          <w:p w14:paraId="4FDD5491" w14:textId="77777777" w:rsidR="00EE5283" w:rsidRPr="00EE5283" w:rsidRDefault="00EE5283" w:rsidP="00EE5283">
            <w:pPr>
              <w:spacing w:line="360" w:lineRule="auto"/>
              <w:jc w:val="center"/>
              <w:rPr>
                <w:rFonts w:ascii="Calibri" w:hAnsi="Calibri"/>
                <w:lang w:eastAsia="ru-RU"/>
              </w:rPr>
            </w:pPr>
            <w:r w:rsidRPr="00EE5283">
              <w:rPr>
                <w:rFonts w:ascii="Calibri" w:hAnsi="Calibri"/>
                <w:lang w:eastAsia="ru-RU"/>
              </w:rPr>
              <w:t>5</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90211C5" w14:textId="77777777" w:rsidR="00EE5283" w:rsidRPr="00EE5283" w:rsidRDefault="00EE5283" w:rsidP="00EE5283">
            <w:pPr>
              <w:widowControl w:val="0"/>
              <w:shd w:val="clear" w:color="auto" w:fill="FFFFFF"/>
              <w:autoSpaceDE w:val="0"/>
              <w:autoSpaceDN w:val="0"/>
              <w:adjustRightInd w:val="0"/>
              <w:jc w:val="center"/>
              <w:rPr>
                <w:rFonts w:ascii="Calibri" w:hAnsi="Calibri"/>
                <w:lang w:eastAsia="ru-RU"/>
              </w:rPr>
            </w:pPr>
            <w:r w:rsidRPr="00EE5283">
              <w:rPr>
                <w:rFonts w:ascii="Calibri" w:hAnsi="Calibri"/>
                <w:lang w:eastAsia="ru-RU"/>
              </w:rPr>
              <w:t>Проведение теоретических иссле</w:t>
            </w:r>
            <w:r w:rsidRPr="00EE5283">
              <w:rPr>
                <w:rFonts w:ascii="Calibri" w:hAnsi="Calibri"/>
                <w:lang w:eastAsia="ru-RU"/>
              </w:rPr>
              <w:softHyphen/>
              <w:t>дований методов и алгоритмов ра</w:t>
            </w:r>
            <w:r w:rsidRPr="00EE5283">
              <w:rPr>
                <w:rFonts w:ascii="Calibri" w:hAnsi="Calibri"/>
                <w:lang w:eastAsia="ru-RU"/>
              </w:rPr>
              <w:softHyphen/>
              <w:t>боты будущей системы</w:t>
            </w:r>
          </w:p>
        </w:tc>
        <w:tc>
          <w:tcPr>
            <w:tcW w:w="992" w:type="dxa"/>
            <w:tcBorders>
              <w:top w:val="single" w:sz="4" w:space="0" w:color="auto"/>
              <w:left w:val="single" w:sz="4" w:space="0" w:color="auto"/>
              <w:bottom w:val="single" w:sz="4" w:space="0" w:color="auto"/>
              <w:right w:val="single" w:sz="4" w:space="0" w:color="auto"/>
            </w:tcBorders>
            <w:vAlign w:val="center"/>
            <w:hideMark/>
          </w:tcPr>
          <w:p w14:paraId="5F709D43" w14:textId="77777777" w:rsidR="00EE5283" w:rsidRPr="00EE5283" w:rsidRDefault="00EE5283" w:rsidP="00EE5283">
            <w:pPr>
              <w:spacing w:line="360" w:lineRule="auto"/>
              <w:jc w:val="center"/>
              <w:rPr>
                <w:rFonts w:ascii="Calibri" w:hAnsi="Calibri"/>
                <w:sz w:val="24"/>
                <w:szCs w:val="24"/>
                <w:lang w:val="en-US" w:eastAsia="ru-RU"/>
              </w:rPr>
            </w:pPr>
            <w:r w:rsidRPr="00EE5283">
              <w:rPr>
                <w:rFonts w:ascii="Calibri" w:hAnsi="Calibri"/>
                <w:sz w:val="24"/>
                <w:szCs w:val="24"/>
                <w:lang w:val="en-US" w:eastAsia="ru-RU"/>
              </w:rPr>
              <w:t>6</w:t>
            </w:r>
          </w:p>
        </w:tc>
        <w:tc>
          <w:tcPr>
            <w:tcW w:w="827" w:type="dxa"/>
            <w:tcBorders>
              <w:top w:val="single" w:sz="4" w:space="0" w:color="auto"/>
              <w:left w:val="single" w:sz="4" w:space="0" w:color="auto"/>
              <w:bottom w:val="single" w:sz="4" w:space="0" w:color="auto"/>
              <w:right w:val="single" w:sz="4" w:space="0" w:color="auto"/>
            </w:tcBorders>
            <w:vAlign w:val="center"/>
            <w:hideMark/>
          </w:tcPr>
          <w:p w14:paraId="7E4E065A" w14:textId="77777777" w:rsidR="00EE5283" w:rsidRPr="00EE5283" w:rsidRDefault="00EE5283" w:rsidP="00EE5283">
            <w:pPr>
              <w:jc w:val="center"/>
              <w:rPr>
                <w:rFonts w:ascii="Calibri" w:hAnsi="Calibri"/>
                <w:color w:val="000000"/>
                <w:lang w:eastAsia="ru-RU"/>
              </w:rPr>
            </w:pPr>
            <w:r w:rsidRPr="00EE5283">
              <w:rPr>
                <w:rFonts w:ascii="Calibri" w:hAnsi="Calibri"/>
                <w:lang w:eastAsia="ru-RU"/>
              </w:rPr>
              <w:t>С</w:t>
            </w:r>
          </w:p>
        </w:tc>
        <w:tc>
          <w:tcPr>
            <w:tcW w:w="789" w:type="dxa"/>
            <w:tcBorders>
              <w:top w:val="single" w:sz="4" w:space="0" w:color="auto"/>
              <w:left w:val="single" w:sz="4" w:space="0" w:color="auto"/>
              <w:bottom w:val="single" w:sz="4" w:space="0" w:color="auto"/>
              <w:right w:val="single" w:sz="4" w:space="0" w:color="auto"/>
            </w:tcBorders>
            <w:vAlign w:val="center"/>
          </w:tcPr>
          <w:p w14:paraId="1256A3EF" w14:textId="77777777" w:rsidR="00EE5283" w:rsidRPr="00EE5283" w:rsidRDefault="00EE5283" w:rsidP="00EE5283">
            <w:pPr>
              <w:jc w:val="center"/>
              <w:rPr>
                <w:rFonts w:ascii="Calibri" w:hAnsi="Calibri"/>
                <w:b/>
                <w:lang w:eastAsia="ru-RU"/>
              </w:rPr>
            </w:pPr>
          </w:p>
        </w:tc>
        <w:tc>
          <w:tcPr>
            <w:tcW w:w="711" w:type="dxa"/>
            <w:gridSpan w:val="2"/>
            <w:tcBorders>
              <w:top w:val="single" w:sz="4" w:space="0" w:color="auto"/>
              <w:left w:val="single" w:sz="4" w:space="0" w:color="auto"/>
              <w:bottom w:val="single" w:sz="4" w:space="0" w:color="auto"/>
              <w:right w:val="single" w:sz="4" w:space="0" w:color="auto"/>
            </w:tcBorders>
            <w:vAlign w:val="center"/>
          </w:tcPr>
          <w:p w14:paraId="20DBB742" w14:textId="77777777" w:rsidR="00EE5283" w:rsidRPr="00EE5283" w:rsidRDefault="00EE5283" w:rsidP="00EE5283">
            <w:pPr>
              <w:jc w:val="center"/>
              <w:rPr>
                <w:rFonts w:ascii="Calibri" w:hAnsi="Calibri"/>
                <w:b/>
                <w:lang w:eastAsia="ru-RU"/>
              </w:rPr>
            </w:pPr>
          </w:p>
        </w:tc>
        <w:tc>
          <w:tcPr>
            <w:tcW w:w="1458" w:type="dxa"/>
            <w:gridSpan w:val="3"/>
            <w:tcBorders>
              <w:top w:val="single" w:sz="4" w:space="0" w:color="auto"/>
              <w:left w:val="single" w:sz="4" w:space="0" w:color="auto"/>
              <w:bottom w:val="single" w:sz="4" w:space="0" w:color="auto"/>
              <w:right w:val="single" w:sz="4" w:space="0" w:color="auto"/>
            </w:tcBorders>
            <w:vAlign w:val="center"/>
            <w:hideMark/>
          </w:tcPr>
          <w:p w14:paraId="281211A1" w14:textId="77777777" w:rsidR="00EE5283" w:rsidRPr="00EE5283" w:rsidRDefault="00EE5283" w:rsidP="00EE5283">
            <w:pPr>
              <w:jc w:val="center"/>
              <w:rPr>
                <w:rFonts w:ascii="Calibri" w:hAnsi="Calibri"/>
                <w:b/>
                <w:lang w:eastAsia="ru-RU"/>
              </w:rPr>
            </w:pPr>
            <w:r w:rsidRPr="00EE5283">
              <w:rPr>
                <w:rFonts w:ascii="Calibri" w:hAnsi="Calibri"/>
                <w:noProof/>
                <w:lang w:eastAsia="ru-RU"/>
              </w:rPr>
              <mc:AlternateContent>
                <mc:Choice Requires="wps">
                  <w:drawing>
                    <wp:anchor distT="0" distB="0" distL="114300" distR="114300" simplePos="0" relativeHeight="251670016" behindDoc="0" locked="0" layoutInCell="1" allowOverlap="1" wp14:anchorId="0A0B8E43" wp14:editId="785D5623">
                      <wp:simplePos x="0" y="0"/>
                      <wp:positionH relativeFrom="column">
                        <wp:posOffset>36830</wp:posOffset>
                      </wp:positionH>
                      <wp:positionV relativeFrom="paragraph">
                        <wp:posOffset>-5080</wp:posOffset>
                      </wp:positionV>
                      <wp:extent cx="419100" cy="445135"/>
                      <wp:effectExtent l="0" t="0" r="19050" b="12065"/>
                      <wp:wrapNone/>
                      <wp:docPr id="38" name="Прямоугольник 9"/>
                      <wp:cNvGraphicFramePr/>
                      <a:graphic xmlns:a="http://schemas.openxmlformats.org/drawingml/2006/main">
                        <a:graphicData uri="http://schemas.microsoft.com/office/word/2010/wordprocessingShape">
                          <wps:wsp>
                            <wps:cNvSpPr/>
                            <wps:spPr>
                              <a:xfrm>
                                <a:off x="0" y="0"/>
                                <a:ext cx="419100" cy="44513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9" o:spid="_x0000_s1026" style="position:absolute;margin-left:2.9pt;margin-top:-.4pt;width:33pt;height:35.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" fillcolor="windowText" strokecolor="windowText" strokeweight=".25pt">
                      <v:fill r:id="rId338" o:title="" color2="window" type="pattern"/>
                    </v:rect>
                  </w:pict>
                </mc:Fallback>
              </mc:AlternateContent>
            </w:r>
          </w:p>
        </w:tc>
        <w:tc>
          <w:tcPr>
            <w:tcW w:w="713" w:type="dxa"/>
            <w:tcBorders>
              <w:top w:val="single" w:sz="4" w:space="0" w:color="auto"/>
              <w:left w:val="single" w:sz="4" w:space="0" w:color="auto"/>
              <w:bottom w:val="single" w:sz="4" w:space="0" w:color="auto"/>
              <w:right w:val="single" w:sz="4" w:space="0" w:color="auto"/>
            </w:tcBorders>
            <w:vAlign w:val="center"/>
          </w:tcPr>
          <w:p w14:paraId="583B1F3C" w14:textId="77777777" w:rsidR="00EE5283" w:rsidRPr="00EE5283" w:rsidRDefault="00EE5283" w:rsidP="00EE5283">
            <w:pPr>
              <w:jc w:val="center"/>
              <w:rPr>
                <w:rFonts w:ascii="Calibri" w:hAnsi="Calibri"/>
                <w:b/>
                <w:lang w:eastAsia="ru-RU"/>
              </w:rPr>
            </w:pPr>
          </w:p>
        </w:tc>
        <w:tc>
          <w:tcPr>
            <w:tcW w:w="855" w:type="dxa"/>
            <w:tcBorders>
              <w:top w:val="single" w:sz="4" w:space="0" w:color="auto"/>
              <w:left w:val="single" w:sz="4" w:space="0" w:color="auto"/>
              <w:bottom w:val="single" w:sz="4" w:space="0" w:color="auto"/>
              <w:right w:val="single" w:sz="4" w:space="0" w:color="auto"/>
            </w:tcBorders>
            <w:vAlign w:val="center"/>
          </w:tcPr>
          <w:p w14:paraId="6F2A2127" w14:textId="77777777" w:rsidR="00EE5283" w:rsidRPr="00EE5283" w:rsidRDefault="00EE5283" w:rsidP="00EE5283">
            <w:pPr>
              <w:jc w:val="center"/>
              <w:rPr>
                <w:rFonts w:ascii="Calibri" w:hAnsi="Calibri"/>
                <w:b/>
                <w:lang w:eastAsia="ru-RU"/>
              </w:rPr>
            </w:pPr>
          </w:p>
        </w:tc>
        <w:tc>
          <w:tcPr>
            <w:tcW w:w="570" w:type="dxa"/>
            <w:tcBorders>
              <w:top w:val="single" w:sz="4" w:space="0" w:color="auto"/>
              <w:left w:val="single" w:sz="4" w:space="0" w:color="auto"/>
              <w:bottom w:val="single" w:sz="4" w:space="0" w:color="auto"/>
              <w:right w:val="single" w:sz="4" w:space="0" w:color="auto"/>
            </w:tcBorders>
            <w:vAlign w:val="center"/>
          </w:tcPr>
          <w:p w14:paraId="3E46C5A3" w14:textId="77777777" w:rsidR="00EE5283" w:rsidRPr="00EE5283" w:rsidRDefault="00EE5283" w:rsidP="00EE5283">
            <w:pPr>
              <w:jc w:val="center"/>
              <w:rPr>
                <w:rFonts w:ascii="Calibri" w:hAnsi="Calibri"/>
                <w:b/>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3C18CA6B" w14:textId="77777777" w:rsidR="00EE5283" w:rsidRPr="00EE5283" w:rsidRDefault="00EE5283" w:rsidP="00EE5283">
            <w:pPr>
              <w:jc w:val="center"/>
              <w:rPr>
                <w:rFonts w:ascii="Calibri" w:hAnsi="Calibri"/>
                <w:b/>
                <w:lang w:eastAsia="ru-RU"/>
              </w:rPr>
            </w:pPr>
          </w:p>
        </w:tc>
        <w:tc>
          <w:tcPr>
            <w:tcW w:w="713" w:type="dxa"/>
            <w:gridSpan w:val="3"/>
            <w:tcBorders>
              <w:top w:val="single" w:sz="4" w:space="0" w:color="auto"/>
              <w:left w:val="single" w:sz="4" w:space="0" w:color="auto"/>
              <w:bottom w:val="single" w:sz="4" w:space="0" w:color="auto"/>
              <w:right w:val="single" w:sz="4" w:space="0" w:color="auto"/>
            </w:tcBorders>
            <w:vAlign w:val="center"/>
          </w:tcPr>
          <w:p w14:paraId="1E1A3A4C" w14:textId="77777777" w:rsidR="00EE5283" w:rsidRPr="00EE5283" w:rsidRDefault="00EE5283" w:rsidP="00EE5283">
            <w:pPr>
              <w:jc w:val="center"/>
              <w:rPr>
                <w:rFonts w:ascii="Calibri" w:hAnsi="Calibri"/>
                <w:b/>
                <w:lang w:eastAsia="ru-RU"/>
              </w:rPr>
            </w:pPr>
          </w:p>
        </w:tc>
        <w:tc>
          <w:tcPr>
            <w:tcW w:w="718" w:type="dxa"/>
            <w:tcBorders>
              <w:top w:val="single" w:sz="4" w:space="0" w:color="auto"/>
              <w:left w:val="single" w:sz="4" w:space="0" w:color="auto"/>
              <w:bottom w:val="single" w:sz="4" w:space="0" w:color="auto"/>
              <w:right w:val="single" w:sz="4" w:space="0" w:color="auto"/>
            </w:tcBorders>
            <w:vAlign w:val="center"/>
          </w:tcPr>
          <w:p w14:paraId="6F3B3DC3" w14:textId="77777777" w:rsidR="00EE5283" w:rsidRPr="00EE5283" w:rsidRDefault="00EE5283" w:rsidP="00EE5283">
            <w:pPr>
              <w:jc w:val="center"/>
              <w:rPr>
                <w:rFonts w:ascii="Calibri" w:hAnsi="Calibri"/>
                <w:b/>
                <w:lang w:eastAsia="ru-RU"/>
              </w:rPr>
            </w:pPr>
          </w:p>
        </w:tc>
        <w:tc>
          <w:tcPr>
            <w:tcW w:w="722" w:type="dxa"/>
            <w:tcBorders>
              <w:top w:val="single" w:sz="4" w:space="0" w:color="auto"/>
              <w:left w:val="single" w:sz="4" w:space="0" w:color="auto"/>
              <w:bottom w:val="single" w:sz="4" w:space="0" w:color="auto"/>
              <w:right w:val="single" w:sz="4" w:space="0" w:color="auto"/>
            </w:tcBorders>
            <w:vAlign w:val="center"/>
          </w:tcPr>
          <w:p w14:paraId="4EBD5EF8" w14:textId="77777777" w:rsidR="00EE5283" w:rsidRPr="00EE5283" w:rsidRDefault="00EE5283" w:rsidP="00EE5283">
            <w:pPr>
              <w:jc w:val="center"/>
              <w:rPr>
                <w:rFonts w:ascii="Calibri" w:hAnsi="Calibri"/>
                <w:b/>
                <w:lang w:eastAsia="ru-RU"/>
              </w:rPr>
            </w:pPr>
          </w:p>
        </w:tc>
        <w:tc>
          <w:tcPr>
            <w:tcW w:w="708" w:type="dxa"/>
            <w:tcBorders>
              <w:top w:val="single" w:sz="4" w:space="0" w:color="auto"/>
              <w:left w:val="single" w:sz="4" w:space="0" w:color="auto"/>
              <w:bottom w:val="single" w:sz="4" w:space="0" w:color="auto"/>
              <w:right w:val="single" w:sz="4" w:space="0" w:color="auto"/>
            </w:tcBorders>
            <w:vAlign w:val="center"/>
          </w:tcPr>
          <w:p w14:paraId="51F136F8" w14:textId="77777777" w:rsidR="00EE5283" w:rsidRPr="00EE5283" w:rsidRDefault="00EE5283" w:rsidP="00EE5283">
            <w:pPr>
              <w:jc w:val="center"/>
              <w:rPr>
                <w:rFonts w:ascii="Calibri" w:hAnsi="Calibri"/>
                <w:b/>
                <w:lang w:eastAsia="ru-RU"/>
              </w:rPr>
            </w:pPr>
          </w:p>
        </w:tc>
      </w:tr>
      <w:tr w:rsidR="00EE5283" w:rsidRPr="00EE5283" w14:paraId="497CC437" w14:textId="77777777" w:rsidTr="00EE5283">
        <w:trPr>
          <w:trHeight w:val="459"/>
        </w:trPr>
        <w:tc>
          <w:tcPr>
            <w:tcW w:w="421" w:type="dxa"/>
            <w:vMerge w:val="restart"/>
            <w:tcBorders>
              <w:top w:val="single" w:sz="4" w:space="0" w:color="auto"/>
              <w:left w:val="single" w:sz="4" w:space="0" w:color="auto"/>
              <w:bottom w:val="single" w:sz="4" w:space="0" w:color="auto"/>
              <w:right w:val="single" w:sz="4" w:space="0" w:color="auto"/>
            </w:tcBorders>
            <w:vAlign w:val="center"/>
            <w:hideMark/>
          </w:tcPr>
          <w:p w14:paraId="2050E581" w14:textId="77777777" w:rsidR="00EE5283" w:rsidRPr="00EE5283" w:rsidRDefault="00EE5283" w:rsidP="00EE5283">
            <w:pPr>
              <w:spacing w:line="360" w:lineRule="auto"/>
              <w:jc w:val="center"/>
              <w:rPr>
                <w:rFonts w:ascii="Calibri" w:hAnsi="Calibri"/>
                <w:lang w:eastAsia="ru-RU"/>
              </w:rPr>
            </w:pPr>
            <w:r w:rsidRPr="00EE5283">
              <w:rPr>
                <w:rFonts w:ascii="Calibri" w:hAnsi="Calibri"/>
                <w:lang w:eastAsia="ru-RU"/>
              </w:rPr>
              <w:t>6</w:t>
            </w:r>
          </w:p>
        </w:tc>
        <w:tc>
          <w:tcPr>
            <w:tcW w:w="3260" w:type="dxa"/>
            <w:vMerge w:val="restart"/>
            <w:tcBorders>
              <w:top w:val="single" w:sz="4" w:space="0" w:color="auto"/>
              <w:left w:val="single" w:sz="4" w:space="0" w:color="auto"/>
              <w:bottom w:val="single" w:sz="4" w:space="0" w:color="auto"/>
              <w:right w:val="single" w:sz="4" w:space="0" w:color="auto"/>
            </w:tcBorders>
            <w:vAlign w:val="center"/>
            <w:hideMark/>
          </w:tcPr>
          <w:p w14:paraId="5A81488C" w14:textId="77777777" w:rsidR="00EE5283" w:rsidRPr="00EE5283" w:rsidRDefault="00EE5283" w:rsidP="00EE5283">
            <w:pPr>
              <w:widowControl w:val="0"/>
              <w:shd w:val="clear" w:color="auto" w:fill="FFFFFF"/>
              <w:autoSpaceDE w:val="0"/>
              <w:autoSpaceDN w:val="0"/>
              <w:adjustRightInd w:val="0"/>
              <w:jc w:val="center"/>
              <w:rPr>
                <w:rFonts w:ascii="Calibri" w:hAnsi="Calibri"/>
                <w:lang w:eastAsia="ru-RU"/>
              </w:rPr>
            </w:pPr>
            <w:r w:rsidRPr="00EE5283">
              <w:rPr>
                <w:rFonts w:ascii="Calibri" w:hAnsi="Calibri"/>
                <w:lang w:eastAsia="ru-RU"/>
              </w:rPr>
              <w:t>Оценка эффективности получен</w:t>
            </w:r>
            <w:r w:rsidRPr="00EE5283">
              <w:rPr>
                <w:rFonts w:ascii="Calibri" w:hAnsi="Calibri"/>
                <w:lang w:eastAsia="ru-RU"/>
              </w:rPr>
              <w:softHyphen/>
              <w:t>ных результатов и определение це</w:t>
            </w:r>
            <w:r w:rsidRPr="00EE5283">
              <w:rPr>
                <w:rFonts w:ascii="Calibri" w:hAnsi="Calibri"/>
                <w:lang w:eastAsia="ru-RU"/>
              </w:rPr>
              <w:softHyphen/>
              <w:t xml:space="preserve">лесообразности проведения </w:t>
            </w:r>
            <w:proofErr w:type="gramStart"/>
            <w:r w:rsidRPr="00EE5283">
              <w:rPr>
                <w:rFonts w:ascii="Calibri" w:hAnsi="Calibri"/>
                <w:lang w:eastAsia="ru-RU"/>
              </w:rPr>
              <w:t>ОКР</w:t>
            </w:r>
            <w:proofErr w:type="gramEnd"/>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14:paraId="2CC91607" w14:textId="77777777" w:rsidR="00EE5283" w:rsidRPr="00EE5283" w:rsidRDefault="00EE5283" w:rsidP="00EE5283">
            <w:pPr>
              <w:spacing w:line="360" w:lineRule="auto"/>
              <w:jc w:val="center"/>
              <w:rPr>
                <w:rFonts w:ascii="Calibri" w:hAnsi="Calibri"/>
                <w:sz w:val="24"/>
                <w:szCs w:val="24"/>
                <w:lang w:val="en-US" w:eastAsia="ru-RU"/>
              </w:rPr>
            </w:pPr>
            <w:r w:rsidRPr="00EE5283">
              <w:rPr>
                <w:rFonts w:ascii="Calibri" w:hAnsi="Calibri"/>
                <w:sz w:val="24"/>
                <w:szCs w:val="24"/>
                <w:lang w:val="en-US" w:eastAsia="ru-RU"/>
              </w:rPr>
              <w:t>1</w:t>
            </w:r>
          </w:p>
        </w:tc>
        <w:tc>
          <w:tcPr>
            <w:tcW w:w="827" w:type="dxa"/>
            <w:vMerge w:val="restart"/>
            <w:tcBorders>
              <w:top w:val="single" w:sz="4" w:space="0" w:color="auto"/>
              <w:left w:val="single" w:sz="4" w:space="0" w:color="auto"/>
              <w:bottom w:val="single" w:sz="4" w:space="0" w:color="auto"/>
              <w:right w:val="single" w:sz="4" w:space="0" w:color="auto"/>
            </w:tcBorders>
            <w:vAlign w:val="center"/>
            <w:hideMark/>
          </w:tcPr>
          <w:p w14:paraId="395EC4FD" w14:textId="77777777" w:rsidR="00EE5283" w:rsidRPr="00EE5283" w:rsidRDefault="00EE5283" w:rsidP="00EE5283">
            <w:pPr>
              <w:jc w:val="center"/>
              <w:rPr>
                <w:rFonts w:ascii="Calibri" w:hAnsi="Calibri"/>
                <w:color w:val="000000"/>
                <w:lang w:eastAsia="ru-RU"/>
              </w:rPr>
            </w:pPr>
            <w:proofErr w:type="gramStart"/>
            <w:r w:rsidRPr="00EE5283">
              <w:rPr>
                <w:rFonts w:ascii="Calibri" w:hAnsi="Calibri"/>
                <w:lang w:eastAsia="ru-RU"/>
              </w:rPr>
              <w:t>Р</w:t>
            </w:r>
            <w:proofErr w:type="gramEnd"/>
            <w:r w:rsidRPr="00EE5283">
              <w:rPr>
                <w:rFonts w:ascii="Calibri" w:hAnsi="Calibri"/>
                <w:lang w:eastAsia="ru-RU"/>
              </w:rPr>
              <w:t>, С</w:t>
            </w:r>
          </w:p>
        </w:tc>
        <w:tc>
          <w:tcPr>
            <w:tcW w:w="789" w:type="dxa"/>
            <w:tcBorders>
              <w:top w:val="single" w:sz="4" w:space="0" w:color="auto"/>
              <w:left w:val="single" w:sz="4" w:space="0" w:color="auto"/>
              <w:bottom w:val="single" w:sz="4" w:space="0" w:color="auto"/>
              <w:right w:val="single" w:sz="4" w:space="0" w:color="auto"/>
            </w:tcBorders>
            <w:vAlign w:val="center"/>
          </w:tcPr>
          <w:p w14:paraId="03B7EB77" w14:textId="77777777" w:rsidR="00EE5283" w:rsidRPr="00EE5283" w:rsidRDefault="00EE5283" w:rsidP="00EE5283">
            <w:pPr>
              <w:rPr>
                <w:rFonts w:ascii="Calibri" w:hAnsi="Calibri"/>
                <w:b/>
                <w:lang w:eastAsia="ru-RU"/>
              </w:rPr>
            </w:pPr>
          </w:p>
        </w:tc>
        <w:tc>
          <w:tcPr>
            <w:tcW w:w="711" w:type="dxa"/>
            <w:gridSpan w:val="2"/>
            <w:tcBorders>
              <w:top w:val="single" w:sz="4" w:space="0" w:color="auto"/>
              <w:left w:val="single" w:sz="4" w:space="0" w:color="auto"/>
              <w:bottom w:val="single" w:sz="4" w:space="0" w:color="auto"/>
              <w:right w:val="single" w:sz="4" w:space="0" w:color="auto"/>
            </w:tcBorders>
            <w:vAlign w:val="center"/>
            <w:hideMark/>
          </w:tcPr>
          <w:p w14:paraId="41D0E7A2" w14:textId="77777777" w:rsidR="00EE5283" w:rsidRPr="00EE5283" w:rsidRDefault="00EE5283" w:rsidP="00EE5283">
            <w:pPr>
              <w:rPr>
                <w:rFonts w:ascii="Calibri" w:hAnsi="Calibri"/>
                <w:b/>
                <w:lang w:eastAsia="ru-RU"/>
              </w:rPr>
            </w:pPr>
            <w:r w:rsidRPr="00EE5283">
              <w:rPr>
                <w:rFonts w:ascii="Calibri" w:hAnsi="Calibri"/>
                <w:noProof/>
                <w:lang w:eastAsia="ru-RU"/>
              </w:rPr>
              <mc:AlternateContent>
                <mc:Choice Requires="wps">
                  <w:drawing>
                    <wp:inline distT="0" distB="0" distL="0" distR="0" wp14:anchorId="2FBE6697" wp14:editId="36727BA8">
                      <wp:extent cx="88900" cy="167640"/>
                      <wp:effectExtent l="0" t="0" r="25400" b="22860"/>
                      <wp:docPr id="93" name="Прямоугольник 13"/>
                      <wp:cNvGraphicFramePr/>
                      <a:graphic xmlns:a="http://schemas.openxmlformats.org/drawingml/2006/main">
                        <a:graphicData uri="http://schemas.microsoft.com/office/word/2010/wordprocessingShape">
                          <wps:wsp>
                            <wps:cNvSpPr/>
                            <wps:spPr>
                              <a:xfrm>
                                <a:off x="0" y="0"/>
                                <a:ext cx="88900" cy="167640"/>
                              </a:xfrm>
                              <a:prstGeom prst="rect">
                                <a:avLst/>
                              </a:prstGeom>
                              <a:pattFill prst="ltDnDiag">
                                <a:fgClr>
                                  <a:sysClr val="windowText" lastClr="000000"/>
                                </a:fgClr>
                                <a:bgClr>
                                  <a:sysClr val="window" lastClr="FFFFFF"/>
                                </a:bgClr>
                              </a:pattFill>
                              <a:ln w="6350" cap="flat" cmpd="sng" algn="ctr">
                                <a:solidFill>
                                  <a:sysClr val="windowText" lastClr="000000"/>
                                </a:solidFill>
                                <a:prstDash val="solid"/>
                                <a:miter lim="800000"/>
                                <a:extLst>
                                  <a:ext uri="{C807C97D-BFC1-408E-A445-0C87EB9F89A2}">
                                    <ask:lineSketchStyleProps xmlns:lc="http://schemas.openxmlformats.org/drawingml/2006/lockedCanva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ямоугольник 13"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" fillcolor="windowText" strokecolor="windowText" strokeweight=".5pt">
                      <v:fill r:id="rId336" o:title="" color2="window" type="pattern"/>
                      <w10:anchorlock/>
                    </v:rect>
                  </w:pict>
                </mc:Fallback>
              </mc:AlternateContent>
            </w:r>
          </w:p>
          <w:p w14:paraId="0652FC8F" w14:textId="77777777" w:rsidR="00EE5283" w:rsidRPr="00EE5283" w:rsidRDefault="00EE5283" w:rsidP="00EE5283">
            <w:pPr>
              <w:rPr>
                <w:rFonts w:ascii="Calibri" w:hAnsi="Calibri"/>
                <w:b/>
                <w:lang w:eastAsia="ru-RU"/>
              </w:rPr>
            </w:pPr>
            <w:r w:rsidRPr="00EE5283">
              <w:rPr>
                <w:rFonts w:ascii="Calibri" w:hAnsi="Calibri"/>
                <w:noProof/>
                <w:lang w:eastAsia="ru-RU"/>
              </w:rPr>
              <mc:AlternateContent>
                <mc:Choice Requires="wps">
                  <w:drawing>
                    <wp:inline distT="0" distB="0" distL="0" distR="0" wp14:anchorId="60FEBCD6" wp14:editId="279F51A8">
                      <wp:extent cx="88900" cy="167640"/>
                      <wp:effectExtent l="0" t="0" r="25400" b="22860"/>
                      <wp:docPr id="94" name="Прямоугольник 14"/>
                      <wp:cNvGraphicFramePr/>
                      <a:graphic xmlns:a="http://schemas.openxmlformats.org/drawingml/2006/main">
                        <a:graphicData uri="http://schemas.microsoft.com/office/word/2010/wordprocessingShape">
                          <wps:wsp>
                            <wps:cNvSpPr/>
                            <wps:spPr>
                              <a:xfrm>
                                <a:off x="0" y="0"/>
                                <a:ext cx="88900" cy="167640"/>
                              </a:xfrm>
                              <a:prstGeom prst="rect">
                                <a:avLst/>
                              </a:prstGeom>
                              <a:pattFill prst="ltVert">
                                <a:fgClr>
                                  <a:sysClr val="windowText" lastClr="000000"/>
                                </a:fgClr>
                                <a:bgClr>
                                  <a:sysClr val="window" lastClr="FFFFFF"/>
                                </a:bgClr>
                              </a:patt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ямоугольник 14"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" fillcolor="windowText" strokecolor="windowText" strokeweight=".5pt">
                      <v:fill r:id="rId339" o:title="" color2="window" type="pattern"/>
                      <w10:anchorlock/>
                    </v:rect>
                  </w:pict>
                </mc:Fallback>
              </mc:AlternateContent>
            </w:r>
          </w:p>
        </w:tc>
        <w:tc>
          <w:tcPr>
            <w:tcW w:w="768" w:type="dxa"/>
            <w:gridSpan w:val="2"/>
            <w:tcBorders>
              <w:top w:val="single" w:sz="4" w:space="0" w:color="auto"/>
              <w:left w:val="single" w:sz="4" w:space="0" w:color="auto"/>
              <w:bottom w:val="single" w:sz="4" w:space="0" w:color="auto"/>
              <w:right w:val="single" w:sz="4" w:space="0" w:color="auto"/>
            </w:tcBorders>
            <w:vAlign w:val="center"/>
          </w:tcPr>
          <w:p w14:paraId="38AFB119" w14:textId="77777777" w:rsidR="00EE5283" w:rsidRPr="00EE5283" w:rsidRDefault="00EE5283" w:rsidP="00EE5283">
            <w:pPr>
              <w:rPr>
                <w:rFonts w:ascii="Calibri" w:hAnsi="Calibri"/>
                <w:b/>
                <w:lang w:eastAsia="ru-RU"/>
              </w:rPr>
            </w:pPr>
          </w:p>
        </w:tc>
        <w:tc>
          <w:tcPr>
            <w:tcW w:w="690" w:type="dxa"/>
            <w:tcBorders>
              <w:top w:val="single" w:sz="4" w:space="0" w:color="auto"/>
              <w:left w:val="single" w:sz="4" w:space="0" w:color="auto"/>
              <w:bottom w:val="single" w:sz="4" w:space="0" w:color="auto"/>
              <w:right w:val="single" w:sz="4" w:space="0" w:color="auto"/>
            </w:tcBorders>
            <w:vAlign w:val="center"/>
            <w:hideMark/>
          </w:tcPr>
          <w:p w14:paraId="4729D9EF" w14:textId="77777777" w:rsidR="00EE5283" w:rsidRPr="00EE5283" w:rsidRDefault="00EE5283" w:rsidP="00EE5283">
            <w:pPr>
              <w:rPr>
                <w:rFonts w:ascii="Calibri" w:hAnsi="Calibri"/>
                <w:b/>
                <w:lang w:eastAsia="ru-RU"/>
              </w:rPr>
            </w:pPr>
            <w:r w:rsidRPr="00EE5283">
              <w:rPr>
                <w:rFonts w:ascii="Calibri" w:hAnsi="Calibri"/>
                <w:noProof/>
                <w:lang w:eastAsia="ru-RU"/>
              </w:rPr>
              <mc:AlternateContent>
                <mc:Choice Requires="wps">
                  <w:drawing>
                    <wp:anchor distT="0" distB="0" distL="114300" distR="114300" simplePos="0" relativeHeight="251665920" behindDoc="0" locked="0" layoutInCell="1" allowOverlap="1" wp14:anchorId="260C73CC" wp14:editId="46C323D0">
                      <wp:simplePos x="0" y="0"/>
                      <wp:positionH relativeFrom="column">
                        <wp:posOffset>-27305</wp:posOffset>
                      </wp:positionH>
                      <wp:positionV relativeFrom="paragraph">
                        <wp:posOffset>-2540</wp:posOffset>
                      </wp:positionV>
                      <wp:extent cx="131445" cy="417195"/>
                      <wp:effectExtent l="0" t="0" r="20955" b="20955"/>
                      <wp:wrapNone/>
                      <wp:docPr id="95" name="Прямоугольник 2"/>
                      <wp:cNvGraphicFramePr/>
                      <a:graphic xmlns:a="http://schemas.openxmlformats.org/drawingml/2006/main">
                        <a:graphicData uri="http://schemas.microsoft.com/office/word/2010/wordprocessingShape">
                          <wps:wsp>
                            <wps:cNvSpPr/>
                            <wps:spPr>
                              <a:xfrm>
                                <a:off x="0" y="0"/>
                                <a:ext cx="131445" cy="417195"/>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 o:spid="_x0000_s1026" style="position:absolute;margin-left:-2.15pt;margin-top:-.2pt;width:10.35pt;height:32.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" fillcolor="windowText" strokecolor="windowText" strokeweight=".25pt">
                      <v:fill r:id="rId336" o:title="" color2="window" type="pattern"/>
                    </v:rect>
                  </w:pict>
                </mc:Fallback>
              </mc:AlternateContent>
            </w:r>
            <w:r w:rsidRPr="00EE5283">
              <w:rPr>
                <w:rFonts w:ascii="Calibri" w:hAnsi="Calibri"/>
                <w:b/>
                <w:lang w:val="en-US" w:eastAsia="ru-RU"/>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2B9A751A" w14:textId="77777777" w:rsidR="00EE5283" w:rsidRPr="00EE5283" w:rsidRDefault="00EE5283" w:rsidP="00EE5283">
            <w:pPr>
              <w:rPr>
                <w:rFonts w:ascii="Calibri" w:hAnsi="Calibri"/>
                <w:b/>
                <w:lang w:eastAsia="ru-RU"/>
              </w:rPr>
            </w:pPr>
          </w:p>
        </w:tc>
        <w:tc>
          <w:tcPr>
            <w:tcW w:w="855" w:type="dxa"/>
            <w:tcBorders>
              <w:top w:val="single" w:sz="4" w:space="0" w:color="auto"/>
              <w:left w:val="single" w:sz="4" w:space="0" w:color="auto"/>
              <w:bottom w:val="single" w:sz="4" w:space="0" w:color="auto"/>
              <w:right w:val="single" w:sz="4" w:space="0" w:color="auto"/>
            </w:tcBorders>
            <w:vAlign w:val="center"/>
          </w:tcPr>
          <w:p w14:paraId="5F8B20AA" w14:textId="77777777" w:rsidR="00EE5283" w:rsidRPr="00EE5283" w:rsidRDefault="00EE5283" w:rsidP="00EE5283">
            <w:pPr>
              <w:rPr>
                <w:rFonts w:ascii="Calibri" w:hAnsi="Calibri"/>
                <w:b/>
                <w:lang w:eastAsia="ru-RU"/>
              </w:rPr>
            </w:pPr>
          </w:p>
        </w:tc>
        <w:tc>
          <w:tcPr>
            <w:tcW w:w="570" w:type="dxa"/>
            <w:tcBorders>
              <w:top w:val="single" w:sz="4" w:space="0" w:color="auto"/>
              <w:left w:val="single" w:sz="4" w:space="0" w:color="auto"/>
              <w:bottom w:val="single" w:sz="4" w:space="0" w:color="auto"/>
              <w:right w:val="single" w:sz="4" w:space="0" w:color="auto"/>
            </w:tcBorders>
            <w:vAlign w:val="center"/>
          </w:tcPr>
          <w:p w14:paraId="7770F8C4" w14:textId="77777777" w:rsidR="00EE5283" w:rsidRPr="00EE5283" w:rsidRDefault="00EE5283" w:rsidP="00EE5283">
            <w:pPr>
              <w:rPr>
                <w:rFonts w:ascii="Calibri" w:hAnsi="Calibri"/>
                <w:b/>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44045D55" w14:textId="77777777" w:rsidR="00EE5283" w:rsidRPr="00EE5283" w:rsidRDefault="00EE5283" w:rsidP="00EE5283">
            <w:pPr>
              <w:rPr>
                <w:rFonts w:ascii="Calibri" w:hAnsi="Calibri"/>
                <w:b/>
                <w:lang w:eastAsia="ru-RU"/>
              </w:rPr>
            </w:pPr>
          </w:p>
        </w:tc>
        <w:tc>
          <w:tcPr>
            <w:tcW w:w="713" w:type="dxa"/>
            <w:gridSpan w:val="3"/>
            <w:tcBorders>
              <w:top w:val="single" w:sz="4" w:space="0" w:color="auto"/>
              <w:left w:val="single" w:sz="4" w:space="0" w:color="auto"/>
              <w:bottom w:val="single" w:sz="4" w:space="0" w:color="auto"/>
              <w:right w:val="single" w:sz="4" w:space="0" w:color="auto"/>
            </w:tcBorders>
            <w:vAlign w:val="center"/>
          </w:tcPr>
          <w:p w14:paraId="767D4F88" w14:textId="77777777" w:rsidR="00EE5283" w:rsidRPr="00EE5283" w:rsidRDefault="00EE5283" w:rsidP="00EE5283">
            <w:pPr>
              <w:rPr>
                <w:rFonts w:ascii="Calibri" w:hAnsi="Calibri"/>
                <w:b/>
                <w:lang w:eastAsia="ru-RU"/>
              </w:rPr>
            </w:pPr>
          </w:p>
        </w:tc>
        <w:tc>
          <w:tcPr>
            <w:tcW w:w="718" w:type="dxa"/>
            <w:tcBorders>
              <w:top w:val="single" w:sz="4" w:space="0" w:color="auto"/>
              <w:left w:val="single" w:sz="4" w:space="0" w:color="auto"/>
              <w:bottom w:val="single" w:sz="4" w:space="0" w:color="auto"/>
              <w:right w:val="single" w:sz="4" w:space="0" w:color="auto"/>
            </w:tcBorders>
            <w:vAlign w:val="center"/>
          </w:tcPr>
          <w:p w14:paraId="40610373" w14:textId="77777777" w:rsidR="00EE5283" w:rsidRPr="00EE5283" w:rsidRDefault="00EE5283" w:rsidP="00EE5283">
            <w:pPr>
              <w:rPr>
                <w:rFonts w:ascii="Calibri" w:hAnsi="Calibri"/>
                <w:b/>
                <w:lang w:eastAsia="ru-RU"/>
              </w:rPr>
            </w:pPr>
          </w:p>
        </w:tc>
        <w:tc>
          <w:tcPr>
            <w:tcW w:w="722" w:type="dxa"/>
            <w:tcBorders>
              <w:top w:val="single" w:sz="4" w:space="0" w:color="auto"/>
              <w:left w:val="single" w:sz="4" w:space="0" w:color="auto"/>
              <w:bottom w:val="single" w:sz="4" w:space="0" w:color="auto"/>
              <w:right w:val="single" w:sz="4" w:space="0" w:color="auto"/>
            </w:tcBorders>
            <w:vAlign w:val="center"/>
          </w:tcPr>
          <w:p w14:paraId="64CE33F5" w14:textId="77777777" w:rsidR="00EE5283" w:rsidRPr="00EE5283" w:rsidRDefault="00EE5283" w:rsidP="00EE5283">
            <w:pPr>
              <w:rPr>
                <w:rFonts w:ascii="Calibri" w:hAnsi="Calibri"/>
                <w:b/>
                <w:lang w:eastAsia="ru-RU"/>
              </w:rPr>
            </w:pPr>
          </w:p>
        </w:tc>
        <w:tc>
          <w:tcPr>
            <w:tcW w:w="708" w:type="dxa"/>
            <w:tcBorders>
              <w:top w:val="single" w:sz="4" w:space="0" w:color="auto"/>
              <w:left w:val="single" w:sz="4" w:space="0" w:color="auto"/>
              <w:bottom w:val="single" w:sz="4" w:space="0" w:color="auto"/>
              <w:right w:val="single" w:sz="4" w:space="0" w:color="auto"/>
            </w:tcBorders>
            <w:vAlign w:val="center"/>
          </w:tcPr>
          <w:p w14:paraId="55AC2E65" w14:textId="77777777" w:rsidR="00EE5283" w:rsidRPr="00EE5283" w:rsidRDefault="00EE5283" w:rsidP="00EE5283">
            <w:pPr>
              <w:rPr>
                <w:rFonts w:ascii="Calibri" w:hAnsi="Calibri"/>
                <w:b/>
                <w:lang w:eastAsia="ru-RU"/>
              </w:rPr>
            </w:pPr>
          </w:p>
        </w:tc>
      </w:tr>
      <w:tr w:rsidR="00EE5283" w:rsidRPr="00EE5283" w14:paraId="09ED3D23" w14:textId="77777777" w:rsidTr="00EE5283">
        <w:trPr>
          <w:trHeight w:val="260"/>
        </w:trPr>
        <w:tc>
          <w:tcPr>
            <w:tcW w:w="421" w:type="dxa"/>
            <w:vMerge/>
            <w:tcBorders>
              <w:top w:val="single" w:sz="4" w:space="0" w:color="auto"/>
              <w:left w:val="single" w:sz="4" w:space="0" w:color="auto"/>
              <w:bottom w:val="single" w:sz="4" w:space="0" w:color="auto"/>
              <w:right w:val="single" w:sz="4" w:space="0" w:color="auto"/>
            </w:tcBorders>
            <w:vAlign w:val="center"/>
            <w:hideMark/>
          </w:tcPr>
          <w:p w14:paraId="52803E8E" w14:textId="77777777" w:rsidR="00EE5283" w:rsidRPr="00EE5283" w:rsidRDefault="00EE5283" w:rsidP="00EE5283">
            <w:pPr>
              <w:rPr>
                <w:lang w:eastAsia="ru-RU"/>
              </w:rPr>
            </w:pPr>
          </w:p>
        </w:tc>
        <w:tc>
          <w:tcPr>
            <w:tcW w:w="3260" w:type="dxa"/>
            <w:vMerge/>
            <w:tcBorders>
              <w:top w:val="single" w:sz="4" w:space="0" w:color="auto"/>
              <w:left w:val="single" w:sz="4" w:space="0" w:color="auto"/>
              <w:bottom w:val="single" w:sz="4" w:space="0" w:color="auto"/>
              <w:right w:val="single" w:sz="4" w:space="0" w:color="auto"/>
            </w:tcBorders>
            <w:vAlign w:val="center"/>
            <w:hideMark/>
          </w:tcPr>
          <w:p w14:paraId="1CECBFDB" w14:textId="77777777" w:rsidR="00EE5283" w:rsidRPr="00EE5283" w:rsidRDefault="00EE5283" w:rsidP="00EE5283">
            <w:pPr>
              <w:rPr>
                <w:lang w:eastAsia="ru-RU"/>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188E81C" w14:textId="77777777" w:rsidR="00EE5283" w:rsidRPr="00EE5283" w:rsidRDefault="00EE5283" w:rsidP="00EE5283">
            <w:pPr>
              <w:rPr>
                <w:sz w:val="24"/>
                <w:szCs w:val="24"/>
                <w:lang w:val="en-US" w:eastAsia="ru-RU"/>
              </w:rPr>
            </w:pPr>
          </w:p>
        </w:tc>
        <w:tc>
          <w:tcPr>
            <w:tcW w:w="827" w:type="dxa"/>
            <w:vMerge/>
            <w:tcBorders>
              <w:top w:val="single" w:sz="4" w:space="0" w:color="auto"/>
              <w:left w:val="single" w:sz="4" w:space="0" w:color="auto"/>
              <w:bottom w:val="single" w:sz="4" w:space="0" w:color="auto"/>
              <w:right w:val="single" w:sz="4" w:space="0" w:color="auto"/>
            </w:tcBorders>
            <w:vAlign w:val="center"/>
            <w:hideMark/>
          </w:tcPr>
          <w:p w14:paraId="3C3D52D0" w14:textId="77777777" w:rsidR="00EE5283" w:rsidRPr="00EE5283" w:rsidRDefault="00EE5283" w:rsidP="00EE5283">
            <w:pPr>
              <w:rPr>
                <w:color w:val="000000"/>
                <w:lang w:eastAsia="ru-RU"/>
              </w:rPr>
            </w:pPr>
          </w:p>
        </w:tc>
        <w:tc>
          <w:tcPr>
            <w:tcW w:w="789" w:type="dxa"/>
            <w:tcBorders>
              <w:top w:val="single" w:sz="4" w:space="0" w:color="auto"/>
              <w:left w:val="single" w:sz="4" w:space="0" w:color="auto"/>
              <w:bottom w:val="single" w:sz="4" w:space="0" w:color="auto"/>
              <w:right w:val="single" w:sz="4" w:space="0" w:color="auto"/>
            </w:tcBorders>
            <w:vAlign w:val="center"/>
          </w:tcPr>
          <w:p w14:paraId="179ECAD5" w14:textId="77777777" w:rsidR="00EE5283" w:rsidRPr="00EE5283" w:rsidRDefault="00EE5283" w:rsidP="00EE5283">
            <w:pPr>
              <w:rPr>
                <w:rFonts w:ascii="Calibri" w:hAnsi="Calibri"/>
                <w:b/>
                <w:lang w:eastAsia="ru-RU"/>
              </w:rPr>
            </w:pPr>
          </w:p>
        </w:tc>
        <w:tc>
          <w:tcPr>
            <w:tcW w:w="711" w:type="dxa"/>
            <w:gridSpan w:val="2"/>
            <w:tcBorders>
              <w:top w:val="single" w:sz="4" w:space="0" w:color="auto"/>
              <w:left w:val="single" w:sz="4" w:space="0" w:color="auto"/>
              <w:bottom w:val="single" w:sz="4" w:space="0" w:color="auto"/>
              <w:right w:val="single" w:sz="4" w:space="0" w:color="auto"/>
            </w:tcBorders>
            <w:vAlign w:val="center"/>
            <w:hideMark/>
          </w:tcPr>
          <w:p w14:paraId="41D81BFB" w14:textId="77777777" w:rsidR="00EE5283" w:rsidRPr="00EE5283" w:rsidRDefault="00EE5283" w:rsidP="00EE5283">
            <w:pPr>
              <w:rPr>
                <w:rFonts w:ascii="Calibri" w:hAnsi="Calibri"/>
                <w:b/>
                <w:lang w:eastAsia="ru-RU"/>
              </w:rPr>
            </w:pPr>
            <w:r w:rsidRPr="00EE5283">
              <w:rPr>
                <w:rFonts w:ascii="Calibri" w:hAnsi="Calibri"/>
                <w:noProof/>
                <w:lang w:eastAsia="ru-RU"/>
              </w:rPr>
              <mc:AlternateContent>
                <mc:Choice Requires="wps">
                  <w:drawing>
                    <wp:inline distT="0" distB="0" distL="0" distR="0" wp14:anchorId="4741C013" wp14:editId="407266C1">
                      <wp:extent cx="88900" cy="167640"/>
                      <wp:effectExtent l="0" t="0" r="25400" b="22860"/>
                      <wp:docPr id="96" name="Прямоугольник 15"/>
                      <wp:cNvGraphicFramePr/>
                      <a:graphic xmlns:a="http://schemas.openxmlformats.org/drawingml/2006/main">
                        <a:graphicData uri="http://schemas.microsoft.com/office/word/2010/wordprocessingShape">
                          <wps:wsp>
                            <wps:cNvSpPr/>
                            <wps:spPr>
                              <a:xfrm>
                                <a:off x="0" y="0"/>
                                <a:ext cx="88900" cy="167640"/>
                              </a:xfrm>
                              <a:prstGeom prst="rect">
                                <a:avLst/>
                              </a:prstGeom>
                              <a:pattFill prst="openDmnd">
                                <a:fgClr>
                                  <a:sysClr val="windowText" lastClr="000000"/>
                                </a:fgClr>
                                <a:bgClr>
                                  <a:sysClr val="window" lastClr="FFFFFF"/>
                                </a:bgClr>
                              </a:patt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ямоугольник 15"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" fillcolor="windowText" strokecolor="windowText" strokeweight=".5pt">
                      <v:fill r:id="rId337" o:title="" color2="window" type="pattern"/>
                      <w10:anchorlock/>
                    </v:rect>
                  </w:pict>
                </mc:Fallback>
              </mc:AlternateContent>
            </w:r>
          </w:p>
        </w:tc>
        <w:tc>
          <w:tcPr>
            <w:tcW w:w="768" w:type="dxa"/>
            <w:gridSpan w:val="2"/>
            <w:tcBorders>
              <w:top w:val="single" w:sz="4" w:space="0" w:color="auto"/>
              <w:left w:val="single" w:sz="4" w:space="0" w:color="auto"/>
              <w:bottom w:val="single" w:sz="4" w:space="0" w:color="auto"/>
              <w:right w:val="single" w:sz="4" w:space="0" w:color="auto"/>
            </w:tcBorders>
            <w:vAlign w:val="center"/>
          </w:tcPr>
          <w:p w14:paraId="1AB6346B" w14:textId="77777777" w:rsidR="00EE5283" w:rsidRPr="00EE5283" w:rsidRDefault="00EE5283" w:rsidP="00EE5283">
            <w:pPr>
              <w:rPr>
                <w:rFonts w:ascii="Calibri" w:hAnsi="Calibri"/>
                <w:b/>
                <w:lang w:eastAsia="ru-RU"/>
              </w:rPr>
            </w:pPr>
          </w:p>
        </w:tc>
        <w:tc>
          <w:tcPr>
            <w:tcW w:w="690" w:type="dxa"/>
            <w:tcBorders>
              <w:top w:val="single" w:sz="4" w:space="0" w:color="auto"/>
              <w:left w:val="single" w:sz="4" w:space="0" w:color="auto"/>
              <w:bottom w:val="single" w:sz="4" w:space="0" w:color="auto"/>
              <w:right w:val="single" w:sz="4" w:space="0" w:color="auto"/>
            </w:tcBorders>
            <w:vAlign w:val="center"/>
            <w:hideMark/>
          </w:tcPr>
          <w:p w14:paraId="5B05A43E" w14:textId="77777777" w:rsidR="00EE5283" w:rsidRPr="00EE5283" w:rsidRDefault="00EE5283" w:rsidP="00EE5283">
            <w:pPr>
              <w:rPr>
                <w:rFonts w:ascii="Calibri" w:hAnsi="Calibri"/>
                <w:b/>
                <w:lang w:eastAsia="ru-RU"/>
              </w:rPr>
            </w:pPr>
            <w:r w:rsidRPr="00EE5283">
              <w:rPr>
                <w:rFonts w:ascii="Calibri" w:hAnsi="Calibri"/>
                <w:noProof/>
                <w:lang w:eastAsia="ru-RU"/>
              </w:rPr>
              <mc:AlternateContent>
                <mc:Choice Requires="wps">
                  <w:drawing>
                    <wp:anchor distT="0" distB="0" distL="114300" distR="114300" simplePos="0" relativeHeight="251666944" behindDoc="0" locked="0" layoutInCell="1" allowOverlap="1" wp14:anchorId="7FDCC962" wp14:editId="5426BB8C">
                      <wp:simplePos x="0" y="0"/>
                      <wp:positionH relativeFrom="column">
                        <wp:posOffset>-27940</wp:posOffset>
                      </wp:positionH>
                      <wp:positionV relativeFrom="paragraph">
                        <wp:posOffset>-3175</wp:posOffset>
                      </wp:positionV>
                      <wp:extent cx="131445" cy="209550"/>
                      <wp:effectExtent l="0" t="0" r="20955" b="19050"/>
                      <wp:wrapNone/>
                      <wp:docPr id="97" name="Прямоугольник 6"/>
                      <wp:cNvGraphicFramePr/>
                      <a:graphic xmlns:a="http://schemas.openxmlformats.org/drawingml/2006/main">
                        <a:graphicData uri="http://schemas.microsoft.com/office/word/2010/wordprocessingShape">
                          <wps:wsp>
                            <wps:cNvSpPr/>
                            <wps:spPr>
                              <a:xfrm>
                                <a:off x="0" y="0"/>
                                <a:ext cx="131445" cy="20955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6" o:spid="_x0000_s1026" style="position:absolute;margin-left:-2.2pt;margin-top:-.25pt;width:10.35pt;height:1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" fillcolor="windowText" strokecolor="windowText" strokeweight=".25pt">
                      <v:fill r:id="rId338" o:title="" color2="window" type="pattern"/>
                    </v:rect>
                  </w:pict>
                </mc:Fallback>
              </mc:AlternateContent>
            </w:r>
            <w:r w:rsidRPr="00EE5283">
              <w:rPr>
                <w:rFonts w:ascii="Calibri" w:hAnsi="Calibri"/>
                <w:b/>
                <w:lang w:val="en-US" w:eastAsia="ru-RU"/>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027AC148" w14:textId="77777777" w:rsidR="00EE5283" w:rsidRPr="00EE5283" w:rsidRDefault="00EE5283" w:rsidP="00EE5283">
            <w:pPr>
              <w:rPr>
                <w:rFonts w:ascii="Calibri" w:hAnsi="Calibri"/>
                <w:b/>
                <w:lang w:eastAsia="ru-RU"/>
              </w:rPr>
            </w:pPr>
          </w:p>
        </w:tc>
        <w:tc>
          <w:tcPr>
            <w:tcW w:w="855" w:type="dxa"/>
            <w:tcBorders>
              <w:top w:val="single" w:sz="4" w:space="0" w:color="auto"/>
              <w:left w:val="single" w:sz="4" w:space="0" w:color="auto"/>
              <w:bottom w:val="single" w:sz="4" w:space="0" w:color="auto"/>
              <w:right w:val="single" w:sz="4" w:space="0" w:color="auto"/>
            </w:tcBorders>
            <w:vAlign w:val="center"/>
          </w:tcPr>
          <w:p w14:paraId="3A55AA11" w14:textId="77777777" w:rsidR="00EE5283" w:rsidRPr="00EE5283" w:rsidRDefault="00EE5283" w:rsidP="00EE5283">
            <w:pPr>
              <w:rPr>
                <w:rFonts w:ascii="Calibri" w:hAnsi="Calibri"/>
                <w:b/>
                <w:lang w:eastAsia="ru-RU"/>
              </w:rPr>
            </w:pPr>
          </w:p>
        </w:tc>
        <w:tc>
          <w:tcPr>
            <w:tcW w:w="570" w:type="dxa"/>
            <w:tcBorders>
              <w:top w:val="single" w:sz="4" w:space="0" w:color="auto"/>
              <w:left w:val="single" w:sz="4" w:space="0" w:color="auto"/>
              <w:bottom w:val="single" w:sz="4" w:space="0" w:color="auto"/>
              <w:right w:val="single" w:sz="4" w:space="0" w:color="auto"/>
            </w:tcBorders>
            <w:vAlign w:val="center"/>
          </w:tcPr>
          <w:p w14:paraId="036A2FE3" w14:textId="77777777" w:rsidR="00EE5283" w:rsidRPr="00EE5283" w:rsidRDefault="00EE5283" w:rsidP="00EE5283">
            <w:pPr>
              <w:rPr>
                <w:rFonts w:ascii="Calibri" w:hAnsi="Calibri"/>
                <w:b/>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1BBBDC8D" w14:textId="77777777" w:rsidR="00EE5283" w:rsidRPr="00EE5283" w:rsidRDefault="00EE5283" w:rsidP="00EE5283">
            <w:pPr>
              <w:rPr>
                <w:rFonts w:ascii="Calibri" w:hAnsi="Calibri"/>
                <w:b/>
                <w:lang w:eastAsia="ru-RU"/>
              </w:rPr>
            </w:pPr>
          </w:p>
        </w:tc>
        <w:tc>
          <w:tcPr>
            <w:tcW w:w="713" w:type="dxa"/>
            <w:gridSpan w:val="3"/>
            <w:tcBorders>
              <w:top w:val="single" w:sz="4" w:space="0" w:color="auto"/>
              <w:left w:val="single" w:sz="4" w:space="0" w:color="auto"/>
              <w:bottom w:val="single" w:sz="4" w:space="0" w:color="auto"/>
              <w:right w:val="single" w:sz="4" w:space="0" w:color="auto"/>
            </w:tcBorders>
            <w:vAlign w:val="center"/>
          </w:tcPr>
          <w:p w14:paraId="1108D2D6" w14:textId="77777777" w:rsidR="00EE5283" w:rsidRPr="00EE5283" w:rsidRDefault="00EE5283" w:rsidP="00EE5283">
            <w:pPr>
              <w:rPr>
                <w:rFonts w:ascii="Calibri" w:hAnsi="Calibri"/>
                <w:b/>
                <w:lang w:eastAsia="ru-RU"/>
              </w:rPr>
            </w:pPr>
          </w:p>
        </w:tc>
        <w:tc>
          <w:tcPr>
            <w:tcW w:w="718" w:type="dxa"/>
            <w:tcBorders>
              <w:top w:val="single" w:sz="4" w:space="0" w:color="auto"/>
              <w:left w:val="single" w:sz="4" w:space="0" w:color="auto"/>
              <w:bottom w:val="single" w:sz="4" w:space="0" w:color="auto"/>
              <w:right w:val="single" w:sz="4" w:space="0" w:color="auto"/>
            </w:tcBorders>
            <w:vAlign w:val="center"/>
          </w:tcPr>
          <w:p w14:paraId="1A8D0568" w14:textId="77777777" w:rsidR="00EE5283" w:rsidRPr="00EE5283" w:rsidRDefault="00EE5283" w:rsidP="00EE5283">
            <w:pPr>
              <w:rPr>
                <w:rFonts w:ascii="Calibri" w:hAnsi="Calibri"/>
                <w:b/>
                <w:lang w:eastAsia="ru-RU"/>
              </w:rPr>
            </w:pPr>
          </w:p>
        </w:tc>
        <w:tc>
          <w:tcPr>
            <w:tcW w:w="722" w:type="dxa"/>
            <w:tcBorders>
              <w:top w:val="single" w:sz="4" w:space="0" w:color="auto"/>
              <w:left w:val="single" w:sz="4" w:space="0" w:color="auto"/>
              <w:bottom w:val="single" w:sz="4" w:space="0" w:color="auto"/>
              <w:right w:val="single" w:sz="4" w:space="0" w:color="auto"/>
            </w:tcBorders>
            <w:vAlign w:val="center"/>
          </w:tcPr>
          <w:p w14:paraId="2F1519F5" w14:textId="77777777" w:rsidR="00EE5283" w:rsidRPr="00EE5283" w:rsidRDefault="00EE5283" w:rsidP="00EE5283">
            <w:pPr>
              <w:rPr>
                <w:rFonts w:ascii="Calibri" w:hAnsi="Calibri"/>
                <w:b/>
                <w:lang w:eastAsia="ru-RU"/>
              </w:rPr>
            </w:pPr>
          </w:p>
        </w:tc>
        <w:tc>
          <w:tcPr>
            <w:tcW w:w="708" w:type="dxa"/>
            <w:tcBorders>
              <w:top w:val="single" w:sz="4" w:space="0" w:color="auto"/>
              <w:left w:val="single" w:sz="4" w:space="0" w:color="auto"/>
              <w:bottom w:val="single" w:sz="4" w:space="0" w:color="auto"/>
              <w:right w:val="single" w:sz="4" w:space="0" w:color="auto"/>
            </w:tcBorders>
            <w:vAlign w:val="center"/>
          </w:tcPr>
          <w:p w14:paraId="5791A82A" w14:textId="77777777" w:rsidR="00EE5283" w:rsidRPr="00EE5283" w:rsidRDefault="00EE5283" w:rsidP="00EE5283">
            <w:pPr>
              <w:rPr>
                <w:rFonts w:ascii="Calibri" w:hAnsi="Calibri"/>
                <w:b/>
                <w:lang w:eastAsia="ru-RU"/>
              </w:rPr>
            </w:pPr>
          </w:p>
        </w:tc>
      </w:tr>
      <w:tr w:rsidR="00EE5283" w:rsidRPr="00EE5283" w14:paraId="5A08559E" w14:textId="77777777" w:rsidTr="00EE5283">
        <w:trPr>
          <w:trHeight w:val="505"/>
        </w:trPr>
        <w:tc>
          <w:tcPr>
            <w:tcW w:w="421" w:type="dxa"/>
            <w:tcBorders>
              <w:top w:val="single" w:sz="4" w:space="0" w:color="auto"/>
              <w:left w:val="single" w:sz="4" w:space="0" w:color="auto"/>
              <w:bottom w:val="single" w:sz="4" w:space="0" w:color="auto"/>
              <w:right w:val="single" w:sz="4" w:space="0" w:color="auto"/>
            </w:tcBorders>
            <w:vAlign w:val="center"/>
            <w:hideMark/>
          </w:tcPr>
          <w:p w14:paraId="6D4F0E13" w14:textId="77777777" w:rsidR="00EE5283" w:rsidRPr="00EE5283" w:rsidRDefault="00EE5283" w:rsidP="00EE5283">
            <w:pPr>
              <w:spacing w:line="360" w:lineRule="auto"/>
              <w:jc w:val="center"/>
              <w:rPr>
                <w:rFonts w:ascii="Calibri" w:hAnsi="Calibri"/>
                <w:lang w:eastAsia="ru-RU"/>
              </w:rPr>
            </w:pPr>
            <w:r w:rsidRPr="00EE5283">
              <w:rPr>
                <w:rFonts w:ascii="Calibri" w:hAnsi="Calibri"/>
                <w:lang w:eastAsia="ru-RU"/>
              </w:rPr>
              <w:t>7</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CDBEF1C" w14:textId="77777777" w:rsidR="00EE5283" w:rsidRPr="00EE5283" w:rsidRDefault="00EE5283" w:rsidP="00EE5283">
            <w:pPr>
              <w:widowControl w:val="0"/>
              <w:shd w:val="clear" w:color="auto" w:fill="FFFFFF"/>
              <w:autoSpaceDE w:val="0"/>
              <w:autoSpaceDN w:val="0"/>
              <w:adjustRightInd w:val="0"/>
              <w:jc w:val="center"/>
              <w:rPr>
                <w:rFonts w:ascii="Calibri" w:hAnsi="Calibri"/>
                <w:lang w:eastAsia="ru-RU"/>
              </w:rPr>
            </w:pPr>
            <w:r w:rsidRPr="00EE5283">
              <w:rPr>
                <w:rFonts w:ascii="Calibri" w:hAnsi="Calibri"/>
                <w:lang w:eastAsia="ru-RU"/>
              </w:rPr>
              <w:t>Разработка структурной схемы, блок-схемы системы</w:t>
            </w:r>
          </w:p>
        </w:tc>
        <w:tc>
          <w:tcPr>
            <w:tcW w:w="992" w:type="dxa"/>
            <w:tcBorders>
              <w:top w:val="single" w:sz="4" w:space="0" w:color="auto"/>
              <w:left w:val="single" w:sz="4" w:space="0" w:color="auto"/>
              <w:bottom w:val="single" w:sz="4" w:space="0" w:color="auto"/>
              <w:right w:val="single" w:sz="4" w:space="0" w:color="auto"/>
            </w:tcBorders>
            <w:vAlign w:val="center"/>
            <w:hideMark/>
          </w:tcPr>
          <w:p w14:paraId="6C70B08E" w14:textId="77777777" w:rsidR="00EE5283" w:rsidRPr="00EE5283" w:rsidRDefault="00EE5283" w:rsidP="00EE5283">
            <w:pPr>
              <w:spacing w:line="360" w:lineRule="auto"/>
              <w:jc w:val="center"/>
              <w:rPr>
                <w:rFonts w:ascii="Calibri" w:hAnsi="Calibri"/>
                <w:sz w:val="24"/>
                <w:szCs w:val="24"/>
                <w:lang w:eastAsia="ru-RU"/>
              </w:rPr>
            </w:pPr>
            <w:r w:rsidRPr="00EE5283">
              <w:rPr>
                <w:rFonts w:ascii="Calibri" w:hAnsi="Calibri"/>
                <w:sz w:val="24"/>
                <w:szCs w:val="24"/>
                <w:lang w:eastAsia="ru-RU"/>
              </w:rPr>
              <w:t>8</w:t>
            </w:r>
          </w:p>
        </w:tc>
        <w:tc>
          <w:tcPr>
            <w:tcW w:w="827" w:type="dxa"/>
            <w:tcBorders>
              <w:top w:val="single" w:sz="4" w:space="0" w:color="auto"/>
              <w:left w:val="single" w:sz="4" w:space="0" w:color="auto"/>
              <w:bottom w:val="single" w:sz="4" w:space="0" w:color="auto"/>
              <w:right w:val="single" w:sz="4" w:space="0" w:color="auto"/>
            </w:tcBorders>
            <w:vAlign w:val="center"/>
            <w:hideMark/>
          </w:tcPr>
          <w:p w14:paraId="3A3217F2" w14:textId="77777777" w:rsidR="00EE5283" w:rsidRPr="00EE5283" w:rsidRDefault="00EE5283" w:rsidP="00EE5283">
            <w:pPr>
              <w:jc w:val="center"/>
              <w:rPr>
                <w:rFonts w:ascii="Calibri" w:hAnsi="Calibri"/>
                <w:color w:val="000000"/>
                <w:lang w:eastAsia="ru-RU"/>
              </w:rPr>
            </w:pPr>
            <w:r w:rsidRPr="00EE5283">
              <w:rPr>
                <w:rFonts w:ascii="Calibri" w:hAnsi="Calibri"/>
                <w:lang w:eastAsia="ru-RU"/>
              </w:rPr>
              <w:t>С</w:t>
            </w:r>
          </w:p>
        </w:tc>
        <w:tc>
          <w:tcPr>
            <w:tcW w:w="789" w:type="dxa"/>
            <w:tcBorders>
              <w:top w:val="single" w:sz="4" w:space="0" w:color="auto"/>
              <w:left w:val="single" w:sz="4" w:space="0" w:color="auto"/>
              <w:bottom w:val="single" w:sz="4" w:space="0" w:color="auto"/>
              <w:right w:val="single" w:sz="4" w:space="0" w:color="auto"/>
            </w:tcBorders>
            <w:vAlign w:val="center"/>
          </w:tcPr>
          <w:p w14:paraId="2ECD6905" w14:textId="77777777" w:rsidR="00EE5283" w:rsidRPr="00EE5283" w:rsidRDefault="00EE5283" w:rsidP="00EE5283">
            <w:pPr>
              <w:jc w:val="center"/>
              <w:rPr>
                <w:rFonts w:ascii="Calibri" w:hAnsi="Calibri"/>
                <w:b/>
                <w:lang w:eastAsia="ru-RU"/>
              </w:rPr>
            </w:pPr>
          </w:p>
        </w:tc>
        <w:tc>
          <w:tcPr>
            <w:tcW w:w="711" w:type="dxa"/>
            <w:gridSpan w:val="2"/>
            <w:tcBorders>
              <w:top w:val="single" w:sz="4" w:space="0" w:color="auto"/>
              <w:left w:val="single" w:sz="4" w:space="0" w:color="auto"/>
              <w:bottom w:val="single" w:sz="4" w:space="0" w:color="auto"/>
              <w:right w:val="single" w:sz="4" w:space="0" w:color="auto"/>
            </w:tcBorders>
            <w:vAlign w:val="center"/>
          </w:tcPr>
          <w:p w14:paraId="1942B0F2" w14:textId="77777777" w:rsidR="00EE5283" w:rsidRPr="00EE5283" w:rsidRDefault="00EE5283" w:rsidP="00EE5283">
            <w:pPr>
              <w:jc w:val="center"/>
              <w:rPr>
                <w:rFonts w:ascii="Calibri" w:hAnsi="Calibri"/>
                <w:b/>
                <w:lang w:eastAsia="ru-RU"/>
              </w:rPr>
            </w:pPr>
          </w:p>
        </w:tc>
        <w:tc>
          <w:tcPr>
            <w:tcW w:w="768" w:type="dxa"/>
            <w:gridSpan w:val="2"/>
            <w:tcBorders>
              <w:top w:val="single" w:sz="4" w:space="0" w:color="auto"/>
              <w:left w:val="single" w:sz="4" w:space="0" w:color="auto"/>
              <w:bottom w:val="single" w:sz="4" w:space="0" w:color="auto"/>
              <w:right w:val="single" w:sz="4" w:space="0" w:color="auto"/>
            </w:tcBorders>
            <w:vAlign w:val="center"/>
          </w:tcPr>
          <w:p w14:paraId="2E8AFC5F" w14:textId="77777777" w:rsidR="00EE5283" w:rsidRPr="00EE5283" w:rsidRDefault="00EE5283" w:rsidP="00EE5283">
            <w:pPr>
              <w:jc w:val="center"/>
              <w:rPr>
                <w:rFonts w:ascii="Calibri" w:hAnsi="Calibri"/>
                <w:b/>
                <w:lang w:eastAsia="ru-RU"/>
              </w:rPr>
            </w:pPr>
          </w:p>
        </w:tc>
        <w:tc>
          <w:tcPr>
            <w:tcW w:w="1403" w:type="dxa"/>
            <w:gridSpan w:val="2"/>
            <w:tcBorders>
              <w:top w:val="single" w:sz="4" w:space="0" w:color="auto"/>
              <w:left w:val="single" w:sz="4" w:space="0" w:color="auto"/>
              <w:bottom w:val="single" w:sz="4" w:space="0" w:color="auto"/>
              <w:right w:val="single" w:sz="4" w:space="0" w:color="auto"/>
            </w:tcBorders>
            <w:vAlign w:val="center"/>
            <w:hideMark/>
          </w:tcPr>
          <w:p w14:paraId="250094CA" w14:textId="77777777" w:rsidR="00EE5283" w:rsidRPr="00EE5283" w:rsidRDefault="00EE5283" w:rsidP="00EE5283">
            <w:pPr>
              <w:jc w:val="center"/>
              <w:rPr>
                <w:rFonts w:ascii="Calibri" w:hAnsi="Calibri"/>
                <w:b/>
                <w:lang w:eastAsia="ru-RU"/>
              </w:rPr>
            </w:pPr>
            <w:r w:rsidRPr="00EE5283">
              <w:rPr>
                <w:rFonts w:ascii="Calibri" w:hAnsi="Calibri"/>
                <w:noProof/>
                <w:lang w:eastAsia="ru-RU"/>
              </w:rPr>
              <mc:AlternateContent>
                <mc:Choice Requires="wps">
                  <w:drawing>
                    <wp:anchor distT="0" distB="0" distL="114300" distR="114300" simplePos="0" relativeHeight="251671040" behindDoc="0" locked="0" layoutInCell="1" allowOverlap="1" wp14:anchorId="6CF5C8F1" wp14:editId="2C2AB2A6">
                      <wp:simplePos x="0" y="0"/>
                      <wp:positionH relativeFrom="column">
                        <wp:posOffset>100330</wp:posOffset>
                      </wp:positionH>
                      <wp:positionV relativeFrom="paragraph">
                        <wp:posOffset>-2540</wp:posOffset>
                      </wp:positionV>
                      <wp:extent cx="407670" cy="325755"/>
                      <wp:effectExtent l="0" t="0" r="11430" b="17145"/>
                      <wp:wrapNone/>
                      <wp:docPr id="98" name="Прямоугольник 10"/>
                      <wp:cNvGraphicFramePr/>
                      <a:graphic xmlns:a="http://schemas.openxmlformats.org/drawingml/2006/main">
                        <a:graphicData uri="http://schemas.microsoft.com/office/word/2010/wordprocessingShape">
                          <wps:wsp>
                            <wps:cNvSpPr/>
                            <wps:spPr>
                              <a:xfrm>
                                <a:off x="0" y="0"/>
                                <a:ext cx="407670" cy="32575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0" o:spid="_x0000_s1026" style="position:absolute;margin-left:7.9pt;margin-top:-.2pt;width:32.1pt;height:25.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" fillcolor="windowText" strokecolor="windowText" strokeweight=".25pt">
                      <v:fill r:id="rId338" o:title="" color2="window" type="pattern"/>
                    </v:rect>
                  </w:pict>
                </mc:Fallback>
              </mc:AlternateContent>
            </w:r>
          </w:p>
        </w:tc>
        <w:tc>
          <w:tcPr>
            <w:tcW w:w="855" w:type="dxa"/>
            <w:tcBorders>
              <w:top w:val="single" w:sz="4" w:space="0" w:color="auto"/>
              <w:left w:val="single" w:sz="4" w:space="0" w:color="auto"/>
              <w:bottom w:val="single" w:sz="4" w:space="0" w:color="auto"/>
              <w:right w:val="single" w:sz="4" w:space="0" w:color="auto"/>
            </w:tcBorders>
            <w:vAlign w:val="center"/>
          </w:tcPr>
          <w:p w14:paraId="2258DFC7" w14:textId="77777777" w:rsidR="00EE5283" w:rsidRPr="00EE5283" w:rsidRDefault="00EE5283" w:rsidP="00EE5283">
            <w:pPr>
              <w:jc w:val="center"/>
              <w:rPr>
                <w:rFonts w:ascii="Calibri" w:hAnsi="Calibri"/>
                <w:b/>
                <w:lang w:eastAsia="ru-RU"/>
              </w:rPr>
            </w:pPr>
          </w:p>
        </w:tc>
        <w:tc>
          <w:tcPr>
            <w:tcW w:w="570" w:type="dxa"/>
            <w:tcBorders>
              <w:top w:val="single" w:sz="4" w:space="0" w:color="auto"/>
              <w:left w:val="single" w:sz="4" w:space="0" w:color="auto"/>
              <w:bottom w:val="single" w:sz="4" w:space="0" w:color="auto"/>
              <w:right w:val="single" w:sz="4" w:space="0" w:color="auto"/>
            </w:tcBorders>
            <w:vAlign w:val="center"/>
          </w:tcPr>
          <w:p w14:paraId="468D9954" w14:textId="77777777" w:rsidR="00EE5283" w:rsidRPr="00EE5283" w:rsidRDefault="00EE5283" w:rsidP="00EE5283">
            <w:pPr>
              <w:jc w:val="center"/>
              <w:rPr>
                <w:rFonts w:ascii="Calibri" w:hAnsi="Calibri"/>
                <w:b/>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414002A8" w14:textId="77777777" w:rsidR="00EE5283" w:rsidRPr="00EE5283" w:rsidRDefault="00EE5283" w:rsidP="00EE5283">
            <w:pPr>
              <w:jc w:val="center"/>
              <w:rPr>
                <w:rFonts w:ascii="Calibri" w:hAnsi="Calibri"/>
                <w:b/>
                <w:lang w:eastAsia="ru-RU"/>
              </w:rPr>
            </w:pPr>
          </w:p>
        </w:tc>
        <w:tc>
          <w:tcPr>
            <w:tcW w:w="713" w:type="dxa"/>
            <w:gridSpan w:val="3"/>
            <w:tcBorders>
              <w:top w:val="single" w:sz="4" w:space="0" w:color="auto"/>
              <w:left w:val="single" w:sz="4" w:space="0" w:color="auto"/>
              <w:bottom w:val="single" w:sz="4" w:space="0" w:color="auto"/>
              <w:right w:val="single" w:sz="4" w:space="0" w:color="auto"/>
            </w:tcBorders>
            <w:vAlign w:val="center"/>
          </w:tcPr>
          <w:p w14:paraId="4FB2CA63" w14:textId="77777777" w:rsidR="00EE5283" w:rsidRPr="00EE5283" w:rsidRDefault="00EE5283" w:rsidP="00EE5283">
            <w:pPr>
              <w:jc w:val="center"/>
              <w:rPr>
                <w:rFonts w:ascii="Calibri" w:hAnsi="Calibri"/>
                <w:b/>
                <w:lang w:eastAsia="ru-RU"/>
              </w:rPr>
            </w:pPr>
          </w:p>
        </w:tc>
        <w:tc>
          <w:tcPr>
            <w:tcW w:w="718" w:type="dxa"/>
            <w:tcBorders>
              <w:top w:val="single" w:sz="4" w:space="0" w:color="auto"/>
              <w:left w:val="single" w:sz="4" w:space="0" w:color="auto"/>
              <w:bottom w:val="single" w:sz="4" w:space="0" w:color="auto"/>
              <w:right w:val="single" w:sz="4" w:space="0" w:color="auto"/>
            </w:tcBorders>
            <w:vAlign w:val="center"/>
          </w:tcPr>
          <w:p w14:paraId="190B0C43" w14:textId="77777777" w:rsidR="00EE5283" w:rsidRPr="00EE5283" w:rsidRDefault="00EE5283" w:rsidP="00EE5283">
            <w:pPr>
              <w:jc w:val="center"/>
              <w:rPr>
                <w:rFonts w:ascii="Calibri" w:hAnsi="Calibri"/>
                <w:b/>
                <w:lang w:eastAsia="ru-RU"/>
              </w:rPr>
            </w:pPr>
          </w:p>
        </w:tc>
        <w:tc>
          <w:tcPr>
            <w:tcW w:w="722" w:type="dxa"/>
            <w:tcBorders>
              <w:top w:val="single" w:sz="4" w:space="0" w:color="auto"/>
              <w:left w:val="single" w:sz="4" w:space="0" w:color="auto"/>
              <w:bottom w:val="single" w:sz="4" w:space="0" w:color="auto"/>
              <w:right w:val="single" w:sz="4" w:space="0" w:color="auto"/>
            </w:tcBorders>
            <w:vAlign w:val="center"/>
          </w:tcPr>
          <w:p w14:paraId="57E22714" w14:textId="77777777" w:rsidR="00EE5283" w:rsidRPr="00EE5283" w:rsidRDefault="00EE5283" w:rsidP="00EE5283">
            <w:pPr>
              <w:jc w:val="center"/>
              <w:rPr>
                <w:rFonts w:ascii="Calibri" w:hAnsi="Calibri"/>
                <w:b/>
                <w:lang w:eastAsia="ru-RU"/>
              </w:rPr>
            </w:pPr>
          </w:p>
        </w:tc>
        <w:tc>
          <w:tcPr>
            <w:tcW w:w="708" w:type="dxa"/>
            <w:tcBorders>
              <w:top w:val="single" w:sz="4" w:space="0" w:color="auto"/>
              <w:left w:val="single" w:sz="4" w:space="0" w:color="auto"/>
              <w:bottom w:val="single" w:sz="4" w:space="0" w:color="auto"/>
              <w:right w:val="single" w:sz="4" w:space="0" w:color="auto"/>
            </w:tcBorders>
            <w:vAlign w:val="center"/>
          </w:tcPr>
          <w:p w14:paraId="1A0201B6" w14:textId="77777777" w:rsidR="00EE5283" w:rsidRPr="00EE5283" w:rsidRDefault="00EE5283" w:rsidP="00EE5283">
            <w:pPr>
              <w:jc w:val="center"/>
              <w:rPr>
                <w:rFonts w:ascii="Calibri" w:hAnsi="Calibri"/>
                <w:b/>
                <w:lang w:eastAsia="ru-RU"/>
              </w:rPr>
            </w:pPr>
          </w:p>
        </w:tc>
      </w:tr>
      <w:tr w:rsidR="00EE5283" w:rsidRPr="00EE5283" w14:paraId="68E13B6E" w14:textId="77777777" w:rsidTr="00EE5283">
        <w:trPr>
          <w:trHeight w:val="470"/>
        </w:trPr>
        <w:tc>
          <w:tcPr>
            <w:tcW w:w="421" w:type="dxa"/>
            <w:tcBorders>
              <w:top w:val="single" w:sz="4" w:space="0" w:color="auto"/>
              <w:left w:val="single" w:sz="4" w:space="0" w:color="auto"/>
              <w:bottom w:val="single" w:sz="4" w:space="0" w:color="auto"/>
              <w:right w:val="single" w:sz="4" w:space="0" w:color="auto"/>
            </w:tcBorders>
            <w:vAlign w:val="center"/>
            <w:hideMark/>
          </w:tcPr>
          <w:p w14:paraId="0CC97893" w14:textId="77777777" w:rsidR="00EE5283" w:rsidRPr="00EE5283" w:rsidRDefault="00EE5283" w:rsidP="00EE5283">
            <w:pPr>
              <w:jc w:val="center"/>
              <w:rPr>
                <w:rFonts w:ascii="Calibri" w:hAnsi="Calibri"/>
                <w:lang w:eastAsia="ru-RU"/>
              </w:rPr>
            </w:pPr>
            <w:r w:rsidRPr="00EE5283">
              <w:rPr>
                <w:rFonts w:ascii="Calibri" w:hAnsi="Calibri"/>
                <w:lang w:eastAsia="ru-RU"/>
              </w:rPr>
              <w:t>8</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82361A4" w14:textId="77777777" w:rsidR="00EE5283" w:rsidRPr="00EE5283" w:rsidRDefault="00EE5283" w:rsidP="00EE5283">
            <w:pPr>
              <w:widowControl w:val="0"/>
              <w:shd w:val="clear" w:color="auto" w:fill="FFFFFF"/>
              <w:autoSpaceDE w:val="0"/>
              <w:autoSpaceDN w:val="0"/>
              <w:adjustRightInd w:val="0"/>
              <w:jc w:val="center"/>
              <w:rPr>
                <w:rFonts w:ascii="Calibri" w:hAnsi="Calibri"/>
                <w:lang w:eastAsia="ru-RU"/>
              </w:rPr>
            </w:pPr>
            <w:r w:rsidRPr="00EE5283">
              <w:rPr>
                <w:rFonts w:ascii="Calibri" w:hAnsi="Calibri"/>
                <w:lang w:eastAsia="ru-RU"/>
              </w:rPr>
              <w:t>Настройка программного обеспе</w:t>
            </w:r>
            <w:r w:rsidRPr="00EE5283">
              <w:rPr>
                <w:rFonts w:ascii="Calibri" w:hAnsi="Calibri"/>
                <w:lang w:eastAsia="ru-RU"/>
              </w:rPr>
              <w:softHyphen/>
              <w:t>чения и оборудования</w:t>
            </w:r>
          </w:p>
        </w:tc>
        <w:tc>
          <w:tcPr>
            <w:tcW w:w="992" w:type="dxa"/>
            <w:tcBorders>
              <w:top w:val="single" w:sz="4" w:space="0" w:color="auto"/>
              <w:left w:val="single" w:sz="4" w:space="0" w:color="auto"/>
              <w:bottom w:val="single" w:sz="4" w:space="0" w:color="auto"/>
              <w:right w:val="single" w:sz="4" w:space="0" w:color="auto"/>
            </w:tcBorders>
            <w:vAlign w:val="center"/>
            <w:hideMark/>
          </w:tcPr>
          <w:p w14:paraId="706599EE" w14:textId="77777777" w:rsidR="00EE5283" w:rsidRPr="00EE5283" w:rsidRDefault="00EE5283" w:rsidP="00EE5283">
            <w:pPr>
              <w:jc w:val="center"/>
              <w:rPr>
                <w:rFonts w:ascii="Calibri" w:hAnsi="Calibri"/>
                <w:sz w:val="24"/>
                <w:szCs w:val="24"/>
                <w:lang w:eastAsia="ru-RU"/>
              </w:rPr>
            </w:pPr>
            <w:r w:rsidRPr="00EE5283">
              <w:rPr>
                <w:rFonts w:ascii="Calibri" w:hAnsi="Calibri"/>
                <w:sz w:val="24"/>
                <w:szCs w:val="24"/>
                <w:lang w:val="en-US" w:eastAsia="ru-RU"/>
              </w:rPr>
              <w:t>1</w:t>
            </w:r>
            <w:r w:rsidRPr="00EE5283">
              <w:rPr>
                <w:rFonts w:ascii="Calibri" w:hAnsi="Calibri"/>
                <w:sz w:val="24"/>
                <w:szCs w:val="24"/>
                <w:lang w:eastAsia="ru-RU"/>
              </w:rPr>
              <w:t>4</w:t>
            </w:r>
          </w:p>
        </w:tc>
        <w:tc>
          <w:tcPr>
            <w:tcW w:w="827" w:type="dxa"/>
            <w:tcBorders>
              <w:top w:val="single" w:sz="4" w:space="0" w:color="auto"/>
              <w:left w:val="single" w:sz="4" w:space="0" w:color="auto"/>
              <w:bottom w:val="single" w:sz="4" w:space="0" w:color="auto"/>
              <w:right w:val="single" w:sz="4" w:space="0" w:color="auto"/>
            </w:tcBorders>
            <w:vAlign w:val="center"/>
            <w:hideMark/>
          </w:tcPr>
          <w:p w14:paraId="04CF3900" w14:textId="77777777" w:rsidR="00EE5283" w:rsidRPr="00EE5283" w:rsidRDefault="00EE5283" w:rsidP="00EE5283">
            <w:pPr>
              <w:jc w:val="center"/>
              <w:rPr>
                <w:rFonts w:ascii="Calibri" w:hAnsi="Calibri"/>
                <w:color w:val="000000"/>
                <w:lang w:eastAsia="ru-RU"/>
              </w:rPr>
            </w:pPr>
            <w:r w:rsidRPr="00EE5283">
              <w:rPr>
                <w:rFonts w:ascii="Calibri" w:hAnsi="Calibri"/>
                <w:lang w:eastAsia="ru-RU"/>
              </w:rPr>
              <w:t>С</w:t>
            </w:r>
          </w:p>
        </w:tc>
        <w:tc>
          <w:tcPr>
            <w:tcW w:w="789" w:type="dxa"/>
            <w:tcBorders>
              <w:top w:val="single" w:sz="4" w:space="0" w:color="auto"/>
              <w:left w:val="single" w:sz="4" w:space="0" w:color="auto"/>
              <w:bottom w:val="single" w:sz="4" w:space="0" w:color="auto"/>
              <w:right w:val="single" w:sz="4" w:space="0" w:color="auto"/>
            </w:tcBorders>
            <w:vAlign w:val="center"/>
          </w:tcPr>
          <w:p w14:paraId="1CCA59F1" w14:textId="77777777" w:rsidR="00EE5283" w:rsidRPr="00EE5283" w:rsidRDefault="00EE5283" w:rsidP="00EE5283">
            <w:pPr>
              <w:jc w:val="center"/>
              <w:rPr>
                <w:rFonts w:ascii="Calibri" w:hAnsi="Calibri"/>
                <w:b/>
                <w:lang w:eastAsia="ru-RU"/>
              </w:rPr>
            </w:pPr>
          </w:p>
        </w:tc>
        <w:tc>
          <w:tcPr>
            <w:tcW w:w="711" w:type="dxa"/>
            <w:gridSpan w:val="2"/>
            <w:tcBorders>
              <w:top w:val="single" w:sz="4" w:space="0" w:color="auto"/>
              <w:left w:val="single" w:sz="4" w:space="0" w:color="auto"/>
              <w:bottom w:val="single" w:sz="4" w:space="0" w:color="auto"/>
              <w:right w:val="single" w:sz="4" w:space="0" w:color="auto"/>
            </w:tcBorders>
            <w:vAlign w:val="center"/>
          </w:tcPr>
          <w:p w14:paraId="19E93B16" w14:textId="77777777" w:rsidR="00EE5283" w:rsidRPr="00EE5283" w:rsidRDefault="00EE5283" w:rsidP="00EE5283">
            <w:pPr>
              <w:jc w:val="center"/>
              <w:rPr>
                <w:rFonts w:ascii="Calibri" w:hAnsi="Calibri"/>
                <w:b/>
                <w:lang w:eastAsia="ru-RU"/>
              </w:rPr>
            </w:pPr>
          </w:p>
        </w:tc>
        <w:tc>
          <w:tcPr>
            <w:tcW w:w="768" w:type="dxa"/>
            <w:gridSpan w:val="2"/>
            <w:tcBorders>
              <w:top w:val="single" w:sz="4" w:space="0" w:color="auto"/>
              <w:left w:val="single" w:sz="4" w:space="0" w:color="auto"/>
              <w:bottom w:val="single" w:sz="4" w:space="0" w:color="auto"/>
              <w:right w:val="single" w:sz="4" w:space="0" w:color="auto"/>
            </w:tcBorders>
            <w:vAlign w:val="center"/>
          </w:tcPr>
          <w:p w14:paraId="238C67E0" w14:textId="77777777" w:rsidR="00EE5283" w:rsidRPr="00EE5283" w:rsidRDefault="00EE5283" w:rsidP="00EE5283">
            <w:pPr>
              <w:jc w:val="center"/>
              <w:rPr>
                <w:rFonts w:ascii="Calibri" w:hAnsi="Calibri"/>
                <w:b/>
                <w:lang w:eastAsia="ru-RU"/>
              </w:rPr>
            </w:pPr>
          </w:p>
        </w:tc>
        <w:tc>
          <w:tcPr>
            <w:tcW w:w="690" w:type="dxa"/>
            <w:tcBorders>
              <w:top w:val="single" w:sz="4" w:space="0" w:color="auto"/>
              <w:left w:val="single" w:sz="4" w:space="0" w:color="auto"/>
              <w:bottom w:val="single" w:sz="4" w:space="0" w:color="auto"/>
              <w:right w:val="single" w:sz="4" w:space="0" w:color="auto"/>
            </w:tcBorders>
            <w:vAlign w:val="center"/>
          </w:tcPr>
          <w:p w14:paraId="5C79CEA5" w14:textId="77777777" w:rsidR="00EE5283" w:rsidRPr="00EE5283" w:rsidRDefault="00EE5283" w:rsidP="00EE5283">
            <w:pPr>
              <w:jc w:val="center"/>
              <w:rPr>
                <w:rFonts w:ascii="Calibri" w:hAnsi="Calibri"/>
                <w:b/>
                <w:lang w:eastAsia="ru-RU"/>
              </w:rPr>
            </w:pPr>
          </w:p>
        </w:tc>
        <w:tc>
          <w:tcPr>
            <w:tcW w:w="1568" w:type="dxa"/>
            <w:gridSpan w:val="2"/>
            <w:tcBorders>
              <w:top w:val="single" w:sz="4" w:space="0" w:color="auto"/>
              <w:left w:val="single" w:sz="4" w:space="0" w:color="auto"/>
              <w:bottom w:val="single" w:sz="4" w:space="0" w:color="auto"/>
              <w:right w:val="single" w:sz="4" w:space="0" w:color="auto"/>
            </w:tcBorders>
            <w:vAlign w:val="center"/>
            <w:hideMark/>
          </w:tcPr>
          <w:p w14:paraId="47F97AB7" w14:textId="77777777" w:rsidR="00EE5283" w:rsidRPr="00EE5283" w:rsidRDefault="00EE5283" w:rsidP="00EE5283">
            <w:pPr>
              <w:jc w:val="center"/>
              <w:rPr>
                <w:rFonts w:ascii="Calibri" w:hAnsi="Calibri"/>
                <w:b/>
                <w:lang w:eastAsia="ru-RU"/>
              </w:rPr>
            </w:pPr>
            <w:r w:rsidRPr="00EE5283">
              <w:rPr>
                <w:rFonts w:ascii="Calibri" w:hAnsi="Calibri"/>
                <w:noProof/>
                <w:lang w:eastAsia="ru-RU"/>
              </w:rPr>
              <mc:AlternateContent>
                <mc:Choice Requires="wps">
                  <w:drawing>
                    <wp:anchor distT="0" distB="0" distL="114300" distR="114300" simplePos="0" relativeHeight="251672064" behindDoc="0" locked="0" layoutInCell="1" allowOverlap="1" wp14:anchorId="7D144FC3" wp14:editId="0F44D44B">
                      <wp:simplePos x="0" y="0"/>
                      <wp:positionH relativeFrom="column">
                        <wp:posOffset>69850</wp:posOffset>
                      </wp:positionH>
                      <wp:positionV relativeFrom="paragraph">
                        <wp:posOffset>-3175</wp:posOffset>
                      </wp:positionV>
                      <wp:extent cx="805180" cy="300990"/>
                      <wp:effectExtent l="0" t="0" r="13970" b="22860"/>
                      <wp:wrapNone/>
                      <wp:docPr id="99" name="Прямоугольник 1"/>
                      <wp:cNvGraphicFramePr/>
                      <a:graphic xmlns:a="http://schemas.openxmlformats.org/drawingml/2006/main">
                        <a:graphicData uri="http://schemas.microsoft.com/office/word/2010/wordprocessingShape">
                          <wps:wsp>
                            <wps:cNvSpPr/>
                            <wps:spPr>
                              <a:xfrm>
                                <a:off x="0" y="0"/>
                                <a:ext cx="805180" cy="30099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 o:spid="_x0000_s1026" style="position:absolute;margin-left:5.5pt;margin-top:-.25pt;width:63.4pt;height:23.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" fillcolor="windowText" strokecolor="windowText" strokeweight=".25pt">
                      <v:fill r:id="rId338" o:title="" color2="window" type="pattern"/>
                    </v:rect>
                  </w:pict>
                </mc:Fallback>
              </mc:AlternateContent>
            </w:r>
          </w:p>
        </w:tc>
        <w:tc>
          <w:tcPr>
            <w:tcW w:w="570" w:type="dxa"/>
            <w:tcBorders>
              <w:top w:val="single" w:sz="4" w:space="0" w:color="auto"/>
              <w:left w:val="single" w:sz="4" w:space="0" w:color="auto"/>
              <w:bottom w:val="single" w:sz="4" w:space="0" w:color="auto"/>
              <w:right w:val="single" w:sz="4" w:space="0" w:color="auto"/>
            </w:tcBorders>
            <w:vAlign w:val="center"/>
          </w:tcPr>
          <w:p w14:paraId="48E5921A" w14:textId="77777777" w:rsidR="00EE5283" w:rsidRPr="00EE5283" w:rsidRDefault="00EE5283" w:rsidP="00EE5283">
            <w:pPr>
              <w:jc w:val="center"/>
              <w:rPr>
                <w:rFonts w:ascii="Calibri" w:hAnsi="Calibri"/>
                <w:b/>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2A22BE32" w14:textId="77777777" w:rsidR="00EE5283" w:rsidRPr="00EE5283" w:rsidRDefault="00EE5283" w:rsidP="00EE5283">
            <w:pPr>
              <w:jc w:val="center"/>
              <w:rPr>
                <w:rFonts w:ascii="Calibri" w:hAnsi="Calibri"/>
                <w:b/>
                <w:lang w:eastAsia="ru-RU"/>
              </w:rPr>
            </w:pPr>
          </w:p>
        </w:tc>
        <w:tc>
          <w:tcPr>
            <w:tcW w:w="713" w:type="dxa"/>
            <w:gridSpan w:val="3"/>
            <w:tcBorders>
              <w:top w:val="single" w:sz="4" w:space="0" w:color="auto"/>
              <w:left w:val="single" w:sz="4" w:space="0" w:color="auto"/>
              <w:bottom w:val="single" w:sz="4" w:space="0" w:color="auto"/>
              <w:right w:val="single" w:sz="4" w:space="0" w:color="auto"/>
            </w:tcBorders>
            <w:vAlign w:val="center"/>
          </w:tcPr>
          <w:p w14:paraId="11E75A56" w14:textId="77777777" w:rsidR="00EE5283" w:rsidRPr="00EE5283" w:rsidRDefault="00EE5283" w:rsidP="00EE5283">
            <w:pPr>
              <w:jc w:val="center"/>
              <w:rPr>
                <w:rFonts w:ascii="Calibri" w:hAnsi="Calibri"/>
                <w:b/>
                <w:lang w:eastAsia="ru-RU"/>
              </w:rPr>
            </w:pPr>
          </w:p>
        </w:tc>
        <w:tc>
          <w:tcPr>
            <w:tcW w:w="718" w:type="dxa"/>
            <w:tcBorders>
              <w:top w:val="single" w:sz="4" w:space="0" w:color="auto"/>
              <w:left w:val="single" w:sz="4" w:space="0" w:color="auto"/>
              <w:bottom w:val="single" w:sz="4" w:space="0" w:color="auto"/>
              <w:right w:val="single" w:sz="4" w:space="0" w:color="auto"/>
            </w:tcBorders>
            <w:vAlign w:val="center"/>
          </w:tcPr>
          <w:p w14:paraId="7381445F" w14:textId="77777777" w:rsidR="00EE5283" w:rsidRPr="00EE5283" w:rsidRDefault="00EE5283" w:rsidP="00EE5283">
            <w:pPr>
              <w:jc w:val="center"/>
              <w:rPr>
                <w:rFonts w:ascii="Calibri" w:hAnsi="Calibri"/>
                <w:b/>
                <w:lang w:eastAsia="ru-RU"/>
              </w:rPr>
            </w:pPr>
          </w:p>
        </w:tc>
        <w:tc>
          <w:tcPr>
            <w:tcW w:w="722" w:type="dxa"/>
            <w:tcBorders>
              <w:top w:val="single" w:sz="4" w:space="0" w:color="auto"/>
              <w:left w:val="single" w:sz="4" w:space="0" w:color="auto"/>
              <w:bottom w:val="single" w:sz="4" w:space="0" w:color="auto"/>
              <w:right w:val="single" w:sz="4" w:space="0" w:color="auto"/>
            </w:tcBorders>
            <w:vAlign w:val="center"/>
          </w:tcPr>
          <w:p w14:paraId="4128D404" w14:textId="77777777" w:rsidR="00EE5283" w:rsidRPr="00EE5283" w:rsidRDefault="00EE5283" w:rsidP="00EE5283">
            <w:pPr>
              <w:jc w:val="center"/>
              <w:rPr>
                <w:rFonts w:ascii="Calibri" w:hAnsi="Calibri"/>
                <w:b/>
                <w:lang w:eastAsia="ru-RU"/>
              </w:rPr>
            </w:pPr>
          </w:p>
        </w:tc>
        <w:tc>
          <w:tcPr>
            <w:tcW w:w="708" w:type="dxa"/>
            <w:tcBorders>
              <w:top w:val="single" w:sz="4" w:space="0" w:color="auto"/>
              <w:left w:val="single" w:sz="4" w:space="0" w:color="auto"/>
              <w:bottom w:val="single" w:sz="4" w:space="0" w:color="auto"/>
              <w:right w:val="single" w:sz="4" w:space="0" w:color="auto"/>
            </w:tcBorders>
            <w:vAlign w:val="center"/>
          </w:tcPr>
          <w:p w14:paraId="565A7FAF" w14:textId="77777777" w:rsidR="00EE5283" w:rsidRPr="00EE5283" w:rsidRDefault="00EE5283" w:rsidP="00EE5283">
            <w:pPr>
              <w:jc w:val="center"/>
              <w:rPr>
                <w:rFonts w:ascii="Calibri" w:hAnsi="Calibri"/>
                <w:b/>
                <w:lang w:eastAsia="ru-RU"/>
              </w:rPr>
            </w:pPr>
          </w:p>
        </w:tc>
      </w:tr>
      <w:tr w:rsidR="00EE5283" w:rsidRPr="00EE5283" w14:paraId="4A53C2B1" w14:textId="77777777" w:rsidTr="00EE5283">
        <w:trPr>
          <w:trHeight w:val="644"/>
        </w:trPr>
        <w:tc>
          <w:tcPr>
            <w:tcW w:w="421" w:type="dxa"/>
            <w:tcBorders>
              <w:top w:val="single" w:sz="4" w:space="0" w:color="auto"/>
              <w:left w:val="single" w:sz="4" w:space="0" w:color="auto"/>
              <w:bottom w:val="single" w:sz="4" w:space="0" w:color="auto"/>
              <w:right w:val="single" w:sz="4" w:space="0" w:color="auto"/>
            </w:tcBorders>
            <w:vAlign w:val="center"/>
            <w:hideMark/>
          </w:tcPr>
          <w:p w14:paraId="23B1E984" w14:textId="77777777" w:rsidR="00EE5283" w:rsidRPr="00EE5283" w:rsidRDefault="00EE5283" w:rsidP="00EE5283">
            <w:pPr>
              <w:spacing w:line="360" w:lineRule="auto"/>
              <w:jc w:val="center"/>
              <w:rPr>
                <w:rFonts w:ascii="Calibri" w:hAnsi="Calibri"/>
                <w:lang w:eastAsia="ru-RU"/>
              </w:rPr>
            </w:pPr>
            <w:r w:rsidRPr="00EE5283">
              <w:rPr>
                <w:rFonts w:ascii="Calibri" w:hAnsi="Calibri"/>
                <w:lang w:eastAsia="ru-RU"/>
              </w:rPr>
              <w:t>9</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B583EC6" w14:textId="77777777" w:rsidR="00EE5283" w:rsidRPr="00EE5283" w:rsidRDefault="00EE5283" w:rsidP="00EE5283">
            <w:pPr>
              <w:widowControl w:val="0"/>
              <w:shd w:val="clear" w:color="auto" w:fill="FFFFFF"/>
              <w:autoSpaceDE w:val="0"/>
              <w:autoSpaceDN w:val="0"/>
              <w:adjustRightInd w:val="0"/>
              <w:jc w:val="center"/>
              <w:rPr>
                <w:rFonts w:ascii="Calibri" w:hAnsi="Calibri"/>
                <w:lang w:eastAsia="ru-RU"/>
              </w:rPr>
            </w:pPr>
            <w:r w:rsidRPr="00EE5283">
              <w:rPr>
                <w:rFonts w:ascii="Calibri" w:hAnsi="Calibri"/>
                <w:lang w:eastAsia="ru-RU"/>
              </w:rPr>
              <w:t>Проверка правильности оформле</w:t>
            </w:r>
            <w:r w:rsidRPr="00EE5283">
              <w:rPr>
                <w:rFonts w:ascii="Calibri" w:hAnsi="Calibri"/>
                <w:lang w:eastAsia="ru-RU"/>
              </w:rPr>
              <w:softHyphen/>
              <w:t>ния технической документации</w:t>
            </w:r>
          </w:p>
        </w:tc>
        <w:tc>
          <w:tcPr>
            <w:tcW w:w="992" w:type="dxa"/>
            <w:tcBorders>
              <w:top w:val="single" w:sz="4" w:space="0" w:color="auto"/>
              <w:left w:val="single" w:sz="4" w:space="0" w:color="auto"/>
              <w:bottom w:val="single" w:sz="4" w:space="0" w:color="auto"/>
              <w:right w:val="single" w:sz="4" w:space="0" w:color="auto"/>
            </w:tcBorders>
            <w:vAlign w:val="center"/>
            <w:hideMark/>
          </w:tcPr>
          <w:p w14:paraId="036D1943" w14:textId="77777777" w:rsidR="00EE5283" w:rsidRPr="00EE5283" w:rsidRDefault="00EE5283" w:rsidP="00EE5283">
            <w:pPr>
              <w:spacing w:line="360" w:lineRule="auto"/>
              <w:jc w:val="center"/>
              <w:rPr>
                <w:rFonts w:ascii="Calibri" w:hAnsi="Calibri"/>
                <w:sz w:val="24"/>
                <w:szCs w:val="24"/>
                <w:lang w:eastAsia="ru-RU"/>
              </w:rPr>
            </w:pPr>
            <w:r w:rsidRPr="00EE5283">
              <w:rPr>
                <w:rFonts w:ascii="Calibri" w:hAnsi="Calibri"/>
                <w:sz w:val="24"/>
                <w:szCs w:val="24"/>
                <w:lang w:eastAsia="ru-RU"/>
              </w:rPr>
              <w:t>2</w:t>
            </w:r>
          </w:p>
        </w:tc>
        <w:tc>
          <w:tcPr>
            <w:tcW w:w="827" w:type="dxa"/>
            <w:tcBorders>
              <w:top w:val="single" w:sz="4" w:space="0" w:color="auto"/>
              <w:left w:val="single" w:sz="4" w:space="0" w:color="auto"/>
              <w:bottom w:val="single" w:sz="4" w:space="0" w:color="auto"/>
              <w:right w:val="single" w:sz="4" w:space="0" w:color="auto"/>
            </w:tcBorders>
            <w:vAlign w:val="center"/>
            <w:hideMark/>
          </w:tcPr>
          <w:p w14:paraId="0B6EBF0A" w14:textId="77777777" w:rsidR="00EE5283" w:rsidRPr="00EE5283" w:rsidRDefault="00EE5283" w:rsidP="00EE5283">
            <w:pPr>
              <w:jc w:val="center"/>
              <w:rPr>
                <w:rFonts w:ascii="Calibri" w:hAnsi="Calibri"/>
                <w:color w:val="000000"/>
                <w:lang w:eastAsia="ru-RU"/>
              </w:rPr>
            </w:pPr>
            <w:proofErr w:type="gramStart"/>
            <w:r w:rsidRPr="00EE5283">
              <w:rPr>
                <w:rFonts w:ascii="Calibri" w:hAnsi="Calibri"/>
                <w:lang w:eastAsia="ru-RU"/>
              </w:rPr>
              <w:t>Р</w:t>
            </w:r>
            <w:proofErr w:type="gramEnd"/>
          </w:p>
        </w:tc>
        <w:tc>
          <w:tcPr>
            <w:tcW w:w="789" w:type="dxa"/>
            <w:tcBorders>
              <w:top w:val="single" w:sz="4" w:space="0" w:color="auto"/>
              <w:left w:val="single" w:sz="4" w:space="0" w:color="auto"/>
              <w:bottom w:val="single" w:sz="4" w:space="0" w:color="auto"/>
              <w:right w:val="single" w:sz="4" w:space="0" w:color="auto"/>
            </w:tcBorders>
            <w:vAlign w:val="center"/>
          </w:tcPr>
          <w:p w14:paraId="32A38FBE" w14:textId="77777777" w:rsidR="00EE5283" w:rsidRPr="00EE5283" w:rsidRDefault="00EE5283" w:rsidP="00EE5283">
            <w:pPr>
              <w:rPr>
                <w:rFonts w:ascii="Calibri" w:hAnsi="Calibri"/>
                <w:b/>
                <w:lang w:eastAsia="ru-RU"/>
              </w:rPr>
            </w:pPr>
          </w:p>
        </w:tc>
        <w:tc>
          <w:tcPr>
            <w:tcW w:w="711" w:type="dxa"/>
            <w:gridSpan w:val="2"/>
            <w:tcBorders>
              <w:top w:val="single" w:sz="4" w:space="0" w:color="auto"/>
              <w:left w:val="single" w:sz="4" w:space="0" w:color="auto"/>
              <w:bottom w:val="single" w:sz="4" w:space="0" w:color="auto"/>
              <w:right w:val="single" w:sz="4" w:space="0" w:color="auto"/>
            </w:tcBorders>
            <w:vAlign w:val="center"/>
            <w:hideMark/>
          </w:tcPr>
          <w:p w14:paraId="47CE2CD6" w14:textId="77777777" w:rsidR="00EE5283" w:rsidRPr="00EE5283" w:rsidRDefault="00EE5283" w:rsidP="00EE5283">
            <w:pPr>
              <w:rPr>
                <w:rFonts w:ascii="Calibri" w:hAnsi="Calibri"/>
                <w:b/>
                <w:lang w:eastAsia="ru-RU"/>
              </w:rPr>
            </w:pPr>
            <w:r w:rsidRPr="00EE5283">
              <w:rPr>
                <w:rFonts w:ascii="Calibri" w:hAnsi="Calibri"/>
                <w:noProof/>
                <w:lang w:eastAsia="ru-RU"/>
              </w:rPr>
              <mc:AlternateContent>
                <mc:Choice Requires="wps">
                  <w:drawing>
                    <wp:inline distT="0" distB="0" distL="0" distR="0" wp14:anchorId="5E90FCAA" wp14:editId="7B39E12B">
                      <wp:extent cx="88900" cy="167640"/>
                      <wp:effectExtent l="0" t="0" r="25400" b="22860"/>
                      <wp:docPr id="100" name="Прямоугольник 16"/>
                      <wp:cNvGraphicFramePr/>
                      <a:graphic xmlns:a="http://schemas.openxmlformats.org/drawingml/2006/main">
                        <a:graphicData uri="http://schemas.microsoft.com/office/word/2010/wordprocessingShape">
                          <wps:wsp>
                            <wps:cNvSpPr/>
                            <wps:spPr>
                              <a:xfrm>
                                <a:off x="0" y="0"/>
                                <a:ext cx="88900" cy="167640"/>
                              </a:xfrm>
                              <a:prstGeom prst="rect">
                                <a:avLst/>
                              </a:prstGeom>
                              <a:pattFill prst="ltDnDiag">
                                <a:fgClr>
                                  <a:sysClr val="windowText" lastClr="000000"/>
                                </a:fgClr>
                                <a:bgClr>
                                  <a:sysClr val="window" lastClr="FFFFFF"/>
                                </a:bgClr>
                              </a:pattFill>
                              <a:ln w="6350" cap="flat" cmpd="sng" algn="ctr">
                                <a:solidFill>
                                  <a:sysClr val="windowText" lastClr="000000"/>
                                </a:solidFill>
                                <a:prstDash val="solid"/>
                                <a:miter lim="800000"/>
                                <a:extLst>
                                  <a:ext uri="{C807C97D-BFC1-408E-A445-0C87EB9F89A2}">
                                    <ask:lineSketchStyleProps xmlns:lc="http://schemas.openxmlformats.org/drawingml/2006/lockedCanva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ямоугольник 16"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" fillcolor="windowText" strokecolor="windowText" strokeweight=".5pt">
                      <v:fill r:id="rId336" o:title="" color2="window" type="pattern"/>
                      <w10:anchorlock/>
                    </v:rect>
                  </w:pict>
                </mc:Fallback>
              </mc:AlternateContent>
            </w:r>
          </w:p>
          <w:p w14:paraId="4B9AEC27" w14:textId="77777777" w:rsidR="00EE5283" w:rsidRPr="00EE5283" w:rsidRDefault="00EE5283" w:rsidP="00EE5283">
            <w:pPr>
              <w:rPr>
                <w:rFonts w:ascii="Calibri" w:hAnsi="Calibri"/>
                <w:b/>
                <w:lang w:eastAsia="ru-RU"/>
              </w:rPr>
            </w:pPr>
            <w:r w:rsidRPr="00EE5283">
              <w:rPr>
                <w:rFonts w:ascii="Calibri" w:hAnsi="Calibri"/>
                <w:noProof/>
                <w:lang w:eastAsia="ru-RU"/>
              </w:rPr>
              <mc:AlternateContent>
                <mc:Choice Requires="wps">
                  <w:drawing>
                    <wp:inline distT="0" distB="0" distL="0" distR="0" wp14:anchorId="76801F89" wp14:editId="2C46C0C8">
                      <wp:extent cx="88900" cy="167640"/>
                      <wp:effectExtent l="0" t="0" r="25400" b="22860"/>
                      <wp:docPr id="101" name="Прямоугольник 17"/>
                      <wp:cNvGraphicFramePr/>
                      <a:graphic xmlns:a="http://schemas.openxmlformats.org/drawingml/2006/main">
                        <a:graphicData uri="http://schemas.microsoft.com/office/word/2010/wordprocessingShape">
                          <wps:wsp>
                            <wps:cNvSpPr/>
                            <wps:spPr>
                              <a:xfrm>
                                <a:off x="0" y="0"/>
                                <a:ext cx="88900" cy="167640"/>
                              </a:xfrm>
                              <a:prstGeom prst="rect">
                                <a:avLst/>
                              </a:prstGeom>
                              <a:pattFill prst="ltVert">
                                <a:fgClr>
                                  <a:sysClr val="windowText" lastClr="000000"/>
                                </a:fgClr>
                                <a:bgClr>
                                  <a:sysClr val="window" lastClr="FFFFFF"/>
                                </a:bgClr>
                              </a:patt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ямоугольник 17"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" fillcolor="windowText" strokecolor="windowText" strokeweight=".5pt">
                      <v:fill r:id="rId339" o:title="" color2="window" type="pattern"/>
                      <w10:anchorlock/>
                    </v:rect>
                  </w:pict>
                </mc:Fallback>
              </mc:AlternateContent>
            </w:r>
          </w:p>
        </w:tc>
        <w:tc>
          <w:tcPr>
            <w:tcW w:w="768" w:type="dxa"/>
            <w:gridSpan w:val="2"/>
            <w:tcBorders>
              <w:top w:val="single" w:sz="4" w:space="0" w:color="auto"/>
              <w:left w:val="single" w:sz="4" w:space="0" w:color="auto"/>
              <w:bottom w:val="single" w:sz="4" w:space="0" w:color="auto"/>
              <w:right w:val="single" w:sz="4" w:space="0" w:color="auto"/>
            </w:tcBorders>
            <w:vAlign w:val="center"/>
          </w:tcPr>
          <w:p w14:paraId="116268EA" w14:textId="77777777" w:rsidR="00EE5283" w:rsidRPr="00EE5283" w:rsidRDefault="00EE5283" w:rsidP="00EE5283">
            <w:pPr>
              <w:rPr>
                <w:rFonts w:ascii="Calibri" w:hAnsi="Calibri"/>
                <w:b/>
                <w:lang w:eastAsia="ru-RU"/>
              </w:rPr>
            </w:pPr>
          </w:p>
        </w:tc>
        <w:tc>
          <w:tcPr>
            <w:tcW w:w="690" w:type="dxa"/>
            <w:tcBorders>
              <w:top w:val="single" w:sz="4" w:space="0" w:color="auto"/>
              <w:left w:val="single" w:sz="4" w:space="0" w:color="auto"/>
              <w:bottom w:val="single" w:sz="4" w:space="0" w:color="auto"/>
              <w:right w:val="single" w:sz="4" w:space="0" w:color="auto"/>
            </w:tcBorders>
            <w:vAlign w:val="center"/>
          </w:tcPr>
          <w:p w14:paraId="075F9D32" w14:textId="77777777" w:rsidR="00EE5283" w:rsidRPr="00EE5283" w:rsidRDefault="00EE5283" w:rsidP="00EE5283">
            <w:pPr>
              <w:rPr>
                <w:rFonts w:ascii="Calibri" w:hAnsi="Calibri"/>
                <w:b/>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7A1E45E0" w14:textId="77777777" w:rsidR="00EE5283" w:rsidRPr="00EE5283" w:rsidRDefault="00EE5283" w:rsidP="00EE5283">
            <w:pPr>
              <w:rPr>
                <w:rFonts w:ascii="Calibri" w:hAnsi="Calibri"/>
                <w:b/>
                <w:lang w:eastAsia="ru-RU"/>
              </w:rPr>
            </w:pPr>
          </w:p>
        </w:tc>
        <w:tc>
          <w:tcPr>
            <w:tcW w:w="1425" w:type="dxa"/>
            <w:gridSpan w:val="2"/>
            <w:tcBorders>
              <w:top w:val="single" w:sz="4" w:space="0" w:color="auto"/>
              <w:left w:val="single" w:sz="4" w:space="0" w:color="auto"/>
              <w:bottom w:val="single" w:sz="4" w:space="0" w:color="auto"/>
              <w:right w:val="single" w:sz="4" w:space="0" w:color="auto"/>
            </w:tcBorders>
            <w:vAlign w:val="center"/>
            <w:hideMark/>
          </w:tcPr>
          <w:p w14:paraId="766BA3D9" w14:textId="77777777" w:rsidR="00EE5283" w:rsidRPr="00EE5283" w:rsidRDefault="00EE5283" w:rsidP="00EE5283">
            <w:pPr>
              <w:rPr>
                <w:rFonts w:ascii="Calibri" w:hAnsi="Calibri"/>
                <w:b/>
                <w:lang w:eastAsia="ru-RU"/>
              </w:rPr>
            </w:pPr>
            <w:r w:rsidRPr="00EE5283">
              <w:rPr>
                <w:rFonts w:ascii="Calibri" w:hAnsi="Calibri"/>
                <w:noProof/>
                <w:lang w:eastAsia="ru-RU"/>
              </w:rPr>
              <mc:AlternateContent>
                <mc:Choice Requires="wps">
                  <w:drawing>
                    <wp:anchor distT="0" distB="0" distL="114300" distR="114300" simplePos="0" relativeHeight="251673088" behindDoc="0" locked="0" layoutInCell="1" allowOverlap="1" wp14:anchorId="315E95CB" wp14:editId="14A55E1F">
                      <wp:simplePos x="0" y="0"/>
                      <wp:positionH relativeFrom="column">
                        <wp:posOffset>421640</wp:posOffset>
                      </wp:positionH>
                      <wp:positionV relativeFrom="paragraph">
                        <wp:posOffset>-3175</wp:posOffset>
                      </wp:positionV>
                      <wp:extent cx="111125" cy="411480"/>
                      <wp:effectExtent l="0" t="0" r="22225" b="26670"/>
                      <wp:wrapNone/>
                      <wp:docPr id="28" name="Прямоугольник 5"/>
                      <wp:cNvGraphicFramePr/>
                      <a:graphic xmlns:a="http://schemas.openxmlformats.org/drawingml/2006/main">
                        <a:graphicData uri="http://schemas.microsoft.com/office/word/2010/wordprocessingShape">
                          <wps:wsp>
                            <wps:cNvSpPr/>
                            <wps:spPr>
                              <a:xfrm>
                                <a:off x="0" y="0"/>
                                <a:ext cx="111125" cy="411480"/>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5" o:spid="_x0000_s1026" style="position:absolute;margin-left:33.2pt;margin-top:-.25pt;width:8.75pt;height:32.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" fillcolor="windowText" strokecolor="windowText" strokeweight=".25pt">
                      <v:fill r:id="rId336" o:title="" color2="window" type="pattern"/>
                    </v:rect>
                  </w:pict>
                </mc:Fallback>
              </mc:AlternateContent>
            </w:r>
          </w:p>
        </w:tc>
        <w:tc>
          <w:tcPr>
            <w:tcW w:w="713" w:type="dxa"/>
            <w:tcBorders>
              <w:top w:val="single" w:sz="4" w:space="0" w:color="auto"/>
              <w:left w:val="single" w:sz="4" w:space="0" w:color="auto"/>
              <w:bottom w:val="single" w:sz="4" w:space="0" w:color="auto"/>
              <w:right w:val="single" w:sz="4" w:space="0" w:color="auto"/>
            </w:tcBorders>
            <w:vAlign w:val="center"/>
          </w:tcPr>
          <w:p w14:paraId="1A79B73E" w14:textId="77777777" w:rsidR="00EE5283" w:rsidRPr="00EE5283" w:rsidRDefault="00EE5283" w:rsidP="00EE5283">
            <w:pPr>
              <w:rPr>
                <w:rFonts w:ascii="Calibri" w:hAnsi="Calibri"/>
                <w:b/>
                <w:lang w:eastAsia="ru-RU"/>
              </w:rPr>
            </w:pPr>
          </w:p>
        </w:tc>
        <w:tc>
          <w:tcPr>
            <w:tcW w:w="713" w:type="dxa"/>
            <w:gridSpan w:val="3"/>
            <w:tcBorders>
              <w:top w:val="single" w:sz="4" w:space="0" w:color="auto"/>
              <w:left w:val="single" w:sz="4" w:space="0" w:color="auto"/>
              <w:bottom w:val="single" w:sz="4" w:space="0" w:color="auto"/>
              <w:right w:val="single" w:sz="4" w:space="0" w:color="auto"/>
            </w:tcBorders>
            <w:vAlign w:val="center"/>
          </w:tcPr>
          <w:p w14:paraId="4A777F4B" w14:textId="77777777" w:rsidR="00EE5283" w:rsidRPr="00EE5283" w:rsidRDefault="00EE5283" w:rsidP="00EE5283">
            <w:pPr>
              <w:rPr>
                <w:rFonts w:ascii="Calibri" w:hAnsi="Calibri"/>
                <w:b/>
                <w:lang w:eastAsia="ru-RU"/>
              </w:rPr>
            </w:pPr>
          </w:p>
        </w:tc>
        <w:tc>
          <w:tcPr>
            <w:tcW w:w="718" w:type="dxa"/>
            <w:tcBorders>
              <w:top w:val="single" w:sz="4" w:space="0" w:color="auto"/>
              <w:left w:val="single" w:sz="4" w:space="0" w:color="auto"/>
              <w:bottom w:val="single" w:sz="4" w:space="0" w:color="auto"/>
              <w:right w:val="single" w:sz="4" w:space="0" w:color="auto"/>
            </w:tcBorders>
            <w:vAlign w:val="center"/>
          </w:tcPr>
          <w:p w14:paraId="655B3BCE" w14:textId="77777777" w:rsidR="00EE5283" w:rsidRPr="00EE5283" w:rsidRDefault="00EE5283" w:rsidP="00EE5283">
            <w:pPr>
              <w:rPr>
                <w:rFonts w:ascii="Calibri" w:hAnsi="Calibri"/>
                <w:b/>
                <w:lang w:eastAsia="ru-RU"/>
              </w:rPr>
            </w:pPr>
          </w:p>
        </w:tc>
        <w:tc>
          <w:tcPr>
            <w:tcW w:w="722" w:type="dxa"/>
            <w:tcBorders>
              <w:top w:val="single" w:sz="4" w:space="0" w:color="auto"/>
              <w:left w:val="single" w:sz="4" w:space="0" w:color="auto"/>
              <w:bottom w:val="single" w:sz="4" w:space="0" w:color="auto"/>
              <w:right w:val="single" w:sz="4" w:space="0" w:color="auto"/>
            </w:tcBorders>
            <w:vAlign w:val="center"/>
          </w:tcPr>
          <w:p w14:paraId="78124CB0" w14:textId="77777777" w:rsidR="00EE5283" w:rsidRPr="00EE5283" w:rsidRDefault="00EE5283" w:rsidP="00EE5283">
            <w:pPr>
              <w:rPr>
                <w:rFonts w:ascii="Calibri" w:hAnsi="Calibri"/>
                <w:b/>
                <w:lang w:eastAsia="ru-RU"/>
              </w:rPr>
            </w:pPr>
          </w:p>
        </w:tc>
        <w:tc>
          <w:tcPr>
            <w:tcW w:w="708" w:type="dxa"/>
            <w:tcBorders>
              <w:top w:val="single" w:sz="4" w:space="0" w:color="auto"/>
              <w:left w:val="single" w:sz="4" w:space="0" w:color="auto"/>
              <w:bottom w:val="single" w:sz="4" w:space="0" w:color="auto"/>
              <w:right w:val="single" w:sz="4" w:space="0" w:color="auto"/>
            </w:tcBorders>
            <w:vAlign w:val="center"/>
          </w:tcPr>
          <w:p w14:paraId="7114E9A1" w14:textId="77777777" w:rsidR="00EE5283" w:rsidRPr="00EE5283" w:rsidRDefault="00EE5283" w:rsidP="00EE5283">
            <w:pPr>
              <w:rPr>
                <w:rFonts w:ascii="Calibri" w:hAnsi="Calibri"/>
                <w:b/>
                <w:lang w:eastAsia="ru-RU"/>
              </w:rPr>
            </w:pPr>
          </w:p>
        </w:tc>
      </w:tr>
      <w:tr w:rsidR="00EE5283" w:rsidRPr="00EE5283" w14:paraId="3A34A7F6" w14:textId="77777777" w:rsidTr="00EE5283">
        <w:trPr>
          <w:trHeight w:val="443"/>
        </w:trPr>
        <w:tc>
          <w:tcPr>
            <w:tcW w:w="421" w:type="dxa"/>
            <w:tcBorders>
              <w:top w:val="single" w:sz="4" w:space="0" w:color="auto"/>
              <w:left w:val="single" w:sz="4" w:space="0" w:color="auto"/>
              <w:bottom w:val="single" w:sz="4" w:space="0" w:color="auto"/>
              <w:right w:val="single" w:sz="4" w:space="0" w:color="auto"/>
            </w:tcBorders>
            <w:vAlign w:val="center"/>
            <w:hideMark/>
          </w:tcPr>
          <w:p w14:paraId="0A60EE39" w14:textId="77777777" w:rsidR="00EE5283" w:rsidRPr="00EE5283" w:rsidRDefault="00EE5283" w:rsidP="00EE5283">
            <w:pPr>
              <w:spacing w:line="360" w:lineRule="auto"/>
              <w:jc w:val="center"/>
              <w:rPr>
                <w:rFonts w:ascii="Calibri" w:hAnsi="Calibri"/>
                <w:lang w:eastAsia="ru-RU"/>
              </w:rPr>
            </w:pPr>
            <w:r w:rsidRPr="00EE5283">
              <w:rPr>
                <w:rFonts w:ascii="Calibri" w:hAnsi="Calibri"/>
                <w:lang w:eastAsia="ru-RU"/>
              </w:rPr>
              <w:t>10</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39FC617" w14:textId="77777777" w:rsidR="00EE5283" w:rsidRPr="00EE5283" w:rsidRDefault="00EE5283" w:rsidP="00EE5283">
            <w:pPr>
              <w:widowControl w:val="0"/>
              <w:shd w:val="clear" w:color="auto" w:fill="FFFFFF"/>
              <w:autoSpaceDE w:val="0"/>
              <w:autoSpaceDN w:val="0"/>
              <w:adjustRightInd w:val="0"/>
              <w:jc w:val="center"/>
              <w:rPr>
                <w:rFonts w:ascii="Calibri" w:hAnsi="Calibri"/>
                <w:lang w:eastAsia="ru-RU"/>
              </w:rPr>
            </w:pPr>
            <w:r w:rsidRPr="00EE5283">
              <w:rPr>
                <w:rFonts w:ascii="Calibri" w:hAnsi="Calibri"/>
                <w:lang w:eastAsia="ru-RU"/>
              </w:rPr>
              <w:t>Разработка программной части си</w:t>
            </w:r>
            <w:r w:rsidRPr="00EE5283">
              <w:rPr>
                <w:rFonts w:ascii="Calibri" w:hAnsi="Calibri"/>
                <w:lang w:eastAsia="ru-RU"/>
              </w:rPr>
              <w:softHyphen/>
              <w:t>стемы</w:t>
            </w:r>
          </w:p>
        </w:tc>
        <w:tc>
          <w:tcPr>
            <w:tcW w:w="992" w:type="dxa"/>
            <w:tcBorders>
              <w:top w:val="single" w:sz="4" w:space="0" w:color="auto"/>
              <w:left w:val="single" w:sz="4" w:space="0" w:color="auto"/>
              <w:bottom w:val="single" w:sz="4" w:space="0" w:color="auto"/>
              <w:right w:val="single" w:sz="4" w:space="0" w:color="auto"/>
            </w:tcBorders>
            <w:vAlign w:val="center"/>
            <w:hideMark/>
          </w:tcPr>
          <w:p w14:paraId="637F41D6" w14:textId="77777777" w:rsidR="00EE5283" w:rsidRPr="00EE5283" w:rsidRDefault="00EE5283" w:rsidP="00EE5283">
            <w:pPr>
              <w:spacing w:line="360" w:lineRule="auto"/>
              <w:jc w:val="center"/>
              <w:rPr>
                <w:rFonts w:ascii="Calibri" w:hAnsi="Calibri"/>
                <w:sz w:val="24"/>
                <w:szCs w:val="24"/>
                <w:lang w:eastAsia="ru-RU"/>
              </w:rPr>
            </w:pPr>
            <w:r w:rsidRPr="00EE5283">
              <w:rPr>
                <w:rFonts w:ascii="Calibri" w:hAnsi="Calibri"/>
                <w:sz w:val="24"/>
                <w:szCs w:val="24"/>
                <w:lang w:val="en-US" w:eastAsia="ru-RU"/>
              </w:rPr>
              <w:t>2</w:t>
            </w:r>
            <w:r w:rsidRPr="00EE5283">
              <w:rPr>
                <w:rFonts w:ascii="Calibri" w:hAnsi="Calibri"/>
                <w:sz w:val="24"/>
                <w:szCs w:val="24"/>
                <w:lang w:eastAsia="ru-RU"/>
              </w:rPr>
              <w:t>6</w:t>
            </w:r>
          </w:p>
        </w:tc>
        <w:tc>
          <w:tcPr>
            <w:tcW w:w="827" w:type="dxa"/>
            <w:tcBorders>
              <w:top w:val="single" w:sz="4" w:space="0" w:color="auto"/>
              <w:left w:val="single" w:sz="4" w:space="0" w:color="auto"/>
              <w:bottom w:val="single" w:sz="4" w:space="0" w:color="auto"/>
              <w:right w:val="single" w:sz="4" w:space="0" w:color="auto"/>
            </w:tcBorders>
            <w:vAlign w:val="center"/>
            <w:hideMark/>
          </w:tcPr>
          <w:p w14:paraId="240D94A6" w14:textId="77777777" w:rsidR="00EE5283" w:rsidRPr="00EE5283" w:rsidRDefault="00EE5283" w:rsidP="00EE5283">
            <w:pPr>
              <w:jc w:val="center"/>
              <w:rPr>
                <w:rFonts w:ascii="Calibri" w:hAnsi="Calibri"/>
                <w:color w:val="000000"/>
                <w:lang w:eastAsia="ru-RU"/>
              </w:rPr>
            </w:pPr>
            <w:r w:rsidRPr="00EE5283">
              <w:rPr>
                <w:rFonts w:ascii="Calibri" w:hAnsi="Calibri"/>
                <w:lang w:eastAsia="ru-RU"/>
              </w:rPr>
              <w:t>С</w:t>
            </w:r>
          </w:p>
        </w:tc>
        <w:tc>
          <w:tcPr>
            <w:tcW w:w="789" w:type="dxa"/>
            <w:tcBorders>
              <w:top w:val="single" w:sz="4" w:space="0" w:color="auto"/>
              <w:left w:val="single" w:sz="4" w:space="0" w:color="auto"/>
              <w:bottom w:val="single" w:sz="4" w:space="0" w:color="auto"/>
              <w:right w:val="single" w:sz="4" w:space="0" w:color="auto"/>
            </w:tcBorders>
            <w:vAlign w:val="center"/>
          </w:tcPr>
          <w:p w14:paraId="380C58FB" w14:textId="77777777" w:rsidR="00EE5283" w:rsidRPr="00EE5283" w:rsidRDefault="00EE5283" w:rsidP="00EE5283">
            <w:pPr>
              <w:jc w:val="center"/>
              <w:rPr>
                <w:rFonts w:ascii="Calibri" w:hAnsi="Calibri"/>
                <w:b/>
                <w:lang w:eastAsia="ru-RU"/>
              </w:rPr>
            </w:pPr>
          </w:p>
        </w:tc>
        <w:tc>
          <w:tcPr>
            <w:tcW w:w="711" w:type="dxa"/>
            <w:gridSpan w:val="2"/>
            <w:tcBorders>
              <w:top w:val="single" w:sz="4" w:space="0" w:color="auto"/>
              <w:left w:val="single" w:sz="4" w:space="0" w:color="auto"/>
              <w:bottom w:val="single" w:sz="4" w:space="0" w:color="auto"/>
              <w:right w:val="single" w:sz="4" w:space="0" w:color="auto"/>
            </w:tcBorders>
            <w:vAlign w:val="center"/>
          </w:tcPr>
          <w:p w14:paraId="4CBE6342" w14:textId="77777777" w:rsidR="00EE5283" w:rsidRPr="00EE5283" w:rsidRDefault="00EE5283" w:rsidP="00EE5283">
            <w:pPr>
              <w:jc w:val="center"/>
              <w:rPr>
                <w:rFonts w:ascii="Calibri" w:hAnsi="Calibri"/>
                <w:b/>
                <w:lang w:eastAsia="ru-RU"/>
              </w:rPr>
            </w:pPr>
          </w:p>
        </w:tc>
        <w:tc>
          <w:tcPr>
            <w:tcW w:w="768" w:type="dxa"/>
            <w:gridSpan w:val="2"/>
            <w:tcBorders>
              <w:top w:val="single" w:sz="4" w:space="0" w:color="auto"/>
              <w:left w:val="single" w:sz="4" w:space="0" w:color="auto"/>
              <w:bottom w:val="single" w:sz="4" w:space="0" w:color="auto"/>
              <w:right w:val="single" w:sz="4" w:space="0" w:color="auto"/>
            </w:tcBorders>
            <w:vAlign w:val="center"/>
          </w:tcPr>
          <w:p w14:paraId="3EF2BF28" w14:textId="77777777" w:rsidR="00EE5283" w:rsidRPr="00EE5283" w:rsidRDefault="00EE5283" w:rsidP="00EE5283">
            <w:pPr>
              <w:jc w:val="center"/>
              <w:rPr>
                <w:rFonts w:ascii="Calibri" w:hAnsi="Calibri"/>
                <w:b/>
                <w:lang w:eastAsia="ru-RU"/>
              </w:rPr>
            </w:pPr>
          </w:p>
        </w:tc>
        <w:tc>
          <w:tcPr>
            <w:tcW w:w="690" w:type="dxa"/>
            <w:tcBorders>
              <w:top w:val="single" w:sz="4" w:space="0" w:color="auto"/>
              <w:left w:val="single" w:sz="4" w:space="0" w:color="auto"/>
              <w:bottom w:val="single" w:sz="4" w:space="0" w:color="auto"/>
              <w:right w:val="single" w:sz="4" w:space="0" w:color="auto"/>
            </w:tcBorders>
            <w:vAlign w:val="center"/>
          </w:tcPr>
          <w:p w14:paraId="019C35C1" w14:textId="77777777" w:rsidR="00EE5283" w:rsidRPr="00EE5283" w:rsidRDefault="00EE5283" w:rsidP="00EE5283">
            <w:pPr>
              <w:jc w:val="center"/>
              <w:rPr>
                <w:rFonts w:ascii="Calibri" w:hAnsi="Calibri"/>
                <w:b/>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60C6E6E2" w14:textId="77777777" w:rsidR="00EE5283" w:rsidRPr="00EE5283" w:rsidRDefault="00EE5283" w:rsidP="00EE5283">
            <w:pPr>
              <w:jc w:val="center"/>
              <w:rPr>
                <w:rFonts w:ascii="Calibri" w:hAnsi="Calibri"/>
                <w:b/>
                <w:lang w:eastAsia="ru-RU"/>
              </w:rPr>
            </w:pPr>
          </w:p>
        </w:tc>
        <w:tc>
          <w:tcPr>
            <w:tcW w:w="855" w:type="dxa"/>
            <w:tcBorders>
              <w:top w:val="single" w:sz="4" w:space="0" w:color="auto"/>
              <w:left w:val="single" w:sz="4" w:space="0" w:color="auto"/>
              <w:bottom w:val="single" w:sz="4" w:space="0" w:color="auto"/>
              <w:right w:val="single" w:sz="4" w:space="0" w:color="auto"/>
            </w:tcBorders>
            <w:vAlign w:val="center"/>
          </w:tcPr>
          <w:p w14:paraId="499447AA" w14:textId="77777777" w:rsidR="00EE5283" w:rsidRPr="00EE5283" w:rsidRDefault="00EE5283" w:rsidP="00EE5283">
            <w:pPr>
              <w:jc w:val="center"/>
              <w:rPr>
                <w:rFonts w:ascii="Calibri" w:hAnsi="Calibri"/>
                <w:b/>
                <w:lang w:eastAsia="ru-RU"/>
              </w:rPr>
            </w:pPr>
          </w:p>
        </w:tc>
        <w:tc>
          <w:tcPr>
            <w:tcW w:w="2714" w:type="dxa"/>
            <w:gridSpan w:val="6"/>
            <w:tcBorders>
              <w:top w:val="single" w:sz="4" w:space="0" w:color="auto"/>
              <w:left w:val="single" w:sz="4" w:space="0" w:color="auto"/>
              <w:bottom w:val="single" w:sz="4" w:space="0" w:color="auto"/>
              <w:right w:val="single" w:sz="4" w:space="0" w:color="auto"/>
            </w:tcBorders>
            <w:vAlign w:val="center"/>
            <w:hideMark/>
          </w:tcPr>
          <w:p w14:paraId="588E28B6" w14:textId="77777777" w:rsidR="00EE5283" w:rsidRPr="00EE5283" w:rsidRDefault="00EE5283" w:rsidP="00EE5283">
            <w:pPr>
              <w:jc w:val="center"/>
              <w:rPr>
                <w:rFonts w:ascii="Calibri" w:hAnsi="Calibri"/>
                <w:b/>
                <w:lang w:eastAsia="ru-RU"/>
              </w:rPr>
            </w:pPr>
            <w:r w:rsidRPr="00EE5283">
              <w:rPr>
                <w:rFonts w:ascii="Calibri" w:hAnsi="Calibri"/>
                <w:noProof/>
                <w:lang w:eastAsia="ru-RU"/>
              </w:rPr>
              <mc:AlternateContent>
                <mc:Choice Requires="wps">
                  <w:drawing>
                    <wp:anchor distT="0" distB="0" distL="114300" distR="114300" simplePos="0" relativeHeight="251674112" behindDoc="0" locked="0" layoutInCell="1" allowOverlap="1" wp14:anchorId="271888C8" wp14:editId="73441900">
                      <wp:simplePos x="0" y="0"/>
                      <wp:positionH relativeFrom="column">
                        <wp:posOffset>-9525</wp:posOffset>
                      </wp:positionH>
                      <wp:positionV relativeFrom="paragraph">
                        <wp:posOffset>-7620</wp:posOffset>
                      </wp:positionV>
                      <wp:extent cx="1254760" cy="300355"/>
                      <wp:effectExtent l="0" t="0" r="21590" b="23495"/>
                      <wp:wrapNone/>
                      <wp:docPr id="27" name="Прямоугольник 11"/>
                      <wp:cNvGraphicFramePr/>
                      <a:graphic xmlns:a="http://schemas.openxmlformats.org/drawingml/2006/main">
                        <a:graphicData uri="http://schemas.microsoft.com/office/word/2010/wordprocessingShape">
                          <wps:wsp>
                            <wps:cNvSpPr/>
                            <wps:spPr>
                              <a:xfrm>
                                <a:off x="0" y="0"/>
                                <a:ext cx="1254760" cy="30035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1" o:spid="_x0000_s1026" style="position:absolute;margin-left:-.75pt;margin-top:-.6pt;width:98.8pt;height:23.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" fillcolor="windowText" strokecolor="windowText" strokeweight=".25pt">
                      <v:fill r:id="rId338" o:title="" color2="window" type="pattern"/>
                    </v:rect>
                  </w:pict>
                </mc:Fallback>
              </mc:AlternateContent>
            </w:r>
          </w:p>
        </w:tc>
        <w:tc>
          <w:tcPr>
            <w:tcW w:w="722" w:type="dxa"/>
            <w:tcBorders>
              <w:top w:val="single" w:sz="4" w:space="0" w:color="auto"/>
              <w:left w:val="single" w:sz="4" w:space="0" w:color="auto"/>
              <w:bottom w:val="single" w:sz="4" w:space="0" w:color="auto"/>
              <w:right w:val="single" w:sz="4" w:space="0" w:color="auto"/>
            </w:tcBorders>
            <w:vAlign w:val="center"/>
          </w:tcPr>
          <w:p w14:paraId="60BCB3CB" w14:textId="77777777" w:rsidR="00EE5283" w:rsidRPr="00EE5283" w:rsidRDefault="00EE5283" w:rsidP="00EE5283">
            <w:pPr>
              <w:jc w:val="center"/>
              <w:rPr>
                <w:rFonts w:ascii="Calibri" w:hAnsi="Calibri"/>
                <w:b/>
                <w:lang w:eastAsia="ru-RU"/>
              </w:rPr>
            </w:pPr>
          </w:p>
        </w:tc>
        <w:tc>
          <w:tcPr>
            <w:tcW w:w="708" w:type="dxa"/>
            <w:tcBorders>
              <w:top w:val="single" w:sz="4" w:space="0" w:color="auto"/>
              <w:left w:val="single" w:sz="4" w:space="0" w:color="auto"/>
              <w:bottom w:val="single" w:sz="4" w:space="0" w:color="auto"/>
              <w:right w:val="single" w:sz="4" w:space="0" w:color="auto"/>
            </w:tcBorders>
            <w:vAlign w:val="center"/>
          </w:tcPr>
          <w:p w14:paraId="424A5F3E" w14:textId="77777777" w:rsidR="00EE5283" w:rsidRPr="00EE5283" w:rsidRDefault="00EE5283" w:rsidP="00EE5283">
            <w:pPr>
              <w:jc w:val="center"/>
              <w:rPr>
                <w:rFonts w:ascii="Calibri" w:hAnsi="Calibri"/>
                <w:b/>
                <w:lang w:eastAsia="ru-RU"/>
              </w:rPr>
            </w:pPr>
          </w:p>
        </w:tc>
      </w:tr>
      <w:tr w:rsidR="00EE5283" w:rsidRPr="00EE5283" w14:paraId="21B7B258" w14:textId="77777777" w:rsidTr="00EE5283">
        <w:trPr>
          <w:trHeight w:val="920"/>
        </w:trPr>
        <w:tc>
          <w:tcPr>
            <w:tcW w:w="421" w:type="dxa"/>
            <w:tcBorders>
              <w:top w:val="single" w:sz="4" w:space="0" w:color="auto"/>
              <w:left w:val="single" w:sz="4" w:space="0" w:color="auto"/>
              <w:bottom w:val="single" w:sz="4" w:space="0" w:color="auto"/>
              <w:right w:val="single" w:sz="4" w:space="0" w:color="auto"/>
            </w:tcBorders>
            <w:vAlign w:val="center"/>
            <w:hideMark/>
          </w:tcPr>
          <w:p w14:paraId="111C6B6D" w14:textId="77777777" w:rsidR="00EE5283" w:rsidRPr="00EE5283" w:rsidRDefault="00EE5283" w:rsidP="00EE5283">
            <w:pPr>
              <w:jc w:val="center"/>
              <w:rPr>
                <w:rFonts w:ascii="Calibri" w:hAnsi="Calibri"/>
                <w:lang w:eastAsia="ru-RU"/>
              </w:rPr>
            </w:pPr>
            <w:r w:rsidRPr="00EE5283">
              <w:rPr>
                <w:rFonts w:ascii="Calibri" w:hAnsi="Calibri"/>
                <w:lang w:eastAsia="ru-RU"/>
              </w:rPr>
              <w:t>11</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A51ED06" w14:textId="77777777" w:rsidR="00EE5283" w:rsidRPr="00EE5283" w:rsidRDefault="00EE5283" w:rsidP="00EE5283">
            <w:pPr>
              <w:widowControl w:val="0"/>
              <w:shd w:val="clear" w:color="auto" w:fill="FFFFFF"/>
              <w:autoSpaceDE w:val="0"/>
              <w:autoSpaceDN w:val="0"/>
              <w:adjustRightInd w:val="0"/>
              <w:jc w:val="center"/>
              <w:rPr>
                <w:rFonts w:ascii="Calibri" w:hAnsi="Calibri"/>
                <w:lang w:eastAsia="ru-RU"/>
              </w:rPr>
            </w:pPr>
            <w:r w:rsidRPr="00EE5283">
              <w:rPr>
                <w:rFonts w:ascii="Calibri" w:hAnsi="Calibri"/>
                <w:lang w:eastAsia="ru-RU"/>
              </w:rPr>
              <w:t>Проведение экспериментальных исследований на предмет работо</w:t>
            </w:r>
            <w:r w:rsidRPr="00EE5283">
              <w:rPr>
                <w:rFonts w:ascii="Calibri" w:hAnsi="Calibri"/>
                <w:lang w:eastAsia="ru-RU"/>
              </w:rPr>
              <w:softHyphen/>
              <w:t>способности разработанного алго</w:t>
            </w:r>
            <w:r w:rsidRPr="00EE5283">
              <w:rPr>
                <w:rFonts w:ascii="Calibri" w:hAnsi="Calibri"/>
                <w:lang w:eastAsia="ru-RU"/>
              </w:rPr>
              <w:softHyphen/>
              <w:t>ритма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03FEAA0B" w14:textId="77777777" w:rsidR="00EE5283" w:rsidRPr="00EE5283" w:rsidRDefault="00EE5283" w:rsidP="00EE5283">
            <w:pPr>
              <w:jc w:val="center"/>
              <w:rPr>
                <w:rFonts w:ascii="Calibri" w:hAnsi="Calibri"/>
                <w:sz w:val="24"/>
                <w:szCs w:val="24"/>
                <w:lang w:eastAsia="ru-RU"/>
              </w:rPr>
            </w:pPr>
            <w:r w:rsidRPr="00EE5283">
              <w:rPr>
                <w:rFonts w:ascii="Calibri" w:hAnsi="Calibri"/>
                <w:sz w:val="24"/>
                <w:szCs w:val="24"/>
                <w:lang w:eastAsia="ru-RU"/>
              </w:rPr>
              <w:t>17</w:t>
            </w:r>
          </w:p>
        </w:tc>
        <w:tc>
          <w:tcPr>
            <w:tcW w:w="827" w:type="dxa"/>
            <w:tcBorders>
              <w:top w:val="single" w:sz="4" w:space="0" w:color="auto"/>
              <w:left w:val="single" w:sz="4" w:space="0" w:color="auto"/>
              <w:bottom w:val="single" w:sz="4" w:space="0" w:color="auto"/>
              <w:right w:val="single" w:sz="4" w:space="0" w:color="auto"/>
            </w:tcBorders>
            <w:vAlign w:val="center"/>
            <w:hideMark/>
          </w:tcPr>
          <w:p w14:paraId="5BCE1793" w14:textId="77777777" w:rsidR="00EE5283" w:rsidRPr="00EE5283" w:rsidRDefault="00EE5283" w:rsidP="00EE5283">
            <w:pPr>
              <w:jc w:val="center"/>
              <w:rPr>
                <w:rFonts w:ascii="Calibri" w:hAnsi="Calibri"/>
                <w:color w:val="000000"/>
                <w:lang w:eastAsia="ru-RU"/>
              </w:rPr>
            </w:pPr>
            <w:r w:rsidRPr="00EE5283">
              <w:rPr>
                <w:rFonts w:ascii="Calibri" w:hAnsi="Calibri"/>
                <w:lang w:eastAsia="ru-RU"/>
              </w:rPr>
              <w:t>С</w:t>
            </w:r>
          </w:p>
        </w:tc>
        <w:tc>
          <w:tcPr>
            <w:tcW w:w="789" w:type="dxa"/>
            <w:tcBorders>
              <w:top w:val="single" w:sz="4" w:space="0" w:color="auto"/>
              <w:left w:val="single" w:sz="4" w:space="0" w:color="auto"/>
              <w:bottom w:val="single" w:sz="4" w:space="0" w:color="auto"/>
              <w:right w:val="single" w:sz="4" w:space="0" w:color="auto"/>
            </w:tcBorders>
            <w:vAlign w:val="center"/>
          </w:tcPr>
          <w:p w14:paraId="0C6B495B" w14:textId="77777777" w:rsidR="00EE5283" w:rsidRPr="00EE5283" w:rsidRDefault="00EE5283" w:rsidP="00EE5283">
            <w:pPr>
              <w:jc w:val="center"/>
              <w:rPr>
                <w:rFonts w:ascii="Calibri" w:hAnsi="Calibri"/>
                <w:b/>
                <w:lang w:eastAsia="ru-RU"/>
              </w:rPr>
            </w:pPr>
          </w:p>
        </w:tc>
        <w:tc>
          <w:tcPr>
            <w:tcW w:w="711" w:type="dxa"/>
            <w:gridSpan w:val="2"/>
            <w:tcBorders>
              <w:top w:val="single" w:sz="4" w:space="0" w:color="auto"/>
              <w:left w:val="single" w:sz="4" w:space="0" w:color="auto"/>
              <w:bottom w:val="single" w:sz="4" w:space="0" w:color="auto"/>
              <w:right w:val="single" w:sz="4" w:space="0" w:color="auto"/>
            </w:tcBorders>
            <w:vAlign w:val="center"/>
          </w:tcPr>
          <w:p w14:paraId="0AE9F191" w14:textId="77777777" w:rsidR="00EE5283" w:rsidRPr="00EE5283" w:rsidRDefault="00EE5283" w:rsidP="00EE5283">
            <w:pPr>
              <w:jc w:val="center"/>
              <w:rPr>
                <w:rFonts w:ascii="Calibri" w:hAnsi="Calibri"/>
                <w:b/>
                <w:lang w:eastAsia="ru-RU"/>
              </w:rPr>
            </w:pPr>
          </w:p>
        </w:tc>
        <w:tc>
          <w:tcPr>
            <w:tcW w:w="768" w:type="dxa"/>
            <w:gridSpan w:val="2"/>
            <w:tcBorders>
              <w:top w:val="single" w:sz="4" w:space="0" w:color="auto"/>
              <w:left w:val="single" w:sz="4" w:space="0" w:color="auto"/>
              <w:bottom w:val="single" w:sz="4" w:space="0" w:color="auto"/>
              <w:right w:val="single" w:sz="4" w:space="0" w:color="auto"/>
            </w:tcBorders>
            <w:vAlign w:val="center"/>
          </w:tcPr>
          <w:p w14:paraId="4BE5026B" w14:textId="77777777" w:rsidR="00EE5283" w:rsidRPr="00EE5283" w:rsidRDefault="00EE5283" w:rsidP="00EE5283">
            <w:pPr>
              <w:jc w:val="center"/>
              <w:rPr>
                <w:rFonts w:ascii="Calibri" w:hAnsi="Calibri"/>
                <w:b/>
                <w:lang w:eastAsia="ru-RU"/>
              </w:rPr>
            </w:pPr>
          </w:p>
        </w:tc>
        <w:tc>
          <w:tcPr>
            <w:tcW w:w="690" w:type="dxa"/>
            <w:tcBorders>
              <w:top w:val="single" w:sz="4" w:space="0" w:color="auto"/>
              <w:left w:val="single" w:sz="4" w:space="0" w:color="auto"/>
              <w:bottom w:val="single" w:sz="4" w:space="0" w:color="auto"/>
              <w:right w:val="single" w:sz="4" w:space="0" w:color="auto"/>
            </w:tcBorders>
            <w:vAlign w:val="center"/>
          </w:tcPr>
          <w:p w14:paraId="2B9AAC4C" w14:textId="77777777" w:rsidR="00EE5283" w:rsidRPr="00EE5283" w:rsidRDefault="00EE5283" w:rsidP="00EE5283">
            <w:pPr>
              <w:jc w:val="center"/>
              <w:rPr>
                <w:rFonts w:ascii="Calibri" w:hAnsi="Calibri"/>
                <w:b/>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67D0A8E3" w14:textId="77777777" w:rsidR="00EE5283" w:rsidRPr="00EE5283" w:rsidRDefault="00EE5283" w:rsidP="00EE5283">
            <w:pPr>
              <w:jc w:val="center"/>
              <w:rPr>
                <w:rFonts w:ascii="Calibri" w:hAnsi="Calibri"/>
                <w:b/>
                <w:lang w:eastAsia="ru-RU"/>
              </w:rPr>
            </w:pPr>
          </w:p>
        </w:tc>
        <w:tc>
          <w:tcPr>
            <w:tcW w:w="855" w:type="dxa"/>
            <w:tcBorders>
              <w:top w:val="single" w:sz="4" w:space="0" w:color="auto"/>
              <w:left w:val="single" w:sz="4" w:space="0" w:color="auto"/>
              <w:bottom w:val="single" w:sz="4" w:space="0" w:color="auto"/>
              <w:right w:val="single" w:sz="4" w:space="0" w:color="auto"/>
            </w:tcBorders>
            <w:vAlign w:val="center"/>
          </w:tcPr>
          <w:p w14:paraId="4AEBFF08" w14:textId="77777777" w:rsidR="00EE5283" w:rsidRPr="00EE5283" w:rsidRDefault="00EE5283" w:rsidP="00EE5283">
            <w:pPr>
              <w:jc w:val="center"/>
              <w:rPr>
                <w:rFonts w:ascii="Calibri" w:hAnsi="Calibri"/>
                <w:b/>
                <w:lang w:eastAsia="ru-RU"/>
              </w:rPr>
            </w:pPr>
          </w:p>
        </w:tc>
        <w:tc>
          <w:tcPr>
            <w:tcW w:w="570" w:type="dxa"/>
            <w:tcBorders>
              <w:top w:val="single" w:sz="4" w:space="0" w:color="auto"/>
              <w:left w:val="single" w:sz="4" w:space="0" w:color="auto"/>
              <w:bottom w:val="single" w:sz="4" w:space="0" w:color="auto"/>
              <w:right w:val="single" w:sz="4" w:space="0" w:color="auto"/>
            </w:tcBorders>
            <w:vAlign w:val="center"/>
          </w:tcPr>
          <w:p w14:paraId="5AA3A554" w14:textId="77777777" w:rsidR="00EE5283" w:rsidRPr="00EE5283" w:rsidRDefault="00EE5283" w:rsidP="00EE5283">
            <w:pPr>
              <w:jc w:val="center"/>
              <w:rPr>
                <w:rFonts w:ascii="Calibri" w:hAnsi="Calibri"/>
                <w:b/>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530A7609" w14:textId="77777777" w:rsidR="00EE5283" w:rsidRPr="00EE5283" w:rsidRDefault="00EE5283" w:rsidP="00EE5283">
            <w:pPr>
              <w:jc w:val="center"/>
              <w:rPr>
                <w:rFonts w:ascii="Calibri" w:hAnsi="Calibri"/>
                <w:b/>
                <w:lang w:eastAsia="ru-RU"/>
              </w:rPr>
            </w:pPr>
          </w:p>
        </w:tc>
        <w:tc>
          <w:tcPr>
            <w:tcW w:w="668" w:type="dxa"/>
            <w:tcBorders>
              <w:top w:val="single" w:sz="4" w:space="0" w:color="auto"/>
              <w:left w:val="single" w:sz="4" w:space="0" w:color="auto"/>
              <w:bottom w:val="single" w:sz="4" w:space="0" w:color="auto"/>
              <w:right w:val="single" w:sz="4" w:space="0" w:color="auto"/>
            </w:tcBorders>
            <w:vAlign w:val="center"/>
          </w:tcPr>
          <w:p w14:paraId="535F0E09" w14:textId="77777777" w:rsidR="00EE5283" w:rsidRPr="00EE5283" w:rsidRDefault="00EE5283" w:rsidP="00EE5283">
            <w:pPr>
              <w:jc w:val="center"/>
              <w:rPr>
                <w:rFonts w:ascii="Calibri" w:hAnsi="Calibri"/>
                <w:b/>
                <w:lang w:eastAsia="ru-RU"/>
              </w:rPr>
            </w:pPr>
          </w:p>
        </w:tc>
        <w:tc>
          <w:tcPr>
            <w:tcW w:w="2193" w:type="dxa"/>
            <w:gridSpan w:val="5"/>
            <w:tcBorders>
              <w:top w:val="single" w:sz="4" w:space="0" w:color="auto"/>
              <w:left w:val="single" w:sz="4" w:space="0" w:color="auto"/>
              <w:bottom w:val="single" w:sz="4" w:space="0" w:color="auto"/>
              <w:right w:val="single" w:sz="4" w:space="0" w:color="auto"/>
            </w:tcBorders>
            <w:vAlign w:val="center"/>
            <w:hideMark/>
          </w:tcPr>
          <w:p w14:paraId="00AA5626" w14:textId="77777777" w:rsidR="00EE5283" w:rsidRPr="00EE5283" w:rsidRDefault="00EE5283" w:rsidP="00EE5283">
            <w:pPr>
              <w:jc w:val="center"/>
              <w:rPr>
                <w:rFonts w:ascii="Calibri" w:hAnsi="Calibri"/>
                <w:b/>
                <w:lang w:eastAsia="ru-RU"/>
              </w:rPr>
            </w:pPr>
            <w:r w:rsidRPr="00EE5283">
              <w:rPr>
                <w:rFonts w:ascii="Calibri" w:hAnsi="Calibri"/>
                <w:noProof/>
                <w:lang w:eastAsia="ru-RU"/>
              </w:rPr>
              <mc:AlternateContent>
                <mc:Choice Requires="wps">
                  <w:drawing>
                    <wp:anchor distT="0" distB="0" distL="114300" distR="114300" simplePos="0" relativeHeight="251675136" behindDoc="0" locked="0" layoutInCell="1" allowOverlap="1" wp14:anchorId="1680059F" wp14:editId="48645889">
                      <wp:simplePos x="0" y="0"/>
                      <wp:positionH relativeFrom="column">
                        <wp:posOffset>8890</wp:posOffset>
                      </wp:positionH>
                      <wp:positionV relativeFrom="paragraph">
                        <wp:posOffset>-2540</wp:posOffset>
                      </wp:positionV>
                      <wp:extent cx="953770" cy="584835"/>
                      <wp:effectExtent l="0" t="0" r="17780" b="24765"/>
                      <wp:wrapNone/>
                      <wp:docPr id="26" name="Прямоугольник 12"/>
                      <wp:cNvGraphicFramePr/>
                      <a:graphic xmlns:a="http://schemas.openxmlformats.org/drawingml/2006/main">
                        <a:graphicData uri="http://schemas.microsoft.com/office/word/2010/wordprocessingShape">
                          <wps:wsp>
                            <wps:cNvSpPr/>
                            <wps:spPr>
                              <a:xfrm>
                                <a:off x="0" y="0"/>
                                <a:ext cx="953770" cy="58483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2" o:spid="_x0000_s1026" style="position:absolute;margin-left:.7pt;margin-top:-.2pt;width:75.1pt;height:46.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" fillcolor="windowText" strokecolor="windowText" strokeweight=".25pt">
                      <v:fill r:id="rId338" o:title="" color2="window" type="pattern"/>
                    </v:rect>
                  </w:pict>
                </mc:Fallback>
              </mc:AlternateContent>
            </w:r>
          </w:p>
        </w:tc>
      </w:tr>
      <w:tr w:rsidR="00EE5283" w:rsidRPr="00EE5283" w14:paraId="066A770A" w14:textId="77777777" w:rsidTr="00EE5283">
        <w:trPr>
          <w:trHeight w:val="690"/>
        </w:trPr>
        <w:tc>
          <w:tcPr>
            <w:tcW w:w="421" w:type="dxa"/>
            <w:tcBorders>
              <w:top w:val="single" w:sz="4" w:space="0" w:color="auto"/>
              <w:left w:val="single" w:sz="4" w:space="0" w:color="auto"/>
              <w:bottom w:val="single" w:sz="4" w:space="0" w:color="auto"/>
              <w:right w:val="single" w:sz="4" w:space="0" w:color="auto"/>
            </w:tcBorders>
            <w:vAlign w:val="center"/>
            <w:hideMark/>
          </w:tcPr>
          <w:p w14:paraId="1F4198D6" w14:textId="77777777" w:rsidR="00EE5283" w:rsidRPr="00EE5283" w:rsidRDefault="00EE5283" w:rsidP="00EE5283">
            <w:pPr>
              <w:jc w:val="center"/>
              <w:rPr>
                <w:rFonts w:ascii="Calibri" w:hAnsi="Calibri"/>
                <w:lang w:eastAsia="ru-RU"/>
              </w:rPr>
            </w:pPr>
            <w:r w:rsidRPr="00EE5283">
              <w:rPr>
                <w:rFonts w:ascii="Calibri" w:hAnsi="Calibri"/>
                <w:lang w:eastAsia="ru-RU"/>
              </w:rPr>
              <w:t>12</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29117EE" w14:textId="77777777" w:rsidR="00EE5283" w:rsidRPr="00EE5283" w:rsidRDefault="00EE5283" w:rsidP="00EE5283">
            <w:pPr>
              <w:widowControl w:val="0"/>
              <w:shd w:val="clear" w:color="auto" w:fill="FFFFFF"/>
              <w:autoSpaceDE w:val="0"/>
              <w:autoSpaceDN w:val="0"/>
              <w:adjustRightInd w:val="0"/>
              <w:jc w:val="center"/>
              <w:rPr>
                <w:rFonts w:ascii="Calibri" w:hAnsi="Calibri"/>
                <w:lang w:eastAsia="ru-RU"/>
              </w:rPr>
            </w:pPr>
            <w:r w:rsidRPr="00EE5283">
              <w:rPr>
                <w:rFonts w:ascii="Calibri" w:hAnsi="Calibri"/>
                <w:lang w:eastAsia="ru-RU"/>
              </w:rPr>
              <w:t>Составление пояснительной за</w:t>
            </w:r>
            <w:r w:rsidRPr="00EE5283">
              <w:rPr>
                <w:rFonts w:ascii="Calibri" w:hAnsi="Calibri"/>
                <w:lang w:eastAsia="ru-RU"/>
              </w:rPr>
              <w:softHyphen/>
              <w:t>писки (эксплуатационно-техниче</w:t>
            </w:r>
            <w:r w:rsidRPr="00EE5283">
              <w:rPr>
                <w:rFonts w:ascii="Calibri" w:hAnsi="Calibri"/>
                <w:lang w:eastAsia="ru-RU"/>
              </w:rPr>
              <w:softHyphen/>
              <w:t>ской документации)</w:t>
            </w:r>
          </w:p>
        </w:tc>
        <w:tc>
          <w:tcPr>
            <w:tcW w:w="992" w:type="dxa"/>
            <w:tcBorders>
              <w:top w:val="single" w:sz="4" w:space="0" w:color="auto"/>
              <w:left w:val="single" w:sz="4" w:space="0" w:color="auto"/>
              <w:bottom w:val="single" w:sz="4" w:space="0" w:color="auto"/>
              <w:right w:val="single" w:sz="4" w:space="0" w:color="auto"/>
            </w:tcBorders>
            <w:vAlign w:val="center"/>
            <w:hideMark/>
          </w:tcPr>
          <w:p w14:paraId="034FE0EA" w14:textId="77777777" w:rsidR="00EE5283" w:rsidRPr="00EE5283" w:rsidRDefault="00EE5283" w:rsidP="00EE5283">
            <w:pPr>
              <w:jc w:val="center"/>
              <w:rPr>
                <w:rFonts w:ascii="Calibri" w:hAnsi="Calibri"/>
                <w:sz w:val="24"/>
                <w:szCs w:val="24"/>
                <w:lang w:eastAsia="ru-RU"/>
              </w:rPr>
            </w:pPr>
            <w:r w:rsidRPr="00EE5283">
              <w:rPr>
                <w:rFonts w:ascii="Calibri" w:hAnsi="Calibri"/>
                <w:sz w:val="24"/>
                <w:szCs w:val="24"/>
                <w:lang w:eastAsia="ru-RU"/>
              </w:rPr>
              <w:t>6</w:t>
            </w:r>
          </w:p>
        </w:tc>
        <w:tc>
          <w:tcPr>
            <w:tcW w:w="827" w:type="dxa"/>
            <w:tcBorders>
              <w:top w:val="single" w:sz="4" w:space="0" w:color="auto"/>
              <w:left w:val="single" w:sz="4" w:space="0" w:color="auto"/>
              <w:bottom w:val="single" w:sz="4" w:space="0" w:color="auto"/>
              <w:right w:val="single" w:sz="4" w:space="0" w:color="auto"/>
            </w:tcBorders>
            <w:vAlign w:val="center"/>
            <w:hideMark/>
          </w:tcPr>
          <w:p w14:paraId="2A742BDE" w14:textId="77777777" w:rsidR="00EE5283" w:rsidRPr="00EE5283" w:rsidRDefault="00EE5283" w:rsidP="00EE5283">
            <w:pPr>
              <w:jc w:val="center"/>
              <w:rPr>
                <w:rFonts w:ascii="Calibri" w:hAnsi="Calibri"/>
                <w:color w:val="000000"/>
                <w:lang w:eastAsia="ru-RU"/>
              </w:rPr>
            </w:pPr>
            <w:r w:rsidRPr="00EE5283">
              <w:rPr>
                <w:rFonts w:ascii="Calibri" w:hAnsi="Calibri"/>
                <w:lang w:eastAsia="ru-RU"/>
              </w:rPr>
              <w:t>С</w:t>
            </w:r>
          </w:p>
        </w:tc>
        <w:tc>
          <w:tcPr>
            <w:tcW w:w="789" w:type="dxa"/>
            <w:tcBorders>
              <w:top w:val="single" w:sz="4" w:space="0" w:color="auto"/>
              <w:left w:val="single" w:sz="4" w:space="0" w:color="auto"/>
              <w:bottom w:val="single" w:sz="4" w:space="0" w:color="auto"/>
              <w:right w:val="single" w:sz="4" w:space="0" w:color="auto"/>
            </w:tcBorders>
            <w:vAlign w:val="center"/>
          </w:tcPr>
          <w:p w14:paraId="45C39DFC" w14:textId="77777777" w:rsidR="00EE5283" w:rsidRPr="00EE5283" w:rsidRDefault="00EE5283" w:rsidP="00EE5283">
            <w:pPr>
              <w:jc w:val="center"/>
              <w:rPr>
                <w:rFonts w:ascii="Calibri" w:hAnsi="Calibri"/>
                <w:b/>
                <w:noProof/>
                <w:lang w:eastAsia="ru-RU"/>
              </w:rPr>
            </w:pPr>
          </w:p>
        </w:tc>
        <w:tc>
          <w:tcPr>
            <w:tcW w:w="711" w:type="dxa"/>
            <w:gridSpan w:val="2"/>
            <w:tcBorders>
              <w:top w:val="single" w:sz="4" w:space="0" w:color="auto"/>
              <w:left w:val="single" w:sz="4" w:space="0" w:color="auto"/>
              <w:bottom w:val="single" w:sz="4" w:space="0" w:color="auto"/>
              <w:right w:val="single" w:sz="4" w:space="0" w:color="auto"/>
            </w:tcBorders>
            <w:vAlign w:val="center"/>
          </w:tcPr>
          <w:p w14:paraId="7C909377" w14:textId="77777777" w:rsidR="00EE5283" w:rsidRPr="00EE5283" w:rsidRDefault="00EE5283" w:rsidP="00EE5283">
            <w:pPr>
              <w:jc w:val="center"/>
              <w:rPr>
                <w:rFonts w:ascii="Calibri" w:hAnsi="Calibri"/>
                <w:b/>
                <w:noProof/>
                <w:lang w:eastAsia="ru-RU"/>
              </w:rPr>
            </w:pPr>
          </w:p>
        </w:tc>
        <w:tc>
          <w:tcPr>
            <w:tcW w:w="768" w:type="dxa"/>
            <w:gridSpan w:val="2"/>
            <w:tcBorders>
              <w:top w:val="single" w:sz="4" w:space="0" w:color="auto"/>
              <w:left w:val="single" w:sz="4" w:space="0" w:color="auto"/>
              <w:bottom w:val="single" w:sz="4" w:space="0" w:color="auto"/>
              <w:right w:val="single" w:sz="4" w:space="0" w:color="auto"/>
            </w:tcBorders>
            <w:vAlign w:val="center"/>
          </w:tcPr>
          <w:p w14:paraId="51762654" w14:textId="77777777" w:rsidR="00EE5283" w:rsidRPr="00EE5283" w:rsidRDefault="00EE5283" w:rsidP="00EE5283">
            <w:pPr>
              <w:jc w:val="center"/>
              <w:rPr>
                <w:rFonts w:ascii="Calibri" w:hAnsi="Calibri"/>
                <w:b/>
                <w:noProof/>
                <w:lang w:eastAsia="ru-RU"/>
              </w:rPr>
            </w:pPr>
          </w:p>
        </w:tc>
        <w:tc>
          <w:tcPr>
            <w:tcW w:w="690" w:type="dxa"/>
            <w:tcBorders>
              <w:top w:val="single" w:sz="4" w:space="0" w:color="auto"/>
              <w:left w:val="single" w:sz="4" w:space="0" w:color="auto"/>
              <w:bottom w:val="single" w:sz="4" w:space="0" w:color="auto"/>
              <w:right w:val="single" w:sz="4" w:space="0" w:color="auto"/>
            </w:tcBorders>
            <w:vAlign w:val="center"/>
          </w:tcPr>
          <w:p w14:paraId="3CA94626" w14:textId="77777777" w:rsidR="00EE5283" w:rsidRPr="00EE5283" w:rsidRDefault="00EE5283" w:rsidP="00EE5283">
            <w:pPr>
              <w:jc w:val="center"/>
              <w:rPr>
                <w:rFonts w:ascii="Calibri" w:hAnsi="Calibri"/>
                <w:b/>
                <w:noProof/>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44F4ED48" w14:textId="77777777" w:rsidR="00EE5283" w:rsidRPr="00EE5283" w:rsidRDefault="00EE5283" w:rsidP="00EE5283">
            <w:pPr>
              <w:jc w:val="center"/>
              <w:rPr>
                <w:rFonts w:ascii="Calibri" w:hAnsi="Calibri"/>
                <w:b/>
                <w:noProof/>
                <w:lang w:eastAsia="ru-RU"/>
              </w:rPr>
            </w:pPr>
          </w:p>
        </w:tc>
        <w:tc>
          <w:tcPr>
            <w:tcW w:w="855" w:type="dxa"/>
            <w:tcBorders>
              <w:top w:val="single" w:sz="4" w:space="0" w:color="auto"/>
              <w:left w:val="single" w:sz="4" w:space="0" w:color="auto"/>
              <w:bottom w:val="single" w:sz="4" w:space="0" w:color="auto"/>
              <w:right w:val="single" w:sz="4" w:space="0" w:color="auto"/>
            </w:tcBorders>
            <w:vAlign w:val="center"/>
          </w:tcPr>
          <w:p w14:paraId="033FB5F5" w14:textId="77777777" w:rsidR="00EE5283" w:rsidRPr="00EE5283" w:rsidRDefault="00EE5283" w:rsidP="00EE5283">
            <w:pPr>
              <w:jc w:val="center"/>
              <w:rPr>
                <w:rFonts w:ascii="Calibri" w:hAnsi="Calibri"/>
                <w:b/>
                <w:noProof/>
                <w:lang w:eastAsia="ru-RU"/>
              </w:rPr>
            </w:pPr>
          </w:p>
        </w:tc>
        <w:tc>
          <w:tcPr>
            <w:tcW w:w="570" w:type="dxa"/>
            <w:tcBorders>
              <w:top w:val="single" w:sz="4" w:space="0" w:color="auto"/>
              <w:left w:val="single" w:sz="4" w:space="0" w:color="auto"/>
              <w:bottom w:val="single" w:sz="4" w:space="0" w:color="auto"/>
              <w:right w:val="single" w:sz="4" w:space="0" w:color="auto"/>
            </w:tcBorders>
            <w:vAlign w:val="center"/>
          </w:tcPr>
          <w:p w14:paraId="3E342077" w14:textId="77777777" w:rsidR="00EE5283" w:rsidRPr="00EE5283" w:rsidRDefault="00EE5283" w:rsidP="00EE5283">
            <w:pPr>
              <w:jc w:val="center"/>
              <w:rPr>
                <w:rFonts w:ascii="Calibri" w:hAnsi="Calibri"/>
                <w:b/>
                <w:noProof/>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70CE525E" w14:textId="77777777" w:rsidR="00EE5283" w:rsidRPr="00EE5283" w:rsidRDefault="00EE5283" w:rsidP="00EE5283">
            <w:pPr>
              <w:jc w:val="center"/>
              <w:rPr>
                <w:rFonts w:ascii="Calibri" w:hAnsi="Calibri"/>
                <w:b/>
                <w:noProof/>
                <w:lang w:eastAsia="ru-RU"/>
              </w:rPr>
            </w:pPr>
          </w:p>
        </w:tc>
        <w:tc>
          <w:tcPr>
            <w:tcW w:w="680" w:type="dxa"/>
            <w:gridSpan w:val="2"/>
            <w:tcBorders>
              <w:top w:val="single" w:sz="4" w:space="0" w:color="auto"/>
              <w:left w:val="single" w:sz="4" w:space="0" w:color="auto"/>
              <w:bottom w:val="single" w:sz="4" w:space="0" w:color="auto"/>
              <w:right w:val="single" w:sz="4" w:space="0" w:color="auto"/>
            </w:tcBorders>
            <w:vAlign w:val="center"/>
          </w:tcPr>
          <w:p w14:paraId="363AC886" w14:textId="77777777" w:rsidR="00EE5283" w:rsidRPr="00EE5283" w:rsidRDefault="00EE5283" w:rsidP="00EE5283">
            <w:pPr>
              <w:jc w:val="center"/>
              <w:rPr>
                <w:rFonts w:ascii="Calibri" w:hAnsi="Calibri"/>
                <w:b/>
                <w:noProof/>
                <w:lang w:eastAsia="ru-RU"/>
              </w:rPr>
            </w:pPr>
          </w:p>
        </w:tc>
        <w:tc>
          <w:tcPr>
            <w:tcW w:w="751" w:type="dxa"/>
            <w:gridSpan w:val="2"/>
            <w:tcBorders>
              <w:top w:val="single" w:sz="4" w:space="0" w:color="auto"/>
              <w:left w:val="single" w:sz="4" w:space="0" w:color="auto"/>
              <w:bottom w:val="single" w:sz="4" w:space="0" w:color="auto"/>
              <w:right w:val="single" w:sz="4" w:space="0" w:color="auto"/>
            </w:tcBorders>
            <w:vAlign w:val="center"/>
          </w:tcPr>
          <w:p w14:paraId="082B9792" w14:textId="77777777" w:rsidR="00EE5283" w:rsidRPr="00EE5283" w:rsidRDefault="00EE5283" w:rsidP="00EE5283">
            <w:pPr>
              <w:jc w:val="center"/>
              <w:rPr>
                <w:rFonts w:ascii="Calibri" w:hAnsi="Calibri"/>
                <w:b/>
                <w:noProof/>
                <w:lang w:eastAsia="ru-RU"/>
              </w:rPr>
            </w:pPr>
          </w:p>
        </w:tc>
        <w:tc>
          <w:tcPr>
            <w:tcW w:w="722" w:type="dxa"/>
            <w:tcBorders>
              <w:top w:val="single" w:sz="4" w:space="0" w:color="auto"/>
              <w:left w:val="single" w:sz="4" w:space="0" w:color="auto"/>
              <w:bottom w:val="single" w:sz="4" w:space="0" w:color="auto"/>
              <w:right w:val="single" w:sz="4" w:space="0" w:color="auto"/>
            </w:tcBorders>
            <w:vAlign w:val="center"/>
          </w:tcPr>
          <w:p w14:paraId="0B627C2E" w14:textId="77777777" w:rsidR="00EE5283" w:rsidRPr="00EE5283" w:rsidRDefault="00EE5283" w:rsidP="00EE5283">
            <w:pPr>
              <w:jc w:val="center"/>
              <w:rPr>
                <w:rFonts w:ascii="Calibri" w:hAnsi="Calibri"/>
                <w:b/>
                <w:noProof/>
                <w:lang w:eastAsia="ru-RU"/>
              </w:rPr>
            </w:pPr>
          </w:p>
        </w:tc>
        <w:tc>
          <w:tcPr>
            <w:tcW w:w="708" w:type="dxa"/>
            <w:tcBorders>
              <w:top w:val="single" w:sz="4" w:space="0" w:color="auto"/>
              <w:left w:val="single" w:sz="4" w:space="0" w:color="auto"/>
              <w:bottom w:val="single" w:sz="4" w:space="0" w:color="auto"/>
              <w:right w:val="single" w:sz="4" w:space="0" w:color="auto"/>
            </w:tcBorders>
            <w:vAlign w:val="center"/>
            <w:hideMark/>
          </w:tcPr>
          <w:p w14:paraId="5C42B6C4" w14:textId="77777777" w:rsidR="00EE5283" w:rsidRPr="00EE5283" w:rsidRDefault="00EE5283" w:rsidP="00EE5283">
            <w:pPr>
              <w:jc w:val="center"/>
              <w:rPr>
                <w:rFonts w:ascii="Calibri" w:hAnsi="Calibri"/>
                <w:b/>
                <w:noProof/>
                <w:lang w:eastAsia="ru-RU"/>
              </w:rPr>
            </w:pPr>
            <w:r w:rsidRPr="00EE5283">
              <w:rPr>
                <w:rFonts w:ascii="Calibri" w:hAnsi="Calibri"/>
                <w:noProof/>
                <w:lang w:eastAsia="ru-RU"/>
              </w:rPr>
              <mc:AlternateContent>
                <mc:Choice Requires="wps">
                  <w:drawing>
                    <wp:anchor distT="0" distB="0" distL="114300" distR="114300" simplePos="0" relativeHeight="251676160" behindDoc="0" locked="0" layoutInCell="1" allowOverlap="1" wp14:anchorId="4CA56D50" wp14:editId="015F8556">
                      <wp:simplePos x="0" y="0"/>
                      <wp:positionH relativeFrom="column">
                        <wp:posOffset>22225</wp:posOffset>
                      </wp:positionH>
                      <wp:positionV relativeFrom="paragraph">
                        <wp:posOffset>-635</wp:posOffset>
                      </wp:positionV>
                      <wp:extent cx="208915" cy="440055"/>
                      <wp:effectExtent l="0" t="0" r="19685" b="17145"/>
                      <wp:wrapNone/>
                      <wp:docPr id="25" name="Прямоугольник 18"/>
                      <wp:cNvGraphicFramePr/>
                      <a:graphic xmlns:a="http://schemas.openxmlformats.org/drawingml/2006/main">
                        <a:graphicData uri="http://schemas.microsoft.com/office/word/2010/wordprocessingShape">
                          <wps:wsp>
                            <wps:cNvSpPr/>
                            <wps:spPr>
                              <a:xfrm>
                                <a:off x="0" y="0"/>
                                <a:ext cx="208915" cy="44005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8" o:spid="_x0000_s1026" style="position:absolute;margin-left:1.75pt;margin-top:-.05pt;width:16.45pt;height:34.6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" fillcolor="windowText" strokecolor="windowText" strokeweight=".25pt">
                      <v:fill r:id="rId338" o:title="" color2="window" type="pattern"/>
                    </v:rect>
                  </w:pict>
                </mc:Fallback>
              </mc:AlternateContent>
            </w:r>
          </w:p>
        </w:tc>
      </w:tr>
      <w:tr w:rsidR="00EE5283" w:rsidRPr="00EE5283" w14:paraId="50E2777D" w14:textId="77777777" w:rsidTr="00EE5283">
        <w:trPr>
          <w:trHeight w:val="470"/>
        </w:trPr>
        <w:tc>
          <w:tcPr>
            <w:tcW w:w="421" w:type="dxa"/>
            <w:tcBorders>
              <w:top w:val="single" w:sz="4" w:space="0" w:color="auto"/>
              <w:left w:val="single" w:sz="4" w:space="0" w:color="auto"/>
              <w:bottom w:val="single" w:sz="4" w:space="0" w:color="auto"/>
              <w:right w:val="single" w:sz="4" w:space="0" w:color="auto"/>
            </w:tcBorders>
            <w:vAlign w:val="center"/>
            <w:hideMark/>
          </w:tcPr>
          <w:p w14:paraId="3D657B72" w14:textId="77777777" w:rsidR="00EE5283" w:rsidRPr="00EE5283" w:rsidRDefault="00EE5283" w:rsidP="00EE5283">
            <w:pPr>
              <w:jc w:val="center"/>
              <w:rPr>
                <w:rFonts w:ascii="Calibri" w:hAnsi="Calibri"/>
                <w:lang w:eastAsia="ru-RU"/>
              </w:rPr>
            </w:pPr>
            <w:r w:rsidRPr="00EE5283">
              <w:rPr>
                <w:rFonts w:ascii="Calibri" w:hAnsi="Calibri"/>
                <w:lang w:eastAsia="ru-RU"/>
              </w:rPr>
              <w:lastRenderedPageBreak/>
              <w:t>13</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93DA2D2" w14:textId="77777777" w:rsidR="00EE5283" w:rsidRPr="00EE5283" w:rsidRDefault="00EE5283" w:rsidP="00EE5283">
            <w:pPr>
              <w:widowControl w:val="0"/>
              <w:shd w:val="clear" w:color="auto" w:fill="FFFFFF"/>
              <w:autoSpaceDE w:val="0"/>
              <w:autoSpaceDN w:val="0"/>
              <w:adjustRightInd w:val="0"/>
              <w:jc w:val="center"/>
              <w:rPr>
                <w:rFonts w:ascii="Calibri" w:hAnsi="Calibri"/>
                <w:lang w:eastAsia="ru-RU"/>
              </w:rPr>
            </w:pPr>
            <w:r w:rsidRPr="00EE5283">
              <w:rPr>
                <w:rFonts w:ascii="Calibri" w:hAnsi="Calibri"/>
                <w:lang w:eastAsia="ru-RU"/>
              </w:rPr>
              <w:t>Проверка работы</w:t>
            </w:r>
          </w:p>
        </w:tc>
        <w:tc>
          <w:tcPr>
            <w:tcW w:w="992" w:type="dxa"/>
            <w:tcBorders>
              <w:top w:val="single" w:sz="4" w:space="0" w:color="auto"/>
              <w:left w:val="single" w:sz="4" w:space="0" w:color="auto"/>
              <w:bottom w:val="single" w:sz="4" w:space="0" w:color="auto"/>
              <w:right w:val="single" w:sz="4" w:space="0" w:color="auto"/>
            </w:tcBorders>
            <w:vAlign w:val="center"/>
            <w:hideMark/>
          </w:tcPr>
          <w:p w14:paraId="4C9C4D65" w14:textId="77777777" w:rsidR="00EE5283" w:rsidRPr="00EE5283" w:rsidRDefault="00EE5283" w:rsidP="00EE5283">
            <w:pPr>
              <w:jc w:val="center"/>
              <w:rPr>
                <w:rFonts w:ascii="Calibri" w:hAnsi="Calibri"/>
                <w:sz w:val="24"/>
                <w:szCs w:val="24"/>
                <w:lang w:eastAsia="ru-RU"/>
              </w:rPr>
            </w:pPr>
            <w:r w:rsidRPr="00EE5283">
              <w:rPr>
                <w:rFonts w:ascii="Calibri" w:hAnsi="Calibri"/>
                <w:sz w:val="24"/>
                <w:szCs w:val="24"/>
                <w:lang w:eastAsia="ru-RU"/>
              </w:rPr>
              <w:t>3</w:t>
            </w:r>
          </w:p>
        </w:tc>
        <w:tc>
          <w:tcPr>
            <w:tcW w:w="827" w:type="dxa"/>
            <w:tcBorders>
              <w:top w:val="single" w:sz="4" w:space="0" w:color="auto"/>
              <w:left w:val="single" w:sz="4" w:space="0" w:color="auto"/>
              <w:bottom w:val="single" w:sz="4" w:space="0" w:color="auto"/>
              <w:right w:val="single" w:sz="4" w:space="0" w:color="auto"/>
            </w:tcBorders>
            <w:vAlign w:val="center"/>
            <w:hideMark/>
          </w:tcPr>
          <w:p w14:paraId="23520651" w14:textId="77777777" w:rsidR="00EE5283" w:rsidRPr="00EE5283" w:rsidRDefault="00EE5283" w:rsidP="00EE5283">
            <w:pPr>
              <w:jc w:val="center"/>
              <w:rPr>
                <w:rFonts w:ascii="Calibri" w:hAnsi="Calibri"/>
                <w:color w:val="000000"/>
                <w:lang w:eastAsia="ru-RU"/>
              </w:rPr>
            </w:pPr>
            <w:proofErr w:type="gramStart"/>
            <w:r w:rsidRPr="00EE5283">
              <w:rPr>
                <w:rFonts w:ascii="Calibri" w:hAnsi="Calibri"/>
                <w:color w:val="000000"/>
                <w:lang w:eastAsia="ru-RU"/>
              </w:rPr>
              <w:t>Р</w:t>
            </w:r>
            <w:proofErr w:type="gramEnd"/>
          </w:p>
        </w:tc>
        <w:tc>
          <w:tcPr>
            <w:tcW w:w="789" w:type="dxa"/>
            <w:tcBorders>
              <w:top w:val="single" w:sz="4" w:space="0" w:color="auto"/>
              <w:left w:val="single" w:sz="4" w:space="0" w:color="auto"/>
              <w:bottom w:val="single" w:sz="4" w:space="0" w:color="auto"/>
              <w:right w:val="single" w:sz="4" w:space="0" w:color="auto"/>
            </w:tcBorders>
            <w:vAlign w:val="center"/>
          </w:tcPr>
          <w:p w14:paraId="1CC9171D" w14:textId="77777777" w:rsidR="00EE5283" w:rsidRPr="00EE5283" w:rsidRDefault="00EE5283" w:rsidP="00EE5283">
            <w:pPr>
              <w:jc w:val="center"/>
              <w:rPr>
                <w:rFonts w:ascii="Calibri" w:hAnsi="Calibri"/>
                <w:b/>
                <w:noProof/>
                <w:lang w:eastAsia="ru-RU"/>
              </w:rPr>
            </w:pPr>
          </w:p>
        </w:tc>
        <w:tc>
          <w:tcPr>
            <w:tcW w:w="711" w:type="dxa"/>
            <w:gridSpan w:val="2"/>
            <w:tcBorders>
              <w:top w:val="single" w:sz="4" w:space="0" w:color="auto"/>
              <w:left w:val="single" w:sz="4" w:space="0" w:color="auto"/>
              <w:bottom w:val="single" w:sz="4" w:space="0" w:color="auto"/>
              <w:right w:val="single" w:sz="4" w:space="0" w:color="auto"/>
            </w:tcBorders>
            <w:vAlign w:val="center"/>
          </w:tcPr>
          <w:p w14:paraId="69886429" w14:textId="77777777" w:rsidR="00EE5283" w:rsidRPr="00EE5283" w:rsidRDefault="00EE5283" w:rsidP="00EE5283">
            <w:pPr>
              <w:jc w:val="center"/>
              <w:rPr>
                <w:rFonts w:ascii="Calibri" w:hAnsi="Calibri"/>
                <w:b/>
                <w:noProof/>
                <w:lang w:eastAsia="ru-RU"/>
              </w:rPr>
            </w:pPr>
          </w:p>
        </w:tc>
        <w:tc>
          <w:tcPr>
            <w:tcW w:w="768" w:type="dxa"/>
            <w:gridSpan w:val="2"/>
            <w:tcBorders>
              <w:top w:val="single" w:sz="4" w:space="0" w:color="auto"/>
              <w:left w:val="single" w:sz="4" w:space="0" w:color="auto"/>
              <w:bottom w:val="single" w:sz="4" w:space="0" w:color="auto"/>
              <w:right w:val="single" w:sz="4" w:space="0" w:color="auto"/>
            </w:tcBorders>
            <w:vAlign w:val="center"/>
          </w:tcPr>
          <w:p w14:paraId="307774AD" w14:textId="77777777" w:rsidR="00EE5283" w:rsidRPr="00EE5283" w:rsidRDefault="00EE5283" w:rsidP="00EE5283">
            <w:pPr>
              <w:jc w:val="center"/>
              <w:rPr>
                <w:rFonts w:ascii="Calibri" w:hAnsi="Calibri"/>
                <w:b/>
                <w:noProof/>
                <w:lang w:eastAsia="ru-RU"/>
              </w:rPr>
            </w:pPr>
          </w:p>
        </w:tc>
        <w:tc>
          <w:tcPr>
            <w:tcW w:w="690" w:type="dxa"/>
            <w:tcBorders>
              <w:top w:val="single" w:sz="4" w:space="0" w:color="auto"/>
              <w:left w:val="single" w:sz="4" w:space="0" w:color="auto"/>
              <w:bottom w:val="single" w:sz="4" w:space="0" w:color="auto"/>
              <w:right w:val="single" w:sz="4" w:space="0" w:color="auto"/>
            </w:tcBorders>
            <w:vAlign w:val="center"/>
          </w:tcPr>
          <w:p w14:paraId="71C3ED62" w14:textId="77777777" w:rsidR="00EE5283" w:rsidRPr="00EE5283" w:rsidRDefault="00EE5283" w:rsidP="00EE5283">
            <w:pPr>
              <w:jc w:val="center"/>
              <w:rPr>
                <w:rFonts w:ascii="Calibri" w:hAnsi="Calibri"/>
                <w:b/>
                <w:noProof/>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0476AEF5" w14:textId="77777777" w:rsidR="00EE5283" w:rsidRPr="00EE5283" w:rsidRDefault="00EE5283" w:rsidP="00EE5283">
            <w:pPr>
              <w:jc w:val="center"/>
              <w:rPr>
                <w:rFonts w:ascii="Calibri" w:hAnsi="Calibri"/>
                <w:b/>
                <w:noProof/>
                <w:lang w:eastAsia="ru-RU"/>
              </w:rPr>
            </w:pPr>
          </w:p>
        </w:tc>
        <w:tc>
          <w:tcPr>
            <w:tcW w:w="855" w:type="dxa"/>
            <w:tcBorders>
              <w:top w:val="single" w:sz="4" w:space="0" w:color="auto"/>
              <w:left w:val="single" w:sz="4" w:space="0" w:color="auto"/>
              <w:bottom w:val="single" w:sz="4" w:space="0" w:color="auto"/>
              <w:right w:val="single" w:sz="4" w:space="0" w:color="auto"/>
            </w:tcBorders>
            <w:vAlign w:val="center"/>
          </w:tcPr>
          <w:p w14:paraId="5822A520" w14:textId="77777777" w:rsidR="00EE5283" w:rsidRPr="00EE5283" w:rsidRDefault="00EE5283" w:rsidP="00EE5283">
            <w:pPr>
              <w:jc w:val="center"/>
              <w:rPr>
                <w:rFonts w:ascii="Calibri" w:hAnsi="Calibri"/>
                <w:b/>
                <w:noProof/>
                <w:lang w:eastAsia="ru-RU"/>
              </w:rPr>
            </w:pPr>
          </w:p>
        </w:tc>
        <w:tc>
          <w:tcPr>
            <w:tcW w:w="570" w:type="dxa"/>
            <w:tcBorders>
              <w:top w:val="single" w:sz="4" w:space="0" w:color="auto"/>
              <w:left w:val="single" w:sz="4" w:space="0" w:color="auto"/>
              <w:bottom w:val="single" w:sz="4" w:space="0" w:color="auto"/>
              <w:right w:val="single" w:sz="4" w:space="0" w:color="auto"/>
            </w:tcBorders>
            <w:vAlign w:val="center"/>
          </w:tcPr>
          <w:p w14:paraId="44259856" w14:textId="77777777" w:rsidR="00EE5283" w:rsidRPr="00EE5283" w:rsidRDefault="00EE5283" w:rsidP="00EE5283">
            <w:pPr>
              <w:jc w:val="center"/>
              <w:rPr>
                <w:rFonts w:ascii="Calibri" w:hAnsi="Calibri"/>
                <w:b/>
                <w:noProof/>
                <w:lang w:eastAsia="ru-RU"/>
              </w:rPr>
            </w:pPr>
          </w:p>
        </w:tc>
        <w:tc>
          <w:tcPr>
            <w:tcW w:w="713" w:type="dxa"/>
            <w:tcBorders>
              <w:top w:val="single" w:sz="4" w:space="0" w:color="auto"/>
              <w:left w:val="single" w:sz="4" w:space="0" w:color="auto"/>
              <w:bottom w:val="single" w:sz="4" w:space="0" w:color="auto"/>
              <w:right w:val="single" w:sz="4" w:space="0" w:color="auto"/>
            </w:tcBorders>
            <w:vAlign w:val="center"/>
          </w:tcPr>
          <w:p w14:paraId="715201AB" w14:textId="77777777" w:rsidR="00EE5283" w:rsidRPr="00EE5283" w:rsidRDefault="00EE5283" w:rsidP="00EE5283">
            <w:pPr>
              <w:jc w:val="center"/>
              <w:rPr>
                <w:rFonts w:ascii="Calibri" w:hAnsi="Calibri"/>
                <w:b/>
                <w:noProof/>
                <w:lang w:eastAsia="ru-RU"/>
              </w:rPr>
            </w:pPr>
          </w:p>
        </w:tc>
        <w:tc>
          <w:tcPr>
            <w:tcW w:w="680" w:type="dxa"/>
            <w:gridSpan w:val="2"/>
            <w:tcBorders>
              <w:top w:val="single" w:sz="4" w:space="0" w:color="auto"/>
              <w:left w:val="single" w:sz="4" w:space="0" w:color="auto"/>
              <w:bottom w:val="single" w:sz="4" w:space="0" w:color="auto"/>
              <w:right w:val="single" w:sz="4" w:space="0" w:color="auto"/>
            </w:tcBorders>
            <w:vAlign w:val="center"/>
          </w:tcPr>
          <w:p w14:paraId="7216E292" w14:textId="77777777" w:rsidR="00EE5283" w:rsidRPr="00EE5283" w:rsidRDefault="00EE5283" w:rsidP="00EE5283">
            <w:pPr>
              <w:jc w:val="center"/>
              <w:rPr>
                <w:rFonts w:ascii="Calibri" w:hAnsi="Calibri"/>
                <w:b/>
                <w:noProof/>
                <w:lang w:eastAsia="ru-RU"/>
              </w:rPr>
            </w:pPr>
          </w:p>
        </w:tc>
        <w:tc>
          <w:tcPr>
            <w:tcW w:w="751" w:type="dxa"/>
            <w:gridSpan w:val="2"/>
            <w:tcBorders>
              <w:top w:val="single" w:sz="4" w:space="0" w:color="auto"/>
              <w:left w:val="single" w:sz="4" w:space="0" w:color="auto"/>
              <w:bottom w:val="single" w:sz="4" w:space="0" w:color="auto"/>
              <w:right w:val="single" w:sz="4" w:space="0" w:color="auto"/>
            </w:tcBorders>
            <w:vAlign w:val="center"/>
          </w:tcPr>
          <w:p w14:paraId="72FEF8FE" w14:textId="77777777" w:rsidR="00EE5283" w:rsidRPr="00EE5283" w:rsidRDefault="00EE5283" w:rsidP="00EE5283">
            <w:pPr>
              <w:jc w:val="center"/>
              <w:rPr>
                <w:rFonts w:ascii="Calibri" w:hAnsi="Calibri"/>
                <w:b/>
                <w:noProof/>
                <w:lang w:eastAsia="ru-RU"/>
              </w:rPr>
            </w:pPr>
          </w:p>
        </w:tc>
        <w:tc>
          <w:tcPr>
            <w:tcW w:w="722" w:type="dxa"/>
            <w:tcBorders>
              <w:top w:val="single" w:sz="4" w:space="0" w:color="auto"/>
              <w:left w:val="single" w:sz="4" w:space="0" w:color="auto"/>
              <w:bottom w:val="single" w:sz="4" w:space="0" w:color="auto"/>
              <w:right w:val="single" w:sz="4" w:space="0" w:color="auto"/>
            </w:tcBorders>
            <w:vAlign w:val="center"/>
          </w:tcPr>
          <w:p w14:paraId="3AA30F27" w14:textId="77777777" w:rsidR="00EE5283" w:rsidRPr="00EE5283" w:rsidRDefault="00EE5283" w:rsidP="00EE5283">
            <w:pPr>
              <w:jc w:val="center"/>
              <w:rPr>
                <w:rFonts w:ascii="Calibri" w:hAnsi="Calibri"/>
                <w:b/>
                <w:noProof/>
                <w:lang w:eastAsia="ru-RU"/>
              </w:rPr>
            </w:pPr>
          </w:p>
        </w:tc>
        <w:tc>
          <w:tcPr>
            <w:tcW w:w="708" w:type="dxa"/>
            <w:tcBorders>
              <w:top w:val="single" w:sz="4" w:space="0" w:color="auto"/>
              <w:left w:val="single" w:sz="4" w:space="0" w:color="auto"/>
              <w:bottom w:val="single" w:sz="4" w:space="0" w:color="auto"/>
              <w:right w:val="single" w:sz="4" w:space="0" w:color="auto"/>
            </w:tcBorders>
            <w:vAlign w:val="center"/>
            <w:hideMark/>
          </w:tcPr>
          <w:p w14:paraId="1C890DC8" w14:textId="77777777" w:rsidR="00EE5283" w:rsidRPr="00EE5283" w:rsidRDefault="00EE5283" w:rsidP="00EE5283">
            <w:pPr>
              <w:jc w:val="center"/>
              <w:rPr>
                <w:rFonts w:ascii="Calibri" w:hAnsi="Calibri"/>
                <w:b/>
                <w:noProof/>
                <w:lang w:eastAsia="ru-RU"/>
              </w:rPr>
            </w:pPr>
            <w:r w:rsidRPr="00EE5283">
              <w:rPr>
                <w:rFonts w:ascii="Calibri" w:hAnsi="Calibri"/>
                <w:noProof/>
                <w:lang w:eastAsia="ru-RU"/>
              </w:rPr>
              <mc:AlternateContent>
                <mc:Choice Requires="wps">
                  <w:drawing>
                    <wp:anchor distT="0" distB="0" distL="114300" distR="114300" simplePos="0" relativeHeight="251677184" behindDoc="0" locked="0" layoutInCell="1" allowOverlap="1" wp14:anchorId="488ADD9A" wp14:editId="126440FB">
                      <wp:simplePos x="0" y="0"/>
                      <wp:positionH relativeFrom="column">
                        <wp:posOffset>235585</wp:posOffset>
                      </wp:positionH>
                      <wp:positionV relativeFrom="paragraph">
                        <wp:posOffset>-4445</wp:posOffset>
                      </wp:positionV>
                      <wp:extent cx="142240" cy="302895"/>
                      <wp:effectExtent l="0" t="0" r="10160" b="20955"/>
                      <wp:wrapNone/>
                      <wp:docPr id="102" name="Прямоугольник 19"/>
                      <wp:cNvGraphicFramePr/>
                      <a:graphic xmlns:a="http://schemas.openxmlformats.org/drawingml/2006/main">
                        <a:graphicData uri="http://schemas.microsoft.com/office/word/2010/wordprocessingShape">
                          <wps:wsp>
                            <wps:cNvSpPr/>
                            <wps:spPr>
                              <a:xfrm>
                                <a:off x="0" y="0"/>
                                <a:ext cx="142240" cy="302895"/>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9" o:spid="_x0000_s1026" style="position:absolute;margin-left:18.55pt;margin-top:-.35pt;width:11.2pt;height:23.8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" fillcolor="windowText" strokecolor="windowText" strokeweight=".25pt">
                      <v:fill r:id="rId336" o:title="" color2="window" type="pattern"/>
                    </v:rect>
                  </w:pict>
                </mc:Fallback>
              </mc:AlternateContent>
            </w:r>
          </w:p>
        </w:tc>
      </w:tr>
    </w:tbl>
    <w:p w14:paraId="1B0EDB57" w14:textId="77777777" w:rsidR="00EE5283" w:rsidRPr="00EE5283" w:rsidRDefault="00EE5283" w:rsidP="00EE5283">
      <w:pPr>
        <w:spacing w:after="0" w:line="360" w:lineRule="auto"/>
        <w:rPr>
          <w:rFonts w:ascii="Times New Roman" w:eastAsia="Calibri" w:hAnsi="Times New Roman" w:cs="Times New Roman"/>
          <w:sz w:val="28"/>
          <w:szCs w:val="28"/>
        </w:rPr>
        <w:sectPr w:rsidR="00EE5283" w:rsidRPr="00EE5283">
          <w:pgSz w:w="16838" w:h="11906" w:orient="landscape"/>
          <w:pgMar w:top="1701" w:right="1134" w:bottom="850" w:left="1134" w:header="708" w:footer="708" w:gutter="0"/>
          <w:cols w:space="720"/>
        </w:sectPr>
      </w:pPr>
    </w:p>
    <w:p w14:paraId="240165C9" w14:textId="53DC4AEE" w:rsidR="00EE5283" w:rsidRPr="00EE5283" w:rsidRDefault="000A0034" w:rsidP="000A0034">
      <w:pPr>
        <w:pStyle w:val="3"/>
        <w:rPr>
          <w:rFonts w:eastAsia="Calibri"/>
        </w:rPr>
      </w:pPr>
      <w:bookmarkStart w:id="49" w:name="_Toc168584480"/>
      <w:r>
        <w:rPr>
          <w:rFonts w:eastAsia="Calibri"/>
        </w:rPr>
        <w:lastRenderedPageBreak/>
        <w:t>7.</w:t>
      </w:r>
      <w:r w:rsidR="00EE5283" w:rsidRPr="00EE5283">
        <w:rPr>
          <w:rFonts w:eastAsia="Calibri"/>
        </w:rPr>
        <w:t>3.4 Бюджет научно-технического исследования (НТИ)</w:t>
      </w:r>
      <w:bookmarkEnd w:id="49"/>
    </w:p>
    <w:p w14:paraId="64AA86F1" w14:textId="67018460" w:rsidR="00EE5283" w:rsidRPr="000A0034" w:rsidRDefault="000A0034" w:rsidP="000A0034">
      <w:pPr>
        <w:pStyle w:val="4"/>
        <w:rPr>
          <w:rFonts w:eastAsia="Calibri"/>
          <w:shd w:val="clear" w:color="auto" w:fill="FFFFFF"/>
          <w:lang w:eastAsia="ru-RU"/>
        </w:rPr>
      </w:pPr>
      <w:r>
        <w:rPr>
          <w:shd w:val="clear" w:color="auto" w:fill="FFFFFF"/>
          <w:lang w:eastAsia="ru-RU"/>
        </w:rPr>
        <w:t xml:space="preserve">7.3.4.1 </w:t>
      </w:r>
      <w:r w:rsidR="00EE5283" w:rsidRPr="000A0034">
        <w:rPr>
          <w:rFonts w:eastAsia="Calibri"/>
          <w:shd w:val="clear" w:color="auto" w:fill="FFFFFF"/>
          <w:lang w:eastAsia="ru-RU"/>
        </w:rPr>
        <w:t>Расчет затрат на специальное оборудование для научных работ</w:t>
      </w:r>
    </w:p>
    <w:p w14:paraId="7D07AADB" w14:textId="77777777" w:rsidR="00EE5283" w:rsidRPr="00EE5283" w:rsidRDefault="00EE5283" w:rsidP="000A0034">
      <w:pPr>
        <w:pStyle w:val="a0"/>
        <w:rPr>
          <w:shd w:val="clear" w:color="auto" w:fill="FFFFFF"/>
          <w:lang w:eastAsia="ru-RU"/>
        </w:rPr>
      </w:pPr>
      <w:r w:rsidRPr="00EE5283">
        <w:rPr>
          <w:shd w:val="clear" w:color="auto" w:fill="FFFFFF"/>
          <w:lang w:eastAsia="ru-RU"/>
        </w:rPr>
        <w:t>Все расчеты по приобретению спецоборудования и оборудования, имеющегося в организации, но используемого для каждого исполнения конкретной темы, сводятся в таблице 13.</w:t>
      </w:r>
    </w:p>
    <w:p w14:paraId="2A329590" w14:textId="77777777" w:rsidR="00EE5283" w:rsidRPr="00EE5283" w:rsidRDefault="00EE5283" w:rsidP="000A0034">
      <w:pPr>
        <w:pStyle w:val="a0"/>
        <w:rPr>
          <w:shd w:val="clear" w:color="auto" w:fill="FFFFFF"/>
          <w:lang w:eastAsia="ru-RU"/>
        </w:rPr>
      </w:pPr>
      <w:r w:rsidRPr="00EE5283">
        <w:rPr>
          <w:shd w:val="clear" w:color="auto" w:fill="FFFFFF"/>
          <w:lang w:eastAsia="ru-RU"/>
        </w:rPr>
        <w:t>Здесь также учитываем затраты по доставке и монтажу оборудования при его приобретении в размере 15% от его цены.</w:t>
      </w:r>
    </w:p>
    <w:p w14:paraId="71A06E7B" w14:textId="77777777" w:rsidR="00EE5283" w:rsidRPr="00EE5283" w:rsidRDefault="00EE5283" w:rsidP="000A0034">
      <w:pPr>
        <w:pStyle w:val="a0"/>
      </w:pPr>
      <w:r w:rsidRPr="00EE5283">
        <w:t xml:space="preserve">Таблица 13 – Расчет бюджета затрат на приобретение оборудования </w:t>
      </w:r>
      <w:r w:rsidRPr="00EE5283">
        <w:br/>
        <w:t>для научных работ</w:t>
      </w:r>
    </w:p>
    <w:tbl>
      <w:tblPr>
        <w:tblW w:w="9330" w:type="dxa"/>
        <w:tblLayout w:type="fixed"/>
        <w:tblLook w:val="04A0" w:firstRow="1" w:lastRow="0" w:firstColumn="1" w:lastColumn="0" w:noHBand="0" w:noVBand="1"/>
      </w:tblPr>
      <w:tblGrid>
        <w:gridCol w:w="1406"/>
        <w:gridCol w:w="567"/>
        <w:gridCol w:w="567"/>
        <w:gridCol w:w="567"/>
        <w:gridCol w:w="1085"/>
        <w:gridCol w:w="1086"/>
        <w:gridCol w:w="1086"/>
        <w:gridCol w:w="988"/>
        <w:gridCol w:w="989"/>
        <w:gridCol w:w="989"/>
      </w:tblGrid>
      <w:tr w:rsidR="00EE5283" w:rsidRPr="00EE5283" w14:paraId="5D792CE7" w14:textId="77777777" w:rsidTr="00EE5283">
        <w:trPr>
          <w:trHeight w:val="750"/>
        </w:trPr>
        <w:tc>
          <w:tcPr>
            <w:tcW w:w="1406" w:type="dxa"/>
            <w:vMerge w:val="restart"/>
            <w:tcBorders>
              <w:top w:val="single" w:sz="8" w:space="0" w:color="auto"/>
              <w:left w:val="single" w:sz="8" w:space="0" w:color="auto"/>
              <w:bottom w:val="single" w:sz="8" w:space="0" w:color="000000"/>
              <w:right w:val="single" w:sz="8" w:space="0" w:color="auto"/>
            </w:tcBorders>
            <w:vAlign w:val="center"/>
            <w:hideMark/>
          </w:tcPr>
          <w:p w14:paraId="32BB553A"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Наименова</w:t>
            </w:r>
            <w:r w:rsidRPr="00EE5283">
              <w:rPr>
                <w:rFonts w:ascii="Times New Roman" w:eastAsia="Times New Roman" w:hAnsi="Times New Roman" w:cs="Times New Roman"/>
                <w:b/>
                <w:bCs/>
                <w:color w:val="000000"/>
                <w:sz w:val="24"/>
                <w:szCs w:val="24"/>
                <w:lang w:eastAsia="ru-RU"/>
              </w:rPr>
              <w:softHyphen/>
              <w:t>ние оборудова</w:t>
            </w:r>
            <w:r w:rsidRPr="00EE5283">
              <w:rPr>
                <w:rFonts w:ascii="Times New Roman" w:eastAsia="Times New Roman" w:hAnsi="Times New Roman" w:cs="Times New Roman"/>
                <w:b/>
                <w:bCs/>
                <w:color w:val="000000"/>
                <w:sz w:val="24"/>
                <w:szCs w:val="24"/>
                <w:lang w:eastAsia="ru-RU"/>
              </w:rPr>
              <w:softHyphen/>
              <w:t>ния</w:t>
            </w:r>
          </w:p>
        </w:tc>
        <w:tc>
          <w:tcPr>
            <w:tcW w:w="1700" w:type="dxa"/>
            <w:gridSpan w:val="3"/>
            <w:tcBorders>
              <w:top w:val="single" w:sz="8" w:space="0" w:color="auto"/>
              <w:left w:val="nil"/>
              <w:bottom w:val="single" w:sz="8" w:space="0" w:color="auto"/>
              <w:right w:val="single" w:sz="8" w:space="0" w:color="000000"/>
            </w:tcBorders>
            <w:vAlign w:val="center"/>
            <w:hideMark/>
          </w:tcPr>
          <w:p w14:paraId="57C1652A"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Кол-во единиц оборудования</w:t>
            </w:r>
          </w:p>
        </w:tc>
        <w:tc>
          <w:tcPr>
            <w:tcW w:w="3260" w:type="dxa"/>
            <w:gridSpan w:val="3"/>
            <w:tcBorders>
              <w:top w:val="single" w:sz="8" w:space="0" w:color="auto"/>
              <w:left w:val="nil"/>
              <w:bottom w:val="single" w:sz="8" w:space="0" w:color="auto"/>
              <w:right w:val="single" w:sz="8" w:space="0" w:color="000000"/>
            </w:tcBorders>
            <w:vAlign w:val="center"/>
            <w:hideMark/>
          </w:tcPr>
          <w:p w14:paraId="3152E6F5"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Цена единицы оборудования, тыс. руб.</w:t>
            </w:r>
          </w:p>
        </w:tc>
        <w:tc>
          <w:tcPr>
            <w:tcW w:w="2969" w:type="dxa"/>
            <w:gridSpan w:val="3"/>
            <w:tcBorders>
              <w:top w:val="single" w:sz="8" w:space="0" w:color="auto"/>
              <w:left w:val="nil"/>
              <w:bottom w:val="single" w:sz="8" w:space="0" w:color="auto"/>
              <w:right w:val="single" w:sz="8" w:space="0" w:color="000000"/>
            </w:tcBorders>
            <w:vAlign w:val="center"/>
            <w:hideMark/>
          </w:tcPr>
          <w:p w14:paraId="547311A8"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Общая стоимость оборудования, тыс. руб.</w:t>
            </w:r>
          </w:p>
        </w:tc>
      </w:tr>
      <w:tr w:rsidR="00EE5283" w:rsidRPr="00EE5283" w14:paraId="1C2B2514" w14:textId="77777777" w:rsidTr="00EE5283">
        <w:trPr>
          <w:trHeight w:val="713"/>
        </w:trPr>
        <w:tc>
          <w:tcPr>
            <w:tcW w:w="6366" w:type="dxa"/>
            <w:vMerge/>
            <w:tcBorders>
              <w:top w:val="single" w:sz="8" w:space="0" w:color="auto"/>
              <w:left w:val="single" w:sz="8" w:space="0" w:color="auto"/>
              <w:bottom w:val="single" w:sz="8" w:space="0" w:color="000000"/>
              <w:right w:val="single" w:sz="8" w:space="0" w:color="auto"/>
            </w:tcBorders>
            <w:vAlign w:val="center"/>
            <w:hideMark/>
          </w:tcPr>
          <w:p w14:paraId="0CBC6FB7" w14:textId="77777777" w:rsidR="00EE5283" w:rsidRPr="00EE5283" w:rsidRDefault="00EE5283" w:rsidP="00EE5283">
            <w:pPr>
              <w:spacing w:after="0" w:line="240" w:lineRule="auto"/>
              <w:rPr>
                <w:rFonts w:ascii="Times New Roman" w:eastAsia="Times New Roman" w:hAnsi="Times New Roman" w:cs="Times New Roman"/>
                <w:b/>
                <w:bCs/>
                <w:color w:val="000000"/>
                <w:sz w:val="24"/>
                <w:szCs w:val="24"/>
                <w:lang w:eastAsia="ru-RU"/>
              </w:rPr>
            </w:pPr>
          </w:p>
        </w:tc>
        <w:tc>
          <w:tcPr>
            <w:tcW w:w="566" w:type="dxa"/>
            <w:tcBorders>
              <w:top w:val="nil"/>
              <w:left w:val="nil"/>
              <w:bottom w:val="single" w:sz="8" w:space="0" w:color="auto"/>
              <w:right w:val="single" w:sz="8" w:space="0" w:color="auto"/>
            </w:tcBorders>
            <w:textDirection w:val="btLr"/>
            <w:vAlign w:val="center"/>
            <w:hideMark/>
          </w:tcPr>
          <w:p w14:paraId="3416722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Вар.1</w:t>
            </w:r>
          </w:p>
        </w:tc>
        <w:tc>
          <w:tcPr>
            <w:tcW w:w="567" w:type="dxa"/>
            <w:tcBorders>
              <w:top w:val="nil"/>
              <w:left w:val="nil"/>
              <w:bottom w:val="single" w:sz="8" w:space="0" w:color="auto"/>
              <w:right w:val="single" w:sz="8" w:space="0" w:color="auto"/>
            </w:tcBorders>
            <w:textDirection w:val="btLr"/>
            <w:vAlign w:val="center"/>
            <w:hideMark/>
          </w:tcPr>
          <w:p w14:paraId="5C25541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Вар.2</w:t>
            </w:r>
          </w:p>
        </w:tc>
        <w:tc>
          <w:tcPr>
            <w:tcW w:w="567" w:type="dxa"/>
            <w:tcBorders>
              <w:top w:val="nil"/>
              <w:left w:val="nil"/>
              <w:bottom w:val="single" w:sz="8" w:space="0" w:color="auto"/>
              <w:right w:val="single" w:sz="8" w:space="0" w:color="auto"/>
            </w:tcBorders>
            <w:textDirection w:val="btLr"/>
            <w:vAlign w:val="center"/>
            <w:hideMark/>
          </w:tcPr>
          <w:p w14:paraId="1F18237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Вар.3</w:t>
            </w:r>
          </w:p>
        </w:tc>
        <w:tc>
          <w:tcPr>
            <w:tcW w:w="1086" w:type="dxa"/>
            <w:tcBorders>
              <w:top w:val="nil"/>
              <w:left w:val="nil"/>
              <w:bottom w:val="single" w:sz="8" w:space="0" w:color="auto"/>
              <w:right w:val="single" w:sz="8" w:space="0" w:color="auto"/>
            </w:tcBorders>
            <w:textDirection w:val="btLr"/>
            <w:vAlign w:val="center"/>
            <w:hideMark/>
          </w:tcPr>
          <w:p w14:paraId="7C14702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Вар.1</w:t>
            </w:r>
          </w:p>
        </w:tc>
        <w:tc>
          <w:tcPr>
            <w:tcW w:w="1087" w:type="dxa"/>
            <w:tcBorders>
              <w:top w:val="nil"/>
              <w:left w:val="nil"/>
              <w:bottom w:val="single" w:sz="8" w:space="0" w:color="auto"/>
              <w:right w:val="single" w:sz="8" w:space="0" w:color="auto"/>
            </w:tcBorders>
            <w:textDirection w:val="btLr"/>
            <w:vAlign w:val="center"/>
            <w:hideMark/>
          </w:tcPr>
          <w:p w14:paraId="371F7AA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Вар.2</w:t>
            </w:r>
          </w:p>
        </w:tc>
        <w:tc>
          <w:tcPr>
            <w:tcW w:w="1087" w:type="dxa"/>
            <w:tcBorders>
              <w:top w:val="nil"/>
              <w:left w:val="nil"/>
              <w:bottom w:val="single" w:sz="8" w:space="0" w:color="auto"/>
              <w:right w:val="single" w:sz="8" w:space="0" w:color="auto"/>
            </w:tcBorders>
            <w:textDirection w:val="btLr"/>
            <w:vAlign w:val="center"/>
            <w:hideMark/>
          </w:tcPr>
          <w:p w14:paraId="4DB16DD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Вар.3</w:t>
            </w:r>
          </w:p>
        </w:tc>
        <w:tc>
          <w:tcPr>
            <w:tcW w:w="989" w:type="dxa"/>
            <w:tcBorders>
              <w:top w:val="nil"/>
              <w:left w:val="nil"/>
              <w:bottom w:val="single" w:sz="8" w:space="0" w:color="auto"/>
              <w:right w:val="single" w:sz="8" w:space="0" w:color="auto"/>
            </w:tcBorders>
            <w:textDirection w:val="btLr"/>
            <w:vAlign w:val="center"/>
            <w:hideMark/>
          </w:tcPr>
          <w:p w14:paraId="2AD0107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Вар.1</w:t>
            </w:r>
          </w:p>
        </w:tc>
        <w:tc>
          <w:tcPr>
            <w:tcW w:w="990" w:type="dxa"/>
            <w:tcBorders>
              <w:top w:val="nil"/>
              <w:left w:val="nil"/>
              <w:bottom w:val="single" w:sz="8" w:space="0" w:color="auto"/>
              <w:right w:val="single" w:sz="8" w:space="0" w:color="auto"/>
            </w:tcBorders>
            <w:textDirection w:val="btLr"/>
            <w:vAlign w:val="center"/>
            <w:hideMark/>
          </w:tcPr>
          <w:p w14:paraId="0B14C85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Вар.2</w:t>
            </w:r>
          </w:p>
        </w:tc>
        <w:tc>
          <w:tcPr>
            <w:tcW w:w="990" w:type="dxa"/>
            <w:tcBorders>
              <w:top w:val="nil"/>
              <w:left w:val="nil"/>
              <w:bottom w:val="single" w:sz="8" w:space="0" w:color="auto"/>
              <w:right w:val="single" w:sz="8" w:space="0" w:color="auto"/>
            </w:tcBorders>
            <w:textDirection w:val="btLr"/>
            <w:vAlign w:val="center"/>
            <w:hideMark/>
          </w:tcPr>
          <w:p w14:paraId="3756E8B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Вар.3</w:t>
            </w:r>
          </w:p>
        </w:tc>
      </w:tr>
      <w:tr w:rsidR="00EE5283" w:rsidRPr="00EE5283" w14:paraId="0FB2758D" w14:textId="77777777" w:rsidTr="00EE5283">
        <w:trPr>
          <w:trHeight w:val="828"/>
        </w:trPr>
        <w:tc>
          <w:tcPr>
            <w:tcW w:w="1406" w:type="dxa"/>
            <w:tcBorders>
              <w:top w:val="nil"/>
              <w:left w:val="single" w:sz="4" w:space="0" w:color="auto"/>
              <w:bottom w:val="single" w:sz="8" w:space="0" w:color="auto"/>
              <w:right w:val="single" w:sz="8" w:space="0" w:color="auto"/>
            </w:tcBorders>
            <w:vAlign w:val="center"/>
            <w:hideMark/>
          </w:tcPr>
          <w:p w14:paraId="3E3A2D4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eastAsia="ru-RU"/>
              </w:rPr>
              <w:t>Ноутбук</w:t>
            </w:r>
            <w:r w:rsidRPr="00EE5283">
              <w:rPr>
                <w:rFonts w:ascii="Times New Roman" w:eastAsia="Times New Roman" w:hAnsi="Times New Roman" w:cs="Times New Roman"/>
                <w:color w:val="000000"/>
                <w:sz w:val="24"/>
                <w:szCs w:val="24"/>
                <w:lang w:val="en-US" w:eastAsia="ru-RU"/>
              </w:rPr>
              <w:t xml:space="preserve"> HUAWEI MateBook D 14 MDF-X</w:t>
            </w:r>
          </w:p>
        </w:tc>
        <w:tc>
          <w:tcPr>
            <w:tcW w:w="566" w:type="dxa"/>
            <w:tcBorders>
              <w:top w:val="nil"/>
              <w:left w:val="nil"/>
              <w:bottom w:val="single" w:sz="8" w:space="0" w:color="auto"/>
              <w:right w:val="single" w:sz="8" w:space="0" w:color="auto"/>
            </w:tcBorders>
            <w:vAlign w:val="center"/>
            <w:hideMark/>
          </w:tcPr>
          <w:p w14:paraId="58E7114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tcBorders>
              <w:top w:val="nil"/>
              <w:left w:val="nil"/>
              <w:bottom w:val="single" w:sz="8" w:space="0" w:color="auto"/>
              <w:right w:val="single" w:sz="8" w:space="0" w:color="auto"/>
            </w:tcBorders>
            <w:vAlign w:val="center"/>
            <w:hideMark/>
          </w:tcPr>
          <w:p w14:paraId="338E6B2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tcBorders>
              <w:top w:val="nil"/>
              <w:left w:val="nil"/>
              <w:bottom w:val="single" w:sz="8" w:space="0" w:color="auto"/>
              <w:right w:val="single" w:sz="8" w:space="0" w:color="auto"/>
            </w:tcBorders>
            <w:vAlign w:val="center"/>
            <w:hideMark/>
          </w:tcPr>
          <w:p w14:paraId="79B2280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086" w:type="dxa"/>
            <w:tcBorders>
              <w:top w:val="nil"/>
              <w:left w:val="nil"/>
              <w:bottom w:val="single" w:sz="8" w:space="0" w:color="auto"/>
              <w:right w:val="single" w:sz="8" w:space="0" w:color="auto"/>
            </w:tcBorders>
            <w:vAlign w:val="center"/>
            <w:hideMark/>
          </w:tcPr>
          <w:p w14:paraId="42B7C6A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1087" w:type="dxa"/>
            <w:tcBorders>
              <w:top w:val="nil"/>
              <w:left w:val="nil"/>
              <w:bottom w:val="single" w:sz="8" w:space="0" w:color="auto"/>
              <w:right w:val="single" w:sz="8" w:space="0" w:color="auto"/>
            </w:tcBorders>
            <w:vAlign w:val="center"/>
            <w:hideMark/>
          </w:tcPr>
          <w:p w14:paraId="1F4DC50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1087" w:type="dxa"/>
            <w:tcBorders>
              <w:top w:val="nil"/>
              <w:left w:val="nil"/>
              <w:bottom w:val="single" w:sz="8" w:space="0" w:color="auto"/>
              <w:right w:val="single" w:sz="8" w:space="0" w:color="auto"/>
            </w:tcBorders>
            <w:vAlign w:val="center"/>
            <w:hideMark/>
          </w:tcPr>
          <w:p w14:paraId="058C396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989" w:type="dxa"/>
            <w:tcBorders>
              <w:top w:val="nil"/>
              <w:left w:val="nil"/>
              <w:bottom w:val="single" w:sz="8" w:space="0" w:color="auto"/>
              <w:right w:val="single" w:sz="8" w:space="0" w:color="auto"/>
            </w:tcBorders>
            <w:vAlign w:val="center"/>
            <w:hideMark/>
          </w:tcPr>
          <w:p w14:paraId="6F83873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990" w:type="dxa"/>
            <w:tcBorders>
              <w:top w:val="nil"/>
              <w:left w:val="nil"/>
              <w:bottom w:val="single" w:sz="8" w:space="0" w:color="auto"/>
              <w:right w:val="single" w:sz="8" w:space="0" w:color="auto"/>
            </w:tcBorders>
            <w:vAlign w:val="center"/>
            <w:hideMark/>
          </w:tcPr>
          <w:p w14:paraId="23E78F3E"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990" w:type="dxa"/>
            <w:tcBorders>
              <w:top w:val="nil"/>
              <w:left w:val="nil"/>
              <w:bottom w:val="single" w:sz="8" w:space="0" w:color="auto"/>
              <w:right w:val="single" w:sz="8" w:space="0" w:color="auto"/>
            </w:tcBorders>
            <w:vAlign w:val="center"/>
            <w:hideMark/>
          </w:tcPr>
          <w:p w14:paraId="056F08D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r>
      <w:tr w:rsidR="00EE5283" w:rsidRPr="00EE5283" w14:paraId="17EC8DEE" w14:textId="77777777" w:rsidTr="00EE5283">
        <w:trPr>
          <w:trHeight w:val="828"/>
        </w:trPr>
        <w:tc>
          <w:tcPr>
            <w:tcW w:w="1406" w:type="dxa"/>
            <w:tcBorders>
              <w:top w:val="nil"/>
              <w:left w:val="single" w:sz="4" w:space="0" w:color="auto"/>
              <w:bottom w:val="single" w:sz="8" w:space="0" w:color="auto"/>
              <w:right w:val="single" w:sz="8" w:space="0" w:color="auto"/>
            </w:tcBorders>
            <w:vAlign w:val="center"/>
            <w:hideMark/>
          </w:tcPr>
          <w:p w14:paraId="4C544F1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Рейка рулевая ВАЗ 2190, Гранта, 2192, Калина 2, в сборе, 21920-3400010-10</w:t>
            </w:r>
          </w:p>
        </w:tc>
        <w:tc>
          <w:tcPr>
            <w:tcW w:w="566" w:type="dxa"/>
            <w:tcBorders>
              <w:top w:val="nil"/>
              <w:left w:val="nil"/>
              <w:bottom w:val="single" w:sz="8" w:space="0" w:color="auto"/>
              <w:right w:val="single" w:sz="8" w:space="0" w:color="auto"/>
            </w:tcBorders>
            <w:vAlign w:val="center"/>
            <w:hideMark/>
          </w:tcPr>
          <w:p w14:paraId="596B911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tcBorders>
              <w:top w:val="nil"/>
              <w:left w:val="nil"/>
              <w:bottom w:val="single" w:sz="8" w:space="0" w:color="auto"/>
              <w:right w:val="single" w:sz="8" w:space="0" w:color="auto"/>
            </w:tcBorders>
            <w:vAlign w:val="center"/>
            <w:hideMark/>
          </w:tcPr>
          <w:p w14:paraId="0EA9970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tcBorders>
              <w:top w:val="nil"/>
              <w:left w:val="nil"/>
              <w:bottom w:val="single" w:sz="8" w:space="0" w:color="auto"/>
              <w:right w:val="single" w:sz="8" w:space="0" w:color="auto"/>
            </w:tcBorders>
            <w:vAlign w:val="center"/>
            <w:hideMark/>
          </w:tcPr>
          <w:p w14:paraId="1B142E4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tcBorders>
              <w:top w:val="nil"/>
              <w:left w:val="nil"/>
              <w:bottom w:val="single" w:sz="8" w:space="0" w:color="auto"/>
              <w:right w:val="single" w:sz="8" w:space="0" w:color="auto"/>
            </w:tcBorders>
            <w:vAlign w:val="center"/>
            <w:hideMark/>
          </w:tcPr>
          <w:p w14:paraId="703F425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w:t>
            </w:r>
          </w:p>
        </w:tc>
        <w:tc>
          <w:tcPr>
            <w:tcW w:w="1087" w:type="dxa"/>
            <w:tcBorders>
              <w:top w:val="nil"/>
              <w:left w:val="nil"/>
              <w:bottom w:val="single" w:sz="8" w:space="0" w:color="auto"/>
              <w:right w:val="single" w:sz="8" w:space="0" w:color="auto"/>
            </w:tcBorders>
            <w:vAlign w:val="center"/>
            <w:hideMark/>
          </w:tcPr>
          <w:p w14:paraId="45E1BFF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7" w:type="dxa"/>
            <w:tcBorders>
              <w:top w:val="nil"/>
              <w:left w:val="nil"/>
              <w:bottom w:val="single" w:sz="8" w:space="0" w:color="auto"/>
              <w:right w:val="single" w:sz="8" w:space="0" w:color="auto"/>
            </w:tcBorders>
            <w:vAlign w:val="center"/>
            <w:hideMark/>
          </w:tcPr>
          <w:p w14:paraId="008DC92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tcBorders>
              <w:top w:val="nil"/>
              <w:left w:val="nil"/>
              <w:bottom w:val="single" w:sz="8" w:space="0" w:color="auto"/>
              <w:right w:val="single" w:sz="8" w:space="0" w:color="auto"/>
            </w:tcBorders>
            <w:vAlign w:val="center"/>
            <w:hideMark/>
          </w:tcPr>
          <w:p w14:paraId="5A6A00D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w:t>
            </w:r>
          </w:p>
        </w:tc>
        <w:tc>
          <w:tcPr>
            <w:tcW w:w="990" w:type="dxa"/>
            <w:tcBorders>
              <w:top w:val="nil"/>
              <w:left w:val="nil"/>
              <w:bottom w:val="single" w:sz="8" w:space="0" w:color="auto"/>
              <w:right w:val="single" w:sz="8" w:space="0" w:color="auto"/>
            </w:tcBorders>
            <w:vAlign w:val="center"/>
            <w:hideMark/>
          </w:tcPr>
          <w:p w14:paraId="2FAFB3C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90" w:type="dxa"/>
            <w:tcBorders>
              <w:top w:val="nil"/>
              <w:left w:val="nil"/>
              <w:bottom w:val="single" w:sz="8" w:space="0" w:color="auto"/>
              <w:right w:val="single" w:sz="8" w:space="0" w:color="auto"/>
            </w:tcBorders>
            <w:vAlign w:val="center"/>
            <w:hideMark/>
          </w:tcPr>
          <w:p w14:paraId="029136B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r>
      <w:tr w:rsidR="00EE5283" w:rsidRPr="00EE5283" w14:paraId="5559EA3C" w14:textId="77777777" w:rsidTr="00EE5283">
        <w:trPr>
          <w:trHeight w:val="828"/>
        </w:trPr>
        <w:tc>
          <w:tcPr>
            <w:tcW w:w="1406" w:type="dxa"/>
            <w:tcBorders>
              <w:top w:val="nil"/>
              <w:left w:val="single" w:sz="4" w:space="0" w:color="auto"/>
              <w:bottom w:val="single" w:sz="8" w:space="0" w:color="auto"/>
              <w:right w:val="single" w:sz="8" w:space="0" w:color="auto"/>
            </w:tcBorders>
            <w:vAlign w:val="center"/>
            <w:hideMark/>
          </w:tcPr>
          <w:p w14:paraId="690DA49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Рейка рулевая Haima3</w:t>
            </w:r>
          </w:p>
        </w:tc>
        <w:tc>
          <w:tcPr>
            <w:tcW w:w="566" w:type="dxa"/>
            <w:tcBorders>
              <w:top w:val="nil"/>
              <w:left w:val="nil"/>
              <w:bottom w:val="single" w:sz="8" w:space="0" w:color="auto"/>
              <w:right w:val="single" w:sz="8" w:space="0" w:color="auto"/>
            </w:tcBorders>
            <w:vAlign w:val="center"/>
            <w:hideMark/>
          </w:tcPr>
          <w:p w14:paraId="4B6F865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tcBorders>
              <w:top w:val="nil"/>
              <w:left w:val="nil"/>
              <w:bottom w:val="single" w:sz="8" w:space="0" w:color="auto"/>
              <w:right w:val="single" w:sz="8" w:space="0" w:color="auto"/>
            </w:tcBorders>
            <w:vAlign w:val="center"/>
            <w:hideMark/>
          </w:tcPr>
          <w:p w14:paraId="1080FFB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tcBorders>
              <w:top w:val="nil"/>
              <w:left w:val="nil"/>
              <w:bottom w:val="single" w:sz="8" w:space="0" w:color="auto"/>
              <w:right w:val="single" w:sz="8" w:space="0" w:color="auto"/>
            </w:tcBorders>
            <w:vAlign w:val="center"/>
            <w:hideMark/>
          </w:tcPr>
          <w:p w14:paraId="3FDEAFA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tcBorders>
              <w:top w:val="nil"/>
              <w:left w:val="nil"/>
              <w:bottom w:val="single" w:sz="8" w:space="0" w:color="auto"/>
              <w:right w:val="single" w:sz="8" w:space="0" w:color="auto"/>
            </w:tcBorders>
            <w:vAlign w:val="center"/>
            <w:hideMark/>
          </w:tcPr>
          <w:p w14:paraId="5D04640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7" w:type="dxa"/>
            <w:tcBorders>
              <w:top w:val="nil"/>
              <w:left w:val="nil"/>
              <w:bottom w:val="single" w:sz="8" w:space="0" w:color="auto"/>
              <w:right w:val="single" w:sz="8" w:space="0" w:color="auto"/>
            </w:tcBorders>
            <w:vAlign w:val="center"/>
            <w:hideMark/>
          </w:tcPr>
          <w:p w14:paraId="0C7EC87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22</w:t>
            </w:r>
          </w:p>
        </w:tc>
        <w:tc>
          <w:tcPr>
            <w:tcW w:w="1087" w:type="dxa"/>
            <w:tcBorders>
              <w:top w:val="nil"/>
              <w:left w:val="nil"/>
              <w:bottom w:val="single" w:sz="8" w:space="0" w:color="auto"/>
              <w:right w:val="single" w:sz="8" w:space="0" w:color="auto"/>
            </w:tcBorders>
            <w:vAlign w:val="center"/>
            <w:hideMark/>
          </w:tcPr>
          <w:p w14:paraId="76DC9E12"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 xml:space="preserve">      0</w:t>
            </w:r>
          </w:p>
        </w:tc>
        <w:tc>
          <w:tcPr>
            <w:tcW w:w="989" w:type="dxa"/>
            <w:tcBorders>
              <w:top w:val="nil"/>
              <w:left w:val="nil"/>
              <w:bottom w:val="single" w:sz="8" w:space="0" w:color="auto"/>
              <w:right w:val="single" w:sz="8" w:space="0" w:color="auto"/>
            </w:tcBorders>
            <w:vAlign w:val="center"/>
            <w:hideMark/>
          </w:tcPr>
          <w:p w14:paraId="08A8FE8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90" w:type="dxa"/>
            <w:tcBorders>
              <w:top w:val="nil"/>
              <w:left w:val="nil"/>
              <w:bottom w:val="single" w:sz="8" w:space="0" w:color="auto"/>
              <w:right w:val="single" w:sz="8" w:space="0" w:color="auto"/>
            </w:tcBorders>
            <w:vAlign w:val="center"/>
            <w:hideMark/>
          </w:tcPr>
          <w:p w14:paraId="5638F00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22</w:t>
            </w:r>
          </w:p>
        </w:tc>
        <w:tc>
          <w:tcPr>
            <w:tcW w:w="990" w:type="dxa"/>
            <w:tcBorders>
              <w:top w:val="nil"/>
              <w:left w:val="nil"/>
              <w:bottom w:val="single" w:sz="8" w:space="0" w:color="auto"/>
              <w:right w:val="single" w:sz="8" w:space="0" w:color="auto"/>
            </w:tcBorders>
            <w:vAlign w:val="center"/>
            <w:hideMark/>
          </w:tcPr>
          <w:p w14:paraId="615D5A3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eastAsia="ru-RU"/>
              </w:rPr>
              <w:t xml:space="preserve">      0</w:t>
            </w:r>
          </w:p>
        </w:tc>
      </w:tr>
      <w:tr w:rsidR="00EE5283" w:rsidRPr="00EE5283" w14:paraId="096BBBEC" w14:textId="77777777" w:rsidTr="00EE5283">
        <w:trPr>
          <w:trHeight w:val="828"/>
        </w:trPr>
        <w:tc>
          <w:tcPr>
            <w:tcW w:w="1406" w:type="dxa"/>
            <w:tcBorders>
              <w:top w:val="nil"/>
              <w:left w:val="single" w:sz="8" w:space="0" w:color="auto"/>
              <w:bottom w:val="single" w:sz="8" w:space="0" w:color="auto"/>
              <w:right w:val="single" w:sz="8" w:space="0" w:color="auto"/>
            </w:tcBorders>
            <w:noWrap/>
            <w:vAlign w:val="center"/>
            <w:hideMark/>
          </w:tcPr>
          <w:p w14:paraId="757BD0DE"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eastAsia="ru-RU"/>
              </w:rPr>
              <w:t>Электроусилитель рулевого управления 121.3405010 000-07; -08</w:t>
            </w:r>
          </w:p>
        </w:tc>
        <w:tc>
          <w:tcPr>
            <w:tcW w:w="566" w:type="dxa"/>
            <w:tcBorders>
              <w:top w:val="nil"/>
              <w:left w:val="nil"/>
              <w:bottom w:val="single" w:sz="8" w:space="0" w:color="auto"/>
              <w:right w:val="single" w:sz="8" w:space="0" w:color="auto"/>
            </w:tcBorders>
            <w:noWrap/>
            <w:vAlign w:val="center"/>
            <w:hideMark/>
          </w:tcPr>
          <w:p w14:paraId="2A08C30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tcBorders>
              <w:top w:val="nil"/>
              <w:left w:val="nil"/>
              <w:bottom w:val="single" w:sz="8" w:space="0" w:color="auto"/>
              <w:right w:val="single" w:sz="8" w:space="0" w:color="auto"/>
            </w:tcBorders>
            <w:noWrap/>
            <w:vAlign w:val="center"/>
            <w:hideMark/>
          </w:tcPr>
          <w:p w14:paraId="2D2E5FB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tcBorders>
              <w:top w:val="nil"/>
              <w:left w:val="nil"/>
              <w:bottom w:val="single" w:sz="8" w:space="0" w:color="auto"/>
              <w:right w:val="single" w:sz="8" w:space="0" w:color="auto"/>
            </w:tcBorders>
            <w:noWrap/>
            <w:vAlign w:val="center"/>
            <w:hideMark/>
          </w:tcPr>
          <w:p w14:paraId="671B0BEE"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086" w:type="dxa"/>
            <w:tcBorders>
              <w:top w:val="nil"/>
              <w:left w:val="nil"/>
              <w:bottom w:val="single" w:sz="8" w:space="0" w:color="auto"/>
              <w:right w:val="single" w:sz="8" w:space="0" w:color="auto"/>
            </w:tcBorders>
            <w:noWrap/>
            <w:vAlign w:val="center"/>
            <w:hideMark/>
          </w:tcPr>
          <w:p w14:paraId="13A58D7E"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7" w:type="dxa"/>
            <w:tcBorders>
              <w:top w:val="nil"/>
              <w:left w:val="nil"/>
              <w:bottom w:val="single" w:sz="8" w:space="0" w:color="auto"/>
              <w:right w:val="single" w:sz="8" w:space="0" w:color="auto"/>
            </w:tcBorders>
            <w:noWrap/>
            <w:vAlign w:val="center"/>
            <w:hideMark/>
          </w:tcPr>
          <w:p w14:paraId="5131E10E"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7" w:type="dxa"/>
            <w:tcBorders>
              <w:top w:val="nil"/>
              <w:left w:val="nil"/>
              <w:bottom w:val="single" w:sz="8" w:space="0" w:color="auto"/>
              <w:right w:val="nil"/>
            </w:tcBorders>
            <w:noWrap/>
            <w:vAlign w:val="center"/>
            <w:hideMark/>
          </w:tcPr>
          <w:p w14:paraId="0193BE7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38</w:t>
            </w:r>
          </w:p>
        </w:tc>
        <w:tc>
          <w:tcPr>
            <w:tcW w:w="989" w:type="dxa"/>
            <w:tcBorders>
              <w:top w:val="nil"/>
              <w:left w:val="single" w:sz="8" w:space="0" w:color="auto"/>
              <w:bottom w:val="single" w:sz="8" w:space="0" w:color="auto"/>
              <w:right w:val="single" w:sz="8" w:space="0" w:color="auto"/>
            </w:tcBorders>
            <w:noWrap/>
            <w:vAlign w:val="center"/>
            <w:hideMark/>
          </w:tcPr>
          <w:p w14:paraId="1BFE8FA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eastAsia="ru-RU"/>
              </w:rPr>
              <w:t>0</w:t>
            </w:r>
          </w:p>
        </w:tc>
        <w:tc>
          <w:tcPr>
            <w:tcW w:w="990" w:type="dxa"/>
            <w:tcBorders>
              <w:top w:val="nil"/>
              <w:left w:val="nil"/>
              <w:bottom w:val="single" w:sz="8" w:space="0" w:color="auto"/>
              <w:right w:val="single" w:sz="8" w:space="0" w:color="auto"/>
            </w:tcBorders>
            <w:noWrap/>
            <w:vAlign w:val="center"/>
            <w:hideMark/>
          </w:tcPr>
          <w:p w14:paraId="0FDAE5C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90" w:type="dxa"/>
            <w:tcBorders>
              <w:top w:val="nil"/>
              <w:left w:val="nil"/>
              <w:bottom w:val="single" w:sz="8" w:space="0" w:color="auto"/>
              <w:right w:val="single" w:sz="4" w:space="0" w:color="auto"/>
            </w:tcBorders>
            <w:noWrap/>
            <w:vAlign w:val="center"/>
            <w:hideMark/>
          </w:tcPr>
          <w:p w14:paraId="5BACA61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38</w:t>
            </w:r>
          </w:p>
        </w:tc>
      </w:tr>
      <w:tr w:rsidR="00EE5283" w:rsidRPr="00EE5283" w14:paraId="691F5D4B" w14:textId="77777777" w:rsidTr="00EE5283">
        <w:trPr>
          <w:trHeight w:val="828"/>
        </w:trPr>
        <w:tc>
          <w:tcPr>
            <w:tcW w:w="1406" w:type="dxa"/>
            <w:tcBorders>
              <w:top w:val="nil"/>
              <w:left w:val="single" w:sz="8" w:space="0" w:color="auto"/>
              <w:bottom w:val="single" w:sz="4" w:space="0" w:color="auto"/>
              <w:right w:val="single" w:sz="8" w:space="0" w:color="auto"/>
            </w:tcBorders>
            <w:vAlign w:val="center"/>
            <w:hideMark/>
          </w:tcPr>
          <w:p w14:paraId="0515118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Датчик крутящего момента</w:t>
            </w:r>
          </w:p>
        </w:tc>
        <w:tc>
          <w:tcPr>
            <w:tcW w:w="566" w:type="dxa"/>
            <w:tcBorders>
              <w:top w:val="nil"/>
              <w:left w:val="nil"/>
              <w:bottom w:val="single" w:sz="4" w:space="0" w:color="auto"/>
              <w:right w:val="single" w:sz="8" w:space="0" w:color="auto"/>
            </w:tcBorders>
            <w:noWrap/>
            <w:vAlign w:val="center"/>
            <w:hideMark/>
          </w:tcPr>
          <w:p w14:paraId="144DEB6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tcBorders>
              <w:top w:val="nil"/>
              <w:left w:val="nil"/>
              <w:bottom w:val="single" w:sz="4" w:space="0" w:color="auto"/>
              <w:right w:val="single" w:sz="8" w:space="0" w:color="auto"/>
            </w:tcBorders>
            <w:noWrap/>
            <w:vAlign w:val="center"/>
            <w:hideMark/>
          </w:tcPr>
          <w:p w14:paraId="0C4D220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tcBorders>
              <w:top w:val="nil"/>
              <w:left w:val="nil"/>
              <w:bottom w:val="single" w:sz="4" w:space="0" w:color="auto"/>
              <w:right w:val="single" w:sz="8" w:space="0" w:color="auto"/>
            </w:tcBorders>
            <w:noWrap/>
            <w:vAlign w:val="center"/>
            <w:hideMark/>
          </w:tcPr>
          <w:p w14:paraId="061ECB7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tcBorders>
              <w:top w:val="nil"/>
              <w:left w:val="nil"/>
              <w:bottom w:val="single" w:sz="4" w:space="0" w:color="auto"/>
              <w:right w:val="single" w:sz="8" w:space="0" w:color="auto"/>
            </w:tcBorders>
            <w:noWrap/>
            <w:vAlign w:val="center"/>
            <w:hideMark/>
          </w:tcPr>
          <w:p w14:paraId="66718B0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c>
          <w:tcPr>
            <w:tcW w:w="1087" w:type="dxa"/>
            <w:tcBorders>
              <w:top w:val="nil"/>
              <w:left w:val="nil"/>
              <w:bottom w:val="single" w:sz="4" w:space="0" w:color="auto"/>
              <w:right w:val="single" w:sz="8" w:space="0" w:color="auto"/>
            </w:tcBorders>
            <w:noWrap/>
            <w:vAlign w:val="center"/>
            <w:hideMark/>
          </w:tcPr>
          <w:p w14:paraId="2CEF2E6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7" w:type="dxa"/>
            <w:tcBorders>
              <w:top w:val="nil"/>
              <w:left w:val="nil"/>
              <w:bottom w:val="single" w:sz="4" w:space="0" w:color="auto"/>
              <w:right w:val="single" w:sz="8" w:space="0" w:color="auto"/>
            </w:tcBorders>
            <w:noWrap/>
            <w:vAlign w:val="center"/>
            <w:hideMark/>
          </w:tcPr>
          <w:p w14:paraId="6ED3513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tcBorders>
              <w:top w:val="nil"/>
              <w:left w:val="nil"/>
              <w:bottom w:val="single" w:sz="4" w:space="0" w:color="auto"/>
              <w:right w:val="single" w:sz="8" w:space="0" w:color="auto"/>
            </w:tcBorders>
            <w:noWrap/>
            <w:vAlign w:val="center"/>
            <w:hideMark/>
          </w:tcPr>
          <w:p w14:paraId="3BDEE51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c>
          <w:tcPr>
            <w:tcW w:w="990" w:type="dxa"/>
            <w:tcBorders>
              <w:top w:val="nil"/>
              <w:left w:val="nil"/>
              <w:bottom w:val="single" w:sz="4" w:space="0" w:color="auto"/>
              <w:right w:val="single" w:sz="8" w:space="0" w:color="auto"/>
            </w:tcBorders>
            <w:noWrap/>
            <w:vAlign w:val="center"/>
            <w:hideMark/>
          </w:tcPr>
          <w:p w14:paraId="7106D1C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90" w:type="dxa"/>
            <w:tcBorders>
              <w:top w:val="nil"/>
              <w:left w:val="nil"/>
              <w:bottom w:val="single" w:sz="4" w:space="0" w:color="auto"/>
              <w:right w:val="single" w:sz="8" w:space="0" w:color="auto"/>
            </w:tcBorders>
            <w:noWrap/>
            <w:vAlign w:val="center"/>
            <w:hideMark/>
          </w:tcPr>
          <w:p w14:paraId="2DA9E0B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r>
      <w:tr w:rsidR="00EE5283" w:rsidRPr="00EE5283" w14:paraId="4FC8E9C5" w14:textId="77777777" w:rsidTr="00EE5283">
        <w:trPr>
          <w:trHeight w:val="828"/>
        </w:trPr>
        <w:tc>
          <w:tcPr>
            <w:tcW w:w="1406" w:type="dxa"/>
            <w:tcBorders>
              <w:top w:val="single" w:sz="4" w:space="0" w:color="auto"/>
              <w:left w:val="single" w:sz="8" w:space="0" w:color="auto"/>
              <w:bottom w:val="single" w:sz="4" w:space="0" w:color="auto"/>
              <w:right w:val="single" w:sz="8" w:space="0" w:color="auto"/>
            </w:tcBorders>
            <w:vAlign w:val="center"/>
            <w:hideMark/>
          </w:tcPr>
          <w:p w14:paraId="734AEDA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lastRenderedPageBreak/>
              <w:t xml:space="preserve">Датчик угла поворота </w:t>
            </w:r>
          </w:p>
        </w:tc>
        <w:tc>
          <w:tcPr>
            <w:tcW w:w="566" w:type="dxa"/>
            <w:tcBorders>
              <w:top w:val="single" w:sz="4" w:space="0" w:color="auto"/>
              <w:left w:val="nil"/>
              <w:bottom w:val="single" w:sz="4" w:space="0" w:color="auto"/>
              <w:right w:val="single" w:sz="8" w:space="0" w:color="auto"/>
            </w:tcBorders>
            <w:noWrap/>
            <w:vAlign w:val="center"/>
            <w:hideMark/>
          </w:tcPr>
          <w:p w14:paraId="1C8BC64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tcBorders>
              <w:top w:val="single" w:sz="4" w:space="0" w:color="auto"/>
              <w:left w:val="nil"/>
              <w:bottom w:val="single" w:sz="4" w:space="0" w:color="auto"/>
              <w:right w:val="single" w:sz="8" w:space="0" w:color="auto"/>
            </w:tcBorders>
            <w:noWrap/>
            <w:vAlign w:val="center"/>
            <w:hideMark/>
          </w:tcPr>
          <w:p w14:paraId="39419A6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tcBorders>
              <w:top w:val="single" w:sz="4" w:space="0" w:color="auto"/>
              <w:left w:val="nil"/>
              <w:bottom w:val="single" w:sz="4" w:space="0" w:color="auto"/>
              <w:right w:val="single" w:sz="8" w:space="0" w:color="auto"/>
            </w:tcBorders>
            <w:noWrap/>
            <w:vAlign w:val="center"/>
            <w:hideMark/>
          </w:tcPr>
          <w:p w14:paraId="24CE609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tcBorders>
              <w:top w:val="single" w:sz="4" w:space="0" w:color="auto"/>
              <w:left w:val="nil"/>
              <w:bottom w:val="single" w:sz="4" w:space="0" w:color="auto"/>
              <w:right w:val="single" w:sz="8" w:space="0" w:color="auto"/>
            </w:tcBorders>
            <w:noWrap/>
            <w:vAlign w:val="center"/>
            <w:hideMark/>
          </w:tcPr>
          <w:p w14:paraId="1C5CCA5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7" w:type="dxa"/>
            <w:tcBorders>
              <w:top w:val="single" w:sz="4" w:space="0" w:color="auto"/>
              <w:left w:val="nil"/>
              <w:bottom w:val="single" w:sz="4" w:space="0" w:color="auto"/>
              <w:right w:val="single" w:sz="8" w:space="0" w:color="auto"/>
            </w:tcBorders>
            <w:noWrap/>
            <w:vAlign w:val="center"/>
            <w:hideMark/>
          </w:tcPr>
          <w:p w14:paraId="2ECB2FA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1,5</w:t>
            </w:r>
          </w:p>
        </w:tc>
        <w:tc>
          <w:tcPr>
            <w:tcW w:w="1087" w:type="dxa"/>
            <w:tcBorders>
              <w:top w:val="single" w:sz="4" w:space="0" w:color="auto"/>
              <w:left w:val="nil"/>
              <w:bottom w:val="single" w:sz="4" w:space="0" w:color="auto"/>
              <w:right w:val="single" w:sz="8" w:space="0" w:color="auto"/>
            </w:tcBorders>
            <w:noWrap/>
            <w:vAlign w:val="center"/>
            <w:hideMark/>
          </w:tcPr>
          <w:p w14:paraId="43EF7DB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tcBorders>
              <w:top w:val="single" w:sz="4" w:space="0" w:color="auto"/>
              <w:left w:val="nil"/>
              <w:bottom w:val="single" w:sz="4" w:space="0" w:color="auto"/>
              <w:right w:val="single" w:sz="8" w:space="0" w:color="auto"/>
            </w:tcBorders>
            <w:noWrap/>
            <w:vAlign w:val="center"/>
            <w:hideMark/>
          </w:tcPr>
          <w:p w14:paraId="55B6DF3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90" w:type="dxa"/>
            <w:tcBorders>
              <w:top w:val="single" w:sz="4" w:space="0" w:color="auto"/>
              <w:left w:val="nil"/>
              <w:bottom w:val="single" w:sz="4" w:space="0" w:color="auto"/>
              <w:right w:val="single" w:sz="8" w:space="0" w:color="auto"/>
            </w:tcBorders>
            <w:noWrap/>
            <w:vAlign w:val="center"/>
            <w:hideMark/>
          </w:tcPr>
          <w:p w14:paraId="639D7BD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1,5</w:t>
            </w:r>
          </w:p>
        </w:tc>
        <w:tc>
          <w:tcPr>
            <w:tcW w:w="990" w:type="dxa"/>
            <w:tcBorders>
              <w:top w:val="single" w:sz="4" w:space="0" w:color="auto"/>
              <w:left w:val="nil"/>
              <w:bottom w:val="single" w:sz="4" w:space="0" w:color="auto"/>
              <w:right w:val="single" w:sz="8" w:space="0" w:color="auto"/>
            </w:tcBorders>
            <w:noWrap/>
            <w:vAlign w:val="center"/>
            <w:hideMark/>
          </w:tcPr>
          <w:p w14:paraId="2BA40E6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r>
      <w:tr w:rsidR="00EE5283" w:rsidRPr="00EE5283" w14:paraId="0CC3B64F" w14:textId="77777777" w:rsidTr="00EE5283">
        <w:trPr>
          <w:trHeight w:val="828"/>
        </w:trPr>
        <w:tc>
          <w:tcPr>
            <w:tcW w:w="1406" w:type="dxa"/>
            <w:tcBorders>
              <w:top w:val="single" w:sz="4" w:space="0" w:color="auto"/>
              <w:left w:val="single" w:sz="8" w:space="0" w:color="auto"/>
              <w:bottom w:val="single" w:sz="4" w:space="0" w:color="auto"/>
              <w:right w:val="single" w:sz="8" w:space="0" w:color="auto"/>
            </w:tcBorders>
            <w:vAlign w:val="center"/>
            <w:hideMark/>
          </w:tcPr>
          <w:p w14:paraId="69BD036E"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Датчик ускорения</w:t>
            </w:r>
          </w:p>
        </w:tc>
        <w:tc>
          <w:tcPr>
            <w:tcW w:w="566" w:type="dxa"/>
            <w:tcBorders>
              <w:top w:val="single" w:sz="4" w:space="0" w:color="auto"/>
              <w:left w:val="nil"/>
              <w:bottom w:val="single" w:sz="4" w:space="0" w:color="auto"/>
              <w:right w:val="single" w:sz="8" w:space="0" w:color="auto"/>
            </w:tcBorders>
            <w:noWrap/>
            <w:vAlign w:val="center"/>
            <w:hideMark/>
          </w:tcPr>
          <w:p w14:paraId="13397D2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tcBorders>
              <w:top w:val="single" w:sz="4" w:space="0" w:color="auto"/>
              <w:left w:val="nil"/>
              <w:bottom w:val="single" w:sz="4" w:space="0" w:color="auto"/>
              <w:right w:val="single" w:sz="8" w:space="0" w:color="auto"/>
            </w:tcBorders>
            <w:noWrap/>
            <w:vAlign w:val="center"/>
            <w:hideMark/>
          </w:tcPr>
          <w:p w14:paraId="1F8269F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tcBorders>
              <w:top w:val="single" w:sz="4" w:space="0" w:color="auto"/>
              <w:left w:val="nil"/>
              <w:bottom w:val="single" w:sz="4" w:space="0" w:color="auto"/>
              <w:right w:val="single" w:sz="8" w:space="0" w:color="auto"/>
            </w:tcBorders>
            <w:noWrap/>
            <w:vAlign w:val="center"/>
            <w:hideMark/>
          </w:tcPr>
          <w:p w14:paraId="69277EFE"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086" w:type="dxa"/>
            <w:tcBorders>
              <w:top w:val="single" w:sz="4" w:space="0" w:color="auto"/>
              <w:left w:val="nil"/>
              <w:bottom w:val="single" w:sz="4" w:space="0" w:color="auto"/>
              <w:right w:val="single" w:sz="8" w:space="0" w:color="auto"/>
            </w:tcBorders>
            <w:noWrap/>
            <w:vAlign w:val="center"/>
            <w:hideMark/>
          </w:tcPr>
          <w:p w14:paraId="2B3FCFC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7" w:type="dxa"/>
            <w:tcBorders>
              <w:top w:val="single" w:sz="4" w:space="0" w:color="auto"/>
              <w:left w:val="nil"/>
              <w:bottom w:val="single" w:sz="4" w:space="0" w:color="auto"/>
              <w:right w:val="single" w:sz="8" w:space="0" w:color="auto"/>
            </w:tcBorders>
            <w:noWrap/>
            <w:vAlign w:val="center"/>
            <w:hideMark/>
          </w:tcPr>
          <w:p w14:paraId="4A14038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7" w:type="dxa"/>
            <w:tcBorders>
              <w:top w:val="single" w:sz="4" w:space="0" w:color="auto"/>
              <w:left w:val="nil"/>
              <w:bottom w:val="single" w:sz="4" w:space="0" w:color="auto"/>
              <w:right w:val="single" w:sz="8" w:space="0" w:color="auto"/>
            </w:tcBorders>
            <w:noWrap/>
            <w:vAlign w:val="center"/>
            <w:hideMark/>
          </w:tcPr>
          <w:p w14:paraId="7CD7346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c>
          <w:tcPr>
            <w:tcW w:w="989" w:type="dxa"/>
            <w:tcBorders>
              <w:top w:val="single" w:sz="4" w:space="0" w:color="auto"/>
              <w:left w:val="nil"/>
              <w:bottom w:val="single" w:sz="4" w:space="0" w:color="auto"/>
              <w:right w:val="single" w:sz="8" w:space="0" w:color="auto"/>
            </w:tcBorders>
            <w:noWrap/>
            <w:vAlign w:val="center"/>
            <w:hideMark/>
          </w:tcPr>
          <w:p w14:paraId="6701D9E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90" w:type="dxa"/>
            <w:tcBorders>
              <w:top w:val="single" w:sz="4" w:space="0" w:color="auto"/>
              <w:left w:val="nil"/>
              <w:bottom w:val="single" w:sz="4" w:space="0" w:color="auto"/>
              <w:right w:val="single" w:sz="8" w:space="0" w:color="auto"/>
            </w:tcBorders>
            <w:noWrap/>
            <w:vAlign w:val="center"/>
            <w:hideMark/>
          </w:tcPr>
          <w:p w14:paraId="4D129E8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90" w:type="dxa"/>
            <w:tcBorders>
              <w:top w:val="single" w:sz="4" w:space="0" w:color="auto"/>
              <w:left w:val="nil"/>
              <w:bottom w:val="single" w:sz="4" w:space="0" w:color="auto"/>
              <w:right w:val="single" w:sz="8" w:space="0" w:color="auto"/>
            </w:tcBorders>
            <w:noWrap/>
            <w:vAlign w:val="center"/>
            <w:hideMark/>
          </w:tcPr>
          <w:p w14:paraId="5E58B92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r>
      <w:tr w:rsidR="00EE5283" w:rsidRPr="00EE5283" w14:paraId="4451446A" w14:textId="77777777" w:rsidTr="00EE5283">
        <w:trPr>
          <w:trHeight w:val="828"/>
        </w:trPr>
        <w:tc>
          <w:tcPr>
            <w:tcW w:w="1406" w:type="dxa"/>
            <w:tcBorders>
              <w:top w:val="single" w:sz="4" w:space="0" w:color="auto"/>
              <w:left w:val="single" w:sz="8" w:space="0" w:color="auto"/>
              <w:bottom w:val="single" w:sz="4" w:space="0" w:color="auto"/>
              <w:right w:val="single" w:sz="8" w:space="0" w:color="auto"/>
            </w:tcBorders>
            <w:vAlign w:val="center"/>
            <w:hideMark/>
          </w:tcPr>
          <w:p w14:paraId="4B359D7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 xml:space="preserve">Понижающий </w:t>
            </w:r>
            <w:r w:rsidRPr="00EE5283">
              <w:rPr>
                <w:rFonts w:ascii="Times New Roman" w:eastAsia="Times New Roman" w:hAnsi="Times New Roman" w:cs="Times New Roman"/>
                <w:color w:val="000000"/>
                <w:sz w:val="24"/>
                <w:szCs w:val="24"/>
                <w:lang w:val="en-US" w:eastAsia="ru-RU"/>
              </w:rPr>
              <w:t xml:space="preserve">DC-DC </w:t>
            </w:r>
            <w:r w:rsidRPr="00EE5283">
              <w:rPr>
                <w:rFonts w:ascii="Times New Roman" w:eastAsia="Times New Roman" w:hAnsi="Times New Roman" w:cs="Times New Roman"/>
                <w:color w:val="000000"/>
                <w:sz w:val="24"/>
                <w:szCs w:val="24"/>
                <w:lang w:eastAsia="ru-RU"/>
              </w:rPr>
              <w:t>преобразователь</w:t>
            </w:r>
          </w:p>
        </w:tc>
        <w:tc>
          <w:tcPr>
            <w:tcW w:w="566" w:type="dxa"/>
            <w:tcBorders>
              <w:top w:val="single" w:sz="4" w:space="0" w:color="auto"/>
              <w:left w:val="nil"/>
              <w:bottom w:val="single" w:sz="4" w:space="0" w:color="auto"/>
              <w:right w:val="single" w:sz="8" w:space="0" w:color="auto"/>
            </w:tcBorders>
            <w:noWrap/>
            <w:vAlign w:val="center"/>
            <w:hideMark/>
          </w:tcPr>
          <w:p w14:paraId="62E68A8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tcBorders>
              <w:top w:val="single" w:sz="4" w:space="0" w:color="auto"/>
              <w:left w:val="nil"/>
              <w:bottom w:val="single" w:sz="4" w:space="0" w:color="auto"/>
              <w:right w:val="single" w:sz="8" w:space="0" w:color="auto"/>
            </w:tcBorders>
            <w:noWrap/>
            <w:vAlign w:val="center"/>
            <w:hideMark/>
          </w:tcPr>
          <w:p w14:paraId="415CAAD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tcBorders>
              <w:top w:val="single" w:sz="4" w:space="0" w:color="auto"/>
              <w:left w:val="nil"/>
              <w:bottom w:val="single" w:sz="4" w:space="0" w:color="auto"/>
              <w:right w:val="single" w:sz="8" w:space="0" w:color="auto"/>
            </w:tcBorders>
            <w:noWrap/>
            <w:vAlign w:val="center"/>
            <w:hideMark/>
          </w:tcPr>
          <w:p w14:paraId="1B12DF7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tcBorders>
              <w:top w:val="single" w:sz="4" w:space="0" w:color="auto"/>
              <w:left w:val="nil"/>
              <w:bottom w:val="single" w:sz="4" w:space="0" w:color="auto"/>
              <w:right w:val="single" w:sz="8" w:space="0" w:color="auto"/>
            </w:tcBorders>
            <w:noWrap/>
            <w:vAlign w:val="center"/>
            <w:hideMark/>
          </w:tcPr>
          <w:p w14:paraId="3E1468A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5</w:t>
            </w:r>
          </w:p>
        </w:tc>
        <w:tc>
          <w:tcPr>
            <w:tcW w:w="1087" w:type="dxa"/>
            <w:tcBorders>
              <w:top w:val="single" w:sz="4" w:space="0" w:color="auto"/>
              <w:left w:val="nil"/>
              <w:bottom w:val="single" w:sz="4" w:space="0" w:color="auto"/>
              <w:right w:val="single" w:sz="8" w:space="0" w:color="auto"/>
            </w:tcBorders>
            <w:noWrap/>
            <w:vAlign w:val="center"/>
            <w:hideMark/>
          </w:tcPr>
          <w:p w14:paraId="3000530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7" w:type="dxa"/>
            <w:tcBorders>
              <w:top w:val="single" w:sz="4" w:space="0" w:color="auto"/>
              <w:left w:val="nil"/>
              <w:bottom w:val="single" w:sz="4" w:space="0" w:color="auto"/>
              <w:right w:val="single" w:sz="8" w:space="0" w:color="auto"/>
            </w:tcBorders>
            <w:noWrap/>
            <w:vAlign w:val="center"/>
            <w:hideMark/>
          </w:tcPr>
          <w:p w14:paraId="177EAE8E"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tcBorders>
              <w:top w:val="single" w:sz="4" w:space="0" w:color="auto"/>
              <w:left w:val="nil"/>
              <w:bottom w:val="single" w:sz="4" w:space="0" w:color="auto"/>
              <w:right w:val="single" w:sz="8" w:space="0" w:color="auto"/>
            </w:tcBorders>
            <w:noWrap/>
            <w:vAlign w:val="center"/>
            <w:hideMark/>
          </w:tcPr>
          <w:p w14:paraId="71FB441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5</w:t>
            </w:r>
          </w:p>
        </w:tc>
        <w:tc>
          <w:tcPr>
            <w:tcW w:w="990" w:type="dxa"/>
            <w:tcBorders>
              <w:top w:val="single" w:sz="4" w:space="0" w:color="auto"/>
              <w:left w:val="nil"/>
              <w:bottom w:val="single" w:sz="4" w:space="0" w:color="auto"/>
              <w:right w:val="single" w:sz="8" w:space="0" w:color="auto"/>
            </w:tcBorders>
            <w:noWrap/>
            <w:vAlign w:val="center"/>
            <w:hideMark/>
          </w:tcPr>
          <w:p w14:paraId="4F7023A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90" w:type="dxa"/>
            <w:tcBorders>
              <w:top w:val="single" w:sz="4" w:space="0" w:color="auto"/>
              <w:left w:val="nil"/>
              <w:bottom w:val="single" w:sz="4" w:space="0" w:color="auto"/>
              <w:right w:val="single" w:sz="8" w:space="0" w:color="auto"/>
            </w:tcBorders>
            <w:noWrap/>
            <w:vAlign w:val="center"/>
            <w:hideMark/>
          </w:tcPr>
          <w:p w14:paraId="1C13F2A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r>
      <w:tr w:rsidR="00EE5283" w:rsidRPr="00EE5283" w14:paraId="238849B3" w14:textId="77777777" w:rsidTr="00EE5283">
        <w:trPr>
          <w:trHeight w:val="828"/>
        </w:trPr>
        <w:tc>
          <w:tcPr>
            <w:tcW w:w="1406" w:type="dxa"/>
            <w:tcBorders>
              <w:top w:val="single" w:sz="4" w:space="0" w:color="auto"/>
              <w:left w:val="single" w:sz="8" w:space="0" w:color="auto"/>
              <w:bottom w:val="single" w:sz="4" w:space="0" w:color="auto"/>
              <w:right w:val="single" w:sz="8" w:space="0" w:color="auto"/>
            </w:tcBorders>
            <w:vAlign w:val="center"/>
            <w:hideMark/>
          </w:tcPr>
          <w:p w14:paraId="7CBA7C7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 xml:space="preserve">Повышающий </w:t>
            </w:r>
            <w:r w:rsidRPr="00EE5283">
              <w:rPr>
                <w:rFonts w:ascii="Times New Roman" w:eastAsia="Times New Roman" w:hAnsi="Times New Roman" w:cs="Times New Roman"/>
                <w:color w:val="000000"/>
                <w:sz w:val="24"/>
                <w:szCs w:val="24"/>
                <w:lang w:val="en-US" w:eastAsia="ru-RU"/>
              </w:rPr>
              <w:t>DC</w:t>
            </w:r>
            <w:r w:rsidRPr="00EE5283">
              <w:rPr>
                <w:rFonts w:ascii="Times New Roman" w:eastAsia="Times New Roman" w:hAnsi="Times New Roman" w:cs="Times New Roman"/>
                <w:color w:val="000000"/>
                <w:sz w:val="24"/>
                <w:szCs w:val="24"/>
                <w:lang w:eastAsia="ru-RU"/>
              </w:rPr>
              <w:t>-</w:t>
            </w:r>
            <w:r w:rsidRPr="00EE5283">
              <w:rPr>
                <w:rFonts w:ascii="Times New Roman" w:eastAsia="Times New Roman" w:hAnsi="Times New Roman" w:cs="Times New Roman"/>
                <w:color w:val="000000"/>
                <w:sz w:val="24"/>
                <w:szCs w:val="24"/>
                <w:lang w:val="en-US" w:eastAsia="ru-RU"/>
              </w:rPr>
              <w:t xml:space="preserve">DC </w:t>
            </w:r>
            <w:r w:rsidRPr="00EE5283">
              <w:rPr>
                <w:rFonts w:ascii="Times New Roman" w:eastAsia="Times New Roman" w:hAnsi="Times New Roman" w:cs="Times New Roman"/>
                <w:color w:val="000000"/>
                <w:sz w:val="24"/>
                <w:szCs w:val="24"/>
                <w:lang w:eastAsia="ru-RU"/>
              </w:rPr>
              <w:t>преобразователь</w:t>
            </w:r>
          </w:p>
        </w:tc>
        <w:tc>
          <w:tcPr>
            <w:tcW w:w="566" w:type="dxa"/>
            <w:tcBorders>
              <w:top w:val="single" w:sz="4" w:space="0" w:color="auto"/>
              <w:left w:val="nil"/>
              <w:bottom w:val="single" w:sz="4" w:space="0" w:color="auto"/>
              <w:right w:val="single" w:sz="8" w:space="0" w:color="auto"/>
            </w:tcBorders>
            <w:noWrap/>
            <w:vAlign w:val="center"/>
            <w:hideMark/>
          </w:tcPr>
          <w:p w14:paraId="1946830E"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tcBorders>
              <w:top w:val="single" w:sz="4" w:space="0" w:color="auto"/>
              <w:left w:val="nil"/>
              <w:bottom w:val="single" w:sz="4" w:space="0" w:color="auto"/>
              <w:right w:val="single" w:sz="8" w:space="0" w:color="auto"/>
            </w:tcBorders>
            <w:noWrap/>
            <w:vAlign w:val="center"/>
            <w:hideMark/>
          </w:tcPr>
          <w:p w14:paraId="411E7A0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tcBorders>
              <w:top w:val="single" w:sz="4" w:space="0" w:color="auto"/>
              <w:left w:val="nil"/>
              <w:bottom w:val="single" w:sz="4" w:space="0" w:color="auto"/>
              <w:right w:val="single" w:sz="8" w:space="0" w:color="auto"/>
            </w:tcBorders>
            <w:noWrap/>
            <w:vAlign w:val="center"/>
            <w:hideMark/>
          </w:tcPr>
          <w:p w14:paraId="493CB63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086" w:type="dxa"/>
            <w:tcBorders>
              <w:top w:val="single" w:sz="4" w:space="0" w:color="auto"/>
              <w:left w:val="nil"/>
              <w:bottom w:val="single" w:sz="4" w:space="0" w:color="auto"/>
              <w:right w:val="single" w:sz="8" w:space="0" w:color="auto"/>
            </w:tcBorders>
            <w:noWrap/>
            <w:vAlign w:val="center"/>
            <w:hideMark/>
          </w:tcPr>
          <w:p w14:paraId="3926202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7" w:type="dxa"/>
            <w:tcBorders>
              <w:top w:val="single" w:sz="4" w:space="0" w:color="auto"/>
              <w:left w:val="nil"/>
              <w:bottom w:val="single" w:sz="4" w:space="0" w:color="auto"/>
              <w:right w:val="single" w:sz="8" w:space="0" w:color="auto"/>
            </w:tcBorders>
            <w:noWrap/>
            <w:vAlign w:val="center"/>
            <w:hideMark/>
          </w:tcPr>
          <w:p w14:paraId="06ABAA3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7" w:type="dxa"/>
            <w:tcBorders>
              <w:top w:val="single" w:sz="4" w:space="0" w:color="auto"/>
              <w:left w:val="nil"/>
              <w:bottom w:val="single" w:sz="4" w:space="0" w:color="auto"/>
              <w:right w:val="single" w:sz="8" w:space="0" w:color="auto"/>
            </w:tcBorders>
            <w:noWrap/>
            <w:vAlign w:val="center"/>
            <w:hideMark/>
          </w:tcPr>
          <w:p w14:paraId="02AEE9F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10</w:t>
            </w:r>
          </w:p>
        </w:tc>
        <w:tc>
          <w:tcPr>
            <w:tcW w:w="989" w:type="dxa"/>
            <w:tcBorders>
              <w:top w:val="single" w:sz="4" w:space="0" w:color="auto"/>
              <w:left w:val="nil"/>
              <w:bottom w:val="single" w:sz="4" w:space="0" w:color="auto"/>
              <w:right w:val="single" w:sz="8" w:space="0" w:color="auto"/>
            </w:tcBorders>
            <w:noWrap/>
            <w:vAlign w:val="center"/>
            <w:hideMark/>
          </w:tcPr>
          <w:p w14:paraId="0B52494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90" w:type="dxa"/>
            <w:tcBorders>
              <w:top w:val="single" w:sz="4" w:space="0" w:color="auto"/>
              <w:left w:val="nil"/>
              <w:bottom w:val="single" w:sz="4" w:space="0" w:color="auto"/>
              <w:right w:val="single" w:sz="8" w:space="0" w:color="auto"/>
            </w:tcBorders>
            <w:noWrap/>
            <w:vAlign w:val="center"/>
            <w:hideMark/>
          </w:tcPr>
          <w:p w14:paraId="6ED0EFA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90" w:type="dxa"/>
            <w:tcBorders>
              <w:top w:val="single" w:sz="4" w:space="0" w:color="auto"/>
              <w:left w:val="nil"/>
              <w:bottom w:val="single" w:sz="4" w:space="0" w:color="auto"/>
              <w:right w:val="single" w:sz="8" w:space="0" w:color="auto"/>
            </w:tcBorders>
            <w:noWrap/>
            <w:vAlign w:val="center"/>
            <w:hideMark/>
          </w:tcPr>
          <w:p w14:paraId="6086842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10</w:t>
            </w:r>
          </w:p>
        </w:tc>
      </w:tr>
      <w:tr w:rsidR="00EE5283" w:rsidRPr="00EE5283" w14:paraId="0B4580C5" w14:textId="77777777" w:rsidTr="00EE5283">
        <w:trPr>
          <w:trHeight w:val="828"/>
        </w:trPr>
        <w:tc>
          <w:tcPr>
            <w:tcW w:w="1406" w:type="dxa"/>
            <w:tcBorders>
              <w:top w:val="single" w:sz="4" w:space="0" w:color="auto"/>
              <w:left w:val="single" w:sz="8" w:space="0" w:color="auto"/>
              <w:bottom w:val="single" w:sz="4" w:space="0" w:color="auto"/>
              <w:right w:val="single" w:sz="8" w:space="0" w:color="auto"/>
            </w:tcBorders>
            <w:vAlign w:val="center"/>
            <w:hideMark/>
          </w:tcPr>
          <w:p w14:paraId="3E800BB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Приемопередатчики интерфейса CAN</w:t>
            </w:r>
          </w:p>
        </w:tc>
        <w:tc>
          <w:tcPr>
            <w:tcW w:w="566" w:type="dxa"/>
            <w:tcBorders>
              <w:top w:val="single" w:sz="4" w:space="0" w:color="auto"/>
              <w:left w:val="nil"/>
              <w:bottom w:val="single" w:sz="4" w:space="0" w:color="auto"/>
              <w:right w:val="single" w:sz="8" w:space="0" w:color="auto"/>
            </w:tcBorders>
            <w:noWrap/>
            <w:vAlign w:val="center"/>
            <w:hideMark/>
          </w:tcPr>
          <w:p w14:paraId="514EC52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tcBorders>
              <w:top w:val="single" w:sz="4" w:space="0" w:color="auto"/>
              <w:left w:val="nil"/>
              <w:bottom w:val="single" w:sz="4" w:space="0" w:color="auto"/>
              <w:right w:val="single" w:sz="8" w:space="0" w:color="auto"/>
            </w:tcBorders>
            <w:noWrap/>
            <w:vAlign w:val="center"/>
            <w:hideMark/>
          </w:tcPr>
          <w:p w14:paraId="55EE0FD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tcBorders>
              <w:top w:val="single" w:sz="4" w:space="0" w:color="auto"/>
              <w:left w:val="nil"/>
              <w:bottom w:val="single" w:sz="4" w:space="0" w:color="auto"/>
              <w:right w:val="single" w:sz="8" w:space="0" w:color="auto"/>
            </w:tcBorders>
            <w:noWrap/>
            <w:vAlign w:val="center"/>
            <w:hideMark/>
          </w:tcPr>
          <w:p w14:paraId="28E22DB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tcBorders>
              <w:top w:val="single" w:sz="4" w:space="0" w:color="auto"/>
              <w:left w:val="nil"/>
              <w:bottom w:val="single" w:sz="4" w:space="0" w:color="auto"/>
              <w:right w:val="single" w:sz="8" w:space="0" w:color="auto"/>
            </w:tcBorders>
            <w:noWrap/>
            <w:vAlign w:val="center"/>
            <w:hideMark/>
          </w:tcPr>
          <w:p w14:paraId="0801202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7" w:type="dxa"/>
            <w:tcBorders>
              <w:top w:val="single" w:sz="4" w:space="0" w:color="auto"/>
              <w:left w:val="nil"/>
              <w:bottom w:val="single" w:sz="4" w:space="0" w:color="auto"/>
              <w:right w:val="single" w:sz="8" w:space="0" w:color="auto"/>
            </w:tcBorders>
            <w:noWrap/>
            <w:vAlign w:val="center"/>
            <w:hideMark/>
          </w:tcPr>
          <w:p w14:paraId="2E3A202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087" w:type="dxa"/>
            <w:tcBorders>
              <w:top w:val="single" w:sz="4" w:space="0" w:color="auto"/>
              <w:left w:val="nil"/>
              <w:bottom w:val="single" w:sz="4" w:space="0" w:color="auto"/>
              <w:right w:val="single" w:sz="8" w:space="0" w:color="auto"/>
            </w:tcBorders>
            <w:noWrap/>
            <w:vAlign w:val="center"/>
            <w:hideMark/>
          </w:tcPr>
          <w:p w14:paraId="06F0384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tcBorders>
              <w:top w:val="single" w:sz="4" w:space="0" w:color="auto"/>
              <w:left w:val="nil"/>
              <w:bottom w:val="single" w:sz="4" w:space="0" w:color="auto"/>
              <w:right w:val="single" w:sz="8" w:space="0" w:color="auto"/>
            </w:tcBorders>
            <w:noWrap/>
            <w:vAlign w:val="center"/>
            <w:hideMark/>
          </w:tcPr>
          <w:p w14:paraId="48ACF4C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90" w:type="dxa"/>
            <w:tcBorders>
              <w:top w:val="single" w:sz="4" w:space="0" w:color="auto"/>
              <w:left w:val="nil"/>
              <w:bottom w:val="single" w:sz="4" w:space="0" w:color="auto"/>
              <w:right w:val="single" w:sz="8" w:space="0" w:color="auto"/>
            </w:tcBorders>
            <w:noWrap/>
            <w:vAlign w:val="center"/>
            <w:hideMark/>
          </w:tcPr>
          <w:p w14:paraId="2E3689F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990" w:type="dxa"/>
            <w:tcBorders>
              <w:top w:val="single" w:sz="4" w:space="0" w:color="auto"/>
              <w:left w:val="nil"/>
              <w:bottom w:val="single" w:sz="4" w:space="0" w:color="auto"/>
              <w:right w:val="single" w:sz="8" w:space="0" w:color="auto"/>
            </w:tcBorders>
            <w:noWrap/>
            <w:vAlign w:val="center"/>
            <w:hideMark/>
          </w:tcPr>
          <w:p w14:paraId="7D56F01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r>
      <w:tr w:rsidR="00EE5283" w:rsidRPr="00EE5283" w14:paraId="5BD64D22" w14:textId="77777777" w:rsidTr="00EE5283">
        <w:trPr>
          <w:trHeight w:val="828"/>
        </w:trPr>
        <w:tc>
          <w:tcPr>
            <w:tcW w:w="1406" w:type="dxa"/>
            <w:tcBorders>
              <w:top w:val="single" w:sz="4" w:space="0" w:color="auto"/>
              <w:left w:val="single" w:sz="8" w:space="0" w:color="auto"/>
              <w:bottom w:val="single" w:sz="4" w:space="0" w:color="auto"/>
              <w:right w:val="single" w:sz="8" w:space="0" w:color="auto"/>
            </w:tcBorders>
            <w:vAlign w:val="center"/>
            <w:hideMark/>
          </w:tcPr>
          <w:p w14:paraId="0469B3F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eastAsia="ru-RU"/>
              </w:rPr>
              <w:t xml:space="preserve">Приемопередатчики интерфейса </w:t>
            </w:r>
            <w:r w:rsidRPr="00EE5283">
              <w:rPr>
                <w:rFonts w:ascii="Times New Roman" w:eastAsia="Times New Roman" w:hAnsi="Times New Roman" w:cs="Times New Roman"/>
                <w:color w:val="000000"/>
                <w:sz w:val="24"/>
                <w:szCs w:val="24"/>
                <w:lang w:val="en-US" w:eastAsia="ru-RU"/>
              </w:rPr>
              <w:t>LIN</w:t>
            </w:r>
          </w:p>
        </w:tc>
        <w:tc>
          <w:tcPr>
            <w:tcW w:w="566" w:type="dxa"/>
            <w:tcBorders>
              <w:top w:val="single" w:sz="4" w:space="0" w:color="auto"/>
              <w:left w:val="nil"/>
              <w:bottom w:val="single" w:sz="4" w:space="0" w:color="auto"/>
              <w:right w:val="single" w:sz="8" w:space="0" w:color="auto"/>
            </w:tcBorders>
            <w:noWrap/>
            <w:vAlign w:val="center"/>
            <w:hideMark/>
          </w:tcPr>
          <w:p w14:paraId="6629357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val="en-US" w:eastAsia="ru-RU"/>
              </w:rPr>
              <w:t>0</w:t>
            </w:r>
          </w:p>
        </w:tc>
        <w:tc>
          <w:tcPr>
            <w:tcW w:w="567" w:type="dxa"/>
            <w:tcBorders>
              <w:top w:val="single" w:sz="4" w:space="0" w:color="auto"/>
              <w:left w:val="nil"/>
              <w:bottom w:val="single" w:sz="4" w:space="0" w:color="auto"/>
              <w:right w:val="single" w:sz="8" w:space="0" w:color="auto"/>
            </w:tcBorders>
            <w:noWrap/>
            <w:vAlign w:val="center"/>
            <w:hideMark/>
          </w:tcPr>
          <w:p w14:paraId="55F4D4F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val="en-US" w:eastAsia="ru-RU"/>
              </w:rPr>
              <w:t>0</w:t>
            </w:r>
          </w:p>
        </w:tc>
        <w:tc>
          <w:tcPr>
            <w:tcW w:w="567" w:type="dxa"/>
            <w:tcBorders>
              <w:top w:val="single" w:sz="4" w:space="0" w:color="auto"/>
              <w:left w:val="nil"/>
              <w:bottom w:val="single" w:sz="4" w:space="0" w:color="auto"/>
              <w:right w:val="single" w:sz="8" w:space="0" w:color="auto"/>
            </w:tcBorders>
            <w:noWrap/>
            <w:vAlign w:val="center"/>
            <w:hideMark/>
          </w:tcPr>
          <w:p w14:paraId="2C9A230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086" w:type="dxa"/>
            <w:tcBorders>
              <w:top w:val="single" w:sz="4" w:space="0" w:color="auto"/>
              <w:left w:val="nil"/>
              <w:bottom w:val="single" w:sz="4" w:space="0" w:color="auto"/>
              <w:right w:val="single" w:sz="8" w:space="0" w:color="auto"/>
            </w:tcBorders>
            <w:noWrap/>
            <w:vAlign w:val="center"/>
            <w:hideMark/>
          </w:tcPr>
          <w:p w14:paraId="303E989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val="en-US" w:eastAsia="ru-RU"/>
              </w:rPr>
              <w:t>0</w:t>
            </w:r>
          </w:p>
        </w:tc>
        <w:tc>
          <w:tcPr>
            <w:tcW w:w="1087" w:type="dxa"/>
            <w:tcBorders>
              <w:top w:val="single" w:sz="4" w:space="0" w:color="auto"/>
              <w:left w:val="nil"/>
              <w:bottom w:val="single" w:sz="4" w:space="0" w:color="auto"/>
              <w:right w:val="single" w:sz="8" w:space="0" w:color="auto"/>
            </w:tcBorders>
            <w:noWrap/>
            <w:vAlign w:val="center"/>
            <w:hideMark/>
          </w:tcPr>
          <w:p w14:paraId="6C70928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val="en-US" w:eastAsia="ru-RU"/>
              </w:rPr>
              <w:t>0</w:t>
            </w:r>
          </w:p>
        </w:tc>
        <w:tc>
          <w:tcPr>
            <w:tcW w:w="1087" w:type="dxa"/>
            <w:tcBorders>
              <w:top w:val="single" w:sz="4" w:space="0" w:color="auto"/>
              <w:left w:val="nil"/>
              <w:bottom w:val="single" w:sz="4" w:space="0" w:color="auto"/>
              <w:right w:val="single" w:sz="8" w:space="0" w:color="auto"/>
            </w:tcBorders>
            <w:noWrap/>
            <w:vAlign w:val="center"/>
            <w:hideMark/>
          </w:tcPr>
          <w:p w14:paraId="35B2FFD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val="en-US" w:eastAsia="ru-RU"/>
              </w:rPr>
              <w:t>0,3</w:t>
            </w:r>
          </w:p>
        </w:tc>
        <w:tc>
          <w:tcPr>
            <w:tcW w:w="989" w:type="dxa"/>
            <w:tcBorders>
              <w:top w:val="single" w:sz="4" w:space="0" w:color="auto"/>
              <w:left w:val="nil"/>
              <w:bottom w:val="single" w:sz="4" w:space="0" w:color="auto"/>
              <w:right w:val="single" w:sz="8" w:space="0" w:color="auto"/>
            </w:tcBorders>
            <w:noWrap/>
            <w:vAlign w:val="center"/>
            <w:hideMark/>
          </w:tcPr>
          <w:p w14:paraId="2F0CD19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val="en-US" w:eastAsia="ru-RU"/>
              </w:rPr>
              <w:t>0</w:t>
            </w:r>
          </w:p>
        </w:tc>
        <w:tc>
          <w:tcPr>
            <w:tcW w:w="990" w:type="dxa"/>
            <w:tcBorders>
              <w:top w:val="single" w:sz="4" w:space="0" w:color="auto"/>
              <w:left w:val="nil"/>
              <w:bottom w:val="single" w:sz="4" w:space="0" w:color="auto"/>
              <w:right w:val="single" w:sz="8" w:space="0" w:color="auto"/>
            </w:tcBorders>
            <w:noWrap/>
            <w:vAlign w:val="center"/>
            <w:hideMark/>
          </w:tcPr>
          <w:p w14:paraId="19D241F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val="en-US" w:eastAsia="ru-RU"/>
              </w:rPr>
              <w:t>0</w:t>
            </w:r>
          </w:p>
        </w:tc>
        <w:tc>
          <w:tcPr>
            <w:tcW w:w="990" w:type="dxa"/>
            <w:tcBorders>
              <w:top w:val="single" w:sz="4" w:space="0" w:color="auto"/>
              <w:left w:val="nil"/>
              <w:bottom w:val="single" w:sz="4" w:space="0" w:color="auto"/>
              <w:right w:val="single" w:sz="8" w:space="0" w:color="auto"/>
            </w:tcBorders>
            <w:noWrap/>
            <w:vAlign w:val="center"/>
            <w:hideMark/>
          </w:tcPr>
          <w:p w14:paraId="3239509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val="en-US" w:eastAsia="ru-RU"/>
              </w:rPr>
              <w:t>0,3</w:t>
            </w:r>
          </w:p>
        </w:tc>
      </w:tr>
      <w:tr w:rsidR="00EE5283" w:rsidRPr="00EE5283" w14:paraId="7F2677AF" w14:textId="77777777" w:rsidTr="00EE5283">
        <w:trPr>
          <w:trHeight w:val="828"/>
        </w:trPr>
        <w:tc>
          <w:tcPr>
            <w:tcW w:w="1406" w:type="dxa"/>
            <w:tcBorders>
              <w:top w:val="single" w:sz="4" w:space="0" w:color="auto"/>
              <w:left w:val="single" w:sz="8" w:space="0" w:color="auto"/>
              <w:bottom w:val="single" w:sz="4" w:space="0" w:color="auto"/>
              <w:right w:val="single" w:sz="8" w:space="0" w:color="auto"/>
            </w:tcBorders>
            <w:vAlign w:val="center"/>
            <w:hideMark/>
          </w:tcPr>
          <w:p w14:paraId="4759F0B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Беспроводные модули Wi-Fi</w:t>
            </w:r>
          </w:p>
        </w:tc>
        <w:tc>
          <w:tcPr>
            <w:tcW w:w="566" w:type="dxa"/>
            <w:tcBorders>
              <w:top w:val="single" w:sz="4" w:space="0" w:color="auto"/>
              <w:left w:val="nil"/>
              <w:bottom w:val="single" w:sz="4" w:space="0" w:color="auto"/>
              <w:right w:val="single" w:sz="8" w:space="0" w:color="auto"/>
            </w:tcBorders>
            <w:noWrap/>
            <w:vAlign w:val="center"/>
            <w:hideMark/>
          </w:tcPr>
          <w:p w14:paraId="60753EE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val="en-US" w:eastAsia="ru-RU"/>
              </w:rPr>
              <w:t>1</w:t>
            </w:r>
          </w:p>
        </w:tc>
        <w:tc>
          <w:tcPr>
            <w:tcW w:w="567" w:type="dxa"/>
            <w:tcBorders>
              <w:top w:val="single" w:sz="4" w:space="0" w:color="auto"/>
              <w:left w:val="nil"/>
              <w:bottom w:val="single" w:sz="4" w:space="0" w:color="auto"/>
              <w:right w:val="single" w:sz="8" w:space="0" w:color="auto"/>
            </w:tcBorders>
            <w:noWrap/>
            <w:vAlign w:val="center"/>
            <w:hideMark/>
          </w:tcPr>
          <w:p w14:paraId="0CFAFF4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val="en-US" w:eastAsia="ru-RU"/>
              </w:rPr>
              <w:t>0</w:t>
            </w:r>
          </w:p>
        </w:tc>
        <w:tc>
          <w:tcPr>
            <w:tcW w:w="567" w:type="dxa"/>
            <w:tcBorders>
              <w:top w:val="single" w:sz="4" w:space="0" w:color="auto"/>
              <w:left w:val="nil"/>
              <w:bottom w:val="single" w:sz="4" w:space="0" w:color="auto"/>
              <w:right w:val="single" w:sz="8" w:space="0" w:color="auto"/>
            </w:tcBorders>
            <w:noWrap/>
            <w:vAlign w:val="center"/>
            <w:hideMark/>
          </w:tcPr>
          <w:p w14:paraId="141F4A9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val="en-US" w:eastAsia="ru-RU"/>
              </w:rPr>
              <w:t>0</w:t>
            </w:r>
          </w:p>
        </w:tc>
        <w:tc>
          <w:tcPr>
            <w:tcW w:w="1086" w:type="dxa"/>
            <w:tcBorders>
              <w:top w:val="single" w:sz="4" w:space="0" w:color="auto"/>
              <w:left w:val="nil"/>
              <w:bottom w:val="single" w:sz="4" w:space="0" w:color="auto"/>
              <w:right w:val="single" w:sz="8" w:space="0" w:color="auto"/>
            </w:tcBorders>
            <w:noWrap/>
            <w:vAlign w:val="center"/>
            <w:hideMark/>
          </w:tcPr>
          <w:p w14:paraId="0F7C4A0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val="en-US" w:eastAsia="ru-RU"/>
              </w:rPr>
              <w:t>2</w:t>
            </w:r>
          </w:p>
        </w:tc>
        <w:tc>
          <w:tcPr>
            <w:tcW w:w="1087" w:type="dxa"/>
            <w:tcBorders>
              <w:top w:val="single" w:sz="4" w:space="0" w:color="auto"/>
              <w:left w:val="nil"/>
              <w:bottom w:val="single" w:sz="4" w:space="0" w:color="auto"/>
              <w:right w:val="single" w:sz="8" w:space="0" w:color="auto"/>
            </w:tcBorders>
            <w:noWrap/>
            <w:vAlign w:val="center"/>
            <w:hideMark/>
          </w:tcPr>
          <w:p w14:paraId="2E30047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val="en-US" w:eastAsia="ru-RU"/>
              </w:rPr>
              <w:t>0</w:t>
            </w:r>
          </w:p>
        </w:tc>
        <w:tc>
          <w:tcPr>
            <w:tcW w:w="1087" w:type="dxa"/>
            <w:tcBorders>
              <w:top w:val="single" w:sz="4" w:space="0" w:color="auto"/>
              <w:left w:val="nil"/>
              <w:bottom w:val="single" w:sz="4" w:space="0" w:color="auto"/>
              <w:right w:val="single" w:sz="8" w:space="0" w:color="auto"/>
            </w:tcBorders>
            <w:noWrap/>
            <w:vAlign w:val="center"/>
            <w:hideMark/>
          </w:tcPr>
          <w:p w14:paraId="03275B7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val="en-US" w:eastAsia="ru-RU"/>
              </w:rPr>
              <w:t>0</w:t>
            </w:r>
          </w:p>
        </w:tc>
        <w:tc>
          <w:tcPr>
            <w:tcW w:w="989" w:type="dxa"/>
            <w:tcBorders>
              <w:top w:val="single" w:sz="4" w:space="0" w:color="auto"/>
              <w:left w:val="nil"/>
              <w:bottom w:val="single" w:sz="4" w:space="0" w:color="auto"/>
              <w:right w:val="single" w:sz="8" w:space="0" w:color="auto"/>
            </w:tcBorders>
            <w:noWrap/>
            <w:vAlign w:val="center"/>
            <w:hideMark/>
          </w:tcPr>
          <w:p w14:paraId="17EC93B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val="en-US" w:eastAsia="ru-RU"/>
              </w:rPr>
              <w:t>2</w:t>
            </w:r>
          </w:p>
        </w:tc>
        <w:tc>
          <w:tcPr>
            <w:tcW w:w="990" w:type="dxa"/>
            <w:tcBorders>
              <w:top w:val="single" w:sz="4" w:space="0" w:color="auto"/>
              <w:left w:val="nil"/>
              <w:bottom w:val="single" w:sz="4" w:space="0" w:color="auto"/>
              <w:right w:val="single" w:sz="8" w:space="0" w:color="auto"/>
            </w:tcBorders>
            <w:noWrap/>
            <w:vAlign w:val="center"/>
            <w:hideMark/>
          </w:tcPr>
          <w:p w14:paraId="69EC734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val="en-US" w:eastAsia="ru-RU"/>
              </w:rPr>
              <w:t>0</w:t>
            </w:r>
          </w:p>
        </w:tc>
        <w:tc>
          <w:tcPr>
            <w:tcW w:w="990" w:type="dxa"/>
            <w:tcBorders>
              <w:top w:val="single" w:sz="4" w:space="0" w:color="auto"/>
              <w:left w:val="nil"/>
              <w:bottom w:val="single" w:sz="4" w:space="0" w:color="auto"/>
              <w:right w:val="single" w:sz="8" w:space="0" w:color="auto"/>
            </w:tcBorders>
            <w:noWrap/>
            <w:vAlign w:val="center"/>
            <w:hideMark/>
          </w:tcPr>
          <w:p w14:paraId="2F0F75C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val="en-US" w:eastAsia="ru-RU"/>
              </w:rPr>
              <w:t>0</w:t>
            </w:r>
          </w:p>
        </w:tc>
      </w:tr>
      <w:tr w:rsidR="00EE5283" w:rsidRPr="00EE5283" w14:paraId="582989E3" w14:textId="77777777" w:rsidTr="00EE5283">
        <w:trPr>
          <w:trHeight w:val="828"/>
        </w:trPr>
        <w:tc>
          <w:tcPr>
            <w:tcW w:w="6366" w:type="dxa"/>
            <w:gridSpan w:val="7"/>
            <w:tcBorders>
              <w:top w:val="single" w:sz="4" w:space="0" w:color="auto"/>
              <w:left w:val="single" w:sz="8" w:space="0" w:color="auto"/>
              <w:bottom w:val="single" w:sz="8" w:space="0" w:color="auto"/>
              <w:right w:val="single" w:sz="8" w:space="0" w:color="auto"/>
            </w:tcBorders>
            <w:vAlign w:val="center"/>
            <w:hideMark/>
          </w:tcPr>
          <w:p w14:paraId="01CA625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Итого:</w:t>
            </w:r>
          </w:p>
        </w:tc>
        <w:tc>
          <w:tcPr>
            <w:tcW w:w="989" w:type="dxa"/>
            <w:tcBorders>
              <w:top w:val="single" w:sz="4" w:space="0" w:color="auto"/>
              <w:left w:val="nil"/>
              <w:bottom w:val="single" w:sz="8" w:space="0" w:color="auto"/>
              <w:right w:val="single" w:sz="8" w:space="0" w:color="auto"/>
            </w:tcBorders>
            <w:noWrap/>
            <w:vAlign w:val="center"/>
            <w:hideMark/>
          </w:tcPr>
          <w:p w14:paraId="4C2BA7D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103</w:t>
            </w:r>
          </w:p>
        </w:tc>
        <w:tc>
          <w:tcPr>
            <w:tcW w:w="990" w:type="dxa"/>
            <w:tcBorders>
              <w:top w:val="single" w:sz="4" w:space="0" w:color="auto"/>
              <w:left w:val="nil"/>
              <w:bottom w:val="single" w:sz="8" w:space="0" w:color="auto"/>
              <w:right w:val="single" w:sz="8" w:space="0" w:color="auto"/>
            </w:tcBorders>
            <w:noWrap/>
            <w:vAlign w:val="center"/>
            <w:hideMark/>
          </w:tcPr>
          <w:p w14:paraId="41D346E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94</w:t>
            </w:r>
          </w:p>
        </w:tc>
        <w:tc>
          <w:tcPr>
            <w:tcW w:w="990" w:type="dxa"/>
            <w:tcBorders>
              <w:top w:val="single" w:sz="4" w:space="0" w:color="auto"/>
              <w:left w:val="nil"/>
              <w:bottom w:val="single" w:sz="8" w:space="0" w:color="auto"/>
              <w:right w:val="single" w:sz="8" w:space="0" w:color="auto"/>
            </w:tcBorders>
            <w:noWrap/>
            <w:vAlign w:val="center"/>
            <w:hideMark/>
          </w:tcPr>
          <w:p w14:paraId="61536A8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120,3</w:t>
            </w:r>
          </w:p>
        </w:tc>
      </w:tr>
    </w:tbl>
    <w:p w14:paraId="0DD6EAD8" w14:textId="07A9FB4D" w:rsidR="00EE5283" w:rsidRPr="00EE5283" w:rsidRDefault="000A0034" w:rsidP="000A0034">
      <w:pPr>
        <w:pStyle w:val="4"/>
      </w:pPr>
      <w:r>
        <w:t>7.</w:t>
      </w:r>
      <w:r w:rsidR="00EE5283" w:rsidRPr="00EE5283">
        <w:t>3.4.2. Основная заработная плата исполнителей работ</w:t>
      </w:r>
    </w:p>
    <w:p w14:paraId="08FC0616" w14:textId="77777777" w:rsidR="00EE5283" w:rsidRPr="00EE5283" w:rsidRDefault="00EE5283" w:rsidP="000A0034">
      <w:pPr>
        <w:pStyle w:val="a0"/>
        <w:rPr>
          <w:lang w:eastAsia="ru-RU"/>
        </w:rPr>
      </w:pPr>
      <w:r w:rsidRPr="00EE5283">
        <w:rPr>
          <w:lang w:eastAsia="ru-RU"/>
        </w:rPr>
        <w:t>В данную статью расходов включается основная заработная плата научных и инженерно-технических работников, рабочих макетных мастерских и опытных производств, непосредственно участвующих в выполнении работ по данной теме. Величина расходов по заработной плате определяется исходя из трудоемкости выполняемых работ и действующей системы окладов и тарифных ставок. В состав основной заработной платы включается премия, выплачиваемая ежемесячно из фонда заработной платы в размере 20–30 % от тарифа или оклада.</w:t>
      </w:r>
    </w:p>
    <w:p w14:paraId="47823483" w14:textId="6EE2296C" w:rsidR="00EE5283" w:rsidRPr="00EE5283" w:rsidRDefault="00EE5283" w:rsidP="000A0034">
      <w:pPr>
        <w:pStyle w:val="a0"/>
        <w:rPr>
          <w:lang w:eastAsia="ru-RU"/>
        </w:rPr>
      </w:pPr>
      <w:r w:rsidRPr="00EE5283">
        <w:rPr>
          <w:lang w:eastAsia="ru-RU"/>
        </w:rPr>
        <w:t>Баланс рабочего времени исполнителей работ приведён в таблице 14</w:t>
      </w:r>
      <w:r w:rsidR="000A0034">
        <w:rPr>
          <w:lang w:eastAsia="ru-RU"/>
        </w:rPr>
        <w:t>.</w:t>
      </w:r>
    </w:p>
    <w:p w14:paraId="69255A1B" w14:textId="77777777" w:rsidR="00EE5283" w:rsidRPr="00EE5283" w:rsidRDefault="00EE5283" w:rsidP="000A0034">
      <w:pPr>
        <w:pStyle w:val="a0"/>
      </w:pPr>
      <w:r w:rsidRPr="00EE5283">
        <w:t>Таблица 14 – Баланс рабочего времени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4A0" w:firstRow="1" w:lastRow="0" w:firstColumn="1" w:lastColumn="0" w:noHBand="0" w:noVBand="1"/>
      </w:tblPr>
      <w:tblGrid>
        <w:gridCol w:w="4673"/>
        <w:gridCol w:w="2324"/>
        <w:gridCol w:w="2324"/>
      </w:tblGrid>
      <w:tr w:rsidR="00EE5283" w:rsidRPr="00EE5283" w14:paraId="1F60BE4E" w14:textId="77777777" w:rsidTr="00EE5283">
        <w:trPr>
          <w:trHeight w:val="359"/>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58FEB9D0" w14:textId="77777777" w:rsidR="00EE5283" w:rsidRPr="00EE5283" w:rsidRDefault="00EE5283" w:rsidP="00EE5283">
            <w:pPr>
              <w:shd w:val="clear" w:color="auto" w:fill="FFFFFF"/>
              <w:spacing w:after="0" w:line="240" w:lineRule="auto"/>
              <w:rPr>
                <w:rFonts w:ascii="Times New Roman" w:eastAsia="Calibri" w:hAnsi="Times New Roman" w:cs="Times New Roman"/>
                <w:b/>
                <w:sz w:val="26"/>
                <w:szCs w:val="26"/>
                <w:lang w:eastAsia="ru-RU"/>
              </w:rPr>
            </w:pPr>
            <w:r w:rsidRPr="00EE5283">
              <w:rPr>
                <w:rFonts w:ascii="Times New Roman" w:eastAsia="Calibri" w:hAnsi="Times New Roman" w:cs="Times New Roman"/>
                <w:b/>
                <w:sz w:val="26"/>
                <w:szCs w:val="26"/>
                <w:lang w:eastAsia="ru-RU"/>
              </w:rPr>
              <w:lastRenderedPageBreak/>
              <w:t>Показатели рабочего времени</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3F2B5201"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b/>
                <w:sz w:val="26"/>
                <w:szCs w:val="26"/>
                <w:lang w:eastAsia="ru-RU"/>
              </w:rPr>
            </w:pPr>
            <w:r w:rsidRPr="00EE5283">
              <w:rPr>
                <w:rFonts w:ascii="Times New Roman" w:eastAsia="Calibri" w:hAnsi="Times New Roman" w:cs="Times New Roman"/>
                <w:b/>
                <w:sz w:val="26"/>
                <w:szCs w:val="26"/>
                <w:lang w:eastAsia="ru-RU"/>
              </w:rPr>
              <w:t>Руководитель</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7BF5CA59"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b/>
                <w:sz w:val="26"/>
                <w:szCs w:val="26"/>
                <w:lang w:eastAsia="ru-RU"/>
              </w:rPr>
            </w:pPr>
            <w:r w:rsidRPr="00EE5283">
              <w:rPr>
                <w:rFonts w:ascii="Times New Roman" w:eastAsia="Calibri" w:hAnsi="Times New Roman" w:cs="Times New Roman"/>
                <w:b/>
                <w:sz w:val="26"/>
                <w:szCs w:val="26"/>
                <w:lang w:eastAsia="ru-RU"/>
              </w:rPr>
              <w:t>Студент</w:t>
            </w:r>
          </w:p>
        </w:tc>
      </w:tr>
      <w:tr w:rsidR="00EE5283" w:rsidRPr="00EE5283" w14:paraId="548ADCF5" w14:textId="77777777" w:rsidTr="00EE5283">
        <w:trPr>
          <w:trHeight w:val="407"/>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5D71877B" w14:textId="77777777" w:rsidR="00EE5283" w:rsidRPr="00EE5283" w:rsidRDefault="00EE5283" w:rsidP="00EE5283">
            <w:pPr>
              <w:shd w:val="clear" w:color="auto" w:fill="FFFFFF"/>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Календарное число дней</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67676F05"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365</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061AFDE5"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365</w:t>
            </w:r>
          </w:p>
        </w:tc>
      </w:tr>
      <w:tr w:rsidR="00EE5283" w:rsidRPr="00EE5283" w14:paraId="5542CB80" w14:textId="77777777" w:rsidTr="00EE5283">
        <w:trPr>
          <w:trHeight w:val="828"/>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6E4B87A1" w14:textId="77777777" w:rsidR="00EE5283" w:rsidRPr="00EE5283" w:rsidRDefault="00EE5283" w:rsidP="00EE5283">
            <w:pPr>
              <w:shd w:val="clear" w:color="auto" w:fill="FFFFFF"/>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Количество нерабочих дней</w:t>
            </w:r>
          </w:p>
          <w:p w14:paraId="629F2984" w14:textId="77777777" w:rsidR="00EE5283" w:rsidRPr="00EE5283" w:rsidRDefault="00EE5283" w:rsidP="00EE5283">
            <w:pPr>
              <w:shd w:val="clear" w:color="auto" w:fill="FFFFFF"/>
              <w:tabs>
                <w:tab w:val="left" w:pos="346"/>
              </w:tabs>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w:t>
            </w:r>
            <w:r w:rsidRPr="00EE5283">
              <w:rPr>
                <w:rFonts w:ascii="Times New Roman" w:eastAsia="Calibri" w:hAnsi="Times New Roman" w:cs="Times New Roman"/>
                <w:sz w:val="26"/>
                <w:szCs w:val="26"/>
                <w:lang w:eastAsia="ru-RU"/>
              </w:rPr>
              <w:tab/>
              <w:t>выходные дни</w:t>
            </w:r>
          </w:p>
          <w:p w14:paraId="0F089ABA" w14:textId="77777777" w:rsidR="00EE5283" w:rsidRPr="00EE5283" w:rsidRDefault="00EE5283" w:rsidP="00EE5283">
            <w:pPr>
              <w:shd w:val="clear" w:color="auto" w:fill="FFFFFF"/>
              <w:tabs>
                <w:tab w:val="left" w:pos="346"/>
              </w:tabs>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w:t>
            </w:r>
            <w:r w:rsidRPr="00EE5283">
              <w:rPr>
                <w:rFonts w:ascii="Times New Roman" w:eastAsia="Calibri" w:hAnsi="Times New Roman" w:cs="Times New Roman"/>
                <w:sz w:val="26"/>
                <w:szCs w:val="26"/>
                <w:lang w:eastAsia="ru-RU"/>
              </w:rPr>
              <w:tab/>
              <w:t>праздничные дни</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58248904"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118</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0CA9482E"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118</w:t>
            </w:r>
          </w:p>
        </w:tc>
      </w:tr>
      <w:tr w:rsidR="00EE5283" w:rsidRPr="00EE5283" w14:paraId="5BF28E25" w14:textId="77777777" w:rsidTr="00EE5283">
        <w:trPr>
          <w:trHeight w:val="645"/>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7E85CF94" w14:textId="77777777" w:rsidR="00EE5283" w:rsidRPr="00EE5283" w:rsidRDefault="00EE5283" w:rsidP="00EE5283">
            <w:pPr>
              <w:shd w:val="clear" w:color="auto" w:fill="FFFFFF"/>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Потери рабочего времени</w:t>
            </w:r>
          </w:p>
          <w:p w14:paraId="6E79580D" w14:textId="77777777" w:rsidR="00EE5283" w:rsidRPr="00EE5283" w:rsidRDefault="00EE5283" w:rsidP="00EE5283">
            <w:pPr>
              <w:shd w:val="clear" w:color="auto" w:fill="FFFFFF"/>
              <w:tabs>
                <w:tab w:val="left" w:pos="346"/>
              </w:tabs>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w:t>
            </w:r>
            <w:r w:rsidRPr="00EE5283">
              <w:rPr>
                <w:rFonts w:ascii="Times New Roman" w:eastAsia="Calibri" w:hAnsi="Times New Roman" w:cs="Times New Roman"/>
                <w:sz w:val="26"/>
                <w:szCs w:val="26"/>
                <w:lang w:eastAsia="ru-RU"/>
              </w:rPr>
              <w:tab/>
              <w:t>отпуск</w:t>
            </w:r>
          </w:p>
          <w:p w14:paraId="4033CB28" w14:textId="77777777" w:rsidR="00EE5283" w:rsidRPr="00EE5283" w:rsidRDefault="00EE5283" w:rsidP="00EE5283">
            <w:pPr>
              <w:shd w:val="clear" w:color="auto" w:fill="FFFFFF"/>
              <w:tabs>
                <w:tab w:val="left" w:pos="346"/>
              </w:tabs>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w:t>
            </w:r>
            <w:r w:rsidRPr="00EE5283">
              <w:rPr>
                <w:rFonts w:ascii="Times New Roman" w:eastAsia="Calibri" w:hAnsi="Times New Roman" w:cs="Times New Roman"/>
                <w:sz w:val="26"/>
                <w:szCs w:val="26"/>
                <w:lang w:eastAsia="ru-RU"/>
              </w:rPr>
              <w:tab/>
              <w:t>невыходы по болезни</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1E058EAE"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24</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563F782F"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24</w:t>
            </w:r>
          </w:p>
        </w:tc>
      </w:tr>
      <w:tr w:rsidR="00EE5283" w:rsidRPr="00EE5283" w14:paraId="3850059C" w14:textId="77777777" w:rsidTr="00EE5283">
        <w:trPr>
          <w:trHeight w:val="352"/>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034410F0" w14:textId="77777777" w:rsidR="00EE5283" w:rsidRPr="00EE5283" w:rsidRDefault="00EE5283" w:rsidP="00EE5283">
            <w:pPr>
              <w:shd w:val="clear" w:color="auto" w:fill="FFFFFF"/>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Действительный годовой фонд рабочего времени</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654A8573"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223</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76EE8ACE"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223</w:t>
            </w:r>
          </w:p>
        </w:tc>
      </w:tr>
    </w:tbl>
    <w:p w14:paraId="5CA6FB0E" w14:textId="77777777" w:rsidR="00EE5283" w:rsidRPr="00EE5283" w:rsidRDefault="00EE5283" w:rsidP="000A0034">
      <w:pPr>
        <w:pStyle w:val="a0"/>
        <w:rPr>
          <w:lang w:eastAsia="ru-RU"/>
        </w:rPr>
      </w:pPr>
      <w:r w:rsidRPr="00EE5283">
        <w:rPr>
          <w:lang w:eastAsia="ru-RU"/>
        </w:rPr>
        <w:t>Расчёт основной заработной платы приведён в таблице 15.</w:t>
      </w:r>
    </w:p>
    <w:p w14:paraId="0CFA2D2B" w14:textId="77777777" w:rsidR="00EE5283" w:rsidRPr="00EE5283" w:rsidRDefault="00EE5283" w:rsidP="00901E55">
      <w:pPr>
        <w:pStyle w:val="a0"/>
      </w:pPr>
      <w:r w:rsidRPr="00EE5283">
        <w:t>Таблица 15 – Расчёт основной заработной платы</w:t>
      </w:r>
    </w:p>
    <w:tbl>
      <w:tblPr>
        <w:tblW w:w="9506" w:type="dxa"/>
        <w:tblLook w:val="04A0" w:firstRow="1" w:lastRow="0" w:firstColumn="1" w:lastColumn="0" w:noHBand="0" w:noVBand="1"/>
      </w:tblPr>
      <w:tblGrid>
        <w:gridCol w:w="697"/>
        <w:gridCol w:w="1829"/>
        <w:gridCol w:w="847"/>
        <w:gridCol w:w="562"/>
        <w:gridCol w:w="562"/>
        <w:gridCol w:w="562"/>
        <w:gridCol w:w="848"/>
        <w:gridCol w:w="957"/>
        <w:gridCol w:w="163"/>
        <w:gridCol w:w="1043"/>
        <w:gridCol w:w="1436"/>
      </w:tblGrid>
      <w:tr w:rsidR="00EE5283" w:rsidRPr="00EE5283" w14:paraId="27A3C946" w14:textId="77777777" w:rsidTr="00EE5283">
        <w:trPr>
          <w:trHeight w:val="345"/>
        </w:trPr>
        <w:tc>
          <w:tcPr>
            <w:tcW w:w="697" w:type="dxa"/>
            <w:vMerge w:val="restart"/>
            <w:tcBorders>
              <w:top w:val="single" w:sz="8" w:space="0" w:color="auto"/>
              <w:left w:val="single" w:sz="8" w:space="0" w:color="auto"/>
              <w:bottom w:val="single" w:sz="8" w:space="0" w:color="000000"/>
              <w:right w:val="single" w:sz="8" w:space="0" w:color="auto"/>
            </w:tcBorders>
            <w:shd w:val="clear" w:color="auto" w:fill="FFFFFF"/>
            <w:vAlign w:val="center"/>
            <w:hideMark/>
          </w:tcPr>
          <w:p w14:paraId="74A37F5E"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Вар.</w:t>
            </w:r>
          </w:p>
        </w:tc>
        <w:tc>
          <w:tcPr>
            <w:tcW w:w="1829" w:type="dxa"/>
            <w:vMerge w:val="restart"/>
            <w:tcBorders>
              <w:top w:val="single" w:sz="8" w:space="0" w:color="auto"/>
              <w:left w:val="single" w:sz="8" w:space="0" w:color="auto"/>
              <w:bottom w:val="single" w:sz="8" w:space="0" w:color="000000"/>
              <w:right w:val="single" w:sz="8" w:space="0" w:color="000000"/>
            </w:tcBorders>
            <w:shd w:val="clear" w:color="auto" w:fill="FFFFFF"/>
            <w:vAlign w:val="center"/>
            <w:hideMark/>
          </w:tcPr>
          <w:p w14:paraId="3F5A348E"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Исполнители</w:t>
            </w:r>
          </w:p>
        </w:tc>
        <w:tc>
          <w:tcPr>
            <w:tcW w:w="847" w:type="dxa"/>
            <w:tcBorders>
              <w:top w:val="single" w:sz="8" w:space="0" w:color="auto"/>
              <w:left w:val="nil"/>
              <w:bottom w:val="nil"/>
              <w:right w:val="single" w:sz="8" w:space="0" w:color="auto"/>
            </w:tcBorders>
            <w:shd w:val="clear" w:color="auto" w:fill="FFFFFF"/>
            <w:vAlign w:val="center"/>
            <w:hideMark/>
          </w:tcPr>
          <w:p w14:paraId="029F0BB9"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З</w:t>
            </w:r>
            <w:r w:rsidRPr="00EE5283">
              <w:rPr>
                <w:rFonts w:ascii="Times New Roman" w:eastAsia="Times New Roman" w:hAnsi="Times New Roman" w:cs="Times New Roman"/>
                <w:b/>
                <w:bCs/>
                <w:color w:val="000000"/>
                <w:sz w:val="24"/>
                <w:szCs w:val="24"/>
                <w:vertAlign w:val="subscript"/>
                <w:lang w:eastAsia="ru-RU"/>
              </w:rPr>
              <w:t>тс</w:t>
            </w:r>
            <w:r w:rsidRPr="00EE5283">
              <w:rPr>
                <w:rFonts w:ascii="Times New Roman" w:eastAsia="Times New Roman" w:hAnsi="Times New Roman" w:cs="Times New Roman"/>
                <w:b/>
                <w:bCs/>
                <w:color w:val="000000"/>
                <w:sz w:val="24"/>
                <w:szCs w:val="24"/>
                <w:lang w:eastAsia="ru-RU"/>
              </w:rPr>
              <w:t>,</w:t>
            </w:r>
          </w:p>
        </w:tc>
        <w:tc>
          <w:tcPr>
            <w:tcW w:w="562" w:type="dxa"/>
            <w:vMerge w:val="restart"/>
            <w:tcBorders>
              <w:top w:val="single" w:sz="8" w:space="0" w:color="auto"/>
              <w:left w:val="single" w:sz="8" w:space="0" w:color="auto"/>
              <w:bottom w:val="single" w:sz="8" w:space="0" w:color="000000"/>
              <w:right w:val="single" w:sz="8" w:space="0" w:color="auto"/>
            </w:tcBorders>
            <w:shd w:val="clear" w:color="auto" w:fill="FFFFFF"/>
            <w:vAlign w:val="center"/>
            <w:hideMark/>
          </w:tcPr>
          <w:p w14:paraId="2A916D68" w14:textId="77777777" w:rsidR="00EE5283" w:rsidRPr="00EE5283" w:rsidRDefault="00EE5283" w:rsidP="00EE5283">
            <w:pPr>
              <w:spacing w:after="0" w:line="240" w:lineRule="auto"/>
              <w:jc w:val="center"/>
              <w:rPr>
                <w:rFonts w:ascii="Times New Roman" w:eastAsia="Times New Roman" w:hAnsi="Times New Roman" w:cs="Times New Roman"/>
                <w:b/>
                <w:bCs/>
                <w:i/>
                <w:iCs/>
                <w:color w:val="000000"/>
                <w:sz w:val="24"/>
                <w:szCs w:val="24"/>
                <w:lang w:eastAsia="ru-RU"/>
              </w:rPr>
            </w:pPr>
            <w:proofErr w:type="gramStart"/>
            <w:r w:rsidRPr="00EE5283">
              <w:rPr>
                <w:rFonts w:ascii="Times New Roman" w:eastAsia="Times New Roman" w:hAnsi="Times New Roman" w:cs="Times New Roman"/>
                <w:b/>
                <w:bCs/>
                <w:i/>
                <w:iCs/>
                <w:color w:val="000000"/>
                <w:sz w:val="24"/>
                <w:szCs w:val="24"/>
                <w:lang w:eastAsia="ru-RU"/>
              </w:rPr>
              <w:t>k</w:t>
            </w:r>
            <w:proofErr w:type="gramEnd"/>
            <w:r w:rsidRPr="00EE5283">
              <w:rPr>
                <w:rFonts w:ascii="Times New Roman" w:eastAsia="Times New Roman" w:hAnsi="Times New Roman" w:cs="Times New Roman"/>
                <w:b/>
                <w:bCs/>
                <w:color w:val="000000"/>
                <w:sz w:val="24"/>
                <w:szCs w:val="24"/>
                <w:vertAlign w:val="subscript"/>
                <w:lang w:eastAsia="ru-RU"/>
              </w:rPr>
              <w:t>пр</w:t>
            </w:r>
          </w:p>
        </w:tc>
        <w:tc>
          <w:tcPr>
            <w:tcW w:w="562" w:type="dxa"/>
            <w:vMerge w:val="restart"/>
            <w:tcBorders>
              <w:top w:val="single" w:sz="8" w:space="0" w:color="auto"/>
              <w:left w:val="single" w:sz="8" w:space="0" w:color="auto"/>
              <w:bottom w:val="single" w:sz="8" w:space="0" w:color="000000"/>
              <w:right w:val="single" w:sz="8" w:space="0" w:color="auto"/>
            </w:tcBorders>
            <w:shd w:val="clear" w:color="auto" w:fill="FFFFFF"/>
            <w:vAlign w:val="center"/>
            <w:hideMark/>
          </w:tcPr>
          <w:p w14:paraId="281F0747" w14:textId="77777777" w:rsidR="00EE5283" w:rsidRPr="00EE5283" w:rsidRDefault="00EE5283" w:rsidP="00EE5283">
            <w:pPr>
              <w:spacing w:after="0" w:line="240" w:lineRule="auto"/>
              <w:jc w:val="center"/>
              <w:rPr>
                <w:rFonts w:ascii="Times New Roman" w:eastAsia="Times New Roman" w:hAnsi="Times New Roman" w:cs="Times New Roman"/>
                <w:b/>
                <w:bCs/>
                <w:i/>
                <w:iCs/>
                <w:color w:val="000000"/>
                <w:sz w:val="24"/>
                <w:szCs w:val="24"/>
                <w:lang w:eastAsia="ru-RU"/>
              </w:rPr>
            </w:pPr>
            <w:proofErr w:type="gramStart"/>
            <w:r w:rsidRPr="00EE5283">
              <w:rPr>
                <w:rFonts w:ascii="Times New Roman" w:eastAsia="Times New Roman" w:hAnsi="Times New Roman" w:cs="Times New Roman"/>
                <w:b/>
                <w:bCs/>
                <w:i/>
                <w:iCs/>
                <w:color w:val="000000"/>
                <w:sz w:val="24"/>
                <w:szCs w:val="24"/>
                <w:lang w:eastAsia="ru-RU"/>
              </w:rPr>
              <w:t>k</w:t>
            </w:r>
            <w:proofErr w:type="gramEnd"/>
            <w:r w:rsidRPr="00EE5283">
              <w:rPr>
                <w:rFonts w:ascii="Times New Roman" w:eastAsia="Times New Roman" w:hAnsi="Times New Roman" w:cs="Times New Roman"/>
                <w:b/>
                <w:bCs/>
                <w:color w:val="000000"/>
                <w:sz w:val="24"/>
                <w:szCs w:val="24"/>
                <w:vertAlign w:val="subscript"/>
                <w:lang w:eastAsia="ru-RU"/>
              </w:rPr>
              <w:t>д</w:t>
            </w:r>
          </w:p>
        </w:tc>
        <w:tc>
          <w:tcPr>
            <w:tcW w:w="562" w:type="dxa"/>
            <w:vMerge w:val="restart"/>
            <w:tcBorders>
              <w:top w:val="single" w:sz="8" w:space="0" w:color="auto"/>
              <w:left w:val="single" w:sz="8" w:space="0" w:color="auto"/>
              <w:bottom w:val="single" w:sz="8" w:space="0" w:color="000000"/>
              <w:right w:val="single" w:sz="8" w:space="0" w:color="auto"/>
            </w:tcBorders>
            <w:shd w:val="clear" w:color="auto" w:fill="FFFFFF"/>
            <w:vAlign w:val="center"/>
            <w:hideMark/>
          </w:tcPr>
          <w:p w14:paraId="4966E6C4" w14:textId="77777777" w:rsidR="00EE5283" w:rsidRPr="00EE5283" w:rsidRDefault="00EE5283" w:rsidP="00EE5283">
            <w:pPr>
              <w:spacing w:after="0" w:line="240" w:lineRule="auto"/>
              <w:jc w:val="center"/>
              <w:rPr>
                <w:rFonts w:ascii="Times New Roman" w:eastAsia="Times New Roman" w:hAnsi="Times New Roman" w:cs="Times New Roman"/>
                <w:b/>
                <w:bCs/>
                <w:i/>
                <w:iCs/>
                <w:color w:val="000000"/>
                <w:sz w:val="24"/>
                <w:szCs w:val="24"/>
                <w:lang w:eastAsia="ru-RU"/>
              </w:rPr>
            </w:pPr>
            <w:proofErr w:type="gramStart"/>
            <w:r w:rsidRPr="00EE5283">
              <w:rPr>
                <w:rFonts w:ascii="Times New Roman" w:eastAsia="Times New Roman" w:hAnsi="Times New Roman" w:cs="Times New Roman"/>
                <w:b/>
                <w:bCs/>
                <w:i/>
                <w:iCs/>
                <w:color w:val="000000"/>
                <w:sz w:val="24"/>
                <w:szCs w:val="24"/>
                <w:lang w:eastAsia="ru-RU"/>
              </w:rPr>
              <w:t>k</w:t>
            </w:r>
            <w:proofErr w:type="gramEnd"/>
            <w:r w:rsidRPr="00EE5283">
              <w:rPr>
                <w:rFonts w:ascii="Times New Roman" w:eastAsia="Times New Roman" w:hAnsi="Times New Roman" w:cs="Times New Roman"/>
                <w:b/>
                <w:bCs/>
                <w:color w:val="000000"/>
                <w:sz w:val="24"/>
                <w:szCs w:val="24"/>
                <w:vertAlign w:val="subscript"/>
                <w:lang w:eastAsia="ru-RU"/>
              </w:rPr>
              <w:t>р</w:t>
            </w:r>
          </w:p>
        </w:tc>
        <w:tc>
          <w:tcPr>
            <w:tcW w:w="848" w:type="dxa"/>
            <w:tcBorders>
              <w:top w:val="single" w:sz="8" w:space="0" w:color="auto"/>
              <w:left w:val="nil"/>
              <w:bottom w:val="nil"/>
              <w:right w:val="single" w:sz="8" w:space="0" w:color="auto"/>
            </w:tcBorders>
            <w:shd w:val="clear" w:color="auto" w:fill="FFFFFF"/>
            <w:vAlign w:val="center"/>
            <w:hideMark/>
          </w:tcPr>
          <w:p w14:paraId="0BAFBAFB"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З</w:t>
            </w:r>
            <w:r w:rsidRPr="00EE5283">
              <w:rPr>
                <w:rFonts w:ascii="Times New Roman" w:eastAsia="Times New Roman" w:hAnsi="Times New Roman" w:cs="Times New Roman"/>
                <w:b/>
                <w:bCs/>
                <w:color w:val="000000"/>
                <w:sz w:val="24"/>
                <w:szCs w:val="24"/>
                <w:vertAlign w:val="subscript"/>
                <w:lang w:eastAsia="ru-RU"/>
              </w:rPr>
              <w:t>м</w:t>
            </w:r>
            <w:r w:rsidRPr="00EE5283">
              <w:rPr>
                <w:rFonts w:ascii="Times New Roman" w:eastAsia="Times New Roman" w:hAnsi="Times New Roman" w:cs="Times New Roman"/>
                <w:b/>
                <w:bCs/>
                <w:color w:val="000000"/>
                <w:sz w:val="24"/>
                <w:szCs w:val="24"/>
                <w:lang w:eastAsia="ru-RU"/>
              </w:rPr>
              <w:t>,</w:t>
            </w:r>
          </w:p>
        </w:tc>
        <w:tc>
          <w:tcPr>
            <w:tcW w:w="1120" w:type="dxa"/>
            <w:gridSpan w:val="2"/>
            <w:tcBorders>
              <w:top w:val="single" w:sz="8" w:space="0" w:color="auto"/>
              <w:left w:val="nil"/>
              <w:bottom w:val="nil"/>
              <w:right w:val="single" w:sz="8" w:space="0" w:color="auto"/>
            </w:tcBorders>
            <w:shd w:val="clear" w:color="auto" w:fill="FFFFFF"/>
            <w:vAlign w:val="center"/>
            <w:hideMark/>
          </w:tcPr>
          <w:p w14:paraId="6FA4F77D"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З</w:t>
            </w:r>
            <w:r w:rsidRPr="00EE5283">
              <w:rPr>
                <w:rFonts w:ascii="Times New Roman" w:eastAsia="Times New Roman" w:hAnsi="Times New Roman" w:cs="Times New Roman"/>
                <w:b/>
                <w:bCs/>
                <w:color w:val="000000"/>
                <w:sz w:val="24"/>
                <w:szCs w:val="24"/>
                <w:vertAlign w:val="subscript"/>
                <w:lang w:eastAsia="ru-RU"/>
              </w:rPr>
              <w:t>дн</w:t>
            </w:r>
            <w:r w:rsidRPr="00EE5283">
              <w:rPr>
                <w:rFonts w:ascii="Times New Roman" w:eastAsia="Times New Roman" w:hAnsi="Times New Roman" w:cs="Times New Roman"/>
                <w:b/>
                <w:bCs/>
                <w:color w:val="000000"/>
                <w:sz w:val="24"/>
                <w:szCs w:val="24"/>
                <w:lang w:eastAsia="ru-RU"/>
              </w:rPr>
              <w:t>,</w:t>
            </w:r>
          </w:p>
        </w:tc>
        <w:tc>
          <w:tcPr>
            <w:tcW w:w="1043" w:type="dxa"/>
            <w:tcBorders>
              <w:top w:val="single" w:sz="8" w:space="0" w:color="auto"/>
              <w:left w:val="nil"/>
              <w:bottom w:val="nil"/>
              <w:right w:val="single" w:sz="8" w:space="0" w:color="auto"/>
            </w:tcBorders>
            <w:shd w:val="clear" w:color="auto" w:fill="FFFFFF"/>
            <w:vAlign w:val="center"/>
            <w:hideMark/>
          </w:tcPr>
          <w:p w14:paraId="26B75B1E"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proofErr w:type="gramStart"/>
            <w:r w:rsidRPr="00EE5283">
              <w:rPr>
                <w:rFonts w:ascii="Times New Roman" w:eastAsia="Times New Roman" w:hAnsi="Times New Roman" w:cs="Times New Roman"/>
                <w:b/>
                <w:bCs/>
                <w:color w:val="000000"/>
                <w:sz w:val="24"/>
                <w:szCs w:val="24"/>
                <w:lang w:eastAsia="ru-RU"/>
              </w:rPr>
              <w:t>Т</w:t>
            </w:r>
            <w:r w:rsidRPr="00EE5283">
              <w:rPr>
                <w:rFonts w:ascii="Times New Roman" w:eastAsia="Times New Roman" w:hAnsi="Times New Roman" w:cs="Times New Roman"/>
                <w:b/>
                <w:bCs/>
                <w:color w:val="000000"/>
                <w:sz w:val="24"/>
                <w:szCs w:val="24"/>
                <w:vertAlign w:val="subscript"/>
                <w:lang w:eastAsia="ru-RU"/>
              </w:rPr>
              <w:t>р</w:t>
            </w:r>
            <w:proofErr w:type="gramEnd"/>
            <w:r w:rsidRPr="00EE5283">
              <w:rPr>
                <w:rFonts w:ascii="Times New Roman" w:eastAsia="Times New Roman" w:hAnsi="Times New Roman" w:cs="Times New Roman"/>
                <w:b/>
                <w:bCs/>
                <w:color w:val="000000"/>
                <w:sz w:val="24"/>
                <w:szCs w:val="24"/>
                <w:vertAlign w:val="subscript"/>
                <w:lang w:eastAsia="ru-RU"/>
              </w:rPr>
              <w:t>,</w:t>
            </w:r>
          </w:p>
        </w:tc>
        <w:tc>
          <w:tcPr>
            <w:tcW w:w="1436" w:type="dxa"/>
            <w:tcBorders>
              <w:top w:val="single" w:sz="8" w:space="0" w:color="auto"/>
              <w:left w:val="nil"/>
              <w:bottom w:val="nil"/>
              <w:right w:val="single" w:sz="8" w:space="0" w:color="auto"/>
            </w:tcBorders>
            <w:shd w:val="clear" w:color="auto" w:fill="FFFFFF"/>
            <w:vAlign w:val="center"/>
            <w:hideMark/>
          </w:tcPr>
          <w:p w14:paraId="632F462B"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З</w:t>
            </w:r>
            <w:r w:rsidRPr="00EE5283">
              <w:rPr>
                <w:rFonts w:ascii="Times New Roman" w:eastAsia="Times New Roman" w:hAnsi="Times New Roman" w:cs="Times New Roman"/>
                <w:b/>
                <w:bCs/>
                <w:color w:val="000000"/>
                <w:sz w:val="24"/>
                <w:szCs w:val="24"/>
                <w:vertAlign w:val="subscript"/>
                <w:lang w:eastAsia="ru-RU"/>
              </w:rPr>
              <w:t>осн,</w:t>
            </w:r>
          </w:p>
        </w:tc>
      </w:tr>
      <w:tr w:rsidR="00EE5283" w:rsidRPr="00EE5283" w14:paraId="27FBC95A" w14:textId="77777777" w:rsidTr="00EE5283">
        <w:trPr>
          <w:trHeight w:val="330"/>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516D3A40" w14:textId="77777777" w:rsidR="00EE5283" w:rsidRPr="00EE5283" w:rsidRDefault="00EE5283" w:rsidP="00EE5283">
            <w:pPr>
              <w:spacing w:after="0" w:line="240" w:lineRule="auto"/>
              <w:rPr>
                <w:rFonts w:ascii="Times New Roman" w:eastAsia="Times New Roman" w:hAnsi="Times New Roman" w:cs="Times New Roman"/>
                <w:b/>
                <w:bCs/>
                <w:color w:val="000000"/>
                <w:sz w:val="24"/>
                <w:szCs w:val="24"/>
                <w:lang w:eastAsia="ru-RU"/>
              </w:rPr>
            </w:pPr>
          </w:p>
        </w:tc>
        <w:tc>
          <w:tcPr>
            <w:tcW w:w="0" w:type="auto"/>
            <w:vMerge/>
            <w:tcBorders>
              <w:top w:val="single" w:sz="8" w:space="0" w:color="auto"/>
              <w:left w:val="single" w:sz="8" w:space="0" w:color="auto"/>
              <w:bottom w:val="single" w:sz="8" w:space="0" w:color="000000"/>
              <w:right w:val="single" w:sz="8" w:space="0" w:color="000000"/>
            </w:tcBorders>
            <w:vAlign w:val="center"/>
            <w:hideMark/>
          </w:tcPr>
          <w:p w14:paraId="66608F73" w14:textId="77777777" w:rsidR="00EE5283" w:rsidRPr="00EE5283" w:rsidRDefault="00EE5283" w:rsidP="00EE5283">
            <w:pPr>
              <w:spacing w:after="0" w:line="240" w:lineRule="auto"/>
              <w:rPr>
                <w:rFonts w:ascii="Times New Roman" w:eastAsia="Times New Roman" w:hAnsi="Times New Roman" w:cs="Times New Roman"/>
                <w:b/>
                <w:bCs/>
                <w:color w:val="000000"/>
                <w:sz w:val="24"/>
                <w:szCs w:val="24"/>
                <w:lang w:eastAsia="ru-RU"/>
              </w:rPr>
            </w:pPr>
          </w:p>
        </w:tc>
        <w:tc>
          <w:tcPr>
            <w:tcW w:w="847" w:type="dxa"/>
            <w:tcBorders>
              <w:top w:val="nil"/>
              <w:left w:val="nil"/>
              <w:bottom w:val="single" w:sz="8" w:space="0" w:color="auto"/>
              <w:right w:val="single" w:sz="8" w:space="0" w:color="auto"/>
            </w:tcBorders>
            <w:shd w:val="clear" w:color="auto" w:fill="FFFFFF"/>
            <w:vAlign w:val="center"/>
            <w:hideMark/>
          </w:tcPr>
          <w:p w14:paraId="216C25B1"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руб.</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CEEB4E4" w14:textId="77777777" w:rsidR="00EE5283" w:rsidRPr="00EE5283" w:rsidRDefault="00EE5283" w:rsidP="00EE5283">
            <w:pPr>
              <w:spacing w:after="0" w:line="240" w:lineRule="auto"/>
              <w:rPr>
                <w:rFonts w:ascii="Times New Roman" w:eastAsia="Times New Roman" w:hAnsi="Times New Roman" w:cs="Times New Roman"/>
                <w:b/>
                <w:bCs/>
                <w:i/>
                <w:iCs/>
                <w:color w:val="000000"/>
                <w:sz w:val="24"/>
                <w:szCs w:val="24"/>
                <w:lang w:eastAsia="ru-RU"/>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C9E7481" w14:textId="77777777" w:rsidR="00EE5283" w:rsidRPr="00EE5283" w:rsidRDefault="00EE5283" w:rsidP="00EE5283">
            <w:pPr>
              <w:spacing w:after="0" w:line="240" w:lineRule="auto"/>
              <w:rPr>
                <w:rFonts w:ascii="Times New Roman" w:eastAsia="Times New Roman" w:hAnsi="Times New Roman" w:cs="Times New Roman"/>
                <w:b/>
                <w:bCs/>
                <w:i/>
                <w:iCs/>
                <w:color w:val="000000"/>
                <w:sz w:val="24"/>
                <w:szCs w:val="24"/>
                <w:lang w:eastAsia="ru-RU"/>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5E8655C" w14:textId="77777777" w:rsidR="00EE5283" w:rsidRPr="00EE5283" w:rsidRDefault="00EE5283" w:rsidP="00EE5283">
            <w:pPr>
              <w:spacing w:after="0" w:line="240" w:lineRule="auto"/>
              <w:rPr>
                <w:rFonts w:ascii="Times New Roman" w:eastAsia="Times New Roman" w:hAnsi="Times New Roman" w:cs="Times New Roman"/>
                <w:b/>
                <w:bCs/>
                <w:i/>
                <w:iCs/>
                <w:color w:val="000000"/>
                <w:sz w:val="24"/>
                <w:szCs w:val="24"/>
                <w:lang w:eastAsia="ru-RU"/>
              </w:rPr>
            </w:pPr>
          </w:p>
        </w:tc>
        <w:tc>
          <w:tcPr>
            <w:tcW w:w="848" w:type="dxa"/>
            <w:tcBorders>
              <w:top w:val="nil"/>
              <w:left w:val="nil"/>
              <w:bottom w:val="single" w:sz="8" w:space="0" w:color="auto"/>
              <w:right w:val="single" w:sz="8" w:space="0" w:color="auto"/>
            </w:tcBorders>
            <w:shd w:val="clear" w:color="auto" w:fill="FFFFFF"/>
            <w:vAlign w:val="center"/>
            <w:hideMark/>
          </w:tcPr>
          <w:p w14:paraId="1F8554DD"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Руб</w:t>
            </w:r>
          </w:p>
        </w:tc>
        <w:tc>
          <w:tcPr>
            <w:tcW w:w="1120" w:type="dxa"/>
            <w:gridSpan w:val="2"/>
            <w:tcBorders>
              <w:top w:val="nil"/>
              <w:left w:val="nil"/>
              <w:bottom w:val="single" w:sz="8" w:space="0" w:color="auto"/>
              <w:right w:val="single" w:sz="8" w:space="0" w:color="auto"/>
            </w:tcBorders>
            <w:shd w:val="clear" w:color="auto" w:fill="FFFFFF"/>
            <w:vAlign w:val="center"/>
            <w:hideMark/>
          </w:tcPr>
          <w:p w14:paraId="59155EFA"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руб.</w:t>
            </w:r>
          </w:p>
        </w:tc>
        <w:tc>
          <w:tcPr>
            <w:tcW w:w="1043" w:type="dxa"/>
            <w:tcBorders>
              <w:top w:val="nil"/>
              <w:left w:val="nil"/>
              <w:bottom w:val="single" w:sz="8" w:space="0" w:color="auto"/>
              <w:right w:val="single" w:sz="8" w:space="0" w:color="auto"/>
            </w:tcBorders>
            <w:shd w:val="clear" w:color="auto" w:fill="FFFFFF"/>
            <w:vAlign w:val="center"/>
            <w:hideMark/>
          </w:tcPr>
          <w:p w14:paraId="23E97B9B"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раб</w:t>
            </w:r>
            <w:proofErr w:type="gramStart"/>
            <w:r w:rsidRPr="00EE5283">
              <w:rPr>
                <w:rFonts w:ascii="Times New Roman" w:eastAsia="Times New Roman" w:hAnsi="Times New Roman" w:cs="Times New Roman"/>
                <w:b/>
                <w:bCs/>
                <w:color w:val="000000"/>
                <w:sz w:val="24"/>
                <w:szCs w:val="24"/>
                <w:lang w:eastAsia="ru-RU"/>
              </w:rPr>
              <w:t>.</w:t>
            </w:r>
            <w:proofErr w:type="gramEnd"/>
            <w:r w:rsidRPr="00EE5283">
              <w:rPr>
                <w:rFonts w:ascii="Times New Roman" w:eastAsia="Times New Roman" w:hAnsi="Times New Roman" w:cs="Times New Roman"/>
                <w:b/>
                <w:bCs/>
                <w:color w:val="000000"/>
                <w:sz w:val="24"/>
                <w:szCs w:val="24"/>
                <w:lang w:eastAsia="ru-RU"/>
              </w:rPr>
              <w:t xml:space="preserve"> </w:t>
            </w:r>
            <w:proofErr w:type="gramStart"/>
            <w:r w:rsidRPr="00EE5283">
              <w:rPr>
                <w:rFonts w:ascii="Times New Roman" w:eastAsia="Times New Roman" w:hAnsi="Times New Roman" w:cs="Times New Roman"/>
                <w:b/>
                <w:bCs/>
                <w:color w:val="000000"/>
                <w:sz w:val="24"/>
                <w:szCs w:val="24"/>
                <w:lang w:eastAsia="ru-RU"/>
              </w:rPr>
              <w:t>д</w:t>
            </w:r>
            <w:proofErr w:type="gramEnd"/>
            <w:r w:rsidRPr="00EE5283">
              <w:rPr>
                <w:rFonts w:ascii="Times New Roman" w:eastAsia="Times New Roman" w:hAnsi="Times New Roman" w:cs="Times New Roman"/>
                <w:b/>
                <w:bCs/>
                <w:color w:val="000000"/>
                <w:sz w:val="24"/>
                <w:szCs w:val="24"/>
                <w:lang w:eastAsia="ru-RU"/>
              </w:rPr>
              <w:t>н.</w:t>
            </w:r>
          </w:p>
        </w:tc>
        <w:tc>
          <w:tcPr>
            <w:tcW w:w="1436" w:type="dxa"/>
            <w:tcBorders>
              <w:top w:val="nil"/>
              <w:left w:val="nil"/>
              <w:bottom w:val="single" w:sz="8" w:space="0" w:color="auto"/>
              <w:right w:val="single" w:sz="8" w:space="0" w:color="auto"/>
            </w:tcBorders>
            <w:shd w:val="clear" w:color="auto" w:fill="FFFFFF"/>
            <w:vAlign w:val="center"/>
            <w:hideMark/>
          </w:tcPr>
          <w:p w14:paraId="4F37BA88"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руб.</w:t>
            </w:r>
          </w:p>
        </w:tc>
      </w:tr>
      <w:tr w:rsidR="00EE5283" w:rsidRPr="00EE5283" w14:paraId="2C8445BC" w14:textId="77777777" w:rsidTr="00EE5283">
        <w:trPr>
          <w:trHeight w:val="423"/>
        </w:trPr>
        <w:tc>
          <w:tcPr>
            <w:tcW w:w="697" w:type="dxa"/>
            <w:vMerge w:val="restart"/>
            <w:tcBorders>
              <w:top w:val="nil"/>
              <w:left w:val="single" w:sz="8" w:space="0" w:color="auto"/>
              <w:bottom w:val="single" w:sz="8" w:space="0" w:color="000000"/>
              <w:right w:val="single" w:sz="8" w:space="0" w:color="auto"/>
            </w:tcBorders>
            <w:shd w:val="clear" w:color="auto" w:fill="FFFFFF"/>
            <w:vAlign w:val="center"/>
            <w:hideMark/>
          </w:tcPr>
          <w:p w14:paraId="0168424A" w14:textId="77777777" w:rsidR="00EE5283" w:rsidRPr="00EE5283" w:rsidRDefault="00EE5283" w:rsidP="00EE5283">
            <w:pPr>
              <w:spacing w:after="0" w:line="240" w:lineRule="auto"/>
              <w:jc w:val="both"/>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829" w:type="dxa"/>
            <w:tcBorders>
              <w:top w:val="single" w:sz="8" w:space="0" w:color="auto"/>
              <w:left w:val="nil"/>
              <w:bottom w:val="nil"/>
              <w:right w:val="single" w:sz="8" w:space="0" w:color="000000"/>
            </w:tcBorders>
            <w:shd w:val="clear" w:color="auto" w:fill="FFFFFF"/>
            <w:vAlign w:val="center"/>
            <w:hideMark/>
          </w:tcPr>
          <w:p w14:paraId="17C3B40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Руководитель</w:t>
            </w:r>
          </w:p>
        </w:tc>
        <w:tc>
          <w:tcPr>
            <w:tcW w:w="847" w:type="dxa"/>
            <w:tcBorders>
              <w:top w:val="nil"/>
              <w:left w:val="nil"/>
              <w:bottom w:val="single" w:sz="4" w:space="0" w:color="auto"/>
              <w:right w:val="single" w:sz="8" w:space="0" w:color="auto"/>
            </w:tcBorders>
            <w:shd w:val="clear" w:color="auto" w:fill="FFFFFF"/>
            <w:vAlign w:val="center"/>
            <w:hideMark/>
          </w:tcPr>
          <w:p w14:paraId="49DE2B4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28000</w:t>
            </w:r>
          </w:p>
        </w:tc>
        <w:tc>
          <w:tcPr>
            <w:tcW w:w="562" w:type="dxa"/>
            <w:tcBorders>
              <w:top w:val="nil"/>
              <w:left w:val="nil"/>
              <w:bottom w:val="single" w:sz="4" w:space="0" w:color="auto"/>
              <w:right w:val="single" w:sz="8" w:space="0" w:color="auto"/>
            </w:tcBorders>
            <w:shd w:val="clear" w:color="auto" w:fill="FFFFFF"/>
            <w:vAlign w:val="center"/>
            <w:hideMark/>
          </w:tcPr>
          <w:p w14:paraId="6B2F847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nil"/>
              <w:left w:val="nil"/>
              <w:bottom w:val="single" w:sz="4" w:space="0" w:color="auto"/>
              <w:right w:val="single" w:sz="8" w:space="0" w:color="auto"/>
            </w:tcBorders>
            <w:shd w:val="clear" w:color="auto" w:fill="FFFFFF"/>
            <w:vAlign w:val="center"/>
            <w:hideMark/>
          </w:tcPr>
          <w:p w14:paraId="18F8E16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nil"/>
              <w:left w:val="nil"/>
              <w:bottom w:val="single" w:sz="4" w:space="0" w:color="auto"/>
              <w:right w:val="single" w:sz="8" w:space="0" w:color="auto"/>
            </w:tcBorders>
            <w:shd w:val="clear" w:color="auto" w:fill="FFFFFF"/>
            <w:vAlign w:val="center"/>
            <w:hideMark/>
          </w:tcPr>
          <w:p w14:paraId="1EEB298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nil"/>
              <w:left w:val="nil"/>
              <w:bottom w:val="single" w:sz="4" w:space="0" w:color="auto"/>
              <w:right w:val="single" w:sz="8" w:space="0" w:color="auto"/>
            </w:tcBorders>
            <w:shd w:val="clear" w:color="auto" w:fill="FFFFFF"/>
            <w:vAlign w:val="center"/>
            <w:hideMark/>
          </w:tcPr>
          <w:p w14:paraId="3EA4A0A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54600</w:t>
            </w:r>
          </w:p>
        </w:tc>
        <w:tc>
          <w:tcPr>
            <w:tcW w:w="1120" w:type="dxa"/>
            <w:gridSpan w:val="2"/>
            <w:tcBorders>
              <w:top w:val="nil"/>
              <w:left w:val="nil"/>
              <w:bottom w:val="single" w:sz="4" w:space="0" w:color="auto"/>
              <w:right w:val="single" w:sz="8" w:space="0" w:color="auto"/>
            </w:tcBorders>
            <w:shd w:val="clear" w:color="auto" w:fill="FFFFFF"/>
            <w:vAlign w:val="center"/>
            <w:hideMark/>
          </w:tcPr>
          <w:p w14:paraId="4CB39EC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2742,24</w:t>
            </w:r>
          </w:p>
        </w:tc>
        <w:tc>
          <w:tcPr>
            <w:tcW w:w="1043" w:type="dxa"/>
            <w:tcBorders>
              <w:top w:val="nil"/>
              <w:left w:val="nil"/>
              <w:bottom w:val="single" w:sz="4" w:space="0" w:color="auto"/>
              <w:right w:val="single" w:sz="8" w:space="0" w:color="auto"/>
            </w:tcBorders>
            <w:shd w:val="clear" w:color="auto" w:fill="FFFFFF"/>
            <w:vAlign w:val="center"/>
            <w:hideMark/>
          </w:tcPr>
          <w:p w14:paraId="21DFF58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w:t>
            </w:r>
          </w:p>
        </w:tc>
        <w:tc>
          <w:tcPr>
            <w:tcW w:w="1436" w:type="dxa"/>
            <w:tcBorders>
              <w:top w:val="nil"/>
              <w:left w:val="nil"/>
              <w:bottom w:val="single" w:sz="4" w:space="0" w:color="auto"/>
              <w:right w:val="single" w:sz="8" w:space="0" w:color="auto"/>
            </w:tcBorders>
            <w:shd w:val="clear" w:color="auto" w:fill="FFFFFF"/>
            <w:vAlign w:val="center"/>
            <w:hideMark/>
          </w:tcPr>
          <w:p w14:paraId="27DB8B8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r>
      <w:tr w:rsidR="00EE5283" w:rsidRPr="00EE5283" w14:paraId="49330E03" w14:textId="77777777" w:rsidTr="00EE5283">
        <w:trPr>
          <w:trHeight w:val="375"/>
        </w:trPr>
        <w:tc>
          <w:tcPr>
            <w:tcW w:w="0" w:type="auto"/>
            <w:vMerge/>
            <w:tcBorders>
              <w:top w:val="nil"/>
              <w:left w:val="single" w:sz="8" w:space="0" w:color="auto"/>
              <w:bottom w:val="single" w:sz="8" w:space="0" w:color="000000"/>
              <w:right w:val="single" w:sz="8" w:space="0" w:color="auto"/>
            </w:tcBorders>
            <w:vAlign w:val="center"/>
            <w:hideMark/>
          </w:tcPr>
          <w:p w14:paraId="6973FDA8"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000000"/>
            </w:tcBorders>
            <w:shd w:val="clear" w:color="auto" w:fill="FFFFFF"/>
            <w:vAlign w:val="center"/>
            <w:hideMark/>
          </w:tcPr>
          <w:p w14:paraId="21D7175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Студент</w:t>
            </w:r>
          </w:p>
        </w:tc>
        <w:tc>
          <w:tcPr>
            <w:tcW w:w="847" w:type="dxa"/>
            <w:tcBorders>
              <w:top w:val="single" w:sz="4" w:space="0" w:color="auto"/>
              <w:left w:val="nil"/>
              <w:bottom w:val="single" w:sz="8" w:space="0" w:color="auto"/>
              <w:right w:val="single" w:sz="8" w:space="0" w:color="auto"/>
            </w:tcBorders>
            <w:shd w:val="clear" w:color="auto" w:fill="FFFFFF"/>
            <w:vAlign w:val="center"/>
            <w:hideMark/>
          </w:tcPr>
          <w:p w14:paraId="53A7EB8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4500</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6C03825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5DAC3DD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33CC384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single" w:sz="4" w:space="0" w:color="auto"/>
              <w:left w:val="nil"/>
              <w:bottom w:val="single" w:sz="8" w:space="0" w:color="auto"/>
              <w:right w:val="single" w:sz="8" w:space="0" w:color="auto"/>
            </w:tcBorders>
            <w:shd w:val="clear" w:color="auto" w:fill="FFFFFF"/>
            <w:vAlign w:val="center"/>
            <w:hideMark/>
          </w:tcPr>
          <w:p w14:paraId="3C98660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8775</w:t>
            </w:r>
          </w:p>
        </w:tc>
        <w:tc>
          <w:tcPr>
            <w:tcW w:w="1120" w:type="dxa"/>
            <w:gridSpan w:val="2"/>
            <w:tcBorders>
              <w:top w:val="single" w:sz="4" w:space="0" w:color="auto"/>
              <w:left w:val="nil"/>
              <w:bottom w:val="single" w:sz="8" w:space="0" w:color="auto"/>
              <w:right w:val="single" w:sz="8" w:space="0" w:color="auto"/>
            </w:tcBorders>
            <w:shd w:val="clear" w:color="auto" w:fill="FFFFFF"/>
            <w:vAlign w:val="center"/>
            <w:hideMark/>
          </w:tcPr>
          <w:p w14:paraId="3D8EA05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440,72</w:t>
            </w:r>
          </w:p>
        </w:tc>
        <w:tc>
          <w:tcPr>
            <w:tcW w:w="1043" w:type="dxa"/>
            <w:tcBorders>
              <w:top w:val="single" w:sz="4" w:space="0" w:color="auto"/>
              <w:left w:val="nil"/>
              <w:bottom w:val="single" w:sz="8" w:space="0" w:color="auto"/>
              <w:right w:val="single" w:sz="8" w:space="0" w:color="auto"/>
            </w:tcBorders>
            <w:shd w:val="clear" w:color="auto" w:fill="FFFFFF"/>
            <w:vAlign w:val="center"/>
            <w:hideMark/>
          </w:tcPr>
          <w:p w14:paraId="23A8F66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90</w:t>
            </w:r>
          </w:p>
        </w:tc>
        <w:tc>
          <w:tcPr>
            <w:tcW w:w="1436" w:type="dxa"/>
            <w:tcBorders>
              <w:top w:val="single" w:sz="4" w:space="0" w:color="auto"/>
              <w:left w:val="nil"/>
              <w:bottom w:val="single" w:sz="8" w:space="0" w:color="auto"/>
              <w:right w:val="single" w:sz="8" w:space="0" w:color="auto"/>
            </w:tcBorders>
            <w:shd w:val="clear" w:color="auto" w:fill="FFFFFF"/>
            <w:vAlign w:val="center"/>
            <w:hideMark/>
          </w:tcPr>
          <w:p w14:paraId="2400AE7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39664,80</w:t>
            </w:r>
          </w:p>
        </w:tc>
      </w:tr>
      <w:tr w:rsidR="00EE5283" w:rsidRPr="00EE5283" w14:paraId="07FCE12C" w14:textId="77777777" w:rsidTr="00EE5283">
        <w:trPr>
          <w:trHeight w:val="330"/>
        </w:trPr>
        <w:tc>
          <w:tcPr>
            <w:tcW w:w="0" w:type="auto"/>
            <w:vMerge/>
            <w:tcBorders>
              <w:top w:val="nil"/>
              <w:left w:val="single" w:sz="8" w:space="0" w:color="auto"/>
              <w:bottom w:val="single" w:sz="8" w:space="0" w:color="000000"/>
              <w:right w:val="single" w:sz="8" w:space="0" w:color="auto"/>
            </w:tcBorders>
            <w:vAlign w:val="center"/>
            <w:hideMark/>
          </w:tcPr>
          <w:p w14:paraId="46AD54B1"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auto"/>
            </w:tcBorders>
            <w:shd w:val="clear" w:color="auto" w:fill="FFFFFF"/>
            <w:vAlign w:val="center"/>
            <w:hideMark/>
          </w:tcPr>
          <w:p w14:paraId="0296EEB5"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Итого</w:t>
            </w:r>
          </w:p>
        </w:tc>
        <w:tc>
          <w:tcPr>
            <w:tcW w:w="1409" w:type="dxa"/>
            <w:gridSpan w:val="2"/>
            <w:tcBorders>
              <w:top w:val="nil"/>
              <w:left w:val="nil"/>
              <w:bottom w:val="single" w:sz="8" w:space="0" w:color="auto"/>
              <w:right w:val="nil"/>
            </w:tcBorders>
            <w:shd w:val="clear" w:color="auto" w:fill="FFFFFF"/>
            <w:vAlign w:val="center"/>
            <w:hideMark/>
          </w:tcPr>
          <w:p w14:paraId="73505883"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6C6093B9"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501013D2" w14:textId="77777777" w:rsidR="00EE5283" w:rsidRPr="00EE5283" w:rsidRDefault="00EE5283" w:rsidP="00EE5283">
            <w:pPr>
              <w:spacing w:after="0" w:line="256" w:lineRule="auto"/>
              <w:rPr>
                <w:rFonts w:ascii="Calibri" w:eastAsia="Calibri" w:hAnsi="Calibri" w:cs="Times New Roman"/>
              </w:rPr>
            </w:pPr>
          </w:p>
        </w:tc>
        <w:tc>
          <w:tcPr>
            <w:tcW w:w="848" w:type="dxa"/>
            <w:tcBorders>
              <w:top w:val="nil"/>
              <w:left w:val="nil"/>
              <w:bottom w:val="single" w:sz="8" w:space="0" w:color="auto"/>
              <w:right w:val="nil"/>
            </w:tcBorders>
            <w:shd w:val="clear" w:color="auto" w:fill="FFFFFF"/>
            <w:vAlign w:val="center"/>
            <w:hideMark/>
          </w:tcPr>
          <w:p w14:paraId="13D5439F" w14:textId="77777777" w:rsidR="00EE5283" w:rsidRPr="00EE5283" w:rsidRDefault="00EE5283" w:rsidP="00EE5283">
            <w:pPr>
              <w:spacing w:after="0" w:line="256" w:lineRule="auto"/>
              <w:rPr>
                <w:rFonts w:ascii="Calibri" w:eastAsia="Calibri" w:hAnsi="Calibri" w:cs="Times New Roman"/>
              </w:rPr>
            </w:pPr>
          </w:p>
        </w:tc>
        <w:tc>
          <w:tcPr>
            <w:tcW w:w="957" w:type="dxa"/>
            <w:tcBorders>
              <w:top w:val="nil"/>
              <w:left w:val="nil"/>
              <w:bottom w:val="single" w:sz="8" w:space="0" w:color="auto"/>
              <w:right w:val="nil"/>
            </w:tcBorders>
            <w:shd w:val="clear" w:color="auto" w:fill="FFFFFF"/>
            <w:vAlign w:val="center"/>
            <w:hideMark/>
          </w:tcPr>
          <w:p w14:paraId="778FE68D" w14:textId="77777777" w:rsidR="00EE5283" w:rsidRPr="00EE5283" w:rsidRDefault="00EE5283" w:rsidP="00EE5283">
            <w:pPr>
              <w:spacing w:after="0" w:line="256" w:lineRule="auto"/>
              <w:rPr>
                <w:rFonts w:ascii="Calibri" w:eastAsia="Calibri" w:hAnsi="Calibri" w:cs="Times New Roman"/>
              </w:rPr>
            </w:pPr>
          </w:p>
        </w:tc>
        <w:tc>
          <w:tcPr>
            <w:tcW w:w="1206" w:type="dxa"/>
            <w:gridSpan w:val="2"/>
            <w:tcBorders>
              <w:top w:val="nil"/>
              <w:left w:val="nil"/>
              <w:bottom w:val="single" w:sz="8" w:space="0" w:color="auto"/>
              <w:right w:val="single" w:sz="8" w:space="0" w:color="auto"/>
            </w:tcBorders>
            <w:shd w:val="clear" w:color="auto" w:fill="FFFFFF"/>
            <w:vAlign w:val="center"/>
          </w:tcPr>
          <w:p w14:paraId="668CAD7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p>
        </w:tc>
        <w:tc>
          <w:tcPr>
            <w:tcW w:w="1436" w:type="dxa"/>
            <w:tcBorders>
              <w:top w:val="nil"/>
              <w:left w:val="nil"/>
              <w:bottom w:val="single" w:sz="8" w:space="0" w:color="auto"/>
              <w:right w:val="single" w:sz="8" w:space="0" w:color="auto"/>
            </w:tcBorders>
            <w:shd w:val="clear" w:color="auto" w:fill="FFFFFF"/>
            <w:vAlign w:val="center"/>
            <w:hideMark/>
          </w:tcPr>
          <w:p w14:paraId="3DE7FDB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64344,96</w:t>
            </w:r>
          </w:p>
        </w:tc>
      </w:tr>
      <w:tr w:rsidR="00EE5283" w:rsidRPr="00EE5283" w14:paraId="56ED924A" w14:textId="77777777" w:rsidTr="00EE5283">
        <w:trPr>
          <w:trHeight w:val="384"/>
        </w:trPr>
        <w:tc>
          <w:tcPr>
            <w:tcW w:w="697" w:type="dxa"/>
            <w:vMerge w:val="restart"/>
            <w:tcBorders>
              <w:top w:val="nil"/>
              <w:left w:val="single" w:sz="8" w:space="0" w:color="auto"/>
              <w:bottom w:val="single" w:sz="8" w:space="0" w:color="000000"/>
              <w:right w:val="single" w:sz="8" w:space="0" w:color="auto"/>
            </w:tcBorders>
            <w:shd w:val="clear" w:color="auto" w:fill="FFFFFF"/>
            <w:vAlign w:val="center"/>
            <w:hideMark/>
          </w:tcPr>
          <w:p w14:paraId="0B57155A" w14:textId="77777777" w:rsidR="00EE5283" w:rsidRPr="00EE5283" w:rsidRDefault="00EE5283" w:rsidP="00EE5283">
            <w:pPr>
              <w:spacing w:after="0" w:line="240" w:lineRule="auto"/>
              <w:jc w:val="both"/>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c>
          <w:tcPr>
            <w:tcW w:w="1829" w:type="dxa"/>
            <w:tcBorders>
              <w:top w:val="single" w:sz="8" w:space="0" w:color="auto"/>
              <w:left w:val="nil"/>
              <w:bottom w:val="nil"/>
              <w:right w:val="single" w:sz="8" w:space="0" w:color="000000"/>
            </w:tcBorders>
            <w:shd w:val="clear" w:color="auto" w:fill="FFFFFF"/>
            <w:vAlign w:val="center"/>
            <w:hideMark/>
          </w:tcPr>
          <w:p w14:paraId="26DAD24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Руководитель</w:t>
            </w:r>
          </w:p>
        </w:tc>
        <w:tc>
          <w:tcPr>
            <w:tcW w:w="847" w:type="dxa"/>
            <w:tcBorders>
              <w:top w:val="nil"/>
              <w:left w:val="nil"/>
              <w:bottom w:val="single" w:sz="4" w:space="0" w:color="auto"/>
              <w:right w:val="single" w:sz="8" w:space="0" w:color="auto"/>
            </w:tcBorders>
            <w:shd w:val="clear" w:color="auto" w:fill="FFFFFF"/>
            <w:vAlign w:val="center"/>
            <w:hideMark/>
          </w:tcPr>
          <w:p w14:paraId="33C274B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28000</w:t>
            </w:r>
          </w:p>
        </w:tc>
        <w:tc>
          <w:tcPr>
            <w:tcW w:w="562" w:type="dxa"/>
            <w:tcBorders>
              <w:top w:val="nil"/>
              <w:left w:val="nil"/>
              <w:bottom w:val="single" w:sz="4" w:space="0" w:color="auto"/>
              <w:right w:val="single" w:sz="8" w:space="0" w:color="auto"/>
            </w:tcBorders>
            <w:shd w:val="clear" w:color="auto" w:fill="FFFFFF"/>
            <w:vAlign w:val="center"/>
            <w:hideMark/>
          </w:tcPr>
          <w:p w14:paraId="460478C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nil"/>
              <w:left w:val="nil"/>
              <w:bottom w:val="single" w:sz="4" w:space="0" w:color="auto"/>
              <w:right w:val="single" w:sz="8" w:space="0" w:color="auto"/>
            </w:tcBorders>
            <w:shd w:val="clear" w:color="auto" w:fill="FFFFFF"/>
            <w:vAlign w:val="center"/>
            <w:hideMark/>
          </w:tcPr>
          <w:p w14:paraId="349A648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nil"/>
              <w:left w:val="nil"/>
              <w:bottom w:val="single" w:sz="4" w:space="0" w:color="auto"/>
              <w:right w:val="single" w:sz="8" w:space="0" w:color="auto"/>
            </w:tcBorders>
            <w:shd w:val="clear" w:color="auto" w:fill="FFFFFF"/>
            <w:vAlign w:val="center"/>
            <w:hideMark/>
          </w:tcPr>
          <w:p w14:paraId="220E662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nil"/>
              <w:left w:val="nil"/>
              <w:bottom w:val="single" w:sz="4" w:space="0" w:color="auto"/>
              <w:right w:val="single" w:sz="8" w:space="0" w:color="auto"/>
            </w:tcBorders>
            <w:shd w:val="clear" w:color="auto" w:fill="FFFFFF"/>
            <w:vAlign w:val="center"/>
            <w:hideMark/>
          </w:tcPr>
          <w:p w14:paraId="1D71D65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54600</w:t>
            </w:r>
          </w:p>
        </w:tc>
        <w:tc>
          <w:tcPr>
            <w:tcW w:w="1120" w:type="dxa"/>
            <w:gridSpan w:val="2"/>
            <w:tcBorders>
              <w:top w:val="nil"/>
              <w:left w:val="nil"/>
              <w:bottom w:val="single" w:sz="4" w:space="0" w:color="auto"/>
              <w:right w:val="single" w:sz="8" w:space="0" w:color="auto"/>
            </w:tcBorders>
            <w:shd w:val="clear" w:color="auto" w:fill="FFFFFF"/>
            <w:vAlign w:val="center"/>
            <w:hideMark/>
          </w:tcPr>
          <w:p w14:paraId="333877D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2742,24</w:t>
            </w:r>
          </w:p>
        </w:tc>
        <w:tc>
          <w:tcPr>
            <w:tcW w:w="1043" w:type="dxa"/>
            <w:tcBorders>
              <w:top w:val="nil"/>
              <w:left w:val="nil"/>
              <w:bottom w:val="single" w:sz="4" w:space="0" w:color="auto"/>
              <w:right w:val="single" w:sz="8" w:space="0" w:color="auto"/>
            </w:tcBorders>
            <w:shd w:val="clear" w:color="auto" w:fill="FFFFFF"/>
            <w:vAlign w:val="center"/>
            <w:hideMark/>
          </w:tcPr>
          <w:p w14:paraId="185B0BD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w:t>
            </w:r>
          </w:p>
        </w:tc>
        <w:tc>
          <w:tcPr>
            <w:tcW w:w="1436" w:type="dxa"/>
            <w:tcBorders>
              <w:top w:val="nil"/>
              <w:left w:val="nil"/>
              <w:bottom w:val="single" w:sz="4" w:space="0" w:color="auto"/>
              <w:right w:val="single" w:sz="8" w:space="0" w:color="auto"/>
            </w:tcBorders>
            <w:shd w:val="clear" w:color="auto" w:fill="FFFFFF"/>
            <w:vAlign w:val="center"/>
            <w:hideMark/>
          </w:tcPr>
          <w:p w14:paraId="77E2E80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r>
      <w:tr w:rsidR="00EE5283" w:rsidRPr="00EE5283" w14:paraId="5751E884" w14:textId="77777777" w:rsidTr="00EE5283">
        <w:trPr>
          <w:trHeight w:val="371"/>
        </w:trPr>
        <w:tc>
          <w:tcPr>
            <w:tcW w:w="0" w:type="auto"/>
            <w:vMerge/>
            <w:tcBorders>
              <w:top w:val="nil"/>
              <w:left w:val="single" w:sz="8" w:space="0" w:color="auto"/>
              <w:bottom w:val="single" w:sz="8" w:space="0" w:color="000000"/>
              <w:right w:val="single" w:sz="8" w:space="0" w:color="auto"/>
            </w:tcBorders>
            <w:vAlign w:val="center"/>
            <w:hideMark/>
          </w:tcPr>
          <w:p w14:paraId="7312110C"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000000"/>
            </w:tcBorders>
            <w:shd w:val="clear" w:color="auto" w:fill="FFFFFF"/>
            <w:vAlign w:val="center"/>
            <w:hideMark/>
          </w:tcPr>
          <w:p w14:paraId="1724F65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Студент</w:t>
            </w:r>
          </w:p>
        </w:tc>
        <w:tc>
          <w:tcPr>
            <w:tcW w:w="847" w:type="dxa"/>
            <w:tcBorders>
              <w:top w:val="single" w:sz="4" w:space="0" w:color="auto"/>
              <w:left w:val="nil"/>
              <w:bottom w:val="single" w:sz="8" w:space="0" w:color="auto"/>
              <w:right w:val="single" w:sz="8" w:space="0" w:color="auto"/>
            </w:tcBorders>
            <w:shd w:val="clear" w:color="auto" w:fill="FFFFFF"/>
            <w:vAlign w:val="center"/>
            <w:hideMark/>
          </w:tcPr>
          <w:p w14:paraId="000B408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4500</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4AB805A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10BD22B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42E8DE0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single" w:sz="4" w:space="0" w:color="auto"/>
              <w:left w:val="nil"/>
              <w:bottom w:val="single" w:sz="8" w:space="0" w:color="auto"/>
              <w:right w:val="single" w:sz="8" w:space="0" w:color="auto"/>
            </w:tcBorders>
            <w:shd w:val="clear" w:color="auto" w:fill="FFFFFF"/>
            <w:vAlign w:val="center"/>
            <w:hideMark/>
          </w:tcPr>
          <w:p w14:paraId="7A9AAAC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8775</w:t>
            </w:r>
          </w:p>
        </w:tc>
        <w:tc>
          <w:tcPr>
            <w:tcW w:w="1120" w:type="dxa"/>
            <w:gridSpan w:val="2"/>
            <w:tcBorders>
              <w:top w:val="single" w:sz="4" w:space="0" w:color="auto"/>
              <w:left w:val="nil"/>
              <w:bottom w:val="single" w:sz="8" w:space="0" w:color="auto"/>
              <w:right w:val="single" w:sz="8" w:space="0" w:color="auto"/>
            </w:tcBorders>
            <w:shd w:val="clear" w:color="auto" w:fill="FFFFFF"/>
            <w:vAlign w:val="center"/>
            <w:hideMark/>
          </w:tcPr>
          <w:p w14:paraId="1A9768C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440,72</w:t>
            </w:r>
          </w:p>
        </w:tc>
        <w:tc>
          <w:tcPr>
            <w:tcW w:w="1043" w:type="dxa"/>
            <w:tcBorders>
              <w:top w:val="single" w:sz="4" w:space="0" w:color="auto"/>
              <w:left w:val="nil"/>
              <w:bottom w:val="single" w:sz="8" w:space="0" w:color="auto"/>
              <w:right w:val="single" w:sz="8" w:space="0" w:color="auto"/>
            </w:tcBorders>
            <w:shd w:val="clear" w:color="auto" w:fill="FFFFFF"/>
            <w:vAlign w:val="center"/>
            <w:hideMark/>
          </w:tcPr>
          <w:p w14:paraId="3D9B0F6E"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79</w:t>
            </w:r>
          </w:p>
        </w:tc>
        <w:tc>
          <w:tcPr>
            <w:tcW w:w="1436" w:type="dxa"/>
            <w:tcBorders>
              <w:top w:val="single" w:sz="4" w:space="0" w:color="auto"/>
              <w:left w:val="nil"/>
              <w:bottom w:val="single" w:sz="8" w:space="0" w:color="auto"/>
              <w:right w:val="single" w:sz="8" w:space="0" w:color="auto"/>
            </w:tcBorders>
            <w:shd w:val="clear" w:color="auto" w:fill="FFFFFF"/>
            <w:vAlign w:val="center"/>
            <w:hideMark/>
          </w:tcPr>
          <w:p w14:paraId="00ABBBD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34816,88</w:t>
            </w:r>
          </w:p>
        </w:tc>
      </w:tr>
      <w:tr w:rsidR="00EE5283" w:rsidRPr="00EE5283" w14:paraId="31122351" w14:textId="77777777" w:rsidTr="00EE5283">
        <w:trPr>
          <w:trHeight w:val="330"/>
        </w:trPr>
        <w:tc>
          <w:tcPr>
            <w:tcW w:w="0" w:type="auto"/>
            <w:vMerge/>
            <w:tcBorders>
              <w:top w:val="nil"/>
              <w:left w:val="single" w:sz="8" w:space="0" w:color="auto"/>
              <w:bottom w:val="single" w:sz="8" w:space="0" w:color="000000"/>
              <w:right w:val="single" w:sz="8" w:space="0" w:color="auto"/>
            </w:tcBorders>
            <w:vAlign w:val="center"/>
            <w:hideMark/>
          </w:tcPr>
          <w:p w14:paraId="7C51FFBE"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auto"/>
            </w:tcBorders>
            <w:shd w:val="clear" w:color="auto" w:fill="FFFFFF"/>
            <w:vAlign w:val="center"/>
            <w:hideMark/>
          </w:tcPr>
          <w:p w14:paraId="70CD27FD"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Итого</w:t>
            </w:r>
          </w:p>
        </w:tc>
        <w:tc>
          <w:tcPr>
            <w:tcW w:w="1409" w:type="dxa"/>
            <w:gridSpan w:val="2"/>
            <w:tcBorders>
              <w:top w:val="nil"/>
              <w:left w:val="nil"/>
              <w:bottom w:val="single" w:sz="8" w:space="0" w:color="auto"/>
              <w:right w:val="nil"/>
            </w:tcBorders>
            <w:shd w:val="clear" w:color="auto" w:fill="FFFFFF"/>
            <w:vAlign w:val="center"/>
            <w:hideMark/>
          </w:tcPr>
          <w:p w14:paraId="0983FA71"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272B7953"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49DA2870" w14:textId="77777777" w:rsidR="00EE5283" w:rsidRPr="00EE5283" w:rsidRDefault="00EE5283" w:rsidP="00EE5283">
            <w:pPr>
              <w:spacing w:after="0" w:line="256" w:lineRule="auto"/>
              <w:rPr>
                <w:rFonts w:ascii="Calibri" w:eastAsia="Calibri" w:hAnsi="Calibri" w:cs="Times New Roman"/>
              </w:rPr>
            </w:pPr>
          </w:p>
        </w:tc>
        <w:tc>
          <w:tcPr>
            <w:tcW w:w="848" w:type="dxa"/>
            <w:tcBorders>
              <w:top w:val="nil"/>
              <w:left w:val="nil"/>
              <w:bottom w:val="single" w:sz="8" w:space="0" w:color="auto"/>
              <w:right w:val="nil"/>
            </w:tcBorders>
            <w:shd w:val="clear" w:color="auto" w:fill="FFFFFF"/>
            <w:vAlign w:val="center"/>
            <w:hideMark/>
          </w:tcPr>
          <w:p w14:paraId="514E2EDF" w14:textId="77777777" w:rsidR="00EE5283" w:rsidRPr="00EE5283" w:rsidRDefault="00EE5283" w:rsidP="00EE5283">
            <w:pPr>
              <w:spacing w:after="0" w:line="256" w:lineRule="auto"/>
              <w:rPr>
                <w:rFonts w:ascii="Calibri" w:eastAsia="Calibri" w:hAnsi="Calibri" w:cs="Times New Roman"/>
              </w:rPr>
            </w:pPr>
          </w:p>
        </w:tc>
        <w:tc>
          <w:tcPr>
            <w:tcW w:w="957" w:type="dxa"/>
            <w:tcBorders>
              <w:top w:val="nil"/>
              <w:left w:val="nil"/>
              <w:bottom w:val="single" w:sz="8" w:space="0" w:color="auto"/>
              <w:right w:val="nil"/>
            </w:tcBorders>
            <w:shd w:val="clear" w:color="auto" w:fill="FFFFFF"/>
            <w:vAlign w:val="center"/>
            <w:hideMark/>
          </w:tcPr>
          <w:p w14:paraId="3F690737" w14:textId="77777777" w:rsidR="00EE5283" w:rsidRPr="00EE5283" w:rsidRDefault="00EE5283" w:rsidP="00EE5283">
            <w:pPr>
              <w:spacing w:after="0" w:line="256" w:lineRule="auto"/>
              <w:rPr>
                <w:rFonts w:ascii="Calibri" w:eastAsia="Calibri" w:hAnsi="Calibri" w:cs="Times New Roman"/>
              </w:rPr>
            </w:pPr>
          </w:p>
        </w:tc>
        <w:tc>
          <w:tcPr>
            <w:tcW w:w="1206" w:type="dxa"/>
            <w:gridSpan w:val="2"/>
            <w:tcBorders>
              <w:top w:val="nil"/>
              <w:left w:val="nil"/>
              <w:bottom w:val="single" w:sz="8" w:space="0" w:color="auto"/>
              <w:right w:val="single" w:sz="8" w:space="0" w:color="auto"/>
            </w:tcBorders>
            <w:shd w:val="clear" w:color="auto" w:fill="FFFFFF"/>
            <w:vAlign w:val="center"/>
          </w:tcPr>
          <w:p w14:paraId="3B46998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p>
        </w:tc>
        <w:tc>
          <w:tcPr>
            <w:tcW w:w="1436" w:type="dxa"/>
            <w:tcBorders>
              <w:top w:val="nil"/>
              <w:left w:val="nil"/>
              <w:bottom w:val="single" w:sz="8" w:space="0" w:color="auto"/>
              <w:right w:val="single" w:sz="8" w:space="0" w:color="auto"/>
            </w:tcBorders>
            <w:shd w:val="clear" w:color="auto" w:fill="FFFFFF"/>
            <w:vAlign w:val="center"/>
            <w:hideMark/>
          </w:tcPr>
          <w:p w14:paraId="1E7CB40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59497,04</w:t>
            </w:r>
          </w:p>
        </w:tc>
      </w:tr>
      <w:tr w:rsidR="00EE5283" w:rsidRPr="00EE5283" w14:paraId="0CF2561E" w14:textId="77777777" w:rsidTr="00EE5283">
        <w:trPr>
          <w:trHeight w:val="655"/>
        </w:trPr>
        <w:tc>
          <w:tcPr>
            <w:tcW w:w="697" w:type="dxa"/>
            <w:vMerge w:val="restart"/>
            <w:tcBorders>
              <w:top w:val="nil"/>
              <w:left w:val="single" w:sz="8" w:space="0" w:color="auto"/>
              <w:bottom w:val="nil"/>
              <w:right w:val="single" w:sz="8" w:space="0" w:color="auto"/>
            </w:tcBorders>
            <w:shd w:val="clear" w:color="auto" w:fill="FFFFFF"/>
            <w:vAlign w:val="center"/>
            <w:hideMark/>
          </w:tcPr>
          <w:p w14:paraId="1FE1A090" w14:textId="77777777" w:rsidR="00EE5283" w:rsidRPr="00EE5283" w:rsidRDefault="00EE5283" w:rsidP="00EE5283">
            <w:pPr>
              <w:spacing w:after="0" w:line="240" w:lineRule="auto"/>
              <w:jc w:val="both"/>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w:t>
            </w:r>
          </w:p>
        </w:tc>
        <w:tc>
          <w:tcPr>
            <w:tcW w:w="1829" w:type="dxa"/>
            <w:tcBorders>
              <w:top w:val="single" w:sz="8" w:space="0" w:color="auto"/>
              <w:left w:val="nil"/>
              <w:bottom w:val="single" w:sz="4" w:space="0" w:color="auto"/>
              <w:right w:val="single" w:sz="8" w:space="0" w:color="000000"/>
            </w:tcBorders>
            <w:shd w:val="clear" w:color="auto" w:fill="FFFFFF"/>
            <w:vAlign w:val="center"/>
            <w:hideMark/>
          </w:tcPr>
          <w:p w14:paraId="2DD9686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Руководитель</w:t>
            </w:r>
          </w:p>
        </w:tc>
        <w:tc>
          <w:tcPr>
            <w:tcW w:w="847" w:type="dxa"/>
            <w:tcBorders>
              <w:top w:val="nil"/>
              <w:left w:val="nil"/>
              <w:bottom w:val="single" w:sz="4" w:space="0" w:color="auto"/>
              <w:right w:val="single" w:sz="8" w:space="0" w:color="auto"/>
            </w:tcBorders>
            <w:shd w:val="clear" w:color="auto" w:fill="FFFFFF"/>
            <w:vAlign w:val="center"/>
            <w:hideMark/>
          </w:tcPr>
          <w:p w14:paraId="0886810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28000</w:t>
            </w:r>
          </w:p>
        </w:tc>
        <w:tc>
          <w:tcPr>
            <w:tcW w:w="562" w:type="dxa"/>
            <w:tcBorders>
              <w:top w:val="nil"/>
              <w:left w:val="nil"/>
              <w:bottom w:val="single" w:sz="4" w:space="0" w:color="auto"/>
              <w:right w:val="single" w:sz="8" w:space="0" w:color="auto"/>
            </w:tcBorders>
            <w:shd w:val="clear" w:color="auto" w:fill="FFFFFF"/>
            <w:vAlign w:val="center"/>
            <w:hideMark/>
          </w:tcPr>
          <w:p w14:paraId="2B107B9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nil"/>
              <w:left w:val="nil"/>
              <w:bottom w:val="single" w:sz="4" w:space="0" w:color="auto"/>
              <w:right w:val="single" w:sz="8" w:space="0" w:color="auto"/>
            </w:tcBorders>
            <w:shd w:val="clear" w:color="auto" w:fill="FFFFFF"/>
            <w:vAlign w:val="center"/>
            <w:hideMark/>
          </w:tcPr>
          <w:p w14:paraId="3262942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nil"/>
              <w:left w:val="nil"/>
              <w:bottom w:val="single" w:sz="4" w:space="0" w:color="auto"/>
              <w:right w:val="single" w:sz="8" w:space="0" w:color="auto"/>
            </w:tcBorders>
            <w:shd w:val="clear" w:color="auto" w:fill="FFFFFF"/>
            <w:vAlign w:val="center"/>
            <w:hideMark/>
          </w:tcPr>
          <w:p w14:paraId="0ADB0B9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nil"/>
              <w:left w:val="nil"/>
              <w:bottom w:val="single" w:sz="4" w:space="0" w:color="auto"/>
              <w:right w:val="single" w:sz="8" w:space="0" w:color="auto"/>
            </w:tcBorders>
            <w:shd w:val="clear" w:color="auto" w:fill="FFFFFF"/>
            <w:vAlign w:val="center"/>
            <w:hideMark/>
          </w:tcPr>
          <w:p w14:paraId="10577A4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54600</w:t>
            </w:r>
          </w:p>
        </w:tc>
        <w:tc>
          <w:tcPr>
            <w:tcW w:w="1120" w:type="dxa"/>
            <w:gridSpan w:val="2"/>
            <w:tcBorders>
              <w:top w:val="nil"/>
              <w:left w:val="nil"/>
              <w:bottom w:val="single" w:sz="4" w:space="0" w:color="auto"/>
              <w:right w:val="single" w:sz="8" w:space="0" w:color="auto"/>
            </w:tcBorders>
            <w:shd w:val="clear" w:color="auto" w:fill="FFFFFF"/>
            <w:vAlign w:val="center"/>
            <w:hideMark/>
          </w:tcPr>
          <w:p w14:paraId="06FA4C3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2742,24</w:t>
            </w:r>
          </w:p>
        </w:tc>
        <w:tc>
          <w:tcPr>
            <w:tcW w:w="1043" w:type="dxa"/>
            <w:tcBorders>
              <w:top w:val="nil"/>
              <w:left w:val="nil"/>
              <w:bottom w:val="single" w:sz="4" w:space="0" w:color="auto"/>
              <w:right w:val="single" w:sz="8" w:space="0" w:color="auto"/>
            </w:tcBorders>
            <w:shd w:val="clear" w:color="auto" w:fill="FFFFFF"/>
            <w:vAlign w:val="center"/>
            <w:hideMark/>
          </w:tcPr>
          <w:p w14:paraId="4B4A6E5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w:t>
            </w:r>
          </w:p>
        </w:tc>
        <w:tc>
          <w:tcPr>
            <w:tcW w:w="1436" w:type="dxa"/>
            <w:tcBorders>
              <w:top w:val="nil"/>
              <w:left w:val="nil"/>
              <w:bottom w:val="single" w:sz="4" w:space="0" w:color="auto"/>
              <w:right w:val="single" w:sz="8" w:space="0" w:color="auto"/>
            </w:tcBorders>
            <w:shd w:val="clear" w:color="auto" w:fill="FFFFFF"/>
            <w:vAlign w:val="center"/>
            <w:hideMark/>
          </w:tcPr>
          <w:p w14:paraId="0178A8D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r>
      <w:tr w:rsidR="00EE5283" w:rsidRPr="00EE5283" w14:paraId="0AE90BE1" w14:textId="77777777" w:rsidTr="00EE5283">
        <w:trPr>
          <w:trHeight w:val="655"/>
        </w:trPr>
        <w:tc>
          <w:tcPr>
            <w:tcW w:w="0" w:type="auto"/>
            <w:vMerge/>
            <w:tcBorders>
              <w:top w:val="nil"/>
              <w:left w:val="single" w:sz="8" w:space="0" w:color="auto"/>
              <w:bottom w:val="nil"/>
              <w:right w:val="single" w:sz="8" w:space="0" w:color="auto"/>
            </w:tcBorders>
            <w:vAlign w:val="center"/>
            <w:hideMark/>
          </w:tcPr>
          <w:p w14:paraId="47DE62BD"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000000"/>
            </w:tcBorders>
            <w:shd w:val="clear" w:color="auto" w:fill="FFFFFF"/>
            <w:vAlign w:val="center"/>
            <w:hideMark/>
          </w:tcPr>
          <w:p w14:paraId="397EC79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Студент</w:t>
            </w:r>
          </w:p>
        </w:tc>
        <w:tc>
          <w:tcPr>
            <w:tcW w:w="847" w:type="dxa"/>
            <w:tcBorders>
              <w:top w:val="nil"/>
              <w:left w:val="nil"/>
              <w:bottom w:val="single" w:sz="8" w:space="0" w:color="auto"/>
              <w:right w:val="single" w:sz="8" w:space="0" w:color="auto"/>
            </w:tcBorders>
            <w:shd w:val="clear" w:color="auto" w:fill="FFFFFF"/>
            <w:vAlign w:val="center"/>
            <w:hideMark/>
          </w:tcPr>
          <w:p w14:paraId="4FBB9C5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4500</w:t>
            </w:r>
          </w:p>
        </w:tc>
        <w:tc>
          <w:tcPr>
            <w:tcW w:w="562" w:type="dxa"/>
            <w:tcBorders>
              <w:top w:val="nil"/>
              <w:left w:val="nil"/>
              <w:bottom w:val="single" w:sz="8" w:space="0" w:color="auto"/>
              <w:right w:val="single" w:sz="8" w:space="0" w:color="auto"/>
            </w:tcBorders>
            <w:shd w:val="clear" w:color="auto" w:fill="FFFFFF"/>
            <w:vAlign w:val="center"/>
            <w:hideMark/>
          </w:tcPr>
          <w:p w14:paraId="6B6956B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nil"/>
              <w:left w:val="nil"/>
              <w:bottom w:val="single" w:sz="8" w:space="0" w:color="auto"/>
              <w:right w:val="single" w:sz="8" w:space="0" w:color="auto"/>
            </w:tcBorders>
            <w:shd w:val="clear" w:color="auto" w:fill="FFFFFF"/>
            <w:vAlign w:val="center"/>
            <w:hideMark/>
          </w:tcPr>
          <w:p w14:paraId="4330DBF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nil"/>
              <w:left w:val="nil"/>
              <w:bottom w:val="single" w:sz="8" w:space="0" w:color="auto"/>
              <w:right w:val="single" w:sz="8" w:space="0" w:color="auto"/>
            </w:tcBorders>
            <w:shd w:val="clear" w:color="auto" w:fill="FFFFFF"/>
            <w:vAlign w:val="center"/>
            <w:hideMark/>
          </w:tcPr>
          <w:p w14:paraId="4474383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nil"/>
              <w:left w:val="nil"/>
              <w:bottom w:val="single" w:sz="8" w:space="0" w:color="auto"/>
              <w:right w:val="single" w:sz="8" w:space="0" w:color="auto"/>
            </w:tcBorders>
            <w:shd w:val="clear" w:color="auto" w:fill="FFFFFF"/>
            <w:vAlign w:val="center"/>
            <w:hideMark/>
          </w:tcPr>
          <w:p w14:paraId="399DCF3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8775</w:t>
            </w:r>
          </w:p>
        </w:tc>
        <w:tc>
          <w:tcPr>
            <w:tcW w:w="1120" w:type="dxa"/>
            <w:gridSpan w:val="2"/>
            <w:tcBorders>
              <w:top w:val="nil"/>
              <w:left w:val="nil"/>
              <w:bottom w:val="single" w:sz="8" w:space="0" w:color="auto"/>
              <w:right w:val="single" w:sz="8" w:space="0" w:color="auto"/>
            </w:tcBorders>
            <w:shd w:val="clear" w:color="auto" w:fill="FFFFFF"/>
            <w:vAlign w:val="center"/>
            <w:hideMark/>
          </w:tcPr>
          <w:p w14:paraId="7622D85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440,72</w:t>
            </w:r>
          </w:p>
        </w:tc>
        <w:tc>
          <w:tcPr>
            <w:tcW w:w="1043" w:type="dxa"/>
            <w:tcBorders>
              <w:top w:val="nil"/>
              <w:left w:val="nil"/>
              <w:bottom w:val="single" w:sz="8" w:space="0" w:color="auto"/>
              <w:right w:val="single" w:sz="8" w:space="0" w:color="auto"/>
            </w:tcBorders>
            <w:shd w:val="clear" w:color="auto" w:fill="FFFFFF"/>
            <w:vAlign w:val="center"/>
            <w:hideMark/>
          </w:tcPr>
          <w:p w14:paraId="31D1F19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94</w:t>
            </w:r>
          </w:p>
        </w:tc>
        <w:tc>
          <w:tcPr>
            <w:tcW w:w="1436" w:type="dxa"/>
            <w:tcBorders>
              <w:top w:val="nil"/>
              <w:left w:val="nil"/>
              <w:bottom w:val="single" w:sz="8" w:space="0" w:color="auto"/>
              <w:right w:val="single" w:sz="8" w:space="0" w:color="auto"/>
            </w:tcBorders>
            <w:shd w:val="clear" w:color="auto" w:fill="FFFFFF"/>
            <w:vAlign w:val="center"/>
            <w:hideMark/>
          </w:tcPr>
          <w:p w14:paraId="5E2D4CD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41427,68</w:t>
            </w:r>
          </w:p>
        </w:tc>
      </w:tr>
      <w:tr w:rsidR="00EE5283" w:rsidRPr="00EE5283" w14:paraId="52E23EFB" w14:textId="77777777" w:rsidTr="00EE5283">
        <w:trPr>
          <w:trHeight w:val="330"/>
        </w:trPr>
        <w:tc>
          <w:tcPr>
            <w:tcW w:w="697" w:type="dxa"/>
            <w:tcBorders>
              <w:top w:val="nil"/>
              <w:left w:val="single" w:sz="8" w:space="0" w:color="auto"/>
              <w:bottom w:val="single" w:sz="8" w:space="0" w:color="auto"/>
              <w:right w:val="single" w:sz="8" w:space="0" w:color="auto"/>
            </w:tcBorders>
            <w:shd w:val="clear" w:color="auto" w:fill="FFFFFF"/>
            <w:vAlign w:val="center"/>
            <w:hideMark/>
          </w:tcPr>
          <w:p w14:paraId="29796652" w14:textId="77777777" w:rsidR="00EE5283" w:rsidRPr="00EE5283" w:rsidRDefault="00EE5283" w:rsidP="00EE5283">
            <w:pPr>
              <w:spacing w:after="0" w:line="240" w:lineRule="auto"/>
              <w:jc w:val="both"/>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 </w:t>
            </w:r>
          </w:p>
        </w:tc>
        <w:tc>
          <w:tcPr>
            <w:tcW w:w="1829" w:type="dxa"/>
            <w:tcBorders>
              <w:top w:val="single" w:sz="8" w:space="0" w:color="auto"/>
              <w:left w:val="nil"/>
              <w:bottom w:val="single" w:sz="8" w:space="0" w:color="auto"/>
              <w:right w:val="single" w:sz="8" w:space="0" w:color="000000"/>
            </w:tcBorders>
            <w:shd w:val="clear" w:color="auto" w:fill="FFFFFF"/>
            <w:vAlign w:val="center"/>
            <w:hideMark/>
          </w:tcPr>
          <w:p w14:paraId="31571861"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Итого</w:t>
            </w:r>
          </w:p>
        </w:tc>
        <w:tc>
          <w:tcPr>
            <w:tcW w:w="847" w:type="dxa"/>
            <w:tcBorders>
              <w:top w:val="nil"/>
              <w:left w:val="nil"/>
              <w:bottom w:val="single" w:sz="8" w:space="0" w:color="auto"/>
              <w:right w:val="nil"/>
            </w:tcBorders>
            <w:shd w:val="clear" w:color="auto" w:fill="FFFFFF"/>
            <w:vAlign w:val="center"/>
            <w:hideMark/>
          </w:tcPr>
          <w:p w14:paraId="754F0ABD"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745BFC21"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07E4676B"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606016DC" w14:textId="77777777" w:rsidR="00EE5283" w:rsidRPr="00EE5283" w:rsidRDefault="00EE5283" w:rsidP="00EE5283">
            <w:pPr>
              <w:spacing w:after="0" w:line="256" w:lineRule="auto"/>
              <w:rPr>
                <w:rFonts w:ascii="Calibri" w:eastAsia="Calibri" w:hAnsi="Calibri" w:cs="Times New Roman"/>
              </w:rPr>
            </w:pPr>
          </w:p>
        </w:tc>
        <w:tc>
          <w:tcPr>
            <w:tcW w:w="848" w:type="dxa"/>
            <w:tcBorders>
              <w:top w:val="nil"/>
              <w:left w:val="nil"/>
              <w:bottom w:val="single" w:sz="8" w:space="0" w:color="auto"/>
              <w:right w:val="nil"/>
            </w:tcBorders>
            <w:shd w:val="clear" w:color="auto" w:fill="FFFFFF"/>
            <w:vAlign w:val="center"/>
            <w:hideMark/>
          </w:tcPr>
          <w:p w14:paraId="6159EF74" w14:textId="77777777" w:rsidR="00EE5283" w:rsidRPr="00EE5283" w:rsidRDefault="00EE5283" w:rsidP="00EE5283">
            <w:pPr>
              <w:spacing w:after="0" w:line="256" w:lineRule="auto"/>
              <w:rPr>
                <w:rFonts w:ascii="Calibri" w:eastAsia="Calibri" w:hAnsi="Calibri" w:cs="Times New Roman"/>
              </w:rPr>
            </w:pPr>
          </w:p>
        </w:tc>
        <w:tc>
          <w:tcPr>
            <w:tcW w:w="1120" w:type="dxa"/>
            <w:gridSpan w:val="2"/>
            <w:tcBorders>
              <w:top w:val="nil"/>
              <w:left w:val="nil"/>
              <w:bottom w:val="single" w:sz="8" w:space="0" w:color="auto"/>
              <w:right w:val="nil"/>
            </w:tcBorders>
            <w:shd w:val="clear" w:color="auto" w:fill="FFFFFF"/>
            <w:vAlign w:val="center"/>
            <w:hideMark/>
          </w:tcPr>
          <w:p w14:paraId="524426CE" w14:textId="77777777" w:rsidR="00EE5283" w:rsidRPr="00EE5283" w:rsidRDefault="00EE5283" w:rsidP="00EE5283">
            <w:pPr>
              <w:spacing w:after="0" w:line="256" w:lineRule="auto"/>
              <w:rPr>
                <w:rFonts w:ascii="Calibri" w:eastAsia="Calibri" w:hAnsi="Calibri" w:cs="Times New Roman"/>
              </w:rPr>
            </w:pPr>
          </w:p>
        </w:tc>
        <w:tc>
          <w:tcPr>
            <w:tcW w:w="1043" w:type="dxa"/>
            <w:tcBorders>
              <w:top w:val="nil"/>
              <w:left w:val="nil"/>
              <w:bottom w:val="single" w:sz="8" w:space="0" w:color="auto"/>
              <w:right w:val="single" w:sz="8" w:space="0" w:color="auto"/>
            </w:tcBorders>
            <w:shd w:val="clear" w:color="auto" w:fill="FFFFFF"/>
            <w:vAlign w:val="center"/>
          </w:tcPr>
          <w:p w14:paraId="1B919BB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p>
        </w:tc>
        <w:tc>
          <w:tcPr>
            <w:tcW w:w="1436" w:type="dxa"/>
            <w:tcBorders>
              <w:top w:val="nil"/>
              <w:left w:val="nil"/>
              <w:bottom w:val="single" w:sz="8" w:space="0" w:color="auto"/>
              <w:right w:val="single" w:sz="8" w:space="0" w:color="auto"/>
            </w:tcBorders>
            <w:shd w:val="clear" w:color="auto" w:fill="FFFFFF"/>
            <w:vAlign w:val="center"/>
            <w:hideMark/>
          </w:tcPr>
          <w:p w14:paraId="3C10282E"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66107,84</w:t>
            </w:r>
          </w:p>
        </w:tc>
      </w:tr>
    </w:tbl>
    <w:p w14:paraId="59FF439F" w14:textId="7EE0F291" w:rsidR="00EE5283" w:rsidRPr="00EE5283" w:rsidRDefault="00901E55" w:rsidP="00901E55">
      <w:pPr>
        <w:pStyle w:val="4"/>
      </w:pPr>
      <w:r>
        <w:t>7.</w:t>
      </w:r>
      <w:r w:rsidR="00EE5283" w:rsidRPr="00EE5283">
        <w:t>3.4.3. Отчисления во внебюджетные фонды (страховые отчисления)</w:t>
      </w:r>
    </w:p>
    <w:p w14:paraId="30D21FE0" w14:textId="77777777" w:rsidR="00EE5283" w:rsidRPr="00EE5283" w:rsidRDefault="00EE5283" w:rsidP="00901E55">
      <w:pPr>
        <w:pStyle w:val="a0"/>
        <w:rPr>
          <w:lang w:eastAsia="ru-RU"/>
        </w:rPr>
      </w:pPr>
      <w:r w:rsidRPr="00EE5283">
        <w:rPr>
          <w:lang w:eastAsia="ru-RU"/>
        </w:rPr>
        <w:t>Результаты расчета</w:t>
      </w:r>
      <w:r w:rsidRPr="00EE5283">
        <w:rPr>
          <w:color w:val="000000"/>
          <w:shd w:val="clear" w:color="auto" w:fill="FFFFFF"/>
          <w:lang w:eastAsia="ru-RU"/>
        </w:rPr>
        <w:t xml:space="preserve"> величина отчислений во внебюджетные фонды</w:t>
      </w:r>
      <w:r w:rsidRPr="00EE5283">
        <w:rPr>
          <w:lang w:eastAsia="ru-RU"/>
        </w:rPr>
        <w:t xml:space="preserve"> приведены в таблице 16.</w:t>
      </w:r>
    </w:p>
    <w:p w14:paraId="081DAA8C" w14:textId="77777777" w:rsidR="00EE5283" w:rsidRPr="00EE5283" w:rsidRDefault="00EE5283" w:rsidP="00901E55">
      <w:pPr>
        <w:pStyle w:val="a0"/>
        <w:rPr>
          <w:i/>
          <w:color w:val="000000"/>
          <w:sz w:val="26"/>
          <w:szCs w:val="26"/>
          <w:shd w:val="clear" w:color="auto" w:fill="FFFFFF"/>
          <w:lang w:eastAsia="ru-RU"/>
        </w:rPr>
      </w:pPr>
      <w:r w:rsidRPr="00EE5283">
        <w:t>Таблица 16 – Отчисления во внебюджетные фонды</w:t>
      </w:r>
    </w:p>
    <w:tbl>
      <w:tblPr>
        <w:tblW w:w="9346" w:type="dxa"/>
        <w:tblLook w:val="04A0" w:firstRow="1" w:lastRow="0" w:firstColumn="1" w:lastColumn="0" w:noHBand="0" w:noVBand="1"/>
      </w:tblPr>
      <w:tblGrid>
        <w:gridCol w:w="5660"/>
        <w:gridCol w:w="1116"/>
        <w:gridCol w:w="1400"/>
        <w:gridCol w:w="1170"/>
      </w:tblGrid>
      <w:tr w:rsidR="00EE5283" w:rsidRPr="00EE5283" w14:paraId="389640BD" w14:textId="77777777" w:rsidTr="00EE5283">
        <w:trPr>
          <w:trHeight w:val="630"/>
        </w:trPr>
        <w:tc>
          <w:tcPr>
            <w:tcW w:w="5660" w:type="dxa"/>
            <w:vMerge w:val="restart"/>
            <w:tcBorders>
              <w:top w:val="single" w:sz="8" w:space="0" w:color="auto"/>
              <w:left w:val="single" w:sz="8" w:space="0" w:color="auto"/>
              <w:bottom w:val="single" w:sz="8" w:space="0" w:color="000000"/>
              <w:right w:val="single" w:sz="8" w:space="0" w:color="auto"/>
            </w:tcBorders>
            <w:vAlign w:val="center"/>
            <w:hideMark/>
          </w:tcPr>
          <w:p w14:paraId="75246BFD"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Исполнитель</w:t>
            </w:r>
          </w:p>
        </w:tc>
        <w:tc>
          <w:tcPr>
            <w:tcW w:w="3686" w:type="dxa"/>
            <w:gridSpan w:val="3"/>
            <w:tcBorders>
              <w:top w:val="single" w:sz="8" w:space="0" w:color="auto"/>
              <w:left w:val="nil"/>
              <w:bottom w:val="single" w:sz="8" w:space="0" w:color="auto"/>
              <w:right w:val="single" w:sz="8" w:space="0" w:color="000000"/>
            </w:tcBorders>
            <w:vAlign w:val="center"/>
            <w:hideMark/>
          </w:tcPr>
          <w:p w14:paraId="114FAC6B"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Основная заработная плата, руб.</w:t>
            </w:r>
          </w:p>
        </w:tc>
      </w:tr>
      <w:tr w:rsidR="00EE5283" w:rsidRPr="00EE5283" w14:paraId="12512AD0" w14:textId="77777777" w:rsidTr="00EE5283">
        <w:trPr>
          <w:trHeight w:val="330"/>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773E7184" w14:textId="77777777" w:rsidR="00EE5283" w:rsidRPr="00EE5283" w:rsidRDefault="00EE5283" w:rsidP="00EE5283">
            <w:pPr>
              <w:spacing w:after="0" w:line="240" w:lineRule="auto"/>
              <w:rPr>
                <w:rFonts w:ascii="Times New Roman" w:eastAsia="Times New Roman" w:hAnsi="Times New Roman" w:cs="Times New Roman"/>
                <w:b/>
                <w:bCs/>
                <w:color w:val="000000"/>
                <w:sz w:val="24"/>
                <w:szCs w:val="24"/>
                <w:lang w:eastAsia="ru-RU"/>
              </w:rPr>
            </w:pPr>
          </w:p>
        </w:tc>
        <w:tc>
          <w:tcPr>
            <w:tcW w:w="1116" w:type="dxa"/>
            <w:tcBorders>
              <w:top w:val="nil"/>
              <w:left w:val="nil"/>
              <w:bottom w:val="single" w:sz="8" w:space="0" w:color="auto"/>
              <w:right w:val="single" w:sz="8" w:space="0" w:color="auto"/>
            </w:tcBorders>
            <w:vAlign w:val="center"/>
            <w:hideMark/>
          </w:tcPr>
          <w:p w14:paraId="3195D38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Вар.1</w:t>
            </w:r>
          </w:p>
        </w:tc>
        <w:tc>
          <w:tcPr>
            <w:tcW w:w="1400" w:type="dxa"/>
            <w:tcBorders>
              <w:top w:val="nil"/>
              <w:left w:val="nil"/>
              <w:bottom w:val="single" w:sz="8" w:space="0" w:color="auto"/>
              <w:right w:val="single" w:sz="8" w:space="0" w:color="auto"/>
            </w:tcBorders>
            <w:vAlign w:val="center"/>
            <w:hideMark/>
          </w:tcPr>
          <w:p w14:paraId="5BDFF41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Вар.2</w:t>
            </w:r>
          </w:p>
        </w:tc>
        <w:tc>
          <w:tcPr>
            <w:tcW w:w="1170" w:type="dxa"/>
            <w:tcBorders>
              <w:top w:val="nil"/>
              <w:left w:val="nil"/>
              <w:bottom w:val="single" w:sz="8" w:space="0" w:color="auto"/>
              <w:right w:val="single" w:sz="8" w:space="0" w:color="auto"/>
            </w:tcBorders>
            <w:vAlign w:val="center"/>
            <w:hideMark/>
          </w:tcPr>
          <w:p w14:paraId="39A5378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Вар.3</w:t>
            </w:r>
          </w:p>
        </w:tc>
      </w:tr>
      <w:tr w:rsidR="00EE5283" w:rsidRPr="00EE5283" w14:paraId="2F1B7FF4" w14:textId="77777777" w:rsidTr="00EE5283">
        <w:trPr>
          <w:trHeight w:val="330"/>
        </w:trPr>
        <w:tc>
          <w:tcPr>
            <w:tcW w:w="5660" w:type="dxa"/>
            <w:tcBorders>
              <w:top w:val="nil"/>
              <w:left w:val="single" w:sz="8" w:space="0" w:color="auto"/>
              <w:bottom w:val="single" w:sz="8" w:space="0" w:color="auto"/>
              <w:right w:val="single" w:sz="8" w:space="0" w:color="auto"/>
            </w:tcBorders>
            <w:vAlign w:val="center"/>
            <w:hideMark/>
          </w:tcPr>
          <w:p w14:paraId="4EE43A7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Руководитель проекта</w:t>
            </w:r>
          </w:p>
        </w:tc>
        <w:tc>
          <w:tcPr>
            <w:tcW w:w="1116" w:type="dxa"/>
            <w:tcBorders>
              <w:top w:val="nil"/>
              <w:left w:val="nil"/>
              <w:bottom w:val="single" w:sz="8" w:space="0" w:color="auto"/>
              <w:right w:val="single" w:sz="8" w:space="0" w:color="auto"/>
            </w:tcBorders>
            <w:vAlign w:val="center"/>
            <w:hideMark/>
          </w:tcPr>
          <w:p w14:paraId="24A2C27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c>
          <w:tcPr>
            <w:tcW w:w="1400" w:type="dxa"/>
            <w:tcBorders>
              <w:top w:val="nil"/>
              <w:left w:val="nil"/>
              <w:bottom w:val="single" w:sz="8" w:space="0" w:color="auto"/>
              <w:right w:val="single" w:sz="8" w:space="0" w:color="auto"/>
            </w:tcBorders>
            <w:vAlign w:val="center"/>
            <w:hideMark/>
          </w:tcPr>
          <w:p w14:paraId="130B18A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c>
          <w:tcPr>
            <w:tcW w:w="1170" w:type="dxa"/>
            <w:tcBorders>
              <w:top w:val="nil"/>
              <w:left w:val="nil"/>
              <w:bottom w:val="single" w:sz="8" w:space="0" w:color="auto"/>
              <w:right w:val="single" w:sz="8" w:space="0" w:color="auto"/>
            </w:tcBorders>
            <w:vAlign w:val="center"/>
            <w:hideMark/>
          </w:tcPr>
          <w:p w14:paraId="2BBDE58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r>
      <w:tr w:rsidR="00EE5283" w:rsidRPr="00EE5283" w14:paraId="101E2BBA" w14:textId="77777777" w:rsidTr="00EE5283">
        <w:trPr>
          <w:trHeight w:val="330"/>
        </w:trPr>
        <w:tc>
          <w:tcPr>
            <w:tcW w:w="5660" w:type="dxa"/>
            <w:tcBorders>
              <w:top w:val="single" w:sz="4" w:space="0" w:color="auto"/>
              <w:left w:val="single" w:sz="8" w:space="0" w:color="auto"/>
              <w:bottom w:val="single" w:sz="8" w:space="0" w:color="auto"/>
              <w:right w:val="single" w:sz="8" w:space="0" w:color="auto"/>
            </w:tcBorders>
            <w:noWrap/>
            <w:vAlign w:val="center"/>
            <w:hideMark/>
          </w:tcPr>
          <w:p w14:paraId="4D087C8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Студент</w:t>
            </w:r>
          </w:p>
        </w:tc>
        <w:tc>
          <w:tcPr>
            <w:tcW w:w="1116" w:type="dxa"/>
            <w:tcBorders>
              <w:top w:val="nil"/>
              <w:left w:val="nil"/>
              <w:bottom w:val="single" w:sz="8" w:space="0" w:color="auto"/>
              <w:right w:val="single" w:sz="8" w:space="0" w:color="auto"/>
            </w:tcBorders>
            <w:noWrap/>
            <w:vAlign w:val="center"/>
            <w:hideMark/>
          </w:tcPr>
          <w:p w14:paraId="599ED69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39664,80</w:t>
            </w:r>
          </w:p>
        </w:tc>
        <w:tc>
          <w:tcPr>
            <w:tcW w:w="1400" w:type="dxa"/>
            <w:tcBorders>
              <w:top w:val="nil"/>
              <w:left w:val="nil"/>
              <w:bottom w:val="single" w:sz="8" w:space="0" w:color="auto"/>
              <w:right w:val="single" w:sz="8" w:space="0" w:color="auto"/>
            </w:tcBorders>
            <w:noWrap/>
            <w:vAlign w:val="center"/>
            <w:hideMark/>
          </w:tcPr>
          <w:p w14:paraId="3D9AF62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34816,88</w:t>
            </w:r>
          </w:p>
        </w:tc>
        <w:tc>
          <w:tcPr>
            <w:tcW w:w="1170" w:type="dxa"/>
            <w:tcBorders>
              <w:top w:val="nil"/>
              <w:left w:val="nil"/>
              <w:bottom w:val="single" w:sz="8" w:space="0" w:color="auto"/>
              <w:right w:val="single" w:sz="8" w:space="0" w:color="auto"/>
            </w:tcBorders>
            <w:noWrap/>
            <w:vAlign w:val="center"/>
            <w:hideMark/>
          </w:tcPr>
          <w:p w14:paraId="7CE2492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41427,68</w:t>
            </w:r>
          </w:p>
        </w:tc>
      </w:tr>
      <w:tr w:rsidR="00EE5283" w:rsidRPr="00EE5283" w14:paraId="6A3C7EC3" w14:textId="77777777" w:rsidTr="00EE5283">
        <w:trPr>
          <w:trHeight w:val="330"/>
        </w:trPr>
        <w:tc>
          <w:tcPr>
            <w:tcW w:w="5660" w:type="dxa"/>
            <w:tcBorders>
              <w:top w:val="nil"/>
              <w:left w:val="single" w:sz="8" w:space="0" w:color="auto"/>
              <w:bottom w:val="single" w:sz="8" w:space="0" w:color="auto"/>
              <w:right w:val="single" w:sz="8" w:space="0" w:color="auto"/>
            </w:tcBorders>
            <w:vAlign w:val="center"/>
            <w:hideMark/>
          </w:tcPr>
          <w:p w14:paraId="7080331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Коэффициент отчислений во внебюджетные фонды</w:t>
            </w:r>
          </w:p>
        </w:tc>
        <w:tc>
          <w:tcPr>
            <w:tcW w:w="3686" w:type="dxa"/>
            <w:gridSpan w:val="3"/>
            <w:tcBorders>
              <w:top w:val="single" w:sz="8" w:space="0" w:color="auto"/>
              <w:left w:val="nil"/>
              <w:bottom w:val="single" w:sz="8" w:space="0" w:color="auto"/>
              <w:right w:val="single" w:sz="8" w:space="0" w:color="auto"/>
            </w:tcBorders>
            <w:vAlign w:val="center"/>
            <w:hideMark/>
          </w:tcPr>
          <w:p w14:paraId="0135063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r>
      <w:tr w:rsidR="00EE5283" w:rsidRPr="00EE5283" w14:paraId="30428F05" w14:textId="77777777" w:rsidTr="00EE5283">
        <w:trPr>
          <w:trHeight w:val="325"/>
        </w:trPr>
        <w:tc>
          <w:tcPr>
            <w:tcW w:w="5660" w:type="dxa"/>
            <w:tcBorders>
              <w:top w:val="nil"/>
              <w:left w:val="single" w:sz="4" w:space="0" w:color="auto"/>
              <w:bottom w:val="single" w:sz="8" w:space="0" w:color="auto"/>
              <w:right w:val="single" w:sz="8" w:space="0" w:color="auto"/>
            </w:tcBorders>
            <w:vAlign w:val="bottom"/>
            <w:hideMark/>
          </w:tcPr>
          <w:p w14:paraId="2DD7F8A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Calibri" w:eastAsia="Times New Roman" w:hAnsi="Calibri" w:cs="Calibri"/>
                <w:color w:val="000000"/>
                <w:lang w:eastAsia="ru-RU"/>
              </w:rPr>
              <w:t> </w:t>
            </w:r>
          </w:p>
        </w:tc>
        <w:tc>
          <w:tcPr>
            <w:tcW w:w="3686" w:type="dxa"/>
            <w:gridSpan w:val="3"/>
            <w:tcBorders>
              <w:top w:val="single" w:sz="8" w:space="0" w:color="auto"/>
              <w:left w:val="nil"/>
              <w:bottom w:val="single" w:sz="8" w:space="0" w:color="000000"/>
              <w:right w:val="single" w:sz="8" w:space="0" w:color="000000"/>
            </w:tcBorders>
            <w:vAlign w:val="center"/>
            <w:hideMark/>
          </w:tcPr>
          <w:p w14:paraId="516BD12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b/>
                <w:bCs/>
                <w:color w:val="000000"/>
                <w:sz w:val="24"/>
                <w:szCs w:val="24"/>
                <w:lang w:eastAsia="ru-RU"/>
              </w:rPr>
              <w:t xml:space="preserve">Итого </w:t>
            </w:r>
          </w:p>
        </w:tc>
      </w:tr>
      <w:tr w:rsidR="00EE5283" w:rsidRPr="00EE5283" w14:paraId="7E45A698" w14:textId="77777777" w:rsidTr="00EE5283">
        <w:trPr>
          <w:trHeight w:val="375"/>
        </w:trPr>
        <w:tc>
          <w:tcPr>
            <w:tcW w:w="5660" w:type="dxa"/>
            <w:tcBorders>
              <w:top w:val="nil"/>
              <w:left w:val="single" w:sz="8" w:space="0" w:color="auto"/>
              <w:bottom w:val="single" w:sz="8" w:space="0" w:color="auto"/>
              <w:right w:val="single" w:sz="8" w:space="0" w:color="auto"/>
            </w:tcBorders>
            <w:noWrap/>
            <w:vAlign w:val="center"/>
            <w:hideMark/>
          </w:tcPr>
          <w:p w14:paraId="047576DB" w14:textId="77777777" w:rsidR="00EE5283" w:rsidRPr="00EE5283" w:rsidRDefault="00EE5283" w:rsidP="00EE5283">
            <w:pPr>
              <w:spacing w:after="0" w:line="240" w:lineRule="auto"/>
              <w:jc w:val="center"/>
              <w:rPr>
                <w:rFonts w:ascii="Calibri" w:eastAsia="Times New Roman" w:hAnsi="Calibri" w:cs="Calibri"/>
                <w:color w:val="000000"/>
                <w:lang w:eastAsia="ru-RU"/>
              </w:rPr>
            </w:pPr>
            <w:r w:rsidRPr="00EE5283">
              <w:rPr>
                <w:rFonts w:ascii="Times New Roman" w:eastAsia="Times New Roman" w:hAnsi="Times New Roman" w:cs="Times New Roman"/>
                <w:b/>
                <w:bCs/>
                <w:color w:val="000000"/>
                <w:sz w:val="24"/>
                <w:szCs w:val="24"/>
                <w:lang w:eastAsia="ru-RU"/>
              </w:rPr>
              <w:lastRenderedPageBreak/>
              <w:t>Вариант 1</w:t>
            </w:r>
          </w:p>
        </w:tc>
        <w:tc>
          <w:tcPr>
            <w:tcW w:w="3686" w:type="dxa"/>
            <w:gridSpan w:val="3"/>
            <w:tcBorders>
              <w:top w:val="single" w:sz="8" w:space="0" w:color="000000"/>
              <w:left w:val="nil"/>
              <w:bottom w:val="single" w:sz="8" w:space="0" w:color="auto"/>
              <w:right w:val="single" w:sz="8" w:space="0" w:color="000000"/>
            </w:tcBorders>
            <w:vAlign w:val="center"/>
            <w:hideMark/>
          </w:tcPr>
          <w:p w14:paraId="295D6057"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Calibri" w:hAnsi="Times New Roman" w:cs="Times New Roman"/>
                <w:color w:val="000000"/>
                <w:sz w:val="24"/>
                <w:szCs w:val="24"/>
                <w:lang w:val="en-US"/>
              </w:rPr>
              <w:t>19303,4</w:t>
            </w:r>
            <w:r w:rsidRPr="00EE5283">
              <w:rPr>
                <w:rFonts w:ascii="Times New Roman" w:eastAsia="Calibri" w:hAnsi="Times New Roman" w:cs="Times New Roman"/>
                <w:color w:val="000000"/>
                <w:sz w:val="24"/>
                <w:szCs w:val="24"/>
              </w:rPr>
              <w:t>9</w:t>
            </w:r>
          </w:p>
        </w:tc>
      </w:tr>
      <w:tr w:rsidR="00EE5283" w:rsidRPr="00EE5283" w14:paraId="476F5EA2" w14:textId="77777777" w:rsidTr="00EE5283">
        <w:trPr>
          <w:trHeight w:val="435"/>
        </w:trPr>
        <w:tc>
          <w:tcPr>
            <w:tcW w:w="5660" w:type="dxa"/>
            <w:tcBorders>
              <w:top w:val="nil"/>
              <w:left w:val="single" w:sz="8" w:space="0" w:color="auto"/>
              <w:bottom w:val="single" w:sz="8" w:space="0" w:color="auto"/>
              <w:right w:val="single" w:sz="8" w:space="0" w:color="auto"/>
            </w:tcBorders>
            <w:vAlign w:val="center"/>
            <w:hideMark/>
          </w:tcPr>
          <w:p w14:paraId="51150FE0"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Вариант 2</w:t>
            </w:r>
          </w:p>
        </w:tc>
        <w:tc>
          <w:tcPr>
            <w:tcW w:w="3686" w:type="dxa"/>
            <w:gridSpan w:val="3"/>
            <w:tcBorders>
              <w:top w:val="single" w:sz="8" w:space="0" w:color="000000"/>
              <w:left w:val="nil"/>
              <w:bottom w:val="single" w:sz="8" w:space="0" w:color="auto"/>
              <w:right w:val="single" w:sz="8" w:space="0" w:color="000000"/>
            </w:tcBorders>
            <w:vAlign w:val="center"/>
            <w:hideMark/>
          </w:tcPr>
          <w:p w14:paraId="300EEB8D"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Calibri" w:hAnsi="Times New Roman" w:cs="Times New Roman"/>
                <w:color w:val="000000"/>
                <w:sz w:val="24"/>
                <w:szCs w:val="24"/>
                <w:lang w:val="en-US"/>
              </w:rPr>
              <w:t>17849,11</w:t>
            </w:r>
          </w:p>
        </w:tc>
      </w:tr>
      <w:tr w:rsidR="00EE5283" w:rsidRPr="00EE5283" w14:paraId="7E159A47" w14:textId="77777777" w:rsidTr="00EE5283">
        <w:trPr>
          <w:trHeight w:val="411"/>
        </w:trPr>
        <w:tc>
          <w:tcPr>
            <w:tcW w:w="5660" w:type="dxa"/>
            <w:tcBorders>
              <w:top w:val="nil"/>
              <w:left w:val="single" w:sz="8" w:space="0" w:color="auto"/>
              <w:bottom w:val="single" w:sz="8" w:space="0" w:color="auto"/>
              <w:right w:val="single" w:sz="8" w:space="0" w:color="auto"/>
            </w:tcBorders>
            <w:vAlign w:val="center"/>
            <w:hideMark/>
          </w:tcPr>
          <w:p w14:paraId="168E4199"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Вариант 3</w:t>
            </w:r>
          </w:p>
        </w:tc>
        <w:tc>
          <w:tcPr>
            <w:tcW w:w="3686" w:type="dxa"/>
            <w:gridSpan w:val="3"/>
            <w:tcBorders>
              <w:top w:val="single" w:sz="8" w:space="0" w:color="000000"/>
              <w:left w:val="nil"/>
              <w:bottom w:val="single" w:sz="8" w:space="0" w:color="auto"/>
              <w:right w:val="single" w:sz="8" w:space="0" w:color="000000"/>
            </w:tcBorders>
            <w:vAlign w:val="center"/>
            <w:hideMark/>
          </w:tcPr>
          <w:p w14:paraId="6A774EC4"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Calibri" w:hAnsi="Times New Roman" w:cs="Times New Roman"/>
                <w:color w:val="000000"/>
                <w:sz w:val="24"/>
                <w:szCs w:val="24"/>
                <w:lang w:val="en-US"/>
              </w:rPr>
              <w:t>19832,35</w:t>
            </w:r>
          </w:p>
        </w:tc>
      </w:tr>
    </w:tbl>
    <w:p w14:paraId="4CD4071C" w14:textId="16C69479" w:rsidR="00EE5283" w:rsidRPr="00EE5283" w:rsidRDefault="00901E55" w:rsidP="00901E55">
      <w:pPr>
        <w:pStyle w:val="4"/>
        <w:rPr>
          <w:rFonts w:eastAsia="Calibri"/>
        </w:rPr>
      </w:pPr>
      <w:r>
        <w:rPr>
          <w:rFonts w:eastAsia="Calibri"/>
        </w:rPr>
        <w:t>7.</w:t>
      </w:r>
      <w:r w:rsidR="00EE5283" w:rsidRPr="00EE5283">
        <w:rPr>
          <w:rFonts w:eastAsia="Calibri"/>
        </w:rPr>
        <w:t>3.4.4. Накладные расходы</w:t>
      </w:r>
    </w:p>
    <w:p w14:paraId="0D99B508" w14:textId="5B3A99BB" w:rsidR="00EE5283" w:rsidRPr="00901E55" w:rsidRDefault="00EE5283" w:rsidP="00901E55">
      <w:pPr>
        <w:pStyle w:val="a0"/>
        <w:rPr>
          <w:shd w:val="clear" w:color="auto" w:fill="FFFFFF"/>
          <w:lang w:eastAsia="ru-RU"/>
        </w:rPr>
      </w:pPr>
      <w:r w:rsidRPr="00EE5283">
        <w:rPr>
          <w:shd w:val="clear" w:color="auto" w:fill="FFFFFF"/>
          <w:lang w:eastAsia="ru-RU"/>
        </w:rPr>
        <w:t>Накладные расходы учитывают прочие затраты, не попавшие в предыдущие статьи расходов, в данном случае к ним относятся печать и ксерокопирование материалов исследования, оплата услуг связи и интернета, электроэнергии. Величина коэффициента накладных расходов принята в размере 16%.</w:t>
      </w:r>
    </w:p>
    <w:p w14:paraId="5CC2AA3A" w14:textId="7228887A" w:rsidR="00EE5283" w:rsidRPr="00EE5283" w:rsidRDefault="00901E55" w:rsidP="00901E55">
      <w:pPr>
        <w:pStyle w:val="4"/>
        <w:rPr>
          <w:rFonts w:eastAsia="Calibri"/>
        </w:rPr>
      </w:pPr>
      <w:r>
        <w:rPr>
          <w:rFonts w:eastAsia="Calibri"/>
        </w:rPr>
        <w:t>7.</w:t>
      </w:r>
      <w:r w:rsidR="00EE5283" w:rsidRPr="00EE5283">
        <w:rPr>
          <w:rFonts w:eastAsia="Calibri"/>
        </w:rPr>
        <w:t>3.4.5. Формирование бюджета затрат научно-исследовательского проекта</w:t>
      </w:r>
    </w:p>
    <w:p w14:paraId="3309675C" w14:textId="77777777" w:rsidR="00EE5283" w:rsidRPr="00EE5283" w:rsidRDefault="00EE5283" w:rsidP="00901E55">
      <w:pPr>
        <w:pStyle w:val="a0"/>
        <w:rPr>
          <w:shd w:val="clear" w:color="auto" w:fill="FFFFFF"/>
          <w:lang w:eastAsia="ru-RU"/>
        </w:rPr>
      </w:pPr>
      <w:r w:rsidRPr="00EE5283">
        <w:rPr>
          <w:shd w:val="clear" w:color="auto" w:fill="FFFFFF"/>
          <w:lang w:eastAsia="ru-RU"/>
        </w:rPr>
        <w:t>Рассчитанная величина затрат научно-исследовательской работы (темы) является основой для формирования бюджета затрат проекта, который при формировании договора с заказчиком защищается научной организацией в качестве нижнего предела затрат на разработку научно-технической продукции.</w:t>
      </w:r>
    </w:p>
    <w:p w14:paraId="0ACF0AAB" w14:textId="77777777" w:rsidR="00EE5283" w:rsidRPr="00EE5283" w:rsidRDefault="00EE5283" w:rsidP="00901E55">
      <w:pPr>
        <w:pStyle w:val="a0"/>
        <w:rPr>
          <w:shd w:val="clear" w:color="auto" w:fill="FFFFFF"/>
          <w:lang w:eastAsia="ru-RU"/>
        </w:rPr>
      </w:pPr>
      <w:r w:rsidRPr="00EE5283">
        <w:rPr>
          <w:shd w:val="clear" w:color="auto" w:fill="FFFFFF"/>
          <w:lang w:eastAsia="ru-RU"/>
        </w:rPr>
        <w:t xml:space="preserve">Определение бюджета затрат на научно-исследовательский проект по каждому варианту исполнения приведен в таблице 18.  </w:t>
      </w:r>
    </w:p>
    <w:p w14:paraId="43D8F838" w14:textId="77777777" w:rsidR="00EE5283" w:rsidRPr="00EE5283" w:rsidRDefault="00EE5283" w:rsidP="00901E55">
      <w:pPr>
        <w:pStyle w:val="a0"/>
        <w:rPr>
          <w:bCs/>
          <w:color w:val="000000"/>
          <w:shd w:val="clear" w:color="auto" w:fill="FFFFFF"/>
          <w:lang w:eastAsia="ru-RU"/>
        </w:rPr>
      </w:pPr>
      <w:r w:rsidRPr="00EE5283">
        <w:rPr>
          <w:bCs/>
          <w:color w:val="000000"/>
          <w:shd w:val="clear" w:color="auto" w:fill="FFFFFF"/>
          <w:lang w:eastAsia="ru-RU"/>
        </w:rPr>
        <w:t xml:space="preserve">Таблица 18 – </w:t>
      </w:r>
      <w:r w:rsidRPr="00EE5283">
        <w:t>Расчет бюджета затрат научно-технического исследования</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4818"/>
        <w:gridCol w:w="1585"/>
        <w:gridCol w:w="1585"/>
        <w:gridCol w:w="1583"/>
      </w:tblGrid>
      <w:tr w:rsidR="00EE5283" w:rsidRPr="00EE5283" w14:paraId="35D386B0" w14:textId="77777777" w:rsidTr="00EE5283">
        <w:trPr>
          <w:jc w:val="center"/>
        </w:trPr>
        <w:tc>
          <w:tcPr>
            <w:tcW w:w="2517" w:type="pct"/>
            <w:vMerge w:val="restart"/>
            <w:tcBorders>
              <w:top w:val="single" w:sz="6" w:space="0" w:color="000000"/>
              <w:left w:val="single" w:sz="6" w:space="0" w:color="000000"/>
              <w:bottom w:val="single" w:sz="6" w:space="0" w:color="000000"/>
              <w:right w:val="single" w:sz="6" w:space="0" w:color="000000"/>
            </w:tcBorders>
            <w:vAlign w:val="center"/>
            <w:hideMark/>
          </w:tcPr>
          <w:p w14:paraId="75B75BB9"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Наименование статьи</w:t>
            </w:r>
          </w:p>
        </w:tc>
        <w:tc>
          <w:tcPr>
            <w:tcW w:w="2483" w:type="pct"/>
            <w:gridSpan w:val="3"/>
            <w:tcBorders>
              <w:top w:val="single" w:sz="6" w:space="0" w:color="000000"/>
              <w:left w:val="single" w:sz="6" w:space="0" w:color="000000"/>
              <w:bottom w:val="single" w:sz="6" w:space="0" w:color="000000"/>
              <w:right w:val="single" w:sz="6" w:space="0" w:color="000000"/>
            </w:tcBorders>
            <w:vAlign w:val="center"/>
            <w:hideMark/>
          </w:tcPr>
          <w:p w14:paraId="1646D12E"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Сумма, руб.</w:t>
            </w:r>
          </w:p>
        </w:tc>
      </w:tr>
      <w:tr w:rsidR="00EE5283" w:rsidRPr="00EE5283" w14:paraId="669ABCA5" w14:textId="77777777" w:rsidTr="00EE5283">
        <w:trPr>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E2D187" w14:textId="77777777" w:rsidR="00EE5283" w:rsidRPr="00EE5283" w:rsidRDefault="00EE5283" w:rsidP="00EE5283">
            <w:pPr>
              <w:spacing w:after="0" w:line="240" w:lineRule="auto"/>
              <w:rPr>
                <w:rFonts w:ascii="Times New Roman" w:eastAsia="Calibri" w:hAnsi="Times New Roman" w:cs="Times New Roman"/>
                <w:sz w:val="28"/>
                <w:szCs w:val="28"/>
              </w:rPr>
            </w:pP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2E8CD560"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Исп.1</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6BE29997"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Исп.2</w:t>
            </w:r>
          </w:p>
        </w:tc>
        <w:tc>
          <w:tcPr>
            <w:tcW w:w="828" w:type="pct"/>
            <w:tcBorders>
              <w:top w:val="single" w:sz="6" w:space="0" w:color="000000"/>
              <w:left w:val="single" w:sz="4" w:space="0" w:color="auto"/>
              <w:bottom w:val="single" w:sz="6" w:space="0" w:color="000000"/>
              <w:right w:val="single" w:sz="6" w:space="0" w:color="000000"/>
            </w:tcBorders>
            <w:vAlign w:val="center"/>
            <w:hideMark/>
          </w:tcPr>
          <w:p w14:paraId="6F2B2E43"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Исп.3</w:t>
            </w:r>
          </w:p>
        </w:tc>
      </w:tr>
      <w:tr w:rsidR="00EE5283" w:rsidRPr="00EE5283" w14:paraId="7B5B89EB" w14:textId="77777777" w:rsidTr="00EE52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5943ECF7" w14:textId="77777777" w:rsidR="00EE5283" w:rsidRPr="00EE5283" w:rsidRDefault="00EE5283" w:rsidP="00EE5283">
            <w:pPr>
              <w:numPr>
                <w:ilvl w:val="0"/>
                <w:numId w:val="40"/>
              </w:numPr>
              <w:spacing w:after="0" w:line="240" w:lineRule="auto"/>
              <w:rPr>
                <w:rFonts w:ascii="Times New Roman" w:eastAsia="Calibri" w:hAnsi="Times New Roman" w:cs="Times New Roman"/>
                <w:sz w:val="28"/>
                <w:szCs w:val="28"/>
              </w:rPr>
            </w:pPr>
            <w:r w:rsidRPr="00EE5283">
              <w:rPr>
                <w:rFonts w:ascii="Times New Roman" w:eastAsia="Calibri" w:hAnsi="Times New Roman" w:cs="Times New Roman"/>
                <w:sz w:val="28"/>
                <w:szCs w:val="28"/>
              </w:rPr>
              <w:t>Затраты на специальное оборудование для научных (экспериментальных) работ</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1DE6B692"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103000</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36F6B5AA"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94000</w:t>
            </w:r>
          </w:p>
        </w:tc>
        <w:tc>
          <w:tcPr>
            <w:tcW w:w="828" w:type="pct"/>
            <w:tcBorders>
              <w:top w:val="single" w:sz="6" w:space="0" w:color="000000"/>
              <w:left w:val="single" w:sz="4" w:space="0" w:color="auto"/>
              <w:bottom w:val="single" w:sz="6" w:space="0" w:color="000000"/>
              <w:right w:val="single" w:sz="6" w:space="0" w:color="000000"/>
            </w:tcBorders>
            <w:vAlign w:val="center"/>
            <w:hideMark/>
          </w:tcPr>
          <w:p w14:paraId="31A3FE32"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120300</w:t>
            </w:r>
          </w:p>
        </w:tc>
      </w:tr>
      <w:tr w:rsidR="00EE5283" w:rsidRPr="00EE5283" w14:paraId="3748654D" w14:textId="77777777" w:rsidTr="00EE52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01C700B3" w14:textId="77777777" w:rsidR="00EE5283" w:rsidRPr="00EE5283" w:rsidRDefault="00EE5283" w:rsidP="00EE5283">
            <w:pPr>
              <w:numPr>
                <w:ilvl w:val="0"/>
                <w:numId w:val="40"/>
              </w:numPr>
              <w:spacing w:after="0" w:line="240" w:lineRule="auto"/>
              <w:rPr>
                <w:rFonts w:ascii="Times New Roman" w:eastAsia="Calibri" w:hAnsi="Times New Roman" w:cs="Times New Roman"/>
                <w:sz w:val="28"/>
                <w:szCs w:val="28"/>
              </w:rPr>
            </w:pPr>
            <w:r w:rsidRPr="00EE5283">
              <w:rPr>
                <w:rFonts w:ascii="Times New Roman" w:eastAsia="Calibri" w:hAnsi="Times New Roman" w:cs="Times New Roman"/>
                <w:sz w:val="28"/>
                <w:szCs w:val="28"/>
              </w:rPr>
              <w:t>Затраты по основной заработной плате исполнителей темы</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4A727DF6"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Times New Roman" w:hAnsi="Times New Roman" w:cs="Times New Roman"/>
                <w:color w:val="000000"/>
                <w:sz w:val="28"/>
                <w:szCs w:val="28"/>
                <w:lang w:eastAsia="ru-RU"/>
              </w:rPr>
              <w:t>64344,96</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25572348"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Times New Roman" w:hAnsi="Times New Roman" w:cs="Times New Roman"/>
                <w:color w:val="000000"/>
                <w:sz w:val="28"/>
                <w:szCs w:val="28"/>
                <w:lang w:eastAsia="ru-RU"/>
              </w:rPr>
              <w:t>59497,04</w:t>
            </w:r>
          </w:p>
        </w:tc>
        <w:tc>
          <w:tcPr>
            <w:tcW w:w="828" w:type="pct"/>
            <w:tcBorders>
              <w:top w:val="single" w:sz="6" w:space="0" w:color="000000"/>
              <w:left w:val="single" w:sz="4" w:space="0" w:color="auto"/>
              <w:bottom w:val="single" w:sz="6" w:space="0" w:color="000000"/>
              <w:right w:val="single" w:sz="6" w:space="0" w:color="000000"/>
            </w:tcBorders>
            <w:vAlign w:val="center"/>
            <w:hideMark/>
          </w:tcPr>
          <w:p w14:paraId="1AF154A1"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Times New Roman" w:hAnsi="Times New Roman" w:cs="Times New Roman"/>
                <w:color w:val="000000"/>
                <w:sz w:val="28"/>
                <w:szCs w:val="28"/>
                <w:lang w:eastAsia="ru-RU"/>
              </w:rPr>
              <w:t>66107,84</w:t>
            </w:r>
          </w:p>
        </w:tc>
      </w:tr>
      <w:tr w:rsidR="00EE5283" w:rsidRPr="00EE5283" w14:paraId="7231B7E8" w14:textId="77777777" w:rsidTr="00EE52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6F631961" w14:textId="77777777" w:rsidR="00EE5283" w:rsidRPr="00EE5283" w:rsidRDefault="00EE5283" w:rsidP="00EE5283">
            <w:pPr>
              <w:numPr>
                <w:ilvl w:val="0"/>
                <w:numId w:val="40"/>
              </w:numPr>
              <w:spacing w:after="0" w:line="240" w:lineRule="auto"/>
              <w:rPr>
                <w:rFonts w:ascii="Times New Roman" w:eastAsia="Calibri" w:hAnsi="Times New Roman" w:cs="Times New Roman"/>
                <w:sz w:val="28"/>
                <w:szCs w:val="28"/>
              </w:rPr>
            </w:pPr>
            <w:r w:rsidRPr="00EE5283">
              <w:rPr>
                <w:rFonts w:ascii="Times New Roman" w:eastAsia="Calibri" w:hAnsi="Times New Roman" w:cs="Times New Roman"/>
                <w:sz w:val="28"/>
                <w:szCs w:val="28"/>
              </w:rPr>
              <w:t>Отчисления во внебюджетные фонды</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47D19958"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lang w:val="en-US"/>
              </w:rPr>
              <w:t>19303,4</w:t>
            </w:r>
            <w:r w:rsidRPr="00EE5283">
              <w:rPr>
                <w:rFonts w:ascii="Times New Roman" w:eastAsia="Calibri" w:hAnsi="Times New Roman" w:cs="Times New Roman"/>
                <w:color w:val="000000"/>
                <w:sz w:val="28"/>
                <w:szCs w:val="28"/>
              </w:rPr>
              <w:t>9</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4EF4AF97"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lang w:val="en-US"/>
              </w:rPr>
              <w:t>17849,11</w:t>
            </w:r>
          </w:p>
        </w:tc>
        <w:tc>
          <w:tcPr>
            <w:tcW w:w="828" w:type="pct"/>
            <w:tcBorders>
              <w:top w:val="single" w:sz="6" w:space="0" w:color="000000"/>
              <w:left w:val="single" w:sz="4" w:space="0" w:color="auto"/>
              <w:bottom w:val="single" w:sz="6" w:space="0" w:color="000000"/>
              <w:right w:val="single" w:sz="6" w:space="0" w:color="000000"/>
            </w:tcBorders>
            <w:vAlign w:val="center"/>
            <w:hideMark/>
          </w:tcPr>
          <w:p w14:paraId="1C011FE8"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lang w:val="en-US"/>
              </w:rPr>
              <w:t>19832,35</w:t>
            </w:r>
          </w:p>
        </w:tc>
      </w:tr>
      <w:tr w:rsidR="00EE5283" w:rsidRPr="00EE5283" w14:paraId="7B83ADFF" w14:textId="77777777" w:rsidTr="00EE52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78693B0F" w14:textId="77777777" w:rsidR="00EE5283" w:rsidRPr="00EE5283" w:rsidRDefault="00EE5283" w:rsidP="00EE5283">
            <w:pPr>
              <w:numPr>
                <w:ilvl w:val="0"/>
                <w:numId w:val="40"/>
              </w:numPr>
              <w:spacing w:after="0" w:line="240" w:lineRule="auto"/>
              <w:rPr>
                <w:rFonts w:ascii="Times New Roman" w:eastAsia="Calibri" w:hAnsi="Times New Roman" w:cs="Times New Roman"/>
                <w:sz w:val="28"/>
                <w:szCs w:val="28"/>
              </w:rPr>
            </w:pPr>
            <w:r w:rsidRPr="00EE5283">
              <w:rPr>
                <w:rFonts w:ascii="Times New Roman" w:eastAsia="Calibri" w:hAnsi="Times New Roman" w:cs="Times New Roman"/>
                <w:sz w:val="28"/>
                <w:szCs w:val="28"/>
              </w:rPr>
              <w:t>Накладные расходы</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780BB159"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328407,75</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739F89C2"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484071,38</w:t>
            </w:r>
          </w:p>
        </w:tc>
        <w:tc>
          <w:tcPr>
            <w:tcW w:w="828" w:type="pct"/>
            <w:tcBorders>
              <w:top w:val="single" w:sz="6" w:space="0" w:color="000000"/>
              <w:left w:val="single" w:sz="4" w:space="0" w:color="auto"/>
              <w:bottom w:val="single" w:sz="6" w:space="0" w:color="000000"/>
              <w:right w:val="single" w:sz="6" w:space="0" w:color="000000"/>
            </w:tcBorders>
            <w:vAlign w:val="center"/>
            <w:hideMark/>
          </w:tcPr>
          <w:p w14:paraId="4A74BD01"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334214,43</w:t>
            </w:r>
          </w:p>
        </w:tc>
      </w:tr>
      <w:tr w:rsidR="00EE5283" w:rsidRPr="00EE5283" w14:paraId="356A8429" w14:textId="77777777" w:rsidTr="00EE52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05B6F94A" w14:textId="77777777" w:rsidR="00EE5283" w:rsidRPr="00EE5283" w:rsidRDefault="00EE5283" w:rsidP="00EE5283">
            <w:pPr>
              <w:spacing w:after="0" w:line="240" w:lineRule="auto"/>
              <w:rPr>
                <w:rFonts w:ascii="Times New Roman" w:eastAsia="Calibri" w:hAnsi="Times New Roman" w:cs="Times New Roman"/>
                <w:b/>
                <w:bCs/>
                <w:sz w:val="28"/>
                <w:szCs w:val="28"/>
              </w:rPr>
            </w:pPr>
            <w:r w:rsidRPr="00EE5283">
              <w:rPr>
                <w:rFonts w:ascii="Times New Roman" w:eastAsia="Calibri" w:hAnsi="Times New Roman" w:cs="Times New Roman"/>
                <w:b/>
                <w:bCs/>
                <w:sz w:val="28"/>
                <w:szCs w:val="28"/>
              </w:rPr>
              <w:t>Бюджет затрат НТИ:</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578643B4"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514156,2</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54E03698"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655417,53</w:t>
            </w:r>
          </w:p>
        </w:tc>
        <w:tc>
          <w:tcPr>
            <w:tcW w:w="828" w:type="pct"/>
            <w:tcBorders>
              <w:top w:val="single" w:sz="6" w:space="0" w:color="000000"/>
              <w:left w:val="single" w:sz="4" w:space="0" w:color="auto"/>
              <w:bottom w:val="single" w:sz="6" w:space="0" w:color="000000"/>
              <w:right w:val="single" w:sz="6" w:space="0" w:color="000000"/>
            </w:tcBorders>
            <w:vAlign w:val="center"/>
            <w:hideMark/>
          </w:tcPr>
          <w:p w14:paraId="389B35C4"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420274,62</w:t>
            </w:r>
          </w:p>
        </w:tc>
      </w:tr>
    </w:tbl>
    <w:p w14:paraId="4EDF55C0" w14:textId="4B8084E8" w:rsidR="00EE5283" w:rsidRPr="00EE5283" w:rsidRDefault="00901E55" w:rsidP="00901E55">
      <w:pPr>
        <w:pStyle w:val="2"/>
        <w:rPr>
          <w:rFonts w:eastAsia="Calibri"/>
        </w:rPr>
      </w:pPr>
      <w:bookmarkStart w:id="50" w:name="_Toc168584481"/>
      <w:r>
        <w:rPr>
          <w:rFonts w:eastAsia="Calibri"/>
        </w:rPr>
        <w:lastRenderedPageBreak/>
        <w:t>7.</w:t>
      </w:r>
      <w:r w:rsidR="00EE5283" w:rsidRPr="00EE5283">
        <w:rPr>
          <w:rFonts w:eastAsia="Calibri"/>
        </w:rPr>
        <w:t>4 Определение ресурсной (ресурсосберегающей), финансовой эффективности исследования</w:t>
      </w:r>
      <w:bookmarkEnd w:id="50"/>
    </w:p>
    <w:p w14:paraId="68E98130" w14:textId="77777777" w:rsidR="00EE5283" w:rsidRPr="00EE5283" w:rsidRDefault="00EE5283" w:rsidP="00901E55">
      <w:pPr>
        <w:pStyle w:val="a0"/>
      </w:pPr>
      <w:r w:rsidRPr="00EE5283">
        <w:t>Представим расчет интегральных показателей эффективности исследования.</w:t>
      </w:r>
    </w:p>
    <w:p w14:paraId="610DF17E" w14:textId="77777777" w:rsidR="00EE5283" w:rsidRPr="00EE5283" w:rsidRDefault="00EE5283" w:rsidP="00901E55">
      <w:pPr>
        <w:pStyle w:val="a0"/>
        <w:rPr>
          <w:shd w:val="clear" w:color="auto" w:fill="FFFFFF"/>
          <w:lang w:eastAsia="ru-RU"/>
        </w:rPr>
      </w:pPr>
      <w:r w:rsidRPr="00EE5283">
        <w:rPr>
          <w:shd w:val="clear" w:color="auto" w:fill="FFFFFF"/>
          <w:lang w:eastAsia="ru-RU"/>
        </w:rPr>
        <w:t xml:space="preserve">Интегральный финансовый показатель разработки определяется как: </w:t>
      </w:r>
    </w:p>
    <w:p w14:paraId="6EF64D8E" w14:textId="77777777" w:rsidR="00EE5283" w:rsidRPr="00EE5283" w:rsidRDefault="00EE5283" w:rsidP="00EE5283">
      <w:pPr>
        <w:autoSpaceDE w:val="0"/>
        <w:autoSpaceDN w:val="0"/>
        <w:adjustRightInd w:val="0"/>
        <w:spacing w:after="0" w:line="360" w:lineRule="auto"/>
        <w:jc w:val="center"/>
        <w:rPr>
          <w:rFonts w:ascii="Times New Roman" w:eastAsia="MyriadPro-Cond" w:hAnsi="Times New Roman" w:cs="Times New Roman"/>
          <w:sz w:val="28"/>
          <w:szCs w:val="28"/>
        </w:rPr>
      </w:pPr>
      <w:r w:rsidRPr="00EE5283">
        <w:rPr>
          <w:rFonts w:ascii="Times New Roman" w:eastAsia="MyriadPro-Cond" w:hAnsi="Times New Roman" w:cs="Times New Roman"/>
          <w:position w:val="-30"/>
          <w:sz w:val="28"/>
          <w:szCs w:val="28"/>
        </w:rPr>
        <w:object w:dxaOrig="1560" w:dyaOrig="870" w14:anchorId="5BF91C63">
          <v:shape id="_x0000_i1133" type="#_x0000_t75" style="width:77.85pt;height:43.55pt" o:ole="">
            <v:imagedata r:id="rId340" o:title=""/>
          </v:shape>
          <o:OLEObject Type="Embed" ProgID="Equation.3" ShapeID="_x0000_i1133" DrawAspect="Content" ObjectID="_1779211517" r:id="rId341"/>
        </w:object>
      </w:r>
      <w:r w:rsidRPr="00EE5283">
        <w:rPr>
          <w:rFonts w:ascii="Times New Roman" w:eastAsia="MyriadPro-Cond" w:hAnsi="Times New Roman" w:cs="Times New Roman"/>
          <w:sz w:val="28"/>
          <w:szCs w:val="28"/>
        </w:rPr>
        <w:t>,</w:t>
      </w:r>
    </w:p>
    <w:p w14:paraId="7A0A382B" w14:textId="77777777" w:rsidR="00EE5283" w:rsidRPr="00EE5283" w:rsidRDefault="00EE5283" w:rsidP="00901E55">
      <w:pPr>
        <w:pStyle w:val="a0"/>
      </w:pPr>
      <w:r w:rsidRPr="00EE5283">
        <w:t xml:space="preserve">где  </w:t>
      </w:r>
      <w:r w:rsidRPr="00EE5283">
        <w:rPr>
          <w:position w:val="-14"/>
        </w:rPr>
        <w:object w:dxaOrig="570" w:dyaOrig="450" w14:anchorId="7EC2E684">
          <v:shape id="_x0000_i1134" type="#_x0000_t75" style="width:28.45pt;height:22.6pt" o:ole="">
            <v:imagedata r:id="rId342" o:title=""/>
          </v:shape>
          <o:OLEObject Type="Embed" ProgID="Equation.3" ShapeID="_x0000_i1134" DrawAspect="Content" ObjectID="_1779211518" r:id="rId343"/>
        </w:object>
      </w:r>
      <w:r w:rsidRPr="00EE5283">
        <w:t xml:space="preserve"> – интегральный финансовый показатель разработки;</w:t>
      </w:r>
    </w:p>
    <w:p w14:paraId="7519C5ED" w14:textId="77777777" w:rsidR="00EE5283" w:rsidRPr="00EE5283" w:rsidRDefault="00EE5283" w:rsidP="00901E55">
      <w:pPr>
        <w:pStyle w:val="a0"/>
      </w:pPr>
      <w:r w:rsidRPr="00EE5283">
        <w:t>Ф</w:t>
      </w:r>
      <w:r w:rsidRPr="00EE5283">
        <w:rPr>
          <w:vertAlign w:val="subscript"/>
        </w:rPr>
        <w:t>р</w:t>
      </w:r>
      <w:proofErr w:type="gramStart"/>
      <w:r w:rsidRPr="00EE5283">
        <w:rPr>
          <w:i/>
          <w:vertAlign w:val="subscript"/>
          <w:lang w:val="en-US"/>
        </w:rPr>
        <w:t>i</w:t>
      </w:r>
      <w:proofErr w:type="gramEnd"/>
      <w:r w:rsidRPr="00EE5283">
        <w:t xml:space="preserve"> – стоимость </w:t>
      </w:r>
      <w:r w:rsidRPr="00EE5283">
        <w:rPr>
          <w:i/>
          <w:lang w:val="en-US"/>
        </w:rPr>
        <w:t>i</w:t>
      </w:r>
      <w:r w:rsidRPr="00EE5283">
        <w:t xml:space="preserve">-го варианта исполнения; </w:t>
      </w:r>
    </w:p>
    <w:p w14:paraId="78CAFC1F" w14:textId="77777777" w:rsidR="00EE5283" w:rsidRPr="00EE5283" w:rsidRDefault="00EE5283" w:rsidP="00901E55">
      <w:pPr>
        <w:pStyle w:val="a0"/>
        <w:rPr>
          <w:rFonts w:eastAsia="Calibri"/>
          <w:color w:val="000000"/>
          <w:shd w:val="clear" w:color="auto" w:fill="FFFFFF"/>
          <w:lang w:eastAsia="ru-RU"/>
        </w:rPr>
      </w:pPr>
      <w:proofErr w:type="gramStart"/>
      <w:r w:rsidRPr="00EE5283">
        <w:t>Ф</w:t>
      </w:r>
      <w:proofErr w:type="gramEnd"/>
      <w:r w:rsidRPr="00EE5283">
        <w:rPr>
          <w:vertAlign w:val="subscript"/>
          <w:lang w:val="en-US"/>
        </w:rPr>
        <w:t>max</w:t>
      </w:r>
      <w:r w:rsidRPr="00EE5283">
        <w:t xml:space="preserve"> – максимальная стоимость исполнения научно-</w:t>
      </w:r>
      <w:r w:rsidRPr="00EE5283">
        <w:rPr>
          <w:rFonts w:eastAsia="Calibri"/>
          <w:color w:val="000000"/>
          <w:shd w:val="clear" w:color="auto" w:fill="FFFFFF"/>
          <w:lang w:eastAsia="ru-RU"/>
        </w:rPr>
        <w:t>исследовательского проекта.</w:t>
      </w:r>
    </w:p>
    <w:p w14:paraId="1E37282D" w14:textId="77777777" w:rsidR="00EE5283" w:rsidRPr="00EE5283" w:rsidRDefault="00EE5283" w:rsidP="00901E55">
      <w:pPr>
        <w:pStyle w:val="a0"/>
        <w:rPr>
          <w:shd w:val="clear" w:color="auto" w:fill="FFFFFF"/>
          <w:lang w:eastAsia="ru-RU"/>
        </w:rPr>
      </w:pPr>
      <w:r w:rsidRPr="00EE5283">
        <w:rPr>
          <w:shd w:val="clear" w:color="auto" w:fill="FFFFFF"/>
          <w:lang w:eastAsia="ru-RU"/>
        </w:rPr>
        <w:t xml:space="preserve">Максимальная стоимость составляет </w:t>
      </w:r>
      <w:r w:rsidRPr="00EE5283">
        <w:t xml:space="preserve">655416,53 </w:t>
      </w:r>
      <w:r w:rsidRPr="00EE5283">
        <w:rPr>
          <w:shd w:val="clear" w:color="auto" w:fill="FFFFFF"/>
          <w:lang w:eastAsia="ru-RU"/>
        </w:rPr>
        <w:t>руб., следовательно:</w:t>
      </w:r>
    </w:p>
    <w:p w14:paraId="450D0403" w14:textId="77777777" w:rsidR="00EE5283" w:rsidRPr="00EE5283" w:rsidRDefault="00EE5283" w:rsidP="00EE5283">
      <w:pPr>
        <w:spacing w:after="0" w:line="360" w:lineRule="auto"/>
        <w:jc w:val="center"/>
        <w:rPr>
          <w:rFonts w:ascii="Times New Roman" w:eastAsia="MyriadPro-Cond" w:hAnsi="Times New Roman" w:cs="Times New Roman"/>
          <w:sz w:val="28"/>
          <w:szCs w:val="28"/>
        </w:rPr>
      </w:pPr>
      <w:r w:rsidRPr="00EE5283">
        <w:rPr>
          <w:rFonts w:ascii="Times New Roman" w:eastAsia="MyriadPro-Cond" w:hAnsi="Times New Roman" w:cs="Times New Roman"/>
          <w:position w:val="-30"/>
          <w:sz w:val="28"/>
          <w:szCs w:val="28"/>
        </w:rPr>
        <w:object w:dxaOrig="2400" w:dyaOrig="870" w14:anchorId="16124D04">
          <v:shape id="_x0000_i1135" type="#_x0000_t75" style="width:119.7pt;height:43.55pt" o:ole="">
            <v:imagedata r:id="rId344" o:title=""/>
          </v:shape>
          <o:OLEObject Type="Embed" ProgID="Equation.DSMT4" ShapeID="_x0000_i1135" DrawAspect="Content" ObjectID="_1779211519" r:id="rId345"/>
        </w:object>
      </w:r>
      <w:r w:rsidRPr="00EE5283">
        <w:rPr>
          <w:rFonts w:ascii="Times New Roman" w:eastAsia="MyriadPro-Cond" w:hAnsi="Times New Roman" w:cs="Times New Roman"/>
          <w:sz w:val="28"/>
          <w:szCs w:val="28"/>
        </w:rPr>
        <w:t xml:space="preserve">,       </w:t>
      </w:r>
      <w:r w:rsidRPr="00EE5283">
        <w:rPr>
          <w:rFonts w:ascii="Times New Roman" w:eastAsia="MyriadPro-Cond" w:hAnsi="Times New Roman" w:cs="Times New Roman"/>
          <w:position w:val="-30"/>
          <w:sz w:val="28"/>
          <w:szCs w:val="28"/>
        </w:rPr>
        <w:object w:dxaOrig="1875" w:dyaOrig="870" w14:anchorId="57215E0E">
          <v:shape id="_x0000_i1136" type="#_x0000_t75" style="width:93.75pt;height:43.55pt" o:ole="">
            <v:imagedata r:id="rId346" o:title=""/>
          </v:shape>
          <o:OLEObject Type="Embed" ProgID="Equation.DSMT4" ShapeID="_x0000_i1136" DrawAspect="Content" ObjectID="_1779211520" r:id="rId347"/>
        </w:object>
      </w:r>
      <w:r w:rsidRPr="00EE5283">
        <w:rPr>
          <w:rFonts w:ascii="Times New Roman" w:eastAsia="MyriadPro-Cond" w:hAnsi="Times New Roman" w:cs="Times New Roman"/>
          <w:sz w:val="28"/>
          <w:szCs w:val="28"/>
        </w:rPr>
        <w:t xml:space="preserve">,      </w:t>
      </w:r>
      <w:r w:rsidRPr="00EE5283">
        <w:rPr>
          <w:rFonts w:ascii="Times New Roman" w:eastAsia="MyriadPro-Cond" w:hAnsi="Times New Roman" w:cs="Times New Roman"/>
          <w:position w:val="-30"/>
          <w:sz w:val="28"/>
          <w:szCs w:val="28"/>
        </w:rPr>
        <w:object w:dxaOrig="2400" w:dyaOrig="915" w14:anchorId="3622237E">
          <v:shape id="_x0000_i1137" type="#_x0000_t75" style="width:119.7pt;height:46.05pt" o:ole="">
            <v:imagedata r:id="rId348" o:title=""/>
          </v:shape>
          <o:OLEObject Type="Embed" ProgID="Equation.DSMT4" ShapeID="_x0000_i1137" DrawAspect="Content" ObjectID="_1779211521" r:id="rId349"/>
        </w:object>
      </w:r>
      <w:r w:rsidRPr="00EE5283">
        <w:rPr>
          <w:rFonts w:ascii="Times New Roman" w:eastAsia="MyriadPro-Cond" w:hAnsi="Times New Roman" w:cs="Times New Roman"/>
          <w:sz w:val="28"/>
          <w:szCs w:val="28"/>
        </w:rPr>
        <w:t>.</w:t>
      </w:r>
    </w:p>
    <w:p w14:paraId="1F5FD3BD" w14:textId="77777777" w:rsidR="00EE5283" w:rsidRPr="00EE5283" w:rsidRDefault="00EE5283" w:rsidP="00901E55">
      <w:pPr>
        <w:pStyle w:val="a0"/>
        <w:rPr>
          <w:shd w:val="clear" w:color="auto" w:fill="FFFFFF"/>
          <w:lang w:eastAsia="ru-RU"/>
        </w:rPr>
      </w:pPr>
      <w:r w:rsidRPr="00EE5283">
        <w:rPr>
          <w:i/>
          <w:shd w:val="clear" w:color="auto" w:fill="FFFFFF"/>
          <w:lang w:eastAsia="ru-RU"/>
        </w:rPr>
        <w:t>Интегральный показатель ресурсоэффективности</w:t>
      </w:r>
      <w:r w:rsidRPr="00EE5283">
        <w:rPr>
          <w:shd w:val="clear" w:color="auto" w:fill="FFFFFF"/>
          <w:lang w:eastAsia="ru-RU"/>
        </w:rPr>
        <w:t xml:space="preserve"> вариантов исполнения объекта исследования можно определить следующим образом: </w:t>
      </w:r>
    </w:p>
    <w:p w14:paraId="3A4ABBAC" w14:textId="77777777" w:rsidR="00EE5283" w:rsidRPr="00EE5283" w:rsidRDefault="00EE5283" w:rsidP="00EE5283">
      <w:pPr>
        <w:tabs>
          <w:tab w:val="left" w:pos="2715"/>
          <w:tab w:val="right" w:pos="8730"/>
        </w:tabs>
        <w:spacing w:after="0" w:line="360" w:lineRule="auto"/>
        <w:jc w:val="center"/>
        <w:rPr>
          <w:rFonts w:ascii="Times New Roman" w:eastAsia="Calibri" w:hAnsi="Times New Roman" w:cs="Times New Roman"/>
          <w:color w:val="000000"/>
          <w:sz w:val="28"/>
          <w:szCs w:val="28"/>
          <w:shd w:val="clear" w:color="auto" w:fill="FFFFFF"/>
          <w:lang w:eastAsia="ru-RU"/>
        </w:rPr>
      </w:pPr>
      <w:r w:rsidRPr="00EE5283">
        <w:rPr>
          <w:rFonts w:ascii="Times New Roman" w:eastAsia="Calibri" w:hAnsi="Times New Roman" w:cs="Times New Roman"/>
          <w:color w:val="000000"/>
          <w:position w:val="-14"/>
          <w:sz w:val="28"/>
          <w:szCs w:val="28"/>
          <w:shd w:val="clear" w:color="auto" w:fill="FFFFFF"/>
          <w:lang w:eastAsia="ru-RU"/>
        </w:rPr>
        <w:object w:dxaOrig="1710" w:dyaOrig="450" w14:anchorId="56B85B89">
          <v:shape id="_x0000_i1138" type="#_x0000_t75" style="width:85.4pt;height:22.6pt" o:ole="">
            <v:imagedata r:id="rId350" o:title=""/>
          </v:shape>
          <o:OLEObject Type="Embed" ProgID="Equation.3" ShapeID="_x0000_i1138" DrawAspect="Content" ObjectID="_1779211522" r:id="rId351"/>
        </w:object>
      </w:r>
      <w:r w:rsidRPr="00EE5283">
        <w:rPr>
          <w:rFonts w:ascii="Times New Roman" w:eastAsia="Calibri" w:hAnsi="Times New Roman" w:cs="Times New Roman"/>
          <w:color w:val="000000"/>
          <w:sz w:val="28"/>
          <w:szCs w:val="28"/>
          <w:shd w:val="clear" w:color="auto" w:fill="FFFFFF"/>
          <w:lang w:eastAsia="ru-RU"/>
        </w:rPr>
        <w:t>,</w:t>
      </w:r>
    </w:p>
    <w:p w14:paraId="600E904C" w14:textId="77777777" w:rsidR="00EE5283" w:rsidRPr="00EE5283" w:rsidRDefault="00EE5283" w:rsidP="00901E55">
      <w:pPr>
        <w:pStyle w:val="a0"/>
        <w:rPr>
          <w:shd w:val="clear" w:color="auto" w:fill="FFFFFF"/>
          <w:lang w:eastAsia="ru-RU"/>
        </w:rPr>
      </w:pPr>
      <w:r w:rsidRPr="00EE5283">
        <w:rPr>
          <w:shd w:val="clear" w:color="auto" w:fill="FFFFFF"/>
          <w:lang w:eastAsia="ru-RU"/>
        </w:rPr>
        <w:t xml:space="preserve">где  </w:t>
      </w:r>
      <w:r w:rsidRPr="00EE5283">
        <w:rPr>
          <w:position w:val="-14"/>
          <w:shd w:val="clear" w:color="auto" w:fill="FFFFFF"/>
          <w:lang w:eastAsia="ru-RU"/>
        </w:rPr>
        <w:object w:dxaOrig="450" w:dyaOrig="450" w14:anchorId="799C6A89">
          <v:shape id="_x0000_i1139" type="#_x0000_t75" style="width:22.6pt;height:22.6pt" o:ole="">
            <v:imagedata r:id="rId352" o:title=""/>
          </v:shape>
          <o:OLEObject Type="Embed" ProgID="Equation.3" ShapeID="_x0000_i1139" DrawAspect="Content" ObjectID="_1779211523" r:id="rId353"/>
        </w:object>
      </w:r>
      <w:r w:rsidRPr="00EE5283">
        <w:rPr>
          <w:shd w:val="clear" w:color="auto" w:fill="FFFFFF"/>
          <w:lang w:eastAsia="ru-RU"/>
        </w:rPr>
        <w:t xml:space="preserve"> – интегральный показатель ресурсоэффективности для </w:t>
      </w:r>
      <w:r w:rsidRPr="00EE5283">
        <w:rPr>
          <w:shd w:val="clear" w:color="auto" w:fill="FFFFFF"/>
          <w:lang w:val="en-US" w:eastAsia="ru-RU"/>
        </w:rPr>
        <w:t>i</w:t>
      </w:r>
      <w:r w:rsidRPr="00EE5283">
        <w:rPr>
          <w:shd w:val="clear" w:color="auto" w:fill="FFFFFF"/>
          <w:lang w:eastAsia="ru-RU"/>
        </w:rPr>
        <w:t xml:space="preserve">-го варианта исполнения разработки; </w:t>
      </w:r>
    </w:p>
    <w:p w14:paraId="29C29325" w14:textId="77777777" w:rsidR="00EE5283" w:rsidRPr="00EE5283" w:rsidRDefault="00EE5283" w:rsidP="00901E55">
      <w:pPr>
        <w:pStyle w:val="a0"/>
        <w:rPr>
          <w:shd w:val="clear" w:color="auto" w:fill="FFFFFF"/>
          <w:lang w:eastAsia="ru-RU"/>
        </w:rPr>
      </w:pPr>
      <w:r w:rsidRPr="00EE5283">
        <w:rPr>
          <w:position w:val="-12"/>
          <w:shd w:val="clear" w:color="auto" w:fill="FFFFFF"/>
          <w:lang w:eastAsia="ru-RU"/>
        </w:rPr>
        <w:object w:dxaOrig="345" w:dyaOrig="465" w14:anchorId="00B00CD3">
          <v:shape id="_x0000_i1140" type="#_x0000_t75" style="width:17.6pt;height:23.45pt" o:ole="">
            <v:imagedata r:id="rId354" o:title=""/>
          </v:shape>
          <o:OLEObject Type="Embed" ProgID="Equation.DSMT4" ShapeID="_x0000_i1140" DrawAspect="Content" ObjectID="_1779211524" r:id="rId355"/>
        </w:object>
      </w:r>
      <w:r w:rsidRPr="00EE5283">
        <w:rPr>
          <w:shd w:val="clear" w:color="auto" w:fill="FFFFFF"/>
          <w:lang w:eastAsia="ru-RU"/>
        </w:rPr>
        <w:t xml:space="preserve"> – весовой коэффициент </w:t>
      </w:r>
      <w:r w:rsidRPr="00EE5283">
        <w:rPr>
          <w:i/>
          <w:shd w:val="clear" w:color="auto" w:fill="FFFFFF"/>
          <w:lang w:eastAsia="ru-RU"/>
        </w:rPr>
        <w:t>i</w:t>
      </w:r>
      <w:r w:rsidRPr="00EE5283">
        <w:rPr>
          <w:shd w:val="clear" w:color="auto" w:fill="FFFFFF"/>
          <w:lang w:eastAsia="ru-RU"/>
        </w:rPr>
        <w:t xml:space="preserve">-го варианта исполнения разработки; </w:t>
      </w:r>
    </w:p>
    <w:p w14:paraId="2893BC9F" w14:textId="77777777" w:rsidR="00EE5283" w:rsidRPr="00EE5283" w:rsidRDefault="00EE5283" w:rsidP="00901E55">
      <w:pPr>
        <w:pStyle w:val="a0"/>
        <w:rPr>
          <w:shd w:val="clear" w:color="auto" w:fill="FFFFFF"/>
          <w:lang w:eastAsia="ru-RU"/>
        </w:rPr>
      </w:pPr>
      <w:r w:rsidRPr="00EE5283">
        <w:rPr>
          <w:position w:val="-12"/>
          <w:shd w:val="clear" w:color="auto" w:fill="FFFFFF"/>
          <w:lang w:eastAsia="ru-RU"/>
        </w:rPr>
        <w:object w:dxaOrig="270" w:dyaOrig="450" w14:anchorId="7CE8A249">
          <v:shape id="_x0000_i1141" type="#_x0000_t75" style="width:13.4pt;height:22.6pt" o:ole="">
            <v:imagedata r:id="rId356" o:title=""/>
          </v:shape>
          <o:OLEObject Type="Embed" ProgID="Equation.DSMT4" ShapeID="_x0000_i1141" DrawAspect="Content" ObjectID="_1779211525" r:id="rId357"/>
        </w:object>
      </w:r>
      <w:r w:rsidRPr="00EE5283">
        <w:rPr>
          <w:shd w:val="clear" w:color="auto" w:fill="FFFFFF"/>
          <w:lang w:eastAsia="ru-RU"/>
        </w:rPr>
        <w:t xml:space="preserve">, </w:t>
      </w:r>
      <w:r w:rsidRPr="00EE5283">
        <w:rPr>
          <w:position w:val="-12"/>
          <w:shd w:val="clear" w:color="auto" w:fill="FFFFFF"/>
          <w:lang w:eastAsia="ru-RU"/>
        </w:rPr>
        <w:object w:dxaOrig="270" w:dyaOrig="450" w14:anchorId="03A6CE19">
          <v:shape id="_x0000_i1142" type="#_x0000_t75" style="width:13.4pt;height:22.6pt" o:ole="">
            <v:imagedata r:id="rId358" o:title=""/>
          </v:shape>
          <o:OLEObject Type="Embed" ProgID="Equation.DSMT4" ShapeID="_x0000_i1142" DrawAspect="Content" ObjectID="_1779211526" r:id="rId359"/>
        </w:object>
      </w:r>
      <w:r w:rsidRPr="00EE5283">
        <w:rPr>
          <w:shd w:val="clear" w:color="auto" w:fill="FFFFFF"/>
          <w:lang w:eastAsia="ru-RU"/>
        </w:rPr>
        <w:t xml:space="preserve"> – бальная оценка </w:t>
      </w:r>
      <w:r w:rsidRPr="00EE5283">
        <w:rPr>
          <w:i/>
          <w:shd w:val="clear" w:color="auto" w:fill="FFFFFF"/>
          <w:lang w:eastAsia="ru-RU"/>
        </w:rPr>
        <w:t>i</w:t>
      </w:r>
      <w:r w:rsidRPr="00EE5283">
        <w:rPr>
          <w:shd w:val="clear" w:color="auto" w:fill="FFFFFF"/>
          <w:lang w:eastAsia="ru-RU"/>
        </w:rPr>
        <w:t xml:space="preserve">-го варианта исполнения разработки, устанавливается экспертным путем по выбранной шкале оценивания; </w:t>
      </w:r>
    </w:p>
    <w:p w14:paraId="19ECA642" w14:textId="1C778F93" w:rsidR="00EE5283" w:rsidRPr="00901E55" w:rsidRDefault="00EE5283" w:rsidP="00901E55">
      <w:pPr>
        <w:pStyle w:val="a0"/>
        <w:rPr>
          <w:shd w:val="clear" w:color="auto" w:fill="FFFFFF"/>
          <w:lang w:eastAsia="ru-RU"/>
        </w:rPr>
      </w:pPr>
      <w:r w:rsidRPr="00EE5283">
        <w:rPr>
          <w:i/>
          <w:shd w:val="clear" w:color="auto" w:fill="FFFFFF"/>
          <w:lang w:eastAsia="ru-RU"/>
        </w:rPr>
        <w:t>n</w:t>
      </w:r>
      <w:r w:rsidRPr="00EE5283">
        <w:rPr>
          <w:shd w:val="clear" w:color="auto" w:fill="FFFFFF"/>
          <w:lang w:eastAsia="ru-RU"/>
        </w:rPr>
        <w:t xml:space="preserve"> – число параметров сравнения.</w:t>
      </w:r>
    </w:p>
    <w:p w14:paraId="26B2FEA1" w14:textId="77777777" w:rsidR="00EE5283" w:rsidRPr="00EE5283" w:rsidRDefault="00EE5283" w:rsidP="00901E55">
      <w:pPr>
        <w:pStyle w:val="a0"/>
      </w:pPr>
      <w:r w:rsidRPr="00EE5283">
        <w:t>Таблица 18 – Сравнительная оценка характеристик вариантов исполнения проекта</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22"/>
        <w:gridCol w:w="1729"/>
        <w:gridCol w:w="1361"/>
        <w:gridCol w:w="1149"/>
        <w:gridCol w:w="1210"/>
      </w:tblGrid>
      <w:tr w:rsidR="00EE5283" w:rsidRPr="00EE5283" w14:paraId="0DFEC217" w14:textId="77777777" w:rsidTr="00EE5283">
        <w:trPr>
          <w:trHeight w:val="635"/>
        </w:trPr>
        <w:tc>
          <w:tcPr>
            <w:tcW w:w="2154" w:type="pct"/>
            <w:tcBorders>
              <w:top w:val="single" w:sz="4" w:space="0" w:color="000000"/>
              <w:left w:val="single" w:sz="4" w:space="0" w:color="000000"/>
              <w:bottom w:val="single" w:sz="4" w:space="0" w:color="000000"/>
              <w:right w:val="single" w:sz="4" w:space="0" w:color="000000"/>
            </w:tcBorders>
            <w:hideMark/>
          </w:tcPr>
          <w:p w14:paraId="3BDF395C" w14:textId="77777777" w:rsidR="00EE5283" w:rsidRPr="00EE5283" w:rsidRDefault="00EE5283" w:rsidP="00EE5283">
            <w:pPr>
              <w:autoSpaceDE w:val="0"/>
              <w:autoSpaceDN w:val="0"/>
              <w:adjustRightInd w:val="0"/>
              <w:spacing w:line="240" w:lineRule="auto"/>
              <w:jc w:val="both"/>
              <w:rPr>
                <w:rFonts w:ascii="Times New Roman" w:eastAsia="MyriadPro-Cond" w:hAnsi="Times New Roman" w:cs="Times New Roman"/>
                <w:b/>
                <w:sz w:val="24"/>
                <w:szCs w:val="24"/>
              </w:rPr>
            </w:pPr>
            <w:r w:rsidRPr="00EE5283">
              <w:rPr>
                <w:rFonts w:ascii="Calibri" w:eastAsia="Calibri" w:hAnsi="Calibri" w:cs="Times New Roman"/>
                <w:noProof/>
                <w:lang w:eastAsia="ru-RU"/>
              </w:rPr>
              <mc:AlternateContent>
                <mc:Choice Requires="wps">
                  <w:drawing>
                    <wp:anchor distT="0" distB="0" distL="114300" distR="114300" simplePos="0" relativeHeight="251681280" behindDoc="0" locked="0" layoutInCell="1" allowOverlap="1" wp14:anchorId="2B1D8892" wp14:editId="270D0309">
                      <wp:simplePos x="0" y="0"/>
                      <wp:positionH relativeFrom="column">
                        <wp:posOffset>-78740</wp:posOffset>
                      </wp:positionH>
                      <wp:positionV relativeFrom="paragraph">
                        <wp:posOffset>-3810</wp:posOffset>
                      </wp:positionV>
                      <wp:extent cx="2552065" cy="628015"/>
                      <wp:effectExtent l="0" t="0" r="19685" b="19685"/>
                      <wp:wrapNone/>
                      <wp:docPr id="103"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2065" cy="628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 o:spid="_x0000_s1026" type="#_x0000_t32" style="position:absolute;margin-left:-6.2pt;margin-top:-.3pt;width:200.95pt;height:49.4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"/>
                  </w:pict>
                </mc:Fallback>
              </mc:AlternateContent>
            </w:r>
            <w:r w:rsidRPr="00EE5283">
              <w:rPr>
                <w:rFonts w:ascii="Times New Roman" w:eastAsia="MyriadPro-Cond" w:hAnsi="Times New Roman" w:cs="Times New Roman"/>
                <w:b/>
                <w:sz w:val="24"/>
                <w:szCs w:val="24"/>
              </w:rPr>
              <w:t xml:space="preserve">                      Объект исследования</w:t>
            </w:r>
          </w:p>
          <w:p w14:paraId="7DA85436" w14:textId="77777777" w:rsidR="00EE5283" w:rsidRPr="00EE5283" w:rsidRDefault="00EE5283" w:rsidP="00EE5283">
            <w:pPr>
              <w:autoSpaceDE w:val="0"/>
              <w:autoSpaceDN w:val="0"/>
              <w:adjustRightInd w:val="0"/>
              <w:spacing w:line="240" w:lineRule="auto"/>
              <w:jc w:val="both"/>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Критерии</w:t>
            </w:r>
          </w:p>
        </w:tc>
        <w:tc>
          <w:tcPr>
            <w:tcW w:w="903" w:type="pct"/>
            <w:tcBorders>
              <w:top w:val="single" w:sz="4" w:space="0" w:color="000000"/>
              <w:left w:val="single" w:sz="4" w:space="0" w:color="000000"/>
              <w:bottom w:val="single" w:sz="4" w:space="0" w:color="000000"/>
              <w:right w:val="single" w:sz="4" w:space="0" w:color="000000"/>
            </w:tcBorders>
            <w:hideMark/>
          </w:tcPr>
          <w:p w14:paraId="3DB39AFF" w14:textId="77777777" w:rsidR="00EE5283" w:rsidRPr="00EE5283" w:rsidRDefault="00EE5283" w:rsidP="00EE5283">
            <w:pPr>
              <w:autoSpaceDE w:val="0"/>
              <w:autoSpaceDN w:val="0"/>
              <w:adjustRightInd w:val="0"/>
              <w:spacing w:line="240" w:lineRule="auto"/>
              <w:jc w:val="center"/>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Весовой коэффициент параметра</w:t>
            </w:r>
          </w:p>
        </w:tc>
        <w:tc>
          <w:tcPr>
            <w:tcW w:w="711" w:type="pct"/>
            <w:tcBorders>
              <w:top w:val="single" w:sz="4" w:space="0" w:color="000000"/>
              <w:left w:val="single" w:sz="4" w:space="0" w:color="000000"/>
              <w:bottom w:val="single" w:sz="4" w:space="0" w:color="000000"/>
              <w:right w:val="single" w:sz="4" w:space="0" w:color="000000"/>
            </w:tcBorders>
            <w:hideMark/>
          </w:tcPr>
          <w:p w14:paraId="2E4DFA63"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t>Вар.1</w:t>
            </w:r>
          </w:p>
        </w:tc>
        <w:tc>
          <w:tcPr>
            <w:tcW w:w="600" w:type="pct"/>
            <w:tcBorders>
              <w:top w:val="single" w:sz="4" w:space="0" w:color="000000"/>
              <w:left w:val="single" w:sz="4" w:space="0" w:color="000000"/>
              <w:bottom w:val="single" w:sz="4" w:space="0" w:color="000000"/>
              <w:right w:val="single" w:sz="4" w:space="0" w:color="000000"/>
            </w:tcBorders>
            <w:hideMark/>
          </w:tcPr>
          <w:p w14:paraId="008B61F7"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t>Вар.2</w:t>
            </w:r>
          </w:p>
        </w:tc>
        <w:tc>
          <w:tcPr>
            <w:tcW w:w="632" w:type="pct"/>
            <w:tcBorders>
              <w:top w:val="single" w:sz="4" w:space="0" w:color="000000"/>
              <w:left w:val="single" w:sz="4" w:space="0" w:color="000000"/>
              <w:bottom w:val="single" w:sz="4" w:space="0" w:color="000000"/>
              <w:right w:val="single" w:sz="4" w:space="0" w:color="auto"/>
            </w:tcBorders>
            <w:hideMark/>
          </w:tcPr>
          <w:p w14:paraId="7E39E478"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t>Вар.3</w:t>
            </w:r>
          </w:p>
        </w:tc>
      </w:tr>
      <w:tr w:rsidR="00EE5283" w:rsidRPr="00EE5283" w14:paraId="486FE4A5"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016899FE" w14:textId="77777777" w:rsidR="00EE5283" w:rsidRPr="00EE5283" w:rsidRDefault="00EE5283" w:rsidP="00EE5283">
            <w:pPr>
              <w:spacing w:line="256" w:lineRule="auto"/>
              <w:rPr>
                <w:rFonts w:ascii="Calibri" w:eastAsia="Calibri" w:hAnsi="Calibri" w:cs="Times New Roman"/>
              </w:rPr>
            </w:pPr>
            <w:r w:rsidRPr="00EE5283">
              <w:rPr>
                <w:rFonts w:ascii="Times New Roman" w:eastAsia="Calibri" w:hAnsi="Times New Roman" w:cs="Times New Roman"/>
                <w:color w:val="000000"/>
                <w:sz w:val="24"/>
                <w:szCs w:val="24"/>
                <w:lang w:val="en-US"/>
              </w:rPr>
              <w:lastRenderedPageBreak/>
              <w:t xml:space="preserve">1. Точность </w:t>
            </w:r>
            <w:r w:rsidRPr="00EE5283">
              <w:rPr>
                <w:rFonts w:ascii="Times New Roman" w:eastAsia="Calibri" w:hAnsi="Times New Roman" w:cs="Times New Roman"/>
                <w:color w:val="000000"/>
                <w:sz w:val="24"/>
                <w:szCs w:val="24"/>
              </w:rPr>
              <w:t xml:space="preserve">управления </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24E84A24"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0,2</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7E7108A3"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1655E7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9</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38E51BF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r>
      <w:tr w:rsidR="00EE5283" w:rsidRPr="00EE5283" w14:paraId="234CC5D2"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07A37413"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rPr>
              <w:t>2. Отзывчивость и быстрота реакции</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24A8A01F"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0,15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741386F9"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C2DE3C3"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7787797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r>
      <w:tr w:rsidR="00EE5283" w:rsidRPr="00EE5283" w14:paraId="5B51434A"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534DC41B"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lang w:val="en-US"/>
              </w:rPr>
              <w:t>3. Помехоустойчивость</w:t>
            </w:r>
            <w:r w:rsidRPr="00EE5283">
              <w:rPr>
                <w:rFonts w:ascii="Times New Roman" w:eastAsia="Calibri" w:hAnsi="Times New Roman" w:cs="Times New Roman"/>
                <w:color w:val="000000"/>
                <w:sz w:val="24"/>
                <w:szCs w:val="24"/>
              </w:rPr>
              <w:t xml:space="preserve"> системы</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69693033"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0,15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036B000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AEDBF4D"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4DD0B8E0"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580708C5"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578F4686"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lang w:val="en-US"/>
              </w:rPr>
              <w:t>4. Энергоэффективность</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2E9157F3"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0,1</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18E7D3E1"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0B826F9"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03BBD5D5"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9</w:t>
            </w:r>
          </w:p>
        </w:tc>
      </w:tr>
      <w:tr w:rsidR="00EE5283" w:rsidRPr="00EE5283" w14:paraId="1BD04704"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20E856D8"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rPr>
              <w:t xml:space="preserve">5. </w:t>
            </w:r>
            <w:r w:rsidRPr="00EE5283">
              <w:rPr>
                <w:rFonts w:ascii="Times New Roman" w:eastAsia="Calibri" w:hAnsi="Times New Roman" w:cs="Times New Roman"/>
                <w:sz w:val="24"/>
                <w:szCs w:val="24"/>
              </w:rPr>
              <w:t>Устойчивость системы к внешним воздействиям</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0C5857D1"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0,1</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342D9B0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4A06A66"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291EC09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38C4B6A1"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20412139"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rPr>
              <w:t>6. Низкие требования к вычислительным ресурсам</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7DA44718"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2248572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C457C77"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20C4CBA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7AA2AC16"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6D9F21D7"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rPr>
              <w:t>7. Низкие требования к ресурсам памяти</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0CE22FC4"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5C4F3304"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564FEDC"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9</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6E923907"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53920EA1"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4DB0D36F" w14:textId="77777777" w:rsidR="00EE5283" w:rsidRPr="00EE5283" w:rsidRDefault="00EE5283" w:rsidP="00EE5283">
            <w:pPr>
              <w:spacing w:line="256" w:lineRule="auto"/>
              <w:rPr>
                <w:rFonts w:ascii="Calibri" w:eastAsia="Calibri" w:hAnsi="Calibri" w:cs="Times New Roman"/>
              </w:rPr>
            </w:pPr>
            <w:r w:rsidRPr="00EE5283">
              <w:rPr>
                <w:rFonts w:ascii="Times New Roman" w:eastAsia="Calibri" w:hAnsi="Times New Roman" w:cs="Times New Roman"/>
                <w:color w:val="000000"/>
                <w:sz w:val="24"/>
                <w:szCs w:val="24"/>
              </w:rPr>
              <w:t>8. Низкая степень трудоемкости при настройке и использовании системы</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13AC2484"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4E01919A"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D3B9CE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62FE5F1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7C2AD72C"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25480F35" w14:textId="77777777" w:rsidR="00EE5283" w:rsidRPr="00EE5283" w:rsidRDefault="00EE5283" w:rsidP="00EE5283">
            <w:pPr>
              <w:spacing w:line="256" w:lineRule="auto"/>
              <w:rPr>
                <w:rFonts w:ascii="Times New Roman" w:eastAsia="Calibri" w:hAnsi="Times New Roman" w:cs="Times New Roman"/>
                <w:color w:val="000000"/>
                <w:sz w:val="24"/>
                <w:szCs w:val="24"/>
              </w:rPr>
            </w:pPr>
            <w:r w:rsidRPr="00EE5283">
              <w:rPr>
                <w:rFonts w:ascii="Times New Roman" w:eastAsia="Calibri" w:hAnsi="Times New Roman" w:cs="Times New Roman"/>
                <w:color w:val="000000"/>
                <w:sz w:val="24"/>
                <w:szCs w:val="24"/>
              </w:rPr>
              <w:t xml:space="preserve">9. </w:t>
            </w:r>
            <w:r w:rsidRPr="00EE5283">
              <w:rPr>
                <w:rFonts w:ascii="Times New Roman" w:eastAsia="Calibri" w:hAnsi="Times New Roman" w:cs="Times New Roman"/>
                <w:sz w:val="24"/>
                <w:szCs w:val="24"/>
              </w:rPr>
              <w:t>Совместимость с различными типами датчиков</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587C1A20"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2C032E78"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11A7A34"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3FCED0B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r>
      <w:tr w:rsidR="00EE5283" w:rsidRPr="00EE5283" w14:paraId="1C82A7BC"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128D9E23" w14:textId="77777777" w:rsidR="00EE5283" w:rsidRPr="00EE5283" w:rsidRDefault="00EE5283" w:rsidP="00EE5283">
            <w:pPr>
              <w:spacing w:line="256" w:lineRule="auto"/>
              <w:rPr>
                <w:rFonts w:ascii="Times New Roman" w:eastAsia="Calibri" w:hAnsi="Times New Roman" w:cs="Times New Roman"/>
                <w:color w:val="000000"/>
                <w:sz w:val="24"/>
                <w:szCs w:val="24"/>
              </w:rPr>
            </w:pPr>
            <w:r w:rsidRPr="00EE5283">
              <w:rPr>
                <w:rFonts w:ascii="Times New Roman" w:eastAsia="Calibri" w:hAnsi="Times New Roman" w:cs="Times New Roman"/>
                <w:color w:val="000000"/>
                <w:sz w:val="24"/>
                <w:szCs w:val="24"/>
              </w:rPr>
              <w:t>10.</w:t>
            </w:r>
            <w:r w:rsidRPr="00EE5283">
              <w:rPr>
                <w:rFonts w:ascii="Times New Roman" w:eastAsia="Calibri" w:hAnsi="Times New Roman" w:cs="Times New Roman"/>
                <w:sz w:val="24"/>
                <w:szCs w:val="24"/>
                <w:lang w:val="en-US"/>
              </w:rPr>
              <w:t xml:space="preserve"> Поддержка многозадачности</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5DF84E73"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0,03</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19E6724A"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8BB3290"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008F8234"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r>
      <w:tr w:rsidR="00EE5283" w:rsidRPr="00EE5283" w14:paraId="5A521260"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5B699C88" w14:textId="77777777" w:rsidR="00EE5283" w:rsidRPr="00EE5283" w:rsidRDefault="00EE5283" w:rsidP="00EE5283">
            <w:pPr>
              <w:spacing w:line="256" w:lineRule="auto"/>
              <w:rPr>
                <w:rFonts w:ascii="Times New Roman" w:eastAsia="Calibri" w:hAnsi="Times New Roman" w:cs="Times New Roman"/>
                <w:color w:val="000000"/>
                <w:sz w:val="24"/>
                <w:szCs w:val="24"/>
              </w:rPr>
            </w:pPr>
            <w:r w:rsidRPr="00EE5283">
              <w:rPr>
                <w:rFonts w:ascii="Times New Roman" w:eastAsia="Calibri" w:hAnsi="Times New Roman" w:cs="Times New Roman"/>
                <w:color w:val="000000"/>
                <w:sz w:val="24"/>
                <w:szCs w:val="24"/>
              </w:rPr>
              <w:t>11.</w:t>
            </w:r>
            <w:r w:rsidRPr="00EE5283">
              <w:rPr>
                <w:rFonts w:ascii="Times New Roman" w:eastAsia="Calibri" w:hAnsi="Times New Roman" w:cs="Times New Roman"/>
                <w:sz w:val="24"/>
                <w:szCs w:val="24"/>
              </w:rPr>
              <w:t xml:space="preserve"> Интерфейс и удобство использования</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7DA6EC73"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0,04</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07C9F49D"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9B9CFAC"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1860F2D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205F80D8"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1997E403" w14:textId="77777777" w:rsidR="00EE5283" w:rsidRPr="00EE5283" w:rsidRDefault="00EE5283" w:rsidP="00EE5283">
            <w:pPr>
              <w:spacing w:line="256" w:lineRule="auto"/>
              <w:rPr>
                <w:rFonts w:ascii="Times New Roman" w:eastAsia="Calibri" w:hAnsi="Times New Roman" w:cs="Times New Roman"/>
                <w:color w:val="000000"/>
                <w:sz w:val="24"/>
                <w:szCs w:val="24"/>
                <w:lang w:val="en-US"/>
              </w:rPr>
            </w:pPr>
            <w:r w:rsidRPr="00EE5283">
              <w:rPr>
                <w:rFonts w:ascii="Times New Roman" w:eastAsia="Calibri" w:hAnsi="Times New Roman" w:cs="Times New Roman"/>
                <w:color w:val="000000"/>
                <w:sz w:val="24"/>
                <w:szCs w:val="24"/>
              </w:rPr>
              <w:t>12. Низкая стоимость составных компонентов</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73131995"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0,03</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3EC968C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FC69475"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4</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103A1C61"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r>
      <w:tr w:rsidR="00EE5283" w:rsidRPr="00EE5283" w14:paraId="6565A3DA" w14:textId="77777777" w:rsidTr="00EE5283">
        <w:trPr>
          <w:trHeight w:val="70"/>
        </w:trPr>
        <w:tc>
          <w:tcPr>
            <w:tcW w:w="2154" w:type="pct"/>
            <w:tcBorders>
              <w:top w:val="single" w:sz="4" w:space="0" w:color="000000"/>
              <w:left w:val="single" w:sz="4" w:space="0" w:color="000000"/>
              <w:bottom w:val="single" w:sz="4" w:space="0" w:color="000000"/>
              <w:right w:val="single" w:sz="4" w:space="0" w:color="auto"/>
            </w:tcBorders>
            <w:vAlign w:val="center"/>
            <w:hideMark/>
          </w:tcPr>
          <w:p w14:paraId="0ADE9C83" w14:textId="77777777" w:rsidR="00EE5283" w:rsidRPr="00EE5283" w:rsidRDefault="00EE5283" w:rsidP="00EE5283">
            <w:pPr>
              <w:autoSpaceDE w:val="0"/>
              <w:autoSpaceDN w:val="0"/>
              <w:adjustRightInd w:val="0"/>
              <w:spacing w:after="0" w:line="360" w:lineRule="auto"/>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ИТОГО</w:t>
            </w:r>
          </w:p>
        </w:tc>
        <w:tc>
          <w:tcPr>
            <w:tcW w:w="903" w:type="pct"/>
            <w:tcBorders>
              <w:top w:val="single" w:sz="4" w:space="0" w:color="000000"/>
              <w:left w:val="single" w:sz="4" w:space="0" w:color="000000"/>
              <w:bottom w:val="single" w:sz="4" w:space="0" w:color="000000"/>
              <w:right w:val="single" w:sz="4" w:space="0" w:color="auto"/>
            </w:tcBorders>
            <w:vAlign w:val="center"/>
            <w:hideMark/>
          </w:tcPr>
          <w:p w14:paraId="1927105B" w14:textId="77777777" w:rsidR="00EE5283" w:rsidRPr="00EE5283" w:rsidRDefault="00EE5283" w:rsidP="00EE5283">
            <w:pPr>
              <w:autoSpaceDE w:val="0"/>
              <w:autoSpaceDN w:val="0"/>
              <w:adjustRightInd w:val="0"/>
              <w:spacing w:after="0" w:line="360" w:lineRule="auto"/>
              <w:jc w:val="center"/>
              <w:rPr>
                <w:rFonts w:ascii="Times New Roman" w:eastAsia="MyriadPro-Cond" w:hAnsi="Times New Roman" w:cs="Times New Roman"/>
                <w:sz w:val="24"/>
                <w:szCs w:val="24"/>
                <w:lang w:val="en-US"/>
              </w:rPr>
            </w:pPr>
            <w:r w:rsidRPr="00EE5283">
              <w:rPr>
                <w:rFonts w:ascii="Times New Roman" w:eastAsia="MyriadPro-Cond" w:hAnsi="Times New Roman" w:cs="Times New Roman"/>
                <w:sz w:val="24"/>
                <w:szCs w:val="24"/>
                <w:lang w:val="en-US"/>
              </w:rPr>
              <w:t>1</w:t>
            </w:r>
          </w:p>
        </w:tc>
        <w:tc>
          <w:tcPr>
            <w:tcW w:w="711" w:type="pct"/>
            <w:tcBorders>
              <w:top w:val="single" w:sz="4" w:space="0" w:color="000000"/>
              <w:left w:val="single" w:sz="4" w:space="0" w:color="auto"/>
              <w:bottom w:val="single" w:sz="4" w:space="0" w:color="000000"/>
              <w:right w:val="single" w:sz="4" w:space="0" w:color="auto"/>
            </w:tcBorders>
            <w:vAlign w:val="center"/>
            <w:hideMark/>
          </w:tcPr>
          <w:p w14:paraId="0AAB2078" w14:textId="77777777" w:rsidR="00EE5283" w:rsidRPr="00EE5283" w:rsidRDefault="00EE5283" w:rsidP="00EE5283">
            <w:pPr>
              <w:autoSpaceDE w:val="0"/>
              <w:autoSpaceDN w:val="0"/>
              <w:adjustRightInd w:val="0"/>
              <w:spacing w:after="0" w:line="360"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lang w:val="en-US"/>
              </w:rPr>
              <w:t>6,9</w:t>
            </w: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auto"/>
              <w:bottom w:val="single" w:sz="4" w:space="0" w:color="000000"/>
              <w:right w:val="single" w:sz="4" w:space="0" w:color="000000"/>
            </w:tcBorders>
            <w:vAlign w:val="center"/>
            <w:hideMark/>
          </w:tcPr>
          <w:p w14:paraId="620951EA" w14:textId="77777777" w:rsidR="00EE5283" w:rsidRPr="00EE5283" w:rsidRDefault="00EE5283" w:rsidP="00EE5283">
            <w:pPr>
              <w:autoSpaceDE w:val="0"/>
              <w:autoSpaceDN w:val="0"/>
              <w:adjustRightInd w:val="0"/>
              <w:spacing w:after="0" w:line="360"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7,47</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1A98724D" w14:textId="77777777" w:rsidR="00EE5283" w:rsidRPr="00EE5283" w:rsidRDefault="00EE5283" w:rsidP="00EE5283">
            <w:pPr>
              <w:autoSpaceDE w:val="0"/>
              <w:autoSpaceDN w:val="0"/>
              <w:adjustRightInd w:val="0"/>
              <w:spacing w:after="0" w:line="360"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lang w:val="en-US"/>
              </w:rPr>
              <w:t>7,</w:t>
            </w:r>
            <w:r w:rsidRPr="00EE5283">
              <w:rPr>
                <w:rFonts w:ascii="Times New Roman" w:eastAsia="MyriadPro-Cond" w:hAnsi="Times New Roman" w:cs="Times New Roman"/>
                <w:sz w:val="24"/>
                <w:szCs w:val="24"/>
              </w:rPr>
              <w:t>45</w:t>
            </w:r>
          </w:p>
        </w:tc>
      </w:tr>
    </w:tbl>
    <w:p w14:paraId="7FDE1269" w14:textId="77777777" w:rsidR="00EE5283" w:rsidRPr="00EE5283" w:rsidRDefault="00EE5283" w:rsidP="00A87283">
      <w:pPr>
        <w:spacing w:after="0" w:line="360" w:lineRule="auto"/>
        <w:jc w:val="center"/>
        <w:rPr>
          <w:rFonts w:ascii="Times New Roman" w:eastAsia="Calibri" w:hAnsi="Times New Roman" w:cs="Times New Roman"/>
          <w:color w:val="000000"/>
          <w:sz w:val="28"/>
          <w:szCs w:val="28"/>
          <w:shd w:val="clear" w:color="auto" w:fill="FFFFFF"/>
          <w:lang w:eastAsia="ru-RU"/>
        </w:rPr>
      </w:pPr>
      <w:r w:rsidRPr="00EE5283">
        <w:rPr>
          <w:rFonts w:ascii="Times New Roman" w:eastAsia="Calibri" w:hAnsi="Times New Roman" w:cs="Times New Roman"/>
          <w:color w:val="000000"/>
          <w:position w:val="-120"/>
          <w:sz w:val="28"/>
          <w:szCs w:val="28"/>
          <w:shd w:val="clear" w:color="auto" w:fill="FFFFFF"/>
          <w:lang w:eastAsia="ru-RU"/>
        </w:rPr>
        <w:object w:dxaOrig="7545" w:dyaOrig="2940" w14:anchorId="313D5299">
          <v:shape id="_x0000_i1143" type="#_x0000_t75" style="width:377.6pt;height:147.35pt" o:ole="">
            <v:imagedata r:id="rId360" o:title=""/>
          </v:shape>
          <o:OLEObject Type="Embed" ProgID="Equation.DSMT4" ShapeID="_x0000_i1143" DrawAspect="Content" ObjectID="_1779211527" r:id="rId361"/>
        </w:object>
      </w:r>
    </w:p>
    <w:p w14:paraId="05754F1E" w14:textId="77777777" w:rsidR="00EE5283" w:rsidRPr="00EE5283" w:rsidRDefault="00EE5283" w:rsidP="00A87283">
      <w:pPr>
        <w:pStyle w:val="a0"/>
        <w:rPr>
          <w:rFonts w:eastAsia="Calibri"/>
          <w:color w:val="000000"/>
          <w:shd w:val="clear" w:color="auto" w:fill="FFFFFF"/>
          <w:lang w:eastAsia="ru-RU"/>
        </w:rPr>
      </w:pPr>
      <w:r w:rsidRPr="00EE5283">
        <w:rPr>
          <w:i/>
        </w:rPr>
        <w:t>Интегральный показатель эффективности вариантов исполнения разработки</w:t>
      </w:r>
      <w:r w:rsidRPr="00EE5283">
        <w:t xml:space="preserve"> определяется на основании интегрального показателя </w:t>
      </w:r>
      <w:r w:rsidRPr="00EE5283">
        <w:rPr>
          <w:rFonts w:eastAsia="Calibri"/>
          <w:color w:val="000000"/>
          <w:shd w:val="clear" w:color="auto" w:fill="FFFFFF"/>
          <w:lang w:eastAsia="ru-RU"/>
        </w:rPr>
        <w:t>ресурсоэффективности и интегрального финансового показателя по формуле:</w:t>
      </w:r>
    </w:p>
    <w:p w14:paraId="0068E6E0" w14:textId="77777777" w:rsidR="00EE5283" w:rsidRPr="00EE5283" w:rsidRDefault="00EE5283" w:rsidP="00EE5283">
      <w:pPr>
        <w:spacing w:after="0" w:line="360" w:lineRule="auto"/>
        <w:jc w:val="center"/>
        <w:rPr>
          <w:rFonts w:ascii="Times New Roman" w:eastAsia="Calibri" w:hAnsi="Times New Roman" w:cs="Times New Roman"/>
          <w:color w:val="000000"/>
          <w:sz w:val="28"/>
          <w:szCs w:val="28"/>
          <w:shd w:val="clear" w:color="auto" w:fill="FFFFFF"/>
          <w:lang w:eastAsia="ru-RU"/>
        </w:rPr>
      </w:pPr>
      <w:r w:rsidRPr="00EE5283">
        <w:rPr>
          <w:rFonts w:ascii="Times New Roman" w:eastAsia="Calibri" w:hAnsi="Times New Roman" w:cs="Times New Roman"/>
          <w:color w:val="000000"/>
          <w:position w:val="-38"/>
          <w:sz w:val="28"/>
          <w:szCs w:val="28"/>
          <w:shd w:val="clear" w:color="auto" w:fill="FFFFFF"/>
          <w:lang w:eastAsia="ru-RU"/>
        </w:rPr>
        <w:object w:dxaOrig="1560" w:dyaOrig="840" w14:anchorId="1896964B">
          <v:shape id="_x0000_i1144" type="#_x0000_t75" style="width:77.85pt;height:41.85pt" o:ole="">
            <v:imagedata r:id="rId362" o:title=""/>
          </v:shape>
          <o:OLEObject Type="Embed" ProgID="Equation.DSMT4" ShapeID="_x0000_i1144" DrawAspect="Content" ObjectID="_1779211528" r:id="rId363"/>
        </w:object>
      </w:r>
      <w:r w:rsidRPr="00EE5283">
        <w:rPr>
          <w:rFonts w:ascii="Times New Roman" w:eastAsia="Calibri" w:hAnsi="Times New Roman" w:cs="Times New Roman"/>
          <w:color w:val="000000"/>
          <w:sz w:val="28"/>
          <w:szCs w:val="28"/>
          <w:shd w:val="clear" w:color="auto" w:fill="FFFFFF"/>
          <w:lang w:eastAsia="ru-RU"/>
        </w:rPr>
        <w:t xml:space="preserve">,  </w:t>
      </w:r>
      <w:r w:rsidRPr="00EE5283">
        <w:rPr>
          <w:rFonts w:ascii="Times New Roman" w:eastAsia="Calibri" w:hAnsi="Times New Roman" w:cs="Times New Roman"/>
          <w:color w:val="000000"/>
          <w:position w:val="-38"/>
          <w:sz w:val="28"/>
          <w:szCs w:val="28"/>
          <w:shd w:val="clear" w:color="auto" w:fill="FFFFFF"/>
          <w:lang w:eastAsia="ru-RU"/>
        </w:rPr>
        <w:object w:dxaOrig="1635" w:dyaOrig="840" w14:anchorId="64108580">
          <v:shape id="_x0000_i1145" type="#_x0000_t75" style="width:82.05pt;height:41.85pt" o:ole="">
            <v:imagedata r:id="rId364" o:title=""/>
          </v:shape>
          <o:OLEObject Type="Embed" ProgID="Equation.DSMT4" ShapeID="_x0000_i1145" DrawAspect="Content" ObjectID="_1779211529" r:id="rId365"/>
        </w:object>
      </w:r>
      <w:r w:rsidRPr="00EE5283">
        <w:rPr>
          <w:rFonts w:ascii="Times New Roman" w:eastAsia="Calibri" w:hAnsi="Times New Roman" w:cs="Times New Roman"/>
          <w:color w:val="000000"/>
          <w:sz w:val="28"/>
          <w:szCs w:val="28"/>
          <w:shd w:val="clear" w:color="auto" w:fill="FFFFFF"/>
          <w:lang w:eastAsia="ru-RU"/>
        </w:rPr>
        <w:t xml:space="preserve"> и т.д.</w:t>
      </w:r>
    </w:p>
    <w:p w14:paraId="39A8CB10" w14:textId="50FC5EEE" w:rsidR="00EE5283" w:rsidRPr="00A87283" w:rsidRDefault="00EE5283" w:rsidP="00A87283">
      <w:pPr>
        <w:pStyle w:val="a0"/>
        <w:rPr>
          <w:shd w:val="clear" w:color="auto" w:fill="FFFFFF"/>
          <w:lang w:eastAsia="ru-RU"/>
        </w:rPr>
      </w:pPr>
      <w:r w:rsidRPr="00EE5283">
        <w:rPr>
          <w:shd w:val="clear" w:color="auto" w:fill="FFFFFF"/>
          <w:lang w:eastAsia="ru-RU"/>
        </w:rPr>
        <w:t xml:space="preserve">Сравнение интегрального </w:t>
      </w:r>
      <w:proofErr w:type="gramStart"/>
      <w:r w:rsidRPr="00EE5283">
        <w:rPr>
          <w:shd w:val="clear" w:color="auto" w:fill="FFFFFF"/>
          <w:lang w:eastAsia="ru-RU"/>
        </w:rPr>
        <w:t>показателя эффективности вариантов исполнения разработки</w:t>
      </w:r>
      <w:proofErr w:type="gramEnd"/>
      <w:r w:rsidRPr="00EE5283">
        <w:rPr>
          <w:shd w:val="clear" w:color="auto" w:fill="FFFFFF"/>
          <w:lang w:eastAsia="ru-RU"/>
        </w:rPr>
        <w:t xml:space="preserve"> позволит определить сравнительную эффективность </w:t>
      </w:r>
      <w:r w:rsidRPr="00EE5283">
        <w:rPr>
          <w:shd w:val="clear" w:color="auto" w:fill="FFFFFF"/>
          <w:lang w:eastAsia="ru-RU"/>
        </w:rPr>
        <w:lastRenderedPageBreak/>
        <w:t xml:space="preserve">проекта (таблица 19) и выбрать наиболее целесообразный вариант из предложенных. </w:t>
      </w:r>
    </w:p>
    <w:p w14:paraId="1B8308EB" w14:textId="77777777" w:rsidR="00EE5283" w:rsidRPr="00EE5283" w:rsidRDefault="00EE5283" w:rsidP="00A87283">
      <w:pPr>
        <w:pStyle w:val="a0"/>
      </w:pPr>
      <w:r w:rsidRPr="00EE5283">
        <w:t>Таблица 19 – Сравнительная эффективность разработки</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07"/>
        <w:gridCol w:w="5398"/>
        <w:gridCol w:w="1139"/>
        <w:gridCol w:w="1221"/>
        <w:gridCol w:w="1106"/>
      </w:tblGrid>
      <w:tr w:rsidR="00EE5283" w:rsidRPr="00EE5283" w14:paraId="497474C6"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shd w:val="clear" w:color="auto" w:fill="E6E6E6"/>
            <w:vAlign w:val="center"/>
            <w:hideMark/>
          </w:tcPr>
          <w:p w14:paraId="0CF9ECA0"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 xml:space="preserve">№ </w:t>
            </w:r>
          </w:p>
          <w:p w14:paraId="6AF77403"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b/>
                <w:sz w:val="24"/>
                <w:szCs w:val="24"/>
              </w:rPr>
            </w:pPr>
            <w:proofErr w:type="gramStart"/>
            <w:r w:rsidRPr="00EE5283">
              <w:rPr>
                <w:rFonts w:ascii="Times New Roman" w:eastAsia="MyriadPro-Cond" w:hAnsi="Times New Roman" w:cs="Times New Roman"/>
                <w:b/>
                <w:sz w:val="24"/>
                <w:szCs w:val="24"/>
              </w:rPr>
              <w:t>п</w:t>
            </w:r>
            <w:proofErr w:type="gramEnd"/>
            <w:r w:rsidRPr="00EE5283">
              <w:rPr>
                <w:rFonts w:ascii="Times New Roman" w:eastAsia="MyriadPro-Cond" w:hAnsi="Times New Roman" w:cs="Times New Roman"/>
                <w:b/>
                <w:sz w:val="24"/>
                <w:szCs w:val="24"/>
              </w:rPr>
              <w:t xml:space="preserve">/п </w:t>
            </w:r>
          </w:p>
        </w:tc>
        <w:tc>
          <w:tcPr>
            <w:tcW w:w="2820" w:type="pct"/>
            <w:tcBorders>
              <w:top w:val="single" w:sz="6" w:space="0" w:color="000000"/>
              <w:left w:val="single" w:sz="6" w:space="0" w:color="000000"/>
              <w:bottom w:val="single" w:sz="6" w:space="0" w:color="000000"/>
              <w:right w:val="single" w:sz="6" w:space="0" w:color="000000"/>
            </w:tcBorders>
            <w:shd w:val="clear" w:color="auto" w:fill="E6E6E6"/>
            <w:vAlign w:val="center"/>
            <w:hideMark/>
          </w:tcPr>
          <w:p w14:paraId="322A98A4"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Показатели</w:t>
            </w:r>
          </w:p>
        </w:tc>
        <w:tc>
          <w:tcPr>
            <w:tcW w:w="595" w:type="pct"/>
            <w:tcBorders>
              <w:top w:val="single" w:sz="6" w:space="0" w:color="000000"/>
              <w:left w:val="single" w:sz="6" w:space="0" w:color="000000"/>
              <w:bottom w:val="single" w:sz="6" w:space="0" w:color="000000"/>
              <w:right w:val="single" w:sz="6" w:space="0" w:color="000000"/>
            </w:tcBorders>
            <w:shd w:val="clear" w:color="auto" w:fill="E6E6E6"/>
            <w:vAlign w:val="center"/>
            <w:hideMark/>
          </w:tcPr>
          <w:p w14:paraId="272EA7AB"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Вар.1</w:t>
            </w:r>
          </w:p>
        </w:tc>
        <w:tc>
          <w:tcPr>
            <w:tcW w:w="637" w:type="pct"/>
            <w:tcBorders>
              <w:top w:val="single" w:sz="6" w:space="0" w:color="000000"/>
              <w:left w:val="single" w:sz="6" w:space="0" w:color="000000"/>
              <w:bottom w:val="single" w:sz="6" w:space="0" w:color="000000"/>
              <w:right w:val="single" w:sz="4" w:space="0" w:color="auto"/>
            </w:tcBorders>
            <w:shd w:val="clear" w:color="auto" w:fill="E6E6E6"/>
            <w:vAlign w:val="center"/>
            <w:hideMark/>
          </w:tcPr>
          <w:p w14:paraId="43E307AA"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Вар.2</w:t>
            </w:r>
          </w:p>
        </w:tc>
        <w:tc>
          <w:tcPr>
            <w:tcW w:w="579" w:type="pct"/>
            <w:tcBorders>
              <w:top w:val="single" w:sz="6" w:space="0" w:color="000000"/>
              <w:left w:val="single" w:sz="4" w:space="0" w:color="auto"/>
              <w:bottom w:val="single" w:sz="6" w:space="0" w:color="000000"/>
              <w:right w:val="single" w:sz="6" w:space="0" w:color="000000"/>
            </w:tcBorders>
            <w:shd w:val="clear" w:color="auto" w:fill="E6E6E6"/>
            <w:vAlign w:val="center"/>
            <w:hideMark/>
          </w:tcPr>
          <w:p w14:paraId="77A9D59A"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Вар.3</w:t>
            </w:r>
          </w:p>
        </w:tc>
      </w:tr>
      <w:tr w:rsidR="00EE5283" w:rsidRPr="00EE5283" w14:paraId="22FE0214"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vAlign w:val="center"/>
            <w:hideMark/>
          </w:tcPr>
          <w:p w14:paraId="13B0A520"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 xml:space="preserve">1 </w:t>
            </w:r>
          </w:p>
        </w:tc>
        <w:tc>
          <w:tcPr>
            <w:tcW w:w="2820" w:type="pct"/>
            <w:tcBorders>
              <w:top w:val="single" w:sz="6" w:space="0" w:color="000000"/>
              <w:left w:val="single" w:sz="6" w:space="0" w:color="000000"/>
              <w:bottom w:val="single" w:sz="6" w:space="0" w:color="000000"/>
              <w:right w:val="single" w:sz="6" w:space="0" w:color="000000"/>
            </w:tcBorders>
            <w:vAlign w:val="center"/>
            <w:hideMark/>
          </w:tcPr>
          <w:p w14:paraId="7ABB8441"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lang w:val="en-US"/>
              </w:rPr>
            </w:pPr>
            <w:r w:rsidRPr="00EE5283">
              <w:rPr>
                <w:rFonts w:ascii="Times New Roman" w:eastAsia="MyriadPro-Cond" w:hAnsi="Times New Roman" w:cs="Times New Roman"/>
                <w:sz w:val="24"/>
                <w:szCs w:val="24"/>
              </w:rPr>
              <w:t>Интегральный финансовый показатель разработки</w:t>
            </w:r>
            <w:r w:rsidRPr="00EE5283">
              <w:rPr>
                <w:rFonts w:ascii="Times New Roman" w:eastAsia="MyriadPro-Cond" w:hAnsi="Times New Roman" w:cs="Times New Roman"/>
                <w:sz w:val="24"/>
                <w:szCs w:val="24"/>
                <w:lang w:val="en-US"/>
              </w:rPr>
              <w:t xml:space="preserve"> </w:t>
            </w:r>
          </w:p>
        </w:tc>
        <w:tc>
          <w:tcPr>
            <w:tcW w:w="595" w:type="pct"/>
            <w:tcBorders>
              <w:top w:val="single" w:sz="6" w:space="0" w:color="000000"/>
              <w:left w:val="single" w:sz="6" w:space="0" w:color="000000"/>
              <w:bottom w:val="single" w:sz="6" w:space="0" w:color="000000"/>
              <w:right w:val="single" w:sz="6" w:space="0" w:color="000000"/>
            </w:tcBorders>
            <w:vAlign w:val="center"/>
            <w:hideMark/>
          </w:tcPr>
          <w:p w14:paraId="06CDA455"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0,78</w:t>
            </w:r>
          </w:p>
        </w:tc>
        <w:tc>
          <w:tcPr>
            <w:tcW w:w="637" w:type="pct"/>
            <w:tcBorders>
              <w:top w:val="single" w:sz="6" w:space="0" w:color="000000"/>
              <w:left w:val="single" w:sz="6" w:space="0" w:color="000000"/>
              <w:bottom w:val="single" w:sz="6" w:space="0" w:color="000000"/>
              <w:right w:val="single" w:sz="4" w:space="0" w:color="auto"/>
            </w:tcBorders>
            <w:vAlign w:val="center"/>
            <w:hideMark/>
          </w:tcPr>
          <w:p w14:paraId="1A2607F4"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1</w:t>
            </w:r>
          </w:p>
        </w:tc>
        <w:tc>
          <w:tcPr>
            <w:tcW w:w="579" w:type="pct"/>
            <w:tcBorders>
              <w:top w:val="single" w:sz="6" w:space="0" w:color="000000"/>
              <w:left w:val="single" w:sz="4" w:space="0" w:color="auto"/>
              <w:bottom w:val="single" w:sz="6" w:space="0" w:color="000000"/>
              <w:right w:val="single" w:sz="6" w:space="0" w:color="000000"/>
            </w:tcBorders>
            <w:vAlign w:val="center"/>
            <w:hideMark/>
          </w:tcPr>
          <w:p w14:paraId="400BE286"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0,64</w:t>
            </w:r>
          </w:p>
        </w:tc>
      </w:tr>
      <w:tr w:rsidR="00EE5283" w:rsidRPr="00EE5283" w14:paraId="0DAE5FF4"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vAlign w:val="center"/>
            <w:hideMark/>
          </w:tcPr>
          <w:p w14:paraId="05A2731D"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 xml:space="preserve">2 </w:t>
            </w:r>
          </w:p>
        </w:tc>
        <w:tc>
          <w:tcPr>
            <w:tcW w:w="2820" w:type="pct"/>
            <w:tcBorders>
              <w:top w:val="single" w:sz="6" w:space="0" w:color="000000"/>
              <w:left w:val="single" w:sz="6" w:space="0" w:color="000000"/>
              <w:bottom w:val="single" w:sz="6" w:space="0" w:color="000000"/>
              <w:right w:val="single" w:sz="6" w:space="0" w:color="000000"/>
            </w:tcBorders>
            <w:vAlign w:val="center"/>
            <w:hideMark/>
          </w:tcPr>
          <w:p w14:paraId="4426DBB4"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Интегральный показатель ресурсоэффективности разработки</w:t>
            </w:r>
          </w:p>
        </w:tc>
        <w:tc>
          <w:tcPr>
            <w:tcW w:w="595" w:type="pct"/>
            <w:tcBorders>
              <w:top w:val="single" w:sz="6" w:space="0" w:color="000000"/>
              <w:left w:val="single" w:sz="6" w:space="0" w:color="000000"/>
              <w:bottom w:val="single" w:sz="6" w:space="0" w:color="000000"/>
              <w:right w:val="single" w:sz="6" w:space="0" w:color="000000"/>
            </w:tcBorders>
            <w:vAlign w:val="center"/>
            <w:hideMark/>
          </w:tcPr>
          <w:p w14:paraId="21C75CC3"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lang w:val="en-US"/>
              </w:rPr>
              <w:t>6,9</w:t>
            </w:r>
            <w:r w:rsidRPr="00EE5283">
              <w:rPr>
                <w:rFonts w:ascii="Times New Roman" w:eastAsia="MyriadPro-Cond" w:hAnsi="Times New Roman" w:cs="Times New Roman"/>
                <w:color w:val="000000"/>
                <w:sz w:val="24"/>
                <w:szCs w:val="24"/>
              </w:rPr>
              <w:t>8</w:t>
            </w:r>
          </w:p>
        </w:tc>
        <w:tc>
          <w:tcPr>
            <w:tcW w:w="637" w:type="pct"/>
            <w:tcBorders>
              <w:top w:val="single" w:sz="6" w:space="0" w:color="000000"/>
              <w:left w:val="single" w:sz="6" w:space="0" w:color="000000"/>
              <w:bottom w:val="single" w:sz="6" w:space="0" w:color="000000"/>
              <w:right w:val="single" w:sz="4" w:space="0" w:color="auto"/>
            </w:tcBorders>
            <w:vAlign w:val="center"/>
            <w:hideMark/>
          </w:tcPr>
          <w:p w14:paraId="783E6C8B"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7,47</w:t>
            </w:r>
          </w:p>
        </w:tc>
        <w:tc>
          <w:tcPr>
            <w:tcW w:w="579" w:type="pct"/>
            <w:tcBorders>
              <w:top w:val="single" w:sz="6" w:space="0" w:color="000000"/>
              <w:left w:val="single" w:sz="4" w:space="0" w:color="auto"/>
              <w:bottom w:val="single" w:sz="6" w:space="0" w:color="000000"/>
              <w:right w:val="single" w:sz="6" w:space="0" w:color="000000"/>
            </w:tcBorders>
            <w:vAlign w:val="center"/>
            <w:hideMark/>
          </w:tcPr>
          <w:p w14:paraId="0DD70A2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lang w:val="en-US"/>
              </w:rPr>
            </w:pPr>
            <w:r w:rsidRPr="00EE5283">
              <w:rPr>
                <w:rFonts w:ascii="Times New Roman" w:eastAsia="MyriadPro-Cond" w:hAnsi="Times New Roman" w:cs="Times New Roman"/>
                <w:color w:val="000000"/>
                <w:sz w:val="24"/>
                <w:szCs w:val="24"/>
              </w:rPr>
              <w:t>7,45</w:t>
            </w:r>
          </w:p>
        </w:tc>
      </w:tr>
      <w:tr w:rsidR="00EE5283" w:rsidRPr="00EE5283" w14:paraId="603454FB"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vAlign w:val="center"/>
            <w:hideMark/>
          </w:tcPr>
          <w:p w14:paraId="75A3D3ED"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 xml:space="preserve">3 </w:t>
            </w:r>
          </w:p>
        </w:tc>
        <w:tc>
          <w:tcPr>
            <w:tcW w:w="2820" w:type="pct"/>
            <w:tcBorders>
              <w:top w:val="single" w:sz="6" w:space="0" w:color="000000"/>
              <w:left w:val="single" w:sz="6" w:space="0" w:color="000000"/>
              <w:bottom w:val="single" w:sz="6" w:space="0" w:color="000000"/>
              <w:right w:val="single" w:sz="6" w:space="0" w:color="000000"/>
            </w:tcBorders>
            <w:vAlign w:val="center"/>
            <w:hideMark/>
          </w:tcPr>
          <w:p w14:paraId="29062575"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Интегральный показатель эффективности</w:t>
            </w:r>
          </w:p>
        </w:tc>
        <w:tc>
          <w:tcPr>
            <w:tcW w:w="595" w:type="pct"/>
            <w:tcBorders>
              <w:top w:val="single" w:sz="6" w:space="0" w:color="000000"/>
              <w:left w:val="single" w:sz="6" w:space="0" w:color="000000"/>
              <w:bottom w:val="single" w:sz="6" w:space="0" w:color="000000"/>
              <w:right w:val="single" w:sz="4" w:space="0" w:color="auto"/>
            </w:tcBorders>
            <w:vAlign w:val="center"/>
            <w:hideMark/>
          </w:tcPr>
          <w:p w14:paraId="6BD7C4C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8,94</w:t>
            </w:r>
          </w:p>
        </w:tc>
        <w:tc>
          <w:tcPr>
            <w:tcW w:w="637" w:type="pct"/>
            <w:tcBorders>
              <w:top w:val="single" w:sz="6" w:space="0" w:color="000000"/>
              <w:left w:val="single" w:sz="4" w:space="0" w:color="auto"/>
              <w:bottom w:val="single" w:sz="6" w:space="0" w:color="000000"/>
              <w:right w:val="single" w:sz="4" w:space="0" w:color="auto"/>
            </w:tcBorders>
            <w:vAlign w:val="center"/>
            <w:hideMark/>
          </w:tcPr>
          <w:p w14:paraId="4FA601BB"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7,47</w:t>
            </w:r>
          </w:p>
        </w:tc>
        <w:tc>
          <w:tcPr>
            <w:tcW w:w="579" w:type="pct"/>
            <w:tcBorders>
              <w:top w:val="single" w:sz="6" w:space="0" w:color="000000"/>
              <w:left w:val="single" w:sz="4" w:space="0" w:color="auto"/>
              <w:bottom w:val="single" w:sz="6" w:space="0" w:color="000000"/>
              <w:right w:val="single" w:sz="6" w:space="0" w:color="000000"/>
            </w:tcBorders>
            <w:vAlign w:val="center"/>
            <w:hideMark/>
          </w:tcPr>
          <w:p w14:paraId="2E9D362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lang w:val="en-US"/>
              </w:rPr>
            </w:pPr>
            <w:r w:rsidRPr="00EE5283">
              <w:rPr>
                <w:rFonts w:ascii="Times New Roman" w:eastAsia="MyriadPro-Cond" w:hAnsi="Times New Roman" w:cs="Times New Roman"/>
                <w:color w:val="000000"/>
                <w:sz w:val="24"/>
                <w:szCs w:val="24"/>
              </w:rPr>
              <w:t>11,64</w:t>
            </w:r>
          </w:p>
        </w:tc>
      </w:tr>
      <w:tr w:rsidR="00EE5283" w:rsidRPr="00EE5283" w14:paraId="7E33D269"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vAlign w:val="center"/>
            <w:hideMark/>
          </w:tcPr>
          <w:p w14:paraId="52AD0BF5"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4</w:t>
            </w:r>
          </w:p>
        </w:tc>
        <w:tc>
          <w:tcPr>
            <w:tcW w:w="2820" w:type="pct"/>
            <w:tcBorders>
              <w:top w:val="single" w:sz="6" w:space="0" w:color="000000"/>
              <w:left w:val="single" w:sz="6" w:space="0" w:color="000000"/>
              <w:bottom w:val="single" w:sz="6" w:space="0" w:color="000000"/>
              <w:right w:val="single" w:sz="6" w:space="0" w:color="000000"/>
            </w:tcBorders>
            <w:vAlign w:val="center"/>
            <w:hideMark/>
          </w:tcPr>
          <w:p w14:paraId="53B0899F"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Calibri" w:hAnsi="Times New Roman" w:cs="Times New Roman"/>
                <w:bCs/>
                <w:iCs/>
                <w:sz w:val="24"/>
                <w:szCs w:val="24"/>
              </w:rPr>
              <w:t>Сравнительная эффективность 3-го варианта исполнения</w:t>
            </w:r>
          </w:p>
        </w:tc>
        <w:tc>
          <w:tcPr>
            <w:tcW w:w="594" w:type="pct"/>
            <w:tcBorders>
              <w:top w:val="single" w:sz="6" w:space="0" w:color="000000"/>
              <w:left w:val="single" w:sz="6" w:space="0" w:color="000000"/>
              <w:bottom w:val="single" w:sz="6" w:space="0" w:color="000000"/>
              <w:right w:val="single" w:sz="4" w:space="0" w:color="auto"/>
            </w:tcBorders>
            <w:vAlign w:val="center"/>
            <w:hideMark/>
          </w:tcPr>
          <w:p w14:paraId="369C8DE0"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1,3</w:t>
            </w:r>
          </w:p>
        </w:tc>
        <w:tc>
          <w:tcPr>
            <w:tcW w:w="638" w:type="pct"/>
            <w:tcBorders>
              <w:top w:val="single" w:sz="6" w:space="0" w:color="000000"/>
              <w:left w:val="single" w:sz="4" w:space="0" w:color="auto"/>
              <w:bottom w:val="single" w:sz="6" w:space="0" w:color="000000"/>
              <w:right w:val="single" w:sz="4" w:space="0" w:color="auto"/>
            </w:tcBorders>
            <w:vAlign w:val="center"/>
            <w:hideMark/>
          </w:tcPr>
          <w:p w14:paraId="2EFBA08B"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1,56</w:t>
            </w:r>
          </w:p>
        </w:tc>
        <w:tc>
          <w:tcPr>
            <w:tcW w:w="579" w:type="pct"/>
            <w:tcBorders>
              <w:top w:val="single" w:sz="6" w:space="0" w:color="000000"/>
              <w:left w:val="single" w:sz="4" w:space="0" w:color="auto"/>
              <w:bottom w:val="single" w:sz="6" w:space="0" w:color="000000"/>
              <w:right w:val="single" w:sz="6" w:space="0" w:color="000000"/>
            </w:tcBorders>
            <w:vAlign w:val="center"/>
            <w:hideMark/>
          </w:tcPr>
          <w:p w14:paraId="064AC9F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1</w:t>
            </w:r>
          </w:p>
        </w:tc>
      </w:tr>
    </w:tbl>
    <w:p w14:paraId="406E4798" w14:textId="77777777" w:rsidR="00EE5283" w:rsidRDefault="00EE5283" w:rsidP="00A87283">
      <w:pPr>
        <w:pStyle w:val="a0"/>
        <w:rPr>
          <w:rFonts w:eastAsia="Times New Roman"/>
          <w:szCs w:val="24"/>
        </w:rPr>
      </w:pPr>
      <w:r w:rsidRPr="00EE5283">
        <w:rPr>
          <w:shd w:val="clear" w:color="auto" w:fill="FFFFFF"/>
          <w:lang w:eastAsia="ru-RU"/>
        </w:rPr>
        <w:t xml:space="preserve">Как видно из сравнения интегральных показателей, наиболее эффективным с позиции финансовой и ресурсной эффективности является третий вариант системы. </w:t>
      </w:r>
      <w:r w:rsidRPr="00EE5283">
        <w:rPr>
          <w:rFonts w:eastAsia="Times New Roman"/>
          <w:szCs w:val="24"/>
        </w:rPr>
        <w:t>Оценка сравнительной эффективности показала, что разработка в третьем варианте исполнения эффективнее первого варианта исполнения на 30%, а второго – на 56%.</w:t>
      </w:r>
    </w:p>
    <w:p w14:paraId="014965BC" w14:textId="77D07BDD" w:rsidR="004C4C0D" w:rsidRPr="004C4C0D" w:rsidRDefault="004C4C0D" w:rsidP="004C4C0D">
      <w:pPr>
        <w:rPr>
          <w:rFonts w:ascii="Times New Roman" w:eastAsia="Times New Roman" w:hAnsi="Times New Roman" w:cs="Times New Roman"/>
          <w:sz w:val="28"/>
          <w:szCs w:val="24"/>
        </w:rPr>
      </w:pPr>
      <w:r>
        <w:rPr>
          <w:rFonts w:eastAsia="Times New Roman"/>
          <w:szCs w:val="24"/>
        </w:rPr>
        <w:br w:type="page"/>
      </w:r>
    </w:p>
    <w:p w14:paraId="12B83A66" w14:textId="77777777" w:rsidR="004C4C0D" w:rsidRPr="004C4C0D" w:rsidRDefault="004C4C0D" w:rsidP="004C4C0D">
      <w:pPr>
        <w:spacing w:after="0" w:line="240" w:lineRule="auto"/>
        <w:jc w:val="center"/>
        <w:rPr>
          <w:rFonts w:ascii="Times New Roman" w:eastAsia="Times New Roman" w:hAnsi="Times New Roman" w:cs="Times New Roman"/>
          <w:b/>
          <w:sz w:val="28"/>
          <w:szCs w:val="28"/>
        </w:rPr>
      </w:pPr>
      <w:r w:rsidRPr="004C4C0D">
        <w:rPr>
          <w:rFonts w:ascii="Times New Roman" w:eastAsia="Times New Roman" w:hAnsi="Times New Roman" w:cs="Times New Roman"/>
          <w:b/>
          <w:sz w:val="28"/>
          <w:szCs w:val="28"/>
        </w:rPr>
        <w:lastRenderedPageBreak/>
        <w:t xml:space="preserve">ЗАДАНИЕ ДЛЯ РАЗДЕЛА </w:t>
      </w:r>
    </w:p>
    <w:p w14:paraId="40A51786" w14:textId="77777777" w:rsidR="004C4C0D" w:rsidRPr="004C4C0D" w:rsidRDefault="004C4C0D" w:rsidP="004C4C0D">
      <w:pPr>
        <w:spacing w:after="0" w:line="240" w:lineRule="auto"/>
        <w:jc w:val="center"/>
        <w:rPr>
          <w:rFonts w:ascii="Times New Roman" w:eastAsia="Times New Roman" w:hAnsi="Times New Roman" w:cs="Times New Roman"/>
          <w:b/>
          <w:sz w:val="28"/>
          <w:szCs w:val="28"/>
        </w:rPr>
      </w:pPr>
      <w:r w:rsidRPr="004C4C0D">
        <w:rPr>
          <w:rFonts w:ascii="Times New Roman" w:eastAsia="Times New Roman" w:hAnsi="Times New Roman" w:cs="Times New Roman"/>
          <w:b/>
          <w:sz w:val="28"/>
          <w:szCs w:val="28"/>
        </w:rPr>
        <w:t>«СОЦИАЛЬНАЯ ОТВЕТСТВЕННОСТЬ»</w:t>
      </w:r>
    </w:p>
    <w:p w14:paraId="18843990"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Обучающемуся:</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41"/>
        <w:gridCol w:w="1203"/>
        <w:gridCol w:w="1809"/>
        <w:gridCol w:w="1559"/>
        <w:gridCol w:w="3686"/>
      </w:tblGrid>
      <w:tr w:rsidR="004C4C0D" w:rsidRPr="004C4C0D" w14:paraId="4052D802" w14:textId="77777777" w:rsidTr="0030484B">
        <w:tc>
          <w:tcPr>
            <w:tcW w:w="2444" w:type="dxa"/>
            <w:gridSpan w:val="2"/>
            <w:tcBorders>
              <w:top w:val="single" w:sz="4" w:space="0" w:color="000000"/>
              <w:left w:val="single" w:sz="4" w:space="0" w:color="000000"/>
              <w:bottom w:val="single" w:sz="4" w:space="0" w:color="000000"/>
              <w:right w:val="single" w:sz="4" w:space="0" w:color="000000"/>
            </w:tcBorders>
          </w:tcPr>
          <w:p w14:paraId="23A10089" w14:textId="77777777" w:rsidR="004C4C0D" w:rsidRPr="004C4C0D" w:rsidRDefault="004C4C0D" w:rsidP="004C4C0D">
            <w:pPr>
              <w:spacing w:after="0" w:line="240" w:lineRule="auto"/>
              <w:jc w:val="center"/>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Группа</w:t>
            </w:r>
          </w:p>
        </w:tc>
        <w:tc>
          <w:tcPr>
            <w:tcW w:w="7054" w:type="dxa"/>
            <w:gridSpan w:val="3"/>
            <w:tcBorders>
              <w:top w:val="single" w:sz="4" w:space="0" w:color="000000"/>
              <w:left w:val="single" w:sz="4" w:space="0" w:color="000000"/>
              <w:bottom w:val="single" w:sz="4" w:space="0" w:color="000000"/>
              <w:right w:val="single" w:sz="4" w:space="0" w:color="000000"/>
            </w:tcBorders>
          </w:tcPr>
          <w:p w14:paraId="729E5C96" w14:textId="77777777" w:rsidR="004C4C0D" w:rsidRPr="004C4C0D" w:rsidRDefault="004C4C0D" w:rsidP="004C4C0D">
            <w:pPr>
              <w:spacing w:after="0" w:line="240" w:lineRule="auto"/>
              <w:jc w:val="center"/>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ФИО</w:t>
            </w:r>
          </w:p>
        </w:tc>
      </w:tr>
      <w:tr w:rsidR="004C4C0D" w:rsidRPr="004C4C0D" w14:paraId="4095CF3A" w14:textId="77777777" w:rsidTr="0030484B">
        <w:tc>
          <w:tcPr>
            <w:tcW w:w="2444" w:type="dxa"/>
            <w:gridSpan w:val="2"/>
            <w:tcBorders>
              <w:top w:val="single" w:sz="4" w:space="0" w:color="000000"/>
              <w:left w:val="single" w:sz="4" w:space="0" w:color="000000"/>
              <w:bottom w:val="single" w:sz="4" w:space="0" w:color="000000"/>
              <w:right w:val="single" w:sz="4" w:space="0" w:color="000000"/>
            </w:tcBorders>
          </w:tcPr>
          <w:p w14:paraId="4535A5C2"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8Е02</w:t>
            </w:r>
          </w:p>
        </w:tc>
        <w:tc>
          <w:tcPr>
            <w:tcW w:w="7054" w:type="dxa"/>
            <w:gridSpan w:val="3"/>
            <w:tcBorders>
              <w:top w:val="single" w:sz="4" w:space="0" w:color="000000"/>
              <w:left w:val="single" w:sz="4" w:space="0" w:color="000000"/>
              <w:bottom w:val="single" w:sz="4" w:space="0" w:color="000000"/>
              <w:right w:val="single" w:sz="4" w:space="0" w:color="000000"/>
            </w:tcBorders>
          </w:tcPr>
          <w:p w14:paraId="3624E5EF"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Сокуров Руслан Ергалиевич</w:t>
            </w:r>
          </w:p>
        </w:tc>
      </w:tr>
      <w:tr w:rsidR="004C4C0D" w:rsidRPr="004C4C0D" w14:paraId="3AA5C6EB" w14:textId="77777777" w:rsidTr="0030484B">
        <w:tc>
          <w:tcPr>
            <w:tcW w:w="1241" w:type="dxa"/>
            <w:tcBorders>
              <w:top w:val="single" w:sz="4" w:space="0" w:color="000000"/>
              <w:left w:val="single" w:sz="4" w:space="0" w:color="000000"/>
              <w:bottom w:val="single" w:sz="4" w:space="0" w:color="000000"/>
              <w:right w:val="single" w:sz="4" w:space="0" w:color="000000"/>
            </w:tcBorders>
          </w:tcPr>
          <w:p w14:paraId="4E3BAFE6" w14:textId="77777777" w:rsidR="004C4C0D" w:rsidRPr="004C4C0D" w:rsidRDefault="004C4C0D" w:rsidP="004C4C0D">
            <w:pPr>
              <w:spacing w:after="0" w:line="240" w:lineRule="auto"/>
              <w:jc w:val="both"/>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Школа</w:t>
            </w:r>
          </w:p>
        </w:tc>
        <w:tc>
          <w:tcPr>
            <w:tcW w:w="3012" w:type="dxa"/>
            <w:gridSpan w:val="2"/>
            <w:tcBorders>
              <w:top w:val="single" w:sz="4" w:space="0" w:color="000000"/>
              <w:left w:val="single" w:sz="4" w:space="0" w:color="000000"/>
              <w:bottom w:val="single" w:sz="4" w:space="0" w:color="000000"/>
              <w:right w:val="single" w:sz="4" w:space="0" w:color="auto"/>
            </w:tcBorders>
            <w:vAlign w:val="center"/>
          </w:tcPr>
          <w:p w14:paraId="62D7DD80" w14:textId="77777777" w:rsidR="004C4C0D" w:rsidRPr="004C4C0D" w:rsidRDefault="004C4C0D" w:rsidP="004C4C0D">
            <w:pPr>
              <w:spacing w:after="0" w:line="240" w:lineRule="auto"/>
              <w:jc w:val="center"/>
              <w:rPr>
                <w:rFonts w:ascii="Times New Roman" w:eastAsia="Times New Roman" w:hAnsi="Times New Roman" w:cs="Times New Roman"/>
                <w:sz w:val="18"/>
                <w:szCs w:val="24"/>
              </w:rPr>
            </w:pPr>
            <w:r w:rsidRPr="004C4C0D">
              <w:rPr>
                <w:rFonts w:ascii="Times New Roman" w:eastAsia="Times New Roman" w:hAnsi="Times New Roman" w:cs="Times New Roman"/>
                <w:sz w:val="18"/>
                <w:szCs w:val="24"/>
              </w:rPr>
              <w:t>ИШИТР</w:t>
            </w:r>
          </w:p>
        </w:tc>
        <w:tc>
          <w:tcPr>
            <w:tcW w:w="1559" w:type="dxa"/>
            <w:tcBorders>
              <w:top w:val="single" w:sz="4" w:space="0" w:color="000000"/>
              <w:left w:val="single" w:sz="4" w:space="0" w:color="auto"/>
              <w:bottom w:val="single" w:sz="4" w:space="0" w:color="000000"/>
              <w:right w:val="single" w:sz="4" w:space="0" w:color="auto"/>
            </w:tcBorders>
          </w:tcPr>
          <w:p w14:paraId="0E595444" w14:textId="77777777" w:rsidR="004C4C0D" w:rsidRPr="004C4C0D" w:rsidRDefault="004C4C0D" w:rsidP="004C4C0D">
            <w:pPr>
              <w:spacing w:after="0" w:line="240" w:lineRule="auto"/>
              <w:jc w:val="both"/>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Отделение (НОЦ)</w:t>
            </w:r>
          </w:p>
        </w:tc>
        <w:tc>
          <w:tcPr>
            <w:tcW w:w="3686" w:type="dxa"/>
            <w:tcBorders>
              <w:top w:val="single" w:sz="4" w:space="0" w:color="000000"/>
              <w:left w:val="single" w:sz="4" w:space="0" w:color="auto"/>
              <w:bottom w:val="single" w:sz="4" w:space="0" w:color="000000"/>
              <w:right w:val="single" w:sz="4" w:space="0" w:color="000000"/>
            </w:tcBorders>
          </w:tcPr>
          <w:p w14:paraId="1402633D" w14:textId="77777777" w:rsidR="004C4C0D" w:rsidRPr="004C4C0D" w:rsidRDefault="004C4C0D" w:rsidP="004C4C0D">
            <w:pPr>
              <w:spacing w:after="0" w:line="240" w:lineRule="auto"/>
              <w:jc w:val="center"/>
              <w:rPr>
                <w:rFonts w:ascii="Times New Roman" w:eastAsia="Times New Roman" w:hAnsi="Times New Roman" w:cs="Times New Roman"/>
                <w:b/>
                <w:sz w:val="18"/>
                <w:szCs w:val="24"/>
              </w:rPr>
            </w:pPr>
            <w:r w:rsidRPr="004C4C0D">
              <w:rPr>
                <w:rFonts w:ascii="Times New Roman" w:eastAsia="Times New Roman" w:hAnsi="Times New Roman" w:cs="Times New Roman"/>
                <w:bCs/>
                <w:szCs w:val="32"/>
              </w:rPr>
              <w:t>Отделение автоматизации и робототехники</w:t>
            </w:r>
          </w:p>
        </w:tc>
      </w:tr>
      <w:tr w:rsidR="004C4C0D" w:rsidRPr="004C4C0D" w14:paraId="573E5654" w14:textId="77777777" w:rsidTr="0030484B">
        <w:tc>
          <w:tcPr>
            <w:tcW w:w="1241" w:type="dxa"/>
            <w:tcBorders>
              <w:top w:val="single" w:sz="4" w:space="0" w:color="000000"/>
              <w:left w:val="single" w:sz="4" w:space="0" w:color="000000"/>
              <w:bottom w:val="single" w:sz="4" w:space="0" w:color="000000"/>
              <w:right w:val="single" w:sz="4" w:space="0" w:color="000000"/>
            </w:tcBorders>
          </w:tcPr>
          <w:p w14:paraId="04CD0236"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b/>
                <w:sz w:val="18"/>
                <w:szCs w:val="24"/>
              </w:rPr>
              <w:t>Уровень образования</w:t>
            </w:r>
          </w:p>
        </w:tc>
        <w:tc>
          <w:tcPr>
            <w:tcW w:w="3012" w:type="dxa"/>
            <w:gridSpan w:val="2"/>
            <w:tcBorders>
              <w:top w:val="single" w:sz="4" w:space="0" w:color="000000"/>
              <w:left w:val="single" w:sz="4" w:space="0" w:color="000000"/>
              <w:bottom w:val="single" w:sz="4" w:space="0" w:color="000000"/>
              <w:right w:val="single" w:sz="4" w:space="0" w:color="auto"/>
            </w:tcBorders>
            <w:vAlign w:val="center"/>
          </w:tcPr>
          <w:p w14:paraId="47DA871E"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Бакалавриат</w:t>
            </w:r>
          </w:p>
        </w:tc>
        <w:tc>
          <w:tcPr>
            <w:tcW w:w="1559" w:type="dxa"/>
            <w:tcBorders>
              <w:top w:val="single" w:sz="4" w:space="0" w:color="000000"/>
              <w:left w:val="single" w:sz="4" w:space="0" w:color="auto"/>
              <w:bottom w:val="single" w:sz="4" w:space="0" w:color="000000"/>
              <w:right w:val="single" w:sz="4" w:space="0" w:color="auto"/>
            </w:tcBorders>
          </w:tcPr>
          <w:p w14:paraId="257E57E7" w14:textId="77777777" w:rsidR="004C4C0D" w:rsidRPr="004C4C0D" w:rsidRDefault="004C4C0D" w:rsidP="004C4C0D">
            <w:pPr>
              <w:spacing w:after="0" w:line="240" w:lineRule="auto"/>
              <w:jc w:val="both"/>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Направление/</w:t>
            </w:r>
          </w:p>
          <w:p w14:paraId="7AFEEFC3"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b/>
                <w:sz w:val="18"/>
                <w:szCs w:val="24"/>
              </w:rPr>
              <w:t>специальность</w:t>
            </w:r>
          </w:p>
        </w:tc>
        <w:tc>
          <w:tcPr>
            <w:tcW w:w="3686" w:type="dxa"/>
            <w:tcBorders>
              <w:top w:val="single" w:sz="4" w:space="0" w:color="000000"/>
              <w:left w:val="single" w:sz="4" w:space="0" w:color="auto"/>
              <w:bottom w:val="single" w:sz="4" w:space="0" w:color="000000"/>
              <w:right w:val="single" w:sz="4" w:space="0" w:color="000000"/>
            </w:tcBorders>
          </w:tcPr>
          <w:p w14:paraId="21410A8C"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15.03.06 Мехатроника и робототехника</w:t>
            </w:r>
          </w:p>
        </w:tc>
      </w:tr>
    </w:tbl>
    <w:p w14:paraId="0D82BA92"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Тема ВКР:</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111"/>
        <w:gridCol w:w="2844"/>
        <w:gridCol w:w="2543"/>
      </w:tblGrid>
      <w:tr w:rsidR="004C4C0D" w:rsidRPr="004C4C0D" w14:paraId="7FE30D7F" w14:textId="77777777" w:rsidTr="0030484B">
        <w:trPr>
          <w:trHeight w:val="397"/>
        </w:trPr>
        <w:tc>
          <w:tcPr>
            <w:tcW w:w="9498" w:type="dxa"/>
            <w:gridSpan w:val="3"/>
            <w:tcBorders>
              <w:top w:val="single" w:sz="4" w:space="0" w:color="000000"/>
              <w:left w:val="single" w:sz="4" w:space="0" w:color="000000"/>
              <w:bottom w:val="single" w:sz="4" w:space="0" w:color="000000"/>
              <w:right w:val="single" w:sz="4" w:space="0" w:color="000000"/>
            </w:tcBorders>
            <w:vAlign w:val="center"/>
          </w:tcPr>
          <w:p w14:paraId="6B3C35A6" w14:textId="77777777" w:rsidR="004C4C0D" w:rsidRPr="004C4C0D" w:rsidRDefault="004C4C0D" w:rsidP="004C4C0D">
            <w:pPr>
              <w:spacing w:after="0" w:line="240" w:lineRule="auto"/>
              <w:jc w:val="center"/>
              <w:rPr>
                <w:rFonts w:ascii="Times New Roman" w:eastAsia="Times New Roman" w:hAnsi="Times New Roman" w:cs="Times New Roman"/>
                <w:b/>
                <w:i/>
                <w:color w:val="FF0000"/>
                <w:lang w:eastAsia="ru-RU"/>
              </w:rPr>
            </w:pPr>
            <w:r w:rsidRPr="004C4C0D">
              <w:rPr>
                <w:rFonts w:ascii="Times New Roman" w:eastAsia="Times New Roman" w:hAnsi="Times New Roman" w:cs="Times New Roman"/>
                <w:lang w:eastAsia="ru-RU"/>
              </w:rPr>
              <w:t>Разработка системы управления электроприводом рулевой рейки для беспилотного транспортного средства</w:t>
            </w:r>
            <w:r w:rsidRPr="004C4C0D">
              <w:rPr>
                <w:rFonts w:ascii="Times New Roman" w:eastAsia="Times New Roman" w:hAnsi="Times New Roman" w:cs="Times New Roman"/>
                <w:b/>
                <w:i/>
                <w:color w:val="FF0000"/>
                <w:lang w:eastAsia="ru-RU"/>
              </w:rPr>
              <w:t xml:space="preserve">  </w:t>
            </w:r>
          </w:p>
        </w:tc>
      </w:tr>
      <w:tr w:rsidR="004C4C0D" w:rsidRPr="004C4C0D" w14:paraId="75746536" w14:textId="77777777" w:rsidTr="0030484B">
        <w:trPr>
          <w:trHeight w:val="397"/>
        </w:trPr>
        <w:tc>
          <w:tcPr>
            <w:tcW w:w="9498" w:type="dxa"/>
            <w:gridSpan w:val="3"/>
            <w:tcBorders>
              <w:top w:val="single" w:sz="4" w:space="0" w:color="000000"/>
              <w:left w:val="single" w:sz="4" w:space="0" w:color="000000"/>
              <w:bottom w:val="single" w:sz="4" w:space="0" w:color="000000"/>
              <w:right w:val="single" w:sz="4" w:space="0" w:color="000000"/>
            </w:tcBorders>
            <w:vAlign w:val="center"/>
          </w:tcPr>
          <w:p w14:paraId="4489CC6E" w14:textId="77777777" w:rsidR="004C4C0D" w:rsidRPr="004C4C0D" w:rsidRDefault="004C4C0D" w:rsidP="004C4C0D">
            <w:pPr>
              <w:spacing w:after="0" w:line="240" w:lineRule="auto"/>
              <w:rPr>
                <w:rFonts w:ascii="Times New Roman" w:eastAsia="Times New Roman" w:hAnsi="Times New Roman" w:cs="Times New Roman"/>
                <w:b/>
                <w:i/>
                <w:sz w:val="20"/>
                <w:szCs w:val="20"/>
                <w:lang w:eastAsia="ru-RU"/>
              </w:rPr>
            </w:pPr>
            <w:r w:rsidRPr="004C4C0D">
              <w:rPr>
                <w:rFonts w:ascii="Times New Roman" w:eastAsia="Times New Roman" w:hAnsi="Times New Roman" w:cs="Times New Roman"/>
                <w:b/>
                <w:lang w:eastAsia="ru-RU"/>
              </w:rPr>
              <w:t>Исходные данные к разделу «Социальная ответственность»</w:t>
            </w:r>
            <w:r w:rsidRPr="004C4C0D">
              <w:rPr>
                <w:rFonts w:ascii="Times New Roman" w:eastAsia="Times New Roman" w:hAnsi="Times New Roman" w:cs="Times New Roman"/>
                <w:b/>
                <w:lang w:eastAsia="ru-RU"/>
              </w:rPr>
              <w:br w:type="page"/>
              <w:t>:</w:t>
            </w:r>
          </w:p>
        </w:tc>
      </w:tr>
      <w:tr w:rsidR="004C4C0D" w:rsidRPr="004C4C0D" w14:paraId="2FAF8EE8" w14:textId="77777777" w:rsidTr="0030484B">
        <w:trPr>
          <w:trHeight w:val="2352"/>
        </w:trPr>
        <w:tc>
          <w:tcPr>
            <w:tcW w:w="4111" w:type="dxa"/>
            <w:tcBorders>
              <w:top w:val="single" w:sz="4" w:space="0" w:color="000000"/>
              <w:left w:val="single" w:sz="4" w:space="0" w:color="000000"/>
              <w:bottom w:val="single" w:sz="4" w:space="0" w:color="auto"/>
              <w:right w:val="single" w:sz="4" w:space="0" w:color="000000"/>
            </w:tcBorders>
          </w:tcPr>
          <w:p w14:paraId="0D5BACE0" w14:textId="77777777" w:rsidR="004C4C0D" w:rsidRPr="004C4C0D" w:rsidRDefault="004C4C0D" w:rsidP="004C4C0D">
            <w:pPr>
              <w:spacing w:after="0" w:line="240" w:lineRule="auto"/>
              <w:jc w:val="both"/>
              <w:rPr>
                <w:rFonts w:ascii="Times New Roman" w:eastAsia="Times New Roman" w:hAnsi="Times New Roman" w:cs="Times New Roman"/>
                <w:b/>
                <w:lang w:eastAsia="ru-RU"/>
              </w:rPr>
            </w:pPr>
            <w:r w:rsidRPr="004C4C0D">
              <w:rPr>
                <w:rFonts w:ascii="Times New Roman" w:eastAsia="Times New Roman" w:hAnsi="Times New Roman" w:cs="Times New Roman"/>
                <w:b/>
                <w:lang w:eastAsia="ru-RU"/>
              </w:rPr>
              <w:t xml:space="preserve">Введение </w:t>
            </w:r>
          </w:p>
          <w:p w14:paraId="1103C234" w14:textId="77777777" w:rsidR="004C4C0D" w:rsidRPr="004C4C0D" w:rsidRDefault="004C4C0D" w:rsidP="004C4C0D">
            <w:pPr>
              <w:numPr>
                <w:ilvl w:val="0"/>
                <w:numId w:val="43"/>
              </w:numPr>
              <w:spacing w:after="0" w:line="240" w:lineRule="auto"/>
              <w:jc w:val="both"/>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Характеристика объекта исследования (вещество, материал, прибор, алгоритм, методика) и области его применения.</w:t>
            </w:r>
          </w:p>
          <w:p w14:paraId="583DFA8A" w14:textId="77777777" w:rsidR="004C4C0D" w:rsidRPr="004C4C0D" w:rsidRDefault="004C4C0D" w:rsidP="004C4C0D">
            <w:pPr>
              <w:numPr>
                <w:ilvl w:val="0"/>
                <w:numId w:val="43"/>
              </w:numPr>
              <w:spacing w:after="0" w:line="240" w:lineRule="auto"/>
              <w:jc w:val="both"/>
              <w:rPr>
                <w:rFonts w:ascii="Times New Roman" w:eastAsia="Times New Roman" w:hAnsi="Times New Roman" w:cs="Times New Roman"/>
                <w:sz w:val="24"/>
                <w:szCs w:val="24"/>
                <w:lang w:eastAsia="ru-RU"/>
              </w:rPr>
            </w:pPr>
            <w:r w:rsidRPr="004C4C0D">
              <w:rPr>
                <w:rFonts w:ascii="Times New Roman" w:eastAsia="Times New Roman" w:hAnsi="Times New Roman" w:cs="Times New Roman"/>
                <w:lang w:eastAsia="ru-RU"/>
              </w:rPr>
              <w:t>Описание рабочей зоны (рабочего места) при разработке проектного решения/при эксплуатации</w:t>
            </w:r>
          </w:p>
        </w:tc>
        <w:tc>
          <w:tcPr>
            <w:tcW w:w="5387" w:type="dxa"/>
            <w:gridSpan w:val="2"/>
            <w:tcBorders>
              <w:top w:val="single" w:sz="4" w:space="0" w:color="000000"/>
              <w:left w:val="single" w:sz="4" w:space="0" w:color="000000"/>
              <w:bottom w:val="single" w:sz="4" w:space="0" w:color="auto"/>
              <w:right w:val="single" w:sz="4" w:space="0" w:color="000000"/>
            </w:tcBorders>
          </w:tcPr>
          <w:p w14:paraId="5CC15C12"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 xml:space="preserve">Объект исследования: </w:t>
            </w:r>
            <w:r w:rsidRPr="004C4C0D">
              <w:rPr>
                <w:rFonts w:ascii="Times New Roman" w:eastAsia="Times New Roman" w:hAnsi="Times New Roman" w:cs="Times New Roman"/>
                <w:sz w:val="16"/>
                <w:szCs w:val="24"/>
              </w:rPr>
              <w:t>система управления электроприводом рулевой рейки беспилотного транспортного средства</w:t>
            </w:r>
          </w:p>
          <w:p w14:paraId="00F5F383"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Область применения</w:t>
            </w:r>
            <w:r w:rsidRPr="004C4C0D">
              <w:rPr>
                <w:rFonts w:ascii="Times New Roman" w:eastAsia="Times New Roman" w:hAnsi="Times New Roman" w:cs="Times New Roman"/>
                <w:sz w:val="16"/>
                <w:szCs w:val="24"/>
              </w:rPr>
              <w:t>: беспилотные транспортные средства</w:t>
            </w:r>
          </w:p>
          <w:p w14:paraId="768B9B50" w14:textId="77777777" w:rsidR="004C4C0D" w:rsidRPr="004C4C0D" w:rsidRDefault="004C4C0D" w:rsidP="004C4C0D">
            <w:pPr>
              <w:spacing w:after="0" w:line="240" w:lineRule="auto"/>
              <w:jc w:val="both"/>
              <w:rPr>
                <w:rFonts w:ascii="Times New Roman" w:eastAsia="Times New Roman" w:hAnsi="Times New Roman" w:cs="Times New Roman"/>
                <w:i/>
                <w:sz w:val="16"/>
                <w:szCs w:val="24"/>
              </w:rPr>
            </w:pPr>
            <w:r w:rsidRPr="004C4C0D">
              <w:rPr>
                <w:rFonts w:ascii="Times New Roman" w:eastAsia="Times New Roman" w:hAnsi="Times New Roman" w:cs="Times New Roman"/>
                <w:i/>
                <w:sz w:val="16"/>
                <w:szCs w:val="24"/>
              </w:rPr>
              <w:t xml:space="preserve">Рабочая зона: </w:t>
            </w:r>
            <w:r w:rsidRPr="004C4C0D">
              <w:rPr>
                <w:rFonts w:ascii="Times New Roman" w:eastAsia="Times New Roman" w:hAnsi="Times New Roman" w:cs="Times New Roman"/>
                <w:sz w:val="16"/>
                <w:szCs w:val="24"/>
              </w:rPr>
              <w:t>производственное помещение компании Мехатроника-Томск</w:t>
            </w:r>
          </w:p>
          <w:p w14:paraId="64D24B24"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 xml:space="preserve">Размеры помещения: </w:t>
            </w:r>
            <w:r w:rsidRPr="004C4C0D">
              <w:rPr>
                <w:rFonts w:ascii="Times New Roman" w:eastAsia="Times New Roman" w:hAnsi="Times New Roman" w:cs="Times New Roman"/>
                <w:sz w:val="16"/>
                <w:szCs w:val="24"/>
              </w:rPr>
              <w:t>150 м</w:t>
            </w:r>
            <w:proofErr w:type="gramStart"/>
            <w:r w:rsidRPr="004C4C0D">
              <w:rPr>
                <w:rFonts w:ascii="Times New Roman" w:eastAsia="Times New Roman" w:hAnsi="Times New Roman" w:cs="Times New Roman"/>
                <w:sz w:val="16"/>
                <w:szCs w:val="24"/>
                <w:vertAlign w:val="superscript"/>
              </w:rPr>
              <w:t>2</w:t>
            </w:r>
            <w:proofErr w:type="gramEnd"/>
          </w:p>
          <w:p w14:paraId="72998BDA"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 xml:space="preserve">Количество и наименование оборудования рабочей зоны: </w:t>
            </w:r>
            <w:r w:rsidRPr="004C4C0D">
              <w:rPr>
                <w:rFonts w:ascii="Times New Roman" w:eastAsia="Times New Roman" w:hAnsi="Times New Roman" w:cs="Times New Roman"/>
                <w:sz w:val="16"/>
                <w:szCs w:val="24"/>
              </w:rPr>
              <w:t xml:space="preserve">рулевая рейка </w:t>
            </w:r>
            <w:r w:rsidRPr="004C4C0D">
              <w:rPr>
                <w:rFonts w:ascii="Times New Roman" w:eastAsia="Times New Roman" w:hAnsi="Times New Roman" w:cs="Times New Roman"/>
                <w:sz w:val="16"/>
                <w:szCs w:val="24"/>
                <w:lang w:val="en-US"/>
              </w:rPr>
              <w:t>Anhui</w:t>
            </w:r>
            <w:r w:rsidRPr="004C4C0D">
              <w:rPr>
                <w:rFonts w:ascii="Times New Roman" w:eastAsia="Times New Roman" w:hAnsi="Times New Roman" w:cs="Times New Roman"/>
                <w:sz w:val="16"/>
                <w:szCs w:val="24"/>
              </w:rPr>
              <w:t xml:space="preserve"> </w:t>
            </w:r>
            <w:r w:rsidRPr="004C4C0D">
              <w:rPr>
                <w:rFonts w:ascii="Times New Roman" w:eastAsia="Times New Roman" w:hAnsi="Times New Roman" w:cs="Times New Roman"/>
                <w:sz w:val="16"/>
                <w:szCs w:val="24"/>
                <w:lang w:val="en-US"/>
              </w:rPr>
              <w:t>Defu</w:t>
            </w:r>
            <w:r w:rsidRPr="004C4C0D">
              <w:rPr>
                <w:rFonts w:ascii="Times New Roman" w:eastAsia="Times New Roman" w:hAnsi="Times New Roman" w:cs="Times New Roman"/>
                <w:sz w:val="16"/>
                <w:szCs w:val="24"/>
              </w:rPr>
              <w:t xml:space="preserve"> 3407 </w:t>
            </w:r>
            <w:r w:rsidRPr="004C4C0D">
              <w:rPr>
                <w:rFonts w:ascii="Times New Roman" w:eastAsia="Times New Roman" w:hAnsi="Times New Roman" w:cs="Times New Roman"/>
                <w:sz w:val="16"/>
                <w:szCs w:val="24"/>
                <w:lang w:val="en-US"/>
              </w:rPr>
              <w:t>P</w:t>
            </w:r>
            <w:r w:rsidRPr="004C4C0D">
              <w:rPr>
                <w:rFonts w:ascii="Times New Roman" w:eastAsia="Times New Roman" w:hAnsi="Times New Roman" w:cs="Times New Roman"/>
                <w:sz w:val="16"/>
                <w:szCs w:val="24"/>
              </w:rPr>
              <w:t>005, блок управления рулевой рейкой БУРР-30-С, персональный компьютер</w:t>
            </w:r>
          </w:p>
          <w:p w14:paraId="079719FE"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 xml:space="preserve">Рабочие процессы, связанные с объектом исследования, осуществляющиеся в рабочей зоне: </w:t>
            </w:r>
            <w:r w:rsidRPr="004C4C0D">
              <w:rPr>
                <w:rFonts w:ascii="Times New Roman" w:eastAsia="Times New Roman" w:hAnsi="Times New Roman" w:cs="Times New Roman"/>
                <w:sz w:val="16"/>
                <w:szCs w:val="24"/>
              </w:rPr>
              <w:t>управление перемещением рулевой рейки в ходе отладки и тестировании на испытательном стенде</w:t>
            </w:r>
          </w:p>
          <w:p w14:paraId="4ACCD90C" w14:textId="77777777" w:rsidR="004C4C0D" w:rsidRPr="004C4C0D" w:rsidRDefault="004C4C0D" w:rsidP="004C4C0D">
            <w:pPr>
              <w:spacing w:after="0" w:line="240" w:lineRule="auto"/>
              <w:jc w:val="both"/>
              <w:rPr>
                <w:rFonts w:ascii="Times New Roman" w:eastAsia="Times New Roman" w:hAnsi="Times New Roman" w:cs="Times New Roman"/>
                <w:i/>
                <w:color w:val="FF0000"/>
                <w:sz w:val="16"/>
                <w:szCs w:val="24"/>
              </w:rPr>
            </w:pPr>
          </w:p>
        </w:tc>
      </w:tr>
      <w:tr w:rsidR="004C4C0D" w:rsidRPr="004C4C0D" w14:paraId="08F4B82A" w14:textId="77777777" w:rsidTr="0030484B">
        <w:trPr>
          <w:trHeight w:val="283"/>
        </w:trPr>
        <w:tc>
          <w:tcPr>
            <w:tcW w:w="9498" w:type="dxa"/>
            <w:gridSpan w:val="3"/>
            <w:tcBorders>
              <w:top w:val="single" w:sz="4" w:space="0" w:color="auto"/>
              <w:left w:val="single" w:sz="4" w:space="0" w:color="000000"/>
              <w:bottom w:val="single" w:sz="4" w:space="0" w:color="000000"/>
              <w:right w:val="single" w:sz="4" w:space="0" w:color="000000"/>
            </w:tcBorders>
            <w:vAlign w:val="center"/>
          </w:tcPr>
          <w:p w14:paraId="7D0A232F" w14:textId="77777777" w:rsidR="004C4C0D" w:rsidRPr="004C4C0D" w:rsidRDefault="004C4C0D" w:rsidP="004C4C0D">
            <w:pPr>
              <w:spacing w:after="0" w:line="240" w:lineRule="auto"/>
              <w:rPr>
                <w:rFonts w:ascii="Times New Roman" w:eastAsia="Times New Roman" w:hAnsi="Times New Roman" w:cs="Times New Roman"/>
                <w:i/>
                <w:sz w:val="20"/>
                <w:szCs w:val="20"/>
                <w:lang w:eastAsia="ru-RU"/>
              </w:rPr>
            </w:pPr>
            <w:r w:rsidRPr="004C4C0D">
              <w:rPr>
                <w:rFonts w:ascii="Times New Roman" w:eastAsia="Times New Roman" w:hAnsi="Times New Roman" w:cs="Times New Roman"/>
                <w:lang w:eastAsia="ru-RU"/>
              </w:rPr>
              <w:t>Перечень вопросов, подлежащих исследованию, проектированию и разработке:</w:t>
            </w:r>
          </w:p>
        </w:tc>
      </w:tr>
      <w:tr w:rsidR="004C4C0D" w:rsidRPr="004C4C0D" w14:paraId="58ABD55D" w14:textId="77777777" w:rsidTr="0030484B">
        <w:trPr>
          <w:trHeight w:val="397"/>
        </w:trPr>
        <w:tc>
          <w:tcPr>
            <w:tcW w:w="4111" w:type="dxa"/>
            <w:tcBorders>
              <w:top w:val="single" w:sz="4" w:space="0" w:color="auto"/>
              <w:left w:val="single" w:sz="4" w:space="0" w:color="000000"/>
              <w:bottom w:val="single" w:sz="4" w:space="0" w:color="000000"/>
              <w:right w:val="single" w:sz="4" w:space="0" w:color="auto"/>
            </w:tcBorders>
            <w:vAlign w:val="center"/>
          </w:tcPr>
          <w:p w14:paraId="2F49E0ED" w14:textId="77777777" w:rsidR="004C4C0D" w:rsidRPr="004C4C0D" w:rsidRDefault="004C4C0D" w:rsidP="004C4C0D">
            <w:pPr>
              <w:spacing w:after="0" w:line="240" w:lineRule="auto"/>
              <w:rPr>
                <w:rFonts w:ascii="Times New Roman" w:eastAsia="Times New Roman" w:hAnsi="Times New Roman" w:cs="Times New Roman"/>
                <w:b/>
                <w:lang w:eastAsia="ru-RU"/>
              </w:rPr>
            </w:pPr>
            <w:r w:rsidRPr="004C4C0D">
              <w:rPr>
                <w:rFonts w:ascii="Times New Roman" w:eastAsia="Times New Roman" w:hAnsi="Times New Roman" w:cs="Times New Roman"/>
                <w:b/>
                <w:lang w:eastAsia="ru-RU"/>
              </w:rPr>
              <w:t>1. Правовые и организационные вопросы обеспечения безопасности при разработке проектного решения:</w:t>
            </w:r>
          </w:p>
          <w:p w14:paraId="4046AA61" w14:textId="77777777" w:rsidR="004C4C0D" w:rsidRPr="004C4C0D" w:rsidRDefault="004C4C0D" w:rsidP="004C4C0D">
            <w:pPr>
              <w:numPr>
                <w:ilvl w:val="0"/>
                <w:numId w:val="43"/>
              </w:numPr>
              <w:spacing w:after="0" w:line="240" w:lineRule="auto"/>
              <w:jc w:val="both"/>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специальные (характерные при эксплуатации объекта исследования, проектируемой рабочей зоны) правовые нормы трудового законодательства;</w:t>
            </w:r>
          </w:p>
          <w:p w14:paraId="7203339C" w14:textId="77777777" w:rsidR="004C4C0D" w:rsidRPr="004C4C0D" w:rsidRDefault="004C4C0D" w:rsidP="004C4C0D">
            <w:pPr>
              <w:numPr>
                <w:ilvl w:val="0"/>
                <w:numId w:val="43"/>
              </w:numPr>
              <w:spacing w:after="0" w:line="240" w:lineRule="auto"/>
              <w:jc w:val="both"/>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 xml:space="preserve">организационные мероприятия при компоновке рабочей зоны. </w:t>
            </w:r>
          </w:p>
        </w:tc>
        <w:tc>
          <w:tcPr>
            <w:tcW w:w="5387" w:type="dxa"/>
            <w:gridSpan w:val="2"/>
            <w:tcBorders>
              <w:top w:val="single" w:sz="4" w:space="0" w:color="auto"/>
              <w:left w:val="single" w:sz="4" w:space="0" w:color="auto"/>
              <w:bottom w:val="single" w:sz="4" w:space="0" w:color="000000"/>
              <w:right w:val="single" w:sz="4" w:space="0" w:color="000000"/>
            </w:tcBorders>
            <w:vAlign w:val="center"/>
          </w:tcPr>
          <w:p w14:paraId="7FDFE8D8" w14:textId="77777777" w:rsidR="004C4C0D" w:rsidRPr="004C4C0D" w:rsidRDefault="004C4C0D" w:rsidP="004C4C0D">
            <w:pPr>
              <w:rPr>
                <w:rFonts w:ascii="Calibri" w:eastAsia="Calibri" w:hAnsi="Calibri" w:cs="Times New Roman"/>
                <w:color w:val="FF0000"/>
                <w:sz w:val="20"/>
                <w:szCs w:val="20"/>
              </w:rPr>
            </w:pPr>
            <w:r w:rsidRPr="004C4C0D">
              <w:rPr>
                <w:rFonts w:ascii="Times New Roman" w:eastAsia="Times New Roman" w:hAnsi="Times New Roman" w:cs="Times New Roman"/>
                <w:bCs/>
                <w:iCs/>
                <w:color w:val="000000"/>
                <w:lang w:eastAsia="ru-RU"/>
              </w:rPr>
              <w:t xml:space="preserve">«Трудовой кодекс Российской Федерации» от 30.12.2001 N 197-ФЗ </w:t>
            </w:r>
            <w:r w:rsidRPr="004C4C0D">
              <w:rPr>
                <w:rFonts w:ascii="Times New Roman" w:eastAsia="Times New Roman" w:hAnsi="Times New Roman" w:cs="Times New Roman"/>
                <w:bCs/>
                <w:iCs/>
                <w:lang w:eastAsia="ru-RU"/>
              </w:rPr>
              <w:t>(ред. от 14.04.2024);</w:t>
            </w:r>
          </w:p>
          <w:p w14:paraId="4BF4AC5D" w14:textId="77777777" w:rsidR="004C4C0D" w:rsidRPr="004C4C0D" w:rsidRDefault="004C4C0D" w:rsidP="004C4C0D">
            <w:pPr>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 xml:space="preserve">ГОСТ 12.2.032-78 «Система стандартов безопасности труда. Рабочее </w:t>
            </w:r>
            <w:proofErr w:type="gramStart"/>
            <w:r w:rsidRPr="004C4C0D">
              <w:rPr>
                <w:rFonts w:ascii="Times New Roman" w:eastAsia="Times New Roman" w:hAnsi="Times New Roman" w:cs="Times New Roman"/>
                <w:bCs/>
                <w:iCs/>
                <w:color w:val="000000"/>
                <w:lang w:eastAsia="ru-RU"/>
              </w:rPr>
              <w:t>место</w:t>
            </w:r>
            <w:proofErr w:type="gramEnd"/>
            <w:r w:rsidRPr="004C4C0D">
              <w:rPr>
                <w:rFonts w:ascii="Times New Roman" w:eastAsia="Times New Roman" w:hAnsi="Times New Roman" w:cs="Times New Roman"/>
                <w:bCs/>
                <w:iCs/>
                <w:color w:val="000000"/>
                <w:lang w:eastAsia="ru-RU"/>
              </w:rPr>
              <w:t xml:space="preserve"> при выполнении работ сидя»;</w:t>
            </w:r>
          </w:p>
          <w:p w14:paraId="04855C68" w14:textId="77777777" w:rsidR="004C4C0D" w:rsidRPr="004C4C0D" w:rsidRDefault="004C4C0D" w:rsidP="004C4C0D">
            <w:pPr>
              <w:spacing w:after="0" w:line="240" w:lineRule="auto"/>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ГОСТ 22269-76 «Система «человек-машина». Рабочее место оператора. Взаимное расположение элементов рабочего места. Общие эргономические требования»;</w:t>
            </w:r>
          </w:p>
          <w:p w14:paraId="0B36B57C" w14:textId="77777777" w:rsidR="004C4C0D" w:rsidRPr="004C4C0D" w:rsidRDefault="004C4C0D" w:rsidP="004C4C0D">
            <w:pPr>
              <w:spacing w:after="0" w:line="240" w:lineRule="auto"/>
              <w:rPr>
                <w:rFonts w:ascii="Times New Roman" w:eastAsia="Times New Roman" w:hAnsi="Times New Roman" w:cs="Times New Roman"/>
                <w:bCs/>
                <w:iCs/>
                <w:color w:val="000000"/>
                <w:lang w:eastAsia="ru-RU"/>
              </w:rPr>
            </w:pPr>
          </w:p>
          <w:p w14:paraId="4CDD1643" w14:textId="77777777" w:rsidR="004C4C0D" w:rsidRPr="004C4C0D" w:rsidRDefault="004C4C0D" w:rsidP="004C4C0D">
            <w:pPr>
              <w:rPr>
                <w:rFonts w:ascii="Times New Roman" w:eastAsia="Calibri" w:hAnsi="Times New Roman" w:cs="Times New Roman"/>
              </w:rPr>
            </w:pPr>
            <w:r w:rsidRPr="004C4C0D">
              <w:rPr>
                <w:rFonts w:ascii="Times New Roman" w:eastAsia="Calibri" w:hAnsi="Times New Roman" w:cs="Times New Roman"/>
              </w:rPr>
              <w:t xml:space="preserve">ГОСТ </w:t>
            </w:r>
            <w:proofErr w:type="gramStart"/>
            <w:r w:rsidRPr="004C4C0D">
              <w:rPr>
                <w:rFonts w:ascii="Times New Roman" w:eastAsia="Calibri" w:hAnsi="Times New Roman" w:cs="Times New Roman"/>
              </w:rPr>
              <w:t>Р</w:t>
            </w:r>
            <w:proofErr w:type="gramEnd"/>
            <w:r w:rsidRPr="004C4C0D">
              <w:rPr>
                <w:rFonts w:ascii="Times New Roman" w:eastAsia="Calibri" w:hAnsi="Times New Roman" w:cs="Times New Roman"/>
              </w:rPr>
              <w:t xml:space="preserve"> 52453-2005 «Автомобильные транспортные средства. Механизмы рулевые с гидравлическим усилителем и рулевые гидроусилители. Технические требования и методы испытаний»</w:t>
            </w:r>
          </w:p>
        </w:tc>
      </w:tr>
      <w:tr w:rsidR="004C4C0D" w:rsidRPr="004C4C0D" w14:paraId="75AA12E7" w14:textId="77777777" w:rsidTr="0030484B">
        <w:trPr>
          <w:trHeight w:val="397"/>
        </w:trPr>
        <w:tc>
          <w:tcPr>
            <w:tcW w:w="4111" w:type="dxa"/>
            <w:tcBorders>
              <w:top w:val="single" w:sz="4" w:space="0" w:color="auto"/>
              <w:left w:val="single" w:sz="4" w:space="0" w:color="000000"/>
              <w:bottom w:val="single" w:sz="4" w:space="0" w:color="000000"/>
              <w:right w:val="single" w:sz="4" w:space="0" w:color="auto"/>
            </w:tcBorders>
            <w:vAlign w:val="center"/>
          </w:tcPr>
          <w:p w14:paraId="5325467F" w14:textId="77777777" w:rsidR="004C4C0D" w:rsidRPr="004C4C0D" w:rsidRDefault="004C4C0D" w:rsidP="004C4C0D">
            <w:pPr>
              <w:spacing w:after="0" w:line="240" w:lineRule="auto"/>
              <w:jc w:val="both"/>
              <w:rPr>
                <w:rFonts w:ascii="Times New Roman" w:eastAsia="Times New Roman" w:hAnsi="Times New Roman" w:cs="Times New Roman"/>
                <w:b/>
                <w:szCs w:val="20"/>
                <w:lang w:eastAsia="ru-RU"/>
              </w:rPr>
            </w:pPr>
            <w:r w:rsidRPr="004C4C0D">
              <w:rPr>
                <w:rFonts w:ascii="Times New Roman" w:eastAsia="Times New Roman" w:hAnsi="Times New Roman" w:cs="Times New Roman"/>
                <w:b/>
                <w:lang w:eastAsia="ru-RU"/>
              </w:rPr>
              <w:t>2. Производственная безопасность при разработке проектного решения:</w:t>
            </w:r>
          </w:p>
          <w:p w14:paraId="580E5DB0" w14:textId="77777777" w:rsidR="004C4C0D" w:rsidRPr="004C4C0D" w:rsidRDefault="004C4C0D" w:rsidP="004C4C0D">
            <w:pPr>
              <w:numPr>
                <w:ilvl w:val="0"/>
                <w:numId w:val="43"/>
              </w:numPr>
              <w:spacing w:after="0" w:line="240" w:lineRule="auto"/>
              <w:jc w:val="both"/>
              <w:rPr>
                <w:rFonts w:ascii="Times New Roman" w:eastAsia="Times New Roman" w:hAnsi="Times New Roman" w:cs="Times New Roman"/>
                <w:szCs w:val="20"/>
                <w:lang w:eastAsia="ru-RU"/>
              </w:rPr>
            </w:pPr>
            <w:r w:rsidRPr="004C4C0D">
              <w:rPr>
                <w:rFonts w:ascii="Times New Roman" w:eastAsia="Times New Roman" w:hAnsi="Times New Roman" w:cs="Times New Roman"/>
                <w:lang w:eastAsia="ru-RU"/>
              </w:rPr>
              <w:t xml:space="preserve">Анализ выявленных вредных и опасных производственных факторов </w:t>
            </w:r>
          </w:p>
          <w:p w14:paraId="3A2D03D4" w14:textId="77777777" w:rsidR="004C4C0D" w:rsidRPr="004C4C0D" w:rsidRDefault="004C4C0D" w:rsidP="004C4C0D">
            <w:pPr>
              <w:spacing w:after="0" w:line="240" w:lineRule="auto"/>
              <w:rPr>
                <w:rFonts w:ascii="Times New Roman" w:eastAsia="Times New Roman" w:hAnsi="Times New Roman" w:cs="Times New Roman"/>
                <w:strike/>
                <w:szCs w:val="20"/>
                <w:lang w:eastAsia="ru-RU"/>
              </w:rPr>
            </w:pPr>
          </w:p>
        </w:tc>
        <w:tc>
          <w:tcPr>
            <w:tcW w:w="5387" w:type="dxa"/>
            <w:gridSpan w:val="2"/>
            <w:tcBorders>
              <w:top w:val="single" w:sz="4" w:space="0" w:color="auto"/>
              <w:left w:val="single" w:sz="4" w:space="0" w:color="auto"/>
              <w:bottom w:val="single" w:sz="4" w:space="0" w:color="000000"/>
              <w:right w:val="single" w:sz="4" w:space="0" w:color="000000"/>
            </w:tcBorders>
            <w:vAlign w:val="center"/>
          </w:tcPr>
          <w:p w14:paraId="6BF89C27" w14:textId="77777777" w:rsidR="004C4C0D" w:rsidRPr="004C4C0D" w:rsidRDefault="004C4C0D" w:rsidP="004C4C0D">
            <w:pPr>
              <w:spacing w:after="0" w:line="240" w:lineRule="auto"/>
              <w:ind w:left="73"/>
              <w:jc w:val="both"/>
              <w:rPr>
                <w:rFonts w:ascii="Times New Roman" w:eastAsia="Times New Roman" w:hAnsi="Times New Roman" w:cs="Times New Roman"/>
                <w:i/>
                <w:szCs w:val="24"/>
                <w:lang w:eastAsia="ru-RU"/>
              </w:rPr>
            </w:pPr>
            <w:r w:rsidRPr="004C4C0D">
              <w:rPr>
                <w:rFonts w:ascii="Times New Roman" w:eastAsia="Times New Roman" w:hAnsi="Times New Roman" w:cs="Times New Roman"/>
                <w:i/>
                <w:szCs w:val="24"/>
                <w:lang w:eastAsia="ru-RU"/>
              </w:rPr>
              <w:t>Опасные факторы:</w:t>
            </w:r>
          </w:p>
          <w:p w14:paraId="3B8B7097"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 xml:space="preserve">1. Неподвижные режущие, колющие, обдирающие, разрывающие части твердых объектов, воздействующие на </w:t>
            </w:r>
            <w:proofErr w:type="gramStart"/>
            <w:r w:rsidRPr="004C4C0D">
              <w:rPr>
                <w:rFonts w:ascii="Times New Roman" w:eastAsia="Times New Roman" w:hAnsi="Times New Roman" w:cs="Times New Roman"/>
                <w:bCs/>
                <w:iCs/>
                <w:color w:val="000000"/>
                <w:lang w:eastAsia="ru-RU"/>
              </w:rPr>
              <w:t>работающего</w:t>
            </w:r>
            <w:proofErr w:type="gramEnd"/>
            <w:r w:rsidRPr="004C4C0D">
              <w:rPr>
                <w:rFonts w:ascii="Times New Roman" w:eastAsia="Times New Roman" w:hAnsi="Times New Roman" w:cs="Times New Roman"/>
                <w:bCs/>
                <w:iCs/>
                <w:color w:val="000000"/>
                <w:lang w:eastAsia="ru-RU"/>
              </w:rPr>
              <w:t xml:space="preserve"> при соприкосновении с ним;</w:t>
            </w:r>
          </w:p>
          <w:p w14:paraId="6F6B2466"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2. Движущиеся (в том числе разлетающиеся) твердые, жидкие или газообразные объекты, наносящие удар по телу работающего (в том числе движущиеся машины и механизмы, передвигающиеся изделия, заготовки, материалы);</w:t>
            </w:r>
          </w:p>
          <w:p w14:paraId="7C604B32"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 xml:space="preserve">3. Производственные факторы, связанные с электрическим током, вызываемым разницей электрических потенциалов, под действие которого попадает </w:t>
            </w:r>
            <w:proofErr w:type="gramStart"/>
            <w:r w:rsidRPr="004C4C0D">
              <w:rPr>
                <w:rFonts w:ascii="Times New Roman" w:eastAsia="Times New Roman" w:hAnsi="Times New Roman" w:cs="Times New Roman"/>
                <w:bCs/>
                <w:iCs/>
                <w:color w:val="000000"/>
                <w:lang w:eastAsia="ru-RU"/>
              </w:rPr>
              <w:t>работающий</w:t>
            </w:r>
            <w:proofErr w:type="gramEnd"/>
            <w:r w:rsidRPr="004C4C0D">
              <w:rPr>
                <w:rFonts w:ascii="Times New Roman" w:eastAsia="Times New Roman" w:hAnsi="Times New Roman" w:cs="Times New Roman"/>
                <w:bCs/>
                <w:iCs/>
                <w:color w:val="000000"/>
                <w:lang w:eastAsia="ru-RU"/>
              </w:rPr>
              <w:t>;</w:t>
            </w:r>
          </w:p>
          <w:p w14:paraId="1531BDD2" w14:textId="77777777" w:rsidR="004C4C0D" w:rsidRPr="004C4C0D" w:rsidRDefault="004C4C0D" w:rsidP="004C4C0D">
            <w:pPr>
              <w:spacing w:after="0" w:line="240" w:lineRule="auto"/>
              <w:ind w:left="73"/>
              <w:jc w:val="both"/>
              <w:rPr>
                <w:rFonts w:ascii="Times New Roman" w:eastAsia="Times New Roman" w:hAnsi="Times New Roman" w:cs="Times New Roman"/>
                <w:szCs w:val="24"/>
                <w:lang w:eastAsia="ru-RU"/>
              </w:rPr>
            </w:pPr>
          </w:p>
          <w:p w14:paraId="304BD01F" w14:textId="77777777" w:rsidR="004C4C0D" w:rsidRPr="004C4C0D" w:rsidRDefault="004C4C0D" w:rsidP="004C4C0D">
            <w:pPr>
              <w:spacing w:after="0" w:line="240" w:lineRule="auto"/>
              <w:ind w:left="73"/>
              <w:jc w:val="both"/>
              <w:rPr>
                <w:rFonts w:ascii="Times New Roman" w:eastAsia="Times New Roman" w:hAnsi="Times New Roman" w:cs="Times New Roman"/>
                <w:i/>
                <w:szCs w:val="24"/>
                <w:lang w:eastAsia="ru-RU"/>
              </w:rPr>
            </w:pPr>
            <w:r w:rsidRPr="004C4C0D">
              <w:rPr>
                <w:rFonts w:ascii="Times New Roman" w:eastAsia="Times New Roman" w:hAnsi="Times New Roman" w:cs="Times New Roman"/>
                <w:i/>
                <w:szCs w:val="24"/>
                <w:lang w:eastAsia="ru-RU"/>
              </w:rPr>
              <w:t>Вредные факторы:</w:t>
            </w:r>
          </w:p>
          <w:p w14:paraId="677BFCE4"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1. Отсутствие или недостаток необходимого искусственного освещения;</w:t>
            </w:r>
          </w:p>
          <w:p w14:paraId="1AA1A98C" w14:textId="77777777" w:rsidR="004C4C0D" w:rsidRPr="004C4C0D" w:rsidRDefault="004C4C0D" w:rsidP="004C4C0D">
            <w:pPr>
              <w:spacing w:after="0" w:line="240" w:lineRule="auto"/>
              <w:ind w:left="73"/>
              <w:jc w:val="both"/>
              <w:rPr>
                <w:rFonts w:ascii="Times New Roman" w:eastAsia="Times New Roman" w:hAnsi="Times New Roman" w:cs="Times New Roman"/>
                <w:bCs/>
                <w:iCs/>
                <w:lang w:eastAsia="ru-RU"/>
              </w:rPr>
            </w:pPr>
            <w:r w:rsidRPr="004C4C0D">
              <w:rPr>
                <w:rFonts w:ascii="Times New Roman" w:eastAsia="Times New Roman" w:hAnsi="Times New Roman" w:cs="Times New Roman"/>
                <w:bCs/>
                <w:iCs/>
                <w:lang w:eastAsia="ru-RU"/>
              </w:rPr>
              <w:t xml:space="preserve">2. Показатели микроклимата воздушной среды </w:t>
            </w:r>
            <w:proofErr w:type="gramStart"/>
            <w:r w:rsidRPr="004C4C0D">
              <w:rPr>
                <w:rFonts w:ascii="Times New Roman" w:eastAsia="Times New Roman" w:hAnsi="Times New Roman" w:cs="Times New Roman"/>
                <w:bCs/>
                <w:iCs/>
                <w:lang w:eastAsia="ru-RU"/>
              </w:rPr>
              <w:t>на</w:t>
            </w:r>
            <w:proofErr w:type="gramEnd"/>
          </w:p>
          <w:p w14:paraId="46F216DB" w14:textId="77777777" w:rsidR="004C4C0D" w:rsidRPr="004C4C0D" w:rsidRDefault="004C4C0D" w:rsidP="004C4C0D">
            <w:pPr>
              <w:spacing w:after="0" w:line="240" w:lineRule="auto"/>
              <w:ind w:left="73"/>
              <w:jc w:val="both"/>
              <w:rPr>
                <w:rFonts w:ascii="Times New Roman" w:eastAsia="Times New Roman" w:hAnsi="Times New Roman" w:cs="Times New Roman"/>
                <w:bCs/>
                <w:iCs/>
                <w:lang w:eastAsia="ru-RU"/>
              </w:rPr>
            </w:pPr>
            <w:r w:rsidRPr="004C4C0D">
              <w:rPr>
                <w:rFonts w:ascii="Times New Roman" w:eastAsia="Times New Roman" w:hAnsi="Times New Roman" w:cs="Times New Roman"/>
                <w:bCs/>
                <w:iCs/>
                <w:lang w:eastAsia="ru-RU"/>
              </w:rPr>
              <w:t xml:space="preserve">местонахождении </w:t>
            </w:r>
            <w:proofErr w:type="gramStart"/>
            <w:r w:rsidRPr="004C4C0D">
              <w:rPr>
                <w:rFonts w:ascii="Times New Roman" w:eastAsia="Times New Roman" w:hAnsi="Times New Roman" w:cs="Times New Roman"/>
                <w:bCs/>
                <w:iCs/>
                <w:lang w:eastAsia="ru-RU"/>
              </w:rPr>
              <w:t>работающего</w:t>
            </w:r>
            <w:proofErr w:type="gramEnd"/>
            <w:r w:rsidRPr="004C4C0D">
              <w:rPr>
                <w:rFonts w:ascii="Times New Roman" w:eastAsia="Times New Roman" w:hAnsi="Times New Roman" w:cs="Times New Roman"/>
                <w:bCs/>
                <w:iCs/>
                <w:lang w:eastAsia="ru-RU"/>
              </w:rPr>
              <w:t>: температура и</w:t>
            </w:r>
          </w:p>
          <w:p w14:paraId="5063B5D6" w14:textId="77777777" w:rsidR="004C4C0D" w:rsidRPr="004C4C0D" w:rsidRDefault="004C4C0D" w:rsidP="004C4C0D">
            <w:pPr>
              <w:spacing w:after="0" w:line="240" w:lineRule="auto"/>
              <w:ind w:left="73"/>
              <w:jc w:val="both"/>
              <w:rPr>
                <w:rFonts w:ascii="Times New Roman" w:eastAsia="Times New Roman" w:hAnsi="Times New Roman" w:cs="Times New Roman"/>
                <w:bCs/>
                <w:iCs/>
                <w:lang w:eastAsia="ru-RU"/>
              </w:rPr>
            </w:pPr>
            <w:r w:rsidRPr="004C4C0D">
              <w:rPr>
                <w:rFonts w:ascii="Times New Roman" w:eastAsia="Times New Roman" w:hAnsi="Times New Roman" w:cs="Times New Roman"/>
                <w:bCs/>
                <w:iCs/>
                <w:lang w:eastAsia="ru-RU"/>
              </w:rPr>
              <w:t>относительная влажность воздуха;</w:t>
            </w:r>
          </w:p>
          <w:p w14:paraId="1C43AA43"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3. Монотонность труда, вызывающая монотонию;</w:t>
            </w:r>
          </w:p>
          <w:p w14:paraId="6AE785CF" w14:textId="77777777" w:rsidR="004C4C0D" w:rsidRPr="004C4C0D" w:rsidRDefault="004C4C0D" w:rsidP="004C4C0D">
            <w:pPr>
              <w:spacing w:after="0" w:line="240" w:lineRule="auto"/>
              <w:ind w:left="73"/>
              <w:jc w:val="both"/>
              <w:rPr>
                <w:rFonts w:ascii="Times New Roman" w:eastAsia="Times New Roman" w:hAnsi="Times New Roman" w:cs="Times New Roman"/>
                <w:i/>
                <w:szCs w:val="24"/>
                <w:lang w:eastAsia="ru-RU"/>
              </w:rPr>
            </w:pPr>
          </w:p>
          <w:p w14:paraId="4F053C40"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i/>
                <w:iCs/>
                <w:color w:val="000000"/>
                <w:lang w:eastAsia="ru-RU"/>
              </w:rPr>
              <w:t>Требуемые средства коллективной и индивидуальной защиты от выявленных факторов</w:t>
            </w:r>
            <w:r w:rsidRPr="004C4C0D">
              <w:rPr>
                <w:rFonts w:ascii="Times New Roman" w:eastAsia="Times New Roman" w:hAnsi="Times New Roman" w:cs="Times New Roman"/>
                <w:iCs/>
                <w:color w:val="000000"/>
                <w:lang w:eastAsia="ru-RU"/>
              </w:rPr>
              <w:t>:</w:t>
            </w:r>
            <w:r w:rsidRPr="004C4C0D">
              <w:rPr>
                <w:rFonts w:ascii="Times New Roman" w:eastAsia="Times New Roman" w:hAnsi="Times New Roman" w:cs="Times New Roman"/>
                <w:bCs/>
                <w:iCs/>
                <w:color w:val="000000"/>
                <w:lang w:eastAsia="ru-RU"/>
              </w:rPr>
              <w:t xml:space="preserve"> </w:t>
            </w:r>
          </w:p>
          <w:p w14:paraId="16E54C3A" w14:textId="77777777" w:rsidR="004C4C0D" w:rsidRPr="004C4C0D" w:rsidRDefault="004C4C0D" w:rsidP="004C4C0D">
            <w:pPr>
              <w:spacing w:after="0" w:line="240" w:lineRule="auto"/>
              <w:ind w:left="73"/>
              <w:jc w:val="both"/>
              <w:rPr>
                <w:rFonts w:ascii="Times New Roman" w:eastAsia="Times New Roman" w:hAnsi="Times New Roman" w:cs="Times New Roman"/>
                <w:i/>
                <w:szCs w:val="24"/>
                <w:lang w:eastAsia="ru-RU"/>
              </w:rPr>
            </w:pPr>
            <w:r w:rsidRPr="004C4C0D">
              <w:rPr>
                <w:rFonts w:ascii="Times New Roman" w:eastAsia="Times New Roman" w:hAnsi="Times New Roman" w:cs="Times New Roman"/>
                <w:bCs/>
                <w:iCs/>
                <w:color w:val="000000"/>
                <w:lang w:eastAsia="ru-RU"/>
              </w:rPr>
              <w:t>использование защитных ограждений, электроизоляции, средства отопления и кондиционирования, устройства для вентиляции и очистки воздуха.</w:t>
            </w:r>
          </w:p>
        </w:tc>
      </w:tr>
      <w:tr w:rsidR="004C4C0D" w:rsidRPr="004C4C0D" w14:paraId="47742DF5" w14:textId="77777777" w:rsidTr="0030484B">
        <w:trPr>
          <w:trHeight w:val="397"/>
        </w:trPr>
        <w:tc>
          <w:tcPr>
            <w:tcW w:w="4111" w:type="dxa"/>
            <w:tcBorders>
              <w:top w:val="single" w:sz="4" w:space="0" w:color="auto"/>
              <w:left w:val="single" w:sz="4" w:space="0" w:color="000000"/>
              <w:bottom w:val="single" w:sz="4" w:space="0" w:color="auto"/>
              <w:right w:val="single" w:sz="4" w:space="0" w:color="auto"/>
            </w:tcBorders>
            <w:vAlign w:val="center"/>
          </w:tcPr>
          <w:p w14:paraId="18A40CD9" w14:textId="77777777" w:rsidR="004C4C0D" w:rsidRPr="004C4C0D" w:rsidRDefault="004C4C0D" w:rsidP="004C4C0D">
            <w:pPr>
              <w:spacing w:after="0" w:line="240" w:lineRule="auto"/>
              <w:rPr>
                <w:rFonts w:ascii="Times New Roman" w:eastAsia="Times New Roman" w:hAnsi="Times New Roman" w:cs="Times New Roman"/>
                <w:b/>
                <w:i/>
                <w:lang w:eastAsia="ru-RU"/>
              </w:rPr>
            </w:pPr>
            <w:r w:rsidRPr="004C4C0D">
              <w:rPr>
                <w:rFonts w:ascii="Times New Roman" w:eastAsia="Times New Roman" w:hAnsi="Times New Roman" w:cs="Times New Roman"/>
                <w:b/>
                <w:lang w:eastAsia="ru-RU"/>
              </w:rPr>
              <w:lastRenderedPageBreak/>
              <w:t>3. Экологическая безопасность при разработке проектного решения</w:t>
            </w:r>
          </w:p>
          <w:p w14:paraId="688DAE15" w14:textId="77777777" w:rsidR="004C4C0D" w:rsidRPr="004C4C0D" w:rsidRDefault="004C4C0D" w:rsidP="004C4C0D">
            <w:pPr>
              <w:spacing w:after="0" w:line="240" w:lineRule="auto"/>
              <w:rPr>
                <w:rFonts w:ascii="Times New Roman" w:eastAsia="Times New Roman" w:hAnsi="Times New Roman" w:cs="Times New Roman"/>
                <w:b/>
                <w:lang w:eastAsia="ru-RU"/>
              </w:rPr>
            </w:pPr>
          </w:p>
        </w:tc>
        <w:tc>
          <w:tcPr>
            <w:tcW w:w="5387" w:type="dxa"/>
            <w:gridSpan w:val="2"/>
            <w:tcBorders>
              <w:top w:val="single" w:sz="4" w:space="0" w:color="auto"/>
              <w:left w:val="single" w:sz="4" w:space="0" w:color="auto"/>
              <w:bottom w:val="single" w:sz="4" w:space="0" w:color="auto"/>
              <w:right w:val="single" w:sz="4" w:space="0" w:color="000000"/>
            </w:tcBorders>
            <w:vAlign w:val="center"/>
          </w:tcPr>
          <w:p w14:paraId="1E5C3FE3"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i/>
                <w:lang w:eastAsia="ru-RU"/>
              </w:rPr>
              <w:t>Воздействие на селитебную зону</w:t>
            </w:r>
            <w:r w:rsidRPr="004C4C0D">
              <w:rPr>
                <w:rFonts w:ascii="Times New Roman" w:eastAsia="Times New Roman" w:hAnsi="Times New Roman" w:cs="Times New Roman"/>
                <w:lang w:eastAsia="ru-RU"/>
              </w:rPr>
              <w:t>: шум и вибрации при работе электропривода рулевой рейки</w:t>
            </w:r>
          </w:p>
          <w:p w14:paraId="540B9C4A" w14:textId="77777777" w:rsidR="004C4C0D" w:rsidRPr="004C4C0D" w:rsidRDefault="004C4C0D" w:rsidP="004C4C0D">
            <w:pPr>
              <w:spacing w:after="0" w:line="240" w:lineRule="auto"/>
              <w:ind w:left="73"/>
              <w:rPr>
                <w:rFonts w:ascii="Times New Roman" w:eastAsia="Times New Roman" w:hAnsi="Times New Roman" w:cs="Times New Roman"/>
                <w:i/>
                <w:lang w:eastAsia="ru-RU"/>
              </w:rPr>
            </w:pPr>
            <w:r w:rsidRPr="004C4C0D">
              <w:rPr>
                <w:rFonts w:ascii="Times New Roman" w:eastAsia="Times New Roman" w:hAnsi="Times New Roman" w:cs="Times New Roman"/>
                <w:i/>
                <w:lang w:eastAsia="ru-RU"/>
              </w:rPr>
              <w:t>Воздействие на литосферу</w:t>
            </w:r>
            <w:r w:rsidRPr="004C4C0D">
              <w:rPr>
                <w:rFonts w:ascii="Times New Roman" w:eastAsia="Times New Roman" w:hAnsi="Times New Roman" w:cs="Times New Roman"/>
                <w:lang w:eastAsia="ru-RU"/>
              </w:rPr>
              <w:t>: твердые отходы при изготовлении или утилизации составных элементов рулевой рейки.</w:t>
            </w:r>
          </w:p>
          <w:p w14:paraId="5C779EE5"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i/>
                <w:lang w:eastAsia="ru-RU"/>
              </w:rPr>
              <w:t>Воздействие на гидросферу</w:t>
            </w:r>
            <w:r w:rsidRPr="004C4C0D">
              <w:rPr>
                <w:rFonts w:ascii="Times New Roman" w:eastAsia="Times New Roman" w:hAnsi="Times New Roman" w:cs="Times New Roman"/>
                <w:lang w:eastAsia="ru-RU"/>
              </w:rPr>
              <w:t>: отходы, попавшие в сточные воды при изготовлении или утилизации составных частей рулевой рейки</w:t>
            </w:r>
          </w:p>
          <w:p w14:paraId="74179320"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i/>
                <w:lang w:eastAsia="ru-RU"/>
              </w:rPr>
              <w:t>Воздействие на атмосферу</w:t>
            </w:r>
            <w:r w:rsidRPr="004C4C0D">
              <w:rPr>
                <w:rFonts w:ascii="Times New Roman" w:eastAsia="Times New Roman" w:hAnsi="Times New Roman" w:cs="Times New Roman"/>
                <w:lang w:eastAsia="ru-RU"/>
              </w:rPr>
              <w:t>: выбросы при изготовлении или утилизации составных элементов рулевой рейки</w:t>
            </w:r>
          </w:p>
        </w:tc>
      </w:tr>
      <w:tr w:rsidR="004C4C0D" w:rsidRPr="004C4C0D" w14:paraId="62E618FB" w14:textId="77777777" w:rsidTr="0030484B">
        <w:trPr>
          <w:trHeight w:val="397"/>
        </w:trPr>
        <w:tc>
          <w:tcPr>
            <w:tcW w:w="4111" w:type="dxa"/>
            <w:tcBorders>
              <w:top w:val="single" w:sz="4" w:space="0" w:color="auto"/>
              <w:left w:val="single" w:sz="4" w:space="0" w:color="000000"/>
              <w:bottom w:val="single" w:sz="4" w:space="0" w:color="000000"/>
              <w:right w:val="single" w:sz="4" w:space="0" w:color="auto"/>
            </w:tcBorders>
            <w:vAlign w:val="center"/>
          </w:tcPr>
          <w:p w14:paraId="4F13E918" w14:textId="77777777" w:rsidR="004C4C0D" w:rsidRPr="004C4C0D" w:rsidRDefault="004C4C0D" w:rsidP="004C4C0D">
            <w:pPr>
              <w:spacing w:after="0" w:line="240" w:lineRule="auto"/>
              <w:rPr>
                <w:rFonts w:ascii="Times New Roman" w:eastAsia="Times New Roman" w:hAnsi="Times New Roman" w:cs="Times New Roman"/>
                <w:b/>
                <w:i/>
                <w:color w:val="FF0000"/>
                <w:lang w:eastAsia="ru-RU"/>
              </w:rPr>
            </w:pPr>
            <w:r w:rsidRPr="004C4C0D">
              <w:rPr>
                <w:rFonts w:ascii="Times New Roman" w:eastAsia="Times New Roman" w:hAnsi="Times New Roman" w:cs="Times New Roman"/>
                <w:b/>
                <w:lang w:eastAsia="ru-RU"/>
              </w:rPr>
              <w:t>4. Безопасность в чрезвычайных ситуациях</w:t>
            </w:r>
            <w:r w:rsidRPr="004C4C0D">
              <w:rPr>
                <w:rFonts w:ascii="Times New Roman" w:eastAsia="Times New Roman" w:hAnsi="Times New Roman" w:cs="Times New Roman"/>
                <w:lang w:eastAsia="ru-RU"/>
              </w:rPr>
              <w:t xml:space="preserve"> </w:t>
            </w:r>
            <w:r w:rsidRPr="004C4C0D">
              <w:rPr>
                <w:rFonts w:ascii="Times New Roman" w:eastAsia="Times New Roman" w:hAnsi="Times New Roman" w:cs="Times New Roman"/>
                <w:b/>
                <w:lang w:eastAsia="ru-RU"/>
              </w:rPr>
              <w:t>при разработке проектного решения</w:t>
            </w:r>
          </w:p>
        </w:tc>
        <w:tc>
          <w:tcPr>
            <w:tcW w:w="5387" w:type="dxa"/>
            <w:gridSpan w:val="2"/>
            <w:tcBorders>
              <w:top w:val="single" w:sz="4" w:space="0" w:color="auto"/>
              <w:left w:val="single" w:sz="4" w:space="0" w:color="auto"/>
              <w:bottom w:val="single" w:sz="4" w:space="0" w:color="000000"/>
              <w:right w:val="single" w:sz="4" w:space="0" w:color="000000"/>
            </w:tcBorders>
            <w:vAlign w:val="center"/>
          </w:tcPr>
          <w:p w14:paraId="49E2166F" w14:textId="77777777" w:rsidR="004C4C0D" w:rsidRPr="004C4C0D" w:rsidRDefault="004C4C0D" w:rsidP="004C4C0D">
            <w:pPr>
              <w:spacing w:after="0" w:line="240" w:lineRule="auto"/>
              <w:ind w:left="73"/>
              <w:rPr>
                <w:rFonts w:ascii="Times New Roman" w:eastAsia="Times New Roman" w:hAnsi="Times New Roman" w:cs="Times New Roman"/>
                <w:i/>
                <w:sz w:val="24"/>
                <w:szCs w:val="24"/>
                <w:lang w:eastAsia="ru-RU"/>
              </w:rPr>
            </w:pPr>
            <w:r w:rsidRPr="004C4C0D">
              <w:rPr>
                <w:rFonts w:ascii="Times New Roman" w:eastAsia="Times New Roman" w:hAnsi="Times New Roman" w:cs="Times New Roman"/>
                <w:i/>
                <w:sz w:val="24"/>
                <w:szCs w:val="24"/>
                <w:lang w:eastAsia="ru-RU"/>
              </w:rPr>
              <w:t>Возможные ЧС:</w:t>
            </w:r>
          </w:p>
          <w:p w14:paraId="01837C91"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Геологические воздействия (землетрясения);</w:t>
            </w:r>
          </w:p>
          <w:p w14:paraId="2C4E6ACB"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Техногенные аварии (внезапное обрушение зданий; пожар; взрыв; аварии на электроэнергетических системах; аварии на коммунальных системах жизнеобеспечения).</w:t>
            </w:r>
          </w:p>
          <w:p w14:paraId="5763B65A" w14:textId="77777777" w:rsidR="004C4C0D" w:rsidRPr="004C4C0D" w:rsidRDefault="004C4C0D" w:rsidP="004C4C0D">
            <w:pPr>
              <w:spacing w:after="0" w:line="240" w:lineRule="auto"/>
              <w:ind w:left="73"/>
              <w:rPr>
                <w:rFonts w:ascii="Times New Roman" w:eastAsia="Times New Roman" w:hAnsi="Times New Roman" w:cs="Times New Roman"/>
                <w:sz w:val="24"/>
                <w:szCs w:val="24"/>
                <w:lang w:eastAsia="ru-RU"/>
              </w:rPr>
            </w:pPr>
            <w:r w:rsidRPr="004C4C0D">
              <w:rPr>
                <w:rFonts w:ascii="Times New Roman" w:eastAsia="Times New Roman" w:hAnsi="Times New Roman" w:cs="Times New Roman"/>
                <w:i/>
                <w:sz w:val="24"/>
                <w:szCs w:val="24"/>
                <w:lang w:eastAsia="ru-RU"/>
              </w:rPr>
              <w:t>Наиболее типичная ЧС:</w:t>
            </w:r>
            <w:r w:rsidRPr="004C4C0D">
              <w:rPr>
                <w:rFonts w:ascii="Times New Roman" w:eastAsia="Times New Roman" w:hAnsi="Times New Roman" w:cs="Times New Roman"/>
                <w:sz w:val="24"/>
                <w:szCs w:val="24"/>
                <w:lang w:eastAsia="ru-RU"/>
              </w:rPr>
              <w:t xml:space="preserve"> </w:t>
            </w:r>
          </w:p>
          <w:p w14:paraId="2757806A" w14:textId="77777777" w:rsidR="004C4C0D" w:rsidRPr="004C4C0D" w:rsidRDefault="004C4C0D" w:rsidP="004C4C0D">
            <w:pPr>
              <w:spacing w:after="0" w:line="240" w:lineRule="auto"/>
              <w:ind w:left="73"/>
              <w:rPr>
                <w:rFonts w:ascii="Times New Roman" w:eastAsia="Times New Roman" w:hAnsi="Times New Roman" w:cs="Times New Roman"/>
                <w:sz w:val="24"/>
                <w:szCs w:val="24"/>
                <w:lang w:eastAsia="ru-RU"/>
              </w:rPr>
            </w:pPr>
            <w:r w:rsidRPr="004C4C0D">
              <w:rPr>
                <w:rFonts w:ascii="Times New Roman" w:eastAsia="Times New Roman" w:hAnsi="Times New Roman" w:cs="Times New Roman"/>
                <w:lang w:eastAsia="ru-RU"/>
              </w:rPr>
              <w:t>Пожар</w:t>
            </w:r>
          </w:p>
        </w:tc>
      </w:tr>
      <w:tr w:rsidR="004C4C0D" w:rsidRPr="004C4C0D" w14:paraId="787911A1" w14:textId="77777777" w:rsidTr="0030484B">
        <w:tc>
          <w:tcPr>
            <w:tcW w:w="6955" w:type="dxa"/>
            <w:gridSpan w:val="2"/>
            <w:tcBorders>
              <w:top w:val="single" w:sz="4" w:space="0" w:color="000000"/>
              <w:left w:val="single" w:sz="4" w:space="0" w:color="000000"/>
              <w:bottom w:val="single" w:sz="4" w:space="0" w:color="000000"/>
              <w:right w:val="single" w:sz="4" w:space="0" w:color="000000"/>
            </w:tcBorders>
          </w:tcPr>
          <w:p w14:paraId="3059310C" w14:textId="77777777" w:rsidR="004C4C0D" w:rsidRPr="004C4C0D" w:rsidRDefault="004C4C0D" w:rsidP="004C4C0D">
            <w:pPr>
              <w:spacing w:after="0" w:line="240" w:lineRule="auto"/>
              <w:rPr>
                <w:rFonts w:ascii="Times New Roman" w:eastAsia="Times New Roman" w:hAnsi="Times New Roman" w:cs="Times New Roman"/>
                <w:b/>
                <w:lang w:eastAsia="ru-RU"/>
              </w:rPr>
            </w:pPr>
            <w:r w:rsidRPr="004C4C0D">
              <w:rPr>
                <w:rFonts w:ascii="Times New Roman" w:eastAsia="Times New Roman" w:hAnsi="Times New Roman" w:cs="Times New Roman"/>
                <w:b/>
                <w:lang w:eastAsia="ru-RU"/>
              </w:rPr>
              <w:t>Дата выдачи задания для раздела по линейному графику</w:t>
            </w:r>
          </w:p>
        </w:tc>
        <w:tc>
          <w:tcPr>
            <w:tcW w:w="2543" w:type="dxa"/>
            <w:tcBorders>
              <w:top w:val="single" w:sz="4" w:space="0" w:color="000000"/>
              <w:left w:val="single" w:sz="4" w:space="0" w:color="000000"/>
              <w:bottom w:val="single" w:sz="4" w:space="0" w:color="000000"/>
              <w:right w:val="single" w:sz="4" w:space="0" w:color="000000"/>
            </w:tcBorders>
          </w:tcPr>
          <w:p w14:paraId="68BB675C" w14:textId="77777777" w:rsidR="004C4C0D" w:rsidRPr="004C4C0D" w:rsidRDefault="004C4C0D" w:rsidP="004C4C0D">
            <w:pPr>
              <w:spacing w:after="0" w:line="240" w:lineRule="auto"/>
              <w:rPr>
                <w:rFonts w:ascii="Times New Roman" w:eastAsia="Times New Roman" w:hAnsi="Times New Roman" w:cs="Times New Roman"/>
                <w:b/>
                <w:lang w:eastAsia="ru-RU"/>
              </w:rPr>
            </w:pPr>
            <w:r w:rsidRPr="004C4C0D">
              <w:rPr>
                <w:rFonts w:ascii="Times New Roman" w:eastAsia="Times New Roman" w:hAnsi="Times New Roman" w:cs="Times New Roman"/>
                <w:b/>
                <w:lang w:eastAsia="ru-RU"/>
              </w:rPr>
              <w:t>17.02.2024</w:t>
            </w:r>
          </w:p>
        </w:tc>
      </w:tr>
    </w:tbl>
    <w:p w14:paraId="57A64C31" w14:textId="77777777" w:rsidR="004C4C0D" w:rsidRPr="004C4C0D" w:rsidRDefault="004C4C0D" w:rsidP="004C4C0D">
      <w:pPr>
        <w:spacing w:after="0" w:line="240" w:lineRule="auto"/>
        <w:ind w:firstLine="567"/>
        <w:jc w:val="both"/>
        <w:rPr>
          <w:rFonts w:ascii="Times New Roman" w:eastAsia="Times New Roman" w:hAnsi="Times New Roman" w:cs="Times New Roman"/>
          <w:b/>
          <w:sz w:val="24"/>
          <w:szCs w:val="24"/>
        </w:rPr>
      </w:pPr>
      <w:r w:rsidRPr="004C4C0D">
        <w:rPr>
          <w:rFonts w:ascii="Times New Roman" w:eastAsia="Times New Roman" w:hAnsi="Times New Roman" w:cs="Times New Roman"/>
          <w:b/>
          <w:sz w:val="24"/>
          <w:szCs w:val="24"/>
        </w:rPr>
        <w:t>Задание выдал консультант:</w:t>
      </w:r>
    </w:p>
    <w:tbl>
      <w:tblPr>
        <w:tblW w:w="94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2552"/>
        <w:gridCol w:w="1526"/>
        <w:gridCol w:w="1701"/>
        <w:gridCol w:w="1276"/>
      </w:tblGrid>
      <w:tr w:rsidR="004C4C0D" w:rsidRPr="004C4C0D" w14:paraId="6DECAE58" w14:textId="77777777" w:rsidTr="0030484B">
        <w:tc>
          <w:tcPr>
            <w:tcW w:w="2410" w:type="dxa"/>
            <w:tcBorders>
              <w:top w:val="single" w:sz="4" w:space="0" w:color="000000"/>
              <w:left w:val="single" w:sz="4" w:space="0" w:color="000000"/>
              <w:bottom w:val="single" w:sz="4" w:space="0" w:color="000000"/>
              <w:right w:val="single" w:sz="4" w:space="0" w:color="000000"/>
            </w:tcBorders>
          </w:tcPr>
          <w:p w14:paraId="21C5D3A3"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Должность</w:t>
            </w:r>
          </w:p>
        </w:tc>
        <w:tc>
          <w:tcPr>
            <w:tcW w:w="2552" w:type="dxa"/>
            <w:tcBorders>
              <w:top w:val="single" w:sz="4" w:space="0" w:color="000000"/>
              <w:left w:val="single" w:sz="4" w:space="0" w:color="000000"/>
              <w:bottom w:val="single" w:sz="4" w:space="0" w:color="000000"/>
              <w:right w:val="single" w:sz="4" w:space="0" w:color="000000"/>
            </w:tcBorders>
          </w:tcPr>
          <w:p w14:paraId="3D54D3E8"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ФИО</w:t>
            </w:r>
          </w:p>
        </w:tc>
        <w:tc>
          <w:tcPr>
            <w:tcW w:w="1526" w:type="dxa"/>
            <w:tcBorders>
              <w:top w:val="single" w:sz="4" w:space="0" w:color="000000"/>
              <w:left w:val="single" w:sz="4" w:space="0" w:color="000000"/>
              <w:bottom w:val="single" w:sz="4" w:space="0" w:color="000000"/>
              <w:right w:val="single" w:sz="4" w:space="0" w:color="000000"/>
            </w:tcBorders>
          </w:tcPr>
          <w:p w14:paraId="7A522DE4"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Ученая степень</w:t>
            </w:r>
          </w:p>
        </w:tc>
        <w:tc>
          <w:tcPr>
            <w:tcW w:w="1701" w:type="dxa"/>
            <w:tcBorders>
              <w:top w:val="single" w:sz="4" w:space="0" w:color="000000"/>
              <w:left w:val="single" w:sz="4" w:space="0" w:color="000000"/>
              <w:bottom w:val="single" w:sz="4" w:space="0" w:color="000000"/>
              <w:right w:val="single" w:sz="4" w:space="0" w:color="000000"/>
            </w:tcBorders>
          </w:tcPr>
          <w:p w14:paraId="3DB77006"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41517B1C"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Дата</w:t>
            </w:r>
          </w:p>
        </w:tc>
      </w:tr>
      <w:tr w:rsidR="004C4C0D" w:rsidRPr="004C4C0D" w14:paraId="1260B8CF" w14:textId="77777777" w:rsidTr="0030484B">
        <w:tc>
          <w:tcPr>
            <w:tcW w:w="2410" w:type="dxa"/>
            <w:tcBorders>
              <w:top w:val="single" w:sz="4" w:space="0" w:color="000000"/>
              <w:left w:val="single" w:sz="4" w:space="0" w:color="000000"/>
              <w:bottom w:val="single" w:sz="4" w:space="0" w:color="000000"/>
              <w:right w:val="single" w:sz="4" w:space="0" w:color="000000"/>
            </w:tcBorders>
          </w:tcPr>
          <w:p w14:paraId="2BE9699F" w14:textId="77777777" w:rsidR="004C4C0D" w:rsidRPr="004C4C0D" w:rsidRDefault="004C4C0D" w:rsidP="004C4C0D">
            <w:pPr>
              <w:spacing w:after="0" w:line="240" w:lineRule="auto"/>
              <w:jc w:val="center"/>
              <w:rPr>
                <w:rFonts w:ascii="Times New Roman" w:eastAsia="Times New Roman" w:hAnsi="Times New Roman" w:cs="Times New Roman"/>
              </w:rPr>
            </w:pPr>
            <w:r w:rsidRPr="004C4C0D">
              <w:rPr>
                <w:rFonts w:ascii="Times New Roman" w:eastAsia="Times New Roman" w:hAnsi="Times New Roman" w:cs="Times New Roman"/>
              </w:rPr>
              <w:t>Старший преподаватель ОКД ИШНКБ</w:t>
            </w:r>
          </w:p>
        </w:tc>
        <w:tc>
          <w:tcPr>
            <w:tcW w:w="2552" w:type="dxa"/>
            <w:tcBorders>
              <w:top w:val="single" w:sz="4" w:space="0" w:color="000000"/>
              <w:left w:val="single" w:sz="4" w:space="0" w:color="000000"/>
              <w:bottom w:val="single" w:sz="4" w:space="0" w:color="000000"/>
              <w:right w:val="single" w:sz="4" w:space="0" w:color="000000"/>
            </w:tcBorders>
          </w:tcPr>
          <w:p w14:paraId="3485B1C8" w14:textId="77777777" w:rsidR="004C4C0D" w:rsidRPr="004C4C0D" w:rsidRDefault="004C4C0D" w:rsidP="004C4C0D">
            <w:pPr>
              <w:spacing w:after="0" w:line="240" w:lineRule="auto"/>
              <w:jc w:val="center"/>
              <w:rPr>
                <w:rFonts w:ascii="Times New Roman" w:eastAsia="Times New Roman" w:hAnsi="Times New Roman" w:cs="Times New Roman"/>
              </w:rPr>
            </w:pPr>
            <w:r w:rsidRPr="004C4C0D">
              <w:rPr>
                <w:rFonts w:ascii="Times New Roman" w:eastAsia="Times New Roman" w:hAnsi="Times New Roman" w:cs="Times New Roman"/>
              </w:rPr>
              <w:t>Мезенцева Ирина Леонидовна</w:t>
            </w:r>
          </w:p>
        </w:tc>
        <w:tc>
          <w:tcPr>
            <w:tcW w:w="1526" w:type="dxa"/>
            <w:tcBorders>
              <w:top w:val="single" w:sz="4" w:space="0" w:color="000000"/>
              <w:left w:val="single" w:sz="4" w:space="0" w:color="000000"/>
              <w:bottom w:val="single" w:sz="4" w:space="0" w:color="000000"/>
              <w:right w:val="single" w:sz="4" w:space="0" w:color="000000"/>
            </w:tcBorders>
          </w:tcPr>
          <w:p w14:paraId="08022844" w14:textId="77777777" w:rsidR="004C4C0D" w:rsidRPr="004C4C0D" w:rsidRDefault="004C4C0D" w:rsidP="004C4C0D">
            <w:pPr>
              <w:spacing w:after="0" w:line="240" w:lineRule="auto"/>
              <w:jc w:val="center"/>
              <w:rPr>
                <w:rFonts w:ascii="Times New Roman" w:eastAsia="Times New Roman" w:hAnsi="Times New Roman" w:cs="Times New Roman"/>
              </w:rPr>
            </w:pPr>
          </w:p>
        </w:tc>
        <w:tc>
          <w:tcPr>
            <w:tcW w:w="1701" w:type="dxa"/>
            <w:tcBorders>
              <w:top w:val="single" w:sz="4" w:space="0" w:color="000000"/>
              <w:left w:val="single" w:sz="4" w:space="0" w:color="000000"/>
              <w:bottom w:val="single" w:sz="4" w:space="0" w:color="000000"/>
              <w:right w:val="single" w:sz="4" w:space="0" w:color="000000"/>
            </w:tcBorders>
          </w:tcPr>
          <w:p w14:paraId="55CF6DAD" w14:textId="77777777" w:rsidR="004C4C0D" w:rsidRPr="004C4C0D" w:rsidRDefault="004C4C0D" w:rsidP="004C4C0D">
            <w:pPr>
              <w:spacing w:after="0" w:line="240" w:lineRule="auto"/>
              <w:jc w:val="both"/>
              <w:rPr>
                <w:rFonts w:ascii="Times New Roman" w:eastAsia="Times New Roman"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tcPr>
          <w:p w14:paraId="11AF6FCD" w14:textId="77777777" w:rsidR="004C4C0D" w:rsidRPr="004C4C0D" w:rsidRDefault="004C4C0D" w:rsidP="004C4C0D">
            <w:pPr>
              <w:spacing w:after="0" w:line="240" w:lineRule="auto"/>
              <w:jc w:val="both"/>
              <w:rPr>
                <w:rFonts w:ascii="Times New Roman" w:eastAsia="Times New Roman" w:hAnsi="Times New Roman" w:cs="Times New Roman"/>
              </w:rPr>
            </w:pPr>
          </w:p>
        </w:tc>
      </w:tr>
    </w:tbl>
    <w:p w14:paraId="239E8C8E" w14:textId="77777777" w:rsidR="004C4C0D" w:rsidRPr="004C4C0D" w:rsidRDefault="004C4C0D" w:rsidP="004C4C0D">
      <w:pPr>
        <w:spacing w:after="0" w:line="240" w:lineRule="auto"/>
        <w:jc w:val="both"/>
        <w:rPr>
          <w:rFonts w:ascii="Times New Roman" w:eastAsia="Times New Roman" w:hAnsi="Times New Roman" w:cs="Times New Roman"/>
          <w:b/>
          <w:sz w:val="24"/>
          <w:szCs w:val="24"/>
        </w:rPr>
      </w:pPr>
      <w:r w:rsidRPr="004C4C0D">
        <w:rPr>
          <w:rFonts w:ascii="Times New Roman" w:eastAsia="Times New Roman" w:hAnsi="Times New Roman" w:cs="Times New Roman"/>
          <w:b/>
          <w:sz w:val="24"/>
          <w:szCs w:val="24"/>
        </w:rPr>
        <w:t xml:space="preserve">Задание принял к исполнению </w:t>
      </w:r>
      <w:proofErr w:type="gramStart"/>
      <w:r w:rsidRPr="004C4C0D">
        <w:rPr>
          <w:rFonts w:ascii="Times New Roman" w:eastAsia="Times New Roman" w:hAnsi="Times New Roman" w:cs="Times New Roman"/>
          <w:b/>
          <w:sz w:val="24"/>
          <w:szCs w:val="24"/>
        </w:rPr>
        <w:t>обучающийся</w:t>
      </w:r>
      <w:proofErr w:type="gramEnd"/>
      <w:r w:rsidRPr="004C4C0D">
        <w:rPr>
          <w:rFonts w:ascii="Times New Roman" w:eastAsia="Times New Roman" w:hAnsi="Times New Roman" w:cs="Times New Roman"/>
          <w:b/>
          <w:sz w:val="24"/>
          <w:szCs w:val="24"/>
        </w:rPr>
        <w:t>:</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51"/>
        <w:gridCol w:w="4570"/>
        <w:gridCol w:w="1701"/>
        <w:gridCol w:w="1276"/>
      </w:tblGrid>
      <w:tr w:rsidR="004C4C0D" w:rsidRPr="004C4C0D" w14:paraId="7E07712E" w14:textId="77777777" w:rsidTr="0030484B">
        <w:tc>
          <w:tcPr>
            <w:tcW w:w="1951" w:type="dxa"/>
            <w:tcBorders>
              <w:top w:val="single" w:sz="4" w:space="0" w:color="000000"/>
              <w:left w:val="single" w:sz="4" w:space="0" w:color="000000"/>
              <w:bottom w:val="single" w:sz="4" w:space="0" w:color="000000"/>
              <w:right w:val="single" w:sz="4" w:space="0" w:color="000000"/>
            </w:tcBorders>
          </w:tcPr>
          <w:p w14:paraId="1482F5A3"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Группа</w:t>
            </w:r>
          </w:p>
        </w:tc>
        <w:tc>
          <w:tcPr>
            <w:tcW w:w="4570" w:type="dxa"/>
            <w:tcBorders>
              <w:top w:val="single" w:sz="4" w:space="0" w:color="000000"/>
              <w:left w:val="single" w:sz="4" w:space="0" w:color="000000"/>
              <w:bottom w:val="single" w:sz="4" w:space="0" w:color="000000"/>
              <w:right w:val="single" w:sz="4" w:space="0" w:color="000000"/>
            </w:tcBorders>
          </w:tcPr>
          <w:p w14:paraId="7F161DB7"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ФИО</w:t>
            </w:r>
          </w:p>
        </w:tc>
        <w:tc>
          <w:tcPr>
            <w:tcW w:w="1701" w:type="dxa"/>
            <w:tcBorders>
              <w:top w:val="single" w:sz="4" w:space="0" w:color="000000"/>
              <w:left w:val="single" w:sz="4" w:space="0" w:color="000000"/>
              <w:bottom w:val="single" w:sz="4" w:space="0" w:color="000000"/>
              <w:right w:val="single" w:sz="4" w:space="0" w:color="000000"/>
            </w:tcBorders>
          </w:tcPr>
          <w:p w14:paraId="0E7EFBD5"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388FC1B8"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Дата</w:t>
            </w:r>
          </w:p>
        </w:tc>
      </w:tr>
      <w:tr w:rsidR="004C4C0D" w:rsidRPr="004C4C0D" w14:paraId="0E5833B5" w14:textId="77777777" w:rsidTr="0030484B">
        <w:tc>
          <w:tcPr>
            <w:tcW w:w="1951" w:type="dxa"/>
            <w:tcBorders>
              <w:top w:val="single" w:sz="4" w:space="0" w:color="000000"/>
              <w:left w:val="single" w:sz="4" w:space="0" w:color="000000"/>
              <w:bottom w:val="single" w:sz="4" w:space="0" w:color="000000"/>
              <w:right w:val="single" w:sz="4" w:space="0" w:color="000000"/>
            </w:tcBorders>
          </w:tcPr>
          <w:p w14:paraId="7E8DDA88"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8Е02</w:t>
            </w:r>
          </w:p>
        </w:tc>
        <w:tc>
          <w:tcPr>
            <w:tcW w:w="4570" w:type="dxa"/>
            <w:tcBorders>
              <w:top w:val="single" w:sz="4" w:space="0" w:color="000000"/>
              <w:left w:val="single" w:sz="4" w:space="0" w:color="000000"/>
              <w:bottom w:val="single" w:sz="4" w:space="0" w:color="000000"/>
              <w:right w:val="single" w:sz="4" w:space="0" w:color="000000"/>
            </w:tcBorders>
          </w:tcPr>
          <w:p w14:paraId="2305981B"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Сокуров Руслан Ергалиевич</w:t>
            </w:r>
          </w:p>
        </w:tc>
        <w:tc>
          <w:tcPr>
            <w:tcW w:w="1701" w:type="dxa"/>
            <w:tcBorders>
              <w:top w:val="single" w:sz="4" w:space="0" w:color="000000"/>
              <w:left w:val="single" w:sz="4" w:space="0" w:color="000000"/>
              <w:bottom w:val="single" w:sz="4" w:space="0" w:color="000000"/>
              <w:right w:val="single" w:sz="4" w:space="0" w:color="000000"/>
            </w:tcBorders>
          </w:tcPr>
          <w:p w14:paraId="28A911A9"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79174FAA"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p>
        </w:tc>
      </w:tr>
    </w:tbl>
    <w:p w14:paraId="1DA8D2AC" w14:textId="77777777" w:rsidR="00410461" w:rsidRDefault="00410461" w:rsidP="00410461">
      <w:pPr>
        <w:pStyle w:val="a0"/>
      </w:pPr>
    </w:p>
    <w:p w14:paraId="49A43B6F" w14:textId="77777777" w:rsidR="00410461" w:rsidRDefault="00410461">
      <w:pPr>
        <w:rPr>
          <w:rFonts w:ascii="Calibri" w:eastAsia="Calibri" w:hAnsi="Calibri" w:cs="Times New Roman"/>
        </w:rPr>
      </w:pPr>
      <w:r>
        <w:rPr>
          <w:rFonts w:ascii="Calibri" w:eastAsia="Calibri" w:hAnsi="Calibri" w:cs="Times New Roman"/>
        </w:rPr>
        <w:br w:type="page"/>
      </w:r>
    </w:p>
    <w:p w14:paraId="697454C3" w14:textId="3C88F20F" w:rsidR="004C4C0D" w:rsidRPr="004C4C0D" w:rsidRDefault="00410461" w:rsidP="00410461">
      <w:pPr>
        <w:pStyle w:val="1"/>
      </w:pPr>
      <w:bookmarkStart w:id="51" w:name="_Toc168584482"/>
      <w:r>
        <w:lastRenderedPageBreak/>
        <w:t xml:space="preserve">8. </w:t>
      </w:r>
      <w:r w:rsidR="004C4C0D" w:rsidRPr="004C4C0D">
        <w:t>Социальная ответственность</w:t>
      </w:r>
      <w:bookmarkEnd w:id="51"/>
    </w:p>
    <w:p w14:paraId="2EE4A478" w14:textId="77777777" w:rsidR="004C4C0D" w:rsidRPr="004C4C0D" w:rsidRDefault="004C4C0D" w:rsidP="00410461">
      <w:pPr>
        <w:pStyle w:val="2"/>
        <w:rPr>
          <w:rFonts w:eastAsia="Times New Roman"/>
        </w:rPr>
      </w:pPr>
      <w:bookmarkStart w:id="52" w:name="_Toc168584483"/>
      <w:r w:rsidRPr="004C4C0D">
        <w:rPr>
          <w:rFonts w:eastAsia="Times New Roman"/>
        </w:rPr>
        <w:t>Введение</w:t>
      </w:r>
      <w:bookmarkEnd w:id="52"/>
    </w:p>
    <w:p w14:paraId="14864B17"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Беспилотные автомобили являются одной из самых актуальных и перспективных тем в автомобильной индустрии. Они представляют собой транспортные средства, которые способны перемещаться без участия водителя. </w:t>
      </w:r>
    </w:p>
    <w:p w14:paraId="7EFB6D5F"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По последним прогнозам, Boston Consulting Group (BCG), всего через 10 лет общий объем рынка беспилотных машин может составить около $42 млрд. Ожидается, что доля беспилотных автомобилей в общей структуре мировых продаж достигнет отметки в 12–13%. Иными словами, на рынок будет выпущено около 14 </w:t>
      </w:r>
      <w:proofErr w:type="gramStart"/>
      <w:r w:rsidRPr="004C4C0D">
        <w:rPr>
          <w:rFonts w:ascii="Times New Roman" w:eastAsia="Calibri" w:hAnsi="Times New Roman" w:cs="Times New Roman"/>
          <w:kern w:val="2"/>
          <w:sz w:val="28"/>
          <w:szCs w:val="28"/>
          <w14:ligatures w14:val="standardContextual"/>
        </w:rPr>
        <w:t>млн</w:t>
      </w:r>
      <w:proofErr w:type="gramEnd"/>
      <w:r w:rsidRPr="004C4C0D">
        <w:rPr>
          <w:rFonts w:ascii="Times New Roman" w:eastAsia="Calibri" w:hAnsi="Times New Roman" w:cs="Times New Roman"/>
          <w:kern w:val="2"/>
          <w:sz w:val="28"/>
          <w:szCs w:val="28"/>
          <w14:ligatures w14:val="standardContextual"/>
        </w:rPr>
        <w:t xml:space="preserve"> беспилотных автомобилей. 500 тыс. из них будут полностью автономными. McKinsey Global Institute еще более оптимистичен в своих прогнозах, </w:t>
      </w:r>
      <w:proofErr w:type="gramStart"/>
      <w:r w:rsidRPr="004C4C0D">
        <w:rPr>
          <w:rFonts w:ascii="Times New Roman" w:eastAsia="Calibri" w:hAnsi="Times New Roman" w:cs="Times New Roman"/>
          <w:kern w:val="2"/>
          <w:sz w:val="28"/>
          <w:szCs w:val="28"/>
          <w14:ligatures w14:val="standardContextual"/>
        </w:rPr>
        <w:t>полагая</w:t>
      </w:r>
      <w:proofErr w:type="gramEnd"/>
      <w:r w:rsidRPr="004C4C0D">
        <w:rPr>
          <w:rFonts w:ascii="Times New Roman" w:eastAsia="Calibri" w:hAnsi="Times New Roman" w:cs="Times New Roman"/>
          <w:kern w:val="2"/>
          <w:sz w:val="28"/>
          <w:szCs w:val="28"/>
          <w14:ligatures w14:val="standardContextual"/>
        </w:rPr>
        <w:t xml:space="preserve"> что общая доля беспилотных машин (как полностью автономных, так и полуавтономных) к 2025 году достигнет 15–20%, но в распоряжении Правительства РФ говорится о 10–15% к 2035 году.</w:t>
      </w:r>
    </w:p>
    <w:p w14:paraId="0E9FC250"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2-го и 3-го уровней. Поскольку рулевая рейка является одним из ключевых компонентов систем 2-го и 3-го уровней (например, система удержания в </w:t>
      </w:r>
      <w:proofErr w:type="gramStart"/>
      <w:r w:rsidRPr="004C4C0D">
        <w:rPr>
          <w:rFonts w:ascii="Times New Roman" w:eastAsia="Calibri" w:hAnsi="Times New Roman" w:cs="Times New Roman"/>
          <w:kern w:val="2"/>
          <w:sz w:val="28"/>
          <w:szCs w:val="28"/>
          <w14:ligatures w14:val="standardContextual"/>
        </w:rPr>
        <w:t xml:space="preserve">полосе) </w:t>
      </w:r>
      <w:proofErr w:type="gramEnd"/>
      <w:r w:rsidRPr="004C4C0D">
        <w:rPr>
          <w:rFonts w:ascii="Times New Roman" w:eastAsia="Calibri" w:hAnsi="Times New Roman" w:cs="Times New Roman"/>
          <w:kern w:val="2"/>
          <w:sz w:val="28"/>
          <w:szCs w:val="28"/>
          <w14:ligatures w14:val="standardContextual"/>
        </w:rPr>
        <w:t xml:space="preserve">разработка её блока управления является важной задачей. </w:t>
      </w:r>
    </w:p>
    <w:p w14:paraId="21EE20A6"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В данной работе представлена разработка алгоритма управления рулевой рейкой беспилотного транспортного средства. Разработка выполнялась в производственном помещении компании «Мехатроника-Томск». Количество и наименование оборудования рабочей зоны: рулевая рейка Anhui Defu 3407 P005, блок управления рулевой рейкой БУРР-30-С, персональный компьютер. Рабочие процессы, связанные с объектом </w:t>
      </w:r>
      <w:r w:rsidRPr="004C4C0D">
        <w:rPr>
          <w:rFonts w:ascii="Times New Roman" w:eastAsia="Calibri" w:hAnsi="Times New Roman" w:cs="Times New Roman"/>
          <w:kern w:val="2"/>
          <w:sz w:val="28"/>
          <w:szCs w:val="28"/>
          <w14:ligatures w14:val="standardContextual"/>
        </w:rPr>
        <w:lastRenderedPageBreak/>
        <w:t>исследования, осуществляющиеся в рабочей зоне: управление перемещением рулевой рейки в ходе отладки и тестировании на испытательном стенде.</w:t>
      </w:r>
    </w:p>
    <w:p w14:paraId="476752E0" w14:textId="6862F82B" w:rsidR="004C4C0D" w:rsidRPr="004C4C0D" w:rsidRDefault="00410461" w:rsidP="00410461">
      <w:pPr>
        <w:pStyle w:val="2"/>
        <w:rPr>
          <w:rFonts w:eastAsia="Times New Roman"/>
        </w:rPr>
      </w:pPr>
      <w:bookmarkStart w:id="53" w:name="_Toc168584484"/>
      <w:r>
        <w:rPr>
          <w:rFonts w:eastAsia="Times New Roman"/>
        </w:rPr>
        <w:t xml:space="preserve">8.1 </w:t>
      </w:r>
      <w:r w:rsidR="004C4C0D" w:rsidRPr="004C4C0D">
        <w:rPr>
          <w:rFonts w:eastAsia="Times New Roman"/>
        </w:rPr>
        <w:t>Правовые и организационные вопросы обеспечения безопасности</w:t>
      </w:r>
      <w:bookmarkEnd w:id="53"/>
    </w:p>
    <w:p w14:paraId="61E33BA8"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Основные положения и нормы применительно к определенным условиям труда, а также отношения между работником и работодателем регламентируются в трудовом кодексе [1], в том числе: оплата труда, нормирование рабочего времени, виды компенсаций и страхования и так далее.</w:t>
      </w:r>
    </w:p>
    <w:p w14:paraId="65748587"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Нормальная продолжительность рабочего времени — 40 часов в неделю. В то же время продолжительность рабочего времени по трудовому кодексу сокращается для отдельных категорий работников (например, для инвалидов I или II группы, для работников, условия труда которых были отнесены </w:t>
      </w:r>
      <w:proofErr w:type="gramStart"/>
      <w:r w:rsidRPr="004C4C0D">
        <w:rPr>
          <w:rFonts w:ascii="Times New Roman" w:eastAsia="Calibri" w:hAnsi="Times New Roman" w:cs="Times New Roman"/>
          <w:kern w:val="2"/>
          <w:sz w:val="28"/>
          <w:szCs w:val="28"/>
          <w14:ligatures w14:val="standardContextual"/>
        </w:rPr>
        <w:t>к</w:t>
      </w:r>
      <w:proofErr w:type="gramEnd"/>
      <w:r w:rsidRPr="004C4C0D">
        <w:rPr>
          <w:rFonts w:ascii="Times New Roman" w:eastAsia="Calibri" w:hAnsi="Times New Roman" w:cs="Times New Roman"/>
          <w:kern w:val="2"/>
          <w:sz w:val="28"/>
          <w:szCs w:val="28"/>
          <w14:ligatures w14:val="standardContextual"/>
        </w:rPr>
        <w:t xml:space="preserve"> вредным или опасным). </w:t>
      </w:r>
    </w:p>
    <w:p w14:paraId="423382A8"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 соответствии с [2] рабочий стол может быть любой конструкции, отвечающей современным требованиям эргономики и позволяющей удобно разместить на рабочей поверхности оборудование с учетом его количества, размеров и характера выполняемой работы. Согласно [3] взаимное расположение элементов рабочего места должно обеспечивать необходимые зрительные и звуковые связи между оператором и оборудованием, а также возможность ведения записей, размещения документации и материалов, используемых человеком-оператором.</w:t>
      </w:r>
    </w:p>
    <w:p w14:paraId="4D282F1D"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Выполнение требований на рабочем месте в процессе разработки отражено в таблице 1. </w:t>
      </w:r>
    </w:p>
    <w:p w14:paraId="19A43B56" w14:textId="77777777" w:rsidR="004C4C0D" w:rsidRPr="004C4C0D" w:rsidRDefault="004C4C0D" w:rsidP="00410461">
      <w:pPr>
        <w:pStyle w:val="a0"/>
      </w:pPr>
      <w:r w:rsidRPr="004C4C0D">
        <w:t xml:space="preserve">Таблица 1 – Требования к рабочему месту </w:t>
      </w:r>
    </w:p>
    <w:tbl>
      <w:tblPr>
        <w:tblStyle w:val="41"/>
        <w:tblW w:w="0" w:type="auto"/>
        <w:tblLook w:val="04A0" w:firstRow="1" w:lastRow="0" w:firstColumn="1" w:lastColumn="0" w:noHBand="0" w:noVBand="1"/>
      </w:tblPr>
      <w:tblGrid>
        <w:gridCol w:w="3256"/>
        <w:gridCol w:w="4110"/>
        <w:gridCol w:w="1979"/>
      </w:tblGrid>
      <w:tr w:rsidR="004C4C0D" w:rsidRPr="004C4C0D" w14:paraId="0B29D6A2" w14:textId="77777777" w:rsidTr="0030484B">
        <w:tc>
          <w:tcPr>
            <w:tcW w:w="3256" w:type="dxa"/>
          </w:tcPr>
          <w:p w14:paraId="4C8516E0" w14:textId="77777777" w:rsidR="004C4C0D" w:rsidRPr="004C4C0D" w:rsidRDefault="004C4C0D" w:rsidP="004C4C0D">
            <w:pPr>
              <w:spacing w:line="276" w:lineRule="auto"/>
              <w:jc w:val="center"/>
              <w:rPr>
                <w:rFonts w:ascii="Times New Roman" w:eastAsia="Calibri" w:hAnsi="Times New Roman" w:cs="Times New Roman"/>
                <w:sz w:val="24"/>
                <w:szCs w:val="24"/>
              </w:rPr>
            </w:pPr>
            <w:r w:rsidRPr="004C4C0D">
              <w:rPr>
                <w:rFonts w:ascii="Times New Roman" w:eastAsia="Calibri" w:hAnsi="Times New Roman" w:cs="Times New Roman"/>
                <w:sz w:val="24"/>
                <w:szCs w:val="24"/>
              </w:rPr>
              <w:t>Требование</w:t>
            </w:r>
          </w:p>
        </w:tc>
        <w:tc>
          <w:tcPr>
            <w:tcW w:w="4110" w:type="dxa"/>
          </w:tcPr>
          <w:p w14:paraId="28CB77E7" w14:textId="77777777" w:rsidR="004C4C0D" w:rsidRPr="004C4C0D" w:rsidRDefault="004C4C0D" w:rsidP="004C4C0D">
            <w:pPr>
              <w:spacing w:line="276" w:lineRule="auto"/>
              <w:jc w:val="center"/>
              <w:rPr>
                <w:rFonts w:ascii="Times New Roman" w:eastAsia="Calibri" w:hAnsi="Times New Roman" w:cs="Times New Roman"/>
                <w:sz w:val="24"/>
                <w:szCs w:val="24"/>
              </w:rPr>
            </w:pPr>
            <w:r w:rsidRPr="004C4C0D">
              <w:rPr>
                <w:rFonts w:ascii="Times New Roman" w:eastAsia="Calibri" w:hAnsi="Times New Roman" w:cs="Times New Roman"/>
                <w:sz w:val="24"/>
                <w:szCs w:val="24"/>
              </w:rPr>
              <w:t>Требуемое значение</w:t>
            </w:r>
          </w:p>
        </w:tc>
        <w:tc>
          <w:tcPr>
            <w:tcW w:w="1979" w:type="dxa"/>
          </w:tcPr>
          <w:p w14:paraId="20C39B4F" w14:textId="77777777" w:rsidR="004C4C0D" w:rsidRPr="004C4C0D" w:rsidRDefault="004C4C0D" w:rsidP="004C4C0D">
            <w:pPr>
              <w:spacing w:line="276" w:lineRule="auto"/>
              <w:jc w:val="center"/>
              <w:rPr>
                <w:rFonts w:ascii="Times New Roman" w:eastAsia="Calibri" w:hAnsi="Times New Roman" w:cs="Times New Roman"/>
                <w:sz w:val="24"/>
                <w:szCs w:val="24"/>
              </w:rPr>
            </w:pPr>
            <w:r w:rsidRPr="004C4C0D">
              <w:rPr>
                <w:rFonts w:ascii="Times New Roman" w:eastAsia="Calibri" w:hAnsi="Times New Roman" w:cs="Times New Roman"/>
                <w:sz w:val="24"/>
                <w:szCs w:val="24"/>
              </w:rPr>
              <w:t>Значение параметров в помещении</w:t>
            </w:r>
          </w:p>
        </w:tc>
      </w:tr>
      <w:tr w:rsidR="004C4C0D" w:rsidRPr="004C4C0D" w14:paraId="26A31CE4" w14:textId="77777777" w:rsidTr="0030484B">
        <w:tc>
          <w:tcPr>
            <w:tcW w:w="3256" w:type="dxa"/>
          </w:tcPr>
          <w:p w14:paraId="5F1BA96A"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Высота рабочей поверхности стола</w:t>
            </w:r>
          </w:p>
        </w:tc>
        <w:tc>
          <w:tcPr>
            <w:tcW w:w="4110" w:type="dxa"/>
          </w:tcPr>
          <w:p w14:paraId="433F39EC"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655 мм (630 мм – для женщин, 680 мм – для мужчин)</w:t>
            </w:r>
          </w:p>
        </w:tc>
        <w:tc>
          <w:tcPr>
            <w:tcW w:w="1979" w:type="dxa"/>
          </w:tcPr>
          <w:p w14:paraId="6B9DFA95"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700 мм</w:t>
            </w:r>
          </w:p>
        </w:tc>
      </w:tr>
      <w:tr w:rsidR="004C4C0D" w:rsidRPr="004C4C0D" w14:paraId="7D351CCC" w14:textId="77777777" w:rsidTr="0030484B">
        <w:tc>
          <w:tcPr>
            <w:tcW w:w="3256" w:type="dxa"/>
          </w:tcPr>
          <w:p w14:paraId="5A982CEB"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Высота рабочего сиденья</w:t>
            </w:r>
          </w:p>
        </w:tc>
        <w:tc>
          <w:tcPr>
            <w:tcW w:w="4110" w:type="dxa"/>
          </w:tcPr>
          <w:p w14:paraId="1B002843"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 xml:space="preserve">420 мм (400 мм – для женщин, 430 </w:t>
            </w:r>
            <w:r w:rsidRPr="004C4C0D">
              <w:rPr>
                <w:rFonts w:ascii="Times New Roman" w:eastAsia="Calibri" w:hAnsi="Times New Roman" w:cs="Times New Roman"/>
                <w:sz w:val="24"/>
                <w:szCs w:val="24"/>
              </w:rPr>
              <w:lastRenderedPageBreak/>
              <w:t>мм – для мужчин)</w:t>
            </w:r>
          </w:p>
        </w:tc>
        <w:tc>
          <w:tcPr>
            <w:tcW w:w="1979" w:type="dxa"/>
          </w:tcPr>
          <w:p w14:paraId="7015539A"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lastRenderedPageBreak/>
              <w:t>420 мм</w:t>
            </w:r>
          </w:p>
        </w:tc>
      </w:tr>
      <w:tr w:rsidR="004C4C0D" w:rsidRPr="004C4C0D" w14:paraId="20B2802C" w14:textId="77777777" w:rsidTr="0030484B">
        <w:tc>
          <w:tcPr>
            <w:tcW w:w="3256" w:type="dxa"/>
          </w:tcPr>
          <w:p w14:paraId="799EC6DA"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lastRenderedPageBreak/>
              <w:t>Размещение средств отображения информации, требующей точного и быстрого считывания</w:t>
            </w:r>
          </w:p>
        </w:tc>
        <w:tc>
          <w:tcPr>
            <w:tcW w:w="4110" w:type="dxa"/>
          </w:tcPr>
          <w:p w14:paraId="5B3F8611"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В вертикальной плоскости под углом ±15° от нормальной линии взгляда и в горизонтальной плоскости под углом ±15° от сагиттальной плоскости</w:t>
            </w:r>
          </w:p>
        </w:tc>
        <w:tc>
          <w:tcPr>
            <w:tcW w:w="1979" w:type="dxa"/>
          </w:tcPr>
          <w:p w14:paraId="2F07112B"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Соответствует</w:t>
            </w:r>
          </w:p>
          <w:p w14:paraId="3D2A740A" w14:textId="77777777" w:rsidR="004C4C0D" w:rsidRPr="004C4C0D" w:rsidRDefault="004C4C0D" w:rsidP="004C4C0D">
            <w:pPr>
              <w:spacing w:line="276" w:lineRule="auto"/>
              <w:rPr>
                <w:rFonts w:ascii="Times New Roman" w:eastAsia="Calibri" w:hAnsi="Times New Roman" w:cs="Times New Roman"/>
                <w:sz w:val="24"/>
                <w:szCs w:val="24"/>
              </w:rPr>
            </w:pPr>
          </w:p>
        </w:tc>
      </w:tr>
    </w:tbl>
    <w:p w14:paraId="44C949F1" w14:textId="77777777" w:rsidR="004C4C0D" w:rsidRPr="004C4C0D" w:rsidRDefault="004C4C0D" w:rsidP="00410461">
      <w:pPr>
        <w:pStyle w:val="a0"/>
        <w:rPr>
          <w:lang w:eastAsia="ru-RU"/>
        </w:rPr>
      </w:pPr>
      <w:r w:rsidRPr="004C4C0D">
        <w:t xml:space="preserve">В [4] </w:t>
      </w:r>
      <w:r w:rsidRPr="004C4C0D">
        <w:rPr>
          <w:lang w:eastAsia="ru-RU"/>
        </w:rPr>
        <w:t>указаны требования по обеспечению безопасности персонала, а также регламент проведения испытаний рулевой рейки.</w:t>
      </w:r>
    </w:p>
    <w:p w14:paraId="79267E56" w14:textId="37D77DD6" w:rsidR="004C4C0D" w:rsidRPr="004C4C0D" w:rsidRDefault="00410461" w:rsidP="00410461">
      <w:pPr>
        <w:pStyle w:val="2"/>
        <w:rPr>
          <w:rFonts w:eastAsia="Times New Roman"/>
        </w:rPr>
      </w:pPr>
      <w:bookmarkStart w:id="54" w:name="_Toc168584485"/>
      <w:r w:rsidRPr="00072AB0">
        <w:rPr>
          <w:rFonts w:eastAsia="Times New Roman"/>
        </w:rPr>
        <w:t xml:space="preserve">8.2 </w:t>
      </w:r>
      <w:r w:rsidR="004C4C0D" w:rsidRPr="004C4C0D">
        <w:rPr>
          <w:rFonts w:eastAsia="Times New Roman"/>
        </w:rPr>
        <w:t>Производственная безопасность</w:t>
      </w:r>
      <w:bookmarkEnd w:id="54"/>
    </w:p>
    <w:p w14:paraId="54C996A3"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Условия труда, в которых проводятся исследования, могут спровоцировать появление вредных и опасных факторов производства, указанных в таблице 2.</w:t>
      </w:r>
    </w:p>
    <w:p w14:paraId="54A4CC8C" w14:textId="77777777" w:rsidR="004C4C0D" w:rsidRPr="004C4C0D" w:rsidRDefault="004C4C0D" w:rsidP="004C4C0D">
      <w:pPr>
        <w:spacing w:after="0" w:line="360" w:lineRule="auto"/>
        <w:ind w:firstLine="851"/>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Таблица 2 – Возможные опасные и вредные факторы на рабочем месте разработчика</w:t>
      </w:r>
    </w:p>
    <w:tbl>
      <w:tblPr>
        <w:tblStyle w:val="41"/>
        <w:tblW w:w="0" w:type="auto"/>
        <w:tblLook w:val="04A0" w:firstRow="1" w:lastRow="0" w:firstColumn="1" w:lastColumn="0" w:noHBand="0" w:noVBand="1"/>
      </w:tblPr>
      <w:tblGrid>
        <w:gridCol w:w="4106"/>
        <w:gridCol w:w="5239"/>
      </w:tblGrid>
      <w:tr w:rsidR="004C4C0D" w:rsidRPr="004C4C0D" w14:paraId="13B15927" w14:textId="77777777" w:rsidTr="0030484B">
        <w:tc>
          <w:tcPr>
            <w:tcW w:w="4106" w:type="dxa"/>
          </w:tcPr>
          <w:p w14:paraId="5147EED3"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Факторы</w:t>
            </w:r>
          </w:p>
        </w:tc>
        <w:tc>
          <w:tcPr>
            <w:tcW w:w="5239" w:type="dxa"/>
          </w:tcPr>
          <w:p w14:paraId="4FA1F7EF"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Нормативные документы</w:t>
            </w:r>
          </w:p>
        </w:tc>
      </w:tr>
      <w:tr w:rsidR="004C4C0D" w:rsidRPr="004C4C0D" w14:paraId="3B6335DE" w14:textId="77777777" w:rsidTr="0030484B">
        <w:tc>
          <w:tcPr>
            <w:tcW w:w="4106" w:type="dxa"/>
          </w:tcPr>
          <w:p w14:paraId="15B5F208"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color w:val="000000"/>
                <w:sz w:val="24"/>
                <w:szCs w:val="24"/>
                <w:lang w:eastAsia="ru-RU"/>
              </w:rPr>
              <w:t xml:space="preserve">Неподвижные режущие, колющие, обдирающие, разрывающие части твердых объектов, воздействующие на </w:t>
            </w:r>
            <w:proofErr w:type="gramStart"/>
            <w:r w:rsidRPr="004C4C0D">
              <w:rPr>
                <w:rFonts w:ascii="Times New Roman" w:eastAsia="Times New Roman" w:hAnsi="Times New Roman" w:cs="Times New Roman"/>
                <w:bCs/>
                <w:iCs/>
                <w:color w:val="000000"/>
                <w:sz w:val="24"/>
                <w:szCs w:val="24"/>
                <w:lang w:eastAsia="ru-RU"/>
              </w:rPr>
              <w:t>работающего</w:t>
            </w:r>
            <w:proofErr w:type="gramEnd"/>
            <w:r w:rsidRPr="004C4C0D">
              <w:rPr>
                <w:rFonts w:ascii="Times New Roman" w:eastAsia="Times New Roman" w:hAnsi="Times New Roman" w:cs="Times New Roman"/>
                <w:bCs/>
                <w:iCs/>
                <w:color w:val="000000"/>
                <w:sz w:val="24"/>
                <w:szCs w:val="24"/>
                <w:lang w:eastAsia="ru-RU"/>
              </w:rPr>
              <w:t xml:space="preserve"> при соприкосновении с ним</w:t>
            </w:r>
          </w:p>
        </w:tc>
        <w:tc>
          <w:tcPr>
            <w:tcW w:w="5239" w:type="dxa"/>
          </w:tcPr>
          <w:p w14:paraId="0012CD9D" w14:textId="77777777" w:rsidR="004C4C0D" w:rsidRPr="004C4C0D" w:rsidRDefault="004C4C0D" w:rsidP="004C4C0D">
            <w:pPr>
              <w:spacing w:line="276" w:lineRule="auto"/>
              <w:rPr>
                <w:rFonts w:ascii="Times New Roman" w:eastAsia="Calibri" w:hAnsi="Times New Roman" w:cs="Times New Roman"/>
                <w:sz w:val="24"/>
                <w:szCs w:val="24"/>
                <w:lang w:val="en-US"/>
              </w:rPr>
            </w:pPr>
            <w:r w:rsidRPr="004C4C0D">
              <w:rPr>
                <w:rFonts w:ascii="Times New Roman" w:eastAsia="Calibri" w:hAnsi="Times New Roman" w:cs="Times New Roman"/>
                <w:sz w:val="24"/>
                <w:szCs w:val="24"/>
              </w:rPr>
              <w:t>ГОСТ 12.2.003-91 ССБТ. Оборудование производственное. Общие требования безопасности. [</w:t>
            </w:r>
            <w:r w:rsidRPr="004C4C0D">
              <w:rPr>
                <w:rFonts w:ascii="Times New Roman" w:eastAsia="Calibri" w:hAnsi="Times New Roman" w:cs="Times New Roman"/>
                <w:sz w:val="24"/>
                <w:szCs w:val="24"/>
                <w:lang w:val="en-US"/>
              </w:rPr>
              <w:t>5]</w:t>
            </w:r>
          </w:p>
          <w:p w14:paraId="6C66B60E"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 xml:space="preserve">ГОСТ 12.4.011-89 ССБТ. Средства защиты </w:t>
            </w:r>
            <w:proofErr w:type="gramStart"/>
            <w:r w:rsidRPr="004C4C0D">
              <w:rPr>
                <w:rFonts w:ascii="Times New Roman" w:eastAsia="Calibri" w:hAnsi="Times New Roman" w:cs="Times New Roman"/>
                <w:sz w:val="24"/>
                <w:szCs w:val="24"/>
              </w:rPr>
              <w:t>работающих</w:t>
            </w:r>
            <w:proofErr w:type="gramEnd"/>
            <w:r w:rsidRPr="004C4C0D">
              <w:rPr>
                <w:rFonts w:ascii="Times New Roman" w:eastAsia="Calibri" w:hAnsi="Times New Roman" w:cs="Times New Roman"/>
                <w:sz w:val="24"/>
                <w:szCs w:val="24"/>
              </w:rPr>
              <w:t>. Общие требования и классификация.[6]</w:t>
            </w:r>
          </w:p>
        </w:tc>
      </w:tr>
      <w:tr w:rsidR="004C4C0D" w:rsidRPr="004C4C0D" w14:paraId="60244101" w14:textId="77777777" w:rsidTr="0030484B">
        <w:tc>
          <w:tcPr>
            <w:tcW w:w="4106" w:type="dxa"/>
          </w:tcPr>
          <w:p w14:paraId="681653A6"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color w:val="000000"/>
                <w:sz w:val="24"/>
                <w:szCs w:val="24"/>
                <w:lang w:eastAsia="ru-RU"/>
              </w:rPr>
              <w:t>Движущиеся (в том числе разлетающиеся) твердые объекты, наносящие удар по телу работающего (в том числе движущиеся машины и механизмы, передвигающиеся изделия, заготовки, материалы)</w:t>
            </w:r>
          </w:p>
        </w:tc>
        <w:tc>
          <w:tcPr>
            <w:tcW w:w="5239" w:type="dxa"/>
          </w:tcPr>
          <w:p w14:paraId="3B93E484" w14:textId="77777777" w:rsidR="004C4C0D" w:rsidRPr="004C4C0D" w:rsidRDefault="004C4C0D" w:rsidP="004C4C0D">
            <w:pPr>
              <w:spacing w:line="276" w:lineRule="auto"/>
              <w:rPr>
                <w:rFonts w:ascii="Times New Roman" w:eastAsia="Calibri" w:hAnsi="Times New Roman" w:cs="Times New Roman"/>
                <w:sz w:val="24"/>
                <w:szCs w:val="24"/>
                <w:lang w:val="en-US"/>
              </w:rPr>
            </w:pPr>
            <w:r w:rsidRPr="004C4C0D">
              <w:rPr>
                <w:rFonts w:ascii="Times New Roman" w:eastAsia="Calibri" w:hAnsi="Times New Roman" w:cs="Times New Roman"/>
                <w:sz w:val="24"/>
                <w:szCs w:val="24"/>
              </w:rPr>
              <w:t xml:space="preserve">ГОСТ 12.2.003-91 ССБТ. Оборудование производственное. Общие требования безопасности. </w:t>
            </w:r>
            <w:r w:rsidRPr="004C4C0D">
              <w:rPr>
                <w:rFonts w:ascii="Times New Roman" w:eastAsia="Calibri" w:hAnsi="Times New Roman" w:cs="Times New Roman"/>
                <w:sz w:val="24"/>
                <w:szCs w:val="24"/>
                <w:lang w:val="en-US"/>
              </w:rPr>
              <w:t>[5]</w:t>
            </w:r>
          </w:p>
          <w:p w14:paraId="33B2744B" w14:textId="77777777" w:rsidR="004C4C0D" w:rsidRPr="004C4C0D" w:rsidRDefault="004C4C0D" w:rsidP="004C4C0D">
            <w:pPr>
              <w:spacing w:line="276" w:lineRule="auto"/>
              <w:rPr>
                <w:rFonts w:ascii="Times New Roman" w:eastAsia="Calibri" w:hAnsi="Times New Roman" w:cs="Times New Roman"/>
                <w:sz w:val="24"/>
                <w:szCs w:val="24"/>
                <w:lang w:val="en-US"/>
              </w:rPr>
            </w:pPr>
            <w:r w:rsidRPr="004C4C0D">
              <w:rPr>
                <w:rFonts w:ascii="Times New Roman" w:eastAsia="Calibri" w:hAnsi="Times New Roman" w:cs="Times New Roman"/>
                <w:sz w:val="24"/>
                <w:szCs w:val="24"/>
              </w:rPr>
              <w:t xml:space="preserve">ГОСТ 12.4.011-89 ССБТ. Средства защиты </w:t>
            </w:r>
            <w:proofErr w:type="gramStart"/>
            <w:r w:rsidRPr="004C4C0D">
              <w:rPr>
                <w:rFonts w:ascii="Times New Roman" w:eastAsia="Calibri" w:hAnsi="Times New Roman" w:cs="Times New Roman"/>
                <w:sz w:val="24"/>
                <w:szCs w:val="24"/>
              </w:rPr>
              <w:t>работающих</w:t>
            </w:r>
            <w:proofErr w:type="gramEnd"/>
            <w:r w:rsidRPr="004C4C0D">
              <w:rPr>
                <w:rFonts w:ascii="Times New Roman" w:eastAsia="Calibri" w:hAnsi="Times New Roman" w:cs="Times New Roman"/>
                <w:sz w:val="24"/>
                <w:szCs w:val="24"/>
              </w:rPr>
              <w:t xml:space="preserve">. Общие требования и классификация. </w:t>
            </w:r>
            <w:r w:rsidRPr="004C4C0D">
              <w:rPr>
                <w:rFonts w:ascii="Times New Roman" w:eastAsia="Calibri" w:hAnsi="Times New Roman" w:cs="Times New Roman"/>
                <w:sz w:val="24"/>
                <w:szCs w:val="24"/>
                <w:lang w:val="en-US"/>
              </w:rPr>
              <w:t>[6]</w:t>
            </w:r>
          </w:p>
        </w:tc>
      </w:tr>
      <w:tr w:rsidR="004C4C0D" w:rsidRPr="004C4C0D" w14:paraId="44BA530C" w14:textId="77777777" w:rsidTr="0030484B">
        <w:tc>
          <w:tcPr>
            <w:tcW w:w="4106" w:type="dxa"/>
          </w:tcPr>
          <w:p w14:paraId="69DEA272"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color w:val="000000"/>
                <w:sz w:val="24"/>
                <w:szCs w:val="24"/>
                <w:lang w:eastAsia="ru-RU"/>
              </w:rPr>
              <w:t xml:space="preserve">Производственные факторы, связанные с электрическим током, вызываемым разницей электрических потенциалов, под действие которого попадает </w:t>
            </w:r>
            <w:proofErr w:type="gramStart"/>
            <w:r w:rsidRPr="004C4C0D">
              <w:rPr>
                <w:rFonts w:ascii="Times New Roman" w:eastAsia="Times New Roman" w:hAnsi="Times New Roman" w:cs="Times New Roman"/>
                <w:bCs/>
                <w:iCs/>
                <w:color w:val="000000"/>
                <w:sz w:val="24"/>
                <w:szCs w:val="24"/>
                <w:lang w:eastAsia="ru-RU"/>
              </w:rPr>
              <w:t>работающий</w:t>
            </w:r>
            <w:proofErr w:type="gramEnd"/>
          </w:p>
        </w:tc>
        <w:tc>
          <w:tcPr>
            <w:tcW w:w="5239" w:type="dxa"/>
          </w:tcPr>
          <w:p w14:paraId="1D0ADC83" w14:textId="77777777" w:rsidR="004C4C0D" w:rsidRPr="004C4C0D" w:rsidRDefault="004C4C0D" w:rsidP="004C4C0D">
            <w:pPr>
              <w:spacing w:line="276" w:lineRule="auto"/>
              <w:rPr>
                <w:rFonts w:ascii="Times New Roman" w:eastAsia="Calibri" w:hAnsi="Times New Roman" w:cs="Times New Roman"/>
                <w:sz w:val="24"/>
                <w:szCs w:val="24"/>
                <w:lang w:val="en-US"/>
              </w:rPr>
            </w:pPr>
            <w:bookmarkStart w:id="55" w:name="_Hlk135664003"/>
            <w:r w:rsidRPr="004C4C0D">
              <w:rPr>
                <w:rFonts w:ascii="Times New Roman" w:eastAsia="Calibri" w:hAnsi="Times New Roman" w:cs="Times New Roman"/>
                <w:sz w:val="24"/>
                <w:szCs w:val="24"/>
              </w:rPr>
              <w:t xml:space="preserve">ГОСТ </w:t>
            </w:r>
            <w:proofErr w:type="gramStart"/>
            <w:r w:rsidRPr="004C4C0D">
              <w:rPr>
                <w:rFonts w:ascii="Times New Roman" w:eastAsia="Calibri" w:hAnsi="Times New Roman" w:cs="Times New Roman"/>
                <w:sz w:val="24"/>
                <w:szCs w:val="24"/>
              </w:rPr>
              <w:t>Р</w:t>
            </w:r>
            <w:proofErr w:type="gramEnd"/>
            <w:r w:rsidRPr="004C4C0D">
              <w:rPr>
                <w:rFonts w:ascii="Times New Roman" w:eastAsia="Calibri" w:hAnsi="Times New Roman" w:cs="Times New Roman"/>
                <w:sz w:val="24"/>
                <w:szCs w:val="24"/>
              </w:rPr>
              <w:t xml:space="preserve"> 12.1.019-2017 ССБТ. Электробезопасность. Общие требования и номенклатура видов защиты. </w:t>
            </w:r>
            <w:bookmarkEnd w:id="55"/>
            <w:r w:rsidRPr="004C4C0D">
              <w:rPr>
                <w:rFonts w:ascii="Times New Roman" w:eastAsia="Calibri" w:hAnsi="Times New Roman" w:cs="Times New Roman"/>
                <w:sz w:val="24"/>
                <w:szCs w:val="24"/>
                <w:lang w:val="en-US"/>
              </w:rPr>
              <w:t>[7]</w:t>
            </w:r>
          </w:p>
        </w:tc>
      </w:tr>
      <w:tr w:rsidR="004C4C0D" w:rsidRPr="004C4C0D" w14:paraId="3533F999" w14:textId="77777777" w:rsidTr="0030484B">
        <w:tc>
          <w:tcPr>
            <w:tcW w:w="4106" w:type="dxa"/>
          </w:tcPr>
          <w:p w14:paraId="3B10DBCF"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sz w:val="24"/>
                <w:szCs w:val="24"/>
                <w:lang w:eastAsia="ru-RU"/>
              </w:rPr>
              <w:t>Отсутствие или недостаток необходимого искусственного освещения</w:t>
            </w:r>
          </w:p>
        </w:tc>
        <w:tc>
          <w:tcPr>
            <w:tcW w:w="5239" w:type="dxa"/>
          </w:tcPr>
          <w:p w14:paraId="10CD75FC"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СП 52.13330.2016. «Естественное и искусственное освещение». Актуализированная редакция СНиП 23-05-95* (ред. от 28.12.2021) [8]</w:t>
            </w:r>
          </w:p>
        </w:tc>
      </w:tr>
      <w:tr w:rsidR="004C4C0D" w:rsidRPr="004C4C0D" w14:paraId="742A57F9" w14:textId="77777777" w:rsidTr="0030484B">
        <w:tc>
          <w:tcPr>
            <w:tcW w:w="4106" w:type="dxa"/>
          </w:tcPr>
          <w:p w14:paraId="25FB2D23" w14:textId="77777777" w:rsidR="004C4C0D" w:rsidRPr="004C4C0D" w:rsidRDefault="004C4C0D" w:rsidP="004C4C0D">
            <w:pPr>
              <w:spacing w:line="276" w:lineRule="auto"/>
              <w:ind w:left="73"/>
              <w:rPr>
                <w:rFonts w:ascii="Times New Roman" w:eastAsia="Times New Roman" w:hAnsi="Times New Roman" w:cs="Times New Roman"/>
                <w:bCs/>
                <w:iCs/>
                <w:sz w:val="24"/>
                <w:szCs w:val="24"/>
                <w:lang w:eastAsia="ru-RU"/>
              </w:rPr>
            </w:pPr>
            <w:r w:rsidRPr="004C4C0D">
              <w:rPr>
                <w:rFonts w:ascii="Times New Roman" w:eastAsia="Times New Roman" w:hAnsi="Times New Roman" w:cs="Times New Roman"/>
                <w:bCs/>
                <w:iCs/>
                <w:sz w:val="24"/>
                <w:szCs w:val="24"/>
                <w:lang w:eastAsia="ru-RU"/>
              </w:rPr>
              <w:t>Показатели микроклимата воздушной среды: температура и относительная влажность воздуха</w:t>
            </w:r>
          </w:p>
        </w:tc>
        <w:tc>
          <w:tcPr>
            <w:tcW w:w="5239" w:type="dxa"/>
          </w:tcPr>
          <w:p w14:paraId="2FFF674A" w14:textId="77777777" w:rsidR="004C4C0D" w:rsidRPr="004C4C0D" w:rsidRDefault="004C4C0D" w:rsidP="004C4C0D">
            <w:pPr>
              <w:spacing w:line="276" w:lineRule="auto"/>
              <w:rPr>
                <w:rFonts w:ascii="Times New Roman" w:eastAsia="Calibri" w:hAnsi="Times New Roman" w:cs="Times New Roman"/>
                <w:sz w:val="24"/>
                <w:szCs w:val="24"/>
                <w:lang w:val="en-US"/>
              </w:rPr>
            </w:pPr>
            <w:bookmarkStart w:id="56" w:name="_Hlk135664045"/>
            <w:r w:rsidRPr="004C4C0D">
              <w:rPr>
                <w:rFonts w:ascii="Times New Roman" w:eastAsia="Calibri" w:hAnsi="Times New Roman" w:cs="Times New Roman"/>
                <w:sz w:val="24"/>
                <w:szCs w:val="24"/>
              </w:rPr>
              <w:t xml:space="preserve">ГОСТ 12.1.005-88 ССБТ. Общие санитарно-гигиенические требования к воздуху рабочей зоны. </w:t>
            </w:r>
            <w:bookmarkEnd w:id="56"/>
            <w:r w:rsidRPr="004C4C0D">
              <w:rPr>
                <w:rFonts w:ascii="Times New Roman" w:eastAsia="Calibri" w:hAnsi="Times New Roman" w:cs="Times New Roman"/>
                <w:sz w:val="24"/>
                <w:szCs w:val="24"/>
                <w:lang w:val="en-US"/>
              </w:rPr>
              <w:t>[9]</w:t>
            </w:r>
          </w:p>
        </w:tc>
      </w:tr>
      <w:tr w:rsidR="004C4C0D" w:rsidRPr="004C4C0D" w14:paraId="533CE413" w14:textId="77777777" w:rsidTr="0030484B">
        <w:tc>
          <w:tcPr>
            <w:tcW w:w="4106" w:type="dxa"/>
          </w:tcPr>
          <w:p w14:paraId="177DE059"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color w:val="000000"/>
                <w:sz w:val="24"/>
                <w:szCs w:val="24"/>
                <w:lang w:eastAsia="ru-RU"/>
              </w:rPr>
              <w:lastRenderedPageBreak/>
              <w:t>Монотонность труда, вызывающая монотонию</w:t>
            </w:r>
          </w:p>
        </w:tc>
        <w:tc>
          <w:tcPr>
            <w:tcW w:w="5239" w:type="dxa"/>
          </w:tcPr>
          <w:p w14:paraId="53147798" w14:textId="77777777" w:rsidR="004C4C0D" w:rsidRPr="004C4C0D" w:rsidRDefault="004C4C0D" w:rsidP="004C4C0D">
            <w:pPr>
              <w:spacing w:line="276" w:lineRule="auto"/>
              <w:rPr>
                <w:rFonts w:ascii="Times New Roman" w:eastAsia="Calibri" w:hAnsi="Times New Roman" w:cs="Times New Roman"/>
                <w:sz w:val="24"/>
                <w:szCs w:val="24"/>
              </w:rPr>
            </w:pPr>
            <w:bookmarkStart w:id="57" w:name="_Hlk135664104"/>
            <w:r w:rsidRPr="004C4C0D">
              <w:rPr>
                <w:rFonts w:ascii="Times New Roman" w:eastAsia="Calibri" w:hAnsi="Times New Roman" w:cs="Times New Roman"/>
                <w:sz w:val="24"/>
                <w:szCs w:val="24"/>
              </w:rPr>
              <w:t>P 2.2.2006-05 Гигиена труда. Руководство по гигиенической оценке факторов рабочей среды и трудового процесса. Критерии и классификация</w:t>
            </w:r>
            <w:r w:rsidRPr="004C4C0D">
              <w:rPr>
                <w:rFonts w:ascii="Times New Roman" w:eastAsia="Calibri" w:hAnsi="Times New Roman" w:cs="Times New Roman"/>
                <w:sz w:val="24"/>
                <w:szCs w:val="24"/>
                <w:lang w:val="en-US"/>
              </w:rPr>
              <w:t xml:space="preserve"> </w:t>
            </w:r>
            <w:r w:rsidRPr="004C4C0D">
              <w:rPr>
                <w:rFonts w:ascii="Times New Roman" w:eastAsia="Calibri" w:hAnsi="Times New Roman" w:cs="Times New Roman"/>
                <w:sz w:val="24"/>
                <w:szCs w:val="24"/>
              </w:rPr>
              <w:t>условий труда.</w:t>
            </w:r>
            <w:r w:rsidRPr="004C4C0D">
              <w:rPr>
                <w:rFonts w:ascii="Times New Roman" w:eastAsia="Calibri" w:hAnsi="Times New Roman" w:cs="Times New Roman"/>
                <w:sz w:val="24"/>
                <w:szCs w:val="24"/>
                <w:lang w:val="en-US"/>
              </w:rPr>
              <w:t xml:space="preserve"> </w:t>
            </w:r>
            <w:bookmarkEnd w:id="57"/>
            <w:r w:rsidRPr="004C4C0D">
              <w:rPr>
                <w:rFonts w:ascii="Times New Roman" w:eastAsia="Calibri" w:hAnsi="Times New Roman" w:cs="Times New Roman"/>
                <w:sz w:val="24"/>
                <w:szCs w:val="24"/>
                <w:lang w:val="en-US"/>
              </w:rPr>
              <w:t>[10]</w:t>
            </w:r>
          </w:p>
        </w:tc>
      </w:tr>
    </w:tbl>
    <w:p w14:paraId="62068F48" w14:textId="3E46A447" w:rsidR="004C4C0D" w:rsidRPr="004C4C0D" w:rsidRDefault="00410461" w:rsidP="00410461">
      <w:pPr>
        <w:pStyle w:val="2"/>
        <w:rPr>
          <w:rFonts w:eastAsia="Times New Roman"/>
        </w:rPr>
      </w:pPr>
      <w:bookmarkStart w:id="58" w:name="_Toc168584486"/>
      <w:r w:rsidRPr="00410461">
        <w:rPr>
          <w:rFonts w:eastAsia="Times New Roman"/>
        </w:rPr>
        <w:t xml:space="preserve">8.3 </w:t>
      </w:r>
      <w:r w:rsidR="004C4C0D" w:rsidRPr="004C4C0D">
        <w:rPr>
          <w:rFonts w:eastAsia="Times New Roman"/>
        </w:rPr>
        <w:t>Анализ опасных и вредных производственных факторов</w:t>
      </w:r>
      <w:bookmarkEnd w:id="58"/>
    </w:p>
    <w:p w14:paraId="30B3A9F4" w14:textId="37191DEC" w:rsidR="004C4C0D" w:rsidRPr="00410461" w:rsidRDefault="00410461" w:rsidP="00410461">
      <w:pPr>
        <w:pStyle w:val="3"/>
        <w:rPr>
          <w:rFonts w:eastAsia="Times New Roman"/>
          <w:lang w:eastAsia="ru-RU"/>
        </w:rPr>
      </w:pPr>
      <w:bookmarkStart w:id="59" w:name="_Toc168584487"/>
      <w:r w:rsidRPr="00410461">
        <w:rPr>
          <w:lang w:eastAsia="ru-RU"/>
        </w:rPr>
        <w:t xml:space="preserve">8.3.1 </w:t>
      </w:r>
      <w:r w:rsidR="004C4C0D" w:rsidRPr="00410461">
        <w:rPr>
          <w:rFonts w:eastAsia="Times New Roman"/>
          <w:lang w:eastAsia="ru-RU"/>
        </w:rPr>
        <w:t xml:space="preserve">Неподвижные части твердых объектов, воздействующие на </w:t>
      </w:r>
      <w:proofErr w:type="gramStart"/>
      <w:r w:rsidR="004C4C0D" w:rsidRPr="00410461">
        <w:rPr>
          <w:rFonts w:eastAsia="Times New Roman"/>
          <w:lang w:eastAsia="ru-RU"/>
        </w:rPr>
        <w:t>работающего</w:t>
      </w:r>
      <w:proofErr w:type="gramEnd"/>
      <w:r w:rsidR="004C4C0D" w:rsidRPr="00410461">
        <w:rPr>
          <w:rFonts w:eastAsia="Times New Roman"/>
          <w:lang w:eastAsia="ru-RU"/>
        </w:rPr>
        <w:t xml:space="preserve"> при соприкосновении с ним</w:t>
      </w:r>
      <w:bookmarkEnd w:id="59"/>
    </w:p>
    <w:p w14:paraId="778BC596"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shd w:val="clear" w:color="auto" w:fill="FFFFFF"/>
          <w14:ligatures w14:val="standardContextual"/>
        </w:rPr>
      </w:pPr>
      <w:bookmarkStart w:id="60" w:name="_Hlk167613088"/>
      <w:r w:rsidRPr="004C4C0D">
        <w:rPr>
          <w:rFonts w:ascii="Times New Roman" w:eastAsia="Calibri" w:hAnsi="Times New Roman" w:cs="Times New Roman"/>
          <w:kern w:val="2"/>
          <w:sz w:val="28"/>
          <w:szCs w:val="28"/>
          <w:shd w:val="clear" w:color="auto" w:fill="FFFFFF"/>
          <w14:ligatures w14:val="standardContextual"/>
        </w:rPr>
        <w:t>Источником фактора является радиатор электропривода рулевой рейки, необработанные металлические кромки составных элементов рулевой рейки.</w:t>
      </w:r>
    </w:p>
    <w:bookmarkEnd w:id="60"/>
    <w:p w14:paraId="4828046D"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lang w:eastAsia="ru-RU"/>
          <w14:ligatures w14:val="standardContextual"/>
        </w:rPr>
      </w:pPr>
      <w:r w:rsidRPr="004C4C0D">
        <w:rPr>
          <w:rFonts w:ascii="Times New Roman" w:eastAsia="Calibri" w:hAnsi="Times New Roman" w:cs="Times New Roman"/>
          <w:kern w:val="2"/>
          <w:sz w:val="28"/>
          <w:szCs w:val="28"/>
          <w:lang w:eastAsia="ru-RU"/>
          <w14:ligatures w14:val="standardContextual"/>
        </w:rPr>
        <w:t>Воздействие данного фактора может привести к возникновению поверхностных травм, к которым относятся ссадины, раны кожного покрова.</w:t>
      </w:r>
    </w:p>
    <w:p w14:paraId="423EA9E1"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lang w:eastAsia="ru-RU"/>
          <w14:ligatures w14:val="standardContextual"/>
        </w:rPr>
      </w:pPr>
      <w:r w:rsidRPr="004C4C0D">
        <w:rPr>
          <w:rFonts w:ascii="Times New Roman" w:eastAsia="Calibri" w:hAnsi="Times New Roman" w:cs="Times New Roman"/>
          <w:kern w:val="2"/>
          <w:sz w:val="28"/>
          <w:szCs w:val="28"/>
          <w:lang w:eastAsia="ru-RU"/>
          <w14:ligatures w14:val="standardContextual"/>
        </w:rPr>
        <w:t xml:space="preserve">Согласно [5] элементы конструкции рулевой рейки (корпус, шток, рычаги) не должны иметь острых углов, кромок, заусенцев и поверхностей с неровностями, представляющих опасность травмирования работающих, если их наличие не определяется функциональным назначением этих элементов. В последнем случае должны быть предусмотрены меры защиты </w:t>
      </w:r>
      <w:proofErr w:type="gramStart"/>
      <w:r w:rsidRPr="004C4C0D">
        <w:rPr>
          <w:rFonts w:ascii="Times New Roman" w:eastAsia="Calibri" w:hAnsi="Times New Roman" w:cs="Times New Roman"/>
          <w:kern w:val="2"/>
          <w:sz w:val="28"/>
          <w:szCs w:val="28"/>
          <w:lang w:eastAsia="ru-RU"/>
          <w14:ligatures w14:val="standardContextual"/>
        </w:rPr>
        <w:t>работающих</w:t>
      </w:r>
      <w:proofErr w:type="gramEnd"/>
      <w:r w:rsidRPr="004C4C0D">
        <w:rPr>
          <w:rFonts w:ascii="Times New Roman" w:eastAsia="Calibri" w:hAnsi="Times New Roman" w:cs="Times New Roman"/>
          <w:kern w:val="2"/>
          <w:sz w:val="28"/>
          <w:szCs w:val="28"/>
          <w:lang w:eastAsia="ru-RU"/>
          <w14:ligatures w14:val="standardContextual"/>
        </w:rPr>
        <w:t>.</w:t>
      </w:r>
    </w:p>
    <w:p w14:paraId="7908063C"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lang w:eastAsia="ru-RU"/>
          <w14:ligatures w14:val="standardContextual"/>
        </w:rPr>
      </w:pPr>
      <w:r w:rsidRPr="004C4C0D">
        <w:rPr>
          <w:rFonts w:ascii="Times New Roman" w:eastAsia="Calibri" w:hAnsi="Times New Roman" w:cs="Times New Roman"/>
          <w:kern w:val="2"/>
          <w:sz w:val="28"/>
          <w:szCs w:val="28"/>
          <w14:ligatures w14:val="standardContextual"/>
        </w:rPr>
        <w:t>Роторы электродвигателей, зубчатые передачи, цепи, вентиляторы и другие подвижные части робота должны быть закрыты или огорожены для того, чтобы снизить риск непреднамеренного контакта с ними и травмирования персонала</w:t>
      </w:r>
      <w:r w:rsidRPr="004C4C0D">
        <w:rPr>
          <w:rFonts w:ascii="Times New Roman" w:eastAsia="Calibri" w:hAnsi="Times New Roman" w:cs="Times New Roman"/>
          <w:kern w:val="2"/>
          <w:sz w:val="28"/>
          <w:szCs w:val="28"/>
          <w:lang w:eastAsia="ru-RU"/>
          <w14:ligatures w14:val="standardContextual"/>
        </w:rPr>
        <w:t>.</w:t>
      </w:r>
    </w:p>
    <w:p w14:paraId="43E42269" w14:textId="599DB050" w:rsidR="004C4C0D" w:rsidRPr="004C4C0D" w:rsidRDefault="00410461" w:rsidP="00410461">
      <w:pPr>
        <w:pStyle w:val="3"/>
        <w:rPr>
          <w:rFonts w:eastAsia="Calibri"/>
        </w:rPr>
      </w:pPr>
      <w:bookmarkStart w:id="61" w:name="_Toc168584488"/>
      <w:r w:rsidRPr="00410461">
        <w:rPr>
          <w:rFonts w:eastAsia="Times New Roman"/>
          <w:lang w:eastAsia="ru-RU"/>
        </w:rPr>
        <w:t xml:space="preserve">8.3.3 </w:t>
      </w:r>
      <w:r w:rsidR="004C4C0D" w:rsidRPr="004C4C0D">
        <w:rPr>
          <w:rFonts w:eastAsia="Times New Roman"/>
          <w:lang w:eastAsia="ru-RU"/>
        </w:rPr>
        <w:t xml:space="preserve">Движущиеся твердые объекты, наносящие удар по телу </w:t>
      </w:r>
      <w:proofErr w:type="gramStart"/>
      <w:r w:rsidR="004C4C0D" w:rsidRPr="004C4C0D">
        <w:rPr>
          <w:rFonts w:eastAsia="Times New Roman"/>
          <w:lang w:eastAsia="ru-RU"/>
        </w:rPr>
        <w:t>работающего</w:t>
      </w:r>
      <w:bookmarkEnd w:id="61"/>
      <w:proofErr w:type="gramEnd"/>
    </w:p>
    <w:p w14:paraId="2208DE4D"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shd w:val="clear" w:color="auto" w:fill="FFFFFF"/>
          <w14:ligatures w14:val="standardContextual"/>
        </w:rPr>
      </w:pPr>
      <w:r w:rsidRPr="004C4C0D">
        <w:rPr>
          <w:rFonts w:ascii="Times New Roman" w:eastAsia="Calibri" w:hAnsi="Times New Roman" w:cs="Times New Roman"/>
          <w:kern w:val="2"/>
          <w:sz w:val="28"/>
          <w:szCs w:val="28"/>
          <w:shd w:val="clear" w:color="auto" w:fill="FFFFFF"/>
          <w14:ligatures w14:val="standardContextual"/>
        </w:rPr>
        <w:t xml:space="preserve">Источником данного фактора является рулевая рейка, исполняющая программу на проверочном стенде. </w:t>
      </w:r>
    </w:p>
    <w:p w14:paraId="494506BD"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 результате воздействия данного фактора возникают механические травмы человека, к которым относятся ушибы, подкожные гематомы, ссадины и раны, разрывы сухожилий и связок, вывихи и переломы.</w:t>
      </w:r>
    </w:p>
    <w:p w14:paraId="78206789" w14:textId="77777777" w:rsidR="004C4C0D" w:rsidRPr="004C4C0D" w:rsidRDefault="004C4C0D" w:rsidP="004C4C0D">
      <w:pPr>
        <w:spacing w:after="0" w:line="360" w:lineRule="auto"/>
        <w:ind w:firstLine="709"/>
        <w:jc w:val="both"/>
        <w:rPr>
          <w:rFonts w:ascii="Times New Roman" w:eastAsia="Times New Roman" w:hAnsi="Times New Roman" w:cs="Times New Roman"/>
          <w:bCs/>
          <w:iCs/>
          <w:color w:val="000000"/>
          <w:kern w:val="2"/>
          <w:sz w:val="28"/>
          <w:szCs w:val="28"/>
          <w:lang w:eastAsia="ru-RU"/>
          <w14:ligatures w14:val="standardContextual"/>
        </w:rPr>
      </w:pPr>
      <w:r w:rsidRPr="004C4C0D">
        <w:rPr>
          <w:rFonts w:ascii="Times New Roman" w:eastAsia="Times New Roman" w:hAnsi="Times New Roman" w:cs="Times New Roman"/>
          <w:bCs/>
          <w:iCs/>
          <w:color w:val="000000"/>
          <w:kern w:val="2"/>
          <w:sz w:val="28"/>
          <w:szCs w:val="28"/>
          <w:lang w:eastAsia="ru-RU"/>
          <w14:ligatures w14:val="standardContextual"/>
        </w:rPr>
        <w:t xml:space="preserve">Согласно [5] движущиеся производственное оборудование, которым является рулевая рейка, являющееся возможным источником </w:t>
      </w:r>
      <w:r w:rsidRPr="004C4C0D">
        <w:rPr>
          <w:rFonts w:ascii="Times New Roman" w:eastAsia="Times New Roman" w:hAnsi="Times New Roman" w:cs="Times New Roman"/>
          <w:bCs/>
          <w:iCs/>
          <w:color w:val="000000"/>
          <w:kern w:val="2"/>
          <w:sz w:val="28"/>
          <w:szCs w:val="28"/>
          <w:lang w:eastAsia="ru-RU"/>
          <w14:ligatures w14:val="standardContextual"/>
        </w:rPr>
        <w:lastRenderedPageBreak/>
        <w:t>травмоопасности, должно быть ограждено или расположено так, чтобы исключалась возможность прикасания к ним работающего или использованы другие средства, предотвращающие травмирование.</w:t>
      </w:r>
    </w:p>
    <w:p w14:paraId="0E30DBAC"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lang w:eastAsia="ru-RU"/>
          <w14:ligatures w14:val="standardContextual"/>
        </w:rPr>
        <w:t xml:space="preserve">К средствам, предотвращающим воздействие данного механического фактора, относятся следующие средства коллективной защиты [6]: </w:t>
      </w:r>
      <w:r w:rsidRPr="004C4C0D">
        <w:rPr>
          <w:rFonts w:ascii="Times New Roman" w:eastAsia="Calibri" w:hAnsi="Times New Roman" w:cs="Times New Roman"/>
          <w:kern w:val="2"/>
          <w:sz w:val="28"/>
          <w:szCs w:val="28"/>
          <w14:ligatures w14:val="standardContextual"/>
        </w:rPr>
        <w:t>оградительные, предохранительные, тормозные, автоматического контроля и сигнализации, дистанционного управления.</w:t>
      </w:r>
    </w:p>
    <w:p w14:paraId="0368145A"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Согласно установленным нормам, используемая рулевая рейка имеет ограждение, препятствующее проникновению человека в рабочую зону рулевой рейки. Также существует поддержка дистанционного управления рулевой рейкой, что предоставляет возможность оператору управления не находиться непосредственно в рабочей зоне. </w:t>
      </w:r>
    </w:p>
    <w:p w14:paraId="4AE18362" w14:textId="1181D524" w:rsidR="004C4C0D" w:rsidRPr="004C4C0D" w:rsidRDefault="00410461" w:rsidP="00410461">
      <w:pPr>
        <w:pStyle w:val="3"/>
        <w:rPr>
          <w:rFonts w:eastAsia="Times New Roman"/>
          <w:lang w:eastAsia="ru-RU"/>
        </w:rPr>
      </w:pPr>
      <w:bookmarkStart w:id="62" w:name="_Toc168584489"/>
      <w:r w:rsidRPr="00410461">
        <w:rPr>
          <w:rFonts w:eastAsia="Times New Roman"/>
          <w:lang w:eastAsia="ru-RU"/>
        </w:rPr>
        <w:t xml:space="preserve">8.3.4 </w:t>
      </w:r>
      <w:r w:rsidR="004C4C0D" w:rsidRPr="004C4C0D">
        <w:rPr>
          <w:rFonts w:eastAsia="Times New Roman"/>
          <w:lang w:eastAsia="ru-RU"/>
        </w:rPr>
        <w:t>Электрический ток, вызываемый разницей электрических потенциалов, под действие которого попадает работающий</w:t>
      </w:r>
      <w:bookmarkEnd w:id="62"/>
    </w:p>
    <w:p w14:paraId="487A1367" w14:textId="297C1AA0"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Травма, которую человек может получить в результате воздействия фактора на него</w:t>
      </w:r>
      <w:r w:rsidR="00410461" w:rsidRPr="00410461">
        <w:rPr>
          <w:rFonts w:ascii="Times New Roman" w:eastAsia="Calibri" w:hAnsi="Times New Roman" w:cs="Times New Roman"/>
          <w:kern w:val="2"/>
          <w:sz w:val="28"/>
          <w:szCs w:val="28"/>
          <w14:ligatures w14:val="standardContextual"/>
        </w:rPr>
        <w:t>,</w:t>
      </w:r>
      <w:r w:rsidRPr="004C4C0D">
        <w:rPr>
          <w:rFonts w:ascii="Times New Roman" w:eastAsia="Calibri" w:hAnsi="Times New Roman" w:cs="Times New Roman"/>
          <w:kern w:val="2"/>
          <w:sz w:val="28"/>
          <w:szCs w:val="28"/>
          <w14:ligatures w14:val="standardContextual"/>
        </w:rPr>
        <w:t xml:space="preserve"> имеет название поражение электрическим током.</w:t>
      </w:r>
    </w:p>
    <w:p w14:paraId="0E47373B"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При работе с компьютером и блоком управления рулевой рейкой существует опасность поражения электрическим током:</w:t>
      </w:r>
    </w:p>
    <w:p w14:paraId="5D1E799F" w14:textId="77777777" w:rsidR="004C4C0D" w:rsidRPr="004C4C0D" w:rsidRDefault="004C4C0D" w:rsidP="00410461">
      <w:pPr>
        <w:numPr>
          <w:ilvl w:val="0"/>
          <w:numId w:val="45"/>
        </w:numPr>
        <w:spacing w:after="0" w:line="360" w:lineRule="auto"/>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имеется опасность короткого замыкания в высоковольтных блоках (блоке питания);</w:t>
      </w:r>
    </w:p>
    <w:p w14:paraId="752CA286" w14:textId="77777777" w:rsidR="004C4C0D" w:rsidRPr="004C4C0D" w:rsidRDefault="004C4C0D" w:rsidP="00410461">
      <w:pPr>
        <w:numPr>
          <w:ilvl w:val="0"/>
          <w:numId w:val="45"/>
        </w:numPr>
        <w:spacing w:after="0" w:line="360" w:lineRule="auto"/>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при прикосновении к нетоковедущим частям, оказавшимся под напряжением (в случае нарушения изоляции токоведущих частей);</w:t>
      </w:r>
    </w:p>
    <w:p w14:paraId="4C63DFBF" w14:textId="77777777" w:rsidR="004C4C0D" w:rsidRPr="004C4C0D" w:rsidRDefault="004C4C0D" w:rsidP="00410461">
      <w:pPr>
        <w:numPr>
          <w:ilvl w:val="0"/>
          <w:numId w:val="45"/>
        </w:numPr>
        <w:spacing w:after="0" w:line="360" w:lineRule="auto"/>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при прикосновении с полом, стенами, оказавшимися под напряжением.</w:t>
      </w:r>
    </w:p>
    <w:p w14:paraId="2E8B7FF9"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Действие электрического тока на организм человека носит своеобразный и разносторонний характер. Проходя через организм человека, электрический ток производит термическое, электролитическое и биологическое действие.</w:t>
      </w:r>
    </w:p>
    <w:p w14:paraId="38B94847"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proofErr w:type="gramStart"/>
      <w:r w:rsidRPr="004C4C0D">
        <w:rPr>
          <w:rFonts w:ascii="Times New Roman" w:eastAsia="Calibri" w:hAnsi="Times New Roman" w:cs="Times New Roman"/>
          <w:kern w:val="2"/>
          <w:sz w:val="28"/>
          <w:szCs w:val="28"/>
          <w14:ligatures w14:val="standardContextual"/>
        </w:rPr>
        <w:lastRenderedPageBreak/>
        <w:t>Мерами защиты от воздействия электрического тока согласно [7] являются основная изоляция, защитные оболочки, ограждения (временные или стационарные), барьеры, безопасное расположение токоведущих частей, размещение их вне зоны досягаемости частями тела, конечностями, ограничение напряжения, применение сверхнизкого (малого) напряжения, выравнивание потенциалов, предупредительная световая, звуковая сигнализации, блокировки безопасности, знаки безопасности, электрозащитные средства и другие средства индивидуальной защиты.</w:t>
      </w:r>
      <w:proofErr w:type="gramEnd"/>
    </w:p>
    <w:p w14:paraId="371696F2" w14:textId="77777777" w:rsidR="004C4C0D" w:rsidRPr="004C4C0D" w:rsidRDefault="004C4C0D" w:rsidP="004C4C0D">
      <w:pPr>
        <w:spacing w:after="0" w:line="360" w:lineRule="auto"/>
        <w:ind w:firstLine="851"/>
        <w:jc w:val="both"/>
        <w:rPr>
          <w:rFonts w:ascii="Times New Roman" w:eastAsia="Times New Roman" w:hAnsi="Times New Roman" w:cs="Times New Roman"/>
          <w:bCs/>
          <w:iCs/>
          <w:color w:val="000000"/>
          <w:kern w:val="2"/>
          <w:sz w:val="28"/>
          <w:szCs w:val="28"/>
          <w:lang w:eastAsia="ru-RU"/>
          <w14:ligatures w14:val="standardContextual"/>
        </w:rPr>
      </w:pPr>
      <w:r w:rsidRPr="004C4C0D">
        <w:rPr>
          <w:rFonts w:ascii="Times New Roman" w:eastAsia="Calibri" w:hAnsi="Times New Roman" w:cs="Times New Roman"/>
          <w:kern w:val="2"/>
          <w:sz w:val="28"/>
          <w:szCs w:val="28"/>
          <w14:ligatures w14:val="standardContextual"/>
        </w:rPr>
        <w:t>Согласно установленным нормам, используемая в исследовании рулевая рейка со стендом имеет ограждение, препятствующее проникновению человека в рабочую зону рейки</w:t>
      </w:r>
      <w:r w:rsidRPr="004C4C0D">
        <w:rPr>
          <w:rFonts w:ascii="Times New Roman" w:eastAsia="Times New Roman" w:hAnsi="Times New Roman" w:cs="Times New Roman"/>
          <w:bCs/>
          <w:iCs/>
          <w:color w:val="000000"/>
          <w:kern w:val="2"/>
          <w:sz w:val="28"/>
          <w:szCs w:val="28"/>
          <w:lang w:eastAsia="ru-RU"/>
          <w14:ligatures w14:val="standardContextual"/>
        </w:rPr>
        <w:t>, находящейся в процессе выполнения программы.</w:t>
      </w:r>
    </w:p>
    <w:p w14:paraId="78A9A2DE"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proofErr w:type="gramStart"/>
      <w:r w:rsidRPr="004C4C0D">
        <w:rPr>
          <w:rFonts w:ascii="Times New Roman" w:eastAsia="Times New Roman" w:hAnsi="Times New Roman" w:cs="Times New Roman"/>
          <w:bCs/>
          <w:iCs/>
          <w:color w:val="000000"/>
          <w:kern w:val="2"/>
          <w:sz w:val="28"/>
          <w:szCs w:val="28"/>
          <w:lang w:eastAsia="ru-RU"/>
          <w14:ligatures w14:val="standardContextual"/>
        </w:rPr>
        <w:t xml:space="preserve">Все токоведущие кабели в месте проведения испытаний расположены в кабель-каналах, скрытых от прямого доступа человека. </w:t>
      </w:r>
      <w:proofErr w:type="gramEnd"/>
    </w:p>
    <w:p w14:paraId="1EDA2080" w14:textId="3D72ECD8" w:rsidR="004C4C0D" w:rsidRPr="004C4C0D" w:rsidRDefault="00072AB0" w:rsidP="00072AB0">
      <w:pPr>
        <w:pStyle w:val="3"/>
        <w:rPr>
          <w:rFonts w:eastAsia="Calibri"/>
          <w:color w:val="FF0000"/>
        </w:rPr>
      </w:pPr>
      <w:bookmarkStart w:id="63" w:name="_Toc168584490"/>
      <w:r>
        <w:rPr>
          <w:rFonts w:eastAsia="Times New Roman"/>
          <w:lang w:eastAsia="ru-RU"/>
        </w:rPr>
        <w:t>8.3.</w:t>
      </w:r>
      <w:r w:rsidRPr="00072AB0">
        <w:rPr>
          <w:rFonts w:eastAsia="Times New Roman"/>
          <w:lang w:eastAsia="ru-RU"/>
        </w:rPr>
        <w:t xml:space="preserve">5 </w:t>
      </w:r>
      <w:r w:rsidR="004C4C0D" w:rsidRPr="004C4C0D">
        <w:rPr>
          <w:rFonts w:eastAsia="Times New Roman"/>
          <w:lang w:eastAsia="ru-RU"/>
        </w:rPr>
        <w:t>Отсутствие или недостаток необходимого искусственного освещения</w:t>
      </w:r>
      <w:bookmarkEnd w:id="63"/>
      <w:r w:rsidR="004C4C0D" w:rsidRPr="004C4C0D">
        <w:rPr>
          <w:rFonts w:eastAsia="Times New Roman"/>
          <w:lang w:eastAsia="ru-RU"/>
        </w:rPr>
        <w:t xml:space="preserve"> </w:t>
      </w:r>
    </w:p>
    <w:p w14:paraId="311DA019"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Правильное освещение помещений и рабочих зон одно из главных условий создания безопасных и благоприятных условий труда. В условиях работы производственном помещении, могут возникать проблемы с поступлением естественного света, в </w:t>
      </w:r>
      <w:proofErr w:type="gramStart"/>
      <w:r w:rsidRPr="004C4C0D">
        <w:rPr>
          <w:rFonts w:ascii="Times New Roman" w:eastAsia="Calibri" w:hAnsi="Times New Roman" w:cs="Times New Roman"/>
          <w:kern w:val="2"/>
          <w:sz w:val="28"/>
          <w:szCs w:val="28"/>
          <w14:ligatures w14:val="standardContextual"/>
        </w:rPr>
        <w:t>связи</w:t>
      </w:r>
      <w:proofErr w:type="gramEnd"/>
      <w:r w:rsidRPr="004C4C0D">
        <w:rPr>
          <w:rFonts w:ascii="Times New Roman" w:eastAsia="Calibri" w:hAnsi="Times New Roman" w:cs="Times New Roman"/>
          <w:kern w:val="2"/>
          <w:sz w:val="28"/>
          <w:szCs w:val="28"/>
          <w14:ligatures w14:val="standardContextual"/>
        </w:rPr>
        <w:t xml:space="preserve"> с чем возникает необходимость в нормализации уровня освещённости с помощью источников искусственного света.</w:t>
      </w:r>
    </w:p>
    <w:p w14:paraId="5893B181"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Согласно нормам освещенности [8] недостаточная освещенность рабочей зоны является вредным фактором, который приводит к развитию утомления зрения, понижается общая работоспособность и производительность труда, возрастает количество брака, повышается опасность производственного травматизма, низкая освещенность способствует развитию близорукости</w:t>
      </w:r>
    </w:p>
    <w:p w14:paraId="62158800" w14:textId="7CF4E11F" w:rsidR="004C4C0D" w:rsidRPr="004C4C0D" w:rsidRDefault="004C4C0D" w:rsidP="00072AB0">
      <w:pPr>
        <w:tabs>
          <w:tab w:val="right" w:pos="9355"/>
        </w:tabs>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В таблице 3 представлены регламентированные допустимые характеристики освещенности рабочих мест помещений промышленных предприятий с постоянным присутствием человека.</w:t>
      </w:r>
    </w:p>
    <w:p w14:paraId="6F0F4D60" w14:textId="77777777" w:rsidR="004C4C0D" w:rsidRPr="004C4C0D" w:rsidRDefault="004C4C0D" w:rsidP="004C4C0D">
      <w:pPr>
        <w:tabs>
          <w:tab w:val="right" w:pos="9355"/>
        </w:tabs>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 Таблица 3 – Требования к освещению помещений промышленных предприятий</w:t>
      </w:r>
    </w:p>
    <w:tbl>
      <w:tblPr>
        <w:tblStyle w:val="41"/>
        <w:tblW w:w="6232" w:type="dxa"/>
        <w:jc w:val="center"/>
        <w:tblLayout w:type="fixed"/>
        <w:tblLook w:val="04A0" w:firstRow="1" w:lastRow="0" w:firstColumn="1" w:lastColumn="0" w:noHBand="0" w:noVBand="1"/>
      </w:tblPr>
      <w:tblGrid>
        <w:gridCol w:w="936"/>
        <w:gridCol w:w="902"/>
        <w:gridCol w:w="1373"/>
        <w:gridCol w:w="1604"/>
        <w:gridCol w:w="1417"/>
      </w:tblGrid>
      <w:tr w:rsidR="004C4C0D" w:rsidRPr="004C4C0D" w14:paraId="752FACD7" w14:textId="77777777" w:rsidTr="0030484B">
        <w:trPr>
          <w:jc w:val="center"/>
        </w:trPr>
        <w:tc>
          <w:tcPr>
            <w:tcW w:w="6232" w:type="dxa"/>
            <w:gridSpan w:val="5"/>
            <w:vAlign w:val="center"/>
          </w:tcPr>
          <w:p w14:paraId="391852DD" w14:textId="77777777" w:rsidR="004C4C0D" w:rsidRPr="004C4C0D" w:rsidRDefault="004C4C0D" w:rsidP="004C4C0D">
            <w:pPr>
              <w:jc w:val="center"/>
              <w:rPr>
                <w:rFonts w:eastAsia="Calibri"/>
                <w:noProof/>
                <w:sz w:val="24"/>
                <w:szCs w:val="24"/>
              </w:rPr>
            </w:pPr>
            <w:r w:rsidRPr="004C4C0D">
              <w:rPr>
                <w:rFonts w:eastAsia="Calibri"/>
                <w:sz w:val="24"/>
                <w:szCs w:val="24"/>
              </w:rPr>
              <w:t>Искусственное освещение</w:t>
            </w:r>
          </w:p>
        </w:tc>
      </w:tr>
      <w:tr w:rsidR="004C4C0D" w:rsidRPr="004C4C0D" w14:paraId="2D6FF334" w14:textId="77777777" w:rsidTr="0030484B">
        <w:trPr>
          <w:jc w:val="center"/>
        </w:trPr>
        <w:tc>
          <w:tcPr>
            <w:tcW w:w="1838" w:type="dxa"/>
            <w:gridSpan w:val="2"/>
          </w:tcPr>
          <w:p w14:paraId="4106BC07" w14:textId="77777777" w:rsidR="004C4C0D" w:rsidRPr="004C4C0D" w:rsidRDefault="004C4C0D" w:rsidP="004C4C0D">
            <w:pPr>
              <w:jc w:val="center"/>
              <w:rPr>
                <w:rFonts w:eastAsia="Calibri"/>
                <w:sz w:val="24"/>
                <w:szCs w:val="24"/>
              </w:rPr>
            </w:pPr>
            <w:r w:rsidRPr="004C4C0D">
              <w:rPr>
                <w:rFonts w:eastAsia="Calibri"/>
                <w:sz w:val="24"/>
                <w:szCs w:val="24"/>
              </w:rPr>
              <w:t>Средняя осве</w:t>
            </w:r>
            <w:r w:rsidRPr="004C4C0D">
              <w:rPr>
                <w:rFonts w:eastAsia="Calibri"/>
                <w:sz w:val="24"/>
                <w:szCs w:val="24"/>
              </w:rPr>
              <w:softHyphen/>
              <w:t>щённость рабо</w:t>
            </w:r>
            <w:r w:rsidRPr="004C4C0D">
              <w:rPr>
                <w:rFonts w:eastAsia="Calibri"/>
                <w:sz w:val="24"/>
                <w:szCs w:val="24"/>
              </w:rPr>
              <w:softHyphen/>
              <w:t>чих поверхно</w:t>
            </w:r>
            <w:r w:rsidRPr="004C4C0D">
              <w:rPr>
                <w:rFonts w:eastAsia="Calibri"/>
                <w:sz w:val="24"/>
                <w:szCs w:val="24"/>
              </w:rPr>
              <w:softHyphen/>
              <w:t>стей, лк</w:t>
            </w:r>
          </w:p>
        </w:tc>
        <w:tc>
          <w:tcPr>
            <w:tcW w:w="1373" w:type="dxa"/>
          </w:tcPr>
          <w:p w14:paraId="3A681F0D" w14:textId="77777777" w:rsidR="004C4C0D" w:rsidRPr="004C4C0D" w:rsidRDefault="004C4C0D" w:rsidP="004C4C0D">
            <w:pPr>
              <w:jc w:val="center"/>
              <w:rPr>
                <w:rFonts w:eastAsia="Calibri"/>
                <w:sz w:val="24"/>
                <w:szCs w:val="24"/>
              </w:rPr>
            </w:pPr>
            <w:r w:rsidRPr="004C4C0D">
              <w:rPr>
                <w:rFonts w:eastAsia="Calibri"/>
                <w:sz w:val="24"/>
                <w:szCs w:val="24"/>
              </w:rPr>
              <w:t>Объединён</w:t>
            </w:r>
            <w:r w:rsidRPr="004C4C0D">
              <w:rPr>
                <w:rFonts w:eastAsia="Calibri"/>
                <w:sz w:val="24"/>
                <w:szCs w:val="24"/>
              </w:rPr>
              <w:softHyphen/>
              <w:t>ный пока</w:t>
            </w:r>
            <w:r w:rsidRPr="004C4C0D">
              <w:rPr>
                <w:rFonts w:eastAsia="Calibri"/>
                <w:sz w:val="24"/>
                <w:szCs w:val="24"/>
              </w:rPr>
              <w:softHyphen/>
              <w:t>затель дис</w:t>
            </w:r>
            <w:r w:rsidRPr="004C4C0D">
              <w:rPr>
                <w:rFonts w:eastAsia="Calibri"/>
                <w:sz w:val="24"/>
                <w:szCs w:val="24"/>
              </w:rPr>
              <w:softHyphen/>
              <w:t xml:space="preserve">комфорта </w:t>
            </w:r>
            <w:r w:rsidRPr="004C4C0D">
              <w:rPr>
                <w:rFonts w:eastAsia="Calibri"/>
                <w:i/>
                <w:iCs/>
                <w:sz w:val="24"/>
                <w:szCs w:val="24"/>
              </w:rPr>
              <w:t>R</w:t>
            </w:r>
            <w:r w:rsidRPr="004C4C0D">
              <w:rPr>
                <w:rFonts w:eastAsia="Calibri"/>
                <w:i/>
                <w:iCs/>
                <w:sz w:val="24"/>
                <w:szCs w:val="24"/>
                <w:vertAlign w:val="subscript"/>
              </w:rPr>
              <w:t>UG</w:t>
            </w:r>
            <w:r w:rsidRPr="004C4C0D">
              <w:rPr>
                <w:rFonts w:eastAsia="Calibri"/>
                <w:sz w:val="24"/>
                <w:szCs w:val="24"/>
              </w:rPr>
              <w:t xml:space="preserve"> не бо</w:t>
            </w:r>
            <w:r w:rsidRPr="004C4C0D">
              <w:rPr>
                <w:rFonts w:eastAsia="Calibri"/>
                <w:sz w:val="24"/>
                <w:szCs w:val="24"/>
              </w:rPr>
              <w:softHyphen/>
              <w:t>лее</w:t>
            </w:r>
          </w:p>
        </w:tc>
        <w:tc>
          <w:tcPr>
            <w:tcW w:w="1604" w:type="dxa"/>
          </w:tcPr>
          <w:p w14:paraId="477C0CA4" w14:textId="77777777" w:rsidR="004C4C0D" w:rsidRPr="004C4C0D" w:rsidRDefault="004C4C0D" w:rsidP="004C4C0D">
            <w:pPr>
              <w:jc w:val="center"/>
              <w:rPr>
                <w:rFonts w:eastAsia="Calibri"/>
                <w:sz w:val="24"/>
                <w:szCs w:val="24"/>
              </w:rPr>
            </w:pPr>
            <w:r w:rsidRPr="004C4C0D">
              <w:rPr>
                <w:rFonts w:eastAsia="Calibri"/>
                <w:sz w:val="24"/>
                <w:szCs w:val="24"/>
              </w:rPr>
              <w:t>Коэффици</w:t>
            </w:r>
            <w:r w:rsidRPr="004C4C0D">
              <w:rPr>
                <w:rFonts w:eastAsia="Calibri"/>
                <w:sz w:val="24"/>
                <w:szCs w:val="24"/>
              </w:rPr>
              <w:softHyphen/>
              <w:t>ент пульса</w:t>
            </w:r>
            <w:r w:rsidRPr="004C4C0D">
              <w:rPr>
                <w:rFonts w:eastAsia="Calibri"/>
                <w:sz w:val="24"/>
                <w:szCs w:val="24"/>
              </w:rPr>
              <w:softHyphen/>
              <w:t>ции осве</w:t>
            </w:r>
            <w:r w:rsidRPr="004C4C0D">
              <w:rPr>
                <w:rFonts w:eastAsia="Calibri"/>
                <w:sz w:val="24"/>
                <w:szCs w:val="24"/>
              </w:rPr>
              <w:softHyphen/>
              <w:t xml:space="preserve">щённости </w:t>
            </w:r>
            <w:r w:rsidRPr="004C4C0D">
              <w:rPr>
                <w:rFonts w:eastAsia="Calibri"/>
                <w:i/>
                <w:iCs/>
                <w:sz w:val="24"/>
                <w:szCs w:val="24"/>
              </w:rPr>
              <w:t>К</w:t>
            </w:r>
            <w:r w:rsidRPr="004C4C0D">
              <w:rPr>
                <w:rFonts w:eastAsia="Calibri"/>
                <w:i/>
                <w:iCs/>
                <w:sz w:val="24"/>
                <w:szCs w:val="24"/>
                <w:vertAlign w:val="subscript"/>
              </w:rPr>
              <w:t>П</w:t>
            </w:r>
            <w:r w:rsidRPr="004C4C0D">
              <w:rPr>
                <w:rFonts w:eastAsia="Calibri"/>
                <w:sz w:val="24"/>
                <w:szCs w:val="24"/>
              </w:rPr>
              <w:t xml:space="preserve"> %, не более</w:t>
            </w:r>
          </w:p>
        </w:tc>
        <w:tc>
          <w:tcPr>
            <w:tcW w:w="1417" w:type="dxa"/>
          </w:tcPr>
          <w:p w14:paraId="7CFDBE06" w14:textId="77777777" w:rsidR="004C4C0D" w:rsidRPr="004C4C0D" w:rsidRDefault="004C4C0D" w:rsidP="004C4C0D">
            <w:pPr>
              <w:jc w:val="center"/>
              <w:rPr>
                <w:rFonts w:eastAsia="Calibri"/>
                <w:sz w:val="24"/>
                <w:szCs w:val="24"/>
              </w:rPr>
            </w:pPr>
            <w:r w:rsidRPr="004C4C0D">
              <w:rPr>
                <w:rFonts w:eastAsia="Calibri"/>
                <w:sz w:val="24"/>
                <w:szCs w:val="24"/>
              </w:rPr>
              <w:t>Индекс цветопере</w:t>
            </w:r>
            <w:r w:rsidRPr="004C4C0D">
              <w:rPr>
                <w:rFonts w:eastAsia="Calibri"/>
                <w:sz w:val="24"/>
                <w:szCs w:val="24"/>
              </w:rPr>
              <w:softHyphen/>
              <w:t>дачи источ</w:t>
            </w:r>
            <w:r w:rsidRPr="004C4C0D">
              <w:rPr>
                <w:rFonts w:eastAsia="Calibri"/>
                <w:sz w:val="24"/>
                <w:szCs w:val="24"/>
              </w:rPr>
              <w:softHyphen/>
              <w:t>ников света</w:t>
            </w:r>
          </w:p>
        </w:tc>
      </w:tr>
      <w:tr w:rsidR="004C4C0D" w:rsidRPr="004C4C0D" w14:paraId="331B0BDF" w14:textId="77777777" w:rsidTr="0030484B">
        <w:trPr>
          <w:jc w:val="center"/>
        </w:trPr>
        <w:tc>
          <w:tcPr>
            <w:tcW w:w="936" w:type="dxa"/>
          </w:tcPr>
          <w:p w14:paraId="3AD1D181" w14:textId="77777777" w:rsidR="004C4C0D" w:rsidRPr="004C4C0D" w:rsidRDefault="004C4C0D" w:rsidP="004C4C0D">
            <w:pPr>
              <w:rPr>
                <w:rFonts w:eastAsia="Calibri"/>
                <w:noProof/>
                <w:sz w:val="24"/>
                <w:szCs w:val="24"/>
              </w:rPr>
            </w:pPr>
            <w:r w:rsidRPr="004C4C0D">
              <w:rPr>
                <w:rFonts w:eastAsia="Calibri"/>
                <w:sz w:val="24"/>
                <w:szCs w:val="24"/>
              </w:rPr>
              <w:t>При комби</w:t>
            </w:r>
            <w:r w:rsidRPr="004C4C0D">
              <w:rPr>
                <w:rFonts w:eastAsia="Calibri"/>
                <w:sz w:val="24"/>
                <w:szCs w:val="24"/>
              </w:rPr>
              <w:softHyphen/>
              <w:t>ниро</w:t>
            </w:r>
            <w:r w:rsidRPr="004C4C0D">
              <w:rPr>
                <w:rFonts w:eastAsia="Calibri"/>
                <w:sz w:val="24"/>
                <w:szCs w:val="24"/>
              </w:rPr>
              <w:softHyphen/>
              <w:t>ван</w:t>
            </w:r>
            <w:r w:rsidRPr="004C4C0D">
              <w:rPr>
                <w:rFonts w:eastAsia="Calibri"/>
                <w:sz w:val="24"/>
                <w:szCs w:val="24"/>
              </w:rPr>
              <w:softHyphen/>
              <w:t>ном</w:t>
            </w:r>
          </w:p>
        </w:tc>
        <w:tc>
          <w:tcPr>
            <w:tcW w:w="902" w:type="dxa"/>
          </w:tcPr>
          <w:p w14:paraId="1E5F23DF" w14:textId="77777777" w:rsidR="004C4C0D" w:rsidRPr="004C4C0D" w:rsidRDefault="004C4C0D" w:rsidP="004C4C0D">
            <w:pPr>
              <w:jc w:val="center"/>
              <w:rPr>
                <w:rFonts w:eastAsia="Calibri"/>
                <w:noProof/>
                <w:sz w:val="24"/>
                <w:szCs w:val="24"/>
              </w:rPr>
            </w:pPr>
            <w:r w:rsidRPr="004C4C0D">
              <w:rPr>
                <w:rFonts w:eastAsia="Calibri"/>
                <w:sz w:val="24"/>
                <w:szCs w:val="24"/>
              </w:rPr>
              <w:t>При об</w:t>
            </w:r>
            <w:r w:rsidRPr="004C4C0D">
              <w:rPr>
                <w:rFonts w:eastAsia="Calibri"/>
                <w:sz w:val="24"/>
                <w:szCs w:val="24"/>
              </w:rPr>
              <w:softHyphen/>
              <w:t>щем осве</w:t>
            </w:r>
            <w:r w:rsidRPr="004C4C0D">
              <w:rPr>
                <w:rFonts w:eastAsia="Calibri"/>
                <w:sz w:val="24"/>
                <w:szCs w:val="24"/>
              </w:rPr>
              <w:softHyphen/>
              <w:t>ще</w:t>
            </w:r>
            <w:r w:rsidRPr="004C4C0D">
              <w:rPr>
                <w:rFonts w:eastAsia="Calibri"/>
                <w:sz w:val="24"/>
                <w:szCs w:val="24"/>
              </w:rPr>
              <w:softHyphen/>
              <w:t>нии</w:t>
            </w:r>
          </w:p>
        </w:tc>
        <w:tc>
          <w:tcPr>
            <w:tcW w:w="1373" w:type="dxa"/>
            <w:vMerge w:val="restart"/>
            <w:vAlign w:val="center"/>
          </w:tcPr>
          <w:p w14:paraId="42EFEBF7" w14:textId="77777777" w:rsidR="004C4C0D" w:rsidRPr="004C4C0D" w:rsidRDefault="004C4C0D" w:rsidP="004C4C0D">
            <w:pPr>
              <w:jc w:val="center"/>
              <w:rPr>
                <w:rFonts w:eastAsia="Calibri"/>
                <w:noProof/>
                <w:sz w:val="24"/>
                <w:szCs w:val="24"/>
              </w:rPr>
            </w:pPr>
            <w:r w:rsidRPr="004C4C0D">
              <w:rPr>
                <w:rFonts w:eastAsia="Calibri"/>
                <w:noProof/>
                <w:sz w:val="24"/>
                <w:szCs w:val="24"/>
              </w:rPr>
              <w:t>20</w:t>
            </w:r>
          </w:p>
        </w:tc>
        <w:tc>
          <w:tcPr>
            <w:tcW w:w="1604" w:type="dxa"/>
            <w:vMerge w:val="restart"/>
            <w:vAlign w:val="center"/>
          </w:tcPr>
          <w:p w14:paraId="093C474A" w14:textId="77777777" w:rsidR="004C4C0D" w:rsidRPr="004C4C0D" w:rsidRDefault="004C4C0D" w:rsidP="004C4C0D">
            <w:pPr>
              <w:jc w:val="center"/>
              <w:rPr>
                <w:rFonts w:eastAsia="Calibri"/>
                <w:noProof/>
                <w:sz w:val="24"/>
                <w:szCs w:val="24"/>
              </w:rPr>
            </w:pPr>
            <w:r w:rsidRPr="004C4C0D">
              <w:rPr>
                <w:rFonts w:eastAsia="Calibri"/>
                <w:noProof/>
                <w:sz w:val="24"/>
                <w:szCs w:val="24"/>
              </w:rPr>
              <w:t>3,0</w:t>
            </w:r>
          </w:p>
        </w:tc>
        <w:tc>
          <w:tcPr>
            <w:tcW w:w="1417" w:type="dxa"/>
            <w:vMerge w:val="restart"/>
            <w:vAlign w:val="center"/>
          </w:tcPr>
          <w:p w14:paraId="68878C37" w14:textId="77777777" w:rsidR="004C4C0D" w:rsidRPr="004C4C0D" w:rsidRDefault="004C4C0D" w:rsidP="004C4C0D">
            <w:pPr>
              <w:jc w:val="center"/>
              <w:rPr>
                <w:rFonts w:eastAsia="Calibri"/>
                <w:noProof/>
                <w:sz w:val="24"/>
                <w:szCs w:val="24"/>
              </w:rPr>
            </w:pPr>
            <w:r w:rsidRPr="004C4C0D">
              <w:rPr>
                <w:rFonts w:eastAsia="Calibri"/>
                <w:noProof/>
                <w:sz w:val="24"/>
                <w:szCs w:val="24"/>
              </w:rPr>
              <w:t>90</w:t>
            </w:r>
          </w:p>
        </w:tc>
      </w:tr>
      <w:tr w:rsidR="004C4C0D" w:rsidRPr="004C4C0D" w14:paraId="68AE6955" w14:textId="77777777" w:rsidTr="0030484B">
        <w:trPr>
          <w:jc w:val="center"/>
        </w:trPr>
        <w:tc>
          <w:tcPr>
            <w:tcW w:w="936" w:type="dxa"/>
          </w:tcPr>
          <w:p w14:paraId="2FA34773" w14:textId="77777777" w:rsidR="004C4C0D" w:rsidRPr="004C4C0D" w:rsidRDefault="004C4C0D" w:rsidP="004C4C0D">
            <w:pPr>
              <w:jc w:val="center"/>
              <w:rPr>
                <w:rFonts w:eastAsia="Calibri"/>
                <w:noProof/>
                <w:sz w:val="24"/>
                <w:szCs w:val="24"/>
              </w:rPr>
            </w:pPr>
            <w:r w:rsidRPr="004C4C0D">
              <w:rPr>
                <w:rFonts w:eastAsia="Calibri"/>
                <w:noProof/>
                <w:sz w:val="24"/>
                <w:szCs w:val="24"/>
              </w:rPr>
              <w:t>–</w:t>
            </w:r>
          </w:p>
        </w:tc>
        <w:tc>
          <w:tcPr>
            <w:tcW w:w="902" w:type="dxa"/>
          </w:tcPr>
          <w:p w14:paraId="25F8CDA9" w14:textId="77777777" w:rsidR="004C4C0D" w:rsidRPr="004C4C0D" w:rsidRDefault="004C4C0D" w:rsidP="004C4C0D">
            <w:pPr>
              <w:jc w:val="center"/>
              <w:rPr>
                <w:rFonts w:eastAsia="Calibri"/>
                <w:noProof/>
                <w:sz w:val="24"/>
                <w:szCs w:val="24"/>
              </w:rPr>
            </w:pPr>
            <w:r w:rsidRPr="004C4C0D">
              <w:rPr>
                <w:rFonts w:eastAsia="Calibri"/>
                <w:noProof/>
                <w:sz w:val="24"/>
                <w:szCs w:val="24"/>
              </w:rPr>
              <w:t>200</w:t>
            </w:r>
          </w:p>
        </w:tc>
        <w:tc>
          <w:tcPr>
            <w:tcW w:w="1373" w:type="dxa"/>
            <w:vMerge/>
          </w:tcPr>
          <w:p w14:paraId="54F69FCA" w14:textId="77777777" w:rsidR="004C4C0D" w:rsidRPr="004C4C0D" w:rsidRDefault="004C4C0D" w:rsidP="004C4C0D">
            <w:pPr>
              <w:jc w:val="center"/>
              <w:rPr>
                <w:rFonts w:eastAsia="Calibri"/>
                <w:noProof/>
                <w:sz w:val="24"/>
                <w:szCs w:val="24"/>
              </w:rPr>
            </w:pPr>
          </w:p>
        </w:tc>
        <w:tc>
          <w:tcPr>
            <w:tcW w:w="1604" w:type="dxa"/>
            <w:vMerge/>
          </w:tcPr>
          <w:p w14:paraId="145CE898" w14:textId="77777777" w:rsidR="004C4C0D" w:rsidRPr="004C4C0D" w:rsidRDefault="004C4C0D" w:rsidP="004C4C0D">
            <w:pPr>
              <w:jc w:val="center"/>
              <w:rPr>
                <w:rFonts w:eastAsia="Calibri"/>
                <w:noProof/>
                <w:sz w:val="24"/>
                <w:szCs w:val="24"/>
              </w:rPr>
            </w:pPr>
          </w:p>
        </w:tc>
        <w:tc>
          <w:tcPr>
            <w:tcW w:w="1417" w:type="dxa"/>
            <w:vMerge/>
          </w:tcPr>
          <w:p w14:paraId="4B53CB63" w14:textId="77777777" w:rsidR="004C4C0D" w:rsidRPr="004C4C0D" w:rsidRDefault="004C4C0D" w:rsidP="004C4C0D">
            <w:pPr>
              <w:jc w:val="center"/>
              <w:rPr>
                <w:rFonts w:eastAsia="Calibri"/>
                <w:noProof/>
                <w:sz w:val="24"/>
                <w:szCs w:val="24"/>
              </w:rPr>
            </w:pPr>
          </w:p>
        </w:tc>
      </w:tr>
    </w:tbl>
    <w:p w14:paraId="060BCFF4"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Средствами нормализации освещенности производственных помещений рабочих мест являются: источники света, осветительные приборы.</w:t>
      </w:r>
    </w:p>
    <w:p w14:paraId="0E35709A" w14:textId="596D6D7A" w:rsidR="004C4C0D" w:rsidRPr="004C4C0D" w:rsidRDefault="00072AB0" w:rsidP="00072AB0">
      <w:pPr>
        <w:pStyle w:val="3"/>
        <w:rPr>
          <w:rFonts w:eastAsia="Times New Roman"/>
        </w:rPr>
      </w:pPr>
      <w:bookmarkStart w:id="64" w:name="_Toc168584491"/>
      <w:r w:rsidRPr="00072AB0">
        <w:rPr>
          <w:rFonts w:eastAsia="Times New Roman"/>
          <w:lang w:eastAsia="ru-RU"/>
        </w:rPr>
        <w:t xml:space="preserve">8.3.6 </w:t>
      </w:r>
      <w:r w:rsidR="004C4C0D" w:rsidRPr="004C4C0D">
        <w:rPr>
          <w:rFonts w:eastAsia="Times New Roman"/>
          <w:lang w:eastAsia="ru-RU"/>
        </w:rPr>
        <w:t xml:space="preserve">Показатели </w:t>
      </w:r>
      <w:r w:rsidR="004C4C0D" w:rsidRPr="004C4C0D">
        <w:rPr>
          <w:rFonts w:eastAsia="Times New Roman"/>
        </w:rPr>
        <w:t>микроклимата</w:t>
      </w:r>
      <w:r w:rsidR="004C4C0D" w:rsidRPr="004C4C0D">
        <w:rPr>
          <w:rFonts w:eastAsia="Times New Roman"/>
          <w:lang w:eastAsia="ru-RU"/>
        </w:rPr>
        <w:t xml:space="preserve"> воздушной среды: температура и относительная влажность воздуха</w:t>
      </w:r>
      <w:bookmarkEnd w:id="64"/>
    </w:p>
    <w:p w14:paraId="332D76D3"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Низкая температура воздуха на рабочем месте приводит к интенсивной потере тепла организмом, вызывает ослабление тактильной и болевой чувствительности, снижает мышечную силу и скорость реакции, вызывает неприятные ощущения.</w:t>
      </w:r>
    </w:p>
    <w:p w14:paraId="72343CF0"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При высокой температуре изменяется функционирование всех систем органов. Частота сердечных сокращений увеличивается на 8-10 ударов в минуту на каждый градус повышения температуры. Нередко возникают аритмия, чаще экстрасистолия (внеочередные сокращения), спазм кровеносных сосудов и повышение кровяного давления.</w:t>
      </w:r>
    </w:p>
    <w:p w14:paraId="5912BD8B"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Низкая влажность воздуха сушит кожу, слизистые оболочки. В горле, носу, глазах может появляться сухость и неприятные ощущения. Человек становится уязвимым для вирусов и бактерий.</w:t>
      </w:r>
    </w:p>
    <w:p w14:paraId="3EFE6F2A"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Высокая влажность увеличивает отдачу тепла от тела человека. Самочувствие ухудшается, появляется слабость. Избыток влаги может вызвать обострение </w:t>
      </w:r>
      <w:proofErr w:type="gramStart"/>
      <w:r w:rsidRPr="004C4C0D">
        <w:rPr>
          <w:rFonts w:ascii="Times New Roman" w:eastAsia="Calibri" w:hAnsi="Times New Roman" w:cs="Times New Roman"/>
          <w:kern w:val="2"/>
          <w:sz w:val="28"/>
          <w:szCs w:val="28"/>
          <w14:ligatures w14:val="standardContextual"/>
        </w:rPr>
        <w:t>сердечно-сосудистых</w:t>
      </w:r>
      <w:proofErr w:type="gramEnd"/>
      <w:r w:rsidRPr="004C4C0D">
        <w:rPr>
          <w:rFonts w:ascii="Times New Roman" w:eastAsia="Calibri" w:hAnsi="Times New Roman" w:cs="Times New Roman"/>
          <w:kern w:val="2"/>
          <w:sz w:val="28"/>
          <w:szCs w:val="28"/>
          <w14:ligatures w14:val="standardContextual"/>
        </w:rPr>
        <w:t xml:space="preserve"> заболеваний.</w:t>
      </w:r>
    </w:p>
    <w:p w14:paraId="41FB66CA"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Таким образом, необходимо поддерживать оптимальные и допустимые показатели температуры и влажности в помещении, представленные в таблице 4 [9].</w:t>
      </w:r>
    </w:p>
    <w:p w14:paraId="64A326A0"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Таблица 4 – Оптимальные и допустимые нормы температуры, относительной влажности движения воздуха в рабочей зоне разработчика</w:t>
      </w:r>
    </w:p>
    <w:tbl>
      <w:tblPr>
        <w:tblStyle w:val="41"/>
        <w:tblW w:w="9351" w:type="dxa"/>
        <w:tblLayout w:type="fixed"/>
        <w:tblLook w:val="04A0" w:firstRow="1" w:lastRow="0" w:firstColumn="1" w:lastColumn="0" w:noHBand="0" w:noVBand="1"/>
      </w:tblPr>
      <w:tblGrid>
        <w:gridCol w:w="988"/>
        <w:gridCol w:w="916"/>
        <w:gridCol w:w="1050"/>
        <w:gridCol w:w="727"/>
        <w:gridCol w:w="992"/>
        <w:gridCol w:w="851"/>
        <w:gridCol w:w="992"/>
        <w:gridCol w:w="1134"/>
        <w:gridCol w:w="1701"/>
      </w:tblGrid>
      <w:tr w:rsidR="004C4C0D" w:rsidRPr="004C4C0D" w14:paraId="3039AF02" w14:textId="77777777" w:rsidTr="0030484B">
        <w:tc>
          <w:tcPr>
            <w:tcW w:w="988" w:type="dxa"/>
            <w:vMerge w:val="restart"/>
          </w:tcPr>
          <w:p w14:paraId="620DC0C2"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Пе</w:t>
            </w:r>
            <w:r w:rsidRPr="004C4C0D">
              <w:rPr>
                <w:rFonts w:eastAsia="Calibri"/>
                <w:sz w:val="24"/>
                <w:szCs w:val="24"/>
              </w:rPr>
              <w:softHyphen/>
              <w:t>риод года</w:t>
            </w:r>
          </w:p>
        </w:tc>
        <w:tc>
          <w:tcPr>
            <w:tcW w:w="916" w:type="dxa"/>
            <w:vMerge w:val="restart"/>
          </w:tcPr>
          <w:p w14:paraId="44A8BD40"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Катего</w:t>
            </w:r>
            <w:r w:rsidRPr="004C4C0D">
              <w:rPr>
                <w:rFonts w:eastAsia="Calibri"/>
                <w:sz w:val="24"/>
                <w:szCs w:val="24"/>
              </w:rPr>
              <w:softHyphen/>
              <w:t>рия работ</w:t>
            </w:r>
          </w:p>
        </w:tc>
        <w:tc>
          <w:tcPr>
            <w:tcW w:w="4612" w:type="dxa"/>
            <w:gridSpan w:val="5"/>
          </w:tcPr>
          <w:p w14:paraId="187113DF"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Температура, °</w:t>
            </w:r>
            <w:r w:rsidRPr="004C4C0D">
              <w:rPr>
                <w:rFonts w:eastAsia="Calibri"/>
                <w:sz w:val="24"/>
                <w:szCs w:val="24"/>
                <w:lang w:val="en-US"/>
              </w:rPr>
              <w:t>C</w:t>
            </w:r>
          </w:p>
        </w:tc>
        <w:tc>
          <w:tcPr>
            <w:tcW w:w="2835" w:type="dxa"/>
            <w:gridSpan w:val="2"/>
          </w:tcPr>
          <w:p w14:paraId="451420C3"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Относительная влаж</w:t>
            </w:r>
            <w:r w:rsidRPr="004C4C0D">
              <w:rPr>
                <w:rFonts w:eastAsia="Calibri"/>
                <w:sz w:val="24"/>
                <w:szCs w:val="24"/>
              </w:rPr>
              <w:softHyphen/>
              <w:t>ность, %</w:t>
            </w:r>
          </w:p>
        </w:tc>
      </w:tr>
      <w:tr w:rsidR="004C4C0D" w:rsidRPr="004C4C0D" w14:paraId="73D24E51" w14:textId="77777777" w:rsidTr="0030484B">
        <w:tc>
          <w:tcPr>
            <w:tcW w:w="988" w:type="dxa"/>
            <w:vMerge/>
          </w:tcPr>
          <w:p w14:paraId="2FFBB539" w14:textId="77777777" w:rsidR="004C4C0D" w:rsidRPr="004C4C0D" w:rsidRDefault="004C4C0D" w:rsidP="004C4C0D">
            <w:pPr>
              <w:spacing w:line="276" w:lineRule="auto"/>
              <w:rPr>
                <w:rFonts w:eastAsia="Calibri"/>
                <w:sz w:val="24"/>
                <w:szCs w:val="24"/>
              </w:rPr>
            </w:pPr>
          </w:p>
        </w:tc>
        <w:tc>
          <w:tcPr>
            <w:tcW w:w="916" w:type="dxa"/>
            <w:vMerge/>
          </w:tcPr>
          <w:p w14:paraId="666408D9" w14:textId="77777777" w:rsidR="004C4C0D" w:rsidRPr="004C4C0D" w:rsidRDefault="004C4C0D" w:rsidP="004C4C0D">
            <w:pPr>
              <w:spacing w:line="276" w:lineRule="auto"/>
              <w:rPr>
                <w:rFonts w:eastAsia="Calibri"/>
                <w:sz w:val="24"/>
                <w:szCs w:val="24"/>
              </w:rPr>
            </w:pPr>
          </w:p>
        </w:tc>
        <w:tc>
          <w:tcPr>
            <w:tcW w:w="1050" w:type="dxa"/>
            <w:vMerge w:val="restart"/>
          </w:tcPr>
          <w:p w14:paraId="26B44F11"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опти</w:t>
            </w:r>
            <w:r w:rsidRPr="004C4C0D">
              <w:rPr>
                <w:rFonts w:eastAsia="Calibri"/>
                <w:sz w:val="24"/>
                <w:szCs w:val="24"/>
              </w:rPr>
              <w:softHyphen/>
              <w:t>мальная</w:t>
            </w:r>
          </w:p>
        </w:tc>
        <w:tc>
          <w:tcPr>
            <w:tcW w:w="3562" w:type="dxa"/>
            <w:gridSpan w:val="4"/>
          </w:tcPr>
          <w:p w14:paraId="6E49F7AB"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допустимая</w:t>
            </w:r>
          </w:p>
        </w:tc>
        <w:tc>
          <w:tcPr>
            <w:tcW w:w="1134" w:type="dxa"/>
            <w:vMerge w:val="restart"/>
          </w:tcPr>
          <w:p w14:paraId="26AF59AD" w14:textId="77777777" w:rsidR="004C4C0D" w:rsidRPr="004C4C0D" w:rsidRDefault="004C4C0D" w:rsidP="004C4C0D">
            <w:pPr>
              <w:spacing w:line="276" w:lineRule="auto"/>
              <w:rPr>
                <w:rFonts w:eastAsia="Calibri"/>
                <w:sz w:val="24"/>
                <w:szCs w:val="24"/>
              </w:rPr>
            </w:pPr>
            <w:r w:rsidRPr="004C4C0D">
              <w:rPr>
                <w:rFonts w:eastAsia="Calibri"/>
                <w:sz w:val="24"/>
                <w:szCs w:val="24"/>
              </w:rPr>
              <w:t>опти</w:t>
            </w:r>
            <w:r w:rsidRPr="004C4C0D">
              <w:rPr>
                <w:rFonts w:eastAsia="Calibri"/>
                <w:sz w:val="24"/>
                <w:szCs w:val="24"/>
              </w:rPr>
              <w:softHyphen/>
              <w:t>мальная</w:t>
            </w:r>
          </w:p>
        </w:tc>
        <w:tc>
          <w:tcPr>
            <w:tcW w:w="1701" w:type="dxa"/>
            <w:vMerge w:val="restart"/>
          </w:tcPr>
          <w:p w14:paraId="301013BF" w14:textId="77777777" w:rsidR="004C4C0D" w:rsidRPr="004C4C0D" w:rsidRDefault="004C4C0D" w:rsidP="004C4C0D">
            <w:pPr>
              <w:spacing w:line="276" w:lineRule="auto"/>
              <w:jc w:val="center"/>
              <w:rPr>
                <w:rFonts w:eastAsia="Calibri"/>
                <w:sz w:val="24"/>
                <w:szCs w:val="24"/>
              </w:rPr>
            </w:pPr>
            <w:proofErr w:type="gramStart"/>
            <w:r w:rsidRPr="004C4C0D">
              <w:rPr>
                <w:rFonts w:eastAsia="Calibri"/>
                <w:sz w:val="24"/>
                <w:szCs w:val="24"/>
              </w:rPr>
              <w:t>допустимая</w:t>
            </w:r>
            <w:proofErr w:type="gramEnd"/>
            <w:r w:rsidRPr="004C4C0D">
              <w:rPr>
                <w:rFonts w:eastAsia="Calibri"/>
                <w:sz w:val="24"/>
                <w:szCs w:val="24"/>
              </w:rPr>
              <w:t xml:space="preserve"> на рабочих местах постоянных и непостоянных, не более</w:t>
            </w:r>
          </w:p>
        </w:tc>
      </w:tr>
      <w:tr w:rsidR="004C4C0D" w:rsidRPr="004C4C0D" w14:paraId="7D0E6F5F" w14:textId="77777777" w:rsidTr="0030484B">
        <w:tc>
          <w:tcPr>
            <w:tcW w:w="988" w:type="dxa"/>
            <w:vMerge/>
          </w:tcPr>
          <w:p w14:paraId="661361A6" w14:textId="77777777" w:rsidR="004C4C0D" w:rsidRPr="004C4C0D" w:rsidRDefault="004C4C0D" w:rsidP="004C4C0D">
            <w:pPr>
              <w:spacing w:line="276" w:lineRule="auto"/>
              <w:rPr>
                <w:rFonts w:eastAsia="Calibri"/>
                <w:sz w:val="24"/>
                <w:szCs w:val="24"/>
              </w:rPr>
            </w:pPr>
          </w:p>
        </w:tc>
        <w:tc>
          <w:tcPr>
            <w:tcW w:w="916" w:type="dxa"/>
            <w:vMerge/>
          </w:tcPr>
          <w:p w14:paraId="1096109F" w14:textId="77777777" w:rsidR="004C4C0D" w:rsidRPr="004C4C0D" w:rsidRDefault="004C4C0D" w:rsidP="004C4C0D">
            <w:pPr>
              <w:spacing w:line="276" w:lineRule="auto"/>
              <w:rPr>
                <w:rFonts w:eastAsia="Calibri"/>
                <w:sz w:val="24"/>
                <w:szCs w:val="24"/>
              </w:rPr>
            </w:pPr>
          </w:p>
        </w:tc>
        <w:tc>
          <w:tcPr>
            <w:tcW w:w="1050" w:type="dxa"/>
            <w:vMerge/>
          </w:tcPr>
          <w:p w14:paraId="68086C24" w14:textId="77777777" w:rsidR="004C4C0D" w:rsidRPr="004C4C0D" w:rsidRDefault="004C4C0D" w:rsidP="004C4C0D">
            <w:pPr>
              <w:spacing w:line="276" w:lineRule="auto"/>
              <w:rPr>
                <w:rFonts w:eastAsia="Calibri"/>
                <w:sz w:val="24"/>
                <w:szCs w:val="24"/>
              </w:rPr>
            </w:pPr>
          </w:p>
        </w:tc>
        <w:tc>
          <w:tcPr>
            <w:tcW w:w="1719" w:type="dxa"/>
            <w:gridSpan w:val="2"/>
          </w:tcPr>
          <w:p w14:paraId="26298CC1"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верхняя гра</w:t>
            </w:r>
            <w:r w:rsidRPr="004C4C0D">
              <w:rPr>
                <w:rFonts w:eastAsia="Calibri"/>
                <w:sz w:val="24"/>
                <w:szCs w:val="24"/>
              </w:rPr>
              <w:softHyphen/>
              <w:t>ница</w:t>
            </w:r>
          </w:p>
        </w:tc>
        <w:tc>
          <w:tcPr>
            <w:tcW w:w="1843" w:type="dxa"/>
            <w:gridSpan w:val="2"/>
          </w:tcPr>
          <w:p w14:paraId="23097C44"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нижняя гра</w:t>
            </w:r>
            <w:r w:rsidRPr="004C4C0D">
              <w:rPr>
                <w:rFonts w:eastAsia="Calibri"/>
                <w:sz w:val="24"/>
                <w:szCs w:val="24"/>
              </w:rPr>
              <w:softHyphen/>
              <w:t>ница</w:t>
            </w:r>
          </w:p>
        </w:tc>
        <w:tc>
          <w:tcPr>
            <w:tcW w:w="1134" w:type="dxa"/>
            <w:vMerge/>
          </w:tcPr>
          <w:p w14:paraId="3DF1005D" w14:textId="77777777" w:rsidR="004C4C0D" w:rsidRPr="004C4C0D" w:rsidRDefault="004C4C0D" w:rsidP="004C4C0D">
            <w:pPr>
              <w:spacing w:line="276" w:lineRule="auto"/>
              <w:rPr>
                <w:rFonts w:eastAsia="Calibri"/>
                <w:sz w:val="24"/>
                <w:szCs w:val="24"/>
              </w:rPr>
            </w:pPr>
          </w:p>
        </w:tc>
        <w:tc>
          <w:tcPr>
            <w:tcW w:w="1701" w:type="dxa"/>
            <w:vMerge/>
          </w:tcPr>
          <w:p w14:paraId="61A7CA72" w14:textId="77777777" w:rsidR="004C4C0D" w:rsidRPr="004C4C0D" w:rsidRDefault="004C4C0D" w:rsidP="004C4C0D">
            <w:pPr>
              <w:spacing w:line="276" w:lineRule="auto"/>
              <w:rPr>
                <w:rFonts w:eastAsia="Calibri"/>
                <w:sz w:val="24"/>
                <w:szCs w:val="24"/>
              </w:rPr>
            </w:pPr>
          </w:p>
        </w:tc>
      </w:tr>
      <w:tr w:rsidR="004C4C0D" w:rsidRPr="004C4C0D" w14:paraId="6F4D71D3" w14:textId="77777777" w:rsidTr="0030484B">
        <w:tc>
          <w:tcPr>
            <w:tcW w:w="988" w:type="dxa"/>
            <w:vMerge/>
          </w:tcPr>
          <w:p w14:paraId="2DD3884C" w14:textId="77777777" w:rsidR="004C4C0D" w:rsidRPr="004C4C0D" w:rsidRDefault="004C4C0D" w:rsidP="004C4C0D">
            <w:pPr>
              <w:spacing w:line="276" w:lineRule="auto"/>
              <w:rPr>
                <w:rFonts w:eastAsia="Calibri"/>
                <w:sz w:val="24"/>
                <w:szCs w:val="24"/>
              </w:rPr>
            </w:pPr>
          </w:p>
        </w:tc>
        <w:tc>
          <w:tcPr>
            <w:tcW w:w="916" w:type="dxa"/>
            <w:vMerge/>
          </w:tcPr>
          <w:p w14:paraId="27209DF5" w14:textId="77777777" w:rsidR="004C4C0D" w:rsidRPr="004C4C0D" w:rsidRDefault="004C4C0D" w:rsidP="004C4C0D">
            <w:pPr>
              <w:spacing w:line="276" w:lineRule="auto"/>
              <w:rPr>
                <w:rFonts w:eastAsia="Calibri"/>
                <w:sz w:val="24"/>
                <w:szCs w:val="24"/>
              </w:rPr>
            </w:pPr>
          </w:p>
        </w:tc>
        <w:tc>
          <w:tcPr>
            <w:tcW w:w="1050" w:type="dxa"/>
            <w:vMerge/>
          </w:tcPr>
          <w:p w14:paraId="29588B62" w14:textId="77777777" w:rsidR="004C4C0D" w:rsidRPr="004C4C0D" w:rsidRDefault="004C4C0D" w:rsidP="004C4C0D">
            <w:pPr>
              <w:spacing w:line="276" w:lineRule="auto"/>
              <w:rPr>
                <w:rFonts w:eastAsia="Calibri"/>
                <w:sz w:val="24"/>
                <w:szCs w:val="24"/>
              </w:rPr>
            </w:pPr>
          </w:p>
        </w:tc>
        <w:tc>
          <w:tcPr>
            <w:tcW w:w="3562" w:type="dxa"/>
            <w:gridSpan w:val="4"/>
          </w:tcPr>
          <w:p w14:paraId="44E7FE1A"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на рабочих местах</w:t>
            </w:r>
          </w:p>
        </w:tc>
        <w:tc>
          <w:tcPr>
            <w:tcW w:w="1134" w:type="dxa"/>
            <w:vMerge/>
          </w:tcPr>
          <w:p w14:paraId="130BFA93" w14:textId="77777777" w:rsidR="004C4C0D" w:rsidRPr="004C4C0D" w:rsidRDefault="004C4C0D" w:rsidP="004C4C0D">
            <w:pPr>
              <w:spacing w:line="276" w:lineRule="auto"/>
              <w:rPr>
                <w:rFonts w:eastAsia="Calibri"/>
                <w:sz w:val="24"/>
                <w:szCs w:val="24"/>
              </w:rPr>
            </w:pPr>
          </w:p>
        </w:tc>
        <w:tc>
          <w:tcPr>
            <w:tcW w:w="1701" w:type="dxa"/>
            <w:vMerge/>
          </w:tcPr>
          <w:p w14:paraId="4D9885AF" w14:textId="77777777" w:rsidR="004C4C0D" w:rsidRPr="004C4C0D" w:rsidRDefault="004C4C0D" w:rsidP="004C4C0D">
            <w:pPr>
              <w:spacing w:line="276" w:lineRule="auto"/>
              <w:rPr>
                <w:rFonts w:eastAsia="Calibri"/>
                <w:sz w:val="24"/>
                <w:szCs w:val="24"/>
              </w:rPr>
            </w:pPr>
          </w:p>
        </w:tc>
      </w:tr>
      <w:tr w:rsidR="004C4C0D" w:rsidRPr="004C4C0D" w14:paraId="52C8807E" w14:textId="77777777" w:rsidTr="0030484B">
        <w:trPr>
          <w:cantSplit/>
          <w:trHeight w:val="1134"/>
        </w:trPr>
        <w:tc>
          <w:tcPr>
            <w:tcW w:w="988" w:type="dxa"/>
            <w:vMerge/>
          </w:tcPr>
          <w:p w14:paraId="09149109" w14:textId="77777777" w:rsidR="004C4C0D" w:rsidRPr="004C4C0D" w:rsidRDefault="004C4C0D" w:rsidP="004C4C0D">
            <w:pPr>
              <w:spacing w:line="276" w:lineRule="auto"/>
              <w:rPr>
                <w:rFonts w:eastAsia="Calibri"/>
                <w:sz w:val="24"/>
                <w:szCs w:val="24"/>
              </w:rPr>
            </w:pPr>
          </w:p>
        </w:tc>
        <w:tc>
          <w:tcPr>
            <w:tcW w:w="916" w:type="dxa"/>
            <w:vMerge/>
          </w:tcPr>
          <w:p w14:paraId="750CB09A" w14:textId="77777777" w:rsidR="004C4C0D" w:rsidRPr="004C4C0D" w:rsidRDefault="004C4C0D" w:rsidP="004C4C0D">
            <w:pPr>
              <w:spacing w:line="276" w:lineRule="auto"/>
              <w:rPr>
                <w:rFonts w:eastAsia="Calibri"/>
                <w:sz w:val="24"/>
                <w:szCs w:val="24"/>
              </w:rPr>
            </w:pPr>
          </w:p>
        </w:tc>
        <w:tc>
          <w:tcPr>
            <w:tcW w:w="1050" w:type="dxa"/>
            <w:vMerge/>
          </w:tcPr>
          <w:p w14:paraId="02DFF5D7" w14:textId="77777777" w:rsidR="004C4C0D" w:rsidRPr="004C4C0D" w:rsidRDefault="004C4C0D" w:rsidP="004C4C0D">
            <w:pPr>
              <w:spacing w:line="276" w:lineRule="auto"/>
              <w:rPr>
                <w:rFonts w:eastAsia="Calibri"/>
                <w:sz w:val="24"/>
                <w:szCs w:val="24"/>
              </w:rPr>
            </w:pPr>
          </w:p>
        </w:tc>
        <w:tc>
          <w:tcPr>
            <w:tcW w:w="727" w:type="dxa"/>
          </w:tcPr>
          <w:p w14:paraId="64E6F02D"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посто</w:t>
            </w:r>
            <w:r w:rsidRPr="004C4C0D">
              <w:rPr>
                <w:rFonts w:eastAsia="Calibri"/>
                <w:sz w:val="24"/>
                <w:szCs w:val="24"/>
              </w:rPr>
              <w:softHyphen/>
              <w:t>ян</w:t>
            </w:r>
            <w:r w:rsidRPr="004C4C0D">
              <w:rPr>
                <w:rFonts w:eastAsia="Calibri"/>
                <w:sz w:val="24"/>
                <w:szCs w:val="24"/>
              </w:rPr>
              <w:softHyphen/>
              <w:t>ных</w:t>
            </w:r>
          </w:p>
        </w:tc>
        <w:tc>
          <w:tcPr>
            <w:tcW w:w="992" w:type="dxa"/>
          </w:tcPr>
          <w:p w14:paraId="0A98DB99"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непо</w:t>
            </w:r>
            <w:r w:rsidRPr="004C4C0D">
              <w:rPr>
                <w:rFonts w:eastAsia="Calibri"/>
                <w:sz w:val="24"/>
                <w:szCs w:val="24"/>
              </w:rPr>
              <w:softHyphen/>
              <w:t>сто</w:t>
            </w:r>
            <w:r w:rsidRPr="004C4C0D">
              <w:rPr>
                <w:rFonts w:eastAsia="Calibri"/>
                <w:sz w:val="24"/>
                <w:szCs w:val="24"/>
              </w:rPr>
              <w:softHyphen/>
              <w:t>ян</w:t>
            </w:r>
            <w:r w:rsidRPr="004C4C0D">
              <w:rPr>
                <w:rFonts w:eastAsia="Calibri"/>
                <w:sz w:val="24"/>
                <w:szCs w:val="24"/>
              </w:rPr>
              <w:softHyphen/>
              <w:t>ных</w:t>
            </w:r>
          </w:p>
        </w:tc>
        <w:tc>
          <w:tcPr>
            <w:tcW w:w="851" w:type="dxa"/>
          </w:tcPr>
          <w:p w14:paraId="252D409E"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посто</w:t>
            </w:r>
            <w:r w:rsidRPr="004C4C0D">
              <w:rPr>
                <w:rFonts w:eastAsia="Calibri"/>
                <w:sz w:val="24"/>
                <w:szCs w:val="24"/>
              </w:rPr>
              <w:softHyphen/>
              <w:t>ян</w:t>
            </w:r>
            <w:r w:rsidRPr="004C4C0D">
              <w:rPr>
                <w:rFonts w:eastAsia="Calibri"/>
                <w:sz w:val="24"/>
                <w:szCs w:val="24"/>
              </w:rPr>
              <w:softHyphen/>
              <w:t>ных</w:t>
            </w:r>
          </w:p>
        </w:tc>
        <w:tc>
          <w:tcPr>
            <w:tcW w:w="992" w:type="dxa"/>
          </w:tcPr>
          <w:p w14:paraId="5414C48A"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непо</w:t>
            </w:r>
            <w:r w:rsidRPr="004C4C0D">
              <w:rPr>
                <w:rFonts w:eastAsia="Calibri"/>
                <w:sz w:val="24"/>
                <w:szCs w:val="24"/>
              </w:rPr>
              <w:softHyphen/>
              <w:t>сто</w:t>
            </w:r>
            <w:r w:rsidRPr="004C4C0D">
              <w:rPr>
                <w:rFonts w:eastAsia="Calibri"/>
                <w:sz w:val="24"/>
                <w:szCs w:val="24"/>
              </w:rPr>
              <w:softHyphen/>
              <w:t>ян</w:t>
            </w:r>
            <w:r w:rsidRPr="004C4C0D">
              <w:rPr>
                <w:rFonts w:eastAsia="Calibri"/>
                <w:sz w:val="24"/>
                <w:szCs w:val="24"/>
              </w:rPr>
              <w:softHyphen/>
              <w:t>ных</w:t>
            </w:r>
          </w:p>
        </w:tc>
        <w:tc>
          <w:tcPr>
            <w:tcW w:w="1134" w:type="dxa"/>
            <w:vMerge/>
          </w:tcPr>
          <w:p w14:paraId="3BC4C57D" w14:textId="77777777" w:rsidR="004C4C0D" w:rsidRPr="004C4C0D" w:rsidRDefault="004C4C0D" w:rsidP="004C4C0D">
            <w:pPr>
              <w:spacing w:line="276" w:lineRule="auto"/>
              <w:rPr>
                <w:rFonts w:eastAsia="Calibri"/>
                <w:sz w:val="24"/>
                <w:szCs w:val="24"/>
              </w:rPr>
            </w:pPr>
          </w:p>
        </w:tc>
        <w:tc>
          <w:tcPr>
            <w:tcW w:w="1701" w:type="dxa"/>
            <w:vMerge/>
          </w:tcPr>
          <w:p w14:paraId="06D920B5" w14:textId="77777777" w:rsidR="004C4C0D" w:rsidRPr="004C4C0D" w:rsidRDefault="004C4C0D" w:rsidP="004C4C0D">
            <w:pPr>
              <w:spacing w:line="276" w:lineRule="auto"/>
              <w:rPr>
                <w:rFonts w:eastAsia="Calibri"/>
                <w:sz w:val="24"/>
                <w:szCs w:val="24"/>
              </w:rPr>
            </w:pPr>
          </w:p>
        </w:tc>
      </w:tr>
      <w:tr w:rsidR="004C4C0D" w:rsidRPr="004C4C0D" w14:paraId="4F67D05D" w14:textId="77777777" w:rsidTr="0030484B">
        <w:tc>
          <w:tcPr>
            <w:tcW w:w="988" w:type="dxa"/>
            <w:vAlign w:val="center"/>
          </w:tcPr>
          <w:p w14:paraId="70F63936"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Холод</w:t>
            </w:r>
            <w:r w:rsidRPr="004C4C0D">
              <w:rPr>
                <w:rFonts w:eastAsia="Calibri"/>
                <w:sz w:val="24"/>
                <w:szCs w:val="24"/>
              </w:rPr>
              <w:softHyphen/>
              <w:t>ный</w:t>
            </w:r>
          </w:p>
        </w:tc>
        <w:tc>
          <w:tcPr>
            <w:tcW w:w="916" w:type="dxa"/>
            <w:vAlign w:val="center"/>
          </w:tcPr>
          <w:p w14:paraId="30FDCBD9"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Лег</w:t>
            </w:r>
            <w:r w:rsidRPr="004C4C0D">
              <w:rPr>
                <w:rFonts w:eastAsia="Calibri"/>
                <w:sz w:val="24"/>
                <w:szCs w:val="24"/>
              </w:rPr>
              <w:softHyphen/>
              <w:t xml:space="preserve">кая - </w:t>
            </w:r>
            <w:proofErr w:type="gramStart"/>
            <w:r w:rsidRPr="004C4C0D">
              <w:rPr>
                <w:rFonts w:eastAsia="Calibri"/>
                <w:sz w:val="24"/>
                <w:szCs w:val="24"/>
                <w:lang w:val="en-US"/>
              </w:rPr>
              <w:t>I</w:t>
            </w:r>
            <w:proofErr w:type="gramEnd"/>
            <w:r w:rsidRPr="004C4C0D">
              <w:rPr>
                <w:rFonts w:eastAsia="Calibri"/>
                <w:sz w:val="24"/>
                <w:szCs w:val="24"/>
              </w:rPr>
              <w:t>б</w:t>
            </w:r>
          </w:p>
        </w:tc>
        <w:tc>
          <w:tcPr>
            <w:tcW w:w="1050" w:type="dxa"/>
            <w:vAlign w:val="center"/>
          </w:tcPr>
          <w:p w14:paraId="138207A5"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21-23</w:t>
            </w:r>
          </w:p>
        </w:tc>
        <w:tc>
          <w:tcPr>
            <w:tcW w:w="727" w:type="dxa"/>
            <w:vAlign w:val="center"/>
          </w:tcPr>
          <w:p w14:paraId="7E6C072D"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24</w:t>
            </w:r>
          </w:p>
        </w:tc>
        <w:tc>
          <w:tcPr>
            <w:tcW w:w="992" w:type="dxa"/>
            <w:vAlign w:val="center"/>
          </w:tcPr>
          <w:p w14:paraId="115C3912"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25</w:t>
            </w:r>
          </w:p>
        </w:tc>
        <w:tc>
          <w:tcPr>
            <w:tcW w:w="851" w:type="dxa"/>
            <w:vAlign w:val="center"/>
          </w:tcPr>
          <w:p w14:paraId="1A06146C"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20</w:t>
            </w:r>
          </w:p>
        </w:tc>
        <w:tc>
          <w:tcPr>
            <w:tcW w:w="992" w:type="dxa"/>
            <w:vAlign w:val="center"/>
          </w:tcPr>
          <w:p w14:paraId="764A4581"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17</w:t>
            </w:r>
          </w:p>
        </w:tc>
        <w:tc>
          <w:tcPr>
            <w:tcW w:w="1134" w:type="dxa"/>
            <w:vAlign w:val="center"/>
          </w:tcPr>
          <w:p w14:paraId="1A5950A4"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40-60</w:t>
            </w:r>
          </w:p>
        </w:tc>
        <w:tc>
          <w:tcPr>
            <w:tcW w:w="1701" w:type="dxa"/>
            <w:vAlign w:val="center"/>
          </w:tcPr>
          <w:p w14:paraId="6F7750E8"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75</w:t>
            </w:r>
          </w:p>
        </w:tc>
      </w:tr>
      <w:tr w:rsidR="004C4C0D" w:rsidRPr="004C4C0D" w14:paraId="5E83065B" w14:textId="77777777" w:rsidTr="0030484B">
        <w:tc>
          <w:tcPr>
            <w:tcW w:w="988" w:type="dxa"/>
            <w:vAlign w:val="center"/>
          </w:tcPr>
          <w:p w14:paraId="5CB151D5"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Теп</w:t>
            </w:r>
            <w:r w:rsidRPr="004C4C0D">
              <w:rPr>
                <w:rFonts w:eastAsia="Calibri"/>
                <w:sz w:val="24"/>
                <w:szCs w:val="24"/>
              </w:rPr>
              <w:softHyphen/>
              <w:t>лый</w:t>
            </w:r>
          </w:p>
        </w:tc>
        <w:tc>
          <w:tcPr>
            <w:tcW w:w="916" w:type="dxa"/>
            <w:vAlign w:val="center"/>
          </w:tcPr>
          <w:p w14:paraId="199D2E40"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Лег</w:t>
            </w:r>
            <w:r w:rsidRPr="004C4C0D">
              <w:rPr>
                <w:rFonts w:eastAsia="Calibri"/>
                <w:sz w:val="24"/>
                <w:szCs w:val="24"/>
              </w:rPr>
              <w:softHyphen/>
              <w:t xml:space="preserve">кая - </w:t>
            </w:r>
            <w:proofErr w:type="gramStart"/>
            <w:r w:rsidRPr="004C4C0D">
              <w:rPr>
                <w:rFonts w:eastAsia="Calibri"/>
                <w:sz w:val="24"/>
                <w:szCs w:val="24"/>
                <w:lang w:val="en-US"/>
              </w:rPr>
              <w:t>I</w:t>
            </w:r>
            <w:proofErr w:type="gramEnd"/>
            <w:r w:rsidRPr="004C4C0D">
              <w:rPr>
                <w:rFonts w:eastAsia="Calibri"/>
                <w:sz w:val="24"/>
                <w:szCs w:val="24"/>
              </w:rPr>
              <w:t>б</w:t>
            </w:r>
          </w:p>
        </w:tc>
        <w:tc>
          <w:tcPr>
            <w:tcW w:w="1050" w:type="dxa"/>
            <w:vAlign w:val="center"/>
          </w:tcPr>
          <w:p w14:paraId="3E0406DF"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22-24</w:t>
            </w:r>
          </w:p>
        </w:tc>
        <w:tc>
          <w:tcPr>
            <w:tcW w:w="727" w:type="dxa"/>
            <w:vAlign w:val="center"/>
          </w:tcPr>
          <w:p w14:paraId="3B8866A3"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28</w:t>
            </w:r>
          </w:p>
        </w:tc>
        <w:tc>
          <w:tcPr>
            <w:tcW w:w="992" w:type="dxa"/>
            <w:vAlign w:val="center"/>
          </w:tcPr>
          <w:p w14:paraId="7AD65BF2"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30</w:t>
            </w:r>
          </w:p>
        </w:tc>
        <w:tc>
          <w:tcPr>
            <w:tcW w:w="851" w:type="dxa"/>
            <w:vAlign w:val="center"/>
          </w:tcPr>
          <w:p w14:paraId="0C923FDD"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21</w:t>
            </w:r>
          </w:p>
        </w:tc>
        <w:tc>
          <w:tcPr>
            <w:tcW w:w="992" w:type="dxa"/>
            <w:vAlign w:val="center"/>
          </w:tcPr>
          <w:p w14:paraId="61A8B8CE"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19</w:t>
            </w:r>
          </w:p>
        </w:tc>
        <w:tc>
          <w:tcPr>
            <w:tcW w:w="1134" w:type="dxa"/>
            <w:vAlign w:val="center"/>
          </w:tcPr>
          <w:p w14:paraId="20C6A788" w14:textId="77777777" w:rsidR="004C4C0D" w:rsidRPr="004C4C0D" w:rsidRDefault="004C4C0D" w:rsidP="004C4C0D">
            <w:pPr>
              <w:spacing w:line="276" w:lineRule="auto"/>
              <w:jc w:val="center"/>
              <w:rPr>
                <w:rFonts w:eastAsia="Calibri"/>
                <w:sz w:val="24"/>
                <w:szCs w:val="24"/>
              </w:rPr>
            </w:pPr>
            <w:r w:rsidRPr="004C4C0D">
              <w:rPr>
                <w:rFonts w:eastAsia="Calibri"/>
                <w:sz w:val="24"/>
                <w:szCs w:val="24"/>
              </w:rPr>
              <w:t>40-60</w:t>
            </w:r>
          </w:p>
        </w:tc>
        <w:tc>
          <w:tcPr>
            <w:tcW w:w="1701" w:type="dxa"/>
            <w:vAlign w:val="center"/>
          </w:tcPr>
          <w:p w14:paraId="0015C714" w14:textId="77777777" w:rsidR="004C4C0D" w:rsidRPr="004C4C0D" w:rsidRDefault="004C4C0D" w:rsidP="004C4C0D">
            <w:pPr>
              <w:spacing w:line="276" w:lineRule="auto"/>
              <w:jc w:val="center"/>
              <w:rPr>
                <w:rFonts w:eastAsia="Calibri"/>
                <w:sz w:val="24"/>
                <w:szCs w:val="24"/>
                <w:lang w:val="en-US"/>
              </w:rPr>
            </w:pPr>
            <w:r w:rsidRPr="004C4C0D">
              <w:rPr>
                <w:rFonts w:eastAsia="Calibri"/>
                <w:sz w:val="24"/>
                <w:szCs w:val="24"/>
              </w:rPr>
              <w:t>60 (при 27°</w:t>
            </w:r>
            <w:r w:rsidRPr="004C4C0D">
              <w:rPr>
                <w:rFonts w:eastAsia="Calibri"/>
                <w:sz w:val="24"/>
                <w:szCs w:val="24"/>
                <w:lang w:val="en-US"/>
              </w:rPr>
              <w:t>C)</w:t>
            </w:r>
          </w:p>
        </w:tc>
      </w:tr>
    </w:tbl>
    <w:p w14:paraId="6397C4D3"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К средствам нормализации показателей микроклимата воздушной среды относятся устройства для вентиляции, очистки и кондиционирования воздуха, локализации вредных факторов, устройства отопления, автоматического контроля и сигнализации.</w:t>
      </w:r>
    </w:p>
    <w:p w14:paraId="5066AC1E" w14:textId="6AA0853C" w:rsidR="004C4C0D" w:rsidRPr="004C4C0D" w:rsidRDefault="00072AB0" w:rsidP="00072AB0">
      <w:pPr>
        <w:pStyle w:val="3"/>
        <w:rPr>
          <w:rFonts w:eastAsia="Times New Roman"/>
          <w:lang w:eastAsia="ru-RU"/>
        </w:rPr>
      </w:pPr>
      <w:bookmarkStart w:id="65" w:name="_Toc168584492"/>
      <w:r w:rsidRPr="00072AB0">
        <w:rPr>
          <w:rFonts w:eastAsia="Times New Roman"/>
          <w:lang w:eastAsia="ru-RU"/>
        </w:rPr>
        <w:t xml:space="preserve">8.3.7 </w:t>
      </w:r>
      <w:r w:rsidR="004C4C0D" w:rsidRPr="004C4C0D">
        <w:rPr>
          <w:rFonts w:eastAsia="Times New Roman"/>
          <w:lang w:eastAsia="ru-RU"/>
        </w:rPr>
        <w:t>Монотонность труда, вызывающая монотонию</w:t>
      </w:r>
      <w:bookmarkEnd w:id="65"/>
    </w:p>
    <w:p w14:paraId="0DE5D018"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Работа за ПК является монотонной, она требует высокой концентрации и вызывает напряжение. Основными показателями монотонного труда являются:</w:t>
      </w:r>
    </w:p>
    <w:p w14:paraId="446CF05A" w14:textId="77777777" w:rsidR="004C4C0D" w:rsidRPr="004C4C0D" w:rsidRDefault="004C4C0D" w:rsidP="00072AB0">
      <w:pPr>
        <w:numPr>
          <w:ilvl w:val="0"/>
          <w:numId w:val="46"/>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структурное однообразие, простота рабочих приемов (операций);</w:t>
      </w:r>
    </w:p>
    <w:p w14:paraId="224D790D" w14:textId="77777777" w:rsidR="004C4C0D" w:rsidRPr="004C4C0D" w:rsidRDefault="004C4C0D" w:rsidP="00072AB0">
      <w:pPr>
        <w:numPr>
          <w:ilvl w:val="0"/>
          <w:numId w:val="46"/>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непродолжительный временной цикл;</w:t>
      </w:r>
    </w:p>
    <w:p w14:paraId="11299EB9" w14:textId="77777777" w:rsidR="004C4C0D" w:rsidRPr="004C4C0D" w:rsidRDefault="004C4C0D" w:rsidP="00072AB0">
      <w:pPr>
        <w:numPr>
          <w:ilvl w:val="0"/>
          <w:numId w:val="46"/>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высокая степень повторяемости;</w:t>
      </w:r>
    </w:p>
    <w:p w14:paraId="04BADF20" w14:textId="77777777" w:rsidR="004C4C0D" w:rsidRPr="004C4C0D" w:rsidRDefault="004C4C0D" w:rsidP="00072AB0">
      <w:pPr>
        <w:numPr>
          <w:ilvl w:val="0"/>
          <w:numId w:val="46"/>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отсутствие творческих элементов;</w:t>
      </w:r>
    </w:p>
    <w:p w14:paraId="100E7FC8" w14:textId="77777777" w:rsidR="004C4C0D" w:rsidRPr="004C4C0D" w:rsidRDefault="004C4C0D" w:rsidP="00072AB0">
      <w:pPr>
        <w:numPr>
          <w:ilvl w:val="0"/>
          <w:numId w:val="46"/>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строго определенный регламент действий;</w:t>
      </w:r>
    </w:p>
    <w:p w14:paraId="1748D521" w14:textId="77777777" w:rsidR="004C4C0D" w:rsidRPr="004C4C0D" w:rsidRDefault="004C4C0D" w:rsidP="00072AB0">
      <w:pPr>
        <w:numPr>
          <w:ilvl w:val="0"/>
          <w:numId w:val="46"/>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принудительный ритм и темп; </w:t>
      </w:r>
    </w:p>
    <w:p w14:paraId="602512AD" w14:textId="77777777" w:rsidR="004C4C0D" w:rsidRPr="004C4C0D" w:rsidRDefault="004C4C0D" w:rsidP="00072AB0">
      <w:pPr>
        <w:numPr>
          <w:ilvl w:val="0"/>
          <w:numId w:val="46"/>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дефицит информации о ходе выполнения работы.</w:t>
      </w:r>
    </w:p>
    <w:p w14:paraId="094A5FD3"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Часть этих показателей характерна для работы за ПК.</w:t>
      </w:r>
    </w:p>
    <w:p w14:paraId="054AE77D"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Монотонность труда сопровождается у многих людей рядом неприятных субъективных ощущений.</w:t>
      </w:r>
    </w:p>
    <w:p w14:paraId="259F64FA"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Психофизиологические проявления состояния монотонии свидетельствуют о пониженной психофизиологической активности человека и заключаются в следующем:</w:t>
      </w:r>
    </w:p>
    <w:p w14:paraId="6EF197FE" w14:textId="77777777" w:rsidR="004C4C0D" w:rsidRPr="004C4C0D" w:rsidRDefault="004C4C0D" w:rsidP="00072AB0">
      <w:pPr>
        <w:numPr>
          <w:ilvl w:val="0"/>
          <w:numId w:val="47"/>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proofErr w:type="gramStart"/>
      <w:r w:rsidRPr="004C4C0D">
        <w:rPr>
          <w:rFonts w:ascii="Times New Roman" w:eastAsia="Calibri" w:hAnsi="Times New Roman" w:cs="Times New Roman"/>
          <w:kern w:val="2"/>
          <w:sz w:val="28"/>
          <w:szCs w:val="28"/>
          <w14:ligatures w14:val="standardContextual"/>
        </w:rPr>
        <w:t>снижении</w:t>
      </w:r>
      <w:proofErr w:type="gramEnd"/>
      <w:r w:rsidRPr="004C4C0D">
        <w:rPr>
          <w:rFonts w:ascii="Times New Roman" w:eastAsia="Calibri" w:hAnsi="Times New Roman" w:cs="Times New Roman"/>
          <w:kern w:val="2"/>
          <w:sz w:val="28"/>
          <w:szCs w:val="28"/>
          <w14:ligatures w14:val="standardContextual"/>
        </w:rPr>
        <w:t xml:space="preserve"> уровня бодрствования;</w:t>
      </w:r>
    </w:p>
    <w:p w14:paraId="4560EEEC" w14:textId="77777777" w:rsidR="004C4C0D" w:rsidRPr="004C4C0D" w:rsidRDefault="004C4C0D" w:rsidP="00072AB0">
      <w:pPr>
        <w:numPr>
          <w:ilvl w:val="0"/>
          <w:numId w:val="47"/>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proofErr w:type="gramStart"/>
      <w:r w:rsidRPr="004C4C0D">
        <w:rPr>
          <w:rFonts w:ascii="Times New Roman" w:eastAsia="Calibri" w:hAnsi="Times New Roman" w:cs="Times New Roman"/>
          <w:kern w:val="2"/>
          <w:sz w:val="28"/>
          <w:szCs w:val="28"/>
          <w14:ligatures w14:val="standardContextual"/>
        </w:rPr>
        <w:t>снижении</w:t>
      </w:r>
      <w:proofErr w:type="gramEnd"/>
      <w:r w:rsidRPr="004C4C0D">
        <w:rPr>
          <w:rFonts w:ascii="Times New Roman" w:eastAsia="Calibri" w:hAnsi="Times New Roman" w:cs="Times New Roman"/>
          <w:kern w:val="2"/>
          <w:sz w:val="28"/>
          <w:szCs w:val="28"/>
          <w14:ligatures w14:val="standardContextual"/>
        </w:rPr>
        <w:t xml:space="preserve"> тонуса симпатического отдела вегетативной нервной системы (урежение частоты пульса, снижение артериального давления, увеличение аритмии пульса и др.);</w:t>
      </w:r>
    </w:p>
    <w:p w14:paraId="32BAB31F" w14:textId="77777777" w:rsidR="004C4C0D" w:rsidRPr="004C4C0D" w:rsidRDefault="004C4C0D" w:rsidP="00072AB0">
      <w:pPr>
        <w:numPr>
          <w:ilvl w:val="0"/>
          <w:numId w:val="47"/>
        </w:numPr>
        <w:spacing w:after="0" w:line="360" w:lineRule="auto"/>
        <w:ind w:left="0" w:firstLine="851"/>
        <w:contextualSpacing/>
        <w:jc w:val="both"/>
        <w:rPr>
          <w:rFonts w:ascii="Times New Roman" w:eastAsia="Times New Roman" w:hAnsi="Times New Roman" w:cs="Times New Roman"/>
          <w:bCs/>
          <w:iCs/>
          <w:color w:val="000000"/>
          <w:kern w:val="2"/>
          <w:sz w:val="28"/>
          <w:szCs w:val="28"/>
          <w:lang w:eastAsia="ru-RU"/>
          <w14:ligatures w14:val="standardContextual"/>
        </w:rPr>
      </w:pPr>
      <w:proofErr w:type="gramStart"/>
      <w:r w:rsidRPr="004C4C0D">
        <w:rPr>
          <w:rFonts w:ascii="Times New Roman" w:eastAsia="Calibri" w:hAnsi="Times New Roman" w:cs="Times New Roman"/>
          <w:kern w:val="2"/>
          <w:sz w:val="28"/>
          <w:szCs w:val="28"/>
          <w14:ligatures w14:val="standardContextual"/>
        </w:rPr>
        <w:t>снижении</w:t>
      </w:r>
      <w:proofErr w:type="gramEnd"/>
      <w:r w:rsidRPr="004C4C0D">
        <w:rPr>
          <w:rFonts w:ascii="Times New Roman" w:eastAsia="Calibri" w:hAnsi="Times New Roman" w:cs="Times New Roman"/>
          <w:kern w:val="2"/>
          <w:sz w:val="28"/>
          <w:szCs w:val="28"/>
          <w14:ligatures w14:val="standardContextual"/>
        </w:rPr>
        <w:t xml:space="preserve"> тонуса скелетной мускулатуры.</w:t>
      </w:r>
    </w:p>
    <w:p w14:paraId="3F766881"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Для снижения психофизиологических факторов можно назначать короткие дополнительные перерывы для отдыха работника. Также можно ввести перерыв на спортивную гимнастику.</w:t>
      </w:r>
    </w:p>
    <w:p w14:paraId="3C93F834" w14:textId="42DF4DE4" w:rsidR="004C4C0D" w:rsidRPr="004C4C0D" w:rsidRDefault="00072AB0" w:rsidP="00072AB0">
      <w:pPr>
        <w:pStyle w:val="2"/>
        <w:rPr>
          <w:rFonts w:eastAsia="Times New Roman"/>
          <w:lang w:eastAsia="ru-RU"/>
        </w:rPr>
      </w:pPr>
      <w:bookmarkStart w:id="66" w:name="_Toc168584493"/>
      <w:r>
        <w:rPr>
          <w:rFonts w:eastAsia="Times New Roman"/>
          <w:lang w:eastAsia="ru-RU"/>
        </w:rPr>
        <w:t xml:space="preserve">8.4 </w:t>
      </w:r>
      <w:r w:rsidR="004C4C0D" w:rsidRPr="004C4C0D">
        <w:rPr>
          <w:rFonts w:eastAsia="Times New Roman"/>
          <w:lang w:eastAsia="ru-RU"/>
        </w:rPr>
        <w:t>Экологическая безопасность</w:t>
      </w:r>
      <w:bookmarkEnd w:id="66"/>
    </w:p>
    <w:p w14:paraId="13A5A67B"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Проектируемое решение разрабатывалось для применения на рулевой рейке беспилотного транспортного средства. Таким образом, предполагаемые источники загрязнения окружающей среды возникают в процессе изготовления и утилизации компонентов рулевой рейки и беспилотного транспортного средства.</w:t>
      </w:r>
    </w:p>
    <w:p w14:paraId="54F06A04"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 xml:space="preserve">Составные элементы рулевой рейки и </w:t>
      </w:r>
      <w:proofErr w:type="gramStart"/>
      <w:r w:rsidRPr="004C4C0D">
        <w:rPr>
          <w:rFonts w:ascii="Times New Roman" w:eastAsia="Calibri" w:hAnsi="Times New Roman" w:cs="Times New Roman"/>
          <w:kern w:val="2"/>
          <w:sz w:val="28"/>
          <w:szCs w:val="28"/>
          <w14:ligatures w14:val="standardContextual"/>
        </w:rPr>
        <w:t>беспилотного</w:t>
      </w:r>
      <w:proofErr w:type="gramEnd"/>
      <w:r w:rsidRPr="004C4C0D">
        <w:rPr>
          <w:rFonts w:ascii="Times New Roman" w:eastAsia="Calibri" w:hAnsi="Times New Roman" w:cs="Times New Roman"/>
          <w:kern w:val="2"/>
          <w:sz w:val="28"/>
          <w:szCs w:val="28"/>
          <w14:ligatures w14:val="standardContextual"/>
        </w:rPr>
        <w:t xml:space="preserve"> ТС при утилизации относятся к разным классам опасности отходов:</w:t>
      </w:r>
    </w:p>
    <w:p w14:paraId="261FF12C" w14:textId="77777777" w:rsidR="004C4C0D" w:rsidRPr="004C4C0D" w:rsidRDefault="004C4C0D" w:rsidP="004C4C0D">
      <w:pPr>
        <w:numPr>
          <w:ilvl w:val="0"/>
          <w:numId w:val="41"/>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платы и аккумуляторы, которые содержат свинец, кадмий или олово, относятся ко II классу опасности;</w:t>
      </w:r>
    </w:p>
    <w:p w14:paraId="3273F708" w14:textId="77777777" w:rsidR="004C4C0D" w:rsidRPr="004C4C0D" w:rsidRDefault="004C4C0D" w:rsidP="004C4C0D">
      <w:pPr>
        <w:numPr>
          <w:ilvl w:val="0"/>
          <w:numId w:val="41"/>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трансформаторы и провода – к III классу;</w:t>
      </w:r>
    </w:p>
    <w:p w14:paraId="25D8C3C7" w14:textId="77777777" w:rsidR="004C4C0D" w:rsidRPr="004C4C0D" w:rsidRDefault="004C4C0D" w:rsidP="004C4C0D">
      <w:pPr>
        <w:numPr>
          <w:ilvl w:val="0"/>
          <w:numId w:val="41"/>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металлические и неметаллические детали практически безопасны, и им присвоена V степень опасности.</w:t>
      </w:r>
    </w:p>
    <w:p w14:paraId="07DB62EB"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Процедура утилизации данных отходов должна быть проведена в соответствии с [11]. При этом одним из этапов является безопасное размещение отходов I-IV классов опасности на соответствующих полигонах или уничтожение, если захоронение отходов I-IV классов опасности угрожает здоровью и жизни людей, может нанести непоправимый вред окружающей среде.</w:t>
      </w:r>
    </w:p>
    <w:p w14:paraId="066E78A3"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При этом происходит негативное воздействие на литосферу при изготовлении и утилизации составных элементов, а также на гидросферу в случае попадания отходов в сточные воды и атмосферу посредством выбросов при изготовлении и утилизации составных элементов робота и компьютера.</w:t>
      </w:r>
    </w:p>
    <w:p w14:paraId="5716BF95"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Воздействие на селитебную зону включает шум и вибрации при работе электропривода рулевой рейки, что может негативно сказаться на здоровье и самочувствии людей, проживающих вблизи производственных площадок или мест эксплуатации беспилотных транспортных средств.</w:t>
      </w:r>
    </w:p>
    <w:p w14:paraId="1EC0A414" w14:textId="3B9EC108" w:rsidR="004C4C0D" w:rsidRPr="004C4C0D" w:rsidRDefault="00072AB0" w:rsidP="00072AB0">
      <w:pPr>
        <w:pStyle w:val="2"/>
        <w:rPr>
          <w:rFonts w:eastAsia="Times New Roman"/>
        </w:rPr>
      </w:pPr>
      <w:bookmarkStart w:id="67" w:name="_Toc168584494"/>
      <w:r>
        <w:rPr>
          <w:rFonts w:eastAsia="Times New Roman"/>
        </w:rPr>
        <w:t xml:space="preserve">8.5 </w:t>
      </w:r>
      <w:r w:rsidR="004C4C0D" w:rsidRPr="004C4C0D">
        <w:rPr>
          <w:rFonts w:eastAsia="Times New Roman"/>
        </w:rPr>
        <w:t>Безопасность в чрезвычайных ситуа</w:t>
      </w:r>
      <w:r w:rsidR="004C4C0D" w:rsidRPr="00072AB0">
        <w:rPr>
          <w:rStyle w:val="30"/>
        </w:rPr>
        <w:t>ц</w:t>
      </w:r>
      <w:r w:rsidR="004C4C0D" w:rsidRPr="004C4C0D">
        <w:rPr>
          <w:rFonts w:eastAsia="Times New Roman"/>
        </w:rPr>
        <w:t>иях</w:t>
      </w:r>
      <w:bookmarkEnd w:id="67"/>
    </w:p>
    <w:p w14:paraId="5F634AC9"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Чрезвычайная ситуация (ЧС) – обстановка на определенной территории, сложившаяся в результате аварии, опасного природного явления, катастрофы, стихийного или иного бедствия, которая может повлечь за собой человеческие жертвы, а также ущерб здоровью человека или окружающей среде, значительные материальные потери и нарушение условий жизнедеятельности.</w:t>
      </w:r>
    </w:p>
    <w:p w14:paraId="7F38F1B5"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 xml:space="preserve">К наиболее вероятной ЧС при выполнении работ по разработке относится возникновение пожара. </w:t>
      </w:r>
    </w:p>
    <w:p w14:paraId="469DB426"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Основные источники возникновения пожара:</w:t>
      </w:r>
    </w:p>
    <w:p w14:paraId="2B14F856" w14:textId="77777777" w:rsidR="004C4C0D" w:rsidRPr="004C4C0D" w:rsidRDefault="004C4C0D" w:rsidP="004C4C0D">
      <w:pPr>
        <w:numPr>
          <w:ilvl w:val="0"/>
          <w:numId w:val="41"/>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неработоспособное электрооборудование, неисправности в проводке, розетках и выключателях;</w:t>
      </w:r>
    </w:p>
    <w:p w14:paraId="5E87CF9C" w14:textId="77777777" w:rsidR="004C4C0D" w:rsidRPr="004C4C0D" w:rsidRDefault="004C4C0D" w:rsidP="004C4C0D">
      <w:pPr>
        <w:numPr>
          <w:ilvl w:val="0"/>
          <w:numId w:val="41"/>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электрические приборы с дефектами;</w:t>
      </w:r>
    </w:p>
    <w:p w14:paraId="1B3481BE" w14:textId="77777777" w:rsidR="004C4C0D" w:rsidRPr="004C4C0D" w:rsidRDefault="004C4C0D" w:rsidP="004C4C0D">
      <w:pPr>
        <w:numPr>
          <w:ilvl w:val="0"/>
          <w:numId w:val="41"/>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перегрузка в электроэнергетической системе и короткое замыкание в электроустановке.</w:t>
      </w:r>
    </w:p>
    <w:p w14:paraId="48622958"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Таким образом, в соответствии с [12] возможный пожар по виду горючего материала имеет класс </w:t>
      </w:r>
      <w:r w:rsidRPr="004C4C0D">
        <w:rPr>
          <w:rFonts w:ascii="Times New Roman" w:eastAsia="Calibri" w:hAnsi="Times New Roman" w:cs="Times New Roman"/>
          <w:kern w:val="2"/>
          <w:sz w:val="28"/>
          <w:szCs w:val="28"/>
          <w:lang w:val="en-US"/>
          <w14:ligatures w14:val="standardContextual"/>
        </w:rPr>
        <w:t>E</w:t>
      </w:r>
      <w:r w:rsidRPr="004C4C0D">
        <w:rPr>
          <w:rFonts w:ascii="Times New Roman" w:eastAsia="Calibri" w:hAnsi="Times New Roman" w:cs="Times New Roman"/>
          <w:kern w:val="2"/>
          <w:sz w:val="28"/>
          <w:szCs w:val="28"/>
          <w14:ligatures w14:val="standardContextual"/>
        </w:rPr>
        <w:t xml:space="preserve"> в связи с наличием электроустановок, находящихся под напряжением.</w:t>
      </w:r>
    </w:p>
    <w:p w14:paraId="78D8EE35"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Средствами обеспечения пожаробезопасности из требований пожарной безопасности [13] являются:</w:t>
      </w:r>
    </w:p>
    <w:p w14:paraId="35374DE8" w14:textId="77777777" w:rsidR="004C4C0D" w:rsidRPr="004C4C0D" w:rsidRDefault="004C4C0D" w:rsidP="004C4C0D">
      <w:pPr>
        <w:numPr>
          <w:ilvl w:val="0"/>
          <w:numId w:val="41"/>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Огнетушитель углекислотный ОУ-5, которым обеспечена аудитория, а также пожарный кран, находящийся в здании;</w:t>
      </w:r>
    </w:p>
    <w:p w14:paraId="25B49147" w14:textId="77777777" w:rsidR="004C4C0D" w:rsidRPr="004C4C0D" w:rsidRDefault="004C4C0D" w:rsidP="004C4C0D">
      <w:pPr>
        <w:numPr>
          <w:ilvl w:val="0"/>
          <w:numId w:val="41"/>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системы автоматической пожарной сигнализации;</w:t>
      </w:r>
    </w:p>
    <w:p w14:paraId="1B361C06" w14:textId="77777777" w:rsidR="004C4C0D" w:rsidRPr="004C4C0D" w:rsidRDefault="004C4C0D" w:rsidP="004C4C0D">
      <w:pPr>
        <w:numPr>
          <w:ilvl w:val="0"/>
          <w:numId w:val="41"/>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средства организации эвакуации, в том числе технические.</w:t>
      </w:r>
    </w:p>
    <w:p w14:paraId="05DDD3BF"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Мероприятиями, обеспечивающими пожаробезопасность, являются: </w:t>
      </w:r>
    </w:p>
    <w:p w14:paraId="2A10F764" w14:textId="77777777" w:rsidR="004C4C0D" w:rsidRPr="004C4C0D" w:rsidRDefault="004C4C0D" w:rsidP="004C4C0D">
      <w:pPr>
        <w:numPr>
          <w:ilvl w:val="0"/>
          <w:numId w:val="41"/>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обучение, в т.ч. распространение знаний о пожаробезопасном поведении; </w:t>
      </w:r>
    </w:p>
    <w:p w14:paraId="67EF8939" w14:textId="77777777" w:rsidR="004C4C0D" w:rsidRPr="004C4C0D" w:rsidRDefault="004C4C0D" w:rsidP="004C4C0D">
      <w:pPr>
        <w:numPr>
          <w:ilvl w:val="0"/>
          <w:numId w:val="41"/>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пожарный надзор, предусматривающий разработку государственных норм пожарной безопасности и строительных норм, а также проверку их выполнения;</w:t>
      </w:r>
    </w:p>
    <w:p w14:paraId="6B703E00" w14:textId="77777777" w:rsidR="004C4C0D" w:rsidRPr="004C4C0D" w:rsidRDefault="004C4C0D" w:rsidP="004C4C0D">
      <w:pPr>
        <w:numPr>
          <w:ilvl w:val="0"/>
          <w:numId w:val="41"/>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обеспечение оборудованием и технические разработки (установка переносных огнетушителей и изготовление зажигалок безопасного пользования).</w:t>
      </w:r>
    </w:p>
    <w:p w14:paraId="4C076E3A" w14:textId="77777777" w:rsidR="004C4C0D" w:rsidRPr="004C4C0D" w:rsidRDefault="004C4C0D" w:rsidP="00072AB0">
      <w:pPr>
        <w:pStyle w:val="2"/>
        <w:rPr>
          <w:rFonts w:eastAsia="Calibri"/>
        </w:rPr>
      </w:pPr>
      <w:bookmarkStart w:id="68" w:name="_Toc168584495"/>
      <w:r w:rsidRPr="004C4C0D">
        <w:rPr>
          <w:rFonts w:eastAsia="Calibri"/>
        </w:rPr>
        <w:lastRenderedPageBreak/>
        <w:t>Заключение по разделу</w:t>
      </w:r>
      <w:bookmarkEnd w:id="68"/>
      <w:r w:rsidRPr="004C4C0D">
        <w:rPr>
          <w:rFonts w:eastAsia="Calibri"/>
        </w:rPr>
        <w:t xml:space="preserve"> </w:t>
      </w:r>
    </w:p>
    <w:p w14:paraId="541C7405"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 данном разделе были проанализированы опасные и вредные факторы, которые могут возникнуть при разработке проектируемого решения. Также были изучены государственные стандарты и нормы.</w:t>
      </w:r>
    </w:p>
    <w:p w14:paraId="629BD28F"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Согласно пункту 1.1.13 [14] рабочая зона является помещением без повышенной опасности. Согласно «Правилам по охране труда при эксплуатации электроустановок» [15] персонал должен иметь первую группу по электробезопасности.</w:t>
      </w:r>
    </w:p>
    <w:p w14:paraId="0EE9A3A0"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В связи с тем, что большая часть времени работы проводится сидя за компьютером, а также взаимодействуя с рулевой рейкой, можно присвоить категорию тяжести труда </w:t>
      </w:r>
      <w:proofErr w:type="gramStart"/>
      <w:r w:rsidRPr="004C4C0D">
        <w:rPr>
          <w:rFonts w:ascii="Times New Roman" w:eastAsia="Calibri" w:hAnsi="Times New Roman" w:cs="Times New Roman"/>
          <w:kern w:val="2"/>
          <w:sz w:val="28"/>
          <w:szCs w:val="28"/>
          <w:lang w:val="en-US"/>
          <w14:ligatures w14:val="standardContextual"/>
        </w:rPr>
        <w:t>I</w:t>
      </w:r>
      <w:proofErr w:type="gramEnd"/>
      <w:r w:rsidRPr="004C4C0D">
        <w:rPr>
          <w:rFonts w:ascii="Times New Roman" w:eastAsia="Calibri" w:hAnsi="Times New Roman" w:cs="Times New Roman"/>
          <w:kern w:val="2"/>
          <w:sz w:val="28"/>
          <w:szCs w:val="28"/>
          <w14:ligatures w14:val="standardContextual"/>
        </w:rPr>
        <w:t>б, подразумевающую работы, производимые сидя, стоя или связанные с ходьбой и сопровождающиеся физическим напряжением.</w:t>
      </w:r>
    </w:p>
    <w:p w14:paraId="3436E547"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 связи с наличием горючих материалов и веществ в рабочем помещении, ему можно присвоить категорию</w:t>
      </w:r>
      <w:proofErr w:type="gramStart"/>
      <w:r w:rsidRPr="004C4C0D">
        <w:rPr>
          <w:rFonts w:ascii="Times New Roman" w:eastAsia="Calibri" w:hAnsi="Times New Roman" w:cs="Times New Roman"/>
          <w:kern w:val="2"/>
          <w:sz w:val="28"/>
          <w:szCs w:val="28"/>
          <w14:ligatures w14:val="standardContextual"/>
        </w:rPr>
        <w:t xml:space="preserve"> В</w:t>
      </w:r>
      <w:proofErr w:type="gramEnd"/>
      <w:r w:rsidRPr="004C4C0D">
        <w:rPr>
          <w:rFonts w:ascii="Times New Roman" w:eastAsia="Calibri" w:hAnsi="Times New Roman" w:cs="Times New Roman"/>
          <w:kern w:val="2"/>
          <w:sz w:val="28"/>
          <w:szCs w:val="28"/>
          <w14:ligatures w14:val="standardContextual"/>
        </w:rPr>
        <w:t xml:space="preserve"> по взрывопожарной и пожарной безопасности согласно [16].</w:t>
      </w:r>
    </w:p>
    <w:p w14:paraId="39069874"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Объекту можно присвоить 4 категорию в плане </w:t>
      </w:r>
      <w:proofErr w:type="gramStart"/>
      <w:r w:rsidRPr="004C4C0D">
        <w:rPr>
          <w:rFonts w:ascii="Times New Roman" w:eastAsia="Calibri" w:hAnsi="Times New Roman" w:cs="Times New Roman"/>
          <w:kern w:val="2"/>
          <w:sz w:val="28"/>
          <w:szCs w:val="28"/>
          <w14:ligatures w14:val="standardContextual"/>
        </w:rPr>
        <w:t>оказывающего</w:t>
      </w:r>
      <w:proofErr w:type="gramEnd"/>
      <w:r w:rsidRPr="004C4C0D">
        <w:rPr>
          <w:rFonts w:ascii="Times New Roman" w:eastAsia="Calibri" w:hAnsi="Times New Roman" w:cs="Times New Roman"/>
          <w:kern w:val="2"/>
          <w:sz w:val="28"/>
          <w:szCs w:val="28"/>
          <w14:ligatures w14:val="standardContextual"/>
        </w:rPr>
        <w:t xml:space="preserve"> негативное воздействие на окружающую среду.</w:t>
      </w:r>
    </w:p>
    <w:p w14:paraId="4D1374CE" w14:textId="77777777" w:rsidR="004C4C0D" w:rsidRPr="004C4C0D" w:rsidRDefault="004C4C0D" w:rsidP="004C4C0D">
      <w:pPr>
        <w:spacing w:after="0" w:line="360" w:lineRule="auto"/>
        <w:jc w:val="both"/>
        <w:rPr>
          <w:rFonts w:ascii="Times New Roman" w:eastAsia="Calibri" w:hAnsi="Times New Roman" w:cs="Times New Roman"/>
          <w:b/>
          <w:bCs/>
          <w:kern w:val="2"/>
          <w:sz w:val="28"/>
          <w:szCs w:val="28"/>
          <w14:ligatures w14:val="standardContextual"/>
        </w:rPr>
      </w:pPr>
    </w:p>
    <w:p w14:paraId="7E74D46E" w14:textId="77777777" w:rsidR="004C4C0D" w:rsidRPr="004C4C0D" w:rsidRDefault="004C4C0D" w:rsidP="004C4C0D">
      <w:pPr>
        <w:spacing w:after="0" w:line="360" w:lineRule="auto"/>
        <w:jc w:val="both"/>
        <w:rPr>
          <w:rFonts w:ascii="Times New Roman" w:eastAsia="Calibri" w:hAnsi="Times New Roman" w:cs="Times New Roman"/>
          <w:b/>
          <w:bCs/>
          <w:kern w:val="2"/>
          <w:sz w:val="28"/>
          <w:szCs w:val="28"/>
          <w14:ligatures w14:val="standardContextual"/>
        </w:rPr>
      </w:pPr>
    </w:p>
    <w:p w14:paraId="630678BE" w14:textId="77777777" w:rsidR="004C4C0D" w:rsidRPr="004C4C0D" w:rsidRDefault="004C4C0D" w:rsidP="004C4C0D">
      <w:pPr>
        <w:spacing w:after="0" w:line="360" w:lineRule="auto"/>
        <w:jc w:val="both"/>
        <w:rPr>
          <w:rFonts w:ascii="Times New Roman" w:eastAsia="Calibri" w:hAnsi="Times New Roman" w:cs="Times New Roman"/>
          <w:b/>
          <w:bCs/>
          <w:kern w:val="2"/>
          <w:sz w:val="28"/>
          <w:szCs w:val="28"/>
          <w14:ligatures w14:val="standardContextual"/>
        </w:rPr>
      </w:pPr>
    </w:p>
    <w:p w14:paraId="0A5309BD" w14:textId="77777777" w:rsidR="004C4C0D" w:rsidRPr="004C4C0D" w:rsidRDefault="004C4C0D" w:rsidP="004C4C0D">
      <w:pPr>
        <w:spacing w:after="0" w:line="360" w:lineRule="auto"/>
        <w:jc w:val="both"/>
        <w:rPr>
          <w:rFonts w:ascii="Times New Roman" w:eastAsia="Calibri" w:hAnsi="Times New Roman" w:cs="Times New Roman"/>
          <w:b/>
          <w:bCs/>
          <w:kern w:val="2"/>
          <w:sz w:val="28"/>
          <w:szCs w:val="28"/>
          <w14:ligatures w14:val="standardContextual"/>
        </w:rPr>
      </w:pPr>
    </w:p>
    <w:p w14:paraId="2EA93CAD" w14:textId="77777777" w:rsidR="004C4C0D" w:rsidRPr="004C4C0D" w:rsidRDefault="004C4C0D" w:rsidP="004C4C0D">
      <w:pPr>
        <w:spacing w:after="0" w:line="360" w:lineRule="auto"/>
        <w:jc w:val="both"/>
        <w:rPr>
          <w:rFonts w:ascii="Times New Roman" w:eastAsia="Calibri" w:hAnsi="Times New Roman" w:cs="Times New Roman"/>
          <w:b/>
          <w:bCs/>
          <w:kern w:val="2"/>
          <w:sz w:val="28"/>
          <w:szCs w:val="28"/>
          <w14:ligatures w14:val="standardContextual"/>
        </w:rPr>
      </w:pPr>
    </w:p>
    <w:p w14:paraId="2D898859" w14:textId="77777777" w:rsidR="004C4C0D" w:rsidRPr="004C4C0D" w:rsidRDefault="004C4C0D" w:rsidP="004C4C0D">
      <w:pPr>
        <w:spacing w:after="0" w:line="360" w:lineRule="auto"/>
        <w:jc w:val="both"/>
        <w:rPr>
          <w:rFonts w:ascii="Times New Roman" w:eastAsia="Calibri" w:hAnsi="Times New Roman" w:cs="Times New Roman"/>
          <w:b/>
          <w:bCs/>
          <w:kern w:val="2"/>
          <w:sz w:val="28"/>
          <w:szCs w:val="28"/>
          <w14:ligatures w14:val="standardContextual"/>
        </w:rPr>
      </w:pPr>
    </w:p>
    <w:p w14:paraId="10408D76" w14:textId="77777777" w:rsidR="004C4C0D" w:rsidRPr="004C4C0D" w:rsidRDefault="004C4C0D" w:rsidP="004C4C0D">
      <w:pPr>
        <w:spacing w:after="0" w:line="360" w:lineRule="auto"/>
        <w:jc w:val="both"/>
        <w:rPr>
          <w:rFonts w:ascii="Times New Roman" w:eastAsia="Calibri" w:hAnsi="Times New Roman" w:cs="Times New Roman"/>
          <w:b/>
          <w:bCs/>
          <w:kern w:val="2"/>
          <w:sz w:val="28"/>
          <w:szCs w:val="28"/>
          <w14:ligatures w14:val="standardContextual"/>
        </w:rPr>
      </w:pPr>
    </w:p>
    <w:p w14:paraId="177F9427" w14:textId="77777777" w:rsidR="004C4C0D" w:rsidRPr="004C4C0D" w:rsidRDefault="004C4C0D" w:rsidP="004C4C0D">
      <w:pPr>
        <w:spacing w:after="0" w:line="360" w:lineRule="auto"/>
        <w:jc w:val="both"/>
        <w:rPr>
          <w:rFonts w:ascii="Times New Roman" w:eastAsia="Calibri" w:hAnsi="Times New Roman" w:cs="Times New Roman"/>
          <w:b/>
          <w:bCs/>
          <w:kern w:val="2"/>
          <w:sz w:val="28"/>
          <w:szCs w:val="28"/>
          <w14:ligatures w14:val="standardContextual"/>
        </w:rPr>
      </w:pPr>
    </w:p>
    <w:p w14:paraId="14635D0F" w14:textId="77777777" w:rsidR="004C4C0D" w:rsidRPr="004C4C0D" w:rsidRDefault="004C4C0D" w:rsidP="004C4C0D">
      <w:pPr>
        <w:spacing w:after="0" w:line="360" w:lineRule="auto"/>
        <w:jc w:val="both"/>
        <w:rPr>
          <w:rFonts w:ascii="Times New Roman" w:eastAsia="Calibri" w:hAnsi="Times New Roman" w:cs="Times New Roman"/>
          <w:b/>
          <w:bCs/>
          <w:kern w:val="2"/>
          <w:sz w:val="28"/>
          <w:szCs w:val="28"/>
          <w14:ligatures w14:val="standardContextual"/>
        </w:rPr>
      </w:pPr>
    </w:p>
    <w:p w14:paraId="42F5C777" w14:textId="77777777" w:rsidR="004C4C0D" w:rsidRPr="004C4C0D" w:rsidRDefault="004C4C0D" w:rsidP="004C4C0D">
      <w:pPr>
        <w:spacing w:after="0" w:line="360" w:lineRule="auto"/>
        <w:jc w:val="both"/>
        <w:rPr>
          <w:rFonts w:ascii="Times New Roman" w:eastAsia="Calibri" w:hAnsi="Times New Roman" w:cs="Times New Roman"/>
          <w:b/>
          <w:bCs/>
          <w:kern w:val="2"/>
          <w:sz w:val="28"/>
          <w:szCs w:val="28"/>
          <w14:ligatures w14:val="standardContextual"/>
        </w:rPr>
      </w:pPr>
    </w:p>
    <w:p w14:paraId="16BA16E5" w14:textId="77777777" w:rsidR="004C4C0D" w:rsidRPr="004C4C0D" w:rsidRDefault="004C4C0D" w:rsidP="004C4C0D">
      <w:pPr>
        <w:spacing w:after="0" w:line="360" w:lineRule="auto"/>
        <w:jc w:val="both"/>
        <w:rPr>
          <w:rFonts w:ascii="Times New Roman" w:eastAsia="Calibri" w:hAnsi="Times New Roman" w:cs="Times New Roman"/>
          <w:b/>
          <w:bCs/>
          <w:kern w:val="2"/>
          <w:sz w:val="28"/>
          <w:szCs w:val="28"/>
          <w14:ligatures w14:val="standardContextual"/>
        </w:rPr>
      </w:pPr>
    </w:p>
    <w:p w14:paraId="7C0D1D43" w14:textId="77777777" w:rsidR="004C4C0D" w:rsidRPr="004C4C0D" w:rsidRDefault="004C4C0D" w:rsidP="004C4C0D">
      <w:pPr>
        <w:keepNext/>
        <w:keepLines/>
        <w:spacing w:after="0" w:line="360" w:lineRule="auto"/>
        <w:ind w:firstLine="851"/>
        <w:jc w:val="both"/>
        <w:outlineLvl w:val="0"/>
        <w:rPr>
          <w:rFonts w:ascii="Times New Roman" w:eastAsia="Times New Roman" w:hAnsi="Times New Roman" w:cs="Times New Roman"/>
          <w:b/>
          <w:kern w:val="2"/>
          <w:sz w:val="28"/>
          <w:szCs w:val="32"/>
          <w14:ligatures w14:val="standardContextual"/>
        </w:rPr>
      </w:pPr>
      <w:bookmarkStart w:id="69" w:name="_Toc168584496"/>
      <w:r w:rsidRPr="004C4C0D">
        <w:rPr>
          <w:rFonts w:ascii="Times New Roman" w:eastAsia="Times New Roman" w:hAnsi="Times New Roman" w:cs="Times New Roman"/>
          <w:b/>
          <w:kern w:val="2"/>
          <w:sz w:val="28"/>
          <w:szCs w:val="32"/>
          <w14:ligatures w14:val="standardContextual"/>
        </w:rPr>
        <w:lastRenderedPageBreak/>
        <w:t>Список использованной литературы</w:t>
      </w:r>
      <w:bookmarkEnd w:id="69"/>
    </w:p>
    <w:p w14:paraId="1E289DE2" w14:textId="77777777" w:rsidR="004C4C0D" w:rsidRPr="004C4C0D" w:rsidRDefault="004C4C0D" w:rsidP="004C4C0D">
      <w:pPr>
        <w:numPr>
          <w:ilvl w:val="0"/>
          <w:numId w:val="44"/>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"Трудовой кодекс Российской Федерации" от 30.12.2001 N 197-ФЗ (ред. от 06.04.2024)</w:t>
      </w:r>
    </w:p>
    <w:p w14:paraId="173DBB66" w14:textId="77777777" w:rsidR="004C4C0D" w:rsidRPr="004C4C0D" w:rsidRDefault="004C4C0D" w:rsidP="004C4C0D">
      <w:pPr>
        <w:numPr>
          <w:ilvl w:val="0"/>
          <w:numId w:val="44"/>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ГОСТ 12.2.032-78 «Система стандартов безопасности труда. Рабочее место при выполнении работ сидя»</w:t>
      </w:r>
    </w:p>
    <w:p w14:paraId="364AF8CB" w14:textId="77777777" w:rsidR="004C4C0D" w:rsidRPr="004C4C0D" w:rsidRDefault="004C4C0D" w:rsidP="004C4C0D">
      <w:pPr>
        <w:numPr>
          <w:ilvl w:val="0"/>
          <w:numId w:val="44"/>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ГОСТ 22269-76 «Система «человек-машина». Рабочее место оператора. Взаимное расположение элементов рабочего места. Общие эргономические требования»</w:t>
      </w:r>
    </w:p>
    <w:p w14:paraId="75375B2F" w14:textId="77777777" w:rsidR="004C4C0D" w:rsidRPr="004C4C0D" w:rsidRDefault="004C4C0D" w:rsidP="004C4C0D">
      <w:pPr>
        <w:numPr>
          <w:ilvl w:val="0"/>
          <w:numId w:val="44"/>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Times New Roman" w:hAnsi="Times New Roman" w:cs="Times New Roman"/>
          <w:bCs/>
          <w:iCs/>
          <w:color w:val="000000"/>
          <w:kern w:val="2"/>
          <w:sz w:val="28"/>
          <w:szCs w:val="28"/>
          <w:lang w:eastAsia="ru-RU"/>
          <w14:ligatures w14:val="standardContextual"/>
        </w:rPr>
        <w:t xml:space="preserve">ГОСТ </w:t>
      </w:r>
      <w:proofErr w:type="gramStart"/>
      <w:r w:rsidRPr="004C4C0D">
        <w:rPr>
          <w:rFonts w:ascii="Times New Roman" w:eastAsia="Times New Roman" w:hAnsi="Times New Roman" w:cs="Times New Roman"/>
          <w:bCs/>
          <w:iCs/>
          <w:color w:val="000000"/>
          <w:kern w:val="2"/>
          <w:sz w:val="28"/>
          <w:szCs w:val="28"/>
          <w:lang w:eastAsia="ru-RU"/>
          <w14:ligatures w14:val="standardContextual"/>
        </w:rPr>
        <w:t>Р</w:t>
      </w:r>
      <w:proofErr w:type="gramEnd"/>
      <w:r w:rsidRPr="004C4C0D">
        <w:rPr>
          <w:rFonts w:ascii="Times New Roman" w:eastAsia="Times New Roman" w:hAnsi="Times New Roman" w:cs="Times New Roman"/>
          <w:bCs/>
          <w:iCs/>
          <w:color w:val="000000"/>
          <w:kern w:val="2"/>
          <w:sz w:val="28"/>
          <w:szCs w:val="28"/>
          <w:lang w:eastAsia="ru-RU"/>
          <w14:ligatures w14:val="standardContextual"/>
        </w:rPr>
        <w:t xml:space="preserve"> 52453-2005 «Автомобильные транспортные средства. Механизмы рулевые с гидравлическим усилителем и рулевые гидроусилители. Технические требования и методы испытаний»</w:t>
      </w:r>
    </w:p>
    <w:p w14:paraId="67B2194D" w14:textId="77777777" w:rsidR="004C4C0D" w:rsidRPr="004C4C0D" w:rsidRDefault="004C4C0D" w:rsidP="004C4C0D">
      <w:pPr>
        <w:numPr>
          <w:ilvl w:val="0"/>
          <w:numId w:val="44"/>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ГОСТ 12.2.003-91 ССБТ. Оборудование производственное. Общие требования безопасности.</w:t>
      </w:r>
    </w:p>
    <w:p w14:paraId="36818926" w14:textId="77777777" w:rsidR="004C4C0D" w:rsidRPr="004C4C0D" w:rsidRDefault="004C4C0D" w:rsidP="004C4C0D">
      <w:pPr>
        <w:numPr>
          <w:ilvl w:val="0"/>
          <w:numId w:val="44"/>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ГОСТ 12.4.011-89 ССБТ. Средства защиты </w:t>
      </w:r>
      <w:proofErr w:type="gramStart"/>
      <w:r w:rsidRPr="004C4C0D">
        <w:rPr>
          <w:rFonts w:ascii="Times New Roman" w:eastAsia="Calibri" w:hAnsi="Times New Roman" w:cs="Times New Roman"/>
          <w:kern w:val="2"/>
          <w:sz w:val="28"/>
          <w:szCs w:val="28"/>
          <w14:ligatures w14:val="standardContextual"/>
        </w:rPr>
        <w:t>работающих</w:t>
      </w:r>
      <w:proofErr w:type="gramEnd"/>
      <w:r w:rsidRPr="004C4C0D">
        <w:rPr>
          <w:rFonts w:ascii="Times New Roman" w:eastAsia="Calibri" w:hAnsi="Times New Roman" w:cs="Times New Roman"/>
          <w:kern w:val="2"/>
          <w:sz w:val="28"/>
          <w:szCs w:val="28"/>
          <w14:ligatures w14:val="standardContextual"/>
        </w:rPr>
        <w:t>. Общие требования и классификация.</w:t>
      </w:r>
    </w:p>
    <w:p w14:paraId="2277390B" w14:textId="77777777" w:rsidR="004C4C0D" w:rsidRPr="004C4C0D" w:rsidRDefault="004C4C0D" w:rsidP="004C4C0D">
      <w:pPr>
        <w:numPr>
          <w:ilvl w:val="0"/>
          <w:numId w:val="44"/>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ГОСТ </w:t>
      </w:r>
      <w:proofErr w:type="gramStart"/>
      <w:r w:rsidRPr="004C4C0D">
        <w:rPr>
          <w:rFonts w:ascii="Times New Roman" w:eastAsia="Calibri" w:hAnsi="Times New Roman" w:cs="Times New Roman"/>
          <w:kern w:val="2"/>
          <w:sz w:val="28"/>
          <w:szCs w:val="28"/>
          <w14:ligatures w14:val="standardContextual"/>
        </w:rPr>
        <w:t>Р</w:t>
      </w:r>
      <w:proofErr w:type="gramEnd"/>
      <w:r w:rsidRPr="004C4C0D">
        <w:rPr>
          <w:rFonts w:ascii="Times New Roman" w:eastAsia="Calibri" w:hAnsi="Times New Roman" w:cs="Times New Roman"/>
          <w:kern w:val="2"/>
          <w:sz w:val="28"/>
          <w:szCs w:val="28"/>
          <w14:ligatures w14:val="standardContextual"/>
        </w:rPr>
        <w:t xml:space="preserve"> 12.1.019-2017 ССБТ. Электробезопасность. Общие требования и номенклатура видов защиты.</w:t>
      </w:r>
    </w:p>
    <w:p w14:paraId="52D4245A" w14:textId="77777777" w:rsidR="004C4C0D" w:rsidRPr="004C4C0D" w:rsidRDefault="004C4C0D" w:rsidP="004C4C0D">
      <w:pPr>
        <w:numPr>
          <w:ilvl w:val="0"/>
          <w:numId w:val="44"/>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СП 52.13330.2016. «Естественное и искусственное освещение». Актуализированная редакция СНиП 23-05-95* (ред. от 28.12.2021)</w:t>
      </w:r>
    </w:p>
    <w:p w14:paraId="2F8363DE" w14:textId="77777777" w:rsidR="004C4C0D" w:rsidRPr="004C4C0D" w:rsidRDefault="004C4C0D" w:rsidP="004C4C0D">
      <w:pPr>
        <w:numPr>
          <w:ilvl w:val="0"/>
          <w:numId w:val="44"/>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ГОСТ 12.1.005-88 ССБТ. Общие санитарно-гигиенические требования к воздуху рабочей зоны.</w:t>
      </w:r>
    </w:p>
    <w:p w14:paraId="5E9B06F3" w14:textId="77777777" w:rsidR="004C4C0D" w:rsidRPr="004C4C0D" w:rsidRDefault="004C4C0D" w:rsidP="004C4C0D">
      <w:pPr>
        <w:numPr>
          <w:ilvl w:val="0"/>
          <w:numId w:val="44"/>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P 2.2.2006-05 Гигиена труда. Руководство по гигиенической оценке факторов рабочей среды и трудового процесса. Критерии и классификация условий труда.</w:t>
      </w:r>
    </w:p>
    <w:p w14:paraId="7C66872B" w14:textId="77777777" w:rsidR="004C4C0D" w:rsidRPr="004C4C0D" w:rsidRDefault="004C4C0D" w:rsidP="004C4C0D">
      <w:pPr>
        <w:numPr>
          <w:ilvl w:val="0"/>
          <w:numId w:val="44"/>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ГОСТ </w:t>
      </w:r>
      <w:proofErr w:type="gramStart"/>
      <w:r w:rsidRPr="004C4C0D">
        <w:rPr>
          <w:rFonts w:ascii="Times New Roman" w:eastAsia="Calibri" w:hAnsi="Times New Roman" w:cs="Times New Roman"/>
          <w:kern w:val="2"/>
          <w:sz w:val="28"/>
          <w:szCs w:val="28"/>
          <w14:ligatures w14:val="standardContextual"/>
        </w:rPr>
        <w:t>Р</w:t>
      </w:r>
      <w:proofErr w:type="gramEnd"/>
      <w:r w:rsidRPr="004C4C0D">
        <w:rPr>
          <w:rFonts w:ascii="Times New Roman" w:eastAsia="Calibri" w:hAnsi="Times New Roman" w:cs="Times New Roman"/>
          <w:kern w:val="2"/>
          <w:sz w:val="28"/>
          <w:szCs w:val="28"/>
          <w14:ligatures w14:val="standardContextual"/>
        </w:rPr>
        <w:t xml:space="preserve"> 53692-2009 Ресурсосбережение. Обращение с отходами. Этапы технологического цикла отходов</w:t>
      </w:r>
      <w:r w:rsidRPr="004C4C0D">
        <w:rPr>
          <w:rFonts w:ascii="Times New Roman" w:eastAsia="Calibri" w:hAnsi="Times New Roman" w:cs="Times New Roman"/>
          <w:kern w:val="2"/>
          <w:sz w:val="28"/>
          <w:szCs w:val="28"/>
          <w:lang w:val="en-US"/>
          <w14:ligatures w14:val="standardContextual"/>
        </w:rPr>
        <w:t>.</w:t>
      </w:r>
    </w:p>
    <w:p w14:paraId="045C763C" w14:textId="77777777" w:rsidR="004C4C0D" w:rsidRPr="004C4C0D" w:rsidRDefault="004C4C0D" w:rsidP="004C4C0D">
      <w:pPr>
        <w:numPr>
          <w:ilvl w:val="0"/>
          <w:numId w:val="44"/>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Федеральный закон от 22.07.2008 N 123-ФЗ (ред. от 25.12.2023) «Технический регламент о требованиях пожарной безопасности».</w:t>
      </w:r>
    </w:p>
    <w:p w14:paraId="6A3087C7" w14:textId="77777777" w:rsidR="004C4C0D" w:rsidRPr="004C4C0D" w:rsidRDefault="004C4C0D" w:rsidP="004C4C0D">
      <w:pPr>
        <w:numPr>
          <w:ilvl w:val="0"/>
          <w:numId w:val="44"/>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ГОСТ 12.1.004-91 ССБТ. Пожарная безопасность. Общие требования.</w:t>
      </w:r>
    </w:p>
    <w:p w14:paraId="62D5CF08" w14:textId="77777777" w:rsidR="004C4C0D" w:rsidRPr="004C4C0D" w:rsidRDefault="004C4C0D" w:rsidP="004C4C0D">
      <w:pPr>
        <w:numPr>
          <w:ilvl w:val="0"/>
          <w:numId w:val="44"/>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ПУЭ. Правила устройства электроустановок. Издание 7.</w:t>
      </w:r>
    </w:p>
    <w:p w14:paraId="3F745BC5" w14:textId="77777777" w:rsidR="004C4C0D" w:rsidRPr="004C4C0D" w:rsidRDefault="004C4C0D" w:rsidP="004C4C0D">
      <w:pPr>
        <w:numPr>
          <w:ilvl w:val="0"/>
          <w:numId w:val="44"/>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Приказ Минтруда России от 15.12.2020 N 903н (ред. от 29.04.2022) "Об утверждении Правил по охране труда при эксплуатации электроустановок".</w:t>
      </w:r>
    </w:p>
    <w:p w14:paraId="6DF163B0" w14:textId="77777777" w:rsidR="004C4C0D" w:rsidRPr="004C4C0D" w:rsidRDefault="004C4C0D" w:rsidP="004C4C0D">
      <w:pPr>
        <w:numPr>
          <w:ilvl w:val="0"/>
          <w:numId w:val="44"/>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СП 12.13130.2009 Определение категорий помещений, зданий и наружных установок по взрывопожарной и пожарной опасности.</w:t>
      </w:r>
    </w:p>
    <w:p w14:paraId="2782BC3A" w14:textId="77777777" w:rsidR="00EE5283" w:rsidRDefault="00EE5283" w:rsidP="000E59F9">
      <w:pPr>
        <w:pStyle w:val="1"/>
      </w:pPr>
    </w:p>
    <w:p w14:paraId="5D7BC154" w14:textId="77777777" w:rsidR="00EE5283" w:rsidRDefault="00EE5283" w:rsidP="000E59F9">
      <w:pPr>
        <w:pStyle w:val="1"/>
      </w:pPr>
    </w:p>
    <w:p w14:paraId="6FB49F8F" w14:textId="77777777" w:rsidR="00EE5283" w:rsidRDefault="00EE5283" w:rsidP="000E59F9">
      <w:pPr>
        <w:pStyle w:val="1"/>
      </w:pPr>
    </w:p>
    <w:p w14:paraId="7F5A2E4D" w14:textId="77777777" w:rsidR="00EE5283" w:rsidRDefault="00EE5283" w:rsidP="000E59F9">
      <w:pPr>
        <w:pStyle w:val="1"/>
      </w:pPr>
    </w:p>
    <w:p w14:paraId="514F0C7C" w14:textId="77777777" w:rsidR="000E59F9" w:rsidRDefault="000E59F9" w:rsidP="000E59F9">
      <w:pPr>
        <w:pStyle w:val="1"/>
      </w:pPr>
      <w:bookmarkStart w:id="70" w:name="_Toc168584497"/>
      <w:r w:rsidRPr="00476406">
        <w:t>Заключение</w:t>
      </w:r>
      <w:bookmarkEnd w:id="70"/>
    </w:p>
    <w:p w14:paraId="77B52A45" w14:textId="77777777" w:rsidR="000E59F9" w:rsidRPr="00476406" w:rsidRDefault="000E59F9" w:rsidP="000E59F9">
      <w:pPr>
        <w:pStyle w:val="a0"/>
      </w:pPr>
      <w:r w:rsidRPr="00476406">
        <w:rPr>
          <w:rStyle w:val="a4"/>
        </w:rPr>
        <w:t xml:space="preserve">Полученные в ходе экспериментов переходные процессы, несмотря на незначительные отклонения от моделируемых значений, в целом подтвердили точность </w:t>
      </w:r>
      <w:r w:rsidRPr="00476406">
        <w:t>динамического имитационного моделирования и полученных результатов</w:t>
      </w:r>
      <w:r w:rsidRPr="00476406">
        <w:rPr>
          <w:rStyle w:val="a4"/>
        </w:rPr>
        <w:t xml:space="preserve">, поскольку наличие этих отклонений было неизбежным следствием аппроксимаций и допущений, выполненных в ходе разработки имитационной модели. Показатели качества всех процессов сопоставимы с показателями качества моделей </w:t>
      </w:r>
      <w:r w:rsidRPr="00476406">
        <w:t>по итогам проводимого динамического имитационного моделирования</w:t>
      </w:r>
      <w:r w:rsidRPr="00476406">
        <w:rPr>
          <w:rStyle w:val="a4"/>
        </w:rPr>
        <w:t>. Таким образом, экспериментальная реализация контуров управления</w:t>
      </w:r>
      <w:r w:rsidRPr="00476406">
        <w:t xml:space="preserve"> током, скоростью и положением может быть признана успешной.</w:t>
      </w:r>
    </w:p>
    <w:p w14:paraId="7C238C01" w14:textId="77777777" w:rsidR="000E59F9" w:rsidRPr="00476406" w:rsidRDefault="000E59F9" w:rsidP="000E59F9">
      <w:pPr>
        <w:pStyle w:val="a0"/>
      </w:pPr>
      <w:r w:rsidRPr="00476406">
        <w:t>Полученная система управления используется для управления рулевыми реек беспилотных транспортных средств компании ЭвоКарго. Данные беспилотные транспортные средства используются в различных предприятиях, например: Почта России [</w:t>
      </w:r>
      <w:r>
        <w:t>6</w:t>
      </w:r>
      <w:r w:rsidRPr="00476406">
        <w:t>],  «Томскнефтехим» [</w:t>
      </w:r>
      <w:r>
        <w:t>7</w:t>
      </w:r>
      <w:r w:rsidRPr="00476406">
        <w:t>], Dubai South [</w:t>
      </w:r>
      <w:r>
        <w:t>8</w:t>
      </w:r>
      <w:r w:rsidRPr="00476406">
        <w:t>].</w:t>
      </w:r>
    </w:p>
    <w:p w14:paraId="7ABEF4A0" w14:textId="77777777" w:rsidR="000E59F9" w:rsidRPr="00476406" w:rsidRDefault="000E59F9" w:rsidP="000E59F9">
      <w:pPr>
        <w:keepNext/>
        <w:keepLines/>
        <w:spacing w:after="0" w:line="360" w:lineRule="auto"/>
        <w:ind w:firstLine="851"/>
        <w:jc w:val="both"/>
        <w:outlineLvl w:val="0"/>
        <w:rPr>
          <w:rFonts w:ascii="Times New Roman" w:eastAsia="Times New Roman" w:hAnsi="Times New Roman" w:cs="Times New Roman"/>
          <w:b/>
          <w:sz w:val="28"/>
          <w:szCs w:val="32"/>
        </w:rPr>
      </w:pPr>
      <w:bookmarkStart w:id="71" w:name="_Toc163691643"/>
      <w:bookmarkStart w:id="72" w:name="_Toc168584498"/>
      <w:r w:rsidRPr="00476406">
        <w:rPr>
          <w:rFonts w:ascii="Times New Roman" w:eastAsia="Times New Roman" w:hAnsi="Times New Roman" w:cs="Times New Roman"/>
          <w:b/>
          <w:sz w:val="28"/>
          <w:szCs w:val="32"/>
        </w:rPr>
        <w:lastRenderedPageBreak/>
        <w:t>Список литературы</w:t>
      </w:r>
      <w:bookmarkEnd w:id="71"/>
      <w:bookmarkEnd w:id="72"/>
    </w:p>
    <w:p w14:paraId="0ABB9E7B" w14:textId="77777777" w:rsidR="000E59F9" w:rsidRPr="00476406" w:rsidRDefault="000E59F9" w:rsidP="000E59F9">
      <w:pPr>
        <w:spacing w:after="0" w:line="360" w:lineRule="auto"/>
        <w:ind w:firstLine="851"/>
        <w:jc w:val="both"/>
        <w:rPr>
          <w:rFonts w:ascii="Times New Roman" w:eastAsia="Calibri" w:hAnsi="Times New Roman" w:cs="Times New Roman"/>
          <w:sz w:val="28"/>
        </w:rPr>
      </w:pPr>
      <w:r w:rsidRPr="00476406">
        <w:rPr>
          <w:rFonts w:ascii="Times New Roman" w:eastAsia="Calibri" w:hAnsi="Times New Roman" w:cs="Times New Roman"/>
          <w:sz w:val="28"/>
        </w:rPr>
        <w:t xml:space="preserve">1. Беспилотные автомобили. Состояние рынка, тренды и перспективы развития // </w:t>
      </w:r>
      <w:r w:rsidRPr="00476406">
        <w:rPr>
          <w:rFonts w:ascii="Times New Roman" w:eastAsia="Calibri" w:hAnsi="Times New Roman" w:cs="Times New Roman"/>
          <w:sz w:val="28"/>
          <w:lang w:val="en-US"/>
        </w:rPr>
        <w:t>iot</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ru</w:t>
      </w:r>
      <w:r w:rsidRPr="00476406">
        <w:rPr>
          <w:rFonts w:ascii="Times New Roman" w:eastAsia="Calibri" w:hAnsi="Times New Roman" w:cs="Times New Roman"/>
          <w:sz w:val="28"/>
        </w:rPr>
        <w:t xml:space="preserve"> </w:t>
      </w:r>
      <w:r w:rsidRPr="00476406">
        <w:rPr>
          <w:rFonts w:ascii="Times New Roman" w:eastAsia="Calibri" w:hAnsi="Times New Roman" w:cs="Times New Roman"/>
          <w:sz w:val="28"/>
          <w:lang w:val="en-US"/>
        </w:rPr>
        <w:t>URL</w:t>
      </w:r>
      <w:r w:rsidRPr="00476406">
        <w:rPr>
          <w:rFonts w:ascii="Times New Roman" w:eastAsia="Calibri" w:hAnsi="Times New Roman" w:cs="Times New Roman"/>
          <w:sz w:val="28"/>
        </w:rPr>
        <w:t xml:space="preserve">: </w:t>
      </w:r>
      <w:r w:rsidRPr="00476406">
        <w:rPr>
          <w:rFonts w:ascii="Times New Roman" w:eastAsia="Calibri" w:hAnsi="Times New Roman" w:cs="Times New Roman"/>
          <w:sz w:val="28"/>
          <w:lang w:val="en-US"/>
        </w:rPr>
        <w:t>https</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iot</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ru</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transportnaya</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telematika</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bespilotnye</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avtomobili</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sostoyanie</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rynka</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trendy</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i</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perspektivy</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razvitiya</w:t>
      </w:r>
      <w:r w:rsidRPr="00476406">
        <w:rPr>
          <w:rFonts w:ascii="Times New Roman" w:eastAsia="Calibri" w:hAnsi="Times New Roman" w:cs="Times New Roman"/>
          <w:sz w:val="28"/>
        </w:rPr>
        <w:t xml:space="preserve"> (дата обращения: 28.03.2024).</w:t>
      </w:r>
    </w:p>
    <w:p w14:paraId="5ABB8E01" w14:textId="77777777" w:rsidR="000E59F9" w:rsidRPr="00476406" w:rsidRDefault="000E59F9" w:rsidP="000E59F9">
      <w:pPr>
        <w:spacing w:after="0" w:line="360" w:lineRule="auto"/>
        <w:ind w:firstLine="851"/>
        <w:jc w:val="both"/>
        <w:rPr>
          <w:rFonts w:ascii="Times New Roman" w:eastAsia="Calibri" w:hAnsi="Times New Roman" w:cs="Times New Roman"/>
          <w:sz w:val="28"/>
        </w:rPr>
      </w:pPr>
      <w:r w:rsidRPr="00476406">
        <w:rPr>
          <w:rFonts w:ascii="Times New Roman" w:eastAsia="Calibri" w:hAnsi="Times New Roman" w:cs="Times New Roman"/>
          <w:sz w:val="28"/>
        </w:rPr>
        <w:t xml:space="preserve">2. Человеческий фактор как главный виновник дорожных аварий. Как он появился и насколько актуален сегодня // </w:t>
      </w:r>
      <w:r w:rsidRPr="00476406">
        <w:rPr>
          <w:rFonts w:ascii="Times New Roman" w:eastAsia="Calibri" w:hAnsi="Times New Roman" w:cs="Times New Roman"/>
          <w:sz w:val="28"/>
          <w:lang w:val="en-US"/>
        </w:rPr>
        <w:t>techinsider</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ru</w:t>
      </w:r>
      <w:r w:rsidRPr="00476406">
        <w:rPr>
          <w:rFonts w:ascii="Times New Roman" w:eastAsia="Calibri" w:hAnsi="Times New Roman" w:cs="Times New Roman"/>
          <w:sz w:val="28"/>
        </w:rPr>
        <w:t xml:space="preserve"> </w:t>
      </w:r>
      <w:r w:rsidRPr="00476406">
        <w:rPr>
          <w:rFonts w:ascii="Times New Roman" w:eastAsia="Calibri" w:hAnsi="Times New Roman" w:cs="Times New Roman"/>
          <w:sz w:val="28"/>
          <w:lang w:val="en-US"/>
        </w:rPr>
        <w:t>URL</w:t>
      </w:r>
      <w:r w:rsidRPr="00476406">
        <w:rPr>
          <w:rFonts w:ascii="Times New Roman" w:eastAsia="Calibri" w:hAnsi="Times New Roman" w:cs="Times New Roman"/>
          <w:sz w:val="28"/>
        </w:rPr>
        <w:t xml:space="preserve">: </w:t>
      </w:r>
      <w:r w:rsidRPr="00476406">
        <w:rPr>
          <w:rFonts w:ascii="Times New Roman" w:eastAsia="Calibri" w:hAnsi="Times New Roman" w:cs="Times New Roman"/>
          <w:sz w:val="28"/>
          <w:lang w:val="en-US"/>
        </w:rPr>
        <w:t>https</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www</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techinsider</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ru</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vehicles</w:t>
      </w:r>
      <w:r w:rsidRPr="00476406">
        <w:rPr>
          <w:rFonts w:ascii="Times New Roman" w:eastAsia="Calibri" w:hAnsi="Times New Roman" w:cs="Times New Roman"/>
          <w:sz w:val="28"/>
        </w:rPr>
        <w:t>/768513-</w:t>
      </w:r>
      <w:r w:rsidRPr="00476406">
        <w:rPr>
          <w:rFonts w:ascii="Times New Roman" w:eastAsia="Calibri" w:hAnsi="Times New Roman" w:cs="Times New Roman"/>
          <w:sz w:val="28"/>
          <w:lang w:val="en-US"/>
        </w:rPr>
        <w:t>chelovecheskiy</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faktor</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kak</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glavnyy</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vinovnik</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dorozhnyh</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avariy</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kak</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on</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poyavilsya</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i</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naskolko</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aktualen</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segodnya</w:t>
      </w:r>
      <w:r w:rsidRPr="00476406">
        <w:rPr>
          <w:rFonts w:ascii="Times New Roman" w:eastAsia="Calibri" w:hAnsi="Times New Roman" w:cs="Times New Roman"/>
          <w:sz w:val="28"/>
        </w:rPr>
        <w:t>/ (дата обращения: 28.0</w:t>
      </w:r>
      <w:r>
        <w:rPr>
          <w:rFonts w:ascii="Times New Roman" w:eastAsia="Calibri" w:hAnsi="Times New Roman" w:cs="Times New Roman"/>
          <w:sz w:val="28"/>
        </w:rPr>
        <w:t>5</w:t>
      </w:r>
      <w:r w:rsidRPr="00476406">
        <w:rPr>
          <w:rFonts w:ascii="Times New Roman" w:eastAsia="Calibri" w:hAnsi="Times New Roman" w:cs="Times New Roman"/>
          <w:sz w:val="28"/>
        </w:rPr>
        <w:t>.2024).</w:t>
      </w:r>
    </w:p>
    <w:p w14:paraId="6843947A" w14:textId="77777777" w:rsidR="000E59F9" w:rsidRPr="000071B3" w:rsidRDefault="000E59F9" w:rsidP="000E59F9">
      <w:pPr>
        <w:spacing w:after="0" w:line="360" w:lineRule="auto"/>
        <w:ind w:firstLine="851"/>
        <w:jc w:val="both"/>
        <w:rPr>
          <w:rFonts w:ascii="Times New Roman" w:eastAsia="Calibri" w:hAnsi="Times New Roman" w:cs="Times New Roman"/>
          <w:sz w:val="28"/>
        </w:rPr>
      </w:pPr>
      <w:r w:rsidRPr="00476406">
        <w:rPr>
          <w:rFonts w:ascii="Times New Roman" w:eastAsia="Calibri" w:hAnsi="Times New Roman" w:cs="Times New Roman"/>
          <w:sz w:val="28"/>
        </w:rPr>
        <w:t>3. Распоряжение Правительства РФ от 28.12.2022 N 4261-р</w:t>
      </w:r>
      <w:proofErr w:type="gramStart"/>
      <w:r w:rsidRPr="00476406">
        <w:rPr>
          <w:rFonts w:ascii="Times New Roman" w:eastAsia="Calibri" w:hAnsi="Times New Roman" w:cs="Times New Roman"/>
          <w:sz w:val="28"/>
        </w:rPr>
        <w:t xml:space="preserve"> &lt;О</w:t>
      </w:r>
      <w:proofErr w:type="gramEnd"/>
      <w:r w:rsidRPr="00476406">
        <w:rPr>
          <w:rFonts w:ascii="Times New Roman" w:eastAsia="Calibri" w:hAnsi="Times New Roman" w:cs="Times New Roman"/>
          <w:sz w:val="28"/>
        </w:rPr>
        <w:t>б утверждении Стратегии развития автомобильной промышленности Российской Федерации до 2035 года&gt;.</w:t>
      </w:r>
    </w:p>
    <w:p w14:paraId="03A3FD8A" w14:textId="77777777" w:rsidR="000E59F9" w:rsidRDefault="000E59F9" w:rsidP="000E59F9">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lang w:val="en-US"/>
        </w:rPr>
        <w:t xml:space="preserve">4. </w:t>
      </w:r>
      <w:bookmarkStart w:id="73" w:name="_Hlk168440697"/>
      <w:r w:rsidRPr="00476406">
        <w:rPr>
          <w:rFonts w:ascii="Times New Roman" w:eastAsia="Calibri" w:hAnsi="Times New Roman" w:cs="Times New Roman"/>
          <w:sz w:val="28"/>
          <w:lang w:val="en-US"/>
        </w:rPr>
        <w:t>Rabiatuladawiah A</w:t>
      </w:r>
      <w:proofErr w:type="gramStart"/>
      <w:r w:rsidRPr="00476406">
        <w:rPr>
          <w:rFonts w:ascii="Times New Roman" w:eastAsia="Calibri" w:hAnsi="Times New Roman" w:cs="Times New Roman"/>
          <w:sz w:val="28"/>
          <w:lang w:val="en-US"/>
        </w:rPr>
        <w:t>,Siti</w:t>
      </w:r>
      <w:proofErr w:type="gramEnd"/>
      <w:r w:rsidRPr="00476406">
        <w:rPr>
          <w:rFonts w:ascii="Times New Roman" w:eastAsia="Calibri" w:hAnsi="Times New Roman" w:cs="Times New Roman"/>
          <w:sz w:val="28"/>
          <w:lang w:val="en-US"/>
        </w:rPr>
        <w:t xml:space="preserve"> T., Salmiah A., Mohd. K. Swarm-Intelligence Tuned Current Reduction for Power-Assisted Steering Control in Electric Vehicles // IEEE TRANSACTIONS ON INDUSTRIAL ELECTRONICS, VOL. 65, NO. 9. </w:t>
      </w:r>
      <w:r w:rsidRPr="000071B3">
        <w:rPr>
          <w:rFonts w:ascii="Times New Roman" w:eastAsia="Calibri" w:hAnsi="Times New Roman" w:cs="Times New Roman"/>
          <w:sz w:val="28"/>
        </w:rPr>
        <w:t>2018.</w:t>
      </w:r>
      <w:bookmarkEnd w:id="73"/>
    </w:p>
    <w:p w14:paraId="45425C37" w14:textId="77777777" w:rsidR="000E59F9" w:rsidRPr="000071B3" w:rsidRDefault="000E59F9" w:rsidP="000E59F9">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5. </w:t>
      </w:r>
      <w:r w:rsidRPr="00BD1715">
        <w:rPr>
          <w:rFonts w:ascii="Times New Roman" w:eastAsia="Calibri" w:hAnsi="Times New Roman" w:cs="Times New Roman"/>
          <w:sz w:val="28"/>
        </w:rPr>
        <w:t>MViewer — п</w:t>
      </w:r>
      <w:r>
        <w:rPr>
          <w:rFonts w:ascii="Times New Roman" w:eastAsia="Calibri" w:hAnsi="Times New Roman" w:cs="Times New Roman"/>
          <w:sz w:val="28"/>
        </w:rPr>
        <w:t xml:space="preserve">рограммная среда для управления </w:t>
      </w:r>
      <w:r w:rsidRPr="00BD1715">
        <w:rPr>
          <w:rFonts w:ascii="Times New Roman" w:eastAsia="Calibri" w:hAnsi="Times New Roman" w:cs="Times New Roman"/>
          <w:sz w:val="28"/>
        </w:rPr>
        <w:t>микропроцессорными устройствами // controlengrussia.com URL:</w:t>
      </w:r>
      <w:r>
        <w:rPr>
          <w:rFonts w:ascii="Times New Roman" w:eastAsia="Calibri" w:hAnsi="Times New Roman" w:cs="Times New Roman"/>
          <w:sz w:val="28"/>
        </w:rPr>
        <w:t xml:space="preserve"> </w:t>
      </w:r>
      <w:r w:rsidRPr="00BD1715">
        <w:rPr>
          <w:rFonts w:ascii="Times New Roman" w:eastAsia="Calibri" w:hAnsi="Times New Roman" w:cs="Times New Roman"/>
          <w:sz w:val="28"/>
        </w:rPr>
        <w:t>https://controlengrussia.com/programmnye-sredstva/mviewer/ (дата обращения:</w:t>
      </w:r>
      <w:r>
        <w:rPr>
          <w:rFonts w:ascii="Times New Roman" w:eastAsia="Calibri" w:hAnsi="Times New Roman" w:cs="Times New Roman"/>
          <w:sz w:val="28"/>
        </w:rPr>
        <w:t xml:space="preserve"> 02.06</w:t>
      </w:r>
      <w:r w:rsidRPr="00BD1715">
        <w:rPr>
          <w:rFonts w:ascii="Times New Roman" w:eastAsia="Calibri" w:hAnsi="Times New Roman" w:cs="Times New Roman"/>
          <w:sz w:val="28"/>
        </w:rPr>
        <w:t>.2024).</w:t>
      </w:r>
    </w:p>
    <w:p w14:paraId="1DD895F4" w14:textId="77777777" w:rsidR="000E59F9" w:rsidRPr="000071B3" w:rsidRDefault="000E59F9" w:rsidP="000E59F9">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6</w:t>
      </w:r>
      <w:r w:rsidRPr="00476406">
        <w:rPr>
          <w:rFonts w:ascii="Times New Roman" w:eastAsia="Calibri" w:hAnsi="Times New Roman" w:cs="Times New Roman"/>
          <w:sz w:val="28"/>
        </w:rPr>
        <w:t xml:space="preserve">. Почта России запустила тестирование автономного грузовика в ЛЦ Внуково // Почта России </w:t>
      </w:r>
      <w:r w:rsidRPr="00476406">
        <w:rPr>
          <w:rFonts w:ascii="Times New Roman" w:eastAsia="Calibri" w:hAnsi="Times New Roman" w:cs="Times New Roman"/>
          <w:sz w:val="28"/>
          <w:lang w:val="en-US"/>
        </w:rPr>
        <w:t>URL</w:t>
      </w:r>
      <w:r w:rsidRPr="00476406">
        <w:rPr>
          <w:rFonts w:ascii="Times New Roman" w:eastAsia="Calibri" w:hAnsi="Times New Roman" w:cs="Times New Roman"/>
          <w:sz w:val="28"/>
        </w:rPr>
        <w:t xml:space="preserve">: </w:t>
      </w:r>
      <w:r w:rsidRPr="00476406">
        <w:rPr>
          <w:rFonts w:ascii="Times New Roman" w:eastAsia="Calibri" w:hAnsi="Times New Roman" w:cs="Times New Roman"/>
          <w:sz w:val="28"/>
          <w:lang w:val="en-US"/>
        </w:rPr>
        <w:t>https</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www</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pochta</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ru</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news</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item</w:t>
      </w:r>
      <w:r w:rsidRPr="00476406">
        <w:rPr>
          <w:rFonts w:ascii="Times New Roman" w:eastAsia="Calibri" w:hAnsi="Times New Roman" w:cs="Times New Roman"/>
          <w:sz w:val="28"/>
        </w:rPr>
        <w:t>/</w:t>
      </w:r>
      <w:r w:rsidRPr="00476406">
        <w:rPr>
          <w:rFonts w:ascii="Times New Roman" w:eastAsia="Calibri" w:hAnsi="Times New Roman" w:cs="Times New Roman"/>
          <w:sz w:val="28"/>
          <w:lang w:val="en-US"/>
        </w:rPr>
        <w:t>post</w:t>
      </w:r>
      <w:r w:rsidRPr="00476406">
        <w:rPr>
          <w:rFonts w:ascii="Times New Roman" w:eastAsia="Calibri" w:hAnsi="Times New Roman" w:cs="Times New Roman"/>
          <w:sz w:val="28"/>
        </w:rPr>
        <w:t>-1247 (дата обращения: 02.06.2024).</w:t>
      </w:r>
    </w:p>
    <w:p w14:paraId="18FD81AB" w14:textId="77777777" w:rsidR="000E59F9" w:rsidRDefault="000E59F9" w:rsidP="000E59F9">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7</w:t>
      </w:r>
      <w:r w:rsidRPr="00207D30">
        <w:rPr>
          <w:rFonts w:ascii="Times New Roman" w:eastAsia="Calibri" w:hAnsi="Times New Roman" w:cs="Times New Roman"/>
          <w:sz w:val="28"/>
        </w:rPr>
        <w:t>. На «Томскнефтехиме» заработал первый автономный электрический транспорт // СИБУР URL: https://www.sibur.ru/TomskNeftehim/press-center/na-tomskneftekhime-zarabotal-pervyy-avtonomnyy-elektricheskiy-transport/ (дата обращения: 02.06.2024).</w:t>
      </w:r>
    </w:p>
    <w:p w14:paraId="5064304C" w14:textId="77777777" w:rsidR="000E59F9" w:rsidRPr="00476406" w:rsidRDefault="000E59F9" w:rsidP="000E59F9">
      <w:pPr>
        <w:spacing w:after="0" w:line="360" w:lineRule="auto"/>
        <w:ind w:firstLine="851"/>
        <w:jc w:val="both"/>
        <w:rPr>
          <w:rFonts w:ascii="Times New Roman" w:hAnsi="Times New Roman" w:cs="Times New Roman"/>
          <w:sz w:val="28"/>
          <w:szCs w:val="28"/>
        </w:rPr>
      </w:pPr>
      <w:r>
        <w:rPr>
          <w:rFonts w:ascii="Times New Roman" w:eastAsia="Calibri" w:hAnsi="Times New Roman" w:cs="Times New Roman"/>
          <w:sz w:val="28"/>
        </w:rPr>
        <w:lastRenderedPageBreak/>
        <w:t xml:space="preserve">8. </w:t>
      </w:r>
      <w:r w:rsidRPr="00207D30">
        <w:rPr>
          <w:rFonts w:ascii="Times New Roman" w:eastAsia="Calibri" w:hAnsi="Times New Roman" w:cs="Times New Roman"/>
          <w:sz w:val="28"/>
        </w:rPr>
        <w:t>Evocargo разрабатывает в Дубае беспилотные грузовики // Киосксофт URL: https://kiosksoft.ru/news/2022/01/31/evocargo-razrabatyvaet-v-dubae-bespilotnye-gruzoviki-37262 (дата обращения: 02.06.2024).</w:t>
      </w:r>
    </w:p>
    <w:p w14:paraId="2E9DAFC6" w14:textId="77777777" w:rsidR="000E59F9" w:rsidRPr="00476406" w:rsidRDefault="000E59F9" w:rsidP="000E59F9">
      <w:pPr>
        <w:pStyle w:val="a0"/>
      </w:pPr>
    </w:p>
    <w:p w14:paraId="726D0270" w14:textId="77777777" w:rsidR="000E59F9" w:rsidRPr="00476406" w:rsidRDefault="000E59F9" w:rsidP="000E59F9">
      <w:pPr>
        <w:pStyle w:val="a0"/>
      </w:pPr>
    </w:p>
    <w:p w14:paraId="5B0375C7" w14:textId="77777777" w:rsidR="000E59F9" w:rsidRPr="00476406" w:rsidRDefault="000E59F9" w:rsidP="000E59F9">
      <w:pPr>
        <w:pStyle w:val="a0"/>
      </w:pPr>
    </w:p>
    <w:p w14:paraId="2ECA2D22" w14:textId="77777777" w:rsidR="000E59F9" w:rsidRPr="00476406" w:rsidRDefault="000E59F9" w:rsidP="000E59F9">
      <w:pPr>
        <w:pStyle w:val="a0"/>
      </w:pPr>
    </w:p>
    <w:p w14:paraId="1D324307" w14:textId="77777777" w:rsidR="000E59F9" w:rsidRPr="00476406" w:rsidRDefault="000E59F9" w:rsidP="000E59F9">
      <w:pPr>
        <w:pStyle w:val="a0"/>
      </w:pPr>
    </w:p>
    <w:p w14:paraId="2C421692" w14:textId="77777777" w:rsidR="000E59F9" w:rsidRPr="00476406" w:rsidRDefault="000E59F9" w:rsidP="000E59F9">
      <w:pPr>
        <w:pStyle w:val="a0"/>
      </w:pPr>
    </w:p>
    <w:p w14:paraId="7E68AD43" w14:textId="77777777" w:rsidR="000E59F9" w:rsidRDefault="000E59F9" w:rsidP="000E59F9">
      <w:pPr>
        <w:rPr>
          <w:rFonts w:ascii="Times New Roman" w:hAnsi="Times New Roman" w:cs="Times New Roman"/>
          <w:sz w:val="28"/>
          <w:szCs w:val="28"/>
        </w:rPr>
      </w:pPr>
      <w:r>
        <w:br w:type="page"/>
      </w:r>
    </w:p>
    <w:p w14:paraId="10CBD575" w14:textId="77777777" w:rsidR="000E59F9" w:rsidRDefault="000E59F9" w:rsidP="000E59F9">
      <w:pPr>
        <w:pStyle w:val="a0"/>
      </w:pPr>
    </w:p>
    <w:p w14:paraId="76C8B58E" w14:textId="77777777" w:rsidR="000E59F9" w:rsidRDefault="000E59F9" w:rsidP="000E59F9">
      <w:pPr>
        <w:pStyle w:val="a0"/>
      </w:pPr>
    </w:p>
    <w:p w14:paraId="0CE9F071" w14:textId="77777777" w:rsidR="000E59F9" w:rsidRDefault="000E59F9" w:rsidP="000E59F9">
      <w:pPr>
        <w:pStyle w:val="a0"/>
      </w:pPr>
    </w:p>
    <w:p w14:paraId="05B9C917" w14:textId="77777777" w:rsidR="000E59F9" w:rsidRDefault="000E59F9" w:rsidP="000E59F9">
      <w:pPr>
        <w:pStyle w:val="a0"/>
      </w:pPr>
    </w:p>
    <w:p w14:paraId="43642703" w14:textId="77777777" w:rsidR="000E59F9" w:rsidRDefault="000E59F9" w:rsidP="000E59F9">
      <w:pPr>
        <w:pStyle w:val="a0"/>
      </w:pPr>
    </w:p>
    <w:p w14:paraId="743965A5" w14:textId="77777777" w:rsidR="000E59F9" w:rsidRDefault="000E59F9" w:rsidP="000E59F9">
      <w:pPr>
        <w:pStyle w:val="a0"/>
      </w:pPr>
    </w:p>
    <w:p w14:paraId="58FD56B0" w14:textId="77777777" w:rsidR="000E59F9" w:rsidRPr="00476406" w:rsidRDefault="000E59F9" w:rsidP="000E59F9">
      <w:pPr>
        <w:pStyle w:val="a0"/>
      </w:pPr>
    </w:p>
    <w:p w14:paraId="09F37F6C" w14:textId="77777777" w:rsidR="000E59F9" w:rsidRPr="00476406" w:rsidRDefault="000E59F9" w:rsidP="000E59F9">
      <w:pPr>
        <w:pStyle w:val="a0"/>
      </w:pPr>
    </w:p>
    <w:p w14:paraId="5D6C11C6" w14:textId="77777777" w:rsidR="000E59F9" w:rsidRPr="00476406" w:rsidRDefault="000E59F9" w:rsidP="000E59F9">
      <w:pPr>
        <w:pStyle w:val="a0"/>
      </w:pPr>
    </w:p>
    <w:p w14:paraId="15F2B3F8" w14:textId="77777777" w:rsidR="000E59F9" w:rsidRPr="00476406" w:rsidRDefault="000E59F9" w:rsidP="000E59F9">
      <w:pPr>
        <w:pStyle w:val="a0"/>
      </w:pPr>
    </w:p>
    <w:p w14:paraId="1AEEFF2C" w14:textId="77777777" w:rsidR="000E59F9" w:rsidRPr="00476406" w:rsidRDefault="000E59F9" w:rsidP="000E59F9">
      <w:pPr>
        <w:pStyle w:val="a0"/>
      </w:pPr>
    </w:p>
    <w:p w14:paraId="5DBFF8CC" w14:textId="77777777" w:rsidR="000E59F9" w:rsidRPr="00476406" w:rsidRDefault="000E59F9" w:rsidP="000E59F9">
      <w:pPr>
        <w:pStyle w:val="a0"/>
        <w:ind w:firstLine="0"/>
        <w:jc w:val="center"/>
      </w:pPr>
      <w:r w:rsidRPr="00476406">
        <w:t>Приложение</w:t>
      </w:r>
      <w:proofErr w:type="gramStart"/>
      <w:r w:rsidRPr="00476406">
        <w:t xml:space="preserve"> А</w:t>
      </w:r>
      <w:proofErr w:type="gramEnd"/>
    </w:p>
    <w:p w14:paraId="28B8A4B2" w14:textId="77777777" w:rsidR="000E59F9" w:rsidRPr="00476406" w:rsidRDefault="000E59F9" w:rsidP="000E59F9">
      <w:pPr>
        <w:pStyle w:val="a0"/>
        <w:ind w:firstLine="0"/>
        <w:jc w:val="center"/>
      </w:pPr>
      <w:r w:rsidRPr="00476406">
        <w:t>Алгоритмы управления током, скоростью и положением</w:t>
      </w:r>
    </w:p>
    <w:p w14:paraId="4E92FA6F" w14:textId="77777777" w:rsidR="000E59F9" w:rsidRPr="00476406" w:rsidRDefault="000E59F9" w:rsidP="000E59F9">
      <w:pPr>
        <w:pStyle w:val="a0"/>
        <w:ind w:firstLine="0"/>
        <w:jc w:val="center"/>
      </w:pPr>
    </w:p>
    <w:p w14:paraId="779E4FE2" w14:textId="77777777" w:rsidR="000E59F9" w:rsidRPr="00476406" w:rsidRDefault="000E59F9" w:rsidP="000E59F9">
      <w:pPr>
        <w:pStyle w:val="a0"/>
        <w:ind w:firstLine="0"/>
        <w:jc w:val="center"/>
      </w:pPr>
    </w:p>
    <w:p w14:paraId="0F6B8FF5" w14:textId="77777777" w:rsidR="000E59F9" w:rsidRPr="00476406" w:rsidRDefault="000E59F9" w:rsidP="000E59F9">
      <w:pPr>
        <w:pStyle w:val="a0"/>
        <w:ind w:firstLine="0"/>
        <w:jc w:val="center"/>
      </w:pPr>
    </w:p>
    <w:p w14:paraId="2C7E7169" w14:textId="77777777" w:rsidR="000E59F9" w:rsidRPr="00476406" w:rsidRDefault="000E59F9" w:rsidP="000E59F9">
      <w:pPr>
        <w:pStyle w:val="a0"/>
        <w:ind w:firstLine="0"/>
        <w:jc w:val="center"/>
      </w:pPr>
    </w:p>
    <w:p w14:paraId="09D1A6F5" w14:textId="77777777" w:rsidR="000E59F9" w:rsidRPr="00476406" w:rsidRDefault="000E59F9" w:rsidP="000E59F9">
      <w:pPr>
        <w:pStyle w:val="a0"/>
        <w:ind w:firstLine="0"/>
        <w:jc w:val="center"/>
      </w:pPr>
    </w:p>
    <w:p w14:paraId="4AFEC85D" w14:textId="77777777" w:rsidR="000E59F9" w:rsidRPr="00476406" w:rsidRDefault="000E59F9" w:rsidP="000E59F9">
      <w:pPr>
        <w:pStyle w:val="a0"/>
        <w:ind w:firstLine="0"/>
        <w:jc w:val="center"/>
      </w:pPr>
    </w:p>
    <w:p w14:paraId="2B597CF1" w14:textId="77777777" w:rsidR="000E59F9" w:rsidRPr="00476406" w:rsidRDefault="000E59F9" w:rsidP="000E59F9">
      <w:pPr>
        <w:pStyle w:val="a0"/>
        <w:ind w:firstLine="0"/>
        <w:jc w:val="center"/>
      </w:pPr>
    </w:p>
    <w:p w14:paraId="231AE545" w14:textId="77777777" w:rsidR="000E59F9" w:rsidRPr="00476406" w:rsidRDefault="000E59F9" w:rsidP="000E59F9">
      <w:pPr>
        <w:pStyle w:val="a0"/>
        <w:ind w:firstLine="0"/>
        <w:jc w:val="center"/>
      </w:pPr>
    </w:p>
    <w:p w14:paraId="59DA58FD" w14:textId="77777777" w:rsidR="000E59F9" w:rsidRPr="00476406" w:rsidRDefault="000E59F9" w:rsidP="000E59F9">
      <w:pPr>
        <w:pStyle w:val="a0"/>
        <w:ind w:firstLine="0"/>
        <w:jc w:val="center"/>
      </w:pPr>
    </w:p>
    <w:p w14:paraId="2894C258" w14:textId="77777777" w:rsidR="000E59F9" w:rsidRPr="00476406" w:rsidRDefault="000E59F9" w:rsidP="000E59F9">
      <w:pPr>
        <w:pStyle w:val="a0"/>
        <w:ind w:firstLine="0"/>
        <w:jc w:val="center"/>
      </w:pPr>
    </w:p>
    <w:p w14:paraId="6DF07B0A" w14:textId="77777777" w:rsidR="000E59F9" w:rsidRPr="00476406" w:rsidRDefault="000E59F9" w:rsidP="000E59F9">
      <w:pPr>
        <w:pStyle w:val="a0"/>
        <w:ind w:firstLine="0"/>
        <w:jc w:val="center"/>
      </w:pPr>
    </w:p>
    <w:p w14:paraId="3DAD1D01" w14:textId="77777777" w:rsidR="000E59F9" w:rsidRPr="00476406" w:rsidRDefault="000E59F9" w:rsidP="000E59F9">
      <w:pPr>
        <w:pStyle w:val="a0"/>
        <w:ind w:firstLine="0"/>
        <w:jc w:val="center"/>
      </w:pPr>
    </w:p>
    <w:p w14:paraId="353E7845" w14:textId="77777777" w:rsidR="000E59F9" w:rsidRPr="00476406" w:rsidRDefault="000E59F9" w:rsidP="000E59F9">
      <w:pPr>
        <w:pStyle w:val="a0"/>
        <w:ind w:firstLine="0"/>
        <w:jc w:val="center"/>
      </w:pPr>
    </w:p>
    <w:p w14:paraId="3898BECA" w14:textId="77777777" w:rsidR="000E59F9" w:rsidRPr="00476406" w:rsidRDefault="000E59F9" w:rsidP="000E59F9">
      <w:pPr>
        <w:pStyle w:val="a0"/>
        <w:ind w:firstLine="0"/>
        <w:jc w:val="center"/>
      </w:pPr>
    </w:p>
    <w:p w14:paraId="56DC2F69" w14:textId="77777777" w:rsidR="000E59F9" w:rsidRPr="00476406" w:rsidRDefault="000E59F9" w:rsidP="000E59F9">
      <w:pPr>
        <w:pStyle w:val="a0"/>
        <w:ind w:firstLine="0"/>
        <w:jc w:val="center"/>
      </w:pPr>
    </w:p>
    <w:p w14:paraId="5813BBCA" w14:textId="77777777" w:rsidR="000E59F9" w:rsidRPr="00476406" w:rsidRDefault="000E59F9" w:rsidP="000E59F9">
      <w:pPr>
        <w:pStyle w:val="a0"/>
        <w:ind w:firstLine="0"/>
        <w:jc w:val="center"/>
      </w:pPr>
    </w:p>
    <w:p w14:paraId="08181CC3" w14:textId="77777777" w:rsidR="000E59F9" w:rsidRPr="00476406" w:rsidRDefault="000E59F9" w:rsidP="000E59F9">
      <w:pPr>
        <w:pStyle w:val="a0"/>
        <w:ind w:firstLine="0"/>
        <w:jc w:val="center"/>
      </w:pPr>
    </w:p>
    <w:p w14:paraId="2014194B" w14:textId="77777777" w:rsidR="000E59F9" w:rsidRPr="00476406" w:rsidRDefault="000E59F9" w:rsidP="000E59F9">
      <w:pPr>
        <w:pStyle w:val="a0"/>
      </w:pPr>
      <w:r w:rsidRPr="00476406">
        <w:t xml:space="preserve">Листинг </w:t>
      </w:r>
      <w:r>
        <w:t>А</w:t>
      </w:r>
      <w:proofErr w:type="gramStart"/>
      <w:r w:rsidRPr="00476406">
        <w:t>1</w:t>
      </w:r>
      <w:proofErr w:type="gramEnd"/>
      <w:r w:rsidRPr="00476406">
        <w:t xml:space="preserve"> — Файл </w:t>
      </w:r>
      <w:r w:rsidRPr="00476406">
        <w:rPr>
          <w:lang w:val="en-US"/>
        </w:rPr>
        <w:t>motorHiCtrl</w:t>
      </w:r>
      <w:r w:rsidRPr="00476406">
        <w:t>.</w:t>
      </w:r>
      <w:r w:rsidRPr="00476406">
        <w:rPr>
          <w:lang w:val="en-US"/>
        </w:rPr>
        <w:t>c</w:t>
      </w:r>
    </w:p>
    <w:p w14:paraId="3E1B0B6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1. </w:t>
      </w:r>
      <w:r w:rsidRPr="00476406">
        <w:rPr>
          <w:color w:val="880000"/>
          <w:sz w:val="18"/>
          <w:szCs w:val="18"/>
        </w:rPr>
        <w:t>// Тестовая функция для проверки возможностей PWM</w:t>
      </w:r>
    </w:p>
    <w:p w14:paraId="2E91D20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2.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"motorHiCtrl.h"</w:t>
      </w:r>
    </w:p>
    <w:p w14:paraId="2B340FD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"pwm_test.h"</w:t>
      </w:r>
    </w:p>
    <w:p w14:paraId="074FAFA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"g_Ram.h"</w:t>
      </w:r>
    </w:p>
    <w:p w14:paraId="171159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"speed_fr.h"</w:t>
      </w:r>
    </w:p>
    <w:p w14:paraId="0FADFA2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"peref.h"</w:t>
      </w:r>
    </w:p>
    <w:p w14:paraId="2062F3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"calibs.h"</w:t>
      </w:r>
    </w:p>
    <w:p w14:paraId="0F1312B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"servo.h"</w:t>
      </w:r>
    </w:p>
    <w:p w14:paraId="69C2AE6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 </w:t>
      </w:r>
      <w:r w:rsidRPr="00476406">
        <w:rPr>
          <w:color w:val="000000"/>
          <w:sz w:val="18"/>
          <w:szCs w:val="18"/>
          <w:lang w:val="en-US"/>
        </w:rPr>
        <w:t> </w:t>
      </w:r>
    </w:p>
    <w:p w14:paraId="6CA9AC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10. </w:t>
      </w:r>
      <w:r w:rsidRPr="00476406">
        <w:rPr>
          <w:color w:val="000000"/>
          <w:sz w:val="18"/>
          <w:szCs w:val="18"/>
          <w:lang w:val="en-US"/>
        </w:rPr>
        <w:t xml:space="preserve">MTR_Ctrl </w:t>
      </w:r>
      <w:r w:rsidRPr="00476406">
        <w:rPr>
          <w:color w:val="660066"/>
          <w:sz w:val="18"/>
          <w:szCs w:val="18"/>
          <w:lang w:val="en-US"/>
        </w:rPr>
        <w:t>Mot</w:t>
      </w:r>
      <w:r w:rsidRPr="00476406">
        <w:rPr>
          <w:color w:val="666600"/>
          <w:sz w:val="18"/>
          <w:szCs w:val="18"/>
          <w:lang w:val="en-US"/>
        </w:rPr>
        <w:t>;</w:t>
      </w:r>
    </w:p>
    <w:p w14:paraId="443DAB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11. </w:t>
      </w:r>
      <w:r w:rsidRPr="00476406">
        <w:rPr>
          <w:color w:val="000000"/>
          <w:sz w:val="18"/>
          <w:szCs w:val="18"/>
          <w:lang w:val="en-US"/>
        </w:rPr>
        <w:t> </w:t>
      </w:r>
    </w:p>
    <w:p w14:paraId="0CDCF64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12. </w:t>
      </w:r>
      <w:proofErr w:type="gramStart"/>
      <w:r w:rsidRPr="00476406">
        <w:rPr>
          <w:color w:val="000088"/>
          <w:sz w:val="18"/>
          <w:szCs w:val="18"/>
          <w:lang w:val="en-US"/>
        </w:rPr>
        <w:t>extern</w:t>
      </w:r>
      <w:proofErr w:type="gramEnd"/>
      <w:r w:rsidRPr="00476406">
        <w:rPr>
          <w:color w:val="000000"/>
          <w:sz w:val="18"/>
          <w:szCs w:val="18"/>
          <w:lang w:val="en-US"/>
        </w:rPr>
        <w:t xml:space="preserve"> </w:t>
      </w:r>
      <w:r w:rsidRPr="00476406">
        <w:rPr>
          <w:color w:val="660066"/>
          <w:sz w:val="18"/>
          <w:szCs w:val="18"/>
          <w:lang w:val="en-US"/>
        </w:rPr>
        <w:t>int32_t</w:t>
      </w:r>
      <w:r w:rsidRPr="00476406">
        <w:rPr>
          <w:color w:val="000000"/>
          <w:sz w:val="18"/>
          <w:szCs w:val="18"/>
          <w:lang w:val="en-US"/>
        </w:rPr>
        <w:t xml:space="preserve"> sin_table</w:t>
      </w:r>
      <w:r w:rsidRPr="00476406">
        <w:rPr>
          <w:color w:val="666600"/>
          <w:sz w:val="18"/>
          <w:szCs w:val="18"/>
          <w:lang w:val="en-US"/>
        </w:rPr>
        <w:t>[</w:t>
      </w:r>
      <w:r w:rsidRPr="00476406">
        <w:rPr>
          <w:color w:val="006666"/>
          <w:sz w:val="18"/>
          <w:szCs w:val="18"/>
          <w:lang w:val="en-US"/>
        </w:rPr>
        <w:t>106</w:t>
      </w:r>
      <w:r w:rsidRPr="00476406">
        <w:rPr>
          <w:color w:val="666600"/>
          <w:sz w:val="18"/>
          <w:szCs w:val="18"/>
          <w:lang w:val="en-US"/>
        </w:rPr>
        <w:t>];</w:t>
      </w:r>
    </w:p>
    <w:p w14:paraId="13E0D1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13. </w:t>
      </w:r>
      <w:proofErr w:type="gramStart"/>
      <w:r w:rsidRPr="00476406">
        <w:rPr>
          <w:color w:val="000088"/>
          <w:sz w:val="18"/>
          <w:szCs w:val="18"/>
          <w:lang w:val="en-US"/>
        </w:rPr>
        <w:t>extern</w:t>
      </w:r>
      <w:proofErr w:type="gramEnd"/>
      <w:r w:rsidRPr="00476406">
        <w:rPr>
          <w:color w:val="000000"/>
          <w:sz w:val="18"/>
          <w:szCs w:val="18"/>
          <w:lang w:val="en-US"/>
        </w:rPr>
        <w:t xml:space="preserve"> </w:t>
      </w:r>
      <w:r w:rsidRPr="00476406">
        <w:rPr>
          <w:color w:val="660066"/>
          <w:sz w:val="18"/>
          <w:szCs w:val="18"/>
          <w:lang w:val="en-US"/>
        </w:rPr>
        <w:t>int32_t</w:t>
      </w:r>
      <w:r w:rsidRPr="00476406">
        <w:rPr>
          <w:color w:val="000000"/>
          <w:sz w:val="18"/>
          <w:szCs w:val="18"/>
          <w:lang w:val="en-US"/>
        </w:rPr>
        <w:t xml:space="preserve"> cos_table</w:t>
      </w:r>
      <w:r w:rsidRPr="00476406">
        <w:rPr>
          <w:color w:val="666600"/>
          <w:sz w:val="18"/>
          <w:szCs w:val="18"/>
          <w:lang w:val="en-US"/>
        </w:rPr>
        <w:t>[</w:t>
      </w:r>
      <w:r w:rsidRPr="00476406">
        <w:rPr>
          <w:color w:val="006666"/>
          <w:sz w:val="18"/>
          <w:szCs w:val="18"/>
          <w:lang w:val="en-US"/>
        </w:rPr>
        <w:t>106</w:t>
      </w:r>
      <w:r w:rsidRPr="00476406">
        <w:rPr>
          <w:color w:val="666600"/>
          <w:sz w:val="18"/>
          <w:szCs w:val="18"/>
          <w:lang w:val="en-US"/>
        </w:rPr>
        <w:t>];</w:t>
      </w:r>
    </w:p>
    <w:p w14:paraId="32C719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14. </w:t>
      </w:r>
      <w:proofErr w:type="gramStart"/>
      <w:r w:rsidRPr="00476406">
        <w:rPr>
          <w:color w:val="000088"/>
          <w:sz w:val="18"/>
          <w:szCs w:val="18"/>
          <w:lang w:val="en-US"/>
        </w:rPr>
        <w:t>extern</w:t>
      </w:r>
      <w:proofErr w:type="gramEnd"/>
      <w:r w:rsidRPr="00476406">
        <w:rPr>
          <w:color w:val="000000"/>
          <w:sz w:val="18"/>
          <w:szCs w:val="18"/>
          <w:lang w:val="en-US"/>
        </w:rPr>
        <w:t xml:space="preserve"> </w:t>
      </w:r>
      <w:r w:rsidRPr="00476406">
        <w:rPr>
          <w:color w:val="660066"/>
          <w:sz w:val="18"/>
          <w:szCs w:val="18"/>
          <w:lang w:val="en-US"/>
        </w:rPr>
        <w:t>int32_t</w:t>
      </w:r>
      <w:r w:rsidRPr="00476406">
        <w:rPr>
          <w:color w:val="000000"/>
          <w:sz w:val="18"/>
          <w:szCs w:val="18"/>
          <w:lang w:val="en-US"/>
        </w:rPr>
        <w:t xml:space="preserve"> atg_table</w:t>
      </w:r>
      <w:r w:rsidRPr="00476406">
        <w:rPr>
          <w:color w:val="666600"/>
          <w:sz w:val="18"/>
          <w:szCs w:val="18"/>
          <w:lang w:val="en-US"/>
        </w:rPr>
        <w:t>[</w:t>
      </w:r>
      <w:r w:rsidRPr="00476406">
        <w:rPr>
          <w:color w:val="006666"/>
          <w:sz w:val="18"/>
          <w:szCs w:val="18"/>
          <w:lang w:val="en-US"/>
        </w:rPr>
        <w:t>106</w:t>
      </w:r>
      <w:r w:rsidRPr="00476406">
        <w:rPr>
          <w:color w:val="666600"/>
          <w:sz w:val="18"/>
          <w:szCs w:val="18"/>
          <w:lang w:val="en-US"/>
        </w:rPr>
        <w:t>];</w:t>
      </w:r>
    </w:p>
    <w:p w14:paraId="1B2A1A4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15. </w:t>
      </w:r>
      <w:proofErr w:type="gramStart"/>
      <w:r w:rsidRPr="00476406">
        <w:rPr>
          <w:color w:val="000088"/>
          <w:sz w:val="18"/>
          <w:szCs w:val="18"/>
          <w:lang w:val="en-US"/>
        </w:rPr>
        <w:t>extern</w:t>
      </w:r>
      <w:proofErr w:type="gramEnd"/>
      <w:r w:rsidRPr="00476406">
        <w:rPr>
          <w:color w:val="000000"/>
          <w:sz w:val="18"/>
          <w:szCs w:val="18"/>
          <w:lang w:val="en-US"/>
        </w:rPr>
        <w:t xml:space="preserve"> </w:t>
      </w:r>
      <w:r w:rsidRPr="00476406">
        <w:rPr>
          <w:color w:val="000088"/>
          <w:sz w:val="18"/>
          <w:szCs w:val="18"/>
          <w:lang w:val="en-US"/>
        </w:rPr>
        <w:t>float</w:t>
      </w:r>
      <w:r w:rsidRPr="00476406">
        <w:rPr>
          <w:color w:val="000000"/>
          <w:sz w:val="18"/>
          <w:szCs w:val="18"/>
          <w:lang w:val="en-US"/>
        </w:rPr>
        <w:t xml:space="preserve"> atg_tableFL</w:t>
      </w:r>
      <w:r w:rsidRPr="00476406">
        <w:rPr>
          <w:color w:val="666600"/>
          <w:sz w:val="18"/>
          <w:szCs w:val="18"/>
          <w:lang w:val="en-US"/>
        </w:rPr>
        <w:t>[</w:t>
      </w:r>
      <w:r w:rsidRPr="00476406">
        <w:rPr>
          <w:color w:val="006666"/>
          <w:sz w:val="18"/>
          <w:szCs w:val="18"/>
          <w:lang w:val="en-US"/>
        </w:rPr>
        <w:t>106</w:t>
      </w:r>
      <w:r w:rsidRPr="00476406">
        <w:rPr>
          <w:color w:val="666600"/>
          <w:sz w:val="18"/>
          <w:szCs w:val="18"/>
          <w:lang w:val="en-US"/>
        </w:rPr>
        <w:t>];</w:t>
      </w:r>
    </w:p>
    <w:p w14:paraId="393E89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16. </w:t>
      </w:r>
      <w:r w:rsidRPr="00476406">
        <w:rPr>
          <w:color w:val="000000"/>
          <w:sz w:val="18"/>
          <w:szCs w:val="18"/>
          <w:lang w:val="en-US"/>
        </w:rPr>
        <w:t> </w:t>
      </w:r>
    </w:p>
    <w:p w14:paraId="2F30DB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17. </w:t>
      </w:r>
      <w:proofErr w:type="gramStart"/>
      <w:r w:rsidRPr="00476406">
        <w:rPr>
          <w:color w:val="000088"/>
          <w:sz w:val="18"/>
          <w:szCs w:val="18"/>
          <w:lang w:val="en-US"/>
        </w:rPr>
        <w:t>extern</w:t>
      </w:r>
      <w:proofErr w:type="gramEnd"/>
      <w:r w:rsidRPr="00476406">
        <w:rPr>
          <w:color w:val="000000"/>
          <w:sz w:val="18"/>
          <w:szCs w:val="18"/>
          <w:lang w:val="en-US"/>
        </w:rPr>
        <w:t xml:space="preserve"> </w:t>
      </w:r>
      <w:r w:rsidRPr="00476406">
        <w:rPr>
          <w:color w:val="660066"/>
          <w:sz w:val="18"/>
          <w:szCs w:val="18"/>
          <w:lang w:val="en-US"/>
        </w:rPr>
        <w:t>uint16_t</w:t>
      </w:r>
      <w:r w:rsidRPr="00476406">
        <w:rPr>
          <w:color w:val="000000"/>
          <w:sz w:val="18"/>
          <w:szCs w:val="18"/>
          <w:lang w:val="en-US"/>
        </w:rPr>
        <w:t xml:space="preserve"> CAN_Mode</w:t>
      </w:r>
      <w:r w:rsidRPr="00476406">
        <w:rPr>
          <w:color w:val="666600"/>
          <w:sz w:val="18"/>
          <w:szCs w:val="18"/>
          <w:lang w:val="en-US"/>
        </w:rPr>
        <w:t>;</w:t>
      </w:r>
    </w:p>
    <w:p w14:paraId="0067ED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18. </w:t>
      </w:r>
      <w:r w:rsidRPr="00476406">
        <w:rPr>
          <w:color w:val="000000"/>
          <w:sz w:val="18"/>
          <w:szCs w:val="18"/>
          <w:lang w:val="en-US"/>
        </w:rPr>
        <w:t> </w:t>
      </w:r>
    </w:p>
    <w:p w14:paraId="2E21C59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19. </w:t>
      </w:r>
      <w:proofErr w:type="gramStart"/>
      <w:r w:rsidRPr="00476406">
        <w:rPr>
          <w:color w:val="660066"/>
          <w:sz w:val="18"/>
          <w:szCs w:val="18"/>
          <w:lang w:val="en-US"/>
        </w:rPr>
        <w:t>uint16_t</w:t>
      </w:r>
      <w:proofErr w:type="gramEnd"/>
      <w:r w:rsidRPr="00476406">
        <w:rPr>
          <w:color w:val="000000"/>
          <w:sz w:val="18"/>
          <w:szCs w:val="18"/>
          <w:lang w:val="en-US"/>
        </w:rPr>
        <w:tab/>
        <w:t>timerPOS</w:t>
      </w:r>
      <w:r w:rsidRPr="00476406">
        <w:rPr>
          <w:color w:val="666600"/>
          <w:sz w:val="18"/>
          <w:szCs w:val="18"/>
          <w:lang w:val="en-US"/>
        </w:rPr>
        <w:t>;</w:t>
      </w:r>
    </w:p>
    <w:p w14:paraId="60A64B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20. </w:t>
      </w:r>
      <w:proofErr w:type="gramStart"/>
      <w:r w:rsidRPr="00476406">
        <w:rPr>
          <w:color w:val="660066"/>
          <w:sz w:val="18"/>
          <w:szCs w:val="18"/>
          <w:lang w:val="en-US"/>
        </w:rPr>
        <w:t>uint16_t</w:t>
      </w:r>
      <w:proofErr w:type="gramEnd"/>
      <w:r w:rsidRPr="00476406">
        <w:rPr>
          <w:color w:val="000000"/>
          <w:sz w:val="18"/>
          <w:szCs w:val="18"/>
          <w:lang w:val="en-US"/>
        </w:rPr>
        <w:tab/>
        <w:t>timerPOS_1s</w:t>
      </w:r>
      <w:r w:rsidRPr="00476406">
        <w:rPr>
          <w:color w:val="666600"/>
          <w:sz w:val="18"/>
          <w:szCs w:val="18"/>
          <w:lang w:val="en-US"/>
        </w:rPr>
        <w:t>;</w:t>
      </w:r>
    </w:p>
    <w:p w14:paraId="66A6DD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21. </w:t>
      </w:r>
      <w:proofErr w:type="gramStart"/>
      <w:r w:rsidRPr="00476406">
        <w:rPr>
          <w:color w:val="660066"/>
          <w:sz w:val="18"/>
          <w:szCs w:val="18"/>
          <w:lang w:val="en-US"/>
        </w:rPr>
        <w:t>uint16_t</w:t>
      </w:r>
      <w:proofErr w:type="gramEnd"/>
      <w:r w:rsidRPr="00476406">
        <w:rPr>
          <w:color w:val="000000"/>
          <w:sz w:val="18"/>
          <w:szCs w:val="18"/>
          <w:lang w:val="en-US"/>
        </w:rPr>
        <w:tab/>
        <w:t>timerSPD</w:t>
      </w:r>
      <w:r w:rsidRPr="00476406">
        <w:rPr>
          <w:color w:val="666600"/>
          <w:sz w:val="18"/>
          <w:szCs w:val="18"/>
          <w:lang w:val="en-US"/>
        </w:rPr>
        <w:t>;</w:t>
      </w:r>
    </w:p>
    <w:p w14:paraId="2A97A3D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22. </w:t>
      </w:r>
      <w:proofErr w:type="gramStart"/>
      <w:r w:rsidRPr="00476406">
        <w:rPr>
          <w:color w:val="660066"/>
          <w:sz w:val="18"/>
          <w:szCs w:val="18"/>
          <w:lang w:val="en-US"/>
        </w:rPr>
        <w:t>uint16_t</w:t>
      </w:r>
      <w:proofErr w:type="gramEnd"/>
      <w:r w:rsidRPr="00476406">
        <w:rPr>
          <w:color w:val="000000"/>
          <w:sz w:val="18"/>
          <w:szCs w:val="18"/>
          <w:lang w:val="en-US"/>
        </w:rPr>
        <w:tab/>
        <w:t>timerSPD_1s</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p>
    <w:p w14:paraId="16763D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23. </w:t>
      </w:r>
      <w:r w:rsidRPr="00476406">
        <w:rPr>
          <w:color w:val="000000"/>
          <w:sz w:val="18"/>
          <w:szCs w:val="18"/>
          <w:lang w:val="en-US"/>
        </w:rPr>
        <w:t> </w:t>
      </w:r>
    </w:p>
    <w:p w14:paraId="511FB79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24. </w:t>
      </w:r>
      <w:proofErr w:type="gramStart"/>
      <w:r w:rsidRPr="00476406">
        <w:rPr>
          <w:color w:val="000088"/>
          <w:sz w:val="18"/>
          <w:szCs w:val="18"/>
          <w:lang w:val="en-US"/>
        </w:rPr>
        <w:t>void</w:t>
      </w:r>
      <w:proofErr w:type="gramEnd"/>
      <w:r w:rsidRPr="00476406">
        <w:rPr>
          <w:color w:val="000000"/>
          <w:sz w:val="18"/>
          <w:szCs w:val="18"/>
          <w:lang w:val="en-US"/>
        </w:rPr>
        <w:t xml:space="preserve"> set_atg_tableFL</w:t>
      </w:r>
      <w:r w:rsidRPr="00476406">
        <w:rPr>
          <w:color w:val="666600"/>
          <w:sz w:val="18"/>
          <w:szCs w:val="18"/>
          <w:lang w:val="en-US"/>
        </w:rPr>
        <w:t>(</w:t>
      </w:r>
      <w:r w:rsidRPr="00476406">
        <w:rPr>
          <w:color w:val="000088"/>
          <w:sz w:val="18"/>
          <w:szCs w:val="18"/>
          <w:lang w:val="en-US"/>
        </w:rPr>
        <w:t>void</w:t>
      </w:r>
      <w:r w:rsidRPr="00476406">
        <w:rPr>
          <w:color w:val="666600"/>
          <w:sz w:val="18"/>
          <w:szCs w:val="18"/>
          <w:lang w:val="en-US"/>
        </w:rPr>
        <w:t>);</w:t>
      </w:r>
    </w:p>
    <w:p w14:paraId="48D32E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25. </w:t>
      </w:r>
      <w:proofErr w:type="gramStart"/>
      <w:r w:rsidRPr="00476406">
        <w:rPr>
          <w:color w:val="000088"/>
          <w:sz w:val="18"/>
          <w:szCs w:val="18"/>
          <w:lang w:val="en-US"/>
        </w:rPr>
        <w:t>void</w:t>
      </w:r>
      <w:proofErr w:type="gramEnd"/>
      <w:r w:rsidRPr="00476406">
        <w:rPr>
          <w:color w:val="000000"/>
          <w:sz w:val="18"/>
          <w:szCs w:val="18"/>
          <w:lang w:val="en-US"/>
        </w:rPr>
        <w:t xml:space="preserve"> atanTest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689CFD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26. </w:t>
      </w:r>
      <w:r w:rsidRPr="00476406">
        <w:rPr>
          <w:color w:val="000000"/>
          <w:sz w:val="18"/>
          <w:szCs w:val="18"/>
          <w:lang w:val="en-US"/>
        </w:rPr>
        <w:tab/>
      </w:r>
    </w:p>
    <w:p w14:paraId="69C757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27. </w:t>
      </w:r>
      <w:proofErr w:type="gramStart"/>
      <w:r w:rsidRPr="00476406">
        <w:rPr>
          <w:color w:val="000088"/>
          <w:sz w:val="18"/>
          <w:szCs w:val="18"/>
          <w:lang w:val="en-US"/>
        </w:rPr>
        <w:t>void</w:t>
      </w:r>
      <w:proofErr w:type="gramEnd"/>
      <w:r w:rsidRPr="00476406">
        <w:rPr>
          <w:color w:val="000000"/>
          <w:sz w:val="18"/>
          <w:szCs w:val="18"/>
          <w:lang w:val="en-US"/>
        </w:rPr>
        <w:t xml:space="preserve"> MTR_Init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1F6D00C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 </w:t>
      </w:r>
      <w:proofErr w:type="gramStart"/>
      <w:r w:rsidRPr="00476406">
        <w:rPr>
          <w:sz w:val="18"/>
          <w:szCs w:val="18"/>
        </w:rPr>
        <w:t xml:space="preserve">28. </w:t>
      </w:r>
      <w:r w:rsidRPr="00476406">
        <w:rPr>
          <w:color w:val="666600"/>
          <w:sz w:val="18"/>
          <w:szCs w:val="18"/>
        </w:rPr>
        <w:t>{</w:t>
      </w:r>
      <w:proofErr w:type="gramEnd"/>
    </w:p>
    <w:p w14:paraId="33C2FFD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29. </w:t>
      </w:r>
      <w:r w:rsidRPr="00476406">
        <w:rPr>
          <w:color w:val="000000"/>
          <w:sz w:val="18"/>
          <w:szCs w:val="18"/>
        </w:rPr>
        <w:tab/>
      </w:r>
      <w:r w:rsidRPr="00476406">
        <w:rPr>
          <w:color w:val="660066"/>
          <w:sz w:val="18"/>
          <w:szCs w:val="18"/>
        </w:rPr>
        <w:t>uint16_t</w:t>
      </w:r>
      <w:r w:rsidRPr="00476406">
        <w:rPr>
          <w:color w:val="000000"/>
          <w:sz w:val="18"/>
          <w:szCs w:val="18"/>
        </w:rPr>
        <w:t xml:space="preserve"> </w:t>
      </w:r>
      <w:r w:rsidRPr="00476406">
        <w:rPr>
          <w:color w:val="660066"/>
          <w:sz w:val="18"/>
          <w:szCs w:val="18"/>
        </w:rPr>
        <w:t>RefTF</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4000</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=&gt; 0.04 сек.</w:t>
      </w:r>
    </w:p>
    <w:p w14:paraId="5ADEEF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30. </w:t>
      </w:r>
      <w:r w:rsidRPr="00476406">
        <w:rPr>
          <w:color w:val="000000"/>
          <w:sz w:val="18"/>
          <w:szCs w:val="18"/>
        </w:rPr>
        <w:tab/>
      </w:r>
      <w:r w:rsidRPr="00476406">
        <w:rPr>
          <w:color w:val="880000"/>
          <w:sz w:val="18"/>
          <w:szCs w:val="18"/>
        </w:rPr>
        <w:t>// Начальная инициализация</w:t>
      </w:r>
    </w:p>
    <w:p w14:paraId="3590DAE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31. </w:t>
      </w:r>
      <w:r w:rsidRPr="00476406">
        <w:rPr>
          <w:color w:val="000000"/>
          <w:sz w:val="18"/>
          <w:szCs w:val="18"/>
        </w:rPr>
        <w:tab/>
      </w:r>
      <w:r w:rsidRPr="00476406">
        <w:rPr>
          <w:color w:val="880000"/>
          <w:sz w:val="18"/>
          <w:szCs w:val="18"/>
        </w:rPr>
        <w:t>//v-&gt;SetFreq = 1000;</w:t>
      </w:r>
      <w:r w:rsidRPr="00476406">
        <w:rPr>
          <w:color w:val="880000"/>
          <w:sz w:val="18"/>
          <w:szCs w:val="18"/>
        </w:rPr>
        <w:tab/>
        <w:t>// 10 Гц</w:t>
      </w:r>
    </w:p>
    <w:p w14:paraId="112BE61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32. </w:t>
      </w:r>
      <w:r w:rsidRPr="00476406">
        <w:rPr>
          <w:color w:val="000000"/>
          <w:sz w:val="18"/>
          <w:szCs w:val="18"/>
        </w:rPr>
        <w:tab/>
        <w:t>v</w:t>
      </w:r>
      <w:r w:rsidRPr="00476406">
        <w:rPr>
          <w:color w:val="666600"/>
          <w:sz w:val="18"/>
          <w:szCs w:val="18"/>
        </w:rPr>
        <w:t>-&gt;</w:t>
      </w:r>
      <w:r w:rsidRPr="00476406">
        <w:rPr>
          <w:color w:val="660066"/>
          <w:sz w:val="18"/>
          <w:szCs w:val="18"/>
        </w:rPr>
        <w:t>SetFreq</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20</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0.2 Гц</w:t>
      </w:r>
    </w:p>
    <w:p w14:paraId="5C2767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33. </w:t>
      </w:r>
      <w:r w:rsidRPr="00476406">
        <w:rPr>
          <w:color w:val="000000"/>
          <w:sz w:val="18"/>
          <w:szCs w:val="18"/>
        </w:rPr>
        <w:tab/>
        <w:t>v</w:t>
      </w:r>
      <w:r w:rsidRPr="00476406">
        <w:rPr>
          <w:color w:val="666600"/>
          <w:sz w:val="18"/>
          <w:szCs w:val="18"/>
        </w:rPr>
        <w:t>-&gt;</w:t>
      </w:r>
      <w:r w:rsidRPr="00476406">
        <w:rPr>
          <w:color w:val="660066"/>
          <w:sz w:val="18"/>
          <w:szCs w:val="18"/>
        </w:rPr>
        <w:t>SetVolt</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100</w:t>
      </w:r>
      <w:r w:rsidRPr="00476406">
        <w:rPr>
          <w:color w:val="666600"/>
          <w:sz w:val="18"/>
          <w:szCs w:val="18"/>
        </w:rPr>
        <w:t>;</w:t>
      </w:r>
      <w:r w:rsidRPr="00476406">
        <w:rPr>
          <w:color w:val="000000"/>
          <w:sz w:val="18"/>
          <w:szCs w:val="18"/>
        </w:rPr>
        <w:tab/>
      </w:r>
      <w:r w:rsidRPr="00476406">
        <w:rPr>
          <w:color w:val="000000"/>
          <w:sz w:val="18"/>
          <w:szCs w:val="18"/>
        </w:rPr>
        <w:tab/>
        <w:t xml:space="preserve"> </w:t>
      </w:r>
      <w:r w:rsidRPr="00476406">
        <w:rPr>
          <w:color w:val="880000"/>
          <w:sz w:val="18"/>
          <w:szCs w:val="18"/>
        </w:rPr>
        <w:t>// 100.0 % от всей амплитуды</w:t>
      </w:r>
    </w:p>
    <w:p w14:paraId="6EAC6E92" w14:textId="77777777" w:rsidR="000E59F9" w:rsidRPr="000071B3"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34. </w:t>
      </w:r>
      <w:r w:rsidRPr="00476406">
        <w:rPr>
          <w:color w:val="000000"/>
          <w:sz w:val="18"/>
          <w:szCs w:val="18"/>
        </w:rPr>
        <w:tab/>
      </w:r>
      <w:r w:rsidRPr="00476406">
        <w:rPr>
          <w:color w:val="000000"/>
          <w:sz w:val="18"/>
          <w:szCs w:val="18"/>
          <w:lang w:val="en-US"/>
        </w:rPr>
        <w:t>v</w:t>
      </w:r>
      <w:r w:rsidRPr="000071B3">
        <w:rPr>
          <w:color w:val="666600"/>
          <w:sz w:val="18"/>
          <w:szCs w:val="18"/>
          <w:lang w:val="en-US"/>
        </w:rPr>
        <w:t>-&gt;</w:t>
      </w:r>
      <w:r w:rsidRPr="00476406">
        <w:rPr>
          <w:color w:val="660066"/>
          <w:sz w:val="18"/>
          <w:szCs w:val="18"/>
          <w:lang w:val="en-US"/>
        </w:rPr>
        <w:t>Qs</w:t>
      </w:r>
      <w:r w:rsidRPr="000071B3">
        <w:rPr>
          <w:color w:val="000000"/>
          <w:sz w:val="18"/>
          <w:szCs w:val="18"/>
          <w:lang w:val="en-US"/>
        </w:rPr>
        <w:t xml:space="preserve"> </w:t>
      </w:r>
      <w:r w:rsidRPr="000071B3">
        <w:rPr>
          <w:color w:val="666600"/>
          <w:sz w:val="18"/>
          <w:szCs w:val="18"/>
          <w:lang w:val="en-US"/>
        </w:rPr>
        <w:t>=</w:t>
      </w:r>
      <w:r w:rsidRPr="000071B3">
        <w:rPr>
          <w:color w:val="000000"/>
          <w:sz w:val="18"/>
          <w:szCs w:val="18"/>
          <w:lang w:val="en-US"/>
        </w:rPr>
        <w:t xml:space="preserve"> </w:t>
      </w:r>
      <w:r w:rsidRPr="000071B3">
        <w:rPr>
          <w:color w:val="006666"/>
          <w:sz w:val="18"/>
          <w:szCs w:val="18"/>
          <w:lang w:val="en-US"/>
        </w:rPr>
        <w:t>0</w:t>
      </w:r>
      <w:r w:rsidRPr="000071B3">
        <w:rPr>
          <w:color w:val="666600"/>
          <w:sz w:val="18"/>
          <w:szCs w:val="18"/>
          <w:lang w:val="en-US"/>
        </w:rPr>
        <w:t>;</w:t>
      </w:r>
    </w:p>
    <w:p w14:paraId="681AD478" w14:textId="77777777" w:rsidR="000E59F9" w:rsidRPr="000071B3"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071B3">
        <w:rPr>
          <w:sz w:val="18"/>
          <w:szCs w:val="18"/>
          <w:lang w:val="en-US"/>
        </w:rPr>
        <w:t xml:space="preserve"> 35. </w:t>
      </w:r>
      <w:r w:rsidRPr="000071B3">
        <w:rPr>
          <w:color w:val="000000"/>
          <w:sz w:val="18"/>
          <w:szCs w:val="18"/>
          <w:lang w:val="en-US"/>
        </w:rPr>
        <w:tab/>
      </w:r>
    </w:p>
    <w:p w14:paraId="6855DBFA" w14:textId="77777777" w:rsidR="000E59F9" w:rsidRPr="000071B3"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071B3">
        <w:rPr>
          <w:sz w:val="18"/>
          <w:szCs w:val="18"/>
          <w:lang w:val="en-US"/>
        </w:rPr>
        <w:t xml:space="preserve"> 36. </w:t>
      </w:r>
      <w:r w:rsidRPr="000071B3">
        <w:rPr>
          <w:color w:val="000000"/>
          <w:sz w:val="18"/>
          <w:szCs w:val="18"/>
          <w:lang w:val="en-US"/>
        </w:rPr>
        <w:tab/>
      </w:r>
      <w:proofErr w:type="gramStart"/>
      <w:r w:rsidRPr="00476406">
        <w:rPr>
          <w:color w:val="000000"/>
          <w:sz w:val="18"/>
          <w:szCs w:val="18"/>
          <w:lang w:val="en-US"/>
        </w:rPr>
        <w:t>v</w:t>
      </w:r>
      <w:proofErr w:type="gramEnd"/>
      <w:r w:rsidRPr="000071B3">
        <w:rPr>
          <w:color w:val="666600"/>
          <w:sz w:val="18"/>
          <w:szCs w:val="18"/>
          <w:lang w:val="en-US"/>
        </w:rPr>
        <w:t>-&gt;</w:t>
      </w:r>
      <w:r w:rsidRPr="00476406">
        <w:rPr>
          <w:color w:val="000000"/>
          <w:sz w:val="18"/>
          <w:szCs w:val="18"/>
          <w:lang w:val="en-US"/>
        </w:rPr>
        <w:t>atanTest</w:t>
      </w:r>
      <w:r w:rsidRPr="000071B3">
        <w:rPr>
          <w:color w:val="000000"/>
          <w:sz w:val="18"/>
          <w:szCs w:val="18"/>
          <w:lang w:val="en-US"/>
        </w:rPr>
        <w:t xml:space="preserve"> </w:t>
      </w:r>
      <w:r w:rsidRPr="000071B3">
        <w:rPr>
          <w:color w:val="666600"/>
          <w:sz w:val="18"/>
          <w:szCs w:val="18"/>
          <w:lang w:val="en-US"/>
        </w:rPr>
        <w:t>=</w:t>
      </w:r>
      <w:r w:rsidRPr="000071B3">
        <w:rPr>
          <w:color w:val="000000"/>
          <w:sz w:val="18"/>
          <w:szCs w:val="18"/>
          <w:lang w:val="en-US"/>
        </w:rPr>
        <w:t xml:space="preserve"> </w:t>
      </w:r>
      <w:r w:rsidRPr="000071B3">
        <w:rPr>
          <w:color w:val="006666"/>
          <w:sz w:val="18"/>
          <w:szCs w:val="18"/>
          <w:lang w:val="en-US"/>
        </w:rPr>
        <w:t>0</w:t>
      </w:r>
      <w:r w:rsidRPr="000071B3">
        <w:rPr>
          <w:color w:val="666600"/>
          <w:sz w:val="18"/>
          <w:szCs w:val="18"/>
          <w:lang w:val="en-US"/>
        </w:rPr>
        <w:t>;</w:t>
      </w:r>
    </w:p>
    <w:p w14:paraId="40E50499" w14:textId="77777777" w:rsidR="000E59F9" w:rsidRPr="000071B3"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071B3">
        <w:rPr>
          <w:sz w:val="18"/>
          <w:szCs w:val="18"/>
          <w:lang w:val="en-US"/>
        </w:rPr>
        <w:t xml:space="preserve"> 37. </w:t>
      </w:r>
      <w:r w:rsidRPr="000071B3">
        <w:rPr>
          <w:color w:val="000000"/>
          <w:sz w:val="18"/>
          <w:szCs w:val="18"/>
          <w:lang w:val="en-US"/>
        </w:rPr>
        <w:tab/>
      </w:r>
      <w:proofErr w:type="gramStart"/>
      <w:r w:rsidRPr="00476406">
        <w:rPr>
          <w:color w:val="000000"/>
          <w:sz w:val="18"/>
          <w:szCs w:val="18"/>
          <w:lang w:val="en-US"/>
        </w:rPr>
        <w:t>v</w:t>
      </w:r>
      <w:proofErr w:type="gramEnd"/>
      <w:r w:rsidRPr="000071B3">
        <w:rPr>
          <w:color w:val="666600"/>
          <w:sz w:val="18"/>
          <w:szCs w:val="18"/>
          <w:lang w:val="en-US"/>
        </w:rPr>
        <w:t>-&gt;</w:t>
      </w:r>
      <w:r w:rsidRPr="00476406">
        <w:rPr>
          <w:color w:val="660066"/>
          <w:sz w:val="18"/>
          <w:szCs w:val="18"/>
          <w:lang w:val="en-US"/>
        </w:rPr>
        <w:t>ResetMechTeta</w:t>
      </w:r>
      <w:r w:rsidRPr="000071B3">
        <w:rPr>
          <w:color w:val="000000"/>
          <w:sz w:val="18"/>
          <w:szCs w:val="18"/>
          <w:lang w:val="en-US"/>
        </w:rPr>
        <w:t xml:space="preserve"> </w:t>
      </w:r>
      <w:r w:rsidRPr="000071B3">
        <w:rPr>
          <w:color w:val="666600"/>
          <w:sz w:val="18"/>
          <w:szCs w:val="18"/>
          <w:lang w:val="en-US"/>
        </w:rPr>
        <w:t>=</w:t>
      </w:r>
      <w:r w:rsidRPr="000071B3">
        <w:rPr>
          <w:color w:val="000000"/>
          <w:sz w:val="18"/>
          <w:szCs w:val="18"/>
          <w:lang w:val="en-US"/>
        </w:rPr>
        <w:t xml:space="preserve"> </w:t>
      </w:r>
      <w:r w:rsidRPr="000071B3">
        <w:rPr>
          <w:color w:val="006666"/>
          <w:sz w:val="18"/>
          <w:szCs w:val="18"/>
          <w:lang w:val="en-US"/>
        </w:rPr>
        <w:t>0</w:t>
      </w:r>
      <w:r w:rsidRPr="000071B3">
        <w:rPr>
          <w:color w:val="666600"/>
          <w:sz w:val="18"/>
          <w:szCs w:val="18"/>
          <w:lang w:val="en-US"/>
        </w:rPr>
        <w:t>;</w:t>
      </w:r>
    </w:p>
    <w:p w14:paraId="2CEE484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0071B3">
        <w:rPr>
          <w:sz w:val="18"/>
          <w:szCs w:val="18"/>
          <w:lang w:val="en-US"/>
        </w:rPr>
        <w:t xml:space="preserve"> </w:t>
      </w:r>
      <w:r w:rsidRPr="00476406">
        <w:rPr>
          <w:sz w:val="18"/>
          <w:szCs w:val="18"/>
        </w:rPr>
        <w:t xml:space="preserve">38. </w:t>
      </w:r>
      <w:r w:rsidRPr="00476406">
        <w:rPr>
          <w:color w:val="000000"/>
          <w:sz w:val="18"/>
          <w:szCs w:val="18"/>
        </w:rPr>
        <w:tab/>
      </w:r>
    </w:p>
    <w:p w14:paraId="4C58D9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39. </w:t>
      </w:r>
      <w:r w:rsidRPr="00476406">
        <w:rPr>
          <w:color w:val="000000"/>
          <w:sz w:val="18"/>
          <w:szCs w:val="18"/>
        </w:rPr>
        <w:tab/>
      </w:r>
      <w:r w:rsidRPr="00476406">
        <w:rPr>
          <w:color w:val="880000"/>
          <w:sz w:val="18"/>
          <w:szCs w:val="18"/>
        </w:rPr>
        <w:t>//v-&gt;rc1.RampDelta = 83886;</w:t>
      </w:r>
      <w:r w:rsidRPr="00476406">
        <w:rPr>
          <w:color w:val="880000"/>
          <w:sz w:val="18"/>
          <w:szCs w:val="18"/>
        </w:rPr>
        <w:tab/>
        <w:t>// 1/200 = 0.005 в формате Q24 при частоте вызова 2 кГц потребуется 200 шагов для того чтобы 200*0,005 = 1 или 0,1 сек</w:t>
      </w:r>
    </w:p>
    <w:p w14:paraId="07A315D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40. </w:t>
      </w:r>
      <w:r w:rsidRPr="00476406">
        <w:rPr>
          <w:color w:val="000000"/>
          <w:sz w:val="18"/>
          <w:szCs w:val="18"/>
        </w:rPr>
        <w:tab/>
        <w:t>v</w:t>
      </w:r>
      <w:r w:rsidRPr="00476406">
        <w:rPr>
          <w:color w:val="666600"/>
          <w:sz w:val="18"/>
          <w:szCs w:val="18"/>
        </w:rPr>
        <w:t>-&gt;</w:t>
      </w:r>
      <w:r w:rsidRPr="00476406">
        <w:rPr>
          <w:color w:val="000000"/>
          <w:sz w:val="18"/>
          <w:szCs w:val="18"/>
        </w:rPr>
        <w:t>rc1</w:t>
      </w:r>
      <w:r w:rsidRPr="00476406">
        <w:rPr>
          <w:color w:val="666600"/>
          <w:sz w:val="18"/>
          <w:szCs w:val="18"/>
        </w:rPr>
        <w:t>.</w:t>
      </w:r>
      <w:r w:rsidRPr="00476406">
        <w:rPr>
          <w:color w:val="660066"/>
          <w:sz w:val="18"/>
          <w:szCs w:val="18"/>
        </w:rPr>
        <w:t>RampDelta</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8389</w:t>
      </w:r>
      <w:r w:rsidRPr="00476406">
        <w:rPr>
          <w:color w:val="666600"/>
          <w:sz w:val="18"/>
          <w:szCs w:val="18"/>
        </w:rPr>
        <w:t>;</w:t>
      </w:r>
      <w:r w:rsidRPr="00476406">
        <w:rPr>
          <w:color w:val="000000"/>
          <w:sz w:val="18"/>
          <w:szCs w:val="18"/>
        </w:rPr>
        <w:tab/>
      </w:r>
      <w:r w:rsidRPr="00476406">
        <w:rPr>
          <w:color w:val="880000"/>
          <w:sz w:val="18"/>
          <w:szCs w:val="18"/>
        </w:rPr>
        <w:t>// 1/2000 = 0.0005 в формате Q24 при частоте вызова 20 кГц потребуется 2000 шагов для того чтобы 2000*0,0005 = 1 или 0,1 сек</w:t>
      </w:r>
    </w:p>
    <w:p w14:paraId="168AA7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41. </w:t>
      </w:r>
      <w:r w:rsidRPr="00476406">
        <w:rPr>
          <w:color w:val="000000"/>
          <w:sz w:val="18"/>
          <w:szCs w:val="18"/>
        </w:rPr>
        <w:tab/>
        <w:t>v</w:t>
      </w:r>
      <w:r w:rsidRPr="00476406">
        <w:rPr>
          <w:color w:val="666600"/>
          <w:sz w:val="18"/>
          <w:szCs w:val="18"/>
        </w:rPr>
        <w:t>-&gt;</w:t>
      </w:r>
      <w:r w:rsidRPr="00476406">
        <w:rPr>
          <w:color w:val="000000"/>
          <w:sz w:val="18"/>
          <w:szCs w:val="18"/>
        </w:rPr>
        <w:t>rc1</w:t>
      </w:r>
      <w:r w:rsidRPr="00476406">
        <w:rPr>
          <w:color w:val="666600"/>
          <w:sz w:val="18"/>
          <w:szCs w:val="18"/>
        </w:rPr>
        <w:t>.</w:t>
      </w:r>
      <w:r w:rsidRPr="00476406">
        <w:rPr>
          <w:color w:val="660066"/>
          <w:sz w:val="18"/>
          <w:szCs w:val="18"/>
        </w:rPr>
        <w:t>RampDelayMax</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1</w:t>
      </w:r>
      <w:r w:rsidRPr="00476406">
        <w:rPr>
          <w:color w:val="666600"/>
          <w:sz w:val="18"/>
          <w:szCs w:val="18"/>
        </w:rPr>
        <w:t>;</w:t>
      </w:r>
      <w:r w:rsidRPr="00476406">
        <w:rPr>
          <w:color w:val="000000"/>
          <w:sz w:val="18"/>
          <w:szCs w:val="18"/>
        </w:rPr>
        <w:tab/>
      </w:r>
      <w:r w:rsidRPr="00476406">
        <w:rPr>
          <w:color w:val="880000"/>
          <w:sz w:val="18"/>
          <w:szCs w:val="18"/>
        </w:rPr>
        <w:t>// минимальная длительность</w:t>
      </w:r>
      <w:r w:rsidRPr="00476406">
        <w:rPr>
          <w:color w:val="880000"/>
          <w:sz w:val="18"/>
          <w:szCs w:val="18"/>
        </w:rPr>
        <w:tab/>
        <w:t>без формирования дополнительных задержек</w:t>
      </w:r>
    </w:p>
    <w:p w14:paraId="604BF95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42. </w:t>
      </w:r>
      <w:r w:rsidRPr="00476406">
        <w:rPr>
          <w:color w:val="880000"/>
          <w:sz w:val="18"/>
          <w:szCs w:val="18"/>
          <w:lang w:val="en-US"/>
        </w:rPr>
        <w:t>//</w:t>
      </w:r>
      <w:r w:rsidRPr="00476406">
        <w:rPr>
          <w:color w:val="880000"/>
          <w:sz w:val="18"/>
          <w:szCs w:val="18"/>
          <w:lang w:val="en-US"/>
        </w:rPr>
        <w:tab/>
        <w:t>v-&gt;rc1.RampHighLimit = 16777216;</w:t>
      </w:r>
      <w:r w:rsidRPr="00476406">
        <w:rPr>
          <w:color w:val="880000"/>
          <w:sz w:val="18"/>
          <w:szCs w:val="18"/>
          <w:lang w:val="en-US"/>
        </w:rPr>
        <w:tab/>
        <w:t xml:space="preserve">// +1.0 </w:t>
      </w:r>
      <w:r w:rsidRPr="00476406">
        <w:rPr>
          <w:color w:val="880000"/>
          <w:sz w:val="18"/>
          <w:szCs w:val="18"/>
        </w:rPr>
        <w:t>в</w:t>
      </w:r>
      <w:r w:rsidRPr="00476406">
        <w:rPr>
          <w:color w:val="880000"/>
          <w:sz w:val="18"/>
          <w:szCs w:val="18"/>
          <w:lang w:val="en-US"/>
        </w:rPr>
        <w:t xml:space="preserve"> Q24</w:t>
      </w:r>
    </w:p>
    <w:p w14:paraId="5DA93BE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43. </w:t>
      </w:r>
      <w:r w:rsidRPr="00476406">
        <w:rPr>
          <w:color w:val="880000"/>
          <w:sz w:val="18"/>
          <w:szCs w:val="18"/>
          <w:lang w:val="en-US"/>
        </w:rPr>
        <w:t>//</w:t>
      </w:r>
      <w:r w:rsidRPr="00476406">
        <w:rPr>
          <w:color w:val="880000"/>
          <w:sz w:val="18"/>
          <w:szCs w:val="18"/>
          <w:lang w:val="en-US"/>
        </w:rPr>
        <w:tab/>
        <w:t>v-&gt;rc1.RampLowLimit = -16777216;</w:t>
      </w:r>
      <w:r w:rsidRPr="00476406">
        <w:rPr>
          <w:color w:val="880000"/>
          <w:sz w:val="18"/>
          <w:szCs w:val="18"/>
          <w:lang w:val="en-US"/>
        </w:rPr>
        <w:tab/>
        <w:t xml:space="preserve">// -1.0 </w:t>
      </w:r>
      <w:r w:rsidRPr="00476406">
        <w:rPr>
          <w:color w:val="880000"/>
          <w:sz w:val="18"/>
          <w:szCs w:val="18"/>
        </w:rPr>
        <w:t>в</w:t>
      </w:r>
      <w:r w:rsidRPr="00476406">
        <w:rPr>
          <w:color w:val="880000"/>
          <w:sz w:val="18"/>
          <w:szCs w:val="18"/>
          <w:lang w:val="en-US"/>
        </w:rPr>
        <w:t xml:space="preserve"> Q24</w:t>
      </w:r>
    </w:p>
    <w:p w14:paraId="406BB0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44. </w:t>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RampHighLimit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33554432</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+2.0 </w:t>
      </w:r>
      <w:r w:rsidRPr="00476406">
        <w:rPr>
          <w:color w:val="880000"/>
          <w:sz w:val="18"/>
          <w:szCs w:val="18"/>
        </w:rPr>
        <w:t>в</w:t>
      </w:r>
      <w:r w:rsidRPr="00476406">
        <w:rPr>
          <w:color w:val="880000"/>
          <w:sz w:val="18"/>
          <w:szCs w:val="18"/>
          <w:lang w:val="en-US"/>
        </w:rPr>
        <w:t xml:space="preserve"> Q24</w:t>
      </w:r>
    </w:p>
    <w:p w14:paraId="7E5990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45. </w:t>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RampLowLimit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6666"/>
          <w:sz w:val="18"/>
          <w:szCs w:val="18"/>
          <w:lang w:val="en-US"/>
        </w:rPr>
        <w:t>33554432</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-2.0 </w:t>
      </w:r>
      <w:r w:rsidRPr="00476406">
        <w:rPr>
          <w:color w:val="880000"/>
          <w:sz w:val="18"/>
          <w:szCs w:val="18"/>
        </w:rPr>
        <w:t>в</w:t>
      </w:r>
      <w:r w:rsidRPr="00476406">
        <w:rPr>
          <w:color w:val="880000"/>
          <w:sz w:val="18"/>
          <w:szCs w:val="18"/>
          <w:lang w:val="en-US"/>
        </w:rPr>
        <w:t xml:space="preserve"> Q24</w:t>
      </w:r>
    </w:p>
    <w:p w14:paraId="4CF7A8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46. </w:t>
      </w:r>
      <w:r w:rsidRPr="00476406">
        <w:rPr>
          <w:color w:val="000000"/>
          <w:sz w:val="18"/>
          <w:szCs w:val="18"/>
          <w:lang w:val="en-US"/>
        </w:rPr>
        <w:tab/>
      </w:r>
    </w:p>
    <w:p w14:paraId="540ADA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47. </w:t>
      </w:r>
      <w:r w:rsidRPr="00476406">
        <w:rPr>
          <w:color w:val="000000"/>
          <w:sz w:val="18"/>
          <w:szCs w:val="18"/>
          <w:lang w:val="en-US"/>
        </w:rPr>
        <w:tab/>
      </w:r>
      <w:r w:rsidRPr="00476406">
        <w:rPr>
          <w:color w:val="880000"/>
          <w:sz w:val="18"/>
          <w:szCs w:val="18"/>
          <w:lang w:val="en-US"/>
        </w:rPr>
        <w:t>//v-&gt;m1 = BASE_FREQ;</w:t>
      </w:r>
    </w:p>
    <w:p w14:paraId="3F63DB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48. </w:t>
      </w:r>
      <w:r w:rsidRPr="00476406">
        <w:rPr>
          <w:color w:val="000000"/>
          <w:sz w:val="18"/>
          <w:szCs w:val="18"/>
          <w:lang w:val="en-US"/>
        </w:rPr>
        <w:tab/>
      </w:r>
      <w:r w:rsidRPr="00476406">
        <w:rPr>
          <w:color w:val="880000"/>
          <w:sz w:val="18"/>
          <w:szCs w:val="18"/>
          <w:lang w:val="en-US"/>
        </w:rPr>
        <w:t>//v-&gt;m2 = PWM_DELTAT;</w:t>
      </w:r>
    </w:p>
    <w:p w14:paraId="74D7BA6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49. </w:t>
      </w:r>
      <w:r w:rsidRPr="00476406">
        <w:rPr>
          <w:color w:val="000000"/>
          <w:sz w:val="18"/>
          <w:szCs w:val="18"/>
          <w:lang w:val="en-US"/>
        </w:rPr>
        <w:tab/>
      </w:r>
      <w:r w:rsidRPr="00476406">
        <w:rPr>
          <w:color w:val="880000"/>
          <w:sz w:val="18"/>
          <w:szCs w:val="18"/>
          <w:lang w:val="en-US"/>
        </w:rPr>
        <w:t>//v-&gt;StepAngleMax = Q24_</w:t>
      </w:r>
      <w:proofErr w:type="gramStart"/>
      <w:r w:rsidRPr="00476406">
        <w:rPr>
          <w:color w:val="880000"/>
          <w:sz w:val="18"/>
          <w:szCs w:val="18"/>
          <w:lang w:val="en-US"/>
        </w:rPr>
        <w:t>MUL(</w:t>
      </w:r>
      <w:proofErr w:type="gramEnd"/>
      <w:r w:rsidRPr="00476406">
        <w:rPr>
          <w:color w:val="880000"/>
          <w:sz w:val="18"/>
          <w:szCs w:val="18"/>
          <w:lang w:val="en-US"/>
        </w:rPr>
        <w:t>BASE_FREQ, PWM_DELTAT);</w:t>
      </w:r>
    </w:p>
    <w:p w14:paraId="131791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50. </w:t>
      </w:r>
      <w:r w:rsidRPr="00476406">
        <w:rPr>
          <w:color w:val="000000"/>
          <w:sz w:val="18"/>
          <w:szCs w:val="18"/>
          <w:lang w:val="en-US"/>
        </w:rPr>
        <w:tab/>
      </w:r>
      <w:r w:rsidRPr="00476406">
        <w:rPr>
          <w:color w:val="880000"/>
          <w:sz w:val="18"/>
          <w:szCs w:val="18"/>
          <w:lang w:val="en-US"/>
        </w:rPr>
        <w:t>//v-&gt;StepAngleMax = Q24_</w:t>
      </w:r>
      <w:proofErr w:type="gramStart"/>
      <w:r w:rsidRPr="00476406">
        <w:rPr>
          <w:color w:val="880000"/>
          <w:sz w:val="18"/>
          <w:szCs w:val="18"/>
          <w:lang w:val="en-US"/>
        </w:rPr>
        <w:t>MUL(</w:t>
      </w:r>
      <w:proofErr w:type="gramEnd"/>
      <w:r w:rsidRPr="00476406">
        <w:rPr>
          <w:color w:val="880000"/>
          <w:sz w:val="18"/>
          <w:szCs w:val="18"/>
          <w:lang w:val="en-US"/>
        </w:rPr>
        <w:t>v-&gt;m2, v-&gt;m1);</w:t>
      </w:r>
    </w:p>
    <w:p w14:paraId="0A2C6A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 </w:t>
      </w:r>
      <w:r w:rsidRPr="00476406">
        <w:rPr>
          <w:sz w:val="18"/>
          <w:szCs w:val="18"/>
        </w:rPr>
        <w:t xml:space="preserve">51. </w:t>
      </w:r>
      <w:r w:rsidRPr="00476406">
        <w:rPr>
          <w:color w:val="000000"/>
          <w:sz w:val="18"/>
          <w:szCs w:val="18"/>
        </w:rPr>
        <w:t> </w:t>
      </w:r>
    </w:p>
    <w:p w14:paraId="64FF261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52. </w:t>
      </w:r>
      <w:r w:rsidRPr="00476406">
        <w:rPr>
          <w:color w:val="000000"/>
          <w:sz w:val="18"/>
          <w:szCs w:val="18"/>
        </w:rPr>
        <w:tab/>
        <w:t>v</w:t>
      </w:r>
      <w:r w:rsidRPr="00476406">
        <w:rPr>
          <w:color w:val="666600"/>
          <w:sz w:val="18"/>
          <w:szCs w:val="18"/>
        </w:rPr>
        <w:t>-&gt;</w:t>
      </w:r>
      <w:r w:rsidRPr="00476406">
        <w:rPr>
          <w:color w:val="660066"/>
          <w:sz w:val="18"/>
          <w:szCs w:val="18"/>
        </w:rPr>
        <w:t>StepAngleBase</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41943</w:t>
      </w:r>
      <w:r w:rsidRPr="00476406">
        <w:rPr>
          <w:color w:val="666600"/>
          <w:sz w:val="18"/>
          <w:szCs w:val="18"/>
        </w:rPr>
        <w:t>;</w:t>
      </w:r>
      <w:r w:rsidRPr="00476406">
        <w:rPr>
          <w:color w:val="000000"/>
          <w:sz w:val="18"/>
          <w:szCs w:val="18"/>
        </w:rPr>
        <w:tab/>
      </w:r>
      <w:r w:rsidRPr="00476406">
        <w:rPr>
          <w:color w:val="880000"/>
          <w:sz w:val="18"/>
          <w:szCs w:val="18"/>
        </w:rPr>
        <w:t>// 0,0025 в формате Q24 с целью получить синусоиду с периодом 50Гц на прерывании 20 кГц при задании v-&gt;Freq = 1.0 в Q24</w:t>
      </w:r>
    </w:p>
    <w:p w14:paraId="2B66106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53. </w:t>
      </w:r>
      <w:r w:rsidRPr="00476406">
        <w:rPr>
          <w:color w:val="000000"/>
          <w:sz w:val="18"/>
          <w:szCs w:val="18"/>
          <w:lang w:val="en-US"/>
        </w:rPr>
        <w:tab/>
      </w:r>
    </w:p>
    <w:p w14:paraId="059058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54. </w:t>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StepAngleMax</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StepAngleBase</w:t>
      </w:r>
      <w:r w:rsidRPr="00476406">
        <w:rPr>
          <w:color w:val="666600"/>
          <w:sz w:val="18"/>
          <w:szCs w:val="18"/>
          <w:lang w:val="en-US"/>
        </w:rPr>
        <w:t>;</w:t>
      </w:r>
    </w:p>
    <w:p w14:paraId="0DAE3C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55. </w:t>
      </w:r>
      <w:r w:rsidRPr="00476406">
        <w:rPr>
          <w:color w:val="000000"/>
          <w:sz w:val="18"/>
          <w:szCs w:val="18"/>
          <w:lang w:val="en-US"/>
        </w:rPr>
        <w:tab/>
      </w:r>
    </w:p>
    <w:p w14:paraId="706148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56. </w:t>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SetFreq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From5000toQ24</w:t>
      </w:r>
      <w:r w:rsidRPr="00476406">
        <w:rPr>
          <w:color w:val="666600"/>
          <w:sz w:val="18"/>
          <w:szCs w:val="18"/>
          <w:lang w:val="en-US"/>
        </w:rPr>
        <w:t>;</w:t>
      </w:r>
    </w:p>
    <w:p w14:paraId="5F3546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57. </w:t>
      </w:r>
      <w:r w:rsidRPr="00476406">
        <w:rPr>
          <w:color w:val="000000"/>
          <w:sz w:val="18"/>
          <w:szCs w:val="18"/>
          <w:lang w:val="en-US"/>
        </w:rPr>
        <w:tab/>
      </w:r>
    </w:p>
    <w:p w14:paraId="19CCBBE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58. </w:t>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5E52928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 59. </w:t>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StartResetDelay</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1000</w:t>
      </w:r>
      <w:r w:rsidRPr="00476406">
        <w:rPr>
          <w:color w:val="666600"/>
          <w:sz w:val="18"/>
          <w:szCs w:val="18"/>
          <w:lang w:val="en-US"/>
        </w:rPr>
        <w:t>;</w:t>
      </w:r>
    </w:p>
    <w:p w14:paraId="20CCCCB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60. </w:t>
      </w:r>
      <w:r w:rsidRPr="00476406">
        <w:rPr>
          <w:color w:val="000000"/>
          <w:sz w:val="18"/>
          <w:szCs w:val="18"/>
          <w:lang w:val="en-US"/>
        </w:rPr>
        <w:tab/>
      </w:r>
    </w:p>
    <w:p w14:paraId="6BD669B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61. </w:t>
      </w:r>
      <w:r w:rsidRPr="00476406">
        <w:rPr>
          <w:color w:val="000000"/>
          <w:sz w:val="18"/>
          <w:szCs w:val="18"/>
          <w:lang w:val="en-US"/>
        </w:rPr>
        <w:tab/>
        <w:t>set_atg_</w:t>
      </w:r>
      <w:proofErr w:type="gramStart"/>
      <w:r w:rsidRPr="00476406">
        <w:rPr>
          <w:color w:val="000000"/>
          <w:sz w:val="18"/>
          <w:szCs w:val="18"/>
          <w:lang w:val="en-US"/>
        </w:rPr>
        <w:t>tableFL</w:t>
      </w:r>
      <w:r w:rsidRPr="00476406">
        <w:rPr>
          <w:color w:val="666600"/>
          <w:sz w:val="18"/>
          <w:szCs w:val="18"/>
          <w:lang w:val="en-US"/>
        </w:rPr>
        <w:t>(</w:t>
      </w:r>
      <w:proofErr w:type="gramEnd"/>
      <w:r w:rsidRPr="00476406">
        <w:rPr>
          <w:color w:val="666600"/>
          <w:sz w:val="18"/>
          <w:szCs w:val="18"/>
          <w:lang w:val="en-US"/>
        </w:rPr>
        <w:t>);</w:t>
      </w:r>
    </w:p>
    <w:p w14:paraId="1BA348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62. </w:t>
      </w:r>
      <w:r w:rsidRPr="00476406">
        <w:rPr>
          <w:color w:val="000000"/>
          <w:sz w:val="18"/>
          <w:szCs w:val="18"/>
          <w:lang w:val="en-US"/>
        </w:rPr>
        <w:tab/>
      </w:r>
    </w:p>
    <w:p w14:paraId="62273C8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63. </w:t>
      </w:r>
      <w:r w:rsidRPr="00476406">
        <w:rPr>
          <w:color w:val="000000"/>
          <w:sz w:val="18"/>
          <w:szCs w:val="18"/>
          <w:lang w:val="en-US"/>
        </w:rPr>
        <w:tab/>
      </w:r>
      <w:proofErr w:type="gramStart"/>
      <w:r w:rsidRPr="00476406">
        <w:rPr>
          <w:color w:val="000088"/>
          <w:sz w:val="18"/>
          <w:szCs w:val="18"/>
          <w:lang w:val="en-US"/>
        </w:rPr>
        <w:t>for</w:t>
      </w:r>
      <w:proofErr w:type="gramEnd"/>
      <w:r w:rsidRPr="00476406">
        <w:rPr>
          <w:color w:val="000000"/>
          <w:sz w:val="18"/>
          <w:szCs w:val="18"/>
          <w:lang w:val="en-US"/>
        </w:rPr>
        <w:t xml:space="preserve"> </w:t>
      </w:r>
      <w:r w:rsidRPr="00476406">
        <w:rPr>
          <w:color w:val="666600"/>
          <w:sz w:val="18"/>
          <w:szCs w:val="18"/>
          <w:lang w:val="en-US"/>
        </w:rPr>
        <w:t>(</w:t>
      </w:r>
      <w:r w:rsidRPr="00476406">
        <w:rPr>
          <w:color w:val="000088"/>
          <w:sz w:val="18"/>
          <w:szCs w:val="18"/>
          <w:lang w:val="en-US"/>
        </w:rPr>
        <w:t>int</w:t>
      </w:r>
      <w:r w:rsidRPr="00476406">
        <w:rPr>
          <w:color w:val="000000"/>
          <w:sz w:val="18"/>
          <w:szCs w:val="18"/>
          <w:lang w:val="en-US"/>
        </w:rPr>
        <w:t xml:space="preserve"> i</w:t>
      </w:r>
      <w:r w:rsidRPr="00476406">
        <w:rPr>
          <w:color w:val="666600"/>
          <w:sz w:val="18"/>
          <w:szCs w:val="18"/>
          <w:lang w:val="en-US"/>
        </w:rPr>
        <w:t>=</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 xml:space="preserve"> i </w:t>
      </w:r>
      <w:r w:rsidRPr="00476406">
        <w:rPr>
          <w:color w:val="666600"/>
          <w:sz w:val="18"/>
          <w:szCs w:val="18"/>
          <w:lang w:val="en-US"/>
        </w:rPr>
        <w:t>&lt;</w:t>
      </w:r>
      <w:r w:rsidRPr="00476406">
        <w:rPr>
          <w:color w:val="000000"/>
          <w:sz w:val="18"/>
          <w:szCs w:val="18"/>
          <w:lang w:val="en-US"/>
        </w:rPr>
        <w:t xml:space="preserve"> </w:t>
      </w:r>
      <w:r w:rsidRPr="00476406">
        <w:rPr>
          <w:color w:val="006666"/>
          <w:sz w:val="18"/>
          <w:szCs w:val="18"/>
          <w:lang w:val="en-US"/>
        </w:rPr>
        <w:t>105</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i</w:t>
      </w:r>
      <w:r w:rsidRPr="00476406">
        <w:rPr>
          <w:color w:val="666600"/>
          <w:sz w:val="18"/>
          <w:szCs w:val="18"/>
          <w:lang w:val="en-US"/>
        </w:rPr>
        <w:t>)</w:t>
      </w:r>
    </w:p>
    <w:p w14:paraId="16491B2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64. </w:t>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формируем</w:t>
      </w:r>
      <w:r w:rsidRPr="00476406">
        <w:rPr>
          <w:color w:val="880000"/>
          <w:sz w:val="18"/>
          <w:szCs w:val="18"/>
          <w:lang w:val="en-US"/>
        </w:rPr>
        <w:t xml:space="preserve"> </w:t>
      </w:r>
      <w:r w:rsidRPr="00476406">
        <w:rPr>
          <w:color w:val="880000"/>
          <w:sz w:val="18"/>
          <w:szCs w:val="18"/>
        </w:rPr>
        <w:t>синус</w:t>
      </w:r>
      <w:r w:rsidRPr="00476406">
        <w:rPr>
          <w:color w:val="880000"/>
          <w:sz w:val="18"/>
          <w:szCs w:val="18"/>
          <w:lang w:val="en-US"/>
        </w:rPr>
        <w:t xml:space="preserve"> </w:t>
      </w:r>
      <w:r w:rsidRPr="00476406">
        <w:rPr>
          <w:color w:val="880000"/>
          <w:sz w:val="18"/>
          <w:szCs w:val="18"/>
        </w:rPr>
        <w:t>и</w:t>
      </w:r>
      <w:r w:rsidRPr="00476406">
        <w:rPr>
          <w:color w:val="880000"/>
          <w:sz w:val="18"/>
          <w:szCs w:val="18"/>
          <w:lang w:val="en-US"/>
        </w:rPr>
        <w:t xml:space="preserve"> </w:t>
      </w:r>
      <w:r w:rsidRPr="00476406">
        <w:rPr>
          <w:color w:val="880000"/>
          <w:sz w:val="18"/>
          <w:szCs w:val="18"/>
        </w:rPr>
        <w:t>косинус</w:t>
      </w:r>
    </w:p>
    <w:p w14:paraId="0DA3451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65. </w:t>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sin_table</w:t>
      </w:r>
      <w:r w:rsidRPr="00476406">
        <w:rPr>
          <w:color w:val="666600"/>
          <w:sz w:val="18"/>
          <w:szCs w:val="18"/>
          <w:lang w:val="en-US"/>
        </w:rPr>
        <w:t>[</w:t>
      </w:r>
      <w:proofErr w:type="gramEnd"/>
      <w:r w:rsidRPr="00476406">
        <w:rPr>
          <w:color w:val="000000"/>
          <w:sz w:val="18"/>
          <w:szCs w:val="18"/>
          <w:lang w:val="en-US"/>
        </w:rPr>
        <w:t>i</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FLtoQ16</w:t>
      </w:r>
      <w:r w:rsidRPr="00476406">
        <w:rPr>
          <w:color w:val="666600"/>
          <w:sz w:val="18"/>
          <w:szCs w:val="18"/>
          <w:lang w:val="en-US"/>
        </w:rPr>
        <w:t>(</w:t>
      </w:r>
      <w:r w:rsidRPr="00476406">
        <w:rPr>
          <w:color w:val="006666"/>
          <w:sz w:val="18"/>
          <w:szCs w:val="18"/>
          <w:lang w:val="en-US"/>
        </w:rPr>
        <w:t>256.0f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sin</w:t>
      </w:r>
      <w:r w:rsidRPr="00476406">
        <w:rPr>
          <w:color w:val="666600"/>
          <w:sz w:val="18"/>
          <w:szCs w:val="18"/>
          <w:lang w:val="en-US"/>
        </w:rPr>
        <w:t>(</w:t>
      </w:r>
      <w:r w:rsidRPr="00476406">
        <w:rPr>
          <w:color w:val="000000"/>
          <w:sz w:val="18"/>
          <w:szCs w:val="18"/>
          <w:lang w:val="en-US"/>
        </w:rPr>
        <w:t xml:space="preserve">i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0.0628f</w:t>
      </w:r>
      <w:r w:rsidRPr="00476406">
        <w:rPr>
          <w:color w:val="666600"/>
          <w:sz w:val="18"/>
          <w:szCs w:val="18"/>
          <w:lang w:val="en-US"/>
        </w:rPr>
        <w:t>));</w:t>
      </w:r>
    </w:p>
    <w:p w14:paraId="4B9D62D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66. </w:t>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cos_table</w:t>
      </w:r>
      <w:r w:rsidRPr="00476406">
        <w:rPr>
          <w:color w:val="666600"/>
          <w:sz w:val="18"/>
          <w:szCs w:val="18"/>
          <w:lang w:val="en-US"/>
        </w:rPr>
        <w:t>[</w:t>
      </w:r>
      <w:proofErr w:type="gramEnd"/>
      <w:r w:rsidRPr="00476406">
        <w:rPr>
          <w:color w:val="000000"/>
          <w:sz w:val="18"/>
          <w:szCs w:val="18"/>
          <w:lang w:val="en-US"/>
        </w:rPr>
        <w:t>i</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FLtoQ16</w:t>
      </w:r>
      <w:r w:rsidRPr="00476406">
        <w:rPr>
          <w:color w:val="666600"/>
          <w:sz w:val="18"/>
          <w:szCs w:val="18"/>
          <w:lang w:val="en-US"/>
        </w:rPr>
        <w:t>(</w:t>
      </w:r>
      <w:r w:rsidRPr="00476406">
        <w:rPr>
          <w:color w:val="006666"/>
          <w:sz w:val="18"/>
          <w:szCs w:val="18"/>
          <w:lang w:val="en-US"/>
        </w:rPr>
        <w:t>256.0f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cos</w:t>
      </w:r>
      <w:r w:rsidRPr="00476406">
        <w:rPr>
          <w:color w:val="666600"/>
          <w:sz w:val="18"/>
          <w:szCs w:val="18"/>
          <w:lang w:val="en-US"/>
        </w:rPr>
        <w:t>(</w:t>
      </w:r>
      <w:r w:rsidRPr="00476406">
        <w:rPr>
          <w:color w:val="000000"/>
          <w:sz w:val="18"/>
          <w:szCs w:val="18"/>
          <w:lang w:val="en-US"/>
        </w:rPr>
        <w:t xml:space="preserve">i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0.0628f</w:t>
      </w:r>
      <w:r w:rsidRPr="00476406">
        <w:rPr>
          <w:color w:val="666600"/>
          <w:sz w:val="18"/>
          <w:szCs w:val="18"/>
          <w:lang w:val="en-US"/>
        </w:rPr>
        <w:t>));</w:t>
      </w:r>
    </w:p>
    <w:p w14:paraId="6FE668E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67. </w:t>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atg_table</w:t>
      </w:r>
      <w:r w:rsidRPr="00476406">
        <w:rPr>
          <w:color w:val="666600"/>
          <w:sz w:val="18"/>
          <w:szCs w:val="18"/>
          <w:lang w:val="en-US"/>
        </w:rPr>
        <w:t>[</w:t>
      </w:r>
      <w:proofErr w:type="gramEnd"/>
      <w:r w:rsidRPr="00476406">
        <w:rPr>
          <w:color w:val="000000"/>
          <w:sz w:val="18"/>
          <w:szCs w:val="18"/>
          <w:lang w:val="en-US"/>
        </w:rPr>
        <w:t>i</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FLtoQ16</w:t>
      </w:r>
      <w:r w:rsidRPr="00476406">
        <w:rPr>
          <w:color w:val="666600"/>
          <w:sz w:val="18"/>
          <w:szCs w:val="18"/>
          <w:lang w:val="en-US"/>
        </w:rPr>
        <w:t>(</w:t>
      </w:r>
      <w:r w:rsidRPr="00476406">
        <w:rPr>
          <w:color w:val="000000"/>
          <w:sz w:val="18"/>
          <w:szCs w:val="18"/>
          <w:lang w:val="en-US"/>
        </w:rPr>
        <w:t>atg_tableFL</w:t>
      </w:r>
      <w:r w:rsidRPr="00476406">
        <w:rPr>
          <w:color w:val="666600"/>
          <w:sz w:val="18"/>
          <w:szCs w:val="18"/>
          <w:lang w:val="en-US"/>
        </w:rPr>
        <w:t>[</w:t>
      </w:r>
      <w:r w:rsidRPr="00476406">
        <w:rPr>
          <w:color w:val="000000"/>
          <w:sz w:val="18"/>
          <w:szCs w:val="18"/>
          <w:lang w:val="en-US"/>
        </w:rPr>
        <w:t>i</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256.0f</w:t>
      </w:r>
      <w:r w:rsidRPr="00476406">
        <w:rPr>
          <w:color w:val="666600"/>
          <w:sz w:val="18"/>
          <w:szCs w:val="18"/>
          <w:lang w:val="en-US"/>
        </w:rPr>
        <w:t>);</w:t>
      </w:r>
    </w:p>
    <w:p w14:paraId="7553AE6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68. </w:t>
      </w:r>
      <w:r w:rsidRPr="00476406">
        <w:rPr>
          <w:color w:val="000000"/>
          <w:sz w:val="18"/>
          <w:szCs w:val="18"/>
          <w:lang w:val="en-US"/>
        </w:rPr>
        <w:tab/>
      </w:r>
      <w:r w:rsidRPr="00476406">
        <w:rPr>
          <w:color w:val="666600"/>
          <w:sz w:val="18"/>
          <w:szCs w:val="18"/>
          <w:lang w:val="en-US"/>
        </w:rPr>
        <w:t>}</w:t>
      </w:r>
    </w:p>
    <w:p w14:paraId="265768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69. </w:t>
      </w:r>
      <w:r w:rsidRPr="00476406">
        <w:rPr>
          <w:color w:val="000000"/>
          <w:sz w:val="18"/>
          <w:szCs w:val="18"/>
          <w:lang w:val="en-US"/>
        </w:rPr>
        <w:tab/>
      </w:r>
      <w:r w:rsidRPr="00476406">
        <w:rPr>
          <w:color w:val="880000"/>
          <w:sz w:val="18"/>
          <w:szCs w:val="18"/>
          <w:lang w:val="en-US"/>
        </w:rPr>
        <w:t>//set_atg_</w:t>
      </w:r>
      <w:proofErr w:type="gramStart"/>
      <w:r w:rsidRPr="00476406">
        <w:rPr>
          <w:color w:val="880000"/>
          <w:sz w:val="18"/>
          <w:szCs w:val="18"/>
          <w:lang w:val="en-US"/>
        </w:rPr>
        <w:t>table(</w:t>
      </w:r>
      <w:proofErr w:type="gramEnd"/>
      <w:r w:rsidRPr="00476406">
        <w:rPr>
          <w:color w:val="880000"/>
          <w:sz w:val="18"/>
          <w:szCs w:val="18"/>
          <w:lang w:val="en-US"/>
        </w:rPr>
        <w:t>);</w:t>
      </w:r>
    </w:p>
    <w:p w14:paraId="0242C6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70. </w:t>
      </w:r>
      <w:r w:rsidRPr="00476406">
        <w:rPr>
          <w:color w:val="000000"/>
          <w:sz w:val="18"/>
          <w:szCs w:val="18"/>
          <w:lang w:val="en-US"/>
        </w:rPr>
        <w:tab/>
      </w:r>
      <w:r w:rsidRPr="00476406">
        <w:rPr>
          <w:color w:val="660066"/>
          <w:sz w:val="18"/>
          <w:szCs w:val="18"/>
          <w:lang w:val="en-US"/>
        </w:rPr>
        <w:t>Peref_</w:t>
      </w:r>
      <w:proofErr w:type="gramStart"/>
      <w:r w:rsidRPr="00476406">
        <w:rPr>
          <w:color w:val="660066"/>
          <w:sz w:val="18"/>
          <w:szCs w:val="18"/>
          <w:lang w:val="en-US"/>
        </w:rPr>
        <w:t>Filter1Init</w:t>
      </w:r>
      <w:r w:rsidRPr="00476406">
        <w:rPr>
          <w:color w:val="666600"/>
          <w:sz w:val="18"/>
          <w:szCs w:val="18"/>
          <w:lang w:val="en-US"/>
        </w:rPr>
        <w:t>(</w:t>
      </w:r>
      <w:proofErr w:type="gramEnd"/>
      <w:r w:rsidRPr="00476406">
        <w:rPr>
          <w:color w:val="666600"/>
          <w:sz w:val="18"/>
          <w:szCs w:val="18"/>
          <w:lang w:val="en-US"/>
        </w:rPr>
        <w:t>&amp;</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filter1_REF</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Prd20kHZ</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RefTF</w:t>
      </w:r>
      <w:r w:rsidRPr="00476406">
        <w:rPr>
          <w:color w:val="666600"/>
          <w:sz w:val="18"/>
          <w:szCs w:val="18"/>
          <w:lang w:val="en-US"/>
        </w:rPr>
        <w:t>);</w:t>
      </w:r>
    </w:p>
    <w:p w14:paraId="56D0A5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71</w:t>
      </w:r>
      <w:proofErr w:type="gramStart"/>
      <w:r w:rsidRPr="00476406">
        <w:rPr>
          <w:sz w:val="18"/>
          <w:szCs w:val="18"/>
          <w:lang w:val="en-US"/>
        </w:rPr>
        <w:t xml:space="preserve">. </w:t>
      </w:r>
      <w:r w:rsidRPr="00476406">
        <w:rPr>
          <w:color w:val="666600"/>
          <w:sz w:val="18"/>
          <w:szCs w:val="18"/>
          <w:lang w:val="en-US"/>
        </w:rPr>
        <w:t>}</w:t>
      </w:r>
      <w:proofErr w:type="gramEnd"/>
    </w:p>
    <w:p w14:paraId="1D7367F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F68DF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73. </w:t>
      </w:r>
      <w:proofErr w:type="gramStart"/>
      <w:r w:rsidRPr="00476406">
        <w:rPr>
          <w:color w:val="000088"/>
          <w:sz w:val="18"/>
          <w:szCs w:val="18"/>
          <w:lang w:val="en-US"/>
        </w:rPr>
        <w:t>void</w:t>
      </w:r>
      <w:proofErr w:type="gramEnd"/>
      <w:r w:rsidRPr="00476406">
        <w:rPr>
          <w:color w:val="000000"/>
          <w:sz w:val="18"/>
          <w:szCs w:val="18"/>
          <w:lang w:val="en-US"/>
        </w:rPr>
        <w:t xml:space="preserve"> MTR_HiUpdt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//20 kHz</w:t>
      </w:r>
    </w:p>
    <w:p w14:paraId="2557D5F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74. </w:t>
      </w:r>
      <w:r w:rsidRPr="00476406">
        <w:rPr>
          <w:color w:val="666600"/>
          <w:sz w:val="18"/>
          <w:szCs w:val="18"/>
          <w:lang w:val="en-US"/>
        </w:rPr>
        <w:t>{</w:t>
      </w:r>
    </w:p>
    <w:p w14:paraId="35B9351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75. </w:t>
      </w:r>
      <w:proofErr w:type="gramStart"/>
      <w:r w:rsidRPr="00476406">
        <w:rPr>
          <w:color w:val="000088"/>
          <w:sz w:val="18"/>
          <w:szCs w:val="18"/>
          <w:lang w:val="en-US"/>
        </w:rPr>
        <w:t>static</w:t>
      </w:r>
      <w:proofErr w:type="gramEnd"/>
      <w:r w:rsidRPr="00476406">
        <w:rPr>
          <w:color w:val="000000"/>
          <w:sz w:val="18"/>
          <w:szCs w:val="18"/>
          <w:lang w:val="en-US"/>
        </w:rPr>
        <w:t xml:space="preserve"> </w:t>
      </w:r>
      <w:r w:rsidRPr="00476406">
        <w:rPr>
          <w:color w:val="660066"/>
          <w:sz w:val="18"/>
          <w:szCs w:val="18"/>
          <w:lang w:val="en-US"/>
        </w:rPr>
        <w:t>uint16_t</w:t>
      </w:r>
      <w:r w:rsidRPr="00476406">
        <w:rPr>
          <w:color w:val="000000"/>
          <w:sz w:val="18"/>
          <w:szCs w:val="18"/>
          <w:lang w:val="en-US"/>
        </w:rPr>
        <w:t xml:space="preserve"> </w:t>
      </w:r>
      <w:r w:rsidRPr="00476406">
        <w:rPr>
          <w:color w:val="660066"/>
          <w:sz w:val="18"/>
          <w:szCs w:val="18"/>
          <w:lang w:val="en-US"/>
        </w:rPr>
        <w:t>ISRScaleTimer</w:t>
      </w:r>
      <w:r w:rsidRPr="00476406">
        <w:rPr>
          <w:color w:val="666600"/>
          <w:sz w:val="18"/>
          <w:szCs w:val="18"/>
          <w:lang w:val="en-US"/>
        </w:rPr>
        <w:t>;</w:t>
      </w:r>
    </w:p>
    <w:p w14:paraId="1D364F3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76. </w:t>
      </w:r>
      <w:r w:rsidRPr="00476406">
        <w:rPr>
          <w:color w:val="000000"/>
          <w:sz w:val="18"/>
          <w:szCs w:val="18"/>
          <w:lang w:val="en-US"/>
        </w:rPr>
        <w:t> </w:t>
      </w:r>
    </w:p>
    <w:p w14:paraId="478A53C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77. </w:t>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ISRScaleTimer</w:t>
      </w:r>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r w:rsidRPr="00476406">
        <w:rPr>
          <w:color w:val="666600"/>
          <w:sz w:val="18"/>
          <w:szCs w:val="18"/>
          <w:lang w:val="en-US"/>
        </w:rPr>
        <w:t>)</w:t>
      </w:r>
    </w:p>
    <w:p w14:paraId="20BD3F8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78. </w:t>
      </w:r>
      <w:r w:rsidRPr="00476406">
        <w:rPr>
          <w:color w:val="666600"/>
          <w:sz w:val="18"/>
          <w:szCs w:val="18"/>
          <w:lang w:val="en-US"/>
        </w:rPr>
        <w:t>{</w:t>
      </w:r>
    </w:p>
    <w:p w14:paraId="173BF5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79. </w:t>
      </w:r>
      <w:r w:rsidRPr="00476406">
        <w:rPr>
          <w:color w:val="000000"/>
          <w:sz w:val="18"/>
          <w:szCs w:val="18"/>
          <w:lang w:val="en-US"/>
        </w:rPr>
        <w:tab/>
      </w:r>
      <w:r w:rsidRPr="00476406">
        <w:rPr>
          <w:color w:val="660066"/>
          <w:sz w:val="18"/>
          <w:szCs w:val="18"/>
          <w:lang w:val="en-US"/>
        </w:rPr>
        <w:t>ISRScaleTimer</w:t>
      </w:r>
      <w:r w:rsidRPr="00476406">
        <w:rPr>
          <w:color w:val="666600"/>
          <w:sz w:val="18"/>
          <w:szCs w:val="18"/>
          <w:lang w:val="en-US"/>
        </w:rPr>
        <w:t>++;</w:t>
      </w:r>
      <w:r w:rsidRPr="00476406">
        <w:rPr>
          <w:color w:val="000000"/>
          <w:sz w:val="18"/>
          <w:szCs w:val="18"/>
          <w:lang w:val="en-US"/>
        </w:rPr>
        <w:t xml:space="preserve"> </w:t>
      </w:r>
    </w:p>
    <w:p w14:paraId="7254F4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80. </w:t>
      </w:r>
      <w:r w:rsidRPr="00476406">
        <w:rPr>
          <w:color w:val="000000"/>
          <w:sz w:val="18"/>
          <w:szCs w:val="18"/>
          <w:lang w:val="en-US"/>
        </w:rPr>
        <w:tab/>
      </w:r>
      <w:proofErr w:type="gramStart"/>
      <w:r w:rsidRPr="00476406">
        <w:rPr>
          <w:color w:val="000088"/>
          <w:sz w:val="18"/>
          <w:szCs w:val="18"/>
          <w:lang w:val="en-US"/>
        </w:rPr>
        <w:t>return</w:t>
      </w:r>
      <w:proofErr w:type="gramEnd"/>
      <w:r w:rsidRPr="00476406">
        <w:rPr>
          <w:color w:val="666600"/>
          <w:sz w:val="18"/>
          <w:szCs w:val="18"/>
          <w:lang w:val="en-US"/>
        </w:rPr>
        <w:t>;</w:t>
      </w:r>
    </w:p>
    <w:p w14:paraId="402F40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81</w:t>
      </w:r>
      <w:proofErr w:type="gramStart"/>
      <w:r w:rsidRPr="00476406">
        <w:rPr>
          <w:sz w:val="18"/>
          <w:szCs w:val="18"/>
          <w:lang w:val="en-US"/>
        </w:rPr>
        <w:t xml:space="preserve">. </w:t>
      </w:r>
      <w:r w:rsidRPr="00476406">
        <w:rPr>
          <w:color w:val="666600"/>
          <w:sz w:val="18"/>
          <w:szCs w:val="18"/>
          <w:lang w:val="en-US"/>
        </w:rPr>
        <w:t>}</w:t>
      </w:r>
      <w:proofErr w:type="gramEnd"/>
    </w:p>
    <w:p w14:paraId="6FD0B2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82. </w:t>
      </w:r>
      <w:proofErr w:type="gramStart"/>
      <w:r w:rsidRPr="00476406">
        <w:rPr>
          <w:color w:val="000088"/>
          <w:sz w:val="18"/>
          <w:szCs w:val="18"/>
          <w:lang w:val="en-US"/>
        </w:rPr>
        <w:t>else</w:t>
      </w:r>
      <w:proofErr w:type="gramEnd"/>
    </w:p>
    <w:p w14:paraId="345B70F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83. </w:t>
      </w:r>
      <w:r w:rsidRPr="00476406">
        <w:rPr>
          <w:color w:val="000000"/>
          <w:sz w:val="18"/>
          <w:szCs w:val="18"/>
          <w:lang w:val="en-US"/>
        </w:rPr>
        <w:tab/>
      </w:r>
      <w:r w:rsidRPr="00476406">
        <w:rPr>
          <w:color w:val="660066"/>
          <w:sz w:val="18"/>
          <w:szCs w:val="18"/>
          <w:lang w:val="en-US"/>
        </w:rPr>
        <w:t>ISRScaleTimer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p>
    <w:p w14:paraId="3309CF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84. </w:t>
      </w:r>
      <w:r w:rsidRPr="00476406">
        <w:rPr>
          <w:color w:val="000000"/>
          <w:sz w:val="18"/>
          <w:szCs w:val="18"/>
          <w:lang w:val="en-US"/>
        </w:rPr>
        <w:tab/>
      </w:r>
    </w:p>
    <w:p w14:paraId="1A7BB9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85. </w:t>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000000"/>
          <w:sz w:val="18"/>
          <w:szCs w:val="18"/>
          <w:lang w:val="en-US"/>
        </w:rPr>
        <w:t xml:space="preserve">MODE_SET </w:t>
      </w:r>
      <w:r w:rsidRPr="00476406">
        <w:rPr>
          <w:color w:val="666600"/>
          <w:sz w:val="18"/>
          <w:szCs w:val="18"/>
          <w:lang w:val="en-US"/>
        </w:rPr>
        <w:t>&lt;</w:t>
      </w:r>
      <w:r w:rsidRPr="00476406">
        <w:rPr>
          <w:color w:val="000000"/>
          <w:sz w:val="18"/>
          <w:szCs w:val="18"/>
          <w:lang w:val="en-US"/>
        </w:rPr>
        <w:t xml:space="preserve"> </w:t>
      </w:r>
      <w:r w:rsidRPr="00476406">
        <w:rPr>
          <w:color w:val="006666"/>
          <w:sz w:val="18"/>
          <w:szCs w:val="18"/>
          <w:lang w:val="en-US"/>
        </w:rPr>
        <w:t>3</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режим</w:t>
      </w:r>
      <w:r w:rsidRPr="00476406">
        <w:rPr>
          <w:color w:val="880000"/>
          <w:sz w:val="18"/>
          <w:szCs w:val="18"/>
          <w:lang w:val="en-US"/>
        </w:rPr>
        <w:t xml:space="preserve"> </w:t>
      </w:r>
      <w:r w:rsidRPr="00476406">
        <w:rPr>
          <w:color w:val="880000"/>
          <w:sz w:val="18"/>
          <w:szCs w:val="18"/>
        </w:rPr>
        <w:t>НЕ</w:t>
      </w:r>
      <w:r w:rsidRPr="00476406">
        <w:rPr>
          <w:color w:val="880000"/>
          <w:sz w:val="18"/>
          <w:szCs w:val="18"/>
          <w:lang w:val="en-US"/>
        </w:rPr>
        <w:t xml:space="preserve"> </w:t>
      </w:r>
      <w:r w:rsidRPr="00476406">
        <w:rPr>
          <w:color w:val="880000"/>
          <w:sz w:val="18"/>
          <w:szCs w:val="18"/>
        </w:rPr>
        <w:t>КОНТУР</w:t>
      </w:r>
      <w:r w:rsidRPr="00476406">
        <w:rPr>
          <w:color w:val="880000"/>
          <w:sz w:val="18"/>
          <w:szCs w:val="18"/>
          <w:lang w:val="en-US"/>
        </w:rPr>
        <w:t xml:space="preserve"> </w:t>
      </w:r>
      <w:r w:rsidRPr="00476406">
        <w:rPr>
          <w:color w:val="880000"/>
          <w:sz w:val="18"/>
          <w:szCs w:val="18"/>
        </w:rPr>
        <w:t>СКОРОСТИ</w:t>
      </w:r>
      <w:r w:rsidRPr="00476406">
        <w:rPr>
          <w:color w:val="880000"/>
          <w:sz w:val="18"/>
          <w:szCs w:val="18"/>
          <w:lang w:val="en-US"/>
        </w:rPr>
        <w:t xml:space="preserve"> </w:t>
      </w:r>
      <w:r w:rsidRPr="00476406">
        <w:rPr>
          <w:color w:val="880000"/>
          <w:sz w:val="18"/>
          <w:szCs w:val="18"/>
        </w:rPr>
        <w:t>и</w:t>
      </w:r>
      <w:r w:rsidRPr="00476406">
        <w:rPr>
          <w:color w:val="880000"/>
          <w:sz w:val="18"/>
          <w:szCs w:val="18"/>
          <w:lang w:val="en-US"/>
        </w:rPr>
        <w:t xml:space="preserve"> </w:t>
      </w:r>
      <w:r w:rsidRPr="00476406">
        <w:rPr>
          <w:color w:val="880000"/>
          <w:sz w:val="18"/>
          <w:szCs w:val="18"/>
        </w:rPr>
        <w:t>НЕ</w:t>
      </w:r>
      <w:r w:rsidRPr="00476406">
        <w:rPr>
          <w:color w:val="880000"/>
          <w:sz w:val="18"/>
          <w:szCs w:val="18"/>
          <w:lang w:val="en-US"/>
        </w:rPr>
        <w:t xml:space="preserve"> </w:t>
      </w:r>
      <w:r w:rsidRPr="00476406">
        <w:rPr>
          <w:color w:val="880000"/>
          <w:sz w:val="18"/>
          <w:szCs w:val="18"/>
        </w:rPr>
        <w:t>КОНТУР</w:t>
      </w:r>
      <w:r w:rsidRPr="00476406">
        <w:rPr>
          <w:color w:val="880000"/>
          <w:sz w:val="18"/>
          <w:szCs w:val="18"/>
          <w:lang w:val="en-US"/>
        </w:rPr>
        <w:t xml:space="preserve"> </w:t>
      </w:r>
      <w:r w:rsidRPr="00476406">
        <w:rPr>
          <w:color w:val="880000"/>
          <w:sz w:val="18"/>
          <w:szCs w:val="18"/>
        </w:rPr>
        <w:t>ПОЛОЖЕНИЯ</w:t>
      </w:r>
    </w:p>
    <w:p w14:paraId="1779F9A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86. </w:t>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ab/>
      </w:r>
    </w:p>
    <w:p w14:paraId="3D6AA3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87. </w:t>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ScaleTimeOut</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c 20 </w:t>
      </w:r>
      <w:r w:rsidRPr="00476406">
        <w:rPr>
          <w:color w:val="880000"/>
          <w:sz w:val="18"/>
          <w:szCs w:val="18"/>
        </w:rPr>
        <w:t>кГц</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200 </w:t>
      </w:r>
      <w:r w:rsidRPr="00476406">
        <w:rPr>
          <w:color w:val="880000"/>
          <w:sz w:val="18"/>
          <w:szCs w:val="18"/>
        </w:rPr>
        <w:t>Гц</w:t>
      </w:r>
    </w:p>
    <w:p w14:paraId="3F0001D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88.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E52CC4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4973845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Spd.MechTheta = Mot.MotMechTeta;</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6FA952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 </w:t>
      </w:r>
      <w:r w:rsidRPr="000E59F9">
        <w:rPr>
          <w:sz w:val="18"/>
          <w:szCs w:val="18"/>
        </w:rPr>
        <w:t xml:space="preserve">91. </w:t>
      </w:r>
      <w:r w:rsidRPr="000E59F9">
        <w:rPr>
          <w:color w:val="000000"/>
          <w:sz w:val="18"/>
          <w:szCs w:val="18"/>
        </w:rPr>
        <w:tab/>
      </w:r>
      <w:r w:rsidRPr="000E59F9">
        <w:rPr>
          <w:color w:val="000000"/>
          <w:sz w:val="18"/>
          <w:szCs w:val="18"/>
        </w:rPr>
        <w:tab/>
      </w:r>
      <w:r w:rsidRPr="000E59F9">
        <w:rPr>
          <w:color w:val="000000"/>
          <w:sz w:val="18"/>
          <w:szCs w:val="18"/>
        </w:rPr>
        <w:tab/>
      </w:r>
      <w:r w:rsidRPr="00476406">
        <w:rPr>
          <w:color w:val="000000"/>
          <w:sz w:val="18"/>
          <w:szCs w:val="18"/>
        </w:rPr>
        <w:t>speed_fr_calc</w:t>
      </w:r>
      <w:r w:rsidRPr="00476406">
        <w:rPr>
          <w:color w:val="666600"/>
          <w:sz w:val="18"/>
          <w:szCs w:val="18"/>
        </w:rPr>
        <w:t>(&amp;</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xml:space="preserve">// и фильтрация </w:t>
      </w:r>
    </w:p>
    <w:p w14:paraId="4DC82DF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92.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скорости вращения</w:t>
      </w:r>
      <w:r w:rsidRPr="00476406">
        <w:rPr>
          <w:color w:val="880000"/>
          <w:sz w:val="18"/>
          <w:szCs w:val="18"/>
        </w:rPr>
        <w:tab/>
      </w:r>
      <w:r w:rsidRPr="00476406">
        <w:rPr>
          <w:color w:val="880000"/>
          <w:sz w:val="18"/>
          <w:szCs w:val="18"/>
        </w:rPr>
        <w:tab/>
      </w:r>
    </w:p>
    <w:p w14:paraId="13993C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93.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t>if (GrC-&gt;SpdDir)</w:t>
      </w:r>
      <w:r w:rsidRPr="00476406">
        <w:rPr>
          <w:color w:val="880000"/>
          <w:sz w:val="18"/>
          <w:szCs w:val="18"/>
        </w:rPr>
        <w:tab/>
        <w:t>// при необходимости меняем знак скорости</w:t>
      </w:r>
    </w:p>
    <w:p w14:paraId="78A24D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94.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-Spd.Speed;</w:t>
      </w:r>
    </w:p>
    <w:p w14:paraId="057EC5E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6B7BC02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Input</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Speed</w:t>
      </w:r>
      <w:r w:rsidRPr="00476406">
        <w:rPr>
          <w:color w:val="666600"/>
          <w:sz w:val="18"/>
          <w:szCs w:val="18"/>
          <w:lang w:val="en-US"/>
        </w:rPr>
        <w:t>;</w:t>
      </w:r>
    </w:p>
    <w:p w14:paraId="05888F9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2F83B8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w:t>
      </w:r>
      <w:proofErr w:type="gramStart"/>
      <w:r w:rsidRPr="00476406">
        <w:rPr>
          <w:color w:val="660066"/>
          <w:sz w:val="18"/>
          <w:szCs w:val="18"/>
          <w:lang w:val="en-US"/>
        </w:rPr>
        <w:t>Filter1Calc</w:t>
      </w:r>
      <w:r w:rsidRPr="00476406">
        <w:rPr>
          <w:color w:val="666600"/>
          <w:sz w:val="18"/>
          <w:szCs w:val="18"/>
          <w:lang w:val="en-US"/>
        </w:rPr>
        <w:t>(</w:t>
      </w:r>
      <w:proofErr w:type="gramEnd"/>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
    <w:p w14:paraId="6810E7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99.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6B97FA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100. </w:t>
      </w:r>
      <w:r w:rsidRPr="00476406">
        <w:rPr>
          <w:color w:val="000000"/>
          <w:sz w:val="18"/>
          <w:szCs w:val="18"/>
          <w:lang w:val="en-US"/>
        </w:rPr>
        <w:tab/>
      </w:r>
      <w:r w:rsidRPr="00476406">
        <w:rPr>
          <w:color w:val="666600"/>
          <w:sz w:val="18"/>
          <w:szCs w:val="18"/>
          <w:lang w:val="en-US"/>
        </w:rPr>
        <w:t>}</w:t>
      </w:r>
    </w:p>
    <w:p w14:paraId="406D539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101. </w:t>
      </w:r>
      <w:r w:rsidRPr="00476406">
        <w:rPr>
          <w:color w:val="000000"/>
          <w:sz w:val="18"/>
          <w:szCs w:val="18"/>
          <w:lang w:val="en-US"/>
        </w:rPr>
        <w:t> </w:t>
      </w:r>
    </w:p>
    <w:p w14:paraId="3D2BFD4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102. </w:t>
      </w:r>
      <w:r w:rsidRPr="00476406">
        <w:rPr>
          <w:color w:val="880000"/>
          <w:sz w:val="18"/>
          <w:szCs w:val="18"/>
          <w:lang w:val="en-US"/>
        </w:rPr>
        <w:t>//</w:t>
      </w:r>
      <w:r w:rsidRPr="00476406">
        <w:rPr>
          <w:color w:val="880000"/>
          <w:sz w:val="18"/>
          <w:szCs w:val="18"/>
          <w:lang w:val="en-US"/>
        </w:rPr>
        <w:tab/>
        <w:t>if (</w:t>
      </w:r>
      <w:proofErr w:type="gramStart"/>
      <w:r w:rsidRPr="00476406">
        <w:rPr>
          <w:color w:val="880000"/>
          <w:sz w:val="18"/>
          <w:szCs w:val="18"/>
          <w:lang w:val="en-US"/>
        </w:rPr>
        <w:t>!Pwm.PwmMode</w:t>
      </w:r>
      <w:proofErr w:type="gramEnd"/>
      <w:r w:rsidRPr="00476406">
        <w:rPr>
          <w:color w:val="880000"/>
          <w:sz w:val="18"/>
          <w:szCs w:val="18"/>
          <w:lang w:val="en-US"/>
        </w:rPr>
        <w:t>)</w:t>
      </w:r>
      <w:r w:rsidRPr="00476406">
        <w:rPr>
          <w:color w:val="880000"/>
          <w:sz w:val="18"/>
          <w:szCs w:val="18"/>
          <w:lang w:val="en-US"/>
        </w:rPr>
        <w:tab/>
        <w:t xml:space="preserve">// </w:t>
      </w:r>
      <w:r w:rsidRPr="00476406">
        <w:rPr>
          <w:color w:val="880000"/>
          <w:sz w:val="18"/>
          <w:szCs w:val="18"/>
        </w:rPr>
        <w:t>если</w:t>
      </w:r>
      <w:r w:rsidRPr="00476406">
        <w:rPr>
          <w:color w:val="880000"/>
          <w:sz w:val="18"/>
          <w:szCs w:val="18"/>
          <w:lang w:val="en-US"/>
        </w:rPr>
        <w:t xml:space="preserve"> </w:t>
      </w:r>
      <w:r w:rsidRPr="00476406">
        <w:rPr>
          <w:color w:val="880000"/>
          <w:sz w:val="18"/>
          <w:szCs w:val="18"/>
        </w:rPr>
        <w:t>ДПТ</w:t>
      </w:r>
    </w:p>
    <w:p w14:paraId="5BA1571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103. </w:t>
      </w:r>
      <w:r w:rsidRPr="00476406">
        <w:rPr>
          <w:color w:val="880000"/>
          <w:sz w:val="18"/>
          <w:szCs w:val="18"/>
          <w:lang w:val="en-US"/>
        </w:rPr>
        <w:t>//</w:t>
      </w:r>
      <w:r w:rsidRPr="00476406">
        <w:rPr>
          <w:color w:val="880000"/>
          <w:sz w:val="18"/>
          <w:szCs w:val="18"/>
          <w:lang w:val="en-US"/>
        </w:rPr>
        <w:tab/>
        <w:t>{</w:t>
      </w:r>
    </w:p>
    <w:p w14:paraId="5796678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(Pwm.T1_inp &gt; Pwm.Period/2)</w:t>
      </w:r>
    </w:p>
    <w:p w14:paraId="400E17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105.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t>v-&gt;IDs = v-&gt;I2;</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 Захват обратной связи с АЦП I1</w:t>
      </w:r>
    </w:p>
    <w:p w14:paraId="779D27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106. </w:t>
      </w:r>
      <w:r w:rsidRPr="00476406">
        <w:rPr>
          <w:color w:val="880000"/>
          <w:sz w:val="18"/>
          <w:szCs w:val="18"/>
        </w:rPr>
        <w:t>//</w:t>
      </w:r>
      <w:r w:rsidRPr="00476406">
        <w:rPr>
          <w:color w:val="880000"/>
          <w:sz w:val="18"/>
          <w:szCs w:val="18"/>
        </w:rPr>
        <w:tab/>
      </w:r>
      <w:r w:rsidRPr="00476406">
        <w:rPr>
          <w:color w:val="880000"/>
          <w:sz w:val="18"/>
          <w:szCs w:val="18"/>
        </w:rPr>
        <w:tab/>
        <w:t>else v-&gt;IDs = -v-&gt;I1;</w:t>
      </w:r>
      <w:r w:rsidRPr="00476406">
        <w:rPr>
          <w:color w:val="880000"/>
          <w:sz w:val="18"/>
          <w:szCs w:val="18"/>
        </w:rPr>
        <w:tab/>
      </w:r>
      <w:r w:rsidRPr="00476406">
        <w:rPr>
          <w:color w:val="880000"/>
          <w:sz w:val="18"/>
          <w:szCs w:val="18"/>
        </w:rPr>
        <w:tab/>
        <w:t>// Захват обратной связи с АЦП I2</w:t>
      </w:r>
    </w:p>
    <w:p w14:paraId="62FEF6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107. </w:t>
      </w:r>
      <w:r w:rsidRPr="00476406">
        <w:rPr>
          <w:color w:val="880000"/>
          <w:sz w:val="18"/>
          <w:szCs w:val="18"/>
        </w:rPr>
        <w:t>//</w:t>
      </w:r>
      <w:r w:rsidRPr="00476406">
        <w:rPr>
          <w:color w:val="880000"/>
          <w:sz w:val="18"/>
          <w:szCs w:val="18"/>
        </w:rPr>
        <w:tab/>
        <w:t>}</w:t>
      </w:r>
      <w:proofErr w:type="gramEnd"/>
    </w:p>
    <w:p w14:paraId="6A329F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108. </w:t>
      </w:r>
      <w:r w:rsidRPr="00476406">
        <w:rPr>
          <w:color w:val="000000"/>
          <w:sz w:val="18"/>
          <w:szCs w:val="18"/>
        </w:rPr>
        <w:t> </w:t>
      </w:r>
    </w:p>
    <w:p w14:paraId="33275DB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109. </w:t>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660066"/>
          <w:sz w:val="18"/>
          <w:szCs w:val="18"/>
        </w:rPr>
        <w:t>GrC</w:t>
      </w:r>
      <w:r w:rsidRPr="00476406">
        <w:rPr>
          <w:color w:val="666600"/>
          <w:sz w:val="18"/>
          <w:szCs w:val="18"/>
        </w:rPr>
        <w:t>-&gt;</w:t>
      </w:r>
      <w:r w:rsidRPr="00476406">
        <w:rPr>
          <w:color w:val="660066"/>
          <w:sz w:val="18"/>
          <w:szCs w:val="18"/>
        </w:rPr>
        <w:t>PwmDir</w:t>
      </w:r>
      <w:r w:rsidRPr="00476406">
        <w:rPr>
          <w:color w:val="666600"/>
          <w:sz w:val="18"/>
          <w:szCs w:val="18"/>
        </w:rPr>
        <w:t>)</w:t>
      </w:r>
      <w:r w:rsidRPr="00476406">
        <w:rPr>
          <w:color w:val="000000"/>
          <w:sz w:val="18"/>
          <w:szCs w:val="18"/>
        </w:rPr>
        <w:tab/>
      </w:r>
      <w:r w:rsidRPr="00476406">
        <w:rPr>
          <w:color w:val="880000"/>
          <w:sz w:val="18"/>
          <w:szCs w:val="18"/>
        </w:rPr>
        <w:t>// реверс ШИМ</w:t>
      </w:r>
    </w:p>
    <w:p w14:paraId="084334F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110. </w:t>
      </w:r>
      <w:r w:rsidRPr="00476406">
        <w:rPr>
          <w:color w:val="000000"/>
          <w:sz w:val="18"/>
          <w:szCs w:val="18"/>
        </w:rPr>
        <w:tab/>
      </w:r>
      <w:r w:rsidRPr="00476406">
        <w:rPr>
          <w:color w:val="666600"/>
          <w:sz w:val="18"/>
          <w:szCs w:val="18"/>
        </w:rPr>
        <w:t>{</w:t>
      </w:r>
      <w:proofErr w:type="gramEnd"/>
    </w:p>
    <w:p w14:paraId="15528D8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111. </w:t>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IAlpha</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000000"/>
          <w:sz w:val="18"/>
          <w:szCs w:val="18"/>
        </w:rPr>
        <w:t>I1</w:t>
      </w:r>
      <w:r w:rsidRPr="00476406">
        <w:rPr>
          <w:color w:val="666600"/>
          <w:sz w:val="18"/>
          <w:szCs w:val="18"/>
        </w:rPr>
        <w:t>;</w:t>
      </w:r>
      <w:r w:rsidRPr="00476406">
        <w:rPr>
          <w:color w:val="000000"/>
          <w:sz w:val="18"/>
          <w:szCs w:val="18"/>
        </w:rPr>
        <w:tab/>
      </w:r>
      <w:r w:rsidRPr="00476406">
        <w:rPr>
          <w:color w:val="880000"/>
          <w:sz w:val="18"/>
          <w:szCs w:val="18"/>
        </w:rPr>
        <w:t>// Прямое преобразование Кларка 3-&gt;2</w:t>
      </w:r>
      <w:r w:rsidRPr="00476406">
        <w:rPr>
          <w:color w:val="880000"/>
          <w:sz w:val="18"/>
          <w:szCs w:val="18"/>
        </w:rPr>
        <w:tab/>
      </w:r>
      <w:r w:rsidRPr="00476406">
        <w:rPr>
          <w:color w:val="880000"/>
          <w:sz w:val="18"/>
          <w:szCs w:val="18"/>
        </w:rPr>
        <w:tab/>
      </w:r>
      <w:r w:rsidRPr="00476406">
        <w:rPr>
          <w:color w:val="880000"/>
          <w:sz w:val="18"/>
          <w:szCs w:val="18"/>
        </w:rPr>
        <w:tab/>
        <w:t xml:space="preserve"> IAlpha = IA;</w:t>
      </w:r>
    </w:p>
    <w:p w14:paraId="1B0CC35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112. </w:t>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IBeta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I1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I2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r w:rsidRPr="00476406">
        <w:rPr>
          <w:color w:val="000000"/>
          <w:sz w:val="18"/>
          <w:szCs w:val="18"/>
          <w:lang w:val="en-US"/>
        </w:rPr>
        <w:t xml:space="preserve"> Q24_1DIVSQRT3</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IBeta = (IA + IB/2) * 1/SQRT(3)</w:t>
      </w:r>
    </w:p>
    <w:p w14:paraId="53AFDD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113. </w:t>
      </w:r>
      <w:r w:rsidRPr="00476406">
        <w:rPr>
          <w:color w:val="000000"/>
          <w:sz w:val="18"/>
          <w:szCs w:val="18"/>
        </w:rPr>
        <w:tab/>
      </w:r>
      <w:r w:rsidRPr="00476406">
        <w:rPr>
          <w:color w:val="666600"/>
          <w:sz w:val="18"/>
          <w:szCs w:val="18"/>
        </w:rPr>
        <w:t>}</w:t>
      </w:r>
      <w:proofErr w:type="gramEnd"/>
    </w:p>
    <w:p w14:paraId="1CE421E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114. </w:t>
      </w:r>
      <w:r w:rsidRPr="00476406">
        <w:rPr>
          <w:color w:val="000000"/>
          <w:sz w:val="18"/>
          <w:szCs w:val="18"/>
        </w:rPr>
        <w:tab/>
      </w:r>
      <w:r w:rsidRPr="00476406">
        <w:rPr>
          <w:color w:val="000088"/>
          <w:sz w:val="18"/>
          <w:szCs w:val="18"/>
        </w:rPr>
        <w:t>else</w:t>
      </w:r>
    </w:p>
    <w:p w14:paraId="76F48E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115. </w:t>
      </w:r>
      <w:r w:rsidRPr="00476406">
        <w:rPr>
          <w:color w:val="000000"/>
          <w:sz w:val="18"/>
          <w:szCs w:val="18"/>
        </w:rPr>
        <w:tab/>
      </w:r>
      <w:r w:rsidRPr="00476406">
        <w:rPr>
          <w:color w:val="666600"/>
          <w:sz w:val="18"/>
          <w:szCs w:val="18"/>
        </w:rPr>
        <w:t>{</w:t>
      </w:r>
      <w:proofErr w:type="gramEnd"/>
    </w:p>
    <w:p w14:paraId="1F1CF4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116. </w:t>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IAlpha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000000"/>
          <w:sz w:val="18"/>
          <w:szCs w:val="18"/>
        </w:rPr>
        <w:t>I1</w:t>
      </w:r>
      <w:r w:rsidRPr="00476406">
        <w:rPr>
          <w:color w:val="666600"/>
          <w:sz w:val="18"/>
          <w:szCs w:val="18"/>
        </w:rPr>
        <w:t>;</w:t>
      </w:r>
      <w:r w:rsidRPr="00476406">
        <w:rPr>
          <w:color w:val="000000"/>
          <w:sz w:val="18"/>
          <w:szCs w:val="18"/>
        </w:rPr>
        <w:tab/>
      </w:r>
      <w:r w:rsidRPr="00476406">
        <w:rPr>
          <w:color w:val="880000"/>
          <w:sz w:val="18"/>
          <w:szCs w:val="18"/>
        </w:rPr>
        <w:t>// Прямое преобразование Кларка 3-&gt;2</w:t>
      </w:r>
      <w:r w:rsidRPr="00476406">
        <w:rPr>
          <w:color w:val="880000"/>
          <w:sz w:val="18"/>
          <w:szCs w:val="18"/>
        </w:rPr>
        <w:tab/>
      </w:r>
      <w:r w:rsidRPr="00476406">
        <w:rPr>
          <w:color w:val="880000"/>
          <w:sz w:val="18"/>
          <w:szCs w:val="18"/>
        </w:rPr>
        <w:tab/>
      </w:r>
      <w:r w:rsidRPr="00476406">
        <w:rPr>
          <w:color w:val="880000"/>
          <w:sz w:val="18"/>
          <w:szCs w:val="18"/>
        </w:rPr>
        <w:tab/>
        <w:t xml:space="preserve"> IAlpha = IA;</w:t>
      </w:r>
    </w:p>
    <w:p w14:paraId="34E7D4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117. </w:t>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IBeta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I1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I2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r w:rsidRPr="00476406">
        <w:rPr>
          <w:color w:val="000000"/>
          <w:sz w:val="18"/>
          <w:szCs w:val="18"/>
          <w:lang w:val="en-US"/>
        </w:rPr>
        <w:t xml:space="preserve"> Q24_1DIVSQRT3</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IBeta = (IA + IB/2) * 1/SQRT(3)</w:t>
      </w:r>
    </w:p>
    <w:p w14:paraId="3CD4156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118. </w:t>
      </w:r>
      <w:r w:rsidRPr="00476406">
        <w:rPr>
          <w:color w:val="000000"/>
          <w:sz w:val="18"/>
          <w:szCs w:val="18"/>
          <w:lang w:val="en-US"/>
        </w:rPr>
        <w:tab/>
      </w:r>
      <w:r w:rsidRPr="00476406">
        <w:rPr>
          <w:color w:val="666600"/>
          <w:sz w:val="18"/>
          <w:szCs w:val="18"/>
          <w:lang w:val="en-US"/>
        </w:rPr>
        <w:t>}</w:t>
      </w:r>
    </w:p>
    <w:p w14:paraId="2F44E0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119. </w:t>
      </w:r>
      <w:r w:rsidRPr="00476406">
        <w:rPr>
          <w:color w:val="000000"/>
          <w:sz w:val="18"/>
          <w:szCs w:val="18"/>
          <w:lang w:val="en-US"/>
        </w:rPr>
        <w:tab/>
      </w:r>
    </w:p>
    <w:p w14:paraId="005C42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120. </w:t>
      </w:r>
      <w:r w:rsidRPr="00476406">
        <w:rPr>
          <w:color w:val="880000"/>
          <w:sz w:val="18"/>
          <w:szCs w:val="18"/>
          <w:lang w:val="en-US"/>
        </w:rPr>
        <w:t>//</w:t>
      </w:r>
      <w:r w:rsidRPr="00476406">
        <w:rPr>
          <w:color w:val="880000"/>
          <w:sz w:val="18"/>
          <w:szCs w:val="18"/>
          <w:lang w:val="en-US"/>
        </w:rPr>
        <w:tab/>
        <w:t>Spd.MechTheta = Mot.MotMechTeta;</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6E79CCD6" w14:textId="77777777" w:rsidR="000E59F9" w:rsidRPr="004C4C0D"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C4C0D">
        <w:rPr>
          <w:sz w:val="18"/>
          <w:szCs w:val="18"/>
          <w:lang w:val="en-US"/>
        </w:rPr>
        <w:t xml:space="preserve">121. </w:t>
      </w:r>
      <w:r w:rsidRPr="004C4C0D">
        <w:rPr>
          <w:color w:val="880000"/>
          <w:sz w:val="18"/>
          <w:szCs w:val="18"/>
          <w:lang w:val="en-US"/>
        </w:rPr>
        <w:t>//</w:t>
      </w:r>
      <w:r w:rsidRPr="004C4C0D">
        <w:rPr>
          <w:color w:val="880000"/>
          <w:sz w:val="18"/>
          <w:szCs w:val="18"/>
          <w:lang w:val="en-US"/>
        </w:rPr>
        <w:tab/>
      </w:r>
      <w:r w:rsidRPr="00476406">
        <w:rPr>
          <w:color w:val="880000"/>
          <w:sz w:val="18"/>
          <w:szCs w:val="18"/>
          <w:lang w:val="en-US"/>
        </w:rPr>
        <w:t>speed</w:t>
      </w:r>
      <w:r w:rsidRPr="004C4C0D">
        <w:rPr>
          <w:color w:val="880000"/>
          <w:sz w:val="18"/>
          <w:szCs w:val="18"/>
          <w:lang w:val="en-US"/>
        </w:rPr>
        <w:t>_</w:t>
      </w:r>
      <w:r w:rsidRPr="00476406">
        <w:rPr>
          <w:color w:val="880000"/>
          <w:sz w:val="18"/>
          <w:szCs w:val="18"/>
          <w:lang w:val="en-US"/>
        </w:rPr>
        <w:t>fr</w:t>
      </w:r>
      <w:r w:rsidRPr="004C4C0D">
        <w:rPr>
          <w:color w:val="880000"/>
          <w:sz w:val="18"/>
          <w:szCs w:val="18"/>
          <w:lang w:val="en-US"/>
        </w:rPr>
        <w:t>_</w:t>
      </w:r>
      <w:proofErr w:type="gramStart"/>
      <w:r w:rsidRPr="00476406">
        <w:rPr>
          <w:color w:val="880000"/>
          <w:sz w:val="18"/>
          <w:szCs w:val="18"/>
          <w:lang w:val="en-US"/>
        </w:rPr>
        <w:t>calc</w:t>
      </w:r>
      <w:r w:rsidRPr="004C4C0D">
        <w:rPr>
          <w:color w:val="880000"/>
          <w:sz w:val="18"/>
          <w:szCs w:val="18"/>
          <w:lang w:val="en-US"/>
        </w:rPr>
        <w:t>(</w:t>
      </w:r>
      <w:proofErr w:type="gramEnd"/>
      <w:r w:rsidRPr="004C4C0D">
        <w:rPr>
          <w:color w:val="880000"/>
          <w:sz w:val="18"/>
          <w:szCs w:val="18"/>
          <w:lang w:val="en-US"/>
        </w:rPr>
        <w:t>&amp;</w:t>
      </w:r>
      <w:r w:rsidRPr="00476406">
        <w:rPr>
          <w:color w:val="880000"/>
          <w:sz w:val="18"/>
          <w:szCs w:val="18"/>
          <w:lang w:val="en-US"/>
        </w:rPr>
        <w:t>Spd</w:t>
      </w:r>
      <w:r w:rsidRPr="004C4C0D">
        <w:rPr>
          <w:color w:val="880000"/>
          <w:sz w:val="18"/>
          <w:szCs w:val="18"/>
          <w:lang w:val="en-US"/>
        </w:rPr>
        <w:t>);</w:t>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t xml:space="preserve">// </w:t>
      </w:r>
      <w:r w:rsidRPr="00476406">
        <w:rPr>
          <w:color w:val="880000"/>
          <w:sz w:val="18"/>
          <w:szCs w:val="18"/>
        </w:rPr>
        <w:t>и</w:t>
      </w:r>
      <w:r w:rsidRPr="004C4C0D">
        <w:rPr>
          <w:color w:val="880000"/>
          <w:sz w:val="18"/>
          <w:szCs w:val="18"/>
          <w:lang w:val="en-US"/>
        </w:rPr>
        <w:t xml:space="preserve"> </w:t>
      </w:r>
      <w:r w:rsidRPr="00476406">
        <w:rPr>
          <w:color w:val="880000"/>
          <w:sz w:val="18"/>
          <w:szCs w:val="18"/>
        </w:rPr>
        <w:t>фильтрация</w:t>
      </w:r>
      <w:r w:rsidRPr="004C4C0D">
        <w:rPr>
          <w:color w:val="880000"/>
          <w:sz w:val="18"/>
          <w:szCs w:val="18"/>
          <w:lang w:val="en-US"/>
        </w:rPr>
        <w:t xml:space="preserve"> </w:t>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r>
      <w:r w:rsidRPr="004C4C0D">
        <w:rPr>
          <w:color w:val="880000"/>
          <w:sz w:val="18"/>
          <w:szCs w:val="18"/>
          <w:lang w:val="en-US"/>
        </w:rPr>
        <w:tab/>
        <w:t xml:space="preserve">// </w:t>
      </w:r>
      <w:r w:rsidRPr="00476406">
        <w:rPr>
          <w:color w:val="880000"/>
          <w:sz w:val="18"/>
          <w:szCs w:val="18"/>
        </w:rPr>
        <w:t>скорости</w:t>
      </w:r>
      <w:r w:rsidRPr="004C4C0D">
        <w:rPr>
          <w:color w:val="880000"/>
          <w:sz w:val="18"/>
          <w:szCs w:val="18"/>
          <w:lang w:val="en-US"/>
        </w:rPr>
        <w:t xml:space="preserve"> </w:t>
      </w:r>
      <w:r w:rsidRPr="00476406">
        <w:rPr>
          <w:color w:val="880000"/>
          <w:sz w:val="18"/>
          <w:szCs w:val="18"/>
        </w:rPr>
        <w:t>вращения</w:t>
      </w:r>
      <w:r w:rsidRPr="004C4C0D">
        <w:rPr>
          <w:color w:val="880000"/>
          <w:sz w:val="18"/>
          <w:szCs w:val="18"/>
          <w:lang w:val="en-US"/>
        </w:rPr>
        <w:tab/>
      </w:r>
      <w:r w:rsidRPr="004C4C0D">
        <w:rPr>
          <w:color w:val="880000"/>
          <w:sz w:val="18"/>
          <w:szCs w:val="18"/>
          <w:lang w:val="en-US"/>
        </w:rPr>
        <w:tab/>
      </w:r>
    </w:p>
    <w:p w14:paraId="51B42F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122. </w:t>
      </w:r>
      <w:r w:rsidRPr="00476406">
        <w:rPr>
          <w:color w:val="880000"/>
          <w:sz w:val="18"/>
          <w:szCs w:val="18"/>
        </w:rPr>
        <w:t>//</w:t>
      </w:r>
      <w:r w:rsidRPr="00476406">
        <w:rPr>
          <w:color w:val="880000"/>
          <w:sz w:val="18"/>
          <w:szCs w:val="18"/>
        </w:rPr>
        <w:tab/>
        <w:t>if (GrC-&gt;SpdDir)</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 при необходимости меняем знак ОС по скорости</w:t>
      </w:r>
    </w:p>
    <w:p w14:paraId="087E9B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123.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g_Peref.filter1_Spd.Input = -Spd.Speed;</w:t>
      </w:r>
    </w:p>
    <w:p w14:paraId="7C0E656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124. </w:t>
      </w:r>
      <w:r w:rsidRPr="00476406">
        <w:rPr>
          <w:color w:val="880000"/>
          <w:sz w:val="18"/>
          <w:szCs w:val="18"/>
          <w:lang w:val="en-US"/>
        </w:rPr>
        <w:t>//</w:t>
      </w:r>
      <w:r w:rsidRPr="00476406">
        <w:rPr>
          <w:color w:val="880000"/>
          <w:sz w:val="18"/>
          <w:szCs w:val="18"/>
          <w:lang w:val="en-US"/>
        </w:rPr>
        <w:tab/>
        <w:t>else</w:t>
      </w:r>
    </w:p>
    <w:p w14:paraId="4F554F6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g_Peref.filter1_Spd.Input = Spd.Speed;</w:t>
      </w:r>
    </w:p>
    <w:p w14:paraId="16D2F4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126. </w:t>
      </w:r>
      <w:r w:rsidRPr="00476406">
        <w:rPr>
          <w:color w:val="880000"/>
          <w:sz w:val="18"/>
          <w:szCs w:val="18"/>
          <w:lang w:val="en-US"/>
        </w:rPr>
        <w:t>//</w:t>
      </w:r>
      <w:r w:rsidRPr="00476406">
        <w:rPr>
          <w:color w:val="880000"/>
          <w:sz w:val="18"/>
          <w:szCs w:val="18"/>
          <w:lang w:val="en-US"/>
        </w:rPr>
        <w:tab/>
        <w:t>Peref_</w:t>
      </w:r>
      <w:proofErr w:type="gramStart"/>
      <w:r w:rsidRPr="00476406">
        <w:rPr>
          <w:color w:val="880000"/>
          <w:sz w:val="18"/>
          <w:szCs w:val="18"/>
          <w:lang w:val="en-US"/>
        </w:rPr>
        <w:t>Filter1Calc(</w:t>
      </w:r>
      <w:proofErr w:type="gramEnd"/>
      <w:r w:rsidRPr="00476406">
        <w:rPr>
          <w:color w:val="880000"/>
          <w:sz w:val="18"/>
          <w:szCs w:val="18"/>
          <w:lang w:val="en-US"/>
        </w:rPr>
        <w:t>&amp;g_Peref.filter1_Spd);</w:t>
      </w:r>
    </w:p>
    <w:p w14:paraId="360688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127. </w:t>
      </w:r>
      <w:r w:rsidRPr="00476406">
        <w:rPr>
          <w:color w:val="000000"/>
          <w:sz w:val="18"/>
          <w:szCs w:val="18"/>
          <w:lang w:val="en-US"/>
        </w:rPr>
        <w:tab/>
      </w:r>
    </w:p>
    <w:p w14:paraId="33A9FF2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128. </w:t>
      </w:r>
      <w:r w:rsidRPr="00476406">
        <w:rPr>
          <w:color w:val="000000"/>
          <w:sz w:val="18"/>
          <w:szCs w:val="18"/>
          <w:lang w:val="en-US"/>
        </w:rPr>
        <w:tab/>
      </w:r>
    </w:p>
    <w:p w14:paraId="1BAD2FF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129. </w:t>
      </w:r>
      <w:r w:rsidRPr="00476406">
        <w:rPr>
          <w:color w:val="000000"/>
          <w:sz w:val="18"/>
          <w:szCs w:val="18"/>
          <w:lang w:val="en-US"/>
        </w:rPr>
        <w:tab/>
      </w:r>
    </w:p>
    <w:p w14:paraId="5E15D93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130. </w:t>
      </w:r>
      <w:r w:rsidRPr="00476406">
        <w:rPr>
          <w:color w:val="000000"/>
          <w:sz w:val="18"/>
          <w:szCs w:val="18"/>
          <w:lang w:val="en-US"/>
        </w:rPr>
        <w:tab/>
      </w:r>
      <w:proofErr w:type="gramStart"/>
      <w:r w:rsidRPr="00476406">
        <w:rPr>
          <w:color w:val="000088"/>
          <w:sz w:val="18"/>
          <w:szCs w:val="18"/>
          <w:lang w:val="en-US"/>
        </w:rPr>
        <w:t>switch</w:t>
      </w:r>
      <w:r w:rsidRPr="00476406">
        <w:rPr>
          <w:color w:val="666600"/>
          <w:sz w:val="18"/>
          <w:szCs w:val="18"/>
          <w:lang w:val="en-US"/>
        </w:rPr>
        <w:t>(</w:t>
      </w:r>
      <w:proofErr w:type="gramEnd"/>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000000"/>
          <w:sz w:val="18"/>
          <w:szCs w:val="18"/>
          <w:lang w:val="en-US"/>
        </w:rPr>
        <w:t>MODE_SET</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режимы</w:t>
      </w:r>
      <w:r w:rsidRPr="00476406">
        <w:rPr>
          <w:color w:val="880000"/>
          <w:sz w:val="18"/>
          <w:szCs w:val="18"/>
          <w:lang w:val="en-US"/>
        </w:rPr>
        <w:t xml:space="preserve"> </w:t>
      </w:r>
      <w:r w:rsidRPr="00476406">
        <w:rPr>
          <w:color w:val="880000"/>
          <w:sz w:val="18"/>
          <w:szCs w:val="18"/>
        </w:rPr>
        <w:t>управления</w:t>
      </w:r>
      <w:r w:rsidRPr="00476406">
        <w:rPr>
          <w:color w:val="880000"/>
          <w:sz w:val="18"/>
          <w:szCs w:val="18"/>
          <w:lang w:val="en-US"/>
        </w:rPr>
        <w:t xml:space="preserve"> </w:t>
      </w:r>
      <w:r w:rsidRPr="00476406">
        <w:rPr>
          <w:color w:val="880000"/>
          <w:sz w:val="18"/>
          <w:szCs w:val="18"/>
        </w:rPr>
        <w:t>мотором</w:t>
      </w:r>
    </w:p>
    <w:p w14:paraId="073A0B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131. </w:t>
      </w:r>
      <w:r w:rsidRPr="00476406">
        <w:rPr>
          <w:color w:val="000000"/>
          <w:sz w:val="18"/>
          <w:szCs w:val="18"/>
          <w:lang w:val="en-US"/>
        </w:rPr>
        <w:tab/>
      </w:r>
      <w:r w:rsidRPr="00476406">
        <w:rPr>
          <w:color w:val="666600"/>
          <w:sz w:val="18"/>
          <w:szCs w:val="18"/>
          <w:lang w:val="en-US"/>
        </w:rPr>
        <w:t>{</w:t>
      </w:r>
    </w:p>
    <w:p w14:paraId="58C72B9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132. </w:t>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case</w:t>
      </w:r>
      <w:proofErr w:type="gramEnd"/>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скалярное</w:t>
      </w:r>
    </w:p>
    <w:p w14:paraId="6BE13F3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133.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3B41F8C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rampgen_</w:t>
      </w:r>
      <w:proofErr w:type="gramStart"/>
      <w:r w:rsidRPr="00476406">
        <w:rPr>
          <w:color w:val="000000"/>
          <w:sz w:val="18"/>
          <w:szCs w:val="18"/>
          <w:lang w:val="en-US"/>
        </w:rPr>
        <w:t>calc</w:t>
      </w:r>
      <w:r w:rsidRPr="00476406">
        <w:rPr>
          <w:color w:val="666600"/>
          <w:sz w:val="18"/>
          <w:szCs w:val="18"/>
          <w:lang w:val="en-US"/>
        </w:rPr>
        <w:t>(</w:t>
      </w:r>
      <w:proofErr w:type="gramEnd"/>
      <w:r w:rsidRPr="00476406">
        <w:rPr>
          <w:color w:val="000000"/>
          <w:sz w:val="18"/>
          <w:szCs w:val="18"/>
          <w:lang w:val="en-US"/>
        </w:rPr>
        <w:t>v</w:t>
      </w:r>
      <w:r w:rsidRPr="00476406">
        <w:rPr>
          <w:color w:val="666600"/>
          <w:sz w:val="18"/>
          <w:szCs w:val="18"/>
          <w:lang w:val="en-US"/>
        </w:rPr>
        <w:t>);</w:t>
      </w:r>
    </w:p>
    <w:p w14:paraId="6CF159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Teta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RampOut</w:t>
      </w:r>
      <w:r w:rsidRPr="00476406">
        <w:rPr>
          <w:color w:val="666600"/>
          <w:sz w:val="18"/>
          <w:szCs w:val="18"/>
          <w:lang w:val="en-US"/>
        </w:rPr>
        <w:t>;</w:t>
      </w:r>
    </w:p>
    <w:p w14:paraId="0200D63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IQs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IAlpha</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Захват</w:t>
      </w:r>
      <w:r w:rsidRPr="00476406">
        <w:rPr>
          <w:color w:val="880000"/>
          <w:sz w:val="18"/>
          <w:szCs w:val="18"/>
          <w:lang w:val="en-US"/>
        </w:rPr>
        <w:t xml:space="preserve"> </w:t>
      </w:r>
      <w:r w:rsidRPr="00476406">
        <w:rPr>
          <w:color w:val="880000"/>
          <w:sz w:val="18"/>
          <w:szCs w:val="18"/>
        </w:rPr>
        <w:t>обратной</w:t>
      </w:r>
      <w:r w:rsidRPr="00476406">
        <w:rPr>
          <w:color w:val="880000"/>
          <w:sz w:val="18"/>
          <w:szCs w:val="18"/>
          <w:lang w:val="en-US"/>
        </w:rPr>
        <w:t xml:space="preserve"> </w:t>
      </w:r>
      <w:r w:rsidRPr="00476406">
        <w:rPr>
          <w:color w:val="880000"/>
          <w:sz w:val="18"/>
          <w:szCs w:val="18"/>
        </w:rPr>
        <w:t>связи</w:t>
      </w:r>
      <w:r w:rsidRPr="00476406">
        <w:rPr>
          <w:color w:val="880000"/>
          <w:sz w:val="18"/>
          <w:szCs w:val="18"/>
          <w:lang w:val="en-US"/>
        </w:rPr>
        <w:t xml:space="preserve"> </w:t>
      </w:r>
      <w:r w:rsidRPr="00476406">
        <w:rPr>
          <w:color w:val="880000"/>
          <w:sz w:val="18"/>
          <w:szCs w:val="18"/>
        </w:rPr>
        <w:t>с</w:t>
      </w:r>
      <w:r w:rsidRPr="00476406">
        <w:rPr>
          <w:color w:val="880000"/>
          <w:sz w:val="18"/>
          <w:szCs w:val="18"/>
          <w:lang w:val="en-US"/>
        </w:rPr>
        <w:t xml:space="preserve"> </w:t>
      </w:r>
      <w:r w:rsidRPr="00476406">
        <w:rPr>
          <w:color w:val="880000"/>
          <w:sz w:val="18"/>
          <w:szCs w:val="18"/>
        </w:rPr>
        <w:t>АЦП</w:t>
      </w:r>
      <w:r w:rsidRPr="00476406">
        <w:rPr>
          <w:color w:val="880000"/>
          <w:sz w:val="18"/>
          <w:szCs w:val="18"/>
          <w:lang w:val="en-US"/>
        </w:rPr>
        <w:t xml:space="preserve"> I1</w:t>
      </w:r>
    </w:p>
    <w:p w14:paraId="7525A1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137.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roofErr w:type="gramEnd"/>
    </w:p>
    <w:p w14:paraId="3FA87F8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138. </w:t>
      </w:r>
      <w:r w:rsidRPr="00476406">
        <w:rPr>
          <w:color w:val="000000"/>
          <w:sz w:val="18"/>
          <w:szCs w:val="18"/>
        </w:rPr>
        <w:tab/>
      </w:r>
      <w:r w:rsidRPr="00476406">
        <w:rPr>
          <w:color w:val="000000"/>
          <w:sz w:val="18"/>
          <w:szCs w:val="18"/>
        </w:rPr>
        <w:tab/>
      </w:r>
    </w:p>
    <w:p w14:paraId="3E3135E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139.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1</w:t>
      </w:r>
      <w:r w:rsidRPr="00476406">
        <w:rPr>
          <w:color w:val="666600"/>
          <w:sz w:val="18"/>
          <w:szCs w:val="18"/>
        </w:rPr>
        <w:t>:</w:t>
      </w:r>
      <w:r w:rsidRPr="00476406">
        <w:rPr>
          <w:color w:val="000000"/>
          <w:sz w:val="18"/>
          <w:szCs w:val="18"/>
        </w:rPr>
        <w:tab/>
      </w:r>
      <w:r w:rsidRPr="00476406">
        <w:rPr>
          <w:color w:val="880000"/>
          <w:sz w:val="18"/>
          <w:szCs w:val="18"/>
        </w:rPr>
        <w:t>// токовое</w:t>
      </w:r>
    </w:p>
    <w:p w14:paraId="00EEEE2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140. </w:t>
      </w:r>
      <w:r w:rsidRPr="00476406">
        <w:rPr>
          <w:color w:val="000000"/>
          <w:sz w:val="18"/>
          <w:szCs w:val="18"/>
        </w:rPr>
        <w:tab/>
      </w:r>
      <w:r w:rsidRPr="00476406">
        <w:rPr>
          <w:color w:val="000000"/>
          <w:sz w:val="18"/>
          <w:szCs w:val="18"/>
        </w:rPr>
        <w:tab/>
      </w:r>
    </w:p>
    <w:p w14:paraId="6932862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141.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2</w:t>
      </w:r>
      <w:r w:rsidRPr="00476406">
        <w:rPr>
          <w:color w:val="666600"/>
          <w:sz w:val="18"/>
          <w:szCs w:val="18"/>
        </w:rPr>
        <w:t>:</w:t>
      </w:r>
      <w:r w:rsidRPr="00476406">
        <w:rPr>
          <w:color w:val="000000"/>
          <w:sz w:val="18"/>
          <w:szCs w:val="18"/>
        </w:rPr>
        <w:tab/>
      </w:r>
      <w:r w:rsidRPr="00476406">
        <w:rPr>
          <w:color w:val="880000"/>
          <w:sz w:val="18"/>
          <w:szCs w:val="18"/>
        </w:rPr>
        <w:t xml:space="preserve">// </w:t>
      </w:r>
      <w:proofErr w:type="gramStart"/>
      <w:r w:rsidRPr="00476406">
        <w:rPr>
          <w:color w:val="880000"/>
          <w:sz w:val="18"/>
          <w:szCs w:val="18"/>
        </w:rPr>
        <w:t>токовое</w:t>
      </w:r>
      <w:proofErr w:type="gramEnd"/>
      <w:r w:rsidRPr="00476406">
        <w:rPr>
          <w:color w:val="880000"/>
          <w:sz w:val="18"/>
          <w:szCs w:val="18"/>
        </w:rPr>
        <w:t xml:space="preserve"> с ориентацие ротора по потоку</w:t>
      </w:r>
    </w:p>
    <w:p w14:paraId="5251BDB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142. </w:t>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24E9081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g_Ram</w:t>
      </w:r>
      <w:r w:rsidRPr="00476406">
        <w:rPr>
          <w:color w:val="666600"/>
          <w:sz w:val="18"/>
          <w:szCs w:val="18"/>
        </w:rPr>
        <w:t>.</w:t>
      </w:r>
      <w:r w:rsidRPr="00476406">
        <w:rPr>
          <w:color w:val="000000"/>
          <w:sz w:val="18"/>
          <w:szCs w:val="18"/>
        </w:rPr>
        <w:t>ramGroupD</w:t>
      </w:r>
      <w:r w:rsidRPr="00476406">
        <w:rPr>
          <w:color w:val="666600"/>
          <w:sz w:val="18"/>
          <w:szCs w:val="18"/>
        </w:rPr>
        <w:t>.</w:t>
      </w:r>
      <w:r w:rsidRPr="00476406">
        <w:rPr>
          <w:color w:val="000000"/>
          <w:sz w:val="18"/>
          <w:szCs w:val="18"/>
        </w:rPr>
        <w:t>CONTR_REG</w:t>
      </w:r>
      <w:r w:rsidRPr="00476406">
        <w:rPr>
          <w:color w:val="666600"/>
          <w:sz w:val="18"/>
          <w:szCs w:val="18"/>
        </w:rPr>
        <w:t>)</w:t>
      </w:r>
      <w:r w:rsidRPr="00476406">
        <w:rPr>
          <w:color w:val="000000"/>
          <w:sz w:val="18"/>
          <w:szCs w:val="18"/>
        </w:rPr>
        <w:t xml:space="preserve"> </w:t>
      </w:r>
      <w:r w:rsidRPr="00476406">
        <w:rPr>
          <w:color w:val="880000"/>
          <w:sz w:val="18"/>
          <w:szCs w:val="18"/>
        </w:rPr>
        <w:t>// нет команды на движение</w:t>
      </w:r>
    </w:p>
    <w:p w14:paraId="1AE7A9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144.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446CE2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xml:space="preserve">// В СТОПЕ вызываем  </w:t>
      </w:r>
    </w:p>
    <w:p w14:paraId="203CDFF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сброс регуляторов тока</w:t>
      </w:r>
    </w:p>
    <w:p w14:paraId="5A68FA4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147.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85606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148.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673E8A0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149.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654124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150.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0F0EF3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IAlpha</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4B9EB91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152.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232F0B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p>
    <w:p w14:paraId="5ED8580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gramStart"/>
      <w:r w:rsidRPr="00476406">
        <w:rPr>
          <w:color w:val="666600"/>
          <w:sz w:val="18"/>
          <w:szCs w:val="18"/>
        </w:rPr>
        <w:t>{</w:t>
      </w:r>
      <w:r w:rsidRPr="00476406">
        <w:rPr>
          <w:color w:val="000000"/>
          <w:sz w:val="18"/>
          <w:szCs w:val="18"/>
        </w:rPr>
        <w:tab/>
      </w:r>
      <w:r w:rsidRPr="00476406">
        <w:rPr>
          <w:color w:val="880000"/>
          <w:sz w:val="18"/>
          <w:szCs w:val="18"/>
        </w:rPr>
        <w:t>// Работа в токовом режиме</w:t>
      </w:r>
      <w:proofErr w:type="gramEnd"/>
    </w:p>
    <w:p w14:paraId="2CB514E7" w14:textId="77777777" w:rsidR="000E59F9" w:rsidRPr="000071B3"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155.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lang w:val="en-US"/>
        </w:rPr>
        <w:t>if</w:t>
      </w:r>
      <w:r w:rsidRPr="000071B3">
        <w:rPr>
          <w:color w:val="000000"/>
          <w:sz w:val="18"/>
          <w:szCs w:val="18"/>
          <w:lang w:val="en-US"/>
        </w:rPr>
        <w:t xml:space="preserve"> </w:t>
      </w:r>
      <w:r w:rsidRPr="000071B3">
        <w:rPr>
          <w:color w:val="666600"/>
          <w:sz w:val="18"/>
          <w:szCs w:val="18"/>
          <w:lang w:val="en-US"/>
        </w:rPr>
        <w:t>(++</w:t>
      </w:r>
      <w:r w:rsidRPr="00476406">
        <w:rPr>
          <w:color w:val="000000"/>
          <w:sz w:val="18"/>
          <w:szCs w:val="18"/>
          <w:lang w:val="en-US"/>
        </w:rPr>
        <w:t>v</w:t>
      </w:r>
      <w:r w:rsidRPr="000071B3">
        <w:rPr>
          <w:color w:val="666600"/>
          <w:sz w:val="18"/>
          <w:szCs w:val="18"/>
          <w:lang w:val="en-US"/>
        </w:rPr>
        <w:t>-&gt;</w:t>
      </w:r>
      <w:r w:rsidRPr="00476406">
        <w:rPr>
          <w:color w:val="660066"/>
          <w:sz w:val="18"/>
          <w:szCs w:val="18"/>
          <w:lang w:val="en-US"/>
        </w:rPr>
        <w:t>StartResetTimer</w:t>
      </w:r>
      <w:r w:rsidRPr="000071B3">
        <w:rPr>
          <w:color w:val="000000"/>
          <w:sz w:val="18"/>
          <w:szCs w:val="18"/>
          <w:lang w:val="en-US"/>
        </w:rPr>
        <w:t xml:space="preserve"> </w:t>
      </w:r>
      <w:r w:rsidRPr="000071B3">
        <w:rPr>
          <w:color w:val="666600"/>
          <w:sz w:val="18"/>
          <w:szCs w:val="18"/>
          <w:lang w:val="en-US"/>
        </w:rPr>
        <w:t>&gt;</w:t>
      </w:r>
      <w:r w:rsidRPr="000071B3">
        <w:rPr>
          <w:color w:val="000000"/>
          <w:sz w:val="18"/>
          <w:szCs w:val="18"/>
          <w:lang w:val="en-US"/>
        </w:rPr>
        <w:t xml:space="preserve"> </w:t>
      </w:r>
      <w:r w:rsidRPr="00476406">
        <w:rPr>
          <w:color w:val="000000"/>
          <w:sz w:val="18"/>
          <w:szCs w:val="18"/>
          <w:lang w:val="en-US"/>
        </w:rPr>
        <w:t>v</w:t>
      </w:r>
      <w:r w:rsidRPr="000071B3">
        <w:rPr>
          <w:color w:val="666600"/>
          <w:sz w:val="18"/>
          <w:szCs w:val="18"/>
          <w:lang w:val="en-US"/>
        </w:rPr>
        <w:t>-&gt;</w:t>
      </w:r>
      <w:r w:rsidRPr="00476406">
        <w:rPr>
          <w:color w:val="660066"/>
          <w:sz w:val="18"/>
          <w:szCs w:val="18"/>
          <w:lang w:val="en-US"/>
        </w:rPr>
        <w:t>StartResetDelay</w:t>
      </w:r>
      <w:r w:rsidRPr="000071B3">
        <w:rPr>
          <w:color w:val="666600"/>
          <w:sz w:val="18"/>
          <w:szCs w:val="18"/>
          <w:lang w:val="en-US"/>
        </w:rPr>
        <w:t>/</w:t>
      </w:r>
      <w:r w:rsidRPr="00476406">
        <w:rPr>
          <w:color w:val="660066"/>
          <w:sz w:val="18"/>
          <w:szCs w:val="18"/>
          <w:lang w:val="en-US"/>
        </w:rPr>
        <w:t>Pwm</w:t>
      </w:r>
      <w:r w:rsidRPr="000071B3">
        <w:rPr>
          <w:color w:val="666600"/>
          <w:sz w:val="18"/>
          <w:szCs w:val="18"/>
          <w:lang w:val="en-US"/>
        </w:rPr>
        <w:t>.</w:t>
      </w:r>
      <w:r w:rsidRPr="00476406">
        <w:rPr>
          <w:color w:val="660066"/>
          <w:sz w:val="18"/>
          <w:szCs w:val="18"/>
          <w:lang w:val="en-US"/>
        </w:rPr>
        <w:t>PwmFrqScale</w:t>
      </w:r>
      <w:r w:rsidRPr="000071B3">
        <w:rPr>
          <w:color w:val="666600"/>
          <w:sz w:val="18"/>
          <w:szCs w:val="18"/>
          <w:lang w:val="en-US"/>
        </w:rPr>
        <w:t>)</w:t>
      </w:r>
      <w:r w:rsidRPr="000071B3">
        <w:rPr>
          <w:color w:val="000000"/>
          <w:sz w:val="18"/>
          <w:szCs w:val="18"/>
          <w:lang w:val="en-US"/>
        </w:rPr>
        <w:t xml:space="preserve"> </w:t>
      </w:r>
      <w:r w:rsidRPr="00476406">
        <w:rPr>
          <w:color w:val="000000"/>
          <w:sz w:val="18"/>
          <w:szCs w:val="18"/>
          <w:lang w:val="en-US"/>
        </w:rPr>
        <w:t>v</w:t>
      </w:r>
      <w:r w:rsidRPr="000071B3">
        <w:rPr>
          <w:color w:val="666600"/>
          <w:sz w:val="18"/>
          <w:szCs w:val="18"/>
          <w:lang w:val="en-US"/>
        </w:rPr>
        <w:t>-&gt;</w:t>
      </w:r>
      <w:r w:rsidRPr="00476406">
        <w:rPr>
          <w:color w:val="660066"/>
          <w:sz w:val="18"/>
          <w:szCs w:val="18"/>
          <w:lang w:val="en-US"/>
        </w:rPr>
        <w:t>StartResetTimer</w:t>
      </w:r>
      <w:r w:rsidRPr="000071B3">
        <w:rPr>
          <w:color w:val="000000"/>
          <w:sz w:val="18"/>
          <w:szCs w:val="18"/>
          <w:lang w:val="en-US"/>
        </w:rPr>
        <w:t xml:space="preserve"> </w:t>
      </w:r>
      <w:r w:rsidRPr="000071B3">
        <w:rPr>
          <w:color w:val="666600"/>
          <w:sz w:val="18"/>
          <w:szCs w:val="18"/>
          <w:lang w:val="en-US"/>
        </w:rPr>
        <w:t>=</w:t>
      </w:r>
      <w:r w:rsidRPr="000071B3">
        <w:rPr>
          <w:color w:val="000000"/>
          <w:sz w:val="18"/>
          <w:szCs w:val="18"/>
          <w:lang w:val="en-US"/>
        </w:rPr>
        <w:t xml:space="preserve"> </w:t>
      </w:r>
      <w:r w:rsidRPr="00476406">
        <w:rPr>
          <w:color w:val="000000"/>
          <w:sz w:val="18"/>
          <w:szCs w:val="18"/>
          <w:lang w:val="en-US"/>
        </w:rPr>
        <w:t>v</w:t>
      </w:r>
      <w:r w:rsidRPr="000071B3">
        <w:rPr>
          <w:color w:val="666600"/>
          <w:sz w:val="18"/>
          <w:szCs w:val="18"/>
          <w:lang w:val="en-US"/>
        </w:rPr>
        <w:t>-&gt;</w:t>
      </w:r>
      <w:r w:rsidRPr="00476406">
        <w:rPr>
          <w:color w:val="660066"/>
          <w:sz w:val="18"/>
          <w:szCs w:val="18"/>
          <w:lang w:val="en-US"/>
        </w:rPr>
        <w:t>StartResetDelay</w:t>
      </w:r>
      <w:r w:rsidRPr="000071B3">
        <w:rPr>
          <w:color w:val="666600"/>
          <w:sz w:val="18"/>
          <w:szCs w:val="18"/>
          <w:lang w:val="en-US"/>
        </w:rPr>
        <w:t>/</w:t>
      </w:r>
      <w:r w:rsidRPr="00476406">
        <w:rPr>
          <w:color w:val="660066"/>
          <w:sz w:val="18"/>
          <w:szCs w:val="18"/>
          <w:lang w:val="en-US"/>
        </w:rPr>
        <w:t>Pwm</w:t>
      </w:r>
      <w:r w:rsidRPr="000071B3">
        <w:rPr>
          <w:color w:val="666600"/>
          <w:sz w:val="18"/>
          <w:szCs w:val="18"/>
          <w:lang w:val="en-US"/>
        </w:rPr>
        <w:t>.</w:t>
      </w:r>
      <w:r w:rsidRPr="00476406">
        <w:rPr>
          <w:color w:val="660066"/>
          <w:sz w:val="18"/>
          <w:szCs w:val="18"/>
          <w:lang w:val="en-US"/>
        </w:rPr>
        <w:t>PwmFrqScale</w:t>
      </w:r>
      <w:r w:rsidRPr="000071B3">
        <w:rPr>
          <w:color w:val="666600"/>
          <w:sz w:val="18"/>
          <w:szCs w:val="18"/>
          <w:lang w:val="en-US"/>
        </w:rPr>
        <w:t>;</w:t>
      </w:r>
    </w:p>
    <w:p w14:paraId="39EFA30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156.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94E3DD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157.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PwmMode</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если</w:t>
      </w:r>
      <w:r w:rsidRPr="00476406">
        <w:rPr>
          <w:color w:val="880000"/>
          <w:sz w:val="18"/>
          <w:szCs w:val="18"/>
          <w:lang w:val="en-US"/>
        </w:rPr>
        <w:t xml:space="preserve"> </w:t>
      </w:r>
      <w:r w:rsidRPr="00476406">
        <w:rPr>
          <w:color w:val="880000"/>
          <w:sz w:val="18"/>
          <w:szCs w:val="18"/>
        </w:rPr>
        <w:t>ДПТ</w:t>
      </w:r>
    </w:p>
    <w:p w14:paraId="09A6B247"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158.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0071B3">
        <w:rPr>
          <w:color w:val="000000"/>
          <w:sz w:val="18"/>
          <w:szCs w:val="18"/>
          <w:lang w:val="en-US"/>
        </w:rPr>
        <w:t>v</w:t>
      </w:r>
      <w:proofErr w:type="gramEnd"/>
      <w:r w:rsidRPr="00072AB0">
        <w:rPr>
          <w:color w:val="666600"/>
          <w:sz w:val="18"/>
          <w:szCs w:val="18"/>
        </w:rPr>
        <w:t>-&gt;</w:t>
      </w:r>
      <w:r w:rsidRPr="000071B3">
        <w:rPr>
          <w:color w:val="660066"/>
          <w:sz w:val="18"/>
          <w:szCs w:val="18"/>
          <w:lang w:val="en-US"/>
        </w:rPr>
        <w:t>IQs</w:t>
      </w:r>
      <w:r w:rsidRPr="00072AB0">
        <w:rPr>
          <w:color w:val="000000"/>
          <w:sz w:val="18"/>
          <w:szCs w:val="18"/>
        </w:rPr>
        <w:t xml:space="preserve"> </w:t>
      </w:r>
      <w:r w:rsidRPr="00072AB0">
        <w:rPr>
          <w:color w:val="666600"/>
          <w:sz w:val="18"/>
          <w:szCs w:val="18"/>
        </w:rPr>
        <w:t>=</w:t>
      </w:r>
      <w:r w:rsidRPr="00072AB0">
        <w:rPr>
          <w:color w:val="000000"/>
          <w:sz w:val="18"/>
          <w:szCs w:val="18"/>
        </w:rPr>
        <w:t xml:space="preserve"> </w:t>
      </w:r>
      <w:r w:rsidRPr="000071B3">
        <w:rPr>
          <w:color w:val="000000"/>
          <w:sz w:val="18"/>
          <w:szCs w:val="18"/>
          <w:lang w:val="en-US"/>
        </w:rPr>
        <w:t>v</w:t>
      </w:r>
      <w:r w:rsidRPr="00072AB0">
        <w:rPr>
          <w:color w:val="666600"/>
          <w:sz w:val="18"/>
          <w:szCs w:val="18"/>
        </w:rPr>
        <w:t>-&gt;</w:t>
      </w:r>
      <w:r w:rsidRPr="000071B3">
        <w:rPr>
          <w:color w:val="660066"/>
          <w:sz w:val="18"/>
          <w:szCs w:val="18"/>
          <w:lang w:val="en-US"/>
        </w:rPr>
        <w:t>IAlpha</w:t>
      </w:r>
      <w:r w:rsidRPr="00072AB0">
        <w:rPr>
          <w:color w:val="666600"/>
          <w:sz w:val="18"/>
          <w:szCs w:val="18"/>
        </w:rPr>
        <w:t>;</w:t>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880000"/>
          <w:sz w:val="18"/>
          <w:szCs w:val="18"/>
        </w:rPr>
        <w:t xml:space="preserve">// </w:t>
      </w:r>
      <w:r w:rsidRPr="00476406">
        <w:rPr>
          <w:color w:val="880000"/>
          <w:sz w:val="18"/>
          <w:szCs w:val="18"/>
        </w:rPr>
        <w:t>Захват</w:t>
      </w:r>
      <w:r w:rsidRPr="00072AB0">
        <w:rPr>
          <w:color w:val="880000"/>
          <w:sz w:val="18"/>
          <w:szCs w:val="18"/>
        </w:rPr>
        <w:t xml:space="preserve"> </w:t>
      </w:r>
      <w:r w:rsidRPr="00476406">
        <w:rPr>
          <w:color w:val="880000"/>
          <w:sz w:val="18"/>
          <w:szCs w:val="18"/>
        </w:rPr>
        <w:t>обратной</w:t>
      </w:r>
      <w:r w:rsidRPr="00072AB0">
        <w:rPr>
          <w:color w:val="880000"/>
          <w:sz w:val="18"/>
          <w:szCs w:val="18"/>
        </w:rPr>
        <w:t xml:space="preserve"> </w:t>
      </w:r>
      <w:r w:rsidRPr="00476406">
        <w:rPr>
          <w:color w:val="880000"/>
          <w:sz w:val="18"/>
          <w:szCs w:val="18"/>
        </w:rPr>
        <w:t>связи</w:t>
      </w:r>
      <w:r w:rsidRPr="00072AB0">
        <w:rPr>
          <w:color w:val="880000"/>
          <w:sz w:val="18"/>
          <w:szCs w:val="18"/>
        </w:rPr>
        <w:t xml:space="preserve"> </w:t>
      </w:r>
      <w:r w:rsidRPr="00476406">
        <w:rPr>
          <w:color w:val="880000"/>
          <w:sz w:val="18"/>
          <w:szCs w:val="18"/>
        </w:rPr>
        <w:t>с</w:t>
      </w:r>
      <w:r w:rsidRPr="00072AB0">
        <w:rPr>
          <w:color w:val="880000"/>
          <w:sz w:val="18"/>
          <w:szCs w:val="18"/>
        </w:rPr>
        <w:t xml:space="preserve"> </w:t>
      </w:r>
      <w:r w:rsidRPr="00476406">
        <w:rPr>
          <w:color w:val="880000"/>
          <w:sz w:val="18"/>
          <w:szCs w:val="18"/>
        </w:rPr>
        <w:t>АЦП</w:t>
      </w:r>
      <w:r w:rsidRPr="00072AB0">
        <w:rPr>
          <w:color w:val="880000"/>
          <w:sz w:val="18"/>
          <w:szCs w:val="18"/>
        </w:rPr>
        <w:t xml:space="preserve"> </w:t>
      </w:r>
      <w:r w:rsidRPr="000071B3">
        <w:rPr>
          <w:color w:val="880000"/>
          <w:sz w:val="18"/>
          <w:szCs w:val="18"/>
          <w:lang w:val="en-US"/>
        </w:rPr>
        <w:t>I</w:t>
      </w:r>
      <w:r w:rsidRPr="00072AB0">
        <w:rPr>
          <w:color w:val="880000"/>
          <w:sz w:val="18"/>
          <w:szCs w:val="18"/>
        </w:rPr>
        <w:t>1</w:t>
      </w:r>
    </w:p>
    <w:p w14:paraId="5B12137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r w:rsidRPr="00476406">
        <w:rPr>
          <w:color w:val="000000"/>
          <w:sz w:val="18"/>
          <w:szCs w:val="18"/>
        </w:rPr>
        <w:t xml:space="preserve"> park_calc</w:t>
      </w:r>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обработка ОС по токам Ia, Ib</w:t>
      </w:r>
    </w:p>
    <w:p w14:paraId="5F82064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1A3900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rampgen_calc</w:t>
      </w:r>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w:t>
      </w:r>
      <w:r w:rsidRPr="00476406">
        <w:rPr>
          <w:color w:val="880000"/>
          <w:sz w:val="18"/>
          <w:szCs w:val="18"/>
        </w:rPr>
        <w:tab/>
        <w:t>формирование пилы для вращения вектора тока</w:t>
      </w:r>
    </w:p>
    <w:p w14:paraId="17D44B3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Teta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RampOut</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передача пилы для ориентации СК</w:t>
      </w:r>
      <w:r w:rsidRPr="00476406">
        <w:rPr>
          <w:color w:val="880000"/>
          <w:sz w:val="18"/>
          <w:szCs w:val="18"/>
        </w:rPr>
        <w:tab/>
      </w:r>
      <w:r w:rsidRPr="00476406">
        <w:rPr>
          <w:color w:val="880000"/>
          <w:sz w:val="18"/>
          <w:szCs w:val="18"/>
        </w:rPr>
        <w:tab/>
      </w:r>
      <w:r w:rsidRPr="00476406">
        <w:rPr>
          <w:color w:val="880000"/>
          <w:sz w:val="18"/>
          <w:szCs w:val="18"/>
        </w:rPr>
        <w:tab/>
      </w:r>
    </w:p>
    <w:p w14:paraId="465689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00ED502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IDs</w:t>
      </w:r>
      <w:r w:rsidRPr="00476406">
        <w:rPr>
          <w:color w:val="666600"/>
          <w:sz w:val="18"/>
          <w:szCs w:val="18"/>
        </w:rPr>
        <w:t>;</w:t>
      </w:r>
      <w:r w:rsidRPr="00476406">
        <w:rPr>
          <w:color w:val="000000"/>
          <w:sz w:val="18"/>
          <w:szCs w:val="18"/>
        </w:rPr>
        <w:tab/>
      </w:r>
      <w:r w:rsidRPr="00476406">
        <w:rPr>
          <w:color w:val="880000"/>
          <w:sz w:val="18"/>
          <w:szCs w:val="18"/>
        </w:rPr>
        <w:t xml:space="preserve">// сигналы составляющих вектора тока во </w:t>
      </w:r>
      <w:proofErr w:type="gramStart"/>
      <w:r w:rsidRPr="00476406">
        <w:rPr>
          <w:color w:val="880000"/>
          <w:sz w:val="18"/>
          <w:szCs w:val="18"/>
        </w:rPr>
        <w:t>вращающейся</w:t>
      </w:r>
      <w:proofErr w:type="gramEnd"/>
    </w:p>
    <w:p w14:paraId="2B289D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IQs</w:t>
      </w:r>
      <w:r w:rsidRPr="00476406">
        <w:rPr>
          <w:color w:val="666600"/>
          <w:sz w:val="18"/>
          <w:szCs w:val="18"/>
        </w:rPr>
        <w:t>;</w:t>
      </w:r>
      <w:r w:rsidRPr="00476406">
        <w:rPr>
          <w:color w:val="000000"/>
          <w:sz w:val="18"/>
          <w:szCs w:val="18"/>
        </w:rPr>
        <w:tab/>
      </w:r>
      <w:r w:rsidRPr="00476406">
        <w:rPr>
          <w:color w:val="880000"/>
          <w:sz w:val="18"/>
          <w:szCs w:val="18"/>
        </w:rPr>
        <w:t>// системе координат</w:t>
      </w:r>
    </w:p>
    <w:p w14:paraId="502FB7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19AF53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xml:space="preserve">// Вызываем процедуры </w:t>
      </w:r>
      <w:proofErr w:type="gramStart"/>
      <w:r w:rsidRPr="00476406">
        <w:rPr>
          <w:color w:val="880000"/>
          <w:sz w:val="18"/>
          <w:szCs w:val="18"/>
        </w:rPr>
        <w:t>для</w:t>
      </w:r>
      <w:proofErr w:type="gramEnd"/>
    </w:p>
    <w:p w14:paraId="40BD3F1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расчёта регуляторов составляющих вектора тока</w:t>
      </w:r>
    </w:p>
    <w:p w14:paraId="3729B9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6C90D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Выходы регуляторов составляющих вектора тока</w:t>
      </w:r>
    </w:p>
    <w:p w14:paraId="7A175A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отправляем на формирование ШИМ</w:t>
      </w:r>
    </w:p>
    <w:p w14:paraId="6CF649D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172.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3F7BA9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173.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roofErr w:type="gramEnd"/>
    </w:p>
    <w:p w14:paraId="061DB3D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174. </w:t>
      </w:r>
      <w:r w:rsidRPr="00476406">
        <w:rPr>
          <w:color w:val="000000"/>
          <w:sz w:val="18"/>
          <w:szCs w:val="18"/>
        </w:rPr>
        <w:tab/>
      </w:r>
      <w:r w:rsidRPr="00476406">
        <w:rPr>
          <w:color w:val="000000"/>
          <w:sz w:val="18"/>
          <w:szCs w:val="18"/>
        </w:rPr>
        <w:tab/>
      </w:r>
    </w:p>
    <w:p w14:paraId="3C895B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175.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3</w:t>
      </w:r>
      <w:r w:rsidRPr="00476406">
        <w:rPr>
          <w:color w:val="666600"/>
          <w:sz w:val="18"/>
          <w:szCs w:val="18"/>
        </w:rPr>
        <w:t>:</w:t>
      </w:r>
      <w:r w:rsidRPr="00476406">
        <w:rPr>
          <w:color w:val="000000"/>
          <w:sz w:val="18"/>
          <w:szCs w:val="18"/>
        </w:rPr>
        <w:tab/>
      </w:r>
      <w:r w:rsidRPr="00476406">
        <w:rPr>
          <w:color w:val="880000"/>
          <w:sz w:val="18"/>
          <w:szCs w:val="18"/>
        </w:rPr>
        <w:t>// контур скорости</w:t>
      </w:r>
    </w:p>
    <w:p w14:paraId="7C95BA1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176.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proofErr w:type="gramEnd"/>
    </w:p>
    <w:p w14:paraId="17112D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g_Ram</w:t>
      </w:r>
      <w:r w:rsidRPr="00476406">
        <w:rPr>
          <w:color w:val="666600"/>
          <w:sz w:val="18"/>
          <w:szCs w:val="18"/>
        </w:rPr>
        <w:t>.</w:t>
      </w:r>
      <w:r w:rsidRPr="00476406">
        <w:rPr>
          <w:color w:val="000000"/>
          <w:sz w:val="18"/>
          <w:szCs w:val="18"/>
        </w:rPr>
        <w:t>ramGroupD</w:t>
      </w:r>
      <w:r w:rsidRPr="00476406">
        <w:rPr>
          <w:color w:val="666600"/>
          <w:sz w:val="18"/>
          <w:szCs w:val="18"/>
        </w:rPr>
        <w:t>.</w:t>
      </w:r>
      <w:r w:rsidRPr="00476406">
        <w:rPr>
          <w:color w:val="000000"/>
          <w:sz w:val="18"/>
          <w:szCs w:val="18"/>
        </w:rPr>
        <w:t>CONTR_REG</w:t>
      </w:r>
      <w:r w:rsidRPr="00476406">
        <w:rPr>
          <w:color w:val="666600"/>
          <w:sz w:val="18"/>
          <w:szCs w:val="18"/>
        </w:rPr>
        <w:t>)</w:t>
      </w:r>
      <w:r w:rsidRPr="00476406">
        <w:rPr>
          <w:color w:val="000000"/>
          <w:sz w:val="18"/>
          <w:szCs w:val="18"/>
        </w:rPr>
        <w:t xml:space="preserve"> </w:t>
      </w:r>
      <w:r w:rsidRPr="00476406">
        <w:rPr>
          <w:color w:val="880000"/>
          <w:sz w:val="18"/>
          <w:szCs w:val="18"/>
        </w:rPr>
        <w:t>// нет команды на движение</w:t>
      </w:r>
    </w:p>
    <w:p w14:paraId="09018D6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178.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1B9A4E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179.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w:t>
      </w:r>
      <w:proofErr w:type="gramStart"/>
      <w:r w:rsidRPr="00476406">
        <w:rPr>
          <w:color w:val="660066"/>
          <w:sz w:val="18"/>
          <w:szCs w:val="18"/>
          <w:lang w:val="en-US"/>
        </w:rPr>
        <w:t>Filter1Reset</w:t>
      </w:r>
      <w:r w:rsidRPr="00476406">
        <w:rPr>
          <w:color w:val="666600"/>
          <w:sz w:val="18"/>
          <w:szCs w:val="18"/>
          <w:lang w:val="en-US"/>
        </w:rPr>
        <w:t>(</w:t>
      </w:r>
      <w:proofErr w:type="gramEnd"/>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
    <w:p w14:paraId="09CD28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1E9761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xml:space="preserve">// В СТОПЕ вызываем  </w:t>
      </w:r>
    </w:p>
    <w:p w14:paraId="30901B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сброс регуляторов тока</w:t>
      </w:r>
    </w:p>
    <w:p w14:paraId="237F3E1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скорости</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637D77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184.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F59B69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185.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0FBE2C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186.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0DC3B0D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187.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276364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2B0B82B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ScaleTimer</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ScaleTimeOut</w:t>
      </w:r>
      <w:r w:rsidRPr="00476406">
        <w:rPr>
          <w:color w:val="666600"/>
          <w:sz w:val="18"/>
          <w:szCs w:val="18"/>
        </w:rPr>
        <w:t>;</w:t>
      </w:r>
      <w:r w:rsidRPr="00476406">
        <w:rPr>
          <w:color w:val="000000"/>
          <w:sz w:val="18"/>
          <w:szCs w:val="18"/>
        </w:rPr>
        <w:tab/>
      </w:r>
      <w:r w:rsidRPr="00476406">
        <w:rPr>
          <w:color w:val="880000"/>
          <w:sz w:val="18"/>
          <w:szCs w:val="18"/>
        </w:rPr>
        <w:t>// расчёты по КС на первом этапе после запуска</w:t>
      </w:r>
    </w:p>
    <w:p w14:paraId="73A173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IAlpha</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13E92AB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191.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731832E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p>
    <w:p w14:paraId="026596E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193. </w:t>
      </w:r>
      <w:r w:rsidRPr="00476406">
        <w:rPr>
          <w:color w:val="000000"/>
          <w:sz w:val="18"/>
          <w:szCs w:val="18"/>
        </w:rPr>
        <w:tab/>
      </w:r>
      <w:r w:rsidRPr="00476406">
        <w:rPr>
          <w:color w:val="000000"/>
          <w:sz w:val="18"/>
          <w:szCs w:val="18"/>
        </w:rPr>
        <w:tab/>
      </w:r>
      <w:r w:rsidRPr="00476406">
        <w:rPr>
          <w:color w:val="000000"/>
          <w:sz w:val="18"/>
          <w:szCs w:val="18"/>
        </w:rPr>
        <w:tab/>
      </w:r>
      <w:proofErr w:type="gramStart"/>
      <w:r w:rsidRPr="00476406">
        <w:rPr>
          <w:color w:val="666600"/>
          <w:sz w:val="18"/>
          <w:szCs w:val="18"/>
        </w:rPr>
        <w:t>{</w:t>
      </w:r>
      <w:r w:rsidRPr="00476406">
        <w:rPr>
          <w:color w:val="000000"/>
          <w:sz w:val="18"/>
          <w:szCs w:val="18"/>
        </w:rPr>
        <w:tab/>
      </w:r>
      <w:r w:rsidRPr="00476406">
        <w:rPr>
          <w:color w:val="880000"/>
          <w:sz w:val="18"/>
          <w:szCs w:val="18"/>
        </w:rPr>
        <w:t>//</w:t>
      </w:r>
      <w:r w:rsidRPr="00476406">
        <w:rPr>
          <w:color w:val="880000"/>
          <w:sz w:val="18"/>
          <w:szCs w:val="18"/>
        </w:rPr>
        <w:tab/>
        <w:t xml:space="preserve"> Работа в контуре скорости</w:t>
      </w:r>
      <w:proofErr w:type="gramEnd"/>
    </w:p>
    <w:p w14:paraId="0E5A93E7" w14:textId="77777777" w:rsidR="000E59F9" w:rsidRPr="000071B3"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194.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lang w:val="en-US"/>
        </w:rPr>
        <w:t>if</w:t>
      </w:r>
      <w:r w:rsidRPr="000071B3">
        <w:rPr>
          <w:color w:val="000000"/>
          <w:sz w:val="18"/>
          <w:szCs w:val="18"/>
          <w:lang w:val="en-US"/>
        </w:rPr>
        <w:t xml:space="preserve"> </w:t>
      </w:r>
      <w:r w:rsidRPr="000071B3">
        <w:rPr>
          <w:color w:val="666600"/>
          <w:sz w:val="18"/>
          <w:szCs w:val="18"/>
          <w:lang w:val="en-US"/>
        </w:rPr>
        <w:t>(++</w:t>
      </w:r>
      <w:r w:rsidRPr="00476406">
        <w:rPr>
          <w:color w:val="000000"/>
          <w:sz w:val="18"/>
          <w:szCs w:val="18"/>
          <w:lang w:val="en-US"/>
        </w:rPr>
        <w:t>v</w:t>
      </w:r>
      <w:r w:rsidRPr="000071B3">
        <w:rPr>
          <w:color w:val="666600"/>
          <w:sz w:val="18"/>
          <w:szCs w:val="18"/>
          <w:lang w:val="en-US"/>
        </w:rPr>
        <w:t>-&gt;</w:t>
      </w:r>
      <w:r w:rsidRPr="00476406">
        <w:rPr>
          <w:color w:val="660066"/>
          <w:sz w:val="18"/>
          <w:szCs w:val="18"/>
          <w:lang w:val="en-US"/>
        </w:rPr>
        <w:t>StartResetTimer</w:t>
      </w:r>
      <w:r w:rsidRPr="000071B3">
        <w:rPr>
          <w:color w:val="000000"/>
          <w:sz w:val="18"/>
          <w:szCs w:val="18"/>
          <w:lang w:val="en-US"/>
        </w:rPr>
        <w:t xml:space="preserve"> </w:t>
      </w:r>
      <w:r w:rsidRPr="000071B3">
        <w:rPr>
          <w:color w:val="666600"/>
          <w:sz w:val="18"/>
          <w:szCs w:val="18"/>
          <w:lang w:val="en-US"/>
        </w:rPr>
        <w:t>&gt;</w:t>
      </w:r>
      <w:r w:rsidRPr="000071B3">
        <w:rPr>
          <w:color w:val="000000"/>
          <w:sz w:val="18"/>
          <w:szCs w:val="18"/>
          <w:lang w:val="en-US"/>
        </w:rPr>
        <w:t xml:space="preserve"> </w:t>
      </w:r>
      <w:r w:rsidRPr="00476406">
        <w:rPr>
          <w:color w:val="000000"/>
          <w:sz w:val="18"/>
          <w:szCs w:val="18"/>
          <w:lang w:val="en-US"/>
        </w:rPr>
        <w:t>v</w:t>
      </w:r>
      <w:r w:rsidRPr="000071B3">
        <w:rPr>
          <w:color w:val="666600"/>
          <w:sz w:val="18"/>
          <w:szCs w:val="18"/>
          <w:lang w:val="en-US"/>
        </w:rPr>
        <w:t>-&gt;</w:t>
      </w:r>
      <w:r w:rsidRPr="00476406">
        <w:rPr>
          <w:color w:val="660066"/>
          <w:sz w:val="18"/>
          <w:szCs w:val="18"/>
          <w:lang w:val="en-US"/>
        </w:rPr>
        <w:t>StartResetDelay</w:t>
      </w:r>
      <w:r w:rsidRPr="000071B3">
        <w:rPr>
          <w:color w:val="666600"/>
          <w:sz w:val="18"/>
          <w:szCs w:val="18"/>
          <w:lang w:val="en-US"/>
        </w:rPr>
        <w:t>/</w:t>
      </w:r>
      <w:r w:rsidRPr="00476406">
        <w:rPr>
          <w:color w:val="660066"/>
          <w:sz w:val="18"/>
          <w:szCs w:val="18"/>
          <w:lang w:val="en-US"/>
        </w:rPr>
        <w:t>Pwm</w:t>
      </w:r>
      <w:r w:rsidRPr="000071B3">
        <w:rPr>
          <w:color w:val="666600"/>
          <w:sz w:val="18"/>
          <w:szCs w:val="18"/>
          <w:lang w:val="en-US"/>
        </w:rPr>
        <w:t>.</w:t>
      </w:r>
      <w:r w:rsidRPr="00476406">
        <w:rPr>
          <w:color w:val="660066"/>
          <w:sz w:val="18"/>
          <w:szCs w:val="18"/>
          <w:lang w:val="en-US"/>
        </w:rPr>
        <w:t>PwmFrqScale</w:t>
      </w:r>
      <w:r w:rsidRPr="000071B3">
        <w:rPr>
          <w:color w:val="666600"/>
          <w:sz w:val="18"/>
          <w:szCs w:val="18"/>
          <w:lang w:val="en-US"/>
        </w:rPr>
        <w:t>)</w:t>
      </w:r>
      <w:r w:rsidRPr="000071B3">
        <w:rPr>
          <w:color w:val="000000"/>
          <w:sz w:val="18"/>
          <w:szCs w:val="18"/>
          <w:lang w:val="en-US"/>
        </w:rPr>
        <w:t xml:space="preserve"> </w:t>
      </w:r>
      <w:r w:rsidRPr="00476406">
        <w:rPr>
          <w:color w:val="000000"/>
          <w:sz w:val="18"/>
          <w:szCs w:val="18"/>
          <w:lang w:val="en-US"/>
        </w:rPr>
        <w:t>v</w:t>
      </w:r>
      <w:r w:rsidRPr="000071B3">
        <w:rPr>
          <w:color w:val="666600"/>
          <w:sz w:val="18"/>
          <w:szCs w:val="18"/>
          <w:lang w:val="en-US"/>
        </w:rPr>
        <w:t>-&gt;</w:t>
      </w:r>
      <w:r w:rsidRPr="00476406">
        <w:rPr>
          <w:color w:val="660066"/>
          <w:sz w:val="18"/>
          <w:szCs w:val="18"/>
          <w:lang w:val="en-US"/>
        </w:rPr>
        <w:t>StartResetTimer</w:t>
      </w:r>
      <w:r w:rsidRPr="000071B3">
        <w:rPr>
          <w:color w:val="000000"/>
          <w:sz w:val="18"/>
          <w:szCs w:val="18"/>
          <w:lang w:val="en-US"/>
        </w:rPr>
        <w:t xml:space="preserve"> </w:t>
      </w:r>
      <w:r w:rsidRPr="000071B3">
        <w:rPr>
          <w:color w:val="666600"/>
          <w:sz w:val="18"/>
          <w:szCs w:val="18"/>
          <w:lang w:val="en-US"/>
        </w:rPr>
        <w:t>=</w:t>
      </w:r>
      <w:r w:rsidRPr="000071B3">
        <w:rPr>
          <w:color w:val="000000"/>
          <w:sz w:val="18"/>
          <w:szCs w:val="18"/>
          <w:lang w:val="en-US"/>
        </w:rPr>
        <w:t xml:space="preserve"> </w:t>
      </w:r>
      <w:r w:rsidRPr="00476406">
        <w:rPr>
          <w:color w:val="000000"/>
          <w:sz w:val="18"/>
          <w:szCs w:val="18"/>
          <w:lang w:val="en-US"/>
        </w:rPr>
        <w:t>v</w:t>
      </w:r>
      <w:r w:rsidRPr="000071B3">
        <w:rPr>
          <w:color w:val="666600"/>
          <w:sz w:val="18"/>
          <w:szCs w:val="18"/>
          <w:lang w:val="en-US"/>
        </w:rPr>
        <w:t>-&gt;</w:t>
      </w:r>
      <w:r w:rsidRPr="00476406">
        <w:rPr>
          <w:color w:val="660066"/>
          <w:sz w:val="18"/>
          <w:szCs w:val="18"/>
          <w:lang w:val="en-US"/>
        </w:rPr>
        <w:t>StartResetDelay</w:t>
      </w:r>
      <w:r w:rsidRPr="000071B3">
        <w:rPr>
          <w:color w:val="666600"/>
          <w:sz w:val="18"/>
          <w:szCs w:val="18"/>
          <w:lang w:val="en-US"/>
        </w:rPr>
        <w:t>/</w:t>
      </w:r>
      <w:r w:rsidRPr="00476406">
        <w:rPr>
          <w:color w:val="660066"/>
          <w:sz w:val="18"/>
          <w:szCs w:val="18"/>
          <w:lang w:val="en-US"/>
        </w:rPr>
        <w:t>Pwm</w:t>
      </w:r>
      <w:r w:rsidRPr="000071B3">
        <w:rPr>
          <w:color w:val="666600"/>
          <w:sz w:val="18"/>
          <w:szCs w:val="18"/>
          <w:lang w:val="en-US"/>
        </w:rPr>
        <w:t>.</w:t>
      </w:r>
      <w:r w:rsidRPr="00476406">
        <w:rPr>
          <w:color w:val="660066"/>
          <w:sz w:val="18"/>
          <w:szCs w:val="18"/>
          <w:lang w:val="en-US"/>
        </w:rPr>
        <w:t>PwmFrqScale</w:t>
      </w:r>
      <w:r w:rsidRPr="000071B3">
        <w:rPr>
          <w:color w:val="666600"/>
          <w:sz w:val="18"/>
          <w:szCs w:val="18"/>
          <w:lang w:val="en-US"/>
        </w:rPr>
        <w:t>;</w:t>
      </w:r>
    </w:p>
    <w:p w14:paraId="43E8CE0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5359D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Teta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MotElecTeta</w:t>
      </w:r>
      <w:r w:rsidRPr="00476406">
        <w:rPr>
          <w:color w:val="666600"/>
          <w:sz w:val="18"/>
          <w:szCs w:val="18"/>
        </w:rPr>
        <w:t>;</w:t>
      </w:r>
      <w:r w:rsidRPr="00476406">
        <w:rPr>
          <w:color w:val="000000"/>
          <w:sz w:val="18"/>
          <w:szCs w:val="18"/>
        </w:rPr>
        <w:t xml:space="preserve"> </w:t>
      </w:r>
      <w:r w:rsidRPr="00476406">
        <w:rPr>
          <w:color w:val="880000"/>
          <w:sz w:val="18"/>
          <w:szCs w:val="18"/>
        </w:rPr>
        <w:t>//v-&gt;RampOut;</w:t>
      </w:r>
      <w:r w:rsidRPr="00476406">
        <w:rPr>
          <w:color w:val="880000"/>
          <w:sz w:val="18"/>
          <w:szCs w:val="18"/>
        </w:rPr>
        <w:tab/>
      </w:r>
      <w:r w:rsidRPr="00476406">
        <w:rPr>
          <w:color w:val="880000"/>
          <w:sz w:val="18"/>
          <w:szCs w:val="18"/>
        </w:rPr>
        <w:tab/>
        <w:t>// передача пилы для ориентации СК</w:t>
      </w:r>
      <w:r w:rsidRPr="00476406">
        <w:rPr>
          <w:color w:val="880000"/>
          <w:sz w:val="18"/>
          <w:szCs w:val="18"/>
        </w:rPr>
        <w:tab/>
      </w:r>
      <w:r w:rsidRPr="00476406">
        <w:rPr>
          <w:color w:val="880000"/>
          <w:sz w:val="18"/>
          <w:szCs w:val="18"/>
        </w:rPr>
        <w:tab/>
      </w:r>
    </w:p>
    <w:p w14:paraId="04FAE7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197.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289E449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198.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PwmMode</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если</w:t>
      </w:r>
      <w:r w:rsidRPr="00476406">
        <w:rPr>
          <w:color w:val="880000"/>
          <w:sz w:val="18"/>
          <w:szCs w:val="18"/>
          <w:lang w:val="en-US"/>
        </w:rPr>
        <w:t xml:space="preserve"> </w:t>
      </w:r>
      <w:r w:rsidRPr="00476406">
        <w:rPr>
          <w:color w:val="880000"/>
          <w:sz w:val="18"/>
          <w:szCs w:val="18"/>
        </w:rPr>
        <w:t>ДПТ</w:t>
      </w:r>
    </w:p>
    <w:p w14:paraId="5ABACC0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199.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rPr>
        <w:t>{</w:t>
      </w:r>
    </w:p>
    <w:p w14:paraId="4B32A4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IAlpha</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70E7430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201.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73031EE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r w:rsidRPr="00476406">
        <w:rPr>
          <w:color w:val="000000"/>
          <w:sz w:val="18"/>
          <w:szCs w:val="18"/>
        </w:rPr>
        <w:t xml:space="preserve"> park_calc</w:t>
      </w:r>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880000"/>
          <w:sz w:val="18"/>
          <w:szCs w:val="18"/>
        </w:rPr>
        <w:t>// обработка ОС по токам Ia, Ib</w:t>
      </w:r>
    </w:p>
    <w:p w14:paraId="59C4BEE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BDCBF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ScaleTimeOut</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200 </w:t>
      </w:r>
      <w:r w:rsidRPr="00476406">
        <w:rPr>
          <w:color w:val="880000"/>
          <w:sz w:val="18"/>
          <w:szCs w:val="18"/>
        </w:rPr>
        <w:t>Гц</w:t>
      </w:r>
    </w:p>
    <w:p w14:paraId="0EA75B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457BDC6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3BC3B20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Spd.MechTheta = Mot.MotMechTeta;</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5D90FF5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0E59F9">
        <w:rPr>
          <w:sz w:val="18"/>
          <w:szCs w:val="18"/>
        </w:rPr>
        <w:t xml:space="preserve">208. </w:t>
      </w:r>
      <w:r w:rsidRPr="000E59F9">
        <w:rPr>
          <w:color w:val="000000"/>
          <w:sz w:val="18"/>
          <w:szCs w:val="18"/>
        </w:rPr>
        <w:tab/>
      </w:r>
      <w:r w:rsidRPr="000E59F9">
        <w:rPr>
          <w:color w:val="000000"/>
          <w:sz w:val="18"/>
          <w:szCs w:val="18"/>
        </w:rPr>
        <w:tab/>
      </w:r>
      <w:r w:rsidRPr="000E59F9">
        <w:rPr>
          <w:color w:val="000000"/>
          <w:sz w:val="18"/>
          <w:szCs w:val="18"/>
        </w:rPr>
        <w:tab/>
      </w:r>
      <w:r w:rsidRPr="000E59F9">
        <w:rPr>
          <w:color w:val="000000"/>
          <w:sz w:val="18"/>
          <w:szCs w:val="18"/>
        </w:rPr>
        <w:tab/>
      </w:r>
      <w:r w:rsidRPr="000E59F9">
        <w:rPr>
          <w:color w:val="000000"/>
          <w:sz w:val="18"/>
          <w:szCs w:val="18"/>
        </w:rPr>
        <w:tab/>
      </w:r>
      <w:r w:rsidRPr="00476406">
        <w:rPr>
          <w:color w:val="000000"/>
          <w:sz w:val="18"/>
          <w:szCs w:val="18"/>
        </w:rPr>
        <w:t>speed_fr_calc</w:t>
      </w:r>
      <w:r w:rsidRPr="00476406">
        <w:rPr>
          <w:color w:val="666600"/>
          <w:sz w:val="18"/>
          <w:szCs w:val="18"/>
        </w:rPr>
        <w:t>(&amp;</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xml:space="preserve">// и фильтрация </w:t>
      </w:r>
    </w:p>
    <w:p w14:paraId="1E9FCB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скорости вращения</w:t>
      </w:r>
      <w:r w:rsidRPr="00476406">
        <w:rPr>
          <w:color w:val="880000"/>
          <w:sz w:val="18"/>
          <w:szCs w:val="18"/>
        </w:rPr>
        <w:tab/>
      </w:r>
      <w:r w:rsidRPr="00476406">
        <w:rPr>
          <w:color w:val="880000"/>
          <w:sz w:val="18"/>
          <w:szCs w:val="18"/>
        </w:rPr>
        <w:tab/>
      </w:r>
    </w:p>
    <w:p w14:paraId="7354777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210.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(GrC-&gt;SpdDir)</w:t>
      </w:r>
      <w:r w:rsidRPr="00476406">
        <w:rPr>
          <w:color w:val="880000"/>
          <w:sz w:val="18"/>
          <w:szCs w:val="18"/>
        </w:rPr>
        <w:tab/>
        <w:t>// при необходимости меняем знак ОС по скорости</w:t>
      </w:r>
    </w:p>
    <w:p w14:paraId="0A7914F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-Spd.Speed;</w:t>
      </w:r>
    </w:p>
    <w:p w14:paraId="6225E25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62689CD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Input</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Speed</w:t>
      </w:r>
      <w:r w:rsidRPr="00476406">
        <w:rPr>
          <w:color w:val="666600"/>
          <w:sz w:val="18"/>
          <w:szCs w:val="18"/>
          <w:lang w:val="en-US"/>
        </w:rPr>
        <w:t>;</w:t>
      </w:r>
    </w:p>
    <w:p w14:paraId="625696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2EE388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if (GrC-&gt;PwmDir)</w:t>
      </w:r>
      <w:r w:rsidRPr="00476406">
        <w:rPr>
          <w:color w:val="880000"/>
          <w:sz w:val="18"/>
          <w:szCs w:val="18"/>
          <w:lang w:val="en-US"/>
        </w:rPr>
        <w:tab/>
        <w:t xml:space="preserve">// </w:t>
      </w:r>
      <w:r w:rsidRPr="00476406">
        <w:rPr>
          <w:color w:val="880000"/>
          <w:sz w:val="18"/>
          <w:szCs w:val="18"/>
        </w:rPr>
        <w:t>реверс</w:t>
      </w:r>
      <w:r w:rsidRPr="00476406">
        <w:rPr>
          <w:color w:val="880000"/>
          <w:sz w:val="18"/>
          <w:szCs w:val="18"/>
          <w:lang w:val="en-US"/>
        </w:rPr>
        <w:t xml:space="preserve"> </w:t>
      </w:r>
      <w:r w:rsidRPr="00476406">
        <w:rPr>
          <w:color w:val="880000"/>
          <w:sz w:val="18"/>
          <w:szCs w:val="18"/>
        </w:rPr>
        <w:t>ШИМ</w:t>
      </w:r>
    </w:p>
    <w:p w14:paraId="69F1697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6D67AC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-Spd.Speed;</w:t>
      </w:r>
    </w:p>
    <w:p w14:paraId="3D436D2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5EBEE1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5BD853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1511B19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Spd.Speed;</w:t>
      </w:r>
    </w:p>
    <w:p w14:paraId="62D784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010C230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49A95BC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132A1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w:t>
      </w:r>
      <w:proofErr w:type="gramStart"/>
      <w:r w:rsidRPr="00476406">
        <w:rPr>
          <w:color w:val="660066"/>
          <w:sz w:val="18"/>
          <w:szCs w:val="18"/>
          <w:lang w:val="en-US"/>
        </w:rPr>
        <w:t>Filter1Calc</w:t>
      </w:r>
      <w:r w:rsidRPr="00476406">
        <w:rPr>
          <w:color w:val="666600"/>
          <w:sz w:val="18"/>
          <w:szCs w:val="18"/>
          <w:lang w:val="en-US"/>
        </w:rPr>
        <w:t>(</w:t>
      </w:r>
      <w:proofErr w:type="gramEnd"/>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
    <w:p w14:paraId="0E7090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226. </w:t>
      </w:r>
      <w:r w:rsidRPr="00476406">
        <w:rPr>
          <w:color w:val="000000"/>
          <w:sz w:val="18"/>
          <w:szCs w:val="18"/>
          <w:lang w:val="en-US"/>
        </w:rPr>
        <w:t> </w:t>
      </w:r>
    </w:p>
    <w:p w14:paraId="0F62BDF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//GrA-&gt;SPEED_Q24 = g_Peref.filter1_Spd.OutputIQ16;</w:t>
      </w:r>
      <w:r w:rsidRPr="00476406">
        <w:rPr>
          <w:color w:val="880000"/>
          <w:sz w:val="18"/>
          <w:szCs w:val="18"/>
          <w:lang w:val="en-US"/>
        </w:rPr>
        <w:tab/>
      </w:r>
    </w:p>
    <w:p w14:paraId="5A1E431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228. </w:t>
      </w:r>
      <w:r w:rsidRPr="00476406">
        <w:rPr>
          <w:color w:val="000000"/>
          <w:sz w:val="18"/>
          <w:szCs w:val="18"/>
          <w:lang w:val="en-US"/>
        </w:rPr>
        <w:tab/>
      </w:r>
    </w:p>
    <w:p w14:paraId="5600E52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Fdb</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OutputIQ16</w:t>
      </w:r>
      <w:r w:rsidRPr="00476406">
        <w:rPr>
          <w:color w:val="666600"/>
          <w:sz w:val="18"/>
          <w:szCs w:val="18"/>
          <w:lang w:val="en-US"/>
        </w:rPr>
        <w:t>;</w:t>
      </w:r>
    </w:p>
    <w:p w14:paraId="7B6485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A4F3D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880000"/>
          <w:sz w:val="18"/>
          <w:szCs w:val="18"/>
        </w:rPr>
        <w:t>// Расчёт регулятора скорости</w:t>
      </w:r>
    </w:p>
    <w:p w14:paraId="2D028B0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59D91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w:t>
      </w:r>
      <w:proofErr w:type="gramStart"/>
      <w:r w:rsidRPr="00476406">
        <w:rPr>
          <w:color w:val="880000"/>
          <w:sz w:val="18"/>
          <w:szCs w:val="18"/>
          <w:lang w:val="en-US"/>
        </w:rPr>
        <w:t>NeutralZoneCtrl(</w:t>
      </w:r>
      <w:proofErr w:type="gramEnd"/>
      <w:r w:rsidRPr="00476406">
        <w:rPr>
          <w:color w:val="880000"/>
          <w:sz w:val="18"/>
          <w:szCs w:val="18"/>
          <w:lang w:val="en-US"/>
        </w:rPr>
        <w:t>&amp;v-&gt;Spd.Out);</w:t>
      </w:r>
    </w:p>
    <w:p w14:paraId="18D14D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087A1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Out</w:t>
      </w:r>
      <w:r w:rsidRPr="00476406">
        <w:rPr>
          <w:color w:val="666600"/>
          <w:sz w:val="18"/>
          <w:szCs w:val="18"/>
          <w:lang w:val="en-US"/>
        </w:rPr>
        <w:t>;</w:t>
      </w:r>
    </w:p>
    <w:p w14:paraId="5E4EA16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236.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0991CE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39A4EF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238.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IDs</w:t>
      </w:r>
      <w:r w:rsidRPr="00476406">
        <w:rPr>
          <w:color w:val="666600"/>
          <w:sz w:val="18"/>
          <w:szCs w:val="18"/>
        </w:rPr>
        <w:t>;</w:t>
      </w:r>
      <w:r w:rsidRPr="00476406">
        <w:rPr>
          <w:color w:val="000000"/>
          <w:sz w:val="18"/>
          <w:szCs w:val="18"/>
        </w:rPr>
        <w:tab/>
      </w:r>
      <w:r w:rsidRPr="00476406">
        <w:rPr>
          <w:color w:val="880000"/>
          <w:sz w:val="18"/>
          <w:szCs w:val="18"/>
        </w:rPr>
        <w:t xml:space="preserve">// сигналы составляющих вектора тока во </w:t>
      </w:r>
      <w:proofErr w:type="gramStart"/>
      <w:r w:rsidRPr="00476406">
        <w:rPr>
          <w:color w:val="880000"/>
          <w:sz w:val="18"/>
          <w:szCs w:val="18"/>
        </w:rPr>
        <w:t>вращающейся</w:t>
      </w:r>
      <w:proofErr w:type="gramEnd"/>
    </w:p>
    <w:p w14:paraId="0788387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IQs</w:t>
      </w:r>
      <w:r w:rsidRPr="00476406">
        <w:rPr>
          <w:color w:val="666600"/>
          <w:sz w:val="18"/>
          <w:szCs w:val="18"/>
        </w:rPr>
        <w:t>;</w:t>
      </w:r>
      <w:r w:rsidRPr="00476406">
        <w:rPr>
          <w:color w:val="000000"/>
          <w:sz w:val="18"/>
          <w:szCs w:val="18"/>
        </w:rPr>
        <w:tab/>
      </w:r>
      <w:r w:rsidRPr="00476406">
        <w:rPr>
          <w:color w:val="880000"/>
          <w:sz w:val="18"/>
          <w:szCs w:val="18"/>
        </w:rPr>
        <w:t>// системе координат</w:t>
      </w:r>
    </w:p>
    <w:p w14:paraId="0FEBFBF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B2CE8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xml:space="preserve">// Вызываем процедуры </w:t>
      </w:r>
      <w:proofErr w:type="gramStart"/>
      <w:r w:rsidRPr="00476406">
        <w:rPr>
          <w:color w:val="880000"/>
          <w:sz w:val="18"/>
          <w:szCs w:val="18"/>
        </w:rPr>
        <w:t>для</w:t>
      </w:r>
      <w:proofErr w:type="gramEnd"/>
    </w:p>
    <w:p w14:paraId="34E326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расчёта регуляторов составляющих вектора тока</w:t>
      </w:r>
    </w:p>
    <w:p w14:paraId="095045A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78D842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Выходы регуляторов составляющих вектора тока</w:t>
      </w:r>
    </w:p>
    <w:p w14:paraId="3B133CC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отправляем на формирование ШИМ</w:t>
      </w:r>
      <w:r w:rsidRPr="00476406">
        <w:rPr>
          <w:color w:val="880000"/>
          <w:sz w:val="18"/>
          <w:szCs w:val="18"/>
        </w:rPr>
        <w:tab/>
      </w:r>
    </w:p>
    <w:p w14:paraId="6C10A1F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246.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w:t>
      </w:r>
    </w:p>
    <w:p w14:paraId="55229F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247.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 xml:space="preserve">v-&gt;Qs +=  </w:t>
      </w:r>
    </w:p>
    <w:p w14:paraId="2C5F2D0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248.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gramEnd"/>
    </w:p>
    <w:p w14:paraId="5A4F5A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249.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roofErr w:type="gramEnd"/>
    </w:p>
    <w:p w14:paraId="3141961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250. </w:t>
      </w:r>
      <w:r w:rsidRPr="00476406">
        <w:rPr>
          <w:color w:val="000000"/>
          <w:sz w:val="18"/>
          <w:szCs w:val="18"/>
        </w:rPr>
        <w:t> </w:t>
      </w:r>
    </w:p>
    <w:p w14:paraId="3C2855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251.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4</w:t>
      </w:r>
      <w:r w:rsidRPr="00476406">
        <w:rPr>
          <w:color w:val="666600"/>
          <w:sz w:val="18"/>
          <w:szCs w:val="18"/>
        </w:rPr>
        <w:t>:</w:t>
      </w:r>
      <w:r w:rsidRPr="00476406">
        <w:rPr>
          <w:color w:val="000000"/>
          <w:sz w:val="18"/>
          <w:szCs w:val="18"/>
        </w:rPr>
        <w:tab/>
      </w:r>
      <w:r w:rsidRPr="00476406">
        <w:rPr>
          <w:color w:val="880000"/>
          <w:sz w:val="18"/>
          <w:szCs w:val="18"/>
        </w:rPr>
        <w:t>// контур положения</w:t>
      </w:r>
    </w:p>
    <w:p w14:paraId="726FE0E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252.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proofErr w:type="gramEnd"/>
    </w:p>
    <w:p w14:paraId="4913D2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g_Ram</w:t>
      </w:r>
      <w:r w:rsidRPr="00476406">
        <w:rPr>
          <w:color w:val="666600"/>
          <w:sz w:val="18"/>
          <w:szCs w:val="18"/>
        </w:rPr>
        <w:t>.</w:t>
      </w:r>
      <w:r w:rsidRPr="00476406">
        <w:rPr>
          <w:color w:val="000000"/>
          <w:sz w:val="18"/>
          <w:szCs w:val="18"/>
        </w:rPr>
        <w:t>ramGroupD</w:t>
      </w:r>
      <w:r w:rsidRPr="00476406">
        <w:rPr>
          <w:color w:val="666600"/>
          <w:sz w:val="18"/>
          <w:szCs w:val="18"/>
        </w:rPr>
        <w:t>.</w:t>
      </w:r>
      <w:r w:rsidRPr="00476406">
        <w:rPr>
          <w:color w:val="000000"/>
          <w:sz w:val="18"/>
          <w:szCs w:val="18"/>
        </w:rPr>
        <w:t>CONTR_REG</w:t>
      </w:r>
      <w:r w:rsidRPr="00476406">
        <w:rPr>
          <w:color w:val="666600"/>
          <w:sz w:val="18"/>
          <w:szCs w:val="18"/>
        </w:rPr>
        <w:t>)</w:t>
      </w:r>
      <w:r w:rsidRPr="00476406">
        <w:rPr>
          <w:color w:val="000000"/>
          <w:sz w:val="18"/>
          <w:szCs w:val="18"/>
        </w:rPr>
        <w:t xml:space="preserve"> </w:t>
      </w:r>
      <w:r w:rsidRPr="00476406">
        <w:rPr>
          <w:color w:val="880000"/>
          <w:sz w:val="18"/>
          <w:szCs w:val="18"/>
        </w:rPr>
        <w:t>// нет команды на движение</w:t>
      </w:r>
    </w:p>
    <w:p w14:paraId="187CE85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0AE9CFF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w:t>
      </w:r>
      <w:proofErr w:type="gramStart"/>
      <w:r w:rsidRPr="00476406">
        <w:rPr>
          <w:color w:val="660066"/>
          <w:sz w:val="18"/>
          <w:szCs w:val="18"/>
          <w:lang w:val="en-US"/>
        </w:rPr>
        <w:t>Filter1Reset</w:t>
      </w:r>
      <w:r w:rsidRPr="00476406">
        <w:rPr>
          <w:color w:val="666600"/>
          <w:sz w:val="18"/>
          <w:szCs w:val="18"/>
          <w:lang w:val="en-US"/>
        </w:rPr>
        <w:t>(</w:t>
      </w:r>
      <w:proofErr w:type="gramEnd"/>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
    <w:p w14:paraId="46DBC3F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7FAC6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SetpointValue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сброс</w:t>
      </w:r>
    </w:p>
    <w:p w14:paraId="6AAC9D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RampDelayCount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сброс</w:t>
      </w:r>
    </w:p>
    <w:p w14:paraId="7B196F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19CFA8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xml:space="preserve">// В СТОПЕ вызываем  </w:t>
      </w:r>
    </w:p>
    <w:p w14:paraId="4E85D3A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сброс регуляторов тока</w:t>
      </w:r>
    </w:p>
    <w:p w14:paraId="7F1678D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скорости</w:t>
      </w:r>
    </w:p>
    <w:p w14:paraId="1C2717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Pos</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положения</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22B73DD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ACC6E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PosError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3FA96F4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PosregOutTmp</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621E024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44A4CB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216CCF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65510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Ds</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p>
    <w:p w14:paraId="6860EA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Qs</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p>
    <w:p w14:paraId="691A4EA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3147DE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ScaleTimer</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ScaleTimeOut</w:t>
      </w:r>
      <w:r w:rsidRPr="00476406">
        <w:rPr>
          <w:color w:val="666600"/>
          <w:sz w:val="18"/>
          <w:szCs w:val="18"/>
        </w:rPr>
        <w:t>;</w:t>
      </w:r>
      <w:r w:rsidRPr="00476406">
        <w:rPr>
          <w:color w:val="000000"/>
          <w:sz w:val="18"/>
          <w:szCs w:val="18"/>
        </w:rPr>
        <w:tab/>
      </w:r>
      <w:r w:rsidRPr="00476406">
        <w:rPr>
          <w:color w:val="880000"/>
          <w:sz w:val="18"/>
          <w:szCs w:val="18"/>
        </w:rPr>
        <w:t>// расчёты по КС на первом этапе после запуска</w:t>
      </w:r>
    </w:p>
    <w:p w14:paraId="2D37027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IAlpha</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32668B1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2F2AE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else</w:t>
      </w:r>
      <w:proofErr w:type="gramEnd"/>
    </w:p>
    <w:p w14:paraId="531D20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277. </w:t>
      </w:r>
      <w:r w:rsidRPr="00476406">
        <w:rPr>
          <w:color w:val="000000"/>
          <w:sz w:val="18"/>
          <w:szCs w:val="18"/>
          <w:lang w:val="en-US"/>
        </w:rPr>
        <w:tab/>
      </w:r>
      <w:r w:rsidRPr="00476406">
        <w:rPr>
          <w:color w:val="000000"/>
          <w:sz w:val="18"/>
          <w:szCs w:val="18"/>
          <w:lang w:val="en-US"/>
        </w:rPr>
        <w:tab/>
      </w:r>
    </w:p>
    <w:p w14:paraId="1F6F950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ab/>
      </w:r>
    </w:p>
    <w:p w14:paraId="16B445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StartResetDelay</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StartResetDelay</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r w:rsidRPr="00476406">
        <w:rPr>
          <w:color w:val="666600"/>
          <w:sz w:val="18"/>
          <w:szCs w:val="18"/>
          <w:lang w:val="en-US"/>
        </w:rPr>
        <w:t>;</w:t>
      </w:r>
    </w:p>
    <w:p w14:paraId="1CEB1A3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258B1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PwmMode</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если</w:t>
      </w:r>
      <w:r w:rsidRPr="00476406">
        <w:rPr>
          <w:color w:val="880000"/>
          <w:sz w:val="18"/>
          <w:szCs w:val="18"/>
          <w:lang w:val="en-US"/>
        </w:rPr>
        <w:t xml:space="preserve"> </w:t>
      </w:r>
      <w:r w:rsidRPr="00476406">
        <w:rPr>
          <w:color w:val="880000"/>
          <w:sz w:val="18"/>
          <w:szCs w:val="18"/>
        </w:rPr>
        <w:t>ДПТ</w:t>
      </w:r>
    </w:p>
    <w:p w14:paraId="1F9004F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282.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rPr>
        <w:t>{</w:t>
      </w:r>
    </w:p>
    <w:p w14:paraId="731B90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IAlpha</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0395094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284.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0792CA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r w:rsidRPr="00476406">
        <w:rPr>
          <w:color w:val="000000"/>
          <w:sz w:val="18"/>
          <w:szCs w:val="18"/>
        </w:rPr>
        <w:t xml:space="preserve"> park_calc</w:t>
      </w:r>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880000"/>
          <w:sz w:val="18"/>
          <w:szCs w:val="18"/>
        </w:rPr>
        <w:t>// обработка ОС по токам Ia, Ib</w:t>
      </w:r>
    </w:p>
    <w:p w14:paraId="256ACB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0D05F7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rampgen_calc</w:t>
      </w:r>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w:t>
      </w:r>
      <w:r w:rsidRPr="00476406">
        <w:rPr>
          <w:color w:val="880000"/>
          <w:sz w:val="18"/>
          <w:szCs w:val="18"/>
        </w:rPr>
        <w:tab/>
        <w:t>формирование пилы для вращения вектора тока</w:t>
      </w:r>
    </w:p>
    <w:p w14:paraId="38E9628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Teta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MotElecTeta</w:t>
      </w:r>
      <w:r w:rsidRPr="00476406">
        <w:rPr>
          <w:color w:val="666600"/>
          <w:sz w:val="18"/>
          <w:szCs w:val="18"/>
        </w:rPr>
        <w:t>;</w:t>
      </w:r>
      <w:r w:rsidRPr="00476406">
        <w:rPr>
          <w:color w:val="000000"/>
          <w:sz w:val="18"/>
          <w:szCs w:val="18"/>
        </w:rPr>
        <w:t xml:space="preserve"> </w:t>
      </w:r>
      <w:r w:rsidRPr="00476406">
        <w:rPr>
          <w:color w:val="880000"/>
          <w:sz w:val="18"/>
          <w:szCs w:val="18"/>
        </w:rPr>
        <w:t>//v-&gt;RampOut;</w:t>
      </w:r>
      <w:r w:rsidRPr="00476406">
        <w:rPr>
          <w:color w:val="880000"/>
          <w:sz w:val="18"/>
          <w:szCs w:val="18"/>
        </w:rPr>
        <w:tab/>
      </w:r>
      <w:r w:rsidRPr="00476406">
        <w:rPr>
          <w:color w:val="880000"/>
          <w:sz w:val="18"/>
          <w:szCs w:val="18"/>
        </w:rPr>
        <w:tab/>
        <w:t>// передача пилы для ориентации СК</w:t>
      </w:r>
      <w:r w:rsidRPr="00476406">
        <w:rPr>
          <w:color w:val="880000"/>
          <w:sz w:val="18"/>
          <w:szCs w:val="18"/>
        </w:rPr>
        <w:tab/>
      </w:r>
      <w:r w:rsidRPr="00476406">
        <w:rPr>
          <w:color w:val="880000"/>
          <w:sz w:val="18"/>
          <w:szCs w:val="18"/>
        </w:rPr>
        <w:tab/>
      </w:r>
      <w:r w:rsidRPr="00476406">
        <w:rPr>
          <w:color w:val="880000"/>
          <w:sz w:val="18"/>
          <w:szCs w:val="18"/>
        </w:rPr>
        <w:tab/>
      </w:r>
    </w:p>
    <w:p w14:paraId="6C74B5D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47013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TargetValue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LgInt</w:t>
      </w:r>
      <w:r w:rsidRPr="00476406">
        <w:rPr>
          <w:color w:val="666600"/>
          <w:sz w:val="18"/>
          <w:szCs w:val="18"/>
          <w:lang w:val="en-US"/>
        </w:rPr>
        <w:t>)</w:t>
      </w:r>
      <w:r w:rsidRPr="00476406">
        <w:rPr>
          <w:color w:val="660066"/>
          <w:sz w:val="18"/>
          <w:szCs w:val="18"/>
          <w:lang w:val="en-US"/>
        </w:rPr>
        <w:t>GrA</w:t>
      </w:r>
      <w:r w:rsidRPr="00476406">
        <w:rPr>
          <w:color w:val="666600"/>
          <w:sz w:val="18"/>
          <w:szCs w:val="18"/>
          <w:lang w:val="en-US"/>
        </w:rPr>
        <w:t>-&gt;</w:t>
      </w:r>
      <w:r w:rsidRPr="00476406">
        <w:rPr>
          <w:color w:val="000000"/>
          <w:sz w:val="18"/>
          <w:szCs w:val="18"/>
          <w:lang w:val="en-US"/>
        </w:rPr>
        <w:t>POS_SET</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8</w:t>
      </w:r>
      <w:r w:rsidRPr="00476406">
        <w:rPr>
          <w:color w:val="666600"/>
          <w:sz w:val="18"/>
          <w:szCs w:val="18"/>
          <w:lang w:val="en-US"/>
        </w:rPr>
        <w:t>;</w:t>
      </w:r>
    </w:p>
    <w:p w14:paraId="6AAEC9C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rmp_cntl_</w:t>
      </w:r>
      <w:proofErr w:type="gramStart"/>
      <w:r w:rsidRPr="00476406">
        <w:rPr>
          <w:color w:val="000000"/>
          <w:sz w:val="18"/>
          <w:szCs w:val="18"/>
          <w:lang w:val="en-US"/>
        </w:rPr>
        <w:t>calc</w:t>
      </w:r>
      <w:r w:rsidRPr="00476406">
        <w:rPr>
          <w:color w:val="666600"/>
          <w:sz w:val="18"/>
          <w:szCs w:val="18"/>
          <w:lang w:val="en-US"/>
        </w:rPr>
        <w:t>(</w:t>
      </w:r>
      <w:proofErr w:type="gramEnd"/>
      <w:r w:rsidRPr="00476406">
        <w:rPr>
          <w:color w:val="666600"/>
          <w:sz w:val="18"/>
          <w:szCs w:val="18"/>
          <w:lang w:val="en-US"/>
        </w:rPr>
        <w:t>&amp;</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p>
    <w:p w14:paraId="4E7ED4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29894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000000"/>
          <w:sz w:val="18"/>
          <w:szCs w:val="18"/>
          <w:lang w:val="en-US"/>
        </w:rPr>
        <w:t>filter1_REF</w:t>
      </w:r>
      <w:r w:rsidRPr="00476406">
        <w:rPr>
          <w:color w:val="666600"/>
          <w:sz w:val="18"/>
          <w:szCs w:val="18"/>
          <w:lang w:val="en-US"/>
        </w:rPr>
        <w:t>.</w:t>
      </w:r>
      <w:r w:rsidRPr="00476406">
        <w:rPr>
          <w:color w:val="660066"/>
          <w:sz w:val="18"/>
          <w:szCs w:val="18"/>
          <w:lang w:val="en-US"/>
        </w:rPr>
        <w:t>Input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SetpointValue</w:t>
      </w:r>
      <w:r w:rsidRPr="00476406">
        <w:rPr>
          <w:color w:val="666600"/>
          <w:sz w:val="18"/>
          <w:szCs w:val="18"/>
          <w:lang w:val="en-US"/>
        </w:rPr>
        <w:t>;</w:t>
      </w:r>
      <w:r w:rsidRPr="00476406">
        <w:rPr>
          <w:color w:val="000000"/>
          <w:sz w:val="18"/>
          <w:szCs w:val="18"/>
          <w:lang w:val="en-US"/>
        </w:rPr>
        <w:tab/>
      </w:r>
    </w:p>
    <w:p w14:paraId="628C17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294.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0066"/>
          <w:sz w:val="18"/>
          <w:szCs w:val="18"/>
        </w:rPr>
        <w:t>Peref_Filter1Calc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000000"/>
          <w:sz w:val="18"/>
          <w:szCs w:val="18"/>
        </w:rPr>
        <w:t>filter1_REF</w:t>
      </w:r>
      <w:r w:rsidRPr="00476406">
        <w:rPr>
          <w:color w:val="666600"/>
          <w:sz w:val="18"/>
          <w:szCs w:val="18"/>
        </w:rPr>
        <w:t>);</w:t>
      </w:r>
      <w:r w:rsidRPr="00476406">
        <w:rPr>
          <w:color w:val="000000"/>
          <w:sz w:val="18"/>
          <w:szCs w:val="18"/>
        </w:rPr>
        <w:tab/>
      </w:r>
      <w:r w:rsidRPr="00476406">
        <w:rPr>
          <w:color w:val="880000"/>
          <w:sz w:val="18"/>
          <w:szCs w:val="18"/>
        </w:rPr>
        <w:t>// фильтр-сглаживатель ЗИ по положению</w:t>
      </w:r>
    </w:p>
    <w:p w14:paraId="3363BAE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405F78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ScalePosTimer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ScalePosTimeOut</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50 </w:t>
      </w:r>
      <w:r w:rsidRPr="00476406">
        <w:rPr>
          <w:color w:val="880000"/>
          <w:sz w:val="18"/>
          <w:szCs w:val="18"/>
        </w:rPr>
        <w:t>Гц</w:t>
      </w:r>
    </w:p>
    <w:p w14:paraId="43F6A89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68ADECC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ScalePosTimer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7360DB1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timerPOS</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w:t>
      </w:r>
      <w:r w:rsidRPr="00476406">
        <w:rPr>
          <w:color w:val="660066"/>
          <w:sz w:val="18"/>
          <w:szCs w:val="18"/>
          <w:lang w:val="en-US"/>
        </w:rPr>
        <w:t>GrB</w:t>
      </w:r>
      <w:r w:rsidRPr="00476406">
        <w:rPr>
          <w:color w:val="666600"/>
          <w:sz w:val="18"/>
          <w:szCs w:val="18"/>
          <w:lang w:val="en-US"/>
        </w:rPr>
        <w:t>-&gt;</w:t>
      </w:r>
      <w:r w:rsidRPr="00476406">
        <w:rPr>
          <w:color w:val="000000"/>
          <w:sz w:val="18"/>
          <w:szCs w:val="18"/>
          <w:lang w:val="en-US"/>
        </w:rPr>
        <w:t>FREQ_POS_CALC</w:t>
      </w:r>
      <w:r w:rsidRPr="00476406">
        <w:rPr>
          <w:color w:val="666600"/>
          <w:sz w:val="18"/>
          <w:szCs w:val="18"/>
          <w:lang w:val="en-US"/>
        </w:rPr>
        <w:t>)</w:t>
      </w:r>
    </w:p>
    <w:p w14:paraId="65C2E56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00E7F3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timerPOS_1s</w:t>
      </w:r>
      <w:r w:rsidRPr="00476406">
        <w:rPr>
          <w:color w:val="666600"/>
          <w:sz w:val="18"/>
          <w:szCs w:val="18"/>
          <w:lang w:val="en-US"/>
        </w:rPr>
        <w:t>++;</w:t>
      </w:r>
    </w:p>
    <w:p w14:paraId="5D6F36A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timerPOS</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0E90B40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6056820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1C6FD1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PosError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660066"/>
          <w:sz w:val="18"/>
          <w:szCs w:val="18"/>
          <w:lang w:val="en-US"/>
        </w:rPr>
        <w:t>GrA</w:t>
      </w:r>
      <w:r w:rsidRPr="00476406">
        <w:rPr>
          <w:color w:val="666600"/>
          <w:sz w:val="18"/>
          <w:szCs w:val="18"/>
          <w:lang w:val="en-US"/>
        </w:rPr>
        <w:t>-&gt;</w:t>
      </w:r>
      <w:r w:rsidRPr="00476406">
        <w:rPr>
          <w:color w:val="000000"/>
          <w:sz w:val="18"/>
          <w:szCs w:val="18"/>
          <w:lang w:val="en-US"/>
        </w:rPr>
        <w:t xml:space="preserve">POS_SET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GrA</w:t>
      </w:r>
      <w:r w:rsidRPr="00476406">
        <w:rPr>
          <w:color w:val="666600"/>
          <w:sz w:val="18"/>
          <w:szCs w:val="18"/>
          <w:lang w:val="en-US"/>
        </w:rPr>
        <w:t>-&gt;</w:t>
      </w:r>
      <w:r w:rsidRPr="00476406">
        <w:rPr>
          <w:color w:val="000000"/>
          <w:sz w:val="18"/>
          <w:szCs w:val="18"/>
          <w:lang w:val="en-US"/>
        </w:rPr>
        <w:t>POS</w:t>
      </w:r>
      <w:r w:rsidRPr="00476406">
        <w:rPr>
          <w:color w:val="666600"/>
          <w:sz w:val="18"/>
          <w:szCs w:val="18"/>
          <w:lang w:val="en-US"/>
        </w:rPr>
        <w:t>;</w:t>
      </w:r>
      <w:r w:rsidRPr="00476406">
        <w:rPr>
          <w:color w:val="000000"/>
          <w:sz w:val="18"/>
          <w:szCs w:val="18"/>
          <w:lang w:val="en-US"/>
        </w:rPr>
        <w:t xml:space="preserve"> </w:t>
      </w:r>
      <w:r w:rsidRPr="00476406">
        <w:rPr>
          <w:color w:val="880000"/>
          <w:sz w:val="18"/>
          <w:szCs w:val="18"/>
          <w:lang w:val="en-US"/>
        </w:rPr>
        <w:t xml:space="preserve">// </w:t>
      </w:r>
      <w:r w:rsidRPr="00476406">
        <w:rPr>
          <w:color w:val="880000"/>
          <w:sz w:val="18"/>
          <w:szCs w:val="18"/>
        </w:rPr>
        <w:t>Ошибка</w:t>
      </w:r>
      <w:r w:rsidRPr="00476406">
        <w:rPr>
          <w:color w:val="880000"/>
          <w:sz w:val="18"/>
          <w:szCs w:val="18"/>
          <w:lang w:val="en-US"/>
        </w:rPr>
        <w:t xml:space="preserve"> = </w:t>
      </w:r>
      <w:r w:rsidRPr="00476406">
        <w:rPr>
          <w:color w:val="880000"/>
          <w:sz w:val="18"/>
          <w:szCs w:val="18"/>
        </w:rPr>
        <w:t>Вых</w:t>
      </w:r>
      <w:r w:rsidRPr="00476406">
        <w:rPr>
          <w:color w:val="880000"/>
          <w:sz w:val="18"/>
          <w:szCs w:val="18"/>
          <w:lang w:val="en-US"/>
        </w:rPr>
        <w:t>.</w:t>
      </w:r>
      <w:r w:rsidRPr="00476406">
        <w:rPr>
          <w:color w:val="880000"/>
          <w:sz w:val="18"/>
          <w:szCs w:val="18"/>
        </w:rPr>
        <w:t>ЗИ</w:t>
      </w:r>
      <w:r w:rsidRPr="00476406">
        <w:rPr>
          <w:color w:val="880000"/>
          <w:sz w:val="18"/>
          <w:szCs w:val="18"/>
          <w:lang w:val="en-US"/>
        </w:rPr>
        <w:t xml:space="preserve"> - </w:t>
      </w:r>
      <w:r w:rsidRPr="00476406">
        <w:rPr>
          <w:color w:val="880000"/>
          <w:sz w:val="18"/>
          <w:szCs w:val="18"/>
        </w:rPr>
        <w:t>ОС</w:t>
      </w:r>
    </w:p>
    <w:p w14:paraId="79E83E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//v-&gt;PosError = (int32_t</w:t>
      </w:r>
      <w:proofErr w:type="gramStart"/>
      <w:r w:rsidRPr="00476406">
        <w:rPr>
          <w:color w:val="880000"/>
          <w:sz w:val="18"/>
          <w:szCs w:val="18"/>
          <w:lang w:val="en-US"/>
        </w:rPr>
        <w:t>)(</w:t>
      </w:r>
      <w:proofErr w:type="gramEnd"/>
      <w:r w:rsidRPr="00476406">
        <w:rPr>
          <w:color w:val="880000"/>
          <w:sz w:val="18"/>
          <w:szCs w:val="18"/>
          <w:lang w:val="en-US"/>
        </w:rPr>
        <w:t xml:space="preserve">v-&gt;filter1_REF.OutputIQ16 &gt;&gt; 8) - GrA-&gt;POS; // </w:t>
      </w:r>
      <w:r w:rsidRPr="00476406">
        <w:rPr>
          <w:color w:val="880000"/>
          <w:sz w:val="18"/>
          <w:szCs w:val="18"/>
        </w:rPr>
        <w:t>Ошибка</w:t>
      </w:r>
      <w:r w:rsidRPr="00476406">
        <w:rPr>
          <w:color w:val="880000"/>
          <w:sz w:val="18"/>
          <w:szCs w:val="18"/>
          <w:lang w:val="en-US"/>
        </w:rPr>
        <w:t xml:space="preserve"> = </w:t>
      </w:r>
      <w:r w:rsidRPr="00476406">
        <w:rPr>
          <w:color w:val="880000"/>
          <w:sz w:val="18"/>
          <w:szCs w:val="18"/>
        </w:rPr>
        <w:t>Вых</w:t>
      </w:r>
      <w:r w:rsidRPr="00476406">
        <w:rPr>
          <w:color w:val="880000"/>
          <w:sz w:val="18"/>
          <w:szCs w:val="18"/>
          <w:lang w:val="en-US"/>
        </w:rPr>
        <w:t>.</w:t>
      </w:r>
      <w:r w:rsidRPr="00476406">
        <w:rPr>
          <w:color w:val="880000"/>
          <w:sz w:val="18"/>
          <w:szCs w:val="18"/>
        </w:rPr>
        <w:t>ЗИ</w:t>
      </w:r>
      <w:r w:rsidRPr="00476406">
        <w:rPr>
          <w:color w:val="880000"/>
          <w:sz w:val="18"/>
          <w:szCs w:val="18"/>
          <w:lang w:val="en-US"/>
        </w:rPr>
        <w:t xml:space="preserve"> - </w:t>
      </w:r>
      <w:r w:rsidRPr="00476406">
        <w:rPr>
          <w:color w:val="880000"/>
          <w:sz w:val="18"/>
          <w:szCs w:val="18"/>
        </w:rPr>
        <w:t>ОС</w:t>
      </w:r>
    </w:p>
    <w:p w14:paraId="5DA681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labs</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PosError</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r w:rsidRPr="00476406">
        <w:rPr>
          <w:color w:val="660066"/>
          <w:sz w:val="18"/>
          <w:szCs w:val="18"/>
          <w:lang w:val="en-US"/>
        </w:rPr>
        <w:t>Calib_ETT</w:t>
      </w:r>
      <w:r w:rsidRPr="00476406">
        <w:rPr>
          <w:color w:val="666600"/>
          <w:sz w:val="18"/>
          <w:szCs w:val="18"/>
          <w:lang w:val="en-US"/>
        </w:rPr>
        <w:t>.</w:t>
      </w:r>
      <w:r w:rsidRPr="00476406">
        <w:rPr>
          <w:color w:val="000000"/>
          <w:sz w:val="18"/>
          <w:szCs w:val="18"/>
          <w:lang w:val="en-US"/>
        </w:rPr>
        <w:t>zone_abs</w:t>
      </w:r>
      <w:r w:rsidRPr="00476406">
        <w:rPr>
          <w:color w:val="666600"/>
          <w:sz w:val="18"/>
          <w:szCs w:val="18"/>
          <w:lang w:val="en-US"/>
        </w:rPr>
        <w:t>)</w:t>
      </w:r>
    </w:p>
    <w:p w14:paraId="57BEBD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308.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PosError</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p>
    <w:p w14:paraId="4B8A37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309.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108688E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310.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(GrB-&gt;CorrGain)</w:t>
      </w:r>
      <w:r w:rsidRPr="00476406">
        <w:rPr>
          <w:color w:val="880000"/>
          <w:sz w:val="18"/>
          <w:szCs w:val="18"/>
        </w:rPr>
        <w:tab/>
        <w:t>// Корректировка упругих связей (УС) включена</w:t>
      </w:r>
    </w:p>
    <w:p w14:paraId="143E70A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311.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roofErr w:type="gramEnd"/>
    </w:p>
    <w:p w14:paraId="3A7406F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312. </w:t>
      </w:r>
      <w:r w:rsidRPr="00476406">
        <w:rPr>
          <w:color w:val="000000"/>
          <w:sz w:val="18"/>
          <w:szCs w:val="18"/>
        </w:rPr>
        <w:t> </w:t>
      </w:r>
    </w:p>
    <w:p w14:paraId="103B0A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313.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roofErr w:type="gramEnd"/>
    </w:p>
    <w:p w14:paraId="44088DB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314.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else // нет корректировки УС</w:t>
      </w:r>
    </w:p>
    <w:p w14:paraId="173069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315.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roofErr w:type="gramEnd"/>
    </w:p>
    <w:p w14:paraId="3759FD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316. </w:t>
      </w:r>
      <w:r w:rsidRPr="00476406">
        <w:rPr>
          <w:color w:val="000000"/>
          <w:sz w:val="18"/>
          <w:szCs w:val="18"/>
        </w:rPr>
        <w:t> </w:t>
      </w:r>
    </w:p>
    <w:p w14:paraId="12595D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317.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roofErr w:type="gramEnd"/>
    </w:p>
    <w:p w14:paraId="0956A9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CABF74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660066"/>
          <w:sz w:val="18"/>
          <w:szCs w:val="18"/>
        </w:rPr>
        <w:t>GrC</w:t>
      </w:r>
      <w:r w:rsidRPr="00476406">
        <w:rPr>
          <w:color w:val="666600"/>
          <w:sz w:val="18"/>
          <w:szCs w:val="18"/>
        </w:rPr>
        <w:t>-&gt;</w:t>
      </w:r>
      <w:r w:rsidRPr="00476406">
        <w:rPr>
          <w:color w:val="660066"/>
          <w:sz w:val="18"/>
          <w:szCs w:val="18"/>
        </w:rPr>
        <w:t>PosPIKp</w:t>
      </w:r>
      <w:r w:rsidRPr="00476406">
        <w:rPr>
          <w:color w:val="666600"/>
          <w:sz w:val="18"/>
          <w:szCs w:val="18"/>
        </w:rPr>
        <w:t>)</w:t>
      </w:r>
      <w:r w:rsidRPr="00476406">
        <w:rPr>
          <w:color w:val="000000"/>
          <w:sz w:val="18"/>
          <w:szCs w:val="18"/>
        </w:rPr>
        <w:tab/>
      </w:r>
      <w:r w:rsidRPr="00476406">
        <w:rPr>
          <w:color w:val="880000"/>
          <w:sz w:val="18"/>
          <w:szCs w:val="18"/>
        </w:rPr>
        <w:t>// Если Кп нового регулятора положения не равно 0</w:t>
      </w:r>
    </w:p>
    <w:p w14:paraId="4C3941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gramStart"/>
      <w:r w:rsidRPr="00476406">
        <w:rPr>
          <w:color w:val="666600"/>
          <w:sz w:val="18"/>
          <w:szCs w:val="18"/>
        </w:rPr>
        <w:t>{</w:t>
      </w:r>
      <w:r w:rsidRPr="00476406">
        <w:rPr>
          <w:color w:val="000000"/>
          <w:sz w:val="18"/>
          <w:szCs w:val="18"/>
        </w:rPr>
        <w:tab/>
      </w:r>
      <w:r w:rsidRPr="00476406">
        <w:rPr>
          <w:color w:val="880000"/>
          <w:sz w:val="18"/>
          <w:szCs w:val="18"/>
        </w:rPr>
        <w:t>// Универсальный регулятор</w:t>
      </w:r>
      <w:proofErr w:type="gramEnd"/>
    </w:p>
    <w:p w14:paraId="4B8D9B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Pos</w:t>
      </w:r>
      <w:r w:rsidRPr="00476406">
        <w:rPr>
          <w:color w:val="666600"/>
          <w:sz w:val="18"/>
          <w:szCs w:val="18"/>
        </w:rPr>
        <w:t>.</w:t>
      </w:r>
      <w:r w:rsidRPr="00476406">
        <w:rPr>
          <w:color w:val="660066"/>
          <w:sz w:val="18"/>
          <w:szCs w:val="18"/>
        </w:rPr>
        <w:t>Ref</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666600"/>
          <w:sz w:val="18"/>
          <w:szCs w:val="18"/>
        </w:rPr>
        <w:t>(</w:t>
      </w:r>
      <w:r w:rsidRPr="00476406">
        <w:rPr>
          <w:color w:val="660066"/>
          <w:sz w:val="18"/>
          <w:szCs w:val="18"/>
        </w:rPr>
        <w:t>int32_t</w:t>
      </w:r>
      <w:r w:rsidRPr="00476406">
        <w:rPr>
          <w:color w:val="666600"/>
          <w:sz w:val="18"/>
          <w:szCs w:val="18"/>
        </w:rPr>
        <w:t>)</w:t>
      </w:r>
      <w:r w:rsidRPr="00476406">
        <w:rPr>
          <w:color w:val="660066"/>
          <w:sz w:val="18"/>
          <w:szCs w:val="18"/>
        </w:rPr>
        <w:t>GrA</w:t>
      </w:r>
      <w:r w:rsidRPr="00476406">
        <w:rPr>
          <w:color w:val="666600"/>
          <w:sz w:val="18"/>
          <w:szCs w:val="18"/>
        </w:rPr>
        <w:t>-&gt;</w:t>
      </w:r>
      <w:r w:rsidRPr="00476406">
        <w:rPr>
          <w:color w:val="000000"/>
          <w:sz w:val="18"/>
          <w:szCs w:val="18"/>
        </w:rPr>
        <w:t>POS_SET</w:t>
      </w:r>
      <w:r w:rsidRPr="00476406">
        <w:rPr>
          <w:color w:val="666600"/>
          <w:sz w:val="18"/>
          <w:szCs w:val="18"/>
        </w:rPr>
        <w:t>;</w:t>
      </w:r>
      <w:r w:rsidRPr="00476406">
        <w:rPr>
          <w:color w:val="000000"/>
          <w:sz w:val="18"/>
          <w:szCs w:val="18"/>
        </w:rPr>
        <w:tab/>
      </w:r>
      <w:r w:rsidRPr="00476406">
        <w:rPr>
          <w:color w:val="880000"/>
          <w:sz w:val="18"/>
          <w:szCs w:val="18"/>
        </w:rPr>
        <w:t>// задание на положение</w:t>
      </w:r>
    </w:p>
    <w:p w14:paraId="128B9EE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Pos</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660066"/>
          <w:sz w:val="18"/>
          <w:szCs w:val="18"/>
        </w:rPr>
        <w:t>GrA</w:t>
      </w:r>
      <w:r w:rsidRPr="00476406">
        <w:rPr>
          <w:color w:val="666600"/>
          <w:sz w:val="18"/>
          <w:szCs w:val="18"/>
        </w:rPr>
        <w:t>-&gt;</w:t>
      </w:r>
      <w:r w:rsidRPr="00476406">
        <w:rPr>
          <w:color w:val="000000"/>
          <w:sz w:val="18"/>
          <w:szCs w:val="18"/>
        </w:rPr>
        <w:t>POS</w:t>
      </w:r>
      <w:r w:rsidRPr="00476406">
        <w:rPr>
          <w:color w:val="666600"/>
          <w:sz w:val="18"/>
          <w:szCs w:val="18"/>
        </w:rPr>
        <w:t>;</w:t>
      </w:r>
      <w:r w:rsidRPr="00476406">
        <w:rPr>
          <w:color w:val="000000"/>
          <w:sz w:val="18"/>
          <w:szCs w:val="18"/>
        </w:rPr>
        <w:tab/>
      </w:r>
      <w:r w:rsidRPr="00476406">
        <w:rPr>
          <w:color w:val="880000"/>
          <w:sz w:val="18"/>
          <w:szCs w:val="18"/>
        </w:rPr>
        <w:t>// обратная связь по положению</w:t>
      </w:r>
    </w:p>
    <w:p w14:paraId="115B09A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C8D7B4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PosError</w:t>
      </w:r>
      <w:r w:rsidRPr="00476406">
        <w:rPr>
          <w:color w:val="666600"/>
          <w:sz w:val="18"/>
          <w:szCs w:val="18"/>
        </w:rPr>
        <w:t>)</w:t>
      </w:r>
      <w:r w:rsidRPr="00476406">
        <w:rPr>
          <w:color w:val="000000"/>
          <w:sz w:val="18"/>
          <w:szCs w:val="18"/>
        </w:rPr>
        <w:tab/>
      </w:r>
      <w:r w:rsidRPr="00476406">
        <w:rPr>
          <w:color w:val="880000"/>
          <w:sz w:val="18"/>
          <w:szCs w:val="18"/>
        </w:rPr>
        <w:t>// проверка условия на попадание в зону нечувствительности</w:t>
      </w:r>
    </w:p>
    <w:p w14:paraId="0ABEE3B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325.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 работаем</w:t>
      </w:r>
      <w:proofErr w:type="gramEnd"/>
    </w:p>
    <w:p w14:paraId="583332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Pos</w:t>
      </w:r>
      <w:r w:rsidRPr="00476406">
        <w:rPr>
          <w:color w:val="666600"/>
          <w:sz w:val="18"/>
          <w:szCs w:val="18"/>
        </w:rPr>
        <w:t>);</w:t>
      </w:r>
      <w:r w:rsidRPr="00476406">
        <w:rPr>
          <w:color w:val="000000"/>
          <w:sz w:val="18"/>
          <w:szCs w:val="18"/>
        </w:rPr>
        <w:tab/>
      </w:r>
      <w:r w:rsidRPr="00476406">
        <w:rPr>
          <w:color w:val="880000"/>
          <w:sz w:val="18"/>
          <w:szCs w:val="18"/>
        </w:rPr>
        <w:t>// расчёт регулятора положения</w:t>
      </w:r>
    </w:p>
    <w:p w14:paraId="3F1FBA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PosregOutTmp</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Pos</w:t>
      </w:r>
      <w:r w:rsidRPr="00476406">
        <w:rPr>
          <w:color w:val="666600"/>
          <w:sz w:val="18"/>
          <w:szCs w:val="18"/>
        </w:rPr>
        <w:t>.</w:t>
      </w:r>
      <w:r w:rsidRPr="00476406">
        <w:rPr>
          <w:color w:val="660066"/>
          <w:sz w:val="18"/>
          <w:szCs w:val="18"/>
        </w:rPr>
        <w:t>Out</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1000</w:t>
      </w:r>
      <w:r w:rsidRPr="00476406">
        <w:rPr>
          <w:color w:val="666600"/>
          <w:sz w:val="18"/>
          <w:szCs w:val="18"/>
        </w:rPr>
        <w:t>;</w:t>
      </w:r>
      <w:r w:rsidRPr="00476406">
        <w:rPr>
          <w:color w:val="000000"/>
          <w:sz w:val="18"/>
          <w:szCs w:val="18"/>
        </w:rPr>
        <w:tab/>
      </w:r>
      <w:r w:rsidRPr="00476406">
        <w:rPr>
          <w:color w:val="880000"/>
          <w:sz w:val="18"/>
          <w:szCs w:val="18"/>
        </w:rPr>
        <w:t>// вывод регулятора положения в аналогичном формате</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3F40D57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328.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354A5A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p>
    <w:p w14:paraId="008EF3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330.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 сброс регулятора, попадание в зону нечувствительности</w:t>
      </w:r>
      <w:proofErr w:type="gramEnd"/>
    </w:p>
    <w:p w14:paraId="070DAD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Pos</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положения</w:t>
      </w:r>
      <w:r w:rsidRPr="00476406">
        <w:rPr>
          <w:color w:val="880000"/>
          <w:sz w:val="18"/>
          <w:szCs w:val="18"/>
        </w:rPr>
        <w:tab/>
      </w:r>
    </w:p>
    <w:p w14:paraId="32D096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PosregOutTmp</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обнуление выхода РП</w:t>
      </w:r>
    </w:p>
    <w:p w14:paraId="072B288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333.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1DBE61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334. </w:t>
      </w:r>
      <w:r w:rsidRPr="00476406">
        <w:rPr>
          <w:color w:val="000000"/>
          <w:sz w:val="18"/>
          <w:szCs w:val="18"/>
        </w:rPr>
        <w:t> </w:t>
      </w:r>
    </w:p>
    <w:p w14:paraId="2BA9928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335.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2366F23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p>
    <w:p w14:paraId="3F65F2E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gramStart"/>
      <w:r w:rsidRPr="00476406">
        <w:rPr>
          <w:color w:val="666600"/>
          <w:sz w:val="18"/>
          <w:szCs w:val="18"/>
        </w:rPr>
        <w:t>{</w:t>
      </w:r>
      <w:r w:rsidRPr="00476406">
        <w:rPr>
          <w:color w:val="000000"/>
          <w:sz w:val="18"/>
          <w:szCs w:val="18"/>
        </w:rPr>
        <w:tab/>
      </w:r>
      <w:r w:rsidRPr="00476406">
        <w:rPr>
          <w:color w:val="880000"/>
          <w:sz w:val="18"/>
          <w:szCs w:val="18"/>
        </w:rPr>
        <w:t>// П-Регулятор " по старому "</w:t>
      </w:r>
      <w:proofErr w:type="gramEnd"/>
    </w:p>
    <w:p w14:paraId="4524EA8A"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338. </w:t>
      </w:r>
      <w:r w:rsidRPr="00072AB0">
        <w:rPr>
          <w:color w:val="000000"/>
          <w:sz w:val="18"/>
          <w:szCs w:val="18"/>
          <w:lang w:val="en-US"/>
        </w:rPr>
        <w:tab/>
      </w:r>
      <w:r w:rsidRPr="00072AB0">
        <w:rPr>
          <w:color w:val="000000"/>
          <w:sz w:val="18"/>
          <w:szCs w:val="18"/>
          <w:lang w:val="en-US"/>
        </w:rPr>
        <w:tab/>
      </w:r>
      <w:r w:rsidRPr="00072AB0">
        <w:rPr>
          <w:color w:val="000000"/>
          <w:sz w:val="18"/>
          <w:szCs w:val="18"/>
          <w:lang w:val="en-US"/>
        </w:rPr>
        <w:tab/>
      </w:r>
      <w:r w:rsidRPr="00072AB0">
        <w:rPr>
          <w:color w:val="000000"/>
          <w:sz w:val="18"/>
          <w:szCs w:val="18"/>
          <w:lang w:val="en-US"/>
        </w:rPr>
        <w:tab/>
      </w:r>
      <w:r w:rsidRPr="00072AB0">
        <w:rPr>
          <w:color w:val="000000"/>
          <w:sz w:val="18"/>
          <w:szCs w:val="18"/>
          <w:lang w:val="en-US"/>
        </w:rPr>
        <w:tab/>
      </w:r>
    </w:p>
    <w:p w14:paraId="344685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339.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PosError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limPos</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PosError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limPos</w:t>
      </w:r>
      <w:r w:rsidRPr="00476406">
        <w:rPr>
          <w:color w:val="666600"/>
          <w:sz w:val="18"/>
          <w:szCs w:val="18"/>
          <w:lang w:val="en-US"/>
        </w:rPr>
        <w:t>;</w:t>
      </w:r>
    </w:p>
    <w:p w14:paraId="106D0F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else</w:t>
      </w:r>
      <w:proofErr w:type="gramEnd"/>
      <w:r w:rsidRPr="00476406">
        <w:rPr>
          <w:color w:val="000000"/>
          <w:sz w:val="18"/>
          <w:szCs w:val="18"/>
          <w:lang w:val="en-US"/>
        </w:rPr>
        <w:t xml:space="preserve">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PosError</w:t>
      </w:r>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limPos</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PosError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limPos</w:t>
      </w:r>
      <w:r w:rsidRPr="00476406">
        <w:rPr>
          <w:color w:val="666600"/>
          <w:sz w:val="18"/>
          <w:szCs w:val="18"/>
          <w:lang w:val="en-US"/>
        </w:rPr>
        <w:t>;</w:t>
      </w:r>
    </w:p>
    <w:p w14:paraId="42F9D3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//v-&gt;PosregOutTmp = _</w:t>
      </w:r>
      <w:proofErr w:type="gramStart"/>
      <w:r w:rsidRPr="00476406">
        <w:rPr>
          <w:color w:val="880000"/>
          <w:sz w:val="18"/>
          <w:szCs w:val="18"/>
          <w:lang w:val="en-US"/>
        </w:rPr>
        <w:t>IQ24mpy(</w:t>
      </w:r>
      <w:proofErr w:type="gramEnd"/>
      <w:r w:rsidRPr="00476406">
        <w:rPr>
          <w:color w:val="880000"/>
          <w:sz w:val="18"/>
          <w:szCs w:val="18"/>
          <w:lang w:val="en-US"/>
        </w:rPr>
        <w:t>v-&gt;PosError, v-&gt;PosregKp);</w:t>
      </w:r>
    </w:p>
    <w:p w14:paraId="0533184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PosregOutTmp</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PosError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1000</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PosregKp</w:t>
      </w:r>
      <w:r w:rsidRPr="00476406">
        <w:rPr>
          <w:color w:val="666600"/>
          <w:sz w:val="18"/>
          <w:szCs w:val="18"/>
          <w:lang w:val="en-US"/>
        </w:rPr>
        <w:t>);</w:t>
      </w:r>
    </w:p>
    <w:p w14:paraId="143773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E438F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0E907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6D26DD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346.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ScaleTimeOut</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200 </w:t>
      </w:r>
      <w:r w:rsidRPr="00476406">
        <w:rPr>
          <w:color w:val="880000"/>
          <w:sz w:val="18"/>
          <w:szCs w:val="18"/>
        </w:rPr>
        <w:t>Гц</w:t>
      </w:r>
    </w:p>
    <w:p w14:paraId="41CC493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52280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279E0D7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timerSPD</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w:t>
      </w:r>
      <w:r w:rsidRPr="00476406">
        <w:rPr>
          <w:color w:val="660066"/>
          <w:sz w:val="18"/>
          <w:szCs w:val="18"/>
          <w:lang w:val="en-US"/>
        </w:rPr>
        <w:t>GrB</w:t>
      </w:r>
      <w:r w:rsidRPr="00476406">
        <w:rPr>
          <w:color w:val="666600"/>
          <w:sz w:val="18"/>
          <w:szCs w:val="18"/>
          <w:lang w:val="en-US"/>
        </w:rPr>
        <w:t>-&gt;</w:t>
      </w:r>
      <w:r w:rsidRPr="00476406">
        <w:rPr>
          <w:color w:val="000000"/>
          <w:sz w:val="18"/>
          <w:szCs w:val="18"/>
          <w:lang w:val="en-US"/>
        </w:rPr>
        <w:t>FREQ_SPD_CALC</w:t>
      </w:r>
      <w:r w:rsidRPr="00476406">
        <w:rPr>
          <w:color w:val="666600"/>
          <w:sz w:val="18"/>
          <w:szCs w:val="18"/>
          <w:lang w:val="en-US"/>
        </w:rPr>
        <w:t>)</w:t>
      </w:r>
    </w:p>
    <w:p w14:paraId="757719E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52A331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timerSPD_1s</w:t>
      </w:r>
      <w:r w:rsidRPr="00476406">
        <w:rPr>
          <w:color w:val="666600"/>
          <w:sz w:val="18"/>
          <w:szCs w:val="18"/>
          <w:lang w:val="en-US"/>
        </w:rPr>
        <w:t>++;</w:t>
      </w:r>
    </w:p>
    <w:p w14:paraId="6EF721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timerSPD</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19BE706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39EB57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48388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StartResetDelay</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PosregOutTmp</w:t>
      </w:r>
      <w:r w:rsidRPr="00476406">
        <w:rPr>
          <w:color w:val="666600"/>
          <w:sz w:val="18"/>
          <w:szCs w:val="18"/>
          <w:lang w:val="en-US"/>
        </w:rPr>
        <w:t>;</w:t>
      </w:r>
      <w:r w:rsidRPr="00476406">
        <w:rPr>
          <w:color w:val="000000"/>
          <w:sz w:val="18"/>
          <w:szCs w:val="18"/>
          <w:lang w:val="en-US"/>
        </w:rPr>
        <w:t xml:space="preserve"> </w:t>
      </w:r>
      <w:r w:rsidRPr="00476406">
        <w:rPr>
          <w:color w:val="880000"/>
          <w:sz w:val="18"/>
          <w:szCs w:val="18"/>
          <w:lang w:val="en-US"/>
        </w:rPr>
        <w:t xml:space="preserve">// </w:t>
      </w:r>
      <w:r w:rsidRPr="00476406">
        <w:rPr>
          <w:color w:val="880000"/>
          <w:sz w:val="18"/>
          <w:szCs w:val="18"/>
        </w:rPr>
        <w:t>условие</w:t>
      </w:r>
      <w:r w:rsidRPr="00476406">
        <w:rPr>
          <w:color w:val="880000"/>
          <w:sz w:val="18"/>
          <w:szCs w:val="18"/>
          <w:lang w:val="en-US"/>
        </w:rPr>
        <w:t xml:space="preserve"> </w:t>
      </w:r>
      <w:r w:rsidRPr="00476406">
        <w:rPr>
          <w:color w:val="880000"/>
          <w:sz w:val="18"/>
          <w:szCs w:val="18"/>
        </w:rPr>
        <w:t>спокойного</w:t>
      </w:r>
      <w:r w:rsidRPr="00476406">
        <w:rPr>
          <w:color w:val="880000"/>
          <w:sz w:val="18"/>
          <w:szCs w:val="18"/>
          <w:lang w:val="en-US"/>
        </w:rPr>
        <w:t xml:space="preserve"> </w:t>
      </w:r>
      <w:r w:rsidRPr="00476406">
        <w:rPr>
          <w:color w:val="880000"/>
          <w:sz w:val="18"/>
          <w:szCs w:val="18"/>
        </w:rPr>
        <w:t>старта</w:t>
      </w:r>
      <w:r w:rsidRPr="00476406">
        <w:rPr>
          <w:color w:val="880000"/>
          <w:sz w:val="18"/>
          <w:szCs w:val="18"/>
          <w:lang w:val="en-US"/>
        </w:rPr>
        <w:t xml:space="preserve"> </w:t>
      </w:r>
      <w:r w:rsidRPr="00476406">
        <w:rPr>
          <w:color w:val="880000"/>
          <w:sz w:val="18"/>
          <w:szCs w:val="18"/>
        </w:rPr>
        <w:t>при</w:t>
      </w:r>
      <w:r w:rsidRPr="00476406">
        <w:rPr>
          <w:color w:val="880000"/>
          <w:sz w:val="18"/>
          <w:szCs w:val="18"/>
          <w:lang w:val="en-US"/>
        </w:rPr>
        <w:t xml:space="preserve"> </w:t>
      </w:r>
      <w:r w:rsidRPr="00476406">
        <w:rPr>
          <w:color w:val="880000"/>
          <w:sz w:val="18"/>
          <w:szCs w:val="18"/>
        </w:rPr>
        <w:t>включении</w:t>
      </w:r>
      <w:r w:rsidRPr="00476406">
        <w:rPr>
          <w:color w:val="880000"/>
          <w:sz w:val="18"/>
          <w:szCs w:val="18"/>
          <w:lang w:val="en-US"/>
        </w:rPr>
        <w:t xml:space="preserve"> </w:t>
      </w:r>
      <w:r w:rsidRPr="00476406">
        <w:rPr>
          <w:color w:val="880000"/>
          <w:sz w:val="18"/>
          <w:szCs w:val="18"/>
        </w:rPr>
        <w:t>ШИМ</w:t>
      </w:r>
    </w:p>
    <w:p w14:paraId="150D825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else</w:t>
      </w:r>
      <w:proofErr w:type="gramEnd"/>
    </w:p>
    <w:p w14:paraId="424F289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1D403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pid_reg_</w:t>
      </w:r>
      <w:proofErr w:type="gramStart"/>
      <w:r w:rsidRPr="00476406">
        <w:rPr>
          <w:color w:val="000000"/>
          <w:sz w:val="18"/>
          <w:szCs w:val="18"/>
          <w:lang w:val="en-US"/>
        </w:rPr>
        <w:t>reset</w:t>
      </w:r>
      <w:r w:rsidRPr="00476406">
        <w:rPr>
          <w:color w:val="666600"/>
          <w:sz w:val="18"/>
          <w:szCs w:val="18"/>
          <w:lang w:val="en-US"/>
        </w:rPr>
        <w:t>(</w:t>
      </w:r>
      <w:proofErr w:type="gramEnd"/>
      <w:r w:rsidRPr="00476406">
        <w:rPr>
          <w:color w:val="666600"/>
          <w:sz w:val="18"/>
          <w:szCs w:val="18"/>
          <w:lang w:val="en-US"/>
        </w:rPr>
        <w:t>&amp;</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Pos</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сброс</w:t>
      </w:r>
      <w:r w:rsidRPr="00476406">
        <w:rPr>
          <w:color w:val="880000"/>
          <w:sz w:val="18"/>
          <w:szCs w:val="18"/>
          <w:lang w:val="en-US"/>
        </w:rPr>
        <w:t xml:space="preserve"> </w:t>
      </w:r>
      <w:r w:rsidRPr="00476406">
        <w:rPr>
          <w:color w:val="880000"/>
          <w:sz w:val="18"/>
          <w:szCs w:val="18"/>
        </w:rPr>
        <w:t>регулятора</w:t>
      </w:r>
      <w:r w:rsidRPr="00476406">
        <w:rPr>
          <w:color w:val="880000"/>
          <w:sz w:val="18"/>
          <w:szCs w:val="18"/>
          <w:lang w:val="en-US"/>
        </w:rPr>
        <w:t xml:space="preserve"> </w:t>
      </w:r>
      <w:r w:rsidRPr="00476406">
        <w:rPr>
          <w:color w:val="880000"/>
          <w:sz w:val="18"/>
          <w:szCs w:val="18"/>
        </w:rPr>
        <w:t>положения</w:t>
      </w:r>
    </w:p>
    <w:p w14:paraId="6D85719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359.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660066"/>
          <w:sz w:val="18"/>
          <w:szCs w:val="18"/>
        </w:rPr>
        <w:t>Ref</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обнуление задания на контур скорости</w:t>
      </w:r>
    </w:p>
    <w:p w14:paraId="3363C1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360.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150A65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4ADD88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362.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(!GrC-&gt;SpdRefDir)</w:t>
      </w:r>
      <w:r w:rsidRPr="00476406">
        <w:rPr>
          <w:color w:val="880000"/>
          <w:sz w:val="18"/>
          <w:szCs w:val="18"/>
        </w:rPr>
        <w:tab/>
        <w:t>// если нет инверсии по заданию скорости</w:t>
      </w:r>
    </w:p>
    <w:p w14:paraId="2FD8D8E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363.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roofErr w:type="gramEnd"/>
    </w:p>
    <w:p w14:paraId="2D062CD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364.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(Calib.InvDirect)</w:t>
      </w:r>
      <w:r w:rsidRPr="00476406">
        <w:rPr>
          <w:color w:val="880000"/>
          <w:sz w:val="18"/>
          <w:szCs w:val="18"/>
        </w:rPr>
        <w:tab/>
        <w:t>// Если есть инверсия положения</w:t>
      </w:r>
    </w:p>
    <w:p w14:paraId="60F26D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365.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roofErr w:type="gramEnd"/>
    </w:p>
    <w:p w14:paraId="4F69231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366.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v-&gt;Spd.Ref = (-1)*v-&gt;Spd.Ref; // исправлено для адекватности между КС и КП</w:t>
      </w:r>
    </w:p>
    <w:p w14:paraId="0F73CFA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367.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roofErr w:type="gramEnd"/>
    </w:p>
    <w:p w14:paraId="68F1BFC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368.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roofErr w:type="gramEnd"/>
    </w:p>
    <w:p w14:paraId="1D5864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369.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else</w:t>
      </w:r>
    </w:p>
    <w:p w14:paraId="630ED0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370.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r w:rsidRPr="00476406">
        <w:rPr>
          <w:color w:val="880000"/>
          <w:sz w:val="18"/>
          <w:szCs w:val="18"/>
        </w:rPr>
        <w:tab/>
        <w:t>// если есть инверсия по заданию скорости</w:t>
      </w:r>
      <w:proofErr w:type="gramEnd"/>
    </w:p>
    <w:p w14:paraId="4A513AA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371.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(!Calib.InvDirect)</w:t>
      </w:r>
      <w:r w:rsidRPr="00476406">
        <w:rPr>
          <w:color w:val="880000"/>
          <w:sz w:val="18"/>
          <w:szCs w:val="18"/>
        </w:rPr>
        <w:tab/>
        <w:t>// Если нет инверсии положения</w:t>
      </w:r>
    </w:p>
    <w:p w14:paraId="2943D2A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372.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roofErr w:type="gramEnd"/>
    </w:p>
    <w:p w14:paraId="29F58D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v-&gt;Spd.Ref = (-1)*v-&gt;Spd.Ref; // исправлено для адекватности между КС и КП</w:t>
      </w:r>
    </w:p>
    <w:p w14:paraId="4C50236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374.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roofErr w:type="gramEnd"/>
    </w:p>
    <w:p w14:paraId="396B61F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375.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roofErr w:type="gramEnd"/>
    </w:p>
    <w:p w14:paraId="679A0D0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376. </w:t>
      </w:r>
      <w:r w:rsidRPr="00476406">
        <w:rPr>
          <w:color w:val="000000"/>
          <w:sz w:val="18"/>
          <w:szCs w:val="18"/>
        </w:rPr>
        <w:t> </w:t>
      </w:r>
    </w:p>
    <w:p w14:paraId="1BF1DC1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660066"/>
          <w:sz w:val="18"/>
          <w:szCs w:val="18"/>
        </w:rPr>
        <w:t>Calib</w:t>
      </w:r>
      <w:r w:rsidRPr="00476406">
        <w:rPr>
          <w:color w:val="666600"/>
          <w:sz w:val="18"/>
          <w:szCs w:val="18"/>
        </w:rPr>
        <w:t>.</w:t>
      </w:r>
      <w:r w:rsidRPr="00476406">
        <w:rPr>
          <w:color w:val="660066"/>
          <w:sz w:val="18"/>
          <w:szCs w:val="18"/>
        </w:rPr>
        <w:t>InvDirect</w:t>
      </w:r>
      <w:r w:rsidRPr="00476406">
        <w:rPr>
          <w:color w:val="666600"/>
          <w:sz w:val="18"/>
          <w:szCs w:val="18"/>
        </w:rPr>
        <w:t>)</w:t>
      </w:r>
      <w:r w:rsidRPr="00476406">
        <w:rPr>
          <w:color w:val="000000"/>
          <w:sz w:val="18"/>
          <w:szCs w:val="18"/>
        </w:rPr>
        <w:tab/>
      </w:r>
      <w:r w:rsidRPr="00476406">
        <w:rPr>
          <w:color w:val="880000"/>
          <w:sz w:val="18"/>
          <w:szCs w:val="18"/>
        </w:rPr>
        <w:t>// Если нет инверсии положения</w:t>
      </w:r>
    </w:p>
    <w:p w14:paraId="289655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378.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2A531BC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660066"/>
          <w:sz w:val="18"/>
          <w:szCs w:val="18"/>
        </w:rPr>
        <w:t>Ref</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666600"/>
          <w:sz w:val="18"/>
          <w:szCs w:val="18"/>
        </w:rPr>
        <w:t>(-</w:t>
      </w:r>
      <w:r w:rsidRPr="00476406">
        <w:rPr>
          <w:color w:val="006666"/>
          <w:sz w:val="18"/>
          <w:szCs w:val="18"/>
        </w:rPr>
        <w:t>1</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660066"/>
          <w:sz w:val="18"/>
          <w:szCs w:val="18"/>
        </w:rPr>
        <w:t>Ref</w:t>
      </w:r>
      <w:r w:rsidRPr="00476406">
        <w:rPr>
          <w:color w:val="666600"/>
          <w:sz w:val="18"/>
          <w:szCs w:val="18"/>
        </w:rPr>
        <w:t>;</w:t>
      </w:r>
      <w:r w:rsidRPr="00476406">
        <w:rPr>
          <w:color w:val="000000"/>
          <w:sz w:val="18"/>
          <w:szCs w:val="18"/>
        </w:rPr>
        <w:t xml:space="preserve"> </w:t>
      </w:r>
      <w:r w:rsidRPr="00476406">
        <w:rPr>
          <w:color w:val="880000"/>
          <w:sz w:val="18"/>
          <w:szCs w:val="18"/>
        </w:rPr>
        <w:t>// исправлено для адекватности между КС и КП</w:t>
      </w:r>
    </w:p>
    <w:p w14:paraId="515C781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380.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637878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381.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1FA4648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382.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(GrC-&gt;PwmDir)</w:t>
      </w:r>
      <w:r w:rsidRPr="00476406">
        <w:rPr>
          <w:color w:val="880000"/>
          <w:sz w:val="18"/>
          <w:szCs w:val="18"/>
        </w:rPr>
        <w:tab/>
        <w:t>// реверс ШИМ</w:t>
      </w:r>
    </w:p>
    <w:p w14:paraId="00B2264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383.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roofErr w:type="gramEnd"/>
    </w:p>
    <w:p w14:paraId="4D7430D6"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384. </w:t>
      </w:r>
      <w:r w:rsidRPr="00072AB0">
        <w:rPr>
          <w:color w:val="880000"/>
          <w:sz w:val="18"/>
          <w:szCs w:val="18"/>
          <w:lang w:val="en-US"/>
        </w:rPr>
        <w:t>//</w:t>
      </w:r>
      <w:r w:rsidRPr="00072AB0">
        <w:rPr>
          <w:color w:val="880000"/>
          <w:sz w:val="18"/>
          <w:szCs w:val="18"/>
          <w:lang w:val="en-US"/>
        </w:rPr>
        <w:tab/>
      </w:r>
      <w:r w:rsidRPr="00072AB0">
        <w:rPr>
          <w:color w:val="880000"/>
          <w:sz w:val="18"/>
          <w:szCs w:val="18"/>
          <w:lang w:val="en-US"/>
        </w:rPr>
        <w:tab/>
      </w:r>
      <w:r w:rsidRPr="00072AB0">
        <w:rPr>
          <w:color w:val="880000"/>
          <w:sz w:val="18"/>
          <w:szCs w:val="18"/>
          <w:lang w:val="en-US"/>
        </w:rPr>
        <w:tab/>
      </w:r>
      <w:r w:rsidRPr="00072AB0">
        <w:rPr>
          <w:color w:val="880000"/>
          <w:sz w:val="18"/>
          <w:szCs w:val="18"/>
          <w:lang w:val="en-US"/>
        </w:rPr>
        <w:tab/>
      </w:r>
      <w:r w:rsidRPr="00072AB0">
        <w:rPr>
          <w:color w:val="880000"/>
          <w:sz w:val="18"/>
          <w:szCs w:val="18"/>
          <w:lang w:val="en-US"/>
        </w:rPr>
        <w:tab/>
      </w:r>
      <w:r w:rsidRPr="00072AB0">
        <w:rPr>
          <w:color w:val="880000"/>
          <w:sz w:val="18"/>
          <w:szCs w:val="18"/>
          <w:lang w:val="en-US"/>
        </w:rPr>
        <w:tab/>
      </w:r>
      <w:r w:rsidRPr="00476406">
        <w:rPr>
          <w:color w:val="880000"/>
          <w:sz w:val="18"/>
          <w:szCs w:val="18"/>
          <w:lang w:val="en-US"/>
        </w:rPr>
        <w:t>v</w:t>
      </w:r>
      <w:r w:rsidRPr="00072AB0">
        <w:rPr>
          <w:color w:val="880000"/>
          <w:sz w:val="18"/>
          <w:szCs w:val="18"/>
          <w:lang w:val="en-US"/>
        </w:rPr>
        <w:t>-&gt;</w:t>
      </w:r>
      <w:r w:rsidRPr="00476406">
        <w:rPr>
          <w:color w:val="880000"/>
          <w:sz w:val="18"/>
          <w:szCs w:val="18"/>
          <w:lang w:val="en-US"/>
        </w:rPr>
        <w:t>Spd</w:t>
      </w:r>
      <w:r w:rsidRPr="00072AB0">
        <w:rPr>
          <w:color w:val="880000"/>
          <w:sz w:val="18"/>
          <w:szCs w:val="18"/>
          <w:lang w:val="en-US"/>
        </w:rPr>
        <w:t>.</w:t>
      </w:r>
      <w:r w:rsidRPr="00476406">
        <w:rPr>
          <w:color w:val="880000"/>
          <w:sz w:val="18"/>
          <w:szCs w:val="18"/>
          <w:lang w:val="en-US"/>
        </w:rPr>
        <w:t>Ref</w:t>
      </w:r>
      <w:r w:rsidRPr="00072AB0">
        <w:rPr>
          <w:color w:val="880000"/>
          <w:sz w:val="18"/>
          <w:szCs w:val="18"/>
          <w:lang w:val="en-US"/>
        </w:rPr>
        <w:t xml:space="preserve"> = (-1)*</w:t>
      </w:r>
      <w:r w:rsidRPr="00476406">
        <w:rPr>
          <w:color w:val="880000"/>
          <w:sz w:val="18"/>
          <w:szCs w:val="18"/>
          <w:lang w:val="en-US"/>
        </w:rPr>
        <w:t>v</w:t>
      </w:r>
      <w:r w:rsidRPr="00072AB0">
        <w:rPr>
          <w:color w:val="880000"/>
          <w:sz w:val="18"/>
          <w:szCs w:val="18"/>
          <w:lang w:val="en-US"/>
        </w:rPr>
        <w:t>-&gt;</w:t>
      </w:r>
      <w:r w:rsidRPr="00476406">
        <w:rPr>
          <w:color w:val="880000"/>
          <w:sz w:val="18"/>
          <w:szCs w:val="18"/>
          <w:lang w:val="en-US"/>
        </w:rPr>
        <w:t>Spd</w:t>
      </w:r>
      <w:r w:rsidRPr="00072AB0">
        <w:rPr>
          <w:color w:val="880000"/>
          <w:sz w:val="18"/>
          <w:szCs w:val="18"/>
          <w:lang w:val="en-US"/>
        </w:rPr>
        <w:t>.</w:t>
      </w:r>
      <w:r w:rsidRPr="00476406">
        <w:rPr>
          <w:color w:val="880000"/>
          <w:sz w:val="18"/>
          <w:szCs w:val="18"/>
          <w:lang w:val="en-US"/>
        </w:rPr>
        <w:t>Ref</w:t>
      </w:r>
      <w:r w:rsidRPr="00072AB0">
        <w:rPr>
          <w:color w:val="880000"/>
          <w:sz w:val="18"/>
          <w:szCs w:val="18"/>
          <w:lang w:val="en-US"/>
        </w:rPr>
        <w:t>;</w:t>
      </w:r>
    </w:p>
    <w:p w14:paraId="7D826BE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0F72E41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45A46E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5028E2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v-&gt;Spd.Ref = v-&gt;Spd.Ref; </w:t>
      </w:r>
    </w:p>
    <w:p w14:paraId="4B93C5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7F142B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43CA7F8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Spd.MechTheta = Mot.MotMechTeta;</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4A8B077A"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392.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0071B3">
        <w:rPr>
          <w:color w:val="000000"/>
          <w:sz w:val="18"/>
          <w:szCs w:val="18"/>
          <w:lang w:val="en-US"/>
        </w:rPr>
        <w:t>speed</w:t>
      </w:r>
      <w:r w:rsidRPr="00072AB0">
        <w:rPr>
          <w:color w:val="000000"/>
          <w:sz w:val="18"/>
          <w:szCs w:val="18"/>
        </w:rPr>
        <w:t>_</w:t>
      </w:r>
      <w:r w:rsidRPr="000071B3">
        <w:rPr>
          <w:color w:val="000000"/>
          <w:sz w:val="18"/>
          <w:szCs w:val="18"/>
          <w:lang w:val="en-US"/>
        </w:rPr>
        <w:t>fr</w:t>
      </w:r>
      <w:r w:rsidRPr="00072AB0">
        <w:rPr>
          <w:color w:val="000000"/>
          <w:sz w:val="18"/>
          <w:szCs w:val="18"/>
        </w:rPr>
        <w:t>_</w:t>
      </w:r>
      <w:proofErr w:type="gramStart"/>
      <w:r w:rsidRPr="000071B3">
        <w:rPr>
          <w:color w:val="000000"/>
          <w:sz w:val="18"/>
          <w:szCs w:val="18"/>
          <w:lang w:val="en-US"/>
        </w:rPr>
        <w:t>calc</w:t>
      </w:r>
      <w:r w:rsidRPr="00072AB0">
        <w:rPr>
          <w:color w:val="666600"/>
          <w:sz w:val="18"/>
          <w:szCs w:val="18"/>
        </w:rPr>
        <w:t>(</w:t>
      </w:r>
      <w:proofErr w:type="gramEnd"/>
      <w:r w:rsidRPr="00072AB0">
        <w:rPr>
          <w:color w:val="666600"/>
          <w:sz w:val="18"/>
          <w:szCs w:val="18"/>
        </w:rPr>
        <w:t>&amp;</w:t>
      </w:r>
      <w:r w:rsidRPr="000071B3">
        <w:rPr>
          <w:color w:val="660066"/>
          <w:sz w:val="18"/>
          <w:szCs w:val="18"/>
          <w:lang w:val="en-US"/>
        </w:rPr>
        <w:t>Spd</w:t>
      </w:r>
      <w:r w:rsidRPr="00072AB0">
        <w:rPr>
          <w:color w:val="666600"/>
          <w:sz w:val="18"/>
          <w:szCs w:val="18"/>
        </w:rPr>
        <w:t>);</w:t>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880000"/>
          <w:sz w:val="18"/>
          <w:szCs w:val="18"/>
        </w:rPr>
        <w:t xml:space="preserve">// </w:t>
      </w:r>
      <w:r w:rsidRPr="00476406">
        <w:rPr>
          <w:color w:val="880000"/>
          <w:sz w:val="18"/>
          <w:szCs w:val="18"/>
        </w:rPr>
        <w:t>и</w:t>
      </w:r>
      <w:r w:rsidRPr="00072AB0">
        <w:rPr>
          <w:color w:val="880000"/>
          <w:sz w:val="18"/>
          <w:szCs w:val="18"/>
        </w:rPr>
        <w:t xml:space="preserve"> </w:t>
      </w:r>
      <w:r w:rsidRPr="00476406">
        <w:rPr>
          <w:color w:val="880000"/>
          <w:sz w:val="18"/>
          <w:szCs w:val="18"/>
        </w:rPr>
        <w:t>фильтрация</w:t>
      </w:r>
      <w:r w:rsidRPr="00072AB0">
        <w:rPr>
          <w:color w:val="880000"/>
          <w:sz w:val="18"/>
          <w:szCs w:val="18"/>
        </w:rPr>
        <w:t xml:space="preserve"> </w:t>
      </w:r>
    </w:p>
    <w:p w14:paraId="52AABE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393.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скорости вращения</w:t>
      </w:r>
      <w:r w:rsidRPr="00476406">
        <w:rPr>
          <w:color w:val="880000"/>
          <w:sz w:val="18"/>
          <w:szCs w:val="18"/>
        </w:rPr>
        <w:tab/>
      </w:r>
      <w:r w:rsidRPr="00476406">
        <w:rPr>
          <w:color w:val="880000"/>
          <w:sz w:val="18"/>
          <w:szCs w:val="18"/>
        </w:rPr>
        <w:tab/>
      </w:r>
    </w:p>
    <w:p w14:paraId="7B5411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394.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(GrC-&gt;SpdDir)</w:t>
      </w:r>
      <w:r w:rsidRPr="00476406">
        <w:rPr>
          <w:color w:val="880000"/>
          <w:sz w:val="18"/>
          <w:szCs w:val="18"/>
        </w:rPr>
        <w:tab/>
        <w:t>// при необходимости меняем знак скорости</w:t>
      </w:r>
    </w:p>
    <w:p w14:paraId="6341800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-Spd.Speed;</w:t>
      </w:r>
    </w:p>
    <w:p w14:paraId="62D963D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48D7D3A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Input</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Speed</w:t>
      </w:r>
      <w:r w:rsidRPr="00476406">
        <w:rPr>
          <w:color w:val="666600"/>
          <w:sz w:val="18"/>
          <w:szCs w:val="18"/>
          <w:lang w:val="en-US"/>
        </w:rPr>
        <w:t>;</w:t>
      </w:r>
    </w:p>
    <w:p w14:paraId="1AE039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270C24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w:t>
      </w:r>
      <w:proofErr w:type="gramStart"/>
      <w:r w:rsidRPr="00476406">
        <w:rPr>
          <w:color w:val="660066"/>
          <w:sz w:val="18"/>
          <w:szCs w:val="18"/>
          <w:lang w:val="en-US"/>
        </w:rPr>
        <w:t>Filter1Calc</w:t>
      </w:r>
      <w:r w:rsidRPr="00476406">
        <w:rPr>
          <w:color w:val="666600"/>
          <w:sz w:val="18"/>
          <w:szCs w:val="18"/>
          <w:lang w:val="en-US"/>
        </w:rPr>
        <w:t>(</w:t>
      </w:r>
      <w:proofErr w:type="gramEnd"/>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
    <w:p w14:paraId="17E5B82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2D6D2E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Fdb</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OutputIQ16</w:t>
      </w:r>
      <w:r w:rsidRPr="00476406">
        <w:rPr>
          <w:color w:val="666600"/>
          <w:sz w:val="18"/>
          <w:szCs w:val="18"/>
          <w:lang w:val="en-US"/>
        </w:rPr>
        <w:t>;</w:t>
      </w:r>
    </w:p>
    <w:p w14:paraId="6666229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880000"/>
          <w:sz w:val="18"/>
          <w:szCs w:val="18"/>
        </w:rPr>
        <w:t>// Расчёт регулятора скорости</w:t>
      </w:r>
    </w:p>
    <w:p w14:paraId="7748DA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403.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40E252E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Out</w:t>
      </w:r>
      <w:r w:rsidRPr="00476406">
        <w:rPr>
          <w:color w:val="666600"/>
          <w:sz w:val="18"/>
          <w:szCs w:val="18"/>
          <w:lang w:val="en-US"/>
        </w:rPr>
        <w:t>;</w:t>
      </w:r>
    </w:p>
    <w:p w14:paraId="45945A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405.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675E5C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2A16E2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IDs</w:t>
      </w:r>
      <w:r w:rsidRPr="00476406">
        <w:rPr>
          <w:color w:val="666600"/>
          <w:sz w:val="18"/>
          <w:szCs w:val="18"/>
        </w:rPr>
        <w:t>;</w:t>
      </w:r>
      <w:r w:rsidRPr="00476406">
        <w:rPr>
          <w:color w:val="000000"/>
          <w:sz w:val="18"/>
          <w:szCs w:val="18"/>
        </w:rPr>
        <w:tab/>
      </w:r>
      <w:r w:rsidRPr="00476406">
        <w:rPr>
          <w:color w:val="880000"/>
          <w:sz w:val="18"/>
          <w:szCs w:val="18"/>
        </w:rPr>
        <w:t xml:space="preserve">// сигналы составляющих вектора тока во </w:t>
      </w:r>
      <w:proofErr w:type="gramStart"/>
      <w:r w:rsidRPr="00476406">
        <w:rPr>
          <w:color w:val="880000"/>
          <w:sz w:val="18"/>
          <w:szCs w:val="18"/>
        </w:rPr>
        <w:t>вращающейся</w:t>
      </w:r>
      <w:proofErr w:type="gramEnd"/>
    </w:p>
    <w:p w14:paraId="4B00AB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IQs</w:t>
      </w:r>
      <w:r w:rsidRPr="00476406">
        <w:rPr>
          <w:color w:val="666600"/>
          <w:sz w:val="18"/>
          <w:szCs w:val="18"/>
        </w:rPr>
        <w:t>;</w:t>
      </w:r>
      <w:r w:rsidRPr="00476406">
        <w:rPr>
          <w:color w:val="000000"/>
          <w:sz w:val="18"/>
          <w:szCs w:val="18"/>
        </w:rPr>
        <w:tab/>
      </w:r>
      <w:r w:rsidRPr="00476406">
        <w:rPr>
          <w:color w:val="880000"/>
          <w:sz w:val="18"/>
          <w:szCs w:val="18"/>
        </w:rPr>
        <w:t>// системе координат</w:t>
      </w:r>
    </w:p>
    <w:p w14:paraId="73D1805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473555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xml:space="preserve">// Вызываем процедуры </w:t>
      </w:r>
      <w:proofErr w:type="gramStart"/>
      <w:r w:rsidRPr="00476406">
        <w:rPr>
          <w:color w:val="880000"/>
          <w:sz w:val="18"/>
          <w:szCs w:val="18"/>
        </w:rPr>
        <w:t>для</w:t>
      </w:r>
      <w:proofErr w:type="gramEnd"/>
    </w:p>
    <w:p w14:paraId="640FD6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расчёта регуляторов составляющих вектора тока</w:t>
      </w:r>
    </w:p>
    <w:p w14:paraId="4EAFCA4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48EF661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Выходы регуляторов составляющих вектора тока</w:t>
      </w:r>
    </w:p>
    <w:p w14:paraId="232CAD4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отправляем на формирование ШИМ</w:t>
      </w:r>
      <w:r w:rsidRPr="00476406">
        <w:rPr>
          <w:color w:val="880000"/>
          <w:sz w:val="18"/>
          <w:szCs w:val="18"/>
        </w:rPr>
        <w:tab/>
      </w:r>
    </w:p>
    <w:p w14:paraId="0400D26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415.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gramEnd"/>
    </w:p>
    <w:p w14:paraId="2E9500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416.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roofErr w:type="gramEnd"/>
    </w:p>
    <w:p w14:paraId="254F7F7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417. </w:t>
      </w:r>
      <w:r w:rsidRPr="00476406">
        <w:rPr>
          <w:color w:val="000000"/>
          <w:sz w:val="18"/>
          <w:szCs w:val="18"/>
        </w:rPr>
        <w:tab/>
      </w:r>
      <w:r w:rsidRPr="00476406">
        <w:rPr>
          <w:color w:val="000000"/>
          <w:sz w:val="18"/>
          <w:szCs w:val="18"/>
        </w:rPr>
        <w:tab/>
      </w:r>
    </w:p>
    <w:p w14:paraId="75D90BB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418.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5</w:t>
      </w:r>
      <w:r w:rsidRPr="00476406">
        <w:rPr>
          <w:color w:val="666600"/>
          <w:sz w:val="18"/>
          <w:szCs w:val="18"/>
        </w:rPr>
        <w:t>:</w:t>
      </w:r>
      <w:r w:rsidRPr="00476406">
        <w:rPr>
          <w:color w:val="000000"/>
          <w:sz w:val="18"/>
          <w:szCs w:val="18"/>
        </w:rPr>
        <w:tab/>
      </w:r>
      <w:r w:rsidRPr="00476406">
        <w:rPr>
          <w:color w:val="880000"/>
          <w:sz w:val="18"/>
          <w:szCs w:val="18"/>
        </w:rPr>
        <w:t>// моментный режим</w:t>
      </w:r>
    </w:p>
    <w:p w14:paraId="22A404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419. </w:t>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094EE2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g_Ram</w:t>
      </w:r>
      <w:r w:rsidRPr="00476406">
        <w:rPr>
          <w:color w:val="666600"/>
          <w:sz w:val="18"/>
          <w:szCs w:val="18"/>
        </w:rPr>
        <w:t>.</w:t>
      </w:r>
      <w:r w:rsidRPr="00476406">
        <w:rPr>
          <w:color w:val="000000"/>
          <w:sz w:val="18"/>
          <w:szCs w:val="18"/>
        </w:rPr>
        <w:t>ramGroupD</w:t>
      </w:r>
      <w:r w:rsidRPr="00476406">
        <w:rPr>
          <w:color w:val="666600"/>
          <w:sz w:val="18"/>
          <w:szCs w:val="18"/>
        </w:rPr>
        <w:t>.</w:t>
      </w:r>
      <w:r w:rsidRPr="00476406">
        <w:rPr>
          <w:color w:val="000000"/>
          <w:sz w:val="18"/>
          <w:szCs w:val="18"/>
        </w:rPr>
        <w:t>CONTR_REG</w:t>
      </w:r>
      <w:r w:rsidRPr="00476406">
        <w:rPr>
          <w:color w:val="666600"/>
          <w:sz w:val="18"/>
          <w:szCs w:val="18"/>
        </w:rPr>
        <w:t>)</w:t>
      </w:r>
      <w:r w:rsidRPr="00476406">
        <w:rPr>
          <w:color w:val="000000"/>
          <w:sz w:val="18"/>
          <w:szCs w:val="18"/>
        </w:rPr>
        <w:t xml:space="preserve"> </w:t>
      </w:r>
      <w:r w:rsidRPr="00476406">
        <w:rPr>
          <w:color w:val="880000"/>
          <w:sz w:val="18"/>
          <w:szCs w:val="18"/>
        </w:rPr>
        <w:t>// нет команды на движение</w:t>
      </w:r>
    </w:p>
    <w:p w14:paraId="3253FD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B21958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w:t>
      </w:r>
      <w:proofErr w:type="gramStart"/>
      <w:r w:rsidRPr="00476406">
        <w:rPr>
          <w:color w:val="660066"/>
          <w:sz w:val="18"/>
          <w:szCs w:val="18"/>
          <w:lang w:val="en-US"/>
        </w:rPr>
        <w:t>Filter1Reset</w:t>
      </w:r>
      <w:r w:rsidRPr="00476406">
        <w:rPr>
          <w:color w:val="666600"/>
          <w:sz w:val="18"/>
          <w:szCs w:val="18"/>
          <w:lang w:val="en-US"/>
        </w:rPr>
        <w:t>(</w:t>
      </w:r>
      <w:proofErr w:type="gramEnd"/>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
    <w:p w14:paraId="32732A8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07332A8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xml:space="preserve">// В СТОПЕ вызываем  </w:t>
      </w:r>
    </w:p>
    <w:p w14:paraId="50F33A5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сброс регуляторов тока</w:t>
      </w:r>
    </w:p>
    <w:p w14:paraId="1E11BF0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скорости</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29DB05F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28120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3ED2A39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31DBC8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430.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57B629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0261B0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ScaleTimer</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ScaleTimeOut</w:t>
      </w:r>
      <w:r w:rsidRPr="00476406">
        <w:rPr>
          <w:color w:val="666600"/>
          <w:sz w:val="18"/>
          <w:szCs w:val="18"/>
        </w:rPr>
        <w:t>;</w:t>
      </w:r>
      <w:r w:rsidRPr="00476406">
        <w:rPr>
          <w:color w:val="000000"/>
          <w:sz w:val="18"/>
          <w:szCs w:val="18"/>
        </w:rPr>
        <w:tab/>
      </w:r>
      <w:r w:rsidRPr="00476406">
        <w:rPr>
          <w:color w:val="880000"/>
          <w:sz w:val="18"/>
          <w:szCs w:val="18"/>
        </w:rPr>
        <w:t>// расчёты по КС на первом этапе после запуска</w:t>
      </w:r>
    </w:p>
    <w:p w14:paraId="78B317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w:t>
      </w:r>
      <w:proofErr w:type="gramStart"/>
      <w:r w:rsidRPr="00476406">
        <w:rPr>
          <w:color w:val="880000"/>
          <w:sz w:val="18"/>
          <w:szCs w:val="18"/>
        </w:rPr>
        <w:t>Spd.MechThetaPrev = 0;</w:t>
      </w:r>
      <w:proofErr w:type="gramEnd"/>
    </w:p>
    <w:p w14:paraId="099C9FE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434.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58AF133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p>
    <w:p w14:paraId="4F803A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gramStart"/>
      <w:r w:rsidRPr="00476406">
        <w:rPr>
          <w:color w:val="666600"/>
          <w:sz w:val="18"/>
          <w:szCs w:val="18"/>
        </w:rPr>
        <w:t>{</w:t>
      </w:r>
      <w:r w:rsidRPr="00476406">
        <w:rPr>
          <w:color w:val="000000"/>
          <w:sz w:val="18"/>
          <w:szCs w:val="18"/>
        </w:rPr>
        <w:tab/>
      </w:r>
      <w:r w:rsidRPr="00476406">
        <w:rPr>
          <w:color w:val="880000"/>
          <w:sz w:val="18"/>
          <w:szCs w:val="18"/>
        </w:rPr>
        <w:t>//</w:t>
      </w:r>
      <w:r w:rsidRPr="00476406">
        <w:rPr>
          <w:color w:val="880000"/>
          <w:sz w:val="18"/>
          <w:szCs w:val="18"/>
        </w:rPr>
        <w:tab/>
        <w:t xml:space="preserve"> Работа в контуре скорости</w:t>
      </w:r>
      <w:proofErr w:type="gramEnd"/>
    </w:p>
    <w:p w14:paraId="054E82EE" w14:textId="77777777" w:rsidR="000E59F9" w:rsidRPr="004C4C0D"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437. </w:t>
      </w:r>
      <w:r w:rsidRPr="00072AB0">
        <w:rPr>
          <w:color w:val="000000"/>
          <w:sz w:val="18"/>
          <w:szCs w:val="18"/>
          <w:lang w:val="en-US"/>
        </w:rPr>
        <w:tab/>
      </w:r>
      <w:r w:rsidRPr="00072AB0">
        <w:rPr>
          <w:color w:val="000000"/>
          <w:sz w:val="18"/>
          <w:szCs w:val="18"/>
          <w:lang w:val="en-US"/>
        </w:rPr>
        <w:tab/>
      </w:r>
      <w:r w:rsidRPr="00072AB0">
        <w:rPr>
          <w:color w:val="000000"/>
          <w:sz w:val="18"/>
          <w:szCs w:val="18"/>
          <w:lang w:val="en-US"/>
        </w:rPr>
        <w:tab/>
      </w:r>
      <w:r w:rsidRPr="00072AB0">
        <w:rPr>
          <w:color w:val="000000"/>
          <w:sz w:val="18"/>
          <w:szCs w:val="18"/>
          <w:lang w:val="en-US"/>
        </w:rPr>
        <w:tab/>
      </w:r>
      <w:r w:rsidRPr="00072AB0">
        <w:rPr>
          <w:color w:val="000000"/>
          <w:sz w:val="18"/>
          <w:szCs w:val="18"/>
          <w:lang w:val="en-US"/>
        </w:rPr>
        <w:tab/>
      </w:r>
      <w:proofErr w:type="gramStart"/>
      <w:r w:rsidRPr="00476406">
        <w:rPr>
          <w:color w:val="000088"/>
          <w:sz w:val="18"/>
          <w:szCs w:val="18"/>
          <w:lang w:val="en-US"/>
        </w:rPr>
        <w:t>if</w:t>
      </w:r>
      <w:proofErr w:type="gramEnd"/>
      <w:r w:rsidRPr="004C4C0D">
        <w:rPr>
          <w:color w:val="000000"/>
          <w:sz w:val="18"/>
          <w:szCs w:val="18"/>
          <w:lang w:val="en-US"/>
        </w:rPr>
        <w:t xml:space="preserve"> </w:t>
      </w:r>
      <w:r w:rsidRPr="004C4C0D">
        <w:rPr>
          <w:color w:val="666600"/>
          <w:sz w:val="18"/>
          <w:szCs w:val="18"/>
          <w:lang w:val="en-US"/>
        </w:rPr>
        <w:t>(++</w:t>
      </w:r>
      <w:r w:rsidRPr="00476406">
        <w:rPr>
          <w:color w:val="000000"/>
          <w:sz w:val="18"/>
          <w:szCs w:val="18"/>
          <w:lang w:val="en-US"/>
        </w:rPr>
        <w:t>v</w:t>
      </w:r>
      <w:r w:rsidRPr="004C4C0D">
        <w:rPr>
          <w:color w:val="666600"/>
          <w:sz w:val="18"/>
          <w:szCs w:val="18"/>
          <w:lang w:val="en-US"/>
        </w:rPr>
        <w:t>-&gt;</w:t>
      </w:r>
      <w:r w:rsidRPr="00476406">
        <w:rPr>
          <w:color w:val="660066"/>
          <w:sz w:val="18"/>
          <w:szCs w:val="18"/>
          <w:lang w:val="en-US"/>
        </w:rPr>
        <w:t>StartResetTimer</w:t>
      </w:r>
      <w:r w:rsidRPr="004C4C0D">
        <w:rPr>
          <w:color w:val="000000"/>
          <w:sz w:val="18"/>
          <w:szCs w:val="18"/>
          <w:lang w:val="en-US"/>
        </w:rPr>
        <w:t xml:space="preserve"> </w:t>
      </w:r>
      <w:r w:rsidRPr="004C4C0D">
        <w:rPr>
          <w:color w:val="666600"/>
          <w:sz w:val="18"/>
          <w:szCs w:val="18"/>
          <w:lang w:val="en-US"/>
        </w:rPr>
        <w:t>&gt;</w:t>
      </w:r>
      <w:r w:rsidRPr="004C4C0D">
        <w:rPr>
          <w:color w:val="000000"/>
          <w:sz w:val="18"/>
          <w:szCs w:val="18"/>
          <w:lang w:val="en-US"/>
        </w:rPr>
        <w:t xml:space="preserve"> </w:t>
      </w:r>
      <w:r w:rsidRPr="00476406">
        <w:rPr>
          <w:color w:val="000000"/>
          <w:sz w:val="18"/>
          <w:szCs w:val="18"/>
          <w:lang w:val="en-US"/>
        </w:rPr>
        <w:t>v</w:t>
      </w:r>
      <w:r w:rsidRPr="004C4C0D">
        <w:rPr>
          <w:color w:val="666600"/>
          <w:sz w:val="18"/>
          <w:szCs w:val="18"/>
          <w:lang w:val="en-US"/>
        </w:rPr>
        <w:t>-&gt;</w:t>
      </w:r>
      <w:r w:rsidRPr="00476406">
        <w:rPr>
          <w:color w:val="660066"/>
          <w:sz w:val="18"/>
          <w:szCs w:val="18"/>
          <w:lang w:val="en-US"/>
        </w:rPr>
        <w:t>StartResetDelay</w:t>
      </w:r>
      <w:r w:rsidRPr="004C4C0D">
        <w:rPr>
          <w:color w:val="666600"/>
          <w:sz w:val="18"/>
          <w:szCs w:val="18"/>
          <w:lang w:val="en-US"/>
        </w:rPr>
        <w:t>/</w:t>
      </w:r>
      <w:r w:rsidRPr="00476406">
        <w:rPr>
          <w:color w:val="660066"/>
          <w:sz w:val="18"/>
          <w:szCs w:val="18"/>
          <w:lang w:val="en-US"/>
        </w:rPr>
        <w:t>Pwm</w:t>
      </w:r>
      <w:r w:rsidRPr="004C4C0D">
        <w:rPr>
          <w:color w:val="666600"/>
          <w:sz w:val="18"/>
          <w:szCs w:val="18"/>
          <w:lang w:val="en-US"/>
        </w:rPr>
        <w:t>.</w:t>
      </w:r>
      <w:r w:rsidRPr="00476406">
        <w:rPr>
          <w:color w:val="660066"/>
          <w:sz w:val="18"/>
          <w:szCs w:val="18"/>
          <w:lang w:val="en-US"/>
        </w:rPr>
        <w:t>PwmFrqScale</w:t>
      </w:r>
      <w:r w:rsidRPr="004C4C0D">
        <w:rPr>
          <w:color w:val="666600"/>
          <w:sz w:val="18"/>
          <w:szCs w:val="18"/>
          <w:lang w:val="en-US"/>
        </w:rPr>
        <w:t>)</w:t>
      </w:r>
      <w:r w:rsidRPr="004C4C0D">
        <w:rPr>
          <w:color w:val="000000"/>
          <w:sz w:val="18"/>
          <w:szCs w:val="18"/>
          <w:lang w:val="en-US"/>
        </w:rPr>
        <w:t xml:space="preserve"> </w:t>
      </w:r>
      <w:r w:rsidRPr="00476406">
        <w:rPr>
          <w:color w:val="000000"/>
          <w:sz w:val="18"/>
          <w:szCs w:val="18"/>
          <w:lang w:val="en-US"/>
        </w:rPr>
        <w:t>v</w:t>
      </w:r>
      <w:r w:rsidRPr="004C4C0D">
        <w:rPr>
          <w:color w:val="666600"/>
          <w:sz w:val="18"/>
          <w:szCs w:val="18"/>
          <w:lang w:val="en-US"/>
        </w:rPr>
        <w:t>-&gt;</w:t>
      </w:r>
      <w:r w:rsidRPr="00476406">
        <w:rPr>
          <w:color w:val="660066"/>
          <w:sz w:val="18"/>
          <w:szCs w:val="18"/>
          <w:lang w:val="en-US"/>
        </w:rPr>
        <w:t>StartResetTimer</w:t>
      </w:r>
      <w:r w:rsidRPr="004C4C0D">
        <w:rPr>
          <w:color w:val="000000"/>
          <w:sz w:val="18"/>
          <w:szCs w:val="18"/>
          <w:lang w:val="en-US"/>
        </w:rPr>
        <w:t xml:space="preserve"> </w:t>
      </w:r>
      <w:r w:rsidRPr="004C4C0D">
        <w:rPr>
          <w:color w:val="666600"/>
          <w:sz w:val="18"/>
          <w:szCs w:val="18"/>
          <w:lang w:val="en-US"/>
        </w:rPr>
        <w:t>=</w:t>
      </w:r>
      <w:r w:rsidRPr="004C4C0D">
        <w:rPr>
          <w:color w:val="000000"/>
          <w:sz w:val="18"/>
          <w:szCs w:val="18"/>
          <w:lang w:val="en-US"/>
        </w:rPr>
        <w:t xml:space="preserve"> </w:t>
      </w:r>
      <w:r w:rsidRPr="00476406">
        <w:rPr>
          <w:color w:val="000000"/>
          <w:sz w:val="18"/>
          <w:szCs w:val="18"/>
          <w:lang w:val="en-US"/>
        </w:rPr>
        <w:t>v</w:t>
      </w:r>
      <w:r w:rsidRPr="004C4C0D">
        <w:rPr>
          <w:color w:val="666600"/>
          <w:sz w:val="18"/>
          <w:szCs w:val="18"/>
          <w:lang w:val="en-US"/>
        </w:rPr>
        <w:t>-&gt;</w:t>
      </w:r>
      <w:r w:rsidRPr="00476406">
        <w:rPr>
          <w:color w:val="660066"/>
          <w:sz w:val="18"/>
          <w:szCs w:val="18"/>
          <w:lang w:val="en-US"/>
        </w:rPr>
        <w:t>StartResetDelay</w:t>
      </w:r>
      <w:r w:rsidRPr="004C4C0D">
        <w:rPr>
          <w:color w:val="666600"/>
          <w:sz w:val="18"/>
          <w:szCs w:val="18"/>
          <w:lang w:val="en-US"/>
        </w:rPr>
        <w:t>/</w:t>
      </w:r>
      <w:r w:rsidRPr="00476406">
        <w:rPr>
          <w:color w:val="660066"/>
          <w:sz w:val="18"/>
          <w:szCs w:val="18"/>
          <w:lang w:val="en-US"/>
        </w:rPr>
        <w:t>Pwm</w:t>
      </w:r>
      <w:r w:rsidRPr="004C4C0D">
        <w:rPr>
          <w:color w:val="666600"/>
          <w:sz w:val="18"/>
          <w:szCs w:val="18"/>
          <w:lang w:val="en-US"/>
        </w:rPr>
        <w:t>.</w:t>
      </w:r>
      <w:r w:rsidRPr="00476406">
        <w:rPr>
          <w:color w:val="660066"/>
          <w:sz w:val="18"/>
          <w:szCs w:val="18"/>
          <w:lang w:val="en-US"/>
        </w:rPr>
        <w:t>PwmFrqScale</w:t>
      </w:r>
      <w:r w:rsidRPr="004C4C0D">
        <w:rPr>
          <w:color w:val="666600"/>
          <w:sz w:val="18"/>
          <w:szCs w:val="18"/>
          <w:lang w:val="en-US"/>
        </w:rPr>
        <w:t>;</w:t>
      </w:r>
    </w:p>
    <w:p w14:paraId="3001865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458B224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Teta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MotElecTeta</w:t>
      </w:r>
      <w:r w:rsidRPr="00476406">
        <w:rPr>
          <w:color w:val="666600"/>
          <w:sz w:val="18"/>
          <w:szCs w:val="18"/>
        </w:rPr>
        <w:t>;</w:t>
      </w:r>
      <w:r w:rsidRPr="00476406">
        <w:rPr>
          <w:color w:val="000000"/>
          <w:sz w:val="18"/>
          <w:szCs w:val="18"/>
        </w:rPr>
        <w:t xml:space="preserve"> </w:t>
      </w:r>
      <w:r w:rsidRPr="00476406">
        <w:rPr>
          <w:color w:val="880000"/>
          <w:sz w:val="18"/>
          <w:szCs w:val="18"/>
        </w:rPr>
        <w:t>//v-&gt;RampOut;</w:t>
      </w:r>
      <w:r w:rsidRPr="00476406">
        <w:rPr>
          <w:color w:val="880000"/>
          <w:sz w:val="18"/>
          <w:szCs w:val="18"/>
        </w:rPr>
        <w:tab/>
      </w:r>
      <w:r w:rsidRPr="00476406">
        <w:rPr>
          <w:color w:val="880000"/>
          <w:sz w:val="18"/>
          <w:szCs w:val="18"/>
        </w:rPr>
        <w:tab/>
        <w:t>// передача пилы для ориентации СК</w:t>
      </w:r>
      <w:r w:rsidRPr="00476406">
        <w:rPr>
          <w:color w:val="880000"/>
          <w:sz w:val="18"/>
          <w:szCs w:val="18"/>
        </w:rPr>
        <w:tab/>
      </w:r>
      <w:r w:rsidRPr="00476406">
        <w:rPr>
          <w:color w:val="880000"/>
          <w:sz w:val="18"/>
          <w:szCs w:val="18"/>
        </w:rPr>
        <w:tab/>
      </w:r>
    </w:p>
    <w:p w14:paraId="05ADD40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8AB13A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PwmMode</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если</w:t>
      </w:r>
      <w:r w:rsidRPr="00476406">
        <w:rPr>
          <w:color w:val="880000"/>
          <w:sz w:val="18"/>
          <w:szCs w:val="18"/>
          <w:lang w:val="en-US"/>
        </w:rPr>
        <w:t xml:space="preserve"> </w:t>
      </w:r>
      <w:r w:rsidRPr="00476406">
        <w:rPr>
          <w:color w:val="880000"/>
          <w:sz w:val="18"/>
          <w:szCs w:val="18"/>
        </w:rPr>
        <w:t>ДПТ</w:t>
      </w:r>
    </w:p>
    <w:p w14:paraId="561D35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442.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rPr>
        <w:t>{</w:t>
      </w:r>
    </w:p>
    <w:p w14:paraId="39AA732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443.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IAlpha</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5B117A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444.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4890F72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445.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r w:rsidRPr="00476406">
        <w:rPr>
          <w:color w:val="000000"/>
          <w:sz w:val="18"/>
          <w:szCs w:val="18"/>
        </w:rPr>
        <w:t xml:space="preserve"> park_calc</w:t>
      </w:r>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880000"/>
          <w:sz w:val="18"/>
          <w:szCs w:val="18"/>
        </w:rPr>
        <w:t>// обработка ОС по токам Ia, Ib</w:t>
      </w:r>
    </w:p>
    <w:p w14:paraId="7C66DFD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1A7512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ScaleTimeOut</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200 </w:t>
      </w:r>
      <w:r w:rsidRPr="00476406">
        <w:rPr>
          <w:color w:val="880000"/>
          <w:sz w:val="18"/>
          <w:szCs w:val="18"/>
        </w:rPr>
        <w:t>Гц</w:t>
      </w:r>
    </w:p>
    <w:p w14:paraId="5AE0B7E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9FC135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567F35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Spd.MechTheta = Mot.MotMechTeta;</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69434FB5" w14:textId="77777777" w:rsidR="000E59F9" w:rsidRPr="000E59F9"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0E59F9">
        <w:rPr>
          <w:sz w:val="18"/>
          <w:szCs w:val="18"/>
        </w:rPr>
        <w:t xml:space="preserve">451. </w:t>
      </w:r>
      <w:r w:rsidRPr="000E59F9">
        <w:rPr>
          <w:color w:val="880000"/>
          <w:sz w:val="18"/>
          <w:szCs w:val="18"/>
        </w:rPr>
        <w:t>//</w:t>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F1658C">
        <w:rPr>
          <w:color w:val="880000"/>
          <w:sz w:val="18"/>
          <w:szCs w:val="18"/>
          <w:lang w:val="en-US"/>
        </w:rPr>
        <w:t>speed</w:t>
      </w:r>
      <w:r w:rsidRPr="000E59F9">
        <w:rPr>
          <w:color w:val="880000"/>
          <w:sz w:val="18"/>
          <w:szCs w:val="18"/>
        </w:rPr>
        <w:t>_</w:t>
      </w:r>
      <w:r w:rsidRPr="00F1658C">
        <w:rPr>
          <w:color w:val="880000"/>
          <w:sz w:val="18"/>
          <w:szCs w:val="18"/>
          <w:lang w:val="en-US"/>
        </w:rPr>
        <w:t>fr</w:t>
      </w:r>
      <w:r w:rsidRPr="000E59F9">
        <w:rPr>
          <w:color w:val="880000"/>
          <w:sz w:val="18"/>
          <w:szCs w:val="18"/>
        </w:rPr>
        <w:t>_</w:t>
      </w:r>
      <w:r w:rsidRPr="00F1658C">
        <w:rPr>
          <w:color w:val="880000"/>
          <w:sz w:val="18"/>
          <w:szCs w:val="18"/>
          <w:lang w:val="en-US"/>
        </w:rPr>
        <w:t>calc</w:t>
      </w:r>
      <w:r w:rsidRPr="000E59F9">
        <w:rPr>
          <w:color w:val="880000"/>
          <w:sz w:val="18"/>
          <w:szCs w:val="18"/>
        </w:rPr>
        <w:t>(&amp;</w:t>
      </w:r>
      <w:r w:rsidRPr="00F1658C">
        <w:rPr>
          <w:color w:val="880000"/>
          <w:sz w:val="18"/>
          <w:szCs w:val="18"/>
          <w:lang w:val="en-US"/>
        </w:rPr>
        <w:t>Spd</w:t>
      </w:r>
      <w:r w:rsidRPr="000E59F9">
        <w:rPr>
          <w:color w:val="880000"/>
          <w:sz w:val="18"/>
          <w:szCs w:val="18"/>
        </w:rPr>
        <w:t>);</w:t>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t xml:space="preserve">// </w:t>
      </w:r>
      <w:r w:rsidRPr="00476406">
        <w:rPr>
          <w:color w:val="880000"/>
          <w:sz w:val="18"/>
          <w:szCs w:val="18"/>
        </w:rPr>
        <w:t>и</w:t>
      </w:r>
      <w:r w:rsidRPr="000E59F9">
        <w:rPr>
          <w:color w:val="880000"/>
          <w:sz w:val="18"/>
          <w:szCs w:val="18"/>
        </w:rPr>
        <w:t xml:space="preserve"> </w:t>
      </w:r>
      <w:r w:rsidRPr="00476406">
        <w:rPr>
          <w:color w:val="880000"/>
          <w:sz w:val="18"/>
          <w:szCs w:val="18"/>
        </w:rPr>
        <w:t>фильтрация</w:t>
      </w:r>
      <w:r w:rsidRPr="000E59F9">
        <w:rPr>
          <w:color w:val="880000"/>
          <w:sz w:val="18"/>
          <w:szCs w:val="18"/>
        </w:rPr>
        <w:t xml:space="preserve"> </w:t>
      </w:r>
    </w:p>
    <w:p w14:paraId="5655B1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452.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 скорости вращения</w:t>
      </w:r>
      <w:r w:rsidRPr="00476406">
        <w:rPr>
          <w:color w:val="880000"/>
          <w:sz w:val="18"/>
          <w:szCs w:val="18"/>
        </w:rPr>
        <w:tab/>
      </w:r>
      <w:r w:rsidRPr="00476406">
        <w:rPr>
          <w:color w:val="880000"/>
          <w:sz w:val="18"/>
          <w:szCs w:val="18"/>
        </w:rPr>
        <w:tab/>
      </w:r>
    </w:p>
    <w:p w14:paraId="3085EC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453.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(GrC-&gt;SpdDir)</w:t>
      </w:r>
      <w:r w:rsidRPr="00476406">
        <w:rPr>
          <w:color w:val="880000"/>
          <w:sz w:val="18"/>
          <w:szCs w:val="18"/>
        </w:rPr>
        <w:tab/>
        <w:t>// при необходимости меняем знак ОС по скорости</w:t>
      </w:r>
    </w:p>
    <w:p w14:paraId="1CCE2B1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-Spd.Speed;</w:t>
      </w:r>
    </w:p>
    <w:p w14:paraId="2C58B7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628E0DC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Spd.Speed;</w:t>
      </w:r>
    </w:p>
    <w:p w14:paraId="7EB35AA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
    <w:p w14:paraId="41A92D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Peref_</w:t>
      </w:r>
      <w:proofErr w:type="gramStart"/>
      <w:r w:rsidRPr="00476406">
        <w:rPr>
          <w:color w:val="880000"/>
          <w:sz w:val="18"/>
          <w:szCs w:val="18"/>
          <w:lang w:val="en-US"/>
        </w:rPr>
        <w:t>Filter1Calc(</w:t>
      </w:r>
      <w:proofErr w:type="gramEnd"/>
      <w:r w:rsidRPr="00476406">
        <w:rPr>
          <w:color w:val="880000"/>
          <w:sz w:val="18"/>
          <w:szCs w:val="18"/>
          <w:lang w:val="en-US"/>
        </w:rPr>
        <w:t>&amp;g_Peref.filter1_Spd);</w:t>
      </w:r>
    </w:p>
    <w:p w14:paraId="123525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BFAE8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Fdb</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OutputIQ16</w:t>
      </w:r>
      <w:r w:rsidRPr="00476406">
        <w:rPr>
          <w:color w:val="666600"/>
          <w:sz w:val="18"/>
          <w:szCs w:val="18"/>
          <w:lang w:val="en-US"/>
        </w:rPr>
        <w:t>;</w:t>
      </w:r>
    </w:p>
    <w:p w14:paraId="03C4C5C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461.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880000"/>
          <w:sz w:val="18"/>
          <w:szCs w:val="18"/>
        </w:rPr>
        <w:t>// Расчёт регулятора скорости</w:t>
      </w:r>
    </w:p>
    <w:p w14:paraId="2EE4F6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20D472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NeutralZoneCtrl(&amp;v-&gt;Spd.Out);</w:t>
      </w:r>
    </w:p>
    <w:p w14:paraId="114A65F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E36631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//моментный режим с ограничением скорости</w:t>
      </w:r>
    </w:p>
    <w:p w14:paraId="378513B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if (</w:t>
      </w:r>
      <w:proofErr w:type="gramStart"/>
      <w:r w:rsidRPr="00476406">
        <w:rPr>
          <w:color w:val="880000"/>
          <w:sz w:val="18"/>
          <w:szCs w:val="18"/>
          <w:lang w:val="en-US"/>
        </w:rPr>
        <w:t>labs(</w:t>
      </w:r>
      <w:proofErr w:type="gramEnd"/>
      <w:r w:rsidRPr="00476406">
        <w:rPr>
          <w:color w:val="880000"/>
          <w:sz w:val="18"/>
          <w:szCs w:val="18"/>
          <w:lang w:val="en-US"/>
        </w:rPr>
        <w:t>v-&gt;Spd.Fdb) &gt; labs(v-&gt;Spd.Ref))</w:t>
      </w:r>
    </w:p>
    <w:p w14:paraId="07525EE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v-&gt;CurrIq.Ref = v-&gt;Spd.Out;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
    <w:p w14:paraId="7E105ED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55137F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//v-&gt;CurrIq.Ref = (int32_t</w:t>
      </w:r>
      <w:proofErr w:type="gramStart"/>
      <w:r w:rsidRPr="00476406">
        <w:rPr>
          <w:color w:val="880000"/>
          <w:sz w:val="18"/>
          <w:szCs w:val="18"/>
          <w:lang w:val="en-US"/>
        </w:rPr>
        <w:t>)(</w:t>
      </w:r>
      <w:proofErr w:type="gramEnd"/>
      <w:r w:rsidRPr="00476406">
        <w:rPr>
          <w:color w:val="880000"/>
          <w:sz w:val="18"/>
          <w:szCs w:val="18"/>
          <w:lang w:val="en-US"/>
        </w:rPr>
        <w:t>g_Ram.ramGroupC.rxSetCurr * From1000toQ24);</w:t>
      </w:r>
    </w:p>
    <w:p w14:paraId="681D948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470.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Prot</w:t>
      </w:r>
      <w:r w:rsidRPr="00476406">
        <w:rPr>
          <w:color w:val="666600"/>
          <w:sz w:val="18"/>
          <w:szCs w:val="18"/>
          <w:lang w:val="en-US"/>
        </w:rPr>
        <w:t>.</w:t>
      </w:r>
      <w:r w:rsidRPr="00476406">
        <w:rPr>
          <w:color w:val="660066"/>
          <w:sz w:val="18"/>
          <w:szCs w:val="18"/>
          <w:lang w:val="en-US"/>
        </w:rPr>
        <w:t>SetTestCurr</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//(int32_t)(g_Ram.ramGroupC.SetTestCurr * From1000toQ24);</w:t>
      </w:r>
    </w:p>
    <w:p w14:paraId="51D71AC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471.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442B8F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63B4BB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IDs</w:t>
      </w:r>
      <w:r w:rsidRPr="00476406">
        <w:rPr>
          <w:color w:val="666600"/>
          <w:sz w:val="18"/>
          <w:szCs w:val="18"/>
        </w:rPr>
        <w:t>;</w:t>
      </w:r>
      <w:r w:rsidRPr="00476406">
        <w:rPr>
          <w:color w:val="000000"/>
          <w:sz w:val="18"/>
          <w:szCs w:val="18"/>
        </w:rPr>
        <w:tab/>
      </w:r>
      <w:r w:rsidRPr="00476406">
        <w:rPr>
          <w:color w:val="880000"/>
          <w:sz w:val="18"/>
          <w:szCs w:val="18"/>
        </w:rPr>
        <w:t xml:space="preserve">// сигналы составляющих вектора тока во </w:t>
      </w:r>
      <w:proofErr w:type="gramStart"/>
      <w:r w:rsidRPr="00476406">
        <w:rPr>
          <w:color w:val="880000"/>
          <w:sz w:val="18"/>
          <w:szCs w:val="18"/>
        </w:rPr>
        <w:t>вращающейся</w:t>
      </w:r>
      <w:proofErr w:type="gramEnd"/>
    </w:p>
    <w:p w14:paraId="3BD4359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IQs</w:t>
      </w:r>
      <w:r w:rsidRPr="00476406">
        <w:rPr>
          <w:color w:val="666600"/>
          <w:sz w:val="18"/>
          <w:szCs w:val="18"/>
        </w:rPr>
        <w:t>;</w:t>
      </w:r>
      <w:r w:rsidRPr="00476406">
        <w:rPr>
          <w:color w:val="000000"/>
          <w:sz w:val="18"/>
          <w:szCs w:val="18"/>
        </w:rPr>
        <w:tab/>
      </w:r>
      <w:r w:rsidRPr="00476406">
        <w:rPr>
          <w:color w:val="880000"/>
          <w:sz w:val="18"/>
          <w:szCs w:val="18"/>
        </w:rPr>
        <w:t>// системе координат</w:t>
      </w:r>
    </w:p>
    <w:p w14:paraId="5718F6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73A4A8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xml:space="preserve">// Вызываем процедуры </w:t>
      </w:r>
      <w:proofErr w:type="gramStart"/>
      <w:r w:rsidRPr="00476406">
        <w:rPr>
          <w:color w:val="880000"/>
          <w:sz w:val="18"/>
          <w:szCs w:val="18"/>
        </w:rPr>
        <w:t>для</w:t>
      </w:r>
      <w:proofErr w:type="gramEnd"/>
    </w:p>
    <w:p w14:paraId="0EE48E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расчёта регуляторов составляющих вектора тока</w:t>
      </w:r>
    </w:p>
    <w:p w14:paraId="713A040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9B985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Выходы регуляторов составляющих вектора тока</w:t>
      </w:r>
    </w:p>
    <w:p w14:paraId="3D4208E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отправляем на формирование ШИМ</w:t>
      </w:r>
      <w:r w:rsidRPr="00476406">
        <w:rPr>
          <w:color w:val="880000"/>
          <w:sz w:val="18"/>
          <w:szCs w:val="18"/>
        </w:rPr>
        <w:tab/>
      </w:r>
    </w:p>
    <w:p w14:paraId="295CB4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481.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gramEnd"/>
    </w:p>
    <w:p w14:paraId="6496B4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482.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r w:rsidRPr="00476406">
        <w:rPr>
          <w:color w:val="000000"/>
          <w:sz w:val="18"/>
          <w:szCs w:val="18"/>
        </w:rPr>
        <w:tab/>
      </w:r>
      <w:r w:rsidRPr="00476406">
        <w:rPr>
          <w:color w:val="000000"/>
          <w:sz w:val="18"/>
          <w:szCs w:val="18"/>
        </w:rPr>
        <w:tab/>
      </w:r>
      <w:proofErr w:type="gramEnd"/>
    </w:p>
    <w:p w14:paraId="048843E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483. </w:t>
      </w:r>
      <w:r w:rsidRPr="00476406">
        <w:rPr>
          <w:color w:val="000000"/>
          <w:sz w:val="18"/>
          <w:szCs w:val="18"/>
        </w:rPr>
        <w:tab/>
      </w:r>
      <w:r w:rsidRPr="00476406">
        <w:rPr>
          <w:color w:val="666600"/>
          <w:sz w:val="18"/>
          <w:szCs w:val="18"/>
        </w:rPr>
        <w:t>}</w:t>
      </w:r>
      <w:proofErr w:type="gramEnd"/>
    </w:p>
    <w:p w14:paraId="7AA0E0E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484. </w:t>
      </w:r>
      <w:r w:rsidRPr="00476406">
        <w:rPr>
          <w:color w:val="000000"/>
          <w:sz w:val="18"/>
          <w:szCs w:val="18"/>
        </w:rPr>
        <w:tab/>
      </w:r>
    </w:p>
    <w:p w14:paraId="08E214A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485. </w:t>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660066"/>
          <w:sz w:val="18"/>
          <w:szCs w:val="18"/>
        </w:rPr>
        <w:t>Pwm</w:t>
      </w:r>
      <w:r w:rsidRPr="00476406">
        <w:rPr>
          <w:color w:val="666600"/>
          <w:sz w:val="18"/>
          <w:szCs w:val="18"/>
        </w:rPr>
        <w:t>.</w:t>
      </w:r>
      <w:r w:rsidRPr="00476406">
        <w:rPr>
          <w:color w:val="660066"/>
          <w:sz w:val="18"/>
          <w:szCs w:val="18"/>
        </w:rPr>
        <w:t>PwmMode</w:t>
      </w:r>
      <w:r w:rsidRPr="00476406">
        <w:rPr>
          <w:color w:val="666600"/>
          <w:sz w:val="18"/>
          <w:szCs w:val="18"/>
        </w:rPr>
        <w:t>)</w:t>
      </w:r>
      <w:r w:rsidRPr="00476406">
        <w:rPr>
          <w:color w:val="000000"/>
          <w:sz w:val="18"/>
          <w:szCs w:val="18"/>
        </w:rPr>
        <w:tab/>
      </w:r>
      <w:r w:rsidRPr="00476406">
        <w:rPr>
          <w:color w:val="880000"/>
          <w:sz w:val="18"/>
          <w:szCs w:val="18"/>
        </w:rPr>
        <w:t>// если ДПТ</w:t>
      </w:r>
    </w:p>
    <w:p w14:paraId="643E3C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486. </w:t>
      </w:r>
      <w:r w:rsidRPr="00476406">
        <w:rPr>
          <w:color w:val="000000"/>
          <w:sz w:val="18"/>
          <w:szCs w:val="18"/>
          <w:lang w:val="en-US"/>
        </w:rPr>
        <w:tab/>
      </w:r>
      <w:r w:rsidRPr="00476406">
        <w:rPr>
          <w:color w:val="666600"/>
          <w:sz w:val="18"/>
          <w:szCs w:val="18"/>
          <w:lang w:val="en-US"/>
        </w:rPr>
        <w:t>{</w:t>
      </w:r>
    </w:p>
    <w:p w14:paraId="429971C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487. </w:t>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000000"/>
          <w:sz w:val="18"/>
          <w:szCs w:val="18"/>
          <w:lang w:val="en-US"/>
        </w:rPr>
        <w:t>MODE_SET</w:t>
      </w:r>
      <w:r w:rsidRPr="00476406">
        <w:rPr>
          <w:color w:val="666600"/>
          <w:sz w:val="18"/>
          <w:szCs w:val="18"/>
          <w:lang w:val="en-US"/>
        </w:rPr>
        <w:t>)</w:t>
      </w:r>
    </w:p>
    <w:p w14:paraId="13AFEB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488.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EF94D9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GrC</w:t>
      </w:r>
      <w:r w:rsidRPr="00476406">
        <w:rPr>
          <w:color w:val="666600"/>
          <w:sz w:val="18"/>
          <w:szCs w:val="18"/>
          <w:lang w:val="en-US"/>
        </w:rPr>
        <w:t>-&gt;</w:t>
      </w:r>
      <w:r w:rsidRPr="00476406">
        <w:rPr>
          <w:color w:val="660066"/>
          <w:sz w:val="18"/>
          <w:szCs w:val="18"/>
          <w:lang w:val="en-US"/>
        </w:rPr>
        <w:t>PwmDir</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Alpha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Out</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Выходы</w:t>
      </w:r>
      <w:r w:rsidRPr="00476406">
        <w:rPr>
          <w:color w:val="880000"/>
          <w:sz w:val="18"/>
          <w:szCs w:val="18"/>
          <w:lang w:val="en-US"/>
        </w:rPr>
        <w:t xml:space="preserve"> </w:t>
      </w:r>
      <w:r w:rsidRPr="00476406">
        <w:rPr>
          <w:color w:val="880000"/>
          <w:sz w:val="18"/>
          <w:szCs w:val="18"/>
        </w:rPr>
        <w:t>регулятора</w:t>
      </w:r>
      <w:r w:rsidRPr="00476406">
        <w:rPr>
          <w:color w:val="880000"/>
          <w:sz w:val="18"/>
          <w:szCs w:val="18"/>
          <w:lang w:val="en-US"/>
        </w:rPr>
        <w:t xml:space="preserve"> </w:t>
      </w:r>
      <w:r w:rsidRPr="00476406">
        <w:rPr>
          <w:color w:val="880000"/>
          <w:sz w:val="18"/>
          <w:szCs w:val="18"/>
        </w:rPr>
        <w:t>тока</w:t>
      </w:r>
      <w:r w:rsidRPr="00476406">
        <w:rPr>
          <w:color w:val="880000"/>
          <w:sz w:val="18"/>
          <w:szCs w:val="18"/>
          <w:lang w:val="en-US"/>
        </w:rPr>
        <w:t xml:space="preserve"> </w:t>
      </w:r>
      <w:r w:rsidRPr="00476406">
        <w:rPr>
          <w:color w:val="880000"/>
          <w:sz w:val="18"/>
          <w:szCs w:val="18"/>
        </w:rPr>
        <w:t>с</w:t>
      </w:r>
      <w:r w:rsidRPr="00476406">
        <w:rPr>
          <w:color w:val="880000"/>
          <w:sz w:val="18"/>
          <w:szCs w:val="18"/>
          <w:lang w:val="en-US"/>
        </w:rPr>
        <w:t xml:space="preserve"> </w:t>
      </w:r>
      <w:r w:rsidRPr="00476406">
        <w:rPr>
          <w:color w:val="880000"/>
          <w:sz w:val="18"/>
          <w:szCs w:val="18"/>
        </w:rPr>
        <w:t>инверсией</w:t>
      </w:r>
    </w:p>
    <w:p w14:paraId="1D216E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r w:rsidRPr="00476406">
        <w:rPr>
          <w:color w:val="000000"/>
          <w:sz w:val="18"/>
          <w:szCs w:val="18"/>
        </w:rPr>
        <w:t xml:space="preserve"> v</w:t>
      </w:r>
      <w:r w:rsidRPr="00476406">
        <w:rPr>
          <w:color w:val="666600"/>
          <w:sz w:val="18"/>
          <w:szCs w:val="18"/>
        </w:rPr>
        <w:t>-&gt;</w:t>
      </w:r>
      <w:r w:rsidRPr="00476406">
        <w:rPr>
          <w:color w:val="660066"/>
          <w:sz w:val="18"/>
          <w:szCs w:val="18"/>
        </w:rPr>
        <w:t>Alpha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Выходы регулятора тока без инверсии</w:t>
      </w:r>
    </w:p>
    <w:p w14:paraId="26AA07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491. </w:t>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63EA5A1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492. </w:t>
      </w:r>
      <w:r w:rsidRPr="00476406">
        <w:rPr>
          <w:color w:val="000000"/>
          <w:sz w:val="18"/>
          <w:szCs w:val="18"/>
        </w:rPr>
        <w:tab/>
      </w:r>
      <w:r w:rsidRPr="00476406">
        <w:rPr>
          <w:color w:val="666600"/>
          <w:sz w:val="18"/>
          <w:szCs w:val="18"/>
        </w:rPr>
        <w:t>}</w:t>
      </w:r>
      <w:proofErr w:type="gramEnd"/>
    </w:p>
    <w:p w14:paraId="30904C7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493. </w:t>
      </w:r>
      <w:r w:rsidRPr="00476406">
        <w:rPr>
          <w:color w:val="000000"/>
          <w:sz w:val="18"/>
          <w:szCs w:val="18"/>
        </w:rPr>
        <w:tab/>
      </w:r>
      <w:r w:rsidRPr="00476406">
        <w:rPr>
          <w:color w:val="000088"/>
          <w:sz w:val="18"/>
          <w:szCs w:val="18"/>
        </w:rPr>
        <w:t>else</w:t>
      </w:r>
      <w:r w:rsidRPr="00476406">
        <w:rPr>
          <w:color w:val="000000"/>
          <w:sz w:val="18"/>
          <w:szCs w:val="18"/>
        </w:rPr>
        <w:t xml:space="preserve"> ipark_calc</w:t>
      </w:r>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p>
    <w:p w14:paraId="2AD1B4E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494. </w:t>
      </w:r>
      <w:r w:rsidRPr="00476406">
        <w:rPr>
          <w:color w:val="000000"/>
          <w:sz w:val="18"/>
          <w:szCs w:val="18"/>
        </w:rPr>
        <w:t> </w:t>
      </w:r>
    </w:p>
    <w:p w14:paraId="4A1646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495. </w:t>
      </w:r>
      <w:r w:rsidRPr="00476406">
        <w:rPr>
          <w:color w:val="000000"/>
          <w:sz w:val="18"/>
          <w:szCs w:val="18"/>
        </w:rPr>
        <w:tab/>
      </w:r>
      <w:r w:rsidRPr="00476406">
        <w:rPr>
          <w:color w:val="660066"/>
          <w:sz w:val="18"/>
          <w:szCs w:val="18"/>
        </w:rPr>
        <w:t>Pwm</w:t>
      </w:r>
      <w:r w:rsidRPr="00476406">
        <w:rPr>
          <w:color w:val="666600"/>
          <w:sz w:val="18"/>
          <w:szCs w:val="18"/>
        </w:rPr>
        <w:t>.</w:t>
      </w:r>
      <w:r w:rsidRPr="00476406">
        <w:rPr>
          <w:color w:val="660066"/>
          <w:sz w:val="18"/>
          <w:szCs w:val="18"/>
        </w:rPr>
        <w:t>Ualpha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Alpha</w:t>
      </w:r>
      <w:r w:rsidRPr="00476406">
        <w:rPr>
          <w:color w:val="666600"/>
          <w:sz w:val="18"/>
          <w:szCs w:val="18"/>
        </w:rPr>
        <w:t>;</w:t>
      </w:r>
      <w:r w:rsidRPr="00476406">
        <w:rPr>
          <w:color w:val="000000"/>
          <w:sz w:val="18"/>
          <w:szCs w:val="18"/>
        </w:rPr>
        <w:tab/>
      </w:r>
      <w:r w:rsidRPr="00476406">
        <w:rPr>
          <w:color w:val="880000"/>
          <w:sz w:val="18"/>
          <w:szCs w:val="18"/>
        </w:rPr>
        <w:t>// отправляем Ua для формирования ШИМ</w:t>
      </w:r>
    </w:p>
    <w:p w14:paraId="5396DB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496. </w:t>
      </w:r>
      <w:r w:rsidRPr="00476406">
        <w:rPr>
          <w:color w:val="000000"/>
          <w:sz w:val="18"/>
          <w:szCs w:val="18"/>
        </w:rPr>
        <w:tab/>
      </w:r>
      <w:r w:rsidRPr="00476406">
        <w:rPr>
          <w:color w:val="660066"/>
          <w:sz w:val="18"/>
          <w:szCs w:val="18"/>
        </w:rPr>
        <w:t>Pwm</w:t>
      </w:r>
      <w:r w:rsidRPr="00476406">
        <w:rPr>
          <w:color w:val="666600"/>
          <w:sz w:val="18"/>
          <w:szCs w:val="18"/>
        </w:rPr>
        <w:t>.</w:t>
      </w:r>
      <w:r w:rsidRPr="00476406">
        <w:rPr>
          <w:color w:val="660066"/>
          <w:sz w:val="18"/>
          <w:szCs w:val="18"/>
        </w:rPr>
        <w:t>Ubeta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Beta</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отправляем Ub для формирования ШИМ</w:t>
      </w:r>
    </w:p>
    <w:p w14:paraId="5D60EC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497. </w:t>
      </w:r>
      <w:r w:rsidRPr="00476406">
        <w:rPr>
          <w:color w:val="000000"/>
          <w:sz w:val="18"/>
          <w:szCs w:val="18"/>
          <w:lang w:val="en-US"/>
        </w:rPr>
        <w:tab/>
      </w:r>
    </w:p>
    <w:p w14:paraId="6A61E6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498. </w:t>
      </w:r>
      <w:r w:rsidRPr="00476406">
        <w:rPr>
          <w:color w:val="000000"/>
          <w:sz w:val="18"/>
          <w:szCs w:val="18"/>
          <w:lang w:val="en-US"/>
        </w:rPr>
        <w:tab/>
      </w:r>
      <w:r w:rsidRPr="00476406">
        <w:rPr>
          <w:color w:val="880000"/>
          <w:sz w:val="18"/>
          <w:szCs w:val="18"/>
          <w:lang w:val="en-US"/>
        </w:rPr>
        <w:t xml:space="preserve">//if (v-&gt;atanTest) </w:t>
      </w:r>
      <w:proofErr w:type="gramStart"/>
      <w:r w:rsidRPr="00476406">
        <w:rPr>
          <w:color w:val="880000"/>
          <w:sz w:val="18"/>
          <w:szCs w:val="18"/>
          <w:lang w:val="en-US"/>
        </w:rPr>
        <w:t>atanTest(</w:t>
      </w:r>
      <w:proofErr w:type="gramEnd"/>
      <w:r w:rsidRPr="00476406">
        <w:rPr>
          <w:color w:val="880000"/>
          <w:sz w:val="18"/>
          <w:szCs w:val="18"/>
          <w:lang w:val="en-US"/>
        </w:rPr>
        <w:t>v);</w:t>
      </w:r>
    </w:p>
    <w:p w14:paraId="48E4EC2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499</w:t>
      </w:r>
      <w:proofErr w:type="gramStart"/>
      <w:r w:rsidRPr="00476406">
        <w:rPr>
          <w:sz w:val="18"/>
          <w:szCs w:val="18"/>
          <w:lang w:val="en-US"/>
        </w:rPr>
        <w:t xml:space="preserve">. </w:t>
      </w:r>
      <w:r w:rsidRPr="00476406">
        <w:rPr>
          <w:color w:val="666600"/>
          <w:sz w:val="18"/>
          <w:szCs w:val="18"/>
          <w:lang w:val="en-US"/>
        </w:rPr>
        <w:t>}</w:t>
      </w:r>
      <w:proofErr w:type="gramEnd"/>
    </w:p>
    <w:p w14:paraId="1144C77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500. </w:t>
      </w:r>
      <w:r w:rsidRPr="00476406">
        <w:rPr>
          <w:color w:val="000000"/>
          <w:sz w:val="18"/>
          <w:szCs w:val="18"/>
          <w:lang w:val="en-US"/>
        </w:rPr>
        <w:t> </w:t>
      </w:r>
    </w:p>
    <w:p w14:paraId="16A539F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501. </w:t>
      </w:r>
      <w:r w:rsidRPr="00476406">
        <w:rPr>
          <w:color w:val="000000"/>
          <w:sz w:val="18"/>
          <w:szCs w:val="18"/>
          <w:lang w:val="en-US"/>
        </w:rPr>
        <w:t> </w:t>
      </w:r>
    </w:p>
    <w:p w14:paraId="5BAE47E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502. </w:t>
      </w:r>
      <w:r w:rsidRPr="00476406">
        <w:rPr>
          <w:color w:val="880000"/>
          <w:sz w:val="18"/>
          <w:szCs w:val="18"/>
          <w:lang w:val="en-US"/>
        </w:rPr>
        <w:t>//void PWM_</w:t>
      </w:r>
      <w:proofErr w:type="gramStart"/>
      <w:r w:rsidRPr="00476406">
        <w:rPr>
          <w:color w:val="880000"/>
          <w:sz w:val="18"/>
          <w:szCs w:val="18"/>
          <w:lang w:val="en-US"/>
        </w:rPr>
        <w:t>HiUpdtT3(</w:t>
      </w:r>
      <w:proofErr w:type="gramEnd"/>
      <w:r w:rsidRPr="00476406">
        <w:rPr>
          <w:color w:val="880000"/>
          <w:sz w:val="18"/>
          <w:szCs w:val="18"/>
          <w:lang w:val="en-US"/>
        </w:rPr>
        <w:t>PWM_Test *v, TIM_HandleTypeDef* htim3)</w:t>
      </w:r>
    </w:p>
    <w:p w14:paraId="480903B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503. </w:t>
      </w:r>
      <w:r w:rsidRPr="00476406">
        <w:rPr>
          <w:color w:val="880000"/>
          <w:sz w:val="18"/>
          <w:szCs w:val="18"/>
          <w:lang w:val="en-US"/>
        </w:rPr>
        <w:t>/</w:t>
      </w:r>
      <w:proofErr w:type="gramStart"/>
      <w:r w:rsidRPr="00476406">
        <w:rPr>
          <w:color w:val="880000"/>
          <w:sz w:val="18"/>
          <w:szCs w:val="18"/>
          <w:lang w:val="en-US"/>
        </w:rPr>
        <w:t>/{</w:t>
      </w:r>
      <w:proofErr w:type="gramEnd"/>
    </w:p>
    <w:p w14:paraId="1CE16AE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504. </w:t>
      </w:r>
      <w:r w:rsidRPr="00476406">
        <w:rPr>
          <w:color w:val="880000"/>
          <w:sz w:val="18"/>
          <w:szCs w:val="18"/>
          <w:lang w:val="en-US"/>
        </w:rPr>
        <w:t>//</w:t>
      </w:r>
      <w:r w:rsidRPr="00476406">
        <w:rPr>
          <w:color w:val="880000"/>
          <w:sz w:val="18"/>
          <w:szCs w:val="18"/>
          <w:lang w:val="en-US"/>
        </w:rPr>
        <w:tab/>
        <w:t>if (v-&gt;TBR &gt; 0)</w:t>
      </w:r>
    </w:p>
    <w:p w14:paraId="0ECF532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505. </w:t>
      </w:r>
      <w:r w:rsidRPr="00476406">
        <w:rPr>
          <w:color w:val="880000"/>
          <w:sz w:val="18"/>
          <w:szCs w:val="18"/>
          <w:lang w:val="en-US"/>
        </w:rPr>
        <w:t>//</w:t>
      </w:r>
      <w:r w:rsidRPr="00476406">
        <w:rPr>
          <w:color w:val="880000"/>
          <w:sz w:val="18"/>
          <w:szCs w:val="18"/>
          <w:lang w:val="en-US"/>
        </w:rPr>
        <w:tab/>
        <w:t>{</w:t>
      </w:r>
      <w:r w:rsidRPr="00476406">
        <w:rPr>
          <w:color w:val="880000"/>
          <w:sz w:val="18"/>
          <w:szCs w:val="18"/>
          <w:lang w:val="en-US"/>
        </w:rPr>
        <w:tab/>
      </w:r>
      <w:r w:rsidRPr="00476406">
        <w:rPr>
          <w:color w:val="880000"/>
          <w:sz w:val="18"/>
          <w:szCs w:val="18"/>
          <w:lang w:val="en-US"/>
        </w:rPr>
        <w:tab/>
      </w:r>
    </w:p>
    <w:p w14:paraId="42B59E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(HAL_GPIO_</w:t>
      </w:r>
      <w:proofErr w:type="gramStart"/>
      <w:r w:rsidRPr="00476406">
        <w:rPr>
          <w:color w:val="880000"/>
          <w:sz w:val="18"/>
          <w:szCs w:val="18"/>
          <w:lang w:val="en-US"/>
        </w:rPr>
        <w:t>ReadPin(</w:t>
      </w:r>
      <w:proofErr w:type="gramEnd"/>
      <w:r w:rsidRPr="00476406">
        <w:rPr>
          <w:color w:val="880000"/>
          <w:sz w:val="18"/>
          <w:szCs w:val="18"/>
          <w:lang w:val="en-US"/>
        </w:rPr>
        <w:t>GPIOB, BR_ENABLE_Pin)) BR_ENABLE;</w:t>
      </w:r>
    </w:p>
    <w:p w14:paraId="4C9C57C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w:t>
      </w:r>
      <w:proofErr w:type="gramStart"/>
      <w:r w:rsidRPr="00476406">
        <w:rPr>
          <w:color w:val="880000"/>
          <w:sz w:val="18"/>
          <w:szCs w:val="18"/>
          <w:lang w:val="en-US"/>
        </w:rPr>
        <w:t>!v</w:t>
      </w:r>
      <w:proofErr w:type="gramEnd"/>
      <w:r w:rsidRPr="00476406">
        <w:rPr>
          <w:color w:val="880000"/>
          <w:sz w:val="18"/>
          <w:szCs w:val="18"/>
          <w:lang w:val="en-US"/>
        </w:rPr>
        <w:t>-&gt;BR_PWMInit)</w:t>
      </w:r>
    </w:p>
    <w:p w14:paraId="24DF6E4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2A96EB4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PWM_</w:t>
      </w:r>
      <w:proofErr w:type="gramStart"/>
      <w:r w:rsidRPr="00476406">
        <w:rPr>
          <w:color w:val="880000"/>
          <w:sz w:val="18"/>
          <w:szCs w:val="18"/>
          <w:lang w:val="en-US"/>
        </w:rPr>
        <w:t>InitT3(</w:t>
      </w:r>
      <w:proofErr w:type="gramEnd"/>
      <w:r w:rsidRPr="00476406">
        <w:rPr>
          <w:color w:val="880000"/>
          <w:sz w:val="18"/>
          <w:szCs w:val="18"/>
          <w:lang w:val="en-US"/>
        </w:rPr>
        <w:t>v, htim3);</w:t>
      </w:r>
    </w:p>
    <w:p w14:paraId="7ACD70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v-&gt;BR_PWMInit = 1;</w:t>
      </w:r>
    </w:p>
    <w:p w14:paraId="367484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2F0A61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else if (HAL_GPIO_</w:t>
      </w:r>
      <w:proofErr w:type="gramStart"/>
      <w:r w:rsidRPr="00476406">
        <w:rPr>
          <w:color w:val="880000"/>
          <w:sz w:val="18"/>
          <w:szCs w:val="18"/>
          <w:lang w:val="en-US"/>
        </w:rPr>
        <w:t>ReadPin(</w:t>
      </w:r>
      <w:proofErr w:type="gramEnd"/>
      <w:r w:rsidRPr="00476406">
        <w:rPr>
          <w:color w:val="880000"/>
          <w:sz w:val="18"/>
          <w:szCs w:val="18"/>
          <w:lang w:val="en-US"/>
        </w:rPr>
        <w:t>GPIOB, BR_ENABLE_Pin)) BR_ENABLE;</w:t>
      </w:r>
    </w:p>
    <w:p w14:paraId="3C4E6C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513.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279B5B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 xml:space="preserve">if (v-&gt;TBR </w:t>
      </w:r>
      <w:proofErr w:type="gramStart"/>
      <w:r w:rsidRPr="00476406">
        <w:rPr>
          <w:color w:val="880000"/>
          <w:sz w:val="18"/>
          <w:szCs w:val="18"/>
          <w:lang w:val="en-US"/>
        </w:rPr>
        <w:t>&gt;  Q24</w:t>
      </w:r>
      <w:proofErr w:type="gramEnd"/>
      <w:r w:rsidRPr="00476406">
        <w:rPr>
          <w:color w:val="880000"/>
          <w:sz w:val="18"/>
          <w:szCs w:val="18"/>
          <w:lang w:val="en-US"/>
        </w:rPr>
        <w:t>_MAX_Tx_OUT) v-&gt;TBR = Q24_MAX_Tx_OUT;</w:t>
      </w:r>
    </w:p>
    <w:p w14:paraId="0E14A9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 xml:space="preserve">else if (v-&gt;TBR </w:t>
      </w:r>
      <w:proofErr w:type="gramStart"/>
      <w:r w:rsidRPr="00476406">
        <w:rPr>
          <w:color w:val="880000"/>
          <w:sz w:val="18"/>
          <w:szCs w:val="18"/>
          <w:lang w:val="en-US"/>
        </w:rPr>
        <w:t>&lt;  0</w:t>
      </w:r>
      <w:proofErr w:type="gramEnd"/>
      <w:r w:rsidRPr="00476406">
        <w:rPr>
          <w:color w:val="880000"/>
          <w:sz w:val="18"/>
          <w:szCs w:val="18"/>
          <w:lang w:val="en-US"/>
        </w:rPr>
        <w:t>) v-&gt;TBR = 0;</w:t>
      </w:r>
    </w:p>
    <w:p w14:paraId="49C065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7511B8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v-&gt;TBRpu = v-&gt;TBR + _</w:t>
      </w:r>
      <w:proofErr w:type="gramStart"/>
      <w:r w:rsidRPr="00476406">
        <w:rPr>
          <w:color w:val="880000"/>
          <w:sz w:val="18"/>
          <w:szCs w:val="18"/>
          <w:lang w:val="en-US"/>
        </w:rPr>
        <w:t>IQ24mpy(</w:t>
      </w:r>
      <w:proofErr w:type="gramEnd"/>
      <w:r w:rsidRPr="00476406">
        <w:rPr>
          <w:color w:val="880000"/>
          <w:sz w:val="18"/>
          <w:szCs w:val="18"/>
          <w:lang w:val="en-US"/>
        </w:rPr>
        <w:t>v-&gt;TBR, -50331648) + Q24_one;</w:t>
      </w:r>
    </w:p>
    <w:p w14:paraId="43DD8E0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518. </w:t>
      </w:r>
      <w:r w:rsidRPr="00476406">
        <w:rPr>
          <w:color w:val="000000"/>
          <w:sz w:val="18"/>
          <w:szCs w:val="18"/>
          <w:lang w:val="en-US"/>
        </w:rPr>
        <w:t> </w:t>
      </w:r>
    </w:p>
    <w:p w14:paraId="259DBD2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(v-&gt;TBRpu &gt; Q24_one) v-&gt;TBRpu = Q24_one;</w:t>
      </w:r>
    </w:p>
    <w:p w14:paraId="2F6ED75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520.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else if (v-&gt;TBRpu &lt; -Q24_one) v-&gt;TBRpu = -Q24_one;</w:t>
      </w:r>
    </w:p>
    <w:p w14:paraId="4A46F6D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521. </w:t>
      </w:r>
      <w:r w:rsidRPr="00476406">
        <w:rPr>
          <w:color w:val="000000"/>
          <w:sz w:val="18"/>
          <w:szCs w:val="18"/>
          <w:lang w:val="en-US"/>
        </w:rPr>
        <w:t> </w:t>
      </w:r>
    </w:p>
    <w:p w14:paraId="1F78B4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v-&gt;TBR_inp = _</w:t>
      </w:r>
      <w:proofErr w:type="gramStart"/>
      <w:r w:rsidRPr="00476406">
        <w:rPr>
          <w:color w:val="880000"/>
          <w:sz w:val="18"/>
          <w:szCs w:val="18"/>
          <w:lang w:val="en-US"/>
        </w:rPr>
        <w:t>IQ24mpy(</w:t>
      </w:r>
      <w:proofErr w:type="gramEnd"/>
      <w:r w:rsidRPr="00476406">
        <w:rPr>
          <w:color w:val="880000"/>
          <w:sz w:val="18"/>
          <w:szCs w:val="18"/>
          <w:lang w:val="en-US"/>
        </w:rPr>
        <w:t>(v-&gt;TBRpu + Q24_one) &gt;&gt; 1, v-&gt;PeriodBR);</w:t>
      </w:r>
    </w:p>
    <w:p w14:paraId="74A0530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523. </w:t>
      </w:r>
      <w:r w:rsidRPr="00476406">
        <w:rPr>
          <w:color w:val="880000"/>
          <w:sz w:val="18"/>
          <w:szCs w:val="18"/>
          <w:lang w:val="en-US"/>
        </w:rPr>
        <w:t>//</w:t>
      </w:r>
      <w:r w:rsidRPr="00476406">
        <w:rPr>
          <w:color w:val="880000"/>
          <w:sz w:val="18"/>
          <w:szCs w:val="18"/>
          <w:lang w:val="en-US"/>
        </w:rPr>
        <w:tab/>
      </w:r>
    </w:p>
    <w:p w14:paraId="459E1A7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htim3-&gt;Instance-&gt;CCR1 = v-&gt;TBR_inp;</w:t>
      </w:r>
    </w:p>
    <w:p w14:paraId="5D6B43A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770ECBA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(v-&gt;TBR_</w:t>
      </w:r>
      <w:proofErr w:type="gramStart"/>
      <w:r w:rsidRPr="00476406">
        <w:rPr>
          <w:color w:val="880000"/>
          <w:sz w:val="18"/>
          <w:szCs w:val="18"/>
          <w:lang w:val="en-US"/>
        </w:rPr>
        <w:t>Prev !</w:t>
      </w:r>
      <w:proofErr w:type="gramEnd"/>
      <w:r w:rsidRPr="00476406">
        <w:rPr>
          <w:color w:val="880000"/>
          <w:sz w:val="18"/>
          <w:szCs w:val="18"/>
          <w:lang w:val="en-US"/>
        </w:rPr>
        <w:t>= v-&gt;TBR)</w:t>
      </w:r>
    </w:p>
    <w:p w14:paraId="0DA8E2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22F2E3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//htim3-&gt;Instance-&gt;CNT = htim3-&gt;Instance-&gt;ARR;</w:t>
      </w:r>
    </w:p>
    <w:p w14:paraId="5B08ED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//htim3-&gt;Instance-&gt;CCR1 = htim3-&gt;Instance-&gt;CNT - 10;</w:t>
      </w:r>
    </w:p>
    <w:p w14:paraId="0081BBB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htim3-&gt;Instance-&gt;CR1 |= TIM_CR1_CEN;</w:t>
      </w:r>
    </w:p>
    <w:p w14:paraId="0C0C0A3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htim3-&gt;Instance-&gt;CCER |= TIM_CCER_CC1E;</w:t>
      </w:r>
    </w:p>
    <w:p w14:paraId="44EFCD0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3E9A23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533. </w:t>
      </w:r>
      <w:r w:rsidRPr="00476406">
        <w:rPr>
          <w:color w:val="880000"/>
          <w:sz w:val="18"/>
          <w:szCs w:val="18"/>
          <w:lang w:val="en-US"/>
        </w:rPr>
        <w:t>//</w:t>
      </w:r>
      <w:r w:rsidRPr="00476406">
        <w:rPr>
          <w:color w:val="880000"/>
          <w:sz w:val="18"/>
          <w:szCs w:val="18"/>
          <w:lang w:val="en-US"/>
        </w:rPr>
        <w:tab/>
        <w:t>}</w:t>
      </w:r>
    </w:p>
    <w:p w14:paraId="3A42A27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534. </w:t>
      </w:r>
      <w:r w:rsidRPr="00476406">
        <w:rPr>
          <w:color w:val="880000"/>
          <w:sz w:val="18"/>
          <w:szCs w:val="18"/>
          <w:lang w:val="en-US"/>
        </w:rPr>
        <w:t>//</w:t>
      </w:r>
      <w:r w:rsidRPr="00476406">
        <w:rPr>
          <w:color w:val="880000"/>
          <w:sz w:val="18"/>
          <w:szCs w:val="18"/>
          <w:lang w:val="en-US"/>
        </w:rPr>
        <w:tab/>
        <w:t>else</w:t>
      </w:r>
    </w:p>
    <w:p w14:paraId="295EDA1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535. </w:t>
      </w:r>
      <w:r w:rsidRPr="00476406">
        <w:rPr>
          <w:color w:val="880000"/>
          <w:sz w:val="18"/>
          <w:szCs w:val="18"/>
          <w:lang w:val="en-US"/>
        </w:rPr>
        <w:t>//</w:t>
      </w:r>
      <w:r w:rsidRPr="00476406">
        <w:rPr>
          <w:color w:val="880000"/>
          <w:sz w:val="18"/>
          <w:szCs w:val="18"/>
          <w:lang w:val="en-US"/>
        </w:rPr>
        <w:tab/>
        <w:t>{</w:t>
      </w:r>
    </w:p>
    <w:p w14:paraId="36E2573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w:t>
      </w:r>
      <w:proofErr w:type="gramStart"/>
      <w:r w:rsidRPr="00476406">
        <w:rPr>
          <w:color w:val="880000"/>
          <w:sz w:val="18"/>
          <w:szCs w:val="18"/>
          <w:lang w:val="en-US"/>
        </w:rPr>
        <w:t>!HAL</w:t>
      </w:r>
      <w:proofErr w:type="gramEnd"/>
      <w:r w:rsidRPr="00476406">
        <w:rPr>
          <w:color w:val="880000"/>
          <w:sz w:val="18"/>
          <w:szCs w:val="18"/>
          <w:lang w:val="en-US"/>
        </w:rPr>
        <w:t>_GPIO_ReadPin(GPIOB, BR_ENABLE_Pin)) BR_DISABLE;</w:t>
      </w:r>
    </w:p>
    <w:p w14:paraId="24379F4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04E76F7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(v-&gt;TBR_</w:t>
      </w:r>
      <w:proofErr w:type="gramStart"/>
      <w:r w:rsidRPr="00476406">
        <w:rPr>
          <w:color w:val="880000"/>
          <w:sz w:val="18"/>
          <w:szCs w:val="18"/>
          <w:lang w:val="en-US"/>
        </w:rPr>
        <w:t>Prev !</w:t>
      </w:r>
      <w:proofErr w:type="gramEnd"/>
      <w:r w:rsidRPr="00476406">
        <w:rPr>
          <w:color w:val="880000"/>
          <w:sz w:val="18"/>
          <w:szCs w:val="18"/>
          <w:lang w:val="en-US"/>
        </w:rPr>
        <w:t>= v-&gt;TBR)</w:t>
      </w:r>
    </w:p>
    <w:p w14:paraId="3DAD0DC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32F6D0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htim3-&gt;Instance-&gt;CCER &amp;= ~TIM_CCER_CC1E;</w:t>
      </w:r>
    </w:p>
    <w:p w14:paraId="419B625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htim3-&gt;Instance-&gt;CR1 &amp;= ~TIM_CR1_CEN;</w:t>
      </w:r>
    </w:p>
    <w:p w14:paraId="0118BA7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htim3-&gt;Instance-&gt;CNT = 0;</w:t>
      </w:r>
    </w:p>
    <w:p w14:paraId="2CB526D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543.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//htim3-&gt;Instance-&gt;CCR1 </w:t>
      </w:r>
      <w:proofErr w:type="gramStart"/>
      <w:r w:rsidRPr="00476406">
        <w:rPr>
          <w:color w:val="880000"/>
          <w:sz w:val="18"/>
          <w:szCs w:val="18"/>
          <w:lang w:val="en-US"/>
        </w:rPr>
        <w:t>=  htim3</w:t>
      </w:r>
      <w:proofErr w:type="gramEnd"/>
      <w:r w:rsidRPr="00476406">
        <w:rPr>
          <w:color w:val="880000"/>
          <w:sz w:val="18"/>
          <w:szCs w:val="18"/>
          <w:lang w:val="en-US"/>
        </w:rPr>
        <w:t>-&gt;Instance-&gt;ARR;</w:t>
      </w:r>
    </w:p>
    <w:p w14:paraId="3C9EE8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3745CF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545. </w:t>
      </w:r>
      <w:r w:rsidRPr="00476406">
        <w:rPr>
          <w:color w:val="880000"/>
          <w:sz w:val="18"/>
          <w:szCs w:val="18"/>
          <w:lang w:val="en-US"/>
        </w:rPr>
        <w:t>//</w:t>
      </w:r>
      <w:r w:rsidRPr="00476406">
        <w:rPr>
          <w:color w:val="880000"/>
          <w:sz w:val="18"/>
          <w:szCs w:val="18"/>
          <w:lang w:val="en-US"/>
        </w:rPr>
        <w:tab/>
        <w:t>}</w:t>
      </w:r>
    </w:p>
    <w:p w14:paraId="0C31A15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546. </w:t>
      </w:r>
      <w:r w:rsidRPr="00476406">
        <w:rPr>
          <w:color w:val="880000"/>
          <w:sz w:val="18"/>
          <w:szCs w:val="18"/>
          <w:lang w:val="en-US"/>
        </w:rPr>
        <w:t>//</w:t>
      </w:r>
      <w:r w:rsidRPr="00476406">
        <w:rPr>
          <w:color w:val="880000"/>
          <w:sz w:val="18"/>
          <w:szCs w:val="18"/>
          <w:lang w:val="en-US"/>
        </w:rPr>
        <w:tab/>
      </w:r>
    </w:p>
    <w:p w14:paraId="67067B8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547. </w:t>
      </w:r>
      <w:r w:rsidRPr="00476406">
        <w:rPr>
          <w:color w:val="880000"/>
          <w:sz w:val="18"/>
          <w:szCs w:val="18"/>
          <w:lang w:val="en-US"/>
        </w:rPr>
        <w:t>//</w:t>
      </w:r>
      <w:r w:rsidRPr="00476406">
        <w:rPr>
          <w:color w:val="880000"/>
          <w:sz w:val="18"/>
          <w:szCs w:val="18"/>
          <w:lang w:val="en-US"/>
        </w:rPr>
        <w:tab/>
        <w:t>v-&gt;TBR_Prev = v-&gt;TBR;</w:t>
      </w:r>
    </w:p>
    <w:p w14:paraId="7EBE322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6197C86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549. </w:t>
      </w:r>
      <w:r w:rsidRPr="00476406">
        <w:rPr>
          <w:color w:val="880000"/>
          <w:sz w:val="18"/>
          <w:szCs w:val="18"/>
          <w:lang w:val="en-US"/>
        </w:rPr>
        <w:t>//</w:t>
      </w:r>
      <w:r w:rsidRPr="00476406">
        <w:rPr>
          <w:color w:val="880000"/>
          <w:sz w:val="18"/>
          <w:szCs w:val="18"/>
          <w:lang w:val="en-US"/>
        </w:rPr>
        <w:tab/>
        <w:t>if (++v-&gt;T3.Timer &gt;= v-&gt;T3.TimePeriod)</w:t>
      </w:r>
    </w:p>
    <w:p w14:paraId="16F012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550. </w:t>
      </w:r>
      <w:r w:rsidRPr="00476406">
        <w:rPr>
          <w:color w:val="880000"/>
          <w:sz w:val="18"/>
          <w:szCs w:val="18"/>
          <w:lang w:val="en-US"/>
        </w:rPr>
        <w:t>//</w:t>
      </w:r>
      <w:r w:rsidRPr="00476406">
        <w:rPr>
          <w:color w:val="880000"/>
          <w:sz w:val="18"/>
          <w:szCs w:val="18"/>
          <w:lang w:val="en-US"/>
        </w:rPr>
        <w:tab/>
        <w:t>{</w:t>
      </w:r>
    </w:p>
    <w:p w14:paraId="12FDC9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v-&gt;T3.Timer = 0;</w:t>
      </w:r>
    </w:p>
    <w:p w14:paraId="2D2787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v-&gt;T3.BigTimer++;</w:t>
      </w:r>
    </w:p>
    <w:p w14:paraId="6080FB8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553. </w:t>
      </w:r>
      <w:r w:rsidRPr="00476406">
        <w:rPr>
          <w:color w:val="880000"/>
          <w:sz w:val="18"/>
          <w:szCs w:val="18"/>
          <w:lang w:val="en-US"/>
        </w:rPr>
        <w:t>//</w:t>
      </w:r>
      <w:r w:rsidRPr="00476406">
        <w:rPr>
          <w:color w:val="880000"/>
          <w:sz w:val="18"/>
          <w:szCs w:val="18"/>
          <w:lang w:val="en-US"/>
        </w:rPr>
        <w:tab/>
        <w:t>}</w:t>
      </w:r>
    </w:p>
    <w:p w14:paraId="4F3DACA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554. </w:t>
      </w:r>
      <w:r w:rsidRPr="00476406">
        <w:rPr>
          <w:color w:val="880000"/>
          <w:sz w:val="18"/>
          <w:szCs w:val="18"/>
          <w:lang w:val="en-US"/>
        </w:rPr>
        <w:t>//}</w:t>
      </w:r>
    </w:p>
    <w:p w14:paraId="0C164B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555. </w:t>
      </w:r>
      <w:r w:rsidRPr="00476406">
        <w:rPr>
          <w:color w:val="000000"/>
          <w:sz w:val="18"/>
          <w:szCs w:val="18"/>
          <w:lang w:val="en-US"/>
        </w:rPr>
        <w:t> </w:t>
      </w:r>
    </w:p>
    <w:p w14:paraId="4E64FBF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556. </w:t>
      </w:r>
      <w:proofErr w:type="gramStart"/>
      <w:r w:rsidRPr="00476406">
        <w:rPr>
          <w:color w:val="000088"/>
          <w:sz w:val="18"/>
          <w:szCs w:val="18"/>
          <w:lang w:val="en-US"/>
        </w:rPr>
        <w:t>void</w:t>
      </w:r>
      <w:proofErr w:type="gramEnd"/>
      <w:r w:rsidRPr="00476406">
        <w:rPr>
          <w:color w:val="000000"/>
          <w:sz w:val="18"/>
          <w:szCs w:val="18"/>
          <w:lang w:val="en-US"/>
        </w:rPr>
        <w:t xml:space="preserve"> MTR_LoUpdt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r w:rsidRPr="00476406">
        <w:rPr>
          <w:color w:val="000000"/>
          <w:sz w:val="18"/>
          <w:szCs w:val="18"/>
          <w:lang w:val="en-US"/>
        </w:rPr>
        <w:tab/>
      </w:r>
    </w:p>
    <w:p w14:paraId="1322E5D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557. </w:t>
      </w:r>
      <w:r w:rsidRPr="00476406">
        <w:rPr>
          <w:color w:val="666600"/>
          <w:sz w:val="18"/>
          <w:szCs w:val="18"/>
          <w:lang w:val="en-US"/>
        </w:rPr>
        <w:t>{</w:t>
      </w:r>
    </w:p>
    <w:p w14:paraId="3CD7F19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558. </w:t>
      </w:r>
      <w:r w:rsidRPr="00476406">
        <w:rPr>
          <w:color w:val="000000"/>
          <w:sz w:val="18"/>
          <w:szCs w:val="18"/>
          <w:lang w:val="en-US"/>
        </w:rPr>
        <w:tab/>
      </w:r>
      <w:proofErr w:type="gramStart"/>
      <w:r w:rsidRPr="00476406">
        <w:rPr>
          <w:color w:val="000088"/>
          <w:sz w:val="18"/>
          <w:szCs w:val="18"/>
          <w:lang w:val="en-US"/>
        </w:rPr>
        <w:t>switch</w:t>
      </w:r>
      <w:r w:rsidRPr="00476406">
        <w:rPr>
          <w:color w:val="666600"/>
          <w:sz w:val="18"/>
          <w:szCs w:val="18"/>
          <w:lang w:val="en-US"/>
        </w:rPr>
        <w:t>(</w:t>
      </w:r>
      <w:proofErr w:type="gramEnd"/>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000000"/>
          <w:sz w:val="18"/>
          <w:szCs w:val="18"/>
          <w:lang w:val="en-US"/>
        </w:rPr>
        <w:t>MODE_SET</w:t>
      </w:r>
      <w:r w:rsidRPr="00476406">
        <w:rPr>
          <w:color w:val="666600"/>
          <w:sz w:val="18"/>
          <w:szCs w:val="18"/>
          <w:lang w:val="en-US"/>
        </w:rPr>
        <w:t>)</w:t>
      </w:r>
    </w:p>
    <w:p w14:paraId="435B5C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559. </w:t>
      </w:r>
      <w:r w:rsidRPr="00476406">
        <w:rPr>
          <w:color w:val="000000"/>
          <w:sz w:val="18"/>
          <w:szCs w:val="18"/>
          <w:lang w:val="en-US"/>
        </w:rPr>
        <w:tab/>
      </w:r>
      <w:r w:rsidRPr="00476406">
        <w:rPr>
          <w:color w:val="666600"/>
          <w:sz w:val="18"/>
          <w:szCs w:val="18"/>
          <w:lang w:val="en-US"/>
        </w:rPr>
        <w:t>{</w:t>
      </w:r>
    </w:p>
    <w:p w14:paraId="22E691A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560. </w:t>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case</w:t>
      </w:r>
      <w:proofErr w:type="gramEnd"/>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скалярное</w:t>
      </w:r>
    </w:p>
    <w:p w14:paraId="026D5E2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561.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38C0B1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PwmMode</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если</w:t>
      </w:r>
      <w:r w:rsidRPr="00476406">
        <w:rPr>
          <w:color w:val="880000"/>
          <w:sz w:val="18"/>
          <w:szCs w:val="18"/>
          <w:lang w:val="en-US"/>
        </w:rPr>
        <w:t xml:space="preserve"> </w:t>
      </w:r>
      <w:r w:rsidRPr="00476406">
        <w:rPr>
          <w:color w:val="880000"/>
          <w:sz w:val="18"/>
          <w:szCs w:val="18"/>
        </w:rPr>
        <w:t>ДПТ</w:t>
      </w:r>
    </w:p>
    <w:p w14:paraId="5367D2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109212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GrC</w:t>
      </w:r>
      <w:r w:rsidRPr="00476406">
        <w:rPr>
          <w:color w:val="666600"/>
          <w:sz w:val="18"/>
          <w:szCs w:val="18"/>
          <w:lang w:val="en-US"/>
        </w:rPr>
        <w:t>-&gt;</w:t>
      </w:r>
      <w:r w:rsidRPr="00476406">
        <w:rPr>
          <w:color w:val="660066"/>
          <w:sz w:val="18"/>
          <w:szCs w:val="18"/>
          <w:lang w:val="en-US"/>
        </w:rPr>
        <w:t>PwmDir</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Alpha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SetVolt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 xml:space="preserve"> Q24_MAX_Tx_OUT</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задание</w:t>
      </w:r>
      <w:r w:rsidRPr="00476406">
        <w:rPr>
          <w:color w:val="880000"/>
          <w:sz w:val="18"/>
          <w:szCs w:val="18"/>
          <w:lang w:val="en-US"/>
        </w:rPr>
        <w:t xml:space="preserve"> </w:t>
      </w:r>
      <w:r w:rsidRPr="00476406">
        <w:rPr>
          <w:color w:val="880000"/>
          <w:sz w:val="18"/>
          <w:szCs w:val="18"/>
        </w:rPr>
        <w:t>напряжения</w:t>
      </w:r>
    </w:p>
    <w:p w14:paraId="66493F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else</w:t>
      </w:r>
      <w:proofErr w:type="gramEnd"/>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Alpha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SetVolt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 xml:space="preserve"> Q24_MAX_Tx_OUT</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задание</w:t>
      </w:r>
      <w:r w:rsidRPr="00476406">
        <w:rPr>
          <w:color w:val="880000"/>
          <w:sz w:val="18"/>
          <w:szCs w:val="18"/>
          <w:lang w:val="en-US"/>
        </w:rPr>
        <w:t xml:space="preserve"> </w:t>
      </w:r>
      <w:r w:rsidRPr="00476406">
        <w:rPr>
          <w:color w:val="880000"/>
          <w:sz w:val="18"/>
          <w:szCs w:val="18"/>
        </w:rPr>
        <w:t>напряжения</w:t>
      </w:r>
    </w:p>
    <w:p w14:paraId="2305329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197376C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else</w:t>
      </w:r>
      <w:proofErr w:type="gramEnd"/>
    </w:p>
    <w:p w14:paraId="7DA127B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A7D1C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SetFreq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From5000toQ24</w:t>
      </w:r>
      <w:r w:rsidRPr="00476406">
        <w:rPr>
          <w:color w:val="666600"/>
          <w:sz w:val="18"/>
          <w:szCs w:val="18"/>
          <w:lang w:val="en-US"/>
        </w:rPr>
        <w:t>);</w:t>
      </w:r>
    </w:p>
    <w:p w14:paraId="1CA9FBB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SetVolt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 xml:space="preserve"> Q24_MAX_Tx_OUT</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p>
    <w:p w14:paraId="402A388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571.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2EC865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572.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roofErr w:type="gramEnd"/>
    </w:p>
    <w:p w14:paraId="58E4BEE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573. </w:t>
      </w:r>
      <w:r w:rsidRPr="00476406">
        <w:rPr>
          <w:color w:val="000000"/>
          <w:sz w:val="18"/>
          <w:szCs w:val="18"/>
        </w:rPr>
        <w:tab/>
      </w:r>
      <w:r w:rsidRPr="00476406">
        <w:rPr>
          <w:color w:val="000000"/>
          <w:sz w:val="18"/>
          <w:szCs w:val="18"/>
        </w:rPr>
        <w:tab/>
      </w:r>
    </w:p>
    <w:p w14:paraId="5A7D81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574.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1</w:t>
      </w:r>
      <w:r w:rsidRPr="00476406">
        <w:rPr>
          <w:color w:val="666600"/>
          <w:sz w:val="18"/>
          <w:szCs w:val="18"/>
        </w:rPr>
        <w:t>:</w:t>
      </w:r>
      <w:r w:rsidRPr="00476406">
        <w:rPr>
          <w:color w:val="000000"/>
          <w:sz w:val="18"/>
          <w:szCs w:val="18"/>
        </w:rPr>
        <w:tab/>
      </w:r>
      <w:r w:rsidRPr="00476406">
        <w:rPr>
          <w:color w:val="880000"/>
          <w:sz w:val="18"/>
          <w:szCs w:val="18"/>
        </w:rPr>
        <w:t xml:space="preserve">// </w:t>
      </w:r>
      <w:proofErr w:type="gramStart"/>
      <w:r w:rsidRPr="00476406">
        <w:rPr>
          <w:color w:val="880000"/>
          <w:sz w:val="18"/>
          <w:szCs w:val="18"/>
        </w:rPr>
        <w:t>токовое</w:t>
      </w:r>
      <w:proofErr w:type="gramEnd"/>
      <w:r w:rsidRPr="00476406">
        <w:rPr>
          <w:color w:val="880000"/>
          <w:sz w:val="18"/>
          <w:szCs w:val="18"/>
        </w:rPr>
        <w:t xml:space="preserve"> с принудительной ориентацией вектора тока</w:t>
      </w:r>
    </w:p>
    <w:p w14:paraId="1BE7CC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575.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698D4C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SetFreq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From5000toQ24</w:t>
      </w:r>
      <w:r w:rsidRPr="00476406">
        <w:rPr>
          <w:color w:val="666600"/>
          <w:sz w:val="18"/>
          <w:szCs w:val="18"/>
          <w:lang w:val="en-US"/>
        </w:rPr>
        <w:t>);</w:t>
      </w:r>
      <w:r w:rsidRPr="00476406">
        <w:rPr>
          <w:color w:val="000000"/>
          <w:sz w:val="18"/>
          <w:szCs w:val="18"/>
          <w:lang w:val="en-US"/>
        </w:rPr>
        <w:tab/>
      </w:r>
    </w:p>
    <w:p w14:paraId="50285F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StartResetDelay</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r w:rsidRPr="00476406">
        <w:rPr>
          <w:color w:val="666600"/>
          <w:sz w:val="18"/>
          <w:szCs w:val="18"/>
          <w:lang w:val="en-US"/>
        </w:rPr>
        <w:t>)</w:t>
      </w:r>
    </w:p>
    <w:p w14:paraId="37F74A7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4F1BE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CurrId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660066"/>
          <w:sz w:val="18"/>
          <w:szCs w:val="18"/>
          <w:lang w:val="en-US"/>
        </w:rPr>
        <w:t>CurrIdSet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Задание</w:t>
      </w:r>
      <w:r w:rsidRPr="00476406">
        <w:rPr>
          <w:color w:val="880000"/>
          <w:sz w:val="18"/>
          <w:szCs w:val="18"/>
          <w:lang w:val="en-US"/>
        </w:rPr>
        <w:t xml:space="preserve"> </w:t>
      </w:r>
      <w:r w:rsidRPr="00476406">
        <w:rPr>
          <w:color w:val="880000"/>
          <w:sz w:val="18"/>
          <w:szCs w:val="18"/>
        </w:rPr>
        <w:t>в</w:t>
      </w:r>
      <w:r w:rsidRPr="00476406">
        <w:rPr>
          <w:color w:val="880000"/>
          <w:sz w:val="18"/>
          <w:szCs w:val="18"/>
          <w:lang w:val="en-US"/>
        </w:rPr>
        <w:t xml:space="preserve"> </w:t>
      </w:r>
      <w:r w:rsidRPr="00476406">
        <w:rPr>
          <w:color w:val="880000"/>
          <w:sz w:val="18"/>
          <w:szCs w:val="18"/>
        </w:rPr>
        <w:t>токовом</w:t>
      </w:r>
      <w:r w:rsidRPr="00476406">
        <w:rPr>
          <w:color w:val="880000"/>
          <w:sz w:val="18"/>
          <w:szCs w:val="18"/>
          <w:lang w:val="en-US"/>
        </w:rPr>
        <w:t xml:space="preserve"> </w:t>
      </w:r>
      <w:r w:rsidRPr="00476406">
        <w:rPr>
          <w:color w:val="880000"/>
          <w:sz w:val="18"/>
          <w:szCs w:val="18"/>
        </w:rPr>
        <w:t>режиме</w:t>
      </w:r>
      <w:r w:rsidRPr="00476406">
        <w:rPr>
          <w:color w:val="880000"/>
          <w:sz w:val="18"/>
          <w:szCs w:val="18"/>
          <w:lang w:val="en-US"/>
        </w:rPr>
        <w:t xml:space="preserve">, </w:t>
      </w:r>
      <w:r w:rsidRPr="00476406">
        <w:rPr>
          <w:color w:val="880000"/>
          <w:sz w:val="18"/>
          <w:szCs w:val="18"/>
        </w:rPr>
        <w:t>из</w:t>
      </w:r>
      <w:r w:rsidRPr="00476406">
        <w:rPr>
          <w:color w:val="880000"/>
          <w:sz w:val="18"/>
          <w:szCs w:val="18"/>
          <w:lang w:val="en-US"/>
        </w:rPr>
        <w:t xml:space="preserve"> 100 (1.00 </w:t>
      </w:r>
      <w:r w:rsidRPr="00476406">
        <w:rPr>
          <w:color w:val="880000"/>
          <w:sz w:val="18"/>
          <w:szCs w:val="18"/>
        </w:rPr>
        <w:t>А</w:t>
      </w:r>
      <w:r w:rsidRPr="00476406">
        <w:rPr>
          <w:color w:val="880000"/>
          <w:sz w:val="18"/>
          <w:szCs w:val="18"/>
          <w:lang w:val="en-US"/>
        </w:rPr>
        <w:t xml:space="preserve">) </w:t>
      </w:r>
      <w:r w:rsidRPr="00476406">
        <w:rPr>
          <w:color w:val="880000"/>
          <w:sz w:val="18"/>
          <w:szCs w:val="18"/>
        </w:rPr>
        <w:t>делаем</w:t>
      </w:r>
      <w:r w:rsidRPr="00476406">
        <w:rPr>
          <w:color w:val="880000"/>
          <w:sz w:val="18"/>
          <w:szCs w:val="18"/>
          <w:lang w:val="en-US"/>
        </w:rPr>
        <w:t xml:space="preserve"> 0,1 </w:t>
      </w:r>
      <w:r w:rsidRPr="00476406">
        <w:rPr>
          <w:color w:val="880000"/>
          <w:sz w:val="18"/>
          <w:szCs w:val="18"/>
        </w:rPr>
        <w:t>в</w:t>
      </w:r>
      <w:r w:rsidRPr="00476406">
        <w:rPr>
          <w:color w:val="880000"/>
          <w:sz w:val="18"/>
          <w:szCs w:val="18"/>
          <w:lang w:val="en-US"/>
        </w:rPr>
        <w:t xml:space="preserve"> </w:t>
      </w:r>
      <w:r w:rsidRPr="00476406">
        <w:rPr>
          <w:color w:val="880000"/>
          <w:sz w:val="18"/>
          <w:szCs w:val="18"/>
        </w:rPr>
        <w:t>о</w:t>
      </w:r>
      <w:r w:rsidRPr="00476406">
        <w:rPr>
          <w:color w:val="880000"/>
          <w:sz w:val="18"/>
          <w:szCs w:val="18"/>
          <w:lang w:val="en-US"/>
        </w:rPr>
        <w:t>.</w:t>
      </w:r>
      <w:r w:rsidRPr="00476406">
        <w:rPr>
          <w:color w:val="880000"/>
          <w:sz w:val="18"/>
          <w:szCs w:val="18"/>
        </w:rPr>
        <w:t>е</w:t>
      </w:r>
      <w:r w:rsidRPr="00476406">
        <w:rPr>
          <w:color w:val="880000"/>
          <w:sz w:val="18"/>
          <w:szCs w:val="18"/>
          <w:lang w:val="en-US"/>
        </w:rPr>
        <w:t>.,</w:t>
      </w:r>
    </w:p>
    <w:p w14:paraId="6937882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660066"/>
          <w:sz w:val="18"/>
          <w:szCs w:val="18"/>
          <w:lang w:val="en-US"/>
        </w:rPr>
        <w:t>CurrIqSet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что</w:t>
      </w:r>
      <w:r w:rsidRPr="00476406">
        <w:rPr>
          <w:color w:val="880000"/>
          <w:sz w:val="18"/>
          <w:szCs w:val="18"/>
          <w:lang w:val="en-US"/>
        </w:rPr>
        <w:t xml:space="preserve"> </w:t>
      </w:r>
      <w:r w:rsidRPr="00476406">
        <w:rPr>
          <w:color w:val="880000"/>
          <w:sz w:val="18"/>
          <w:szCs w:val="18"/>
        </w:rPr>
        <w:t>соответствует</w:t>
      </w:r>
      <w:r w:rsidRPr="00476406">
        <w:rPr>
          <w:color w:val="880000"/>
          <w:sz w:val="18"/>
          <w:szCs w:val="18"/>
          <w:lang w:val="en-US"/>
        </w:rPr>
        <w:t xml:space="preserve"> </w:t>
      </w:r>
      <w:r w:rsidRPr="00476406">
        <w:rPr>
          <w:color w:val="880000"/>
          <w:sz w:val="18"/>
          <w:szCs w:val="18"/>
        </w:rPr>
        <w:t>току</w:t>
      </w:r>
      <w:r w:rsidRPr="00476406">
        <w:rPr>
          <w:color w:val="880000"/>
          <w:sz w:val="18"/>
          <w:szCs w:val="18"/>
          <w:lang w:val="en-US"/>
        </w:rPr>
        <w:t xml:space="preserve"> </w:t>
      </w:r>
      <w:r w:rsidRPr="00476406">
        <w:rPr>
          <w:color w:val="880000"/>
          <w:sz w:val="18"/>
          <w:szCs w:val="18"/>
        </w:rPr>
        <w:t>в</w:t>
      </w:r>
      <w:r w:rsidRPr="00476406">
        <w:rPr>
          <w:color w:val="880000"/>
          <w:sz w:val="18"/>
          <w:szCs w:val="18"/>
          <w:lang w:val="en-US"/>
        </w:rPr>
        <w:t xml:space="preserve"> 1</w:t>
      </w:r>
      <w:r w:rsidRPr="00476406">
        <w:rPr>
          <w:color w:val="880000"/>
          <w:sz w:val="18"/>
          <w:szCs w:val="18"/>
        </w:rPr>
        <w:t>А</w:t>
      </w:r>
    </w:p>
    <w:p w14:paraId="126F477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21661E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else</w:t>
      </w:r>
      <w:proofErr w:type="gramEnd"/>
    </w:p>
    <w:p w14:paraId="3FB6861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84278B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584.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CurrId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091E01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5F2525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586.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2F0BD03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587.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roofErr w:type="gramEnd"/>
    </w:p>
    <w:p w14:paraId="733EF1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588. </w:t>
      </w:r>
      <w:r w:rsidRPr="00476406">
        <w:rPr>
          <w:color w:val="000000"/>
          <w:sz w:val="18"/>
          <w:szCs w:val="18"/>
        </w:rPr>
        <w:tab/>
      </w:r>
      <w:r w:rsidRPr="00476406">
        <w:rPr>
          <w:color w:val="000000"/>
          <w:sz w:val="18"/>
          <w:szCs w:val="18"/>
        </w:rPr>
        <w:tab/>
      </w:r>
    </w:p>
    <w:p w14:paraId="50D2AEF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589.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2</w:t>
      </w:r>
      <w:r w:rsidRPr="00476406">
        <w:rPr>
          <w:color w:val="666600"/>
          <w:sz w:val="18"/>
          <w:szCs w:val="18"/>
        </w:rPr>
        <w:t>:</w:t>
      </w:r>
      <w:r w:rsidRPr="00476406">
        <w:rPr>
          <w:color w:val="000000"/>
          <w:sz w:val="18"/>
          <w:szCs w:val="18"/>
        </w:rPr>
        <w:tab/>
      </w:r>
      <w:r w:rsidRPr="00476406">
        <w:rPr>
          <w:color w:val="880000"/>
          <w:sz w:val="18"/>
          <w:szCs w:val="18"/>
        </w:rPr>
        <w:t>// токовое с поиском "нулевого" положения ротора</w:t>
      </w:r>
    </w:p>
    <w:p w14:paraId="3D8F0C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590.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33D4E66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//v-&gt;SetFreq * From5000toQ24;</w:t>
      </w:r>
      <w:r w:rsidRPr="00476406">
        <w:rPr>
          <w:color w:val="880000"/>
          <w:sz w:val="18"/>
          <w:szCs w:val="18"/>
          <w:lang w:val="en-US"/>
        </w:rPr>
        <w:tab/>
      </w:r>
    </w:p>
    <w:p w14:paraId="09972B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761F99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CurrId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660066"/>
          <w:sz w:val="18"/>
          <w:szCs w:val="18"/>
          <w:lang w:val="en-US"/>
        </w:rPr>
        <w:t>CurrIdSet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Задание</w:t>
      </w:r>
      <w:r w:rsidRPr="00476406">
        <w:rPr>
          <w:color w:val="880000"/>
          <w:sz w:val="18"/>
          <w:szCs w:val="18"/>
          <w:lang w:val="en-US"/>
        </w:rPr>
        <w:t xml:space="preserve"> </w:t>
      </w:r>
      <w:r w:rsidRPr="00476406">
        <w:rPr>
          <w:color w:val="880000"/>
          <w:sz w:val="18"/>
          <w:szCs w:val="18"/>
        </w:rPr>
        <w:t>в</w:t>
      </w:r>
      <w:r w:rsidRPr="00476406">
        <w:rPr>
          <w:color w:val="880000"/>
          <w:sz w:val="18"/>
          <w:szCs w:val="18"/>
          <w:lang w:val="en-US"/>
        </w:rPr>
        <w:t xml:space="preserve"> </w:t>
      </w:r>
      <w:r w:rsidRPr="00476406">
        <w:rPr>
          <w:color w:val="880000"/>
          <w:sz w:val="18"/>
          <w:szCs w:val="18"/>
        </w:rPr>
        <w:t>токовом</w:t>
      </w:r>
      <w:r w:rsidRPr="00476406">
        <w:rPr>
          <w:color w:val="880000"/>
          <w:sz w:val="18"/>
          <w:szCs w:val="18"/>
          <w:lang w:val="en-US"/>
        </w:rPr>
        <w:t xml:space="preserve"> </w:t>
      </w:r>
      <w:r w:rsidRPr="00476406">
        <w:rPr>
          <w:color w:val="880000"/>
          <w:sz w:val="18"/>
          <w:szCs w:val="18"/>
        </w:rPr>
        <w:t>режиме</w:t>
      </w:r>
      <w:r w:rsidRPr="00476406">
        <w:rPr>
          <w:color w:val="880000"/>
          <w:sz w:val="18"/>
          <w:szCs w:val="18"/>
          <w:lang w:val="en-US"/>
        </w:rPr>
        <w:t xml:space="preserve">, </w:t>
      </w:r>
      <w:r w:rsidRPr="00476406">
        <w:rPr>
          <w:color w:val="880000"/>
          <w:sz w:val="18"/>
          <w:szCs w:val="18"/>
        </w:rPr>
        <w:t>из</w:t>
      </w:r>
      <w:r w:rsidRPr="00476406">
        <w:rPr>
          <w:color w:val="880000"/>
          <w:sz w:val="18"/>
          <w:szCs w:val="18"/>
          <w:lang w:val="en-US"/>
        </w:rPr>
        <w:t xml:space="preserve"> 100 (1.00 </w:t>
      </w:r>
      <w:r w:rsidRPr="00476406">
        <w:rPr>
          <w:color w:val="880000"/>
          <w:sz w:val="18"/>
          <w:szCs w:val="18"/>
        </w:rPr>
        <w:t>А</w:t>
      </w:r>
      <w:r w:rsidRPr="00476406">
        <w:rPr>
          <w:color w:val="880000"/>
          <w:sz w:val="18"/>
          <w:szCs w:val="18"/>
          <w:lang w:val="en-US"/>
        </w:rPr>
        <w:t xml:space="preserve">) </w:t>
      </w:r>
      <w:r w:rsidRPr="00476406">
        <w:rPr>
          <w:color w:val="880000"/>
          <w:sz w:val="18"/>
          <w:szCs w:val="18"/>
        </w:rPr>
        <w:t>делаем</w:t>
      </w:r>
      <w:r w:rsidRPr="00476406">
        <w:rPr>
          <w:color w:val="880000"/>
          <w:sz w:val="18"/>
          <w:szCs w:val="18"/>
          <w:lang w:val="en-US"/>
        </w:rPr>
        <w:t xml:space="preserve"> 0,1 </w:t>
      </w:r>
      <w:r w:rsidRPr="00476406">
        <w:rPr>
          <w:color w:val="880000"/>
          <w:sz w:val="18"/>
          <w:szCs w:val="18"/>
        </w:rPr>
        <w:t>в</w:t>
      </w:r>
      <w:r w:rsidRPr="00476406">
        <w:rPr>
          <w:color w:val="880000"/>
          <w:sz w:val="18"/>
          <w:szCs w:val="18"/>
          <w:lang w:val="en-US"/>
        </w:rPr>
        <w:t xml:space="preserve"> </w:t>
      </w:r>
      <w:r w:rsidRPr="00476406">
        <w:rPr>
          <w:color w:val="880000"/>
          <w:sz w:val="18"/>
          <w:szCs w:val="18"/>
        </w:rPr>
        <w:t>о</w:t>
      </w:r>
      <w:r w:rsidRPr="00476406">
        <w:rPr>
          <w:color w:val="880000"/>
          <w:sz w:val="18"/>
          <w:szCs w:val="18"/>
          <w:lang w:val="en-US"/>
        </w:rPr>
        <w:t>.</w:t>
      </w:r>
      <w:r w:rsidRPr="00476406">
        <w:rPr>
          <w:color w:val="880000"/>
          <w:sz w:val="18"/>
          <w:szCs w:val="18"/>
        </w:rPr>
        <w:t>е</w:t>
      </w:r>
      <w:r w:rsidRPr="00476406">
        <w:rPr>
          <w:color w:val="880000"/>
          <w:sz w:val="18"/>
          <w:szCs w:val="18"/>
          <w:lang w:val="en-US"/>
        </w:rPr>
        <w:t>.,</w:t>
      </w:r>
    </w:p>
    <w:p w14:paraId="54B094B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660066"/>
          <w:sz w:val="18"/>
          <w:szCs w:val="18"/>
          <w:lang w:val="en-US"/>
        </w:rPr>
        <w:t>CurrIqSet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что</w:t>
      </w:r>
      <w:r w:rsidRPr="00476406">
        <w:rPr>
          <w:color w:val="880000"/>
          <w:sz w:val="18"/>
          <w:szCs w:val="18"/>
          <w:lang w:val="en-US"/>
        </w:rPr>
        <w:t xml:space="preserve"> </w:t>
      </w:r>
      <w:r w:rsidRPr="00476406">
        <w:rPr>
          <w:color w:val="880000"/>
          <w:sz w:val="18"/>
          <w:szCs w:val="18"/>
        </w:rPr>
        <w:t>соответствует</w:t>
      </w:r>
      <w:r w:rsidRPr="00476406">
        <w:rPr>
          <w:color w:val="880000"/>
          <w:sz w:val="18"/>
          <w:szCs w:val="18"/>
          <w:lang w:val="en-US"/>
        </w:rPr>
        <w:t xml:space="preserve"> </w:t>
      </w:r>
      <w:r w:rsidRPr="00476406">
        <w:rPr>
          <w:color w:val="880000"/>
          <w:sz w:val="18"/>
          <w:szCs w:val="18"/>
        </w:rPr>
        <w:t>току</w:t>
      </w:r>
      <w:r w:rsidRPr="00476406">
        <w:rPr>
          <w:color w:val="880000"/>
          <w:sz w:val="18"/>
          <w:szCs w:val="18"/>
          <w:lang w:val="en-US"/>
        </w:rPr>
        <w:t xml:space="preserve"> </w:t>
      </w:r>
      <w:r w:rsidRPr="00476406">
        <w:rPr>
          <w:color w:val="880000"/>
          <w:sz w:val="18"/>
          <w:szCs w:val="18"/>
        </w:rPr>
        <w:t>в</w:t>
      </w:r>
      <w:r w:rsidRPr="00476406">
        <w:rPr>
          <w:color w:val="880000"/>
          <w:sz w:val="18"/>
          <w:szCs w:val="18"/>
          <w:lang w:val="en-US"/>
        </w:rPr>
        <w:t xml:space="preserve"> 1</w:t>
      </w:r>
      <w:r w:rsidRPr="00476406">
        <w:rPr>
          <w:color w:val="880000"/>
          <w:sz w:val="18"/>
          <w:szCs w:val="18"/>
        </w:rPr>
        <w:t>А</w:t>
      </w:r>
    </w:p>
    <w:p w14:paraId="1546AE5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595.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roofErr w:type="gramEnd"/>
    </w:p>
    <w:p w14:paraId="539B02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596. </w:t>
      </w:r>
      <w:r w:rsidRPr="00476406">
        <w:rPr>
          <w:color w:val="000000"/>
          <w:sz w:val="18"/>
          <w:szCs w:val="18"/>
        </w:rPr>
        <w:tab/>
      </w:r>
      <w:r w:rsidRPr="00476406">
        <w:rPr>
          <w:color w:val="000000"/>
          <w:sz w:val="18"/>
          <w:szCs w:val="18"/>
        </w:rPr>
        <w:tab/>
      </w:r>
    </w:p>
    <w:p w14:paraId="7CB6A3E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597.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3</w:t>
      </w:r>
      <w:r w:rsidRPr="00476406">
        <w:rPr>
          <w:color w:val="666600"/>
          <w:sz w:val="18"/>
          <w:szCs w:val="18"/>
        </w:rPr>
        <w:t>:</w:t>
      </w:r>
      <w:r w:rsidRPr="00476406">
        <w:rPr>
          <w:color w:val="000000"/>
          <w:sz w:val="18"/>
          <w:szCs w:val="18"/>
        </w:rPr>
        <w:tab/>
      </w:r>
      <w:r w:rsidRPr="00476406">
        <w:rPr>
          <w:color w:val="880000"/>
          <w:sz w:val="18"/>
          <w:szCs w:val="18"/>
        </w:rPr>
        <w:t>// контур скорости</w:t>
      </w:r>
    </w:p>
    <w:p w14:paraId="05BB4B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598. </w:t>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7D3B4C7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599. </w:t>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Ref</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880000"/>
          <w:sz w:val="18"/>
          <w:szCs w:val="18"/>
        </w:rPr>
        <w:t>// условие для векторного управления СД</w:t>
      </w:r>
    </w:p>
    <w:p w14:paraId="66F0B4F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B5C264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StartResetDelay</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r w:rsidRPr="00476406">
        <w:rPr>
          <w:color w:val="666600"/>
          <w:sz w:val="18"/>
          <w:szCs w:val="18"/>
          <w:lang w:val="en-US"/>
        </w:rPr>
        <w:t>)</w:t>
      </w:r>
    </w:p>
    <w:p w14:paraId="5934450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45483C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GrC</w:t>
      </w:r>
      <w:r w:rsidRPr="00476406">
        <w:rPr>
          <w:color w:val="666600"/>
          <w:sz w:val="18"/>
          <w:szCs w:val="18"/>
          <w:lang w:val="en-US"/>
        </w:rPr>
        <w:t>-&gt;</w:t>
      </w:r>
      <w:r w:rsidRPr="00476406">
        <w:rPr>
          <w:color w:val="000000"/>
          <w:sz w:val="18"/>
          <w:szCs w:val="18"/>
          <w:lang w:val="en-US"/>
        </w:rPr>
        <w:t xml:space="preserve">rxSetSpeed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15</w:t>
      </w:r>
      <w:r w:rsidRPr="00476406">
        <w:rPr>
          <w:color w:val="666600"/>
          <w:sz w:val="18"/>
          <w:szCs w:val="18"/>
          <w:lang w:val="en-US"/>
        </w:rPr>
        <w:t>;</w:t>
      </w:r>
    </w:p>
    <w:p w14:paraId="7F51BE4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DFE2F1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else</w:t>
      </w:r>
      <w:proofErr w:type="gramEnd"/>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1B6087B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142C6D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607.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 xml:space="preserve"> </w:t>
      </w:r>
      <w:r w:rsidRPr="00476406">
        <w:rPr>
          <w:color w:val="000088"/>
          <w:sz w:val="18"/>
          <w:szCs w:val="18"/>
          <w:lang w:val="en-US"/>
        </w:rPr>
        <w:t>break</w:t>
      </w:r>
      <w:r w:rsidRPr="00476406">
        <w:rPr>
          <w:color w:val="666600"/>
          <w:sz w:val="18"/>
          <w:szCs w:val="18"/>
          <w:lang w:val="en-US"/>
        </w:rPr>
        <w:t>;</w:t>
      </w:r>
    </w:p>
    <w:p w14:paraId="59D37774" w14:textId="77777777" w:rsidR="000E59F9" w:rsidRPr="000071B3"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0071B3">
        <w:rPr>
          <w:sz w:val="18"/>
          <w:szCs w:val="18"/>
        </w:rPr>
        <w:t xml:space="preserve">608. </w:t>
      </w:r>
      <w:r w:rsidRPr="000071B3">
        <w:rPr>
          <w:color w:val="000000"/>
          <w:sz w:val="18"/>
          <w:szCs w:val="18"/>
        </w:rPr>
        <w:tab/>
      </w:r>
      <w:r w:rsidRPr="000071B3">
        <w:rPr>
          <w:color w:val="000000"/>
          <w:sz w:val="18"/>
          <w:szCs w:val="18"/>
        </w:rPr>
        <w:tab/>
      </w:r>
    </w:p>
    <w:p w14:paraId="209A8A5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609.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4</w:t>
      </w:r>
      <w:r w:rsidRPr="00476406">
        <w:rPr>
          <w:color w:val="666600"/>
          <w:sz w:val="18"/>
          <w:szCs w:val="18"/>
        </w:rPr>
        <w:t>:</w:t>
      </w:r>
      <w:r w:rsidRPr="00476406">
        <w:rPr>
          <w:color w:val="000000"/>
          <w:sz w:val="18"/>
          <w:szCs w:val="18"/>
        </w:rPr>
        <w:tab/>
      </w:r>
      <w:r w:rsidRPr="00476406">
        <w:rPr>
          <w:color w:val="880000"/>
          <w:sz w:val="18"/>
          <w:szCs w:val="18"/>
        </w:rPr>
        <w:t>// контур положения</w:t>
      </w:r>
    </w:p>
    <w:p w14:paraId="63B8EB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610. </w:t>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482EFE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611. </w:t>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Ref</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880000"/>
          <w:sz w:val="18"/>
          <w:szCs w:val="18"/>
        </w:rPr>
        <w:t>// условие для векторного управления СД</w:t>
      </w:r>
    </w:p>
    <w:p w14:paraId="4DEF7AD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612. </w:t>
      </w:r>
      <w:r w:rsidRPr="00476406">
        <w:rPr>
          <w:color w:val="000000"/>
          <w:sz w:val="18"/>
          <w:szCs w:val="18"/>
        </w:rPr>
        <w:t> </w:t>
      </w:r>
    </w:p>
    <w:p w14:paraId="77477B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613.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roofErr w:type="gramEnd"/>
    </w:p>
    <w:p w14:paraId="0C65DD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614. </w:t>
      </w:r>
      <w:r w:rsidRPr="00476406">
        <w:rPr>
          <w:color w:val="000000"/>
          <w:sz w:val="18"/>
          <w:szCs w:val="18"/>
        </w:rPr>
        <w:tab/>
      </w:r>
      <w:r w:rsidRPr="00476406">
        <w:rPr>
          <w:color w:val="000000"/>
          <w:sz w:val="18"/>
          <w:szCs w:val="18"/>
        </w:rPr>
        <w:tab/>
      </w:r>
    </w:p>
    <w:p w14:paraId="3AE53E9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615.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5</w:t>
      </w:r>
      <w:r w:rsidRPr="00476406">
        <w:rPr>
          <w:color w:val="666600"/>
          <w:sz w:val="18"/>
          <w:szCs w:val="18"/>
        </w:rPr>
        <w:t>:</w:t>
      </w:r>
      <w:r w:rsidRPr="00476406">
        <w:rPr>
          <w:color w:val="000000"/>
          <w:sz w:val="18"/>
          <w:szCs w:val="18"/>
        </w:rPr>
        <w:tab/>
      </w:r>
      <w:r w:rsidRPr="00476406">
        <w:rPr>
          <w:color w:val="880000"/>
          <w:sz w:val="18"/>
          <w:szCs w:val="18"/>
        </w:rPr>
        <w:t>// моментный режим</w:t>
      </w:r>
    </w:p>
    <w:p w14:paraId="079FAB2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616. </w:t>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1375F81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617. </w:t>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Ref</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880000"/>
          <w:sz w:val="18"/>
          <w:szCs w:val="18"/>
        </w:rPr>
        <w:t>// условие для векторного управления СД</w:t>
      </w:r>
    </w:p>
    <w:p w14:paraId="2FBC87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618.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StartResetDelay</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p>
    <w:p w14:paraId="6EB60C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619.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Q16_DIV</w:t>
      </w:r>
      <w:r w:rsidRPr="00476406">
        <w:rPr>
          <w:color w:val="666600"/>
          <w:sz w:val="18"/>
          <w:szCs w:val="18"/>
          <w:lang w:val="en-US"/>
        </w:rPr>
        <w:t>(</w:t>
      </w:r>
      <w:r w:rsidRPr="00476406">
        <w:rPr>
          <w:color w:val="660066"/>
          <w:sz w:val="18"/>
          <w:szCs w:val="18"/>
          <w:lang w:val="en-US"/>
        </w:rPr>
        <w:t>GrC</w:t>
      </w:r>
      <w:r w:rsidRPr="00476406">
        <w:rPr>
          <w:color w:val="666600"/>
          <w:sz w:val="18"/>
          <w:szCs w:val="18"/>
          <w:lang w:val="en-US"/>
        </w:rPr>
        <w:t>-&gt;</w:t>
      </w:r>
      <w:r w:rsidRPr="00476406">
        <w:rPr>
          <w:color w:val="000000"/>
          <w:sz w:val="18"/>
          <w:szCs w:val="18"/>
          <w:lang w:val="en-US"/>
        </w:rPr>
        <w:t>rxSetSpeed</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INTtoQ16</w:t>
      </w:r>
      <w:r w:rsidRPr="00476406">
        <w:rPr>
          <w:color w:val="666600"/>
          <w:sz w:val="18"/>
          <w:szCs w:val="18"/>
          <w:lang w:val="en-US"/>
        </w:rPr>
        <w:t>(</w:t>
      </w:r>
      <w:r w:rsidRPr="00476406">
        <w:rPr>
          <w:color w:val="660066"/>
          <w:sz w:val="18"/>
          <w:szCs w:val="18"/>
          <w:lang w:val="en-US"/>
        </w:rPr>
        <w:t>GrB</w:t>
      </w:r>
      <w:r w:rsidRPr="00476406">
        <w:rPr>
          <w:color w:val="666600"/>
          <w:sz w:val="18"/>
          <w:szCs w:val="18"/>
          <w:lang w:val="en-US"/>
        </w:rPr>
        <w:t>-&gt;</w:t>
      </w:r>
      <w:r w:rsidRPr="00476406">
        <w:rPr>
          <w:color w:val="000000"/>
          <w:sz w:val="18"/>
          <w:szCs w:val="18"/>
          <w:lang w:val="en-US"/>
        </w:rPr>
        <w:t>FREQ_MOT_NOM</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8</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9056A7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88"/>
          <w:sz w:val="18"/>
          <w:szCs w:val="18"/>
          <w:lang w:val="en-US"/>
        </w:rPr>
        <w:t>else</w:t>
      </w:r>
      <w:proofErr w:type="gramEnd"/>
    </w:p>
    <w:p w14:paraId="3FD2E5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18CC59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27FE21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623.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 xml:space="preserve"> </w:t>
      </w:r>
      <w:r w:rsidRPr="00476406">
        <w:rPr>
          <w:color w:val="000088"/>
          <w:sz w:val="18"/>
          <w:szCs w:val="18"/>
          <w:lang w:val="en-US"/>
        </w:rPr>
        <w:t>break</w:t>
      </w:r>
      <w:r w:rsidRPr="00476406">
        <w:rPr>
          <w:color w:val="666600"/>
          <w:sz w:val="18"/>
          <w:szCs w:val="18"/>
          <w:lang w:val="en-US"/>
        </w:rPr>
        <w:t>;</w:t>
      </w:r>
    </w:p>
    <w:p w14:paraId="2F108A6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624. </w:t>
      </w:r>
      <w:r w:rsidRPr="00476406">
        <w:rPr>
          <w:color w:val="000000"/>
          <w:sz w:val="18"/>
          <w:szCs w:val="18"/>
          <w:lang w:val="en-US"/>
        </w:rPr>
        <w:tab/>
      </w:r>
      <w:r w:rsidRPr="00476406">
        <w:rPr>
          <w:color w:val="666600"/>
          <w:sz w:val="18"/>
          <w:szCs w:val="18"/>
          <w:lang w:val="en-US"/>
        </w:rPr>
        <w:t>}</w:t>
      </w:r>
    </w:p>
    <w:p w14:paraId="289B792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625. </w:t>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CAN_Mode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2</w:t>
      </w:r>
      <w:r w:rsidRPr="00476406">
        <w:rPr>
          <w:color w:val="666600"/>
          <w:sz w:val="18"/>
          <w:szCs w:val="18"/>
          <w:lang w:val="en-US"/>
        </w:rPr>
        <w:t>)||(</w:t>
      </w:r>
      <w:r w:rsidRPr="00476406">
        <w:rPr>
          <w:color w:val="000000"/>
          <w:sz w:val="18"/>
          <w:szCs w:val="18"/>
          <w:lang w:val="en-US"/>
        </w:rPr>
        <w:t xml:space="preserve">CAN_Mode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3</w:t>
      </w:r>
      <w:r w:rsidRPr="00476406">
        <w:rPr>
          <w:color w:val="666600"/>
          <w:sz w:val="18"/>
          <w:szCs w:val="18"/>
          <w:lang w:val="en-US"/>
        </w:rPr>
        <w:t>))</w:t>
      </w:r>
      <w:r w:rsidRPr="00476406">
        <w:rPr>
          <w:color w:val="000000"/>
          <w:sz w:val="18"/>
          <w:szCs w:val="18"/>
          <w:lang w:val="en-US"/>
        </w:rPr>
        <w:t xml:space="preserve"> </w:t>
      </w:r>
      <w:r w:rsidRPr="00476406">
        <w:rPr>
          <w:color w:val="000088"/>
          <w:sz w:val="18"/>
          <w:szCs w:val="18"/>
          <w:lang w:val="en-US"/>
        </w:rPr>
        <w:t>return</w:t>
      </w:r>
      <w:r w:rsidRPr="00476406">
        <w:rPr>
          <w:color w:val="666600"/>
          <w:sz w:val="18"/>
          <w:szCs w:val="18"/>
          <w:lang w:val="en-US"/>
        </w:rPr>
        <w:t>;</w:t>
      </w:r>
    </w:p>
    <w:p w14:paraId="6F8382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626. </w:t>
      </w:r>
      <w:r w:rsidRPr="00476406">
        <w:rPr>
          <w:color w:val="000000"/>
          <w:sz w:val="18"/>
          <w:szCs w:val="18"/>
          <w:lang w:val="en-US"/>
        </w:rPr>
        <w:tab/>
      </w:r>
      <w:r w:rsidRPr="00476406">
        <w:rPr>
          <w:color w:val="880000"/>
          <w:sz w:val="18"/>
          <w:szCs w:val="18"/>
          <w:lang w:val="en-US"/>
        </w:rPr>
        <w:t>//servo_</w:t>
      </w:r>
      <w:proofErr w:type="gramStart"/>
      <w:r w:rsidRPr="00476406">
        <w:rPr>
          <w:color w:val="880000"/>
          <w:sz w:val="18"/>
          <w:szCs w:val="18"/>
          <w:lang w:val="en-US"/>
        </w:rPr>
        <w:t>calc(</w:t>
      </w:r>
      <w:proofErr w:type="gramEnd"/>
      <w:r w:rsidRPr="00476406">
        <w:rPr>
          <w:color w:val="880000"/>
          <w:sz w:val="18"/>
          <w:szCs w:val="18"/>
          <w:lang w:val="en-US"/>
        </w:rPr>
        <w:t>&amp;servo);</w:t>
      </w:r>
    </w:p>
    <w:p w14:paraId="233E67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627</w:t>
      </w:r>
      <w:proofErr w:type="gramStart"/>
      <w:r w:rsidRPr="00476406">
        <w:rPr>
          <w:sz w:val="18"/>
          <w:szCs w:val="18"/>
          <w:lang w:val="en-US"/>
        </w:rPr>
        <w:t xml:space="preserve">. </w:t>
      </w:r>
      <w:r w:rsidRPr="00476406">
        <w:rPr>
          <w:color w:val="666600"/>
          <w:sz w:val="18"/>
          <w:szCs w:val="18"/>
          <w:lang w:val="en-US"/>
        </w:rPr>
        <w:t>}</w:t>
      </w:r>
      <w:proofErr w:type="gramEnd"/>
    </w:p>
    <w:p w14:paraId="2C235E5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628. </w:t>
      </w:r>
      <w:r w:rsidRPr="00476406">
        <w:rPr>
          <w:color w:val="000000"/>
          <w:sz w:val="18"/>
          <w:szCs w:val="18"/>
          <w:lang w:val="en-US"/>
        </w:rPr>
        <w:t> </w:t>
      </w:r>
    </w:p>
    <w:p w14:paraId="63E69C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629. </w:t>
      </w:r>
      <w:proofErr w:type="gramStart"/>
      <w:r w:rsidRPr="00476406">
        <w:rPr>
          <w:color w:val="000088"/>
          <w:sz w:val="18"/>
          <w:szCs w:val="18"/>
          <w:lang w:val="en-US"/>
        </w:rPr>
        <w:t>void</w:t>
      </w:r>
      <w:proofErr w:type="gramEnd"/>
      <w:r w:rsidRPr="00476406">
        <w:rPr>
          <w:color w:val="000000"/>
          <w:sz w:val="18"/>
          <w:szCs w:val="18"/>
          <w:lang w:val="en-US"/>
        </w:rPr>
        <w:t xml:space="preserve"> rampgen_calc</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211188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630. </w:t>
      </w:r>
      <w:r w:rsidRPr="00476406">
        <w:rPr>
          <w:color w:val="666600"/>
          <w:sz w:val="18"/>
          <w:szCs w:val="18"/>
          <w:lang w:val="en-US"/>
        </w:rPr>
        <w:t>{</w:t>
      </w:r>
    </w:p>
    <w:p w14:paraId="389B1E4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631. </w:t>
      </w:r>
      <w:r w:rsidRPr="00476406">
        <w:rPr>
          <w:color w:val="000000"/>
          <w:sz w:val="18"/>
          <w:szCs w:val="18"/>
          <w:lang w:val="en-US"/>
        </w:rPr>
        <w:tab/>
      </w:r>
      <w:r w:rsidRPr="00476406">
        <w:rPr>
          <w:color w:val="880000"/>
          <w:sz w:val="18"/>
          <w:szCs w:val="18"/>
          <w:lang w:val="en-US"/>
        </w:rPr>
        <w:t>// Compute the angle rate</w:t>
      </w:r>
    </w:p>
    <w:p w14:paraId="31E444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632. </w:t>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StepAngleMax</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Freq</w:t>
      </w:r>
      <w:r w:rsidRPr="00476406">
        <w:rPr>
          <w:color w:val="666600"/>
          <w:sz w:val="18"/>
          <w:szCs w:val="18"/>
          <w:lang w:val="en-US"/>
        </w:rPr>
        <w:t>);</w:t>
      </w:r>
    </w:p>
    <w:p w14:paraId="1D197F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633. </w:t>
      </w:r>
      <w:r w:rsidRPr="00476406">
        <w:rPr>
          <w:color w:val="000000"/>
          <w:sz w:val="18"/>
          <w:szCs w:val="18"/>
          <w:lang w:val="en-US"/>
        </w:rPr>
        <w:tab/>
      </w:r>
    </w:p>
    <w:p w14:paraId="7641AC7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634. </w:t>
      </w:r>
      <w:r w:rsidRPr="00476406">
        <w:rPr>
          <w:color w:val="000000"/>
          <w:sz w:val="18"/>
          <w:szCs w:val="18"/>
          <w:lang w:val="en-US"/>
        </w:rPr>
        <w:tab/>
      </w:r>
      <w:r w:rsidRPr="00476406">
        <w:rPr>
          <w:color w:val="880000"/>
          <w:sz w:val="18"/>
          <w:szCs w:val="18"/>
          <w:lang w:val="en-US"/>
        </w:rPr>
        <w:t>// Saturate the angle rate within (0...1)</w:t>
      </w:r>
    </w:p>
    <w:p w14:paraId="5082F3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635. </w:t>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Q24_one</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Q24_one</w:t>
      </w:r>
      <w:r w:rsidRPr="00476406">
        <w:rPr>
          <w:color w:val="666600"/>
          <w:sz w:val="18"/>
          <w:szCs w:val="18"/>
          <w:lang w:val="en-US"/>
        </w:rPr>
        <w:t>;</w:t>
      </w:r>
    </w:p>
    <w:p w14:paraId="4AD5A8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636. </w:t>
      </w:r>
      <w:r w:rsidRPr="00476406">
        <w:rPr>
          <w:color w:val="000000"/>
          <w:sz w:val="18"/>
          <w:szCs w:val="18"/>
          <w:lang w:val="en-US"/>
        </w:rPr>
        <w:tab/>
      </w:r>
      <w:proofErr w:type="gramStart"/>
      <w:r w:rsidRPr="00476406">
        <w:rPr>
          <w:color w:val="000088"/>
          <w:sz w:val="18"/>
          <w:szCs w:val="18"/>
          <w:lang w:val="en-US"/>
        </w:rPr>
        <w:t>else</w:t>
      </w:r>
      <w:proofErr w:type="gramEnd"/>
      <w:r w:rsidRPr="00476406">
        <w:rPr>
          <w:color w:val="000000"/>
          <w:sz w:val="18"/>
          <w:szCs w:val="18"/>
          <w:lang w:val="en-US"/>
        </w:rPr>
        <w:t xml:space="preserve">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Q24_one</w:t>
      </w:r>
      <w:r w:rsidRPr="00476406">
        <w:rPr>
          <w:color w:val="666600"/>
          <w:sz w:val="18"/>
          <w:szCs w:val="18"/>
          <w:lang w:val="en-US"/>
        </w:rPr>
        <w:t>;</w:t>
      </w:r>
    </w:p>
    <w:p w14:paraId="01AD9C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637. </w:t>
      </w:r>
      <w:r w:rsidRPr="00476406">
        <w:rPr>
          <w:color w:val="000000"/>
          <w:sz w:val="18"/>
          <w:szCs w:val="18"/>
          <w:lang w:val="en-US"/>
        </w:rPr>
        <w:tab/>
      </w:r>
    </w:p>
    <w:p w14:paraId="7C68129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638. </w:t>
      </w:r>
      <w:r w:rsidRPr="00476406">
        <w:rPr>
          <w:color w:val="000000"/>
          <w:sz w:val="18"/>
          <w:szCs w:val="18"/>
          <w:lang w:val="en-US"/>
        </w:rPr>
        <w:tab/>
      </w:r>
      <w:r w:rsidRPr="00476406">
        <w:rPr>
          <w:color w:val="880000"/>
          <w:sz w:val="18"/>
          <w:szCs w:val="18"/>
          <w:lang w:val="en-US"/>
        </w:rPr>
        <w:t>// Compute the ramp output</w:t>
      </w:r>
    </w:p>
    <w:p w14:paraId="3F9D32A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639. </w:t>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RampOut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Ramp</w:t>
      </w:r>
      <w:r w:rsidRPr="00476406">
        <w:rPr>
          <w:color w:val="666600"/>
          <w:sz w:val="18"/>
          <w:szCs w:val="18"/>
          <w:lang w:val="en-US"/>
        </w:rPr>
        <w:t>;</w:t>
      </w:r>
    </w:p>
    <w:p w14:paraId="0CADD3C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640. </w:t>
      </w:r>
      <w:r w:rsidRPr="00476406">
        <w:rPr>
          <w:color w:val="000000"/>
          <w:sz w:val="18"/>
          <w:szCs w:val="18"/>
          <w:lang w:val="en-US"/>
        </w:rPr>
        <w:tab/>
      </w:r>
      <w:r w:rsidRPr="00476406">
        <w:rPr>
          <w:color w:val="880000"/>
          <w:sz w:val="18"/>
          <w:szCs w:val="18"/>
          <w:lang w:val="en-US"/>
        </w:rPr>
        <w:t>//v-&gt;RampOut = Q24_one - v-&gt;Ramp;</w:t>
      </w:r>
    </w:p>
    <w:p w14:paraId="03A1D38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641. </w:t>
      </w:r>
      <w:r w:rsidRPr="00476406">
        <w:rPr>
          <w:color w:val="000000"/>
          <w:sz w:val="18"/>
          <w:szCs w:val="18"/>
          <w:lang w:val="en-US"/>
        </w:rPr>
        <w:t> </w:t>
      </w:r>
    </w:p>
    <w:p w14:paraId="723CCD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642. </w:t>
      </w:r>
      <w:r w:rsidRPr="00476406">
        <w:rPr>
          <w:color w:val="880000"/>
          <w:sz w:val="18"/>
          <w:szCs w:val="18"/>
          <w:lang w:val="en-US"/>
        </w:rPr>
        <w:t>//</w:t>
      </w:r>
      <w:r w:rsidRPr="00476406">
        <w:rPr>
          <w:color w:val="880000"/>
          <w:sz w:val="18"/>
          <w:szCs w:val="18"/>
          <w:lang w:val="en-US"/>
        </w:rPr>
        <w:tab/>
        <w:t>// Saturate the ramp output within (0...1)</w:t>
      </w:r>
    </w:p>
    <w:p w14:paraId="219B80C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643. </w:t>
      </w:r>
      <w:r w:rsidRPr="00476406">
        <w:rPr>
          <w:color w:val="880000"/>
          <w:sz w:val="18"/>
          <w:szCs w:val="18"/>
          <w:lang w:val="en-US"/>
        </w:rPr>
        <w:t>//</w:t>
      </w:r>
      <w:r w:rsidRPr="00476406">
        <w:rPr>
          <w:color w:val="880000"/>
          <w:sz w:val="18"/>
          <w:szCs w:val="18"/>
          <w:lang w:val="en-US"/>
        </w:rPr>
        <w:tab/>
        <w:t>if (v-&gt;RampOut &gt; Q24_one)      v-&gt;RampOut -= Q24_one;</w:t>
      </w:r>
    </w:p>
    <w:p w14:paraId="65A7E1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644. </w:t>
      </w:r>
      <w:r w:rsidRPr="00476406">
        <w:rPr>
          <w:color w:val="880000"/>
          <w:sz w:val="18"/>
          <w:szCs w:val="18"/>
          <w:lang w:val="en-US"/>
        </w:rPr>
        <w:t>//</w:t>
      </w:r>
      <w:r w:rsidRPr="00476406">
        <w:rPr>
          <w:color w:val="880000"/>
          <w:sz w:val="18"/>
          <w:szCs w:val="18"/>
          <w:lang w:val="en-US"/>
        </w:rPr>
        <w:tab/>
        <w:t>else if (v-&gt;RampOut &lt; Q24_one) v-&gt;RampOut += Q24_one;</w:t>
      </w:r>
    </w:p>
    <w:p w14:paraId="749426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645</w:t>
      </w:r>
      <w:proofErr w:type="gramStart"/>
      <w:r w:rsidRPr="00476406">
        <w:rPr>
          <w:sz w:val="18"/>
          <w:szCs w:val="18"/>
          <w:lang w:val="en-US"/>
        </w:rPr>
        <w:t xml:space="preserve">. </w:t>
      </w:r>
      <w:r w:rsidRPr="00476406">
        <w:rPr>
          <w:color w:val="666600"/>
          <w:sz w:val="18"/>
          <w:szCs w:val="18"/>
          <w:lang w:val="en-US"/>
        </w:rPr>
        <w:t>}</w:t>
      </w:r>
      <w:proofErr w:type="gramEnd"/>
    </w:p>
    <w:p w14:paraId="7284CDC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646. </w:t>
      </w:r>
      <w:r w:rsidRPr="00476406">
        <w:rPr>
          <w:color w:val="000000"/>
          <w:sz w:val="18"/>
          <w:szCs w:val="18"/>
          <w:lang w:val="en-US"/>
        </w:rPr>
        <w:t> </w:t>
      </w:r>
    </w:p>
    <w:p w14:paraId="6BD87F9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647. </w:t>
      </w:r>
      <w:r w:rsidRPr="00476406">
        <w:rPr>
          <w:color w:val="000000"/>
          <w:sz w:val="18"/>
          <w:szCs w:val="18"/>
          <w:lang w:val="en-US"/>
        </w:rPr>
        <w:t> </w:t>
      </w:r>
    </w:p>
    <w:p w14:paraId="6BA4051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648. </w:t>
      </w:r>
      <w:proofErr w:type="gramStart"/>
      <w:r w:rsidRPr="00476406">
        <w:rPr>
          <w:color w:val="000088"/>
          <w:sz w:val="18"/>
          <w:szCs w:val="18"/>
          <w:lang w:val="en-US"/>
        </w:rPr>
        <w:t>void</w:t>
      </w:r>
      <w:proofErr w:type="gramEnd"/>
      <w:r w:rsidRPr="00476406">
        <w:rPr>
          <w:color w:val="000000"/>
          <w:sz w:val="18"/>
          <w:szCs w:val="18"/>
          <w:lang w:val="en-US"/>
        </w:rPr>
        <w:t xml:space="preserve"> ipark_calc</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0E6454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649. </w:t>
      </w:r>
      <w:r w:rsidRPr="00476406">
        <w:rPr>
          <w:color w:val="666600"/>
          <w:sz w:val="18"/>
          <w:szCs w:val="18"/>
          <w:lang w:val="en-US"/>
        </w:rPr>
        <w:t>{</w:t>
      </w:r>
      <w:r w:rsidRPr="00476406">
        <w:rPr>
          <w:color w:val="000000"/>
          <w:sz w:val="18"/>
          <w:szCs w:val="18"/>
          <w:lang w:val="en-US"/>
        </w:rPr>
        <w:tab/>
      </w:r>
    </w:p>
    <w:p w14:paraId="3A1B78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650.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4AF201A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651. </w:t>
      </w:r>
      <w:r w:rsidRPr="00476406">
        <w:rPr>
          <w:color w:val="000000"/>
          <w:sz w:val="18"/>
          <w:szCs w:val="18"/>
          <w:lang w:val="en-US"/>
        </w:rPr>
        <w:tab/>
      </w:r>
    </w:p>
    <w:p w14:paraId="41365E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652. </w:t>
      </w:r>
      <w:r w:rsidRPr="00476406">
        <w:rPr>
          <w:color w:val="000000"/>
          <w:sz w:val="18"/>
          <w:szCs w:val="18"/>
          <w:lang w:val="en-US"/>
        </w:rPr>
        <w:tab/>
      </w:r>
      <w:r w:rsidRPr="00476406">
        <w:rPr>
          <w:color w:val="660066"/>
          <w:sz w:val="18"/>
          <w:szCs w:val="18"/>
          <w:lang w:val="en-US"/>
        </w:rPr>
        <w:t>Sine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0000"/>
          <w:sz w:val="18"/>
          <w:szCs w:val="18"/>
          <w:lang w:val="en-US"/>
        </w:rPr>
        <w:t>sinQ24pu</w:t>
      </w:r>
      <w:r w:rsidRPr="00476406">
        <w:rPr>
          <w:color w:val="666600"/>
          <w:sz w:val="18"/>
          <w:szCs w:val="18"/>
          <w:lang w:val="en-US"/>
        </w:rPr>
        <w:t>(</w:t>
      </w:r>
      <w:proofErr w:type="gramEnd"/>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Teta</w:t>
      </w:r>
      <w:r w:rsidRPr="00476406">
        <w:rPr>
          <w:color w:val="666600"/>
          <w:sz w:val="18"/>
          <w:szCs w:val="18"/>
          <w:lang w:val="en-US"/>
        </w:rPr>
        <w:t>);</w:t>
      </w:r>
    </w:p>
    <w:p w14:paraId="5DCD7D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653. </w:t>
      </w:r>
      <w:r w:rsidRPr="00476406">
        <w:rPr>
          <w:color w:val="000000"/>
          <w:sz w:val="18"/>
          <w:szCs w:val="18"/>
          <w:lang w:val="en-US"/>
        </w:rPr>
        <w:tab/>
      </w:r>
      <w:r w:rsidRPr="00476406">
        <w:rPr>
          <w:color w:val="660066"/>
          <w:sz w:val="18"/>
          <w:szCs w:val="18"/>
          <w:lang w:val="en-US"/>
        </w:rPr>
        <w:t>Cosine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0000"/>
          <w:sz w:val="18"/>
          <w:szCs w:val="18"/>
          <w:lang w:val="en-US"/>
        </w:rPr>
        <w:t>cosQ24pu</w:t>
      </w:r>
      <w:r w:rsidRPr="00476406">
        <w:rPr>
          <w:color w:val="666600"/>
          <w:sz w:val="18"/>
          <w:szCs w:val="18"/>
          <w:lang w:val="en-US"/>
        </w:rPr>
        <w:t>(</w:t>
      </w:r>
      <w:proofErr w:type="gramEnd"/>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Teta</w:t>
      </w:r>
      <w:r w:rsidRPr="00476406">
        <w:rPr>
          <w:color w:val="666600"/>
          <w:sz w:val="18"/>
          <w:szCs w:val="18"/>
          <w:lang w:val="en-US"/>
        </w:rPr>
        <w:t>);</w:t>
      </w:r>
    </w:p>
    <w:p w14:paraId="2F4AFE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654. </w:t>
      </w:r>
      <w:r w:rsidRPr="00476406">
        <w:rPr>
          <w:color w:val="000000"/>
          <w:sz w:val="18"/>
          <w:szCs w:val="18"/>
          <w:lang w:val="en-US"/>
        </w:rPr>
        <w:tab/>
      </w:r>
    </w:p>
    <w:p w14:paraId="6B0137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655. </w:t>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Alpha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Ds</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Qs</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28CC4F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656. </w:t>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Beta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Qs</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Ds</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4110D7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657</w:t>
      </w:r>
      <w:proofErr w:type="gramStart"/>
      <w:r w:rsidRPr="00476406">
        <w:rPr>
          <w:sz w:val="18"/>
          <w:szCs w:val="18"/>
          <w:lang w:val="en-US"/>
        </w:rPr>
        <w:t xml:space="preserve">. </w:t>
      </w:r>
      <w:r w:rsidRPr="00476406">
        <w:rPr>
          <w:color w:val="666600"/>
          <w:sz w:val="18"/>
          <w:szCs w:val="18"/>
          <w:lang w:val="en-US"/>
        </w:rPr>
        <w:t>}</w:t>
      </w:r>
      <w:proofErr w:type="gramEnd"/>
      <w:r w:rsidRPr="00476406">
        <w:rPr>
          <w:color w:val="000000"/>
          <w:sz w:val="18"/>
          <w:szCs w:val="18"/>
          <w:lang w:val="en-US"/>
        </w:rPr>
        <w:tab/>
      </w:r>
    </w:p>
    <w:p w14:paraId="3E264D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658. </w:t>
      </w:r>
      <w:r w:rsidRPr="00476406">
        <w:rPr>
          <w:color w:val="000000"/>
          <w:sz w:val="18"/>
          <w:szCs w:val="18"/>
          <w:lang w:val="en-US"/>
        </w:rPr>
        <w:t> </w:t>
      </w:r>
    </w:p>
    <w:p w14:paraId="5E769D4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659. </w:t>
      </w:r>
      <w:proofErr w:type="gramStart"/>
      <w:r w:rsidRPr="00476406">
        <w:rPr>
          <w:color w:val="000088"/>
          <w:sz w:val="18"/>
          <w:szCs w:val="18"/>
          <w:lang w:val="en-US"/>
        </w:rPr>
        <w:t>void</w:t>
      </w:r>
      <w:proofErr w:type="gramEnd"/>
      <w:r w:rsidRPr="00476406">
        <w:rPr>
          <w:color w:val="000000"/>
          <w:sz w:val="18"/>
          <w:szCs w:val="18"/>
          <w:lang w:val="en-US"/>
        </w:rPr>
        <w:t xml:space="preserve"> park_calc</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077C9ED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660. </w:t>
      </w:r>
      <w:r w:rsidRPr="00476406">
        <w:rPr>
          <w:color w:val="666600"/>
          <w:sz w:val="18"/>
          <w:szCs w:val="18"/>
          <w:lang w:val="en-US"/>
        </w:rPr>
        <w:t>{</w:t>
      </w:r>
      <w:r w:rsidRPr="00476406">
        <w:rPr>
          <w:color w:val="000000"/>
          <w:sz w:val="18"/>
          <w:szCs w:val="18"/>
          <w:lang w:val="en-US"/>
        </w:rPr>
        <w:tab/>
      </w:r>
    </w:p>
    <w:p w14:paraId="52E63C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661.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65B576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662. </w:t>
      </w:r>
      <w:r w:rsidRPr="00476406">
        <w:rPr>
          <w:color w:val="000000"/>
          <w:sz w:val="18"/>
          <w:szCs w:val="18"/>
          <w:lang w:val="en-US"/>
        </w:rPr>
        <w:tab/>
      </w:r>
    </w:p>
    <w:p w14:paraId="7D999E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663. </w:t>
      </w:r>
      <w:r w:rsidRPr="00476406">
        <w:rPr>
          <w:color w:val="000000"/>
          <w:sz w:val="18"/>
          <w:szCs w:val="18"/>
          <w:lang w:val="en-US"/>
        </w:rPr>
        <w:tab/>
      </w:r>
      <w:r w:rsidRPr="00476406">
        <w:rPr>
          <w:color w:val="660066"/>
          <w:sz w:val="18"/>
          <w:szCs w:val="18"/>
          <w:lang w:val="en-US"/>
        </w:rPr>
        <w:t>Sine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0000"/>
          <w:sz w:val="18"/>
          <w:szCs w:val="18"/>
          <w:lang w:val="en-US"/>
        </w:rPr>
        <w:t>sinQ24pu</w:t>
      </w:r>
      <w:r w:rsidRPr="00476406">
        <w:rPr>
          <w:color w:val="666600"/>
          <w:sz w:val="18"/>
          <w:szCs w:val="18"/>
          <w:lang w:val="en-US"/>
        </w:rPr>
        <w:t>(</w:t>
      </w:r>
      <w:proofErr w:type="gramEnd"/>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Teta</w:t>
      </w:r>
      <w:r w:rsidRPr="00476406">
        <w:rPr>
          <w:color w:val="666600"/>
          <w:sz w:val="18"/>
          <w:szCs w:val="18"/>
          <w:lang w:val="en-US"/>
        </w:rPr>
        <w:t>);</w:t>
      </w:r>
    </w:p>
    <w:p w14:paraId="0959232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664. </w:t>
      </w:r>
      <w:r w:rsidRPr="00476406">
        <w:rPr>
          <w:color w:val="000000"/>
          <w:sz w:val="18"/>
          <w:szCs w:val="18"/>
          <w:lang w:val="en-US"/>
        </w:rPr>
        <w:tab/>
      </w:r>
      <w:r w:rsidRPr="00476406">
        <w:rPr>
          <w:color w:val="660066"/>
          <w:sz w:val="18"/>
          <w:szCs w:val="18"/>
          <w:lang w:val="en-US"/>
        </w:rPr>
        <w:t>Cosine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0000"/>
          <w:sz w:val="18"/>
          <w:szCs w:val="18"/>
          <w:lang w:val="en-US"/>
        </w:rPr>
        <w:t>cosQ24pu</w:t>
      </w:r>
      <w:r w:rsidRPr="00476406">
        <w:rPr>
          <w:color w:val="666600"/>
          <w:sz w:val="18"/>
          <w:szCs w:val="18"/>
          <w:lang w:val="en-US"/>
        </w:rPr>
        <w:t>(</w:t>
      </w:r>
      <w:proofErr w:type="gramEnd"/>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Teta</w:t>
      </w:r>
      <w:r w:rsidRPr="00476406">
        <w:rPr>
          <w:color w:val="666600"/>
          <w:sz w:val="18"/>
          <w:szCs w:val="18"/>
          <w:lang w:val="en-US"/>
        </w:rPr>
        <w:t>);</w:t>
      </w:r>
    </w:p>
    <w:p w14:paraId="3BA5FBC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665. </w:t>
      </w:r>
      <w:r w:rsidRPr="00476406">
        <w:rPr>
          <w:color w:val="000000"/>
          <w:sz w:val="18"/>
          <w:szCs w:val="18"/>
          <w:lang w:val="en-US"/>
        </w:rPr>
        <w:tab/>
      </w:r>
    </w:p>
    <w:p w14:paraId="69B83F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666. </w:t>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IDs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IAlpha</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IBeta</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5C7A64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667. </w:t>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IQs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IBeta</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IAlpha</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5E7C1101" w14:textId="77777777" w:rsidR="000E59F9" w:rsidRPr="00F1658C"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F1658C">
        <w:rPr>
          <w:sz w:val="18"/>
          <w:szCs w:val="18"/>
          <w:lang w:val="en-US"/>
        </w:rPr>
        <w:t>668</w:t>
      </w:r>
      <w:proofErr w:type="gramStart"/>
      <w:r w:rsidRPr="00F1658C">
        <w:rPr>
          <w:sz w:val="18"/>
          <w:szCs w:val="18"/>
          <w:lang w:val="en-US"/>
        </w:rPr>
        <w:t xml:space="preserve">. </w:t>
      </w:r>
      <w:r w:rsidRPr="00F1658C">
        <w:rPr>
          <w:color w:val="666600"/>
          <w:sz w:val="18"/>
          <w:szCs w:val="18"/>
          <w:lang w:val="en-US"/>
        </w:rPr>
        <w:t>}</w:t>
      </w:r>
      <w:proofErr w:type="gramEnd"/>
    </w:p>
    <w:p w14:paraId="58A53F5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669. </w:t>
      </w:r>
      <w:r w:rsidRPr="00476406">
        <w:rPr>
          <w:color w:val="000000"/>
          <w:sz w:val="18"/>
          <w:szCs w:val="18"/>
          <w:lang w:val="en-US"/>
        </w:rPr>
        <w:t> </w:t>
      </w:r>
    </w:p>
    <w:p w14:paraId="567B964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670. </w:t>
      </w:r>
      <w:proofErr w:type="gramStart"/>
      <w:r w:rsidRPr="00476406">
        <w:rPr>
          <w:color w:val="000088"/>
          <w:sz w:val="18"/>
          <w:szCs w:val="18"/>
          <w:lang w:val="en-US"/>
        </w:rPr>
        <w:t>void</w:t>
      </w:r>
      <w:proofErr w:type="gramEnd"/>
      <w:r w:rsidRPr="00476406">
        <w:rPr>
          <w:color w:val="000000"/>
          <w:sz w:val="18"/>
          <w:szCs w:val="18"/>
          <w:lang w:val="en-US"/>
        </w:rPr>
        <w:t xml:space="preserve"> atanTest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5E4088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671. </w:t>
      </w:r>
      <w:r w:rsidRPr="00476406">
        <w:rPr>
          <w:color w:val="666600"/>
          <w:sz w:val="18"/>
          <w:szCs w:val="18"/>
          <w:lang w:val="en-US"/>
        </w:rPr>
        <w:t>{</w:t>
      </w:r>
    </w:p>
    <w:p w14:paraId="6CB78EA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672. </w:t>
      </w:r>
      <w:r w:rsidRPr="00476406">
        <w:rPr>
          <w:color w:val="000000"/>
          <w:sz w:val="18"/>
          <w:szCs w:val="18"/>
          <w:lang w:val="en-US"/>
        </w:rPr>
        <w:tab/>
      </w:r>
      <w:proofErr w:type="gramStart"/>
      <w:r w:rsidRPr="00476406">
        <w:rPr>
          <w:color w:val="000088"/>
          <w:sz w:val="18"/>
          <w:szCs w:val="18"/>
          <w:lang w:val="en-US"/>
        </w:rPr>
        <w:t>if</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atanTest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TestTeta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atanQ24pu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Alpha</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Beta</w:t>
      </w:r>
      <w:r w:rsidRPr="00476406">
        <w:rPr>
          <w:color w:val="666600"/>
          <w:sz w:val="18"/>
          <w:szCs w:val="18"/>
          <w:lang w:val="en-US"/>
        </w:rPr>
        <w:t>);</w:t>
      </w:r>
    </w:p>
    <w:p w14:paraId="58E9B97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673. </w:t>
      </w:r>
      <w:r w:rsidRPr="00476406">
        <w:rPr>
          <w:color w:val="000000"/>
          <w:sz w:val="18"/>
          <w:szCs w:val="18"/>
          <w:lang w:val="en-US"/>
        </w:rPr>
        <w:tab/>
      </w:r>
      <w:proofErr w:type="gramStart"/>
      <w:r w:rsidRPr="00476406">
        <w:rPr>
          <w:color w:val="000088"/>
          <w:sz w:val="18"/>
          <w:szCs w:val="18"/>
          <w:lang w:val="en-US"/>
        </w:rPr>
        <w:t>else</w:t>
      </w:r>
      <w:proofErr w:type="gramEnd"/>
      <w:r w:rsidRPr="00476406">
        <w:rPr>
          <w:color w:val="000000"/>
          <w:sz w:val="18"/>
          <w:szCs w:val="18"/>
          <w:lang w:val="en-US"/>
        </w:rPr>
        <w:t xml:space="preserve">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atanTest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2</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TestTeta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atanQ24pu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atanAlphaSet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 xml:space="preserve">atanBetaSet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p>
    <w:p w14:paraId="197C3D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 xml:space="preserve"> </w:t>
      </w:r>
      <w:proofErr w:type="gramStart"/>
      <w:r w:rsidRPr="00476406">
        <w:rPr>
          <w:color w:val="000088"/>
          <w:sz w:val="18"/>
          <w:szCs w:val="18"/>
          <w:lang w:val="en-US"/>
        </w:rPr>
        <w:t>else</w:t>
      </w:r>
      <w:proofErr w:type="gramEnd"/>
      <w:r w:rsidRPr="00476406">
        <w:rPr>
          <w:color w:val="000000"/>
          <w:sz w:val="18"/>
          <w:szCs w:val="18"/>
          <w:lang w:val="en-US"/>
        </w:rPr>
        <w:t xml:space="preserve">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atanTest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3</w:t>
      </w:r>
      <w:r w:rsidRPr="00476406">
        <w:rPr>
          <w:color w:val="666600"/>
          <w:sz w:val="18"/>
          <w:szCs w:val="18"/>
          <w:lang w:val="en-US"/>
        </w:rPr>
        <w:t>)</w:t>
      </w:r>
    </w:p>
    <w:p w14:paraId="4E53379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6987CF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000000"/>
          <w:sz w:val="18"/>
          <w:szCs w:val="18"/>
          <w:lang w:val="en-US"/>
        </w:rPr>
        <w:t xml:space="preserve">atanAlpha   </w:t>
      </w:r>
      <w:r w:rsidRPr="00476406">
        <w:rPr>
          <w:color w:val="666600"/>
          <w:sz w:val="18"/>
          <w:szCs w:val="18"/>
          <w:lang w:val="en-US"/>
        </w:rPr>
        <w:t>=</w:t>
      </w:r>
      <w:r w:rsidRPr="00476406">
        <w:rPr>
          <w:color w:val="000000"/>
          <w:sz w:val="18"/>
          <w:szCs w:val="18"/>
          <w:lang w:val="en-US"/>
        </w:rPr>
        <w:t xml:space="preserve"> cosQ24pu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atanInTetaSet</w:t>
      </w:r>
      <w:r w:rsidRPr="00476406">
        <w:rPr>
          <w:color w:val="666600"/>
          <w:sz w:val="18"/>
          <w:szCs w:val="18"/>
          <w:lang w:val="en-US"/>
        </w:rPr>
        <w:t>);</w:t>
      </w:r>
    </w:p>
    <w:p w14:paraId="1A419D6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000000"/>
          <w:sz w:val="18"/>
          <w:szCs w:val="18"/>
          <w:lang w:val="en-US"/>
        </w:rPr>
        <w:t xml:space="preserve">atanBeta </w:t>
      </w:r>
      <w:r w:rsidRPr="00476406">
        <w:rPr>
          <w:color w:val="666600"/>
          <w:sz w:val="18"/>
          <w:szCs w:val="18"/>
          <w:lang w:val="en-US"/>
        </w:rPr>
        <w:t>=</w:t>
      </w:r>
      <w:r w:rsidRPr="00476406">
        <w:rPr>
          <w:color w:val="000000"/>
          <w:sz w:val="18"/>
          <w:szCs w:val="18"/>
          <w:lang w:val="en-US"/>
        </w:rPr>
        <w:t xml:space="preserve"> sinQ24pu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atanInTetaSet</w:t>
      </w:r>
      <w:r w:rsidRPr="00476406">
        <w:rPr>
          <w:color w:val="666600"/>
          <w:sz w:val="18"/>
          <w:szCs w:val="18"/>
          <w:lang w:val="en-US"/>
        </w:rPr>
        <w:t>);</w:t>
      </w:r>
    </w:p>
    <w:p w14:paraId="624069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TestTeta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atanQ24pu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atanAlpha</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atanBeta</w:t>
      </w:r>
      <w:r w:rsidRPr="00476406">
        <w:rPr>
          <w:color w:val="666600"/>
          <w:sz w:val="18"/>
          <w:szCs w:val="18"/>
          <w:lang w:val="en-US"/>
        </w:rPr>
        <w:t>);</w:t>
      </w:r>
    </w:p>
    <w:p w14:paraId="5C1B978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99216C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680</w:t>
      </w:r>
      <w:proofErr w:type="gramStart"/>
      <w:r w:rsidRPr="00476406">
        <w:rPr>
          <w:sz w:val="18"/>
          <w:szCs w:val="18"/>
          <w:lang w:val="en-US"/>
        </w:rPr>
        <w:t xml:space="preserve">. </w:t>
      </w:r>
      <w:r w:rsidRPr="00476406">
        <w:rPr>
          <w:color w:val="666600"/>
          <w:sz w:val="18"/>
          <w:szCs w:val="18"/>
          <w:lang w:val="en-US"/>
        </w:rPr>
        <w:t>}</w:t>
      </w:r>
      <w:proofErr w:type="gramEnd"/>
    </w:p>
    <w:p w14:paraId="648185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681. </w:t>
      </w:r>
      <w:r w:rsidRPr="00476406">
        <w:rPr>
          <w:color w:val="000000"/>
          <w:sz w:val="18"/>
          <w:szCs w:val="18"/>
          <w:lang w:val="en-US"/>
        </w:rPr>
        <w:t> </w:t>
      </w:r>
    </w:p>
    <w:p w14:paraId="57F4D0F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682. </w:t>
      </w:r>
      <w:r w:rsidRPr="00476406">
        <w:rPr>
          <w:color w:val="880000"/>
          <w:sz w:val="18"/>
          <w:szCs w:val="18"/>
          <w:lang w:val="en-US"/>
        </w:rPr>
        <w:t>//</w:t>
      </w:r>
      <w:r w:rsidRPr="00476406">
        <w:rPr>
          <w:color w:val="880000"/>
          <w:sz w:val="18"/>
          <w:szCs w:val="18"/>
        </w:rPr>
        <w:t>зона</w:t>
      </w:r>
      <w:r w:rsidRPr="00476406">
        <w:rPr>
          <w:color w:val="880000"/>
          <w:sz w:val="18"/>
          <w:szCs w:val="18"/>
          <w:lang w:val="en-US"/>
        </w:rPr>
        <w:t xml:space="preserve"> </w:t>
      </w:r>
      <w:r w:rsidRPr="00476406">
        <w:rPr>
          <w:color w:val="880000"/>
          <w:sz w:val="18"/>
          <w:szCs w:val="18"/>
        </w:rPr>
        <w:t>не</w:t>
      </w:r>
      <w:r w:rsidRPr="00476406">
        <w:rPr>
          <w:color w:val="880000"/>
          <w:sz w:val="18"/>
          <w:szCs w:val="18"/>
          <w:lang w:val="en-US"/>
        </w:rPr>
        <w:t xml:space="preserve"> </w:t>
      </w:r>
      <w:r w:rsidRPr="00476406">
        <w:rPr>
          <w:color w:val="880000"/>
          <w:sz w:val="18"/>
          <w:szCs w:val="18"/>
        </w:rPr>
        <w:t>чувстительности</w:t>
      </w:r>
    </w:p>
    <w:p w14:paraId="660199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683. </w:t>
      </w:r>
      <w:r w:rsidRPr="00476406">
        <w:rPr>
          <w:color w:val="880000"/>
          <w:sz w:val="18"/>
          <w:szCs w:val="18"/>
          <w:lang w:val="en-US"/>
        </w:rPr>
        <w:t xml:space="preserve">//void </w:t>
      </w:r>
      <w:proofErr w:type="gramStart"/>
      <w:r w:rsidRPr="00476406">
        <w:rPr>
          <w:color w:val="880000"/>
          <w:sz w:val="18"/>
          <w:szCs w:val="18"/>
          <w:lang w:val="en-US"/>
        </w:rPr>
        <w:t>NeutralZoneCtrl(</w:t>
      </w:r>
      <w:proofErr w:type="gramEnd"/>
      <w:r w:rsidRPr="00476406">
        <w:rPr>
          <w:color w:val="880000"/>
          <w:sz w:val="18"/>
          <w:szCs w:val="18"/>
          <w:lang w:val="en-US"/>
        </w:rPr>
        <w:t>int32_t *var)</w:t>
      </w:r>
    </w:p>
    <w:p w14:paraId="665B60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684. </w:t>
      </w:r>
      <w:r w:rsidRPr="00476406">
        <w:rPr>
          <w:color w:val="880000"/>
          <w:sz w:val="18"/>
          <w:szCs w:val="18"/>
          <w:lang w:val="en-US"/>
        </w:rPr>
        <w:t>/</w:t>
      </w:r>
      <w:proofErr w:type="gramStart"/>
      <w:r w:rsidRPr="00476406">
        <w:rPr>
          <w:color w:val="880000"/>
          <w:sz w:val="18"/>
          <w:szCs w:val="18"/>
          <w:lang w:val="en-US"/>
        </w:rPr>
        <w:t>/{</w:t>
      </w:r>
      <w:proofErr w:type="gramEnd"/>
    </w:p>
    <w:p w14:paraId="5A94B0F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685. </w:t>
      </w:r>
      <w:r w:rsidRPr="00476406">
        <w:rPr>
          <w:color w:val="880000"/>
          <w:sz w:val="18"/>
          <w:szCs w:val="18"/>
          <w:lang w:val="en-US"/>
        </w:rPr>
        <w:t>//</w:t>
      </w:r>
      <w:r w:rsidRPr="00476406">
        <w:rPr>
          <w:color w:val="880000"/>
          <w:sz w:val="18"/>
          <w:szCs w:val="18"/>
          <w:lang w:val="en-US"/>
        </w:rPr>
        <w:tab/>
        <w:t>int32_t</w:t>
      </w:r>
      <w:r w:rsidRPr="00476406">
        <w:rPr>
          <w:color w:val="880000"/>
          <w:sz w:val="18"/>
          <w:szCs w:val="18"/>
          <w:lang w:val="en-US"/>
        </w:rPr>
        <w:tab/>
        <w:t>prIQ = 0;</w:t>
      </w:r>
    </w:p>
    <w:p w14:paraId="155675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686. </w:t>
      </w:r>
      <w:r w:rsidRPr="00476406">
        <w:rPr>
          <w:color w:val="880000"/>
          <w:sz w:val="18"/>
          <w:szCs w:val="18"/>
          <w:lang w:val="en-US"/>
        </w:rPr>
        <w:t>//</w:t>
      </w:r>
      <w:r w:rsidRPr="00476406">
        <w:rPr>
          <w:color w:val="880000"/>
          <w:sz w:val="18"/>
          <w:szCs w:val="18"/>
          <w:lang w:val="en-US"/>
        </w:rPr>
        <w:tab/>
      </w:r>
    </w:p>
    <w:p w14:paraId="30DD4A4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687. </w:t>
      </w:r>
      <w:r w:rsidRPr="00476406">
        <w:rPr>
          <w:color w:val="880000"/>
          <w:sz w:val="18"/>
          <w:szCs w:val="18"/>
          <w:lang w:val="en-US"/>
        </w:rPr>
        <w:t>//</w:t>
      </w:r>
      <w:r w:rsidRPr="00476406">
        <w:rPr>
          <w:color w:val="880000"/>
          <w:sz w:val="18"/>
          <w:szCs w:val="18"/>
          <w:lang w:val="en-US"/>
        </w:rPr>
        <w:tab/>
        <w:t>if (</w:t>
      </w:r>
      <w:proofErr w:type="gramStart"/>
      <w:r w:rsidRPr="00476406">
        <w:rPr>
          <w:color w:val="880000"/>
          <w:sz w:val="18"/>
          <w:szCs w:val="18"/>
          <w:lang w:val="en-US"/>
        </w:rPr>
        <w:t>!GrC</w:t>
      </w:r>
      <w:proofErr w:type="gramEnd"/>
      <w:r w:rsidRPr="00476406">
        <w:rPr>
          <w:color w:val="880000"/>
          <w:sz w:val="18"/>
          <w:szCs w:val="18"/>
          <w:lang w:val="en-US"/>
        </w:rPr>
        <w:t>-&gt;neutralZoneCtrl)</w:t>
      </w:r>
    </w:p>
    <w:p w14:paraId="347775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return;</w:t>
      </w:r>
    </w:p>
    <w:p w14:paraId="65EF75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689. </w:t>
      </w:r>
      <w:r w:rsidRPr="00476406">
        <w:rPr>
          <w:color w:val="880000"/>
          <w:sz w:val="18"/>
          <w:szCs w:val="18"/>
          <w:lang w:val="en-US"/>
        </w:rPr>
        <w:t>//</w:t>
      </w:r>
      <w:r w:rsidRPr="00476406">
        <w:rPr>
          <w:color w:val="880000"/>
          <w:sz w:val="18"/>
          <w:szCs w:val="18"/>
          <w:lang w:val="en-US"/>
        </w:rPr>
        <w:tab/>
      </w:r>
    </w:p>
    <w:p w14:paraId="2E71ACB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690. </w:t>
      </w:r>
      <w:r w:rsidRPr="00476406">
        <w:rPr>
          <w:color w:val="880000"/>
          <w:sz w:val="18"/>
          <w:szCs w:val="18"/>
          <w:lang w:val="en-US"/>
        </w:rPr>
        <w:t>//</w:t>
      </w:r>
      <w:r w:rsidRPr="00476406">
        <w:rPr>
          <w:color w:val="880000"/>
          <w:sz w:val="18"/>
          <w:szCs w:val="18"/>
          <w:lang w:val="en-US"/>
        </w:rPr>
        <w:tab/>
        <w:t>prIQ = GrC-&gt;neutralZoneCtrl * From1000toQ24;</w:t>
      </w:r>
    </w:p>
    <w:p w14:paraId="59FB65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691. </w:t>
      </w:r>
      <w:r w:rsidRPr="00476406">
        <w:rPr>
          <w:color w:val="880000"/>
          <w:sz w:val="18"/>
          <w:szCs w:val="18"/>
          <w:lang w:val="en-US"/>
        </w:rPr>
        <w:t>//</w:t>
      </w:r>
      <w:r w:rsidRPr="00476406">
        <w:rPr>
          <w:color w:val="880000"/>
          <w:sz w:val="18"/>
          <w:szCs w:val="18"/>
          <w:lang w:val="en-US"/>
        </w:rPr>
        <w:tab/>
      </w:r>
    </w:p>
    <w:p w14:paraId="1C7C952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692. </w:t>
      </w:r>
      <w:r w:rsidRPr="00476406">
        <w:rPr>
          <w:color w:val="880000"/>
          <w:sz w:val="18"/>
          <w:szCs w:val="18"/>
          <w:lang w:val="en-US"/>
        </w:rPr>
        <w:t>//</w:t>
      </w:r>
      <w:r w:rsidRPr="00476406">
        <w:rPr>
          <w:color w:val="880000"/>
          <w:sz w:val="18"/>
          <w:szCs w:val="18"/>
          <w:lang w:val="en-US"/>
        </w:rPr>
        <w:tab/>
        <w:t>if ((*var &lt; prIQ</w:t>
      </w:r>
      <w:proofErr w:type="gramStart"/>
      <w:r w:rsidRPr="00476406">
        <w:rPr>
          <w:color w:val="880000"/>
          <w:sz w:val="18"/>
          <w:szCs w:val="18"/>
          <w:lang w:val="en-US"/>
        </w:rPr>
        <w:t>)&amp;</w:t>
      </w:r>
      <w:proofErr w:type="gramEnd"/>
      <w:r w:rsidRPr="00476406">
        <w:rPr>
          <w:color w:val="880000"/>
          <w:sz w:val="18"/>
          <w:szCs w:val="18"/>
          <w:lang w:val="en-US"/>
        </w:rPr>
        <w:t>&amp;(*var &gt; -prIQ))</w:t>
      </w:r>
    </w:p>
    <w:p w14:paraId="7273D24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693.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*var = 0;</w:t>
      </w:r>
    </w:p>
    <w:p w14:paraId="60572C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694. </w:t>
      </w:r>
      <w:r w:rsidRPr="00476406">
        <w:rPr>
          <w:color w:val="880000"/>
          <w:sz w:val="18"/>
          <w:szCs w:val="18"/>
          <w:lang w:val="en-US"/>
        </w:rPr>
        <w:t>//}</w:t>
      </w:r>
    </w:p>
    <w:p w14:paraId="0B5DF503" w14:textId="77777777" w:rsidR="000E59F9" w:rsidRPr="000C2814"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695. </w:t>
      </w:r>
      <w:r w:rsidRPr="00476406">
        <w:rPr>
          <w:color w:val="000000"/>
          <w:sz w:val="18"/>
          <w:szCs w:val="18"/>
          <w:lang w:val="en-US"/>
        </w:rPr>
        <w:t> </w:t>
      </w:r>
    </w:p>
    <w:p w14:paraId="2E8D2D56" w14:textId="77777777" w:rsidR="000E59F9" w:rsidRPr="00476406" w:rsidRDefault="000E59F9" w:rsidP="000E59F9">
      <w:pPr>
        <w:pStyle w:val="a0"/>
        <w:rPr>
          <w:lang w:val="en-US"/>
        </w:rPr>
      </w:pPr>
      <w:r w:rsidRPr="00476406">
        <w:t>Листинг</w:t>
      </w:r>
      <w:r w:rsidRPr="00476406">
        <w:rPr>
          <w:lang w:val="en-US"/>
        </w:rPr>
        <w:t xml:space="preserve"> A2 — </w:t>
      </w:r>
      <w:r w:rsidRPr="00476406">
        <w:t>Файл</w:t>
      </w:r>
      <w:r w:rsidRPr="00476406">
        <w:rPr>
          <w:lang w:val="en-US"/>
        </w:rPr>
        <w:t xml:space="preserve"> motorHiCtrl.h</w:t>
      </w:r>
    </w:p>
    <w:p w14:paraId="79110D6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 </w:t>
      </w:r>
      <w:r w:rsidRPr="00476406">
        <w:rPr>
          <w:color w:val="880000"/>
          <w:sz w:val="18"/>
          <w:szCs w:val="18"/>
          <w:lang w:val="en-US"/>
        </w:rPr>
        <w:t>//#ifndef __motor_hi_ctrl</w:t>
      </w:r>
    </w:p>
    <w:p w14:paraId="1E3B844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 </w:t>
      </w:r>
      <w:r w:rsidRPr="00476406">
        <w:rPr>
          <w:color w:val="880000"/>
          <w:sz w:val="18"/>
          <w:szCs w:val="18"/>
          <w:lang w:val="en-US"/>
        </w:rPr>
        <w:t>//#define __motor_hi_ctrl</w:t>
      </w:r>
    </w:p>
    <w:p w14:paraId="6C4F690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 </w:t>
      </w:r>
      <w:r w:rsidRPr="00476406">
        <w:rPr>
          <w:color w:val="880000"/>
          <w:sz w:val="18"/>
          <w:szCs w:val="18"/>
          <w:lang w:val="en-US"/>
        </w:rPr>
        <w:t>//#ifdef __cplusplus</w:t>
      </w:r>
    </w:p>
    <w:p w14:paraId="3D7DBA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 </w:t>
      </w:r>
      <w:r w:rsidRPr="00476406">
        <w:rPr>
          <w:color w:val="880000"/>
          <w:sz w:val="18"/>
          <w:szCs w:val="18"/>
          <w:lang w:val="en-US"/>
        </w:rPr>
        <w:t>// extern "C" {</w:t>
      </w:r>
    </w:p>
    <w:p w14:paraId="1B68320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 </w:t>
      </w:r>
      <w:r w:rsidRPr="00476406">
        <w:rPr>
          <w:color w:val="880000"/>
          <w:sz w:val="18"/>
          <w:szCs w:val="18"/>
          <w:lang w:val="en-US"/>
        </w:rPr>
        <w:t>//#endif</w:t>
      </w:r>
    </w:p>
    <w:p w14:paraId="0754814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 </w:t>
      </w:r>
      <w:r w:rsidRPr="00476406">
        <w:rPr>
          <w:color w:val="000000"/>
          <w:sz w:val="18"/>
          <w:szCs w:val="18"/>
          <w:lang w:val="en-US"/>
        </w:rPr>
        <w:t> </w:t>
      </w:r>
    </w:p>
    <w:p w14:paraId="4FF12E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"stm32f4xx_hal.h"</w:t>
      </w:r>
    </w:p>
    <w:p w14:paraId="728D1D0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"config.h"</w:t>
      </w:r>
    </w:p>
    <w:p w14:paraId="2AA03F1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"IQmath.h"</w:t>
      </w:r>
    </w:p>
    <w:p w14:paraId="60A0ED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10.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"pid_reg.h"</w:t>
      </w:r>
    </w:p>
    <w:p w14:paraId="18D1D39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11.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"rmp_cntl.h"</w:t>
      </w:r>
    </w:p>
    <w:p w14:paraId="44AFD47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12.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"peref_Filter1.h"</w:t>
      </w:r>
    </w:p>
    <w:p w14:paraId="287706C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lastRenderedPageBreak/>
        <w:t xml:space="preserve"> </w:t>
      </w:r>
      <w:r w:rsidRPr="00476406">
        <w:rPr>
          <w:sz w:val="18"/>
          <w:szCs w:val="18"/>
        </w:rPr>
        <w:t xml:space="preserve">13. </w:t>
      </w:r>
      <w:r w:rsidRPr="00476406">
        <w:rPr>
          <w:color w:val="000000"/>
          <w:sz w:val="18"/>
          <w:szCs w:val="18"/>
        </w:rPr>
        <w:t> </w:t>
      </w:r>
    </w:p>
    <w:p w14:paraId="794B5A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14. </w:t>
      </w:r>
      <w:r w:rsidRPr="00476406">
        <w:rPr>
          <w:color w:val="880000"/>
          <w:sz w:val="18"/>
          <w:szCs w:val="18"/>
        </w:rPr>
        <w:t>#define</w:t>
      </w:r>
      <w:r w:rsidRPr="00476406">
        <w:rPr>
          <w:color w:val="000000"/>
          <w:sz w:val="18"/>
          <w:szCs w:val="18"/>
        </w:rPr>
        <w:t xml:space="preserve"> MOTOR_ZP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6666"/>
          <w:sz w:val="18"/>
          <w:szCs w:val="18"/>
        </w:rPr>
        <w:t>4</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Количество ПАР полюсов</w:t>
      </w:r>
    </w:p>
    <w:p w14:paraId="5AE577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15. </w:t>
      </w:r>
      <w:r w:rsidRPr="00476406">
        <w:rPr>
          <w:color w:val="880000"/>
          <w:sz w:val="18"/>
          <w:szCs w:val="18"/>
        </w:rPr>
        <w:t>#define</w:t>
      </w:r>
      <w:r w:rsidRPr="00476406">
        <w:rPr>
          <w:color w:val="000000"/>
          <w:sz w:val="18"/>
          <w:szCs w:val="18"/>
        </w:rPr>
        <w:t xml:space="preserve"> SPD_CALC_FREQ</w:t>
      </w:r>
      <w:r w:rsidRPr="00476406">
        <w:rPr>
          <w:color w:val="000000"/>
          <w:sz w:val="18"/>
          <w:szCs w:val="18"/>
        </w:rPr>
        <w:tab/>
      </w:r>
      <w:r w:rsidRPr="00476406">
        <w:rPr>
          <w:color w:val="000000"/>
          <w:sz w:val="18"/>
          <w:szCs w:val="18"/>
        </w:rPr>
        <w:tab/>
      </w:r>
      <w:r w:rsidRPr="00476406">
        <w:rPr>
          <w:color w:val="006666"/>
          <w:sz w:val="18"/>
          <w:szCs w:val="18"/>
        </w:rPr>
        <w:t>2000</w:t>
      </w:r>
      <w:r w:rsidRPr="00476406">
        <w:rPr>
          <w:color w:val="000000"/>
          <w:sz w:val="18"/>
          <w:szCs w:val="18"/>
        </w:rPr>
        <w:tab/>
      </w:r>
      <w:r w:rsidRPr="00476406">
        <w:rPr>
          <w:color w:val="880000"/>
          <w:sz w:val="18"/>
          <w:szCs w:val="18"/>
        </w:rPr>
        <w:t>// Частота расчета скорости</w:t>
      </w:r>
    </w:p>
    <w:p w14:paraId="3034BD7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16. </w:t>
      </w:r>
      <w:r w:rsidRPr="00476406">
        <w:rPr>
          <w:color w:val="000000"/>
          <w:sz w:val="18"/>
          <w:szCs w:val="18"/>
          <w:lang w:val="en-US"/>
        </w:rPr>
        <w:tab/>
        <w:t xml:space="preserve"> </w:t>
      </w:r>
    </w:p>
    <w:p w14:paraId="7254758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17. </w:t>
      </w:r>
      <w:proofErr w:type="gramStart"/>
      <w:r w:rsidRPr="00476406">
        <w:rPr>
          <w:color w:val="000088"/>
          <w:sz w:val="18"/>
          <w:szCs w:val="18"/>
          <w:lang w:val="en-US"/>
        </w:rPr>
        <w:t>typedef</w:t>
      </w:r>
      <w:proofErr w:type="gramEnd"/>
      <w:r w:rsidRPr="00476406">
        <w:rPr>
          <w:color w:val="000000"/>
          <w:sz w:val="18"/>
          <w:szCs w:val="18"/>
          <w:lang w:val="en-US"/>
        </w:rPr>
        <w:t xml:space="preserve"> </w:t>
      </w:r>
      <w:r w:rsidRPr="00476406">
        <w:rPr>
          <w:color w:val="000088"/>
          <w:sz w:val="18"/>
          <w:szCs w:val="18"/>
          <w:lang w:val="en-US"/>
        </w:rPr>
        <w:t>struct</w:t>
      </w:r>
      <w:r w:rsidRPr="00476406">
        <w:rPr>
          <w:color w:val="000000"/>
          <w:sz w:val="18"/>
          <w:szCs w:val="18"/>
          <w:lang w:val="en-US"/>
        </w:rPr>
        <w:t xml:space="preserve"> </w:t>
      </w:r>
      <w:r w:rsidRPr="00476406">
        <w:rPr>
          <w:color w:val="666600"/>
          <w:sz w:val="18"/>
          <w:szCs w:val="18"/>
          <w:lang w:val="en-US"/>
        </w:rPr>
        <w:t>{</w:t>
      </w:r>
    </w:p>
    <w:p w14:paraId="2D2EE32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18.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t>m1</w:t>
      </w:r>
      <w:r w:rsidRPr="00476406">
        <w:rPr>
          <w:color w:val="666600"/>
          <w:sz w:val="18"/>
          <w:szCs w:val="18"/>
          <w:lang w:val="en-US"/>
        </w:rPr>
        <w:t>;</w:t>
      </w:r>
    </w:p>
    <w:p w14:paraId="7ACD91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19.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t>m2</w:t>
      </w:r>
      <w:r w:rsidRPr="00476406">
        <w:rPr>
          <w:color w:val="666600"/>
          <w:sz w:val="18"/>
          <w:szCs w:val="18"/>
          <w:lang w:val="en-US"/>
        </w:rPr>
        <w:t>;</w:t>
      </w:r>
    </w:p>
    <w:p w14:paraId="3B57CED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20.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StepAngleMax</w:t>
      </w:r>
      <w:r w:rsidRPr="00476406">
        <w:rPr>
          <w:color w:val="666600"/>
          <w:sz w:val="18"/>
          <w:szCs w:val="18"/>
          <w:lang w:val="en-US"/>
        </w:rPr>
        <w:t>;</w:t>
      </w:r>
    </w:p>
    <w:p w14:paraId="32A7A8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21.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StepAngleBase</w:t>
      </w:r>
      <w:r w:rsidRPr="00476406">
        <w:rPr>
          <w:color w:val="666600"/>
          <w:sz w:val="18"/>
          <w:szCs w:val="18"/>
          <w:lang w:val="en-US"/>
        </w:rPr>
        <w:t>;</w:t>
      </w:r>
    </w:p>
    <w:p w14:paraId="6503F3B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22.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Freq</w:t>
      </w:r>
      <w:r w:rsidRPr="00476406">
        <w:rPr>
          <w:color w:val="666600"/>
          <w:sz w:val="18"/>
          <w:szCs w:val="18"/>
          <w:lang w:val="en-US"/>
        </w:rPr>
        <w:t>;</w:t>
      </w:r>
    </w:p>
    <w:p w14:paraId="63A9067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23.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Ramp</w:t>
      </w:r>
      <w:r w:rsidRPr="00476406">
        <w:rPr>
          <w:color w:val="666600"/>
          <w:sz w:val="18"/>
          <w:szCs w:val="18"/>
          <w:lang w:val="en-US"/>
        </w:rPr>
        <w:t>;</w:t>
      </w:r>
    </w:p>
    <w:p w14:paraId="66693D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24.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RampOut</w:t>
      </w:r>
      <w:r w:rsidRPr="00476406">
        <w:rPr>
          <w:color w:val="666600"/>
          <w:sz w:val="18"/>
          <w:szCs w:val="18"/>
          <w:lang w:val="en-US"/>
        </w:rPr>
        <w:t>;</w:t>
      </w:r>
    </w:p>
    <w:p w14:paraId="6E5F810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25.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Teta</w:t>
      </w:r>
      <w:r w:rsidRPr="00476406">
        <w:rPr>
          <w:color w:val="666600"/>
          <w:sz w:val="18"/>
          <w:szCs w:val="18"/>
          <w:lang w:val="en-US"/>
        </w:rPr>
        <w:t>;</w:t>
      </w:r>
    </w:p>
    <w:p w14:paraId="60E721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26.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Angle</w:t>
      </w:r>
      <w:r w:rsidRPr="00476406">
        <w:rPr>
          <w:color w:val="666600"/>
          <w:sz w:val="18"/>
          <w:szCs w:val="18"/>
          <w:lang w:val="en-US"/>
        </w:rPr>
        <w:t>;</w:t>
      </w:r>
    </w:p>
    <w:p w14:paraId="1DF25C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27.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Qs</w:t>
      </w:r>
      <w:r w:rsidRPr="00476406">
        <w:rPr>
          <w:color w:val="666600"/>
          <w:sz w:val="18"/>
          <w:szCs w:val="18"/>
          <w:lang w:val="en-US"/>
        </w:rPr>
        <w:t>;</w:t>
      </w:r>
    </w:p>
    <w:p w14:paraId="75D192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28.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Ds</w:t>
      </w:r>
      <w:r w:rsidRPr="00476406">
        <w:rPr>
          <w:color w:val="666600"/>
          <w:sz w:val="18"/>
          <w:szCs w:val="18"/>
          <w:lang w:val="en-US"/>
        </w:rPr>
        <w:t>;</w:t>
      </w:r>
    </w:p>
    <w:p w14:paraId="03E75F3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29.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Alpha</w:t>
      </w:r>
      <w:r w:rsidRPr="00476406">
        <w:rPr>
          <w:color w:val="666600"/>
          <w:sz w:val="18"/>
          <w:szCs w:val="18"/>
          <w:lang w:val="en-US"/>
        </w:rPr>
        <w:t>;</w:t>
      </w:r>
    </w:p>
    <w:p w14:paraId="5E3D35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30.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Beta</w:t>
      </w:r>
      <w:r w:rsidRPr="00476406">
        <w:rPr>
          <w:color w:val="666600"/>
          <w:sz w:val="18"/>
          <w:szCs w:val="18"/>
          <w:lang w:val="en-US"/>
        </w:rPr>
        <w:t>;</w:t>
      </w:r>
    </w:p>
    <w:p w14:paraId="6D3EF0C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31.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Reference</w:t>
      </w:r>
      <w:r w:rsidRPr="00476406">
        <w:rPr>
          <w:color w:val="666600"/>
          <w:sz w:val="18"/>
          <w:szCs w:val="18"/>
          <w:lang w:val="en-US"/>
        </w:rPr>
        <w:t>;</w:t>
      </w:r>
      <w:r w:rsidRPr="00476406">
        <w:rPr>
          <w:color w:val="000000"/>
          <w:sz w:val="18"/>
          <w:szCs w:val="18"/>
          <w:lang w:val="en-US"/>
        </w:rPr>
        <w:tab/>
      </w:r>
    </w:p>
    <w:p w14:paraId="22A7B7D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32. </w:t>
      </w:r>
      <w:r w:rsidRPr="00476406">
        <w:rPr>
          <w:color w:val="000000"/>
          <w:sz w:val="18"/>
          <w:szCs w:val="18"/>
          <w:lang w:val="en-US"/>
        </w:rPr>
        <w:tab/>
      </w:r>
      <w:proofErr w:type="gramStart"/>
      <w:r w:rsidRPr="00476406">
        <w:rPr>
          <w:color w:val="660066"/>
          <w:sz w:val="18"/>
          <w:szCs w:val="18"/>
          <w:lang w:val="en-US"/>
        </w:rPr>
        <w:t>int16_t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SetFreq</w:t>
      </w:r>
      <w:r w:rsidRPr="00476406">
        <w:rPr>
          <w:color w:val="666600"/>
          <w:sz w:val="18"/>
          <w:szCs w:val="18"/>
          <w:lang w:val="en-US"/>
        </w:rPr>
        <w:t>;</w:t>
      </w:r>
    </w:p>
    <w:p w14:paraId="174594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33. </w:t>
      </w:r>
      <w:r w:rsidRPr="00476406">
        <w:rPr>
          <w:color w:val="000000"/>
          <w:sz w:val="18"/>
          <w:szCs w:val="18"/>
          <w:lang w:val="en-US"/>
        </w:rPr>
        <w:tab/>
      </w:r>
      <w:proofErr w:type="gramStart"/>
      <w:r w:rsidRPr="00476406">
        <w:rPr>
          <w:color w:val="660066"/>
          <w:sz w:val="18"/>
          <w:szCs w:val="18"/>
          <w:lang w:val="en-US"/>
        </w:rPr>
        <w:t>int16_t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SetVolt</w:t>
      </w:r>
      <w:r w:rsidRPr="00476406">
        <w:rPr>
          <w:color w:val="666600"/>
          <w:sz w:val="18"/>
          <w:szCs w:val="18"/>
          <w:lang w:val="en-US"/>
        </w:rPr>
        <w:t>;</w:t>
      </w:r>
    </w:p>
    <w:p w14:paraId="63662A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34. </w:t>
      </w:r>
      <w:r w:rsidRPr="00476406">
        <w:rPr>
          <w:color w:val="000000"/>
          <w:sz w:val="18"/>
          <w:szCs w:val="18"/>
          <w:lang w:val="en-US"/>
        </w:rPr>
        <w:tab/>
      </w:r>
      <w:proofErr w:type="gramStart"/>
      <w:r w:rsidRPr="00476406">
        <w:rPr>
          <w:color w:val="660066"/>
          <w:sz w:val="18"/>
          <w:szCs w:val="18"/>
          <w:lang w:val="en-US"/>
        </w:rPr>
        <w:t>uint8_t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Rez1</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173E0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FB5FE5">
        <w:rPr>
          <w:sz w:val="18"/>
          <w:szCs w:val="18"/>
          <w:lang w:val="en-US"/>
        </w:rPr>
        <w:t xml:space="preserve"> </w:t>
      </w:r>
      <w:r w:rsidRPr="00476406">
        <w:rPr>
          <w:sz w:val="18"/>
          <w:szCs w:val="18"/>
        </w:rPr>
        <w:t xml:space="preserve">35. </w:t>
      </w:r>
      <w:r w:rsidRPr="00476406">
        <w:rPr>
          <w:color w:val="000000"/>
          <w:sz w:val="18"/>
          <w:szCs w:val="18"/>
        </w:rPr>
        <w:tab/>
      </w:r>
      <w:r w:rsidRPr="00476406">
        <w:rPr>
          <w:color w:val="660066"/>
          <w:sz w:val="18"/>
          <w:szCs w:val="18"/>
        </w:rPr>
        <w:t>uint8_t</w:t>
      </w:r>
      <w:r w:rsidRPr="00476406">
        <w:rPr>
          <w:color w:val="000000"/>
          <w:sz w:val="18"/>
          <w:szCs w:val="18"/>
        </w:rPr>
        <w:tab/>
      </w:r>
      <w:r w:rsidRPr="00476406">
        <w:rPr>
          <w:color w:val="000000"/>
          <w:sz w:val="18"/>
          <w:szCs w:val="18"/>
        </w:rPr>
        <w:tab/>
      </w:r>
      <w:r w:rsidRPr="00476406">
        <w:rPr>
          <w:color w:val="660066"/>
          <w:sz w:val="18"/>
          <w:szCs w:val="18"/>
        </w:rPr>
        <w:t>Rez2</w:t>
      </w:r>
      <w:r w:rsidRPr="00476406">
        <w:rPr>
          <w:color w:val="666600"/>
          <w:sz w:val="18"/>
          <w:szCs w:val="18"/>
        </w:rPr>
        <w:t>;</w:t>
      </w:r>
    </w:p>
    <w:p w14:paraId="3565D61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36. </w:t>
      </w:r>
      <w:r w:rsidRPr="00476406">
        <w:rPr>
          <w:color w:val="000000"/>
          <w:sz w:val="18"/>
          <w:szCs w:val="18"/>
        </w:rPr>
        <w:tab/>
      </w:r>
      <w:r w:rsidRPr="00476406">
        <w:rPr>
          <w:color w:val="660066"/>
          <w:sz w:val="18"/>
          <w:szCs w:val="18"/>
        </w:rPr>
        <w:t>int32_t</w:t>
      </w:r>
      <w:r w:rsidRPr="00476406">
        <w:rPr>
          <w:color w:val="000000"/>
          <w:sz w:val="18"/>
          <w:szCs w:val="18"/>
        </w:rPr>
        <w:tab/>
      </w:r>
      <w:r w:rsidRPr="00476406">
        <w:rPr>
          <w:color w:val="000000"/>
          <w:sz w:val="18"/>
          <w:szCs w:val="18"/>
        </w:rPr>
        <w:tab/>
        <w:t>I1</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ток первого датчика (фаза А)</w:t>
      </w:r>
    </w:p>
    <w:p w14:paraId="1ED211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37. </w:t>
      </w:r>
      <w:r w:rsidRPr="00476406">
        <w:rPr>
          <w:color w:val="000000"/>
          <w:sz w:val="18"/>
          <w:szCs w:val="18"/>
        </w:rPr>
        <w:tab/>
      </w:r>
      <w:r w:rsidRPr="00476406">
        <w:rPr>
          <w:color w:val="660066"/>
          <w:sz w:val="18"/>
          <w:szCs w:val="18"/>
        </w:rPr>
        <w:t>int32_t</w:t>
      </w:r>
      <w:r w:rsidRPr="00476406">
        <w:rPr>
          <w:color w:val="000000"/>
          <w:sz w:val="18"/>
          <w:szCs w:val="18"/>
        </w:rPr>
        <w:tab/>
      </w:r>
      <w:r w:rsidRPr="00476406">
        <w:rPr>
          <w:color w:val="000000"/>
          <w:sz w:val="18"/>
          <w:szCs w:val="18"/>
        </w:rPr>
        <w:tab/>
        <w:t>I2</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ток второго датчика (фаза B)</w:t>
      </w:r>
    </w:p>
    <w:p w14:paraId="7BE81FB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38.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IAlpha</w:t>
      </w:r>
      <w:r w:rsidRPr="00476406">
        <w:rPr>
          <w:color w:val="666600"/>
          <w:sz w:val="18"/>
          <w:szCs w:val="18"/>
          <w:lang w:val="en-US"/>
        </w:rPr>
        <w:t>;</w:t>
      </w:r>
    </w:p>
    <w:p w14:paraId="13158B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39.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IBeta</w:t>
      </w:r>
      <w:r w:rsidRPr="00476406">
        <w:rPr>
          <w:color w:val="666600"/>
          <w:sz w:val="18"/>
          <w:szCs w:val="18"/>
          <w:lang w:val="en-US"/>
        </w:rPr>
        <w:t>;</w:t>
      </w:r>
    </w:p>
    <w:p w14:paraId="3C981CA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40.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IDs</w:t>
      </w:r>
      <w:r w:rsidRPr="00476406">
        <w:rPr>
          <w:color w:val="666600"/>
          <w:sz w:val="18"/>
          <w:szCs w:val="18"/>
          <w:lang w:val="en-US"/>
        </w:rPr>
        <w:t>;</w:t>
      </w:r>
    </w:p>
    <w:p w14:paraId="329030D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41.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IQs</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//0.1 </w:t>
      </w:r>
      <w:r w:rsidRPr="00476406">
        <w:rPr>
          <w:color w:val="880000"/>
          <w:sz w:val="18"/>
          <w:szCs w:val="18"/>
        </w:rPr>
        <w:t>о</w:t>
      </w:r>
      <w:r w:rsidRPr="00476406">
        <w:rPr>
          <w:color w:val="880000"/>
          <w:sz w:val="18"/>
          <w:szCs w:val="18"/>
          <w:lang w:val="en-US"/>
        </w:rPr>
        <w:t>.</w:t>
      </w:r>
      <w:r w:rsidRPr="00476406">
        <w:rPr>
          <w:color w:val="880000"/>
          <w:sz w:val="18"/>
          <w:szCs w:val="18"/>
        </w:rPr>
        <w:t>е</w:t>
      </w:r>
      <w:r w:rsidRPr="00476406">
        <w:rPr>
          <w:color w:val="880000"/>
          <w:sz w:val="18"/>
          <w:szCs w:val="18"/>
          <w:lang w:val="en-US"/>
        </w:rPr>
        <w:t xml:space="preserve">. IQ24 -&gt; 1 </w:t>
      </w:r>
      <w:r w:rsidRPr="00476406">
        <w:rPr>
          <w:color w:val="880000"/>
          <w:sz w:val="18"/>
          <w:szCs w:val="18"/>
        </w:rPr>
        <w:t>А</w:t>
      </w:r>
    </w:p>
    <w:p w14:paraId="60AECA2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42. </w:t>
      </w:r>
      <w:r w:rsidRPr="00476406">
        <w:rPr>
          <w:color w:val="000000"/>
          <w:sz w:val="18"/>
          <w:szCs w:val="18"/>
          <w:lang w:val="en-US"/>
        </w:rPr>
        <w:tab/>
      </w:r>
      <w:proofErr w:type="gramStart"/>
      <w:r w:rsidRPr="00476406">
        <w:rPr>
          <w:color w:val="660066"/>
          <w:sz w:val="18"/>
          <w:szCs w:val="18"/>
          <w:lang w:val="en-US"/>
        </w:rPr>
        <w:t>uint8_t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PhaseSelect</w:t>
      </w:r>
      <w:r w:rsidRPr="00476406">
        <w:rPr>
          <w:color w:val="666600"/>
          <w:sz w:val="18"/>
          <w:szCs w:val="18"/>
          <w:lang w:val="en-US"/>
        </w:rPr>
        <w:t>;</w:t>
      </w:r>
    </w:p>
    <w:p w14:paraId="2C8EF5E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43. </w:t>
      </w:r>
      <w:r w:rsidRPr="00476406">
        <w:rPr>
          <w:color w:val="000000"/>
          <w:sz w:val="18"/>
          <w:szCs w:val="18"/>
          <w:lang w:val="en-US"/>
        </w:rPr>
        <w:tab/>
      </w:r>
    </w:p>
    <w:p w14:paraId="037CFC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44.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TestTeta</w:t>
      </w:r>
      <w:r w:rsidRPr="00476406">
        <w:rPr>
          <w:color w:val="666600"/>
          <w:sz w:val="18"/>
          <w:szCs w:val="18"/>
          <w:lang w:val="en-US"/>
        </w:rPr>
        <w:t>;</w:t>
      </w:r>
    </w:p>
    <w:p w14:paraId="6CEED8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45. </w:t>
      </w:r>
      <w:r w:rsidRPr="00476406">
        <w:rPr>
          <w:color w:val="000000"/>
          <w:sz w:val="18"/>
          <w:szCs w:val="18"/>
          <w:lang w:val="en-US"/>
        </w:rPr>
        <w:t> </w:t>
      </w:r>
    </w:p>
    <w:p w14:paraId="21FFC2F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46. </w:t>
      </w:r>
      <w:r w:rsidRPr="00476406">
        <w:rPr>
          <w:color w:val="000000"/>
          <w:sz w:val="18"/>
          <w:szCs w:val="18"/>
          <w:lang w:val="en-US"/>
        </w:rPr>
        <w:tab/>
      </w:r>
      <w:proofErr w:type="gramStart"/>
      <w:r w:rsidRPr="00476406">
        <w:rPr>
          <w:color w:val="660066"/>
          <w:sz w:val="18"/>
          <w:szCs w:val="18"/>
          <w:lang w:val="en-US"/>
        </w:rPr>
        <w:t>uint8_t</w:t>
      </w:r>
      <w:proofErr w:type="gramEnd"/>
      <w:r w:rsidRPr="00476406">
        <w:rPr>
          <w:color w:val="000000"/>
          <w:sz w:val="18"/>
          <w:szCs w:val="18"/>
          <w:lang w:val="en-US"/>
        </w:rPr>
        <w:tab/>
      </w:r>
      <w:r w:rsidRPr="00476406">
        <w:rPr>
          <w:color w:val="000000"/>
          <w:sz w:val="18"/>
          <w:szCs w:val="18"/>
          <w:lang w:val="en-US"/>
        </w:rPr>
        <w:tab/>
        <w:t>atanTest</w:t>
      </w:r>
      <w:r w:rsidRPr="00476406">
        <w:rPr>
          <w:color w:val="666600"/>
          <w:sz w:val="18"/>
          <w:szCs w:val="18"/>
          <w:lang w:val="en-US"/>
        </w:rPr>
        <w:t>;</w:t>
      </w:r>
    </w:p>
    <w:p w14:paraId="6BE7EBE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47.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t>atanInTetaSet</w:t>
      </w:r>
      <w:r w:rsidRPr="00476406">
        <w:rPr>
          <w:color w:val="666600"/>
          <w:sz w:val="18"/>
          <w:szCs w:val="18"/>
          <w:lang w:val="en-US"/>
        </w:rPr>
        <w:t>;</w:t>
      </w:r>
    </w:p>
    <w:p w14:paraId="3B52CDA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48.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t>atanAlpha</w:t>
      </w:r>
      <w:r w:rsidRPr="00476406">
        <w:rPr>
          <w:color w:val="666600"/>
          <w:sz w:val="18"/>
          <w:szCs w:val="18"/>
          <w:lang w:val="en-US"/>
        </w:rPr>
        <w:t>;</w:t>
      </w:r>
    </w:p>
    <w:p w14:paraId="72A818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49.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t>atanBeta</w:t>
      </w:r>
      <w:r w:rsidRPr="00476406">
        <w:rPr>
          <w:color w:val="666600"/>
          <w:sz w:val="18"/>
          <w:szCs w:val="18"/>
          <w:lang w:val="en-US"/>
        </w:rPr>
        <w:t>;</w:t>
      </w:r>
    </w:p>
    <w:p w14:paraId="35AE52E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50. </w:t>
      </w:r>
      <w:r w:rsidRPr="00476406">
        <w:rPr>
          <w:color w:val="000000"/>
          <w:sz w:val="18"/>
          <w:szCs w:val="18"/>
          <w:lang w:val="en-US"/>
        </w:rPr>
        <w:tab/>
      </w:r>
      <w:proofErr w:type="gramStart"/>
      <w:r w:rsidRPr="00476406">
        <w:rPr>
          <w:color w:val="660066"/>
          <w:sz w:val="18"/>
          <w:szCs w:val="18"/>
          <w:lang w:val="en-US"/>
        </w:rPr>
        <w:t>int16_t</w:t>
      </w:r>
      <w:proofErr w:type="gramEnd"/>
      <w:r w:rsidRPr="00476406">
        <w:rPr>
          <w:color w:val="000000"/>
          <w:sz w:val="18"/>
          <w:szCs w:val="18"/>
          <w:lang w:val="en-US"/>
        </w:rPr>
        <w:tab/>
      </w:r>
      <w:r w:rsidRPr="00476406">
        <w:rPr>
          <w:color w:val="000000"/>
          <w:sz w:val="18"/>
          <w:szCs w:val="18"/>
          <w:lang w:val="en-US"/>
        </w:rPr>
        <w:tab/>
        <w:t>atanAlphaSet</w:t>
      </w:r>
      <w:r w:rsidRPr="00476406">
        <w:rPr>
          <w:color w:val="666600"/>
          <w:sz w:val="18"/>
          <w:szCs w:val="18"/>
          <w:lang w:val="en-US"/>
        </w:rPr>
        <w:t>;</w:t>
      </w:r>
      <w:r w:rsidRPr="00476406">
        <w:rPr>
          <w:color w:val="000000"/>
          <w:sz w:val="18"/>
          <w:szCs w:val="18"/>
          <w:lang w:val="en-US"/>
        </w:rPr>
        <w:tab/>
      </w:r>
    </w:p>
    <w:p w14:paraId="7BB049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51. </w:t>
      </w:r>
      <w:r w:rsidRPr="00476406">
        <w:rPr>
          <w:color w:val="000000"/>
          <w:sz w:val="18"/>
          <w:szCs w:val="18"/>
          <w:lang w:val="en-US"/>
        </w:rPr>
        <w:tab/>
      </w:r>
      <w:proofErr w:type="gramStart"/>
      <w:r w:rsidRPr="00476406">
        <w:rPr>
          <w:color w:val="660066"/>
          <w:sz w:val="18"/>
          <w:szCs w:val="18"/>
          <w:lang w:val="en-US"/>
        </w:rPr>
        <w:t>int16_t</w:t>
      </w:r>
      <w:proofErr w:type="gramEnd"/>
      <w:r w:rsidRPr="00476406">
        <w:rPr>
          <w:color w:val="000000"/>
          <w:sz w:val="18"/>
          <w:szCs w:val="18"/>
          <w:lang w:val="en-US"/>
        </w:rPr>
        <w:tab/>
      </w:r>
      <w:r w:rsidRPr="00476406">
        <w:rPr>
          <w:color w:val="000000"/>
          <w:sz w:val="18"/>
          <w:szCs w:val="18"/>
          <w:lang w:val="en-US"/>
        </w:rPr>
        <w:tab/>
        <w:t>atanBetaSet</w:t>
      </w:r>
      <w:r w:rsidRPr="00476406">
        <w:rPr>
          <w:color w:val="666600"/>
          <w:sz w:val="18"/>
          <w:szCs w:val="18"/>
          <w:lang w:val="en-US"/>
        </w:rPr>
        <w:t>;</w:t>
      </w:r>
    </w:p>
    <w:p w14:paraId="3500B9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52. </w:t>
      </w:r>
      <w:r w:rsidRPr="00476406">
        <w:rPr>
          <w:color w:val="000000"/>
          <w:sz w:val="18"/>
          <w:szCs w:val="18"/>
          <w:lang w:val="en-US"/>
        </w:rPr>
        <w:tab/>
      </w:r>
    </w:p>
    <w:p w14:paraId="77E967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53.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 xml:space="preserve"> </w:t>
      </w:r>
      <w:r w:rsidRPr="00476406">
        <w:rPr>
          <w:color w:val="000000"/>
          <w:sz w:val="18"/>
          <w:szCs w:val="18"/>
          <w:lang w:val="en-US"/>
        </w:rPr>
        <w:tab/>
      </w:r>
      <w:r w:rsidRPr="00476406">
        <w:rPr>
          <w:color w:val="660066"/>
          <w:sz w:val="18"/>
          <w:szCs w:val="18"/>
          <w:lang w:val="en-US"/>
        </w:rPr>
        <w:t>MotMechTeta</w:t>
      </w:r>
      <w:r w:rsidRPr="00476406">
        <w:rPr>
          <w:color w:val="666600"/>
          <w:sz w:val="18"/>
          <w:szCs w:val="18"/>
          <w:lang w:val="en-US"/>
        </w:rPr>
        <w:t>;</w:t>
      </w:r>
    </w:p>
    <w:p w14:paraId="502DDE2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54.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 xml:space="preserve"> </w:t>
      </w:r>
      <w:r w:rsidRPr="00476406">
        <w:rPr>
          <w:color w:val="000000"/>
          <w:sz w:val="18"/>
          <w:szCs w:val="18"/>
          <w:lang w:val="en-US"/>
        </w:rPr>
        <w:tab/>
      </w:r>
      <w:r w:rsidRPr="00476406">
        <w:rPr>
          <w:color w:val="660066"/>
          <w:sz w:val="18"/>
          <w:szCs w:val="18"/>
          <w:lang w:val="en-US"/>
        </w:rPr>
        <w:t>MotMechTeta2</w:t>
      </w:r>
      <w:r w:rsidRPr="00476406">
        <w:rPr>
          <w:color w:val="666600"/>
          <w:sz w:val="18"/>
          <w:szCs w:val="18"/>
          <w:lang w:val="en-US"/>
        </w:rPr>
        <w:t>;</w:t>
      </w:r>
    </w:p>
    <w:p w14:paraId="0AAF5E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55.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 xml:space="preserve"> </w:t>
      </w:r>
      <w:r w:rsidRPr="00476406">
        <w:rPr>
          <w:color w:val="000000"/>
          <w:sz w:val="18"/>
          <w:szCs w:val="18"/>
          <w:lang w:val="en-US"/>
        </w:rPr>
        <w:tab/>
      </w:r>
      <w:r w:rsidRPr="00476406">
        <w:rPr>
          <w:color w:val="660066"/>
          <w:sz w:val="18"/>
          <w:szCs w:val="18"/>
          <w:lang w:val="en-US"/>
        </w:rPr>
        <w:t>MotElecTeta</w:t>
      </w:r>
      <w:r w:rsidRPr="00476406">
        <w:rPr>
          <w:color w:val="666600"/>
          <w:sz w:val="18"/>
          <w:szCs w:val="18"/>
          <w:lang w:val="en-US"/>
        </w:rPr>
        <w:t>;</w:t>
      </w:r>
    </w:p>
    <w:p w14:paraId="04DA444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56. </w:t>
      </w:r>
      <w:r w:rsidRPr="00476406">
        <w:rPr>
          <w:color w:val="000000"/>
          <w:sz w:val="18"/>
          <w:szCs w:val="18"/>
          <w:lang w:val="en-US"/>
        </w:rPr>
        <w:tab/>
      </w:r>
    </w:p>
    <w:p w14:paraId="447A33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57. </w:t>
      </w:r>
      <w:r w:rsidRPr="00476406">
        <w:rPr>
          <w:color w:val="000000"/>
          <w:sz w:val="18"/>
          <w:szCs w:val="18"/>
          <w:lang w:val="en-US"/>
        </w:rPr>
        <w:tab/>
      </w:r>
      <w:proofErr w:type="gramStart"/>
      <w:r w:rsidRPr="00476406">
        <w:rPr>
          <w:color w:val="660066"/>
          <w:sz w:val="18"/>
          <w:szCs w:val="18"/>
          <w:lang w:val="en-US"/>
        </w:rPr>
        <w:t>int16_t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ScaleTimer</w:t>
      </w:r>
      <w:r w:rsidRPr="00476406">
        <w:rPr>
          <w:color w:val="666600"/>
          <w:sz w:val="18"/>
          <w:szCs w:val="18"/>
          <w:lang w:val="en-US"/>
        </w:rPr>
        <w:t>;</w:t>
      </w:r>
    </w:p>
    <w:p w14:paraId="1F2521A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58. </w:t>
      </w:r>
      <w:r w:rsidRPr="00476406">
        <w:rPr>
          <w:color w:val="000000"/>
          <w:sz w:val="18"/>
          <w:szCs w:val="18"/>
          <w:lang w:val="en-US"/>
        </w:rPr>
        <w:tab/>
      </w:r>
      <w:proofErr w:type="gramStart"/>
      <w:r w:rsidRPr="00476406">
        <w:rPr>
          <w:color w:val="660066"/>
          <w:sz w:val="18"/>
          <w:szCs w:val="18"/>
          <w:lang w:val="en-US"/>
        </w:rPr>
        <w:t>int16_t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ScaleTimeOut</w:t>
      </w:r>
      <w:r w:rsidRPr="00476406">
        <w:rPr>
          <w:color w:val="666600"/>
          <w:sz w:val="18"/>
          <w:szCs w:val="18"/>
          <w:lang w:val="en-US"/>
        </w:rPr>
        <w:t>;</w:t>
      </w:r>
    </w:p>
    <w:p w14:paraId="6E8887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59. </w:t>
      </w:r>
      <w:r w:rsidRPr="00476406">
        <w:rPr>
          <w:color w:val="000000"/>
          <w:sz w:val="18"/>
          <w:szCs w:val="18"/>
          <w:lang w:val="en-US"/>
        </w:rPr>
        <w:tab/>
      </w:r>
      <w:proofErr w:type="gramStart"/>
      <w:r w:rsidRPr="00476406">
        <w:rPr>
          <w:color w:val="660066"/>
          <w:sz w:val="18"/>
          <w:szCs w:val="18"/>
          <w:lang w:val="en-US"/>
        </w:rPr>
        <w:t>uint16_t</w:t>
      </w:r>
      <w:proofErr w:type="gramEnd"/>
      <w:r w:rsidRPr="00476406">
        <w:rPr>
          <w:color w:val="000000"/>
          <w:sz w:val="18"/>
          <w:szCs w:val="18"/>
          <w:lang w:val="en-US"/>
        </w:rPr>
        <w:tab/>
      </w:r>
      <w:r w:rsidRPr="00476406">
        <w:rPr>
          <w:color w:val="660066"/>
          <w:sz w:val="18"/>
          <w:szCs w:val="18"/>
          <w:lang w:val="en-US"/>
        </w:rPr>
        <w:t>StartResetTimer</w:t>
      </w:r>
      <w:r w:rsidRPr="00476406">
        <w:rPr>
          <w:color w:val="666600"/>
          <w:sz w:val="18"/>
          <w:szCs w:val="18"/>
          <w:lang w:val="en-US"/>
        </w:rPr>
        <w:t>;</w:t>
      </w:r>
    </w:p>
    <w:p w14:paraId="06CE29D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60. </w:t>
      </w:r>
      <w:r w:rsidRPr="00476406">
        <w:rPr>
          <w:color w:val="000000"/>
          <w:sz w:val="18"/>
          <w:szCs w:val="18"/>
          <w:lang w:val="en-US"/>
        </w:rPr>
        <w:tab/>
      </w:r>
      <w:proofErr w:type="gramStart"/>
      <w:r w:rsidRPr="00476406">
        <w:rPr>
          <w:color w:val="660066"/>
          <w:sz w:val="18"/>
          <w:szCs w:val="18"/>
          <w:lang w:val="en-US"/>
        </w:rPr>
        <w:t>uint16_t</w:t>
      </w:r>
      <w:proofErr w:type="gramEnd"/>
      <w:r w:rsidRPr="00476406">
        <w:rPr>
          <w:color w:val="000000"/>
          <w:sz w:val="18"/>
          <w:szCs w:val="18"/>
          <w:lang w:val="en-US"/>
        </w:rPr>
        <w:tab/>
      </w:r>
      <w:r w:rsidRPr="00476406">
        <w:rPr>
          <w:color w:val="660066"/>
          <w:sz w:val="18"/>
          <w:szCs w:val="18"/>
          <w:lang w:val="en-US"/>
        </w:rPr>
        <w:t>StartResetDelay</w:t>
      </w:r>
      <w:r w:rsidRPr="00476406">
        <w:rPr>
          <w:color w:val="666600"/>
          <w:sz w:val="18"/>
          <w:szCs w:val="18"/>
          <w:lang w:val="en-US"/>
        </w:rPr>
        <w:t>;</w:t>
      </w:r>
    </w:p>
    <w:p w14:paraId="2E283F0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61. </w:t>
      </w:r>
      <w:r w:rsidRPr="00476406">
        <w:rPr>
          <w:color w:val="000000"/>
          <w:sz w:val="18"/>
          <w:szCs w:val="18"/>
          <w:lang w:val="en-US"/>
        </w:rPr>
        <w:t> </w:t>
      </w:r>
    </w:p>
    <w:p w14:paraId="5906B72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62. </w:t>
      </w:r>
      <w:r w:rsidRPr="00476406">
        <w:rPr>
          <w:color w:val="000000"/>
          <w:sz w:val="18"/>
          <w:szCs w:val="18"/>
          <w:lang w:val="en-US"/>
        </w:rPr>
        <w:tab/>
      </w:r>
      <w:proofErr w:type="gramStart"/>
      <w:r w:rsidRPr="00476406">
        <w:rPr>
          <w:color w:val="660066"/>
          <w:sz w:val="18"/>
          <w:szCs w:val="18"/>
          <w:lang w:val="en-US"/>
        </w:rPr>
        <w:t>int16_t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ScalePosTimer</w:t>
      </w:r>
      <w:r w:rsidRPr="00476406">
        <w:rPr>
          <w:color w:val="666600"/>
          <w:sz w:val="18"/>
          <w:szCs w:val="18"/>
          <w:lang w:val="en-US"/>
        </w:rPr>
        <w:t>;</w:t>
      </w:r>
    </w:p>
    <w:p w14:paraId="71AE05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63. </w:t>
      </w:r>
      <w:r w:rsidRPr="00476406">
        <w:rPr>
          <w:color w:val="000000"/>
          <w:sz w:val="18"/>
          <w:szCs w:val="18"/>
          <w:lang w:val="en-US"/>
        </w:rPr>
        <w:tab/>
      </w:r>
      <w:proofErr w:type="gramStart"/>
      <w:r w:rsidRPr="00476406">
        <w:rPr>
          <w:color w:val="660066"/>
          <w:sz w:val="18"/>
          <w:szCs w:val="18"/>
          <w:lang w:val="en-US"/>
        </w:rPr>
        <w:t>int16_t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ScalePosTimeOut</w:t>
      </w:r>
      <w:r w:rsidRPr="00476406">
        <w:rPr>
          <w:color w:val="666600"/>
          <w:sz w:val="18"/>
          <w:szCs w:val="18"/>
          <w:lang w:val="en-US"/>
        </w:rPr>
        <w:t>;</w:t>
      </w:r>
    </w:p>
    <w:p w14:paraId="3C1D816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64. </w:t>
      </w:r>
      <w:r w:rsidRPr="00476406">
        <w:rPr>
          <w:color w:val="000000"/>
          <w:sz w:val="18"/>
          <w:szCs w:val="18"/>
          <w:lang w:val="en-US"/>
        </w:rPr>
        <w:t> </w:t>
      </w:r>
    </w:p>
    <w:p w14:paraId="52F999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65. </w:t>
      </w:r>
      <w:r w:rsidRPr="00476406">
        <w:rPr>
          <w:color w:val="000000"/>
          <w:sz w:val="18"/>
          <w:szCs w:val="18"/>
          <w:lang w:val="en-US"/>
        </w:rPr>
        <w:tab/>
        <w:t xml:space="preserve">RMPCNTL </w:t>
      </w:r>
      <w:r w:rsidRPr="00476406">
        <w:rPr>
          <w:color w:val="000000"/>
          <w:sz w:val="18"/>
          <w:szCs w:val="18"/>
          <w:lang w:val="en-US"/>
        </w:rPr>
        <w:tab/>
        <w:t>rc1</w:t>
      </w:r>
      <w:r w:rsidRPr="00476406">
        <w:rPr>
          <w:color w:val="666600"/>
          <w:sz w:val="18"/>
          <w:szCs w:val="18"/>
          <w:lang w:val="en-US"/>
        </w:rPr>
        <w:t>;</w:t>
      </w:r>
    </w:p>
    <w:p w14:paraId="4C78B70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66. </w:t>
      </w:r>
      <w:r w:rsidRPr="00476406">
        <w:rPr>
          <w:color w:val="000000"/>
          <w:sz w:val="18"/>
          <w:szCs w:val="18"/>
          <w:lang w:val="en-US"/>
        </w:rPr>
        <w:tab/>
      </w:r>
      <w:r w:rsidRPr="00476406">
        <w:rPr>
          <w:color w:val="660066"/>
          <w:sz w:val="18"/>
          <w:szCs w:val="18"/>
          <w:lang w:val="en-US"/>
        </w:rPr>
        <w:t>TFilter1</w:t>
      </w:r>
      <w:r w:rsidRPr="00476406">
        <w:rPr>
          <w:color w:val="000000"/>
          <w:sz w:val="18"/>
          <w:szCs w:val="18"/>
          <w:lang w:val="en-US"/>
        </w:rPr>
        <w:t xml:space="preserve"> </w:t>
      </w:r>
      <w:r w:rsidRPr="00476406">
        <w:rPr>
          <w:color w:val="000000"/>
          <w:sz w:val="18"/>
          <w:szCs w:val="18"/>
          <w:lang w:val="en-US"/>
        </w:rPr>
        <w:tab/>
        <w:t>filter1_REF</w:t>
      </w:r>
      <w:r w:rsidRPr="00476406">
        <w:rPr>
          <w:color w:val="666600"/>
          <w:sz w:val="18"/>
          <w:szCs w:val="18"/>
          <w:lang w:val="en-US"/>
        </w:rPr>
        <w:t>;</w:t>
      </w:r>
    </w:p>
    <w:p w14:paraId="4E12DA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67. </w:t>
      </w:r>
      <w:r w:rsidRPr="00476406">
        <w:rPr>
          <w:color w:val="000000"/>
          <w:sz w:val="18"/>
          <w:szCs w:val="18"/>
          <w:lang w:val="en-US"/>
        </w:rPr>
        <w:tab/>
      </w:r>
    </w:p>
    <w:p w14:paraId="4453ED4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68. </w:t>
      </w:r>
      <w:r w:rsidRPr="00476406">
        <w:rPr>
          <w:color w:val="000000"/>
          <w:sz w:val="18"/>
          <w:szCs w:val="18"/>
          <w:lang w:val="en-US"/>
        </w:rPr>
        <w:tab/>
        <w:t>PIDREG</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CurrId</w:t>
      </w:r>
      <w:r w:rsidRPr="00476406">
        <w:rPr>
          <w:color w:val="666600"/>
          <w:sz w:val="18"/>
          <w:szCs w:val="18"/>
          <w:lang w:val="en-US"/>
        </w:rPr>
        <w:t>;</w:t>
      </w:r>
    </w:p>
    <w:p w14:paraId="62C2CC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69. </w:t>
      </w:r>
      <w:r w:rsidRPr="00476406">
        <w:rPr>
          <w:color w:val="000000"/>
          <w:sz w:val="18"/>
          <w:szCs w:val="18"/>
          <w:lang w:val="en-US"/>
        </w:rPr>
        <w:tab/>
        <w:t>PIDREG</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CurrIq</w:t>
      </w:r>
      <w:r w:rsidRPr="00476406">
        <w:rPr>
          <w:color w:val="666600"/>
          <w:sz w:val="18"/>
          <w:szCs w:val="18"/>
          <w:lang w:val="en-US"/>
        </w:rPr>
        <w:t>;</w:t>
      </w:r>
    </w:p>
    <w:p w14:paraId="661DFA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70. </w:t>
      </w:r>
      <w:r w:rsidRPr="00476406">
        <w:rPr>
          <w:color w:val="000000"/>
          <w:sz w:val="18"/>
          <w:szCs w:val="18"/>
          <w:lang w:val="en-US"/>
        </w:rPr>
        <w:tab/>
        <w:t>PIDREG</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Spd</w:t>
      </w:r>
      <w:r w:rsidRPr="00476406">
        <w:rPr>
          <w:color w:val="666600"/>
          <w:sz w:val="18"/>
          <w:szCs w:val="18"/>
          <w:lang w:val="en-US"/>
        </w:rPr>
        <w:t>;</w:t>
      </w:r>
    </w:p>
    <w:p w14:paraId="2713C20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71. </w:t>
      </w:r>
      <w:r w:rsidRPr="00476406">
        <w:rPr>
          <w:color w:val="000000"/>
          <w:sz w:val="18"/>
          <w:szCs w:val="18"/>
          <w:lang w:val="en-US"/>
        </w:rPr>
        <w:tab/>
        <w:t>PIDREG</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Pos</w:t>
      </w:r>
      <w:r w:rsidRPr="00476406">
        <w:rPr>
          <w:color w:val="666600"/>
          <w:sz w:val="18"/>
          <w:szCs w:val="18"/>
          <w:lang w:val="en-US"/>
        </w:rPr>
        <w:t>;</w:t>
      </w:r>
    </w:p>
    <w:p w14:paraId="3C066D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72. </w:t>
      </w:r>
      <w:r w:rsidRPr="00476406">
        <w:rPr>
          <w:color w:val="000000"/>
          <w:sz w:val="18"/>
          <w:szCs w:val="18"/>
          <w:lang w:val="en-US"/>
        </w:rPr>
        <w:tab/>
      </w:r>
    </w:p>
    <w:p w14:paraId="5DA5246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73.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PosError</w:t>
      </w:r>
      <w:r w:rsidRPr="00476406">
        <w:rPr>
          <w:color w:val="666600"/>
          <w:sz w:val="18"/>
          <w:szCs w:val="18"/>
          <w:lang w:val="en-US"/>
        </w:rPr>
        <w:t>;</w:t>
      </w:r>
    </w:p>
    <w:p w14:paraId="2372FC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74.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PosregKp</w:t>
      </w:r>
      <w:r w:rsidRPr="00476406">
        <w:rPr>
          <w:color w:val="666600"/>
          <w:sz w:val="18"/>
          <w:szCs w:val="18"/>
          <w:lang w:val="en-US"/>
        </w:rPr>
        <w:t>;</w:t>
      </w:r>
    </w:p>
    <w:p w14:paraId="0D414C5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75.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t>limPos</w:t>
      </w:r>
      <w:r w:rsidRPr="00476406">
        <w:rPr>
          <w:color w:val="666600"/>
          <w:sz w:val="18"/>
          <w:szCs w:val="18"/>
          <w:lang w:val="en-US"/>
        </w:rPr>
        <w:t>;</w:t>
      </w:r>
    </w:p>
    <w:p w14:paraId="1D1AD1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76.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PosregOutTmp</w:t>
      </w:r>
      <w:r w:rsidRPr="00476406">
        <w:rPr>
          <w:color w:val="666600"/>
          <w:sz w:val="18"/>
          <w:szCs w:val="18"/>
          <w:lang w:val="en-US"/>
        </w:rPr>
        <w:t>;</w:t>
      </w:r>
    </w:p>
    <w:p w14:paraId="28EF1B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77.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PosregOutMax</w:t>
      </w:r>
      <w:r w:rsidRPr="00476406">
        <w:rPr>
          <w:color w:val="666600"/>
          <w:sz w:val="18"/>
          <w:szCs w:val="18"/>
          <w:lang w:val="en-US"/>
        </w:rPr>
        <w:t>;</w:t>
      </w:r>
    </w:p>
    <w:p w14:paraId="78105D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78.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PosregOutMin</w:t>
      </w:r>
      <w:r w:rsidRPr="00476406">
        <w:rPr>
          <w:color w:val="666600"/>
          <w:sz w:val="18"/>
          <w:szCs w:val="18"/>
          <w:lang w:val="en-US"/>
        </w:rPr>
        <w:t>;</w:t>
      </w:r>
    </w:p>
    <w:p w14:paraId="26D517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 79.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ResetMechTeta</w:t>
      </w:r>
      <w:r w:rsidRPr="00476406">
        <w:rPr>
          <w:color w:val="666600"/>
          <w:sz w:val="18"/>
          <w:szCs w:val="18"/>
          <w:lang w:val="en-US"/>
        </w:rPr>
        <w:t>;</w:t>
      </w:r>
    </w:p>
    <w:p w14:paraId="57F9CB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80. </w:t>
      </w:r>
      <w:r w:rsidRPr="00476406">
        <w:rPr>
          <w:color w:val="000000"/>
          <w:sz w:val="18"/>
          <w:szCs w:val="18"/>
          <w:lang w:val="en-US"/>
        </w:rPr>
        <w:tab/>
      </w:r>
    </w:p>
    <w:p w14:paraId="24FBC39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81.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t>tetaCorr</w:t>
      </w:r>
      <w:r w:rsidRPr="00476406">
        <w:rPr>
          <w:color w:val="666600"/>
          <w:sz w:val="18"/>
          <w:szCs w:val="18"/>
          <w:lang w:val="en-US"/>
        </w:rPr>
        <w:t>;</w:t>
      </w:r>
    </w:p>
    <w:p w14:paraId="698B6E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82</w:t>
      </w:r>
      <w:proofErr w:type="gramStart"/>
      <w:r w:rsidRPr="00476406">
        <w:rPr>
          <w:sz w:val="18"/>
          <w:szCs w:val="18"/>
          <w:lang w:val="en-US"/>
        </w:rPr>
        <w:t xml:space="preserve">. </w:t>
      </w:r>
      <w:r w:rsidRPr="00476406">
        <w:rPr>
          <w:color w:val="666600"/>
          <w:sz w:val="18"/>
          <w:szCs w:val="18"/>
          <w:lang w:val="en-US"/>
        </w:rPr>
        <w:t>}</w:t>
      </w:r>
      <w:proofErr w:type="gramEnd"/>
      <w:r w:rsidRPr="00476406">
        <w:rPr>
          <w:color w:val="000000"/>
          <w:sz w:val="18"/>
          <w:szCs w:val="18"/>
          <w:lang w:val="en-US"/>
        </w:rPr>
        <w:t xml:space="preserve"> MTR_Ctrl</w:t>
      </w:r>
      <w:r w:rsidRPr="00476406">
        <w:rPr>
          <w:color w:val="666600"/>
          <w:sz w:val="18"/>
          <w:szCs w:val="18"/>
          <w:lang w:val="en-US"/>
        </w:rPr>
        <w:t>;</w:t>
      </w:r>
    </w:p>
    <w:p w14:paraId="25087A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83. </w:t>
      </w:r>
      <w:r w:rsidRPr="00476406">
        <w:rPr>
          <w:color w:val="000000"/>
          <w:sz w:val="18"/>
          <w:szCs w:val="18"/>
          <w:lang w:val="en-US"/>
        </w:rPr>
        <w:t> </w:t>
      </w:r>
    </w:p>
    <w:p w14:paraId="514E764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84. </w:t>
      </w:r>
      <w:proofErr w:type="gramStart"/>
      <w:r w:rsidRPr="00476406">
        <w:rPr>
          <w:color w:val="000088"/>
          <w:sz w:val="18"/>
          <w:szCs w:val="18"/>
          <w:lang w:val="en-US"/>
        </w:rPr>
        <w:t>void</w:t>
      </w:r>
      <w:proofErr w:type="gramEnd"/>
      <w:r w:rsidRPr="00476406">
        <w:rPr>
          <w:color w:val="000000"/>
          <w:sz w:val="18"/>
          <w:szCs w:val="18"/>
          <w:lang w:val="en-US"/>
        </w:rPr>
        <w:t xml:space="preserve"> MTR_Init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p>
    <w:p w14:paraId="4A1D50B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85. </w:t>
      </w:r>
      <w:proofErr w:type="gramStart"/>
      <w:r w:rsidRPr="00476406">
        <w:rPr>
          <w:color w:val="000088"/>
          <w:sz w:val="18"/>
          <w:szCs w:val="18"/>
          <w:lang w:val="en-US"/>
        </w:rPr>
        <w:t>void</w:t>
      </w:r>
      <w:proofErr w:type="gramEnd"/>
      <w:r w:rsidRPr="00476406">
        <w:rPr>
          <w:color w:val="000000"/>
          <w:sz w:val="18"/>
          <w:szCs w:val="18"/>
          <w:lang w:val="en-US"/>
        </w:rPr>
        <w:t xml:space="preserve"> MTR_HiUpdt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p>
    <w:p w14:paraId="61AEA07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86. </w:t>
      </w:r>
      <w:proofErr w:type="gramStart"/>
      <w:r w:rsidRPr="00476406">
        <w:rPr>
          <w:color w:val="000088"/>
          <w:sz w:val="18"/>
          <w:szCs w:val="18"/>
          <w:lang w:val="en-US"/>
        </w:rPr>
        <w:t>void</w:t>
      </w:r>
      <w:proofErr w:type="gramEnd"/>
      <w:r w:rsidRPr="00476406">
        <w:rPr>
          <w:color w:val="000000"/>
          <w:sz w:val="18"/>
          <w:szCs w:val="18"/>
          <w:lang w:val="en-US"/>
        </w:rPr>
        <w:t xml:space="preserve"> MTR_LoUpdt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p>
    <w:p w14:paraId="035019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87. </w:t>
      </w:r>
      <w:r w:rsidRPr="00476406">
        <w:rPr>
          <w:color w:val="000000"/>
          <w:sz w:val="18"/>
          <w:szCs w:val="18"/>
          <w:lang w:val="en-US"/>
        </w:rPr>
        <w:t> </w:t>
      </w:r>
    </w:p>
    <w:p w14:paraId="32EC5D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88. </w:t>
      </w:r>
      <w:proofErr w:type="gramStart"/>
      <w:r w:rsidRPr="00476406">
        <w:rPr>
          <w:color w:val="000088"/>
          <w:sz w:val="18"/>
          <w:szCs w:val="18"/>
          <w:lang w:val="en-US"/>
        </w:rPr>
        <w:t>void</w:t>
      </w:r>
      <w:proofErr w:type="gramEnd"/>
      <w:r w:rsidRPr="00476406">
        <w:rPr>
          <w:color w:val="000000"/>
          <w:sz w:val="18"/>
          <w:szCs w:val="18"/>
          <w:lang w:val="en-US"/>
        </w:rPr>
        <w:t xml:space="preserve"> rampgen_calc</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p>
    <w:p w14:paraId="30B923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89. </w:t>
      </w:r>
      <w:proofErr w:type="gramStart"/>
      <w:r w:rsidRPr="00476406">
        <w:rPr>
          <w:color w:val="000088"/>
          <w:sz w:val="18"/>
          <w:szCs w:val="18"/>
          <w:lang w:val="en-US"/>
        </w:rPr>
        <w:t>void</w:t>
      </w:r>
      <w:proofErr w:type="gramEnd"/>
      <w:r w:rsidRPr="00476406">
        <w:rPr>
          <w:color w:val="000000"/>
          <w:sz w:val="18"/>
          <w:szCs w:val="18"/>
          <w:lang w:val="en-US"/>
        </w:rPr>
        <w:t xml:space="preserve"> ipark_calc</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p>
    <w:p w14:paraId="49A4BB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90. </w:t>
      </w:r>
      <w:proofErr w:type="gramStart"/>
      <w:r w:rsidRPr="00476406">
        <w:rPr>
          <w:color w:val="000088"/>
          <w:sz w:val="18"/>
          <w:szCs w:val="18"/>
          <w:lang w:val="en-US"/>
        </w:rPr>
        <w:t>void</w:t>
      </w:r>
      <w:proofErr w:type="gramEnd"/>
      <w:r w:rsidRPr="00476406">
        <w:rPr>
          <w:color w:val="000000"/>
          <w:sz w:val="18"/>
          <w:szCs w:val="18"/>
          <w:lang w:val="en-US"/>
        </w:rPr>
        <w:t xml:space="preserve"> park_calc</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p>
    <w:p w14:paraId="4FCB4C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91. </w:t>
      </w:r>
      <w:r w:rsidRPr="00476406">
        <w:rPr>
          <w:color w:val="000000"/>
          <w:sz w:val="18"/>
          <w:szCs w:val="18"/>
          <w:lang w:val="en-US"/>
        </w:rPr>
        <w:t> </w:t>
      </w:r>
    </w:p>
    <w:p w14:paraId="45462B9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92. </w:t>
      </w:r>
      <w:r w:rsidRPr="00476406">
        <w:rPr>
          <w:color w:val="880000"/>
          <w:sz w:val="18"/>
          <w:szCs w:val="18"/>
          <w:lang w:val="en-US"/>
        </w:rPr>
        <w:t xml:space="preserve">//void </w:t>
      </w:r>
      <w:proofErr w:type="gramStart"/>
      <w:r w:rsidRPr="00476406">
        <w:rPr>
          <w:color w:val="880000"/>
          <w:sz w:val="18"/>
          <w:szCs w:val="18"/>
          <w:lang w:val="en-US"/>
        </w:rPr>
        <w:t>NeutralZoneCtrl(</w:t>
      </w:r>
      <w:proofErr w:type="gramEnd"/>
      <w:r w:rsidRPr="00476406">
        <w:rPr>
          <w:color w:val="880000"/>
          <w:sz w:val="18"/>
          <w:szCs w:val="18"/>
          <w:lang w:val="en-US"/>
        </w:rPr>
        <w:t>int32_t *);</w:t>
      </w:r>
    </w:p>
    <w:p w14:paraId="300378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93. </w:t>
      </w:r>
      <w:r w:rsidRPr="00476406">
        <w:rPr>
          <w:color w:val="000000"/>
          <w:sz w:val="18"/>
          <w:szCs w:val="18"/>
          <w:lang w:val="en-US"/>
        </w:rPr>
        <w:tab/>
      </w:r>
    </w:p>
    <w:p w14:paraId="102930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94. </w:t>
      </w:r>
      <w:r w:rsidRPr="00476406">
        <w:rPr>
          <w:color w:val="000088"/>
          <w:sz w:val="18"/>
          <w:szCs w:val="18"/>
          <w:lang w:val="en-US"/>
        </w:rPr>
        <w:t>extern</w:t>
      </w:r>
      <w:r w:rsidRPr="00476406">
        <w:rPr>
          <w:color w:val="000000"/>
          <w:sz w:val="18"/>
          <w:szCs w:val="18"/>
          <w:lang w:val="en-US"/>
        </w:rPr>
        <w:t xml:space="preserve"> MTR_Ctrl </w:t>
      </w:r>
      <w:r w:rsidRPr="00476406">
        <w:rPr>
          <w:color w:val="660066"/>
          <w:sz w:val="18"/>
          <w:szCs w:val="18"/>
          <w:lang w:val="en-US"/>
        </w:rPr>
        <w:t>Mot</w:t>
      </w:r>
      <w:r w:rsidRPr="00476406">
        <w:rPr>
          <w:color w:val="666600"/>
          <w:sz w:val="18"/>
          <w:szCs w:val="18"/>
          <w:lang w:val="en-US"/>
        </w:rPr>
        <w:t>;</w:t>
      </w:r>
    </w:p>
    <w:p w14:paraId="172825A7"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w:t>
      </w:r>
      <w:r w:rsidRPr="00072AB0">
        <w:rPr>
          <w:sz w:val="18"/>
          <w:szCs w:val="18"/>
          <w:lang w:val="en-US"/>
        </w:rPr>
        <w:t xml:space="preserve">95. </w:t>
      </w:r>
      <w:r w:rsidRPr="00476406">
        <w:rPr>
          <w:color w:val="000000"/>
          <w:sz w:val="18"/>
          <w:szCs w:val="18"/>
          <w:lang w:val="en-US"/>
        </w:rPr>
        <w:t> </w:t>
      </w:r>
    </w:p>
    <w:p w14:paraId="7A392BF7"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 96. </w:t>
      </w:r>
      <w:r w:rsidRPr="00476406">
        <w:rPr>
          <w:color w:val="000000"/>
          <w:sz w:val="18"/>
          <w:szCs w:val="18"/>
          <w:lang w:val="en-US"/>
        </w:rPr>
        <w:t> </w:t>
      </w:r>
    </w:p>
    <w:p w14:paraId="7E589AB0"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 97. </w:t>
      </w:r>
      <w:r w:rsidRPr="00072AB0">
        <w:rPr>
          <w:color w:val="880000"/>
          <w:sz w:val="18"/>
          <w:szCs w:val="18"/>
          <w:lang w:val="en-US"/>
        </w:rPr>
        <w:t>//#</w:t>
      </w:r>
      <w:r w:rsidRPr="00476406">
        <w:rPr>
          <w:color w:val="880000"/>
          <w:sz w:val="18"/>
          <w:szCs w:val="18"/>
          <w:lang w:val="en-US"/>
        </w:rPr>
        <w:t>ifdef</w:t>
      </w:r>
      <w:r w:rsidRPr="00072AB0">
        <w:rPr>
          <w:color w:val="880000"/>
          <w:sz w:val="18"/>
          <w:szCs w:val="18"/>
          <w:lang w:val="en-US"/>
        </w:rPr>
        <w:t xml:space="preserve"> __</w:t>
      </w:r>
      <w:r w:rsidRPr="00476406">
        <w:rPr>
          <w:color w:val="880000"/>
          <w:sz w:val="18"/>
          <w:szCs w:val="18"/>
          <w:lang w:val="en-US"/>
        </w:rPr>
        <w:t>cplusplus</w:t>
      </w:r>
    </w:p>
    <w:p w14:paraId="28334ACC"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 98. </w:t>
      </w:r>
      <w:r w:rsidRPr="00072AB0">
        <w:rPr>
          <w:color w:val="880000"/>
          <w:sz w:val="18"/>
          <w:szCs w:val="18"/>
          <w:lang w:val="en-US"/>
        </w:rPr>
        <w:t>//}</w:t>
      </w:r>
    </w:p>
    <w:p w14:paraId="52C94D7F"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 99. </w:t>
      </w:r>
      <w:r w:rsidRPr="00072AB0">
        <w:rPr>
          <w:color w:val="880000"/>
          <w:sz w:val="18"/>
          <w:szCs w:val="18"/>
          <w:lang w:val="en-US"/>
        </w:rPr>
        <w:t>//#</w:t>
      </w:r>
      <w:r w:rsidRPr="00476406">
        <w:rPr>
          <w:color w:val="880000"/>
          <w:sz w:val="18"/>
          <w:szCs w:val="18"/>
          <w:lang w:val="en-US"/>
        </w:rPr>
        <w:t>endif</w:t>
      </w:r>
    </w:p>
    <w:p w14:paraId="0FAEF5BA"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100. </w:t>
      </w:r>
      <w:r w:rsidRPr="00072AB0">
        <w:rPr>
          <w:color w:val="880000"/>
          <w:sz w:val="18"/>
          <w:szCs w:val="18"/>
          <w:lang w:val="en-US"/>
        </w:rPr>
        <w:t>//#</w:t>
      </w:r>
      <w:r w:rsidRPr="00476406">
        <w:rPr>
          <w:color w:val="880000"/>
          <w:sz w:val="18"/>
          <w:szCs w:val="18"/>
          <w:lang w:val="en-US"/>
        </w:rPr>
        <w:t>endif</w:t>
      </w:r>
    </w:p>
    <w:p w14:paraId="4615AC53"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101. </w:t>
      </w:r>
      <w:r w:rsidRPr="00476406">
        <w:rPr>
          <w:color w:val="000000"/>
          <w:sz w:val="18"/>
          <w:szCs w:val="18"/>
          <w:lang w:val="en-US"/>
        </w:rPr>
        <w:t> </w:t>
      </w:r>
    </w:p>
    <w:p w14:paraId="4880B821" w14:textId="77777777" w:rsidR="000E59F9" w:rsidRPr="00072AB0" w:rsidRDefault="000E59F9" w:rsidP="000E59F9">
      <w:pPr>
        <w:rPr>
          <w:rFonts w:ascii="Times New Roman" w:hAnsi="Times New Roman" w:cs="Times New Roman"/>
          <w:lang w:val="en-US"/>
        </w:rPr>
      </w:pPr>
      <w:r w:rsidRPr="00072AB0">
        <w:rPr>
          <w:rFonts w:ascii="Times New Roman" w:hAnsi="Times New Roman" w:cs="Times New Roman"/>
          <w:lang w:val="en-US"/>
        </w:rPr>
        <w:br w:type="page"/>
      </w:r>
    </w:p>
    <w:p w14:paraId="0D24AAE0" w14:textId="77777777" w:rsidR="000E59F9" w:rsidRPr="00072AB0" w:rsidRDefault="000E59F9" w:rsidP="000E59F9">
      <w:pPr>
        <w:pStyle w:val="a0"/>
        <w:ind w:firstLine="0"/>
        <w:rPr>
          <w:lang w:val="en-US"/>
        </w:rPr>
      </w:pPr>
    </w:p>
    <w:p w14:paraId="52BC0188" w14:textId="77777777" w:rsidR="000E59F9" w:rsidRPr="00072AB0" w:rsidRDefault="000E59F9" w:rsidP="000E59F9">
      <w:pPr>
        <w:pStyle w:val="a0"/>
        <w:ind w:firstLine="0"/>
        <w:rPr>
          <w:lang w:val="en-US"/>
        </w:rPr>
      </w:pPr>
    </w:p>
    <w:p w14:paraId="1193940D" w14:textId="77777777" w:rsidR="000E59F9" w:rsidRPr="00072AB0" w:rsidRDefault="000E59F9" w:rsidP="000E59F9">
      <w:pPr>
        <w:pStyle w:val="a0"/>
        <w:ind w:firstLine="0"/>
        <w:rPr>
          <w:lang w:val="en-US"/>
        </w:rPr>
      </w:pPr>
    </w:p>
    <w:p w14:paraId="65A381CD" w14:textId="77777777" w:rsidR="000E59F9" w:rsidRPr="00072AB0" w:rsidRDefault="000E59F9" w:rsidP="000E59F9">
      <w:pPr>
        <w:pStyle w:val="a0"/>
        <w:ind w:firstLine="0"/>
        <w:rPr>
          <w:lang w:val="en-US"/>
        </w:rPr>
      </w:pPr>
    </w:p>
    <w:p w14:paraId="4CB76F76" w14:textId="77777777" w:rsidR="000E59F9" w:rsidRPr="00072AB0" w:rsidRDefault="000E59F9" w:rsidP="000E59F9">
      <w:pPr>
        <w:pStyle w:val="a0"/>
        <w:ind w:firstLine="0"/>
        <w:rPr>
          <w:lang w:val="en-US"/>
        </w:rPr>
      </w:pPr>
    </w:p>
    <w:p w14:paraId="343BE17A" w14:textId="77777777" w:rsidR="000E59F9" w:rsidRPr="00072AB0" w:rsidRDefault="000E59F9" w:rsidP="000E59F9">
      <w:pPr>
        <w:pStyle w:val="a0"/>
        <w:ind w:firstLine="0"/>
        <w:rPr>
          <w:lang w:val="en-US"/>
        </w:rPr>
      </w:pPr>
    </w:p>
    <w:p w14:paraId="7845D677" w14:textId="77777777" w:rsidR="000E59F9" w:rsidRPr="00072AB0" w:rsidRDefault="000E59F9" w:rsidP="000E59F9">
      <w:pPr>
        <w:pStyle w:val="a0"/>
        <w:ind w:firstLine="0"/>
        <w:rPr>
          <w:lang w:val="en-US"/>
        </w:rPr>
      </w:pPr>
    </w:p>
    <w:p w14:paraId="2A418892" w14:textId="77777777" w:rsidR="000E59F9" w:rsidRPr="00072AB0" w:rsidRDefault="000E59F9" w:rsidP="000E59F9">
      <w:pPr>
        <w:pStyle w:val="a0"/>
        <w:ind w:firstLine="0"/>
        <w:rPr>
          <w:lang w:val="en-US"/>
        </w:rPr>
      </w:pPr>
    </w:p>
    <w:p w14:paraId="2F210DC0" w14:textId="77777777" w:rsidR="000E59F9" w:rsidRPr="00072AB0" w:rsidRDefault="000E59F9" w:rsidP="000E59F9">
      <w:pPr>
        <w:pStyle w:val="a0"/>
        <w:ind w:firstLine="0"/>
        <w:rPr>
          <w:lang w:val="en-US"/>
        </w:rPr>
      </w:pPr>
    </w:p>
    <w:p w14:paraId="221947E2" w14:textId="77777777" w:rsidR="000E59F9" w:rsidRPr="00072AB0" w:rsidRDefault="000E59F9" w:rsidP="000E59F9">
      <w:pPr>
        <w:pStyle w:val="a0"/>
        <w:ind w:firstLine="0"/>
        <w:jc w:val="center"/>
        <w:rPr>
          <w:lang w:val="en-US"/>
        </w:rPr>
      </w:pPr>
      <w:r w:rsidRPr="00476406">
        <w:t>Приложение</w:t>
      </w:r>
      <w:proofErr w:type="gramStart"/>
      <w:r w:rsidRPr="00072AB0">
        <w:rPr>
          <w:lang w:val="en-US"/>
        </w:rPr>
        <w:t xml:space="preserve"> </w:t>
      </w:r>
      <w:r w:rsidRPr="00476406">
        <w:t>Б</w:t>
      </w:r>
      <w:proofErr w:type="gramEnd"/>
    </w:p>
    <w:p w14:paraId="3EE7675E" w14:textId="77777777" w:rsidR="000E59F9" w:rsidRPr="00476406" w:rsidRDefault="000E59F9" w:rsidP="000E59F9">
      <w:pPr>
        <w:pStyle w:val="a0"/>
        <w:ind w:firstLine="0"/>
        <w:jc w:val="center"/>
      </w:pPr>
      <w:r w:rsidRPr="00476406">
        <w:t>Функция расчёта скорости перемещения рулевой рейки</w:t>
      </w:r>
    </w:p>
    <w:p w14:paraId="4E7558D0" w14:textId="77777777" w:rsidR="000E59F9" w:rsidRPr="00476406" w:rsidRDefault="000E59F9" w:rsidP="000E59F9">
      <w:pPr>
        <w:pStyle w:val="a0"/>
        <w:ind w:firstLine="0"/>
        <w:jc w:val="center"/>
      </w:pPr>
    </w:p>
    <w:p w14:paraId="06DD1156" w14:textId="77777777" w:rsidR="000E59F9" w:rsidRPr="00476406" w:rsidRDefault="000E59F9" w:rsidP="000E59F9">
      <w:pPr>
        <w:pStyle w:val="a0"/>
        <w:ind w:firstLine="0"/>
        <w:jc w:val="center"/>
      </w:pPr>
    </w:p>
    <w:p w14:paraId="69EEC7B0" w14:textId="77777777" w:rsidR="000E59F9" w:rsidRPr="00476406" w:rsidRDefault="000E59F9" w:rsidP="000E59F9">
      <w:pPr>
        <w:pStyle w:val="a0"/>
        <w:ind w:firstLine="0"/>
        <w:jc w:val="center"/>
      </w:pPr>
    </w:p>
    <w:p w14:paraId="086F94AA" w14:textId="77777777" w:rsidR="000E59F9" w:rsidRPr="00476406" w:rsidRDefault="000E59F9" w:rsidP="000E59F9">
      <w:pPr>
        <w:pStyle w:val="a0"/>
        <w:ind w:firstLine="0"/>
        <w:jc w:val="center"/>
      </w:pPr>
    </w:p>
    <w:p w14:paraId="3BA6FC8C" w14:textId="77777777" w:rsidR="000E59F9" w:rsidRPr="00476406" w:rsidRDefault="000E59F9" w:rsidP="000E59F9">
      <w:pPr>
        <w:pStyle w:val="a0"/>
        <w:ind w:firstLine="0"/>
        <w:jc w:val="center"/>
      </w:pPr>
    </w:p>
    <w:p w14:paraId="103368F2" w14:textId="77777777" w:rsidR="000E59F9" w:rsidRPr="00476406" w:rsidRDefault="000E59F9" w:rsidP="000E59F9">
      <w:pPr>
        <w:pStyle w:val="a0"/>
        <w:ind w:firstLine="0"/>
        <w:jc w:val="center"/>
      </w:pPr>
    </w:p>
    <w:p w14:paraId="1F4DB67A" w14:textId="77777777" w:rsidR="000E59F9" w:rsidRPr="00476406" w:rsidRDefault="000E59F9" w:rsidP="000E59F9">
      <w:pPr>
        <w:pStyle w:val="a0"/>
        <w:ind w:firstLine="0"/>
        <w:jc w:val="center"/>
      </w:pPr>
    </w:p>
    <w:p w14:paraId="035E2065" w14:textId="77777777" w:rsidR="000E59F9" w:rsidRPr="00476406" w:rsidRDefault="000E59F9" w:rsidP="000E59F9">
      <w:pPr>
        <w:pStyle w:val="a0"/>
        <w:ind w:firstLine="0"/>
        <w:jc w:val="center"/>
      </w:pPr>
    </w:p>
    <w:p w14:paraId="4D0D6D66" w14:textId="77777777" w:rsidR="000E59F9" w:rsidRPr="00476406" w:rsidRDefault="000E59F9" w:rsidP="000E59F9">
      <w:pPr>
        <w:pStyle w:val="a0"/>
        <w:ind w:firstLine="0"/>
        <w:jc w:val="center"/>
      </w:pPr>
    </w:p>
    <w:p w14:paraId="172AD06D" w14:textId="77777777" w:rsidR="000E59F9" w:rsidRPr="00476406" w:rsidRDefault="000E59F9" w:rsidP="000E59F9">
      <w:pPr>
        <w:pStyle w:val="a0"/>
        <w:ind w:firstLine="0"/>
        <w:jc w:val="center"/>
      </w:pPr>
    </w:p>
    <w:p w14:paraId="608AAE6D" w14:textId="77777777" w:rsidR="000E59F9" w:rsidRPr="00476406" w:rsidRDefault="000E59F9" w:rsidP="000E59F9">
      <w:pPr>
        <w:pStyle w:val="a0"/>
        <w:ind w:firstLine="0"/>
        <w:jc w:val="center"/>
      </w:pPr>
    </w:p>
    <w:p w14:paraId="43527AB7" w14:textId="77777777" w:rsidR="000E59F9" w:rsidRPr="00476406" w:rsidRDefault="000E59F9" w:rsidP="000E59F9">
      <w:pPr>
        <w:pStyle w:val="a0"/>
        <w:ind w:firstLine="0"/>
        <w:jc w:val="center"/>
      </w:pPr>
    </w:p>
    <w:p w14:paraId="4E3AA6A1" w14:textId="77777777" w:rsidR="000E59F9" w:rsidRPr="00476406" w:rsidRDefault="000E59F9" w:rsidP="000E59F9">
      <w:pPr>
        <w:pStyle w:val="a0"/>
        <w:ind w:firstLine="0"/>
        <w:jc w:val="center"/>
      </w:pPr>
    </w:p>
    <w:p w14:paraId="3B175AC3" w14:textId="77777777" w:rsidR="000E59F9" w:rsidRPr="00476406" w:rsidRDefault="000E59F9" w:rsidP="000E59F9">
      <w:pPr>
        <w:pStyle w:val="a0"/>
        <w:ind w:firstLine="0"/>
        <w:jc w:val="center"/>
      </w:pPr>
    </w:p>
    <w:p w14:paraId="0A01B060" w14:textId="77777777" w:rsidR="000E59F9" w:rsidRPr="00476406" w:rsidRDefault="000E59F9" w:rsidP="000E59F9">
      <w:pPr>
        <w:pStyle w:val="a0"/>
        <w:ind w:firstLine="0"/>
        <w:jc w:val="center"/>
      </w:pPr>
    </w:p>
    <w:p w14:paraId="7DD81BED" w14:textId="77777777" w:rsidR="000E59F9" w:rsidRPr="00476406" w:rsidRDefault="000E59F9" w:rsidP="000E59F9">
      <w:pPr>
        <w:pStyle w:val="a0"/>
        <w:ind w:firstLine="0"/>
        <w:jc w:val="center"/>
      </w:pPr>
    </w:p>
    <w:p w14:paraId="66B4571F" w14:textId="77777777" w:rsidR="000E59F9" w:rsidRPr="00476406" w:rsidRDefault="000E59F9" w:rsidP="000E59F9">
      <w:pPr>
        <w:pStyle w:val="a0"/>
        <w:ind w:firstLine="0"/>
        <w:jc w:val="center"/>
      </w:pPr>
    </w:p>
    <w:p w14:paraId="2F7F1C0D" w14:textId="77777777" w:rsidR="000E59F9" w:rsidRPr="00476406" w:rsidRDefault="000E59F9" w:rsidP="000E59F9">
      <w:pPr>
        <w:pStyle w:val="a0"/>
        <w:ind w:firstLine="0"/>
        <w:jc w:val="center"/>
      </w:pPr>
    </w:p>
    <w:p w14:paraId="3A63E5C1" w14:textId="77777777" w:rsidR="000E59F9" w:rsidRPr="00476406" w:rsidRDefault="000E59F9" w:rsidP="000E59F9">
      <w:pPr>
        <w:pStyle w:val="a0"/>
        <w:ind w:firstLine="0"/>
        <w:jc w:val="center"/>
      </w:pPr>
    </w:p>
    <w:p w14:paraId="2571FE72" w14:textId="77777777" w:rsidR="000E59F9" w:rsidRPr="00476406" w:rsidRDefault="000E59F9" w:rsidP="000E59F9">
      <w:pPr>
        <w:pStyle w:val="a0"/>
      </w:pPr>
      <w:r w:rsidRPr="00476406">
        <w:t>Листинг Б</w:t>
      </w:r>
      <w:proofErr w:type="gramStart"/>
      <w:r w:rsidRPr="00476406">
        <w:t>1</w:t>
      </w:r>
      <w:proofErr w:type="gramEnd"/>
      <w:r w:rsidRPr="00476406">
        <w:t xml:space="preserve"> — Код файла </w:t>
      </w:r>
      <w:r w:rsidRPr="00476406">
        <w:rPr>
          <w:lang w:val="en-US"/>
        </w:rPr>
        <w:t>speed</w:t>
      </w:r>
      <w:r w:rsidRPr="00476406">
        <w:t>_</w:t>
      </w:r>
      <w:r w:rsidRPr="00476406">
        <w:rPr>
          <w:lang w:val="en-US"/>
        </w:rPr>
        <w:t>fr</w:t>
      </w:r>
      <w:r w:rsidRPr="00476406">
        <w:t>.</w:t>
      </w:r>
      <w:r w:rsidRPr="00476406">
        <w:rPr>
          <w:lang w:val="en-US"/>
        </w:rPr>
        <w:t>c</w:t>
      </w:r>
    </w:p>
    <w:p w14:paraId="213B33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1.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"speed_fr.h"</w:t>
      </w:r>
    </w:p>
    <w:p w14:paraId="772EF38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"peref.h"</w:t>
      </w:r>
    </w:p>
    <w:p w14:paraId="5F4102A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"g_Ram.h"</w:t>
      </w:r>
    </w:p>
    <w:p w14:paraId="5C0F38C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"config.h"</w:t>
      </w:r>
    </w:p>
    <w:p w14:paraId="4F02E7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"tim.h"</w:t>
      </w:r>
    </w:p>
    <w:p w14:paraId="3D7975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 </w:t>
      </w:r>
      <w:r w:rsidRPr="00476406">
        <w:rPr>
          <w:color w:val="000000"/>
          <w:sz w:val="18"/>
          <w:szCs w:val="18"/>
          <w:lang w:val="en-US"/>
        </w:rPr>
        <w:t> </w:t>
      </w:r>
    </w:p>
    <w:p w14:paraId="779E47B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 </w:t>
      </w:r>
      <w:r w:rsidRPr="00476406">
        <w:rPr>
          <w:color w:val="660066"/>
          <w:sz w:val="18"/>
          <w:szCs w:val="18"/>
          <w:lang w:val="en-US"/>
        </w:rPr>
        <w:t>SpeedFR</w:t>
      </w:r>
      <w:r w:rsidRPr="00476406">
        <w:rPr>
          <w:color w:val="000000"/>
          <w:sz w:val="18"/>
          <w:szCs w:val="18"/>
          <w:lang w:val="en-US"/>
        </w:rPr>
        <w:t xml:space="preserve">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Spd</w:t>
      </w:r>
      <w:r w:rsidRPr="00476406">
        <w:rPr>
          <w:color w:val="666600"/>
          <w:sz w:val="18"/>
          <w:szCs w:val="18"/>
          <w:lang w:val="en-US"/>
        </w:rPr>
        <w:t>;</w:t>
      </w:r>
    </w:p>
    <w:p w14:paraId="0E32B7A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 </w:t>
      </w:r>
      <w:r w:rsidRPr="00476406">
        <w:rPr>
          <w:color w:val="660066"/>
          <w:sz w:val="18"/>
          <w:szCs w:val="18"/>
          <w:lang w:val="en-US"/>
        </w:rPr>
        <w:t>TmechCalcInc</w:t>
      </w:r>
      <w:r w:rsidRPr="00476406">
        <w:rPr>
          <w:color w:val="000000"/>
          <w:sz w:val="18"/>
          <w:szCs w:val="18"/>
          <w:lang w:val="en-US"/>
        </w:rPr>
        <w:t xml:space="preserve"> </w:t>
      </w:r>
      <w:r w:rsidRPr="00476406">
        <w:rPr>
          <w:color w:val="000000"/>
          <w:sz w:val="18"/>
          <w:szCs w:val="18"/>
          <w:lang w:val="en-US"/>
        </w:rPr>
        <w:tab/>
        <w:t>mechCalcInc</w:t>
      </w:r>
      <w:r w:rsidRPr="00476406">
        <w:rPr>
          <w:color w:val="666600"/>
          <w:sz w:val="18"/>
          <w:szCs w:val="18"/>
          <w:lang w:val="en-US"/>
        </w:rPr>
        <w:t>;</w:t>
      </w:r>
    </w:p>
    <w:p w14:paraId="4ABCA9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 </w:t>
      </w:r>
      <w:r w:rsidRPr="00476406">
        <w:rPr>
          <w:color w:val="000000"/>
          <w:sz w:val="18"/>
          <w:szCs w:val="18"/>
          <w:lang w:val="en-US"/>
        </w:rPr>
        <w:t> </w:t>
      </w:r>
    </w:p>
    <w:p w14:paraId="42BCD56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 </w:t>
      </w:r>
      <w:proofErr w:type="gramStart"/>
      <w:r w:rsidRPr="00476406">
        <w:rPr>
          <w:color w:val="000088"/>
          <w:sz w:val="18"/>
          <w:szCs w:val="18"/>
          <w:lang w:val="en-US"/>
        </w:rPr>
        <w:t>void</w:t>
      </w:r>
      <w:proofErr w:type="gramEnd"/>
      <w:r w:rsidRPr="00476406">
        <w:rPr>
          <w:color w:val="000000"/>
          <w:sz w:val="18"/>
          <w:szCs w:val="18"/>
          <w:lang w:val="en-US"/>
        </w:rPr>
        <w:t xml:space="preserve"> speed_fr_init</w:t>
      </w:r>
      <w:r w:rsidRPr="00476406">
        <w:rPr>
          <w:color w:val="666600"/>
          <w:sz w:val="18"/>
          <w:szCs w:val="18"/>
          <w:lang w:val="en-US"/>
        </w:rPr>
        <w:t>(</w:t>
      </w:r>
      <w:r w:rsidRPr="00476406">
        <w:rPr>
          <w:color w:val="660066"/>
          <w:sz w:val="18"/>
          <w:szCs w:val="18"/>
          <w:lang w:val="en-US"/>
        </w:rPr>
        <w:t>SpeedFR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61538E3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 </w:t>
      </w:r>
      <w:r w:rsidRPr="00476406">
        <w:rPr>
          <w:color w:val="666600"/>
          <w:sz w:val="18"/>
          <w:szCs w:val="18"/>
          <w:lang w:val="en-US"/>
        </w:rPr>
        <w:t>{</w:t>
      </w:r>
    </w:p>
    <w:p w14:paraId="5D8468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 </w:t>
      </w:r>
      <w:r w:rsidRPr="00476406">
        <w:rPr>
          <w:color w:val="000000"/>
          <w:sz w:val="18"/>
          <w:szCs w:val="18"/>
          <w:lang w:val="en-US"/>
        </w:rPr>
        <w:tab/>
      </w:r>
      <w:r w:rsidRPr="00476406">
        <w:rPr>
          <w:color w:val="880000"/>
          <w:sz w:val="18"/>
          <w:szCs w:val="18"/>
          <w:lang w:val="en-US"/>
        </w:rPr>
        <w:t>//LgInt Tmp, Ksens;</w:t>
      </w:r>
    </w:p>
    <w:p w14:paraId="3B97419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 </w:t>
      </w:r>
      <w:r w:rsidRPr="00476406">
        <w:rPr>
          <w:color w:val="000000"/>
          <w:sz w:val="18"/>
          <w:szCs w:val="18"/>
          <w:lang w:val="en-US"/>
        </w:rPr>
        <w:tab/>
      </w:r>
      <w:r w:rsidRPr="00476406">
        <w:rPr>
          <w:color w:val="880000"/>
          <w:sz w:val="18"/>
          <w:szCs w:val="18"/>
          <w:lang w:val="en-US"/>
        </w:rPr>
        <w:t>//Uns   SyncSpeed = 750;</w:t>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синхронная</w:t>
      </w:r>
      <w:r w:rsidRPr="00476406">
        <w:rPr>
          <w:color w:val="880000"/>
          <w:sz w:val="18"/>
          <w:szCs w:val="18"/>
          <w:lang w:val="en-US"/>
        </w:rPr>
        <w:t xml:space="preserve"> </w:t>
      </w:r>
      <w:r w:rsidRPr="00476406">
        <w:rPr>
          <w:color w:val="880000"/>
          <w:sz w:val="18"/>
          <w:szCs w:val="18"/>
        </w:rPr>
        <w:t>скорость</w:t>
      </w:r>
    </w:p>
    <w:p w14:paraId="34BBF3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14. </w:t>
      </w:r>
      <w:r w:rsidRPr="00476406">
        <w:rPr>
          <w:color w:val="000000"/>
          <w:sz w:val="18"/>
          <w:szCs w:val="18"/>
          <w:lang w:val="en-US"/>
        </w:rPr>
        <w:tab/>
      </w:r>
    </w:p>
    <w:p w14:paraId="2968389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15. </w:t>
      </w:r>
      <w:r w:rsidRPr="00476406">
        <w:rPr>
          <w:color w:val="880000"/>
          <w:sz w:val="18"/>
          <w:szCs w:val="18"/>
          <w:lang w:val="en-US"/>
        </w:rPr>
        <w:t>//</w:t>
      </w:r>
      <w:r w:rsidRPr="00476406">
        <w:rPr>
          <w:color w:val="880000"/>
          <w:sz w:val="18"/>
          <w:szCs w:val="18"/>
          <w:lang w:val="en-US"/>
        </w:rPr>
        <w:tab/>
        <w:t>Ksens = (LgInt</w:t>
      </w:r>
      <w:proofErr w:type="gramStart"/>
      <w:r w:rsidRPr="00476406">
        <w:rPr>
          <w:color w:val="880000"/>
          <w:sz w:val="18"/>
          <w:szCs w:val="18"/>
          <w:lang w:val="en-US"/>
        </w:rPr>
        <w:t>)SyncSpeed</w:t>
      </w:r>
      <w:proofErr w:type="gramEnd"/>
      <w:r w:rsidRPr="00476406">
        <w:rPr>
          <w:color w:val="880000"/>
          <w:sz w:val="18"/>
          <w:szCs w:val="18"/>
          <w:lang w:val="en-US"/>
        </w:rPr>
        <w:t xml:space="preserve"> * (LgInt)PosSens-&gt;SensPrec;</w:t>
      </w:r>
    </w:p>
    <w:p w14:paraId="1E4F4D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16. </w:t>
      </w:r>
      <w:r w:rsidRPr="00476406">
        <w:rPr>
          <w:color w:val="880000"/>
          <w:sz w:val="18"/>
          <w:szCs w:val="18"/>
          <w:lang w:val="en-US"/>
        </w:rPr>
        <w:t>//</w:t>
      </w:r>
      <w:r w:rsidRPr="00476406">
        <w:rPr>
          <w:color w:val="880000"/>
          <w:sz w:val="18"/>
          <w:szCs w:val="18"/>
          <w:lang w:val="en-US"/>
        </w:rPr>
        <w:tab/>
        <w:t>v-&gt;Mash      = _</w:t>
      </w:r>
      <w:proofErr w:type="gramStart"/>
      <w:r w:rsidRPr="00476406">
        <w:rPr>
          <w:color w:val="880000"/>
          <w:sz w:val="18"/>
          <w:szCs w:val="18"/>
          <w:lang w:val="en-US"/>
        </w:rPr>
        <w:t>IQ17div(</w:t>
      </w:r>
      <w:proofErr w:type="gramEnd"/>
      <w:r w:rsidRPr="00476406">
        <w:rPr>
          <w:color w:val="880000"/>
          <w:sz w:val="18"/>
          <w:szCs w:val="18"/>
          <w:lang w:val="en-US"/>
        </w:rPr>
        <w:t>60L/4 * SPD_CALC_FREQ, Ksens);</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 16</w:t>
      </w:r>
    </w:p>
    <w:p w14:paraId="634D8E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 </w:t>
      </w:r>
      <w:r w:rsidRPr="00476406">
        <w:rPr>
          <w:color w:val="000000"/>
          <w:sz w:val="18"/>
          <w:szCs w:val="18"/>
        </w:rPr>
        <w:t> </w:t>
      </w:r>
    </w:p>
    <w:p w14:paraId="3170E1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 </w:t>
      </w:r>
      <w:r w:rsidRPr="00476406">
        <w:rPr>
          <w:color w:val="880000"/>
          <w:sz w:val="18"/>
          <w:szCs w:val="18"/>
        </w:rPr>
        <w:t>//</w:t>
      </w:r>
      <w:r w:rsidRPr="00476406">
        <w:rPr>
          <w:color w:val="880000"/>
          <w:sz w:val="18"/>
          <w:szCs w:val="18"/>
        </w:rPr>
        <w:tab/>
      </w:r>
      <w:r w:rsidRPr="00476406">
        <w:rPr>
          <w:color w:val="880000"/>
          <w:sz w:val="18"/>
          <w:szCs w:val="18"/>
        </w:rPr>
        <w:tab/>
        <w:t>v-&gt;DeltaHi = 2097152;</w:t>
      </w:r>
      <w:r w:rsidRPr="00476406">
        <w:rPr>
          <w:color w:val="880000"/>
          <w:sz w:val="18"/>
          <w:szCs w:val="18"/>
        </w:rPr>
        <w:tab/>
        <w:t>// 1500 оборотов</w:t>
      </w:r>
    </w:p>
    <w:p w14:paraId="528ACF8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 </w:t>
      </w:r>
      <w:r w:rsidRPr="00476406">
        <w:rPr>
          <w:color w:val="000000"/>
          <w:sz w:val="18"/>
          <w:szCs w:val="18"/>
        </w:rPr>
        <w:tab/>
        <w:t>v</w:t>
      </w:r>
      <w:r w:rsidRPr="00476406">
        <w:rPr>
          <w:color w:val="666600"/>
          <w:sz w:val="18"/>
          <w:szCs w:val="18"/>
        </w:rPr>
        <w:t>-&gt;</w:t>
      </w:r>
      <w:r w:rsidRPr="00476406">
        <w:rPr>
          <w:color w:val="660066"/>
          <w:sz w:val="18"/>
          <w:szCs w:val="18"/>
        </w:rPr>
        <w:t>DeltaHi</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2796203</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xml:space="preserve">// максималка в 2000 </w:t>
      </w:r>
      <w:proofErr w:type="gramStart"/>
      <w:r w:rsidRPr="00476406">
        <w:rPr>
          <w:color w:val="880000"/>
          <w:sz w:val="18"/>
          <w:szCs w:val="18"/>
        </w:rPr>
        <w:t>об</w:t>
      </w:r>
      <w:proofErr w:type="gramEnd"/>
      <w:r w:rsidRPr="00476406">
        <w:rPr>
          <w:color w:val="880000"/>
          <w:sz w:val="18"/>
          <w:szCs w:val="18"/>
        </w:rPr>
        <w:t>/мин</w:t>
      </w:r>
    </w:p>
    <w:p w14:paraId="3248ED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 </w:t>
      </w:r>
      <w:r w:rsidRPr="00476406">
        <w:rPr>
          <w:color w:val="000000"/>
          <w:sz w:val="18"/>
          <w:szCs w:val="18"/>
        </w:rPr>
        <w:tab/>
      </w:r>
      <w:r w:rsidRPr="00476406">
        <w:rPr>
          <w:color w:val="880000"/>
          <w:sz w:val="18"/>
          <w:szCs w:val="18"/>
        </w:rPr>
        <w:t>//</w:t>
      </w:r>
      <w:r w:rsidRPr="00476406">
        <w:rPr>
          <w:color w:val="880000"/>
          <w:sz w:val="18"/>
          <w:szCs w:val="18"/>
        </w:rPr>
        <w:tab/>
        <w:t>v-&gt;Mash = 671088640;</w:t>
      </w:r>
      <w:r w:rsidRPr="00476406">
        <w:rPr>
          <w:color w:val="880000"/>
          <w:sz w:val="18"/>
          <w:szCs w:val="18"/>
        </w:rPr>
        <w:tab/>
        <w:t>// 40.0 в формате Q24  40.0 * 0.025 = 1.0 (при</w:t>
      </w:r>
      <w:proofErr w:type="gramStart"/>
      <w:r w:rsidRPr="00476406">
        <w:rPr>
          <w:color w:val="880000"/>
          <w:sz w:val="18"/>
          <w:szCs w:val="18"/>
        </w:rPr>
        <w:t xml:space="preserve"> )</w:t>
      </w:r>
      <w:proofErr w:type="gramEnd"/>
    </w:p>
    <w:p w14:paraId="32BCBD9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 </w:t>
      </w:r>
      <w:r w:rsidRPr="00476406">
        <w:rPr>
          <w:color w:val="000000"/>
          <w:sz w:val="18"/>
          <w:szCs w:val="18"/>
          <w:lang w:val="en-US"/>
        </w:rPr>
        <w:tab/>
      </w:r>
      <w:r w:rsidRPr="00476406">
        <w:rPr>
          <w:color w:val="880000"/>
          <w:sz w:val="18"/>
          <w:szCs w:val="18"/>
          <w:lang w:val="en-US"/>
        </w:rPr>
        <w:t>//</w:t>
      </w:r>
      <w:r w:rsidRPr="00476406">
        <w:rPr>
          <w:color w:val="880000"/>
          <w:sz w:val="18"/>
          <w:szCs w:val="18"/>
          <w:lang w:val="en-US"/>
        </w:rPr>
        <w:tab/>
        <w:t>v-&gt;Mash = 67108864;</w:t>
      </w:r>
      <w:r w:rsidRPr="00476406">
        <w:rPr>
          <w:color w:val="880000"/>
          <w:sz w:val="18"/>
          <w:szCs w:val="18"/>
          <w:lang w:val="en-US"/>
        </w:rPr>
        <w:tab/>
      </w:r>
      <w:r w:rsidRPr="00476406">
        <w:rPr>
          <w:color w:val="880000"/>
          <w:sz w:val="18"/>
          <w:szCs w:val="18"/>
          <w:lang w:val="en-US"/>
        </w:rPr>
        <w:tab/>
        <w:t xml:space="preserve">// </w:t>
      </w:r>
    </w:p>
    <w:p w14:paraId="0DC2E83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 </w:t>
      </w:r>
      <w:r w:rsidRPr="00476406">
        <w:rPr>
          <w:color w:val="000000"/>
          <w:sz w:val="18"/>
          <w:szCs w:val="18"/>
          <w:lang w:val="en-US"/>
        </w:rPr>
        <w:tab/>
      </w:r>
    </w:p>
    <w:p w14:paraId="095402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 </w:t>
      </w:r>
      <w:r w:rsidRPr="00476406">
        <w:rPr>
          <w:color w:val="880000"/>
          <w:sz w:val="18"/>
          <w:szCs w:val="18"/>
          <w:lang w:val="en-US"/>
        </w:rPr>
        <w:t>//</w:t>
      </w:r>
      <w:r w:rsidRPr="00476406">
        <w:rPr>
          <w:color w:val="880000"/>
          <w:sz w:val="18"/>
          <w:szCs w:val="18"/>
          <w:lang w:val="en-US"/>
        </w:rPr>
        <w:tab/>
        <w:t>v-&gt;DeltaLo   = (LgInt</w:t>
      </w:r>
      <w:proofErr w:type="gramStart"/>
      <w:r w:rsidRPr="00476406">
        <w:rPr>
          <w:color w:val="880000"/>
          <w:sz w:val="18"/>
          <w:szCs w:val="18"/>
          <w:lang w:val="en-US"/>
        </w:rPr>
        <w:t>)PosSens</w:t>
      </w:r>
      <w:proofErr w:type="gramEnd"/>
      <w:r w:rsidRPr="00476406">
        <w:rPr>
          <w:color w:val="880000"/>
          <w:sz w:val="18"/>
          <w:szCs w:val="18"/>
          <w:lang w:val="en-US"/>
        </w:rPr>
        <w:t xml:space="preserve">-&gt;LowQEPLevel;  </w:t>
      </w:r>
    </w:p>
    <w:p w14:paraId="76E1F4D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24. </w:t>
      </w:r>
      <w:r w:rsidRPr="00476406">
        <w:rPr>
          <w:color w:val="880000"/>
          <w:sz w:val="18"/>
          <w:szCs w:val="18"/>
          <w:lang w:val="en-US"/>
        </w:rPr>
        <w:t>//</w:t>
      </w:r>
      <w:r w:rsidRPr="00476406">
        <w:rPr>
          <w:color w:val="880000"/>
          <w:sz w:val="18"/>
          <w:szCs w:val="18"/>
          <w:lang w:val="en-US"/>
        </w:rPr>
        <w:tab/>
        <w:t>v-&gt;PassCount = PosSens-&gt;LowQEPPassCount;</w:t>
      </w:r>
    </w:p>
    <w:p w14:paraId="557AC1E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 </w:t>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IgnorFlag</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616EC1F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 </w:t>
      </w:r>
      <w:r w:rsidRPr="00476406">
        <w:rPr>
          <w:color w:val="000000"/>
          <w:sz w:val="18"/>
          <w:szCs w:val="18"/>
          <w:lang w:val="en-US"/>
        </w:rPr>
        <w:tab/>
      </w:r>
    </w:p>
    <w:p w14:paraId="711420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 </w:t>
      </w:r>
      <w:r w:rsidRPr="00476406">
        <w:rPr>
          <w:color w:val="000000"/>
          <w:sz w:val="18"/>
          <w:szCs w:val="18"/>
          <w:lang w:val="en-US"/>
        </w:rPr>
        <w:tab/>
      </w:r>
      <w:proofErr w:type="gramStart"/>
      <w:r w:rsidRPr="00476406">
        <w:rPr>
          <w:color w:val="000000"/>
          <w:sz w:val="18"/>
          <w:szCs w:val="18"/>
          <w:lang w:val="en-US"/>
        </w:rPr>
        <w:t>mechCalcInc</w:t>
      </w:r>
      <w:r w:rsidRPr="00476406">
        <w:rPr>
          <w:color w:val="666600"/>
          <w:sz w:val="18"/>
          <w:szCs w:val="18"/>
          <w:lang w:val="en-US"/>
        </w:rPr>
        <w:t>.</w:t>
      </w:r>
      <w:r w:rsidRPr="00476406">
        <w:rPr>
          <w:color w:val="000000"/>
          <w:sz w:val="18"/>
          <w:szCs w:val="18"/>
          <w:lang w:val="en-US"/>
        </w:rPr>
        <w:t>delta_mech</w:t>
      </w:r>
      <w:proofErr w:type="gram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Q24_one</w:t>
      </w:r>
      <w:r w:rsidRPr="00476406">
        <w:rPr>
          <w:color w:val="666600"/>
          <w:sz w:val="18"/>
          <w:szCs w:val="18"/>
          <w:lang w:val="en-US"/>
        </w:rPr>
        <w:t>,</w:t>
      </w:r>
      <w:r w:rsidRPr="00476406">
        <w:rPr>
          <w:color w:val="000000"/>
          <w:sz w:val="18"/>
          <w:szCs w:val="18"/>
          <w:lang w:val="en-US"/>
        </w:rPr>
        <w:t xml:space="preserve"> DELTA_MECH_INC</w:t>
      </w:r>
      <w:r w:rsidRPr="00476406">
        <w:rPr>
          <w:color w:val="666600"/>
          <w:sz w:val="18"/>
          <w:szCs w:val="18"/>
          <w:lang w:val="en-US"/>
        </w:rPr>
        <w:t>);</w:t>
      </w:r>
    </w:p>
    <w:p w14:paraId="2C2663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 </w:t>
      </w:r>
      <w:r w:rsidRPr="00476406">
        <w:rPr>
          <w:color w:val="000000"/>
          <w:sz w:val="18"/>
          <w:szCs w:val="18"/>
          <w:lang w:val="en-US"/>
        </w:rPr>
        <w:t> </w:t>
      </w:r>
    </w:p>
    <w:p w14:paraId="57CA229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 </w:t>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000000"/>
          <w:sz w:val="18"/>
          <w:szCs w:val="18"/>
          <w:lang w:val="en-US"/>
        </w:rPr>
        <w:t xml:space="preserve">num_rev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009DA6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30</w:t>
      </w:r>
      <w:proofErr w:type="gramStart"/>
      <w:r w:rsidRPr="00476406">
        <w:rPr>
          <w:sz w:val="18"/>
          <w:szCs w:val="18"/>
          <w:lang w:val="en-US"/>
        </w:rPr>
        <w:t xml:space="preserve">. </w:t>
      </w:r>
      <w:r w:rsidRPr="00476406">
        <w:rPr>
          <w:color w:val="666600"/>
          <w:sz w:val="18"/>
          <w:szCs w:val="18"/>
          <w:lang w:val="en-US"/>
        </w:rPr>
        <w:t>}</w:t>
      </w:r>
      <w:proofErr w:type="gramEnd"/>
    </w:p>
    <w:p w14:paraId="3B0232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31. </w:t>
      </w:r>
      <w:r w:rsidRPr="00476406">
        <w:rPr>
          <w:color w:val="880000"/>
          <w:sz w:val="18"/>
          <w:szCs w:val="18"/>
          <w:lang w:val="en-US"/>
        </w:rPr>
        <w:t>//---------------------------------------------------------------</w:t>
      </w:r>
    </w:p>
    <w:p w14:paraId="5E53EC5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32. </w:t>
      </w:r>
      <w:proofErr w:type="gramStart"/>
      <w:r w:rsidRPr="00476406">
        <w:rPr>
          <w:color w:val="000088"/>
          <w:sz w:val="18"/>
          <w:szCs w:val="18"/>
          <w:lang w:val="en-US"/>
        </w:rPr>
        <w:t>void</w:t>
      </w:r>
      <w:proofErr w:type="gramEnd"/>
      <w:r w:rsidRPr="00476406">
        <w:rPr>
          <w:color w:val="000000"/>
          <w:sz w:val="18"/>
          <w:szCs w:val="18"/>
          <w:lang w:val="en-US"/>
        </w:rPr>
        <w:t xml:space="preserve"> speed_fr_calc</w:t>
      </w:r>
      <w:r w:rsidRPr="00476406">
        <w:rPr>
          <w:color w:val="666600"/>
          <w:sz w:val="18"/>
          <w:szCs w:val="18"/>
          <w:lang w:val="en-US"/>
        </w:rPr>
        <w:t>(</w:t>
      </w:r>
      <w:r w:rsidRPr="00476406">
        <w:rPr>
          <w:color w:val="660066"/>
          <w:sz w:val="18"/>
          <w:szCs w:val="18"/>
          <w:lang w:val="en-US"/>
        </w:rPr>
        <w:t>SpeedFR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200 </w:t>
      </w:r>
      <w:r w:rsidRPr="00476406">
        <w:rPr>
          <w:color w:val="880000"/>
          <w:sz w:val="18"/>
          <w:szCs w:val="18"/>
        </w:rPr>
        <w:t>Гц</w:t>
      </w:r>
    </w:p>
    <w:p w14:paraId="549D910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33. </w:t>
      </w:r>
      <w:r w:rsidRPr="00476406">
        <w:rPr>
          <w:color w:val="666600"/>
          <w:sz w:val="18"/>
          <w:szCs w:val="18"/>
          <w:lang w:val="en-US"/>
        </w:rPr>
        <w:t>{</w:t>
      </w:r>
    </w:p>
    <w:p w14:paraId="3BD19CD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 </w:t>
      </w:r>
      <w:r w:rsidRPr="00476406">
        <w:rPr>
          <w:color w:val="000000"/>
          <w:sz w:val="18"/>
          <w:szCs w:val="18"/>
          <w:lang w:val="en-US"/>
        </w:rPr>
        <w:tab/>
      </w:r>
      <w:r w:rsidRPr="00476406">
        <w:rPr>
          <w:color w:val="880000"/>
          <w:sz w:val="18"/>
          <w:szCs w:val="18"/>
          <w:lang w:val="en-US"/>
        </w:rPr>
        <w:t>//LgInt Delta;</w:t>
      </w:r>
    </w:p>
    <w:p w14:paraId="737A17F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 </w:t>
      </w:r>
      <w:r w:rsidRPr="00476406">
        <w:rPr>
          <w:color w:val="000000"/>
          <w:sz w:val="18"/>
          <w:szCs w:val="18"/>
          <w:lang w:val="en-US"/>
        </w:rPr>
        <w:t> </w:t>
      </w:r>
    </w:p>
    <w:p w14:paraId="2DF6BD0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36. </w:t>
      </w:r>
      <w:r w:rsidRPr="00476406">
        <w:rPr>
          <w:color w:val="000000"/>
          <w:sz w:val="18"/>
          <w:szCs w:val="18"/>
          <w:lang w:val="en-US"/>
        </w:rPr>
        <w:tab/>
      </w:r>
      <w:r w:rsidRPr="00476406">
        <w:rPr>
          <w:color w:val="880000"/>
          <w:sz w:val="18"/>
          <w:szCs w:val="18"/>
          <w:lang w:val="en-US"/>
        </w:rPr>
        <w:t>//v-&gt;htim2_CNT = htim2.Instance-&gt;CNT;</w:t>
      </w:r>
    </w:p>
    <w:p w14:paraId="6DBF26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37. </w:t>
      </w:r>
      <w:r w:rsidRPr="00476406">
        <w:rPr>
          <w:color w:val="000000"/>
          <w:sz w:val="18"/>
          <w:szCs w:val="18"/>
          <w:lang w:val="en-US"/>
        </w:rPr>
        <w:tab/>
      </w:r>
      <w:r w:rsidRPr="00476406">
        <w:rPr>
          <w:color w:val="880000"/>
          <w:sz w:val="18"/>
          <w:szCs w:val="18"/>
          <w:lang w:val="en-US"/>
        </w:rPr>
        <w:t>//v-&gt;MechTheta = v-&gt;htim2_CNT * Spd.gain_incr;</w:t>
      </w:r>
    </w:p>
    <w:p w14:paraId="5926F0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 </w:t>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MechTheta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GrA</w:t>
      </w:r>
      <w:r w:rsidRPr="00476406">
        <w:rPr>
          <w:color w:val="666600"/>
          <w:sz w:val="18"/>
          <w:szCs w:val="18"/>
          <w:lang w:val="en-US"/>
        </w:rPr>
        <w:t>-&gt;</w:t>
      </w:r>
      <w:r w:rsidRPr="00476406">
        <w:rPr>
          <w:color w:val="000000"/>
          <w:sz w:val="18"/>
          <w:szCs w:val="18"/>
          <w:lang w:val="en-US"/>
        </w:rPr>
        <w:t>pilaA_Q24</w:t>
      </w:r>
      <w:r w:rsidRPr="00476406">
        <w:rPr>
          <w:color w:val="666600"/>
          <w:sz w:val="18"/>
          <w:szCs w:val="18"/>
          <w:lang w:val="en-US"/>
        </w:rPr>
        <w:t>;</w:t>
      </w:r>
    </w:p>
    <w:p w14:paraId="45D4B6D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 </w:t>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Delta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MechTheta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MechThetaPrev</w:t>
      </w:r>
      <w:r w:rsidRPr="00476406">
        <w:rPr>
          <w:color w:val="666600"/>
          <w:sz w:val="18"/>
          <w:szCs w:val="18"/>
          <w:lang w:val="en-US"/>
        </w:rPr>
        <w:t>;</w:t>
      </w:r>
    </w:p>
    <w:p w14:paraId="0C76F0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 </w:t>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Delta_clean</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Delta</w:t>
      </w:r>
      <w:r w:rsidRPr="00476406">
        <w:rPr>
          <w:color w:val="666600"/>
          <w:sz w:val="18"/>
          <w:szCs w:val="18"/>
          <w:lang w:val="en-US"/>
        </w:rPr>
        <w:t>;</w:t>
      </w:r>
    </w:p>
    <w:p w14:paraId="49F4762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 </w:t>
      </w:r>
      <w:r w:rsidRPr="00476406">
        <w:rPr>
          <w:color w:val="000000"/>
          <w:sz w:val="18"/>
          <w:szCs w:val="18"/>
        </w:rPr>
        <w:tab/>
      </w:r>
    </w:p>
    <w:p w14:paraId="426482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 </w:t>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&gt;</w:t>
      </w:r>
      <w:r w:rsidRPr="00476406">
        <w:rPr>
          <w:color w:val="000000"/>
          <w:sz w:val="18"/>
          <w:szCs w:val="18"/>
        </w:rPr>
        <w:t xml:space="preserve"> Q24_half</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скачёк на половину значения пилы более чем +0.5 , предполагаем что это был переход пилы ИЗ 0</w:t>
      </w:r>
      <w:proofErr w:type="gramStart"/>
      <w:r w:rsidRPr="00476406">
        <w:rPr>
          <w:color w:val="880000"/>
          <w:sz w:val="18"/>
          <w:szCs w:val="18"/>
        </w:rPr>
        <w:t xml:space="preserve"> В</w:t>
      </w:r>
      <w:proofErr w:type="gramEnd"/>
      <w:r w:rsidRPr="00476406">
        <w:rPr>
          <w:color w:val="880000"/>
          <w:sz w:val="18"/>
          <w:szCs w:val="18"/>
        </w:rPr>
        <w:t xml:space="preserve"> 1, следовательно пила сейчас ОТРИЦАТЕЛЬНАЯ</w:t>
      </w:r>
    </w:p>
    <w:p w14:paraId="24EEDF9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43. </w:t>
      </w:r>
      <w:r w:rsidRPr="00476406">
        <w:rPr>
          <w:color w:val="000000"/>
          <w:sz w:val="18"/>
          <w:szCs w:val="18"/>
        </w:rPr>
        <w:tab/>
      </w:r>
      <w:r w:rsidRPr="00476406">
        <w:rPr>
          <w:color w:val="666600"/>
          <w:sz w:val="18"/>
          <w:szCs w:val="18"/>
        </w:rPr>
        <w:t>{</w:t>
      </w:r>
      <w:proofErr w:type="gramEnd"/>
    </w:p>
    <w:p w14:paraId="7B043FB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44. </w:t>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w:t>
      </w:r>
      <w:r w:rsidRPr="00476406">
        <w:rPr>
          <w:color w:val="000000"/>
          <w:sz w:val="18"/>
          <w:szCs w:val="18"/>
        </w:rPr>
        <w:t xml:space="preserve"> Q24_one</w:t>
      </w:r>
      <w:r w:rsidRPr="00476406">
        <w:rPr>
          <w:color w:val="666600"/>
          <w:sz w:val="18"/>
          <w:szCs w:val="18"/>
        </w:rPr>
        <w:t>;</w:t>
      </w:r>
      <w:r w:rsidRPr="00476406">
        <w:rPr>
          <w:color w:val="000000"/>
          <w:sz w:val="18"/>
          <w:szCs w:val="18"/>
        </w:rPr>
        <w:tab/>
      </w:r>
      <w:r w:rsidRPr="00476406">
        <w:rPr>
          <w:color w:val="880000"/>
          <w:sz w:val="18"/>
          <w:szCs w:val="18"/>
        </w:rPr>
        <w:t>// вычитаем -1 для получения истинного приращения пилы на участке перехода через 0</w:t>
      </w:r>
    </w:p>
    <w:p w14:paraId="6D0DB24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45. </w:t>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000000"/>
          <w:sz w:val="18"/>
          <w:szCs w:val="18"/>
        </w:rPr>
        <w:t>num_rev</w:t>
      </w:r>
      <w:r w:rsidRPr="00476406">
        <w:rPr>
          <w:color w:val="666600"/>
          <w:sz w:val="18"/>
          <w:szCs w:val="18"/>
        </w:rPr>
        <w:t>--;</w:t>
      </w:r>
    </w:p>
    <w:p w14:paraId="417D94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46. </w:t>
      </w:r>
      <w:r w:rsidRPr="00476406">
        <w:rPr>
          <w:color w:val="000000"/>
          <w:sz w:val="18"/>
          <w:szCs w:val="18"/>
        </w:rPr>
        <w:tab/>
      </w:r>
      <w:r w:rsidRPr="00476406">
        <w:rPr>
          <w:color w:val="666600"/>
          <w:sz w:val="18"/>
          <w:szCs w:val="18"/>
        </w:rPr>
        <w:t>}</w:t>
      </w:r>
      <w:proofErr w:type="gramEnd"/>
    </w:p>
    <w:p w14:paraId="09A8885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 </w:t>
      </w:r>
      <w:r w:rsidRPr="00476406">
        <w:rPr>
          <w:color w:val="000000"/>
          <w:sz w:val="18"/>
          <w:szCs w:val="18"/>
        </w:rPr>
        <w:tab/>
      </w:r>
      <w:r w:rsidRPr="00476406">
        <w:rPr>
          <w:color w:val="000088"/>
          <w:sz w:val="18"/>
          <w:szCs w:val="18"/>
        </w:rPr>
        <w:t>else</w:t>
      </w:r>
      <w:r w:rsidRPr="00476406">
        <w:rPr>
          <w:color w:val="000000"/>
          <w:sz w:val="18"/>
          <w:szCs w:val="18"/>
        </w:rPr>
        <w:t xml:space="preserve"> </w:t>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&lt;</w:t>
      </w:r>
      <w:r w:rsidRPr="00476406">
        <w:rPr>
          <w:color w:val="000000"/>
          <w:sz w:val="18"/>
          <w:szCs w:val="18"/>
        </w:rPr>
        <w:t xml:space="preserve"> </w:t>
      </w:r>
      <w:r w:rsidRPr="00476406">
        <w:rPr>
          <w:color w:val="666600"/>
          <w:sz w:val="18"/>
          <w:szCs w:val="18"/>
        </w:rPr>
        <w:t>-</w:t>
      </w:r>
      <w:r w:rsidRPr="00476406">
        <w:rPr>
          <w:color w:val="000000"/>
          <w:sz w:val="18"/>
          <w:szCs w:val="18"/>
        </w:rPr>
        <w:t>Q24_half</w:t>
      </w:r>
      <w:r w:rsidRPr="00476406">
        <w:rPr>
          <w:color w:val="666600"/>
          <w:sz w:val="18"/>
          <w:szCs w:val="18"/>
        </w:rPr>
        <w:t>)</w:t>
      </w:r>
      <w:r w:rsidRPr="00476406">
        <w:rPr>
          <w:color w:val="000000"/>
          <w:sz w:val="18"/>
          <w:szCs w:val="18"/>
        </w:rPr>
        <w:tab/>
      </w:r>
      <w:r w:rsidRPr="00476406">
        <w:rPr>
          <w:color w:val="880000"/>
          <w:sz w:val="18"/>
          <w:szCs w:val="18"/>
        </w:rPr>
        <w:t>// теперь скачёк на половину значения пилы меньше чем -0.5 , предполагаем что был переход пилы ИЗ 1</w:t>
      </w:r>
      <w:proofErr w:type="gramStart"/>
      <w:r w:rsidRPr="00476406">
        <w:rPr>
          <w:color w:val="880000"/>
          <w:sz w:val="18"/>
          <w:szCs w:val="18"/>
        </w:rPr>
        <w:t xml:space="preserve"> В</w:t>
      </w:r>
      <w:proofErr w:type="gramEnd"/>
      <w:r w:rsidRPr="00476406">
        <w:rPr>
          <w:color w:val="880000"/>
          <w:sz w:val="18"/>
          <w:szCs w:val="18"/>
        </w:rPr>
        <w:t xml:space="preserve"> 0, следовательно пила сейчас ПОЛОЖИТЕЛЬНАЯ</w:t>
      </w:r>
    </w:p>
    <w:p w14:paraId="218316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48. </w:t>
      </w:r>
      <w:r w:rsidRPr="00476406">
        <w:rPr>
          <w:color w:val="000000"/>
          <w:sz w:val="18"/>
          <w:szCs w:val="18"/>
        </w:rPr>
        <w:tab/>
      </w:r>
      <w:r w:rsidRPr="00476406">
        <w:rPr>
          <w:color w:val="666600"/>
          <w:sz w:val="18"/>
          <w:szCs w:val="18"/>
        </w:rPr>
        <w:t>{</w:t>
      </w:r>
      <w:proofErr w:type="gramEnd"/>
    </w:p>
    <w:p w14:paraId="3D07A1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 </w:t>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w:t>
      </w:r>
      <w:r w:rsidRPr="00476406">
        <w:rPr>
          <w:color w:val="000000"/>
          <w:sz w:val="18"/>
          <w:szCs w:val="18"/>
        </w:rPr>
        <w:t xml:space="preserve"> Q24_one</w:t>
      </w:r>
      <w:r w:rsidRPr="00476406">
        <w:rPr>
          <w:color w:val="666600"/>
          <w:sz w:val="18"/>
          <w:szCs w:val="18"/>
        </w:rPr>
        <w:t>;</w:t>
      </w:r>
      <w:r w:rsidRPr="00476406">
        <w:rPr>
          <w:color w:val="000000"/>
          <w:sz w:val="18"/>
          <w:szCs w:val="18"/>
        </w:rPr>
        <w:tab/>
      </w:r>
      <w:r w:rsidRPr="00476406">
        <w:rPr>
          <w:color w:val="880000"/>
          <w:sz w:val="18"/>
          <w:szCs w:val="18"/>
        </w:rPr>
        <w:t>// прибавляем +1 для получения истинного приращения пилы на участке перехода через 0</w:t>
      </w:r>
    </w:p>
    <w:p w14:paraId="68C256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 </w:t>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000000"/>
          <w:sz w:val="18"/>
          <w:szCs w:val="18"/>
          <w:lang w:val="en-US"/>
        </w:rPr>
        <w:t>num_rev</w:t>
      </w:r>
      <w:r w:rsidRPr="00476406">
        <w:rPr>
          <w:color w:val="666600"/>
          <w:sz w:val="18"/>
          <w:szCs w:val="18"/>
          <w:lang w:val="en-US"/>
        </w:rPr>
        <w:t>++;</w:t>
      </w:r>
    </w:p>
    <w:p w14:paraId="027BE5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 </w:t>
      </w:r>
      <w:r w:rsidRPr="00476406">
        <w:rPr>
          <w:color w:val="000000"/>
          <w:sz w:val="18"/>
          <w:szCs w:val="18"/>
          <w:lang w:val="en-US"/>
        </w:rPr>
        <w:tab/>
      </w:r>
      <w:r w:rsidRPr="00476406">
        <w:rPr>
          <w:color w:val="666600"/>
          <w:sz w:val="18"/>
          <w:szCs w:val="18"/>
          <w:lang w:val="en-US"/>
        </w:rPr>
        <w:t>}</w:t>
      </w:r>
    </w:p>
    <w:p w14:paraId="662EA9A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 </w:t>
      </w:r>
      <w:r w:rsidRPr="00476406">
        <w:rPr>
          <w:color w:val="000000"/>
          <w:sz w:val="18"/>
          <w:szCs w:val="18"/>
          <w:lang w:val="en-US"/>
        </w:rPr>
        <w:tab/>
      </w:r>
    </w:p>
    <w:p w14:paraId="272E448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 </w:t>
      </w:r>
      <w:r w:rsidRPr="00476406">
        <w:rPr>
          <w:color w:val="000000"/>
          <w:sz w:val="18"/>
          <w:szCs w:val="18"/>
          <w:lang w:val="en-US"/>
        </w:rPr>
        <w:tab/>
      </w:r>
      <w:r w:rsidRPr="00476406">
        <w:rPr>
          <w:color w:val="880000"/>
          <w:sz w:val="18"/>
          <w:szCs w:val="18"/>
          <w:lang w:val="en-US"/>
        </w:rPr>
        <w:t>//GrA-&gt;PosInc = v-&gt;htim2_CNT | (v-&gt;num_rev &lt;&lt; 12);</w:t>
      </w:r>
    </w:p>
    <w:p w14:paraId="3506F0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54. </w:t>
      </w:r>
      <w:r w:rsidRPr="00476406">
        <w:rPr>
          <w:color w:val="000000"/>
          <w:sz w:val="18"/>
          <w:szCs w:val="18"/>
        </w:rPr>
        <w:t> </w:t>
      </w:r>
    </w:p>
    <w:p w14:paraId="6644CD4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55. </w:t>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IgnorFlag</w:t>
      </w:r>
      <w:r w:rsidRPr="00476406">
        <w:rPr>
          <w:color w:val="666600"/>
          <w:sz w:val="18"/>
          <w:szCs w:val="18"/>
        </w:rPr>
        <w:t>)</w:t>
      </w:r>
      <w:r w:rsidRPr="00476406">
        <w:rPr>
          <w:color w:val="000000"/>
          <w:sz w:val="18"/>
          <w:szCs w:val="18"/>
        </w:rPr>
        <w:tab/>
      </w:r>
      <w:r w:rsidRPr="00476406">
        <w:rPr>
          <w:color w:val="880000"/>
          <w:sz w:val="18"/>
          <w:szCs w:val="18"/>
        </w:rPr>
        <w:t>// если на предыдущем шаге не было подстановки Delta из памяти, то проверяем её на шумы</w:t>
      </w:r>
    </w:p>
    <w:p w14:paraId="78838C1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56. </w:t>
      </w:r>
      <w:r w:rsidRPr="00476406">
        <w:rPr>
          <w:color w:val="000000"/>
          <w:sz w:val="18"/>
          <w:szCs w:val="18"/>
        </w:rPr>
        <w:tab/>
      </w:r>
      <w:r w:rsidRPr="00476406">
        <w:rPr>
          <w:color w:val="666600"/>
          <w:sz w:val="18"/>
          <w:szCs w:val="18"/>
        </w:rPr>
        <w:t>{</w:t>
      </w:r>
      <w:proofErr w:type="gramEnd"/>
    </w:p>
    <w:p w14:paraId="69A1EE6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57. </w:t>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&gt;</w:t>
      </w:r>
      <w:r w:rsidRPr="00476406">
        <w:rPr>
          <w:color w:val="000000"/>
          <w:sz w:val="18"/>
          <w:szCs w:val="18"/>
        </w:rPr>
        <w:t xml:space="preserve"> v</w:t>
      </w:r>
      <w:r w:rsidRPr="00476406">
        <w:rPr>
          <w:color w:val="666600"/>
          <w:sz w:val="18"/>
          <w:szCs w:val="18"/>
        </w:rPr>
        <w:t>-&gt;</w:t>
      </w:r>
      <w:r w:rsidRPr="00476406">
        <w:rPr>
          <w:color w:val="660066"/>
          <w:sz w:val="18"/>
          <w:szCs w:val="18"/>
        </w:rPr>
        <w:t>DeltaHi</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&lt;</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DeltaHi</w:t>
      </w:r>
      <w:r w:rsidRPr="00476406">
        <w:rPr>
          <w:color w:val="666600"/>
          <w:sz w:val="18"/>
          <w:szCs w:val="18"/>
        </w:rPr>
        <w:t>))</w:t>
      </w:r>
      <w:r w:rsidRPr="00476406">
        <w:rPr>
          <w:color w:val="000000"/>
          <w:sz w:val="18"/>
          <w:szCs w:val="18"/>
        </w:rPr>
        <w:tab/>
      </w:r>
      <w:r w:rsidRPr="00476406">
        <w:rPr>
          <w:color w:val="880000"/>
          <w:sz w:val="18"/>
          <w:szCs w:val="18"/>
        </w:rPr>
        <w:t>// если образовался скачёк пилы по величине меньше чем +-0,5, но при этом Delta всё равно оказалась больше,</w:t>
      </w:r>
    </w:p>
    <w:p w14:paraId="04449B8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xml:space="preserve">// чем при максимально-возможной скорости вала в 2000 об/мин =&gt; </w:t>
      </w:r>
      <w:proofErr w:type="gramStart"/>
      <w:r w:rsidRPr="00476406">
        <w:rPr>
          <w:color w:val="880000"/>
          <w:sz w:val="18"/>
          <w:szCs w:val="18"/>
        </w:rPr>
        <w:t>33,333</w:t>
      </w:r>
      <w:proofErr w:type="gramEnd"/>
      <w:r w:rsidRPr="00476406">
        <w:rPr>
          <w:color w:val="880000"/>
          <w:sz w:val="18"/>
          <w:szCs w:val="18"/>
        </w:rPr>
        <w:t xml:space="preserve"> об/сек</w:t>
      </w:r>
    </w:p>
    <w:p w14:paraId="57101C6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 </w:t>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DeltaPrev</w:t>
      </w:r>
      <w:r w:rsidRPr="00476406">
        <w:rPr>
          <w:color w:val="666600"/>
          <w:sz w:val="18"/>
          <w:szCs w:val="18"/>
        </w:rPr>
        <w:t>;</w:t>
      </w:r>
      <w:r w:rsidRPr="00476406">
        <w:rPr>
          <w:color w:val="000000"/>
          <w:sz w:val="18"/>
          <w:szCs w:val="18"/>
        </w:rPr>
        <w:tab/>
      </w:r>
      <w:r w:rsidRPr="00476406">
        <w:rPr>
          <w:color w:val="880000"/>
          <w:sz w:val="18"/>
          <w:szCs w:val="18"/>
        </w:rPr>
        <w:t>// то будем игнорировать это значение Delta и прирваниваем "старую" дельту с прошлого шага</w:t>
      </w:r>
    </w:p>
    <w:p w14:paraId="201F88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60. </w:t>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IgnorFlag</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1</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такая подставновка возможна тольок на один шаг, на следующем шаге в любом случае будем приравнивать Delta "как есть".</w:t>
      </w:r>
    </w:p>
    <w:p w14:paraId="74BA9C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61. </w:t>
      </w:r>
      <w:r w:rsidRPr="00476406">
        <w:rPr>
          <w:color w:val="000000"/>
          <w:sz w:val="18"/>
          <w:szCs w:val="18"/>
        </w:rPr>
        <w:tab/>
      </w:r>
      <w:r w:rsidRPr="00476406">
        <w:rPr>
          <w:color w:val="000000"/>
          <w:sz w:val="18"/>
          <w:szCs w:val="18"/>
        </w:rPr>
        <w:tab/>
      </w:r>
      <w:r w:rsidRPr="00476406">
        <w:rPr>
          <w:color w:val="666600"/>
          <w:sz w:val="18"/>
          <w:szCs w:val="18"/>
        </w:rPr>
        <w:t>}</w:t>
      </w:r>
      <w:proofErr w:type="gramEnd"/>
    </w:p>
    <w:p w14:paraId="3600626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62. </w:t>
      </w:r>
      <w:r w:rsidRPr="00476406">
        <w:rPr>
          <w:color w:val="000000"/>
          <w:sz w:val="18"/>
          <w:szCs w:val="18"/>
        </w:rPr>
        <w:tab/>
      </w:r>
      <w:r w:rsidRPr="00476406">
        <w:rPr>
          <w:color w:val="666600"/>
          <w:sz w:val="18"/>
          <w:szCs w:val="18"/>
        </w:rPr>
        <w:t>}</w:t>
      </w:r>
      <w:proofErr w:type="gramEnd"/>
    </w:p>
    <w:p w14:paraId="47CCDE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63. </w:t>
      </w:r>
      <w:r w:rsidRPr="00476406">
        <w:rPr>
          <w:color w:val="000000"/>
          <w:sz w:val="18"/>
          <w:szCs w:val="18"/>
        </w:rPr>
        <w:tab/>
      </w:r>
      <w:r w:rsidRPr="00476406">
        <w:rPr>
          <w:color w:val="000088"/>
          <w:sz w:val="18"/>
          <w:szCs w:val="18"/>
        </w:rPr>
        <w:t>else</w:t>
      </w:r>
      <w:r w:rsidRPr="00476406">
        <w:rPr>
          <w:color w:val="000000"/>
          <w:sz w:val="18"/>
          <w:szCs w:val="18"/>
        </w:rPr>
        <w:t xml:space="preserve"> v</w:t>
      </w:r>
      <w:r w:rsidRPr="00476406">
        <w:rPr>
          <w:color w:val="666600"/>
          <w:sz w:val="18"/>
          <w:szCs w:val="18"/>
        </w:rPr>
        <w:t>-&gt;</w:t>
      </w:r>
      <w:r w:rsidRPr="00476406">
        <w:rPr>
          <w:color w:val="660066"/>
          <w:sz w:val="18"/>
          <w:szCs w:val="18"/>
        </w:rPr>
        <w:t>IgnorFlag</w:t>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880000"/>
          <w:sz w:val="18"/>
          <w:szCs w:val="18"/>
        </w:rPr>
        <w:t>// Delta без коррекции, на следующем шаге опять возможно приравнивание "старой" Delta</w:t>
      </w:r>
    </w:p>
    <w:p w14:paraId="1971FB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64. </w:t>
      </w:r>
      <w:r w:rsidRPr="00476406">
        <w:rPr>
          <w:color w:val="000000"/>
          <w:sz w:val="18"/>
          <w:szCs w:val="18"/>
        </w:rPr>
        <w:tab/>
      </w:r>
    </w:p>
    <w:p w14:paraId="44D08FA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65. </w:t>
      </w:r>
      <w:r w:rsidRPr="00476406">
        <w:rPr>
          <w:color w:val="000000"/>
          <w:sz w:val="18"/>
          <w:szCs w:val="18"/>
        </w:rPr>
        <w:tab/>
      </w:r>
      <w:r w:rsidRPr="00476406">
        <w:rPr>
          <w:color w:val="880000"/>
          <w:sz w:val="18"/>
          <w:szCs w:val="18"/>
        </w:rPr>
        <w:t>//v-&gt;Speed         =</w:t>
      </w:r>
      <w:r w:rsidRPr="00476406">
        <w:rPr>
          <w:color w:val="880000"/>
          <w:sz w:val="18"/>
          <w:szCs w:val="18"/>
        </w:rPr>
        <w:tab/>
        <w:t>Delta * 16;</w:t>
      </w:r>
      <w:r w:rsidRPr="00476406">
        <w:rPr>
          <w:color w:val="880000"/>
          <w:sz w:val="18"/>
          <w:szCs w:val="18"/>
        </w:rPr>
        <w:tab/>
      </w:r>
      <w:r w:rsidRPr="00476406">
        <w:rPr>
          <w:color w:val="880000"/>
          <w:sz w:val="18"/>
          <w:szCs w:val="18"/>
        </w:rPr>
        <w:tab/>
        <w:t>// расчёт скорости Q24</w:t>
      </w:r>
    </w:p>
    <w:p w14:paraId="102322C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 </w:t>
      </w:r>
      <w:r w:rsidRPr="00476406">
        <w:rPr>
          <w:color w:val="000000"/>
          <w:sz w:val="18"/>
          <w:szCs w:val="18"/>
          <w:lang w:val="en-US"/>
        </w:rPr>
        <w:tab/>
      </w:r>
      <w:proofErr w:type="gramStart"/>
      <w:r w:rsidRPr="00476406">
        <w:rPr>
          <w:color w:val="000000"/>
          <w:sz w:val="18"/>
          <w:szCs w:val="18"/>
          <w:lang w:val="en-US"/>
        </w:rPr>
        <w:t>v</w:t>
      </w:r>
      <w:proofErr w:type="gramEnd"/>
      <w:r w:rsidRPr="00476406">
        <w:rPr>
          <w:color w:val="666600"/>
          <w:sz w:val="18"/>
          <w:szCs w:val="18"/>
          <w:lang w:val="en-US"/>
        </w:rPr>
        <w:t>-&gt;</w:t>
      </w:r>
      <w:r w:rsidRPr="00476406">
        <w:rPr>
          <w:color w:val="660066"/>
          <w:sz w:val="18"/>
          <w:szCs w:val="18"/>
          <w:lang w:val="en-US"/>
        </w:rPr>
        <w:t>Speed</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Delta_clean</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mash</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3</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расчёт</w:t>
      </w:r>
      <w:r w:rsidRPr="00476406">
        <w:rPr>
          <w:color w:val="880000"/>
          <w:sz w:val="18"/>
          <w:szCs w:val="18"/>
          <w:lang w:val="en-US"/>
        </w:rPr>
        <w:t xml:space="preserve"> </w:t>
      </w:r>
      <w:r w:rsidRPr="00476406">
        <w:rPr>
          <w:color w:val="880000"/>
          <w:sz w:val="18"/>
          <w:szCs w:val="18"/>
        </w:rPr>
        <w:t>скорости</w:t>
      </w:r>
      <w:r w:rsidRPr="00476406">
        <w:rPr>
          <w:color w:val="880000"/>
          <w:sz w:val="18"/>
          <w:szCs w:val="18"/>
          <w:lang w:val="en-US"/>
        </w:rPr>
        <w:t xml:space="preserve"> Q24</w:t>
      </w:r>
    </w:p>
    <w:p w14:paraId="2EF904F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67. </w:t>
      </w:r>
      <w:r w:rsidRPr="00476406">
        <w:rPr>
          <w:color w:val="000000"/>
          <w:sz w:val="18"/>
          <w:szCs w:val="18"/>
        </w:rPr>
        <w:tab/>
        <w:t>v</w:t>
      </w:r>
      <w:r w:rsidRPr="00476406">
        <w:rPr>
          <w:color w:val="666600"/>
          <w:sz w:val="18"/>
          <w:szCs w:val="18"/>
        </w:rPr>
        <w:t>-&gt;</w:t>
      </w:r>
      <w:r w:rsidRPr="00476406">
        <w:rPr>
          <w:color w:val="660066"/>
          <w:sz w:val="18"/>
          <w:szCs w:val="18"/>
        </w:rPr>
        <w:t>MechThetaPrev</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MechTheta</w:t>
      </w:r>
      <w:r w:rsidRPr="00476406">
        <w:rPr>
          <w:color w:val="666600"/>
          <w:sz w:val="18"/>
          <w:szCs w:val="18"/>
        </w:rPr>
        <w:t>;</w:t>
      </w:r>
      <w:r w:rsidRPr="00476406">
        <w:rPr>
          <w:color w:val="000000"/>
          <w:sz w:val="18"/>
          <w:szCs w:val="18"/>
        </w:rPr>
        <w:tab/>
      </w:r>
      <w:r w:rsidRPr="00476406">
        <w:rPr>
          <w:color w:val="880000"/>
          <w:sz w:val="18"/>
          <w:szCs w:val="18"/>
        </w:rPr>
        <w:t xml:space="preserve">// "память" о "пиле" на предыдущем шаге </w:t>
      </w:r>
    </w:p>
    <w:p w14:paraId="2240D3D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68. </w:t>
      </w:r>
      <w:r w:rsidRPr="00476406">
        <w:rPr>
          <w:color w:val="000000"/>
          <w:sz w:val="18"/>
          <w:szCs w:val="18"/>
        </w:rPr>
        <w:tab/>
        <w:t>v</w:t>
      </w:r>
      <w:r w:rsidRPr="00476406">
        <w:rPr>
          <w:color w:val="666600"/>
          <w:sz w:val="18"/>
          <w:szCs w:val="18"/>
        </w:rPr>
        <w:t>-&gt;</w:t>
      </w:r>
      <w:r w:rsidRPr="00476406">
        <w:rPr>
          <w:color w:val="660066"/>
          <w:sz w:val="18"/>
          <w:szCs w:val="18"/>
        </w:rPr>
        <w:t>DeltaPrev</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Delta_clean</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"память" про дельту на предыдущем шаге</w:t>
      </w:r>
    </w:p>
    <w:p w14:paraId="2C0CDED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 </w:t>
      </w:r>
      <w:r w:rsidRPr="00476406">
        <w:rPr>
          <w:color w:val="000000"/>
          <w:sz w:val="18"/>
          <w:szCs w:val="18"/>
          <w:lang w:val="en-US"/>
        </w:rPr>
        <w:tab/>
      </w:r>
      <w:r w:rsidRPr="00476406">
        <w:rPr>
          <w:color w:val="880000"/>
          <w:sz w:val="18"/>
          <w:szCs w:val="18"/>
          <w:lang w:val="en-US"/>
        </w:rPr>
        <w:t>//v-&gt;Speed = _</w:t>
      </w:r>
      <w:proofErr w:type="gramStart"/>
      <w:r w:rsidRPr="00476406">
        <w:rPr>
          <w:color w:val="880000"/>
          <w:sz w:val="18"/>
          <w:szCs w:val="18"/>
          <w:lang w:val="en-US"/>
        </w:rPr>
        <w:t>IQ24mpy(</w:t>
      </w:r>
      <w:proofErr w:type="gramEnd"/>
      <w:r w:rsidRPr="00476406">
        <w:rPr>
          <w:color w:val="880000"/>
          <w:sz w:val="18"/>
          <w:szCs w:val="18"/>
          <w:lang w:val="en-US"/>
        </w:rPr>
        <w:t>fix16_div(v-&gt;Speed, 100), 90);</w:t>
      </w:r>
    </w:p>
    <w:p w14:paraId="04CCB26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70</w:t>
      </w:r>
      <w:proofErr w:type="gramStart"/>
      <w:r w:rsidRPr="00476406">
        <w:rPr>
          <w:sz w:val="18"/>
          <w:szCs w:val="18"/>
          <w:lang w:val="en-US"/>
        </w:rPr>
        <w:t xml:space="preserve">. </w:t>
      </w:r>
      <w:r w:rsidRPr="00476406">
        <w:rPr>
          <w:color w:val="666600"/>
          <w:sz w:val="18"/>
          <w:szCs w:val="18"/>
          <w:lang w:val="en-US"/>
        </w:rPr>
        <w:t>}</w:t>
      </w:r>
      <w:proofErr w:type="gramEnd"/>
    </w:p>
    <w:p w14:paraId="3BE3B4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71. </w:t>
      </w:r>
      <w:r w:rsidRPr="00476406">
        <w:rPr>
          <w:color w:val="000000"/>
          <w:sz w:val="18"/>
          <w:szCs w:val="18"/>
          <w:lang w:val="en-US"/>
        </w:rPr>
        <w:t> </w:t>
      </w:r>
    </w:p>
    <w:p w14:paraId="297FA39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72. </w:t>
      </w:r>
      <w:r w:rsidRPr="00476406">
        <w:rPr>
          <w:color w:val="880000"/>
          <w:sz w:val="18"/>
          <w:szCs w:val="18"/>
          <w:lang w:val="en-US"/>
        </w:rPr>
        <w:t>//---------------------------------------------------------------</w:t>
      </w:r>
    </w:p>
    <w:p w14:paraId="20B32F7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73. </w:t>
      </w:r>
      <w:r w:rsidRPr="00476406">
        <w:rPr>
          <w:color w:val="000000"/>
          <w:sz w:val="18"/>
          <w:szCs w:val="18"/>
          <w:lang w:val="en-US"/>
        </w:rPr>
        <w:t> </w:t>
      </w:r>
    </w:p>
    <w:p w14:paraId="1530EC1B" w14:textId="77777777" w:rsidR="000E59F9" w:rsidRPr="00476406" w:rsidRDefault="000E59F9" w:rsidP="000E59F9">
      <w:pPr>
        <w:pStyle w:val="a0"/>
        <w:rPr>
          <w:lang w:val="en-US"/>
        </w:rPr>
      </w:pPr>
      <w:r w:rsidRPr="00476406">
        <w:t>Листинг</w:t>
      </w:r>
      <w:r w:rsidRPr="00476406">
        <w:rPr>
          <w:lang w:val="en-US"/>
        </w:rPr>
        <w:t xml:space="preserve"> </w:t>
      </w:r>
      <w:r w:rsidRPr="00476406">
        <w:t>Б</w:t>
      </w:r>
      <w:proofErr w:type="gramStart"/>
      <w:r w:rsidRPr="00476406">
        <w:rPr>
          <w:lang w:val="en-US"/>
        </w:rPr>
        <w:t>2</w:t>
      </w:r>
      <w:proofErr w:type="gramEnd"/>
      <w:r w:rsidRPr="00476406">
        <w:rPr>
          <w:lang w:val="en-US"/>
        </w:rPr>
        <w:t xml:space="preserve"> — </w:t>
      </w:r>
      <w:r w:rsidRPr="00476406">
        <w:t>Код</w:t>
      </w:r>
      <w:r w:rsidRPr="00476406">
        <w:rPr>
          <w:lang w:val="en-US"/>
        </w:rPr>
        <w:t xml:space="preserve"> </w:t>
      </w:r>
      <w:r w:rsidRPr="00476406">
        <w:t>файла</w:t>
      </w:r>
      <w:r w:rsidRPr="00476406">
        <w:rPr>
          <w:lang w:val="en-US"/>
        </w:rPr>
        <w:t xml:space="preserve"> speed_fr.h</w:t>
      </w:r>
    </w:p>
    <w:p w14:paraId="10DE95A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 </w:t>
      </w:r>
      <w:r w:rsidRPr="00476406">
        <w:rPr>
          <w:color w:val="880000"/>
          <w:sz w:val="18"/>
          <w:szCs w:val="18"/>
          <w:lang w:val="en-US"/>
        </w:rPr>
        <w:t>#ifndef</w:t>
      </w:r>
      <w:r w:rsidRPr="00476406">
        <w:rPr>
          <w:color w:val="000000"/>
          <w:sz w:val="18"/>
          <w:szCs w:val="18"/>
          <w:lang w:val="en-US"/>
        </w:rPr>
        <w:t xml:space="preserve"> SPEED_FR_</w:t>
      </w:r>
    </w:p>
    <w:p w14:paraId="462043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 </w:t>
      </w:r>
      <w:r w:rsidRPr="00476406">
        <w:rPr>
          <w:color w:val="880000"/>
          <w:sz w:val="18"/>
          <w:szCs w:val="18"/>
          <w:lang w:val="en-US"/>
        </w:rPr>
        <w:t>#define</w:t>
      </w:r>
      <w:r w:rsidRPr="00476406">
        <w:rPr>
          <w:color w:val="000000"/>
          <w:sz w:val="18"/>
          <w:szCs w:val="18"/>
          <w:lang w:val="en-US"/>
        </w:rPr>
        <w:t xml:space="preserve"> SPEED_FR_</w:t>
      </w:r>
    </w:p>
    <w:p w14:paraId="5ED0D7B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 </w:t>
      </w:r>
      <w:r w:rsidRPr="00476406">
        <w:rPr>
          <w:color w:val="000000"/>
          <w:sz w:val="18"/>
          <w:szCs w:val="18"/>
          <w:lang w:val="en-US"/>
        </w:rPr>
        <w:t> </w:t>
      </w:r>
    </w:p>
    <w:p w14:paraId="0CEFF36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"std.h"</w:t>
      </w:r>
    </w:p>
    <w:p w14:paraId="6C59762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"IQmath.h"</w:t>
      </w:r>
    </w:p>
    <w:p w14:paraId="3F17B2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 </w:t>
      </w:r>
      <w:r w:rsidRPr="00476406">
        <w:rPr>
          <w:color w:val="000000"/>
          <w:sz w:val="18"/>
          <w:szCs w:val="18"/>
          <w:lang w:val="en-US"/>
        </w:rPr>
        <w:t> </w:t>
      </w:r>
    </w:p>
    <w:p w14:paraId="0B2D98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 </w:t>
      </w:r>
      <w:r w:rsidRPr="00476406">
        <w:rPr>
          <w:color w:val="880000"/>
          <w:sz w:val="18"/>
          <w:szCs w:val="18"/>
          <w:lang w:val="en-US"/>
        </w:rPr>
        <w:t>#ifdef</w:t>
      </w:r>
      <w:r w:rsidRPr="00476406">
        <w:rPr>
          <w:color w:val="000000"/>
          <w:sz w:val="18"/>
          <w:szCs w:val="18"/>
          <w:lang w:val="en-US"/>
        </w:rPr>
        <w:t xml:space="preserve"> __cplusplus</w:t>
      </w:r>
    </w:p>
    <w:p w14:paraId="6F4996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 </w:t>
      </w:r>
      <w:proofErr w:type="gramStart"/>
      <w:r w:rsidRPr="00476406">
        <w:rPr>
          <w:color w:val="000088"/>
          <w:sz w:val="18"/>
          <w:szCs w:val="18"/>
          <w:lang w:val="en-US"/>
        </w:rPr>
        <w:t>extern</w:t>
      </w:r>
      <w:proofErr w:type="gramEnd"/>
      <w:r w:rsidRPr="00476406">
        <w:rPr>
          <w:color w:val="000000"/>
          <w:sz w:val="18"/>
          <w:szCs w:val="18"/>
          <w:lang w:val="en-US"/>
        </w:rPr>
        <w:t xml:space="preserve"> </w:t>
      </w:r>
      <w:r w:rsidRPr="00476406">
        <w:rPr>
          <w:color w:val="008800"/>
          <w:sz w:val="18"/>
          <w:szCs w:val="18"/>
          <w:lang w:val="en-US"/>
        </w:rPr>
        <w:t>"C"</w:t>
      </w:r>
      <w:r w:rsidRPr="00476406">
        <w:rPr>
          <w:color w:val="000000"/>
          <w:sz w:val="18"/>
          <w:szCs w:val="18"/>
          <w:lang w:val="en-US"/>
        </w:rPr>
        <w:t xml:space="preserve"> </w:t>
      </w:r>
      <w:r w:rsidRPr="00476406">
        <w:rPr>
          <w:color w:val="666600"/>
          <w:sz w:val="18"/>
          <w:szCs w:val="18"/>
          <w:lang w:val="en-US"/>
        </w:rPr>
        <w:t>{</w:t>
      </w:r>
    </w:p>
    <w:p w14:paraId="7518DE2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 </w:t>
      </w:r>
      <w:r w:rsidRPr="00476406">
        <w:rPr>
          <w:color w:val="880000"/>
          <w:sz w:val="18"/>
          <w:szCs w:val="18"/>
          <w:lang w:val="en-US"/>
        </w:rPr>
        <w:t>#endif</w:t>
      </w:r>
    </w:p>
    <w:p w14:paraId="561006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 </w:t>
      </w:r>
      <w:r w:rsidRPr="00476406">
        <w:rPr>
          <w:color w:val="000000"/>
          <w:sz w:val="18"/>
          <w:szCs w:val="18"/>
          <w:lang w:val="en-US"/>
        </w:rPr>
        <w:t> </w:t>
      </w:r>
    </w:p>
    <w:p w14:paraId="3FDF68E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 </w:t>
      </w:r>
      <w:r w:rsidRPr="00476406">
        <w:rPr>
          <w:color w:val="880000"/>
          <w:sz w:val="18"/>
          <w:szCs w:val="18"/>
          <w:lang w:val="en-US"/>
        </w:rPr>
        <w:t>#define</w:t>
      </w:r>
      <w:r w:rsidRPr="00476406">
        <w:rPr>
          <w:color w:val="000000"/>
          <w:sz w:val="18"/>
          <w:szCs w:val="18"/>
          <w:lang w:val="en-US"/>
        </w:rPr>
        <w:t xml:space="preserve"> FREQ_TIM_2</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6666"/>
          <w:sz w:val="18"/>
          <w:szCs w:val="18"/>
          <w:lang w:val="en-US"/>
        </w:rPr>
        <w:t>36000000</w:t>
      </w:r>
      <w:r w:rsidRPr="00476406">
        <w:rPr>
          <w:color w:val="000000"/>
          <w:sz w:val="18"/>
          <w:szCs w:val="18"/>
          <w:lang w:val="en-US"/>
        </w:rPr>
        <w:tab/>
      </w:r>
      <w:r w:rsidRPr="00476406">
        <w:rPr>
          <w:color w:val="880000"/>
          <w:sz w:val="18"/>
          <w:szCs w:val="18"/>
          <w:lang w:val="en-US"/>
        </w:rPr>
        <w:t>//</w:t>
      </w:r>
      <w:r w:rsidRPr="00476406">
        <w:rPr>
          <w:color w:val="880000"/>
          <w:sz w:val="18"/>
          <w:szCs w:val="18"/>
        </w:rPr>
        <w:t>частота</w:t>
      </w:r>
      <w:r w:rsidRPr="00476406">
        <w:rPr>
          <w:color w:val="880000"/>
          <w:sz w:val="18"/>
          <w:szCs w:val="18"/>
          <w:lang w:val="en-US"/>
        </w:rPr>
        <w:t xml:space="preserve"> </w:t>
      </w:r>
      <w:r w:rsidRPr="00476406">
        <w:rPr>
          <w:color w:val="880000"/>
          <w:sz w:val="18"/>
          <w:szCs w:val="18"/>
        </w:rPr>
        <w:t>таймер</w:t>
      </w:r>
      <w:r w:rsidRPr="00476406">
        <w:rPr>
          <w:color w:val="880000"/>
          <w:sz w:val="18"/>
          <w:szCs w:val="18"/>
          <w:lang w:val="en-US"/>
        </w:rPr>
        <w:t xml:space="preserve"> 2, </w:t>
      </w:r>
      <w:r w:rsidRPr="00476406">
        <w:rPr>
          <w:color w:val="880000"/>
          <w:sz w:val="18"/>
          <w:szCs w:val="18"/>
        </w:rPr>
        <w:t>режим</w:t>
      </w:r>
      <w:r w:rsidRPr="00476406">
        <w:rPr>
          <w:color w:val="880000"/>
          <w:sz w:val="18"/>
          <w:szCs w:val="18"/>
          <w:lang w:val="en-US"/>
        </w:rPr>
        <w:t xml:space="preserve"> CAP</w:t>
      </w:r>
    </w:p>
    <w:p w14:paraId="78C7995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 </w:t>
      </w:r>
      <w:r w:rsidRPr="00476406">
        <w:rPr>
          <w:color w:val="880000"/>
          <w:sz w:val="18"/>
          <w:szCs w:val="18"/>
          <w:lang w:val="en-US"/>
        </w:rPr>
        <w:t>#define</w:t>
      </w:r>
      <w:r w:rsidRPr="00476406">
        <w:rPr>
          <w:color w:val="000000"/>
          <w:sz w:val="18"/>
          <w:szCs w:val="18"/>
          <w:lang w:val="en-US"/>
        </w:rPr>
        <w:t xml:space="preserve"> FILTR_SPEED</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660066"/>
          <w:sz w:val="18"/>
          <w:szCs w:val="18"/>
          <w:lang w:val="en-US"/>
        </w:rPr>
        <w:t>Prd200HZ</w:t>
      </w:r>
      <w:r w:rsidRPr="00476406">
        <w:rPr>
          <w:color w:val="000000"/>
          <w:sz w:val="18"/>
          <w:szCs w:val="18"/>
          <w:lang w:val="en-US"/>
        </w:rPr>
        <w:t xml:space="preserve"> </w:t>
      </w:r>
      <w:r w:rsidRPr="00476406">
        <w:rPr>
          <w:color w:val="666600"/>
          <w:sz w:val="18"/>
          <w:szCs w:val="18"/>
          <w:lang w:val="en-US"/>
        </w:rPr>
        <w:t>&gt;&gt;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//0.5 c</w:t>
      </w:r>
    </w:p>
    <w:p w14:paraId="1C5286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 </w:t>
      </w:r>
      <w:r w:rsidRPr="00476406">
        <w:rPr>
          <w:color w:val="880000"/>
          <w:sz w:val="18"/>
          <w:szCs w:val="18"/>
          <w:lang w:val="en-US"/>
        </w:rPr>
        <w:t>#define</w:t>
      </w:r>
      <w:r w:rsidRPr="00476406">
        <w:rPr>
          <w:color w:val="000000"/>
          <w:sz w:val="18"/>
          <w:szCs w:val="18"/>
          <w:lang w:val="en-US"/>
        </w:rPr>
        <w:t xml:space="preserve"> DELTA_MECH_INC</w:t>
      </w:r>
      <w:r w:rsidRPr="00476406">
        <w:rPr>
          <w:color w:val="000000"/>
          <w:sz w:val="18"/>
          <w:szCs w:val="18"/>
          <w:lang w:val="en-US"/>
        </w:rPr>
        <w:tab/>
      </w:r>
      <w:r w:rsidRPr="00476406">
        <w:rPr>
          <w:color w:val="006666"/>
          <w:sz w:val="18"/>
          <w:szCs w:val="18"/>
          <w:lang w:val="en-US"/>
        </w:rPr>
        <w:t>48210</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w:t>
      </w:r>
      <w:proofErr w:type="gramStart"/>
      <w:r w:rsidRPr="00476406">
        <w:rPr>
          <w:color w:val="880000"/>
          <w:sz w:val="18"/>
          <w:szCs w:val="18"/>
          <w:lang w:val="en-US"/>
        </w:rPr>
        <w:t>/  1</w:t>
      </w:r>
      <w:proofErr w:type="gramEnd"/>
      <w:r w:rsidRPr="00476406">
        <w:rPr>
          <w:color w:val="880000"/>
          <w:sz w:val="18"/>
          <w:szCs w:val="18"/>
          <w:lang w:val="en-US"/>
        </w:rPr>
        <w:t xml:space="preserve">/(14.5 * 24) </w:t>
      </w:r>
      <w:r w:rsidRPr="00476406">
        <w:rPr>
          <w:color w:val="880000"/>
          <w:sz w:val="18"/>
          <w:szCs w:val="18"/>
        </w:rPr>
        <w:t>в</w:t>
      </w:r>
      <w:r w:rsidRPr="00476406">
        <w:rPr>
          <w:color w:val="880000"/>
          <w:sz w:val="18"/>
          <w:szCs w:val="18"/>
          <w:lang w:val="en-US"/>
        </w:rPr>
        <w:t xml:space="preserve"> Q24</w:t>
      </w:r>
      <w:r w:rsidRPr="00476406">
        <w:rPr>
          <w:color w:val="880000"/>
          <w:sz w:val="18"/>
          <w:szCs w:val="18"/>
          <w:lang w:val="en-US"/>
        </w:rPr>
        <w:tab/>
      </w:r>
    </w:p>
    <w:p w14:paraId="24FA271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 </w:t>
      </w:r>
      <w:r w:rsidRPr="00476406">
        <w:rPr>
          <w:color w:val="000000"/>
          <w:sz w:val="18"/>
          <w:szCs w:val="18"/>
        </w:rPr>
        <w:tab/>
      </w:r>
      <w:r w:rsidRPr="00476406">
        <w:rPr>
          <w:color w:val="880000"/>
          <w:sz w:val="18"/>
          <w:szCs w:val="18"/>
        </w:rPr>
        <w:t>//14.5 - редуктор, 24 - количество меток (12*2)</w:t>
      </w:r>
    </w:p>
    <w:p w14:paraId="2BBB17E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 </w:t>
      </w:r>
      <w:r w:rsidRPr="00476406">
        <w:rPr>
          <w:color w:val="000000"/>
          <w:sz w:val="18"/>
          <w:szCs w:val="18"/>
        </w:rPr>
        <w:tab/>
      </w:r>
    </w:p>
    <w:p w14:paraId="439155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proofErr w:type="gramStart"/>
      <w:r w:rsidRPr="00476406">
        <w:rPr>
          <w:sz w:val="18"/>
          <w:szCs w:val="18"/>
        </w:rPr>
        <w:t xml:space="preserve">16. </w:t>
      </w:r>
      <w:r w:rsidRPr="00476406">
        <w:rPr>
          <w:color w:val="000088"/>
          <w:sz w:val="18"/>
          <w:szCs w:val="18"/>
        </w:rPr>
        <w:t>typedef</w:t>
      </w:r>
      <w:r w:rsidRPr="00476406">
        <w:rPr>
          <w:color w:val="000000"/>
          <w:sz w:val="18"/>
          <w:szCs w:val="18"/>
        </w:rPr>
        <w:t xml:space="preserve"> </w:t>
      </w:r>
      <w:r w:rsidRPr="00476406">
        <w:rPr>
          <w:color w:val="000088"/>
          <w:sz w:val="18"/>
          <w:szCs w:val="18"/>
        </w:rPr>
        <w:t>struct</w:t>
      </w:r>
      <w:r w:rsidRPr="00476406">
        <w:rPr>
          <w:color w:val="000000"/>
          <w:sz w:val="18"/>
          <w:szCs w:val="18"/>
        </w:rPr>
        <w:t xml:space="preserve"> </w:t>
      </w:r>
      <w:r w:rsidRPr="00476406">
        <w:rPr>
          <w:color w:val="666600"/>
          <w:sz w:val="18"/>
          <w:szCs w:val="18"/>
        </w:rPr>
        <w:t>{</w:t>
      </w:r>
      <w:proofErr w:type="gramEnd"/>
    </w:p>
    <w:p w14:paraId="39874C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17. </w:t>
      </w:r>
      <w:r w:rsidRPr="00072AB0">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MechTheta</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692A28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18.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MechThetaPrev</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p>
    <w:p w14:paraId="12714B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19.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DeltaLo</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F57A09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DeltaHi</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FB957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Delta</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45C4A9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Delta_clean</w:t>
      </w:r>
      <w:r w:rsidRPr="00476406">
        <w:rPr>
          <w:color w:val="666600"/>
          <w:sz w:val="18"/>
          <w:szCs w:val="18"/>
          <w:lang w:val="en-US"/>
        </w:rPr>
        <w:t>;</w:t>
      </w:r>
    </w:p>
    <w:p w14:paraId="63A55F4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DeltaPrev</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A455FB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24. </w:t>
      </w:r>
      <w:r w:rsidRPr="00476406">
        <w:rPr>
          <w:color w:val="000000"/>
          <w:sz w:val="18"/>
          <w:szCs w:val="18"/>
          <w:lang w:val="en-US"/>
        </w:rPr>
        <w:tab/>
      </w:r>
      <w:r w:rsidRPr="00476406">
        <w:rPr>
          <w:color w:val="660066"/>
          <w:sz w:val="18"/>
          <w:szCs w:val="18"/>
          <w:lang w:val="en-US"/>
        </w:rPr>
        <w:t>Uns</w:t>
      </w:r>
      <w:r w:rsidRPr="00476406">
        <w:rPr>
          <w:color w:val="000000"/>
          <w:sz w:val="18"/>
          <w:szCs w:val="18"/>
          <w:lang w:val="en-US"/>
        </w:rPr>
        <w:t xml:space="preserve">   </w:t>
      </w:r>
      <w:r w:rsidRPr="00476406">
        <w:rPr>
          <w:color w:val="660066"/>
          <w:sz w:val="18"/>
          <w:szCs w:val="18"/>
          <w:lang w:val="en-US"/>
        </w:rPr>
        <w:t>PassIndex</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275D46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 </w:t>
      </w:r>
      <w:r w:rsidRPr="00476406">
        <w:rPr>
          <w:color w:val="000000"/>
          <w:sz w:val="18"/>
          <w:szCs w:val="18"/>
          <w:lang w:val="en-US"/>
        </w:rPr>
        <w:tab/>
      </w:r>
      <w:r w:rsidRPr="00476406">
        <w:rPr>
          <w:color w:val="660066"/>
          <w:sz w:val="18"/>
          <w:szCs w:val="18"/>
          <w:lang w:val="en-US"/>
        </w:rPr>
        <w:t>Uns</w:t>
      </w:r>
      <w:r w:rsidRPr="00476406">
        <w:rPr>
          <w:color w:val="000000"/>
          <w:sz w:val="18"/>
          <w:szCs w:val="18"/>
          <w:lang w:val="en-US"/>
        </w:rPr>
        <w:t xml:space="preserve">   </w:t>
      </w:r>
      <w:r w:rsidRPr="00476406">
        <w:rPr>
          <w:color w:val="660066"/>
          <w:sz w:val="18"/>
          <w:szCs w:val="18"/>
          <w:lang w:val="en-US"/>
        </w:rPr>
        <w:t>PassCount</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D628D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 </w:t>
      </w:r>
      <w:r w:rsidRPr="00476406">
        <w:rPr>
          <w:color w:val="880000"/>
          <w:sz w:val="18"/>
          <w:szCs w:val="18"/>
          <w:lang w:val="en-US"/>
        </w:rPr>
        <w:t>//</w:t>
      </w:r>
      <w:r w:rsidRPr="00476406">
        <w:rPr>
          <w:color w:val="880000"/>
          <w:sz w:val="18"/>
          <w:szCs w:val="18"/>
          <w:lang w:val="en-US"/>
        </w:rPr>
        <w:tab/>
        <w:t>LgInt Mash;</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
    <w:p w14:paraId="78D460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Speed</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676984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 </w:t>
      </w:r>
      <w:r w:rsidRPr="00476406">
        <w:rPr>
          <w:color w:val="000000"/>
          <w:sz w:val="18"/>
          <w:szCs w:val="18"/>
          <w:lang w:val="en-US"/>
        </w:rPr>
        <w:tab/>
      </w:r>
      <w:r w:rsidRPr="00476406">
        <w:rPr>
          <w:color w:val="660066"/>
          <w:sz w:val="18"/>
          <w:szCs w:val="18"/>
          <w:lang w:val="en-US"/>
        </w:rPr>
        <w:t>Uns</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IgnorFlag</w:t>
      </w:r>
      <w:r w:rsidRPr="00476406">
        <w:rPr>
          <w:color w:val="666600"/>
          <w:sz w:val="18"/>
          <w:szCs w:val="18"/>
          <w:lang w:val="en-US"/>
        </w:rPr>
        <w:t>;</w:t>
      </w:r>
    </w:p>
    <w:p w14:paraId="0EBD0B3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ab/>
        <w:t>mash</w:t>
      </w:r>
      <w:r w:rsidRPr="00476406">
        <w:rPr>
          <w:color w:val="666600"/>
          <w:sz w:val="18"/>
          <w:szCs w:val="18"/>
          <w:lang w:val="en-US"/>
        </w:rPr>
        <w:t>;</w:t>
      </w:r>
      <w:r w:rsidRPr="00476406">
        <w:rPr>
          <w:color w:val="000000"/>
          <w:sz w:val="18"/>
          <w:szCs w:val="18"/>
          <w:lang w:val="en-US"/>
        </w:rPr>
        <w:tab/>
      </w:r>
    </w:p>
    <w:p w14:paraId="056385D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ab/>
        <w:t>num_rev</w:t>
      </w:r>
      <w:r w:rsidRPr="00476406">
        <w:rPr>
          <w:color w:val="666600"/>
          <w:sz w:val="18"/>
          <w:szCs w:val="18"/>
          <w:lang w:val="en-US"/>
        </w:rPr>
        <w:t>;</w:t>
      </w:r>
    </w:p>
    <w:p w14:paraId="561222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31. </w:t>
      </w:r>
      <w:r w:rsidRPr="00476406">
        <w:rPr>
          <w:color w:val="000000"/>
          <w:sz w:val="18"/>
          <w:szCs w:val="18"/>
          <w:lang w:val="en-US"/>
        </w:rPr>
        <w:tab/>
      </w:r>
      <w:proofErr w:type="gramStart"/>
      <w:r w:rsidRPr="00476406">
        <w:rPr>
          <w:color w:val="660066"/>
          <w:sz w:val="18"/>
          <w:szCs w:val="18"/>
          <w:lang w:val="en-US"/>
        </w:rPr>
        <w:t>uint32_t</w:t>
      </w:r>
      <w:proofErr w:type="gramEnd"/>
      <w:r w:rsidRPr="00476406">
        <w:rPr>
          <w:color w:val="000000"/>
          <w:sz w:val="18"/>
          <w:szCs w:val="18"/>
          <w:lang w:val="en-US"/>
        </w:rPr>
        <w:tab/>
        <w:t>htim2_CNT</w:t>
      </w:r>
      <w:r w:rsidRPr="00476406">
        <w:rPr>
          <w:color w:val="666600"/>
          <w:sz w:val="18"/>
          <w:szCs w:val="18"/>
          <w:lang w:val="en-US"/>
        </w:rPr>
        <w:t>;</w:t>
      </w:r>
    </w:p>
    <w:p w14:paraId="10B71F5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32. </w:t>
      </w:r>
      <w:r w:rsidRPr="00476406">
        <w:rPr>
          <w:color w:val="000000"/>
          <w:sz w:val="18"/>
          <w:szCs w:val="18"/>
          <w:lang w:val="en-US"/>
        </w:rPr>
        <w:tab/>
      </w:r>
      <w:r w:rsidRPr="00476406">
        <w:rPr>
          <w:color w:val="880000"/>
          <w:sz w:val="18"/>
          <w:szCs w:val="18"/>
          <w:lang w:val="en-US"/>
        </w:rPr>
        <w:t>//</w:t>
      </w:r>
      <w:r w:rsidRPr="00476406">
        <w:rPr>
          <w:color w:val="880000"/>
          <w:sz w:val="18"/>
          <w:szCs w:val="18"/>
        </w:rPr>
        <w:t>Инкреметный</w:t>
      </w:r>
      <w:r w:rsidRPr="00476406">
        <w:rPr>
          <w:color w:val="880000"/>
          <w:sz w:val="18"/>
          <w:szCs w:val="18"/>
          <w:lang w:val="en-US"/>
        </w:rPr>
        <w:t xml:space="preserve"> </w:t>
      </w:r>
      <w:r w:rsidRPr="00476406">
        <w:rPr>
          <w:color w:val="880000"/>
          <w:sz w:val="18"/>
          <w:szCs w:val="18"/>
        </w:rPr>
        <w:t>энкодер</w:t>
      </w:r>
      <w:r w:rsidRPr="00476406">
        <w:rPr>
          <w:color w:val="880000"/>
          <w:sz w:val="18"/>
          <w:szCs w:val="18"/>
          <w:lang w:val="en-US"/>
        </w:rPr>
        <w:t xml:space="preserve"> (</w:t>
      </w:r>
      <w:r w:rsidRPr="00476406">
        <w:rPr>
          <w:color w:val="880000"/>
          <w:sz w:val="18"/>
          <w:szCs w:val="18"/>
        </w:rPr>
        <w:t>квадратурный</w:t>
      </w:r>
      <w:r w:rsidRPr="00476406">
        <w:rPr>
          <w:color w:val="880000"/>
          <w:sz w:val="18"/>
          <w:szCs w:val="18"/>
          <w:lang w:val="en-US"/>
        </w:rPr>
        <w:t xml:space="preserve"> </w:t>
      </w:r>
      <w:r w:rsidRPr="00476406">
        <w:rPr>
          <w:color w:val="880000"/>
          <w:sz w:val="18"/>
          <w:szCs w:val="18"/>
        </w:rPr>
        <w:t>сигнал</w:t>
      </w:r>
      <w:r w:rsidRPr="00476406">
        <w:rPr>
          <w:color w:val="880000"/>
          <w:sz w:val="18"/>
          <w:szCs w:val="18"/>
          <w:lang w:val="en-US"/>
        </w:rPr>
        <w:t>) CAP+GPIO</w:t>
      </w:r>
    </w:p>
    <w:p w14:paraId="5C39855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33.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t>cap_value</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w:t>
      </w:r>
      <w:r w:rsidRPr="00476406">
        <w:rPr>
          <w:color w:val="880000"/>
          <w:sz w:val="18"/>
          <w:szCs w:val="18"/>
        </w:rPr>
        <w:t>захват</w:t>
      </w:r>
      <w:r w:rsidRPr="00476406">
        <w:rPr>
          <w:color w:val="880000"/>
          <w:sz w:val="18"/>
          <w:szCs w:val="18"/>
          <w:lang w:val="en-US"/>
        </w:rPr>
        <w:t xml:space="preserve"> </w:t>
      </w:r>
      <w:r w:rsidRPr="00476406">
        <w:rPr>
          <w:color w:val="880000"/>
          <w:sz w:val="18"/>
          <w:szCs w:val="18"/>
        </w:rPr>
        <w:t>таймера</w:t>
      </w:r>
      <w:r w:rsidRPr="00476406">
        <w:rPr>
          <w:color w:val="880000"/>
          <w:sz w:val="18"/>
          <w:szCs w:val="18"/>
          <w:lang w:val="en-US"/>
        </w:rPr>
        <w:t xml:space="preserve"> TIM2 </w:t>
      </w:r>
      <w:r w:rsidRPr="00476406">
        <w:rPr>
          <w:color w:val="880000"/>
          <w:sz w:val="18"/>
          <w:szCs w:val="18"/>
        </w:rPr>
        <w:t>в</w:t>
      </w:r>
      <w:r w:rsidRPr="00476406">
        <w:rPr>
          <w:color w:val="880000"/>
          <w:sz w:val="18"/>
          <w:szCs w:val="18"/>
          <w:lang w:val="en-US"/>
        </w:rPr>
        <w:t xml:space="preserve"> </w:t>
      </w:r>
      <w:r w:rsidRPr="00476406">
        <w:rPr>
          <w:color w:val="880000"/>
          <w:sz w:val="18"/>
          <w:szCs w:val="18"/>
        </w:rPr>
        <w:t>режиме</w:t>
      </w:r>
      <w:r w:rsidRPr="00476406">
        <w:rPr>
          <w:color w:val="880000"/>
          <w:sz w:val="18"/>
          <w:szCs w:val="18"/>
          <w:lang w:val="en-US"/>
        </w:rPr>
        <w:t xml:space="preserve"> CAP </w:t>
      </w:r>
      <w:r w:rsidRPr="00476406">
        <w:rPr>
          <w:color w:val="880000"/>
          <w:sz w:val="18"/>
          <w:szCs w:val="18"/>
        </w:rPr>
        <w:t>через</w:t>
      </w:r>
      <w:r w:rsidRPr="00476406">
        <w:rPr>
          <w:color w:val="880000"/>
          <w:sz w:val="18"/>
          <w:szCs w:val="18"/>
          <w:lang w:val="en-US"/>
        </w:rPr>
        <w:t xml:space="preserve"> CallBack</w:t>
      </w:r>
    </w:p>
    <w:p w14:paraId="25BD8B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t>cap_value_prev</w:t>
      </w:r>
      <w:r w:rsidRPr="00476406">
        <w:rPr>
          <w:color w:val="666600"/>
          <w:sz w:val="18"/>
          <w:szCs w:val="18"/>
          <w:lang w:val="en-US"/>
        </w:rPr>
        <w:t>;</w:t>
      </w:r>
    </w:p>
    <w:p w14:paraId="738F95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 </w:t>
      </w:r>
      <w:r w:rsidRPr="00476406">
        <w:rPr>
          <w:color w:val="000000"/>
          <w:sz w:val="18"/>
          <w:szCs w:val="18"/>
          <w:lang w:val="en-US"/>
        </w:rPr>
        <w:tab/>
      </w:r>
      <w:proofErr w:type="gramStart"/>
      <w:r w:rsidRPr="00476406">
        <w:rPr>
          <w:color w:val="660066"/>
          <w:sz w:val="18"/>
          <w:szCs w:val="18"/>
          <w:lang w:val="en-US"/>
        </w:rPr>
        <w:t>uint16_t</w:t>
      </w:r>
      <w:proofErr w:type="gramEnd"/>
      <w:r w:rsidRPr="00476406">
        <w:rPr>
          <w:color w:val="000000"/>
          <w:sz w:val="18"/>
          <w:szCs w:val="18"/>
          <w:lang w:val="en-US"/>
        </w:rPr>
        <w:tab/>
        <w:t>timer</w:t>
      </w:r>
      <w:r w:rsidRPr="00476406">
        <w:rPr>
          <w:color w:val="666600"/>
          <w:sz w:val="18"/>
          <w:szCs w:val="18"/>
          <w:lang w:val="en-US"/>
        </w:rPr>
        <w:t>;</w:t>
      </w:r>
    </w:p>
    <w:p w14:paraId="666577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36. </w:t>
      </w:r>
      <w:r w:rsidRPr="00476406">
        <w:rPr>
          <w:color w:val="000000"/>
          <w:sz w:val="18"/>
          <w:szCs w:val="18"/>
          <w:lang w:val="en-US"/>
        </w:rPr>
        <w:tab/>
      </w:r>
      <w:proofErr w:type="gramStart"/>
      <w:r w:rsidRPr="00476406">
        <w:rPr>
          <w:color w:val="660066"/>
          <w:sz w:val="18"/>
          <w:szCs w:val="18"/>
          <w:lang w:val="en-US"/>
        </w:rPr>
        <w:t>uint8_t</w:t>
      </w:r>
      <w:proofErr w:type="gramEnd"/>
      <w:r w:rsidRPr="00476406">
        <w:rPr>
          <w:color w:val="000000"/>
          <w:sz w:val="18"/>
          <w:szCs w:val="18"/>
          <w:lang w:val="en-US"/>
        </w:rPr>
        <w:tab/>
      </w:r>
      <w:r w:rsidRPr="00476406">
        <w:rPr>
          <w:color w:val="000000"/>
          <w:sz w:val="18"/>
          <w:szCs w:val="18"/>
          <w:lang w:val="en-US"/>
        </w:rPr>
        <w:tab/>
        <w:t>ENC_CH_A</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//GPIO</w:t>
      </w:r>
    </w:p>
    <w:p w14:paraId="5DB4CC6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 </w:t>
      </w:r>
      <w:r w:rsidRPr="00476406">
        <w:rPr>
          <w:color w:val="000000"/>
          <w:sz w:val="18"/>
          <w:szCs w:val="18"/>
        </w:rPr>
        <w:tab/>
      </w:r>
      <w:r w:rsidRPr="00476406">
        <w:rPr>
          <w:color w:val="660066"/>
          <w:sz w:val="18"/>
          <w:szCs w:val="18"/>
        </w:rPr>
        <w:t>uint8_t</w:t>
      </w:r>
      <w:r w:rsidRPr="00476406">
        <w:rPr>
          <w:color w:val="000000"/>
          <w:sz w:val="18"/>
          <w:szCs w:val="18"/>
        </w:rPr>
        <w:tab/>
      </w:r>
      <w:r w:rsidRPr="00476406">
        <w:rPr>
          <w:color w:val="000000"/>
          <w:sz w:val="18"/>
          <w:szCs w:val="18"/>
        </w:rPr>
        <w:tab/>
        <w:t>ENC_CH_B</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//Косвенное определение второго канала (потому что CAP)</w:t>
      </w:r>
    </w:p>
    <w:p w14:paraId="7C135B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 </w:t>
      </w:r>
      <w:r w:rsidRPr="00476406">
        <w:rPr>
          <w:color w:val="000000"/>
          <w:sz w:val="18"/>
          <w:szCs w:val="18"/>
        </w:rPr>
        <w:tab/>
      </w:r>
      <w:r w:rsidRPr="00476406">
        <w:rPr>
          <w:color w:val="660066"/>
          <w:sz w:val="18"/>
          <w:szCs w:val="18"/>
        </w:rPr>
        <w:t>uint8_t</w:t>
      </w:r>
      <w:r w:rsidRPr="00476406">
        <w:rPr>
          <w:color w:val="000000"/>
          <w:sz w:val="18"/>
          <w:szCs w:val="18"/>
        </w:rPr>
        <w:tab/>
      </w:r>
      <w:r w:rsidRPr="00476406">
        <w:rPr>
          <w:color w:val="000000"/>
          <w:sz w:val="18"/>
          <w:szCs w:val="18"/>
        </w:rPr>
        <w:tab/>
        <w:t>sign</w:t>
      </w:r>
      <w:r w:rsidRPr="00476406">
        <w:rPr>
          <w:color w:val="666600"/>
          <w:sz w:val="18"/>
          <w:szCs w:val="18"/>
        </w:rPr>
        <w:t>;</w:t>
      </w:r>
    </w:p>
    <w:p w14:paraId="0DB19D4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39. </w:t>
      </w:r>
      <w:r w:rsidRPr="00476406">
        <w:rPr>
          <w:color w:val="000000"/>
          <w:sz w:val="18"/>
          <w:szCs w:val="18"/>
        </w:rPr>
        <w:tab/>
      </w:r>
    </w:p>
    <w:p w14:paraId="71EC3A2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 </w:t>
      </w:r>
      <w:r w:rsidRPr="00476406">
        <w:rPr>
          <w:color w:val="000000"/>
          <w:sz w:val="18"/>
          <w:szCs w:val="18"/>
        </w:rPr>
        <w:tab/>
      </w:r>
      <w:r w:rsidRPr="00476406">
        <w:rPr>
          <w:color w:val="880000"/>
          <w:sz w:val="18"/>
          <w:szCs w:val="18"/>
        </w:rPr>
        <w:t>//Инкреметный энкодер (квадратурный сигнал) QEP</w:t>
      </w:r>
    </w:p>
    <w:p w14:paraId="0E8010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E59F9">
        <w:rPr>
          <w:sz w:val="18"/>
          <w:szCs w:val="18"/>
          <w:lang w:val="en-US"/>
        </w:rPr>
        <w:t xml:space="preserve">41. </w:t>
      </w:r>
      <w:r w:rsidRPr="000E59F9">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t>qep</w:t>
      </w:r>
      <w:r w:rsidRPr="00476406">
        <w:rPr>
          <w:color w:val="666600"/>
          <w:sz w:val="18"/>
          <w:szCs w:val="18"/>
          <w:lang w:val="en-US"/>
        </w:rPr>
        <w:t>;</w:t>
      </w:r>
      <w:r w:rsidRPr="00476406">
        <w:rPr>
          <w:color w:val="000000"/>
          <w:sz w:val="18"/>
          <w:szCs w:val="18"/>
          <w:lang w:val="en-US"/>
        </w:rPr>
        <w:tab/>
      </w:r>
    </w:p>
    <w:p w14:paraId="620BEE1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42. </w:t>
      </w:r>
      <w:r w:rsidRPr="00476406">
        <w:rPr>
          <w:color w:val="000000"/>
          <w:sz w:val="18"/>
          <w:szCs w:val="18"/>
          <w:lang w:val="en-US"/>
        </w:rPr>
        <w:tab/>
      </w:r>
    </w:p>
    <w:p w14:paraId="7EBA12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43. </w:t>
      </w:r>
      <w:r w:rsidRPr="00476406">
        <w:rPr>
          <w:color w:val="000000"/>
          <w:sz w:val="18"/>
          <w:szCs w:val="18"/>
          <w:lang w:val="en-US"/>
        </w:rPr>
        <w:tab/>
      </w:r>
      <w:proofErr w:type="gramStart"/>
      <w:r w:rsidRPr="00476406">
        <w:rPr>
          <w:color w:val="660066"/>
          <w:sz w:val="18"/>
          <w:szCs w:val="18"/>
          <w:lang w:val="en-US"/>
        </w:rPr>
        <w:t>uint32_t</w:t>
      </w:r>
      <w:proofErr w:type="gramEnd"/>
      <w:r w:rsidRPr="00476406">
        <w:rPr>
          <w:color w:val="000000"/>
          <w:sz w:val="18"/>
          <w:szCs w:val="18"/>
          <w:lang w:val="en-US"/>
        </w:rPr>
        <w:tab/>
        <w:t>gain_incr</w:t>
      </w:r>
      <w:r w:rsidRPr="00476406">
        <w:rPr>
          <w:color w:val="666600"/>
          <w:sz w:val="18"/>
          <w:szCs w:val="18"/>
          <w:lang w:val="en-US"/>
        </w:rPr>
        <w:t>;</w:t>
      </w:r>
    </w:p>
    <w:p w14:paraId="43681F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 </w:t>
      </w:r>
      <w:r w:rsidRPr="00476406">
        <w:rPr>
          <w:color w:val="000000"/>
          <w:sz w:val="18"/>
          <w:szCs w:val="18"/>
          <w:lang w:val="en-US"/>
        </w:rPr>
        <w:t> </w:t>
      </w:r>
    </w:p>
    <w:p w14:paraId="0C7CC4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45</w:t>
      </w:r>
      <w:proofErr w:type="gramStart"/>
      <w:r w:rsidRPr="00476406">
        <w:rPr>
          <w:sz w:val="18"/>
          <w:szCs w:val="18"/>
          <w:lang w:val="en-US"/>
        </w:rPr>
        <w:t xml:space="preserve">. </w:t>
      </w:r>
      <w:r w:rsidRPr="00476406">
        <w:rPr>
          <w:color w:val="666600"/>
          <w:sz w:val="18"/>
          <w:szCs w:val="18"/>
          <w:lang w:val="en-US"/>
        </w:rPr>
        <w:t>}</w:t>
      </w:r>
      <w:proofErr w:type="gramEnd"/>
      <w:r w:rsidRPr="00476406">
        <w:rPr>
          <w:color w:val="000000"/>
          <w:sz w:val="18"/>
          <w:szCs w:val="18"/>
          <w:lang w:val="en-US"/>
        </w:rPr>
        <w:t xml:space="preserve"> </w:t>
      </w:r>
      <w:r w:rsidRPr="00476406">
        <w:rPr>
          <w:color w:val="660066"/>
          <w:sz w:val="18"/>
          <w:szCs w:val="18"/>
          <w:lang w:val="en-US"/>
        </w:rPr>
        <w:t>SpeedFR</w:t>
      </w:r>
      <w:r w:rsidRPr="00476406">
        <w:rPr>
          <w:color w:val="666600"/>
          <w:sz w:val="18"/>
          <w:szCs w:val="18"/>
          <w:lang w:val="en-US"/>
        </w:rPr>
        <w:t>;</w:t>
      </w:r>
      <w:r w:rsidRPr="00476406">
        <w:rPr>
          <w:color w:val="000000"/>
          <w:sz w:val="18"/>
          <w:szCs w:val="18"/>
          <w:lang w:val="en-US"/>
        </w:rPr>
        <w:tab/>
      </w:r>
    </w:p>
    <w:p w14:paraId="299A20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 </w:t>
      </w:r>
      <w:r w:rsidRPr="00476406">
        <w:rPr>
          <w:color w:val="000000"/>
          <w:sz w:val="18"/>
          <w:szCs w:val="18"/>
          <w:lang w:val="en-US"/>
        </w:rPr>
        <w:t> </w:t>
      </w:r>
    </w:p>
    <w:p w14:paraId="18CB14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47. </w:t>
      </w:r>
      <w:proofErr w:type="gramStart"/>
      <w:r w:rsidRPr="00476406">
        <w:rPr>
          <w:color w:val="000088"/>
          <w:sz w:val="18"/>
          <w:szCs w:val="18"/>
          <w:lang w:val="en-US"/>
        </w:rPr>
        <w:t>typedef</w:t>
      </w:r>
      <w:proofErr w:type="gramEnd"/>
      <w:r w:rsidRPr="00476406">
        <w:rPr>
          <w:color w:val="000000"/>
          <w:sz w:val="18"/>
          <w:szCs w:val="18"/>
          <w:lang w:val="en-US"/>
        </w:rPr>
        <w:t xml:space="preserve"> </w:t>
      </w:r>
      <w:r w:rsidRPr="00476406">
        <w:rPr>
          <w:color w:val="000088"/>
          <w:sz w:val="18"/>
          <w:szCs w:val="18"/>
          <w:lang w:val="en-US"/>
        </w:rPr>
        <w:t>struct</w:t>
      </w:r>
      <w:r w:rsidRPr="00476406">
        <w:rPr>
          <w:color w:val="000000"/>
          <w:sz w:val="18"/>
          <w:szCs w:val="18"/>
          <w:lang w:val="en-US"/>
        </w:rPr>
        <w:t xml:space="preserve"> </w:t>
      </w:r>
      <w:r w:rsidRPr="00476406">
        <w:rPr>
          <w:color w:val="666600"/>
          <w:sz w:val="18"/>
          <w:szCs w:val="18"/>
          <w:lang w:val="en-US"/>
        </w:rPr>
        <w:t>{</w:t>
      </w:r>
    </w:p>
    <w:p w14:paraId="41D8341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t>mechAngle</w:t>
      </w:r>
      <w:r w:rsidRPr="00476406">
        <w:rPr>
          <w:color w:val="666600"/>
          <w:sz w:val="18"/>
          <w:szCs w:val="18"/>
          <w:lang w:val="en-US"/>
        </w:rPr>
        <w:t>;</w:t>
      </w:r>
    </w:p>
    <w:p w14:paraId="1E53DC3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49.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t>delta_mech</w:t>
      </w:r>
      <w:r w:rsidRPr="00476406">
        <w:rPr>
          <w:color w:val="666600"/>
          <w:sz w:val="18"/>
          <w:szCs w:val="18"/>
          <w:lang w:val="en-US"/>
        </w:rPr>
        <w:t>;</w:t>
      </w:r>
    </w:p>
    <w:p w14:paraId="123496E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 </w:t>
      </w:r>
      <w:r w:rsidRPr="00476406">
        <w:rPr>
          <w:color w:val="000000"/>
          <w:sz w:val="18"/>
          <w:szCs w:val="18"/>
          <w:lang w:val="en-US"/>
        </w:rPr>
        <w:tab/>
      </w:r>
      <w:proofErr w:type="gramStart"/>
      <w:r w:rsidRPr="00476406">
        <w:rPr>
          <w:color w:val="660066"/>
          <w:sz w:val="18"/>
          <w:szCs w:val="18"/>
          <w:lang w:val="en-US"/>
        </w:rPr>
        <w:t>int32_t</w:t>
      </w:r>
      <w:proofErr w:type="gramEnd"/>
      <w:r w:rsidRPr="00476406">
        <w:rPr>
          <w:color w:val="000000"/>
          <w:sz w:val="18"/>
          <w:szCs w:val="18"/>
          <w:lang w:val="en-US"/>
        </w:rPr>
        <w:tab/>
      </w:r>
      <w:r w:rsidRPr="00476406">
        <w:rPr>
          <w:color w:val="000000"/>
          <w:sz w:val="18"/>
          <w:szCs w:val="18"/>
          <w:lang w:val="en-US"/>
        </w:rPr>
        <w:tab/>
        <w:t>position</w:t>
      </w:r>
      <w:r w:rsidRPr="00476406">
        <w:rPr>
          <w:color w:val="666600"/>
          <w:sz w:val="18"/>
          <w:szCs w:val="18"/>
          <w:lang w:val="en-US"/>
        </w:rPr>
        <w:t>;</w:t>
      </w:r>
    </w:p>
    <w:p w14:paraId="068E031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51</w:t>
      </w:r>
      <w:proofErr w:type="gramStart"/>
      <w:r w:rsidRPr="00476406">
        <w:rPr>
          <w:sz w:val="18"/>
          <w:szCs w:val="18"/>
          <w:lang w:val="en-US"/>
        </w:rPr>
        <w:t xml:space="preserve">. </w:t>
      </w:r>
      <w:r w:rsidRPr="00476406">
        <w:rPr>
          <w:color w:val="666600"/>
          <w:sz w:val="18"/>
          <w:szCs w:val="18"/>
          <w:lang w:val="en-US"/>
        </w:rPr>
        <w:t>}</w:t>
      </w:r>
      <w:proofErr w:type="gramEnd"/>
      <w:r w:rsidRPr="00476406">
        <w:rPr>
          <w:color w:val="000000"/>
          <w:sz w:val="18"/>
          <w:szCs w:val="18"/>
          <w:lang w:val="en-US"/>
        </w:rPr>
        <w:t xml:space="preserve"> </w:t>
      </w:r>
      <w:r w:rsidRPr="00476406">
        <w:rPr>
          <w:color w:val="660066"/>
          <w:sz w:val="18"/>
          <w:szCs w:val="18"/>
          <w:lang w:val="en-US"/>
        </w:rPr>
        <w:t>TmechCalcInc</w:t>
      </w:r>
      <w:r w:rsidRPr="00476406">
        <w:rPr>
          <w:color w:val="666600"/>
          <w:sz w:val="18"/>
          <w:szCs w:val="18"/>
          <w:lang w:val="en-US"/>
        </w:rPr>
        <w:t>;</w:t>
      </w:r>
    </w:p>
    <w:p w14:paraId="11198E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 </w:t>
      </w:r>
      <w:r w:rsidRPr="00476406">
        <w:rPr>
          <w:color w:val="000000"/>
          <w:sz w:val="18"/>
          <w:szCs w:val="18"/>
          <w:lang w:val="en-US"/>
        </w:rPr>
        <w:t> </w:t>
      </w:r>
    </w:p>
    <w:p w14:paraId="1C6E5CB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 </w:t>
      </w:r>
      <w:proofErr w:type="gramStart"/>
      <w:r w:rsidRPr="00476406">
        <w:rPr>
          <w:color w:val="000088"/>
          <w:sz w:val="18"/>
          <w:szCs w:val="18"/>
          <w:lang w:val="en-US"/>
        </w:rPr>
        <w:t>void</w:t>
      </w:r>
      <w:proofErr w:type="gramEnd"/>
      <w:r w:rsidRPr="00476406">
        <w:rPr>
          <w:color w:val="000000"/>
          <w:sz w:val="18"/>
          <w:szCs w:val="18"/>
          <w:lang w:val="en-US"/>
        </w:rPr>
        <w:t xml:space="preserve"> speed_fr_init</w:t>
      </w:r>
      <w:r w:rsidRPr="00476406">
        <w:rPr>
          <w:color w:val="666600"/>
          <w:sz w:val="18"/>
          <w:szCs w:val="18"/>
          <w:lang w:val="en-US"/>
        </w:rPr>
        <w:t>(</w:t>
      </w:r>
      <w:r w:rsidRPr="00476406">
        <w:rPr>
          <w:color w:val="660066"/>
          <w:sz w:val="18"/>
          <w:szCs w:val="18"/>
          <w:lang w:val="en-US"/>
        </w:rPr>
        <w:t>SpeedFR</w:t>
      </w:r>
      <w:r w:rsidRPr="00476406">
        <w:rPr>
          <w:color w:val="000000"/>
          <w:sz w:val="18"/>
          <w:szCs w:val="18"/>
          <w:lang w:val="en-US"/>
        </w:rPr>
        <w:t xml:space="preserve"> </w:t>
      </w:r>
      <w:r w:rsidRPr="00476406">
        <w:rPr>
          <w:color w:val="666600"/>
          <w:sz w:val="18"/>
          <w:szCs w:val="18"/>
          <w:lang w:val="en-US"/>
        </w:rPr>
        <w:t>*);</w:t>
      </w:r>
    </w:p>
    <w:p w14:paraId="50E85C7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 </w:t>
      </w:r>
      <w:proofErr w:type="gramStart"/>
      <w:r w:rsidRPr="00476406">
        <w:rPr>
          <w:color w:val="000088"/>
          <w:sz w:val="18"/>
          <w:szCs w:val="18"/>
          <w:lang w:val="en-US"/>
        </w:rPr>
        <w:t>void</w:t>
      </w:r>
      <w:proofErr w:type="gramEnd"/>
      <w:r w:rsidRPr="00476406">
        <w:rPr>
          <w:color w:val="000000"/>
          <w:sz w:val="18"/>
          <w:szCs w:val="18"/>
          <w:lang w:val="en-US"/>
        </w:rPr>
        <w:t xml:space="preserve"> speed_fr_calc</w:t>
      </w:r>
      <w:r w:rsidRPr="00476406">
        <w:rPr>
          <w:color w:val="666600"/>
          <w:sz w:val="18"/>
          <w:szCs w:val="18"/>
          <w:lang w:val="en-US"/>
        </w:rPr>
        <w:t>(</w:t>
      </w:r>
      <w:r w:rsidRPr="00476406">
        <w:rPr>
          <w:color w:val="660066"/>
          <w:sz w:val="18"/>
          <w:szCs w:val="18"/>
          <w:lang w:val="en-US"/>
        </w:rPr>
        <w:t>SpeedFR</w:t>
      </w:r>
      <w:r w:rsidRPr="00476406">
        <w:rPr>
          <w:color w:val="000000"/>
          <w:sz w:val="18"/>
          <w:szCs w:val="18"/>
          <w:lang w:val="en-US"/>
        </w:rPr>
        <w:t xml:space="preserve"> </w:t>
      </w:r>
      <w:r w:rsidRPr="00476406">
        <w:rPr>
          <w:color w:val="666600"/>
          <w:sz w:val="18"/>
          <w:szCs w:val="18"/>
          <w:lang w:val="en-US"/>
        </w:rPr>
        <w:t>*);</w:t>
      </w:r>
    </w:p>
    <w:p w14:paraId="7D30BF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 </w:t>
      </w:r>
      <w:r w:rsidRPr="00476406">
        <w:rPr>
          <w:color w:val="000000"/>
          <w:sz w:val="18"/>
          <w:szCs w:val="18"/>
          <w:lang w:val="en-US"/>
        </w:rPr>
        <w:t> </w:t>
      </w:r>
    </w:p>
    <w:p w14:paraId="523976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 </w:t>
      </w:r>
      <w:r w:rsidRPr="00476406">
        <w:rPr>
          <w:color w:val="000088"/>
          <w:sz w:val="18"/>
          <w:szCs w:val="18"/>
          <w:lang w:val="en-US"/>
        </w:rPr>
        <w:t>extern</w:t>
      </w:r>
      <w:r w:rsidRPr="00476406">
        <w:rPr>
          <w:color w:val="000000"/>
          <w:sz w:val="18"/>
          <w:szCs w:val="18"/>
          <w:lang w:val="en-US"/>
        </w:rPr>
        <w:t xml:space="preserve"> </w:t>
      </w:r>
      <w:r w:rsidRPr="00476406">
        <w:rPr>
          <w:color w:val="660066"/>
          <w:sz w:val="18"/>
          <w:szCs w:val="18"/>
          <w:lang w:val="en-US"/>
        </w:rPr>
        <w:t>SpeedFR</w:t>
      </w:r>
      <w:r w:rsidRPr="00476406">
        <w:rPr>
          <w:color w:val="000000"/>
          <w:sz w:val="18"/>
          <w:szCs w:val="18"/>
          <w:lang w:val="en-US"/>
        </w:rPr>
        <w:t xml:space="preserve"> </w:t>
      </w:r>
      <w:r w:rsidRPr="00476406">
        <w:rPr>
          <w:color w:val="660066"/>
          <w:sz w:val="18"/>
          <w:szCs w:val="18"/>
          <w:lang w:val="en-US"/>
        </w:rPr>
        <w:t>Spd</w:t>
      </w:r>
      <w:r w:rsidRPr="00476406">
        <w:rPr>
          <w:color w:val="666600"/>
          <w:sz w:val="18"/>
          <w:szCs w:val="18"/>
          <w:lang w:val="en-US"/>
        </w:rPr>
        <w:t>;</w:t>
      </w:r>
    </w:p>
    <w:p w14:paraId="019543B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 </w:t>
      </w:r>
      <w:proofErr w:type="gramStart"/>
      <w:r w:rsidRPr="00476406">
        <w:rPr>
          <w:color w:val="000088"/>
          <w:sz w:val="18"/>
          <w:szCs w:val="18"/>
          <w:lang w:val="en-US"/>
        </w:rPr>
        <w:t>extern</w:t>
      </w:r>
      <w:proofErr w:type="gramEnd"/>
      <w:r w:rsidRPr="00476406">
        <w:rPr>
          <w:color w:val="000000"/>
          <w:sz w:val="18"/>
          <w:szCs w:val="18"/>
          <w:lang w:val="en-US"/>
        </w:rPr>
        <w:t xml:space="preserve"> </w:t>
      </w:r>
      <w:r w:rsidRPr="00476406">
        <w:rPr>
          <w:color w:val="660066"/>
          <w:sz w:val="18"/>
          <w:szCs w:val="18"/>
          <w:lang w:val="en-US"/>
        </w:rPr>
        <w:t>TmechCalcInc</w:t>
      </w:r>
      <w:r w:rsidRPr="00476406">
        <w:rPr>
          <w:color w:val="000000"/>
          <w:sz w:val="18"/>
          <w:szCs w:val="18"/>
          <w:lang w:val="en-US"/>
        </w:rPr>
        <w:t xml:space="preserve"> mechCalcInc</w:t>
      </w:r>
      <w:r w:rsidRPr="00476406">
        <w:rPr>
          <w:color w:val="666600"/>
          <w:sz w:val="18"/>
          <w:szCs w:val="18"/>
          <w:lang w:val="en-US"/>
        </w:rPr>
        <w:t>;</w:t>
      </w:r>
    </w:p>
    <w:p w14:paraId="565270A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 </w:t>
      </w:r>
      <w:r w:rsidRPr="00476406">
        <w:rPr>
          <w:color w:val="000000"/>
          <w:sz w:val="18"/>
          <w:szCs w:val="18"/>
          <w:lang w:val="en-US"/>
        </w:rPr>
        <w:t> </w:t>
      </w:r>
    </w:p>
    <w:p w14:paraId="33B7CB7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 </w:t>
      </w:r>
      <w:r w:rsidRPr="00476406">
        <w:rPr>
          <w:color w:val="880000"/>
          <w:sz w:val="18"/>
          <w:szCs w:val="18"/>
          <w:lang w:val="en-US"/>
        </w:rPr>
        <w:t>#ifdef</w:t>
      </w:r>
      <w:r w:rsidRPr="00476406">
        <w:rPr>
          <w:color w:val="000000"/>
          <w:sz w:val="18"/>
          <w:szCs w:val="18"/>
          <w:lang w:val="en-US"/>
        </w:rPr>
        <w:t xml:space="preserve"> __cplusplus</w:t>
      </w:r>
    </w:p>
    <w:p w14:paraId="2D04BC7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60</w:t>
      </w:r>
      <w:proofErr w:type="gramStart"/>
      <w:r w:rsidRPr="00476406">
        <w:rPr>
          <w:sz w:val="18"/>
          <w:szCs w:val="18"/>
          <w:lang w:val="en-US"/>
        </w:rPr>
        <w:t xml:space="preserve">. </w:t>
      </w:r>
      <w:r w:rsidRPr="00476406">
        <w:rPr>
          <w:color w:val="666600"/>
          <w:sz w:val="18"/>
          <w:szCs w:val="18"/>
          <w:lang w:val="en-US"/>
        </w:rPr>
        <w:t>}</w:t>
      </w:r>
      <w:proofErr w:type="gramEnd"/>
    </w:p>
    <w:p w14:paraId="29BFECB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61. </w:t>
      </w:r>
      <w:r w:rsidRPr="00476406">
        <w:rPr>
          <w:color w:val="880000"/>
          <w:sz w:val="18"/>
          <w:szCs w:val="18"/>
          <w:lang w:val="en-US"/>
        </w:rPr>
        <w:t>#endif</w:t>
      </w:r>
      <w:r w:rsidRPr="00476406">
        <w:rPr>
          <w:color w:val="000000"/>
          <w:sz w:val="18"/>
          <w:szCs w:val="18"/>
          <w:lang w:val="en-US"/>
        </w:rPr>
        <w:t xml:space="preserve"> </w:t>
      </w:r>
      <w:r w:rsidRPr="00476406">
        <w:rPr>
          <w:color w:val="880000"/>
          <w:sz w:val="18"/>
          <w:szCs w:val="18"/>
          <w:lang w:val="en-US"/>
        </w:rPr>
        <w:t>// extern "C"</w:t>
      </w:r>
    </w:p>
    <w:p w14:paraId="42E8F2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62. </w:t>
      </w:r>
      <w:r w:rsidRPr="00476406">
        <w:rPr>
          <w:color w:val="000000"/>
          <w:sz w:val="18"/>
          <w:szCs w:val="18"/>
        </w:rPr>
        <w:t> </w:t>
      </w:r>
    </w:p>
    <w:p w14:paraId="7D9DF1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63. </w:t>
      </w:r>
      <w:r w:rsidRPr="00476406">
        <w:rPr>
          <w:color w:val="880000"/>
          <w:sz w:val="18"/>
          <w:szCs w:val="18"/>
        </w:rPr>
        <w:t>#endif</w:t>
      </w:r>
    </w:p>
    <w:p w14:paraId="2F4290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64. </w:t>
      </w:r>
      <w:r w:rsidRPr="00476406">
        <w:rPr>
          <w:color w:val="000000"/>
          <w:sz w:val="18"/>
          <w:szCs w:val="18"/>
        </w:rPr>
        <w:t> </w:t>
      </w:r>
    </w:p>
    <w:p w14:paraId="27BCAB7B" w14:textId="77777777" w:rsidR="000E59F9" w:rsidRPr="00476406" w:rsidRDefault="000E59F9" w:rsidP="000E59F9">
      <w:pPr>
        <w:pStyle w:val="a0"/>
      </w:pPr>
    </w:p>
    <w:p w14:paraId="26CDC5D3" w14:textId="77777777" w:rsidR="009761DE" w:rsidRPr="000E59F9" w:rsidRDefault="009761DE" w:rsidP="009761DE">
      <w:pPr>
        <w:pStyle w:val="a0"/>
        <w:rPr>
          <w:lang w:val="en-US"/>
        </w:rPr>
      </w:pPr>
    </w:p>
    <w:sectPr w:rsidR="009761DE" w:rsidRPr="000E59F9" w:rsidSect="00A427AD">
      <w:footerReference w:type="default" r:id="rId366"/>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ED6AD3" w14:textId="77777777" w:rsidR="008817EE" w:rsidRDefault="008817EE" w:rsidP="0048330C">
      <w:pPr>
        <w:spacing w:after="0" w:line="240" w:lineRule="auto"/>
      </w:pPr>
      <w:r>
        <w:separator/>
      </w:r>
    </w:p>
  </w:endnote>
  <w:endnote w:type="continuationSeparator" w:id="0">
    <w:p w14:paraId="022677F1" w14:textId="77777777" w:rsidR="008817EE" w:rsidRDefault="008817EE" w:rsidP="00483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 w:name="MyriadPro-Cond">
    <w:altName w:val="MS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8"/>
        <w:szCs w:val="28"/>
      </w:rPr>
      <w:id w:val="-2109185335"/>
      <w:docPartObj>
        <w:docPartGallery w:val="Page Numbers (Bottom of Page)"/>
        <w:docPartUnique/>
      </w:docPartObj>
    </w:sdtPr>
    <w:sdtContent>
      <w:p w14:paraId="29E79425" w14:textId="7240F5D9" w:rsidR="00204EFB" w:rsidRPr="00204EFB" w:rsidRDefault="00204EFB">
        <w:pPr>
          <w:pStyle w:val="a9"/>
          <w:jc w:val="center"/>
          <w:rPr>
            <w:rFonts w:ascii="Times New Roman" w:hAnsi="Times New Roman" w:cs="Times New Roman"/>
            <w:sz w:val="28"/>
            <w:szCs w:val="28"/>
          </w:rPr>
        </w:pPr>
        <w:r w:rsidRPr="00204EFB">
          <w:rPr>
            <w:rFonts w:ascii="Times New Roman" w:hAnsi="Times New Roman" w:cs="Times New Roman"/>
            <w:sz w:val="28"/>
            <w:szCs w:val="28"/>
          </w:rPr>
          <w:fldChar w:fldCharType="begin"/>
        </w:r>
        <w:r w:rsidRPr="00204EFB">
          <w:rPr>
            <w:rFonts w:ascii="Times New Roman" w:hAnsi="Times New Roman" w:cs="Times New Roman"/>
            <w:sz w:val="28"/>
            <w:szCs w:val="28"/>
          </w:rPr>
          <w:instrText>PAGE   \* MERGEFORMAT</w:instrText>
        </w:r>
        <w:r w:rsidRPr="00204EFB">
          <w:rPr>
            <w:rFonts w:ascii="Times New Roman" w:hAnsi="Times New Roman" w:cs="Times New Roman"/>
            <w:sz w:val="28"/>
            <w:szCs w:val="28"/>
          </w:rPr>
          <w:fldChar w:fldCharType="separate"/>
        </w:r>
        <w:r>
          <w:rPr>
            <w:rFonts w:ascii="Times New Roman" w:hAnsi="Times New Roman" w:cs="Times New Roman"/>
            <w:noProof/>
            <w:sz w:val="28"/>
            <w:szCs w:val="28"/>
          </w:rPr>
          <w:t>82</w:t>
        </w:r>
        <w:r w:rsidRPr="00204EFB">
          <w:rPr>
            <w:rFonts w:ascii="Times New Roman" w:hAnsi="Times New Roman" w:cs="Times New Roman"/>
            <w:sz w:val="28"/>
            <w:szCs w:val="28"/>
          </w:rPr>
          <w:fldChar w:fldCharType="end"/>
        </w:r>
      </w:p>
    </w:sdtContent>
  </w:sdt>
  <w:p w14:paraId="4FD5AE52" w14:textId="77777777" w:rsidR="00204EFB" w:rsidRDefault="00204EFB">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619093"/>
      <w:docPartObj>
        <w:docPartGallery w:val="Page Numbers (Bottom of Page)"/>
        <w:docPartUnique/>
      </w:docPartObj>
    </w:sdtPr>
    <w:sdtEndPr>
      <w:rPr>
        <w:rFonts w:ascii="Times New Roman" w:hAnsi="Times New Roman" w:cs="Times New Roman"/>
      </w:rPr>
    </w:sdtEndPr>
    <w:sdtContent>
      <w:p w14:paraId="51CE038D" w14:textId="1113E7D3" w:rsidR="00B94BC4" w:rsidRPr="00024876" w:rsidRDefault="00B94BC4">
        <w:pPr>
          <w:pStyle w:val="a9"/>
          <w:jc w:val="center"/>
          <w:rPr>
            <w:rFonts w:ascii="Times New Roman" w:hAnsi="Times New Roman" w:cs="Times New Roman"/>
          </w:rPr>
        </w:pPr>
        <w:r w:rsidRPr="00024876">
          <w:rPr>
            <w:rFonts w:ascii="Times New Roman" w:hAnsi="Times New Roman" w:cs="Times New Roman"/>
          </w:rPr>
          <w:fldChar w:fldCharType="begin"/>
        </w:r>
        <w:r w:rsidRPr="00024876">
          <w:rPr>
            <w:rFonts w:ascii="Times New Roman" w:hAnsi="Times New Roman" w:cs="Times New Roman"/>
          </w:rPr>
          <w:instrText>PAGE   \* MERGEFORMAT</w:instrText>
        </w:r>
        <w:r w:rsidRPr="00024876">
          <w:rPr>
            <w:rFonts w:ascii="Times New Roman" w:hAnsi="Times New Roman" w:cs="Times New Roman"/>
          </w:rPr>
          <w:fldChar w:fldCharType="separate"/>
        </w:r>
        <w:r w:rsidR="00204EFB">
          <w:rPr>
            <w:rFonts w:ascii="Times New Roman" w:hAnsi="Times New Roman" w:cs="Times New Roman"/>
            <w:noProof/>
          </w:rPr>
          <w:t>43</w:t>
        </w:r>
        <w:r w:rsidRPr="00024876">
          <w:rPr>
            <w:rFonts w:ascii="Times New Roman" w:hAnsi="Times New Roman" w:cs="Times New Roman"/>
          </w:rPr>
          <w:fldChar w:fldCharType="end"/>
        </w:r>
      </w:p>
    </w:sdtContent>
  </w:sdt>
  <w:p w14:paraId="5F2A2A75" w14:textId="77777777" w:rsidR="00B94BC4" w:rsidRDefault="00B94BC4">
    <w:pPr>
      <w:pStyle w:val="a9"/>
    </w:pPr>
  </w:p>
  <w:p w14:paraId="3F09CCDA" w14:textId="77777777" w:rsidR="00B94BC4" w:rsidRDefault="00B94BC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A9C7C9" w14:textId="77777777" w:rsidR="008817EE" w:rsidRDefault="008817EE" w:rsidP="0048330C">
      <w:pPr>
        <w:spacing w:after="0" w:line="240" w:lineRule="auto"/>
      </w:pPr>
      <w:r>
        <w:separator/>
      </w:r>
    </w:p>
  </w:footnote>
  <w:footnote w:type="continuationSeparator" w:id="0">
    <w:p w14:paraId="37B58D66" w14:textId="77777777" w:rsidR="008817EE" w:rsidRDefault="008817EE" w:rsidP="004833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282A"/>
    <w:multiLevelType w:val="hybridMultilevel"/>
    <w:tmpl w:val="1310A190"/>
    <w:lvl w:ilvl="0" w:tplc="256612F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nsid w:val="043055CE"/>
    <w:multiLevelType w:val="hybridMultilevel"/>
    <w:tmpl w:val="2C949452"/>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E336754"/>
    <w:multiLevelType w:val="hybridMultilevel"/>
    <w:tmpl w:val="9D1E195C"/>
    <w:lvl w:ilvl="0" w:tplc="8584B7F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0E7B28DB"/>
    <w:multiLevelType w:val="hybridMultilevel"/>
    <w:tmpl w:val="CE787BD6"/>
    <w:lvl w:ilvl="0" w:tplc="CDAA8C5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nsid w:val="0FCC389D"/>
    <w:multiLevelType w:val="hybridMultilevel"/>
    <w:tmpl w:val="D1AC2C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1290589"/>
    <w:multiLevelType w:val="hybridMultilevel"/>
    <w:tmpl w:val="08A88CB0"/>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1761610"/>
    <w:multiLevelType w:val="hybridMultilevel"/>
    <w:tmpl w:val="0E7AC4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1D95BFD"/>
    <w:multiLevelType w:val="hybridMultilevel"/>
    <w:tmpl w:val="51F219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290402B"/>
    <w:multiLevelType w:val="hybridMultilevel"/>
    <w:tmpl w:val="0B04F964"/>
    <w:lvl w:ilvl="0" w:tplc="1E5407DE">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99D4C36"/>
    <w:multiLevelType w:val="multilevel"/>
    <w:tmpl w:val="EED871DE"/>
    <w:lvl w:ilvl="0">
      <w:start w:val="6"/>
      <w:numFmt w:val="decimal"/>
      <w:lvlText w:val="%1"/>
      <w:lvlJc w:val="left"/>
      <w:pPr>
        <w:ind w:left="375" w:hanging="375"/>
      </w:pPr>
      <w:rPr>
        <w:rFonts w:hint="default"/>
      </w:rPr>
    </w:lvl>
    <w:lvl w:ilvl="1">
      <w:start w:val="4"/>
      <w:numFmt w:val="decimal"/>
      <w:lvlText w:val="%1.%2"/>
      <w:lvlJc w:val="left"/>
      <w:pPr>
        <w:ind w:left="1586" w:hanging="375"/>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848" w:hanging="2160"/>
      </w:pPr>
      <w:rPr>
        <w:rFonts w:hint="default"/>
      </w:rPr>
    </w:lvl>
  </w:abstractNum>
  <w:abstractNum w:abstractNumId="10">
    <w:nsid w:val="1CB57E1D"/>
    <w:multiLevelType w:val="hybridMultilevel"/>
    <w:tmpl w:val="0D860AFE"/>
    <w:lvl w:ilvl="0" w:tplc="9F2CCBDA">
      <w:start w:val="1"/>
      <w:numFmt w:val="decimal"/>
      <w:lvlText w:val="%1."/>
      <w:lvlJc w:val="left"/>
      <w:pPr>
        <w:ind w:left="1781" w:hanging="360"/>
      </w:pPr>
      <w:rPr>
        <w:rFonts w:hint="default"/>
      </w:rPr>
    </w:lvl>
    <w:lvl w:ilvl="1" w:tplc="04190019" w:tentative="1">
      <w:start w:val="1"/>
      <w:numFmt w:val="lowerLetter"/>
      <w:lvlText w:val="%2."/>
      <w:lvlJc w:val="left"/>
      <w:pPr>
        <w:ind w:left="2501" w:hanging="360"/>
      </w:pPr>
    </w:lvl>
    <w:lvl w:ilvl="2" w:tplc="0419001B" w:tentative="1">
      <w:start w:val="1"/>
      <w:numFmt w:val="lowerRoman"/>
      <w:lvlText w:val="%3."/>
      <w:lvlJc w:val="right"/>
      <w:pPr>
        <w:ind w:left="3221" w:hanging="180"/>
      </w:pPr>
    </w:lvl>
    <w:lvl w:ilvl="3" w:tplc="0419000F" w:tentative="1">
      <w:start w:val="1"/>
      <w:numFmt w:val="decimal"/>
      <w:lvlText w:val="%4."/>
      <w:lvlJc w:val="left"/>
      <w:pPr>
        <w:ind w:left="3941" w:hanging="360"/>
      </w:pPr>
    </w:lvl>
    <w:lvl w:ilvl="4" w:tplc="04190019" w:tentative="1">
      <w:start w:val="1"/>
      <w:numFmt w:val="lowerLetter"/>
      <w:lvlText w:val="%5."/>
      <w:lvlJc w:val="left"/>
      <w:pPr>
        <w:ind w:left="4661" w:hanging="360"/>
      </w:pPr>
    </w:lvl>
    <w:lvl w:ilvl="5" w:tplc="0419001B" w:tentative="1">
      <w:start w:val="1"/>
      <w:numFmt w:val="lowerRoman"/>
      <w:lvlText w:val="%6."/>
      <w:lvlJc w:val="right"/>
      <w:pPr>
        <w:ind w:left="5381" w:hanging="180"/>
      </w:pPr>
    </w:lvl>
    <w:lvl w:ilvl="6" w:tplc="0419000F" w:tentative="1">
      <w:start w:val="1"/>
      <w:numFmt w:val="decimal"/>
      <w:lvlText w:val="%7."/>
      <w:lvlJc w:val="left"/>
      <w:pPr>
        <w:ind w:left="6101" w:hanging="360"/>
      </w:pPr>
    </w:lvl>
    <w:lvl w:ilvl="7" w:tplc="04190019" w:tentative="1">
      <w:start w:val="1"/>
      <w:numFmt w:val="lowerLetter"/>
      <w:lvlText w:val="%8."/>
      <w:lvlJc w:val="left"/>
      <w:pPr>
        <w:ind w:left="6821" w:hanging="360"/>
      </w:pPr>
    </w:lvl>
    <w:lvl w:ilvl="8" w:tplc="0419001B" w:tentative="1">
      <w:start w:val="1"/>
      <w:numFmt w:val="lowerRoman"/>
      <w:lvlText w:val="%9."/>
      <w:lvlJc w:val="right"/>
      <w:pPr>
        <w:ind w:left="7541" w:hanging="180"/>
      </w:pPr>
    </w:lvl>
  </w:abstractNum>
  <w:abstractNum w:abstractNumId="11">
    <w:nsid w:val="260841BB"/>
    <w:multiLevelType w:val="hybridMultilevel"/>
    <w:tmpl w:val="D63E87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7162FC3"/>
    <w:multiLevelType w:val="hybridMultilevel"/>
    <w:tmpl w:val="29DC5470"/>
    <w:lvl w:ilvl="0" w:tplc="CCEAE3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28A74A96"/>
    <w:multiLevelType w:val="hybridMultilevel"/>
    <w:tmpl w:val="ECECC5C6"/>
    <w:lvl w:ilvl="0" w:tplc="91700C72">
      <w:start w:val="1"/>
      <w:numFmt w:val="bullet"/>
      <w:suff w:val="space"/>
      <w:lvlText w:val=""/>
      <w:lvlJc w:val="left"/>
      <w:pPr>
        <w:ind w:left="0" w:firstLine="709"/>
      </w:pPr>
      <w:rPr>
        <w:rFonts w:ascii="Symbol" w:hAnsi="Symbol" w:hint="default"/>
        <w:b w:val="0"/>
        <w:i w:val="0"/>
        <w:sz w:val="24"/>
        <w:szCs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2D3917F0"/>
    <w:multiLevelType w:val="multilevel"/>
    <w:tmpl w:val="ECF290A8"/>
    <w:lvl w:ilvl="0">
      <w:start w:val="2"/>
      <w:numFmt w:val="decimal"/>
      <w:lvlText w:val="%1"/>
      <w:lvlJc w:val="left"/>
      <w:pPr>
        <w:ind w:left="375" w:hanging="375"/>
      </w:pPr>
      <w:rPr>
        <w:rFonts w:hint="default"/>
      </w:rPr>
    </w:lvl>
    <w:lvl w:ilvl="1">
      <w:start w:val="2"/>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5">
    <w:nsid w:val="2D611ED3"/>
    <w:multiLevelType w:val="hybridMultilevel"/>
    <w:tmpl w:val="18606D28"/>
    <w:lvl w:ilvl="0" w:tplc="372E4B64">
      <w:start w:val="1"/>
      <w:numFmt w:val="decimal"/>
      <w:lvlText w:val="%1."/>
      <w:lvlJc w:val="left"/>
      <w:pPr>
        <w:ind w:left="1211" w:hanging="360"/>
      </w:pPr>
      <w:rPr>
        <w:rFonts w:hint="default"/>
        <w:b/>
        <w:bCs w:val="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nsid w:val="2DF66E7D"/>
    <w:multiLevelType w:val="hybridMultilevel"/>
    <w:tmpl w:val="60D8ABA6"/>
    <w:lvl w:ilvl="0" w:tplc="061A5E6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nsid w:val="351B0987"/>
    <w:multiLevelType w:val="multilevel"/>
    <w:tmpl w:val="860AD3F4"/>
    <w:lvl w:ilvl="0">
      <w:start w:val="2"/>
      <w:numFmt w:val="decimal"/>
      <w:lvlText w:val="%1"/>
      <w:lvlJc w:val="left"/>
      <w:pPr>
        <w:ind w:left="375" w:hanging="375"/>
      </w:pPr>
      <w:rPr>
        <w:rFonts w:hint="default"/>
      </w:rPr>
    </w:lvl>
    <w:lvl w:ilvl="1">
      <w:start w:val="4"/>
      <w:numFmt w:val="decimal"/>
      <w:lvlText w:val="%1.%2"/>
      <w:lvlJc w:val="left"/>
      <w:pPr>
        <w:ind w:left="1601" w:hanging="375"/>
      </w:pPr>
      <w:rPr>
        <w:rFonts w:hint="default"/>
      </w:rPr>
    </w:lvl>
    <w:lvl w:ilvl="2">
      <w:start w:val="1"/>
      <w:numFmt w:val="decimal"/>
      <w:lvlText w:val="%1.%2.%3"/>
      <w:lvlJc w:val="left"/>
      <w:pPr>
        <w:ind w:left="3172" w:hanging="720"/>
      </w:pPr>
      <w:rPr>
        <w:rFonts w:hint="default"/>
      </w:rPr>
    </w:lvl>
    <w:lvl w:ilvl="3">
      <w:start w:val="1"/>
      <w:numFmt w:val="decimal"/>
      <w:lvlText w:val="%1.%2.%3.%4"/>
      <w:lvlJc w:val="left"/>
      <w:pPr>
        <w:ind w:left="4758" w:hanging="1080"/>
      </w:pPr>
      <w:rPr>
        <w:rFonts w:hint="default"/>
      </w:rPr>
    </w:lvl>
    <w:lvl w:ilvl="4">
      <w:start w:val="1"/>
      <w:numFmt w:val="decimal"/>
      <w:lvlText w:val="%1.%2.%3.%4.%5"/>
      <w:lvlJc w:val="left"/>
      <w:pPr>
        <w:ind w:left="5984" w:hanging="1080"/>
      </w:pPr>
      <w:rPr>
        <w:rFonts w:hint="default"/>
      </w:rPr>
    </w:lvl>
    <w:lvl w:ilvl="5">
      <w:start w:val="1"/>
      <w:numFmt w:val="decimal"/>
      <w:lvlText w:val="%1.%2.%3.%4.%5.%6"/>
      <w:lvlJc w:val="left"/>
      <w:pPr>
        <w:ind w:left="7570" w:hanging="1440"/>
      </w:pPr>
      <w:rPr>
        <w:rFonts w:hint="default"/>
      </w:rPr>
    </w:lvl>
    <w:lvl w:ilvl="6">
      <w:start w:val="1"/>
      <w:numFmt w:val="decimal"/>
      <w:lvlText w:val="%1.%2.%3.%4.%5.%6.%7"/>
      <w:lvlJc w:val="left"/>
      <w:pPr>
        <w:ind w:left="8796" w:hanging="1440"/>
      </w:pPr>
      <w:rPr>
        <w:rFonts w:hint="default"/>
      </w:rPr>
    </w:lvl>
    <w:lvl w:ilvl="7">
      <w:start w:val="1"/>
      <w:numFmt w:val="decimal"/>
      <w:lvlText w:val="%1.%2.%3.%4.%5.%6.%7.%8"/>
      <w:lvlJc w:val="left"/>
      <w:pPr>
        <w:ind w:left="10382" w:hanging="1800"/>
      </w:pPr>
      <w:rPr>
        <w:rFonts w:hint="default"/>
      </w:rPr>
    </w:lvl>
    <w:lvl w:ilvl="8">
      <w:start w:val="1"/>
      <w:numFmt w:val="decimal"/>
      <w:lvlText w:val="%1.%2.%3.%4.%5.%6.%7.%8.%9"/>
      <w:lvlJc w:val="left"/>
      <w:pPr>
        <w:ind w:left="11968" w:hanging="2160"/>
      </w:pPr>
      <w:rPr>
        <w:rFonts w:hint="default"/>
      </w:rPr>
    </w:lvl>
  </w:abstractNum>
  <w:abstractNum w:abstractNumId="18">
    <w:nsid w:val="36440C25"/>
    <w:multiLevelType w:val="hybridMultilevel"/>
    <w:tmpl w:val="3A94BB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96E7C3F"/>
    <w:multiLevelType w:val="hybridMultilevel"/>
    <w:tmpl w:val="9A22745A"/>
    <w:lvl w:ilvl="0" w:tplc="8584B7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3F850743"/>
    <w:multiLevelType w:val="hybridMultilevel"/>
    <w:tmpl w:val="2E5AA2EC"/>
    <w:lvl w:ilvl="0" w:tplc="1180A4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nsid w:val="40E560B2"/>
    <w:multiLevelType w:val="multilevel"/>
    <w:tmpl w:val="8AF67754"/>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2">
    <w:nsid w:val="43D46302"/>
    <w:multiLevelType w:val="hybridMultilevel"/>
    <w:tmpl w:val="2B3C2364"/>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4BD0221B"/>
    <w:multiLevelType w:val="hybridMultilevel"/>
    <w:tmpl w:val="674C564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4F3A35D8"/>
    <w:multiLevelType w:val="hybridMultilevel"/>
    <w:tmpl w:val="C3F05EF2"/>
    <w:lvl w:ilvl="0" w:tplc="0100B7E8">
      <w:start w:val="2"/>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nsid w:val="4F7C0192"/>
    <w:multiLevelType w:val="hybridMultilevel"/>
    <w:tmpl w:val="C3D439C8"/>
    <w:lvl w:ilvl="0" w:tplc="E158A8A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4FDB3D3A"/>
    <w:multiLevelType w:val="hybridMultilevel"/>
    <w:tmpl w:val="0B007154"/>
    <w:lvl w:ilvl="0" w:tplc="3108453C">
      <w:start w:val="1"/>
      <w:numFmt w:val="decimal"/>
      <w:lvlText w:val="%1."/>
      <w:lvlJc w:val="left"/>
      <w:pPr>
        <w:ind w:left="720" w:hanging="360"/>
      </w:pPr>
      <w:rPr>
        <w:i/>
        <w:sz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nsid w:val="59B53858"/>
    <w:multiLevelType w:val="hybridMultilevel"/>
    <w:tmpl w:val="F2F2D546"/>
    <w:lvl w:ilvl="0" w:tplc="3D5C497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8">
    <w:nsid w:val="5AAF22E6"/>
    <w:multiLevelType w:val="multilevel"/>
    <w:tmpl w:val="31B8B226"/>
    <w:lvl w:ilvl="0">
      <w:start w:val="2"/>
      <w:numFmt w:val="decimal"/>
      <w:lvlText w:val="%1"/>
      <w:lvlJc w:val="left"/>
      <w:pPr>
        <w:ind w:left="375" w:hanging="375"/>
      </w:pPr>
      <w:rPr>
        <w:rFonts w:hint="default"/>
      </w:rPr>
    </w:lvl>
    <w:lvl w:ilvl="1">
      <w:start w:val="2"/>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9">
    <w:nsid w:val="5B725E5E"/>
    <w:multiLevelType w:val="hybridMultilevel"/>
    <w:tmpl w:val="BECE7534"/>
    <w:lvl w:ilvl="0" w:tplc="F6ACDF78">
      <w:start w:val="1"/>
      <w:numFmt w:val="upperRoman"/>
      <w:lvlText w:val="%1."/>
      <w:lvlJc w:val="left"/>
      <w:pPr>
        <w:ind w:left="1571" w:hanging="72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nsid w:val="60F67AE7"/>
    <w:multiLevelType w:val="hybridMultilevel"/>
    <w:tmpl w:val="284E7AD0"/>
    <w:lvl w:ilvl="0" w:tplc="7D5E0D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nsid w:val="630C0866"/>
    <w:multiLevelType w:val="hybridMultilevel"/>
    <w:tmpl w:val="D9621E4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nsid w:val="67F27546"/>
    <w:multiLevelType w:val="hybridMultilevel"/>
    <w:tmpl w:val="AC0E1A1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69855F53"/>
    <w:multiLevelType w:val="hybridMultilevel"/>
    <w:tmpl w:val="7F844FC6"/>
    <w:lvl w:ilvl="0" w:tplc="7F2E9990">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4">
    <w:nsid w:val="6B5747EE"/>
    <w:multiLevelType w:val="hybridMultilevel"/>
    <w:tmpl w:val="80EAF10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5">
    <w:nsid w:val="6CA2603B"/>
    <w:multiLevelType w:val="hybridMultilevel"/>
    <w:tmpl w:val="1E90E834"/>
    <w:lvl w:ilvl="0" w:tplc="50C4C846">
      <w:start w:val="1"/>
      <w:numFmt w:val="decimal"/>
      <w:lvlText w:val="%1."/>
      <w:lvlJc w:val="left"/>
      <w:pPr>
        <w:ind w:left="720" w:hanging="360"/>
      </w:pPr>
      <w:rPr>
        <w:i/>
        <w:sz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nsid w:val="741E03C1"/>
    <w:multiLevelType w:val="hybridMultilevel"/>
    <w:tmpl w:val="2528D3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67F3460"/>
    <w:multiLevelType w:val="hybridMultilevel"/>
    <w:tmpl w:val="D7B2552A"/>
    <w:lvl w:ilvl="0" w:tplc="8F148C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8">
    <w:nsid w:val="79645269"/>
    <w:multiLevelType w:val="hybridMultilevel"/>
    <w:tmpl w:val="E182C4A0"/>
    <w:lvl w:ilvl="0" w:tplc="411064D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9">
    <w:nsid w:val="7A2540BF"/>
    <w:multiLevelType w:val="hybridMultilevel"/>
    <w:tmpl w:val="1C681742"/>
    <w:lvl w:ilvl="0" w:tplc="16006736">
      <w:start w:val="1"/>
      <w:numFmt w:val="decimal"/>
      <w:suff w:val="space"/>
      <w:lvlText w:val="%1."/>
      <w:lvlJc w:val="left"/>
      <w:pPr>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0">
    <w:nsid w:val="7BF94029"/>
    <w:multiLevelType w:val="multilevel"/>
    <w:tmpl w:val="2C983B98"/>
    <w:lvl w:ilvl="0">
      <w:start w:val="2"/>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num w:numId="1">
    <w:abstractNumId w:val="12"/>
  </w:num>
  <w:num w:numId="2">
    <w:abstractNumId w:val="11"/>
  </w:num>
  <w:num w:numId="3">
    <w:abstractNumId w:val="18"/>
  </w:num>
  <w:num w:numId="4">
    <w:abstractNumId w:val="19"/>
  </w:num>
  <w:num w:numId="5">
    <w:abstractNumId w:val="2"/>
  </w:num>
  <w:num w:numId="6">
    <w:abstractNumId w:val="30"/>
  </w:num>
  <w:num w:numId="7">
    <w:abstractNumId w:val="7"/>
  </w:num>
  <w:num w:numId="8">
    <w:abstractNumId w:val="8"/>
  </w:num>
  <w:num w:numId="9">
    <w:abstractNumId w:val="15"/>
  </w:num>
  <w:num w:numId="10">
    <w:abstractNumId w:val="27"/>
  </w:num>
  <w:num w:numId="11">
    <w:abstractNumId w:val="36"/>
  </w:num>
  <w:num w:numId="12">
    <w:abstractNumId w:val="24"/>
  </w:num>
  <w:num w:numId="13">
    <w:abstractNumId w:val="37"/>
  </w:num>
  <w:num w:numId="14">
    <w:abstractNumId w:val="16"/>
  </w:num>
  <w:num w:numId="15">
    <w:abstractNumId w:val="6"/>
  </w:num>
  <w:num w:numId="16">
    <w:abstractNumId w:val="32"/>
  </w:num>
  <w:num w:numId="17">
    <w:abstractNumId w:val="20"/>
  </w:num>
  <w:num w:numId="18">
    <w:abstractNumId w:val="25"/>
  </w:num>
  <w:num w:numId="1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29"/>
  </w:num>
  <w:num w:numId="22">
    <w:abstractNumId w:val="28"/>
  </w:num>
  <w:num w:numId="23">
    <w:abstractNumId w:val="14"/>
  </w:num>
  <w:num w:numId="24">
    <w:abstractNumId w:val="17"/>
  </w:num>
  <w:num w:numId="25">
    <w:abstractNumId w:val="40"/>
  </w:num>
  <w:num w:numId="26">
    <w:abstractNumId w:val="3"/>
  </w:num>
  <w:num w:numId="27">
    <w:abstractNumId w:val="38"/>
  </w:num>
  <w:num w:numId="28">
    <w:abstractNumId w:val="10"/>
  </w:num>
  <w:num w:numId="29">
    <w:abstractNumId w:val="13"/>
  </w:num>
  <w:num w:numId="30">
    <w:abstractNumId w:val="9"/>
  </w:num>
  <w:num w:numId="31">
    <w:abstractNumId w:val="26"/>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9"/>
  </w:num>
  <w:num w:numId="4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num>
  <w:num w:numId="42">
    <w:abstractNumId w:val="23"/>
  </w:num>
  <w:num w:numId="43">
    <w:abstractNumId w:val="33"/>
  </w:num>
  <w:num w:numId="44">
    <w:abstractNumId w:val="31"/>
  </w:num>
  <w:num w:numId="45">
    <w:abstractNumId w:val="22"/>
  </w:num>
  <w:num w:numId="46">
    <w:abstractNumId w:val="5"/>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proofState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A07"/>
    <w:rsid w:val="00000449"/>
    <w:rsid w:val="00002AA7"/>
    <w:rsid w:val="00007478"/>
    <w:rsid w:val="00010C75"/>
    <w:rsid w:val="00021581"/>
    <w:rsid w:val="0002266F"/>
    <w:rsid w:val="00023BF2"/>
    <w:rsid w:val="0002469E"/>
    <w:rsid w:val="00024876"/>
    <w:rsid w:val="00032220"/>
    <w:rsid w:val="00034A93"/>
    <w:rsid w:val="00034CA7"/>
    <w:rsid w:val="0003540C"/>
    <w:rsid w:val="00035420"/>
    <w:rsid w:val="000401A4"/>
    <w:rsid w:val="00041651"/>
    <w:rsid w:val="00043CD8"/>
    <w:rsid w:val="00050FE6"/>
    <w:rsid w:val="00055CAC"/>
    <w:rsid w:val="00060098"/>
    <w:rsid w:val="0006256D"/>
    <w:rsid w:val="00064866"/>
    <w:rsid w:val="000725AD"/>
    <w:rsid w:val="00072AB0"/>
    <w:rsid w:val="00074A15"/>
    <w:rsid w:val="0008332A"/>
    <w:rsid w:val="0008572B"/>
    <w:rsid w:val="000873EA"/>
    <w:rsid w:val="00092BEE"/>
    <w:rsid w:val="000971B4"/>
    <w:rsid w:val="000A0034"/>
    <w:rsid w:val="000A006D"/>
    <w:rsid w:val="000B192A"/>
    <w:rsid w:val="000B1AE8"/>
    <w:rsid w:val="000C2FC7"/>
    <w:rsid w:val="000E0C63"/>
    <w:rsid w:val="000E59F9"/>
    <w:rsid w:val="000E5F6A"/>
    <w:rsid w:val="000F2916"/>
    <w:rsid w:val="000F42D3"/>
    <w:rsid w:val="000F7D34"/>
    <w:rsid w:val="00103CC4"/>
    <w:rsid w:val="00116379"/>
    <w:rsid w:val="001248B3"/>
    <w:rsid w:val="0013134B"/>
    <w:rsid w:val="001463E4"/>
    <w:rsid w:val="0014680A"/>
    <w:rsid w:val="001516A5"/>
    <w:rsid w:val="00153E72"/>
    <w:rsid w:val="001549BD"/>
    <w:rsid w:val="00155AB4"/>
    <w:rsid w:val="00157EC1"/>
    <w:rsid w:val="001612EA"/>
    <w:rsid w:val="00162C4D"/>
    <w:rsid w:val="00166796"/>
    <w:rsid w:val="001732EF"/>
    <w:rsid w:val="001774E8"/>
    <w:rsid w:val="001940CE"/>
    <w:rsid w:val="001972B7"/>
    <w:rsid w:val="001A324F"/>
    <w:rsid w:val="001A40B9"/>
    <w:rsid w:val="001A6110"/>
    <w:rsid w:val="001A7205"/>
    <w:rsid w:val="001C166F"/>
    <w:rsid w:val="001C4555"/>
    <w:rsid w:val="001D1453"/>
    <w:rsid w:val="001D2CBA"/>
    <w:rsid w:val="001E110C"/>
    <w:rsid w:val="001E32D7"/>
    <w:rsid w:val="001E65AB"/>
    <w:rsid w:val="001E75C6"/>
    <w:rsid w:val="001E7C00"/>
    <w:rsid w:val="001F3039"/>
    <w:rsid w:val="001F591E"/>
    <w:rsid w:val="00204EFB"/>
    <w:rsid w:val="0020527C"/>
    <w:rsid w:val="002114CD"/>
    <w:rsid w:val="00212E86"/>
    <w:rsid w:val="0021443D"/>
    <w:rsid w:val="002222BB"/>
    <w:rsid w:val="002226D6"/>
    <w:rsid w:val="002235A4"/>
    <w:rsid w:val="002239F6"/>
    <w:rsid w:val="002253CE"/>
    <w:rsid w:val="002268F6"/>
    <w:rsid w:val="00232DE9"/>
    <w:rsid w:val="00236075"/>
    <w:rsid w:val="00236242"/>
    <w:rsid w:val="002367F3"/>
    <w:rsid w:val="002428EE"/>
    <w:rsid w:val="00243865"/>
    <w:rsid w:val="00243CA7"/>
    <w:rsid w:val="00247586"/>
    <w:rsid w:val="002518A8"/>
    <w:rsid w:val="002549EA"/>
    <w:rsid w:val="00260259"/>
    <w:rsid w:val="0026282E"/>
    <w:rsid w:val="00264849"/>
    <w:rsid w:val="00273774"/>
    <w:rsid w:val="002758D7"/>
    <w:rsid w:val="002854BD"/>
    <w:rsid w:val="00285B6A"/>
    <w:rsid w:val="002913CF"/>
    <w:rsid w:val="0029188C"/>
    <w:rsid w:val="00292F0F"/>
    <w:rsid w:val="00296569"/>
    <w:rsid w:val="002A28E3"/>
    <w:rsid w:val="002A41E3"/>
    <w:rsid w:val="002A5681"/>
    <w:rsid w:val="002A5A23"/>
    <w:rsid w:val="002B0683"/>
    <w:rsid w:val="002B4260"/>
    <w:rsid w:val="002B795B"/>
    <w:rsid w:val="002C0CC8"/>
    <w:rsid w:val="002C12BA"/>
    <w:rsid w:val="002C2E56"/>
    <w:rsid w:val="002C3EE6"/>
    <w:rsid w:val="002C4025"/>
    <w:rsid w:val="002C5D77"/>
    <w:rsid w:val="002E2E9C"/>
    <w:rsid w:val="002E5A85"/>
    <w:rsid w:val="002E7F3D"/>
    <w:rsid w:val="002F28E2"/>
    <w:rsid w:val="002F3ED3"/>
    <w:rsid w:val="002F587B"/>
    <w:rsid w:val="002F5C69"/>
    <w:rsid w:val="0030194B"/>
    <w:rsid w:val="0030484B"/>
    <w:rsid w:val="00307FD9"/>
    <w:rsid w:val="00310293"/>
    <w:rsid w:val="00312309"/>
    <w:rsid w:val="003140AB"/>
    <w:rsid w:val="00320E48"/>
    <w:rsid w:val="00324C3F"/>
    <w:rsid w:val="003278E0"/>
    <w:rsid w:val="003313AE"/>
    <w:rsid w:val="00332C75"/>
    <w:rsid w:val="00335235"/>
    <w:rsid w:val="003402A9"/>
    <w:rsid w:val="00341FE3"/>
    <w:rsid w:val="003435E3"/>
    <w:rsid w:val="003439AB"/>
    <w:rsid w:val="00350268"/>
    <w:rsid w:val="003519F0"/>
    <w:rsid w:val="003536F4"/>
    <w:rsid w:val="00360637"/>
    <w:rsid w:val="0036541C"/>
    <w:rsid w:val="00365D84"/>
    <w:rsid w:val="0036603C"/>
    <w:rsid w:val="00370210"/>
    <w:rsid w:val="00373188"/>
    <w:rsid w:val="0037421D"/>
    <w:rsid w:val="00374E55"/>
    <w:rsid w:val="00376383"/>
    <w:rsid w:val="003856B0"/>
    <w:rsid w:val="00397BAA"/>
    <w:rsid w:val="00397F22"/>
    <w:rsid w:val="003B4C3D"/>
    <w:rsid w:val="003B5E02"/>
    <w:rsid w:val="003C6937"/>
    <w:rsid w:val="003C6ECB"/>
    <w:rsid w:val="003D22DA"/>
    <w:rsid w:val="003E00BF"/>
    <w:rsid w:val="003E5B56"/>
    <w:rsid w:val="003E7FCF"/>
    <w:rsid w:val="003F0F6B"/>
    <w:rsid w:val="00400BED"/>
    <w:rsid w:val="00405671"/>
    <w:rsid w:val="00410461"/>
    <w:rsid w:val="004122B9"/>
    <w:rsid w:val="0041291D"/>
    <w:rsid w:val="0041437D"/>
    <w:rsid w:val="00424C14"/>
    <w:rsid w:val="00425D06"/>
    <w:rsid w:val="00435949"/>
    <w:rsid w:val="00440B96"/>
    <w:rsid w:val="00441AAB"/>
    <w:rsid w:val="00443AFD"/>
    <w:rsid w:val="004454E6"/>
    <w:rsid w:val="00471478"/>
    <w:rsid w:val="00471E2F"/>
    <w:rsid w:val="00473AC8"/>
    <w:rsid w:val="0047486A"/>
    <w:rsid w:val="00477020"/>
    <w:rsid w:val="00480CEA"/>
    <w:rsid w:val="00481065"/>
    <w:rsid w:val="00481B84"/>
    <w:rsid w:val="0048330C"/>
    <w:rsid w:val="004928A5"/>
    <w:rsid w:val="004937D0"/>
    <w:rsid w:val="00495CB9"/>
    <w:rsid w:val="00496825"/>
    <w:rsid w:val="004A7244"/>
    <w:rsid w:val="004A78AE"/>
    <w:rsid w:val="004B1564"/>
    <w:rsid w:val="004B6E30"/>
    <w:rsid w:val="004C26DA"/>
    <w:rsid w:val="004C2BD2"/>
    <w:rsid w:val="004C3C83"/>
    <w:rsid w:val="004C4BC3"/>
    <w:rsid w:val="004C4C0D"/>
    <w:rsid w:val="004C71FD"/>
    <w:rsid w:val="004C74D4"/>
    <w:rsid w:val="004E214F"/>
    <w:rsid w:val="004E37CA"/>
    <w:rsid w:val="004E3C91"/>
    <w:rsid w:val="004E67C1"/>
    <w:rsid w:val="004F26B2"/>
    <w:rsid w:val="004F524A"/>
    <w:rsid w:val="00500AA1"/>
    <w:rsid w:val="00501C97"/>
    <w:rsid w:val="00511157"/>
    <w:rsid w:val="005119D6"/>
    <w:rsid w:val="00514E3C"/>
    <w:rsid w:val="005170DB"/>
    <w:rsid w:val="00517B56"/>
    <w:rsid w:val="00523F97"/>
    <w:rsid w:val="00530B56"/>
    <w:rsid w:val="00530F50"/>
    <w:rsid w:val="00530FCB"/>
    <w:rsid w:val="005321AF"/>
    <w:rsid w:val="005351E9"/>
    <w:rsid w:val="005450A4"/>
    <w:rsid w:val="0054564D"/>
    <w:rsid w:val="00546380"/>
    <w:rsid w:val="005463E8"/>
    <w:rsid w:val="0055011E"/>
    <w:rsid w:val="005657D3"/>
    <w:rsid w:val="00565DD7"/>
    <w:rsid w:val="00567A2C"/>
    <w:rsid w:val="005713C9"/>
    <w:rsid w:val="005728E4"/>
    <w:rsid w:val="00575E51"/>
    <w:rsid w:val="00576B30"/>
    <w:rsid w:val="005815DD"/>
    <w:rsid w:val="00587337"/>
    <w:rsid w:val="0059135E"/>
    <w:rsid w:val="00593A8F"/>
    <w:rsid w:val="005A2088"/>
    <w:rsid w:val="005A2DAA"/>
    <w:rsid w:val="005B41C6"/>
    <w:rsid w:val="005B4B3D"/>
    <w:rsid w:val="005D4EE3"/>
    <w:rsid w:val="005D4EFB"/>
    <w:rsid w:val="005D5E72"/>
    <w:rsid w:val="005D608A"/>
    <w:rsid w:val="005D68BC"/>
    <w:rsid w:val="005E114E"/>
    <w:rsid w:val="005F775C"/>
    <w:rsid w:val="0060199C"/>
    <w:rsid w:val="00602269"/>
    <w:rsid w:val="00603990"/>
    <w:rsid w:val="00610499"/>
    <w:rsid w:val="00625F19"/>
    <w:rsid w:val="00626035"/>
    <w:rsid w:val="00630609"/>
    <w:rsid w:val="006517B4"/>
    <w:rsid w:val="0065297F"/>
    <w:rsid w:val="006749ED"/>
    <w:rsid w:val="0067649A"/>
    <w:rsid w:val="00684C26"/>
    <w:rsid w:val="00686FFF"/>
    <w:rsid w:val="0069128A"/>
    <w:rsid w:val="0069567A"/>
    <w:rsid w:val="006A40AC"/>
    <w:rsid w:val="006A510A"/>
    <w:rsid w:val="006A7ABE"/>
    <w:rsid w:val="006A7C1E"/>
    <w:rsid w:val="006B1BFA"/>
    <w:rsid w:val="006B6E3B"/>
    <w:rsid w:val="006C40A4"/>
    <w:rsid w:val="006C42CB"/>
    <w:rsid w:val="006D0273"/>
    <w:rsid w:val="006D24E3"/>
    <w:rsid w:val="006D28F4"/>
    <w:rsid w:val="006D53EA"/>
    <w:rsid w:val="006E5F55"/>
    <w:rsid w:val="006E6D8D"/>
    <w:rsid w:val="006F0108"/>
    <w:rsid w:val="006F4840"/>
    <w:rsid w:val="006F7F57"/>
    <w:rsid w:val="007012CB"/>
    <w:rsid w:val="0070392E"/>
    <w:rsid w:val="00704223"/>
    <w:rsid w:val="0070453D"/>
    <w:rsid w:val="0070767F"/>
    <w:rsid w:val="007103EC"/>
    <w:rsid w:val="00710CBE"/>
    <w:rsid w:val="00713323"/>
    <w:rsid w:val="00716774"/>
    <w:rsid w:val="0072000E"/>
    <w:rsid w:val="0072399D"/>
    <w:rsid w:val="00723DB1"/>
    <w:rsid w:val="00724F4E"/>
    <w:rsid w:val="00733983"/>
    <w:rsid w:val="00733F19"/>
    <w:rsid w:val="00734EA7"/>
    <w:rsid w:val="00743C21"/>
    <w:rsid w:val="007479E5"/>
    <w:rsid w:val="00754224"/>
    <w:rsid w:val="007549F6"/>
    <w:rsid w:val="007557EB"/>
    <w:rsid w:val="0075706B"/>
    <w:rsid w:val="00757388"/>
    <w:rsid w:val="00760C72"/>
    <w:rsid w:val="00762C0D"/>
    <w:rsid w:val="00765BD7"/>
    <w:rsid w:val="00767887"/>
    <w:rsid w:val="00775D47"/>
    <w:rsid w:val="00775E59"/>
    <w:rsid w:val="00776A31"/>
    <w:rsid w:val="00776C56"/>
    <w:rsid w:val="0078424F"/>
    <w:rsid w:val="0079114A"/>
    <w:rsid w:val="00796FCD"/>
    <w:rsid w:val="007A2657"/>
    <w:rsid w:val="007A3080"/>
    <w:rsid w:val="007A4322"/>
    <w:rsid w:val="007A46E1"/>
    <w:rsid w:val="007A5DBC"/>
    <w:rsid w:val="007B7C64"/>
    <w:rsid w:val="007C56B5"/>
    <w:rsid w:val="007D008B"/>
    <w:rsid w:val="007D41A1"/>
    <w:rsid w:val="007F2231"/>
    <w:rsid w:val="007F28B1"/>
    <w:rsid w:val="007F2FBA"/>
    <w:rsid w:val="00807E17"/>
    <w:rsid w:val="0081724C"/>
    <w:rsid w:val="00823F84"/>
    <w:rsid w:val="0082565D"/>
    <w:rsid w:val="0082798F"/>
    <w:rsid w:val="008319D4"/>
    <w:rsid w:val="0083685F"/>
    <w:rsid w:val="00844C00"/>
    <w:rsid w:val="0084542B"/>
    <w:rsid w:val="0085178D"/>
    <w:rsid w:val="00854C20"/>
    <w:rsid w:val="00855725"/>
    <w:rsid w:val="00855E86"/>
    <w:rsid w:val="00865172"/>
    <w:rsid w:val="008675D2"/>
    <w:rsid w:val="008742A4"/>
    <w:rsid w:val="00875ECF"/>
    <w:rsid w:val="0087695D"/>
    <w:rsid w:val="00880880"/>
    <w:rsid w:val="008817EE"/>
    <w:rsid w:val="0088470A"/>
    <w:rsid w:val="008864AC"/>
    <w:rsid w:val="008922A6"/>
    <w:rsid w:val="008A48B2"/>
    <w:rsid w:val="008B1621"/>
    <w:rsid w:val="008C143E"/>
    <w:rsid w:val="008C2477"/>
    <w:rsid w:val="008C43A4"/>
    <w:rsid w:val="008D2BAC"/>
    <w:rsid w:val="008D3981"/>
    <w:rsid w:val="008D3C02"/>
    <w:rsid w:val="008D4C37"/>
    <w:rsid w:val="008E43AE"/>
    <w:rsid w:val="008E6AFE"/>
    <w:rsid w:val="008F3F93"/>
    <w:rsid w:val="00900474"/>
    <w:rsid w:val="00900646"/>
    <w:rsid w:val="009010A6"/>
    <w:rsid w:val="00901E55"/>
    <w:rsid w:val="00902CC8"/>
    <w:rsid w:val="00904F84"/>
    <w:rsid w:val="00910085"/>
    <w:rsid w:val="00911EA0"/>
    <w:rsid w:val="009125F5"/>
    <w:rsid w:val="00922363"/>
    <w:rsid w:val="00923B62"/>
    <w:rsid w:val="00924CC2"/>
    <w:rsid w:val="00933ABD"/>
    <w:rsid w:val="00933C7F"/>
    <w:rsid w:val="009404CF"/>
    <w:rsid w:val="00946556"/>
    <w:rsid w:val="00947162"/>
    <w:rsid w:val="00947A17"/>
    <w:rsid w:val="00954B00"/>
    <w:rsid w:val="00955848"/>
    <w:rsid w:val="00955E0A"/>
    <w:rsid w:val="00956114"/>
    <w:rsid w:val="0096093F"/>
    <w:rsid w:val="00960BB5"/>
    <w:rsid w:val="009648BF"/>
    <w:rsid w:val="00965D25"/>
    <w:rsid w:val="00970437"/>
    <w:rsid w:val="009761DE"/>
    <w:rsid w:val="0097652E"/>
    <w:rsid w:val="0097792A"/>
    <w:rsid w:val="00983675"/>
    <w:rsid w:val="00983A5A"/>
    <w:rsid w:val="00983E2D"/>
    <w:rsid w:val="00983F65"/>
    <w:rsid w:val="00987FD5"/>
    <w:rsid w:val="009912AA"/>
    <w:rsid w:val="0099150C"/>
    <w:rsid w:val="0099489E"/>
    <w:rsid w:val="009A0B03"/>
    <w:rsid w:val="009A0EC6"/>
    <w:rsid w:val="009A1043"/>
    <w:rsid w:val="009A1E63"/>
    <w:rsid w:val="009B4322"/>
    <w:rsid w:val="009B77BF"/>
    <w:rsid w:val="009C0871"/>
    <w:rsid w:val="009C38C9"/>
    <w:rsid w:val="009C57E3"/>
    <w:rsid w:val="009D7B89"/>
    <w:rsid w:val="009E25E0"/>
    <w:rsid w:val="009E573D"/>
    <w:rsid w:val="009E5BE4"/>
    <w:rsid w:val="009E6EDB"/>
    <w:rsid w:val="009F202D"/>
    <w:rsid w:val="00A02325"/>
    <w:rsid w:val="00A07583"/>
    <w:rsid w:val="00A136C4"/>
    <w:rsid w:val="00A21343"/>
    <w:rsid w:val="00A262ED"/>
    <w:rsid w:val="00A27724"/>
    <w:rsid w:val="00A312B7"/>
    <w:rsid w:val="00A31A07"/>
    <w:rsid w:val="00A32105"/>
    <w:rsid w:val="00A3558B"/>
    <w:rsid w:val="00A427AD"/>
    <w:rsid w:val="00A501D4"/>
    <w:rsid w:val="00A5023F"/>
    <w:rsid w:val="00A50E11"/>
    <w:rsid w:val="00A514FE"/>
    <w:rsid w:val="00A51F2E"/>
    <w:rsid w:val="00A70375"/>
    <w:rsid w:val="00A73F75"/>
    <w:rsid w:val="00A768EA"/>
    <w:rsid w:val="00A87283"/>
    <w:rsid w:val="00A915B0"/>
    <w:rsid w:val="00A925AC"/>
    <w:rsid w:val="00A93D05"/>
    <w:rsid w:val="00A94CCB"/>
    <w:rsid w:val="00AA6D27"/>
    <w:rsid w:val="00AB1840"/>
    <w:rsid w:val="00AC27B1"/>
    <w:rsid w:val="00AC7415"/>
    <w:rsid w:val="00AD257B"/>
    <w:rsid w:val="00AD2AE7"/>
    <w:rsid w:val="00AD522B"/>
    <w:rsid w:val="00AD53FA"/>
    <w:rsid w:val="00AE7940"/>
    <w:rsid w:val="00AF6EF8"/>
    <w:rsid w:val="00B03E0D"/>
    <w:rsid w:val="00B10984"/>
    <w:rsid w:val="00B172D2"/>
    <w:rsid w:val="00B210B9"/>
    <w:rsid w:val="00B217FF"/>
    <w:rsid w:val="00B23814"/>
    <w:rsid w:val="00B303AD"/>
    <w:rsid w:val="00B31BF4"/>
    <w:rsid w:val="00B3337D"/>
    <w:rsid w:val="00B41202"/>
    <w:rsid w:val="00B438D6"/>
    <w:rsid w:val="00B4543D"/>
    <w:rsid w:val="00B644FE"/>
    <w:rsid w:val="00B65A7B"/>
    <w:rsid w:val="00B74AA0"/>
    <w:rsid w:val="00B843AF"/>
    <w:rsid w:val="00B8574E"/>
    <w:rsid w:val="00B867AD"/>
    <w:rsid w:val="00B87F40"/>
    <w:rsid w:val="00B9323B"/>
    <w:rsid w:val="00B9323E"/>
    <w:rsid w:val="00B9377B"/>
    <w:rsid w:val="00B94BC4"/>
    <w:rsid w:val="00B96582"/>
    <w:rsid w:val="00BA5C28"/>
    <w:rsid w:val="00BC049D"/>
    <w:rsid w:val="00BC1482"/>
    <w:rsid w:val="00BC4401"/>
    <w:rsid w:val="00BD2C3D"/>
    <w:rsid w:val="00BD4033"/>
    <w:rsid w:val="00BE6E10"/>
    <w:rsid w:val="00BE7BEF"/>
    <w:rsid w:val="00BF15B3"/>
    <w:rsid w:val="00C0272A"/>
    <w:rsid w:val="00C0391E"/>
    <w:rsid w:val="00C0410B"/>
    <w:rsid w:val="00C12047"/>
    <w:rsid w:val="00C12B03"/>
    <w:rsid w:val="00C20632"/>
    <w:rsid w:val="00C348C3"/>
    <w:rsid w:val="00C50D8A"/>
    <w:rsid w:val="00C55A33"/>
    <w:rsid w:val="00C57D38"/>
    <w:rsid w:val="00C615B6"/>
    <w:rsid w:val="00C73C3D"/>
    <w:rsid w:val="00C74967"/>
    <w:rsid w:val="00C77603"/>
    <w:rsid w:val="00C80363"/>
    <w:rsid w:val="00C844C9"/>
    <w:rsid w:val="00C87039"/>
    <w:rsid w:val="00C9128D"/>
    <w:rsid w:val="00C91510"/>
    <w:rsid w:val="00C91750"/>
    <w:rsid w:val="00C91932"/>
    <w:rsid w:val="00C9752F"/>
    <w:rsid w:val="00CA0E4D"/>
    <w:rsid w:val="00CA0FB7"/>
    <w:rsid w:val="00CB0084"/>
    <w:rsid w:val="00CB6C27"/>
    <w:rsid w:val="00CC7803"/>
    <w:rsid w:val="00CD0FDA"/>
    <w:rsid w:val="00CD2A7D"/>
    <w:rsid w:val="00CD5E6B"/>
    <w:rsid w:val="00CE0D84"/>
    <w:rsid w:val="00CE0FE9"/>
    <w:rsid w:val="00CF5184"/>
    <w:rsid w:val="00CF58A7"/>
    <w:rsid w:val="00CF7577"/>
    <w:rsid w:val="00D00026"/>
    <w:rsid w:val="00D03FFB"/>
    <w:rsid w:val="00D050B0"/>
    <w:rsid w:val="00D05CE5"/>
    <w:rsid w:val="00D06C59"/>
    <w:rsid w:val="00D14E39"/>
    <w:rsid w:val="00D246F6"/>
    <w:rsid w:val="00D2674F"/>
    <w:rsid w:val="00D3253B"/>
    <w:rsid w:val="00D36844"/>
    <w:rsid w:val="00D37876"/>
    <w:rsid w:val="00D37CA7"/>
    <w:rsid w:val="00D40397"/>
    <w:rsid w:val="00D416A7"/>
    <w:rsid w:val="00D42FB9"/>
    <w:rsid w:val="00D56D09"/>
    <w:rsid w:val="00D64496"/>
    <w:rsid w:val="00D64E4A"/>
    <w:rsid w:val="00D67238"/>
    <w:rsid w:val="00D700B9"/>
    <w:rsid w:val="00D716AB"/>
    <w:rsid w:val="00D71D5E"/>
    <w:rsid w:val="00D83E67"/>
    <w:rsid w:val="00D87E74"/>
    <w:rsid w:val="00D95310"/>
    <w:rsid w:val="00D97250"/>
    <w:rsid w:val="00DA5859"/>
    <w:rsid w:val="00DA5CA7"/>
    <w:rsid w:val="00DB2EBC"/>
    <w:rsid w:val="00DB3FEB"/>
    <w:rsid w:val="00DC260E"/>
    <w:rsid w:val="00DC5D5A"/>
    <w:rsid w:val="00DC62C6"/>
    <w:rsid w:val="00DC6B5B"/>
    <w:rsid w:val="00DD05CB"/>
    <w:rsid w:val="00DD60E5"/>
    <w:rsid w:val="00DE6E7D"/>
    <w:rsid w:val="00DE6F83"/>
    <w:rsid w:val="00DF52D1"/>
    <w:rsid w:val="00E0425F"/>
    <w:rsid w:val="00E05F99"/>
    <w:rsid w:val="00E113D9"/>
    <w:rsid w:val="00E23663"/>
    <w:rsid w:val="00E238C7"/>
    <w:rsid w:val="00E23B11"/>
    <w:rsid w:val="00E27C7B"/>
    <w:rsid w:val="00E27E4A"/>
    <w:rsid w:val="00E3298B"/>
    <w:rsid w:val="00E33C01"/>
    <w:rsid w:val="00E367A8"/>
    <w:rsid w:val="00E409D3"/>
    <w:rsid w:val="00E40C48"/>
    <w:rsid w:val="00E42DBC"/>
    <w:rsid w:val="00E529C8"/>
    <w:rsid w:val="00E55359"/>
    <w:rsid w:val="00E61B34"/>
    <w:rsid w:val="00E6490F"/>
    <w:rsid w:val="00E67330"/>
    <w:rsid w:val="00E856F0"/>
    <w:rsid w:val="00E859A0"/>
    <w:rsid w:val="00E97F63"/>
    <w:rsid w:val="00EA23F8"/>
    <w:rsid w:val="00EB0619"/>
    <w:rsid w:val="00EC32B7"/>
    <w:rsid w:val="00EC39DD"/>
    <w:rsid w:val="00EC7A70"/>
    <w:rsid w:val="00EE5283"/>
    <w:rsid w:val="00EF01D2"/>
    <w:rsid w:val="00EF57E7"/>
    <w:rsid w:val="00EF5EFC"/>
    <w:rsid w:val="00EF6FCF"/>
    <w:rsid w:val="00F016B0"/>
    <w:rsid w:val="00F01CF3"/>
    <w:rsid w:val="00F028EC"/>
    <w:rsid w:val="00F02F2E"/>
    <w:rsid w:val="00F056DA"/>
    <w:rsid w:val="00F13134"/>
    <w:rsid w:val="00F20720"/>
    <w:rsid w:val="00F31329"/>
    <w:rsid w:val="00F31960"/>
    <w:rsid w:val="00F35522"/>
    <w:rsid w:val="00F360C0"/>
    <w:rsid w:val="00F41168"/>
    <w:rsid w:val="00F42C6C"/>
    <w:rsid w:val="00F4409B"/>
    <w:rsid w:val="00F46BCD"/>
    <w:rsid w:val="00F50840"/>
    <w:rsid w:val="00F57042"/>
    <w:rsid w:val="00F62B9C"/>
    <w:rsid w:val="00F631FB"/>
    <w:rsid w:val="00F643AD"/>
    <w:rsid w:val="00F73203"/>
    <w:rsid w:val="00F73B8D"/>
    <w:rsid w:val="00F81622"/>
    <w:rsid w:val="00F8441B"/>
    <w:rsid w:val="00F8572E"/>
    <w:rsid w:val="00F9326B"/>
    <w:rsid w:val="00F9629A"/>
    <w:rsid w:val="00FA0513"/>
    <w:rsid w:val="00FA07EB"/>
    <w:rsid w:val="00FA35EE"/>
    <w:rsid w:val="00FA79AF"/>
    <w:rsid w:val="00FB1449"/>
    <w:rsid w:val="00FB173B"/>
    <w:rsid w:val="00FB273B"/>
    <w:rsid w:val="00FB5FE5"/>
    <w:rsid w:val="00FB77B2"/>
    <w:rsid w:val="00FC421F"/>
    <w:rsid w:val="00FD3AB6"/>
    <w:rsid w:val="00FD6AA3"/>
    <w:rsid w:val="00FE02F4"/>
    <w:rsid w:val="00FE1BBD"/>
    <w:rsid w:val="00FE410A"/>
    <w:rsid w:val="00FF2760"/>
    <w:rsid w:val="00FF2D7E"/>
    <w:rsid w:val="00FF4659"/>
    <w:rsid w:val="00FF4900"/>
    <w:rsid w:val="00FF4A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6C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0"/>
    <w:next w:val="a"/>
    <w:link w:val="10"/>
    <w:uiPriority w:val="9"/>
    <w:qFormat/>
    <w:rsid w:val="00955848"/>
    <w:pPr>
      <w:outlineLvl w:val="0"/>
    </w:pPr>
    <w:rPr>
      <w:b/>
      <w:bCs/>
    </w:rPr>
  </w:style>
  <w:style w:type="paragraph" w:styleId="2">
    <w:name w:val="heading 2"/>
    <w:basedOn w:val="a"/>
    <w:next w:val="a"/>
    <w:link w:val="20"/>
    <w:uiPriority w:val="9"/>
    <w:unhideWhenUsed/>
    <w:qFormat/>
    <w:rsid w:val="007557EB"/>
    <w:pPr>
      <w:keepNext/>
      <w:keepLines/>
      <w:spacing w:after="0" w:line="360" w:lineRule="auto"/>
      <w:ind w:firstLine="851"/>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EE5283"/>
    <w:pPr>
      <w:keepNext/>
      <w:keepLines/>
      <w:spacing w:after="0" w:line="360" w:lineRule="auto"/>
      <w:ind w:firstLine="851"/>
      <w:jc w:val="both"/>
      <w:outlineLvl w:val="2"/>
    </w:pPr>
    <w:rPr>
      <w:rFonts w:ascii="Times New Roman" w:eastAsiaTheme="majorEastAsia" w:hAnsi="Times New Roman" w:cstheme="majorBidi"/>
      <w:b/>
      <w:sz w:val="28"/>
      <w:szCs w:val="24"/>
    </w:rPr>
  </w:style>
  <w:style w:type="paragraph" w:styleId="4">
    <w:name w:val="heading 4"/>
    <w:basedOn w:val="a"/>
    <w:next w:val="a"/>
    <w:link w:val="40"/>
    <w:uiPriority w:val="9"/>
    <w:unhideWhenUsed/>
    <w:qFormat/>
    <w:rsid w:val="000A0034"/>
    <w:pPr>
      <w:tabs>
        <w:tab w:val="left" w:pos="567"/>
        <w:tab w:val="left" w:pos="851"/>
      </w:tabs>
      <w:autoSpaceDE w:val="0"/>
      <w:autoSpaceDN w:val="0"/>
      <w:adjustRightInd w:val="0"/>
      <w:spacing w:after="0" w:line="360" w:lineRule="auto"/>
      <w:ind w:firstLine="851"/>
      <w:jc w:val="both"/>
      <w:outlineLvl w:val="3"/>
    </w:pPr>
    <w:rPr>
      <w:rFonts w:ascii="Times New Roman" w:eastAsia="Times New Roman" w:hAnsi="Times New Roman" w:cs="Times New Roman"/>
      <w:b/>
      <w:sz w:val="2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ГОСТ"/>
    <w:basedOn w:val="a"/>
    <w:link w:val="a4"/>
    <w:qFormat/>
    <w:rsid w:val="00FE1BBD"/>
    <w:pPr>
      <w:spacing w:after="0" w:line="360" w:lineRule="auto"/>
      <w:ind w:firstLine="851"/>
      <w:jc w:val="both"/>
    </w:pPr>
    <w:rPr>
      <w:rFonts w:ascii="Times New Roman" w:hAnsi="Times New Roman" w:cs="Times New Roman"/>
      <w:sz w:val="28"/>
      <w:szCs w:val="28"/>
    </w:rPr>
  </w:style>
  <w:style w:type="character" w:customStyle="1" w:styleId="a4">
    <w:name w:val="ГОСТ Знак"/>
    <w:basedOn w:val="a1"/>
    <w:link w:val="a0"/>
    <w:locked/>
    <w:rsid w:val="00FE1BBD"/>
    <w:rPr>
      <w:rFonts w:ascii="Times New Roman" w:hAnsi="Times New Roman" w:cs="Times New Roman"/>
      <w:sz w:val="28"/>
      <w:szCs w:val="28"/>
    </w:rPr>
  </w:style>
  <w:style w:type="character" w:customStyle="1" w:styleId="10">
    <w:name w:val="Заголовок 1 Знак"/>
    <w:basedOn w:val="a1"/>
    <w:link w:val="1"/>
    <w:uiPriority w:val="9"/>
    <w:rsid w:val="00955848"/>
    <w:rPr>
      <w:rFonts w:ascii="Times New Roman" w:hAnsi="Times New Roman" w:cs="Times New Roman"/>
      <w:b/>
      <w:bCs/>
      <w:sz w:val="28"/>
      <w:szCs w:val="28"/>
    </w:rPr>
  </w:style>
  <w:style w:type="character" w:customStyle="1" w:styleId="20">
    <w:name w:val="Заголовок 2 Знак"/>
    <w:basedOn w:val="a1"/>
    <w:link w:val="2"/>
    <w:uiPriority w:val="9"/>
    <w:rsid w:val="007557EB"/>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EE5283"/>
    <w:rPr>
      <w:rFonts w:ascii="Times New Roman" w:eastAsiaTheme="majorEastAsia" w:hAnsi="Times New Roman" w:cstheme="majorBidi"/>
      <w:b/>
      <w:sz w:val="28"/>
      <w:szCs w:val="24"/>
    </w:rPr>
  </w:style>
  <w:style w:type="paragraph" w:customStyle="1" w:styleId="a5">
    <w:name w:val="необычный"/>
    <w:basedOn w:val="a"/>
    <w:link w:val="a6"/>
    <w:qFormat/>
    <w:rsid w:val="00B87F40"/>
    <w:pPr>
      <w:spacing w:after="0" w:line="360" w:lineRule="auto"/>
      <w:ind w:firstLine="851"/>
      <w:jc w:val="both"/>
    </w:pPr>
    <w:rPr>
      <w:rFonts w:ascii="Times New Roman" w:eastAsia="Calibri" w:hAnsi="Times New Roman" w:cs="Times New Roman"/>
      <w:sz w:val="28"/>
      <w:szCs w:val="28"/>
    </w:rPr>
  </w:style>
  <w:style w:type="character" w:customStyle="1" w:styleId="a6">
    <w:name w:val="необычный Знак"/>
    <w:basedOn w:val="a1"/>
    <w:link w:val="a5"/>
    <w:rsid w:val="00B87F40"/>
    <w:rPr>
      <w:rFonts w:ascii="Times New Roman" w:eastAsia="Calibri" w:hAnsi="Times New Roman" w:cs="Times New Roman"/>
      <w:sz w:val="28"/>
      <w:szCs w:val="28"/>
    </w:rPr>
  </w:style>
  <w:style w:type="paragraph" w:styleId="a7">
    <w:name w:val="header"/>
    <w:basedOn w:val="a"/>
    <w:link w:val="a8"/>
    <w:uiPriority w:val="99"/>
    <w:unhideWhenUsed/>
    <w:rsid w:val="0048330C"/>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48330C"/>
  </w:style>
  <w:style w:type="paragraph" w:styleId="a9">
    <w:name w:val="footer"/>
    <w:basedOn w:val="a"/>
    <w:link w:val="aa"/>
    <w:uiPriority w:val="99"/>
    <w:unhideWhenUsed/>
    <w:rsid w:val="0048330C"/>
    <w:pPr>
      <w:tabs>
        <w:tab w:val="center" w:pos="4677"/>
        <w:tab w:val="right" w:pos="9355"/>
      </w:tabs>
      <w:spacing w:after="0" w:line="240" w:lineRule="auto"/>
    </w:pPr>
  </w:style>
  <w:style w:type="character" w:customStyle="1" w:styleId="aa">
    <w:name w:val="Нижний колонтитул Знак"/>
    <w:basedOn w:val="a1"/>
    <w:link w:val="a9"/>
    <w:uiPriority w:val="99"/>
    <w:rsid w:val="0048330C"/>
  </w:style>
  <w:style w:type="character" w:styleId="ab">
    <w:name w:val="annotation reference"/>
    <w:basedOn w:val="a1"/>
    <w:uiPriority w:val="99"/>
    <w:semiHidden/>
    <w:unhideWhenUsed/>
    <w:rsid w:val="0048330C"/>
    <w:rPr>
      <w:sz w:val="16"/>
      <w:szCs w:val="16"/>
    </w:rPr>
  </w:style>
  <w:style w:type="paragraph" w:styleId="ac">
    <w:name w:val="annotation text"/>
    <w:basedOn w:val="a"/>
    <w:link w:val="ad"/>
    <w:uiPriority w:val="99"/>
    <w:semiHidden/>
    <w:unhideWhenUsed/>
    <w:rsid w:val="0048330C"/>
    <w:pPr>
      <w:spacing w:line="240" w:lineRule="auto"/>
    </w:pPr>
    <w:rPr>
      <w:sz w:val="20"/>
      <w:szCs w:val="20"/>
    </w:rPr>
  </w:style>
  <w:style w:type="character" w:customStyle="1" w:styleId="ad">
    <w:name w:val="Текст примечания Знак"/>
    <w:basedOn w:val="a1"/>
    <w:link w:val="ac"/>
    <w:uiPriority w:val="99"/>
    <w:semiHidden/>
    <w:rsid w:val="0048330C"/>
    <w:rPr>
      <w:sz w:val="20"/>
      <w:szCs w:val="20"/>
    </w:rPr>
  </w:style>
  <w:style w:type="paragraph" w:styleId="ae">
    <w:name w:val="annotation subject"/>
    <w:basedOn w:val="ac"/>
    <w:next w:val="ac"/>
    <w:link w:val="af"/>
    <w:uiPriority w:val="99"/>
    <w:semiHidden/>
    <w:unhideWhenUsed/>
    <w:rsid w:val="0048330C"/>
    <w:rPr>
      <w:b/>
      <w:bCs/>
    </w:rPr>
  </w:style>
  <w:style w:type="character" w:customStyle="1" w:styleId="af">
    <w:name w:val="Тема примечания Знак"/>
    <w:basedOn w:val="ad"/>
    <w:link w:val="ae"/>
    <w:uiPriority w:val="99"/>
    <w:semiHidden/>
    <w:rsid w:val="0048330C"/>
    <w:rPr>
      <w:b/>
      <w:bCs/>
      <w:sz w:val="20"/>
      <w:szCs w:val="20"/>
    </w:rPr>
  </w:style>
  <w:style w:type="paragraph" w:styleId="af0">
    <w:name w:val="Balloon Text"/>
    <w:basedOn w:val="a"/>
    <w:link w:val="af1"/>
    <w:uiPriority w:val="99"/>
    <w:semiHidden/>
    <w:unhideWhenUsed/>
    <w:rsid w:val="0048330C"/>
    <w:pPr>
      <w:spacing w:after="0" w:line="240" w:lineRule="auto"/>
    </w:pPr>
    <w:rPr>
      <w:rFonts w:ascii="Segoe UI" w:hAnsi="Segoe UI" w:cs="Segoe UI"/>
      <w:sz w:val="18"/>
      <w:szCs w:val="18"/>
    </w:rPr>
  </w:style>
  <w:style w:type="character" w:customStyle="1" w:styleId="af1">
    <w:name w:val="Текст выноски Знак"/>
    <w:basedOn w:val="a1"/>
    <w:link w:val="af0"/>
    <w:uiPriority w:val="99"/>
    <w:semiHidden/>
    <w:rsid w:val="0048330C"/>
    <w:rPr>
      <w:rFonts w:ascii="Segoe UI" w:hAnsi="Segoe UI" w:cs="Segoe UI"/>
      <w:sz w:val="18"/>
      <w:szCs w:val="18"/>
    </w:rPr>
  </w:style>
  <w:style w:type="paragraph" w:styleId="af2">
    <w:name w:val="Normal (Web)"/>
    <w:basedOn w:val="a"/>
    <w:uiPriority w:val="99"/>
    <w:unhideWhenUsed/>
    <w:rsid w:val="0097043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f3">
    <w:name w:val="caption"/>
    <w:basedOn w:val="a"/>
    <w:next w:val="a"/>
    <w:uiPriority w:val="35"/>
    <w:unhideWhenUsed/>
    <w:qFormat/>
    <w:rsid w:val="00F8441B"/>
    <w:pPr>
      <w:spacing w:after="200" w:line="240" w:lineRule="auto"/>
    </w:pPr>
    <w:rPr>
      <w:i/>
      <w:iCs/>
      <w:color w:val="44546A" w:themeColor="text2"/>
      <w:sz w:val="18"/>
      <w:szCs w:val="18"/>
    </w:rPr>
  </w:style>
  <w:style w:type="character" w:styleId="af4">
    <w:name w:val="Placeholder Text"/>
    <w:basedOn w:val="a1"/>
    <w:uiPriority w:val="99"/>
    <w:semiHidden/>
    <w:rsid w:val="00B644FE"/>
    <w:rPr>
      <w:color w:val="808080"/>
    </w:rPr>
  </w:style>
  <w:style w:type="paragraph" w:styleId="af5">
    <w:name w:val="TOC Heading"/>
    <w:basedOn w:val="1"/>
    <w:next w:val="a"/>
    <w:uiPriority w:val="39"/>
    <w:unhideWhenUsed/>
    <w:qFormat/>
    <w:rsid w:val="001A40B9"/>
    <w:pPr>
      <w:outlineLvl w:val="9"/>
    </w:pPr>
    <w:rPr>
      <w:lang w:eastAsia="ru-RU"/>
    </w:rPr>
  </w:style>
  <w:style w:type="character" w:styleId="af6">
    <w:name w:val="Hyperlink"/>
    <w:basedOn w:val="a1"/>
    <w:uiPriority w:val="99"/>
    <w:unhideWhenUsed/>
    <w:rsid w:val="006D53EA"/>
    <w:rPr>
      <w:color w:val="0563C1" w:themeColor="hyperlink"/>
      <w:u w:val="single"/>
    </w:rPr>
  </w:style>
  <w:style w:type="character" w:customStyle="1" w:styleId="11">
    <w:name w:val="Неразрешенное упоминание1"/>
    <w:basedOn w:val="a1"/>
    <w:uiPriority w:val="99"/>
    <w:semiHidden/>
    <w:unhideWhenUsed/>
    <w:rsid w:val="006D53EA"/>
    <w:rPr>
      <w:color w:val="605E5C"/>
      <w:shd w:val="clear" w:color="auto" w:fill="E1DFDD"/>
    </w:rPr>
  </w:style>
  <w:style w:type="paragraph" w:styleId="12">
    <w:name w:val="toc 1"/>
    <w:basedOn w:val="a"/>
    <w:next w:val="a"/>
    <w:autoRedefine/>
    <w:uiPriority w:val="39"/>
    <w:unhideWhenUsed/>
    <w:rsid w:val="00546380"/>
    <w:pPr>
      <w:spacing w:after="100"/>
    </w:pPr>
  </w:style>
  <w:style w:type="paragraph" w:styleId="af7">
    <w:name w:val="Title"/>
    <w:basedOn w:val="a"/>
    <w:next w:val="a"/>
    <w:link w:val="af8"/>
    <w:uiPriority w:val="10"/>
    <w:qFormat/>
    <w:rsid w:val="00CE0D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8">
    <w:name w:val="Название Знак"/>
    <w:basedOn w:val="a1"/>
    <w:link w:val="af7"/>
    <w:uiPriority w:val="10"/>
    <w:rsid w:val="00CE0D84"/>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CE0D84"/>
    <w:pPr>
      <w:spacing w:after="100"/>
      <w:ind w:left="220"/>
    </w:pPr>
  </w:style>
  <w:style w:type="paragraph" w:styleId="31">
    <w:name w:val="toc 3"/>
    <w:basedOn w:val="a"/>
    <w:next w:val="a"/>
    <w:autoRedefine/>
    <w:uiPriority w:val="39"/>
    <w:unhideWhenUsed/>
    <w:rsid w:val="00CE0D84"/>
    <w:pPr>
      <w:spacing w:after="100"/>
      <w:ind w:left="440"/>
    </w:pPr>
  </w:style>
  <w:style w:type="table" w:styleId="af9">
    <w:name w:val="Table Grid"/>
    <w:basedOn w:val="a2"/>
    <w:uiPriority w:val="59"/>
    <w:rsid w:val="00BF15B3"/>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List Paragraph"/>
    <w:aliases w:val="Плюсы/Минусы"/>
    <w:basedOn w:val="a"/>
    <w:link w:val="afb"/>
    <w:uiPriority w:val="34"/>
    <w:qFormat/>
    <w:rsid w:val="00F31329"/>
    <w:pPr>
      <w:ind w:left="720"/>
      <w:contextualSpacing/>
    </w:pPr>
  </w:style>
  <w:style w:type="table" w:customStyle="1" w:styleId="13">
    <w:name w:val="Сетка таблицы1"/>
    <w:basedOn w:val="a2"/>
    <w:next w:val="af9"/>
    <w:uiPriority w:val="39"/>
    <w:rsid w:val="00C039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2"/>
    <w:next w:val="af9"/>
    <w:uiPriority w:val="59"/>
    <w:rsid w:val="00C0391E"/>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2"/>
    <w:next w:val="af9"/>
    <w:uiPriority w:val="59"/>
    <w:qFormat/>
    <w:rsid w:val="00D2674F"/>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c">
    <w:name w:val="footnote text"/>
    <w:basedOn w:val="a"/>
    <w:link w:val="afd"/>
    <w:uiPriority w:val="99"/>
    <w:unhideWhenUsed/>
    <w:rsid w:val="000E59F9"/>
    <w:pPr>
      <w:spacing w:after="0" w:line="240" w:lineRule="auto"/>
    </w:pPr>
    <w:rPr>
      <w:rFonts w:ascii="Calibri" w:eastAsia="Calibri" w:hAnsi="Calibri" w:cs="Times New Roman"/>
      <w:sz w:val="20"/>
      <w:szCs w:val="20"/>
      <w:lang w:eastAsia="ru-RU"/>
    </w:rPr>
  </w:style>
  <w:style w:type="character" w:customStyle="1" w:styleId="afd">
    <w:name w:val="Текст сноски Знак"/>
    <w:basedOn w:val="a1"/>
    <w:link w:val="afc"/>
    <w:uiPriority w:val="99"/>
    <w:rsid w:val="000E59F9"/>
    <w:rPr>
      <w:rFonts w:ascii="Calibri" w:eastAsia="Calibri" w:hAnsi="Calibri" w:cs="Times New Roman"/>
      <w:sz w:val="20"/>
      <w:szCs w:val="20"/>
      <w:lang w:eastAsia="ru-RU"/>
    </w:rPr>
  </w:style>
  <w:style w:type="character" w:styleId="afe">
    <w:name w:val="footnote reference"/>
    <w:uiPriority w:val="99"/>
    <w:unhideWhenUsed/>
    <w:rsid w:val="000E59F9"/>
    <w:rPr>
      <w:vertAlign w:val="superscript"/>
    </w:rPr>
  </w:style>
  <w:style w:type="paragraph" w:customStyle="1" w:styleId="msonormal0">
    <w:name w:val="msonormal"/>
    <w:basedOn w:val="a"/>
    <w:rsid w:val="000E59F9"/>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customStyle="1" w:styleId="HTML">
    <w:name w:val="Стандартный HTML Знак"/>
    <w:basedOn w:val="a1"/>
    <w:link w:val="HTML0"/>
    <w:uiPriority w:val="99"/>
    <w:semiHidden/>
    <w:rsid w:val="000E59F9"/>
    <w:rPr>
      <w:rFonts w:ascii="Courier New" w:eastAsiaTheme="minorEastAsia" w:hAnsi="Courier New" w:cs="Courier New"/>
      <w:sz w:val="20"/>
      <w:szCs w:val="20"/>
      <w:lang w:eastAsia="ru-RU"/>
    </w:rPr>
  </w:style>
  <w:style w:type="paragraph" w:styleId="HTML0">
    <w:name w:val="HTML Preformatted"/>
    <w:basedOn w:val="a"/>
    <w:link w:val="HTML"/>
    <w:uiPriority w:val="99"/>
    <w:semiHidden/>
    <w:unhideWhenUsed/>
    <w:rsid w:val="000E5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ru-RU"/>
    </w:rPr>
  </w:style>
  <w:style w:type="paragraph" w:customStyle="1" w:styleId="aff">
    <w:name w:val="ОСНОВНОЙ"/>
    <w:basedOn w:val="aff0"/>
    <w:qFormat/>
    <w:rsid w:val="000E59F9"/>
    <w:pPr>
      <w:spacing w:before="120" w:line="360" w:lineRule="auto"/>
      <w:ind w:firstLine="709"/>
      <w:jc w:val="both"/>
    </w:pPr>
    <w:rPr>
      <w:rFonts w:ascii="Times New Roman" w:eastAsia="Times New Roman" w:hAnsi="Times New Roman" w:cs="Times New Roman"/>
      <w:sz w:val="28"/>
      <w:szCs w:val="24"/>
      <w:lang w:eastAsia="ru-RU"/>
    </w:rPr>
  </w:style>
  <w:style w:type="paragraph" w:styleId="aff0">
    <w:name w:val="Body Text"/>
    <w:basedOn w:val="a"/>
    <w:link w:val="aff1"/>
    <w:uiPriority w:val="99"/>
    <w:semiHidden/>
    <w:unhideWhenUsed/>
    <w:rsid w:val="000E59F9"/>
    <w:pPr>
      <w:spacing w:after="120"/>
    </w:pPr>
  </w:style>
  <w:style w:type="character" w:customStyle="1" w:styleId="aff1">
    <w:name w:val="Основной текст Знак"/>
    <w:basedOn w:val="a1"/>
    <w:link w:val="aff0"/>
    <w:uiPriority w:val="99"/>
    <w:semiHidden/>
    <w:rsid w:val="000E59F9"/>
  </w:style>
  <w:style w:type="paragraph" w:customStyle="1" w:styleId="aff2">
    <w:name w:val="перчисление"/>
    <w:basedOn w:val="aff"/>
    <w:qFormat/>
    <w:rsid w:val="000E59F9"/>
    <w:pPr>
      <w:ind w:left="1571" w:hanging="360"/>
    </w:pPr>
  </w:style>
  <w:style w:type="character" w:customStyle="1" w:styleId="40">
    <w:name w:val="Заголовок 4 Знак"/>
    <w:basedOn w:val="a1"/>
    <w:link w:val="4"/>
    <w:uiPriority w:val="9"/>
    <w:rsid w:val="000A0034"/>
    <w:rPr>
      <w:rFonts w:ascii="Times New Roman" w:eastAsia="Times New Roman" w:hAnsi="Times New Roman" w:cs="Times New Roman"/>
      <w:b/>
      <w:sz w:val="28"/>
      <w:szCs w:val="18"/>
    </w:rPr>
  </w:style>
  <w:style w:type="numbering" w:customStyle="1" w:styleId="14">
    <w:name w:val="Нет списка1"/>
    <w:next w:val="a3"/>
    <w:uiPriority w:val="99"/>
    <w:semiHidden/>
    <w:unhideWhenUsed/>
    <w:rsid w:val="00EE5283"/>
  </w:style>
  <w:style w:type="character" w:customStyle="1" w:styleId="15">
    <w:name w:val="Просмотренная гиперссылка1"/>
    <w:basedOn w:val="a1"/>
    <w:uiPriority w:val="99"/>
    <w:semiHidden/>
    <w:unhideWhenUsed/>
    <w:rsid w:val="00EE5283"/>
    <w:rPr>
      <w:color w:val="954F72"/>
      <w:u w:val="single"/>
    </w:rPr>
  </w:style>
  <w:style w:type="character" w:customStyle="1" w:styleId="afb">
    <w:name w:val="Абзац списка Знак"/>
    <w:aliases w:val="Плюсы/Минусы Знак"/>
    <w:link w:val="afa"/>
    <w:uiPriority w:val="34"/>
    <w:locked/>
    <w:rsid w:val="00EE5283"/>
  </w:style>
  <w:style w:type="character" w:customStyle="1" w:styleId="UnresolvedMention">
    <w:name w:val="Unresolved Mention"/>
    <w:basedOn w:val="a1"/>
    <w:uiPriority w:val="99"/>
    <w:semiHidden/>
    <w:rsid w:val="00EE5283"/>
    <w:rPr>
      <w:color w:val="605E5C"/>
      <w:shd w:val="clear" w:color="auto" w:fill="E1DFDD"/>
    </w:rPr>
  </w:style>
  <w:style w:type="table" w:customStyle="1" w:styleId="32">
    <w:name w:val="Сетка таблицы3"/>
    <w:basedOn w:val="a2"/>
    <w:next w:val="af9"/>
    <w:uiPriority w:val="59"/>
    <w:rsid w:val="00EE52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Сетка таблицы12"/>
    <w:basedOn w:val="a2"/>
    <w:uiPriority w:val="39"/>
    <w:rsid w:val="00EE5283"/>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Сетка таблицы21"/>
    <w:basedOn w:val="a2"/>
    <w:uiPriority w:val="59"/>
    <w:rsid w:val="00EE52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Сетка таблицы111"/>
    <w:basedOn w:val="a2"/>
    <w:uiPriority w:val="39"/>
    <w:rsid w:val="00EE5283"/>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3">
    <w:name w:val="FollowedHyperlink"/>
    <w:basedOn w:val="a1"/>
    <w:uiPriority w:val="99"/>
    <w:semiHidden/>
    <w:unhideWhenUsed/>
    <w:rsid w:val="00EE5283"/>
    <w:rPr>
      <w:color w:val="954F72" w:themeColor="followedHyperlink"/>
      <w:u w:val="single"/>
    </w:rPr>
  </w:style>
  <w:style w:type="table" w:customStyle="1" w:styleId="41">
    <w:name w:val="Сетка таблицы4"/>
    <w:basedOn w:val="a2"/>
    <w:next w:val="af9"/>
    <w:uiPriority w:val="39"/>
    <w:rsid w:val="004C4C0D"/>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TEquationSection">
    <w:name w:val="MTEquationSection"/>
    <w:basedOn w:val="a1"/>
    <w:rsid w:val="00B210B9"/>
    <w:rPr>
      <w:rFonts w:ascii="Times New Roman" w:eastAsia="Times New Roman" w:hAnsi="Times New Roman" w:cs="Times New Roman"/>
      <w:vanish/>
      <w:color w:val="FF0000"/>
      <w:sz w:val="24"/>
      <w:szCs w:val="24"/>
      <w:lang w:eastAsia="ru-RU"/>
    </w:rPr>
  </w:style>
  <w:style w:type="paragraph" w:customStyle="1" w:styleId="MTDisplayEquation">
    <w:name w:val="MTDisplayEquation"/>
    <w:basedOn w:val="a0"/>
    <w:next w:val="a"/>
    <w:link w:val="MTDisplayEquation0"/>
    <w:rsid w:val="00B210B9"/>
    <w:pPr>
      <w:tabs>
        <w:tab w:val="center" w:pos="4680"/>
        <w:tab w:val="right" w:pos="9360"/>
      </w:tabs>
    </w:pPr>
  </w:style>
  <w:style w:type="character" w:customStyle="1" w:styleId="MTDisplayEquation0">
    <w:name w:val="MTDisplayEquation Знак"/>
    <w:basedOn w:val="a4"/>
    <w:link w:val="MTDisplayEquation"/>
    <w:rsid w:val="00B210B9"/>
    <w:rPr>
      <w:rFonts w:ascii="Times New Roman" w:hAnsi="Times New Roman" w:cs="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0"/>
    <w:next w:val="a"/>
    <w:link w:val="10"/>
    <w:uiPriority w:val="9"/>
    <w:qFormat/>
    <w:rsid w:val="00955848"/>
    <w:pPr>
      <w:outlineLvl w:val="0"/>
    </w:pPr>
    <w:rPr>
      <w:b/>
      <w:bCs/>
    </w:rPr>
  </w:style>
  <w:style w:type="paragraph" w:styleId="2">
    <w:name w:val="heading 2"/>
    <w:basedOn w:val="a"/>
    <w:next w:val="a"/>
    <w:link w:val="20"/>
    <w:uiPriority w:val="9"/>
    <w:unhideWhenUsed/>
    <w:qFormat/>
    <w:rsid w:val="007557EB"/>
    <w:pPr>
      <w:keepNext/>
      <w:keepLines/>
      <w:spacing w:after="0" w:line="360" w:lineRule="auto"/>
      <w:ind w:firstLine="851"/>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EE5283"/>
    <w:pPr>
      <w:keepNext/>
      <w:keepLines/>
      <w:spacing w:after="0" w:line="360" w:lineRule="auto"/>
      <w:ind w:firstLine="851"/>
      <w:jc w:val="both"/>
      <w:outlineLvl w:val="2"/>
    </w:pPr>
    <w:rPr>
      <w:rFonts w:ascii="Times New Roman" w:eastAsiaTheme="majorEastAsia" w:hAnsi="Times New Roman" w:cstheme="majorBidi"/>
      <w:b/>
      <w:sz w:val="28"/>
      <w:szCs w:val="24"/>
    </w:rPr>
  </w:style>
  <w:style w:type="paragraph" w:styleId="4">
    <w:name w:val="heading 4"/>
    <w:basedOn w:val="a"/>
    <w:next w:val="a"/>
    <w:link w:val="40"/>
    <w:uiPriority w:val="9"/>
    <w:unhideWhenUsed/>
    <w:qFormat/>
    <w:rsid w:val="000A0034"/>
    <w:pPr>
      <w:tabs>
        <w:tab w:val="left" w:pos="567"/>
        <w:tab w:val="left" w:pos="851"/>
      </w:tabs>
      <w:autoSpaceDE w:val="0"/>
      <w:autoSpaceDN w:val="0"/>
      <w:adjustRightInd w:val="0"/>
      <w:spacing w:after="0" w:line="360" w:lineRule="auto"/>
      <w:ind w:firstLine="851"/>
      <w:jc w:val="both"/>
      <w:outlineLvl w:val="3"/>
    </w:pPr>
    <w:rPr>
      <w:rFonts w:ascii="Times New Roman" w:eastAsia="Times New Roman" w:hAnsi="Times New Roman" w:cs="Times New Roman"/>
      <w:b/>
      <w:sz w:val="2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ГОСТ"/>
    <w:basedOn w:val="a"/>
    <w:link w:val="a4"/>
    <w:qFormat/>
    <w:rsid w:val="00FE1BBD"/>
    <w:pPr>
      <w:spacing w:after="0" w:line="360" w:lineRule="auto"/>
      <w:ind w:firstLine="851"/>
      <w:jc w:val="both"/>
    </w:pPr>
    <w:rPr>
      <w:rFonts w:ascii="Times New Roman" w:hAnsi="Times New Roman" w:cs="Times New Roman"/>
      <w:sz w:val="28"/>
      <w:szCs w:val="28"/>
    </w:rPr>
  </w:style>
  <w:style w:type="character" w:customStyle="1" w:styleId="a4">
    <w:name w:val="ГОСТ Знак"/>
    <w:basedOn w:val="a1"/>
    <w:link w:val="a0"/>
    <w:locked/>
    <w:rsid w:val="00FE1BBD"/>
    <w:rPr>
      <w:rFonts w:ascii="Times New Roman" w:hAnsi="Times New Roman" w:cs="Times New Roman"/>
      <w:sz w:val="28"/>
      <w:szCs w:val="28"/>
    </w:rPr>
  </w:style>
  <w:style w:type="character" w:customStyle="1" w:styleId="10">
    <w:name w:val="Заголовок 1 Знак"/>
    <w:basedOn w:val="a1"/>
    <w:link w:val="1"/>
    <w:uiPriority w:val="9"/>
    <w:rsid w:val="00955848"/>
    <w:rPr>
      <w:rFonts w:ascii="Times New Roman" w:hAnsi="Times New Roman" w:cs="Times New Roman"/>
      <w:b/>
      <w:bCs/>
      <w:sz w:val="28"/>
      <w:szCs w:val="28"/>
    </w:rPr>
  </w:style>
  <w:style w:type="character" w:customStyle="1" w:styleId="20">
    <w:name w:val="Заголовок 2 Знак"/>
    <w:basedOn w:val="a1"/>
    <w:link w:val="2"/>
    <w:uiPriority w:val="9"/>
    <w:rsid w:val="007557EB"/>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EE5283"/>
    <w:rPr>
      <w:rFonts w:ascii="Times New Roman" w:eastAsiaTheme="majorEastAsia" w:hAnsi="Times New Roman" w:cstheme="majorBidi"/>
      <w:b/>
      <w:sz w:val="28"/>
      <w:szCs w:val="24"/>
    </w:rPr>
  </w:style>
  <w:style w:type="paragraph" w:customStyle="1" w:styleId="a5">
    <w:name w:val="необычный"/>
    <w:basedOn w:val="a"/>
    <w:link w:val="a6"/>
    <w:qFormat/>
    <w:rsid w:val="00B87F40"/>
    <w:pPr>
      <w:spacing w:after="0" w:line="360" w:lineRule="auto"/>
      <w:ind w:firstLine="851"/>
      <w:jc w:val="both"/>
    </w:pPr>
    <w:rPr>
      <w:rFonts w:ascii="Times New Roman" w:eastAsia="Calibri" w:hAnsi="Times New Roman" w:cs="Times New Roman"/>
      <w:sz w:val="28"/>
      <w:szCs w:val="28"/>
    </w:rPr>
  </w:style>
  <w:style w:type="character" w:customStyle="1" w:styleId="a6">
    <w:name w:val="необычный Знак"/>
    <w:basedOn w:val="a1"/>
    <w:link w:val="a5"/>
    <w:rsid w:val="00B87F40"/>
    <w:rPr>
      <w:rFonts w:ascii="Times New Roman" w:eastAsia="Calibri" w:hAnsi="Times New Roman" w:cs="Times New Roman"/>
      <w:sz w:val="28"/>
      <w:szCs w:val="28"/>
    </w:rPr>
  </w:style>
  <w:style w:type="paragraph" w:styleId="a7">
    <w:name w:val="header"/>
    <w:basedOn w:val="a"/>
    <w:link w:val="a8"/>
    <w:uiPriority w:val="99"/>
    <w:unhideWhenUsed/>
    <w:rsid w:val="0048330C"/>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48330C"/>
  </w:style>
  <w:style w:type="paragraph" w:styleId="a9">
    <w:name w:val="footer"/>
    <w:basedOn w:val="a"/>
    <w:link w:val="aa"/>
    <w:uiPriority w:val="99"/>
    <w:unhideWhenUsed/>
    <w:rsid w:val="0048330C"/>
    <w:pPr>
      <w:tabs>
        <w:tab w:val="center" w:pos="4677"/>
        <w:tab w:val="right" w:pos="9355"/>
      </w:tabs>
      <w:spacing w:after="0" w:line="240" w:lineRule="auto"/>
    </w:pPr>
  </w:style>
  <w:style w:type="character" w:customStyle="1" w:styleId="aa">
    <w:name w:val="Нижний колонтитул Знак"/>
    <w:basedOn w:val="a1"/>
    <w:link w:val="a9"/>
    <w:uiPriority w:val="99"/>
    <w:rsid w:val="0048330C"/>
  </w:style>
  <w:style w:type="character" w:styleId="ab">
    <w:name w:val="annotation reference"/>
    <w:basedOn w:val="a1"/>
    <w:uiPriority w:val="99"/>
    <w:semiHidden/>
    <w:unhideWhenUsed/>
    <w:rsid w:val="0048330C"/>
    <w:rPr>
      <w:sz w:val="16"/>
      <w:szCs w:val="16"/>
    </w:rPr>
  </w:style>
  <w:style w:type="paragraph" w:styleId="ac">
    <w:name w:val="annotation text"/>
    <w:basedOn w:val="a"/>
    <w:link w:val="ad"/>
    <w:uiPriority w:val="99"/>
    <w:semiHidden/>
    <w:unhideWhenUsed/>
    <w:rsid w:val="0048330C"/>
    <w:pPr>
      <w:spacing w:line="240" w:lineRule="auto"/>
    </w:pPr>
    <w:rPr>
      <w:sz w:val="20"/>
      <w:szCs w:val="20"/>
    </w:rPr>
  </w:style>
  <w:style w:type="character" w:customStyle="1" w:styleId="ad">
    <w:name w:val="Текст примечания Знак"/>
    <w:basedOn w:val="a1"/>
    <w:link w:val="ac"/>
    <w:uiPriority w:val="99"/>
    <w:semiHidden/>
    <w:rsid w:val="0048330C"/>
    <w:rPr>
      <w:sz w:val="20"/>
      <w:szCs w:val="20"/>
    </w:rPr>
  </w:style>
  <w:style w:type="paragraph" w:styleId="ae">
    <w:name w:val="annotation subject"/>
    <w:basedOn w:val="ac"/>
    <w:next w:val="ac"/>
    <w:link w:val="af"/>
    <w:uiPriority w:val="99"/>
    <w:semiHidden/>
    <w:unhideWhenUsed/>
    <w:rsid w:val="0048330C"/>
    <w:rPr>
      <w:b/>
      <w:bCs/>
    </w:rPr>
  </w:style>
  <w:style w:type="character" w:customStyle="1" w:styleId="af">
    <w:name w:val="Тема примечания Знак"/>
    <w:basedOn w:val="ad"/>
    <w:link w:val="ae"/>
    <w:uiPriority w:val="99"/>
    <w:semiHidden/>
    <w:rsid w:val="0048330C"/>
    <w:rPr>
      <w:b/>
      <w:bCs/>
      <w:sz w:val="20"/>
      <w:szCs w:val="20"/>
    </w:rPr>
  </w:style>
  <w:style w:type="paragraph" w:styleId="af0">
    <w:name w:val="Balloon Text"/>
    <w:basedOn w:val="a"/>
    <w:link w:val="af1"/>
    <w:uiPriority w:val="99"/>
    <w:semiHidden/>
    <w:unhideWhenUsed/>
    <w:rsid w:val="0048330C"/>
    <w:pPr>
      <w:spacing w:after="0" w:line="240" w:lineRule="auto"/>
    </w:pPr>
    <w:rPr>
      <w:rFonts w:ascii="Segoe UI" w:hAnsi="Segoe UI" w:cs="Segoe UI"/>
      <w:sz w:val="18"/>
      <w:szCs w:val="18"/>
    </w:rPr>
  </w:style>
  <w:style w:type="character" w:customStyle="1" w:styleId="af1">
    <w:name w:val="Текст выноски Знак"/>
    <w:basedOn w:val="a1"/>
    <w:link w:val="af0"/>
    <w:uiPriority w:val="99"/>
    <w:semiHidden/>
    <w:rsid w:val="0048330C"/>
    <w:rPr>
      <w:rFonts w:ascii="Segoe UI" w:hAnsi="Segoe UI" w:cs="Segoe UI"/>
      <w:sz w:val="18"/>
      <w:szCs w:val="18"/>
    </w:rPr>
  </w:style>
  <w:style w:type="paragraph" w:styleId="af2">
    <w:name w:val="Normal (Web)"/>
    <w:basedOn w:val="a"/>
    <w:uiPriority w:val="99"/>
    <w:unhideWhenUsed/>
    <w:rsid w:val="0097043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f3">
    <w:name w:val="caption"/>
    <w:basedOn w:val="a"/>
    <w:next w:val="a"/>
    <w:uiPriority w:val="35"/>
    <w:unhideWhenUsed/>
    <w:qFormat/>
    <w:rsid w:val="00F8441B"/>
    <w:pPr>
      <w:spacing w:after="200" w:line="240" w:lineRule="auto"/>
    </w:pPr>
    <w:rPr>
      <w:i/>
      <w:iCs/>
      <w:color w:val="44546A" w:themeColor="text2"/>
      <w:sz w:val="18"/>
      <w:szCs w:val="18"/>
    </w:rPr>
  </w:style>
  <w:style w:type="character" w:styleId="af4">
    <w:name w:val="Placeholder Text"/>
    <w:basedOn w:val="a1"/>
    <w:uiPriority w:val="99"/>
    <w:semiHidden/>
    <w:rsid w:val="00B644FE"/>
    <w:rPr>
      <w:color w:val="808080"/>
    </w:rPr>
  </w:style>
  <w:style w:type="paragraph" w:styleId="af5">
    <w:name w:val="TOC Heading"/>
    <w:basedOn w:val="1"/>
    <w:next w:val="a"/>
    <w:uiPriority w:val="39"/>
    <w:unhideWhenUsed/>
    <w:qFormat/>
    <w:rsid w:val="001A40B9"/>
    <w:pPr>
      <w:outlineLvl w:val="9"/>
    </w:pPr>
    <w:rPr>
      <w:lang w:eastAsia="ru-RU"/>
    </w:rPr>
  </w:style>
  <w:style w:type="character" w:styleId="af6">
    <w:name w:val="Hyperlink"/>
    <w:basedOn w:val="a1"/>
    <w:uiPriority w:val="99"/>
    <w:unhideWhenUsed/>
    <w:rsid w:val="006D53EA"/>
    <w:rPr>
      <w:color w:val="0563C1" w:themeColor="hyperlink"/>
      <w:u w:val="single"/>
    </w:rPr>
  </w:style>
  <w:style w:type="character" w:customStyle="1" w:styleId="11">
    <w:name w:val="Неразрешенное упоминание1"/>
    <w:basedOn w:val="a1"/>
    <w:uiPriority w:val="99"/>
    <w:semiHidden/>
    <w:unhideWhenUsed/>
    <w:rsid w:val="006D53EA"/>
    <w:rPr>
      <w:color w:val="605E5C"/>
      <w:shd w:val="clear" w:color="auto" w:fill="E1DFDD"/>
    </w:rPr>
  </w:style>
  <w:style w:type="paragraph" w:styleId="12">
    <w:name w:val="toc 1"/>
    <w:basedOn w:val="a"/>
    <w:next w:val="a"/>
    <w:autoRedefine/>
    <w:uiPriority w:val="39"/>
    <w:unhideWhenUsed/>
    <w:rsid w:val="00546380"/>
    <w:pPr>
      <w:spacing w:after="100"/>
    </w:pPr>
  </w:style>
  <w:style w:type="paragraph" w:styleId="af7">
    <w:name w:val="Title"/>
    <w:basedOn w:val="a"/>
    <w:next w:val="a"/>
    <w:link w:val="af8"/>
    <w:uiPriority w:val="10"/>
    <w:qFormat/>
    <w:rsid w:val="00CE0D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8">
    <w:name w:val="Название Знак"/>
    <w:basedOn w:val="a1"/>
    <w:link w:val="af7"/>
    <w:uiPriority w:val="10"/>
    <w:rsid w:val="00CE0D84"/>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CE0D84"/>
    <w:pPr>
      <w:spacing w:after="100"/>
      <w:ind w:left="220"/>
    </w:pPr>
  </w:style>
  <w:style w:type="paragraph" w:styleId="31">
    <w:name w:val="toc 3"/>
    <w:basedOn w:val="a"/>
    <w:next w:val="a"/>
    <w:autoRedefine/>
    <w:uiPriority w:val="39"/>
    <w:unhideWhenUsed/>
    <w:rsid w:val="00CE0D84"/>
    <w:pPr>
      <w:spacing w:after="100"/>
      <w:ind w:left="440"/>
    </w:pPr>
  </w:style>
  <w:style w:type="table" w:styleId="af9">
    <w:name w:val="Table Grid"/>
    <w:basedOn w:val="a2"/>
    <w:uiPriority w:val="59"/>
    <w:rsid w:val="00BF15B3"/>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List Paragraph"/>
    <w:aliases w:val="Плюсы/Минусы"/>
    <w:basedOn w:val="a"/>
    <w:link w:val="afb"/>
    <w:uiPriority w:val="34"/>
    <w:qFormat/>
    <w:rsid w:val="00F31329"/>
    <w:pPr>
      <w:ind w:left="720"/>
      <w:contextualSpacing/>
    </w:pPr>
  </w:style>
  <w:style w:type="table" w:customStyle="1" w:styleId="13">
    <w:name w:val="Сетка таблицы1"/>
    <w:basedOn w:val="a2"/>
    <w:next w:val="af9"/>
    <w:uiPriority w:val="39"/>
    <w:rsid w:val="00C039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2"/>
    <w:next w:val="af9"/>
    <w:uiPriority w:val="59"/>
    <w:rsid w:val="00C0391E"/>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2"/>
    <w:next w:val="af9"/>
    <w:uiPriority w:val="59"/>
    <w:qFormat/>
    <w:rsid w:val="00D2674F"/>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c">
    <w:name w:val="footnote text"/>
    <w:basedOn w:val="a"/>
    <w:link w:val="afd"/>
    <w:uiPriority w:val="99"/>
    <w:unhideWhenUsed/>
    <w:rsid w:val="000E59F9"/>
    <w:pPr>
      <w:spacing w:after="0" w:line="240" w:lineRule="auto"/>
    </w:pPr>
    <w:rPr>
      <w:rFonts w:ascii="Calibri" w:eastAsia="Calibri" w:hAnsi="Calibri" w:cs="Times New Roman"/>
      <w:sz w:val="20"/>
      <w:szCs w:val="20"/>
      <w:lang w:eastAsia="ru-RU"/>
    </w:rPr>
  </w:style>
  <w:style w:type="character" w:customStyle="1" w:styleId="afd">
    <w:name w:val="Текст сноски Знак"/>
    <w:basedOn w:val="a1"/>
    <w:link w:val="afc"/>
    <w:uiPriority w:val="99"/>
    <w:rsid w:val="000E59F9"/>
    <w:rPr>
      <w:rFonts w:ascii="Calibri" w:eastAsia="Calibri" w:hAnsi="Calibri" w:cs="Times New Roman"/>
      <w:sz w:val="20"/>
      <w:szCs w:val="20"/>
      <w:lang w:eastAsia="ru-RU"/>
    </w:rPr>
  </w:style>
  <w:style w:type="character" w:styleId="afe">
    <w:name w:val="footnote reference"/>
    <w:uiPriority w:val="99"/>
    <w:unhideWhenUsed/>
    <w:rsid w:val="000E59F9"/>
    <w:rPr>
      <w:vertAlign w:val="superscript"/>
    </w:rPr>
  </w:style>
  <w:style w:type="paragraph" w:customStyle="1" w:styleId="msonormal0">
    <w:name w:val="msonormal"/>
    <w:basedOn w:val="a"/>
    <w:rsid w:val="000E59F9"/>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customStyle="1" w:styleId="HTML">
    <w:name w:val="Стандартный HTML Знак"/>
    <w:basedOn w:val="a1"/>
    <w:link w:val="HTML0"/>
    <w:uiPriority w:val="99"/>
    <w:semiHidden/>
    <w:rsid w:val="000E59F9"/>
    <w:rPr>
      <w:rFonts w:ascii="Courier New" w:eastAsiaTheme="minorEastAsia" w:hAnsi="Courier New" w:cs="Courier New"/>
      <w:sz w:val="20"/>
      <w:szCs w:val="20"/>
      <w:lang w:eastAsia="ru-RU"/>
    </w:rPr>
  </w:style>
  <w:style w:type="paragraph" w:styleId="HTML0">
    <w:name w:val="HTML Preformatted"/>
    <w:basedOn w:val="a"/>
    <w:link w:val="HTML"/>
    <w:uiPriority w:val="99"/>
    <w:semiHidden/>
    <w:unhideWhenUsed/>
    <w:rsid w:val="000E5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ru-RU"/>
    </w:rPr>
  </w:style>
  <w:style w:type="paragraph" w:customStyle="1" w:styleId="aff">
    <w:name w:val="ОСНОВНОЙ"/>
    <w:basedOn w:val="aff0"/>
    <w:qFormat/>
    <w:rsid w:val="000E59F9"/>
    <w:pPr>
      <w:spacing w:before="120" w:line="360" w:lineRule="auto"/>
      <w:ind w:firstLine="709"/>
      <w:jc w:val="both"/>
    </w:pPr>
    <w:rPr>
      <w:rFonts w:ascii="Times New Roman" w:eastAsia="Times New Roman" w:hAnsi="Times New Roman" w:cs="Times New Roman"/>
      <w:sz w:val="28"/>
      <w:szCs w:val="24"/>
      <w:lang w:eastAsia="ru-RU"/>
    </w:rPr>
  </w:style>
  <w:style w:type="paragraph" w:styleId="aff0">
    <w:name w:val="Body Text"/>
    <w:basedOn w:val="a"/>
    <w:link w:val="aff1"/>
    <w:uiPriority w:val="99"/>
    <w:semiHidden/>
    <w:unhideWhenUsed/>
    <w:rsid w:val="000E59F9"/>
    <w:pPr>
      <w:spacing w:after="120"/>
    </w:pPr>
  </w:style>
  <w:style w:type="character" w:customStyle="1" w:styleId="aff1">
    <w:name w:val="Основной текст Знак"/>
    <w:basedOn w:val="a1"/>
    <w:link w:val="aff0"/>
    <w:uiPriority w:val="99"/>
    <w:semiHidden/>
    <w:rsid w:val="000E59F9"/>
  </w:style>
  <w:style w:type="paragraph" w:customStyle="1" w:styleId="aff2">
    <w:name w:val="перчисление"/>
    <w:basedOn w:val="aff"/>
    <w:qFormat/>
    <w:rsid w:val="000E59F9"/>
    <w:pPr>
      <w:ind w:left="1571" w:hanging="360"/>
    </w:pPr>
  </w:style>
  <w:style w:type="character" w:customStyle="1" w:styleId="40">
    <w:name w:val="Заголовок 4 Знак"/>
    <w:basedOn w:val="a1"/>
    <w:link w:val="4"/>
    <w:uiPriority w:val="9"/>
    <w:rsid w:val="000A0034"/>
    <w:rPr>
      <w:rFonts w:ascii="Times New Roman" w:eastAsia="Times New Roman" w:hAnsi="Times New Roman" w:cs="Times New Roman"/>
      <w:b/>
      <w:sz w:val="28"/>
      <w:szCs w:val="18"/>
    </w:rPr>
  </w:style>
  <w:style w:type="numbering" w:customStyle="1" w:styleId="14">
    <w:name w:val="Нет списка1"/>
    <w:next w:val="a3"/>
    <w:uiPriority w:val="99"/>
    <w:semiHidden/>
    <w:unhideWhenUsed/>
    <w:rsid w:val="00EE5283"/>
  </w:style>
  <w:style w:type="character" w:customStyle="1" w:styleId="15">
    <w:name w:val="Просмотренная гиперссылка1"/>
    <w:basedOn w:val="a1"/>
    <w:uiPriority w:val="99"/>
    <w:semiHidden/>
    <w:unhideWhenUsed/>
    <w:rsid w:val="00EE5283"/>
    <w:rPr>
      <w:color w:val="954F72"/>
      <w:u w:val="single"/>
    </w:rPr>
  </w:style>
  <w:style w:type="character" w:customStyle="1" w:styleId="afb">
    <w:name w:val="Абзац списка Знак"/>
    <w:aliases w:val="Плюсы/Минусы Знак"/>
    <w:link w:val="afa"/>
    <w:uiPriority w:val="34"/>
    <w:locked/>
    <w:rsid w:val="00EE5283"/>
  </w:style>
  <w:style w:type="character" w:customStyle="1" w:styleId="UnresolvedMention">
    <w:name w:val="Unresolved Mention"/>
    <w:basedOn w:val="a1"/>
    <w:uiPriority w:val="99"/>
    <w:semiHidden/>
    <w:rsid w:val="00EE5283"/>
    <w:rPr>
      <w:color w:val="605E5C"/>
      <w:shd w:val="clear" w:color="auto" w:fill="E1DFDD"/>
    </w:rPr>
  </w:style>
  <w:style w:type="table" w:customStyle="1" w:styleId="32">
    <w:name w:val="Сетка таблицы3"/>
    <w:basedOn w:val="a2"/>
    <w:next w:val="af9"/>
    <w:uiPriority w:val="59"/>
    <w:rsid w:val="00EE52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Сетка таблицы12"/>
    <w:basedOn w:val="a2"/>
    <w:uiPriority w:val="39"/>
    <w:rsid w:val="00EE5283"/>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Сетка таблицы21"/>
    <w:basedOn w:val="a2"/>
    <w:uiPriority w:val="59"/>
    <w:rsid w:val="00EE52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Сетка таблицы111"/>
    <w:basedOn w:val="a2"/>
    <w:uiPriority w:val="39"/>
    <w:rsid w:val="00EE5283"/>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3">
    <w:name w:val="FollowedHyperlink"/>
    <w:basedOn w:val="a1"/>
    <w:uiPriority w:val="99"/>
    <w:semiHidden/>
    <w:unhideWhenUsed/>
    <w:rsid w:val="00EE5283"/>
    <w:rPr>
      <w:color w:val="954F72" w:themeColor="followedHyperlink"/>
      <w:u w:val="single"/>
    </w:rPr>
  </w:style>
  <w:style w:type="table" w:customStyle="1" w:styleId="41">
    <w:name w:val="Сетка таблицы4"/>
    <w:basedOn w:val="a2"/>
    <w:next w:val="af9"/>
    <w:uiPriority w:val="39"/>
    <w:rsid w:val="004C4C0D"/>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TEquationSection">
    <w:name w:val="MTEquationSection"/>
    <w:basedOn w:val="a1"/>
    <w:rsid w:val="00B210B9"/>
    <w:rPr>
      <w:rFonts w:ascii="Times New Roman" w:eastAsia="Times New Roman" w:hAnsi="Times New Roman" w:cs="Times New Roman"/>
      <w:vanish/>
      <w:color w:val="FF0000"/>
      <w:sz w:val="24"/>
      <w:szCs w:val="24"/>
      <w:lang w:eastAsia="ru-RU"/>
    </w:rPr>
  </w:style>
  <w:style w:type="paragraph" w:customStyle="1" w:styleId="MTDisplayEquation">
    <w:name w:val="MTDisplayEquation"/>
    <w:basedOn w:val="a0"/>
    <w:next w:val="a"/>
    <w:link w:val="MTDisplayEquation0"/>
    <w:rsid w:val="00B210B9"/>
    <w:pPr>
      <w:tabs>
        <w:tab w:val="center" w:pos="4680"/>
        <w:tab w:val="right" w:pos="9360"/>
      </w:tabs>
    </w:pPr>
  </w:style>
  <w:style w:type="character" w:customStyle="1" w:styleId="MTDisplayEquation0">
    <w:name w:val="MTDisplayEquation Знак"/>
    <w:basedOn w:val="a4"/>
    <w:link w:val="MTDisplayEquation"/>
    <w:rsid w:val="00B210B9"/>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69320">
      <w:bodyDiv w:val="1"/>
      <w:marLeft w:val="0"/>
      <w:marRight w:val="0"/>
      <w:marTop w:val="0"/>
      <w:marBottom w:val="0"/>
      <w:divBdr>
        <w:top w:val="none" w:sz="0" w:space="0" w:color="auto"/>
        <w:left w:val="none" w:sz="0" w:space="0" w:color="auto"/>
        <w:bottom w:val="none" w:sz="0" w:space="0" w:color="auto"/>
        <w:right w:val="none" w:sz="0" w:space="0" w:color="auto"/>
      </w:divBdr>
    </w:div>
    <w:div w:id="116727757">
      <w:bodyDiv w:val="1"/>
      <w:marLeft w:val="0"/>
      <w:marRight w:val="0"/>
      <w:marTop w:val="0"/>
      <w:marBottom w:val="0"/>
      <w:divBdr>
        <w:top w:val="none" w:sz="0" w:space="0" w:color="auto"/>
        <w:left w:val="none" w:sz="0" w:space="0" w:color="auto"/>
        <w:bottom w:val="none" w:sz="0" w:space="0" w:color="auto"/>
        <w:right w:val="none" w:sz="0" w:space="0" w:color="auto"/>
      </w:divBdr>
    </w:div>
    <w:div w:id="190992212">
      <w:bodyDiv w:val="1"/>
      <w:marLeft w:val="0"/>
      <w:marRight w:val="0"/>
      <w:marTop w:val="0"/>
      <w:marBottom w:val="0"/>
      <w:divBdr>
        <w:top w:val="none" w:sz="0" w:space="0" w:color="auto"/>
        <w:left w:val="none" w:sz="0" w:space="0" w:color="auto"/>
        <w:bottom w:val="none" w:sz="0" w:space="0" w:color="auto"/>
        <w:right w:val="none" w:sz="0" w:space="0" w:color="auto"/>
      </w:divBdr>
    </w:div>
    <w:div w:id="289748569">
      <w:bodyDiv w:val="1"/>
      <w:marLeft w:val="0"/>
      <w:marRight w:val="0"/>
      <w:marTop w:val="0"/>
      <w:marBottom w:val="0"/>
      <w:divBdr>
        <w:top w:val="none" w:sz="0" w:space="0" w:color="auto"/>
        <w:left w:val="none" w:sz="0" w:space="0" w:color="auto"/>
        <w:bottom w:val="none" w:sz="0" w:space="0" w:color="auto"/>
        <w:right w:val="none" w:sz="0" w:space="0" w:color="auto"/>
      </w:divBdr>
    </w:div>
    <w:div w:id="300118986">
      <w:bodyDiv w:val="1"/>
      <w:marLeft w:val="0"/>
      <w:marRight w:val="0"/>
      <w:marTop w:val="0"/>
      <w:marBottom w:val="0"/>
      <w:divBdr>
        <w:top w:val="none" w:sz="0" w:space="0" w:color="auto"/>
        <w:left w:val="none" w:sz="0" w:space="0" w:color="auto"/>
        <w:bottom w:val="none" w:sz="0" w:space="0" w:color="auto"/>
        <w:right w:val="none" w:sz="0" w:space="0" w:color="auto"/>
      </w:divBdr>
    </w:div>
    <w:div w:id="304313099">
      <w:bodyDiv w:val="1"/>
      <w:marLeft w:val="0"/>
      <w:marRight w:val="0"/>
      <w:marTop w:val="0"/>
      <w:marBottom w:val="0"/>
      <w:divBdr>
        <w:top w:val="none" w:sz="0" w:space="0" w:color="auto"/>
        <w:left w:val="none" w:sz="0" w:space="0" w:color="auto"/>
        <w:bottom w:val="none" w:sz="0" w:space="0" w:color="auto"/>
        <w:right w:val="none" w:sz="0" w:space="0" w:color="auto"/>
      </w:divBdr>
    </w:div>
    <w:div w:id="437482453">
      <w:bodyDiv w:val="1"/>
      <w:marLeft w:val="0"/>
      <w:marRight w:val="0"/>
      <w:marTop w:val="0"/>
      <w:marBottom w:val="0"/>
      <w:divBdr>
        <w:top w:val="none" w:sz="0" w:space="0" w:color="auto"/>
        <w:left w:val="none" w:sz="0" w:space="0" w:color="auto"/>
        <w:bottom w:val="none" w:sz="0" w:space="0" w:color="auto"/>
        <w:right w:val="none" w:sz="0" w:space="0" w:color="auto"/>
      </w:divBdr>
    </w:div>
    <w:div w:id="438916524">
      <w:bodyDiv w:val="1"/>
      <w:marLeft w:val="0"/>
      <w:marRight w:val="0"/>
      <w:marTop w:val="0"/>
      <w:marBottom w:val="0"/>
      <w:divBdr>
        <w:top w:val="none" w:sz="0" w:space="0" w:color="auto"/>
        <w:left w:val="none" w:sz="0" w:space="0" w:color="auto"/>
        <w:bottom w:val="none" w:sz="0" w:space="0" w:color="auto"/>
        <w:right w:val="none" w:sz="0" w:space="0" w:color="auto"/>
      </w:divBdr>
    </w:div>
    <w:div w:id="530338500">
      <w:bodyDiv w:val="1"/>
      <w:marLeft w:val="0"/>
      <w:marRight w:val="0"/>
      <w:marTop w:val="0"/>
      <w:marBottom w:val="0"/>
      <w:divBdr>
        <w:top w:val="none" w:sz="0" w:space="0" w:color="auto"/>
        <w:left w:val="none" w:sz="0" w:space="0" w:color="auto"/>
        <w:bottom w:val="none" w:sz="0" w:space="0" w:color="auto"/>
        <w:right w:val="none" w:sz="0" w:space="0" w:color="auto"/>
      </w:divBdr>
    </w:div>
    <w:div w:id="534196474">
      <w:bodyDiv w:val="1"/>
      <w:marLeft w:val="0"/>
      <w:marRight w:val="0"/>
      <w:marTop w:val="0"/>
      <w:marBottom w:val="0"/>
      <w:divBdr>
        <w:top w:val="none" w:sz="0" w:space="0" w:color="auto"/>
        <w:left w:val="none" w:sz="0" w:space="0" w:color="auto"/>
        <w:bottom w:val="none" w:sz="0" w:space="0" w:color="auto"/>
        <w:right w:val="none" w:sz="0" w:space="0" w:color="auto"/>
      </w:divBdr>
      <w:divsChild>
        <w:div w:id="386030459">
          <w:marLeft w:val="0"/>
          <w:marRight w:val="0"/>
          <w:marTop w:val="0"/>
          <w:marBottom w:val="0"/>
          <w:divBdr>
            <w:top w:val="single" w:sz="2" w:space="0" w:color="E3E3E3"/>
            <w:left w:val="single" w:sz="2" w:space="0" w:color="E3E3E3"/>
            <w:bottom w:val="single" w:sz="2" w:space="0" w:color="E3E3E3"/>
            <w:right w:val="single" w:sz="2" w:space="0" w:color="E3E3E3"/>
          </w:divBdr>
          <w:divsChild>
            <w:div w:id="766732409">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090175">
                  <w:marLeft w:val="0"/>
                  <w:marRight w:val="0"/>
                  <w:marTop w:val="0"/>
                  <w:marBottom w:val="0"/>
                  <w:divBdr>
                    <w:top w:val="single" w:sz="2" w:space="0" w:color="E3E3E3"/>
                    <w:left w:val="single" w:sz="2" w:space="0" w:color="E3E3E3"/>
                    <w:bottom w:val="single" w:sz="2" w:space="0" w:color="E3E3E3"/>
                    <w:right w:val="single" w:sz="2" w:space="0" w:color="E3E3E3"/>
                  </w:divBdr>
                  <w:divsChild>
                    <w:div w:id="750929944">
                      <w:marLeft w:val="0"/>
                      <w:marRight w:val="0"/>
                      <w:marTop w:val="0"/>
                      <w:marBottom w:val="0"/>
                      <w:divBdr>
                        <w:top w:val="single" w:sz="2" w:space="0" w:color="E3E3E3"/>
                        <w:left w:val="single" w:sz="2" w:space="0" w:color="E3E3E3"/>
                        <w:bottom w:val="single" w:sz="2" w:space="0" w:color="E3E3E3"/>
                        <w:right w:val="single" w:sz="2" w:space="0" w:color="E3E3E3"/>
                      </w:divBdr>
                      <w:divsChild>
                        <w:div w:id="769398867">
                          <w:marLeft w:val="0"/>
                          <w:marRight w:val="0"/>
                          <w:marTop w:val="0"/>
                          <w:marBottom w:val="0"/>
                          <w:divBdr>
                            <w:top w:val="single" w:sz="2" w:space="0" w:color="E3E3E3"/>
                            <w:left w:val="single" w:sz="2" w:space="0" w:color="E3E3E3"/>
                            <w:bottom w:val="single" w:sz="2" w:space="0" w:color="E3E3E3"/>
                            <w:right w:val="single" w:sz="2" w:space="0" w:color="E3E3E3"/>
                          </w:divBdr>
                          <w:divsChild>
                            <w:div w:id="1582836636">
                              <w:marLeft w:val="0"/>
                              <w:marRight w:val="0"/>
                              <w:marTop w:val="0"/>
                              <w:marBottom w:val="0"/>
                              <w:divBdr>
                                <w:top w:val="single" w:sz="2" w:space="0" w:color="E3E3E3"/>
                                <w:left w:val="single" w:sz="2" w:space="0" w:color="E3E3E3"/>
                                <w:bottom w:val="single" w:sz="2" w:space="0" w:color="E3E3E3"/>
                                <w:right w:val="single" w:sz="2" w:space="0" w:color="E3E3E3"/>
                              </w:divBdr>
                              <w:divsChild>
                                <w:div w:id="743918753">
                                  <w:marLeft w:val="0"/>
                                  <w:marRight w:val="0"/>
                                  <w:marTop w:val="0"/>
                                  <w:marBottom w:val="0"/>
                                  <w:divBdr>
                                    <w:top w:val="single" w:sz="2" w:space="0" w:color="E3E3E3"/>
                                    <w:left w:val="single" w:sz="2" w:space="0" w:color="E3E3E3"/>
                                    <w:bottom w:val="single" w:sz="2" w:space="0" w:color="E3E3E3"/>
                                    <w:right w:val="single" w:sz="2" w:space="0" w:color="E3E3E3"/>
                                  </w:divBdr>
                                  <w:divsChild>
                                    <w:div w:id="1581914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43885979">
                              <w:marLeft w:val="0"/>
                              <w:marRight w:val="0"/>
                              <w:marTop w:val="0"/>
                              <w:marBottom w:val="0"/>
                              <w:divBdr>
                                <w:top w:val="single" w:sz="2" w:space="0" w:color="E3E3E3"/>
                                <w:left w:val="single" w:sz="2" w:space="0" w:color="E3E3E3"/>
                                <w:bottom w:val="single" w:sz="2" w:space="0" w:color="E3E3E3"/>
                                <w:right w:val="single" w:sz="2" w:space="0" w:color="E3E3E3"/>
                              </w:divBdr>
                              <w:divsChild>
                                <w:div w:id="234705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9899929">
      <w:bodyDiv w:val="1"/>
      <w:marLeft w:val="0"/>
      <w:marRight w:val="0"/>
      <w:marTop w:val="0"/>
      <w:marBottom w:val="0"/>
      <w:divBdr>
        <w:top w:val="none" w:sz="0" w:space="0" w:color="auto"/>
        <w:left w:val="none" w:sz="0" w:space="0" w:color="auto"/>
        <w:bottom w:val="none" w:sz="0" w:space="0" w:color="auto"/>
        <w:right w:val="none" w:sz="0" w:space="0" w:color="auto"/>
      </w:divBdr>
    </w:div>
    <w:div w:id="977345195">
      <w:bodyDiv w:val="1"/>
      <w:marLeft w:val="0"/>
      <w:marRight w:val="0"/>
      <w:marTop w:val="0"/>
      <w:marBottom w:val="0"/>
      <w:divBdr>
        <w:top w:val="none" w:sz="0" w:space="0" w:color="auto"/>
        <w:left w:val="none" w:sz="0" w:space="0" w:color="auto"/>
        <w:bottom w:val="none" w:sz="0" w:space="0" w:color="auto"/>
        <w:right w:val="none" w:sz="0" w:space="0" w:color="auto"/>
      </w:divBdr>
    </w:div>
    <w:div w:id="1039668262">
      <w:bodyDiv w:val="1"/>
      <w:marLeft w:val="0"/>
      <w:marRight w:val="0"/>
      <w:marTop w:val="0"/>
      <w:marBottom w:val="0"/>
      <w:divBdr>
        <w:top w:val="none" w:sz="0" w:space="0" w:color="auto"/>
        <w:left w:val="none" w:sz="0" w:space="0" w:color="auto"/>
        <w:bottom w:val="none" w:sz="0" w:space="0" w:color="auto"/>
        <w:right w:val="none" w:sz="0" w:space="0" w:color="auto"/>
      </w:divBdr>
    </w:div>
    <w:div w:id="1151556894">
      <w:bodyDiv w:val="1"/>
      <w:marLeft w:val="0"/>
      <w:marRight w:val="0"/>
      <w:marTop w:val="0"/>
      <w:marBottom w:val="0"/>
      <w:divBdr>
        <w:top w:val="none" w:sz="0" w:space="0" w:color="auto"/>
        <w:left w:val="none" w:sz="0" w:space="0" w:color="auto"/>
        <w:bottom w:val="none" w:sz="0" w:space="0" w:color="auto"/>
        <w:right w:val="none" w:sz="0" w:space="0" w:color="auto"/>
      </w:divBdr>
    </w:div>
    <w:div w:id="1162038760">
      <w:bodyDiv w:val="1"/>
      <w:marLeft w:val="0"/>
      <w:marRight w:val="0"/>
      <w:marTop w:val="0"/>
      <w:marBottom w:val="0"/>
      <w:divBdr>
        <w:top w:val="none" w:sz="0" w:space="0" w:color="auto"/>
        <w:left w:val="none" w:sz="0" w:space="0" w:color="auto"/>
        <w:bottom w:val="none" w:sz="0" w:space="0" w:color="auto"/>
        <w:right w:val="none" w:sz="0" w:space="0" w:color="auto"/>
      </w:divBdr>
    </w:div>
    <w:div w:id="1198466656">
      <w:bodyDiv w:val="1"/>
      <w:marLeft w:val="0"/>
      <w:marRight w:val="0"/>
      <w:marTop w:val="0"/>
      <w:marBottom w:val="0"/>
      <w:divBdr>
        <w:top w:val="none" w:sz="0" w:space="0" w:color="auto"/>
        <w:left w:val="none" w:sz="0" w:space="0" w:color="auto"/>
        <w:bottom w:val="none" w:sz="0" w:space="0" w:color="auto"/>
        <w:right w:val="none" w:sz="0" w:space="0" w:color="auto"/>
      </w:divBdr>
    </w:div>
    <w:div w:id="1340279450">
      <w:bodyDiv w:val="1"/>
      <w:marLeft w:val="0"/>
      <w:marRight w:val="0"/>
      <w:marTop w:val="0"/>
      <w:marBottom w:val="0"/>
      <w:divBdr>
        <w:top w:val="none" w:sz="0" w:space="0" w:color="auto"/>
        <w:left w:val="none" w:sz="0" w:space="0" w:color="auto"/>
        <w:bottom w:val="none" w:sz="0" w:space="0" w:color="auto"/>
        <w:right w:val="none" w:sz="0" w:space="0" w:color="auto"/>
      </w:divBdr>
    </w:div>
    <w:div w:id="1617372872">
      <w:bodyDiv w:val="1"/>
      <w:marLeft w:val="0"/>
      <w:marRight w:val="0"/>
      <w:marTop w:val="0"/>
      <w:marBottom w:val="0"/>
      <w:divBdr>
        <w:top w:val="none" w:sz="0" w:space="0" w:color="auto"/>
        <w:left w:val="none" w:sz="0" w:space="0" w:color="auto"/>
        <w:bottom w:val="none" w:sz="0" w:space="0" w:color="auto"/>
        <w:right w:val="none" w:sz="0" w:space="0" w:color="auto"/>
      </w:divBdr>
    </w:div>
    <w:div w:id="1781951898">
      <w:bodyDiv w:val="1"/>
      <w:marLeft w:val="0"/>
      <w:marRight w:val="0"/>
      <w:marTop w:val="0"/>
      <w:marBottom w:val="0"/>
      <w:divBdr>
        <w:top w:val="none" w:sz="0" w:space="0" w:color="auto"/>
        <w:left w:val="none" w:sz="0" w:space="0" w:color="auto"/>
        <w:bottom w:val="none" w:sz="0" w:space="0" w:color="auto"/>
        <w:right w:val="none" w:sz="0" w:space="0" w:color="auto"/>
      </w:divBdr>
    </w:div>
    <w:div w:id="1959414289">
      <w:bodyDiv w:val="1"/>
      <w:marLeft w:val="0"/>
      <w:marRight w:val="0"/>
      <w:marTop w:val="0"/>
      <w:marBottom w:val="0"/>
      <w:divBdr>
        <w:top w:val="none" w:sz="0" w:space="0" w:color="auto"/>
        <w:left w:val="none" w:sz="0" w:space="0" w:color="auto"/>
        <w:bottom w:val="none" w:sz="0" w:space="0" w:color="auto"/>
        <w:right w:val="none" w:sz="0" w:space="0" w:color="auto"/>
      </w:divBdr>
    </w:div>
    <w:div w:id="1979802039">
      <w:bodyDiv w:val="1"/>
      <w:marLeft w:val="0"/>
      <w:marRight w:val="0"/>
      <w:marTop w:val="0"/>
      <w:marBottom w:val="0"/>
      <w:divBdr>
        <w:top w:val="none" w:sz="0" w:space="0" w:color="auto"/>
        <w:left w:val="none" w:sz="0" w:space="0" w:color="auto"/>
        <w:bottom w:val="none" w:sz="0" w:space="0" w:color="auto"/>
        <w:right w:val="none" w:sz="0" w:space="0" w:color="auto"/>
      </w:divBdr>
    </w:div>
    <w:div w:id="209296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oleObject" Target="embeddings/oleObject139.bin"/><Relationship Id="rId303" Type="http://schemas.openxmlformats.org/officeDocument/2006/relationships/oleObject" Target="embeddings/oleObject141.bin"/><Relationship Id="rId21" Type="http://schemas.openxmlformats.org/officeDocument/2006/relationships/image" Target="media/image7.wmf"/><Relationship Id="rId42" Type="http://schemas.openxmlformats.org/officeDocument/2006/relationships/oleObject" Target="embeddings/oleObject16.bin"/><Relationship Id="rId63" Type="http://schemas.openxmlformats.org/officeDocument/2006/relationships/image" Target="media/image29.wmf"/><Relationship Id="rId84" Type="http://schemas.openxmlformats.org/officeDocument/2006/relationships/oleObject" Target="embeddings/oleObject38.bin"/><Relationship Id="rId138" Type="http://schemas.openxmlformats.org/officeDocument/2006/relationships/oleObject" Target="embeddings/oleObject59.bin"/><Relationship Id="rId159" Type="http://schemas.openxmlformats.org/officeDocument/2006/relationships/image" Target="media/image80.wmf"/><Relationship Id="rId324" Type="http://schemas.openxmlformats.org/officeDocument/2006/relationships/package" Target="embeddings/Microsoft_Visio_Drawing111222.vsdx"/><Relationship Id="rId345" Type="http://schemas.openxmlformats.org/officeDocument/2006/relationships/oleObject" Target="embeddings/oleObject149.bin"/><Relationship Id="rId366" Type="http://schemas.openxmlformats.org/officeDocument/2006/relationships/footer" Target="footer2.xml"/><Relationship Id="rId170" Type="http://schemas.openxmlformats.org/officeDocument/2006/relationships/oleObject" Target="embeddings/oleObject76.bin"/><Relationship Id="rId191" Type="http://schemas.openxmlformats.org/officeDocument/2006/relationships/image" Target="media/image96.wmf"/><Relationship Id="rId205" Type="http://schemas.openxmlformats.org/officeDocument/2006/relationships/image" Target="media/image103.wmf"/><Relationship Id="rId226" Type="http://schemas.openxmlformats.org/officeDocument/2006/relationships/oleObject" Target="embeddings/oleObject104.bin"/><Relationship Id="rId247" Type="http://schemas.openxmlformats.org/officeDocument/2006/relationships/image" Target="media/image124.wmf"/><Relationship Id="rId107" Type="http://schemas.openxmlformats.org/officeDocument/2006/relationships/image" Target="media/image52.wmf"/><Relationship Id="rId268" Type="http://schemas.openxmlformats.org/officeDocument/2006/relationships/oleObject" Target="embeddings/oleObject126.bin"/><Relationship Id="rId289" Type="http://schemas.openxmlformats.org/officeDocument/2006/relationships/oleObject" Target="embeddings/oleObject134.bin"/><Relationship Id="rId11" Type="http://schemas.openxmlformats.org/officeDocument/2006/relationships/oleObject" Target="embeddings/oleObject1.bin"/><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image" Target="media/image34.wmf"/><Relationship Id="rId128" Type="http://schemas.openxmlformats.org/officeDocument/2006/relationships/image" Target="media/image65.png"/><Relationship Id="rId149" Type="http://schemas.openxmlformats.org/officeDocument/2006/relationships/oleObject" Target="embeddings/oleObject65.bin"/><Relationship Id="rId314" Type="http://schemas.openxmlformats.org/officeDocument/2006/relationships/oleObject" Target="embeddings/oleObject144.bin"/><Relationship Id="rId335" Type="http://schemas.openxmlformats.org/officeDocument/2006/relationships/footer" Target="footer1.xml"/><Relationship Id="rId356" Type="http://schemas.openxmlformats.org/officeDocument/2006/relationships/image" Target="media/image187.wmf"/><Relationship Id="rId5" Type="http://schemas.openxmlformats.org/officeDocument/2006/relationships/settings" Target="settings.xml"/><Relationship Id="rId95" Type="http://schemas.openxmlformats.org/officeDocument/2006/relationships/image" Target="media/image45.png"/><Relationship Id="rId160" Type="http://schemas.openxmlformats.org/officeDocument/2006/relationships/oleObject" Target="embeddings/oleObject71.bin"/><Relationship Id="rId181" Type="http://schemas.openxmlformats.org/officeDocument/2006/relationships/image" Target="media/image91.wmf"/><Relationship Id="rId216" Type="http://schemas.openxmlformats.org/officeDocument/2006/relationships/oleObject" Target="embeddings/oleObject99.bin"/><Relationship Id="rId237" Type="http://schemas.openxmlformats.org/officeDocument/2006/relationships/image" Target="media/image119.wmf"/><Relationship Id="rId258" Type="http://schemas.openxmlformats.org/officeDocument/2006/relationships/oleObject" Target="embeddings/oleObject120.bin"/><Relationship Id="rId279" Type="http://schemas.openxmlformats.org/officeDocument/2006/relationships/oleObject" Target="embeddings/oleObject129.bin"/><Relationship Id="rId22" Type="http://schemas.openxmlformats.org/officeDocument/2006/relationships/oleObject" Target="embeddings/oleObject7.bin"/><Relationship Id="rId43" Type="http://schemas.openxmlformats.org/officeDocument/2006/relationships/oleObject" Target="embeddings/oleObject17.bin"/><Relationship Id="rId64" Type="http://schemas.openxmlformats.org/officeDocument/2006/relationships/oleObject" Target="embeddings/oleObject27.bin"/><Relationship Id="rId118" Type="http://schemas.openxmlformats.org/officeDocument/2006/relationships/oleObject" Target="embeddings/oleObject52.bin"/><Relationship Id="rId139" Type="http://schemas.openxmlformats.org/officeDocument/2006/relationships/image" Target="media/image71.wmf"/><Relationship Id="rId290" Type="http://schemas.openxmlformats.org/officeDocument/2006/relationships/image" Target="media/image147.wmf"/><Relationship Id="rId304" Type="http://schemas.openxmlformats.org/officeDocument/2006/relationships/image" Target="media/image154.wmf"/><Relationship Id="rId325" Type="http://schemas.openxmlformats.org/officeDocument/2006/relationships/image" Target="media/image169.png"/><Relationship Id="rId346" Type="http://schemas.openxmlformats.org/officeDocument/2006/relationships/image" Target="media/image182.wmf"/><Relationship Id="rId367" Type="http://schemas.openxmlformats.org/officeDocument/2006/relationships/fontTable" Target="fontTable.xml"/><Relationship Id="rId85" Type="http://schemas.openxmlformats.org/officeDocument/2006/relationships/image" Target="media/image39.wmf"/><Relationship Id="rId150" Type="http://schemas.openxmlformats.org/officeDocument/2006/relationships/image" Target="media/image76.wmf"/><Relationship Id="rId171" Type="http://schemas.openxmlformats.org/officeDocument/2006/relationships/image" Target="media/image86.wmf"/><Relationship Id="rId192" Type="http://schemas.openxmlformats.org/officeDocument/2006/relationships/oleObject" Target="embeddings/oleObject87.bin"/><Relationship Id="rId206" Type="http://schemas.openxmlformats.org/officeDocument/2006/relationships/oleObject" Target="embeddings/oleObject94.bin"/><Relationship Id="rId227" Type="http://schemas.openxmlformats.org/officeDocument/2006/relationships/image" Target="media/image114.wmf"/><Relationship Id="rId248" Type="http://schemas.openxmlformats.org/officeDocument/2006/relationships/oleObject" Target="embeddings/oleObject115.bin"/><Relationship Id="rId269" Type="http://schemas.openxmlformats.org/officeDocument/2006/relationships/image" Target="media/image134.png"/><Relationship Id="rId12" Type="http://schemas.openxmlformats.org/officeDocument/2006/relationships/image" Target="media/image3.wmf"/><Relationship Id="rId33" Type="http://schemas.openxmlformats.org/officeDocument/2006/relationships/image" Target="media/image13.wmf"/><Relationship Id="rId108" Type="http://schemas.openxmlformats.org/officeDocument/2006/relationships/oleObject" Target="embeddings/oleObject48.bin"/><Relationship Id="rId129" Type="http://schemas.openxmlformats.org/officeDocument/2006/relationships/image" Target="media/image66.emf"/><Relationship Id="rId280" Type="http://schemas.openxmlformats.org/officeDocument/2006/relationships/image" Target="media/image142.wmf"/><Relationship Id="rId315" Type="http://schemas.openxmlformats.org/officeDocument/2006/relationships/image" Target="media/image162.wmf"/><Relationship Id="rId336" Type="http://schemas.openxmlformats.org/officeDocument/2006/relationships/image" Target="media/image170.gif"/><Relationship Id="rId357" Type="http://schemas.openxmlformats.org/officeDocument/2006/relationships/oleObject" Target="embeddings/oleObject155.bin"/><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image" Target="media/image46.wmf"/><Relationship Id="rId140" Type="http://schemas.openxmlformats.org/officeDocument/2006/relationships/oleObject" Target="embeddings/oleObject60.bin"/><Relationship Id="rId161" Type="http://schemas.openxmlformats.org/officeDocument/2006/relationships/image" Target="media/image81.wmf"/><Relationship Id="rId182" Type="http://schemas.openxmlformats.org/officeDocument/2006/relationships/oleObject" Target="embeddings/oleObject82.bin"/><Relationship Id="rId217" Type="http://schemas.openxmlformats.org/officeDocument/2006/relationships/oleObject" Target="embeddings/oleObject100.bin"/><Relationship Id="rId6" Type="http://schemas.openxmlformats.org/officeDocument/2006/relationships/webSettings" Target="webSettings.xml"/><Relationship Id="rId238" Type="http://schemas.openxmlformats.org/officeDocument/2006/relationships/oleObject" Target="embeddings/oleObject110.bin"/><Relationship Id="rId259" Type="http://schemas.openxmlformats.org/officeDocument/2006/relationships/image" Target="media/image130.wmf"/><Relationship Id="rId23" Type="http://schemas.openxmlformats.org/officeDocument/2006/relationships/image" Target="media/image8.wmf"/><Relationship Id="rId119" Type="http://schemas.openxmlformats.org/officeDocument/2006/relationships/image" Target="media/image59.wmf"/><Relationship Id="rId270" Type="http://schemas.openxmlformats.org/officeDocument/2006/relationships/image" Target="media/image135.emf"/><Relationship Id="rId291" Type="http://schemas.openxmlformats.org/officeDocument/2006/relationships/oleObject" Target="embeddings/oleObject135.bin"/><Relationship Id="rId305" Type="http://schemas.openxmlformats.org/officeDocument/2006/relationships/oleObject" Target="embeddings/oleObject142.bin"/><Relationship Id="rId326" Type="http://schemas.openxmlformats.org/officeDocument/2006/relationships/image" Target="media/image170.png"/><Relationship Id="rId347" Type="http://schemas.openxmlformats.org/officeDocument/2006/relationships/oleObject" Target="embeddings/oleObject150.bin"/><Relationship Id="rId44" Type="http://schemas.openxmlformats.org/officeDocument/2006/relationships/image" Target="media/image19.png"/><Relationship Id="rId65" Type="http://schemas.openxmlformats.org/officeDocument/2006/relationships/image" Target="media/image30.wmf"/><Relationship Id="rId86" Type="http://schemas.openxmlformats.org/officeDocument/2006/relationships/oleObject" Target="embeddings/oleObject39.bin"/><Relationship Id="rId130" Type="http://schemas.openxmlformats.org/officeDocument/2006/relationships/package" Target="embeddings/Microsoft_Visio_Drawing111.vsdx"/><Relationship Id="rId151" Type="http://schemas.openxmlformats.org/officeDocument/2006/relationships/oleObject" Target="embeddings/oleObject66.bin"/><Relationship Id="rId368" Type="http://schemas.openxmlformats.org/officeDocument/2006/relationships/theme" Target="theme/theme1.xml"/><Relationship Id="rId172" Type="http://schemas.openxmlformats.org/officeDocument/2006/relationships/oleObject" Target="embeddings/oleObject77.bin"/><Relationship Id="rId193" Type="http://schemas.openxmlformats.org/officeDocument/2006/relationships/image" Target="media/image97.wmf"/><Relationship Id="rId207" Type="http://schemas.openxmlformats.org/officeDocument/2006/relationships/image" Target="media/image104.wmf"/><Relationship Id="rId228" Type="http://schemas.openxmlformats.org/officeDocument/2006/relationships/oleObject" Target="embeddings/oleObject105.bin"/><Relationship Id="rId249" Type="http://schemas.openxmlformats.org/officeDocument/2006/relationships/image" Target="media/image125.wmf"/><Relationship Id="rId13" Type="http://schemas.openxmlformats.org/officeDocument/2006/relationships/oleObject" Target="embeddings/oleObject2.bin"/><Relationship Id="rId109" Type="http://schemas.openxmlformats.org/officeDocument/2006/relationships/image" Target="media/image53.wmf"/><Relationship Id="rId260" Type="http://schemas.openxmlformats.org/officeDocument/2006/relationships/oleObject" Target="embeddings/oleObject121.bin"/><Relationship Id="rId281" Type="http://schemas.openxmlformats.org/officeDocument/2006/relationships/oleObject" Target="embeddings/oleObject130.bin"/><Relationship Id="rId316" Type="http://schemas.openxmlformats.org/officeDocument/2006/relationships/oleObject" Target="embeddings/oleObject145.bin"/><Relationship Id="rId337" Type="http://schemas.openxmlformats.org/officeDocument/2006/relationships/image" Target="media/image171.gif"/><Relationship Id="rId34" Type="http://schemas.openxmlformats.org/officeDocument/2006/relationships/oleObject" Target="embeddings/oleObject13.bin"/><Relationship Id="rId55" Type="http://schemas.openxmlformats.org/officeDocument/2006/relationships/image" Target="media/image25.wmf"/><Relationship Id="rId76" Type="http://schemas.openxmlformats.org/officeDocument/2006/relationships/image" Target="media/image35.wmf"/><Relationship Id="rId97" Type="http://schemas.openxmlformats.org/officeDocument/2006/relationships/oleObject" Target="embeddings/oleObject43.bin"/><Relationship Id="rId120" Type="http://schemas.openxmlformats.org/officeDocument/2006/relationships/oleObject" Target="embeddings/oleObject53.bin"/><Relationship Id="rId141" Type="http://schemas.openxmlformats.org/officeDocument/2006/relationships/image" Target="media/image72.wmf"/><Relationship Id="rId358" Type="http://schemas.openxmlformats.org/officeDocument/2006/relationships/image" Target="media/image188.wmf"/><Relationship Id="rId7" Type="http://schemas.openxmlformats.org/officeDocument/2006/relationships/footnotes" Target="footnotes.xml"/><Relationship Id="rId162" Type="http://schemas.openxmlformats.org/officeDocument/2006/relationships/oleObject" Target="embeddings/oleObject72.bin"/><Relationship Id="rId183" Type="http://schemas.openxmlformats.org/officeDocument/2006/relationships/image" Target="media/image92.wmf"/><Relationship Id="rId218" Type="http://schemas.openxmlformats.org/officeDocument/2006/relationships/image" Target="media/image109.png"/><Relationship Id="rId239" Type="http://schemas.openxmlformats.org/officeDocument/2006/relationships/image" Target="media/image120.wmf"/><Relationship Id="rId250" Type="http://schemas.openxmlformats.org/officeDocument/2006/relationships/oleObject" Target="embeddings/oleObject116.bin"/><Relationship Id="rId271" Type="http://schemas.openxmlformats.org/officeDocument/2006/relationships/image" Target="media/image136.emf"/><Relationship Id="rId292" Type="http://schemas.openxmlformats.org/officeDocument/2006/relationships/image" Target="media/image148.wmf"/><Relationship Id="rId306" Type="http://schemas.openxmlformats.org/officeDocument/2006/relationships/image" Target="media/image155.wmf"/><Relationship Id="rId24" Type="http://schemas.openxmlformats.org/officeDocument/2006/relationships/oleObject" Target="embeddings/oleObject8.bin"/><Relationship Id="rId45" Type="http://schemas.openxmlformats.org/officeDocument/2006/relationships/image" Target="media/image20.wmf"/><Relationship Id="rId66" Type="http://schemas.openxmlformats.org/officeDocument/2006/relationships/oleObject" Target="embeddings/oleObject28.bin"/><Relationship Id="rId87" Type="http://schemas.openxmlformats.org/officeDocument/2006/relationships/image" Target="media/image40.png"/><Relationship Id="rId110" Type="http://schemas.openxmlformats.org/officeDocument/2006/relationships/oleObject" Target="embeddings/oleObject49.bin"/><Relationship Id="rId131" Type="http://schemas.openxmlformats.org/officeDocument/2006/relationships/image" Target="media/image67.wmf"/><Relationship Id="rId327" Type="http://schemas.openxmlformats.org/officeDocument/2006/relationships/image" Target="media/image171.png"/><Relationship Id="rId348" Type="http://schemas.openxmlformats.org/officeDocument/2006/relationships/image" Target="media/image183.wmf"/><Relationship Id="rId152" Type="http://schemas.openxmlformats.org/officeDocument/2006/relationships/image" Target="media/image77.wmf"/><Relationship Id="rId173" Type="http://schemas.openxmlformats.org/officeDocument/2006/relationships/image" Target="media/image87.wmf"/><Relationship Id="rId194" Type="http://schemas.openxmlformats.org/officeDocument/2006/relationships/oleObject" Target="embeddings/oleObject88.bin"/><Relationship Id="rId208" Type="http://schemas.openxmlformats.org/officeDocument/2006/relationships/oleObject" Target="embeddings/oleObject95.bin"/><Relationship Id="rId229" Type="http://schemas.openxmlformats.org/officeDocument/2006/relationships/image" Target="media/image115.wmf"/><Relationship Id="rId240" Type="http://schemas.openxmlformats.org/officeDocument/2006/relationships/oleObject" Target="embeddings/oleObject111.bin"/><Relationship Id="rId261" Type="http://schemas.openxmlformats.org/officeDocument/2006/relationships/oleObject" Target="embeddings/oleObject122.bin"/><Relationship Id="rId14" Type="http://schemas.openxmlformats.org/officeDocument/2006/relationships/oleObject" Target="embeddings/oleObject3.bin"/><Relationship Id="rId35" Type="http://schemas.openxmlformats.org/officeDocument/2006/relationships/image" Target="media/image14.png"/><Relationship Id="rId56" Type="http://schemas.openxmlformats.org/officeDocument/2006/relationships/oleObject" Target="embeddings/oleObject23.bin"/><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image" Target="media/image143.wmf"/><Relationship Id="rId317" Type="http://schemas.openxmlformats.org/officeDocument/2006/relationships/image" Target="media/image163.emf"/><Relationship Id="rId338" Type="http://schemas.openxmlformats.org/officeDocument/2006/relationships/image" Target="media/image172.gif"/><Relationship Id="rId359" Type="http://schemas.openxmlformats.org/officeDocument/2006/relationships/oleObject" Target="embeddings/oleObject156.bin"/><Relationship Id="rId8" Type="http://schemas.openxmlformats.org/officeDocument/2006/relationships/endnotes" Target="endnotes.xml"/><Relationship Id="rId98" Type="http://schemas.openxmlformats.org/officeDocument/2006/relationships/image" Target="media/image47.wmf"/><Relationship Id="rId121" Type="http://schemas.openxmlformats.org/officeDocument/2006/relationships/oleObject" Target="embeddings/oleObject54.bin"/><Relationship Id="rId142" Type="http://schemas.openxmlformats.org/officeDocument/2006/relationships/oleObject" Target="embeddings/oleObject61.bin"/><Relationship Id="rId163" Type="http://schemas.openxmlformats.org/officeDocument/2006/relationships/image" Target="media/image82.wmf"/><Relationship Id="rId184" Type="http://schemas.openxmlformats.org/officeDocument/2006/relationships/oleObject" Target="embeddings/oleObject83.bin"/><Relationship Id="rId219" Type="http://schemas.openxmlformats.org/officeDocument/2006/relationships/image" Target="media/image110.emf"/><Relationship Id="rId230" Type="http://schemas.openxmlformats.org/officeDocument/2006/relationships/oleObject" Target="embeddings/oleObject106.bin"/><Relationship Id="rId251" Type="http://schemas.openxmlformats.org/officeDocument/2006/relationships/image" Target="media/image126.wmf"/><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31.wmf"/><Relationship Id="rId272" Type="http://schemas.openxmlformats.org/officeDocument/2006/relationships/image" Target="media/image137.emf"/><Relationship Id="rId293" Type="http://schemas.openxmlformats.org/officeDocument/2006/relationships/oleObject" Target="embeddings/oleObject136.bin"/><Relationship Id="rId307" Type="http://schemas.openxmlformats.org/officeDocument/2006/relationships/oleObject" Target="embeddings/oleObject143.bin"/><Relationship Id="rId328" Type="http://schemas.openxmlformats.org/officeDocument/2006/relationships/image" Target="media/image172.emf"/><Relationship Id="rId349" Type="http://schemas.openxmlformats.org/officeDocument/2006/relationships/oleObject" Target="embeddings/oleObject151.bin"/><Relationship Id="rId88" Type="http://schemas.openxmlformats.org/officeDocument/2006/relationships/image" Target="media/image41.jpeg"/><Relationship Id="rId111" Type="http://schemas.openxmlformats.org/officeDocument/2006/relationships/image" Target="media/image54.png"/><Relationship Id="rId132" Type="http://schemas.openxmlformats.org/officeDocument/2006/relationships/oleObject" Target="embeddings/oleObject56.bin"/><Relationship Id="rId153" Type="http://schemas.openxmlformats.org/officeDocument/2006/relationships/oleObject" Target="embeddings/oleObject67.bin"/><Relationship Id="rId174" Type="http://schemas.openxmlformats.org/officeDocument/2006/relationships/oleObject" Target="embeddings/oleObject78.bin"/><Relationship Id="rId195" Type="http://schemas.openxmlformats.org/officeDocument/2006/relationships/image" Target="media/image98.wmf"/><Relationship Id="rId209" Type="http://schemas.openxmlformats.org/officeDocument/2006/relationships/image" Target="media/image105.png"/><Relationship Id="rId360" Type="http://schemas.openxmlformats.org/officeDocument/2006/relationships/image" Target="media/image189.wmf"/><Relationship Id="rId220" Type="http://schemas.openxmlformats.org/officeDocument/2006/relationships/image" Target="media/image111.png"/><Relationship Id="rId241" Type="http://schemas.openxmlformats.org/officeDocument/2006/relationships/image" Target="media/image121.wmf"/><Relationship Id="rId15" Type="http://schemas.openxmlformats.org/officeDocument/2006/relationships/image" Target="media/image4.wmf"/><Relationship Id="rId36" Type="http://schemas.openxmlformats.org/officeDocument/2006/relationships/image" Target="media/image15.wmf"/><Relationship Id="rId57" Type="http://schemas.openxmlformats.org/officeDocument/2006/relationships/image" Target="media/image26.wmf"/><Relationship Id="rId262" Type="http://schemas.openxmlformats.org/officeDocument/2006/relationships/oleObject" Target="embeddings/oleObject123.bin"/><Relationship Id="rId283" Type="http://schemas.openxmlformats.org/officeDocument/2006/relationships/oleObject" Target="embeddings/oleObject131.bin"/><Relationship Id="rId318" Type="http://schemas.openxmlformats.org/officeDocument/2006/relationships/image" Target="media/image164.emf"/><Relationship Id="rId339" Type="http://schemas.openxmlformats.org/officeDocument/2006/relationships/image" Target="media/image173.gif"/><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6.wmf"/><Relationship Id="rId94" Type="http://schemas.openxmlformats.org/officeDocument/2006/relationships/oleObject" Target="embeddings/oleObject42.bin"/><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60.wmf"/><Relationship Id="rId143" Type="http://schemas.openxmlformats.org/officeDocument/2006/relationships/image" Target="media/image73.wmf"/><Relationship Id="rId148" Type="http://schemas.openxmlformats.org/officeDocument/2006/relationships/image" Target="media/image75.wmf"/><Relationship Id="rId164" Type="http://schemas.openxmlformats.org/officeDocument/2006/relationships/oleObject" Target="embeddings/oleObject73.bin"/><Relationship Id="rId169" Type="http://schemas.openxmlformats.org/officeDocument/2006/relationships/image" Target="media/image85.wmf"/><Relationship Id="rId185" Type="http://schemas.openxmlformats.org/officeDocument/2006/relationships/image" Target="media/image93.wmf"/><Relationship Id="rId334" Type="http://schemas.openxmlformats.org/officeDocument/2006/relationships/image" Target="media/image178.emf"/><Relationship Id="rId350" Type="http://schemas.openxmlformats.org/officeDocument/2006/relationships/image" Target="media/image184.wmf"/><Relationship Id="rId355" Type="http://schemas.openxmlformats.org/officeDocument/2006/relationships/oleObject" Target="embeddings/oleObject154.bin"/><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81.bin"/><Relationship Id="rId210" Type="http://schemas.openxmlformats.org/officeDocument/2006/relationships/image" Target="media/image106.wmf"/><Relationship Id="rId215" Type="http://schemas.openxmlformats.org/officeDocument/2006/relationships/oleObject" Target="embeddings/oleObject98.bin"/><Relationship Id="rId236" Type="http://schemas.openxmlformats.org/officeDocument/2006/relationships/oleObject" Target="embeddings/oleObject109.bin"/><Relationship Id="rId257" Type="http://schemas.openxmlformats.org/officeDocument/2006/relationships/image" Target="media/image129.wmf"/><Relationship Id="rId278" Type="http://schemas.openxmlformats.org/officeDocument/2006/relationships/image" Target="media/image141.wmf"/><Relationship Id="rId26" Type="http://schemas.openxmlformats.org/officeDocument/2006/relationships/oleObject" Target="embeddings/oleObject9.bin"/><Relationship Id="rId231" Type="http://schemas.openxmlformats.org/officeDocument/2006/relationships/image" Target="media/image116.wmf"/><Relationship Id="rId252" Type="http://schemas.openxmlformats.org/officeDocument/2006/relationships/oleObject" Target="embeddings/oleObject117.bin"/><Relationship Id="rId273" Type="http://schemas.openxmlformats.org/officeDocument/2006/relationships/image" Target="media/image138.png"/><Relationship Id="rId294" Type="http://schemas.openxmlformats.org/officeDocument/2006/relationships/image" Target="media/image149.wmf"/><Relationship Id="rId308" Type="http://schemas.openxmlformats.org/officeDocument/2006/relationships/image" Target="media/image156.png"/><Relationship Id="rId329" Type="http://schemas.openxmlformats.org/officeDocument/2006/relationships/image" Target="media/image173.png"/><Relationship Id="rId47" Type="http://schemas.openxmlformats.org/officeDocument/2006/relationships/image" Target="media/image21.wmf"/><Relationship Id="rId68" Type="http://schemas.openxmlformats.org/officeDocument/2006/relationships/oleObject" Target="embeddings/oleObject29.bin"/><Relationship Id="rId89" Type="http://schemas.openxmlformats.org/officeDocument/2006/relationships/image" Target="media/image42.wmf"/><Relationship Id="rId112" Type="http://schemas.openxmlformats.org/officeDocument/2006/relationships/image" Target="media/image55.wmf"/><Relationship Id="rId133" Type="http://schemas.openxmlformats.org/officeDocument/2006/relationships/image" Target="media/image68.wmf"/><Relationship Id="rId154" Type="http://schemas.openxmlformats.org/officeDocument/2006/relationships/oleObject" Target="embeddings/oleObject68.bin"/><Relationship Id="rId175" Type="http://schemas.openxmlformats.org/officeDocument/2006/relationships/image" Target="media/image88.wmf"/><Relationship Id="rId340" Type="http://schemas.openxmlformats.org/officeDocument/2006/relationships/image" Target="media/image179.wmf"/><Relationship Id="rId361" Type="http://schemas.openxmlformats.org/officeDocument/2006/relationships/oleObject" Target="embeddings/oleObject157.bin"/><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oleObject" Target="embeddings/oleObject4.bin"/><Relationship Id="rId221" Type="http://schemas.openxmlformats.org/officeDocument/2006/relationships/image" Target="media/image112.wmf"/><Relationship Id="rId242" Type="http://schemas.openxmlformats.org/officeDocument/2006/relationships/oleObject" Target="embeddings/oleObject112.bin"/><Relationship Id="rId263" Type="http://schemas.openxmlformats.org/officeDocument/2006/relationships/image" Target="media/image131.wmf"/><Relationship Id="rId284" Type="http://schemas.openxmlformats.org/officeDocument/2006/relationships/image" Target="media/image144.wmf"/><Relationship Id="rId319" Type="http://schemas.openxmlformats.org/officeDocument/2006/relationships/image" Target="media/image165.emf"/><Relationship Id="rId37" Type="http://schemas.openxmlformats.org/officeDocument/2006/relationships/oleObject" Target="embeddings/oleObject14.bin"/><Relationship Id="rId58" Type="http://schemas.openxmlformats.org/officeDocument/2006/relationships/oleObject" Target="embeddings/oleObject24.bin"/><Relationship Id="rId79" Type="http://schemas.openxmlformats.org/officeDocument/2006/relationships/oleObject" Target="embeddings/oleObject35.bin"/><Relationship Id="rId102" Type="http://schemas.openxmlformats.org/officeDocument/2006/relationships/image" Target="media/image49.png"/><Relationship Id="rId123" Type="http://schemas.openxmlformats.org/officeDocument/2006/relationships/oleObject" Target="embeddings/oleObject55.bin"/><Relationship Id="rId144" Type="http://schemas.openxmlformats.org/officeDocument/2006/relationships/oleObject" Target="embeddings/oleObject62.bin"/><Relationship Id="rId330" Type="http://schemas.openxmlformats.org/officeDocument/2006/relationships/image" Target="media/image174.png"/><Relationship Id="rId90" Type="http://schemas.openxmlformats.org/officeDocument/2006/relationships/oleObject" Target="embeddings/oleObject40.bin"/><Relationship Id="rId165" Type="http://schemas.openxmlformats.org/officeDocument/2006/relationships/image" Target="media/image83.wmf"/><Relationship Id="rId186" Type="http://schemas.openxmlformats.org/officeDocument/2006/relationships/oleObject" Target="embeddings/oleObject84.bin"/><Relationship Id="rId351" Type="http://schemas.openxmlformats.org/officeDocument/2006/relationships/oleObject" Target="embeddings/oleObject152.bin"/><Relationship Id="rId211" Type="http://schemas.openxmlformats.org/officeDocument/2006/relationships/oleObject" Target="embeddings/oleObject96.bin"/><Relationship Id="rId232" Type="http://schemas.openxmlformats.org/officeDocument/2006/relationships/oleObject" Target="embeddings/oleObject107.bin"/><Relationship Id="rId253" Type="http://schemas.openxmlformats.org/officeDocument/2006/relationships/image" Target="media/image127.wmf"/><Relationship Id="rId274" Type="http://schemas.openxmlformats.org/officeDocument/2006/relationships/image" Target="media/image139.wmf"/><Relationship Id="rId295" Type="http://schemas.openxmlformats.org/officeDocument/2006/relationships/oleObject" Target="embeddings/oleObject137.bin"/><Relationship Id="rId309" Type="http://schemas.openxmlformats.org/officeDocument/2006/relationships/image" Target="media/image157.emf"/><Relationship Id="rId27" Type="http://schemas.openxmlformats.org/officeDocument/2006/relationships/image" Target="media/image10.wmf"/><Relationship Id="rId48" Type="http://schemas.openxmlformats.org/officeDocument/2006/relationships/oleObject" Target="embeddings/oleObject19.bin"/><Relationship Id="rId69" Type="http://schemas.openxmlformats.org/officeDocument/2006/relationships/image" Target="media/image32.wmf"/><Relationship Id="rId113" Type="http://schemas.openxmlformats.org/officeDocument/2006/relationships/oleObject" Target="embeddings/oleObject50.bin"/><Relationship Id="rId134" Type="http://schemas.openxmlformats.org/officeDocument/2006/relationships/oleObject" Target="embeddings/oleObject57.bin"/><Relationship Id="rId320" Type="http://schemas.openxmlformats.org/officeDocument/2006/relationships/image" Target="media/image166.jpeg"/><Relationship Id="rId80" Type="http://schemas.openxmlformats.org/officeDocument/2006/relationships/image" Target="media/image37.wmf"/><Relationship Id="rId155" Type="http://schemas.openxmlformats.org/officeDocument/2006/relationships/image" Target="media/image78.wmf"/><Relationship Id="rId176" Type="http://schemas.openxmlformats.org/officeDocument/2006/relationships/oleObject" Target="embeddings/oleObject79.bin"/><Relationship Id="rId197" Type="http://schemas.openxmlformats.org/officeDocument/2006/relationships/image" Target="media/image99.wmf"/><Relationship Id="rId341" Type="http://schemas.openxmlformats.org/officeDocument/2006/relationships/oleObject" Target="embeddings/oleObject147.bin"/><Relationship Id="rId362" Type="http://schemas.openxmlformats.org/officeDocument/2006/relationships/image" Target="media/image190.wmf"/><Relationship Id="rId201" Type="http://schemas.openxmlformats.org/officeDocument/2006/relationships/image" Target="media/image101.wmf"/><Relationship Id="rId222" Type="http://schemas.openxmlformats.org/officeDocument/2006/relationships/oleObject" Target="embeddings/oleObject101.bin"/><Relationship Id="rId243" Type="http://schemas.openxmlformats.org/officeDocument/2006/relationships/image" Target="media/image122.wmf"/><Relationship Id="rId264" Type="http://schemas.openxmlformats.org/officeDocument/2006/relationships/oleObject" Target="embeddings/oleObject124.bin"/><Relationship Id="rId285" Type="http://schemas.openxmlformats.org/officeDocument/2006/relationships/oleObject" Target="embeddings/oleObject132.bin"/><Relationship Id="rId17" Type="http://schemas.openxmlformats.org/officeDocument/2006/relationships/image" Target="media/image5.wmf"/><Relationship Id="rId38" Type="http://schemas.openxmlformats.org/officeDocument/2006/relationships/image" Target="media/image16.png"/><Relationship Id="rId59" Type="http://schemas.openxmlformats.org/officeDocument/2006/relationships/image" Target="media/image27.wmf"/><Relationship Id="rId103" Type="http://schemas.openxmlformats.org/officeDocument/2006/relationships/image" Target="media/image50.wmf"/><Relationship Id="rId124" Type="http://schemas.openxmlformats.org/officeDocument/2006/relationships/image" Target="media/image61.png"/><Relationship Id="rId310" Type="http://schemas.openxmlformats.org/officeDocument/2006/relationships/image" Target="media/image158.png"/><Relationship Id="rId70" Type="http://schemas.openxmlformats.org/officeDocument/2006/relationships/oleObject" Target="embeddings/oleObject30.bin"/><Relationship Id="rId91" Type="http://schemas.openxmlformats.org/officeDocument/2006/relationships/image" Target="media/image43.wmf"/><Relationship Id="rId145" Type="http://schemas.openxmlformats.org/officeDocument/2006/relationships/oleObject" Target="embeddings/oleObject63.bin"/><Relationship Id="rId166" Type="http://schemas.openxmlformats.org/officeDocument/2006/relationships/oleObject" Target="embeddings/oleObject74.bin"/><Relationship Id="rId187" Type="http://schemas.openxmlformats.org/officeDocument/2006/relationships/image" Target="media/image94.wmf"/><Relationship Id="rId331" Type="http://schemas.openxmlformats.org/officeDocument/2006/relationships/image" Target="media/image175.emf"/><Relationship Id="rId352" Type="http://schemas.openxmlformats.org/officeDocument/2006/relationships/image" Target="media/image185.wmf"/><Relationship Id="rId1" Type="http://schemas.openxmlformats.org/officeDocument/2006/relationships/customXml" Target="../customXml/item1.xml"/><Relationship Id="rId212" Type="http://schemas.openxmlformats.org/officeDocument/2006/relationships/image" Target="media/image107.png"/><Relationship Id="rId233" Type="http://schemas.openxmlformats.org/officeDocument/2006/relationships/image" Target="media/image117.wmf"/><Relationship Id="rId254" Type="http://schemas.openxmlformats.org/officeDocument/2006/relationships/oleObject" Target="embeddings/oleObject118.bin"/><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6.wmf"/><Relationship Id="rId275" Type="http://schemas.openxmlformats.org/officeDocument/2006/relationships/oleObject" Target="embeddings/oleObject127.bin"/><Relationship Id="rId296" Type="http://schemas.openxmlformats.org/officeDocument/2006/relationships/image" Target="media/image150.wmf"/><Relationship Id="rId300" Type="http://schemas.openxmlformats.org/officeDocument/2006/relationships/image" Target="media/image152.wmf"/><Relationship Id="rId60" Type="http://schemas.openxmlformats.org/officeDocument/2006/relationships/oleObject" Target="embeddings/oleObject25.bin"/><Relationship Id="rId81" Type="http://schemas.openxmlformats.org/officeDocument/2006/relationships/oleObject" Target="embeddings/oleObject36.bin"/><Relationship Id="rId135" Type="http://schemas.openxmlformats.org/officeDocument/2006/relationships/image" Target="media/image69.wmf"/><Relationship Id="rId156" Type="http://schemas.openxmlformats.org/officeDocument/2006/relationships/oleObject" Target="embeddings/oleObject69.bin"/><Relationship Id="rId177" Type="http://schemas.openxmlformats.org/officeDocument/2006/relationships/image" Target="media/image89.wmf"/><Relationship Id="rId198" Type="http://schemas.openxmlformats.org/officeDocument/2006/relationships/oleObject" Target="embeddings/oleObject90.bin"/><Relationship Id="rId321" Type="http://schemas.openxmlformats.org/officeDocument/2006/relationships/image" Target="media/image167.emf"/><Relationship Id="rId342" Type="http://schemas.openxmlformats.org/officeDocument/2006/relationships/image" Target="media/image180.wmf"/><Relationship Id="rId363" Type="http://schemas.openxmlformats.org/officeDocument/2006/relationships/oleObject" Target="embeddings/oleObject158.bin"/><Relationship Id="rId202" Type="http://schemas.openxmlformats.org/officeDocument/2006/relationships/oleObject" Target="embeddings/oleObject92.bin"/><Relationship Id="rId223" Type="http://schemas.openxmlformats.org/officeDocument/2006/relationships/image" Target="media/image113.wmf"/><Relationship Id="rId244" Type="http://schemas.openxmlformats.org/officeDocument/2006/relationships/oleObject" Target="embeddings/oleObject113.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25.bin"/><Relationship Id="rId286" Type="http://schemas.openxmlformats.org/officeDocument/2006/relationships/image" Target="media/image145.wmf"/><Relationship Id="rId50" Type="http://schemas.openxmlformats.org/officeDocument/2006/relationships/oleObject" Target="embeddings/oleObject20.bin"/><Relationship Id="rId104" Type="http://schemas.openxmlformats.org/officeDocument/2006/relationships/oleObject" Target="embeddings/oleObject46.bin"/><Relationship Id="rId125" Type="http://schemas.openxmlformats.org/officeDocument/2006/relationships/image" Target="media/image62.png"/><Relationship Id="rId146" Type="http://schemas.openxmlformats.org/officeDocument/2006/relationships/image" Target="media/image74.wmf"/><Relationship Id="rId167" Type="http://schemas.openxmlformats.org/officeDocument/2006/relationships/image" Target="media/image84.wmf"/><Relationship Id="rId188" Type="http://schemas.openxmlformats.org/officeDocument/2006/relationships/oleObject" Target="embeddings/oleObject85.bin"/><Relationship Id="rId311" Type="http://schemas.openxmlformats.org/officeDocument/2006/relationships/image" Target="media/image159.emf"/><Relationship Id="rId332" Type="http://schemas.openxmlformats.org/officeDocument/2006/relationships/image" Target="media/image176.png"/><Relationship Id="rId353" Type="http://schemas.openxmlformats.org/officeDocument/2006/relationships/oleObject" Target="embeddings/oleObject153.bin"/><Relationship Id="rId71" Type="http://schemas.openxmlformats.org/officeDocument/2006/relationships/oleObject" Target="embeddings/oleObject31.bin"/><Relationship Id="rId92" Type="http://schemas.openxmlformats.org/officeDocument/2006/relationships/oleObject" Target="embeddings/oleObject41.bin"/><Relationship Id="rId213" Type="http://schemas.openxmlformats.org/officeDocument/2006/relationships/image" Target="media/image108.png"/><Relationship Id="rId234" Type="http://schemas.openxmlformats.org/officeDocument/2006/relationships/oleObject" Target="embeddings/oleObject108.bin"/><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image" Target="media/image128.wmf"/><Relationship Id="rId276" Type="http://schemas.openxmlformats.org/officeDocument/2006/relationships/image" Target="media/image140.wmf"/><Relationship Id="rId297" Type="http://schemas.openxmlformats.org/officeDocument/2006/relationships/oleObject" Target="embeddings/oleObject138.bin"/><Relationship Id="rId40" Type="http://schemas.openxmlformats.org/officeDocument/2006/relationships/oleObject" Target="embeddings/oleObject15.bin"/><Relationship Id="rId115" Type="http://schemas.openxmlformats.org/officeDocument/2006/relationships/oleObject" Target="embeddings/oleObject51.bin"/><Relationship Id="rId136" Type="http://schemas.openxmlformats.org/officeDocument/2006/relationships/oleObject" Target="embeddings/oleObject58.bin"/><Relationship Id="rId157" Type="http://schemas.openxmlformats.org/officeDocument/2006/relationships/image" Target="media/image79.wmf"/><Relationship Id="rId178" Type="http://schemas.openxmlformats.org/officeDocument/2006/relationships/oleObject" Target="embeddings/oleObject80.bin"/><Relationship Id="rId301" Type="http://schemas.openxmlformats.org/officeDocument/2006/relationships/oleObject" Target="embeddings/oleObject140.bin"/><Relationship Id="rId322" Type="http://schemas.openxmlformats.org/officeDocument/2006/relationships/oleObject" Target="embeddings/oleObject146.bin"/><Relationship Id="rId343" Type="http://schemas.openxmlformats.org/officeDocument/2006/relationships/oleObject" Target="embeddings/oleObject148.bin"/><Relationship Id="rId364" Type="http://schemas.openxmlformats.org/officeDocument/2006/relationships/image" Target="media/image191.wmf"/><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image" Target="media/image100.wmf"/><Relationship Id="rId203" Type="http://schemas.openxmlformats.org/officeDocument/2006/relationships/image" Target="media/image102.wmf"/><Relationship Id="rId19" Type="http://schemas.openxmlformats.org/officeDocument/2006/relationships/image" Target="media/image6.wmf"/><Relationship Id="rId224" Type="http://schemas.openxmlformats.org/officeDocument/2006/relationships/oleObject" Target="embeddings/oleObject102.bin"/><Relationship Id="rId245" Type="http://schemas.openxmlformats.org/officeDocument/2006/relationships/image" Target="media/image123.wmf"/><Relationship Id="rId266" Type="http://schemas.openxmlformats.org/officeDocument/2006/relationships/image" Target="media/image132.png"/><Relationship Id="rId287" Type="http://schemas.openxmlformats.org/officeDocument/2006/relationships/oleObject" Target="embeddings/oleObject133.bin"/><Relationship Id="rId30" Type="http://schemas.openxmlformats.org/officeDocument/2006/relationships/oleObject" Target="embeddings/oleObject11.bin"/><Relationship Id="rId105" Type="http://schemas.openxmlformats.org/officeDocument/2006/relationships/image" Target="media/image51.wmf"/><Relationship Id="rId126" Type="http://schemas.openxmlformats.org/officeDocument/2006/relationships/image" Target="media/image63.png"/><Relationship Id="rId147" Type="http://schemas.openxmlformats.org/officeDocument/2006/relationships/oleObject" Target="embeddings/oleObject64.bin"/><Relationship Id="rId168" Type="http://schemas.openxmlformats.org/officeDocument/2006/relationships/oleObject" Target="embeddings/oleObject75.bin"/><Relationship Id="rId312" Type="http://schemas.openxmlformats.org/officeDocument/2006/relationships/image" Target="media/image160.png"/><Relationship Id="rId333" Type="http://schemas.openxmlformats.org/officeDocument/2006/relationships/image" Target="media/image177.png"/><Relationship Id="rId354" Type="http://schemas.openxmlformats.org/officeDocument/2006/relationships/image" Target="media/image186.wmf"/><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image" Target="media/image44.wmf"/><Relationship Id="rId189" Type="http://schemas.openxmlformats.org/officeDocument/2006/relationships/image" Target="media/image95.wmf"/><Relationship Id="rId3" Type="http://schemas.openxmlformats.org/officeDocument/2006/relationships/styles" Target="styles.xml"/><Relationship Id="rId214" Type="http://schemas.openxmlformats.org/officeDocument/2006/relationships/oleObject" Target="embeddings/oleObject97.bin"/><Relationship Id="rId235" Type="http://schemas.openxmlformats.org/officeDocument/2006/relationships/image" Target="media/image118.wmf"/><Relationship Id="rId256" Type="http://schemas.openxmlformats.org/officeDocument/2006/relationships/oleObject" Target="embeddings/oleObject119.bin"/><Relationship Id="rId277" Type="http://schemas.openxmlformats.org/officeDocument/2006/relationships/oleObject" Target="embeddings/oleObject128.bin"/><Relationship Id="rId298" Type="http://schemas.openxmlformats.org/officeDocument/2006/relationships/image" Target="media/image151.wmf"/><Relationship Id="rId116" Type="http://schemas.openxmlformats.org/officeDocument/2006/relationships/image" Target="media/image57.png"/><Relationship Id="rId137" Type="http://schemas.openxmlformats.org/officeDocument/2006/relationships/image" Target="media/image70.wmf"/><Relationship Id="rId158" Type="http://schemas.openxmlformats.org/officeDocument/2006/relationships/oleObject" Target="embeddings/oleObject70.bin"/><Relationship Id="rId302" Type="http://schemas.openxmlformats.org/officeDocument/2006/relationships/image" Target="media/image153.wmf"/><Relationship Id="rId323" Type="http://schemas.openxmlformats.org/officeDocument/2006/relationships/image" Target="media/image168.emf"/><Relationship Id="rId344" Type="http://schemas.openxmlformats.org/officeDocument/2006/relationships/image" Target="media/image181.wmf"/><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6.bin"/><Relationship Id="rId83" Type="http://schemas.openxmlformats.org/officeDocument/2006/relationships/image" Target="media/image38.wmf"/><Relationship Id="rId179" Type="http://schemas.openxmlformats.org/officeDocument/2006/relationships/image" Target="media/image90.wmf"/><Relationship Id="rId365" Type="http://schemas.openxmlformats.org/officeDocument/2006/relationships/oleObject" Target="embeddings/oleObject159.bin"/><Relationship Id="rId190" Type="http://schemas.openxmlformats.org/officeDocument/2006/relationships/oleObject" Target="embeddings/oleObject86.bin"/><Relationship Id="rId204" Type="http://schemas.openxmlformats.org/officeDocument/2006/relationships/oleObject" Target="embeddings/oleObject93.bin"/><Relationship Id="rId225" Type="http://schemas.openxmlformats.org/officeDocument/2006/relationships/oleObject" Target="embeddings/oleObject103.bin"/><Relationship Id="rId246" Type="http://schemas.openxmlformats.org/officeDocument/2006/relationships/oleObject" Target="embeddings/oleObject114.bin"/><Relationship Id="rId267" Type="http://schemas.openxmlformats.org/officeDocument/2006/relationships/image" Target="media/image133.wmf"/><Relationship Id="rId288" Type="http://schemas.openxmlformats.org/officeDocument/2006/relationships/image" Target="media/image146.wmf"/><Relationship Id="rId106" Type="http://schemas.openxmlformats.org/officeDocument/2006/relationships/oleObject" Target="embeddings/oleObject47.bin"/><Relationship Id="rId127" Type="http://schemas.openxmlformats.org/officeDocument/2006/relationships/image" Target="media/image64.png"/><Relationship Id="rId313" Type="http://schemas.openxmlformats.org/officeDocument/2006/relationships/image" Target="media/image16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987A0-4DBE-4C78-A055-43E74102F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8553</TotalTime>
  <Pages>126</Pages>
  <Words>23082</Words>
  <Characters>131571</Characters>
  <Application>Microsoft Office Word</Application>
  <DocSecurity>0</DocSecurity>
  <Lines>1096</Lines>
  <Paragraphs>308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154345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dc:creator>
  <cp:keywords/>
  <dc:description/>
  <cp:lastModifiedBy>Ruslan</cp:lastModifiedBy>
  <cp:revision>128</cp:revision>
  <cp:lastPrinted>2021-12-27T06:27:00Z</cp:lastPrinted>
  <dcterms:created xsi:type="dcterms:W3CDTF">2021-12-24T11:22:00Z</dcterms:created>
  <dcterms:modified xsi:type="dcterms:W3CDTF">2024-06-06T12:17:00Z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