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106667323"/>
    <w:bookmarkStart w:id="1" w:name="_Toc147399280"/>
    <w:p w14:paraId="44AA84F8" w14:textId="4428BBA3" w:rsidR="00D2674F" w:rsidRPr="00D2674F" w:rsidRDefault="00B210B9" w:rsidP="00D2674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MACROBUTTON MTEditEquationSection2 </w:instrText>
      </w:r>
      <w:r w:rsidRPr="00B210B9">
        <w:rPr>
          <w:rStyle w:val="MTEquationSection"/>
          <w:rFonts w:eastAsiaTheme="minorHAnsi"/>
        </w:rPr>
        <w:instrText>Equation Chapter 2 Section 1</w:instrText>
      </w: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SEQ MTEqn \r \h \* MERGEFORMAT </w:instrText>
      </w:r>
      <w:r>
        <w:rPr>
          <w:rFonts w:ascii="Times New Roman" w:eastAsia="Times New Roman" w:hAnsi="Times New Roman" w:cs="Times New Roman"/>
          <w:sz w:val="24"/>
          <w:szCs w:val="24"/>
          <w:lang w:eastAsia="ru-RU"/>
        </w:rPr>
        <w:fldChar w:fldCharType="end"/>
      </w: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SEQ MTSec \r 1 \h \* MERGEFORMAT </w:instrText>
      </w:r>
      <w:r>
        <w:rPr>
          <w:rFonts w:ascii="Times New Roman" w:eastAsia="Times New Roman" w:hAnsi="Times New Roman" w:cs="Times New Roman"/>
          <w:sz w:val="24"/>
          <w:szCs w:val="24"/>
          <w:lang w:eastAsia="ru-RU"/>
        </w:rPr>
        <w:fldChar w:fldCharType="end"/>
      </w: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SEQ MTChap \r 2 \h \* MERGEFORMAT </w:instrText>
      </w:r>
      <w:r>
        <w:rPr>
          <w:rFonts w:ascii="Times New Roman" w:eastAsia="Times New Roman" w:hAnsi="Times New Roman" w:cs="Times New Roman"/>
          <w:sz w:val="24"/>
          <w:szCs w:val="24"/>
          <w:lang w:eastAsia="ru-RU"/>
        </w:rPr>
        <w:fldChar w:fldCharType="end"/>
      </w:r>
      <w:r>
        <w:rPr>
          <w:rFonts w:ascii="Times New Roman" w:eastAsia="Times New Roman" w:hAnsi="Times New Roman" w:cs="Times New Roman"/>
          <w:sz w:val="24"/>
          <w:szCs w:val="24"/>
          <w:lang w:eastAsia="ru-RU"/>
        </w:rPr>
        <w:fldChar w:fldCharType="end"/>
      </w:r>
      <w:r w:rsidR="00D2674F" w:rsidRPr="00D2674F">
        <w:rPr>
          <w:rFonts w:ascii="Times New Roman" w:eastAsia="Times New Roman" w:hAnsi="Times New Roman" w:cs="Times New Roman"/>
          <w:noProof/>
          <w:sz w:val="24"/>
          <w:szCs w:val="24"/>
          <w:lang w:eastAsia="ru-RU"/>
        </w:rPr>
        <w:drawing>
          <wp:anchor distT="0" distB="0" distL="114300" distR="114300" simplePos="0" relativeHeight="251646464" behindDoc="0" locked="0" layoutInCell="1" allowOverlap="1" wp14:anchorId="1BBD37D7" wp14:editId="4513FFFB">
            <wp:simplePos x="0" y="0"/>
            <wp:positionH relativeFrom="column">
              <wp:posOffset>-1075111</wp:posOffset>
            </wp:positionH>
            <wp:positionV relativeFrom="paragraph">
              <wp:posOffset>-705017</wp:posOffset>
            </wp:positionV>
            <wp:extent cx="7556361" cy="1799178"/>
            <wp:effectExtent l="0" t="0" r="0" b="9525"/>
            <wp:wrapTopAndBottom/>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0150" cy="1800225"/>
                    </a:xfrm>
                    <a:prstGeom prst="rect">
                      <a:avLst/>
                    </a:prstGeom>
                    <a:noFill/>
                    <a:ln>
                      <a:noFill/>
                    </a:ln>
                  </pic:spPr>
                </pic:pic>
              </a:graphicData>
            </a:graphic>
          </wp:anchor>
        </w:drawing>
      </w:r>
    </w:p>
    <w:p w14:paraId="5CBBE67A"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F85B2A2"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Направление подготовки –</w:t>
      </w:r>
      <w:r w:rsidRPr="00D2674F">
        <w:rPr>
          <w:rFonts w:ascii="Times New Roman" w:eastAsia="Times New Roman" w:hAnsi="Times New Roman" w:cs="Times New Roman"/>
          <w:sz w:val="24"/>
          <w:szCs w:val="24"/>
          <w:u w:val="single"/>
          <w:lang w:eastAsia="ru-RU"/>
        </w:rPr>
        <w:t xml:space="preserve"> 15.03.06 Мехатроника и робототехника</w:t>
      </w:r>
    </w:p>
    <w:p w14:paraId="3722C24D"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 xml:space="preserve">ООП – </w:t>
      </w:r>
      <w:r w:rsidRPr="00D2674F">
        <w:rPr>
          <w:rFonts w:ascii="Times New Roman" w:eastAsia="Times New Roman" w:hAnsi="Times New Roman" w:cs="Times New Roman"/>
          <w:sz w:val="24"/>
          <w:szCs w:val="24"/>
          <w:u w:val="single"/>
          <w:lang w:eastAsia="ru-RU"/>
        </w:rPr>
        <w:t>Интеллектуальные робототехнические и мехатронные системы</w:t>
      </w:r>
    </w:p>
    <w:p w14:paraId="4B84C87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00B0B18"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2B5625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38AC6E1"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ВЫПУСКНАЯ КВАЛИФИКАЦИОННАЯ РАБОТА БАКАЛАВРА</w:t>
      </w:r>
    </w:p>
    <w:tbl>
      <w:tblPr>
        <w:tblStyle w:val="22"/>
        <w:tblW w:w="0" w:type="auto"/>
        <w:tblLook w:val="04A0" w:firstRow="1" w:lastRow="0" w:firstColumn="1" w:lastColumn="0" w:noHBand="0" w:noVBand="1"/>
      </w:tblPr>
      <w:tblGrid>
        <w:gridCol w:w="9571"/>
      </w:tblGrid>
      <w:tr w:rsidR="00D2674F" w:rsidRPr="00D2674F" w14:paraId="53C9A939" w14:textId="77777777" w:rsidTr="00A70375">
        <w:tc>
          <w:tcPr>
            <w:tcW w:w="9854" w:type="dxa"/>
          </w:tcPr>
          <w:p w14:paraId="7DFC5158"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Тема работы</w:t>
            </w:r>
          </w:p>
        </w:tc>
      </w:tr>
      <w:tr w:rsidR="00D2674F" w:rsidRPr="00D2674F" w14:paraId="6482E75E" w14:textId="77777777" w:rsidTr="0008572B">
        <w:tc>
          <w:tcPr>
            <w:tcW w:w="9854" w:type="dxa"/>
            <w:vAlign w:val="center"/>
          </w:tcPr>
          <w:p w14:paraId="7A6DE1F8" w14:textId="77777777" w:rsidR="00D2674F" w:rsidRPr="00D2674F" w:rsidRDefault="00D2674F" w:rsidP="0008572B">
            <w:pPr>
              <w:rPr>
                <w:rFonts w:ascii="Times New Roman" w:hAnsi="Times New Roman" w:cs="Times New Roman"/>
                <w:b/>
                <w:color w:val="FF0000"/>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bl>
    <w:p w14:paraId="0CF30028" w14:textId="2CC93274" w:rsidR="00D2674F" w:rsidRPr="00BB5BCD" w:rsidRDefault="00D2674F" w:rsidP="00D2674F">
      <w:pPr>
        <w:spacing w:after="0" w:line="240" w:lineRule="auto"/>
        <w:jc w:val="both"/>
        <w:rPr>
          <w:rFonts w:ascii="Times New Roman" w:eastAsia="Times New Roman" w:hAnsi="Times New Roman" w:cs="Times New Roman"/>
          <w:color w:val="000000" w:themeColor="text1"/>
          <w:sz w:val="24"/>
          <w:szCs w:val="24"/>
          <w:lang w:eastAsia="ru-RU"/>
        </w:rPr>
      </w:pPr>
      <w:r w:rsidRPr="00D2674F">
        <w:rPr>
          <w:rFonts w:ascii="Times New Roman" w:eastAsia="Times New Roman" w:hAnsi="Times New Roman" w:cs="Times New Roman"/>
          <w:sz w:val="24"/>
          <w:szCs w:val="24"/>
          <w:lang w:eastAsia="ru-RU"/>
        </w:rPr>
        <w:t xml:space="preserve">УДК </w:t>
      </w:r>
      <w:r w:rsidR="00BB5BCD" w:rsidRPr="00BB5BCD">
        <w:rPr>
          <w:rFonts w:ascii="Times New Roman" w:eastAsia="Times New Roman" w:hAnsi="Times New Roman" w:cs="Times New Roman"/>
          <w:color w:val="000000" w:themeColor="text1"/>
          <w:sz w:val="24"/>
          <w:szCs w:val="24"/>
          <w:lang w:eastAsia="ru-RU"/>
        </w:rPr>
        <w:t>681.51:62-347:629.73-519</w:t>
      </w:r>
    </w:p>
    <w:p w14:paraId="6159AD6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85F704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9747" w:type="dxa"/>
        <w:tblLook w:val="04A0" w:firstRow="1" w:lastRow="0" w:firstColumn="1" w:lastColumn="0" w:noHBand="0" w:noVBand="1"/>
      </w:tblPr>
      <w:tblGrid>
        <w:gridCol w:w="2802"/>
        <w:gridCol w:w="3969"/>
        <w:gridCol w:w="1701"/>
        <w:gridCol w:w="1275"/>
      </w:tblGrid>
      <w:tr w:rsidR="00D2674F" w:rsidRPr="00D2674F" w14:paraId="4D4F4105" w14:textId="77777777" w:rsidTr="00E3298B">
        <w:tc>
          <w:tcPr>
            <w:tcW w:w="2802" w:type="dxa"/>
          </w:tcPr>
          <w:p w14:paraId="10638F1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3969" w:type="dxa"/>
          </w:tcPr>
          <w:p w14:paraId="5676294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0E1A1ED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B1D479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6BACC711" w14:textId="77777777" w:rsidTr="00E3298B">
        <w:tc>
          <w:tcPr>
            <w:tcW w:w="2802" w:type="dxa"/>
            <w:vAlign w:val="center"/>
          </w:tcPr>
          <w:p w14:paraId="747E3142"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3969" w:type="dxa"/>
            <w:vAlign w:val="center"/>
          </w:tcPr>
          <w:p w14:paraId="2834A604"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Сокуров Руслан Ергалиевич</w:t>
            </w:r>
          </w:p>
        </w:tc>
        <w:tc>
          <w:tcPr>
            <w:tcW w:w="1701" w:type="dxa"/>
          </w:tcPr>
          <w:p w14:paraId="06D1B6CE" w14:textId="77777777" w:rsidR="00D2674F" w:rsidRPr="00D2674F" w:rsidRDefault="00D2674F" w:rsidP="00D2674F">
            <w:pPr>
              <w:jc w:val="both"/>
              <w:rPr>
                <w:rFonts w:ascii="Times New Roman" w:hAnsi="Times New Roman" w:cs="Times New Roman"/>
                <w:sz w:val="24"/>
                <w:szCs w:val="24"/>
              </w:rPr>
            </w:pPr>
          </w:p>
        </w:tc>
        <w:tc>
          <w:tcPr>
            <w:tcW w:w="1275" w:type="dxa"/>
          </w:tcPr>
          <w:p w14:paraId="365EBE06" w14:textId="77777777" w:rsidR="00D2674F" w:rsidRPr="00D2674F" w:rsidRDefault="00D2674F" w:rsidP="00D2674F">
            <w:pPr>
              <w:jc w:val="both"/>
              <w:rPr>
                <w:rFonts w:ascii="Times New Roman" w:hAnsi="Times New Roman" w:cs="Times New Roman"/>
                <w:sz w:val="24"/>
                <w:szCs w:val="24"/>
              </w:rPr>
            </w:pPr>
          </w:p>
        </w:tc>
      </w:tr>
    </w:tbl>
    <w:p w14:paraId="5E5DBDA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D42824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Руководитель ВКР</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349916BD" w14:textId="77777777" w:rsidTr="00E3298B">
        <w:tc>
          <w:tcPr>
            <w:tcW w:w="2802" w:type="dxa"/>
          </w:tcPr>
          <w:p w14:paraId="0B8C648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3F9C2F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3FB89C5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2851F0E6"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A936BB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43120F1E" w14:textId="77777777" w:rsidTr="00E3298B">
        <w:tc>
          <w:tcPr>
            <w:tcW w:w="2802" w:type="dxa"/>
          </w:tcPr>
          <w:p w14:paraId="700A2BC5"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Доцент ОАР ИШИТР </w:t>
            </w:r>
          </w:p>
        </w:tc>
        <w:tc>
          <w:tcPr>
            <w:tcW w:w="2268" w:type="dxa"/>
          </w:tcPr>
          <w:p w14:paraId="513E1FF9"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Ланграф С.В.</w:t>
            </w:r>
          </w:p>
        </w:tc>
        <w:tc>
          <w:tcPr>
            <w:tcW w:w="1701" w:type="dxa"/>
          </w:tcPr>
          <w:p w14:paraId="575D7397"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к.т.н.</w:t>
            </w:r>
          </w:p>
        </w:tc>
        <w:tc>
          <w:tcPr>
            <w:tcW w:w="1701" w:type="dxa"/>
          </w:tcPr>
          <w:p w14:paraId="3728436B" w14:textId="77777777" w:rsidR="00D2674F" w:rsidRPr="00D2674F" w:rsidRDefault="00D2674F" w:rsidP="00D2674F">
            <w:pPr>
              <w:jc w:val="both"/>
              <w:rPr>
                <w:rFonts w:ascii="Times New Roman" w:hAnsi="Times New Roman" w:cs="Times New Roman"/>
                <w:sz w:val="24"/>
                <w:szCs w:val="24"/>
              </w:rPr>
            </w:pPr>
          </w:p>
        </w:tc>
        <w:tc>
          <w:tcPr>
            <w:tcW w:w="1275" w:type="dxa"/>
          </w:tcPr>
          <w:p w14:paraId="1EAF385D" w14:textId="77777777" w:rsidR="00D2674F" w:rsidRPr="00D2674F" w:rsidRDefault="00D2674F" w:rsidP="00D2674F">
            <w:pPr>
              <w:jc w:val="both"/>
              <w:rPr>
                <w:rFonts w:ascii="Times New Roman" w:hAnsi="Times New Roman" w:cs="Times New Roman"/>
                <w:sz w:val="24"/>
                <w:szCs w:val="24"/>
              </w:rPr>
            </w:pPr>
          </w:p>
        </w:tc>
      </w:tr>
    </w:tbl>
    <w:p w14:paraId="26DAC8BE"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3253E882"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580B81A4"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КОНСУЛЬТАНТЫ ПО РАЗДЕЛАМ:</w:t>
      </w:r>
    </w:p>
    <w:p w14:paraId="4C79562E"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По разделу «Финансовый менеджмент, ресурсоэффективность и ресурсосбережение»</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19731506" w14:textId="77777777" w:rsidTr="00E3298B">
        <w:tc>
          <w:tcPr>
            <w:tcW w:w="2802" w:type="dxa"/>
          </w:tcPr>
          <w:p w14:paraId="65EC083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B04EAB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76AD778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77CF31F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2BD765F"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5BFB9894" w14:textId="77777777" w:rsidTr="00E3298B">
        <w:tc>
          <w:tcPr>
            <w:tcW w:w="2802" w:type="dxa"/>
          </w:tcPr>
          <w:p w14:paraId="6EFA39FB"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Доцент БШ</w:t>
            </w:r>
          </w:p>
        </w:tc>
        <w:tc>
          <w:tcPr>
            <w:tcW w:w="2268" w:type="dxa"/>
          </w:tcPr>
          <w:p w14:paraId="108F31DF"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Жаворонок А.В. </w:t>
            </w:r>
          </w:p>
        </w:tc>
        <w:tc>
          <w:tcPr>
            <w:tcW w:w="1701" w:type="dxa"/>
          </w:tcPr>
          <w:p w14:paraId="6078E9D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к.э.н. </w:t>
            </w:r>
          </w:p>
        </w:tc>
        <w:tc>
          <w:tcPr>
            <w:tcW w:w="1701" w:type="dxa"/>
          </w:tcPr>
          <w:p w14:paraId="19AFAEEE" w14:textId="77777777" w:rsidR="00D2674F" w:rsidRPr="00D2674F" w:rsidRDefault="00D2674F" w:rsidP="00D2674F">
            <w:pPr>
              <w:jc w:val="both"/>
              <w:rPr>
                <w:rFonts w:ascii="Times New Roman" w:hAnsi="Times New Roman" w:cs="Times New Roman"/>
                <w:sz w:val="24"/>
                <w:szCs w:val="24"/>
              </w:rPr>
            </w:pPr>
          </w:p>
        </w:tc>
        <w:tc>
          <w:tcPr>
            <w:tcW w:w="1275" w:type="dxa"/>
          </w:tcPr>
          <w:p w14:paraId="03D6A16E" w14:textId="77777777" w:rsidR="00D2674F" w:rsidRPr="00D2674F" w:rsidRDefault="00D2674F" w:rsidP="00D2674F">
            <w:pPr>
              <w:jc w:val="both"/>
              <w:rPr>
                <w:rFonts w:ascii="Times New Roman" w:hAnsi="Times New Roman" w:cs="Times New Roman"/>
                <w:sz w:val="24"/>
                <w:szCs w:val="24"/>
              </w:rPr>
            </w:pPr>
          </w:p>
        </w:tc>
      </w:tr>
    </w:tbl>
    <w:p w14:paraId="5E1958A1"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По разделу «Социальная ответственность»</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0491E1FA" w14:textId="77777777" w:rsidTr="00E3298B">
        <w:tc>
          <w:tcPr>
            <w:tcW w:w="2802" w:type="dxa"/>
          </w:tcPr>
          <w:p w14:paraId="0D6A03C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3720140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64AE355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0A41967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136F64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2CFF689E" w14:textId="77777777" w:rsidTr="00E3298B">
        <w:tc>
          <w:tcPr>
            <w:tcW w:w="2802" w:type="dxa"/>
          </w:tcPr>
          <w:p w14:paraId="6B96D66F"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Старший преподаватель ОКД ИШНКБ </w:t>
            </w:r>
          </w:p>
        </w:tc>
        <w:tc>
          <w:tcPr>
            <w:tcW w:w="2268" w:type="dxa"/>
          </w:tcPr>
          <w:p w14:paraId="14AD5D62"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Мезенцева И.Л.</w:t>
            </w:r>
          </w:p>
        </w:tc>
        <w:tc>
          <w:tcPr>
            <w:tcW w:w="1701" w:type="dxa"/>
          </w:tcPr>
          <w:p w14:paraId="59E43238" w14:textId="3164524D" w:rsidR="00D2674F" w:rsidRPr="00D2674F" w:rsidRDefault="00D2674F" w:rsidP="00D2674F">
            <w:pPr>
              <w:jc w:val="center"/>
              <w:rPr>
                <w:rFonts w:ascii="Times New Roman" w:hAnsi="Times New Roman" w:cs="Times New Roman"/>
                <w:sz w:val="24"/>
                <w:szCs w:val="24"/>
              </w:rPr>
            </w:pPr>
          </w:p>
        </w:tc>
        <w:tc>
          <w:tcPr>
            <w:tcW w:w="1701" w:type="dxa"/>
          </w:tcPr>
          <w:p w14:paraId="22678256" w14:textId="77777777" w:rsidR="00D2674F" w:rsidRPr="00D2674F" w:rsidRDefault="00D2674F" w:rsidP="00D2674F">
            <w:pPr>
              <w:jc w:val="both"/>
              <w:rPr>
                <w:rFonts w:ascii="Times New Roman" w:hAnsi="Times New Roman" w:cs="Times New Roman"/>
                <w:sz w:val="24"/>
                <w:szCs w:val="24"/>
              </w:rPr>
            </w:pPr>
          </w:p>
        </w:tc>
        <w:tc>
          <w:tcPr>
            <w:tcW w:w="1275" w:type="dxa"/>
          </w:tcPr>
          <w:p w14:paraId="77FFD79C" w14:textId="77777777" w:rsidR="00D2674F" w:rsidRPr="00D2674F" w:rsidRDefault="00D2674F" w:rsidP="00D2674F">
            <w:pPr>
              <w:jc w:val="both"/>
              <w:rPr>
                <w:rFonts w:ascii="Times New Roman" w:hAnsi="Times New Roman" w:cs="Times New Roman"/>
                <w:sz w:val="24"/>
                <w:szCs w:val="24"/>
              </w:rPr>
            </w:pPr>
          </w:p>
        </w:tc>
      </w:tr>
    </w:tbl>
    <w:p w14:paraId="5D5D536F"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 xml:space="preserve">Нормоконтроль </w:t>
      </w:r>
    </w:p>
    <w:tbl>
      <w:tblPr>
        <w:tblW w:w="9759" w:type="dxa"/>
        <w:tblInd w:w="-5" w:type="dxa"/>
        <w:tblLayout w:type="fixed"/>
        <w:tblLook w:val="0400" w:firstRow="0" w:lastRow="0" w:firstColumn="0" w:lastColumn="0" w:noHBand="0" w:noVBand="1"/>
      </w:tblPr>
      <w:tblGrid>
        <w:gridCol w:w="2807"/>
        <w:gridCol w:w="2296"/>
        <w:gridCol w:w="1701"/>
        <w:gridCol w:w="1701"/>
        <w:gridCol w:w="1254"/>
      </w:tblGrid>
      <w:tr w:rsidR="00D2674F" w:rsidRPr="00D2674F" w14:paraId="4D8F3DB9" w14:textId="77777777" w:rsidTr="00E3298B">
        <w:tc>
          <w:tcPr>
            <w:tcW w:w="2807" w:type="dxa"/>
            <w:tcBorders>
              <w:top w:val="single" w:sz="4" w:space="0" w:color="000000"/>
              <w:left w:val="single" w:sz="4" w:space="0" w:color="000000"/>
              <w:bottom w:val="single" w:sz="4" w:space="0" w:color="000000"/>
              <w:right w:val="nil"/>
            </w:tcBorders>
            <w:vAlign w:val="center"/>
          </w:tcPr>
          <w:p w14:paraId="6056A197"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Должность</w:t>
            </w:r>
          </w:p>
        </w:tc>
        <w:tc>
          <w:tcPr>
            <w:tcW w:w="2296" w:type="dxa"/>
            <w:tcBorders>
              <w:top w:val="single" w:sz="4" w:space="0" w:color="000000"/>
              <w:left w:val="single" w:sz="4" w:space="0" w:color="000000"/>
              <w:bottom w:val="single" w:sz="4" w:space="0" w:color="000000"/>
              <w:right w:val="nil"/>
            </w:tcBorders>
            <w:vAlign w:val="center"/>
          </w:tcPr>
          <w:p w14:paraId="7681F6A4"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Borders>
              <w:top w:val="single" w:sz="4" w:space="0" w:color="000000"/>
              <w:left w:val="single" w:sz="4" w:space="0" w:color="000000"/>
              <w:bottom w:val="single" w:sz="4" w:space="0" w:color="000000"/>
              <w:right w:val="nil"/>
            </w:tcBorders>
            <w:vAlign w:val="center"/>
          </w:tcPr>
          <w:p w14:paraId="72DFFB25"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Ученая  степень, звание</w:t>
            </w:r>
          </w:p>
        </w:tc>
        <w:tc>
          <w:tcPr>
            <w:tcW w:w="1701" w:type="dxa"/>
            <w:tcBorders>
              <w:top w:val="single" w:sz="4" w:space="0" w:color="000000"/>
              <w:left w:val="single" w:sz="4" w:space="0" w:color="000000"/>
              <w:bottom w:val="single" w:sz="4" w:space="0" w:color="000000"/>
              <w:right w:val="nil"/>
            </w:tcBorders>
            <w:vAlign w:val="center"/>
          </w:tcPr>
          <w:p w14:paraId="15B2A72A"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254" w:type="dxa"/>
            <w:tcBorders>
              <w:top w:val="single" w:sz="4" w:space="0" w:color="000000"/>
              <w:left w:val="single" w:sz="4" w:space="0" w:color="000000"/>
              <w:bottom w:val="single" w:sz="4" w:space="0" w:color="000000"/>
              <w:right w:val="single" w:sz="4" w:space="0" w:color="000000"/>
            </w:tcBorders>
            <w:vAlign w:val="center"/>
          </w:tcPr>
          <w:p w14:paraId="01C3BF51"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3EE5CDE9" w14:textId="77777777" w:rsidTr="00E3298B">
        <w:tc>
          <w:tcPr>
            <w:tcW w:w="2807" w:type="dxa"/>
            <w:tcBorders>
              <w:top w:val="single" w:sz="4" w:space="0" w:color="000000"/>
              <w:left w:val="single" w:sz="4" w:space="0" w:color="000000"/>
              <w:bottom w:val="single" w:sz="4" w:space="0" w:color="000000"/>
              <w:right w:val="nil"/>
            </w:tcBorders>
          </w:tcPr>
          <w:p w14:paraId="0B3FBE0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Старший преподаватель ОАР ИШИТР </w:t>
            </w:r>
          </w:p>
        </w:tc>
        <w:tc>
          <w:tcPr>
            <w:tcW w:w="2296" w:type="dxa"/>
            <w:tcBorders>
              <w:top w:val="single" w:sz="4" w:space="0" w:color="000000"/>
              <w:left w:val="single" w:sz="4" w:space="0" w:color="000000"/>
              <w:bottom w:val="single" w:sz="4" w:space="0" w:color="000000"/>
              <w:right w:val="nil"/>
            </w:tcBorders>
          </w:tcPr>
          <w:p w14:paraId="2768BDAC"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Поберезкина Е.Е. </w:t>
            </w:r>
          </w:p>
        </w:tc>
        <w:tc>
          <w:tcPr>
            <w:tcW w:w="1701" w:type="dxa"/>
            <w:tcBorders>
              <w:top w:val="single" w:sz="4" w:space="0" w:color="000000"/>
              <w:left w:val="single" w:sz="4" w:space="0" w:color="000000"/>
              <w:bottom w:val="single" w:sz="4" w:space="0" w:color="000000"/>
              <w:right w:val="nil"/>
            </w:tcBorders>
          </w:tcPr>
          <w:p w14:paraId="784147BF" w14:textId="0DB555A4"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tc>
        <w:tc>
          <w:tcPr>
            <w:tcW w:w="1701" w:type="dxa"/>
            <w:tcBorders>
              <w:top w:val="single" w:sz="4" w:space="0" w:color="000000"/>
              <w:left w:val="single" w:sz="4" w:space="0" w:color="000000"/>
              <w:bottom w:val="single" w:sz="4" w:space="0" w:color="000000"/>
              <w:right w:val="nil"/>
            </w:tcBorders>
          </w:tcPr>
          <w:p w14:paraId="7B6A6989"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c>
          <w:tcPr>
            <w:tcW w:w="1254" w:type="dxa"/>
            <w:tcBorders>
              <w:top w:val="single" w:sz="4" w:space="0" w:color="000000"/>
              <w:left w:val="single" w:sz="4" w:space="0" w:color="000000"/>
              <w:bottom w:val="single" w:sz="4" w:space="0" w:color="000000"/>
              <w:right w:val="single" w:sz="4" w:space="0" w:color="000000"/>
            </w:tcBorders>
          </w:tcPr>
          <w:p w14:paraId="3C5FB66A"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r>
    </w:tbl>
    <w:p w14:paraId="11192F7A"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0E3F07E8"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ДОПУСТИТЬ К ЗАЩИТЕ:</w:t>
      </w:r>
    </w:p>
    <w:tbl>
      <w:tblPr>
        <w:tblStyle w:val="22"/>
        <w:tblW w:w="9747" w:type="dxa"/>
        <w:tblLayout w:type="fixed"/>
        <w:tblLook w:val="04A0" w:firstRow="1" w:lastRow="0" w:firstColumn="1" w:lastColumn="0" w:noHBand="0" w:noVBand="1"/>
      </w:tblPr>
      <w:tblGrid>
        <w:gridCol w:w="2802"/>
        <w:gridCol w:w="4252"/>
        <w:gridCol w:w="1134"/>
        <w:gridCol w:w="851"/>
        <w:gridCol w:w="708"/>
      </w:tblGrid>
      <w:tr w:rsidR="00D2674F" w:rsidRPr="00D2674F" w14:paraId="508B0BD4" w14:textId="77777777" w:rsidTr="00E3298B">
        <w:tc>
          <w:tcPr>
            <w:tcW w:w="2802" w:type="dxa"/>
          </w:tcPr>
          <w:p w14:paraId="231F05A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Руководитель ООП, должность</w:t>
            </w:r>
          </w:p>
        </w:tc>
        <w:tc>
          <w:tcPr>
            <w:tcW w:w="4252" w:type="dxa"/>
          </w:tcPr>
          <w:p w14:paraId="7829B91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134" w:type="dxa"/>
          </w:tcPr>
          <w:p w14:paraId="73AF12E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851" w:type="dxa"/>
          </w:tcPr>
          <w:p w14:paraId="1E76114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708" w:type="dxa"/>
          </w:tcPr>
          <w:p w14:paraId="32826C8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36EA5DF8" w14:textId="77777777" w:rsidTr="00E3298B">
        <w:tc>
          <w:tcPr>
            <w:tcW w:w="2802" w:type="dxa"/>
          </w:tcPr>
          <w:p w14:paraId="01519D1C"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Старший преподаватель ОАР ИШИТР</w:t>
            </w:r>
          </w:p>
        </w:tc>
        <w:tc>
          <w:tcPr>
            <w:tcW w:w="4252" w:type="dxa"/>
          </w:tcPr>
          <w:p w14:paraId="3304ED8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Беляев Александр Сергеевич</w:t>
            </w:r>
          </w:p>
        </w:tc>
        <w:tc>
          <w:tcPr>
            <w:tcW w:w="1134" w:type="dxa"/>
          </w:tcPr>
          <w:p w14:paraId="5F1909EA"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к.т.н. </w:t>
            </w:r>
          </w:p>
        </w:tc>
        <w:tc>
          <w:tcPr>
            <w:tcW w:w="851" w:type="dxa"/>
          </w:tcPr>
          <w:p w14:paraId="5E9E525A" w14:textId="77777777" w:rsidR="00D2674F" w:rsidRPr="00D2674F" w:rsidRDefault="00D2674F" w:rsidP="00D2674F">
            <w:pPr>
              <w:jc w:val="both"/>
              <w:rPr>
                <w:rFonts w:ascii="Times New Roman" w:hAnsi="Times New Roman" w:cs="Times New Roman"/>
                <w:sz w:val="24"/>
                <w:szCs w:val="24"/>
              </w:rPr>
            </w:pPr>
          </w:p>
        </w:tc>
        <w:tc>
          <w:tcPr>
            <w:tcW w:w="708" w:type="dxa"/>
          </w:tcPr>
          <w:p w14:paraId="7ACA1DE9" w14:textId="77777777" w:rsidR="00D2674F" w:rsidRPr="00D2674F" w:rsidRDefault="00D2674F" w:rsidP="00D2674F">
            <w:pPr>
              <w:jc w:val="both"/>
              <w:rPr>
                <w:rFonts w:ascii="Times New Roman" w:hAnsi="Times New Roman" w:cs="Times New Roman"/>
                <w:sz w:val="24"/>
                <w:szCs w:val="24"/>
              </w:rPr>
            </w:pPr>
          </w:p>
        </w:tc>
      </w:tr>
    </w:tbl>
    <w:p w14:paraId="1292AFD1" w14:textId="77777777" w:rsidR="00E3298B" w:rsidRDefault="00E3298B" w:rsidP="00D2674F">
      <w:pPr>
        <w:spacing w:after="0" w:line="240" w:lineRule="auto"/>
        <w:jc w:val="center"/>
        <w:rPr>
          <w:rFonts w:ascii="Times New Roman" w:eastAsia="Times New Roman" w:hAnsi="Times New Roman" w:cs="Times New Roman"/>
          <w:sz w:val="24"/>
          <w:szCs w:val="24"/>
          <w:lang w:eastAsia="ru-RU"/>
        </w:rPr>
      </w:pPr>
    </w:p>
    <w:p w14:paraId="5823C357" w14:textId="2EC85499" w:rsidR="00E3298B"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Томск – 2024 г.</w:t>
      </w:r>
    </w:p>
    <w:p w14:paraId="199CC899" w14:textId="206FA01F" w:rsidR="00D2674F" w:rsidRPr="00D2674F" w:rsidRDefault="00E3298B" w:rsidP="00E3298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6F09CF0C" w14:textId="77777777" w:rsidR="00D2674F" w:rsidRPr="00F9326B" w:rsidRDefault="00D2674F" w:rsidP="00D2674F">
      <w:pPr>
        <w:spacing w:after="0" w:line="240" w:lineRule="auto"/>
        <w:jc w:val="center"/>
        <w:rPr>
          <w:rFonts w:ascii="Times New Roman" w:eastAsia="Times New Roman" w:hAnsi="Times New Roman" w:cs="Times New Roman"/>
          <w:b/>
          <w:sz w:val="24"/>
          <w:szCs w:val="28"/>
          <w:lang w:eastAsia="ru-RU"/>
        </w:rPr>
      </w:pPr>
    </w:p>
    <w:p w14:paraId="6658F585" w14:textId="77777777" w:rsidR="00D2674F" w:rsidRPr="00F9326B" w:rsidRDefault="00D2674F" w:rsidP="00D2674F">
      <w:pPr>
        <w:spacing w:after="0" w:line="240" w:lineRule="auto"/>
        <w:jc w:val="center"/>
        <w:rPr>
          <w:rFonts w:ascii="Times New Roman" w:eastAsia="Times New Roman" w:hAnsi="Times New Roman" w:cs="Times New Roman"/>
          <w:b/>
          <w:sz w:val="24"/>
          <w:szCs w:val="28"/>
          <w:lang w:eastAsia="ru-RU"/>
        </w:rPr>
      </w:pPr>
      <w:r w:rsidRPr="00F9326B">
        <w:rPr>
          <w:rFonts w:ascii="Times New Roman" w:eastAsia="Times New Roman" w:hAnsi="Times New Roman" w:cs="Times New Roman"/>
          <w:b/>
          <w:sz w:val="24"/>
          <w:szCs w:val="28"/>
          <w:lang w:eastAsia="ru-RU"/>
        </w:rPr>
        <w:t xml:space="preserve">ПЛАНИРУЕМЫЕ РЕЗУЛЬТАТЫ ОСВОЕНИЯ ООП </w:t>
      </w:r>
    </w:p>
    <w:p w14:paraId="7DCFDA63" w14:textId="77777777" w:rsidR="00D2674F" w:rsidRPr="00F9326B" w:rsidRDefault="00D2674F" w:rsidP="00D2674F">
      <w:pPr>
        <w:spacing w:after="0" w:line="240" w:lineRule="auto"/>
        <w:jc w:val="center"/>
        <w:rPr>
          <w:rFonts w:ascii="Times New Roman" w:eastAsia="Times New Roman" w:hAnsi="Times New Roman" w:cs="Times New Roman"/>
          <w:sz w:val="24"/>
          <w:szCs w:val="24"/>
          <w:lang w:eastAsia="ru-RU"/>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7847"/>
      </w:tblGrid>
      <w:tr w:rsidR="00F9326B" w:rsidRPr="00F9326B" w14:paraId="42EB7805" w14:textId="77777777" w:rsidTr="00A70375">
        <w:trPr>
          <w:tblHeader/>
        </w:trPr>
        <w:tc>
          <w:tcPr>
            <w:tcW w:w="856" w:type="pct"/>
            <w:shd w:val="clear" w:color="auto" w:fill="auto"/>
            <w:vAlign w:val="center"/>
          </w:tcPr>
          <w:p w14:paraId="29F9F776" w14:textId="77777777" w:rsidR="00D2674F" w:rsidRPr="00F9326B" w:rsidRDefault="00D2674F" w:rsidP="00D2674F">
            <w:pPr>
              <w:spacing w:after="0" w:line="240" w:lineRule="auto"/>
              <w:ind w:firstLine="11"/>
              <w:jc w:val="center"/>
              <w:rPr>
                <w:rFonts w:ascii="Times New Roman" w:eastAsia="MS Mincho" w:hAnsi="Times New Roman" w:cs="Times New Roman"/>
                <w:b/>
                <w:sz w:val="24"/>
                <w:szCs w:val="24"/>
                <w:lang w:eastAsia="ja-JP"/>
              </w:rPr>
            </w:pPr>
            <w:r w:rsidRPr="00F9326B">
              <w:rPr>
                <w:rFonts w:ascii="Times New Roman" w:eastAsia="MS Mincho" w:hAnsi="Times New Roman" w:cs="Times New Roman"/>
                <w:b/>
                <w:spacing w:val="-6"/>
                <w:sz w:val="24"/>
                <w:szCs w:val="24"/>
                <w:lang w:eastAsia="ja-JP"/>
              </w:rPr>
              <w:t>Код компетенции</w:t>
            </w:r>
          </w:p>
        </w:tc>
        <w:tc>
          <w:tcPr>
            <w:tcW w:w="4144" w:type="pct"/>
            <w:shd w:val="clear" w:color="auto" w:fill="auto"/>
            <w:vAlign w:val="center"/>
          </w:tcPr>
          <w:p w14:paraId="75972821" w14:textId="77777777" w:rsidR="00D2674F" w:rsidRPr="00F9326B" w:rsidRDefault="00D2674F" w:rsidP="00D2674F">
            <w:pPr>
              <w:spacing w:after="0" w:line="240" w:lineRule="auto"/>
              <w:ind w:firstLine="11"/>
              <w:jc w:val="center"/>
              <w:rPr>
                <w:rFonts w:ascii="Times New Roman" w:eastAsia="MS Mincho" w:hAnsi="Times New Roman" w:cs="Times New Roman"/>
                <w:b/>
                <w:sz w:val="24"/>
                <w:szCs w:val="24"/>
                <w:lang w:eastAsia="ja-JP"/>
              </w:rPr>
            </w:pPr>
            <w:r w:rsidRPr="00F9326B">
              <w:rPr>
                <w:rFonts w:ascii="Times New Roman" w:eastAsia="MS Mincho" w:hAnsi="Times New Roman" w:cs="Times New Roman"/>
                <w:b/>
                <w:spacing w:val="-6"/>
                <w:sz w:val="24"/>
                <w:szCs w:val="24"/>
                <w:lang w:eastAsia="ja-JP"/>
              </w:rPr>
              <w:t>Наименование  компетенции</w:t>
            </w:r>
          </w:p>
        </w:tc>
      </w:tr>
      <w:tr w:rsidR="00F9326B" w:rsidRPr="00F9326B" w14:paraId="5B886B42" w14:textId="77777777" w:rsidTr="00A70375">
        <w:tc>
          <w:tcPr>
            <w:tcW w:w="5000" w:type="pct"/>
            <w:gridSpan w:val="2"/>
            <w:shd w:val="clear" w:color="auto" w:fill="auto"/>
          </w:tcPr>
          <w:p w14:paraId="5E681F5F" w14:textId="77777777" w:rsidR="00D2674F" w:rsidRPr="00F9326B"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sz w:val="24"/>
                <w:szCs w:val="24"/>
                <w:lang w:eastAsia="ru-RU"/>
              </w:rPr>
            </w:pPr>
            <w:r w:rsidRPr="00F9326B">
              <w:rPr>
                <w:rFonts w:ascii="Times New Roman" w:eastAsia="Times New Roman" w:hAnsi="Times New Roman" w:cs="Times New Roman"/>
                <w:b/>
                <w:iCs/>
                <w:sz w:val="24"/>
                <w:szCs w:val="24"/>
                <w:lang w:eastAsia="ru-RU"/>
              </w:rPr>
              <w:t>Универсальные компетенции</w:t>
            </w:r>
          </w:p>
        </w:tc>
      </w:tr>
      <w:tr w:rsidR="00F9326B" w:rsidRPr="00F9326B" w14:paraId="17122AD2" w14:textId="77777777" w:rsidTr="00F9326B">
        <w:tc>
          <w:tcPr>
            <w:tcW w:w="856" w:type="pct"/>
            <w:shd w:val="clear" w:color="auto" w:fill="auto"/>
            <w:vAlign w:val="center"/>
          </w:tcPr>
          <w:p w14:paraId="1B87A476"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УК(У)-1</w:t>
            </w:r>
          </w:p>
        </w:tc>
        <w:tc>
          <w:tcPr>
            <w:tcW w:w="4144" w:type="pct"/>
            <w:shd w:val="clear" w:color="auto" w:fill="auto"/>
          </w:tcPr>
          <w:p w14:paraId="3DBD0268" w14:textId="1CBE1FF2"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осуществлять поиск, критический анализ и синтез информации, применять системный подход для решения поставленных задач</w:t>
            </w:r>
          </w:p>
        </w:tc>
      </w:tr>
      <w:tr w:rsidR="00F9326B" w:rsidRPr="00F9326B" w14:paraId="70DE46F2" w14:textId="77777777" w:rsidTr="00F9326B">
        <w:tc>
          <w:tcPr>
            <w:tcW w:w="856" w:type="pct"/>
            <w:shd w:val="clear" w:color="auto" w:fill="auto"/>
            <w:vAlign w:val="center"/>
          </w:tcPr>
          <w:p w14:paraId="2F01885E"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УК(У)-2</w:t>
            </w:r>
          </w:p>
        </w:tc>
        <w:tc>
          <w:tcPr>
            <w:tcW w:w="4144" w:type="pct"/>
            <w:shd w:val="clear" w:color="auto" w:fill="auto"/>
          </w:tcPr>
          <w:p w14:paraId="68D93BF6" w14:textId="0D9A4F3D"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определять круг задач в рамках поставленной цели и выбирать оптимальные способы их решения, исходя из действующих правовых норм, имеющихся ресурсов и ограничений</w:t>
            </w:r>
          </w:p>
        </w:tc>
      </w:tr>
      <w:tr w:rsidR="00F9326B" w:rsidRPr="00F9326B" w14:paraId="33542B1E" w14:textId="77777777" w:rsidTr="00F9326B">
        <w:tc>
          <w:tcPr>
            <w:tcW w:w="856" w:type="pct"/>
            <w:shd w:val="clear" w:color="auto" w:fill="auto"/>
            <w:vAlign w:val="center"/>
          </w:tcPr>
          <w:p w14:paraId="1A54B86A"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УК(У)-3</w:t>
            </w:r>
          </w:p>
        </w:tc>
        <w:tc>
          <w:tcPr>
            <w:tcW w:w="4144" w:type="pct"/>
            <w:shd w:val="clear" w:color="auto" w:fill="auto"/>
          </w:tcPr>
          <w:p w14:paraId="3F336FC8" w14:textId="3A75C80E"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осуществлять социальное взаимодействие и реализовывать свою роль в команде</w:t>
            </w:r>
          </w:p>
        </w:tc>
      </w:tr>
      <w:tr w:rsidR="00F9326B" w:rsidRPr="00F9326B" w14:paraId="6725AE49" w14:textId="77777777" w:rsidTr="00F9326B">
        <w:tc>
          <w:tcPr>
            <w:tcW w:w="856" w:type="pct"/>
            <w:shd w:val="clear" w:color="auto" w:fill="auto"/>
            <w:vAlign w:val="center"/>
          </w:tcPr>
          <w:p w14:paraId="3F06E11C"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УК(У)-4</w:t>
            </w:r>
          </w:p>
        </w:tc>
        <w:tc>
          <w:tcPr>
            <w:tcW w:w="4144" w:type="pct"/>
            <w:shd w:val="clear" w:color="auto" w:fill="auto"/>
          </w:tcPr>
          <w:p w14:paraId="05F6C664" w14:textId="07422C4F"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осуществлять деловую коммуникацию в устной и письменной формах на государственном языке Российской Федерации и иностранном(-ых) языке(-ах)</w:t>
            </w:r>
          </w:p>
        </w:tc>
      </w:tr>
      <w:tr w:rsidR="00F9326B" w:rsidRPr="00F9326B" w14:paraId="4B912D3B" w14:textId="77777777" w:rsidTr="00F9326B">
        <w:tc>
          <w:tcPr>
            <w:tcW w:w="856" w:type="pct"/>
            <w:shd w:val="clear" w:color="auto" w:fill="auto"/>
            <w:vAlign w:val="center"/>
          </w:tcPr>
          <w:p w14:paraId="2B9C1D0F"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УК(У)-5</w:t>
            </w:r>
          </w:p>
        </w:tc>
        <w:tc>
          <w:tcPr>
            <w:tcW w:w="4144" w:type="pct"/>
            <w:shd w:val="clear" w:color="auto" w:fill="auto"/>
          </w:tcPr>
          <w:p w14:paraId="1F138990" w14:textId="69C89394"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воспринимать межкультурное разнообразие общества в социально-историческом, этическом и философском контекстах</w:t>
            </w:r>
          </w:p>
        </w:tc>
      </w:tr>
      <w:tr w:rsidR="00F9326B" w:rsidRPr="00F9326B" w14:paraId="3891F358" w14:textId="77777777" w:rsidTr="00F9326B">
        <w:tc>
          <w:tcPr>
            <w:tcW w:w="856" w:type="pct"/>
            <w:shd w:val="clear" w:color="auto" w:fill="auto"/>
            <w:vAlign w:val="center"/>
          </w:tcPr>
          <w:p w14:paraId="1B811B0F"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УК(У)-6</w:t>
            </w:r>
          </w:p>
        </w:tc>
        <w:tc>
          <w:tcPr>
            <w:tcW w:w="4144" w:type="pct"/>
            <w:shd w:val="clear" w:color="auto" w:fill="auto"/>
          </w:tcPr>
          <w:p w14:paraId="42F7D422" w14:textId="10FE516F"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управлять своим временем, выстраивать и реализовывать траекторию саморазвития на основе принципов образования в течение всей жизни</w:t>
            </w:r>
          </w:p>
        </w:tc>
      </w:tr>
      <w:tr w:rsidR="00F9326B" w:rsidRPr="00F9326B" w14:paraId="5B099F47" w14:textId="77777777" w:rsidTr="00F9326B">
        <w:tc>
          <w:tcPr>
            <w:tcW w:w="856" w:type="pct"/>
            <w:shd w:val="clear" w:color="auto" w:fill="auto"/>
            <w:vAlign w:val="center"/>
          </w:tcPr>
          <w:p w14:paraId="7A5803D2" w14:textId="1BC9C365" w:rsidR="0030484B" w:rsidRPr="00F9326B" w:rsidRDefault="0030484B" w:rsidP="00F9326B">
            <w:pPr>
              <w:spacing w:after="0" w:line="276" w:lineRule="auto"/>
              <w:jc w:val="center"/>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УК(У)-7</w:t>
            </w:r>
          </w:p>
        </w:tc>
        <w:tc>
          <w:tcPr>
            <w:tcW w:w="4144" w:type="pct"/>
            <w:shd w:val="clear" w:color="auto" w:fill="auto"/>
          </w:tcPr>
          <w:p w14:paraId="1D9793B1" w14:textId="54719BF9" w:rsidR="0030484B"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поддерживать должный уровень физической подготовленности для обеспечения полноценной социальной и профессиональной деятельности</w:t>
            </w:r>
          </w:p>
        </w:tc>
      </w:tr>
      <w:tr w:rsidR="00F9326B" w:rsidRPr="00F9326B" w14:paraId="3907936F" w14:textId="77777777" w:rsidTr="00F9326B">
        <w:tc>
          <w:tcPr>
            <w:tcW w:w="856" w:type="pct"/>
            <w:shd w:val="clear" w:color="auto" w:fill="auto"/>
            <w:vAlign w:val="center"/>
          </w:tcPr>
          <w:p w14:paraId="1B30468E" w14:textId="1B0852DE" w:rsidR="0030484B" w:rsidRPr="00F9326B" w:rsidRDefault="0030484B" w:rsidP="00F9326B">
            <w:pPr>
              <w:spacing w:after="0" w:line="276" w:lineRule="auto"/>
              <w:jc w:val="center"/>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УК(У)-8</w:t>
            </w:r>
          </w:p>
        </w:tc>
        <w:tc>
          <w:tcPr>
            <w:tcW w:w="4144" w:type="pct"/>
            <w:shd w:val="clear" w:color="auto" w:fill="auto"/>
          </w:tcPr>
          <w:p w14:paraId="260F6E4F" w14:textId="7E15B4FD" w:rsidR="0030484B"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создавать и поддерживать безопасные условия жизнедеятельности, в том числе при возникновении чрезвычайных ситуаций</w:t>
            </w:r>
          </w:p>
        </w:tc>
      </w:tr>
      <w:tr w:rsidR="00F9326B" w:rsidRPr="00F9326B" w14:paraId="60296897" w14:textId="77777777" w:rsidTr="00F9326B">
        <w:tc>
          <w:tcPr>
            <w:tcW w:w="856" w:type="pct"/>
            <w:shd w:val="clear" w:color="auto" w:fill="auto"/>
            <w:vAlign w:val="center"/>
          </w:tcPr>
          <w:p w14:paraId="72AFCEC8" w14:textId="2D3D3C0D" w:rsidR="0030484B" w:rsidRPr="00F9326B" w:rsidRDefault="0030484B" w:rsidP="00F9326B">
            <w:pPr>
              <w:spacing w:after="0" w:line="276" w:lineRule="auto"/>
              <w:jc w:val="center"/>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УК(У)-9</w:t>
            </w:r>
          </w:p>
        </w:tc>
        <w:tc>
          <w:tcPr>
            <w:tcW w:w="4144" w:type="pct"/>
            <w:shd w:val="clear" w:color="auto" w:fill="auto"/>
          </w:tcPr>
          <w:p w14:paraId="5D9CB71B" w14:textId="3EA20D48" w:rsidR="0030484B"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проявлять предприимчивость в профессиональной деятельности, в т. ч. в рамках разработки коммерчески перспективного продукта на основе научно-технической идеи</w:t>
            </w:r>
          </w:p>
        </w:tc>
      </w:tr>
      <w:tr w:rsidR="00F9326B" w:rsidRPr="00F9326B" w14:paraId="484C4E80" w14:textId="77777777" w:rsidTr="00A70375">
        <w:tc>
          <w:tcPr>
            <w:tcW w:w="5000" w:type="pct"/>
            <w:gridSpan w:val="2"/>
            <w:shd w:val="clear" w:color="auto" w:fill="auto"/>
          </w:tcPr>
          <w:p w14:paraId="52314C63" w14:textId="77777777" w:rsidR="00D2674F" w:rsidRPr="00F9326B"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sz w:val="24"/>
                <w:szCs w:val="24"/>
                <w:lang w:eastAsia="ru-RU"/>
              </w:rPr>
            </w:pPr>
            <w:r w:rsidRPr="00F9326B">
              <w:rPr>
                <w:rFonts w:ascii="Times New Roman" w:eastAsia="Times New Roman" w:hAnsi="Times New Roman" w:cs="Times New Roman"/>
                <w:b/>
                <w:iCs/>
                <w:sz w:val="24"/>
                <w:szCs w:val="24"/>
                <w:lang w:eastAsia="ru-RU"/>
              </w:rPr>
              <w:t>Общепрофессиональные компетенции</w:t>
            </w:r>
          </w:p>
        </w:tc>
      </w:tr>
      <w:tr w:rsidR="00F9326B" w:rsidRPr="00F9326B" w14:paraId="7468EDEC" w14:textId="77777777" w:rsidTr="00F9326B">
        <w:tc>
          <w:tcPr>
            <w:tcW w:w="856" w:type="pct"/>
            <w:shd w:val="clear" w:color="auto" w:fill="auto"/>
            <w:vAlign w:val="center"/>
          </w:tcPr>
          <w:p w14:paraId="326C6ADA"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ОПК(У)-1</w:t>
            </w:r>
          </w:p>
        </w:tc>
        <w:tc>
          <w:tcPr>
            <w:tcW w:w="4144" w:type="pct"/>
            <w:shd w:val="clear" w:color="auto" w:fill="auto"/>
          </w:tcPr>
          <w:p w14:paraId="044C0BAF" w14:textId="6B888A11"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представлять адекватную современному уровню знаний научную картину мира на основе знания основных положений, законов и методов естественных наук и математики</w:t>
            </w:r>
          </w:p>
        </w:tc>
      </w:tr>
      <w:tr w:rsidR="00F9326B" w:rsidRPr="00F9326B" w14:paraId="11D1B4DF" w14:textId="77777777" w:rsidTr="00F9326B">
        <w:tc>
          <w:tcPr>
            <w:tcW w:w="856" w:type="pct"/>
            <w:shd w:val="clear" w:color="auto" w:fill="auto"/>
            <w:vAlign w:val="center"/>
          </w:tcPr>
          <w:p w14:paraId="787C5D29"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ОПК(У)-2</w:t>
            </w:r>
          </w:p>
        </w:tc>
        <w:tc>
          <w:tcPr>
            <w:tcW w:w="4144" w:type="pct"/>
            <w:shd w:val="clear" w:color="auto" w:fill="auto"/>
          </w:tcPr>
          <w:p w14:paraId="560ED36C" w14:textId="65A94814"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Владеет физико-математическим аппаратом, необходимым для описания мехатронных и робототехнических систем</w:t>
            </w:r>
          </w:p>
        </w:tc>
      </w:tr>
      <w:tr w:rsidR="00F9326B" w:rsidRPr="00F9326B" w14:paraId="579190F2" w14:textId="77777777" w:rsidTr="00F9326B">
        <w:tc>
          <w:tcPr>
            <w:tcW w:w="856" w:type="pct"/>
            <w:shd w:val="clear" w:color="auto" w:fill="auto"/>
            <w:vAlign w:val="center"/>
          </w:tcPr>
          <w:p w14:paraId="3514924C"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ОПК(У)-3</w:t>
            </w:r>
          </w:p>
        </w:tc>
        <w:tc>
          <w:tcPr>
            <w:tcW w:w="4144" w:type="pct"/>
            <w:shd w:val="clear" w:color="auto" w:fill="auto"/>
          </w:tcPr>
          <w:p w14:paraId="713D4BCB" w14:textId="4DE1109A"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Владеет современными информационными технологиями, готовностью применять современные средства автоматизированного проектирования и машинной графики при проектировании систем и их отдельных модулей, а также для подготовки конструкторско-технологической документации, соблюдать основные требования информационной безопасности</w:t>
            </w:r>
          </w:p>
        </w:tc>
      </w:tr>
      <w:tr w:rsidR="00F9326B" w:rsidRPr="00F9326B" w14:paraId="2B6BB3FD" w14:textId="77777777" w:rsidTr="00F9326B">
        <w:tc>
          <w:tcPr>
            <w:tcW w:w="856" w:type="pct"/>
            <w:shd w:val="clear" w:color="auto" w:fill="auto"/>
            <w:vAlign w:val="center"/>
          </w:tcPr>
          <w:p w14:paraId="06728AD4"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ОПК(У)-4</w:t>
            </w:r>
          </w:p>
        </w:tc>
        <w:tc>
          <w:tcPr>
            <w:tcW w:w="4144" w:type="pct"/>
            <w:shd w:val="clear" w:color="auto" w:fill="auto"/>
          </w:tcPr>
          <w:p w14:paraId="7344A49B" w14:textId="5A4FF5E1"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Готов собирать, обрабатывать, анализировать и систематизировать научно-техническую информацию по тематике исследования, использовать достижения отечественной и зарубежной науки, техники и технологии в своей профессиональной деятельности</w:t>
            </w:r>
          </w:p>
        </w:tc>
      </w:tr>
      <w:tr w:rsidR="00F9326B" w:rsidRPr="00F9326B" w14:paraId="21571E46" w14:textId="77777777" w:rsidTr="00F9326B">
        <w:trPr>
          <w:trHeight w:val="296"/>
        </w:trPr>
        <w:tc>
          <w:tcPr>
            <w:tcW w:w="856" w:type="pct"/>
            <w:shd w:val="clear" w:color="auto" w:fill="auto"/>
            <w:vAlign w:val="center"/>
          </w:tcPr>
          <w:p w14:paraId="5DE4B71E"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ОПК(У)-5</w:t>
            </w:r>
          </w:p>
        </w:tc>
        <w:tc>
          <w:tcPr>
            <w:tcW w:w="4144" w:type="pct"/>
            <w:shd w:val="clear" w:color="auto" w:fill="auto"/>
          </w:tcPr>
          <w:p w14:paraId="2A51DB4F" w14:textId="5B2FA085"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использовать основы экономических знаний при оценке </w:t>
            </w:r>
            <w:r w:rsidRPr="00F9326B">
              <w:rPr>
                <w:rFonts w:ascii="Times New Roman" w:eastAsia="Times New Roman" w:hAnsi="Times New Roman" w:cs="Times New Roman"/>
                <w:sz w:val="24"/>
                <w:lang w:eastAsia="ru-RU"/>
              </w:rPr>
              <w:lastRenderedPageBreak/>
              <w:t>эффективности результатов своей профессиональной деятельности</w:t>
            </w:r>
          </w:p>
        </w:tc>
      </w:tr>
      <w:tr w:rsidR="00F9326B" w:rsidRPr="00F9326B" w14:paraId="44E82F44" w14:textId="77777777" w:rsidTr="00F9326B">
        <w:trPr>
          <w:trHeight w:val="296"/>
        </w:trPr>
        <w:tc>
          <w:tcPr>
            <w:tcW w:w="856" w:type="pct"/>
            <w:shd w:val="clear" w:color="auto" w:fill="auto"/>
            <w:vAlign w:val="center"/>
          </w:tcPr>
          <w:p w14:paraId="26311C3A"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lastRenderedPageBreak/>
              <w:t>ОПК(У)-6</w:t>
            </w:r>
          </w:p>
        </w:tc>
        <w:tc>
          <w:tcPr>
            <w:tcW w:w="4144" w:type="pct"/>
            <w:shd w:val="clear" w:color="auto" w:fill="auto"/>
          </w:tcPr>
          <w:p w14:paraId="4514AAC5" w14:textId="0DEAB0B8" w:rsidR="00D2674F"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tc>
      </w:tr>
      <w:tr w:rsidR="00F9326B" w:rsidRPr="00F9326B" w14:paraId="60327B67" w14:textId="77777777" w:rsidTr="00A70375">
        <w:tc>
          <w:tcPr>
            <w:tcW w:w="5000" w:type="pct"/>
            <w:gridSpan w:val="2"/>
            <w:shd w:val="clear" w:color="auto" w:fill="auto"/>
          </w:tcPr>
          <w:p w14:paraId="28F528FF" w14:textId="77777777" w:rsidR="00D2674F" w:rsidRPr="00F9326B"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sz w:val="24"/>
                <w:szCs w:val="24"/>
                <w:lang w:eastAsia="ru-RU"/>
              </w:rPr>
            </w:pPr>
            <w:r w:rsidRPr="00F9326B">
              <w:rPr>
                <w:rFonts w:ascii="Times New Roman" w:eastAsia="Times New Roman" w:hAnsi="Times New Roman" w:cs="Times New Roman"/>
                <w:b/>
                <w:iCs/>
                <w:sz w:val="24"/>
                <w:szCs w:val="24"/>
                <w:lang w:eastAsia="ru-RU"/>
              </w:rPr>
              <w:t>Профессиональные компетенции</w:t>
            </w:r>
          </w:p>
        </w:tc>
      </w:tr>
      <w:tr w:rsidR="00F9326B" w:rsidRPr="00F9326B" w14:paraId="232DF750" w14:textId="77777777" w:rsidTr="00F9326B">
        <w:tc>
          <w:tcPr>
            <w:tcW w:w="856" w:type="pct"/>
            <w:shd w:val="clear" w:color="auto" w:fill="auto"/>
            <w:vAlign w:val="center"/>
          </w:tcPr>
          <w:p w14:paraId="0BB5042D"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ПК(У)-1</w:t>
            </w:r>
          </w:p>
        </w:tc>
        <w:tc>
          <w:tcPr>
            <w:tcW w:w="4144" w:type="pct"/>
            <w:shd w:val="clear" w:color="auto" w:fill="auto"/>
          </w:tcPr>
          <w:p w14:paraId="3A6DD916" w14:textId="32981D34" w:rsidR="00D2674F"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составлять математические модели мехатронных и робототехнических систем, их подсистем и отдельных элементов и модулей, включая информационные, электромеханические, гидравлические, электрогидравлические, электронные устройства и средства вычислительной техники</w:t>
            </w:r>
          </w:p>
        </w:tc>
      </w:tr>
      <w:tr w:rsidR="00F9326B" w:rsidRPr="00F9326B" w14:paraId="1095D03C" w14:textId="77777777" w:rsidTr="00F9326B">
        <w:tc>
          <w:tcPr>
            <w:tcW w:w="856" w:type="pct"/>
            <w:shd w:val="clear" w:color="auto" w:fill="auto"/>
            <w:vAlign w:val="center"/>
          </w:tcPr>
          <w:p w14:paraId="35757521"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ПК(У)-2</w:t>
            </w:r>
          </w:p>
        </w:tc>
        <w:tc>
          <w:tcPr>
            <w:tcW w:w="4144" w:type="pct"/>
            <w:shd w:val="clear" w:color="auto" w:fill="auto"/>
          </w:tcPr>
          <w:p w14:paraId="761B4E3F" w14:textId="5E9F0BDF" w:rsidR="00D2674F"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разрабатывать программное обеспечение, необходимое для обработки информации и управления в мехатронных и робототехнических системах, а также для их проектирования</w:t>
            </w:r>
          </w:p>
        </w:tc>
      </w:tr>
      <w:tr w:rsidR="00F9326B" w:rsidRPr="00F9326B" w14:paraId="593DB9AD" w14:textId="77777777" w:rsidTr="00F9326B">
        <w:tc>
          <w:tcPr>
            <w:tcW w:w="856" w:type="pct"/>
            <w:shd w:val="clear" w:color="auto" w:fill="auto"/>
            <w:vAlign w:val="center"/>
          </w:tcPr>
          <w:p w14:paraId="5E623F53"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ПК(У)-3</w:t>
            </w:r>
          </w:p>
        </w:tc>
        <w:tc>
          <w:tcPr>
            <w:tcW w:w="4144" w:type="pct"/>
            <w:shd w:val="clear" w:color="auto" w:fill="auto"/>
          </w:tcPr>
          <w:p w14:paraId="7A242F76" w14:textId="7F202B7C" w:rsidR="00D2674F"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разрабатывать экспериментальные макеты управляющих, информационных и исполнительных модулей мехатронных и робототехнических систем и проводить их экспериментальное исследование с применением современных информационных технологий</w:t>
            </w:r>
          </w:p>
        </w:tc>
      </w:tr>
      <w:tr w:rsidR="00F9326B" w:rsidRPr="00F9326B" w14:paraId="57FFB495" w14:textId="77777777" w:rsidTr="00F9326B">
        <w:tc>
          <w:tcPr>
            <w:tcW w:w="856" w:type="pct"/>
            <w:shd w:val="clear" w:color="auto" w:fill="auto"/>
            <w:vAlign w:val="center"/>
          </w:tcPr>
          <w:p w14:paraId="76282E90" w14:textId="79C5BD3D"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ПК(У)-4</w:t>
            </w:r>
          </w:p>
        </w:tc>
        <w:tc>
          <w:tcPr>
            <w:tcW w:w="4144" w:type="pct"/>
            <w:shd w:val="clear" w:color="auto" w:fill="auto"/>
          </w:tcPr>
          <w:p w14:paraId="7E8F3C0D" w14:textId="13115D3F"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осуществлять анализ научно-технической информации, обобщать отечественный и зарубежный опыт в области средств автоматизации и управления, проводить патентный поиск</w:t>
            </w:r>
          </w:p>
        </w:tc>
      </w:tr>
      <w:tr w:rsidR="00F9326B" w:rsidRPr="00F9326B" w14:paraId="7BCF4C22" w14:textId="77777777" w:rsidTr="00F9326B">
        <w:tc>
          <w:tcPr>
            <w:tcW w:w="856" w:type="pct"/>
            <w:shd w:val="clear" w:color="auto" w:fill="auto"/>
            <w:vAlign w:val="center"/>
          </w:tcPr>
          <w:p w14:paraId="07BFADB2" w14:textId="2511CB5E"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ПК(У)-5</w:t>
            </w:r>
          </w:p>
        </w:tc>
        <w:tc>
          <w:tcPr>
            <w:tcW w:w="4144" w:type="pct"/>
            <w:shd w:val="clear" w:color="auto" w:fill="auto"/>
          </w:tcPr>
          <w:p w14:paraId="5F7738EA" w14:textId="5582F356"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проводить эксперименты на действующих макетах, образцах мехатронных и робототехнических систем по заданным методикам и обрабатывать результаты с применением современных информационных технологий и технических средств</w:t>
            </w:r>
          </w:p>
        </w:tc>
      </w:tr>
      <w:tr w:rsidR="00F9326B" w:rsidRPr="00F9326B" w14:paraId="0B44EAFC" w14:textId="77777777" w:rsidTr="00F9326B">
        <w:tc>
          <w:tcPr>
            <w:tcW w:w="856" w:type="pct"/>
            <w:shd w:val="clear" w:color="auto" w:fill="auto"/>
            <w:vAlign w:val="center"/>
          </w:tcPr>
          <w:p w14:paraId="5AA8C077" w14:textId="6790CF55"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ПК(У)-6</w:t>
            </w:r>
          </w:p>
        </w:tc>
        <w:tc>
          <w:tcPr>
            <w:tcW w:w="4144" w:type="pct"/>
            <w:shd w:val="clear" w:color="auto" w:fill="auto"/>
          </w:tcPr>
          <w:p w14:paraId="16EC88B3" w14:textId="2A5B95F8"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проводить вычислительные эксперименты с использованием стандартных программных пакетов с целью исследования математических моделей мехатронных и робототехнических систем</w:t>
            </w:r>
          </w:p>
        </w:tc>
      </w:tr>
      <w:tr w:rsidR="00F9326B" w:rsidRPr="00F9326B" w14:paraId="7D3B35D3" w14:textId="77777777" w:rsidTr="00F9326B">
        <w:tc>
          <w:tcPr>
            <w:tcW w:w="856" w:type="pct"/>
            <w:shd w:val="clear" w:color="auto" w:fill="auto"/>
            <w:vAlign w:val="center"/>
          </w:tcPr>
          <w:p w14:paraId="6E2AF296" w14:textId="4F95F1ED"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ПК(У)-7</w:t>
            </w:r>
          </w:p>
        </w:tc>
        <w:tc>
          <w:tcPr>
            <w:tcW w:w="4144" w:type="pct"/>
            <w:shd w:val="clear" w:color="auto" w:fill="auto"/>
          </w:tcPr>
          <w:p w14:paraId="00A962AD" w14:textId="162E339B"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Готов участвовать в составлении аналитических обзоров и научно-технических отчетов по результатам выполненной работы, в под-готовке публикаций по результатам исследований и разработок</w:t>
            </w:r>
          </w:p>
        </w:tc>
      </w:tr>
      <w:tr w:rsidR="00F9326B" w:rsidRPr="00F9326B" w14:paraId="40271724" w14:textId="77777777" w:rsidTr="00F9326B">
        <w:tc>
          <w:tcPr>
            <w:tcW w:w="856" w:type="pct"/>
            <w:shd w:val="clear" w:color="auto" w:fill="auto"/>
            <w:vAlign w:val="center"/>
          </w:tcPr>
          <w:p w14:paraId="638CDB95" w14:textId="4ACCD253"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ПК(У)-8</w:t>
            </w:r>
          </w:p>
        </w:tc>
        <w:tc>
          <w:tcPr>
            <w:tcW w:w="4144" w:type="pct"/>
            <w:shd w:val="clear" w:color="auto" w:fill="auto"/>
          </w:tcPr>
          <w:p w14:paraId="2DD0D924" w14:textId="777EFFE3"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внедрять результаты исследований и разработок и организовывать защиту прав на объекты интеллектуальной собственности</w:t>
            </w:r>
          </w:p>
        </w:tc>
      </w:tr>
      <w:tr w:rsidR="00F9326B" w:rsidRPr="00F9326B" w14:paraId="1B02AFE9" w14:textId="77777777" w:rsidTr="00F9326B">
        <w:tc>
          <w:tcPr>
            <w:tcW w:w="856" w:type="pct"/>
            <w:shd w:val="clear" w:color="auto" w:fill="auto"/>
            <w:vAlign w:val="center"/>
          </w:tcPr>
          <w:p w14:paraId="36AF8A7C" w14:textId="17363CF2"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ПК(У)-9</w:t>
            </w:r>
          </w:p>
        </w:tc>
        <w:tc>
          <w:tcPr>
            <w:tcW w:w="4144" w:type="pct"/>
            <w:shd w:val="clear" w:color="auto" w:fill="auto"/>
          </w:tcPr>
          <w:p w14:paraId="076078B0" w14:textId="75FD2702"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участвовать в качестве исполнителя в научно-исследовательских разработках новых робототехнических и мехатронных систем</w:t>
            </w:r>
          </w:p>
        </w:tc>
      </w:tr>
      <w:tr w:rsidR="00F9326B" w:rsidRPr="00F9326B" w14:paraId="796630D5" w14:textId="77777777" w:rsidTr="00F9326B">
        <w:tc>
          <w:tcPr>
            <w:tcW w:w="856" w:type="pct"/>
            <w:shd w:val="clear" w:color="auto" w:fill="auto"/>
            <w:vAlign w:val="center"/>
          </w:tcPr>
          <w:p w14:paraId="51234B6B" w14:textId="45E3482B"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ПК(У)-10</w:t>
            </w:r>
          </w:p>
        </w:tc>
        <w:tc>
          <w:tcPr>
            <w:tcW w:w="4144" w:type="pct"/>
            <w:shd w:val="clear" w:color="auto" w:fill="auto"/>
          </w:tcPr>
          <w:p w14:paraId="5211368A" w14:textId="6EF348CE"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Готов участвовать в подготовке технико-экономического обоснования проектов создания мехатронных и робототехнических систем, их подсистем и отдельных модулей</w:t>
            </w:r>
          </w:p>
        </w:tc>
      </w:tr>
      <w:tr w:rsidR="00F9326B" w:rsidRPr="00F9326B" w14:paraId="594DCEBC" w14:textId="77777777" w:rsidTr="00F9326B">
        <w:tc>
          <w:tcPr>
            <w:tcW w:w="856" w:type="pct"/>
            <w:shd w:val="clear" w:color="auto" w:fill="auto"/>
            <w:vAlign w:val="center"/>
          </w:tcPr>
          <w:p w14:paraId="606C6060" w14:textId="515C0A6C"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ПК(У)-11</w:t>
            </w:r>
          </w:p>
        </w:tc>
        <w:tc>
          <w:tcPr>
            <w:tcW w:w="4144" w:type="pct"/>
            <w:shd w:val="clear" w:color="auto" w:fill="auto"/>
          </w:tcPr>
          <w:p w14:paraId="38BA2C99" w14:textId="0BA128F8"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производить расчёты и проектирование отдельных устройств и подсистем мехатронных и робототехнических систем с использованием стандартных исполнительных и управляющих устройств, средств </w:t>
            </w:r>
            <w:r w:rsidRPr="00F9326B">
              <w:rPr>
                <w:rFonts w:ascii="Times New Roman" w:eastAsia="Times New Roman" w:hAnsi="Times New Roman" w:cs="Times New Roman"/>
                <w:sz w:val="24"/>
                <w:lang w:eastAsia="ru-RU"/>
              </w:rPr>
              <w:lastRenderedPageBreak/>
              <w:t>автоматики, измерительной и вычислительной техники в соответствии с техническим заданием</w:t>
            </w:r>
          </w:p>
        </w:tc>
      </w:tr>
      <w:tr w:rsidR="00F9326B" w:rsidRPr="00F9326B" w14:paraId="6965BB53" w14:textId="77777777" w:rsidTr="00F9326B">
        <w:tc>
          <w:tcPr>
            <w:tcW w:w="856" w:type="pct"/>
            <w:shd w:val="clear" w:color="auto" w:fill="auto"/>
            <w:vAlign w:val="center"/>
          </w:tcPr>
          <w:p w14:paraId="1900E461" w14:textId="186F92A9"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lastRenderedPageBreak/>
              <w:t>ПК(У)-12</w:t>
            </w:r>
          </w:p>
        </w:tc>
        <w:tc>
          <w:tcPr>
            <w:tcW w:w="4144" w:type="pct"/>
            <w:shd w:val="clear" w:color="auto" w:fill="auto"/>
          </w:tcPr>
          <w:p w14:paraId="52462E29" w14:textId="447603ED"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разрабатывать конструкторскую и проектную документацию механических, электрических и электронных узлов мехатронных и робототехнических систем в соответствии с имеющимися стандартами и техническими условиями</w:t>
            </w:r>
          </w:p>
        </w:tc>
      </w:tr>
      <w:tr w:rsidR="00F9326B" w:rsidRPr="00F9326B" w14:paraId="569095A9" w14:textId="77777777" w:rsidTr="00F9326B">
        <w:tc>
          <w:tcPr>
            <w:tcW w:w="856" w:type="pct"/>
            <w:shd w:val="clear" w:color="auto" w:fill="auto"/>
            <w:vAlign w:val="center"/>
          </w:tcPr>
          <w:p w14:paraId="213766C5" w14:textId="401CC1A1" w:rsidR="00F9326B" w:rsidRPr="00F9326B" w:rsidRDefault="00F9326B"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ПК(У)-13</w:t>
            </w:r>
          </w:p>
        </w:tc>
        <w:tc>
          <w:tcPr>
            <w:tcW w:w="4144" w:type="pct"/>
            <w:shd w:val="clear" w:color="auto" w:fill="auto"/>
          </w:tcPr>
          <w:p w14:paraId="656E611D" w14:textId="18EE7AC0"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Готов участвовать в проведении предварительных испытаний составных частей опытного образца мехатронной или робототехнической системы по заданным программам и методикам и вести соответствующие журналы испытаний</w:t>
            </w:r>
          </w:p>
        </w:tc>
      </w:tr>
    </w:tbl>
    <w:p w14:paraId="30090CC6" w14:textId="77777777"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br w:type="page"/>
      </w:r>
    </w:p>
    <w:p w14:paraId="663BC31F"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49536" behindDoc="0" locked="0" layoutInCell="1" allowOverlap="1" wp14:anchorId="2B5027F6" wp14:editId="5E07ED51">
            <wp:simplePos x="0" y="0"/>
            <wp:positionH relativeFrom="column">
              <wp:posOffset>-1083945</wp:posOffset>
            </wp:positionH>
            <wp:positionV relativeFrom="paragraph">
              <wp:posOffset>-722630</wp:posOffset>
            </wp:positionV>
            <wp:extent cx="7556500" cy="1800225"/>
            <wp:effectExtent l="0" t="0" r="0"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6500" cy="1800225"/>
                    </a:xfrm>
                    <a:prstGeom prst="rect">
                      <a:avLst/>
                    </a:prstGeom>
                    <a:noFill/>
                    <a:ln>
                      <a:noFill/>
                    </a:ln>
                  </pic:spPr>
                </pic:pic>
              </a:graphicData>
            </a:graphic>
          </wp:anchor>
        </w:drawing>
      </w:r>
    </w:p>
    <w:p w14:paraId="1DB96923"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6D03144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2D698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 </w:t>
      </w:r>
      <w:r w:rsidRPr="00D2674F">
        <w:rPr>
          <w:rFonts w:ascii="Times New Roman" w:eastAsia="Times New Roman" w:hAnsi="Times New Roman" w:cs="Times New Roman"/>
          <w:sz w:val="24"/>
          <w:szCs w:val="24"/>
          <w:u w:val="single"/>
          <w:lang w:eastAsia="ru-RU"/>
        </w:rPr>
        <w:t>15.03.06 Мехатроника и робототехника</w:t>
      </w:r>
    </w:p>
    <w:p w14:paraId="2B35CDB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A209F85"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p>
    <w:p w14:paraId="60948F33"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УТВЕРЖДАЮ:</w:t>
      </w:r>
    </w:p>
    <w:p w14:paraId="3E468838"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Руководитель ООП </w:t>
      </w:r>
    </w:p>
    <w:p w14:paraId="32E4AD61"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_______   ________ ____________</w:t>
      </w:r>
    </w:p>
    <w:p w14:paraId="09DC1E56"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0"/>
          <w:szCs w:val="24"/>
          <w:lang w:eastAsia="ru-RU"/>
        </w:rPr>
      </w:pPr>
      <w:r w:rsidRPr="00D2674F">
        <w:rPr>
          <w:rFonts w:ascii="Times New Roman" w:eastAsia="Times New Roman" w:hAnsi="Times New Roman" w:cs="Times New Roman"/>
          <w:sz w:val="20"/>
          <w:szCs w:val="24"/>
          <w:lang w:eastAsia="ru-RU"/>
        </w:rPr>
        <w:t>(Подпись)      (Дата)           (Ф.И.О.)</w:t>
      </w:r>
    </w:p>
    <w:p w14:paraId="5C847047" w14:textId="77777777" w:rsidR="00D2674F" w:rsidRPr="00D2674F" w:rsidRDefault="00D2674F" w:rsidP="00D2674F">
      <w:pPr>
        <w:spacing w:after="0" w:line="240" w:lineRule="auto"/>
        <w:ind w:left="5670"/>
        <w:jc w:val="both"/>
        <w:rPr>
          <w:rFonts w:ascii="Times New Roman" w:eastAsia="Times New Roman" w:hAnsi="Times New Roman" w:cs="Times New Roman"/>
          <w:sz w:val="24"/>
          <w:szCs w:val="24"/>
          <w:lang w:eastAsia="ru-RU"/>
        </w:rPr>
      </w:pPr>
    </w:p>
    <w:p w14:paraId="5FD445FB"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w:t>
      </w:r>
    </w:p>
    <w:p w14:paraId="6D8DA77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на выполнение выпускной квалификационной работы</w:t>
      </w:r>
    </w:p>
    <w:p w14:paraId="6E5F698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0" w:type="auto"/>
        <w:tblLook w:val="04A0" w:firstRow="1" w:lastRow="0" w:firstColumn="1" w:lastColumn="0" w:noHBand="0" w:noVBand="1"/>
      </w:tblPr>
      <w:tblGrid>
        <w:gridCol w:w="2728"/>
        <w:gridCol w:w="6843"/>
      </w:tblGrid>
      <w:tr w:rsidR="00D2674F" w:rsidRPr="00D2674F" w14:paraId="52CBD03A" w14:textId="77777777" w:rsidTr="00A70375">
        <w:tc>
          <w:tcPr>
            <w:tcW w:w="2802" w:type="dxa"/>
          </w:tcPr>
          <w:p w14:paraId="5D6081D0"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Группа</w:t>
            </w:r>
          </w:p>
        </w:tc>
        <w:tc>
          <w:tcPr>
            <w:tcW w:w="7052" w:type="dxa"/>
          </w:tcPr>
          <w:p w14:paraId="5A60E8B2"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ФИО</w:t>
            </w:r>
          </w:p>
        </w:tc>
      </w:tr>
      <w:tr w:rsidR="00D2674F" w:rsidRPr="00D2674F" w14:paraId="39AB40C9" w14:textId="77777777" w:rsidTr="00A70375">
        <w:tc>
          <w:tcPr>
            <w:tcW w:w="2802" w:type="dxa"/>
          </w:tcPr>
          <w:p w14:paraId="7000198F"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7052" w:type="dxa"/>
          </w:tcPr>
          <w:p w14:paraId="4EE170A5"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Сокуров Руслан Ергалиевич</w:t>
            </w:r>
          </w:p>
        </w:tc>
      </w:tr>
    </w:tbl>
    <w:p w14:paraId="79E1267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Style w:val="22"/>
        <w:tblW w:w="0" w:type="auto"/>
        <w:tblLook w:val="04A0" w:firstRow="1" w:lastRow="0" w:firstColumn="1" w:lastColumn="0" w:noHBand="0" w:noVBand="1"/>
      </w:tblPr>
      <w:tblGrid>
        <w:gridCol w:w="5879"/>
        <w:gridCol w:w="3692"/>
      </w:tblGrid>
      <w:tr w:rsidR="00D2674F" w:rsidRPr="00D2674F" w14:paraId="7D654678" w14:textId="77777777" w:rsidTr="00A70375">
        <w:tc>
          <w:tcPr>
            <w:tcW w:w="9854" w:type="dxa"/>
            <w:gridSpan w:val="2"/>
          </w:tcPr>
          <w:p w14:paraId="4D8EE147" w14:textId="77777777" w:rsidR="00D2674F" w:rsidRPr="00D2674F" w:rsidRDefault="00D2674F" w:rsidP="00D2674F">
            <w:pPr>
              <w:jc w:val="both"/>
              <w:rPr>
                <w:rFonts w:ascii="Times New Roman" w:hAnsi="Times New Roman" w:cs="Times New Roman"/>
                <w:i/>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r w:rsidR="00D2674F" w:rsidRPr="00D2674F" w14:paraId="539570CD" w14:textId="77777777" w:rsidTr="00A70375">
        <w:tc>
          <w:tcPr>
            <w:tcW w:w="6062" w:type="dxa"/>
            <w:tcBorders>
              <w:right w:val="single" w:sz="4" w:space="0" w:color="auto"/>
            </w:tcBorders>
          </w:tcPr>
          <w:p w14:paraId="314D5617" w14:textId="77777777" w:rsidR="00D2674F" w:rsidRPr="00D2674F" w:rsidRDefault="00D2674F" w:rsidP="00D2674F">
            <w:pPr>
              <w:spacing w:after="200" w:line="276" w:lineRule="auto"/>
              <w:jc w:val="both"/>
              <w:rPr>
                <w:rFonts w:ascii="Times New Roman" w:hAnsi="Times New Roman" w:cs="Times New Roman"/>
                <w:i/>
                <w:sz w:val="24"/>
                <w:szCs w:val="24"/>
              </w:rPr>
            </w:pPr>
            <w:r w:rsidRPr="00D2674F">
              <w:rPr>
                <w:rFonts w:ascii="Times New Roman" w:hAnsi="Times New Roman" w:cs="Times New Roman"/>
                <w:i/>
                <w:sz w:val="24"/>
                <w:szCs w:val="24"/>
              </w:rPr>
              <w:t>Утверждена приказом директора (дата, номер)</w:t>
            </w:r>
          </w:p>
        </w:tc>
        <w:tc>
          <w:tcPr>
            <w:tcW w:w="3792" w:type="dxa"/>
            <w:tcBorders>
              <w:left w:val="single" w:sz="4" w:space="0" w:color="auto"/>
            </w:tcBorders>
          </w:tcPr>
          <w:p w14:paraId="7EEC8ACA"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06.02.2024, №37–52</w:t>
            </w:r>
            <w:r w:rsidRPr="00D2674F">
              <w:rPr>
                <w:rFonts w:ascii="Times New Roman" w:hAnsi="Times New Roman" w:cs="Times New Roman"/>
                <w:sz w:val="24"/>
                <w:szCs w:val="24"/>
                <w:lang w:val="en-US"/>
              </w:rPr>
              <w:t>/c</w:t>
            </w:r>
          </w:p>
        </w:tc>
      </w:tr>
    </w:tbl>
    <w:p w14:paraId="2715476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tbl>
      <w:tblPr>
        <w:tblStyle w:val="22"/>
        <w:tblW w:w="0" w:type="auto"/>
        <w:tblLook w:val="04A0" w:firstRow="1" w:lastRow="0" w:firstColumn="1" w:lastColumn="0" w:noHBand="0" w:noVBand="1"/>
      </w:tblPr>
      <w:tblGrid>
        <w:gridCol w:w="5882"/>
        <w:gridCol w:w="3689"/>
      </w:tblGrid>
      <w:tr w:rsidR="00D2674F" w:rsidRPr="00D2674F" w14:paraId="7D9B5506" w14:textId="77777777" w:rsidTr="00A70375">
        <w:tc>
          <w:tcPr>
            <w:tcW w:w="6062" w:type="dxa"/>
          </w:tcPr>
          <w:p w14:paraId="76613FF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0BDECE41" w14:textId="54CDFE79" w:rsidR="00D2674F" w:rsidRPr="00D2674F" w:rsidRDefault="009E6EDB" w:rsidP="00D2674F">
            <w:pPr>
              <w:spacing w:after="200" w:line="276" w:lineRule="auto"/>
              <w:jc w:val="both"/>
              <w:rPr>
                <w:rFonts w:ascii="Times New Roman" w:hAnsi="Times New Roman" w:cs="Times New Roman"/>
                <w:color w:val="FF0000"/>
                <w:sz w:val="24"/>
                <w:szCs w:val="24"/>
              </w:rPr>
            </w:pPr>
            <w:r w:rsidRPr="009E6EDB">
              <w:rPr>
                <w:rFonts w:ascii="Times New Roman" w:hAnsi="Times New Roman" w:cs="Times New Roman"/>
                <w:sz w:val="24"/>
                <w:szCs w:val="24"/>
              </w:rPr>
              <w:t>07.06.2024</w:t>
            </w:r>
          </w:p>
        </w:tc>
      </w:tr>
    </w:tbl>
    <w:p w14:paraId="4B19B6F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348D489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ТЕХНИЧЕСКОЕ ЗАДАНИЕ:</w:t>
      </w:r>
    </w:p>
    <w:tbl>
      <w:tblPr>
        <w:tblStyle w:val="22"/>
        <w:tblW w:w="9889" w:type="dxa"/>
        <w:tblLook w:val="04A0" w:firstRow="1" w:lastRow="0" w:firstColumn="1" w:lastColumn="0" w:noHBand="0" w:noVBand="1"/>
      </w:tblPr>
      <w:tblGrid>
        <w:gridCol w:w="3227"/>
        <w:gridCol w:w="1134"/>
        <w:gridCol w:w="5528"/>
      </w:tblGrid>
      <w:tr w:rsidR="00D2674F" w:rsidRPr="00D2674F" w14:paraId="242EB828" w14:textId="77777777" w:rsidTr="00A70375">
        <w:trPr>
          <w:trHeight w:val="2041"/>
        </w:trPr>
        <w:tc>
          <w:tcPr>
            <w:tcW w:w="4361" w:type="dxa"/>
            <w:gridSpan w:val="2"/>
          </w:tcPr>
          <w:p w14:paraId="2B26DCC4"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 xml:space="preserve">Исходные данные к работе </w:t>
            </w:r>
          </w:p>
          <w:p w14:paraId="0CF0141D" w14:textId="77777777" w:rsidR="00D2674F" w:rsidRPr="00D2674F" w:rsidRDefault="00D2674F" w:rsidP="00D2674F">
            <w:pPr>
              <w:spacing w:after="200"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(наименование объекта исследования или проектирования; производительность или нагрузка; режим работы (непрерывный, периодический, циклический и т. д.); вид сырья или материал изделия;  требования к продукту, изделию или процессу; особые требования к особенностям функционирования (эксплуатации) объекта или изделия в плане безопасности эксплуатации, влияния на окружающую среду, энергозатратам; экономический анализ и т. д.).</w:t>
            </w:r>
          </w:p>
        </w:tc>
        <w:tc>
          <w:tcPr>
            <w:tcW w:w="5528" w:type="dxa"/>
          </w:tcPr>
          <w:p w14:paraId="714045E5"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Система управления электроприводом рулевой рейкой должна разрабатываться с учётом имеющейся технической базы, а именно:</w:t>
            </w:r>
          </w:p>
          <w:p w14:paraId="49C64638"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xml:space="preserve">– Рулевая рейка с электромеханическим усилителем руля и импульсным датчиком положения </w:t>
            </w:r>
            <w:r w:rsidRPr="00D2674F">
              <w:rPr>
                <w:rFonts w:ascii="Times New Roman" w:hAnsi="Times New Roman" w:cs="Times New Roman"/>
                <w:sz w:val="24"/>
                <w:szCs w:val="24"/>
                <w:lang w:val="en-US"/>
              </w:rPr>
              <w:t>Anhui</w:t>
            </w:r>
            <w:r w:rsidRPr="00D2674F">
              <w:rPr>
                <w:rFonts w:ascii="Times New Roman" w:hAnsi="Times New Roman" w:cs="Times New Roman"/>
                <w:sz w:val="24"/>
                <w:szCs w:val="24"/>
              </w:rPr>
              <w:t xml:space="preserve"> </w:t>
            </w:r>
            <w:r w:rsidRPr="00D2674F">
              <w:rPr>
                <w:rFonts w:ascii="Times New Roman" w:hAnsi="Times New Roman" w:cs="Times New Roman"/>
                <w:sz w:val="24"/>
                <w:szCs w:val="24"/>
                <w:lang w:val="en-US"/>
              </w:rPr>
              <w:t>Defu</w:t>
            </w:r>
            <w:r w:rsidRPr="00D2674F">
              <w:rPr>
                <w:rFonts w:ascii="Times New Roman" w:hAnsi="Times New Roman" w:cs="Times New Roman"/>
                <w:sz w:val="24"/>
                <w:szCs w:val="24"/>
              </w:rPr>
              <w:t xml:space="preserve"> 3407 </w:t>
            </w:r>
            <w:r w:rsidRPr="00D2674F">
              <w:rPr>
                <w:rFonts w:ascii="Times New Roman" w:hAnsi="Times New Roman" w:cs="Times New Roman"/>
                <w:sz w:val="24"/>
                <w:szCs w:val="24"/>
                <w:lang w:val="en-US"/>
              </w:rPr>
              <w:t>P</w:t>
            </w:r>
            <w:r w:rsidRPr="00D2674F">
              <w:rPr>
                <w:rFonts w:ascii="Times New Roman" w:hAnsi="Times New Roman" w:cs="Times New Roman"/>
                <w:sz w:val="24"/>
                <w:szCs w:val="24"/>
              </w:rPr>
              <w:t>006;</w:t>
            </w:r>
          </w:p>
          <w:p w14:paraId="5680BF1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Блок управления рулевой рейкой БУРР-30-С.</w:t>
            </w:r>
          </w:p>
        </w:tc>
      </w:tr>
      <w:tr w:rsidR="00D2674F" w:rsidRPr="00D2674F" w14:paraId="24716ECD" w14:textId="77777777" w:rsidTr="00A70375">
        <w:trPr>
          <w:trHeight w:val="2381"/>
        </w:trPr>
        <w:tc>
          <w:tcPr>
            <w:tcW w:w="4361" w:type="dxa"/>
            <w:gridSpan w:val="2"/>
          </w:tcPr>
          <w:p w14:paraId="2F5BAD3A"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lastRenderedPageBreak/>
              <w:t xml:space="preserve">Перечень разделов пояснительной записки подлежащих исследованию, проектированию и разработке </w:t>
            </w:r>
          </w:p>
          <w:p w14:paraId="6B11439D" w14:textId="77777777" w:rsidR="00D2674F" w:rsidRPr="00D2674F" w:rsidRDefault="00D2674F" w:rsidP="00D2674F">
            <w:pPr>
              <w:spacing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(аналитический обзор по литературным источникам с целью выяснения достижений мировой науки техники в рассматриваемой области; постановка задачи исследования, проектирования, конструирования; содержание процедуры исследования, проектирования, конструирования; обсуждение результатов выполненной работы; наименование  дополнительных разделов, подлежащих разработке; заключение по работе).</w:t>
            </w:r>
          </w:p>
        </w:tc>
        <w:tc>
          <w:tcPr>
            <w:tcW w:w="5528" w:type="dxa"/>
          </w:tcPr>
          <w:p w14:paraId="105BCB0F" w14:textId="4ADA18CB" w:rsidR="00D2674F" w:rsidRDefault="00D2674F" w:rsidP="00D2674F">
            <w:pPr>
              <w:spacing w:line="276" w:lineRule="auto"/>
              <w:jc w:val="both"/>
              <w:rPr>
                <w:rFonts w:ascii="Times New Roman" w:hAnsi="Times New Roman" w:cs="Times New Roman"/>
                <w:sz w:val="24"/>
                <w:szCs w:val="24"/>
              </w:rPr>
            </w:pPr>
            <w:r w:rsidRPr="00D2674F">
              <w:rPr>
                <w:rFonts w:ascii="Times New Roman" w:hAnsi="Times New Roman" w:cs="Times New Roman"/>
                <w:sz w:val="24"/>
                <w:szCs w:val="24"/>
              </w:rPr>
              <w:t>1. Обзор и анализ существующих решений.</w:t>
            </w:r>
          </w:p>
          <w:p w14:paraId="2BF5F6C5" w14:textId="72379FCB" w:rsidR="00374E55" w:rsidRPr="00D2674F" w:rsidRDefault="00374E55" w:rsidP="00D2674F">
            <w:pPr>
              <w:spacing w:line="276" w:lineRule="auto"/>
              <w:jc w:val="both"/>
              <w:rPr>
                <w:rFonts w:ascii="Times New Roman" w:hAnsi="Times New Roman" w:cs="Times New Roman"/>
                <w:sz w:val="24"/>
                <w:szCs w:val="24"/>
              </w:rPr>
            </w:pPr>
            <w:r w:rsidRPr="00374E55">
              <w:rPr>
                <w:rFonts w:ascii="Times New Roman" w:hAnsi="Times New Roman" w:cs="Times New Roman"/>
                <w:sz w:val="24"/>
                <w:szCs w:val="24"/>
              </w:rPr>
              <w:t xml:space="preserve">2. </w:t>
            </w:r>
            <w:r>
              <w:rPr>
                <w:rFonts w:ascii="Times New Roman" w:hAnsi="Times New Roman" w:cs="Times New Roman"/>
                <w:sz w:val="24"/>
                <w:szCs w:val="24"/>
              </w:rPr>
              <w:t>Исследование объекта управления.</w:t>
            </w:r>
          </w:p>
          <w:p w14:paraId="2C89BD04" w14:textId="496F62E4"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D2674F" w:rsidRPr="00D2674F">
              <w:rPr>
                <w:rFonts w:ascii="Times New Roman" w:hAnsi="Times New Roman" w:cs="Times New Roman"/>
                <w:sz w:val="24"/>
                <w:szCs w:val="24"/>
              </w:rPr>
              <w:t>. Разработка и настройка контура управления током электропривода рулевой рейки с учётом физических ограничений, присущих системе.</w:t>
            </w:r>
          </w:p>
          <w:p w14:paraId="3B250FA1" w14:textId="77F9F3C8"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00D2674F" w:rsidRPr="00D2674F">
              <w:rPr>
                <w:rFonts w:ascii="Times New Roman" w:hAnsi="Times New Roman" w:cs="Times New Roman"/>
                <w:sz w:val="24"/>
                <w:szCs w:val="24"/>
              </w:rPr>
              <w:t>. Разработка и настройка контура управления скоростью электропривода рулевой рейки с учётом физических ограничений, присущих системе.</w:t>
            </w:r>
          </w:p>
          <w:p w14:paraId="17D570C7" w14:textId="6149A339" w:rsidR="00D2674F" w:rsidRPr="007549F6"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5</w:t>
            </w:r>
            <w:r w:rsidR="00D2674F" w:rsidRPr="00D2674F">
              <w:rPr>
                <w:rFonts w:ascii="Times New Roman" w:hAnsi="Times New Roman" w:cs="Times New Roman"/>
                <w:sz w:val="24"/>
                <w:szCs w:val="24"/>
              </w:rPr>
              <w:t>. Разработка и настройка контура управления положением электропривода рулевой рейки с учётом физических ограничений, присущих системе.</w:t>
            </w:r>
          </w:p>
          <w:p w14:paraId="72543B3C" w14:textId="006D876B"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6</w:t>
            </w:r>
            <w:r w:rsidR="00D2674F" w:rsidRPr="00D2674F">
              <w:rPr>
                <w:rFonts w:ascii="Times New Roman" w:hAnsi="Times New Roman" w:cs="Times New Roman"/>
                <w:sz w:val="24"/>
                <w:szCs w:val="24"/>
              </w:rPr>
              <w:t>. Экспериментальное исследование разработанных контуров управления и анализ полученных результатов.</w:t>
            </w:r>
          </w:p>
        </w:tc>
      </w:tr>
      <w:tr w:rsidR="00D2674F" w:rsidRPr="00D2674F" w14:paraId="5C6E14B7" w14:textId="77777777" w:rsidTr="00A70375">
        <w:trPr>
          <w:trHeight w:val="510"/>
        </w:trPr>
        <w:tc>
          <w:tcPr>
            <w:tcW w:w="4361" w:type="dxa"/>
            <w:gridSpan w:val="2"/>
          </w:tcPr>
          <w:p w14:paraId="2EB467A5" w14:textId="77777777" w:rsidR="00D2674F" w:rsidRPr="00BB5BCD" w:rsidRDefault="00D2674F" w:rsidP="00D2674F">
            <w:pPr>
              <w:spacing w:line="276" w:lineRule="auto"/>
              <w:jc w:val="both"/>
              <w:rPr>
                <w:rFonts w:ascii="Times New Roman" w:hAnsi="Times New Roman" w:cs="Times New Roman"/>
                <w:b/>
                <w:sz w:val="24"/>
                <w:szCs w:val="24"/>
              </w:rPr>
            </w:pPr>
            <w:r w:rsidRPr="00BB5BCD">
              <w:rPr>
                <w:rFonts w:ascii="Times New Roman" w:hAnsi="Times New Roman" w:cs="Times New Roman"/>
                <w:b/>
                <w:sz w:val="24"/>
                <w:szCs w:val="24"/>
              </w:rPr>
              <w:t>Перечень графического материала</w:t>
            </w:r>
          </w:p>
          <w:p w14:paraId="59F8EF1F" w14:textId="77777777" w:rsidR="00D2674F" w:rsidRPr="00BB5BCD" w:rsidRDefault="00D2674F" w:rsidP="00D2674F">
            <w:pPr>
              <w:spacing w:line="276" w:lineRule="auto"/>
              <w:jc w:val="both"/>
              <w:rPr>
                <w:rFonts w:ascii="Times New Roman" w:hAnsi="Times New Roman" w:cs="Times New Roman"/>
                <w:i/>
                <w:sz w:val="16"/>
                <w:szCs w:val="24"/>
              </w:rPr>
            </w:pPr>
            <w:r w:rsidRPr="00BB5BCD">
              <w:rPr>
                <w:rFonts w:ascii="Times New Roman" w:hAnsi="Times New Roman" w:cs="Times New Roman"/>
                <w:i/>
                <w:sz w:val="16"/>
                <w:szCs w:val="24"/>
              </w:rPr>
              <w:t>(с точным указанием обязательных чертежей)</w:t>
            </w:r>
          </w:p>
        </w:tc>
        <w:tc>
          <w:tcPr>
            <w:tcW w:w="5528" w:type="dxa"/>
          </w:tcPr>
          <w:p w14:paraId="3DFA4B5C" w14:textId="295944C0" w:rsidR="00D2674F" w:rsidRPr="00BB5BCD" w:rsidRDefault="00BB5BCD" w:rsidP="00D2674F">
            <w:pPr>
              <w:spacing w:line="276" w:lineRule="auto"/>
              <w:jc w:val="both"/>
              <w:rPr>
                <w:rFonts w:ascii="Times New Roman" w:hAnsi="Times New Roman" w:cs="Times New Roman"/>
                <w:b/>
                <w:sz w:val="24"/>
                <w:szCs w:val="24"/>
              </w:rPr>
            </w:pPr>
            <w:r w:rsidRPr="00BB5BCD">
              <w:rPr>
                <w:rFonts w:ascii="Times New Roman" w:hAnsi="Times New Roman" w:cs="Times New Roman"/>
                <w:b/>
                <w:sz w:val="24"/>
                <w:szCs w:val="24"/>
              </w:rPr>
              <w:t>Блок-схемы организации алгоритмов контура тока, скорости  и положения.</w:t>
            </w:r>
          </w:p>
          <w:p w14:paraId="4629CCC2" w14:textId="77777777" w:rsidR="00D2674F" w:rsidRPr="00BB5BCD" w:rsidRDefault="00D2674F" w:rsidP="00D2674F">
            <w:pPr>
              <w:spacing w:line="276" w:lineRule="auto"/>
              <w:jc w:val="both"/>
              <w:rPr>
                <w:rFonts w:ascii="Times New Roman" w:hAnsi="Times New Roman" w:cs="Times New Roman"/>
                <w:b/>
                <w:sz w:val="24"/>
                <w:szCs w:val="24"/>
              </w:rPr>
            </w:pPr>
          </w:p>
          <w:p w14:paraId="4CA0FB21" w14:textId="77777777" w:rsidR="00D2674F" w:rsidRPr="00BB5BCD" w:rsidRDefault="00D2674F" w:rsidP="00D2674F">
            <w:pPr>
              <w:spacing w:line="276" w:lineRule="auto"/>
              <w:jc w:val="both"/>
              <w:rPr>
                <w:rFonts w:ascii="Times New Roman" w:hAnsi="Times New Roman" w:cs="Times New Roman"/>
                <w:b/>
                <w:sz w:val="24"/>
                <w:szCs w:val="24"/>
              </w:rPr>
            </w:pPr>
          </w:p>
          <w:p w14:paraId="56CEF3DC" w14:textId="77777777" w:rsidR="00D2674F" w:rsidRPr="00BB5BCD" w:rsidRDefault="00D2674F" w:rsidP="00D2674F">
            <w:pPr>
              <w:spacing w:line="276" w:lineRule="auto"/>
              <w:jc w:val="both"/>
              <w:rPr>
                <w:rFonts w:ascii="Times New Roman" w:hAnsi="Times New Roman" w:cs="Times New Roman"/>
                <w:b/>
                <w:sz w:val="24"/>
                <w:szCs w:val="24"/>
              </w:rPr>
            </w:pPr>
          </w:p>
        </w:tc>
      </w:tr>
      <w:tr w:rsidR="00D2674F" w:rsidRPr="00D2674F" w14:paraId="024C2477" w14:textId="77777777" w:rsidTr="00A70375">
        <w:tc>
          <w:tcPr>
            <w:tcW w:w="9889" w:type="dxa"/>
            <w:gridSpan w:val="3"/>
          </w:tcPr>
          <w:p w14:paraId="061D8980"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Консультанты по разделам выпускной квалификационной работы</w:t>
            </w:r>
          </w:p>
          <w:p w14:paraId="36309EE2"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i/>
                <w:sz w:val="16"/>
                <w:szCs w:val="24"/>
              </w:rPr>
              <w:t>(с указанием разделов)</w:t>
            </w:r>
          </w:p>
        </w:tc>
      </w:tr>
      <w:tr w:rsidR="00D2674F" w:rsidRPr="00D2674F" w14:paraId="71A071F3" w14:textId="77777777" w:rsidTr="00A70375">
        <w:tc>
          <w:tcPr>
            <w:tcW w:w="3227" w:type="dxa"/>
          </w:tcPr>
          <w:p w14:paraId="3E1F8CF9" w14:textId="77777777" w:rsidR="00D2674F" w:rsidRPr="00D2674F" w:rsidRDefault="00D2674F" w:rsidP="00D2674F">
            <w:pPr>
              <w:spacing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Раздел</w:t>
            </w:r>
          </w:p>
        </w:tc>
        <w:tc>
          <w:tcPr>
            <w:tcW w:w="6662" w:type="dxa"/>
            <w:gridSpan w:val="2"/>
          </w:tcPr>
          <w:p w14:paraId="5B6FF896"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Консультант</w:t>
            </w:r>
          </w:p>
        </w:tc>
      </w:tr>
      <w:tr w:rsidR="00D2674F" w:rsidRPr="00D2674F" w14:paraId="205F2057" w14:textId="77777777" w:rsidTr="00A70375">
        <w:tc>
          <w:tcPr>
            <w:tcW w:w="3227" w:type="dxa"/>
          </w:tcPr>
          <w:p w14:paraId="334060DA"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sz w:val="24"/>
                <w:szCs w:val="24"/>
              </w:rPr>
              <w:t>Финансовый менеджмент, ресурсоэффективность и ресурсосбережение</w:t>
            </w:r>
          </w:p>
        </w:tc>
        <w:tc>
          <w:tcPr>
            <w:tcW w:w="6662" w:type="dxa"/>
            <w:gridSpan w:val="2"/>
          </w:tcPr>
          <w:p w14:paraId="47D0627D"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Жаворонок Анастасия Валерьевна, доцент БШ, к.э.н.</w:t>
            </w:r>
          </w:p>
        </w:tc>
      </w:tr>
      <w:tr w:rsidR="00D2674F" w:rsidRPr="00D2674F" w14:paraId="3660CFA6" w14:textId="77777777" w:rsidTr="00A70375">
        <w:tc>
          <w:tcPr>
            <w:tcW w:w="3227" w:type="dxa"/>
          </w:tcPr>
          <w:p w14:paraId="7C6875A8"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Социальная ответственность</w:t>
            </w:r>
          </w:p>
        </w:tc>
        <w:tc>
          <w:tcPr>
            <w:tcW w:w="6662" w:type="dxa"/>
            <w:gridSpan w:val="2"/>
          </w:tcPr>
          <w:p w14:paraId="4E7695E2"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Мезенцева Ирина Леонидовна, старший преподаватель ОКД ИШНКБ</w:t>
            </w:r>
          </w:p>
        </w:tc>
      </w:tr>
    </w:tbl>
    <w:p w14:paraId="3B0AF742"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tbl>
      <w:tblPr>
        <w:tblStyle w:val="22"/>
        <w:tblW w:w="9923" w:type="dxa"/>
        <w:tblInd w:w="-34" w:type="dxa"/>
        <w:tblLook w:val="04A0" w:firstRow="1" w:lastRow="0" w:firstColumn="1" w:lastColumn="0" w:noHBand="0" w:noVBand="1"/>
      </w:tblPr>
      <w:tblGrid>
        <w:gridCol w:w="7088"/>
        <w:gridCol w:w="2835"/>
      </w:tblGrid>
      <w:tr w:rsidR="00D2674F" w:rsidRPr="00D2674F" w14:paraId="756610B1" w14:textId="77777777" w:rsidTr="00A70375">
        <w:tc>
          <w:tcPr>
            <w:tcW w:w="7088" w:type="dxa"/>
          </w:tcPr>
          <w:p w14:paraId="2EBC84A8" w14:textId="77777777" w:rsidR="00D2674F" w:rsidRPr="00D2674F" w:rsidRDefault="00D2674F" w:rsidP="00D2674F">
            <w:pPr>
              <w:spacing w:after="200" w:line="276" w:lineRule="auto"/>
              <w:contextualSpacing/>
              <w:jc w:val="both"/>
              <w:rPr>
                <w:rFonts w:ascii="Times New Roman" w:hAnsi="Times New Roman" w:cs="Times New Roman"/>
                <w:b/>
                <w:sz w:val="24"/>
                <w:szCs w:val="24"/>
              </w:rPr>
            </w:pPr>
            <w:r w:rsidRPr="00D267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1139E72B" w14:textId="77777777" w:rsidR="00D2674F" w:rsidRPr="00D2674F" w:rsidRDefault="00D2674F" w:rsidP="00D2674F">
            <w:pPr>
              <w:spacing w:after="200" w:line="276" w:lineRule="auto"/>
              <w:contextualSpacing/>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679B5FB8"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p w14:paraId="4EB3F4C7"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выдал руководитель / консультант (при наличии):</w:t>
      </w:r>
    </w:p>
    <w:tbl>
      <w:tblPr>
        <w:tblStyle w:val="22"/>
        <w:tblW w:w="9747" w:type="dxa"/>
        <w:tblLook w:val="04A0" w:firstRow="1" w:lastRow="0" w:firstColumn="1" w:lastColumn="0" w:noHBand="0" w:noVBand="1"/>
      </w:tblPr>
      <w:tblGrid>
        <w:gridCol w:w="2653"/>
        <w:gridCol w:w="2404"/>
        <w:gridCol w:w="1697"/>
        <w:gridCol w:w="1697"/>
        <w:gridCol w:w="1296"/>
      </w:tblGrid>
      <w:tr w:rsidR="00D2674F" w:rsidRPr="00D2674F" w14:paraId="3D042323" w14:textId="77777777" w:rsidTr="00A70375">
        <w:tc>
          <w:tcPr>
            <w:tcW w:w="2653" w:type="dxa"/>
          </w:tcPr>
          <w:p w14:paraId="68C2557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404" w:type="dxa"/>
          </w:tcPr>
          <w:p w14:paraId="025510D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697" w:type="dxa"/>
          </w:tcPr>
          <w:p w14:paraId="1473EFCF"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697" w:type="dxa"/>
          </w:tcPr>
          <w:p w14:paraId="3EC39AA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96" w:type="dxa"/>
          </w:tcPr>
          <w:p w14:paraId="71113AA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3647B2E" w14:textId="77777777" w:rsidTr="00A70375">
        <w:trPr>
          <w:trHeight w:val="156"/>
        </w:trPr>
        <w:tc>
          <w:tcPr>
            <w:tcW w:w="2653" w:type="dxa"/>
          </w:tcPr>
          <w:p w14:paraId="62C4C2F7"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Доцент ОАР ИШИТР </w:t>
            </w:r>
          </w:p>
        </w:tc>
        <w:tc>
          <w:tcPr>
            <w:tcW w:w="2404" w:type="dxa"/>
          </w:tcPr>
          <w:p w14:paraId="317861FC"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Ланграф С.В.</w:t>
            </w:r>
          </w:p>
        </w:tc>
        <w:tc>
          <w:tcPr>
            <w:tcW w:w="1697" w:type="dxa"/>
          </w:tcPr>
          <w:p w14:paraId="7253DBBB"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697" w:type="dxa"/>
          </w:tcPr>
          <w:p w14:paraId="16219750" w14:textId="77777777" w:rsidR="00D2674F" w:rsidRPr="00D2674F" w:rsidRDefault="00D2674F" w:rsidP="00D2674F">
            <w:pPr>
              <w:spacing w:line="276" w:lineRule="auto"/>
              <w:jc w:val="both"/>
              <w:rPr>
                <w:rFonts w:ascii="Times New Roman" w:hAnsi="Times New Roman" w:cs="Times New Roman"/>
                <w:color w:val="000000"/>
                <w:sz w:val="24"/>
                <w:szCs w:val="24"/>
              </w:rPr>
            </w:pPr>
          </w:p>
        </w:tc>
        <w:tc>
          <w:tcPr>
            <w:tcW w:w="1296" w:type="dxa"/>
          </w:tcPr>
          <w:p w14:paraId="21B68DA3" w14:textId="77777777" w:rsidR="00D2674F" w:rsidRPr="00D2674F" w:rsidRDefault="00D2674F" w:rsidP="00D2674F">
            <w:pPr>
              <w:spacing w:line="276" w:lineRule="auto"/>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0D6932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72D88B0C"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принял к исполнению обучающийся:</w:t>
      </w:r>
    </w:p>
    <w:tbl>
      <w:tblPr>
        <w:tblStyle w:val="22"/>
        <w:tblW w:w="9747" w:type="dxa"/>
        <w:tblLook w:val="04A0" w:firstRow="1" w:lastRow="0" w:firstColumn="1" w:lastColumn="0" w:noHBand="0" w:noVBand="1"/>
      </w:tblPr>
      <w:tblGrid>
        <w:gridCol w:w="1946"/>
        <w:gridCol w:w="4807"/>
        <w:gridCol w:w="1698"/>
        <w:gridCol w:w="1296"/>
      </w:tblGrid>
      <w:tr w:rsidR="00D2674F" w:rsidRPr="00D2674F" w14:paraId="4B51ECEC" w14:textId="77777777" w:rsidTr="00A70375">
        <w:tc>
          <w:tcPr>
            <w:tcW w:w="1951" w:type="dxa"/>
          </w:tcPr>
          <w:p w14:paraId="785B2EA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4820" w:type="dxa"/>
          </w:tcPr>
          <w:p w14:paraId="5D1916F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26936716"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7FE690E7"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B62D491" w14:textId="77777777" w:rsidTr="00A70375">
        <w:trPr>
          <w:trHeight w:val="355"/>
        </w:trPr>
        <w:tc>
          <w:tcPr>
            <w:tcW w:w="1951" w:type="dxa"/>
            <w:vAlign w:val="center"/>
          </w:tcPr>
          <w:p w14:paraId="20FAEF14"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8Е02</w:t>
            </w:r>
          </w:p>
        </w:tc>
        <w:tc>
          <w:tcPr>
            <w:tcW w:w="4820" w:type="dxa"/>
            <w:vAlign w:val="center"/>
          </w:tcPr>
          <w:p w14:paraId="55B2A7D5"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Сокуров Руслан Ергалиевич</w:t>
            </w:r>
          </w:p>
        </w:tc>
        <w:tc>
          <w:tcPr>
            <w:tcW w:w="1701" w:type="dxa"/>
            <w:vAlign w:val="center"/>
          </w:tcPr>
          <w:p w14:paraId="41DD80DA" w14:textId="77777777" w:rsidR="00D2674F" w:rsidRPr="00D2674F" w:rsidRDefault="00D2674F" w:rsidP="00D2674F">
            <w:pPr>
              <w:jc w:val="center"/>
              <w:rPr>
                <w:rFonts w:ascii="Times New Roman" w:hAnsi="Times New Roman" w:cs="Times New Roman"/>
                <w:sz w:val="24"/>
                <w:szCs w:val="20"/>
              </w:rPr>
            </w:pPr>
          </w:p>
        </w:tc>
        <w:tc>
          <w:tcPr>
            <w:tcW w:w="1275" w:type="dxa"/>
            <w:vAlign w:val="center"/>
          </w:tcPr>
          <w:p w14:paraId="69A5094E"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color w:val="000000"/>
                <w:sz w:val="24"/>
                <w:szCs w:val="20"/>
              </w:rPr>
              <w:t>06.02.2024</w:t>
            </w:r>
          </w:p>
        </w:tc>
      </w:tr>
    </w:tbl>
    <w:p w14:paraId="1981B9B6"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20BE387C"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3C89BDD2" w14:textId="09E7C7E3"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53632" behindDoc="0" locked="0" layoutInCell="1" allowOverlap="1" wp14:anchorId="22925940" wp14:editId="07EA0E10">
            <wp:simplePos x="0" y="0"/>
            <wp:positionH relativeFrom="column">
              <wp:posOffset>-1077595</wp:posOffset>
            </wp:positionH>
            <wp:positionV relativeFrom="paragraph">
              <wp:posOffset>-720090</wp:posOffset>
            </wp:positionV>
            <wp:extent cx="7558335" cy="1798133"/>
            <wp:effectExtent l="0" t="0" r="0" b="9525"/>
            <wp:wrapTopAndBottom/>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8335" cy="1798133"/>
                    </a:xfrm>
                    <a:prstGeom prst="rect">
                      <a:avLst/>
                    </a:prstGeom>
                    <a:noFill/>
                    <a:ln>
                      <a:noFill/>
                    </a:ln>
                  </pic:spPr>
                </pic:pic>
              </a:graphicData>
            </a:graphic>
          </wp:anchor>
        </w:drawing>
      </w:r>
    </w:p>
    <w:p w14:paraId="0B43F3CA" w14:textId="720A22D9"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48EC3F5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468D8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(ООП) – </w:t>
      </w:r>
      <w:r w:rsidRPr="00D2674F">
        <w:rPr>
          <w:rFonts w:ascii="Times New Roman" w:eastAsia="Times New Roman" w:hAnsi="Times New Roman" w:cs="Times New Roman"/>
          <w:sz w:val="24"/>
          <w:szCs w:val="24"/>
          <w:u w:val="single"/>
          <w:lang w:eastAsia="ru-RU"/>
        </w:rPr>
        <w:t>15.03.06 Мехатроника и робототехника</w:t>
      </w:r>
    </w:p>
    <w:p w14:paraId="6FAF375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Уровень образования – </w:t>
      </w:r>
      <w:r w:rsidRPr="00D2674F">
        <w:rPr>
          <w:rFonts w:ascii="Times New Roman" w:eastAsia="Times New Roman" w:hAnsi="Times New Roman" w:cs="Times New Roman"/>
          <w:sz w:val="24"/>
          <w:szCs w:val="24"/>
          <w:u w:val="single"/>
          <w:lang w:eastAsia="ru-RU"/>
        </w:rPr>
        <w:t>Бакалавриат</w:t>
      </w:r>
    </w:p>
    <w:p w14:paraId="2FEC297B"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p>
    <w:p w14:paraId="120011C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Период выполнения – </w:t>
      </w:r>
      <w:r w:rsidRPr="00D2674F">
        <w:rPr>
          <w:rFonts w:ascii="Times New Roman" w:eastAsia="Times New Roman" w:hAnsi="Times New Roman" w:cs="Times New Roman"/>
          <w:sz w:val="24"/>
          <w:szCs w:val="24"/>
          <w:u w:val="single"/>
          <w:lang w:eastAsia="ru-RU"/>
        </w:rPr>
        <w:t>Весенний семестр 2023 /2024 учебного года</w:t>
      </w:r>
    </w:p>
    <w:p w14:paraId="27B7AF3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CC92D8A" w14:textId="77777777" w:rsidR="00D2674F" w:rsidRPr="00D2674F" w:rsidRDefault="00D2674F" w:rsidP="00D2674F">
      <w:pPr>
        <w:spacing w:after="0" w:line="240" w:lineRule="auto"/>
        <w:jc w:val="center"/>
        <w:rPr>
          <w:rFonts w:ascii="Times New Roman" w:eastAsia="Times New Roman" w:hAnsi="Times New Roman" w:cs="Times New Roman"/>
          <w:b/>
          <w:sz w:val="28"/>
          <w:lang w:eastAsia="ru-RU"/>
        </w:rPr>
      </w:pPr>
    </w:p>
    <w:p w14:paraId="5CE4E43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КАЛЕНДАРНЫЙ РЕЙТИНГ-ПЛАН</w:t>
      </w:r>
    </w:p>
    <w:p w14:paraId="54131C9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выполнения выпускной квалификационной работы</w:t>
      </w:r>
    </w:p>
    <w:p w14:paraId="7C3BCEA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7052"/>
      </w:tblGrid>
      <w:tr w:rsidR="00D2674F" w:rsidRPr="00D2674F" w14:paraId="3DE5345F" w14:textId="77777777" w:rsidTr="00A70375">
        <w:tc>
          <w:tcPr>
            <w:tcW w:w="2802" w:type="dxa"/>
          </w:tcPr>
          <w:p w14:paraId="1D74A12F"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Группа</w:t>
            </w:r>
          </w:p>
        </w:tc>
        <w:tc>
          <w:tcPr>
            <w:tcW w:w="7052" w:type="dxa"/>
          </w:tcPr>
          <w:p w14:paraId="1E5855ED"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ФИО</w:t>
            </w:r>
          </w:p>
        </w:tc>
      </w:tr>
      <w:tr w:rsidR="00D2674F" w:rsidRPr="00D2674F" w14:paraId="739AC9B2" w14:textId="77777777" w:rsidTr="00A70375">
        <w:tc>
          <w:tcPr>
            <w:tcW w:w="2802" w:type="dxa"/>
          </w:tcPr>
          <w:p w14:paraId="1D170119"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8Е02</w:t>
            </w:r>
          </w:p>
        </w:tc>
        <w:tc>
          <w:tcPr>
            <w:tcW w:w="7052" w:type="dxa"/>
          </w:tcPr>
          <w:p w14:paraId="1691D4BB"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Сокуров Руслан Ергалиевич</w:t>
            </w:r>
          </w:p>
        </w:tc>
      </w:tr>
    </w:tbl>
    <w:p w14:paraId="1438A19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4"/>
      </w:tblGrid>
      <w:tr w:rsidR="00D2674F" w:rsidRPr="00D2674F" w14:paraId="22A117A6" w14:textId="77777777" w:rsidTr="00A70375">
        <w:tc>
          <w:tcPr>
            <w:tcW w:w="9854" w:type="dxa"/>
          </w:tcPr>
          <w:p w14:paraId="5B9C9F88" w14:textId="77777777" w:rsidR="00D2674F" w:rsidRPr="00D2674F" w:rsidRDefault="00D2674F" w:rsidP="00D2674F">
            <w:pPr>
              <w:suppressAutoHyphens/>
              <w:spacing w:after="0" w:line="240" w:lineRule="auto"/>
              <w:jc w:val="both"/>
              <w:rPr>
                <w:rFonts w:ascii="Times New Roman" w:eastAsia="Times New Roman" w:hAnsi="Times New Roman" w:cs="Times New Roman"/>
                <w:i/>
                <w:spacing w:val="-6"/>
                <w:sz w:val="24"/>
                <w:szCs w:val="24"/>
                <w:lang w:eastAsia="ru-RU"/>
              </w:rPr>
            </w:pPr>
            <w:r w:rsidRPr="00D2674F">
              <w:rPr>
                <w:rFonts w:ascii="Times New Roman" w:eastAsia="Times New Roman" w:hAnsi="Times New Roman" w:cs="Times New Roman"/>
                <w:sz w:val="24"/>
                <w:lang w:eastAsia="ru-RU"/>
              </w:rPr>
              <w:t>Разработка системы управления электроприводом рулевой рейки для беспилотного транспортного средства</w:t>
            </w:r>
          </w:p>
        </w:tc>
      </w:tr>
    </w:tbl>
    <w:p w14:paraId="1914FCB8" w14:textId="77777777" w:rsidR="00D2674F" w:rsidRPr="00D2674F" w:rsidRDefault="00D2674F" w:rsidP="00D2674F">
      <w:pPr>
        <w:spacing w:after="0" w:line="240" w:lineRule="auto"/>
        <w:jc w:val="center"/>
        <w:rPr>
          <w:rFonts w:ascii="Times New Roman" w:eastAsia="Times New Roman" w:hAnsi="Times New Roman" w:cs="Times New Roman"/>
          <w:sz w:val="28"/>
          <w:szCs w:val="24"/>
          <w:lang w:eastAsia="ru-RU"/>
        </w:rPr>
      </w:pPr>
    </w:p>
    <w:tbl>
      <w:tblPr>
        <w:tblStyle w:val="22"/>
        <w:tblW w:w="0" w:type="auto"/>
        <w:tblLook w:val="04A0" w:firstRow="1" w:lastRow="0" w:firstColumn="1" w:lastColumn="0" w:noHBand="0" w:noVBand="1"/>
      </w:tblPr>
      <w:tblGrid>
        <w:gridCol w:w="5882"/>
        <w:gridCol w:w="3689"/>
      </w:tblGrid>
      <w:tr w:rsidR="00D2674F" w:rsidRPr="00D2674F" w14:paraId="426C6B39" w14:textId="77777777" w:rsidTr="00A70375">
        <w:tc>
          <w:tcPr>
            <w:tcW w:w="6062" w:type="dxa"/>
          </w:tcPr>
          <w:p w14:paraId="552FE846"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29EE9F92" w14:textId="22C3FB54" w:rsidR="00D2674F" w:rsidRPr="00D2674F" w:rsidRDefault="009E6EDB" w:rsidP="00D2674F">
            <w:pPr>
              <w:jc w:val="both"/>
              <w:rPr>
                <w:rFonts w:ascii="Times New Roman" w:hAnsi="Times New Roman" w:cs="Times New Roman"/>
                <w:sz w:val="24"/>
                <w:szCs w:val="24"/>
              </w:rPr>
            </w:pPr>
            <w:r w:rsidRPr="009E6EDB">
              <w:rPr>
                <w:rFonts w:ascii="Times New Roman" w:hAnsi="Times New Roman" w:cs="Times New Roman"/>
                <w:sz w:val="24"/>
                <w:szCs w:val="24"/>
              </w:rPr>
              <w:t>07.06.2024</w:t>
            </w:r>
          </w:p>
        </w:tc>
      </w:tr>
    </w:tbl>
    <w:p w14:paraId="545A329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235480C3" w14:textId="77777777" w:rsidR="00D2674F" w:rsidRPr="00D2674F" w:rsidRDefault="00D2674F" w:rsidP="00D2674F">
      <w:pPr>
        <w:spacing w:after="0" w:line="240" w:lineRule="auto"/>
        <w:jc w:val="both"/>
        <w:rPr>
          <w:rFonts w:ascii="Times New Roman" w:eastAsia="Times New Roman" w:hAnsi="Times New Roman" w:cs="Times New Roman"/>
          <w:sz w:val="10"/>
          <w:szCs w:val="10"/>
          <w:lang w:eastAsia="ru-RU"/>
        </w:rPr>
      </w:pP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1"/>
        <w:gridCol w:w="6100"/>
        <w:gridCol w:w="2268"/>
      </w:tblGrid>
      <w:tr w:rsidR="00D2674F" w:rsidRPr="00D2674F" w14:paraId="1EB82FE7" w14:textId="77777777" w:rsidTr="00A70375">
        <w:tc>
          <w:tcPr>
            <w:tcW w:w="1521" w:type="dxa"/>
            <w:tcBorders>
              <w:top w:val="single" w:sz="4" w:space="0" w:color="000000"/>
              <w:left w:val="single" w:sz="4" w:space="0" w:color="000000"/>
              <w:bottom w:val="single" w:sz="4" w:space="0" w:color="000000"/>
              <w:right w:val="single" w:sz="4" w:space="0" w:color="000000"/>
            </w:tcBorders>
            <w:hideMark/>
          </w:tcPr>
          <w:p w14:paraId="7BDC7681"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 xml:space="preserve">Дата </w:t>
            </w:r>
          </w:p>
          <w:p w14:paraId="53BB1F82"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контроля</w:t>
            </w:r>
          </w:p>
        </w:tc>
        <w:tc>
          <w:tcPr>
            <w:tcW w:w="6100" w:type="dxa"/>
            <w:tcBorders>
              <w:top w:val="single" w:sz="4" w:space="0" w:color="000000"/>
              <w:left w:val="single" w:sz="4" w:space="0" w:color="000000"/>
              <w:bottom w:val="single" w:sz="4" w:space="0" w:color="000000"/>
              <w:right w:val="single" w:sz="4" w:space="0" w:color="000000"/>
            </w:tcBorders>
            <w:hideMark/>
          </w:tcPr>
          <w:p w14:paraId="4CB4A6C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Название раздела (модуля) /</w:t>
            </w:r>
          </w:p>
          <w:p w14:paraId="496DFC8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вид работы (исследования)</w:t>
            </w:r>
          </w:p>
        </w:tc>
        <w:tc>
          <w:tcPr>
            <w:tcW w:w="2268" w:type="dxa"/>
            <w:tcBorders>
              <w:top w:val="single" w:sz="4" w:space="0" w:color="000000"/>
              <w:left w:val="single" w:sz="4" w:space="0" w:color="000000"/>
              <w:bottom w:val="single" w:sz="4" w:space="0" w:color="000000"/>
              <w:right w:val="single" w:sz="4" w:space="0" w:color="000000"/>
            </w:tcBorders>
            <w:hideMark/>
          </w:tcPr>
          <w:p w14:paraId="1B7C91CB"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Максимальный</w:t>
            </w:r>
          </w:p>
          <w:p w14:paraId="14F1E3AD"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балл раздела (модуля)</w:t>
            </w:r>
          </w:p>
        </w:tc>
      </w:tr>
      <w:tr w:rsidR="00D2674F" w:rsidRPr="00D2674F" w14:paraId="1FF5AF7E"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1B127268" w14:textId="77777777" w:rsidR="00D2674F" w:rsidRPr="00BB5BCD"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BB5BCD">
              <w:rPr>
                <w:rFonts w:ascii="Times New Roman" w:eastAsia="Times New Roman" w:hAnsi="Times New Roman" w:cs="Times New Roman"/>
                <w:i/>
                <w:color w:val="000000"/>
                <w:sz w:val="24"/>
                <w:szCs w:val="24"/>
                <w:lang w:eastAsia="ru-RU"/>
              </w:rPr>
              <w:t>29.05.2023 г.</w:t>
            </w:r>
          </w:p>
        </w:tc>
        <w:tc>
          <w:tcPr>
            <w:tcW w:w="6100" w:type="dxa"/>
            <w:tcBorders>
              <w:top w:val="single" w:sz="4" w:space="0" w:color="000000"/>
              <w:left w:val="single" w:sz="4" w:space="0" w:color="000000"/>
              <w:bottom w:val="single" w:sz="4" w:space="0" w:color="000000"/>
              <w:right w:val="single" w:sz="4" w:space="0" w:color="000000"/>
            </w:tcBorders>
          </w:tcPr>
          <w:p w14:paraId="2DBBD02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Основная часть ВКР</w:t>
            </w:r>
          </w:p>
        </w:tc>
        <w:tc>
          <w:tcPr>
            <w:tcW w:w="2268" w:type="dxa"/>
            <w:tcBorders>
              <w:top w:val="single" w:sz="4" w:space="0" w:color="000000"/>
              <w:left w:val="single" w:sz="4" w:space="0" w:color="000000"/>
              <w:bottom w:val="single" w:sz="4" w:space="0" w:color="000000"/>
              <w:right w:val="single" w:sz="4" w:space="0" w:color="000000"/>
            </w:tcBorders>
          </w:tcPr>
          <w:p w14:paraId="192E4ABB"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60</w:t>
            </w:r>
          </w:p>
        </w:tc>
      </w:tr>
      <w:tr w:rsidR="00D2674F" w:rsidRPr="00D2674F" w14:paraId="7360E54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2F5A3A29" w14:textId="77777777" w:rsidR="00D2674F" w:rsidRPr="00BB5BCD"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BB5BCD">
              <w:rPr>
                <w:rFonts w:ascii="Times New Roman" w:eastAsia="Times New Roman" w:hAnsi="Times New Roman" w:cs="Times New Roman"/>
                <w:i/>
                <w:color w:val="000000"/>
                <w:sz w:val="24"/>
                <w:szCs w:val="24"/>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3375F204"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Раздел «Социальная ответственность»</w:t>
            </w:r>
          </w:p>
        </w:tc>
        <w:tc>
          <w:tcPr>
            <w:tcW w:w="2268" w:type="dxa"/>
            <w:tcBorders>
              <w:top w:val="single" w:sz="4" w:space="0" w:color="000000"/>
              <w:left w:val="single" w:sz="4" w:space="0" w:color="000000"/>
              <w:bottom w:val="single" w:sz="4" w:space="0" w:color="000000"/>
              <w:right w:val="single" w:sz="4" w:space="0" w:color="000000"/>
            </w:tcBorders>
          </w:tcPr>
          <w:p w14:paraId="4ED242F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r w:rsidR="00D2674F" w:rsidRPr="00D2674F" w14:paraId="5EF07F0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6749FC23" w14:textId="77777777" w:rsidR="00D2674F" w:rsidRPr="00BB5BCD"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BB5BCD">
              <w:rPr>
                <w:rFonts w:ascii="Times New Roman" w:eastAsia="Times New Roman" w:hAnsi="Times New Roman" w:cs="Times New Roman"/>
                <w:i/>
                <w:color w:val="000000"/>
                <w:sz w:val="24"/>
                <w:szCs w:val="24"/>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1C5AAF0C"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Раздел «Финансовый менеджмент, ресурсоэффективность и ресурсосбережение»</w:t>
            </w:r>
          </w:p>
        </w:tc>
        <w:tc>
          <w:tcPr>
            <w:tcW w:w="2268" w:type="dxa"/>
            <w:tcBorders>
              <w:top w:val="single" w:sz="4" w:space="0" w:color="000000"/>
              <w:left w:val="single" w:sz="4" w:space="0" w:color="000000"/>
              <w:bottom w:val="single" w:sz="4" w:space="0" w:color="000000"/>
              <w:right w:val="single" w:sz="4" w:space="0" w:color="000000"/>
            </w:tcBorders>
          </w:tcPr>
          <w:p w14:paraId="5DFA1B27"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bl>
    <w:p w14:paraId="4B473EC3" w14:textId="77777777" w:rsidR="00D2674F" w:rsidRPr="00D2674F" w:rsidRDefault="00D2674F" w:rsidP="00D2674F">
      <w:pPr>
        <w:spacing w:after="0" w:line="240" w:lineRule="auto"/>
        <w:jc w:val="both"/>
        <w:rPr>
          <w:rFonts w:ascii="Times New Roman" w:eastAsia="Times New Roman" w:hAnsi="Times New Roman" w:cs="Times New Roman"/>
          <w:i/>
          <w:color w:val="000000"/>
          <w:sz w:val="10"/>
          <w:szCs w:val="10"/>
          <w:lang w:eastAsia="ru-RU"/>
        </w:rPr>
      </w:pPr>
    </w:p>
    <w:p w14:paraId="073F904A"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СОСТАВИЛ:</w:t>
      </w:r>
    </w:p>
    <w:p w14:paraId="2C8F2B5E"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ВКР</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706F7E08" w14:textId="77777777" w:rsidTr="00A70375">
        <w:trPr>
          <w:trHeight w:val="269"/>
        </w:trPr>
        <w:tc>
          <w:tcPr>
            <w:tcW w:w="2660" w:type="dxa"/>
          </w:tcPr>
          <w:p w14:paraId="0B7F8FBE"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37BA104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780FBD6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0EE2D093"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E68401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53B8BE50" w14:textId="77777777" w:rsidTr="00A70375">
        <w:tc>
          <w:tcPr>
            <w:tcW w:w="2660" w:type="dxa"/>
          </w:tcPr>
          <w:p w14:paraId="0042E448"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Доцент ОАР ИШИТР</w:t>
            </w:r>
          </w:p>
        </w:tc>
        <w:tc>
          <w:tcPr>
            <w:tcW w:w="2410" w:type="dxa"/>
          </w:tcPr>
          <w:p w14:paraId="213C5CE0"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Ланграф С.В.</w:t>
            </w:r>
          </w:p>
        </w:tc>
        <w:tc>
          <w:tcPr>
            <w:tcW w:w="1701" w:type="dxa"/>
          </w:tcPr>
          <w:p w14:paraId="23C3B221"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2595590F" w14:textId="77777777" w:rsidR="00D2674F" w:rsidRPr="00D2674F" w:rsidRDefault="00D2674F" w:rsidP="00D2674F">
            <w:pPr>
              <w:jc w:val="both"/>
              <w:rPr>
                <w:rFonts w:ascii="Times New Roman" w:hAnsi="Times New Roman" w:cs="Times New Roman"/>
                <w:color w:val="000000"/>
                <w:sz w:val="24"/>
                <w:szCs w:val="24"/>
              </w:rPr>
            </w:pPr>
          </w:p>
        </w:tc>
        <w:tc>
          <w:tcPr>
            <w:tcW w:w="1417" w:type="dxa"/>
          </w:tcPr>
          <w:p w14:paraId="6D86495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169DAF3" w14:textId="77777777" w:rsidR="00D2674F" w:rsidRPr="00D2674F" w:rsidRDefault="00D2674F" w:rsidP="00D2674F">
      <w:pPr>
        <w:spacing w:after="0" w:line="240" w:lineRule="auto"/>
        <w:jc w:val="center"/>
        <w:rPr>
          <w:rFonts w:ascii="Times New Roman" w:eastAsia="Times New Roman" w:hAnsi="Times New Roman" w:cs="Times New Roman"/>
          <w:b/>
          <w:color w:val="000000"/>
          <w:sz w:val="10"/>
          <w:szCs w:val="10"/>
          <w:lang w:eastAsia="ru-RU"/>
        </w:rPr>
      </w:pPr>
    </w:p>
    <w:p w14:paraId="05019EF5"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СОГЛАСОВАНО:</w:t>
      </w:r>
    </w:p>
    <w:p w14:paraId="2A3BC817"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ООП</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5FE142F5" w14:textId="77777777" w:rsidTr="00A70375">
        <w:tc>
          <w:tcPr>
            <w:tcW w:w="2660" w:type="dxa"/>
          </w:tcPr>
          <w:p w14:paraId="5277DED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5BACB8B1"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0C364F4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1A8CC6C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5B3055B"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26C6ED28" w14:textId="77777777" w:rsidTr="00A70375">
        <w:tc>
          <w:tcPr>
            <w:tcW w:w="2660" w:type="dxa"/>
          </w:tcPr>
          <w:p w14:paraId="5FD2951B"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Старший преподаватель ОАР ИШИТР</w:t>
            </w:r>
          </w:p>
        </w:tc>
        <w:tc>
          <w:tcPr>
            <w:tcW w:w="2410" w:type="dxa"/>
          </w:tcPr>
          <w:p w14:paraId="2CAF206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Беляев А.С.</w:t>
            </w:r>
          </w:p>
        </w:tc>
        <w:tc>
          <w:tcPr>
            <w:tcW w:w="1701" w:type="dxa"/>
          </w:tcPr>
          <w:p w14:paraId="557BB37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05A19D9A" w14:textId="77777777" w:rsidR="00D2674F" w:rsidRPr="00D2674F" w:rsidRDefault="00D2674F" w:rsidP="00D2674F">
            <w:pPr>
              <w:spacing w:after="200" w:line="276" w:lineRule="auto"/>
              <w:jc w:val="both"/>
              <w:rPr>
                <w:rFonts w:ascii="Times New Roman" w:hAnsi="Times New Roman" w:cs="Times New Roman"/>
                <w:color w:val="000000"/>
                <w:sz w:val="24"/>
                <w:szCs w:val="24"/>
              </w:rPr>
            </w:pPr>
          </w:p>
        </w:tc>
        <w:tc>
          <w:tcPr>
            <w:tcW w:w="1417" w:type="dxa"/>
          </w:tcPr>
          <w:p w14:paraId="2427D29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3884EC80"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Обучающийся</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4820"/>
        <w:gridCol w:w="1701"/>
        <w:gridCol w:w="1446"/>
      </w:tblGrid>
      <w:tr w:rsidR="00D2674F" w:rsidRPr="00D2674F" w14:paraId="1D4C310A" w14:textId="77777777" w:rsidTr="00A70375">
        <w:tc>
          <w:tcPr>
            <w:tcW w:w="1951" w:type="dxa"/>
          </w:tcPr>
          <w:p w14:paraId="5E71C397"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Группа</w:t>
            </w:r>
          </w:p>
        </w:tc>
        <w:tc>
          <w:tcPr>
            <w:tcW w:w="4820" w:type="dxa"/>
          </w:tcPr>
          <w:p w14:paraId="4D695092"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Pr>
          <w:p w14:paraId="5C44CD46"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446" w:type="dxa"/>
          </w:tcPr>
          <w:p w14:paraId="5683E745"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01A5DE68" w14:textId="77777777" w:rsidTr="00A70375">
        <w:tc>
          <w:tcPr>
            <w:tcW w:w="1951" w:type="dxa"/>
            <w:vAlign w:val="center"/>
          </w:tcPr>
          <w:p w14:paraId="0F02007D"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8Е02</w:t>
            </w:r>
          </w:p>
        </w:tc>
        <w:tc>
          <w:tcPr>
            <w:tcW w:w="4820" w:type="dxa"/>
            <w:vAlign w:val="center"/>
          </w:tcPr>
          <w:p w14:paraId="5AD96332"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Сокуров Руслан Ергалиевич</w:t>
            </w:r>
          </w:p>
        </w:tc>
        <w:tc>
          <w:tcPr>
            <w:tcW w:w="1701" w:type="dxa"/>
            <w:vAlign w:val="center"/>
          </w:tcPr>
          <w:p w14:paraId="60BF604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tc>
        <w:tc>
          <w:tcPr>
            <w:tcW w:w="1446" w:type="dxa"/>
            <w:vAlign w:val="center"/>
          </w:tcPr>
          <w:p w14:paraId="28DEAD2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06.02.2024</w:t>
            </w:r>
          </w:p>
        </w:tc>
      </w:tr>
    </w:tbl>
    <w:p w14:paraId="5351ED75"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34713FC9" w14:textId="4EA4B9BC" w:rsidR="00D2674F" w:rsidRPr="00511214" w:rsidRDefault="00D2674F" w:rsidP="00511214">
      <w:pPr>
        <w:spacing w:after="0" w:line="240" w:lineRule="auto"/>
        <w:jc w:val="center"/>
        <w:rPr>
          <w:rFonts w:ascii="Times New Roman" w:eastAsia="Times New Roman" w:hAnsi="Times New Roman" w:cs="Times New Roman"/>
          <w:b/>
          <w:sz w:val="32"/>
          <w:szCs w:val="32"/>
          <w:lang w:eastAsia="ru-RU"/>
        </w:rPr>
      </w:pPr>
      <w:r w:rsidRPr="00D2674F">
        <w:rPr>
          <w:rFonts w:ascii="Times New Roman" w:eastAsia="Times New Roman" w:hAnsi="Times New Roman" w:cs="Times New Roman"/>
          <w:b/>
          <w:sz w:val="32"/>
          <w:szCs w:val="32"/>
          <w:lang w:eastAsia="ru-RU"/>
        </w:rPr>
        <w:lastRenderedPageBreak/>
        <w:t>Реферат</w:t>
      </w:r>
    </w:p>
    <w:p w14:paraId="1FBD4A00" w14:textId="14CA5D60" w:rsidR="00D2674F" w:rsidRPr="00D2674F" w:rsidRDefault="00D2674F" w:rsidP="00511214">
      <w:pPr>
        <w:pStyle w:val="a0"/>
        <w:rPr>
          <w:lang w:eastAsia="ru-RU"/>
        </w:rPr>
      </w:pPr>
      <w:r w:rsidRPr="00D2674F">
        <w:rPr>
          <w:lang w:eastAsia="ru-RU"/>
        </w:rPr>
        <w:t>Выпускная квалификационная работ</w:t>
      </w:r>
      <w:r w:rsidR="00511214">
        <w:rPr>
          <w:lang w:eastAsia="ru-RU"/>
        </w:rPr>
        <w:t xml:space="preserve">а содержит </w:t>
      </w:r>
      <w:r w:rsidR="00B509A9">
        <w:rPr>
          <w:lang w:eastAsia="ru-RU"/>
        </w:rPr>
        <w:t>99</w:t>
      </w:r>
      <w:r w:rsidRPr="00D2674F">
        <w:rPr>
          <w:lang w:eastAsia="ru-RU"/>
        </w:rPr>
        <w:t xml:space="preserve"> с</w:t>
      </w:r>
      <w:r w:rsidR="00511214">
        <w:rPr>
          <w:lang w:eastAsia="ru-RU"/>
        </w:rPr>
        <w:t>траниц</w:t>
      </w:r>
      <w:r w:rsidRPr="00D2674F">
        <w:rPr>
          <w:lang w:eastAsia="ru-RU"/>
        </w:rPr>
        <w:t>,</w:t>
      </w:r>
      <w:r w:rsidR="00B509A9">
        <w:rPr>
          <w:lang w:eastAsia="ru-RU"/>
        </w:rPr>
        <w:t xml:space="preserve"> 44</w:t>
      </w:r>
      <w:r w:rsidRPr="00D2674F">
        <w:rPr>
          <w:lang w:eastAsia="ru-RU"/>
        </w:rPr>
        <w:t xml:space="preserve"> рис</w:t>
      </w:r>
      <w:r w:rsidR="00511214">
        <w:rPr>
          <w:lang w:eastAsia="ru-RU"/>
        </w:rPr>
        <w:t>унков</w:t>
      </w:r>
      <w:r w:rsidRPr="00D2674F">
        <w:rPr>
          <w:lang w:eastAsia="ru-RU"/>
        </w:rPr>
        <w:t xml:space="preserve">, </w:t>
      </w:r>
      <w:r w:rsidR="0070024D">
        <w:rPr>
          <w:lang w:eastAsia="ru-RU"/>
        </w:rPr>
        <w:t>27</w:t>
      </w:r>
      <w:r w:rsidRPr="00D2674F">
        <w:rPr>
          <w:lang w:eastAsia="ru-RU"/>
        </w:rPr>
        <w:t xml:space="preserve"> табл</w:t>
      </w:r>
      <w:r w:rsidR="00511214">
        <w:rPr>
          <w:lang w:eastAsia="ru-RU"/>
        </w:rPr>
        <w:t>иц</w:t>
      </w:r>
      <w:r w:rsidRPr="00D2674F">
        <w:rPr>
          <w:lang w:eastAsia="ru-RU"/>
        </w:rPr>
        <w:t xml:space="preserve">, </w:t>
      </w:r>
      <w:r w:rsidR="00511214">
        <w:rPr>
          <w:lang w:eastAsia="ru-RU"/>
        </w:rPr>
        <w:t xml:space="preserve">список используемых </w:t>
      </w:r>
      <w:r w:rsidRPr="00D2674F">
        <w:rPr>
          <w:lang w:eastAsia="ru-RU"/>
        </w:rPr>
        <w:t>источников</w:t>
      </w:r>
      <w:r w:rsidR="00511214">
        <w:rPr>
          <w:lang w:eastAsia="ru-RU"/>
        </w:rPr>
        <w:t xml:space="preserve"> из 35 наименований</w:t>
      </w:r>
      <w:r w:rsidRPr="00D2674F">
        <w:rPr>
          <w:lang w:eastAsia="ru-RU"/>
        </w:rPr>
        <w:t xml:space="preserve">, </w:t>
      </w:r>
      <w:r w:rsidR="00511214" w:rsidRPr="00511214">
        <w:rPr>
          <w:lang w:eastAsia="ru-RU"/>
        </w:rPr>
        <w:t xml:space="preserve">и </w:t>
      </w:r>
      <w:r w:rsidRPr="00511214">
        <w:rPr>
          <w:lang w:eastAsia="ru-RU"/>
        </w:rPr>
        <w:t>п</w:t>
      </w:r>
      <w:r w:rsidRPr="00D2674F">
        <w:rPr>
          <w:lang w:eastAsia="ru-RU"/>
        </w:rPr>
        <w:t>рил</w:t>
      </w:r>
      <w:r w:rsidR="00511214">
        <w:rPr>
          <w:lang w:eastAsia="ru-RU"/>
        </w:rPr>
        <w:t>ожение на 17 листах</w:t>
      </w:r>
      <w:r w:rsidRPr="00D2674F">
        <w:rPr>
          <w:lang w:eastAsia="ru-RU"/>
        </w:rPr>
        <w:t>.</w:t>
      </w:r>
    </w:p>
    <w:p w14:paraId="32B1B971" w14:textId="48932000" w:rsidR="00D2674F" w:rsidRPr="00D2674F" w:rsidRDefault="00D2674F" w:rsidP="00511214">
      <w:pPr>
        <w:pStyle w:val="a0"/>
        <w:rPr>
          <w:lang w:eastAsia="ru-RU"/>
        </w:rPr>
      </w:pPr>
      <w:r w:rsidRPr="00D2674F">
        <w:rPr>
          <w:lang w:eastAsia="ru-RU"/>
        </w:rPr>
        <w:t xml:space="preserve">Ключевые слова: </w:t>
      </w:r>
      <w:r w:rsidR="00511214">
        <w:rPr>
          <w:lang w:eastAsia="ru-RU"/>
        </w:rPr>
        <w:t>система управления</w:t>
      </w:r>
      <w:r w:rsidR="000F7399">
        <w:rPr>
          <w:lang w:eastAsia="ru-RU"/>
        </w:rPr>
        <w:t>, рул</w:t>
      </w:r>
      <w:bookmarkStart w:id="2" w:name="_GoBack"/>
      <w:bookmarkEnd w:id="2"/>
      <w:r w:rsidR="000F7399">
        <w:rPr>
          <w:lang w:eastAsia="ru-RU"/>
        </w:rPr>
        <w:t>евая рейка</w:t>
      </w:r>
      <w:r w:rsidR="00511214">
        <w:rPr>
          <w:lang w:eastAsia="ru-RU"/>
        </w:rPr>
        <w:t>, многоконтурное подчинённое регулирование, беспилотные транспортные средства.</w:t>
      </w:r>
    </w:p>
    <w:p w14:paraId="6915396A" w14:textId="40EC2BDE" w:rsidR="00D2674F" w:rsidRPr="00D2674F" w:rsidRDefault="000F7399" w:rsidP="00511214">
      <w:pPr>
        <w:pStyle w:val="a0"/>
        <w:rPr>
          <w:lang w:eastAsia="ru-RU"/>
        </w:rPr>
      </w:pPr>
      <w:r>
        <w:rPr>
          <w:lang w:eastAsia="ru-RU"/>
        </w:rPr>
        <w:t>Объектом разработки является система управления электроприводом рулевой рейки.</w:t>
      </w:r>
    </w:p>
    <w:p w14:paraId="6F3F11D3" w14:textId="3379B8E4" w:rsidR="00D2674F" w:rsidRPr="00511214" w:rsidRDefault="000F7399" w:rsidP="00511214">
      <w:pPr>
        <w:pStyle w:val="a0"/>
        <w:rPr>
          <w:lang w:eastAsia="ru-RU"/>
        </w:rPr>
      </w:pPr>
      <w:r>
        <w:rPr>
          <w:lang w:eastAsia="ru-RU"/>
        </w:rPr>
        <w:t>Цель работы –</w:t>
      </w:r>
      <w:r w:rsidR="00D2674F" w:rsidRPr="00D2674F">
        <w:rPr>
          <w:lang w:eastAsia="ru-RU"/>
        </w:rPr>
        <w:t xml:space="preserve"> </w:t>
      </w:r>
      <w:r>
        <w:rPr>
          <w:lang w:eastAsia="ru-RU"/>
        </w:rPr>
        <w:t>разработать систему</w:t>
      </w:r>
      <w:r w:rsidR="00511214">
        <w:rPr>
          <w:lang w:eastAsia="ru-RU"/>
        </w:rPr>
        <w:t xml:space="preserve"> управления электроприводом электромеханического усилителя руля рулевой рейки беспилотного транспортного средства.</w:t>
      </w:r>
    </w:p>
    <w:p w14:paraId="2F9AF14F" w14:textId="536E9EFE" w:rsidR="00D2674F" w:rsidRPr="00D2674F" w:rsidRDefault="00D2674F" w:rsidP="00511214">
      <w:pPr>
        <w:pStyle w:val="a0"/>
        <w:rPr>
          <w:lang w:eastAsia="ru-RU"/>
        </w:rPr>
      </w:pPr>
      <w:r w:rsidRPr="00D2674F">
        <w:rPr>
          <w:lang w:eastAsia="ru-RU"/>
        </w:rPr>
        <w:t>В ходе работы проводились исследования</w:t>
      </w:r>
      <w:r w:rsidR="00511214">
        <w:rPr>
          <w:lang w:eastAsia="ru-RU"/>
        </w:rPr>
        <w:t xml:space="preserve"> электропривода рулевой рейки, разработка контуров управления током, скоростью и положением, создание имитационной модели объекта и системы управления, программная реализация разработанной системы управления, экспериментальное исследование разработанной системы. </w:t>
      </w:r>
    </w:p>
    <w:p w14:paraId="2EAE6140" w14:textId="43D6EA21" w:rsidR="00D2674F" w:rsidRPr="00D2674F" w:rsidRDefault="00D2674F" w:rsidP="005C3948">
      <w:pPr>
        <w:pStyle w:val="a0"/>
        <w:rPr>
          <w:u w:val="single"/>
          <w:lang w:eastAsia="ru-RU"/>
        </w:rPr>
      </w:pPr>
      <w:r w:rsidRPr="00D2674F">
        <w:rPr>
          <w:lang w:eastAsia="ru-RU"/>
        </w:rPr>
        <w:t xml:space="preserve">В результате </w:t>
      </w:r>
      <w:r w:rsidR="00511214">
        <w:rPr>
          <w:lang w:eastAsia="ru-RU"/>
        </w:rPr>
        <w:t>разработки получена система управления электроприводом рулевой рейки для беспилотного транспортного сре</w:t>
      </w:r>
      <w:r w:rsidR="000F7399">
        <w:rPr>
          <w:lang w:eastAsia="ru-RU"/>
        </w:rPr>
        <w:t>дства</w:t>
      </w:r>
      <w:r w:rsidR="00511214">
        <w:rPr>
          <w:lang w:eastAsia="ru-RU"/>
        </w:rPr>
        <w:t>.</w:t>
      </w:r>
    </w:p>
    <w:p w14:paraId="067108FA" w14:textId="56C69909" w:rsidR="00D2674F" w:rsidRPr="00D2674F" w:rsidRDefault="00D2674F" w:rsidP="005C3948">
      <w:pPr>
        <w:pStyle w:val="a0"/>
        <w:rPr>
          <w:lang w:eastAsia="ru-RU"/>
        </w:rPr>
      </w:pPr>
      <w:r w:rsidRPr="00D2674F">
        <w:rPr>
          <w:lang w:eastAsia="ru-RU"/>
        </w:rPr>
        <w:t>Основные конструктивные, технологические и технико-эксплуатационные характеристики:</w:t>
      </w:r>
      <w:r w:rsidR="005C3948">
        <w:rPr>
          <w:lang w:eastAsia="ru-RU"/>
        </w:rPr>
        <w:t xml:space="preserve"> время перехода рулевой рейки из одного крайнего положения в другое крайнее положение 0,8 секунд, максимальный кратковременный ток подаваемый на двигатель равен 70 амперам, максимальная скорость вращения двигателя электромеханического усилителя рулевой рейки 875 оборотов в минуту.  </w:t>
      </w:r>
    </w:p>
    <w:p w14:paraId="681DC050" w14:textId="3CC55D2D" w:rsidR="00D2674F" w:rsidRPr="000F7399" w:rsidRDefault="0054650E" w:rsidP="005C3948">
      <w:pPr>
        <w:pStyle w:val="a0"/>
        <w:rPr>
          <w:lang w:eastAsia="ru-RU"/>
        </w:rPr>
      </w:pPr>
      <w:r>
        <w:rPr>
          <w:lang w:eastAsia="ru-RU"/>
        </w:rPr>
        <w:t xml:space="preserve">Разработанная система управления используется блоком управления рулевой рейкой БУРР-30. </w:t>
      </w:r>
    </w:p>
    <w:p w14:paraId="1DF47577" w14:textId="7A946228" w:rsidR="00D2674F" w:rsidRPr="0054650E" w:rsidRDefault="00D2674F" w:rsidP="0054650E">
      <w:pPr>
        <w:pStyle w:val="a0"/>
        <w:rPr>
          <w:lang w:eastAsia="ru-RU"/>
        </w:rPr>
      </w:pPr>
      <w:r w:rsidRPr="00D2674F">
        <w:rPr>
          <w:lang w:eastAsia="ru-RU"/>
        </w:rPr>
        <w:t>Область применения:</w:t>
      </w:r>
      <w:r w:rsidRPr="00D2674F">
        <w:rPr>
          <w:lang w:eastAsia="ru-RU"/>
        </w:rPr>
        <w:tab/>
      </w:r>
      <w:r w:rsidR="005C3948">
        <w:rPr>
          <w:lang w:eastAsia="ru-RU"/>
        </w:rPr>
        <w:t>беспилотные автотранспортные средства</w:t>
      </w:r>
    </w:p>
    <w:p w14:paraId="49DC9E1D" w14:textId="70BFEFD5" w:rsidR="00D2674F" w:rsidRPr="00D2674F" w:rsidRDefault="0054650E" w:rsidP="005C3948">
      <w:pPr>
        <w:pStyle w:val="a0"/>
        <w:rPr>
          <w:u w:val="single"/>
          <w:lang w:eastAsia="ru-RU"/>
        </w:rPr>
      </w:pPr>
      <w:r>
        <w:rPr>
          <w:lang w:eastAsia="ru-RU"/>
        </w:rPr>
        <w:t xml:space="preserve">Разработка является экономически эффективной, поскольку позволяет уменьшить необходимость в водителях. </w:t>
      </w:r>
    </w:p>
    <w:p w14:paraId="3D73BA42" w14:textId="311A44B0" w:rsidR="00D2674F" w:rsidRPr="0054650E" w:rsidRDefault="00D2674F" w:rsidP="0054650E">
      <w:pPr>
        <w:pStyle w:val="a0"/>
        <w:rPr>
          <w:lang w:eastAsia="ru-RU"/>
        </w:rPr>
      </w:pPr>
      <w:r w:rsidRPr="005C3948">
        <w:rPr>
          <w:lang w:eastAsia="ru-RU"/>
        </w:rPr>
        <w:t>В будущем планируется</w:t>
      </w:r>
      <w:r w:rsidR="005C3948" w:rsidRPr="005C3948">
        <w:rPr>
          <w:lang w:eastAsia="ru-RU"/>
        </w:rPr>
        <w:t xml:space="preserve"> продолжение работы по данной тематике.</w:t>
      </w:r>
    </w:p>
    <w:sdt>
      <w:sdtPr>
        <w:rPr>
          <w:rFonts w:asciiTheme="minorHAnsi" w:hAnsiTheme="minorHAnsi" w:cstheme="minorBidi"/>
          <w:b w:val="0"/>
          <w:bCs w:val="0"/>
          <w:sz w:val="22"/>
          <w:szCs w:val="22"/>
          <w:lang w:eastAsia="en-US"/>
        </w:rPr>
        <w:id w:val="1831406266"/>
        <w:docPartObj>
          <w:docPartGallery w:val="Table of Contents"/>
          <w:docPartUnique/>
        </w:docPartObj>
      </w:sdtPr>
      <w:sdtContent>
        <w:p w14:paraId="1C210812" w14:textId="412E9629" w:rsidR="0006256D" w:rsidRPr="008478D6" w:rsidRDefault="00374E55" w:rsidP="0006256D">
          <w:pPr>
            <w:pStyle w:val="af5"/>
            <w:ind w:firstLine="0"/>
            <w:jc w:val="center"/>
          </w:pPr>
          <w:r w:rsidRPr="008478D6">
            <w:t>Содержание</w:t>
          </w:r>
        </w:p>
        <w:p w14:paraId="7A9820B9" w14:textId="77777777" w:rsidR="008478D6" w:rsidRPr="008478D6" w:rsidRDefault="0006256D">
          <w:pPr>
            <w:pStyle w:val="12"/>
            <w:tabs>
              <w:tab w:val="right" w:leader="dot" w:pos="9345"/>
            </w:tabs>
            <w:rPr>
              <w:rFonts w:ascii="Times New Roman" w:eastAsiaTheme="minorEastAsia" w:hAnsi="Times New Roman" w:cs="Times New Roman"/>
              <w:noProof/>
              <w:sz w:val="28"/>
              <w:szCs w:val="28"/>
              <w:lang w:eastAsia="ru-RU"/>
            </w:rPr>
          </w:pPr>
          <w:r w:rsidRPr="008478D6">
            <w:rPr>
              <w:rFonts w:ascii="Times New Roman" w:hAnsi="Times New Roman" w:cs="Times New Roman"/>
              <w:color w:val="FF0000"/>
              <w:sz w:val="28"/>
              <w:szCs w:val="28"/>
            </w:rPr>
            <w:fldChar w:fldCharType="begin"/>
          </w:r>
          <w:r w:rsidRPr="008478D6">
            <w:rPr>
              <w:rFonts w:ascii="Times New Roman" w:hAnsi="Times New Roman" w:cs="Times New Roman"/>
              <w:color w:val="FF0000"/>
              <w:sz w:val="28"/>
              <w:szCs w:val="28"/>
            </w:rPr>
            <w:instrText xml:space="preserve"> TOC \o "1-3" \h \z \u </w:instrText>
          </w:r>
          <w:r w:rsidRPr="008478D6">
            <w:rPr>
              <w:rFonts w:ascii="Times New Roman" w:hAnsi="Times New Roman" w:cs="Times New Roman"/>
              <w:color w:val="FF0000"/>
              <w:sz w:val="28"/>
              <w:szCs w:val="28"/>
            </w:rPr>
            <w:fldChar w:fldCharType="separate"/>
          </w:r>
          <w:hyperlink w:anchor="_Toc168648211" w:history="1">
            <w:r w:rsidR="008478D6" w:rsidRPr="008478D6">
              <w:rPr>
                <w:rStyle w:val="af6"/>
                <w:rFonts w:ascii="Times New Roman" w:hAnsi="Times New Roman" w:cs="Times New Roman"/>
                <w:noProof/>
                <w:sz w:val="28"/>
                <w:szCs w:val="28"/>
              </w:rPr>
              <w:t>Введение</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_Toc168648211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11</w:t>
            </w:r>
            <w:r w:rsidR="008478D6" w:rsidRPr="008478D6">
              <w:rPr>
                <w:rFonts w:ascii="Times New Roman" w:hAnsi="Times New Roman" w:cs="Times New Roman"/>
                <w:noProof/>
                <w:webHidden/>
                <w:sz w:val="28"/>
                <w:szCs w:val="28"/>
              </w:rPr>
              <w:fldChar w:fldCharType="end"/>
            </w:r>
          </w:hyperlink>
        </w:p>
        <w:p w14:paraId="392C4F12" w14:textId="77777777" w:rsidR="008478D6" w:rsidRPr="008478D6" w:rsidRDefault="002450CF">
          <w:pPr>
            <w:pStyle w:val="12"/>
            <w:tabs>
              <w:tab w:val="right" w:leader="dot" w:pos="9345"/>
            </w:tabs>
            <w:rPr>
              <w:rFonts w:ascii="Times New Roman" w:eastAsiaTheme="minorEastAsia" w:hAnsi="Times New Roman" w:cs="Times New Roman"/>
              <w:noProof/>
              <w:sz w:val="28"/>
              <w:szCs w:val="28"/>
              <w:lang w:eastAsia="ru-RU"/>
            </w:rPr>
          </w:pPr>
          <w:hyperlink w:anchor="_Toc168648212" w:history="1">
            <w:r w:rsidR="008478D6" w:rsidRPr="008478D6">
              <w:rPr>
                <w:rStyle w:val="af6"/>
                <w:rFonts w:ascii="Times New Roman" w:hAnsi="Times New Roman" w:cs="Times New Roman"/>
                <w:noProof/>
                <w:sz w:val="28"/>
                <w:szCs w:val="28"/>
              </w:rPr>
              <w:t>Определения, обозначения, сокращения, нормативные ссылки</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_Toc168648212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12</w:t>
            </w:r>
            <w:r w:rsidR="008478D6" w:rsidRPr="008478D6">
              <w:rPr>
                <w:rFonts w:ascii="Times New Roman" w:hAnsi="Times New Roman" w:cs="Times New Roman"/>
                <w:noProof/>
                <w:webHidden/>
                <w:sz w:val="28"/>
                <w:szCs w:val="28"/>
              </w:rPr>
              <w:fldChar w:fldCharType="end"/>
            </w:r>
          </w:hyperlink>
        </w:p>
        <w:p w14:paraId="73E234BC" w14:textId="77777777" w:rsidR="008478D6" w:rsidRPr="008478D6" w:rsidRDefault="002450CF">
          <w:pPr>
            <w:pStyle w:val="12"/>
            <w:tabs>
              <w:tab w:val="left" w:pos="440"/>
              <w:tab w:val="right" w:leader="dot" w:pos="9345"/>
            </w:tabs>
            <w:rPr>
              <w:rFonts w:ascii="Times New Roman" w:eastAsiaTheme="minorEastAsia" w:hAnsi="Times New Roman" w:cs="Times New Roman"/>
              <w:noProof/>
              <w:sz w:val="28"/>
              <w:szCs w:val="28"/>
              <w:lang w:eastAsia="ru-RU"/>
            </w:rPr>
          </w:pPr>
          <w:hyperlink w:anchor="_Toc168648213" w:history="1">
            <w:r w:rsidR="008478D6" w:rsidRPr="008478D6">
              <w:rPr>
                <w:rStyle w:val="af6"/>
                <w:rFonts w:ascii="Times New Roman" w:hAnsi="Times New Roman" w:cs="Times New Roman"/>
                <w:noProof/>
                <w:sz w:val="28"/>
                <w:szCs w:val="28"/>
              </w:rPr>
              <w:t>1.</w:t>
            </w:r>
            <w:r w:rsidR="008478D6" w:rsidRPr="008478D6">
              <w:rPr>
                <w:rFonts w:ascii="Times New Roman" w:eastAsiaTheme="minorEastAsia" w:hAnsi="Times New Roman" w:cs="Times New Roman"/>
                <w:noProof/>
                <w:sz w:val="28"/>
                <w:szCs w:val="28"/>
                <w:lang w:eastAsia="ru-RU"/>
              </w:rPr>
              <w:tab/>
            </w:r>
            <w:r w:rsidR="008478D6" w:rsidRPr="008478D6">
              <w:rPr>
                <w:rStyle w:val="af6"/>
                <w:rFonts w:ascii="Times New Roman" w:hAnsi="Times New Roman" w:cs="Times New Roman"/>
                <w:noProof/>
                <w:sz w:val="28"/>
                <w:szCs w:val="28"/>
              </w:rPr>
              <w:t>Аналитический обзор</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_Toc168648213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13</w:t>
            </w:r>
            <w:r w:rsidR="008478D6" w:rsidRPr="008478D6">
              <w:rPr>
                <w:rFonts w:ascii="Times New Roman" w:hAnsi="Times New Roman" w:cs="Times New Roman"/>
                <w:noProof/>
                <w:webHidden/>
                <w:sz w:val="28"/>
                <w:szCs w:val="28"/>
              </w:rPr>
              <w:fldChar w:fldCharType="end"/>
            </w:r>
          </w:hyperlink>
        </w:p>
        <w:p w14:paraId="480E1046" w14:textId="77777777" w:rsidR="008478D6" w:rsidRPr="008478D6" w:rsidRDefault="002450CF">
          <w:pPr>
            <w:pStyle w:val="12"/>
            <w:tabs>
              <w:tab w:val="right" w:leader="dot" w:pos="9345"/>
            </w:tabs>
            <w:rPr>
              <w:rFonts w:ascii="Times New Roman" w:eastAsiaTheme="minorEastAsia" w:hAnsi="Times New Roman" w:cs="Times New Roman"/>
              <w:noProof/>
              <w:sz w:val="28"/>
              <w:szCs w:val="28"/>
              <w:lang w:eastAsia="ru-RU"/>
            </w:rPr>
          </w:pPr>
          <w:hyperlink w:anchor="_Toc168648214" w:history="1">
            <w:r w:rsidR="008478D6" w:rsidRPr="008478D6">
              <w:rPr>
                <w:rStyle w:val="af6"/>
                <w:rFonts w:ascii="Times New Roman" w:hAnsi="Times New Roman" w:cs="Times New Roman"/>
                <w:noProof/>
                <w:sz w:val="28"/>
                <w:szCs w:val="28"/>
              </w:rPr>
              <w:t>2. Исследование характеристик электропривода рулевой рейки</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_Toc168648214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16</w:t>
            </w:r>
            <w:r w:rsidR="008478D6" w:rsidRPr="008478D6">
              <w:rPr>
                <w:rFonts w:ascii="Times New Roman" w:hAnsi="Times New Roman" w:cs="Times New Roman"/>
                <w:noProof/>
                <w:webHidden/>
                <w:sz w:val="28"/>
                <w:szCs w:val="28"/>
              </w:rPr>
              <w:fldChar w:fldCharType="end"/>
            </w:r>
          </w:hyperlink>
        </w:p>
        <w:p w14:paraId="5E93308F"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15" w:history="1">
            <w:r w:rsidR="008478D6" w:rsidRPr="008478D6">
              <w:rPr>
                <w:rStyle w:val="af6"/>
                <w:rFonts w:ascii="Times New Roman" w:eastAsia="Calibri" w:hAnsi="Times New Roman" w:cs="Times New Roman"/>
                <w:noProof/>
                <w:sz w:val="28"/>
                <w:szCs w:val="28"/>
              </w:rPr>
              <w:t xml:space="preserve">2.1 Определение сопротивления обмотки якоря </w:t>
            </w:r>
            <w:r w:rsidR="008478D6" w:rsidRPr="008478D6">
              <w:rPr>
                <w:rFonts w:ascii="Times New Roman" w:hAnsi="Times New Roman" w:cs="Times New Roman"/>
                <w:noProof/>
                <w:position w:val="-12"/>
                <w:sz w:val="28"/>
                <w:szCs w:val="28"/>
              </w:rPr>
              <w:object w:dxaOrig="340" w:dyaOrig="380" w14:anchorId="2D1AB1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5pt;height:19.65pt" o:ole="">
                  <v:imagedata r:id="rId10" o:title=""/>
                </v:shape>
                <o:OLEObject Type="Embed" ProgID="Equation.DSMT4" ShapeID="_x0000_i1025" DrawAspect="Content" ObjectID="_1779273274" r:id="rId11"/>
              </w:objec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_Toc168648215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16</w:t>
            </w:r>
            <w:r w:rsidR="008478D6" w:rsidRPr="008478D6">
              <w:rPr>
                <w:rFonts w:ascii="Times New Roman" w:hAnsi="Times New Roman" w:cs="Times New Roman"/>
                <w:noProof/>
                <w:webHidden/>
                <w:sz w:val="28"/>
                <w:szCs w:val="28"/>
              </w:rPr>
              <w:fldChar w:fldCharType="end"/>
            </w:r>
          </w:hyperlink>
        </w:p>
        <w:p w14:paraId="4FBAC3B4" w14:textId="77777777" w:rsidR="008478D6" w:rsidRPr="008478D6" w:rsidRDefault="002450C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68648216" w:history="1">
            <w:r w:rsidR="008478D6" w:rsidRPr="008478D6">
              <w:rPr>
                <w:rStyle w:val="af6"/>
                <w:rFonts w:ascii="Times New Roman" w:eastAsia="Calibri" w:hAnsi="Times New Roman" w:cs="Times New Roman"/>
                <w:noProof/>
                <w:sz w:val="28"/>
                <w:szCs w:val="28"/>
              </w:rPr>
              <w:t>2.2</w:t>
            </w:r>
            <w:r w:rsidR="008478D6" w:rsidRPr="008478D6">
              <w:rPr>
                <w:rFonts w:ascii="Times New Roman" w:eastAsiaTheme="minorEastAsia" w:hAnsi="Times New Roman" w:cs="Times New Roman"/>
                <w:noProof/>
                <w:sz w:val="28"/>
                <w:szCs w:val="28"/>
                <w:lang w:eastAsia="ru-RU"/>
              </w:rPr>
              <w:tab/>
            </w:r>
            <w:r w:rsidR="008478D6" w:rsidRPr="008478D6">
              <w:rPr>
                <w:rStyle w:val="af6"/>
                <w:rFonts w:ascii="Times New Roman" w:eastAsia="Calibri" w:hAnsi="Times New Roman" w:cs="Times New Roman"/>
                <w:noProof/>
                <w:sz w:val="28"/>
                <w:szCs w:val="28"/>
              </w:rPr>
              <w:t>Определение индуктивности и сопротивления обмотки якоря</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_Toc168648216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16</w:t>
            </w:r>
            <w:r w:rsidR="008478D6" w:rsidRPr="008478D6">
              <w:rPr>
                <w:rFonts w:ascii="Times New Roman" w:hAnsi="Times New Roman" w:cs="Times New Roman"/>
                <w:noProof/>
                <w:webHidden/>
                <w:sz w:val="28"/>
                <w:szCs w:val="28"/>
              </w:rPr>
              <w:fldChar w:fldCharType="end"/>
            </w:r>
          </w:hyperlink>
        </w:p>
        <w:p w14:paraId="4AF29D7E"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17" w:history="1">
            <w:r w:rsidR="008478D6" w:rsidRPr="008478D6">
              <w:rPr>
                <w:rStyle w:val="af6"/>
                <w:rFonts w:ascii="Times New Roman" w:eastAsia="Calibri" w:hAnsi="Times New Roman" w:cs="Times New Roman"/>
                <w:noProof/>
                <w:sz w:val="28"/>
                <w:szCs w:val="28"/>
              </w:rPr>
              <w:t xml:space="preserve">2.3 Определение конструктивного параметра электродвигателя </w:t>
            </w:r>
            <w:r w:rsidR="008478D6" w:rsidRPr="008478D6">
              <w:rPr>
                <w:rFonts w:ascii="Times New Roman" w:hAnsi="Times New Roman" w:cs="Times New Roman"/>
                <w:noProof/>
                <w:position w:val="-12"/>
                <w:sz w:val="28"/>
                <w:szCs w:val="28"/>
              </w:rPr>
              <w:object w:dxaOrig="380" w:dyaOrig="380" w14:anchorId="7415923D">
                <v:shape id="_x0000_i1026" type="#_x0000_t75" style="width:19.65pt;height:19.65pt" o:ole="">
                  <v:imagedata r:id="rId12" o:title=""/>
                </v:shape>
                <o:OLEObject Type="Embed" ProgID="Equation.DSMT4" ShapeID="_x0000_i1026" DrawAspect="Content" ObjectID="_1779273275" r:id="rId13"/>
              </w:objec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_Toc168648217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19</w:t>
            </w:r>
            <w:r w:rsidR="008478D6" w:rsidRPr="008478D6">
              <w:rPr>
                <w:rFonts w:ascii="Times New Roman" w:hAnsi="Times New Roman" w:cs="Times New Roman"/>
                <w:noProof/>
                <w:webHidden/>
                <w:sz w:val="28"/>
                <w:szCs w:val="28"/>
              </w:rPr>
              <w:fldChar w:fldCharType="end"/>
            </w:r>
          </w:hyperlink>
        </w:p>
        <w:p w14:paraId="5890C117"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18" w:history="1">
            <w:r w:rsidR="008478D6" w:rsidRPr="008478D6">
              <w:rPr>
                <w:rStyle w:val="af6"/>
                <w:rFonts w:ascii="Times New Roman" w:eastAsia="Calibri" w:hAnsi="Times New Roman" w:cs="Times New Roman"/>
                <w:noProof/>
                <w:sz w:val="28"/>
                <w:szCs w:val="28"/>
              </w:rPr>
              <w:t>2.4 Расчёт момента инерции электропривода</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_Toc168648218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22</w:t>
            </w:r>
            <w:r w:rsidR="008478D6" w:rsidRPr="008478D6">
              <w:rPr>
                <w:rFonts w:ascii="Times New Roman" w:hAnsi="Times New Roman" w:cs="Times New Roman"/>
                <w:noProof/>
                <w:webHidden/>
                <w:sz w:val="28"/>
                <w:szCs w:val="28"/>
              </w:rPr>
              <w:fldChar w:fldCharType="end"/>
            </w:r>
          </w:hyperlink>
        </w:p>
        <w:p w14:paraId="444C72C9"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19" w:history="1">
            <w:r w:rsidR="008478D6" w:rsidRPr="008478D6">
              <w:rPr>
                <w:rStyle w:val="af6"/>
                <w:rFonts w:ascii="Times New Roman" w:eastAsia="Calibri" w:hAnsi="Times New Roman" w:cs="Times New Roman"/>
                <w:noProof/>
                <w:sz w:val="28"/>
                <w:szCs w:val="28"/>
              </w:rPr>
              <w:t>2.5 Поддержка датчика положения</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_Toc168648219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26</w:t>
            </w:r>
            <w:r w:rsidR="008478D6" w:rsidRPr="008478D6">
              <w:rPr>
                <w:rFonts w:ascii="Times New Roman" w:hAnsi="Times New Roman" w:cs="Times New Roman"/>
                <w:noProof/>
                <w:webHidden/>
                <w:sz w:val="28"/>
                <w:szCs w:val="28"/>
              </w:rPr>
              <w:fldChar w:fldCharType="end"/>
            </w:r>
          </w:hyperlink>
        </w:p>
        <w:p w14:paraId="43DC6448" w14:textId="77777777" w:rsidR="008478D6" w:rsidRPr="008478D6" w:rsidRDefault="002450CF">
          <w:pPr>
            <w:pStyle w:val="12"/>
            <w:tabs>
              <w:tab w:val="right" w:leader="dot" w:pos="9345"/>
            </w:tabs>
            <w:rPr>
              <w:rFonts w:ascii="Times New Roman" w:eastAsiaTheme="minorEastAsia" w:hAnsi="Times New Roman" w:cs="Times New Roman"/>
              <w:noProof/>
              <w:sz w:val="28"/>
              <w:szCs w:val="28"/>
              <w:lang w:eastAsia="ru-RU"/>
            </w:rPr>
          </w:pPr>
          <w:hyperlink w:anchor="_Toc168648220" w:history="1">
            <w:r w:rsidR="008478D6" w:rsidRPr="008478D6">
              <w:rPr>
                <w:rStyle w:val="af6"/>
                <w:rFonts w:ascii="Times New Roman" w:hAnsi="Times New Roman" w:cs="Times New Roman"/>
                <w:noProof/>
                <w:sz w:val="28"/>
                <w:szCs w:val="28"/>
              </w:rPr>
              <w:t>3. Разработка и настройка контура управления током электропривода рулевой рейки с учётом физических ограничений, присущих системе</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_Toc168648220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31</w:t>
            </w:r>
            <w:r w:rsidR="008478D6" w:rsidRPr="008478D6">
              <w:rPr>
                <w:rFonts w:ascii="Times New Roman" w:hAnsi="Times New Roman" w:cs="Times New Roman"/>
                <w:noProof/>
                <w:webHidden/>
                <w:sz w:val="28"/>
                <w:szCs w:val="28"/>
              </w:rPr>
              <w:fldChar w:fldCharType="end"/>
            </w:r>
          </w:hyperlink>
        </w:p>
        <w:p w14:paraId="79000122"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21" w:history="1">
            <w:r w:rsidR="008478D6" w:rsidRPr="008478D6">
              <w:rPr>
                <w:rStyle w:val="af6"/>
                <w:rFonts w:ascii="Times New Roman" w:hAnsi="Times New Roman" w:cs="Times New Roman"/>
                <w:noProof/>
                <w:sz w:val="28"/>
                <w:szCs w:val="28"/>
              </w:rPr>
              <w:t>3.1 Анализ объекта управления контура тока</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_Toc168648221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31</w:t>
            </w:r>
            <w:r w:rsidR="008478D6" w:rsidRPr="008478D6">
              <w:rPr>
                <w:rFonts w:ascii="Times New Roman" w:hAnsi="Times New Roman" w:cs="Times New Roman"/>
                <w:noProof/>
                <w:webHidden/>
                <w:sz w:val="28"/>
                <w:szCs w:val="28"/>
              </w:rPr>
              <w:fldChar w:fldCharType="end"/>
            </w:r>
          </w:hyperlink>
        </w:p>
        <w:p w14:paraId="10387389"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22" w:history="1">
            <w:r w:rsidR="008478D6" w:rsidRPr="008478D6">
              <w:rPr>
                <w:rStyle w:val="af6"/>
                <w:rFonts w:ascii="Times New Roman" w:eastAsia="Calibri" w:hAnsi="Times New Roman" w:cs="Times New Roman"/>
                <w:noProof/>
                <w:sz w:val="28"/>
                <w:szCs w:val="28"/>
              </w:rPr>
              <w:t>3.2 Настройка контура управления током</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_Toc168648222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32</w:t>
            </w:r>
            <w:r w:rsidR="008478D6" w:rsidRPr="008478D6">
              <w:rPr>
                <w:rFonts w:ascii="Times New Roman" w:hAnsi="Times New Roman" w:cs="Times New Roman"/>
                <w:noProof/>
                <w:webHidden/>
                <w:sz w:val="28"/>
                <w:szCs w:val="28"/>
              </w:rPr>
              <w:fldChar w:fldCharType="end"/>
            </w:r>
          </w:hyperlink>
        </w:p>
        <w:p w14:paraId="60B4FDBF"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23" w:history="1">
            <w:r w:rsidR="008478D6" w:rsidRPr="008478D6">
              <w:rPr>
                <w:rStyle w:val="af6"/>
                <w:rFonts w:ascii="Times New Roman" w:hAnsi="Times New Roman" w:cs="Times New Roman"/>
                <w:noProof/>
                <w:sz w:val="28"/>
                <w:szCs w:val="28"/>
              </w:rPr>
              <w:t>3.3 Имитационное моделирование переходных процессов в контуре тока</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_Toc168648223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34</w:t>
            </w:r>
            <w:r w:rsidR="008478D6" w:rsidRPr="008478D6">
              <w:rPr>
                <w:rFonts w:ascii="Times New Roman" w:hAnsi="Times New Roman" w:cs="Times New Roman"/>
                <w:noProof/>
                <w:webHidden/>
                <w:sz w:val="28"/>
                <w:szCs w:val="28"/>
              </w:rPr>
              <w:fldChar w:fldCharType="end"/>
            </w:r>
          </w:hyperlink>
        </w:p>
        <w:p w14:paraId="1A778452"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24" w:history="1">
            <w:r w:rsidR="008478D6" w:rsidRPr="008478D6">
              <w:rPr>
                <w:rStyle w:val="af6"/>
                <w:rFonts w:ascii="Times New Roman" w:hAnsi="Times New Roman" w:cs="Times New Roman"/>
                <w:noProof/>
                <w:sz w:val="28"/>
                <w:szCs w:val="28"/>
              </w:rPr>
              <w:t>3.4 Учёт физических ограничений в контуре тока</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_Toc168648224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36</w:t>
            </w:r>
            <w:r w:rsidR="008478D6" w:rsidRPr="008478D6">
              <w:rPr>
                <w:rFonts w:ascii="Times New Roman" w:hAnsi="Times New Roman" w:cs="Times New Roman"/>
                <w:noProof/>
                <w:webHidden/>
                <w:sz w:val="28"/>
                <w:szCs w:val="28"/>
              </w:rPr>
              <w:fldChar w:fldCharType="end"/>
            </w:r>
          </w:hyperlink>
        </w:p>
        <w:p w14:paraId="761C01E5" w14:textId="77777777" w:rsidR="008478D6" w:rsidRPr="008478D6" w:rsidRDefault="002450CF">
          <w:pPr>
            <w:pStyle w:val="12"/>
            <w:tabs>
              <w:tab w:val="right" w:leader="dot" w:pos="9345"/>
            </w:tabs>
            <w:rPr>
              <w:rFonts w:ascii="Times New Roman" w:eastAsiaTheme="minorEastAsia" w:hAnsi="Times New Roman" w:cs="Times New Roman"/>
              <w:noProof/>
              <w:sz w:val="28"/>
              <w:szCs w:val="28"/>
              <w:lang w:eastAsia="ru-RU"/>
            </w:rPr>
          </w:pPr>
          <w:hyperlink w:anchor="_Toc168648225" w:history="1">
            <w:r w:rsidR="008478D6" w:rsidRPr="008478D6">
              <w:rPr>
                <w:rStyle w:val="af6"/>
                <w:rFonts w:ascii="Times New Roman" w:hAnsi="Times New Roman" w:cs="Times New Roman"/>
                <w:noProof/>
                <w:sz w:val="28"/>
                <w:szCs w:val="28"/>
              </w:rPr>
              <w:t>4. Разработка и настройка контура управления скоростью электропривода рулевой рейки с учётом физических ограничений, присущих системе.</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_Toc168648225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38</w:t>
            </w:r>
            <w:r w:rsidR="008478D6" w:rsidRPr="008478D6">
              <w:rPr>
                <w:rFonts w:ascii="Times New Roman" w:hAnsi="Times New Roman" w:cs="Times New Roman"/>
                <w:noProof/>
                <w:webHidden/>
                <w:sz w:val="28"/>
                <w:szCs w:val="28"/>
              </w:rPr>
              <w:fldChar w:fldCharType="end"/>
            </w:r>
          </w:hyperlink>
        </w:p>
        <w:p w14:paraId="2B81B2AB"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26" w:history="1">
            <w:r w:rsidR="008478D6" w:rsidRPr="008478D6">
              <w:rPr>
                <w:rStyle w:val="af6"/>
                <w:rFonts w:ascii="Times New Roman" w:hAnsi="Times New Roman" w:cs="Times New Roman"/>
                <w:noProof/>
                <w:sz w:val="28"/>
                <w:szCs w:val="28"/>
              </w:rPr>
              <w:t>4.1. Анализ объекта управления контура скорости</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_Toc168648226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38</w:t>
            </w:r>
            <w:r w:rsidR="008478D6" w:rsidRPr="008478D6">
              <w:rPr>
                <w:rFonts w:ascii="Times New Roman" w:hAnsi="Times New Roman" w:cs="Times New Roman"/>
                <w:noProof/>
                <w:webHidden/>
                <w:sz w:val="28"/>
                <w:szCs w:val="28"/>
              </w:rPr>
              <w:fldChar w:fldCharType="end"/>
            </w:r>
          </w:hyperlink>
        </w:p>
        <w:p w14:paraId="29B002FE"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27" w:history="1">
            <w:r w:rsidR="008478D6" w:rsidRPr="008478D6">
              <w:rPr>
                <w:rStyle w:val="af6"/>
                <w:rFonts w:ascii="Times New Roman" w:eastAsia="Calibri" w:hAnsi="Times New Roman" w:cs="Times New Roman"/>
                <w:noProof/>
                <w:sz w:val="28"/>
                <w:szCs w:val="28"/>
              </w:rPr>
              <w:t>4.2 Настройка контура управления скоростью</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_Toc168648227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39</w:t>
            </w:r>
            <w:r w:rsidR="008478D6" w:rsidRPr="008478D6">
              <w:rPr>
                <w:rFonts w:ascii="Times New Roman" w:hAnsi="Times New Roman" w:cs="Times New Roman"/>
                <w:noProof/>
                <w:webHidden/>
                <w:sz w:val="28"/>
                <w:szCs w:val="28"/>
              </w:rPr>
              <w:fldChar w:fldCharType="end"/>
            </w:r>
          </w:hyperlink>
        </w:p>
        <w:p w14:paraId="606F9EF1"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28" w:history="1">
            <w:r w:rsidR="008478D6" w:rsidRPr="008478D6">
              <w:rPr>
                <w:rStyle w:val="af6"/>
                <w:rFonts w:ascii="Times New Roman" w:hAnsi="Times New Roman" w:cs="Times New Roman"/>
                <w:noProof/>
                <w:sz w:val="28"/>
                <w:szCs w:val="28"/>
              </w:rPr>
              <w:t>4.3 Имитационное моделирование переходных процессов в контуре скорости</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_Toc168648228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40</w:t>
            </w:r>
            <w:r w:rsidR="008478D6" w:rsidRPr="008478D6">
              <w:rPr>
                <w:rFonts w:ascii="Times New Roman" w:hAnsi="Times New Roman" w:cs="Times New Roman"/>
                <w:noProof/>
                <w:webHidden/>
                <w:sz w:val="28"/>
                <w:szCs w:val="28"/>
              </w:rPr>
              <w:fldChar w:fldCharType="end"/>
            </w:r>
          </w:hyperlink>
        </w:p>
        <w:p w14:paraId="35316722"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29" w:history="1">
            <w:r w:rsidR="008478D6" w:rsidRPr="008478D6">
              <w:rPr>
                <w:rStyle w:val="af6"/>
                <w:rFonts w:ascii="Times New Roman" w:hAnsi="Times New Roman" w:cs="Times New Roman"/>
                <w:noProof/>
                <w:sz w:val="28"/>
                <w:szCs w:val="28"/>
                <w:lang w:eastAsia="ru-RU"/>
              </w:rPr>
              <w:t xml:space="preserve">4.4 </w:t>
            </w:r>
            <w:r w:rsidR="008478D6" w:rsidRPr="008478D6">
              <w:rPr>
                <w:rStyle w:val="af6"/>
                <w:rFonts w:ascii="Times New Roman" w:hAnsi="Times New Roman" w:cs="Times New Roman"/>
                <w:noProof/>
                <w:sz w:val="28"/>
                <w:szCs w:val="28"/>
              </w:rPr>
              <w:t>Учёт физических ограничений контура скорости</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_Toc168648229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41</w:t>
            </w:r>
            <w:r w:rsidR="008478D6" w:rsidRPr="008478D6">
              <w:rPr>
                <w:rFonts w:ascii="Times New Roman" w:hAnsi="Times New Roman" w:cs="Times New Roman"/>
                <w:noProof/>
                <w:webHidden/>
                <w:sz w:val="28"/>
                <w:szCs w:val="28"/>
              </w:rPr>
              <w:fldChar w:fldCharType="end"/>
            </w:r>
          </w:hyperlink>
        </w:p>
        <w:p w14:paraId="434E4630" w14:textId="77777777" w:rsidR="008478D6" w:rsidRPr="008478D6" w:rsidRDefault="002450CF">
          <w:pPr>
            <w:pStyle w:val="12"/>
            <w:tabs>
              <w:tab w:val="right" w:leader="dot" w:pos="9345"/>
            </w:tabs>
            <w:rPr>
              <w:rFonts w:ascii="Times New Roman" w:eastAsiaTheme="minorEastAsia" w:hAnsi="Times New Roman" w:cs="Times New Roman"/>
              <w:noProof/>
              <w:sz w:val="28"/>
              <w:szCs w:val="28"/>
              <w:lang w:eastAsia="ru-RU"/>
            </w:rPr>
          </w:pPr>
          <w:hyperlink w:anchor="_Toc168648230" w:history="1">
            <w:r w:rsidR="008478D6" w:rsidRPr="008478D6">
              <w:rPr>
                <w:rStyle w:val="af6"/>
                <w:rFonts w:ascii="Times New Roman" w:hAnsi="Times New Roman" w:cs="Times New Roman"/>
                <w:noProof/>
                <w:sz w:val="28"/>
                <w:szCs w:val="28"/>
              </w:rPr>
              <w:t>5. Разработка и настройка контура управления положением электропривода рулевой рейки с учётом физических ограничений, присущих системе.</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_Toc168648230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44</w:t>
            </w:r>
            <w:r w:rsidR="008478D6" w:rsidRPr="008478D6">
              <w:rPr>
                <w:rFonts w:ascii="Times New Roman" w:hAnsi="Times New Roman" w:cs="Times New Roman"/>
                <w:noProof/>
                <w:webHidden/>
                <w:sz w:val="28"/>
                <w:szCs w:val="28"/>
              </w:rPr>
              <w:fldChar w:fldCharType="end"/>
            </w:r>
          </w:hyperlink>
        </w:p>
        <w:p w14:paraId="2CE77A2D"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31" w:history="1">
            <w:r w:rsidR="008478D6" w:rsidRPr="008478D6">
              <w:rPr>
                <w:rStyle w:val="af6"/>
                <w:rFonts w:ascii="Times New Roman" w:hAnsi="Times New Roman" w:cs="Times New Roman"/>
                <w:noProof/>
                <w:sz w:val="28"/>
                <w:szCs w:val="28"/>
              </w:rPr>
              <w:t>5.1 Анализ объекта управления контура положения</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_Toc168648231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44</w:t>
            </w:r>
            <w:r w:rsidR="008478D6" w:rsidRPr="008478D6">
              <w:rPr>
                <w:rFonts w:ascii="Times New Roman" w:hAnsi="Times New Roman" w:cs="Times New Roman"/>
                <w:noProof/>
                <w:webHidden/>
                <w:sz w:val="28"/>
                <w:szCs w:val="28"/>
              </w:rPr>
              <w:fldChar w:fldCharType="end"/>
            </w:r>
          </w:hyperlink>
        </w:p>
        <w:p w14:paraId="4746E8EA"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32" w:history="1">
            <w:r w:rsidR="008478D6" w:rsidRPr="008478D6">
              <w:rPr>
                <w:rStyle w:val="af6"/>
                <w:rFonts w:ascii="Times New Roman" w:hAnsi="Times New Roman" w:cs="Times New Roman"/>
                <w:noProof/>
                <w:sz w:val="28"/>
                <w:szCs w:val="28"/>
              </w:rPr>
              <w:t>5.2 Настройка контура управления положением</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_Toc168648232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45</w:t>
            </w:r>
            <w:r w:rsidR="008478D6" w:rsidRPr="008478D6">
              <w:rPr>
                <w:rFonts w:ascii="Times New Roman" w:hAnsi="Times New Roman" w:cs="Times New Roman"/>
                <w:noProof/>
                <w:webHidden/>
                <w:sz w:val="28"/>
                <w:szCs w:val="28"/>
              </w:rPr>
              <w:fldChar w:fldCharType="end"/>
            </w:r>
          </w:hyperlink>
        </w:p>
        <w:p w14:paraId="06622750"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33" w:history="1">
            <w:r w:rsidR="008478D6" w:rsidRPr="008478D6">
              <w:rPr>
                <w:rStyle w:val="af6"/>
                <w:rFonts w:ascii="Times New Roman" w:hAnsi="Times New Roman" w:cs="Times New Roman"/>
                <w:noProof/>
                <w:sz w:val="28"/>
                <w:szCs w:val="28"/>
              </w:rPr>
              <w:t>5.3 Имитационное моделирование переходных процессов в контуре положения</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_Toc168648233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46</w:t>
            </w:r>
            <w:r w:rsidR="008478D6" w:rsidRPr="008478D6">
              <w:rPr>
                <w:rFonts w:ascii="Times New Roman" w:hAnsi="Times New Roman" w:cs="Times New Roman"/>
                <w:noProof/>
                <w:webHidden/>
                <w:sz w:val="28"/>
                <w:szCs w:val="28"/>
              </w:rPr>
              <w:fldChar w:fldCharType="end"/>
            </w:r>
          </w:hyperlink>
        </w:p>
        <w:p w14:paraId="7E8AD46B"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34" w:history="1">
            <w:r w:rsidR="008478D6" w:rsidRPr="008478D6">
              <w:rPr>
                <w:rStyle w:val="af6"/>
                <w:rFonts w:ascii="Times New Roman" w:hAnsi="Times New Roman" w:cs="Times New Roman"/>
                <w:noProof/>
                <w:sz w:val="28"/>
                <w:szCs w:val="28"/>
              </w:rPr>
              <w:t>5.4 Учёт физических ограничений в контуре положения</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_Toc168648234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47</w:t>
            </w:r>
            <w:r w:rsidR="008478D6" w:rsidRPr="008478D6">
              <w:rPr>
                <w:rFonts w:ascii="Times New Roman" w:hAnsi="Times New Roman" w:cs="Times New Roman"/>
                <w:noProof/>
                <w:webHidden/>
                <w:sz w:val="28"/>
                <w:szCs w:val="28"/>
              </w:rPr>
              <w:fldChar w:fldCharType="end"/>
            </w:r>
          </w:hyperlink>
        </w:p>
        <w:p w14:paraId="2F03FB18" w14:textId="77777777" w:rsidR="008478D6" w:rsidRPr="008478D6" w:rsidRDefault="002450CF">
          <w:pPr>
            <w:pStyle w:val="12"/>
            <w:tabs>
              <w:tab w:val="right" w:leader="dot" w:pos="9345"/>
            </w:tabs>
            <w:rPr>
              <w:rFonts w:ascii="Times New Roman" w:eastAsiaTheme="minorEastAsia" w:hAnsi="Times New Roman" w:cs="Times New Roman"/>
              <w:noProof/>
              <w:sz w:val="28"/>
              <w:szCs w:val="28"/>
              <w:lang w:eastAsia="ru-RU"/>
            </w:rPr>
          </w:pPr>
          <w:hyperlink w:anchor="_Toc168648235" w:history="1">
            <w:r w:rsidR="008478D6" w:rsidRPr="008478D6">
              <w:rPr>
                <w:rStyle w:val="af6"/>
                <w:rFonts w:ascii="Times New Roman" w:hAnsi="Times New Roman" w:cs="Times New Roman"/>
                <w:noProof/>
                <w:sz w:val="28"/>
                <w:szCs w:val="28"/>
              </w:rPr>
              <w:t>6. Экспериментальное исследование разработанных контуров управления и анализ полученных результатов.</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_Toc168648235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49</w:t>
            </w:r>
            <w:r w:rsidR="008478D6" w:rsidRPr="008478D6">
              <w:rPr>
                <w:rFonts w:ascii="Times New Roman" w:hAnsi="Times New Roman" w:cs="Times New Roman"/>
                <w:noProof/>
                <w:webHidden/>
                <w:sz w:val="28"/>
                <w:szCs w:val="28"/>
              </w:rPr>
              <w:fldChar w:fldCharType="end"/>
            </w:r>
          </w:hyperlink>
        </w:p>
        <w:p w14:paraId="46C482B0"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36" w:history="1">
            <w:r w:rsidR="008478D6" w:rsidRPr="008478D6">
              <w:rPr>
                <w:rStyle w:val="af6"/>
                <w:rFonts w:ascii="Times New Roman" w:hAnsi="Times New Roman" w:cs="Times New Roman"/>
                <w:noProof/>
                <w:sz w:val="28"/>
                <w:szCs w:val="28"/>
              </w:rPr>
              <w:t>6.1 Описание экспериментальной установки</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_Toc168648236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49</w:t>
            </w:r>
            <w:r w:rsidR="008478D6" w:rsidRPr="008478D6">
              <w:rPr>
                <w:rFonts w:ascii="Times New Roman" w:hAnsi="Times New Roman" w:cs="Times New Roman"/>
                <w:noProof/>
                <w:webHidden/>
                <w:sz w:val="28"/>
                <w:szCs w:val="28"/>
              </w:rPr>
              <w:fldChar w:fldCharType="end"/>
            </w:r>
          </w:hyperlink>
        </w:p>
        <w:p w14:paraId="7BD671E6"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37" w:history="1">
            <w:r w:rsidR="008478D6" w:rsidRPr="008478D6">
              <w:rPr>
                <w:rStyle w:val="af6"/>
                <w:rFonts w:ascii="Times New Roman" w:hAnsi="Times New Roman" w:cs="Times New Roman"/>
                <w:noProof/>
                <w:sz w:val="28"/>
                <w:szCs w:val="28"/>
              </w:rPr>
              <w:t>6.2 Практическая реализация контура управления током</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_Toc168648237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51</w:t>
            </w:r>
            <w:r w:rsidR="008478D6" w:rsidRPr="008478D6">
              <w:rPr>
                <w:rFonts w:ascii="Times New Roman" w:hAnsi="Times New Roman" w:cs="Times New Roman"/>
                <w:noProof/>
                <w:webHidden/>
                <w:sz w:val="28"/>
                <w:szCs w:val="28"/>
              </w:rPr>
              <w:fldChar w:fldCharType="end"/>
            </w:r>
          </w:hyperlink>
        </w:p>
        <w:p w14:paraId="6CDC8E32"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38" w:history="1">
            <w:r w:rsidR="008478D6" w:rsidRPr="008478D6">
              <w:rPr>
                <w:rStyle w:val="af6"/>
                <w:rFonts w:ascii="Times New Roman" w:hAnsi="Times New Roman" w:cs="Times New Roman"/>
                <w:noProof/>
                <w:sz w:val="28"/>
                <w:szCs w:val="28"/>
              </w:rPr>
              <w:t>6.3 Практическая реализация контура управления скоростью</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_Toc168648238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54</w:t>
            </w:r>
            <w:r w:rsidR="008478D6" w:rsidRPr="008478D6">
              <w:rPr>
                <w:rFonts w:ascii="Times New Roman" w:hAnsi="Times New Roman" w:cs="Times New Roman"/>
                <w:noProof/>
                <w:webHidden/>
                <w:sz w:val="28"/>
                <w:szCs w:val="28"/>
              </w:rPr>
              <w:fldChar w:fldCharType="end"/>
            </w:r>
          </w:hyperlink>
        </w:p>
        <w:p w14:paraId="644807ED"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39" w:history="1">
            <w:r w:rsidR="008478D6" w:rsidRPr="008478D6">
              <w:rPr>
                <w:rStyle w:val="af6"/>
                <w:rFonts w:ascii="Times New Roman" w:hAnsi="Times New Roman" w:cs="Times New Roman"/>
                <w:noProof/>
                <w:sz w:val="28"/>
                <w:szCs w:val="28"/>
              </w:rPr>
              <w:t>6.4 Практическая реализация контура положения</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_Toc168648239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59</w:t>
            </w:r>
            <w:r w:rsidR="008478D6" w:rsidRPr="008478D6">
              <w:rPr>
                <w:rFonts w:ascii="Times New Roman" w:hAnsi="Times New Roman" w:cs="Times New Roman"/>
                <w:noProof/>
                <w:webHidden/>
                <w:sz w:val="28"/>
                <w:szCs w:val="28"/>
              </w:rPr>
              <w:fldChar w:fldCharType="end"/>
            </w:r>
          </w:hyperlink>
        </w:p>
        <w:p w14:paraId="3A65015D" w14:textId="77777777" w:rsidR="008478D6" w:rsidRPr="008478D6" w:rsidRDefault="002450CF">
          <w:pPr>
            <w:pStyle w:val="12"/>
            <w:tabs>
              <w:tab w:val="right" w:leader="dot" w:pos="9345"/>
            </w:tabs>
            <w:rPr>
              <w:rFonts w:ascii="Times New Roman" w:eastAsiaTheme="minorEastAsia" w:hAnsi="Times New Roman" w:cs="Times New Roman"/>
              <w:noProof/>
              <w:sz w:val="28"/>
              <w:szCs w:val="28"/>
              <w:lang w:eastAsia="ru-RU"/>
            </w:rPr>
          </w:pPr>
          <w:hyperlink w:anchor="_Toc168648240" w:history="1">
            <w:r w:rsidR="008478D6" w:rsidRPr="008478D6">
              <w:rPr>
                <w:rStyle w:val="af6"/>
                <w:rFonts w:ascii="Times New Roman" w:hAnsi="Times New Roman" w:cs="Times New Roman"/>
                <w:noProof/>
                <w:sz w:val="28"/>
                <w:szCs w:val="28"/>
              </w:rPr>
              <w:t>7. Финансовый менеджмент, ресурсоэффективность и ресурсосбероежение</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_Toc168648240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62</w:t>
            </w:r>
            <w:r w:rsidR="008478D6" w:rsidRPr="008478D6">
              <w:rPr>
                <w:rFonts w:ascii="Times New Roman" w:hAnsi="Times New Roman" w:cs="Times New Roman"/>
                <w:noProof/>
                <w:webHidden/>
                <w:sz w:val="28"/>
                <w:szCs w:val="28"/>
              </w:rPr>
              <w:fldChar w:fldCharType="end"/>
            </w:r>
          </w:hyperlink>
        </w:p>
        <w:p w14:paraId="4FF226B3"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41" w:history="1">
            <w:r w:rsidR="008478D6" w:rsidRPr="008478D6">
              <w:rPr>
                <w:rStyle w:val="af6"/>
                <w:rFonts w:ascii="Times New Roman" w:eastAsia="Calibri" w:hAnsi="Times New Roman" w:cs="Times New Roman"/>
                <w:noProof/>
                <w:sz w:val="28"/>
                <w:szCs w:val="28"/>
              </w:rPr>
              <w:t>7.1 Оценка коммерческого потенциала и перспективности проведения научных исследований с позиции ресурсоэффективности и ресурсосбережения</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_Toc168648241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62</w:t>
            </w:r>
            <w:r w:rsidR="008478D6" w:rsidRPr="008478D6">
              <w:rPr>
                <w:rFonts w:ascii="Times New Roman" w:hAnsi="Times New Roman" w:cs="Times New Roman"/>
                <w:noProof/>
                <w:webHidden/>
                <w:sz w:val="28"/>
                <w:szCs w:val="28"/>
              </w:rPr>
              <w:fldChar w:fldCharType="end"/>
            </w:r>
          </w:hyperlink>
        </w:p>
        <w:p w14:paraId="17C379AC"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42" w:history="1">
            <w:r w:rsidR="008478D6" w:rsidRPr="008478D6">
              <w:rPr>
                <w:rStyle w:val="af6"/>
                <w:rFonts w:ascii="Times New Roman" w:eastAsia="Calibri" w:hAnsi="Times New Roman" w:cs="Times New Roman"/>
                <w:noProof/>
                <w:sz w:val="28"/>
                <w:szCs w:val="28"/>
              </w:rPr>
              <w:t>7.2 Определение возможных альтернатив проведения научных исследований</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_Toc168648242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67</w:t>
            </w:r>
            <w:r w:rsidR="008478D6" w:rsidRPr="008478D6">
              <w:rPr>
                <w:rFonts w:ascii="Times New Roman" w:hAnsi="Times New Roman" w:cs="Times New Roman"/>
                <w:noProof/>
                <w:webHidden/>
                <w:sz w:val="28"/>
                <w:szCs w:val="28"/>
              </w:rPr>
              <w:fldChar w:fldCharType="end"/>
            </w:r>
          </w:hyperlink>
        </w:p>
        <w:p w14:paraId="411F6A64"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43" w:history="1">
            <w:r w:rsidR="008478D6" w:rsidRPr="008478D6">
              <w:rPr>
                <w:rStyle w:val="af6"/>
                <w:rFonts w:ascii="Times New Roman" w:eastAsia="Calibri" w:hAnsi="Times New Roman" w:cs="Times New Roman"/>
                <w:noProof/>
                <w:sz w:val="28"/>
                <w:szCs w:val="28"/>
              </w:rPr>
              <w:t>7.3 Планирование научно-исследовательских работ</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_Toc168648243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68</w:t>
            </w:r>
            <w:r w:rsidR="008478D6" w:rsidRPr="008478D6">
              <w:rPr>
                <w:rFonts w:ascii="Times New Roman" w:hAnsi="Times New Roman" w:cs="Times New Roman"/>
                <w:noProof/>
                <w:webHidden/>
                <w:sz w:val="28"/>
                <w:szCs w:val="28"/>
              </w:rPr>
              <w:fldChar w:fldCharType="end"/>
            </w:r>
          </w:hyperlink>
        </w:p>
        <w:p w14:paraId="6D414CED"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44" w:history="1">
            <w:r w:rsidR="008478D6" w:rsidRPr="008478D6">
              <w:rPr>
                <w:rStyle w:val="af6"/>
                <w:rFonts w:ascii="Times New Roman" w:eastAsia="Calibri" w:hAnsi="Times New Roman" w:cs="Times New Roman"/>
                <w:noProof/>
                <w:sz w:val="28"/>
                <w:szCs w:val="28"/>
              </w:rPr>
              <w:t>7.4 Определение ресурсной (ресурсосберегающей), финансовой эффективности исследования</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_Toc168648244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81</w:t>
            </w:r>
            <w:r w:rsidR="008478D6" w:rsidRPr="008478D6">
              <w:rPr>
                <w:rFonts w:ascii="Times New Roman" w:hAnsi="Times New Roman" w:cs="Times New Roman"/>
                <w:noProof/>
                <w:webHidden/>
                <w:sz w:val="28"/>
                <w:szCs w:val="28"/>
              </w:rPr>
              <w:fldChar w:fldCharType="end"/>
            </w:r>
          </w:hyperlink>
        </w:p>
        <w:p w14:paraId="7D310EB0" w14:textId="77777777" w:rsidR="008478D6" w:rsidRPr="008478D6" w:rsidRDefault="002450CF">
          <w:pPr>
            <w:pStyle w:val="12"/>
            <w:tabs>
              <w:tab w:val="right" w:leader="dot" w:pos="9345"/>
            </w:tabs>
            <w:rPr>
              <w:rFonts w:ascii="Times New Roman" w:eastAsiaTheme="minorEastAsia" w:hAnsi="Times New Roman" w:cs="Times New Roman"/>
              <w:noProof/>
              <w:sz w:val="28"/>
              <w:szCs w:val="28"/>
              <w:lang w:eastAsia="ru-RU"/>
            </w:rPr>
          </w:pPr>
          <w:hyperlink w:anchor="_Toc168648245" w:history="1">
            <w:r w:rsidR="008478D6" w:rsidRPr="008478D6">
              <w:rPr>
                <w:rStyle w:val="af6"/>
                <w:rFonts w:ascii="Times New Roman" w:hAnsi="Times New Roman" w:cs="Times New Roman"/>
                <w:noProof/>
                <w:sz w:val="28"/>
                <w:szCs w:val="28"/>
              </w:rPr>
              <w:t>8. Социальная ответственность</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_Toc168648245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86</w:t>
            </w:r>
            <w:r w:rsidR="008478D6" w:rsidRPr="008478D6">
              <w:rPr>
                <w:rFonts w:ascii="Times New Roman" w:hAnsi="Times New Roman" w:cs="Times New Roman"/>
                <w:noProof/>
                <w:webHidden/>
                <w:sz w:val="28"/>
                <w:szCs w:val="28"/>
              </w:rPr>
              <w:fldChar w:fldCharType="end"/>
            </w:r>
          </w:hyperlink>
        </w:p>
        <w:p w14:paraId="5E0D7A09"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46" w:history="1">
            <w:r w:rsidR="008478D6" w:rsidRPr="008478D6">
              <w:rPr>
                <w:rStyle w:val="af6"/>
                <w:rFonts w:ascii="Times New Roman" w:eastAsia="Times New Roman" w:hAnsi="Times New Roman" w:cs="Times New Roman"/>
                <w:noProof/>
                <w:sz w:val="28"/>
                <w:szCs w:val="28"/>
              </w:rPr>
              <w:t>Введение</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_Toc168648246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86</w:t>
            </w:r>
            <w:r w:rsidR="008478D6" w:rsidRPr="008478D6">
              <w:rPr>
                <w:rFonts w:ascii="Times New Roman" w:hAnsi="Times New Roman" w:cs="Times New Roman"/>
                <w:noProof/>
                <w:webHidden/>
                <w:sz w:val="28"/>
                <w:szCs w:val="28"/>
              </w:rPr>
              <w:fldChar w:fldCharType="end"/>
            </w:r>
          </w:hyperlink>
        </w:p>
        <w:p w14:paraId="460F8E1A"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47" w:history="1">
            <w:r w:rsidR="008478D6" w:rsidRPr="008478D6">
              <w:rPr>
                <w:rStyle w:val="af6"/>
                <w:rFonts w:ascii="Times New Roman" w:eastAsia="Times New Roman" w:hAnsi="Times New Roman" w:cs="Times New Roman"/>
                <w:noProof/>
                <w:sz w:val="28"/>
                <w:szCs w:val="28"/>
              </w:rPr>
              <w:t>8.1 Правовые и организационные вопросы обеспечения безопасности</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_Toc168648247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86</w:t>
            </w:r>
            <w:r w:rsidR="008478D6" w:rsidRPr="008478D6">
              <w:rPr>
                <w:rFonts w:ascii="Times New Roman" w:hAnsi="Times New Roman" w:cs="Times New Roman"/>
                <w:noProof/>
                <w:webHidden/>
                <w:sz w:val="28"/>
                <w:szCs w:val="28"/>
              </w:rPr>
              <w:fldChar w:fldCharType="end"/>
            </w:r>
          </w:hyperlink>
        </w:p>
        <w:p w14:paraId="5DCB4553"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48" w:history="1">
            <w:r w:rsidR="008478D6" w:rsidRPr="008478D6">
              <w:rPr>
                <w:rStyle w:val="af6"/>
                <w:rFonts w:ascii="Times New Roman" w:eastAsia="Times New Roman" w:hAnsi="Times New Roman" w:cs="Times New Roman"/>
                <w:noProof/>
                <w:sz w:val="28"/>
                <w:szCs w:val="28"/>
              </w:rPr>
              <w:t>8.2 Производственная безопасность</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_Toc168648248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87</w:t>
            </w:r>
            <w:r w:rsidR="008478D6" w:rsidRPr="008478D6">
              <w:rPr>
                <w:rFonts w:ascii="Times New Roman" w:hAnsi="Times New Roman" w:cs="Times New Roman"/>
                <w:noProof/>
                <w:webHidden/>
                <w:sz w:val="28"/>
                <w:szCs w:val="28"/>
              </w:rPr>
              <w:fldChar w:fldCharType="end"/>
            </w:r>
          </w:hyperlink>
        </w:p>
        <w:p w14:paraId="5A2F5EBD"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49" w:history="1">
            <w:r w:rsidR="008478D6" w:rsidRPr="008478D6">
              <w:rPr>
                <w:rStyle w:val="af6"/>
                <w:rFonts w:ascii="Times New Roman" w:eastAsia="Times New Roman" w:hAnsi="Times New Roman" w:cs="Times New Roman"/>
                <w:noProof/>
                <w:sz w:val="28"/>
                <w:szCs w:val="28"/>
              </w:rPr>
              <w:t>8.3 Анализ опасных и вредных производственных факторов</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_Toc168648249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88</w:t>
            </w:r>
            <w:r w:rsidR="008478D6" w:rsidRPr="008478D6">
              <w:rPr>
                <w:rFonts w:ascii="Times New Roman" w:hAnsi="Times New Roman" w:cs="Times New Roman"/>
                <w:noProof/>
                <w:webHidden/>
                <w:sz w:val="28"/>
                <w:szCs w:val="28"/>
              </w:rPr>
              <w:fldChar w:fldCharType="end"/>
            </w:r>
          </w:hyperlink>
        </w:p>
        <w:p w14:paraId="66524D7A"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50" w:history="1">
            <w:r w:rsidR="008478D6" w:rsidRPr="008478D6">
              <w:rPr>
                <w:rStyle w:val="af6"/>
                <w:rFonts w:ascii="Times New Roman" w:eastAsia="Times New Roman" w:hAnsi="Times New Roman" w:cs="Times New Roman"/>
                <w:noProof/>
                <w:sz w:val="28"/>
                <w:szCs w:val="28"/>
                <w:lang w:eastAsia="ru-RU"/>
              </w:rPr>
              <w:t>8.4 Экологическая безопасность</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_Toc168648250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94</w:t>
            </w:r>
            <w:r w:rsidR="008478D6" w:rsidRPr="008478D6">
              <w:rPr>
                <w:rFonts w:ascii="Times New Roman" w:hAnsi="Times New Roman" w:cs="Times New Roman"/>
                <w:noProof/>
                <w:webHidden/>
                <w:sz w:val="28"/>
                <w:szCs w:val="28"/>
              </w:rPr>
              <w:fldChar w:fldCharType="end"/>
            </w:r>
          </w:hyperlink>
        </w:p>
        <w:p w14:paraId="7E7332D5"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51" w:history="1">
            <w:r w:rsidR="008478D6" w:rsidRPr="008478D6">
              <w:rPr>
                <w:rStyle w:val="af6"/>
                <w:rFonts w:ascii="Times New Roman" w:eastAsia="Times New Roman" w:hAnsi="Times New Roman" w:cs="Times New Roman"/>
                <w:noProof/>
                <w:sz w:val="28"/>
                <w:szCs w:val="28"/>
              </w:rPr>
              <w:t>8.5 Безопасность в чрезвычайных ситуа</w:t>
            </w:r>
            <w:r w:rsidR="008478D6" w:rsidRPr="008478D6">
              <w:rPr>
                <w:rStyle w:val="af6"/>
                <w:rFonts w:ascii="Times New Roman" w:hAnsi="Times New Roman" w:cs="Times New Roman"/>
                <w:noProof/>
                <w:sz w:val="28"/>
                <w:szCs w:val="28"/>
              </w:rPr>
              <w:t>ц</w:t>
            </w:r>
            <w:r w:rsidR="008478D6" w:rsidRPr="008478D6">
              <w:rPr>
                <w:rStyle w:val="af6"/>
                <w:rFonts w:ascii="Times New Roman" w:eastAsia="Times New Roman" w:hAnsi="Times New Roman" w:cs="Times New Roman"/>
                <w:noProof/>
                <w:sz w:val="28"/>
                <w:szCs w:val="28"/>
              </w:rPr>
              <w:t>иях</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_Toc168648251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95</w:t>
            </w:r>
            <w:r w:rsidR="008478D6" w:rsidRPr="008478D6">
              <w:rPr>
                <w:rFonts w:ascii="Times New Roman" w:hAnsi="Times New Roman" w:cs="Times New Roman"/>
                <w:noProof/>
                <w:webHidden/>
                <w:sz w:val="28"/>
                <w:szCs w:val="28"/>
              </w:rPr>
              <w:fldChar w:fldCharType="end"/>
            </w:r>
          </w:hyperlink>
        </w:p>
        <w:p w14:paraId="24721CB4" w14:textId="77777777" w:rsidR="008478D6" w:rsidRPr="008478D6" w:rsidRDefault="002450CF">
          <w:pPr>
            <w:pStyle w:val="21"/>
            <w:tabs>
              <w:tab w:val="right" w:leader="dot" w:pos="9345"/>
            </w:tabs>
            <w:rPr>
              <w:rFonts w:ascii="Times New Roman" w:eastAsiaTheme="minorEastAsia" w:hAnsi="Times New Roman" w:cs="Times New Roman"/>
              <w:noProof/>
              <w:sz w:val="28"/>
              <w:szCs w:val="28"/>
              <w:lang w:eastAsia="ru-RU"/>
            </w:rPr>
          </w:pPr>
          <w:hyperlink w:anchor="_Toc168648252" w:history="1">
            <w:r w:rsidR="008478D6" w:rsidRPr="008478D6">
              <w:rPr>
                <w:rStyle w:val="af6"/>
                <w:rFonts w:ascii="Times New Roman" w:eastAsia="Calibri" w:hAnsi="Times New Roman" w:cs="Times New Roman"/>
                <w:noProof/>
                <w:sz w:val="28"/>
                <w:szCs w:val="28"/>
              </w:rPr>
              <w:t>Заключение по разделу</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_Toc168648252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96</w:t>
            </w:r>
            <w:r w:rsidR="008478D6" w:rsidRPr="008478D6">
              <w:rPr>
                <w:rFonts w:ascii="Times New Roman" w:hAnsi="Times New Roman" w:cs="Times New Roman"/>
                <w:noProof/>
                <w:webHidden/>
                <w:sz w:val="28"/>
                <w:szCs w:val="28"/>
              </w:rPr>
              <w:fldChar w:fldCharType="end"/>
            </w:r>
          </w:hyperlink>
        </w:p>
        <w:p w14:paraId="48C3DA84" w14:textId="77777777" w:rsidR="008478D6" w:rsidRPr="008478D6" w:rsidRDefault="002450CF">
          <w:pPr>
            <w:pStyle w:val="12"/>
            <w:tabs>
              <w:tab w:val="right" w:leader="dot" w:pos="9345"/>
            </w:tabs>
            <w:rPr>
              <w:rFonts w:ascii="Times New Roman" w:eastAsiaTheme="minorEastAsia" w:hAnsi="Times New Roman" w:cs="Times New Roman"/>
              <w:noProof/>
              <w:sz w:val="28"/>
              <w:szCs w:val="28"/>
              <w:lang w:eastAsia="ru-RU"/>
            </w:rPr>
          </w:pPr>
          <w:hyperlink w:anchor="_Toc168648253" w:history="1">
            <w:r w:rsidR="008478D6" w:rsidRPr="008478D6">
              <w:rPr>
                <w:rStyle w:val="af6"/>
                <w:rFonts w:ascii="Times New Roman" w:hAnsi="Times New Roman" w:cs="Times New Roman"/>
                <w:noProof/>
                <w:sz w:val="28"/>
                <w:szCs w:val="28"/>
              </w:rPr>
              <w:t>Заключение</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_Toc168648253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98</w:t>
            </w:r>
            <w:r w:rsidR="008478D6" w:rsidRPr="008478D6">
              <w:rPr>
                <w:rFonts w:ascii="Times New Roman" w:hAnsi="Times New Roman" w:cs="Times New Roman"/>
                <w:noProof/>
                <w:webHidden/>
                <w:sz w:val="28"/>
                <w:szCs w:val="28"/>
              </w:rPr>
              <w:fldChar w:fldCharType="end"/>
            </w:r>
          </w:hyperlink>
        </w:p>
        <w:p w14:paraId="1CA2CB7A" w14:textId="77777777" w:rsidR="008478D6" w:rsidRPr="008478D6" w:rsidRDefault="002450CF">
          <w:pPr>
            <w:pStyle w:val="12"/>
            <w:tabs>
              <w:tab w:val="right" w:leader="dot" w:pos="9345"/>
            </w:tabs>
            <w:rPr>
              <w:rFonts w:ascii="Times New Roman" w:eastAsiaTheme="minorEastAsia" w:hAnsi="Times New Roman" w:cs="Times New Roman"/>
              <w:noProof/>
              <w:sz w:val="28"/>
              <w:szCs w:val="28"/>
              <w:lang w:eastAsia="ru-RU"/>
            </w:rPr>
          </w:pPr>
          <w:hyperlink w:anchor="_Toc168648254" w:history="1">
            <w:r w:rsidR="008478D6" w:rsidRPr="008478D6">
              <w:rPr>
                <w:rStyle w:val="af6"/>
                <w:rFonts w:ascii="Times New Roman" w:hAnsi="Times New Roman" w:cs="Times New Roman"/>
                <w:noProof/>
                <w:sz w:val="28"/>
                <w:szCs w:val="28"/>
              </w:rPr>
              <w:t>Список использованных источников</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_Toc168648254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99</w:t>
            </w:r>
            <w:r w:rsidR="008478D6" w:rsidRPr="008478D6">
              <w:rPr>
                <w:rFonts w:ascii="Times New Roman" w:hAnsi="Times New Roman" w:cs="Times New Roman"/>
                <w:noProof/>
                <w:webHidden/>
                <w:sz w:val="28"/>
                <w:szCs w:val="28"/>
              </w:rPr>
              <w:fldChar w:fldCharType="end"/>
            </w:r>
          </w:hyperlink>
        </w:p>
        <w:p w14:paraId="3347B98D" w14:textId="7578AEB8" w:rsidR="0006256D" w:rsidRPr="008478D6" w:rsidRDefault="0006256D" w:rsidP="0006256D">
          <w:pPr>
            <w:rPr>
              <w:rFonts w:ascii="Times New Roman" w:hAnsi="Times New Roman" w:cs="Times New Roman"/>
              <w:sz w:val="28"/>
              <w:szCs w:val="28"/>
              <w:lang w:val="en-US"/>
            </w:rPr>
          </w:pPr>
          <w:r w:rsidRPr="008478D6">
            <w:rPr>
              <w:rFonts w:ascii="Times New Roman" w:hAnsi="Times New Roman" w:cs="Times New Roman"/>
              <w:b/>
              <w:bCs/>
              <w:color w:val="FF0000"/>
              <w:sz w:val="28"/>
              <w:szCs w:val="28"/>
            </w:rPr>
            <w:fldChar w:fldCharType="end"/>
          </w:r>
        </w:p>
        <w:p w14:paraId="5A3ECB64" w14:textId="67EB6271" w:rsidR="0006256D" w:rsidRPr="008478D6" w:rsidRDefault="0006256D" w:rsidP="0006256D">
          <w:pPr>
            <w:rPr>
              <w:rFonts w:ascii="Times New Roman" w:hAnsi="Times New Roman" w:cs="Times New Roman"/>
              <w:sz w:val="28"/>
              <w:szCs w:val="28"/>
              <w:lang w:val="en-US"/>
            </w:rPr>
          </w:pPr>
          <w:r w:rsidRPr="008478D6">
            <w:rPr>
              <w:rFonts w:ascii="Times New Roman" w:hAnsi="Times New Roman" w:cs="Times New Roman"/>
              <w:sz w:val="28"/>
              <w:szCs w:val="28"/>
              <w:lang w:val="en-US"/>
            </w:rPr>
            <w:br w:type="page"/>
          </w:r>
        </w:p>
      </w:sdtContent>
    </w:sdt>
    <w:p w14:paraId="785120EB" w14:textId="74B6DFE4" w:rsidR="0020527C" w:rsidRPr="008C143E" w:rsidRDefault="001A40B9" w:rsidP="008C143E">
      <w:pPr>
        <w:pStyle w:val="1"/>
      </w:pPr>
      <w:bookmarkStart w:id="3" w:name="_Toc168648211"/>
      <w:r w:rsidRPr="008C143E">
        <w:lastRenderedPageBreak/>
        <w:t>Введение</w:t>
      </w:r>
      <w:bookmarkEnd w:id="0"/>
      <w:bookmarkEnd w:id="1"/>
      <w:bookmarkEnd w:id="3"/>
    </w:p>
    <w:p w14:paraId="4952ECF9" w14:textId="2E6FC0EE" w:rsidR="00374E55" w:rsidRDefault="00374E55" w:rsidP="000D36CA">
      <w:pPr>
        <w:pStyle w:val="a0"/>
      </w:pPr>
      <w:r w:rsidRPr="006E5E8F">
        <w:t xml:space="preserve">Беспилотные автомобили являются одной из самых актуальных и перспективных тем в автомобильной индустрии. Они </w:t>
      </w:r>
      <w:r w:rsidRPr="000D36CA">
        <w:t>представляют</w:t>
      </w:r>
      <w:r w:rsidRPr="006E5E8F">
        <w:t xml:space="preserve"> собой транспортные средства, которые способны перемещаться без участия водителя.</w:t>
      </w:r>
      <w:r>
        <w:t xml:space="preserve"> Согласно распоряжению Правительства РФ к 2035 году ожидается</w:t>
      </w:r>
      <w:r w:rsidR="00523F97">
        <w:t xml:space="preserve">, что </w:t>
      </w:r>
      <w:r w:rsidRPr="003B5B45">
        <w:t>дол</w:t>
      </w:r>
      <w:r w:rsidR="00523F97">
        <w:t>я</w:t>
      </w:r>
      <w:r w:rsidRPr="003B5B45">
        <w:t xml:space="preserve"> беспилотных автомобилей в общей структуре мировых продаж</w:t>
      </w:r>
      <w:r>
        <w:t xml:space="preserve"> автотранспорта возрастёт до 10–15%.</w:t>
      </w:r>
      <w:r w:rsidRPr="006E5E8F">
        <w:t xml:space="preserve"> </w:t>
      </w:r>
      <w:r w:rsidRPr="004219D4">
        <w:t>[</w:t>
      </w:r>
      <w:r>
        <w:t>1</w:t>
      </w:r>
      <w:r w:rsidRPr="004219D4">
        <w:t>]</w:t>
      </w:r>
    </w:p>
    <w:p w14:paraId="0D59F0A4" w14:textId="4FA57C2D" w:rsidR="00374E55" w:rsidRDefault="00374E55" w:rsidP="00374E55">
      <w:pPr>
        <w:pStyle w:val="a0"/>
      </w:pPr>
      <w:r w:rsidRPr="006E5E8F">
        <w:t xml:space="preserve">Актуальность беспилотных автомобилей объясняется несколькими факторами. </w:t>
      </w:r>
      <w:r w:rsidR="005D5E72">
        <w:t xml:space="preserve">Главным из них является фактор </w:t>
      </w:r>
      <w:r w:rsidRPr="006E5E8F">
        <w:t>значительно</w:t>
      </w:r>
      <w:r w:rsidR="005D5E72">
        <w:t>го повышения безопасности</w:t>
      </w:r>
      <w:r w:rsidRPr="006E5E8F">
        <w:t xml:space="preserve"> на дорогах. Около 90% аварий на дорогах вызваны ошибками водителей [2], и беспилотные транспортные средства, оснащенные передовыми системами безопасности и алгоритмами управления, могут снизить вероятность возникновения аварийных ситуаций</w:t>
      </w:r>
      <w:r>
        <w:t>.</w:t>
      </w:r>
    </w:p>
    <w:p w14:paraId="4E71716F" w14:textId="77777777" w:rsidR="00374E55" w:rsidRDefault="00374E55" w:rsidP="00374E55">
      <w:pPr>
        <w:pStyle w:val="a0"/>
      </w:pPr>
      <w:r w:rsidRPr="006E5E8F">
        <w:t xml:space="preserve">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2-го и 3-го уровней </w:t>
      </w:r>
      <w:r>
        <w:t xml:space="preserve">автономности </w:t>
      </w:r>
      <w:r w:rsidRPr="006E5E8F">
        <w:t xml:space="preserve">[3]. </w:t>
      </w:r>
    </w:p>
    <w:p w14:paraId="71198F74" w14:textId="77777777" w:rsidR="00374E55" w:rsidRDefault="00374E55" w:rsidP="00374E55">
      <w:pPr>
        <w:pStyle w:val="a0"/>
      </w:pPr>
      <w:r w:rsidRPr="006E5E8F">
        <w:t xml:space="preserve">Поскольку рулевая рейка является одним из ключевых компонентов систем 2-го и 3-го уровней (например, система удержания в полосе) разработка </w:t>
      </w:r>
      <w:r>
        <w:t>системы управления рулевой рейкой является актуальной задачей</w:t>
      </w:r>
      <w:r w:rsidRPr="006E5E8F">
        <w:t>.</w:t>
      </w:r>
    </w:p>
    <w:p w14:paraId="7CA15710" w14:textId="56641E56" w:rsidR="00374E55" w:rsidRDefault="00374E55" w:rsidP="00374E55">
      <w:pPr>
        <w:pStyle w:val="a0"/>
      </w:pPr>
      <w:r>
        <w:t>В данной работе представлена разработка системы управления электроприводом рулевой рейки для беспилотного транспортного средства, включая контур управления током, скоростью и положением. Система управления разрабатывалась с учётом имеющейся технической базы, а именно: рулевая рейка с электромеханическим усилителем руля и импульсным датчиком положения Anhui Defu 3407 P006, блок управления рулевой рейкой БУРР-30-С.</w:t>
      </w:r>
    </w:p>
    <w:p w14:paraId="04128AD1" w14:textId="651F7AF9" w:rsidR="00374E55" w:rsidRPr="00374E55" w:rsidRDefault="00374E55" w:rsidP="00374E55">
      <w:pPr>
        <w:rPr>
          <w:rFonts w:ascii="Times New Roman" w:hAnsi="Times New Roman" w:cs="Times New Roman"/>
          <w:sz w:val="28"/>
          <w:szCs w:val="28"/>
        </w:rPr>
      </w:pPr>
      <w:r>
        <w:br w:type="page"/>
      </w:r>
    </w:p>
    <w:p w14:paraId="1A4D1F24" w14:textId="1BC40534" w:rsidR="00374E55" w:rsidRPr="003C6ECB" w:rsidRDefault="00374E55" w:rsidP="00374E55">
      <w:pPr>
        <w:pStyle w:val="1"/>
      </w:pPr>
      <w:bookmarkStart w:id="4" w:name="_Toc168648212"/>
      <w:bookmarkStart w:id="5" w:name="_Toc147399281"/>
      <w:bookmarkStart w:id="6" w:name="_Toc163484804"/>
      <w:r>
        <w:lastRenderedPageBreak/>
        <w:t>Определения, обозначения, сокращения, нормативные ссылки</w:t>
      </w:r>
      <w:bookmarkEnd w:id="4"/>
    </w:p>
    <w:p w14:paraId="4A084CF8" w14:textId="6C513E90" w:rsidR="00374E55" w:rsidRDefault="003C6ECB" w:rsidP="00374E55">
      <w:pPr>
        <w:pStyle w:val="a0"/>
      </w:pPr>
      <w:r>
        <w:rPr>
          <w:b/>
        </w:rPr>
        <w:t xml:space="preserve">ЭД </w:t>
      </w:r>
      <w:r>
        <w:t>Электродвигатель</w:t>
      </w:r>
    </w:p>
    <w:p w14:paraId="75878DA1" w14:textId="27EDE7A3" w:rsidR="003C6ECB" w:rsidRDefault="003C6ECB" w:rsidP="00374E55">
      <w:pPr>
        <w:pStyle w:val="a0"/>
      </w:pPr>
      <w:r>
        <w:rPr>
          <w:b/>
        </w:rPr>
        <w:t xml:space="preserve">ДПТ </w:t>
      </w:r>
      <w:r>
        <w:t>Двигатель постоянного тока</w:t>
      </w:r>
    </w:p>
    <w:p w14:paraId="4B5403B1" w14:textId="03F26B9A" w:rsidR="003C6ECB" w:rsidRDefault="003C6ECB" w:rsidP="00374E55">
      <w:pPr>
        <w:pStyle w:val="a0"/>
      </w:pPr>
      <w:r>
        <w:rPr>
          <w:b/>
        </w:rPr>
        <w:t>ПИД Регулятор</w:t>
      </w:r>
      <w:r>
        <w:t xml:space="preserve"> </w:t>
      </w:r>
      <w:r w:rsidRPr="003C6ECB">
        <w:t>Пропорционально-интегрально-дифференцирующий регулятор</w:t>
      </w:r>
    </w:p>
    <w:p w14:paraId="7049ECEF" w14:textId="41486885" w:rsidR="004F26B2" w:rsidRPr="004F26B2" w:rsidRDefault="004F26B2" w:rsidP="00374E55">
      <w:pPr>
        <w:pStyle w:val="a0"/>
      </w:pPr>
      <w:r>
        <w:rPr>
          <w:b/>
        </w:rPr>
        <w:t xml:space="preserve">ШИМ </w:t>
      </w:r>
      <w:r>
        <w:t>Широтно-импульсная модуляция</w:t>
      </w:r>
    </w:p>
    <w:p w14:paraId="00F309B9" w14:textId="3AB127DA" w:rsidR="00C12047" w:rsidRDefault="00C12047" w:rsidP="00374E55">
      <w:pPr>
        <w:pStyle w:val="a0"/>
      </w:pPr>
      <w:r>
        <w:rPr>
          <w:b/>
        </w:rPr>
        <w:t xml:space="preserve">ЭМУР </w:t>
      </w:r>
      <w:r>
        <w:t>Электромеханический усилитель руля</w:t>
      </w:r>
    </w:p>
    <w:p w14:paraId="3952AACA" w14:textId="52A5E8F5" w:rsidR="002758D7" w:rsidRDefault="002758D7" w:rsidP="00374E55">
      <w:pPr>
        <w:pStyle w:val="a0"/>
      </w:pPr>
      <w:r>
        <w:rPr>
          <w:b/>
          <w:bCs/>
        </w:rPr>
        <w:t>ПФ</w:t>
      </w:r>
      <w:r>
        <w:t xml:space="preserve"> Передаточная функция</w:t>
      </w:r>
    </w:p>
    <w:p w14:paraId="6A427317" w14:textId="2261C52B" w:rsidR="000E59F9" w:rsidRDefault="000E59F9" w:rsidP="000E59F9">
      <w:pPr>
        <w:pStyle w:val="a0"/>
      </w:pPr>
      <w:r>
        <w:rPr>
          <w:b/>
        </w:rPr>
        <w:t xml:space="preserve">ПО </w:t>
      </w:r>
      <w:r>
        <w:t>Программное обеспечение</w:t>
      </w:r>
    </w:p>
    <w:p w14:paraId="1BD5B74C" w14:textId="26987E8B" w:rsidR="000E59F9" w:rsidRDefault="000E59F9" w:rsidP="000E59F9">
      <w:pPr>
        <w:pStyle w:val="a0"/>
      </w:pPr>
      <w:r>
        <w:rPr>
          <w:b/>
        </w:rPr>
        <w:t>БУРР</w:t>
      </w:r>
      <w:r>
        <w:t xml:space="preserve"> Блок управления рулевой рейкой</w:t>
      </w:r>
    </w:p>
    <w:p w14:paraId="2F208746" w14:textId="2DC231FB" w:rsidR="000E59F9" w:rsidRPr="000E59F9" w:rsidRDefault="000E59F9" w:rsidP="000E59F9">
      <w:pPr>
        <w:pStyle w:val="a0"/>
      </w:pPr>
      <w:r>
        <w:rPr>
          <w:b/>
        </w:rPr>
        <w:t>ЭДС</w:t>
      </w:r>
      <w:r>
        <w:t xml:space="preserve"> Электродвижущая сила</w:t>
      </w:r>
    </w:p>
    <w:p w14:paraId="7FB100A1" w14:textId="44721A06" w:rsidR="00374E55" w:rsidRPr="003C6ECB" w:rsidRDefault="00374E55" w:rsidP="00374E55">
      <w:pPr>
        <w:rPr>
          <w:rFonts w:ascii="Times New Roman" w:hAnsi="Times New Roman" w:cs="Times New Roman"/>
          <w:sz w:val="28"/>
          <w:szCs w:val="28"/>
        </w:rPr>
      </w:pPr>
      <w:r w:rsidRPr="003C6ECB">
        <w:br w:type="page"/>
      </w:r>
    </w:p>
    <w:p w14:paraId="495B40B0" w14:textId="17C414B9" w:rsidR="00374E55" w:rsidRDefault="00374E55" w:rsidP="000D36CA">
      <w:pPr>
        <w:pStyle w:val="1"/>
        <w:numPr>
          <w:ilvl w:val="0"/>
          <w:numId w:val="20"/>
        </w:numPr>
      </w:pPr>
      <w:bookmarkStart w:id="7" w:name="_Toc168648213"/>
      <w:r w:rsidRPr="000D36CA">
        <w:lastRenderedPageBreak/>
        <w:t>Аналитический</w:t>
      </w:r>
      <w:r>
        <w:t xml:space="preserve"> обзор</w:t>
      </w:r>
      <w:bookmarkEnd w:id="7"/>
    </w:p>
    <w:p w14:paraId="7598D61C" w14:textId="6A1D8AED" w:rsidR="0067649A" w:rsidRDefault="0067649A" w:rsidP="000D36CA">
      <w:pPr>
        <w:pStyle w:val="a0"/>
      </w:pPr>
      <w:r>
        <w:t xml:space="preserve">Существует несколько разных </w:t>
      </w:r>
      <w:r w:rsidRPr="000D36CA">
        <w:t>способов</w:t>
      </w:r>
      <w:r>
        <w:t xml:space="preserve"> управления электроприводом рулевой рейки:</w:t>
      </w:r>
    </w:p>
    <w:p w14:paraId="035AF64C" w14:textId="17D34082" w:rsidR="0067649A" w:rsidRDefault="0067649A" w:rsidP="000D36CA">
      <w:pPr>
        <w:pStyle w:val="a0"/>
        <w:numPr>
          <w:ilvl w:val="0"/>
          <w:numId w:val="1"/>
        </w:numPr>
        <w:ind w:left="0" w:firstLine="709"/>
      </w:pPr>
      <w:r>
        <w:t>Алгоритм управления на основе ПИД-регулирования. Данный способ использует обратную связь для определения ошибки между желаемым положением рулевой рейки и текущей позиции, а затем рассчитывает корректирующий сигнал, который и сдвигает рейку на нужную величину, достигая тем самым нужного положения. Данный алгоритм широко используется в силу своей простоты, но он также требует настройки коэффициентов регулятора</w:t>
      </w:r>
      <w:r w:rsidRPr="0067649A">
        <w:t>.</w:t>
      </w:r>
    </w:p>
    <w:p w14:paraId="0845CD22" w14:textId="6F4A6291" w:rsidR="00B03E0D" w:rsidRDefault="00B03E0D" w:rsidP="000D36CA">
      <w:pPr>
        <w:pStyle w:val="a0"/>
        <w:numPr>
          <w:ilvl w:val="0"/>
          <w:numId w:val="1"/>
        </w:numPr>
        <w:ind w:left="0" w:firstLine="709"/>
      </w:pPr>
      <w:r w:rsidRPr="00B03E0D">
        <w:t xml:space="preserve">Алгоритм адаптивного управления. Он непрерывно отслеживает изменения в параметрах автомобиля и дорожных условий, используя данные сенсоров и других источников информации. На основе этой информации алгоритм динамически корректирует управляющие воздействия, чтобы обеспечить оптимальное усилие на руле и улучшить управляемость автомобиля. </w:t>
      </w:r>
      <w:r w:rsidR="00567A2C" w:rsidRPr="00567A2C">
        <w:t>[4</w:t>
      </w:r>
      <w:r w:rsidR="00567A2C" w:rsidRPr="00376383">
        <w:t>]</w:t>
      </w:r>
      <w:r w:rsidRPr="00B03E0D">
        <w:t>.</w:t>
      </w:r>
    </w:p>
    <w:p w14:paraId="5B12955A" w14:textId="7A8B80AC" w:rsidR="0067649A" w:rsidRDefault="0067649A" w:rsidP="000D36CA">
      <w:pPr>
        <w:pStyle w:val="a0"/>
        <w:numPr>
          <w:ilvl w:val="0"/>
          <w:numId w:val="1"/>
        </w:numPr>
        <w:ind w:left="0" w:firstLine="709"/>
      </w:pPr>
      <w:r>
        <w:t>Алгоритм на основе прогнозирующей модели. Он, как и предыдущий способ,</w:t>
      </w:r>
      <w:r w:rsidRPr="00987FD5">
        <w:t xml:space="preserve"> использует м</w:t>
      </w:r>
      <w:r>
        <w:t xml:space="preserve">атематическую модель автомобиля, но уже с другой целью. После получения математической модели алгоритм </w:t>
      </w:r>
      <w:r w:rsidRPr="00987FD5">
        <w:t>прогнозирует будущее поведение автомобиля и его окружения, чтобы определить оптимал</w:t>
      </w:r>
      <w:r w:rsidR="00A70375">
        <w:t>ьное управление</w:t>
      </w:r>
      <w:r w:rsidRPr="00987FD5">
        <w:t>.</w:t>
      </w:r>
      <w:r w:rsidR="00B03E0D" w:rsidRPr="00B03E0D">
        <w:t xml:space="preserve"> </w:t>
      </w:r>
      <w:r w:rsidR="00B03E0D">
        <w:t xml:space="preserve">Этот метод учитывает ограничения системы и </w:t>
      </w:r>
      <w:r w:rsidR="00A70375">
        <w:t>производит расчёт</w:t>
      </w:r>
      <w:r w:rsidR="00B03E0D">
        <w:t xml:space="preserve"> на несколько шагов вперед</w:t>
      </w:r>
      <w:r w:rsidR="00376383" w:rsidRPr="00376383">
        <w:t xml:space="preserve"> [5]</w:t>
      </w:r>
      <w:r w:rsidR="00B03E0D">
        <w:t>.</w:t>
      </w:r>
    </w:p>
    <w:p w14:paraId="2CE6F46B" w14:textId="3B977C4F" w:rsidR="00A70375" w:rsidRPr="00D71D5E" w:rsidRDefault="00D71D5E" w:rsidP="000D36CA">
      <w:pPr>
        <w:pStyle w:val="a0"/>
      </w:pPr>
      <w:r>
        <w:t>Такие методы</w:t>
      </w:r>
      <w:r w:rsidR="00A70375" w:rsidRPr="00A70375">
        <w:t xml:space="preserve">, как генетическое программирование и нейронные сети, используют искусственный интеллект для автоматизации процессов управления. Они способны обучаться на больших объемах данных и не требуют явного задания конкретных алгоритмов </w:t>
      </w:r>
      <w:r>
        <w:t>регулирования</w:t>
      </w:r>
      <w:r w:rsidR="00A70375" w:rsidRPr="00A70375">
        <w:t>.</w:t>
      </w:r>
      <w:r>
        <w:t xml:space="preserve"> Вместо этого, они могут самостоятельно находить оптимальные стратегии на основе обучения на данных, что повышает их гибкость и способность адаптироваться к изменяющимся условиям</w:t>
      </w:r>
      <w:r w:rsidRPr="00D71D5E">
        <w:t xml:space="preserve"> </w:t>
      </w:r>
      <w:r>
        <w:t>[6].</w:t>
      </w:r>
    </w:p>
    <w:p w14:paraId="428443A1" w14:textId="05531C1D" w:rsidR="0067649A" w:rsidRDefault="007A2657" w:rsidP="0067649A">
      <w:pPr>
        <w:pStyle w:val="a0"/>
      </w:pPr>
      <w:r>
        <w:lastRenderedPageBreak/>
        <w:t>И</w:t>
      </w:r>
      <w:r w:rsidR="0067649A">
        <w:t>тог</w:t>
      </w:r>
      <w:r>
        <w:t xml:space="preserve">ом </w:t>
      </w:r>
      <w:r w:rsidR="0067649A">
        <w:t>обзора</w:t>
      </w:r>
      <w:r>
        <w:t xml:space="preserve"> стала таблица</w:t>
      </w:r>
      <w:r w:rsidR="0067649A">
        <w:t xml:space="preserve"> достоинств и недостатков вышеперечисленных алгоритмов управления (Таблица 1).</w:t>
      </w:r>
    </w:p>
    <w:p w14:paraId="0F98CE3F" w14:textId="239925AD" w:rsidR="00153E72" w:rsidRDefault="007A2657" w:rsidP="00F16954">
      <w:pPr>
        <w:pStyle w:val="a0"/>
        <w:ind w:firstLine="0"/>
        <w:jc w:val="left"/>
      </w:pPr>
      <w:r>
        <w:t>Таблица 1</w:t>
      </w:r>
      <w:r w:rsidR="00B210B9">
        <w:t xml:space="preserve"> –</w:t>
      </w:r>
      <w:r w:rsidR="00153E72">
        <w:t xml:space="preserve"> Достоинства и недостатки алгоритмов управления</w:t>
      </w:r>
    </w:p>
    <w:tbl>
      <w:tblPr>
        <w:tblStyle w:val="13"/>
        <w:tblW w:w="0" w:type="auto"/>
        <w:tblLook w:val="04A0" w:firstRow="1" w:lastRow="0" w:firstColumn="1" w:lastColumn="0" w:noHBand="0" w:noVBand="1"/>
      </w:tblPr>
      <w:tblGrid>
        <w:gridCol w:w="2093"/>
        <w:gridCol w:w="3402"/>
        <w:gridCol w:w="4076"/>
      </w:tblGrid>
      <w:tr w:rsidR="002C5D77" w:rsidRPr="00F16954" w14:paraId="0DB14ED7" w14:textId="77777777" w:rsidTr="00666FEC">
        <w:tc>
          <w:tcPr>
            <w:tcW w:w="2093" w:type="dxa"/>
          </w:tcPr>
          <w:p w14:paraId="77B5AE92" w14:textId="7594AAE9" w:rsidR="002C5D77" w:rsidRPr="00F16954" w:rsidRDefault="002C5D77" w:rsidP="002C5D77">
            <w:pPr>
              <w:pStyle w:val="a0"/>
              <w:ind w:firstLine="0"/>
              <w:jc w:val="center"/>
              <w:rPr>
                <w:sz w:val="24"/>
                <w:szCs w:val="24"/>
              </w:rPr>
            </w:pPr>
            <w:r w:rsidRPr="00F16954">
              <w:rPr>
                <w:sz w:val="24"/>
                <w:szCs w:val="24"/>
              </w:rPr>
              <w:t>Название</w:t>
            </w:r>
          </w:p>
        </w:tc>
        <w:tc>
          <w:tcPr>
            <w:tcW w:w="3402" w:type="dxa"/>
          </w:tcPr>
          <w:p w14:paraId="0FF70D47" w14:textId="40DBF4CD" w:rsidR="002C5D77" w:rsidRPr="00F16954" w:rsidRDefault="002C5D77" w:rsidP="002C5D77">
            <w:pPr>
              <w:pStyle w:val="a0"/>
              <w:ind w:firstLine="0"/>
              <w:jc w:val="center"/>
              <w:rPr>
                <w:sz w:val="24"/>
                <w:szCs w:val="24"/>
              </w:rPr>
            </w:pPr>
            <w:r w:rsidRPr="00F16954">
              <w:rPr>
                <w:sz w:val="24"/>
                <w:szCs w:val="24"/>
              </w:rPr>
              <w:t>Достоинства</w:t>
            </w:r>
          </w:p>
        </w:tc>
        <w:tc>
          <w:tcPr>
            <w:tcW w:w="4076" w:type="dxa"/>
          </w:tcPr>
          <w:p w14:paraId="13C5288C" w14:textId="54A3C747" w:rsidR="002C5D77" w:rsidRPr="00F16954" w:rsidRDefault="002C5D77" w:rsidP="002C5D77">
            <w:pPr>
              <w:pStyle w:val="a0"/>
              <w:ind w:firstLine="0"/>
              <w:jc w:val="center"/>
              <w:rPr>
                <w:sz w:val="24"/>
                <w:szCs w:val="24"/>
              </w:rPr>
            </w:pPr>
            <w:r w:rsidRPr="00F16954">
              <w:rPr>
                <w:sz w:val="24"/>
                <w:szCs w:val="24"/>
              </w:rPr>
              <w:t>Недостатки</w:t>
            </w:r>
          </w:p>
        </w:tc>
      </w:tr>
      <w:tr w:rsidR="002C5D77" w:rsidRPr="00F16954" w14:paraId="18115EA6" w14:textId="77777777" w:rsidTr="00666FEC">
        <w:tc>
          <w:tcPr>
            <w:tcW w:w="2093" w:type="dxa"/>
          </w:tcPr>
          <w:p w14:paraId="662A489F" w14:textId="4CD8A4E7" w:rsidR="002C5D77" w:rsidRPr="00F16954" w:rsidRDefault="002C5D77" w:rsidP="002C5D77">
            <w:pPr>
              <w:pStyle w:val="a0"/>
              <w:ind w:firstLine="0"/>
              <w:jc w:val="center"/>
              <w:rPr>
                <w:sz w:val="24"/>
                <w:szCs w:val="24"/>
              </w:rPr>
            </w:pPr>
            <w:r w:rsidRPr="00F16954">
              <w:rPr>
                <w:sz w:val="24"/>
                <w:szCs w:val="24"/>
              </w:rPr>
              <w:t>ПИД-регулирование</w:t>
            </w:r>
          </w:p>
        </w:tc>
        <w:tc>
          <w:tcPr>
            <w:tcW w:w="3402" w:type="dxa"/>
          </w:tcPr>
          <w:p w14:paraId="7F30F6A4" w14:textId="5892803E" w:rsidR="002C5D77" w:rsidRPr="00F16954" w:rsidRDefault="002C5D77" w:rsidP="002C5D77">
            <w:pPr>
              <w:pStyle w:val="a0"/>
              <w:ind w:firstLine="0"/>
              <w:jc w:val="center"/>
              <w:rPr>
                <w:sz w:val="24"/>
                <w:szCs w:val="24"/>
              </w:rPr>
            </w:pPr>
            <w:r w:rsidRPr="00F16954">
              <w:rPr>
                <w:sz w:val="24"/>
                <w:szCs w:val="24"/>
              </w:rPr>
              <w:t>Простота реализации;</w:t>
            </w:r>
            <w:r w:rsidR="00567A2C" w:rsidRPr="00F16954">
              <w:rPr>
                <w:sz w:val="24"/>
                <w:szCs w:val="24"/>
              </w:rPr>
              <w:t xml:space="preserve"> Низкие требования к вычислительным ресурсам; Быстрая реакция на изменения параметров системы;</w:t>
            </w:r>
          </w:p>
        </w:tc>
        <w:tc>
          <w:tcPr>
            <w:tcW w:w="4076" w:type="dxa"/>
          </w:tcPr>
          <w:p w14:paraId="44F72026" w14:textId="77777777" w:rsidR="002C5D77" w:rsidRPr="00F16954" w:rsidRDefault="002C5D77" w:rsidP="002C5D77">
            <w:pPr>
              <w:pStyle w:val="a0"/>
              <w:ind w:firstLine="0"/>
              <w:jc w:val="center"/>
              <w:rPr>
                <w:sz w:val="24"/>
                <w:szCs w:val="24"/>
              </w:rPr>
            </w:pPr>
            <w:r w:rsidRPr="00F16954">
              <w:rPr>
                <w:sz w:val="24"/>
                <w:szCs w:val="24"/>
              </w:rPr>
              <w:t>Требует настройки параметров;</w:t>
            </w:r>
          </w:p>
          <w:p w14:paraId="5F036375" w14:textId="77777777" w:rsidR="002C5D77" w:rsidRPr="00F16954" w:rsidRDefault="002C5D77" w:rsidP="002C5D77">
            <w:pPr>
              <w:pStyle w:val="a0"/>
              <w:ind w:firstLine="0"/>
              <w:jc w:val="center"/>
              <w:rPr>
                <w:sz w:val="24"/>
                <w:szCs w:val="24"/>
              </w:rPr>
            </w:pPr>
            <w:r w:rsidRPr="00F16954">
              <w:rPr>
                <w:sz w:val="24"/>
                <w:szCs w:val="24"/>
              </w:rPr>
              <w:t>Может быть неустойчивым при значительных изменениях параметров системы;</w:t>
            </w:r>
            <w:r w:rsidR="00567A2C" w:rsidRPr="00F16954">
              <w:rPr>
                <w:sz w:val="24"/>
                <w:szCs w:val="24"/>
              </w:rPr>
              <w:t xml:space="preserve"> </w:t>
            </w:r>
          </w:p>
          <w:p w14:paraId="1472ED96" w14:textId="1430F05C" w:rsidR="00567A2C" w:rsidRPr="00F16954" w:rsidRDefault="00567A2C" w:rsidP="002C5D77">
            <w:pPr>
              <w:pStyle w:val="a0"/>
              <w:ind w:firstLine="0"/>
              <w:jc w:val="center"/>
              <w:rPr>
                <w:sz w:val="24"/>
                <w:szCs w:val="24"/>
              </w:rPr>
            </w:pPr>
            <w:r w:rsidRPr="00F16954">
              <w:rPr>
                <w:sz w:val="24"/>
                <w:szCs w:val="24"/>
              </w:rPr>
              <w:t>Ограниченная адаптивность</w:t>
            </w:r>
            <w:r w:rsidRPr="00F16954">
              <w:rPr>
                <w:sz w:val="24"/>
                <w:szCs w:val="24"/>
                <w:lang w:val="en-US"/>
              </w:rPr>
              <w:t>;</w:t>
            </w:r>
          </w:p>
        </w:tc>
      </w:tr>
      <w:tr w:rsidR="002C5D77" w:rsidRPr="00F16954" w14:paraId="0389BFA5" w14:textId="77777777" w:rsidTr="00666FEC">
        <w:tc>
          <w:tcPr>
            <w:tcW w:w="2093" w:type="dxa"/>
          </w:tcPr>
          <w:p w14:paraId="6D68C0E5" w14:textId="77C9F4E9" w:rsidR="002C5D77" w:rsidRPr="00F16954" w:rsidRDefault="002C5D77" w:rsidP="002C5D77">
            <w:pPr>
              <w:pStyle w:val="a0"/>
              <w:ind w:firstLine="0"/>
              <w:jc w:val="center"/>
              <w:rPr>
                <w:sz w:val="24"/>
                <w:szCs w:val="24"/>
              </w:rPr>
            </w:pPr>
            <w:r w:rsidRPr="00F16954">
              <w:rPr>
                <w:sz w:val="24"/>
                <w:szCs w:val="24"/>
              </w:rPr>
              <w:t>Адаптивное управление</w:t>
            </w:r>
          </w:p>
        </w:tc>
        <w:tc>
          <w:tcPr>
            <w:tcW w:w="3402" w:type="dxa"/>
          </w:tcPr>
          <w:p w14:paraId="66BD130A" w14:textId="5CF2E96A" w:rsidR="002C5D77" w:rsidRPr="00F16954" w:rsidRDefault="002C5D77" w:rsidP="002C5D77">
            <w:pPr>
              <w:pStyle w:val="a0"/>
              <w:ind w:firstLine="0"/>
              <w:jc w:val="center"/>
              <w:rPr>
                <w:sz w:val="24"/>
                <w:szCs w:val="24"/>
              </w:rPr>
            </w:pPr>
            <w:r w:rsidRPr="00F16954">
              <w:rPr>
                <w:sz w:val="24"/>
                <w:szCs w:val="24"/>
              </w:rPr>
              <w:t>Высокая адаптивность к изменениям условий;</w:t>
            </w:r>
          </w:p>
        </w:tc>
        <w:tc>
          <w:tcPr>
            <w:tcW w:w="4076" w:type="dxa"/>
          </w:tcPr>
          <w:p w14:paraId="7E905E97" w14:textId="50275509" w:rsidR="002C5D77" w:rsidRPr="00F16954" w:rsidRDefault="002C5D77" w:rsidP="002C5D77">
            <w:pPr>
              <w:pStyle w:val="a0"/>
              <w:ind w:firstLine="0"/>
              <w:jc w:val="center"/>
              <w:rPr>
                <w:sz w:val="24"/>
                <w:szCs w:val="24"/>
              </w:rPr>
            </w:pPr>
            <w:r w:rsidRPr="00F16954">
              <w:rPr>
                <w:sz w:val="24"/>
                <w:szCs w:val="24"/>
              </w:rPr>
              <w:t>Сложность реализации и большая вычислительная нагрузка;</w:t>
            </w:r>
            <w:r w:rsidR="00567A2C" w:rsidRPr="00F16954">
              <w:rPr>
                <w:sz w:val="24"/>
                <w:szCs w:val="24"/>
              </w:rPr>
              <w:t xml:space="preserve"> Возможны временные задержки в адаптации</w:t>
            </w:r>
          </w:p>
        </w:tc>
      </w:tr>
      <w:tr w:rsidR="002C5D77" w:rsidRPr="00F16954" w14:paraId="3413917D" w14:textId="77777777" w:rsidTr="00666FEC">
        <w:tc>
          <w:tcPr>
            <w:tcW w:w="2093" w:type="dxa"/>
          </w:tcPr>
          <w:p w14:paraId="5689C8EC" w14:textId="69E5E53E" w:rsidR="002C5D77" w:rsidRPr="00F16954" w:rsidRDefault="002C5D77" w:rsidP="002C5D77">
            <w:pPr>
              <w:pStyle w:val="a0"/>
              <w:ind w:firstLine="0"/>
              <w:jc w:val="center"/>
              <w:rPr>
                <w:sz w:val="24"/>
                <w:szCs w:val="24"/>
              </w:rPr>
            </w:pPr>
            <w:r w:rsidRPr="00F16954">
              <w:rPr>
                <w:sz w:val="24"/>
                <w:szCs w:val="24"/>
              </w:rPr>
              <w:t>Управление на основе прогнозирующей модели</w:t>
            </w:r>
          </w:p>
        </w:tc>
        <w:tc>
          <w:tcPr>
            <w:tcW w:w="3402" w:type="dxa"/>
          </w:tcPr>
          <w:p w14:paraId="700BCB06" w14:textId="77777777" w:rsidR="002C5D77" w:rsidRPr="00F16954" w:rsidRDefault="00376383" w:rsidP="002C5D77">
            <w:pPr>
              <w:pStyle w:val="a0"/>
              <w:ind w:firstLine="0"/>
              <w:jc w:val="center"/>
              <w:rPr>
                <w:sz w:val="24"/>
                <w:szCs w:val="24"/>
              </w:rPr>
            </w:pPr>
            <w:r w:rsidRPr="00F16954">
              <w:rPr>
                <w:sz w:val="24"/>
                <w:szCs w:val="24"/>
              </w:rPr>
              <w:t>Возможность учета множества ограничений;</w:t>
            </w:r>
          </w:p>
          <w:p w14:paraId="7EEDF779" w14:textId="1DC1FF45" w:rsidR="00376383" w:rsidRPr="00F16954" w:rsidRDefault="00376383" w:rsidP="002C5D77">
            <w:pPr>
              <w:pStyle w:val="a0"/>
              <w:ind w:firstLine="0"/>
              <w:jc w:val="center"/>
              <w:rPr>
                <w:sz w:val="24"/>
                <w:szCs w:val="24"/>
              </w:rPr>
            </w:pPr>
            <w:r w:rsidRPr="00F16954">
              <w:rPr>
                <w:sz w:val="24"/>
                <w:szCs w:val="24"/>
              </w:rPr>
              <w:t>Способность прогнозировать поведение систем</w:t>
            </w:r>
            <w:r w:rsidR="007479E5" w:rsidRPr="00F16954">
              <w:rPr>
                <w:sz w:val="24"/>
                <w:szCs w:val="24"/>
              </w:rPr>
              <w:t>ы</w:t>
            </w:r>
            <w:r w:rsidRPr="00F16954">
              <w:rPr>
                <w:sz w:val="24"/>
                <w:szCs w:val="24"/>
              </w:rPr>
              <w:t>;</w:t>
            </w:r>
          </w:p>
        </w:tc>
        <w:tc>
          <w:tcPr>
            <w:tcW w:w="4076" w:type="dxa"/>
          </w:tcPr>
          <w:p w14:paraId="7C878359" w14:textId="77777777" w:rsidR="002C5D77" w:rsidRPr="00F16954" w:rsidRDefault="00567A2C" w:rsidP="002C5D77">
            <w:pPr>
              <w:pStyle w:val="a0"/>
              <w:ind w:firstLine="0"/>
              <w:jc w:val="center"/>
              <w:rPr>
                <w:sz w:val="24"/>
                <w:szCs w:val="24"/>
              </w:rPr>
            </w:pPr>
            <w:r w:rsidRPr="00F16954">
              <w:rPr>
                <w:sz w:val="24"/>
                <w:szCs w:val="24"/>
              </w:rPr>
              <w:t>Требуется наличие данных прошлых измерений;</w:t>
            </w:r>
          </w:p>
          <w:p w14:paraId="2952B697" w14:textId="77777777" w:rsidR="00376383" w:rsidRPr="00F16954" w:rsidRDefault="00376383" w:rsidP="002C5D77">
            <w:pPr>
              <w:pStyle w:val="a0"/>
              <w:ind w:firstLine="0"/>
              <w:jc w:val="center"/>
              <w:rPr>
                <w:sz w:val="24"/>
                <w:szCs w:val="24"/>
              </w:rPr>
            </w:pPr>
            <w:r w:rsidRPr="00F16954">
              <w:rPr>
                <w:sz w:val="24"/>
                <w:szCs w:val="24"/>
              </w:rPr>
              <w:t>Высокие требования к вычислительным ресурсам;</w:t>
            </w:r>
          </w:p>
          <w:p w14:paraId="0A3BD2D3" w14:textId="62C8D5B1" w:rsidR="00376383" w:rsidRPr="00F16954" w:rsidRDefault="00376383" w:rsidP="002C5D77">
            <w:pPr>
              <w:pStyle w:val="a0"/>
              <w:ind w:firstLine="0"/>
              <w:jc w:val="center"/>
              <w:rPr>
                <w:sz w:val="24"/>
                <w:szCs w:val="24"/>
              </w:rPr>
            </w:pPr>
            <w:r w:rsidRPr="00F16954">
              <w:rPr>
                <w:sz w:val="24"/>
                <w:szCs w:val="24"/>
              </w:rPr>
              <w:t>Возможны ошибки при неточности моделей и данных;</w:t>
            </w:r>
          </w:p>
        </w:tc>
      </w:tr>
      <w:tr w:rsidR="002C5D77" w:rsidRPr="00F16954" w14:paraId="0793761E" w14:textId="77777777" w:rsidTr="00666FEC">
        <w:tc>
          <w:tcPr>
            <w:tcW w:w="2093" w:type="dxa"/>
          </w:tcPr>
          <w:p w14:paraId="6DC14206" w14:textId="3D965883" w:rsidR="002C5D77" w:rsidRPr="00F16954" w:rsidRDefault="00567A2C" w:rsidP="002C5D77">
            <w:pPr>
              <w:pStyle w:val="a0"/>
              <w:ind w:firstLine="0"/>
              <w:jc w:val="center"/>
              <w:rPr>
                <w:sz w:val="24"/>
                <w:szCs w:val="24"/>
              </w:rPr>
            </w:pPr>
            <w:r w:rsidRPr="00F16954">
              <w:rPr>
                <w:sz w:val="24"/>
                <w:szCs w:val="24"/>
              </w:rPr>
              <w:t>Искусственный интеллект</w:t>
            </w:r>
          </w:p>
        </w:tc>
        <w:tc>
          <w:tcPr>
            <w:tcW w:w="3402" w:type="dxa"/>
          </w:tcPr>
          <w:p w14:paraId="2A0EC350" w14:textId="6AEE41CC" w:rsidR="002C5D77" w:rsidRPr="00F16954" w:rsidRDefault="00376383" w:rsidP="002C5D77">
            <w:pPr>
              <w:pStyle w:val="a0"/>
              <w:ind w:firstLine="0"/>
              <w:jc w:val="center"/>
              <w:rPr>
                <w:sz w:val="24"/>
                <w:szCs w:val="24"/>
              </w:rPr>
            </w:pPr>
            <w:r w:rsidRPr="00F16954">
              <w:rPr>
                <w:sz w:val="24"/>
                <w:szCs w:val="24"/>
              </w:rPr>
              <w:t>Способность к самообучению; Высокая гибкость и адаптивность;</w:t>
            </w:r>
          </w:p>
        </w:tc>
        <w:tc>
          <w:tcPr>
            <w:tcW w:w="4076" w:type="dxa"/>
          </w:tcPr>
          <w:p w14:paraId="13679388" w14:textId="362A7017" w:rsidR="002C5D77" w:rsidRPr="00F16954" w:rsidRDefault="00376383" w:rsidP="002C5D77">
            <w:pPr>
              <w:pStyle w:val="a0"/>
              <w:ind w:firstLine="0"/>
              <w:jc w:val="center"/>
              <w:rPr>
                <w:sz w:val="24"/>
                <w:szCs w:val="24"/>
              </w:rPr>
            </w:pPr>
            <w:r w:rsidRPr="00F16954">
              <w:rPr>
                <w:sz w:val="24"/>
                <w:szCs w:val="24"/>
              </w:rPr>
              <w:t>Сложность разработки и внедрения; Высокая вычислительная нагрузка; Необходимость больших объемов данных для обучения;</w:t>
            </w:r>
          </w:p>
        </w:tc>
      </w:tr>
    </w:tbl>
    <w:p w14:paraId="6CDDD5AA" w14:textId="77777777" w:rsidR="00153E72" w:rsidRDefault="00153E72" w:rsidP="00153E72">
      <w:pPr>
        <w:pStyle w:val="a0"/>
      </w:pPr>
      <w:r>
        <w:t xml:space="preserve">После тщательного анализа различных алгоритмов управления рулевой рейкой с электромеханическим усилителем руля (ЭМУР), было принято решение выбрать ПИД-регулирование в качестве основного метода. Алгоритмы ПИД-регулирования легко реализуются на большинстве микроконтроллеров и программируемых логических контроллерах (ПЛК). Это упрощает их интеграцию в существующие системы управления и снижает требования к оборудованию и программному обеспечению. Кроме того, ПИД-регуляторы широко применяются в различных отраслях промышленности и автомобильной техники. Это обеспечивает наличие большого количества примеров, справочной литературы и практического </w:t>
      </w:r>
      <w:r>
        <w:lastRenderedPageBreak/>
        <w:t>опыта, что значительно упрощает разработку и настройку систем на их основе.</w:t>
      </w:r>
    </w:p>
    <w:p w14:paraId="09CED63C" w14:textId="70E2D928" w:rsidR="00374E55" w:rsidRPr="00153E72" w:rsidRDefault="00153E72" w:rsidP="00153E72">
      <w:pPr>
        <w:rPr>
          <w:rFonts w:ascii="Times New Roman" w:hAnsi="Times New Roman" w:cs="Times New Roman"/>
          <w:sz w:val="28"/>
          <w:szCs w:val="28"/>
        </w:rPr>
      </w:pPr>
      <w:r>
        <w:br w:type="page"/>
      </w:r>
    </w:p>
    <w:p w14:paraId="36CE37E6" w14:textId="43B34076" w:rsidR="001940CE" w:rsidRPr="008C143E" w:rsidRDefault="00153E72" w:rsidP="001940CE">
      <w:pPr>
        <w:pStyle w:val="1"/>
      </w:pPr>
      <w:bookmarkStart w:id="8" w:name="_Toc168648214"/>
      <w:r>
        <w:lastRenderedPageBreak/>
        <w:t>2</w:t>
      </w:r>
      <w:r w:rsidR="001940CE" w:rsidRPr="008C143E">
        <w:t xml:space="preserve">. </w:t>
      </w:r>
      <w:bookmarkEnd w:id="5"/>
      <w:r w:rsidR="001940CE" w:rsidRPr="008C143E">
        <w:t>Исследование характеристик электропривода рулевой рейки</w:t>
      </w:r>
      <w:bookmarkEnd w:id="6"/>
      <w:bookmarkEnd w:id="8"/>
    </w:p>
    <w:p w14:paraId="204346DA" w14:textId="115AA33B" w:rsidR="001940CE" w:rsidRPr="00C0391E" w:rsidRDefault="001940CE" w:rsidP="000D36CA">
      <w:pPr>
        <w:pStyle w:val="a0"/>
      </w:pPr>
      <w:r w:rsidRPr="00C0391E">
        <w:t xml:space="preserve">Для разработки </w:t>
      </w:r>
      <w:r w:rsidR="00153E72">
        <w:t xml:space="preserve">системы </w:t>
      </w:r>
      <w:r w:rsidRPr="00C0391E">
        <w:t>управления</w:t>
      </w:r>
      <w:r w:rsidR="00153E72">
        <w:t xml:space="preserve"> электроприводом</w:t>
      </w:r>
      <w:r w:rsidRPr="00C0391E">
        <w:t xml:space="preserve"> рулевой </w:t>
      </w:r>
      <w:r w:rsidR="00153E72" w:rsidRPr="00C0391E">
        <w:t>рейки необходимо</w:t>
      </w:r>
      <w:r w:rsidRPr="00C0391E">
        <w:t xml:space="preserve"> произвести идентификацию объекта управления, </w:t>
      </w:r>
      <w:r w:rsidR="007A2657">
        <w:t>т.</w:t>
      </w:r>
      <w:r w:rsidR="009912AA" w:rsidRPr="00C0391E">
        <w:t>е.</w:t>
      </w:r>
      <w:r w:rsidRPr="00C0391E">
        <w:t xml:space="preserve"> найти характеристики </w:t>
      </w:r>
      <w:r>
        <w:t xml:space="preserve">и параметры </w:t>
      </w:r>
      <w:r w:rsidRPr="00C0391E">
        <w:t>ДПТ рулевой рейки.</w:t>
      </w:r>
    </w:p>
    <w:p w14:paraId="5001D9EF" w14:textId="64ADFD7D" w:rsidR="001940CE" w:rsidRPr="003C6ECB" w:rsidRDefault="000C2FC7" w:rsidP="000C2FC7">
      <w:pPr>
        <w:pStyle w:val="2"/>
        <w:rPr>
          <w:rFonts w:eastAsia="Calibri"/>
        </w:rPr>
      </w:pPr>
      <w:bookmarkStart w:id="9" w:name="_Toc168648215"/>
      <w:r>
        <w:rPr>
          <w:rFonts w:eastAsia="Calibri"/>
        </w:rPr>
        <w:t xml:space="preserve">2.1 </w:t>
      </w:r>
      <w:r w:rsidR="001940CE" w:rsidRPr="003C6ECB">
        <w:rPr>
          <w:rFonts w:eastAsia="Calibri"/>
        </w:rPr>
        <w:t xml:space="preserve">Определение сопротивления обмотки якоря </w:t>
      </w:r>
      <w:bookmarkEnd w:id="9"/>
      <w:r w:rsidR="001940CE" w:rsidRPr="00C0391E">
        <w:rPr>
          <w:position w:val="-12"/>
        </w:rPr>
        <w:object w:dxaOrig="340" w:dyaOrig="380" w14:anchorId="3A5BA737">
          <v:shape id="_x0000_i1027" type="#_x0000_t75" style="width:16.85pt;height:19.65pt" o:ole="">
            <v:imagedata r:id="rId10" o:title=""/>
          </v:shape>
          <o:OLEObject Type="Embed" ProgID="Equation.DSMT4" ShapeID="_x0000_i1027" DrawAspect="Content" ObjectID="_1779273276" r:id="rId14"/>
        </w:object>
      </w:r>
    </w:p>
    <w:p w14:paraId="3533DAE3" w14:textId="4ED6466F" w:rsidR="00B210B9" w:rsidRDefault="001940CE" w:rsidP="00B210B9">
      <w:pPr>
        <w:pStyle w:val="a0"/>
      </w:pPr>
      <w:r w:rsidRPr="00C0391E">
        <w:t xml:space="preserve">Для определения сопротивления обмотки якоря </w:t>
      </w:r>
      <w:r w:rsidR="003C6ECB">
        <w:t>была произведена фиксация штока</w:t>
      </w:r>
      <w:r w:rsidRPr="00C0391E">
        <w:t xml:space="preserve"> рулевой рейки, с целью ограничить возможность вращения электропривода. Это приведет к отсутствию противоЭДС. В этом случае ток якоря будет полностью равен току, потребляемому электроприводом. </w:t>
      </w:r>
      <w:r w:rsidR="003C6ECB">
        <w:t>Затем, с помощью лабораторного источника питания</w:t>
      </w:r>
      <w:r w:rsidRPr="00C0391E">
        <w:t xml:space="preserve">, </w:t>
      </w:r>
      <w:r w:rsidR="003C6ECB">
        <w:t>было подано определенное напряжение на обмотки ЭД</w:t>
      </w:r>
      <w:r w:rsidRPr="00C0391E">
        <w:t xml:space="preserve">. </w:t>
      </w:r>
      <w:r>
        <w:t>Эквивалентное с</w:t>
      </w:r>
      <w:r w:rsidRPr="00C0391E">
        <w:t xml:space="preserve">опротивление </w:t>
      </w:r>
      <w:r w:rsidR="003C6ECB">
        <w:t>было найдено</w:t>
      </w:r>
      <w:r w:rsidRPr="00C0391E">
        <w:t xml:space="preserve"> по закону Ома для линейного участка цепи</w:t>
      </w:r>
      <w:r w:rsidR="00B210B9">
        <w:t xml:space="preserve"> (1)</w:t>
      </w:r>
      <w:r w:rsidRPr="00C0391E">
        <w:t xml:space="preserve">: </w:t>
      </w:r>
    </w:p>
    <w:p w14:paraId="3764343D" w14:textId="35DF10FC" w:rsidR="00B210B9" w:rsidRDefault="00B210B9" w:rsidP="00B210B9">
      <w:pPr>
        <w:pStyle w:val="MTDisplayEquation"/>
      </w:pPr>
      <w:r>
        <w:tab/>
      </w:r>
      <w:r w:rsidRPr="00B210B9">
        <w:rPr>
          <w:position w:val="-26"/>
        </w:rPr>
        <w:object w:dxaOrig="980" w:dyaOrig="700" w14:anchorId="78E33646">
          <v:shape id="_x0000_i1028" type="#_x0000_t75" style="width:49.55pt;height:34.6pt" o:ole="">
            <v:imagedata r:id="rId15" o:title=""/>
          </v:shape>
          <o:OLEObject Type="Embed" ProgID="Equation.DSMT4" ShapeID="_x0000_i1028" DrawAspect="Content" ObjectID="_1779273277" r:id="rId16"/>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1</w:instrText>
        </w:r>
      </w:fldSimple>
      <w:r>
        <w:instrText>)</w:instrText>
      </w:r>
      <w:r>
        <w:fldChar w:fldCharType="end"/>
      </w:r>
    </w:p>
    <w:p w14:paraId="667349E6" w14:textId="5AABE319" w:rsidR="00B210B9" w:rsidRDefault="00B210B9" w:rsidP="00B210B9">
      <w:pPr>
        <w:pStyle w:val="a0"/>
      </w:pPr>
      <w:r>
        <w:t xml:space="preserve">где </w:t>
      </w:r>
      <w:r w:rsidRPr="00B210B9">
        <w:rPr>
          <w:position w:val="-16"/>
        </w:rPr>
        <w:object w:dxaOrig="420" w:dyaOrig="420" w14:anchorId="11AD0EF1">
          <v:shape id="_x0000_i1029" type="#_x0000_t75" style="width:20.55pt;height:20.55pt" o:ole="">
            <v:imagedata r:id="rId17" o:title=""/>
          </v:shape>
          <o:OLEObject Type="Embed" ProgID="Equation.DSMT4" ShapeID="_x0000_i1029" DrawAspect="Content" ObjectID="_1779273278" r:id="rId18"/>
        </w:object>
      </w:r>
      <w:r>
        <w:t xml:space="preserve"> – эквивалентное сопротивление якорной цепи, Ом</w:t>
      </w:r>
      <w:r w:rsidRPr="00B210B9">
        <w:t>;</w:t>
      </w:r>
    </w:p>
    <w:p w14:paraId="0F340F8D" w14:textId="72D53F1B" w:rsidR="00B210B9" w:rsidRPr="00B210B9" w:rsidRDefault="00B210B9" w:rsidP="00B210B9">
      <w:pPr>
        <w:pStyle w:val="a0"/>
      </w:pPr>
      <w:r w:rsidRPr="00DF11B2">
        <w:rPr>
          <w:position w:val="-6"/>
        </w:rPr>
        <w:object w:dxaOrig="279" w:dyaOrig="300" w14:anchorId="5A351C17">
          <v:shape id="_x0000_i1030" type="#_x0000_t75" style="width:13.1pt;height:14.95pt" o:ole="">
            <v:imagedata r:id="rId19" o:title=""/>
          </v:shape>
          <o:OLEObject Type="Embed" ProgID="Equation.DSMT4" ShapeID="_x0000_i1030" DrawAspect="Content" ObjectID="_1779273279" r:id="rId20"/>
        </w:object>
      </w:r>
      <w:r>
        <w:t xml:space="preserve"> – напряжение, подаваемое на двигатель, В</w:t>
      </w:r>
      <w:r w:rsidRPr="00B210B9">
        <w:t>;</w:t>
      </w:r>
    </w:p>
    <w:p w14:paraId="4AE5F42D" w14:textId="07486C5C" w:rsidR="00B210B9" w:rsidRPr="00B210B9" w:rsidRDefault="00B210B9" w:rsidP="00B210B9">
      <w:pPr>
        <w:pStyle w:val="a0"/>
      </w:pPr>
      <w:r w:rsidRPr="00DF11B2">
        <w:rPr>
          <w:position w:val="-4"/>
        </w:rPr>
        <w:object w:dxaOrig="200" w:dyaOrig="279" w14:anchorId="474023DD">
          <v:shape id="_x0000_i1031" type="#_x0000_t75" style="width:9.35pt;height:13.1pt" o:ole="">
            <v:imagedata r:id="rId21" o:title=""/>
          </v:shape>
          <o:OLEObject Type="Embed" ProgID="Equation.DSMT4" ShapeID="_x0000_i1031" DrawAspect="Content" ObjectID="_1779273280" r:id="rId22"/>
        </w:object>
      </w:r>
      <w:r w:rsidRPr="00B210B9">
        <w:t xml:space="preserve"> – </w:t>
      </w:r>
      <w:r w:rsidR="00F73B8D">
        <w:t>ток якоря двигателя</w:t>
      </w:r>
      <w:r>
        <w:t>, А</w:t>
      </w:r>
      <w:r w:rsidRPr="00B210B9">
        <w:t xml:space="preserve">; </w:t>
      </w:r>
    </w:p>
    <w:p w14:paraId="4A5C7291" w14:textId="58623233" w:rsidR="001940CE" w:rsidRPr="00C0391E" w:rsidRDefault="001940CE" w:rsidP="00B210B9">
      <w:pPr>
        <w:pStyle w:val="a0"/>
        <w:ind w:firstLine="0"/>
      </w:pPr>
      <w:r>
        <w:t xml:space="preserve">Таблица </w:t>
      </w:r>
      <w:r w:rsidR="00B210B9">
        <w:t>2 –</w:t>
      </w:r>
      <w:r>
        <w:t xml:space="preserve"> Определ</w:t>
      </w:r>
      <w:r w:rsidR="00B210B9">
        <w:t>ение сопротивления обмотки якорной цепи</w:t>
      </w:r>
    </w:p>
    <w:tbl>
      <w:tblPr>
        <w:tblStyle w:val="13"/>
        <w:tblW w:w="0" w:type="auto"/>
        <w:tblLook w:val="04A0" w:firstRow="1" w:lastRow="0" w:firstColumn="1" w:lastColumn="0" w:noHBand="0" w:noVBand="1"/>
      </w:tblPr>
      <w:tblGrid>
        <w:gridCol w:w="2216"/>
        <w:gridCol w:w="2375"/>
        <w:gridCol w:w="2421"/>
        <w:gridCol w:w="2559"/>
      </w:tblGrid>
      <w:tr w:rsidR="00B210B9" w:rsidRPr="00C0391E" w14:paraId="779940C9" w14:textId="77777777" w:rsidTr="00B210B9">
        <w:tc>
          <w:tcPr>
            <w:tcW w:w="2216" w:type="dxa"/>
          </w:tcPr>
          <w:p w14:paraId="54A26D8A" w14:textId="0D4D9EE7" w:rsidR="00B210B9" w:rsidRPr="00B210B9"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Номер измерения</w:t>
            </w:r>
          </w:p>
        </w:tc>
        <w:tc>
          <w:tcPr>
            <w:tcW w:w="2375" w:type="dxa"/>
            <w:vAlign w:val="center"/>
          </w:tcPr>
          <w:p w14:paraId="57A40EFF" w14:textId="590CA1A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U</w:t>
            </w:r>
            <w:r w:rsidRPr="00B210B9">
              <w:rPr>
                <w:rFonts w:ascii="Times New Roman" w:eastAsia="Calibri" w:hAnsi="Times New Roman" w:cs="Times New Roman"/>
                <w:sz w:val="28"/>
              </w:rPr>
              <w:t xml:space="preserve">, </w:t>
            </w:r>
            <w:r w:rsidRPr="00C0391E">
              <w:rPr>
                <w:rFonts w:ascii="Times New Roman" w:eastAsia="Calibri" w:hAnsi="Times New Roman" w:cs="Times New Roman"/>
                <w:sz w:val="28"/>
              </w:rPr>
              <w:t>В</w:t>
            </w:r>
          </w:p>
        </w:tc>
        <w:tc>
          <w:tcPr>
            <w:tcW w:w="2421" w:type="dxa"/>
            <w:vAlign w:val="center"/>
          </w:tcPr>
          <w:p w14:paraId="4BE0432C"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I</w:t>
            </w:r>
            <w:r w:rsidRPr="00B210B9">
              <w:rPr>
                <w:rFonts w:ascii="Times New Roman" w:eastAsia="Calibri" w:hAnsi="Times New Roman" w:cs="Times New Roman"/>
                <w:sz w:val="28"/>
              </w:rPr>
              <w:t xml:space="preserve">, </w:t>
            </w:r>
            <w:r w:rsidRPr="00C0391E">
              <w:rPr>
                <w:rFonts w:ascii="Times New Roman" w:eastAsia="Calibri" w:hAnsi="Times New Roman" w:cs="Times New Roman"/>
                <w:sz w:val="28"/>
              </w:rPr>
              <w:t>А</w:t>
            </w:r>
          </w:p>
        </w:tc>
        <w:tc>
          <w:tcPr>
            <w:tcW w:w="2559" w:type="dxa"/>
            <w:vAlign w:val="center"/>
          </w:tcPr>
          <w:p w14:paraId="757DD675"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R</w:t>
            </w:r>
            <w:r w:rsidRPr="00C0391E">
              <w:rPr>
                <w:rFonts w:ascii="Times New Roman" w:eastAsia="Calibri" w:hAnsi="Times New Roman" w:cs="Times New Roman"/>
                <w:sz w:val="28"/>
              </w:rPr>
              <w:t>, Ом</w:t>
            </w:r>
          </w:p>
        </w:tc>
      </w:tr>
      <w:tr w:rsidR="00B210B9" w:rsidRPr="00C0391E" w14:paraId="7BADCF34" w14:textId="77777777" w:rsidTr="00B210B9">
        <w:tc>
          <w:tcPr>
            <w:tcW w:w="2216" w:type="dxa"/>
          </w:tcPr>
          <w:p w14:paraId="2533768C" w14:textId="75D5BAEA" w:rsidR="00B210B9" w:rsidRPr="00C0391E"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1</w:t>
            </w:r>
          </w:p>
        </w:tc>
        <w:tc>
          <w:tcPr>
            <w:tcW w:w="2375" w:type="dxa"/>
            <w:vAlign w:val="center"/>
          </w:tcPr>
          <w:p w14:paraId="4D5749A4" w14:textId="76513A38"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w:t>
            </w:r>
          </w:p>
        </w:tc>
        <w:tc>
          <w:tcPr>
            <w:tcW w:w="2421" w:type="dxa"/>
            <w:vAlign w:val="center"/>
          </w:tcPr>
          <w:p w14:paraId="28B104B4"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2,522</w:t>
            </w:r>
          </w:p>
        </w:tc>
        <w:tc>
          <w:tcPr>
            <w:tcW w:w="2559" w:type="dxa"/>
            <w:vAlign w:val="center"/>
          </w:tcPr>
          <w:p w14:paraId="2A0E24FD"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0,396511</w:t>
            </w:r>
          </w:p>
        </w:tc>
      </w:tr>
      <w:tr w:rsidR="00B210B9" w:rsidRPr="00C0391E" w14:paraId="6F6FCA61" w14:textId="77777777" w:rsidTr="00B210B9">
        <w:tc>
          <w:tcPr>
            <w:tcW w:w="2216" w:type="dxa"/>
          </w:tcPr>
          <w:p w14:paraId="3838DCAB" w14:textId="23708949" w:rsidR="00B210B9" w:rsidRPr="00C0391E"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2</w:t>
            </w:r>
          </w:p>
        </w:tc>
        <w:tc>
          <w:tcPr>
            <w:tcW w:w="2375" w:type="dxa"/>
            <w:vAlign w:val="center"/>
          </w:tcPr>
          <w:p w14:paraId="55F3012A" w14:textId="4257AA9B"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1,09</w:t>
            </w:r>
          </w:p>
        </w:tc>
        <w:tc>
          <w:tcPr>
            <w:tcW w:w="2421" w:type="dxa"/>
            <w:vAlign w:val="center"/>
          </w:tcPr>
          <w:p w14:paraId="66808B16"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3,069</w:t>
            </w:r>
          </w:p>
        </w:tc>
        <w:tc>
          <w:tcPr>
            <w:tcW w:w="2559" w:type="dxa"/>
            <w:vAlign w:val="center"/>
          </w:tcPr>
          <w:p w14:paraId="6C64BB3B"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0,355165</w:t>
            </w:r>
          </w:p>
        </w:tc>
      </w:tr>
      <w:tr w:rsidR="00B210B9" w:rsidRPr="00C0391E" w14:paraId="3E5DD951" w14:textId="77777777" w:rsidTr="00B210B9">
        <w:tc>
          <w:tcPr>
            <w:tcW w:w="2216" w:type="dxa"/>
          </w:tcPr>
          <w:p w14:paraId="6ED6BB32" w14:textId="2F4F8D1D" w:rsidR="00B210B9" w:rsidRPr="00C0391E"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3</w:t>
            </w:r>
          </w:p>
        </w:tc>
        <w:tc>
          <w:tcPr>
            <w:tcW w:w="2375" w:type="dxa"/>
            <w:vAlign w:val="center"/>
          </w:tcPr>
          <w:p w14:paraId="2EB3E67F" w14:textId="78765639"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1,64</w:t>
            </w:r>
          </w:p>
        </w:tc>
        <w:tc>
          <w:tcPr>
            <w:tcW w:w="2421" w:type="dxa"/>
            <w:vAlign w:val="center"/>
          </w:tcPr>
          <w:p w14:paraId="469E6855"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5,123</w:t>
            </w:r>
          </w:p>
        </w:tc>
        <w:tc>
          <w:tcPr>
            <w:tcW w:w="2559" w:type="dxa"/>
            <w:vAlign w:val="center"/>
          </w:tcPr>
          <w:p w14:paraId="461568AF"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0,320125</w:t>
            </w:r>
          </w:p>
        </w:tc>
      </w:tr>
    </w:tbl>
    <w:p w14:paraId="4EE58029" w14:textId="4090BEE9" w:rsidR="001940CE" w:rsidRPr="00F73B8D" w:rsidRDefault="00F73B8D" w:rsidP="00F73B8D">
      <w:pPr>
        <w:pStyle w:val="a0"/>
      </w:pPr>
      <w:r>
        <w:t xml:space="preserve">Среднее значение сопротивления равняется </w:t>
      </w:r>
      <w:r w:rsidRPr="00DF11B2">
        <w:rPr>
          <w:position w:val="-10"/>
        </w:rPr>
        <w:object w:dxaOrig="1140" w:dyaOrig="340" w14:anchorId="2DEC65B2">
          <v:shape id="_x0000_i1032" type="#_x0000_t75" style="width:57.05pt;height:16.85pt" o:ole="">
            <v:imagedata r:id="rId23" o:title=""/>
          </v:shape>
          <o:OLEObject Type="Embed" ProgID="Equation.DSMT4" ShapeID="_x0000_i1032" DrawAspect="Content" ObjectID="_1779273281" r:id="rId24"/>
        </w:object>
      </w:r>
      <w:r>
        <w:t>Ом.</w:t>
      </w:r>
    </w:p>
    <w:p w14:paraId="55728EFE" w14:textId="21430727" w:rsidR="001940CE" w:rsidRPr="000C2FC7" w:rsidRDefault="00120292" w:rsidP="0017492A">
      <w:pPr>
        <w:pStyle w:val="2"/>
        <w:numPr>
          <w:ilvl w:val="1"/>
          <w:numId w:val="3"/>
        </w:numPr>
        <w:rPr>
          <w:rFonts w:eastAsia="Calibri"/>
        </w:rPr>
      </w:pPr>
      <w:r w:rsidRPr="00FF553A">
        <w:rPr>
          <w:rFonts w:eastAsia="Calibri"/>
        </w:rPr>
        <w:t xml:space="preserve"> </w:t>
      </w:r>
      <w:bookmarkStart w:id="10" w:name="_Toc168648216"/>
      <w:r w:rsidR="001940CE" w:rsidRPr="000C2FC7">
        <w:rPr>
          <w:rFonts w:eastAsia="Calibri"/>
        </w:rPr>
        <w:t>Определение индуктивности и сопротивления обмотки якоря</w:t>
      </w:r>
      <w:bookmarkEnd w:id="10"/>
    </w:p>
    <w:p w14:paraId="26E487E8" w14:textId="726A3731" w:rsidR="001940CE" w:rsidRPr="00C0391E" w:rsidRDefault="001940CE" w:rsidP="000D36CA">
      <w:pPr>
        <w:pStyle w:val="a0"/>
      </w:pPr>
      <w:r w:rsidRPr="00C0391E">
        <w:t xml:space="preserve">Чтобы проверить предыдущие вычисления, </w:t>
      </w:r>
      <w:r w:rsidR="0081724C">
        <w:t>были рассчитаны индуктивность и</w:t>
      </w:r>
      <w:r w:rsidR="00F73B8D">
        <w:t xml:space="preserve"> сопротивление обмотки якорной цепи</w:t>
      </w:r>
      <w:r w:rsidRPr="00C0391E">
        <w:t xml:space="preserve"> </w:t>
      </w:r>
      <w:r w:rsidR="0081724C">
        <w:t>другим способом.</w:t>
      </w:r>
      <w:r w:rsidRPr="00C0391E">
        <w:t xml:space="preserve"> </w:t>
      </w:r>
    </w:p>
    <w:p w14:paraId="283E9CC2" w14:textId="6BC94B4F" w:rsidR="001940CE" w:rsidRPr="00C0391E" w:rsidRDefault="001940CE" w:rsidP="000D36CA">
      <w:pPr>
        <w:pStyle w:val="a0"/>
      </w:pPr>
      <w:r w:rsidRPr="00C0391E">
        <w:t xml:space="preserve">У ДПТ протекающий ток </w:t>
      </w:r>
      <w:r w:rsidRPr="00C0391E">
        <w:rPr>
          <w:position w:val="-12"/>
        </w:rPr>
        <w:object w:dxaOrig="499" w:dyaOrig="360" w14:anchorId="7F39B43A">
          <v:shape id="_x0000_i1033" type="#_x0000_t75" style="width:24.3pt;height:18.7pt" o:ole="">
            <v:imagedata r:id="rId25" o:title=""/>
          </v:shape>
          <o:OLEObject Type="Embed" ProgID="Equation.DSMT4" ShapeID="_x0000_i1033" DrawAspect="Content" ObjectID="_1779273282" r:id="rId26"/>
        </w:object>
      </w:r>
      <w:r w:rsidRPr="00C0391E">
        <w:t xml:space="preserve"> и напряжение на клеммах </w:t>
      </w:r>
      <w:r w:rsidRPr="00C0391E">
        <w:rPr>
          <w:position w:val="-12"/>
        </w:rPr>
        <w:object w:dxaOrig="580" w:dyaOrig="360" w14:anchorId="63C40D7A">
          <v:shape id="_x0000_i1034" type="#_x0000_t75" style="width:29.9pt;height:18.7pt" o:ole="">
            <v:imagedata r:id="rId27" o:title=""/>
          </v:shape>
          <o:OLEObject Type="Embed" ProgID="Equation.DSMT4" ShapeID="_x0000_i1034" DrawAspect="Content" ObjectID="_1779273283" r:id="rId28"/>
        </w:object>
      </w:r>
      <w:r w:rsidRPr="00C0391E">
        <w:t>связаны следующим дифференциальным уравнением</w:t>
      </w:r>
      <w:r w:rsidR="00D71D5E" w:rsidRPr="00D71D5E">
        <w:t xml:space="preserve"> </w:t>
      </w:r>
      <w:r w:rsidR="00F73B8D">
        <w:t xml:space="preserve">(2) </w:t>
      </w:r>
      <w:r w:rsidR="00D71D5E" w:rsidRPr="00D71D5E">
        <w:t>[7]</w:t>
      </w:r>
      <w:r w:rsidRPr="00C0391E">
        <w:t>:</w:t>
      </w:r>
      <w:r w:rsidR="00D71D5E">
        <w:t xml:space="preserve"> </w:t>
      </w:r>
      <w:r w:rsidRPr="00C0391E">
        <w:t xml:space="preserve"> </w:t>
      </w:r>
    </w:p>
    <w:p w14:paraId="05109147" w14:textId="6FD44570" w:rsidR="001940CE" w:rsidRPr="00C0391E" w:rsidRDefault="001940CE" w:rsidP="001940CE">
      <w:pPr>
        <w:spacing w:after="0" w:line="360" w:lineRule="auto"/>
        <w:ind w:firstLine="851"/>
        <w:jc w:val="both"/>
        <w:rPr>
          <w:rFonts w:ascii="Times New Roman" w:eastAsia="Calibri" w:hAnsi="Times New Roman" w:cs="Times New Roman"/>
          <w:sz w:val="28"/>
        </w:rPr>
      </w:pPr>
    </w:p>
    <w:p w14:paraId="3D78D672" w14:textId="56A0DFE2" w:rsidR="00F73B8D" w:rsidRDefault="00F73B8D" w:rsidP="00F73B8D">
      <w:pPr>
        <w:pStyle w:val="MTDisplayEquation"/>
      </w:pPr>
      <w:r>
        <w:tab/>
      </w:r>
      <w:r w:rsidRPr="00F73B8D">
        <w:rPr>
          <w:position w:val="-28"/>
        </w:rPr>
        <w:object w:dxaOrig="3700" w:dyaOrig="720" w14:anchorId="2CE3EFA8">
          <v:shape id="_x0000_i1035" type="#_x0000_t75" style="width:185.15pt;height:36.45pt" o:ole="">
            <v:imagedata r:id="rId29" o:title=""/>
          </v:shape>
          <o:OLEObject Type="Embed" ProgID="Equation.DSMT4" ShapeID="_x0000_i1035" DrawAspect="Content" ObjectID="_1779273284" r:id="rId30"/>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2</w:instrText>
        </w:r>
      </w:fldSimple>
      <w:r>
        <w:instrText>)</w:instrText>
      </w:r>
      <w:r>
        <w:fldChar w:fldCharType="end"/>
      </w:r>
    </w:p>
    <w:p w14:paraId="52027F52" w14:textId="229E17C9" w:rsidR="00F73B8D" w:rsidRPr="00F73B8D" w:rsidRDefault="00F73B8D" w:rsidP="00F73B8D">
      <w:pPr>
        <w:pStyle w:val="a0"/>
      </w:pPr>
      <w:r>
        <w:t xml:space="preserve">где </w:t>
      </w:r>
      <w:r>
        <w:rPr>
          <w:lang w:val="en-US"/>
        </w:rPr>
        <w:t>L</w:t>
      </w:r>
      <w:r w:rsidRPr="00F73B8D">
        <w:t xml:space="preserve"> </w:t>
      </w:r>
      <w:r>
        <w:t>– суммарная индуктивность цепи якоря электропривода, Гн</w:t>
      </w:r>
      <w:r w:rsidRPr="00F73B8D">
        <w:t>;</w:t>
      </w:r>
    </w:p>
    <w:p w14:paraId="695951A5" w14:textId="7174AAAB" w:rsidR="00F73B8D" w:rsidRPr="00FE410A" w:rsidRDefault="00F73B8D" w:rsidP="00F73B8D">
      <w:pPr>
        <w:pStyle w:val="a0"/>
      </w:pPr>
      <w:r>
        <w:rPr>
          <w:lang w:val="en-US"/>
        </w:rPr>
        <w:t>I</w:t>
      </w:r>
      <w:r w:rsidRPr="00F73B8D">
        <w:t xml:space="preserve"> – </w:t>
      </w:r>
      <w:r>
        <w:t>ток якоря двигателя</w:t>
      </w:r>
      <w:r w:rsidRPr="00F73B8D">
        <w:t xml:space="preserve">, </w:t>
      </w:r>
      <w:r>
        <w:t>А;</w:t>
      </w:r>
    </w:p>
    <w:p w14:paraId="0071BF92" w14:textId="125E4982" w:rsidR="00F73B8D" w:rsidRDefault="00F73B8D" w:rsidP="00F73B8D">
      <w:pPr>
        <w:pStyle w:val="a0"/>
      </w:pPr>
      <w:r>
        <w:rPr>
          <w:lang w:val="en-US"/>
        </w:rPr>
        <w:t>R</w:t>
      </w:r>
      <w:r w:rsidRPr="00F73B8D">
        <w:t xml:space="preserve"> – </w:t>
      </w:r>
      <w:r>
        <w:t>суммарное активное сопротивление цепи якоря электропривода, Ом</w:t>
      </w:r>
      <w:r w:rsidRPr="00F73B8D">
        <w:t>;</w:t>
      </w:r>
    </w:p>
    <w:p w14:paraId="4636ADDC" w14:textId="00023AF4" w:rsidR="00F73B8D" w:rsidRPr="00F73B8D" w:rsidRDefault="00F73B8D" w:rsidP="00F73B8D">
      <w:pPr>
        <w:pStyle w:val="a0"/>
      </w:pPr>
      <w:r>
        <w:rPr>
          <w:lang w:val="en-US"/>
        </w:rPr>
        <w:t>U</w:t>
      </w:r>
      <w:r w:rsidRPr="00F73B8D">
        <w:t xml:space="preserve"> – </w:t>
      </w:r>
      <w:r>
        <w:t>напряжение, подаваемое на двигатель, В</w:t>
      </w:r>
      <w:r w:rsidRPr="00F73B8D">
        <w:t>;</w:t>
      </w:r>
    </w:p>
    <w:p w14:paraId="0B380AC7" w14:textId="532702BA" w:rsidR="00F73B8D" w:rsidRPr="00F73B8D" w:rsidRDefault="00F73B8D" w:rsidP="00F73B8D">
      <w:pPr>
        <w:pStyle w:val="a0"/>
      </w:pPr>
      <w:r w:rsidRPr="00DF11B2">
        <w:rPr>
          <w:position w:val="-12"/>
        </w:rPr>
        <w:object w:dxaOrig="360" w:dyaOrig="380" w14:anchorId="41145DAE">
          <v:shape id="_x0000_i1036" type="#_x0000_t75" style="width:18.7pt;height:19.65pt" o:ole="">
            <v:imagedata r:id="rId31" o:title=""/>
          </v:shape>
          <o:OLEObject Type="Embed" ProgID="Equation.DSMT4" ShapeID="_x0000_i1036" DrawAspect="Content" ObjectID="_1779273285" r:id="rId32"/>
        </w:object>
      </w:r>
      <w:r>
        <w:t xml:space="preserve"> – конструктивная постоянная двигателя</w:t>
      </w:r>
      <w:r w:rsidRPr="00F73B8D">
        <w:t>;</w:t>
      </w:r>
    </w:p>
    <w:p w14:paraId="4E7CA3EE" w14:textId="445124B1" w:rsidR="00F73B8D" w:rsidRPr="00F73B8D" w:rsidRDefault="00F73B8D" w:rsidP="00F73B8D">
      <w:pPr>
        <w:pStyle w:val="a0"/>
      </w:pPr>
      <w:r w:rsidRPr="00DF11B2">
        <w:rPr>
          <w:position w:val="-12"/>
        </w:rPr>
        <w:object w:dxaOrig="540" w:dyaOrig="360" w14:anchorId="753E4E18">
          <v:shape id="_x0000_i1037" type="#_x0000_t75" style="width:27.1pt;height:18.7pt" o:ole="">
            <v:imagedata r:id="rId33" o:title=""/>
          </v:shape>
          <o:OLEObject Type="Embed" ProgID="Equation.DSMT4" ShapeID="_x0000_i1037" DrawAspect="Content" ObjectID="_1779273286" r:id="rId34"/>
        </w:object>
      </w:r>
      <w:r w:rsidRPr="00F73B8D">
        <w:t xml:space="preserve"> – </w:t>
      </w:r>
      <w:r>
        <w:t>скорость вращения вала двигателя, рад</w:t>
      </w:r>
      <w:r w:rsidRPr="00F73B8D">
        <w:t>/</w:t>
      </w:r>
      <w:r>
        <w:rPr>
          <w:lang w:val="en-US"/>
        </w:rPr>
        <w:t>c</w:t>
      </w:r>
      <w:r w:rsidR="00FE410A">
        <w:t>.</w:t>
      </w:r>
    </w:p>
    <w:p w14:paraId="4BBA2B24" w14:textId="432D2E44" w:rsidR="001940CE" w:rsidRPr="003140AB" w:rsidRDefault="001940CE" w:rsidP="000D36CA">
      <w:pPr>
        <w:pStyle w:val="a0"/>
        <w:rPr>
          <w:highlight w:val="yellow"/>
        </w:rPr>
      </w:pPr>
      <w:r w:rsidRPr="00C0391E">
        <w:t>Поско</w:t>
      </w:r>
      <w:r w:rsidR="0081724C">
        <w:t xml:space="preserve">льку вал двигателя заблокирован, то </w:t>
      </w:r>
      <w:r w:rsidRPr="00C0391E">
        <w:t>влияние конструктивного параметра</w:t>
      </w:r>
      <w:r>
        <w:t xml:space="preserve"> в виде ЭДС вращения двигателя</w:t>
      </w:r>
      <w:r w:rsidR="0081724C">
        <w:t xml:space="preserve"> исключено</w:t>
      </w:r>
      <w:r w:rsidRPr="00C0391E">
        <w:t xml:space="preserve">. </w:t>
      </w:r>
    </w:p>
    <w:p w14:paraId="0580DD3B" w14:textId="77F3E610" w:rsidR="0081724C" w:rsidRDefault="003140AB" w:rsidP="000D36CA">
      <w:pPr>
        <w:pStyle w:val="a0"/>
      </w:pPr>
      <w:r>
        <w:t>П</w:t>
      </w:r>
      <w:r w:rsidR="001940CE" w:rsidRPr="00C0391E">
        <w:t>о истечении нескольких миллисекунд после подачи</w:t>
      </w:r>
      <w:r w:rsidR="001940CE">
        <w:t xml:space="preserve"> питания ступенчатой формы</w:t>
      </w:r>
      <w:r w:rsidR="001940CE" w:rsidRPr="00C0391E">
        <w:t xml:space="preserve"> питания индуктивность двигателя уже не будет иметь большое значение на протекающий в обмотке ток, а в самом начале ток будет экспоненциально нарастать, причём скорость возрастания (время переходного процесса) напрямую зависит от индуктивности</w:t>
      </w:r>
      <w:r w:rsidR="00D71D5E" w:rsidRPr="00D71D5E">
        <w:t xml:space="preserve"> [7]</w:t>
      </w:r>
      <w:r w:rsidR="001940CE" w:rsidRPr="00C0391E">
        <w:t xml:space="preserve">. </w:t>
      </w:r>
      <w:r w:rsidR="0081724C">
        <w:t xml:space="preserve">Затем была получена переходная характеристика тока, при подаче ступенчатого напряжения используя </w:t>
      </w:r>
      <w:r w:rsidR="00DF52D1">
        <w:t>измерительный щуп осциллографа,</w:t>
      </w:r>
      <w:r w:rsidR="0081724C">
        <w:t xml:space="preserve"> подключенный к токовым клещам </w:t>
      </w:r>
      <w:r w:rsidR="0081724C">
        <w:rPr>
          <w:lang w:val="en-US"/>
        </w:rPr>
        <w:t>Aktakom</w:t>
      </w:r>
      <w:r w:rsidR="0081724C" w:rsidRPr="001C4555">
        <w:t xml:space="preserve"> </w:t>
      </w:r>
      <w:r w:rsidR="0081724C">
        <w:rPr>
          <w:lang w:val="en-US"/>
        </w:rPr>
        <w:t>ATK</w:t>
      </w:r>
      <w:r w:rsidR="0081724C" w:rsidRPr="001C4555">
        <w:t>-2120</w:t>
      </w:r>
      <w:r w:rsidR="0081724C">
        <w:t>, которыми замерялся уровень тока в обмотке ДПТ.</w:t>
      </w:r>
    </w:p>
    <w:p w14:paraId="22AA29A4" w14:textId="77777777" w:rsidR="001940CE" w:rsidRPr="00C0391E" w:rsidRDefault="001940CE" w:rsidP="00F73B8D">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42264FC0" wp14:editId="1ADE2FE3">
            <wp:extent cx="3048000" cy="18288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51266" cy="1830760"/>
                    </a:xfrm>
                    <a:prstGeom prst="rect">
                      <a:avLst/>
                    </a:prstGeom>
                    <a:noFill/>
                    <a:ln>
                      <a:noFill/>
                    </a:ln>
                  </pic:spPr>
                </pic:pic>
              </a:graphicData>
            </a:graphic>
          </wp:inline>
        </w:drawing>
      </w:r>
    </w:p>
    <w:p w14:paraId="750C2C47" w14:textId="6B746C24" w:rsidR="001940CE" w:rsidRPr="00C0391E" w:rsidRDefault="001940CE" w:rsidP="001940CE">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F73B8D">
        <w:rPr>
          <w:rFonts w:ascii="Times New Roman" w:eastAsia="Calibri" w:hAnsi="Times New Roman" w:cs="Times New Roman"/>
          <w:sz w:val="28"/>
        </w:rPr>
        <w:t>1 –</w:t>
      </w:r>
      <w:r w:rsidRPr="00C0391E">
        <w:rPr>
          <w:rFonts w:ascii="Times New Roman" w:eastAsia="Calibri" w:hAnsi="Times New Roman" w:cs="Times New Roman"/>
          <w:sz w:val="28"/>
        </w:rPr>
        <w:t xml:space="preserve"> Переходный процесс по току</w:t>
      </w:r>
      <w:r>
        <w:rPr>
          <w:rFonts w:ascii="Times New Roman" w:eastAsia="Calibri" w:hAnsi="Times New Roman" w:cs="Times New Roman"/>
          <w:sz w:val="28"/>
        </w:rPr>
        <w:t xml:space="preserve"> при ступенчатом сигнале напряжения</w:t>
      </w:r>
    </w:p>
    <w:p w14:paraId="6F0B865E" w14:textId="39ABF9E9" w:rsidR="001940CE" w:rsidRPr="00C0391E" w:rsidRDefault="001940CE" w:rsidP="000D36CA">
      <w:pPr>
        <w:pStyle w:val="a0"/>
      </w:pPr>
      <w:r w:rsidRPr="00C0391E">
        <w:lastRenderedPageBreak/>
        <w:t xml:space="preserve">Зная напряжение, что было на двигателе в момент снятия характеристики </w:t>
      </w:r>
      <w:r w:rsidRPr="00C0391E">
        <w:rPr>
          <w:position w:val="-14"/>
        </w:rPr>
        <w:object w:dxaOrig="1480" w:dyaOrig="420" w14:anchorId="5F1FCA13">
          <v:shape id="_x0000_i1038" type="#_x0000_t75" style="width:75.75pt;height:20.55pt" o:ole="">
            <v:imagedata r:id="rId36" o:title=""/>
          </v:shape>
          <o:OLEObject Type="Embed" ProgID="Equation.DSMT4" ShapeID="_x0000_i1038" DrawAspect="Content" ObjectID="_1779273287" r:id="rId37"/>
        </w:object>
      </w:r>
      <w:r w:rsidRPr="00C0391E">
        <w:t xml:space="preserve">, </w:t>
      </w:r>
      <w:r w:rsidR="00FE410A">
        <w:t>становится возможно</w:t>
      </w:r>
      <w:r w:rsidRPr="00C0391E">
        <w:t xml:space="preserve"> подобрать такую кривую, которая максимально точно бы повторяла полученный</w:t>
      </w:r>
      <w:r w:rsidR="00FE410A">
        <w:t xml:space="preserve"> переходный процесс. Для этого был задан</w:t>
      </w:r>
      <w:r w:rsidRPr="00C0391E">
        <w:t xml:space="preserve"> закон изменения кривой, и с помощью метода </w:t>
      </w:r>
      <w:r w:rsidRPr="00C0391E">
        <w:rPr>
          <w:lang w:val="en-US"/>
        </w:rPr>
        <w:t>curve</w:t>
      </w:r>
      <w:r w:rsidRPr="00C0391E">
        <w:t>_</w:t>
      </w:r>
      <w:r w:rsidRPr="00C0391E">
        <w:rPr>
          <w:lang w:val="en-US"/>
        </w:rPr>
        <w:t>fit</w:t>
      </w:r>
      <w:r w:rsidRPr="00C0391E">
        <w:t xml:space="preserve"> библиотеки </w:t>
      </w:r>
      <w:r w:rsidRPr="00C0391E">
        <w:rPr>
          <w:lang w:val="en-US"/>
        </w:rPr>
        <w:t>scipy</w:t>
      </w:r>
      <w:r w:rsidRPr="00C0391E">
        <w:t>_</w:t>
      </w:r>
      <w:r w:rsidRPr="00C0391E">
        <w:rPr>
          <w:lang w:val="en-US"/>
        </w:rPr>
        <w:t>optimize</w:t>
      </w:r>
      <w:r w:rsidRPr="00C0391E">
        <w:t xml:space="preserve"> в языке </w:t>
      </w:r>
      <w:r w:rsidRPr="00C0391E">
        <w:rPr>
          <w:lang w:val="en-US"/>
        </w:rPr>
        <w:t>Python</w:t>
      </w:r>
      <w:r w:rsidRPr="00C0391E">
        <w:t xml:space="preserve"> </w:t>
      </w:r>
      <w:r w:rsidR="00FE410A">
        <w:t>выполнен подбор</w:t>
      </w:r>
      <w:r w:rsidR="001C4555" w:rsidRPr="001C4555">
        <w:t xml:space="preserve"> [8]</w:t>
      </w:r>
      <w:r w:rsidRPr="00C0391E">
        <w:t>:</w:t>
      </w:r>
    </w:p>
    <w:p w14:paraId="282EB79D" w14:textId="5808BA9F" w:rsidR="001940CE" w:rsidRPr="00C0391E" w:rsidRDefault="001940CE" w:rsidP="00FE410A">
      <w:pPr>
        <w:spacing w:after="0" w:line="360" w:lineRule="auto"/>
        <w:jc w:val="both"/>
        <w:rPr>
          <w:rFonts w:ascii="Times New Roman" w:eastAsia="Calibri" w:hAnsi="Times New Roman" w:cs="Times New Roman"/>
          <w:sz w:val="28"/>
          <w:lang w:val="en-US"/>
        </w:rPr>
      </w:pPr>
      <w:r w:rsidRPr="00C0391E">
        <w:rPr>
          <w:rFonts w:ascii="Times New Roman" w:eastAsia="Calibri" w:hAnsi="Times New Roman" w:cs="Times New Roman"/>
          <w:sz w:val="28"/>
        </w:rPr>
        <w:t>Листинг</w:t>
      </w:r>
      <w:r w:rsidRPr="00C0391E">
        <w:rPr>
          <w:rFonts w:ascii="Times New Roman" w:eastAsia="Calibri" w:hAnsi="Times New Roman" w:cs="Times New Roman"/>
          <w:sz w:val="28"/>
          <w:lang w:val="en-US"/>
        </w:rPr>
        <w:t xml:space="preserve"> </w:t>
      </w:r>
      <w:r w:rsidR="00FE410A">
        <w:rPr>
          <w:rFonts w:ascii="Times New Roman" w:eastAsia="Calibri" w:hAnsi="Times New Roman" w:cs="Times New Roman"/>
          <w:sz w:val="28"/>
          <w:lang w:val="en-US"/>
        </w:rPr>
        <w:t xml:space="preserve">1 </w:t>
      </w:r>
      <w:r w:rsidR="00FE410A" w:rsidRPr="00FE410A">
        <w:rPr>
          <w:rFonts w:ascii="Times New Roman" w:eastAsia="Calibri" w:hAnsi="Times New Roman" w:cs="Times New Roman"/>
          <w:sz w:val="28"/>
          <w:lang w:val="en-US"/>
        </w:rPr>
        <w:t>–</w:t>
      </w:r>
      <w:r w:rsidRPr="00C0391E">
        <w:rPr>
          <w:rFonts w:ascii="Times New Roman" w:eastAsia="Calibri" w:hAnsi="Times New Roman" w:cs="Times New Roman"/>
          <w:sz w:val="28"/>
          <w:lang w:val="en-US"/>
        </w:rPr>
        <w:t xml:space="preserve"> </w:t>
      </w:r>
      <w:r w:rsidRPr="00C0391E">
        <w:rPr>
          <w:rFonts w:ascii="Times New Roman" w:eastAsia="Calibri" w:hAnsi="Times New Roman" w:cs="Times New Roman"/>
          <w:sz w:val="28"/>
        </w:rPr>
        <w:t>Подбор</w:t>
      </w:r>
      <w:r w:rsidRPr="00C0391E">
        <w:rPr>
          <w:rFonts w:ascii="Times New Roman" w:eastAsia="Calibri" w:hAnsi="Times New Roman" w:cs="Times New Roman"/>
          <w:sz w:val="28"/>
          <w:lang w:val="en-US"/>
        </w:rPr>
        <w:t xml:space="preserve"> </w:t>
      </w:r>
      <w:r w:rsidRPr="00C0391E">
        <w:rPr>
          <w:rFonts w:ascii="Times New Roman" w:eastAsia="Calibri" w:hAnsi="Times New Roman" w:cs="Times New Roman"/>
          <w:sz w:val="28"/>
        </w:rPr>
        <w:t>кривой</w:t>
      </w:r>
    </w:p>
    <w:p w14:paraId="2346D86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1.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numpy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np</w:t>
      </w:r>
    </w:p>
    <w:p w14:paraId="6FE9B7F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2. </w:t>
      </w:r>
      <w:r w:rsidRPr="00C0391E">
        <w:rPr>
          <w:rFonts w:ascii="Consolas" w:eastAsia="Times New Roman" w:hAnsi="Consolas" w:cs="Courier New"/>
          <w:color w:val="000088"/>
          <w:sz w:val="18"/>
          <w:szCs w:val="18"/>
          <w:lang w:val="en-US" w:eastAsia="ru-RU"/>
        </w:rPr>
        <w:t>from</w:t>
      </w:r>
      <w:r w:rsidRPr="00C0391E">
        <w:rPr>
          <w:rFonts w:ascii="Consolas" w:eastAsia="Times New Roman" w:hAnsi="Consolas" w:cs="Courier New"/>
          <w:color w:val="000000"/>
          <w:sz w:val="18"/>
          <w:szCs w:val="18"/>
          <w:lang w:val="en-US" w:eastAsia="ru-RU"/>
        </w:rPr>
        <w:t xml:space="preserve"> scipy</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optimize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curve_fit</w:t>
      </w:r>
    </w:p>
    <w:p w14:paraId="744488C7"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3.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matplotlib</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pyplot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plt</w:t>
      </w:r>
    </w:p>
    <w:p w14:paraId="04401DBA"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4. </w:t>
      </w:r>
      <w:r w:rsidRPr="00C0391E">
        <w:rPr>
          <w:rFonts w:ascii="Consolas" w:eastAsia="Times New Roman" w:hAnsi="Consolas" w:cs="Courier New"/>
          <w:color w:val="000000"/>
          <w:sz w:val="18"/>
          <w:szCs w:val="18"/>
          <w:lang w:val="en-US" w:eastAsia="ru-RU"/>
        </w:rPr>
        <w:t> </w:t>
      </w:r>
    </w:p>
    <w:p w14:paraId="2AC11D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5. </w:t>
      </w:r>
      <w:r w:rsidRPr="00C0391E">
        <w:rPr>
          <w:rFonts w:ascii="Consolas" w:eastAsia="Times New Roman" w:hAnsi="Consolas" w:cs="Courier New"/>
          <w:color w:val="000000"/>
          <w:sz w:val="18"/>
          <w:szCs w:val="18"/>
          <w:lang w:val="en-US" w:eastAsia="ru-RU"/>
        </w:rPr>
        <w:t xml:space="preserve">U0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6666"/>
          <w:sz w:val="18"/>
          <w:szCs w:val="18"/>
          <w:lang w:val="en-US" w:eastAsia="ru-RU"/>
        </w:rPr>
        <w:t>1.2</w:t>
      </w:r>
    </w:p>
    <w:p w14:paraId="4D97477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6. </w:t>
      </w:r>
      <w:r w:rsidRPr="00C0391E">
        <w:rPr>
          <w:rFonts w:ascii="Consolas" w:eastAsia="Times New Roman" w:hAnsi="Consolas" w:cs="Courier New"/>
          <w:color w:val="000000"/>
          <w:sz w:val="18"/>
          <w:szCs w:val="18"/>
          <w:lang w:val="en-US" w:eastAsia="ru-RU"/>
        </w:rPr>
        <w:t> </w:t>
      </w:r>
    </w:p>
    <w:p w14:paraId="3F9CB41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7. </w:t>
      </w:r>
      <w:r w:rsidRPr="00C0391E">
        <w:rPr>
          <w:rFonts w:ascii="Consolas" w:eastAsia="Times New Roman" w:hAnsi="Consolas" w:cs="Courier New"/>
          <w:color w:val="000088"/>
          <w:sz w:val="18"/>
          <w:szCs w:val="18"/>
          <w:lang w:val="en-US" w:eastAsia="ru-RU"/>
        </w:rPr>
        <w:t>def</w:t>
      </w:r>
      <w:r w:rsidRPr="00C0391E">
        <w:rPr>
          <w:rFonts w:ascii="Consolas" w:eastAsia="Times New Roman" w:hAnsi="Consolas" w:cs="Courier New"/>
          <w:color w:val="000000"/>
          <w:sz w:val="18"/>
          <w:szCs w:val="18"/>
          <w:lang w:val="en-US" w:eastAsia="ru-RU"/>
        </w:rPr>
        <w:t xml:space="preserve"> unit_step_current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x</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9B66BE3"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8. </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return</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R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exp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for</w:t>
      </w:r>
      <w:r w:rsidRPr="00C0391E">
        <w:rPr>
          <w:rFonts w:ascii="Consolas" w:eastAsia="Times New Roman" w:hAnsi="Consolas" w:cs="Courier New"/>
          <w:color w:val="000000"/>
          <w:sz w:val="18"/>
          <w:szCs w:val="18"/>
          <w:lang w:val="en-US" w:eastAsia="ru-RU"/>
        </w:rPr>
        <w:t xml:space="preserve"> t </w:t>
      </w:r>
      <w:r w:rsidRPr="00C0391E">
        <w:rPr>
          <w:rFonts w:ascii="Consolas" w:eastAsia="Times New Roman" w:hAnsi="Consolas" w:cs="Courier New"/>
          <w:color w:val="000088"/>
          <w:sz w:val="18"/>
          <w:szCs w:val="18"/>
          <w:lang w:val="en-US" w:eastAsia="ru-RU"/>
        </w:rPr>
        <w:t>in</w:t>
      </w:r>
      <w:r w:rsidRPr="00C0391E">
        <w:rPr>
          <w:rFonts w:ascii="Consolas" w:eastAsia="Times New Roman" w:hAnsi="Consolas" w:cs="Courier New"/>
          <w:color w:val="000000"/>
          <w:sz w:val="18"/>
          <w:szCs w:val="18"/>
          <w:lang w:val="en-US" w:eastAsia="ru-RU"/>
        </w:rPr>
        <w:t xml:space="preserve"> x</w:t>
      </w:r>
      <w:r w:rsidRPr="00C0391E">
        <w:rPr>
          <w:rFonts w:ascii="Consolas" w:eastAsia="Times New Roman" w:hAnsi="Consolas" w:cs="Courier New"/>
          <w:color w:val="666600"/>
          <w:sz w:val="18"/>
          <w:szCs w:val="18"/>
          <w:lang w:val="en-US" w:eastAsia="ru-RU"/>
        </w:rPr>
        <w:t>]</w:t>
      </w:r>
    </w:p>
    <w:p w14:paraId="6655DBD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9. </w:t>
      </w:r>
      <w:r w:rsidRPr="00C0391E">
        <w:rPr>
          <w:rFonts w:ascii="Consolas" w:eastAsia="Times New Roman" w:hAnsi="Consolas" w:cs="Courier New"/>
          <w:color w:val="000000"/>
          <w:sz w:val="18"/>
          <w:szCs w:val="18"/>
          <w:lang w:val="en-US" w:eastAsia="ru-RU"/>
        </w:rPr>
        <w:t> </w:t>
      </w:r>
    </w:p>
    <w:p w14:paraId="06E0F65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10. </w:t>
      </w:r>
      <w:r w:rsidRPr="00C0391E">
        <w:rPr>
          <w:rFonts w:ascii="Consolas" w:eastAsia="Times New Roman" w:hAnsi="Consolas" w:cs="Courier New"/>
          <w:color w:val="000000"/>
          <w:sz w:val="18"/>
          <w:szCs w:val="18"/>
          <w:lang w:val="en-US" w:eastAsia="ru-RU"/>
        </w:rPr>
        <w:t xml:space="preserve">data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genfromtxt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'Oscil_3A.csv'</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delimiter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names</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p>
    <w:p w14:paraId="7F5668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11. </w:t>
      </w:r>
      <w:r w:rsidRPr="00C0391E">
        <w:rPr>
          <w:rFonts w:ascii="Consolas" w:eastAsia="Times New Roman" w:hAnsi="Consolas" w:cs="Courier New"/>
          <w:color w:val="000000"/>
          <w:sz w:val="18"/>
          <w:szCs w:val="18"/>
          <w:lang w:val="en-US" w:eastAsia="ru-RU"/>
        </w:rPr>
        <w:t> </w:t>
      </w:r>
    </w:p>
    <w:p w14:paraId="30EF1AB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12.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curve_fit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unit_step_current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0</w:t>
      </w:r>
      <w:r w:rsidRPr="00C0391E">
        <w:rPr>
          <w:rFonts w:ascii="Consolas" w:eastAsia="Times New Roman" w:hAnsi="Consolas" w:cs="Courier New"/>
          <w:color w:val="666600"/>
          <w:sz w:val="18"/>
          <w:szCs w:val="18"/>
          <w:lang w:val="en-US" w:eastAsia="ru-RU"/>
        </w:rPr>
        <w:t>]</w:t>
      </w:r>
    </w:p>
    <w:p w14:paraId="5FE1CC34"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13. </w:t>
      </w:r>
      <w:r w:rsidRPr="00C0391E">
        <w:rPr>
          <w:rFonts w:ascii="Consolas" w:eastAsia="Times New Roman" w:hAnsi="Consolas" w:cs="Courier New"/>
          <w:color w:val="000088"/>
          <w:sz w:val="18"/>
          <w:szCs w:val="18"/>
          <w:lang w:val="en-US" w:eastAsia="ru-RU"/>
        </w:rPr>
        <w:t>print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463D74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14. </w:t>
      </w:r>
      <w:r w:rsidRPr="00C0391E">
        <w:rPr>
          <w:rFonts w:ascii="Consolas" w:eastAsia="Times New Roman" w:hAnsi="Consolas" w:cs="Courier New"/>
          <w:color w:val="000000"/>
          <w:sz w:val="18"/>
          <w:szCs w:val="18"/>
          <w:lang w:val="en-US" w:eastAsia="ru-RU"/>
        </w:rPr>
        <w:t> </w:t>
      </w:r>
    </w:p>
    <w:p w14:paraId="3546D0A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15. </w:t>
      </w:r>
      <w:r w:rsidRPr="00C0391E">
        <w:rPr>
          <w:rFonts w:ascii="Consolas" w:eastAsia="Times New Roman" w:hAnsi="Consolas" w:cs="Courier New"/>
          <w:color w:val="000000"/>
          <w:sz w:val="18"/>
          <w:szCs w:val="18"/>
          <w:lang w:val="en-US" w:eastAsia="ru-RU"/>
        </w:rPr>
        <w:t xml:space="preserve">fig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plt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figure</w:t>
      </w:r>
      <w:r w:rsidRPr="00C0391E">
        <w:rPr>
          <w:rFonts w:ascii="Consolas" w:eastAsia="Times New Roman" w:hAnsi="Consolas" w:cs="Courier New"/>
          <w:color w:val="666600"/>
          <w:sz w:val="18"/>
          <w:szCs w:val="18"/>
          <w:lang w:val="en-US" w:eastAsia="ru-RU"/>
        </w:rPr>
        <w:t>()</w:t>
      </w:r>
    </w:p>
    <w:p w14:paraId="78C06FD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16. </w:t>
      </w:r>
      <w:r w:rsidRPr="00C0391E">
        <w:rPr>
          <w:rFonts w:ascii="Consolas" w:eastAsia="Times New Roman" w:hAnsi="Consolas" w:cs="Courier New"/>
          <w:color w:val="000000"/>
          <w:sz w:val="18"/>
          <w:szCs w:val="18"/>
          <w:lang w:val="en-US" w:eastAsia="ru-RU"/>
        </w:rPr>
        <w:t xml:space="preserve">ax1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fig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add_subplot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p>
    <w:p w14:paraId="09904429" w14:textId="77777777" w:rsidR="001940CE" w:rsidRPr="00072AB0"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072AB0">
        <w:rPr>
          <w:rFonts w:ascii="Consolas" w:eastAsia="Times New Roman" w:hAnsi="Consolas" w:cs="Courier New"/>
          <w:sz w:val="18"/>
          <w:szCs w:val="18"/>
          <w:lang w:val="en-US" w:eastAsia="ru-RU"/>
        </w:rPr>
        <w:t xml:space="preserve">17. </w:t>
      </w:r>
      <w:r w:rsidRPr="00C0391E">
        <w:rPr>
          <w:rFonts w:ascii="Consolas" w:eastAsia="Times New Roman" w:hAnsi="Consolas" w:cs="Courier New"/>
          <w:color w:val="000000"/>
          <w:sz w:val="18"/>
          <w:szCs w:val="18"/>
          <w:lang w:val="en-US" w:eastAsia="ru-RU"/>
        </w:rPr>
        <w:t> </w:t>
      </w:r>
    </w:p>
    <w:p w14:paraId="7E938878" w14:textId="77777777" w:rsidR="001940CE" w:rsidRPr="003676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36761E">
        <w:rPr>
          <w:rFonts w:ascii="Consolas" w:eastAsia="Times New Roman" w:hAnsi="Consolas" w:cs="Courier New"/>
          <w:sz w:val="18"/>
          <w:szCs w:val="18"/>
          <w:lang w:val="en-US" w:eastAsia="ru-RU"/>
        </w:rPr>
        <w:t xml:space="preserve">18. </w:t>
      </w:r>
      <w:r w:rsidRPr="00C0391E">
        <w:rPr>
          <w:rFonts w:ascii="Consolas" w:eastAsia="Times New Roman" w:hAnsi="Consolas" w:cs="Courier New"/>
          <w:color w:val="000000"/>
          <w:sz w:val="18"/>
          <w:szCs w:val="18"/>
          <w:lang w:val="en-US" w:eastAsia="ru-RU"/>
        </w:rPr>
        <w:t>ax</w:t>
      </w:r>
      <w:r w:rsidRPr="0036761E">
        <w:rPr>
          <w:rFonts w:ascii="Consolas" w:eastAsia="Times New Roman" w:hAnsi="Consolas" w:cs="Courier New"/>
          <w:color w:val="000000"/>
          <w:sz w:val="18"/>
          <w:szCs w:val="18"/>
          <w:lang w:val="en-US" w:eastAsia="ru-RU"/>
        </w:rPr>
        <w:t>1</w:t>
      </w:r>
      <w:r w:rsidRPr="003676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w:t>
      </w:r>
      <w:r w:rsidRPr="0036761E">
        <w:rPr>
          <w:rFonts w:ascii="Consolas" w:eastAsia="Times New Roman" w:hAnsi="Consolas" w:cs="Courier New"/>
          <w:color w:val="000000"/>
          <w:sz w:val="18"/>
          <w:szCs w:val="18"/>
          <w:lang w:val="en-US" w:eastAsia="ru-RU"/>
        </w:rPr>
        <w:t>_</w:t>
      </w:r>
      <w:r w:rsidRPr="00C0391E">
        <w:rPr>
          <w:rFonts w:ascii="Consolas" w:eastAsia="Times New Roman" w:hAnsi="Consolas" w:cs="Courier New"/>
          <w:color w:val="000000"/>
          <w:sz w:val="18"/>
          <w:szCs w:val="18"/>
          <w:lang w:val="en-US" w:eastAsia="ru-RU"/>
        </w:rPr>
        <w:t>title</w:t>
      </w:r>
      <w:r w:rsidRPr="0036761E">
        <w:rPr>
          <w:rFonts w:ascii="Consolas" w:eastAsia="Times New Roman" w:hAnsi="Consolas" w:cs="Courier New"/>
          <w:color w:val="666600"/>
          <w:sz w:val="18"/>
          <w:szCs w:val="18"/>
          <w:lang w:val="en-US" w:eastAsia="ru-RU"/>
        </w:rPr>
        <w:t>(</w:t>
      </w:r>
      <w:r w:rsidRPr="003676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Подбор</w:t>
      </w:r>
      <w:r w:rsidRPr="003676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сопротивления</w:t>
      </w:r>
      <w:r w:rsidRPr="003676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индуктивности</w:t>
      </w:r>
      <w:r w:rsidRPr="0036761E">
        <w:rPr>
          <w:rFonts w:ascii="Consolas" w:eastAsia="Times New Roman" w:hAnsi="Consolas" w:cs="Courier New"/>
          <w:color w:val="008800"/>
          <w:sz w:val="18"/>
          <w:szCs w:val="18"/>
          <w:lang w:val="en-US" w:eastAsia="ru-RU"/>
        </w:rPr>
        <w:t>"</w:t>
      </w:r>
      <w:r w:rsidRPr="0036761E">
        <w:rPr>
          <w:rFonts w:ascii="Consolas" w:eastAsia="Times New Roman" w:hAnsi="Consolas" w:cs="Courier New"/>
          <w:color w:val="666600"/>
          <w:sz w:val="18"/>
          <w:szCs w:val="18"/>
          <w:lang w:val="en-US" w:eastAsia="ru-RU"/>
        </w:rPr>
        <w:t>)</w:t>
      </w:r>
    </w:p>
    <w:p w14:paraId="7CE770E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19.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set_xlabel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Время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5E3644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20.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set_ylabel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А</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F8BA6B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21. </w:t>
      </w:r>
      <w:r w:rsidRPr="00C0391E">
        <w:rPr>
          <w:rFonts w:ascii="Consolas" w:eastAsia="Times New Roman" w:hAnsi="Consolas" w:cs="Courier New"/>
          <w:color w:val="000000"/>
          <w:sz w:val="18"/>
          <w:szCs w:val="18"/>
          <w:lang w:val="en-US" w:eastAsia="ru-RU"/>
        </w:rPr>
        <w:t> </w:t>
      </w:r>
    </w:p>
    <w:p w14:paraId="7B8815B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22. </w:t>
      </w:r>
      <w:r w:rsidRPr="00C0391E">
        <w:rPr>
          <w:rFonts w:ascii="Consolas" w:eastAsia="Times New Roman" w:hAnsi="Consolas" w:cs="Courier New"/>
          <w:color w:val="880000"/>
          <w:sz w:val="18"/>
          <w:szCs w:val="18"/>
          <w:lang w:val="en-US" w:eastAsia="ru-RU"/>
        </w:rPr>
        <w:t>#ax1.plot(data['t'], U0, color='b', label='input tension')</w:t>
      </w:r>
    </w:p>
    <w:p w14:paraId="2EB6201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23. </w:t>
      </w:r>
      <w:r w:rsidRPr="00C0391E">
        <w:rPr>
          <w:rFonts w:ascii="Consolas" w:eastAsia="Times New Roman" w:hAnsi="Consolas" w:cs="Courier New"/>
          <w:color w:val="880000"/>
          <w:sz w:val="18"/>
          <w:szCs w:val="18"/>
          <w:lang w:val="en-US" w:eastAsia="ru-RU"/>
        </w:rPr>
        <w:t>#ax1.plot(U0, color='b', label='input tension')</w:t>
      </w:r>
    </w:p>
    <w:p w14:paraId="1BFAE48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24.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измеренный</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31D1F41"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25. </w:t>
      </w:r>
      <w:r w:rsidRPr="00C0391E">
        <w:rPr>
          <w:rFonts w:ascii="Consolas" w:eastAsia="Times New Roman" w:hAnsi="Consolas" w:cs="Courier New"/>
          <w:color w:val="000000"/>
          <w:sz w:val="18"/>
          <w:szCs w:val="18"/>
          <w:lang w:val="en-US" w:eastAsia="ru-RU"/>
        </w:rPr>
        <w:t>model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unit_step_current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0F44B3C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26.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model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подобранная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кривая</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9B228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27. </w:t>
      </w:r>
      <w:r w:rsidRPr="00C0391E">
        <w:rPr>
          <w:rFonts w:ascii="Consolas" w:eastAsia="Times New Roman" w:hAnsi="Consolas" w:cs="Courier New"/>
          <w:color w:val="000000"/>
          <w:sz w:val="18"/>
          <w:szCs w:val="18"/>
          <w:lang w:eastAsia="ru-RU"/>
        </w:rPr>
        <w:t>ax1</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legend</w:t>
      </w:r>
      <w:r w:rsidRPr="00C0391E">
        <w:rPr>
          <w:rFonts w:ascii="Consolas" w:eastAsia="Times New Roman" w:hAnsi="Consolas" w:cs="Courier New"/>
          <w:color w:val="666600"/>
          <w:sz w:val="18"/>
          <w:szCs w:val="18"/>
          <w:lang w:eastAsia="ru-RU"/>
        </w:rPr>
        <w:t>()</w:t>
      </w:r>
    </w:p>
    <w:p w14:paraId="22CA5D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28. </w:t>
      </w:r>
      <w:r w:rsidRPr="00C0391E">
        <w:rPr>
          <w:rFonts w:ascii="Consolas" w:eastAsia="Times New Roman" w:hAnsi="Consolas" w:cs="Courier New"/>
          <w:color w:val="000000"/>
          <w:sz w:val="18"/>
          <w:szCs w:val="18"/>
          <w:lang w:eastAsia="ru-RU"/>
        </w:rPr>
        <w:t> </w:t>
      </w:r>
    </w:p>
    <w:p w14:paraId="486CEF89"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29. </w:t>
      </w:r>
      <w:r w:rsidRPr="00C0391E">
        <w:rPr>
          <w:rFonts w:ascii="Consolas" w:eastAsia="Times New Roman" w:hAnsi="Consolas" w:cs="Courier New"/>
          <w:color w:val="000000"/>
          <w:sz w:val="18"/>
          <w:szCs w:val="18"/>
          <w:lang w:eastAsia="ru-RU"/>
        </w:rPr>
        <w:t>plt</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show</w:t>
      </w:r>
      <w:r w:rsidRPr="00C0391E">
        <w:rPr>
          <w:rFonts w:ascii="Consolas" w:eastAsia="Times New Roman" w:hAnsi="Consolas" w:cs="Courier New"/>
          <w:color w:val="666600"/>
          <w:sz w:val="18"/>
          <w:szCs w:val="18"/>
          <w:lang w:eastAsia="ru-RU"/>
        </w:rPr>
        <w:t>()</w:t>
      </w:r>
    </w:p>
    <w:p w14:paraId="162E357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p>
    <w:p w14:paraId="05C4B4ED" w14:textId="77777777" w:rsidR="001940CE" w:rsidRPr="00C0391E" w:rsidRDefault="001940CE" w:rsidP="001940CE">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lastRenderedPageBreak/>
        <w:drawing>
          <wp:inline distT="0" distB="0" distL="0" distR="0" wp14:anchorId="4F2C6912" wp14:editId="75C7C109">
            <wp:extent cx="5555461" cy="4663844"/>
            <wp:effectExtent l="0" t="0" r="762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5461" cy="4663844"/>
                    </a:xfrm>
                    <a:prstGeom prst="rect">
                      <a:avLst/>
                    </a:prstGeom>
                  </pic:spPr>
                </pic:pic>
              </a:graphicData>
            </a:graphic>
          </wp:inline>
        </w:drawing>
      </w:r>
    </w:p>
    <w:p w14:paraId="665D9427" w14:textId="4FD8D013" w:rsidR="001940CE" w:rsidRPr="00C0391E" w:rsidRDefault="003C6ECB"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w:t>
      </w:r>
      <w:r w:rsidR="001940CE" w:rsidRPr="00C0391E">
        <w:rPr>
          <w:rFonts w:ascii="Times New Roman" w:eastAsia="Calibri" w:hAnsi="Times New Roman" w:cs="Times New Roman"/>
          <w:sz w:val="28"/>
        </w:rPr>
        <w:t xml:space="preserve">— Результат выполнения листинга </w:t>
      </w:r>
      <w:r w:rsidR="00FE410A">
        <w:rPr>
          <w:rFonts w:ascii="Times New Roman" w:eastAsia="Calibri" w:hAnsi="Times New Roman" w:cs="Times New Roman"/>
          <w:sz w:val="28"/>
        </w:rPr>
        <w:t>1</w:t>
      </w:r>
    </w:p>
    <w:p w14:paraId="76846033" w14:textId="6B4F0C57" w:rsidR="0081724C" w:rsidRDefault="001940CE" w:rsidP="000D36CA">
      <w:pPr>
        <w:pStyle w:val="a0"/>
      </w:pPr>
      <w:r>
        <w:t xml:space="preserve">По итогам </w:t>
      </w:r>
      <w:r w:rsidR="001C4555">
        <w:t>выполн</w:t>
      </w:r>
      <w:r w:rsidR="00FE410A">
        <w:t>ения листинга 1</w:t>
      </w:r>
      <w:r>
        <w:t xml:space="preserve"> </w:t>
      </w:r>
      <w:r w:rsidR="0081724C">
        <w:t>было рассчитано значение значения сопротивления обмотки и индуктивности якорной цепи</w:t>
      </w:r>
      <w:r w:rsidRPr="00C0391E">
        <w:t xml:space="preserve"> </w:t>
      </w:r>
      <w:r w:rsidRPr="00010C75">
        <w:rPr>
          <w:position w:val="-16"/>
        </w:rPr>
        <w:object w:dxaOrig="1740" w:dyaOrig="420" w14:anchorId="61982AEB">
          <v:shape id="_x0000_i1039" type="#_x0000_t75" style="width:86.95pt;height:22.45pt" o:ole="">
            <v:imagedata r:id="rId39" o:title=""/>
          </v:shape>
          <o:OLEObject Type="Embed" ProgID="Equation.DSMT4" ShapeID="_x0000_i1039" DrawAspect="Content" ObjectID="_1779273288" r:id="rId40"/>
        </w:object>
      </w:r>
      <w:r w:rsidRPr="00C0391E">
        <w:t xml:space="preserve">, </w:t>
      </w:r>
      <w:r w:rsidRPr="00010C75">
        <w:rPr>
          <w:position w:val="-16"/>
        </w:rPr>
        <w:object w:dxaOrig="1860" w:dyaOrig="420" w14:anchorId="25B3686B">
          <v:shape id="_x0000_i1040" type="#_x0000_t75" style="width:92.55pt;height:22.45pt" o:ole="">
            <v:imagedata r:id="rId41" o:title=""/>
          </v:shape>
          <o:OLEObject Type="Embed" ProgID="Equation.DSMT4" ShapeID="_x0000_i1040" DrawAspect="Content" ObjectID="_1779273289" r:id="rId42"/>
        </w:object>
      </w:r>
      <w:r w:rsidRPr="00C0391E">
        <w:t xml:space="preserve">. Сопротивление от найденного в </w:t>
      </w:r>
      <w:r w:rsidR="00FE410A">
        <w:t>п.2.1</w:t>
      </w:r>
      <w:r>
        <w:t xml:space="preserve"> отличается не более чем на </w:t>
      </w:r>
      <w:r w:rsidRPr="00C0391E">
        <w:t xml:space="preserve">8,6%, </w:t>
      </w:r>
      <w:r w:rsidR="0081724C">
        <w:t>что подтверждает корректность проведенных вычислений.</w:t>
      </w:r>
    </w:p>
    <w:p w14:paraId="1DA1471E" w14:textId="286B8E37" w:rsidR="001940CE" w:rsidRPr="00724F4E" w:rsidRDefault="000C2FC7" w:rsidP="000C2FC7">
      <w:pPr>
        <w:pStyle w:val="2"/>
        <w:rPr>
          <w:rFonts w:eastAsia="Calibri"/>
        </w:rPr>
      </w:pPr>
      <w:bookmarkStart w:id="11" w:name="_Toc168648217"/>
      <w:r>
        <w:rPr>
          <w:rFonts w:eastAsia="Calibri"/>
        </w:rPr>
        <w:t xml:space="preserve">2.3 </w:t>
      </w:r>
      <w:r w:rsidR="001940CE" w:rsidRPr="00724F4E">
        <w:rPr>
          <w:rFonts w:eastAsia="Calibri"/>
        </w:rPr>
        <w:t xml:space="preserve">Определение конструктивного параметра электродвигателя </w:t>
      </w:r>
      <w:bookmarkEnd w:id="11"/>
      <w:r w:rsidR="001940CE" w:rsidRPr="00724F4E">
        <w:rPr>
          <w:position w:val="-12"/>
        </w:rPr>
        <w:object w:dxaOrig="380" w:dyaOrig="380" w14:anchorId="6EB98BB0">
          <v:shape id="_x0000_i1041" type="#_x0000_t75" style="width:19.65pt;height:19.65pt" o:ole="">
            <v:imagedata r:id="rId12" o:title=""/>
          </v:shape>
          <o:OLEObject Type="Embed" ProgID="Equation.DSMT4" ShapeID="_x0000_i1041" DrawAspect="Content" ObjectID="_1779273290" r:id="rId43"/>
        </w:object>
      </w:r>
    </w:p>
    <w:p w14:paraId="71A3105B" w14:textId="40FD6822" w:rsidR="001940CE" w:rsidRPr="00C0391E" w:rsidRDefault="00724F4E" w:rsidP="000D36CA">
      <w:pPr>
        <w:pStyle w:val="a0"/>
      </w:pPr>
      <w:r w:rsidRPr="00724F4E">
        <w:t>Поскольку конструктивный парам</w:t>
      </w:r>
      <w:r>
        <w:t>етр электродвигателя характеризует</w:t>
      </w:r>
      <w:r w:rsidRPr="00724F4E">
        <w:t xml:space="preserve"> </w:t>
      </w:r>
      <w:r>
        <w:t>вза</w:t>
      </w:r>
      <w:r w:rsidRPr="00724F4E">
        <w:t xml:space="preserve">имосвязь между уровнем тока в обмотках ЭД и моментом вращения, то для </w:t>
      </w:r>
      <w:r w:rsidR="005D5E72">
        <w:t xml:space="preserve">его </w:t>
      </w:r>
      <w:r w:rsidRPr="00724F4E">
        <w:t>определения необходимо и достаточно знать величину момента электропривода при определенном уровне тока</w:t>
      </w:r>
      <w:r w:rsidR="001940CE" w:rsidRPr="00724F4E">
        <w:t xml:space="preserve">. </w:t>
      </w:r>
      <w:r>
        <w:t>Чтобы выяснить это, был жестко закреплен рычаг</w:t>
      </w:r>
      <w:r w:rsidR="001940CE" w:rsidRPr="00724F4E">
        <w:t xml:space="preserve"> к валу</w:t>
      </w:r>
      <w:r>
        <w:t xml:space="preserve">, затем при определенном уровне тока, известном с лабораторного источника питания, были произведены замеры </w:t>
      </w:r>
      <w:r>
        <w:lastRenderedPageBreak/>
        <w:t>линейных</w:t>
      </w:r>
      <w:r w:rsidR="001940CE" w:rsidRPr="00724F4E">
        <w:t xml:space="preserve"> </w:t>
      </w:r>
      <w:r>
        <w:t>усилий</w:t>
      </w:r>
      <w:r w:rsidR="003C6ECB" w:rsidRPr="00724F4E">
        <w:t>,</w:t>
      </w:r>
      <w:r>
        <w:t xml:space="preserve"> развиваемые электроприводом</w:t>
      </w:r>
      <w:r w:rsidR="001940CE" w:rsidRPr="00724F4E">
        <w:t xml:space="preserve"> с учётом рычага приложения к валу двигателя:</w:t>
      </w:r>
    </w:p>
    <w:p w14:paraId="17B75A50"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0B456CE2" wp14:editId="016EE243">
            <wp:extent cx="3457575" cy="2690495"/>
            <wp:effectExtent l="0" t="0" r="9525" b="0"/>
            <wp:docPr id="24" name="Рисунок 24"/>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44"/>
                    <a:stretch>
                      <a:fillRect/>
                    </a:stretch>
                  </pic:blipFill>
                  <pic:spPr>
                    <a:xfrm>
                      <a:off x="0" y="0"/>
                      <a:ext cx="3457575" cy="2690495"/>
                    </a:xfrm>
                    <a:prstGeom prst="rect">
                      <a:avLst/>
                    </a:prstGeom>
                  </pic:spPr>
                </pic:pic>
              </a:graphicData>
            </a:graphic>
          </wp:inline>
        </w:drawing>
      </w:r>
    </w:p>
    <w:p w14:paraId="70106E39" w14:textId="0DE33C9D"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sz w:val="28"/>
        </w:rPr>
        <w:t xml:space="preserve">Рисунок </w:t>
      </w:r>
      <w:r w:rsidR="00FE410A">
        <w:rPr>
          <w:rFonts w:ascii="Times New Roman" w:eastAsia="Calibri" w:hAnsi="Times New Roman" w:cs="Times New Roman"/>
          <w:sz w:val="28"/>
        </w:rPr>
        <w:t>3 –</w:t>
      </w:r>
      <w:r w:rsidRPr="00C0391E">
        <w:rPr>
          <w:rFonts w:ascii="Times New Roman" w:eastAsia="Calibri" w:hAnsi="Times New Roman" w:cs="Times New Roman"/>
          <w:sz w:val="28"/>
        </w:rPr>
        <w:t xml:space="preserve"> Определение </w:t>
      </w:r>
      <w:r>
        <w:rPr>
          <w:rFonts w:ascii="Times New Roman" w:eastAsia="Calibri" w:hAnsi="Times New Roman" w:cs="Times New Roman"/>
          <w:sz w:val="28"/>
        </w:rPr>
        <w:t>конструктивного коэффициента</w:t>
      </w:r>
    </w:p>
    <w:p w14:paraId="31B23022" w14:textId="618E2B46" w:rsidR="00FE410A" w:rsidRPr="00FE410A" w:rsidRDefault="001940CE" w:rsidP="00FE410A">
      <w:pPr>
        <w:pStyle w:val="a0"/>
      </w:pPr>
      <w:r>
        <w:t>Линейное усилие измерялось</w:t>
      </w:r>
      <w:r w:rsidRPr="00C0391E">
        <w:t xml:space="preserve"> </w:t>
      </w:r>
      <w:r>
        <w:t>динамометром</w:t>
      </w:r>
      <w:r w:rsidRPr="00C0391E">
        <w:t>,</w:t>
      </w:r>
      <w:r>
        <w:t xml:space="preserve"> с пересчётом значений в </w:t>
      </w:r>
      <w:r w:rsidR="005D5E72">
        <w:t>Ньютон</w:t>
      </w:r>
      <w:r>
        <w:t xml:space="preserve"> с учётом</w:t>
      </w:r>
      <w:r w:rsidRPr="00010C75">
        <w:t xml:space="preserve"> </w:t>
      </w:r>
      <w:r w:rsidRPr="00C0391E">
        <w:rPr>
          <w:position w:val="-12"/>
        </w:rPr>
        <w:object w:dxaOrig="1480" w:dyaOrig="420" w14:anchorId="5F30CF54">
          <v:shape id="_x0000_i1042" type="#_x0000_t75" style="width:75.75pt;height:20.55pt" o:ole="">
            <v:imagedata r:id="rId45" o:title=""/>
          </v:shape>
          <o:OLEObject Type="Embed" ProgID="Equation.DSMT4" ShapeID="_x0000_i1042" DrawAspect="Content" ObjectID="_1779273291" r:id="rId46"/>
        </w:object>
      </w:r>
      <w:r w:rsidR="00FE410A">
        <w:t xml:space="preserve">. </w:t>
      </w:r>
      <w:r w:rsidR="00724F4E">
        <w:t>Расчёт конструктивного</w:t>
      </w:r>
      <w:r>
        <w:t xml:space="preserve"> параметр</w:t>
      </w:r>
      <w:r w:rsidR="00724F4E">
        <w:t>а</w:t>
      </w:r>
      <w:r>
        <w:t xml:space="preserve"> электродвигателя</w:t>
      </w:r>
      <w:r w:rsidR="00724F4E">
        <w:t xml:space="preserve"> был выполнен </w:t>
      </w:r>
      <w:r w:rsidRPr="00C0391E">
        <w:t>исходя из линеаризованного уравнения ДПТ</w:t>
      </w:r>
      <w:r w:rsidR="00FE410A">
        <w:t xml:space="preserve"> (3)</w:t>
      </w:r>
      <w:r w:rsidRPr="00C0391E">
        <w:t>:</w:t>
      </w:r>
    </w:p>
    <w:p w14:paraId="78B25373" w14:textId="697FEC9C" w:rsidR="00FE410A" w:rsidRDefault="00FE410A" w:rsidP="00FE410A">
      <w:pPr>
        <w:pStyle w:val="MTDisplayEquation"/>
      </w:pPr>
      <w:r>
        <w:tab/>
      </w:r>
      <w:r w:rsidRPr="00FE410A">
        <w:rPr>
          <w:position w:val="-12"/>
        </w:rPr>
        <w:object w:dxaOrig="1320" w:dyaOrig="380" w14:anchorId="49513355">
          <v:shape id="_x0000_i1043" type="#_x0000_t75" style="width:66.4pt;height:19.65pt" o:ole="">
            <v:imagedata r:id="rId47" o:title=""/>
          </v:shape>
          <o:OLEObject Type="Embed" ProgID="Equation.DSMT4" ShapeID="_x0000_i1043" DrawAspect="Content" ObjectID="_1779273292" r:id="rId48"/>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3</w:instrText>
        </w:r>
      </w:fldSimple>
      <w:r>
        <w:instrText>)</w:instrText>
      </w:r>
      <w:r>
        <w:fldChar w:fldCharType="end"/>
      </w:r>
    </w:p>
    <w:p w14:paraId="5B1D3D9E" w14:textId="090E0787" w:rsidR="00FE410A" w:rsidRPr="00FE410A" w:rsidRDefault="00FE410A" w:rsidP="00FE410A">
      <w:pPr>
        <w:pStyle w:val="a0"/>
      </w:pPr>
      <w:r>
        <w:t xml:space="preserve">где М – электромагнитный момент двигателя, </w:t>
      </w:r>
      <w:r w:rsidRPr="00DF11B2">
        <w:rPr>
          <w:position w:val="-6"/>
        </w:rPr>
        <w:object w:dxaOrig="680" w:dyaOrig="300" w14:anchorId="0E77E0E1">
          <v:shape id="_x0000_i1044" type="#_x0000_t75" style="width:34.6pt;height:14.95pt" o:ole="">
            <v:imagedata r:id="rId49" o:title=""/>
          </v:shape>
          <o:OLEObject Type="Embed" ProgID="Equation.DSMT4" ShapeID="_x0000_i1044" DrawAspect="Content" ObjectID="_1779273293" r:id="rId50"/>
        </w:object>
      </w:r>
      <w:r w:rsidRPr="00FE410A">
        <w:t>;</w:t>
      </w:r>
    </w:p>
    <w:p w14:paraId="5AC3151E" w14:textId="5C63B96F" w:rsidR="00FE410A" w:rsidRPr="007F2FBA" w:rsidRDefault="00FE410A" w:rsidP="00FE410A">
      <w:pPr>
        <w:pStyle w:val="a0"/>
      </w:pPr>
      <w:r w:rsidRPr="00DF11B2">
        <w:rPr>
          <w:position w:val="-12"/>
        </w:rPr>
        <w:object w:dxaOrig="380" w:dyaOrig="380" w14:anchorId="203C2501">
          <v:shape id="_x0000_i1045" type="#_x0000_t75" style="width:19.65pt;height:19.65pt" o:ole="">
            <v:imagedata r:id="rId51" o:title=""/>
          </v:shape>
          <o:OLEObject Type="Embed" ProgID="Equation.DSMT4" ShapeID="_x0000_i1045" DrawAspect="Content" ObjectID="_1779273294" r:id="rId52"/>
        </w:object>
      </w:r>
      <w:r w:rsidRPr="007F2FBA">
        <w:t xml:space="preserve"> – </w:t>
      </w:r>
      <w:r>
        <w:t>конструктивная постоянная двигателя;</w:t>
      </w:r>
    </w:p>
    <w:p w14:paraId="06AFC0E3" w14:textId="1F87831B" w:rsidR="00FE410A" w:rsidRPr="00FE410A" w:rsidRDefault="00FE410A" w:rsidP="00FE410A">
      <w:pPr>
        <w:pStyle w:val="a0"/>
      </w:pPr>
      <w:r w:rsidRPr="00DF11B2">
        <w:rPr>
          <w:position w:val="-12"/>
        </w:rPr>
        <w:object w:dxaOrig="279" w:dyaOrig="380" w14:anchorId="4E72A3B6">
          <v:shape id="_x0000_i1046" type="#_x0000_t75" style="width:13.1pt;height:19.65pt" o:ole="">
            <v:imagedata r:id="rId53" o:title=""/>
          </v:shape>
          <o:OLEObject Type="Embed" ProgID="Equation.DSMT4" ShapeID="_x0000_i1046" DrawAspect="Content" ObjectID="_1779273295" r:id="rId54"/>
        </w:object>
      </w:r>
      <w:r w:rsidRPr="00FE410A">
        <w:t xml:space="preserve"> – </w:t>
      </w:r>
      <w:r>
        <w:t>ток якоря двигателя.</w:t>
      </w:r>
    </w:p>
    <w:p w14:paraId="07450788" w14:textId="4F6E66E7" w:rsidR="003C6ECB" w:rsidRDefault="00FE410A" w:rsidP="003140AB">
      <w:pPr>
        <w:pStyle w:val="a0"/>
      </w:pPr>
      <w:r>
        <w:t>Высчитанные значения были занесены в таблицу 3.</w:t>
      </w:r>
    </w:p>
    <w:p w14:paraId="1B7A6F78" w14:textId="76346F02" w:rsidR="00FE410A" w:rsidRDefault="00FE410A" w:rsidP="00FE410A">
      <w:pPr>
        <w:pStyle w:val="a0"/>
        <w:ind w:firstLine="0"/>
      </w:pPr>
      <w:r>
        <w:t>Таблица 3 – Рассчитанные значения момента и конструктивной постоянной</w:t>
      </w:r>
    </w:p>
    <w:tbl>
      <w:tblPr>
        <w:tblStyle w:val="110"/>
        <w:tblW w:w="9160" w:type="dxa"/>
        <w:tblLook w:val="04A0" w:firstRow="1" w:lastRow="0" w:firstColumn="1" w:lastColumn="0" w:noHBand="0" w:noVBand="1"/>
      </w:tblPr>
      <w:tblGrid>
        <w:gridCol w:w="762"/>
        <w:gridCol w:w="673"/>
        <w:gridCol w:w="1611"/>
        <w:gridCol w:w="1173"/>
        <w:gridCol w:w="1119"/>
        <w:gridCol w:w="1574"/>
        <w:gridCol w:w="2248"/>
      </w:tblGrid>
      <w:tr w:rsidR="00FE410A" w:rsidRPr="00C0391E" w14:paraId="6B826F90" w14:textId="77777777" w:rsidTr="00FC4281">
        <w:trPr>
          <w:trHeight w:val="924"/>
        </w:trPr>
        <w:tc>
          <w:tcPr>
            <w:tcW w:w="762" w:type="dxa"/>
            <w:hideMark/>
          </w:tcPr>
          <w:p w14:paraId="596E8E3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73" w:type="dxa"/>
            <w:hideMark/>
          </w:tcPr>
          <w:p w14:paraId="0153120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hideMark/>
          </w:tcPr>
          <w:p w14:paraId="6AE6560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hideMark/>
          </w:tcPr>
          <w:p w14:paraId="2180189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119" w:type="dxa"/>
            <w:hideMark/>
          </w:tcPr>
          <w:p w14:paraId="4A3B9B5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1574" w:type="dxa"/>
            <w:hideMark/>
          </w:tcPr>
          <w:p w14:paraId="6BC32D92"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c>
          <w:tcPr>
            <w:tcW w:w="2248" w:type="dxa"/>
            <w:hideMark/>
          </w:tcPr>
          <w:p w14:paraId="39B8397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Конструктивный параметр Cм</w:t>
            </w:r>
          </w:p>
        </w:tc>
      </w:tr>
      <w:tr w:rsidR="00FE410A" w:rsidRPr="00C0391E" w14:paraId="6E987DFE" w14:textId="77777777" w:rsidTr="007F2FBA">
        <w:trPr>
          <w:trHeight w:val="300"/>
        </w:trPr>
        <w:tc>
          <w:tcPr>
            <w:tcW w:w="762" w:type="dxa"/>
            <w:hideMark/>
          </w:tcPr>
          <w:p w14:paraId="05FECA8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1AAC16A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hideMark/>
          </w:tcPr>
          <w:p w14:paraId="56EEB3D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1E75A2B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21EFD9A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097E156B"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4508685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FE410A" w:rsidRPr="00C0391E" w14:paraId="10D06DEE" w14:textId="77777777" w:rsidTr="007F2FBA">
        <w:trPr>
          <w:trHeight w:val="300"/>
        </w:trPr>
        <w:tc>
          <w:tcPr>
            <w:tcW w:w="762" w:type="dxa"/>
            <w:hideMark/>
          </w:tcPr>
          <w:p w14:paraId="6B265AA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3971A42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hideMark/>
          </w:tcPr>
          <w:p w14:paraId="57B2FEA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08E1078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3BEA368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33AE89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25FA5D0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FE410A" w:rsidRPr="00C0391E" w14:paraId="168378F0" w14:textId="77777777" w:rsidTr="007F2FBA">
        <w:trPr>
          <w:trHeight w:val="300"/>
        </w:trPr>
        <w:tc>
          <w:tcPr>
            <w:tcW w:w="762" w:type="dxa"/>
            <w:hideMark/>
          </w:tcPr>
          <w:p w14:paraId="2715EB6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0EF47AC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hideMark/>
          </w:tcPr>
          <w:p w14:paraId="5416EC2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hideMark/>
          </w:tcPr>
          <w:p w14:paraId="0E6E4F1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119" w:type="dxa"/>
            <w:hideMark/>
          </w:tcPr>
          <w:p w14:paraId="38DBE9D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67A5919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c>
          <w:tcPr>
            <w:tcW w:w="2248" w:type="dxa"/>
            <w:hideMark/>
          </w:tcPr>
          <w:p w14:paraId="55CF8DE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0,0515088</w:t>
            </w:r>
          </w:p>
        </w:tc>
      </w:tr>
      <w:tr w:rsidR="00FE410A" w:rsidRPr="00C0391E" w14:paraId="45BAB66B" w14:textId="77777777" w:rsidTr="007F2FBA">
        <w:trPr>
          <w:trHeight w:val="300"/>
        </w:trPr>
        <w:tc>
          <w:tcPr>
            <w:tcW w:w="762" w:type="dxa"/>
            <w:hideMark/>
          </w:tcPr>
          <w:p w14:paraId="4CC3547F"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7C8D66A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hideMark/>
          </w:tcPr>
          <w:p w14:paraId="57A7D85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hideMark/>
          </w:tcPr>
          <w:p w14:paraId="5D22E94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119" w:type="dxa"/>
            <w:hideMark/>
          </w:tcPr>
          <w:p w14:paraId="1F5B3B2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09FA220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c>
          <w:tcPr>
            <w:tcW w:w="2248" w:type="dxa"/>
            <w:hideMark/>
          </w:tcPr>
          <w:p w14:paraId="5BF79FCF"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0,052462667</w:t>
            </w:r>
          </w:p>
        </w:tc>
      </w:tr>
      <w:tr w:rsidR="00FE410A" w:rsidRPr="00C0391E" w14:paraId="2F5145B9" w14:textId="77777777" w:rsidTr="007F2FBA">
        <w:trPr>
          <w:trHeight w:val="300"/>
        </w:trPr>
        <w:tc>
          <w:tcPr>
            <w:tcW w:w="762" w:type="dxa"/>
            <w:hideMark/>
          </w:tcPr>
          <w:p w14:paraId="26F5082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2145AAFD"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hideMark/>
          </w:tcPr>
          <w:p w14:paraId="08BD6CF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6609733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139666D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0BF3253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09E8495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FE410A" w:rsidRPr="00C0391E" w14:paraId="16A5C48C" w14:textId="77777777" w:rsidTr="007F2FBA">
        <w:trPr>
          <w:trHeight w:val="300"/>
        </w:trPr>
        <w:tc>
          <w:tcPr>
            <w:tcW w:w="762" w:type="dxa"/>
            <w:hideMark/>
          </w:tcPr>
          <w:p w14:paraId="5BECA4D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207DD09C"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hideMark/>
          </w:tcPr>
          <w:p w14:paraId="15B8C31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6C21421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52F0518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6875841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7F590F1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FE410A" w:rsidRPr="00C0391E" w14:paraId="7025DE9E" w14:textId="77777777" w:rsidTr="007F2FBA">
        <w:trPr>
          <w:trHeight w:val="300"/>
        </w:trPr>
        <w:tc>
          <w:tcPr>
            <w:tcW w:w="762" w:type="dxa"/>
            <w:hideMark/>
          </w:tcPr>
          <w:p w14:paraId="7071EFD2"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5E0A37A2"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hideMark/>
          </w:tcPr>
          <w:p w14:paraId="490534B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hideMark/>
          </w:tcPr>
          <w:p w14:paraId="67C43BC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119" w:type="dxa"/>
            <w:hideMark/>
          </w:tcPr>
          <w:p w14:paraId="6E361F53"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D5CB1C8"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c>
          <w:tcPr>
            <w:tcW w:w="2248" w:type="dxa"/>
            <w:hideMark/>
          </w:tcPr>
          <w:p w14:paraId="581D1E72"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0,0457856</w:t>
            </w:r>
          </w:p>
        </w:tc>
      </w:tr>
    </w:tbl>
    <w:p w14:paraId="0191BF8E" w14:textId="651D3858" w:rsidR="00FE410A" w:rsidRDefault="00FE410A" w:rsidP="00FE410A">
      <w:pPr>
        <w:pStyle w:val="a0"/>
        <w:ind w:firstLine="0"/>
      </w:pPr>
      <w:r>
        <w:lastRenderedPageBreak/>
        <w:t>Продолжение таблицы 3 – Рассчитанные значения момента и конструктивной постоянной</w:t>
      </w:r>
    </w:p>
    <w:tbl>
      <w:tblPr>
        <w:tblStyle w:val="110"/>
        <w:tblW w:w="9160" w:type="dxa"/>
        <w:tblLook w:val="04A0" w:firstRow="1" w:lastRow="0" w:firstColumn="1" w:lastColumn="0" w:noHBand="0" w:noVBand="1"/>
      </w:tblPr>
      <w:tblGrid>
        <w:gridCol w:w="762"/>
        <w:gridCol w:w="673"/>
        <w:gridCol w:w="1611"/>
        <w:gridCol w:w="1173"/>
        <w:gridCol w:w="1119"/>
        <w:gridCol w:w="1574"/>
        <w:gridCol w:w="2248"/>
      </w:tblGrid>
      <w:tr w:rsidR="00FE410A" w:rsidRPr="00C0391E" w14:paraId="723AB178" w14:textId="77777777" w:rsidTr="007F2FBA">
        <w:trPr>
          <w:trHeight w:val="300"/>
        </w:trPr>
        <w:tc>
          <w:tcPr>
            <w:tcW w:w="762" w:type="dxa"/>
          </w:tcPr>
          <w:p w14:paraId="1F7978B5" w14:textId="75FFD19B"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73" w:type="dxa"/>
          </w:tcPr>
          <w:p w14:paraId="12186B75" w14:textId="72192B41" w:rsidR="00FE410A"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tcPr>
          <w:p w14:paraId="4DDF27B8" w14:textId="4A9D57DF"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tcPr>
          <w:p w14:paraId="05038AE0" w14:textId="1140D836"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119" w:type="dxa"/>
          </w:tcPr>
          <w:p w14:paraId="73F35C5C" w14:textId="7FB34D0E"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1574" w:type="dxa"/>
          </w:tcPr>
          <w:p w14:paraId="5A2B1CF9" w14:textId="1CA01031"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c>
          <w:tcPr>
            <w:tcW w:w="2248" w:type="dxa"/>
          </w:tcPr>
          <w:p w14:paraId="43035758" w14:textId="4399F640"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Конструктивный параметр Cм</w:t>
            </w:r>
          </w:p>
        </w:tc>
      </w:tr>
      <w:tr w:rsidR="00FE410A" w:rsidRPr="00C0391E" w14:paraId="0BD374A5" w14:textId="77777777" w:rsidTr="007F2FBA">
        <w:trPr>
          <w:trHeight w:val="300"/>
        </w:trPr>
        <w:tc>
          <w:tcPr>
            <w:tcW w:w="762" w:type="dxa"/>
            <w:hideMark/>
          </w:tcPr>
          <w:p w14:paraId="05B64C7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3DA110E1"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hideMark/>
          </w:tcPr>
          <w:p w14:paraId="67116DC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hideMark/>
          </w:tcPr>
          <w:p w14:paraId="22ADC75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119" w:type="dxa"/>
            <w:hideMark/>
          </w:tcPr>
          <w:p w14:paraId="7FC5DA4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6452D48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c>
          <w:tcPr>
            <w:tcW w:w="2248" w:type="dxa"/>
            <w:hideMark/>
          </w:tcPr>
          <w:p w14:paraId="58B0A5BF"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FE410A" w:rsidRPr="00C0391E" w14:paraId="74DD202A" w14:textId="77777777" w:rsidTr="007F2FBA">
        <w:trPr>
          <w:trHeight w:val="300"/>
        </w:trPr>
        <w:tc>
          <w:tcPr>
            <w:tcW w:w="762" w:type="dxa"/>
            <w:hideMark/>
          </w:tcPr>
          <w:p w14:paraId="4A2E92C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73" w:type="dxa"/>
            <w:hideMark/>
          </w:tcPr>
          <w:p w14:paraId="77C14536"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hideMark/>
          </w:tcPr>
          <w:p w14:paraId="4C892AEB"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hideMark/>
          </w:tcPr>
          <w:p w14:paraId="45404E6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119" w:type="dxa"/>
            <w:hideMark/>
          </w:tcPr>
          <w:p w14:paraId="4F0D189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4474474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c>
          <w:tcPr>
            <w:tcW w:w="2248" w:type="dxa"/>
            <w:hideMark/>
          </w:tcPr>
          <w:p w14:paraId="3BDEFEA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0,053144</w:t>
            </w:r>
          </w:p>
        </w:tc>
      </w:tr>
    </w:tbl>
    <w:p w14:paraId="2F52D1A0" w14:textId="5E62DC3E" w:rsidR="001940CE" w:rsidRPr="00C0391E" w:rsidRDefault="000C2FC7" w:rsidP="00FE410A">
      <w:p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По итогам усреднения значений</w:t>
      </w:r>
      <w:r w:rsidR="001940CE">
        <w:rPr>
          <w:rFonts w:ascii="Times New Roman" w:eastAsia="Calibri" w:hAnsi="Times New Roman" w:cs="Times New Roman"/>
          <w:sz w:val="28"/>
        </w:rPr>
        <w:t xml:space="preserve"> </w:t>
      </w:r>
      <w:r w:rsidR="001940CE" w:rsidRPr="00C0391E">
        <w:rPr>
          <w:rFonts w:ascii="Times New Roman" w:eastAsia="Calibri" w:hAnsi="Times New Roman" w:cs="Times New Roman"/>
          <w:position w:val="-12"/>
          <w:sz w:val="28"/>
        </w:rPr>
        <w:object w:dxaOrig="380" w:dyaOrig="380" w14:anchorId="73C40D35">
          <v:shape id="_x0000_i1047" type="#_x0000_t75" style="width:16.85pt;height:16.85pt" o:ole="">
            <v:imagedata r:id="rId55" o:title=""/>
          </v:shape>
          <o:OLEObject Type="Embed" ProgID="Equation.DSMT4" ShapeID="_x0000_i1047" DrawAspect="Content" ObjectID="_1779273296" r:id="rId56"/>
        </w:object>
      </w:r>
      <w:r w:rsidR="00724F4E">
        <w:rPr>
          <w:rFonts w:ascii="Times New Roman" w:eastAsia="Calibri" w:hAnsi="Times New Roman" w:cs="Times New Roman"/>
          <w:sz w:val="28"/>
        </w:rPr>
        <w:t xml:space="preserve"> =</w:t>
      </w:r>
      <w:r w:rsidR="001940CE" w:rsidRPr="00C0391E">
        <w:rPr>
          <w:rFonts w:ascii="Times New Roman" w:eastAsia="Calibri" w:hAnsi="Times New Roman" w:cs="Times New Roman"/>
          <w:sz w:val="28"/>
        </w:rPr>
        <w:t xml:space="preserve"> 0,049570785.</w:t>
      </w:r>
    </w:p>
    <w:p w14:paraId="1740AC10" w14:textId="3FD20F6F" w:rsidR="001940CE" w:rsidRPr="00C0391E" w:rsidRDefault="00724F4E" w:rsidP="000D36CA">
      <w:pPr>
        <w:pStyle w:val="a0"/>
      </w:pPr>
      <w:r>
        <w:t>Затем была выполнена проверка полученного значения</w:t>
      </w:r>
      <w:r w:rsidR="001940CE" w:rsidRPr="00C0391E">
        <w:t xml:space="preserve"> конструктивного параметра. Для этого </w:t>
      </w:r>
      <w:r>
        <w:t>была снята блокировка</w:t>
      </w:r>
      <w:r w:rsidR="001940CE" w:rsidRPr="00C0391E">
        <w:t xml:space="preserve"> вала </w:t>
      </w:r>
      <w:r w:rsidR="001940CE">
        <w:t>ДПТ</w:t>
      </w:r>
      <w:r>
        <w:t xml:space="preserve"> и подана серия</w:t>
      </w:r>
      <w:r w:rsidR="001940CE">
        <w:t xml:space="preserve"> напряжений</w:t>
      </w:r>
      <w:r w:rsidR="001940CE" w:rsidRPr="00C0391E">
        <w:t xml:space="preserve">, </w:t>
      </w:r>
      <w:r w:rsidR="001940CE">
        <w:t xml:space="preserve">а </w:t>
      </w:r>
      <w:r w:rsidR="001940CE" w:rsidRPr="00C0391E">
        <w:t>тахометро</w:t>
      </w:r>
      <w:r w:rsidR="001940CE">
        <w:t xml:space="preserve">м </w:t>
      </w:r>
      <w:r>
        <w:rPr>
          <w:lang w:val="en-US"/>
        </w:rPr>
        <w:t>Sinometer</w:t>
      </w:r>
      <w:r w:rsidRPr="00724F4E">
        <w:t xml:space="preserve"> </w:t>
      </w:r>
      <w:r>
        <w:rPr>
          <w:lang w:val="en-US"/>
        </w:rPr>
        <w:t>DT</w:t>
      </w:r>
      <w:r w:rsidRPr="00724F4E">
        <w:t>6236</w:t>
      </w:r>
      <w:r>
        <w:rPr>
          <w:lang w:val="en-US"/>
        </w:rPr>
        <w:t>B</w:t>
      </w:r>
      <w:r>
        <w:t xml:space="preserve"> была</w:t>
      </w:r>
      <w:r w:rsidR="001940CE">
        <w:t xml:space="preserve"> сн</w:t>
      </w:r>
      <w:r>
        <w:t>ята</w:t>
      </w:r>
      <w:r w:rsidR="001940CE">
        <w:t xml:space="preserve"> скорость вращения вала в режиме холостого хода:</w:t>
      </w:r>
    </w:p>
    <w:p w14:paraId="2715997C" w14:textId="61537BEF" w:rsidR="001940CE" w:rsidRPr="00C0391E" w:rsidRDefault="001940CE" w:rsidP="007F2FBA">
      <w:pPr>
        <w:spacing w:after="0" w:line="360" w:lineRule="auto"/>
        <w:rPr>
          <w:rFonts w:ascii="Times New Roman" w:eastAsia="Calibri" w:hAnsi="Times New Roman" w:cs="Times New Roman"/>
          <w:sz w:val="28"/>
        </w:rPr>
      </w:pPr>
      <w:r>
        <w:rPr>
          <w:rFonts w:ascii="Times New Roman" w:eastAsia="Calibri" w:hAnsi="Times New Roman" w:cs="Times New Roman"/>
          <w:sz w:val="28"/>
        </w:rPr>
        <w:t xml:space="preserve">Таблица </w:t>
      </w:r>
      <w:r w:rsidR="007F2FBA">
        <w:rPr>
          <w:rFonts w:ascii="Times New Roman" w:eastAsia="Calibri" w:hAnsi="Times New Roman" w:cs="Times New Roman"/>
          <w:sz w:val="28"/>
        </w:rPr>
        <w:t>4</w:t>
      </w:r>
      <w:r w:rsidRPr="00C0391E">
        <w:rPr>
          <w:rFonts w:ascii="Times New Roman" w:eastAsia="Calibri" w:hAnsi="Times New Roman" w:cs="Times New Roman"/>
          <w:sz w:val="28"/>
        </w:rPr>
        <w:t xml:space="preserve"> — Рассчитанный иным способ</w:t>
      </w:r>
      <w:r w:rsidR="00724F4E">
        <w:rPr>
          <w:rFonts w:ascii="Times New Roman" w:eastAsia="Calibri" w:hAnsi="Times New Roman" w:cs="Times New Roman"/>
          <w:sz w:val="28"/>
        </w:rPr>
        <w:t xml:space="preserve">ом конструктивный </w:t>
      </w:r>
      <w:r w:rsidRPr="00C0391E">
        <w:rPr>
          <w:rFonts w:ascii="Times New Roman" w:eastAsia="Calibri" w:hAnsi="Times New Roman" w:cs="Times New Roman"/>
          <w:sz w:val="28"/>
        </w:rPr>
        <w:t>параметр</w:t>
      </w:r>
    </w:p>
    <w:tbl>
      <w:tblPr>
        <w:tblW w:w="9078" w:type="dxa"/>
        <w:tblInd w:w="118" w:type="dxa"/>
        <w:tblLook w:val="04A0" w:firstRow="1" w:lastRow="0" w:firstColumn="1" w:lastColumn="0" w:noHBand="0" w:noVBand="1"/>
      </w:tblPr>
      <w:tblGrid>
        <w:gridCol w:w="841"/>
        <w:gridCol w:w="706"/>
        <w:gridCol w:w="1528"/>
        <w:gridCol w:w="1546"/>
        <w:gridCol w:w="2096"/>
        <w:gridCol w:w="2361"/>
      </w:tblGrid>
      <w:tr w:rsidR="001940CE" w:rsidRPr="00C0391E" w14:paraId="16B9446D" w14:textId="77777777" w:rsidTr="007012CB">
        <w:trPr>
          <w:trHeight w:val="1815"/>
        </w:trPr>
        <w:tc>
          <w:tcPr>
            <w:tcW w:w="84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AE025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U, В</w:t>
            </w:r>
          </w:p>
        </w:tc>
        <w:tc>
          <w:tcPr>
            <w:tcW w:w="706" w:type="dxa"/>
            <w:tcBorders>
              <w:top w:val="single" w:sz="8" w:space="0" w:color="auto"/>
              <w:left w:val="nil"/>
              <w:bottom w:val="single" w:sz="8" w:space="0" w:color="auto"/>
              <w:right w:val="single" w:sz="8" w:space="0" w:color="auto"/>
            </w:tcBorders>
            <w:shd w:val="clear" w:color="auto" w:fill="auto"/>
            <w:vAlign w:val="center"/>
            <w:hideMark/>
          </w:tcPr>
          <w:p w14:paraId="689B8FD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I, А</w:t>
            </w:r>
          </w:p>
        </w:tc>
        <w:tc>
          <w:tcPr>
            <w:tcW w:w="1528" w:type="dxa"/>
            <w:tcBorders>
              <w:top w:val="single" w:sz="8" w:space="0" w:color="auto"/>
              <w:left w:val="nil"/>
              <w:bottom w:val="single" w:sz="8" w:space="0" w:color="auto"/>
              <w:right w:val="single" w:sz="8" w:space="0" w:color="auto"/>
            </w:tcBorders>
            <w:shd w:val="clear" w:color="auto" w:fill="auto"/>
            <w:vAlign w:val="center"/>
            <w:hideMark/>
          </w:tcPr>
          <w:p w14:paraId="32EA81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40" w:dyaOrig="300" w14:anchorId="433B9CAB">
                <v:shape id="_x0000_i1048" type="#_x0000_t75" style="width:11.2pt;height:14.95pt" o:ole="">
                  <v:imagedata r:id="rId57" o:title=""/>
                </v:shape>
                <o:OLEObject Type="Embed" ProgID="Equation.DSMT4" ShapeID="_x0000_i1048" DrawAspect="Content" ObjectID="_1779273297" r:id="rId58"/>
              </w:object>
            </w:r>
            <w:r w:rsidRPr="00C0391E">
              <w:rPr>
                <w:rFonts w:ascii="Times New Roman" w:eastAsia="Times New Roman" w:hAnsi="Times New Roman" w:cs="Times New Roman"/>
                <w:color w:val="000000"/>
                <w:sz w:val="28"/>
                <w:szCs w:val="28"/>
                <w:lang w:eastAsia="ru-RU"/>
              </w:rPr>
              <w:t xml:space="preserve"> (скорость), об/мин</w:t>
            </w:r>
          </w:p>
        </w:tc>
        <w:tc>
          <w:tcPr>
            <w:tcW w:w="1546" w:type="dxa"/>
            <w:tcBorders>
              <w:top w:val="single" w:sz="8" w:space="0" w:color="auto"/>
              <w:left w:val="nil"/>
              <w:bottom w:val="single" w:sz="8" w:space="0" w:color="auto"/>
              <w:right w:val="single" w:sz="8" w:space="0" w:color="auto"/>
            </w:tcBorders>
            <w:shd w:val="clear" w:color="auto" w:fill="auto"/>
            <w:vAlign w:val="center"/>
            <w:hideMark/>
          </w:tcPr>
          <w:p w14:paraId="697329C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60" w:dyaOrig="240" w14:anchorId="60F6340C">
                <v:shape id="_x0000_i1049" type="#_x0000_t75" style="width:11.2pt;height:11.2pt" o:ole="">
                  <v:imagedata r:id="rId59" o:title=""/>
                </v:shape>
                <o:OLEObject Type="Embed" ProgID="Equation.DSMT4" ShapeID="_x0000_i1049" DrawAspect="Content" ObjectID="_1779273298" r:id="rId60"/>
              </w:object>
            </w:r>
            <w:r w:rsidRPr="00C0391E">
              <w:rPr>
                <w:rFonts w:ascii="Times New Roman" w:eastAsia="Times New Roman" w:hAnsi="Times New Roman" w:cs="Times New Roman"/>
                <w:color w:val="000000"/>
                <w:sz w:val="28"/>
                <w:szCs w:val="28"/>
                <w:lang w:eastAsia="ru-RU"/>
              </w:rPr>
              <w:t>, рад/с</w:t>
            </w:r>
          </w:p>
        </w:tc>
        <w:tc>
          <w:tcPr>
            <w:tcW w:w="2096" w:type="dxa"/>
            <w:tcBorders>
              <w:top w:val="single" w:sz="8" w:space="0" w:color="auto"/>
              <w:left w:val="nil"/>
              <w:bottom w:val="single" w:sz="8" w:space="0" w:color="auto"/>
              <w:right w:val="single" w:sz="8" w:space="0" w:color="auto"/>
            </w:tcBorders>
            <w:shd w:val="clear" w:color="auto" w:fill="auto"/>
            <w:vAlign w:val="center"/>
            <w:hideMark/>
          </w:tcPr>
          <w:p w14:paraId="02169D9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12"/>
                <w:sz w:val="28"/>
              </w:rPr>
              <w:object w:dxaOrig="340" w:dyaOrig="380" w14:anchorId="603787B9">
                <v:shape id="_x0000_i1050" type="#_x0000_t75" style="width:18.7pt;height:16.85pt" o:ole="">
                  <v:imagedata r:id="rId61" o:title=""/>
                </v:shape>
                <o:OLEObject Type="Embed" ProgID="Equation.DSMT4" ShapeID="_x0000_i1050" DrawAspect="Content" ObjectID="_1779273299" r:id="rId62"/>
              </w:object>
            </w:r>
            <w:r w:rsidRPr="00C0391E">
              <w:rPr>
                <w:rFonts w:ascii="Times New Roman" w:eastAsia="Times New Roman" w:hAnsi="Times New Roman" w:cs="Times New Roman"/>
                <w:color w:val="000000"/>
                <w:sz w:val="28"/>
                <w:szCs w:val="28"/>
                <w:lang w:eastAsia="ru-RU"/>
              </w:rPr>
              <w:t xml:space="preserve"> (сопротивление обмотки якоря), Ом</w:t>
            </w:r>
          </w:p>
        </w:tc>
        <w:tc>
          <w:tcPr>
            <w:tcW w:w="2361" w:type="dxa"/>
            <w:tcBorders>
              <w:top w:val="single" w:sz="8" w:space="0" w:color="auto"/>
              <w:left w:val="nil"/>
              <w:bottom w:val="single" w:sz="8" w:space="0" w:color="auto"/>
              <w:right w:val="single" w:sz="8" w:space="0" w:color="auto"/>
            </w:tcBorders>
            <w:shd w:val="clear" w:color="auto" w:fill="auto"/>
            <w:vAlign w:val="center"/>
            <w:hideMark/>
          </w:tcPr>
          <w:p w14:paraId="38A7C1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См (конструктивный параметр), В*с/рад</w:t>
            </w:r>
          </w:p>
        </w:tc>
      </w:tr>
      <w:tr w:rsidR="001940CE" w:rsidRPr="00C0391E" w14:paraId="5BBAB86E"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62E2C6F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w:t>
            </w:r>
          </w:p>
        </w:tc>
        <w:tc>
          <w:tcPr>
            <w:tcW w:w="706" w:type="dxa"/>
            <w:tcBorders>
              <w:top w:val="nil"/>
              <w:left w:val="nil"/>
              <w:bottom w:val="single" w:sz="8" w:space="0" w:color="auto"/>
              <w:right w:val="single" w:sz="8" w:space="0" w:color="auto"/>
            </w:tcBorders>
            <w:shd w:val="clear" w:color="auto" w:fill="auto"/>
            <w:vAlign w:val="center"/>
            <w:hideMark/>
          </w:tcPr>
          <w:p w14:paraId="30F85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0,74</w:t>
            </w:r>
          </w:p>
        </w:tc>
        <w:tc>
          <w:tcPr>
            <w:tcW w:w="1528" w:type="dxa"/>
            <w:tcBorders>
              <w:top w:val="nil"/>
              <w:left w:val="nil"/>
              <w:bottom w:val="single" w:sz="8" w:space="0" w:color="auto"/>
              <w:right w:val="single" w:sz="8" w:space="0" w:color="auto"/>
            </w:tcBorders>
            <w:shd w:val="clear" w:color="auto" w:fill="auto"/>
            <w:vAlign w:val="center"/>
            <w:hideMark/>
          </w:tcPr>
          <w:p w14:paraId="414EAB2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400</w:t>
            </w:r>
          </w:p>
        </w:tc>
        <w:tc>
          <w:tcPr>
            <w:tcW w:w="1546" w:type="dxa"/>
            <w:tcBorders>
              <w:top w:val="nil"/>
              <w:left w:val="nil"/>
              <w:bottom w:val="single" w:sz="8" w:space="0" w:color="auto"/>
              <w:right w:val="single" w:sz="8" w:space="0" w:color="auto"/>
            </w:tcBorders>
            <w:shd w:val="clear" w:color="auto" w:fill="auto"/>
            <w:vAlign w:val="center"/>
            <w:hideMark/>
          </w:tcPr>
          <w:p w14:paraId="0207AF9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41,887902</w:t>
            </w:r>
          </w:p>
        </w:tc>
        <w:tc>
          <w:tcPr>
            <w:tcW w:w="2096" w:type="dxa"/>
            <w:tcBorders>
              <w:top w:val="nil"/>
              <w:left w:val="nil"/>
              <w:bottom w:val="single" w:sz="8" w:space="0" w:color="auto"/>
              <w:right w:val="single" w:sz="8" w:space="0" w:color="auto"/>
            </w:tcBorders>
            <w:shd w:val="clear" w:color="auto" w:fill="auto"/>
            <w:vAlign w:val="center"/>
            <w:hideMark/>
          </w:tcPr>
          <w:p w14:paraId="7BE6DEF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30541D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0,06530817</w:t>
            </w:r>
          </w:p>
        </w:tc>
      </w:tr>
      <w:tr w:rsidR="001940CE" w:rsidRPr="00C0391E" w14:paraId="657680A7"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54235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w:t>
            </w:r>
          </w:p>
        </w:tc>
        <w:tc>
          <w:tcPr>
            <w:tcW w:w="706" w:type="dxa"/>
            <w:tcBorders>
              <w:top w:val="nil"/>
              <w:left w:val="nil"/>
              <w:bottom w:val="single" w:sz="8" w:space="0" w:color="auto"/>
              <w:right w:val="single" w:sz="8" w:space="0" w:color="auto"/>
            </w:tcBorders>
            <w:shd w:val="clear" w:color="auto" w:fill="auto"/>
            <w:vAlign w:val="center"/>
            <w:hideMark/>
          </w:tcPr>
          <w:p w14:paraId="77FAB6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0,79</w:t>
            </w:r>
          </w:p>
        </w:tc>
        <w:tc>
          <w:tcPr>
            <w:tcW w:w="1528" w:type="dxa"/>
            <w:tcBorders>
              <w:top w:val="nil"/>
              <w:left w:val="nil"/>
              <w:bottom w:val="single" w:sz="8" w:space="0" w:color="auto"/>
              <w:right w:val="single" w:sz="8" w:space="0" w:color="auto"/>
            </w:tcBorders>
            <w:shd w:val="clear" w:color="auto" w:fill="auto"/>
            <w:vAlign w:val="center"/>
            <w:hideMark/>
          </w:tcPr>
          <w:p w14:paraId="683BFB3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564</w:t>
            </w:r>
          </w:p>
        </w:tc>
        <w:tc>
          <w:tcPr>
            <w:tcW w:w="1546" w:type="dxa"/>
            <w:tcBorders>
              <w:top w:val="nil"/>
              <w:left w:val="nil"/>
              <w:bottom w:val="single" w:sz="8" w:space="0" w:color="auto"/>
              <w:right w:val="single" w:sz="8" w:space="0" w:color="auto"/>
            </w:tcBorders>
            <w:shd w:val="clear" w:color="auto" w:fill="auto"/>
            <w:vAlign w:val="center"/>
            <w:hideMark/>
          </w:tcPr>
          <w:p w14:paraId="6021AC6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59,0619419</w:t>
            </w:r>
          </w:p>
        </w:tc>
        <w:tc>
          <w:tcPr>
            <w:tcW w:w="2096" w:type="dxa"/>
            <w:tcBorders>
              <w:top w:val="nil"/>
              <w:left w:val="nil"/>
              <w:bottom w:val="single" w:sz="8" w:space="0" w:color="auto"/>
              <w:right w:val="single" w:sz="8" w:space="0" w:color="auto"/>
            </w:tcBorders>
            <w:shd w:val="clear" w:color="auto" w:fill="auto"/>
            <w:vAlign w:val="center"/>
            <w:hideMark/>
          </w:tcPr>
          <w:p w14:paraId="06E088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EE5157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0,06294678</w:t>
            </w:r>
          </w:p>
        </w:tc>
      </w:tr>
      <w:tr w:rsidR="001940CE" w:rsidRPr="00C0391E" w14:paraId="2F2E214C"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E32668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w:t>
            </w:r>
          </w:p>
        </w:tc>
        <w:tc>
          <w:tcPr>
            <w:tcW w:w="706" w:type="dxa"/>
            <w:tcBorders>
              <w:top w:val="nil"/>
              <w:left w:val="nil"/>
              <w:bottom w:val="single" w:sz="8" w:space="0" w:color="auto"/>
              <w:right w:val="single" w:sz="8" w:space="0" w:color="auto"/>
            </w:tcBorders>
            <w:shd w:val="clear" w:color="auto" w:fill="auto"/>
            <w:vAlign w:val="center"/>
            <w:hideMark/>
          </w:tcPr>
          <w:p w14:paraId="3E9322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0,83</w:t>
            </w:r>
          </w:p>
        </w:tc>
        <w:tc>
          <w:tcPr>
            <w:tcW w:w="1528" w:type="dxa"/>
            <w:tcBorders>
              <w:top w:val="nil"/>
              <w:left w:val="nil"/>
              <w:bottom w:val="single" w:sz="8" w:space="0" w:color="auto"/>
              <w:right w:val="single" w:sz="8" w:space="0" w:color="auto"/>
            </w:tcBorders>
            <w:shd w:val="clear" w:color="auto" w:fill="auto"/>
            <w:vAlign w:val="center"/>
            <w:hideMark/>
          </w:tcPr>
          <w:p w14:paraId="2DA1643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745</w:t>
            </w:r>
          </w:p>
        </w:tc>
        <w:tc>
          <w:tcPr>
            <w:tcW w:w="1546" w:type="dxa"/>
            <w:tcBorders>
              <w:top w:val="nil"/>
              <w:left w:val="nil"/>
              <w:bottom w:val="single" w:sz="8" w:space="0" w:color="auto"/>
              <w:right w:val="single" w:sz="8" w:space="0" w:color="auto"/>
            </w:tcBorders>
            <w:shd w:val="clear" w:color="auto" w:fill="auto"/>
            <w:vAlign w:val="center"/>
            <w:hideMark/>
          </w:tcPr>
          <w:p w14:paraId="238DBE5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78,0162176</w:t>
            </w:r>
          </w:p>
        </w:tc>
        <w:tc>
          <w:tcPr>
            <w:tcW w:w="2096" w:type="dxa"/>
            <w:tcBorders>
              <w:top w:val="nil"/>
              <w:left w:val="nil"/>
              <w:bottom w:val="single" w:sz="8" w:space="0" w:color="auto"/>
              <w:right w:val="single" w:sz="8" w:space="0" w:color="auto"/>
            </w:tcBorders>
            <w:shd w:val="clear" w:color="auto" w:fill="auto"/>
            <w:vAlign w:val="center"/>
            <w:hideMark/>
          </w:tcPr>
          <w:p w14:paraId="0FCCB45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B2FADD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0,06028834</w:t>
            </w:r>
          </w:p>
        </w:tc>
      </w:tr>
      <w:tr w:rsidR="001940CE" w:rsidRPr="00C0391E" w14:paraId="47BFF8C0"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7C03FE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6</w:t>
            </w:r>
          </w:p>
        </w:tc>
        <w:tc>
          <w:tcPr>
            <w:tcW w:w="706" w:type="dxa"/>
            <w:tcBorders>
              <w:top w:val="nil"/>
              <w:left w:val="nil"/>
              <w:bottom w:val="single" w:sz="8" w:space="0" w:color="auto"/>
              <w:right w:val="single" w:sz="8" w:space="0" w:color="auto"/>
            </w:tcBorders>
            <w:shd w:val="clear" w:color="auto" w:fill="auto"/>
            <w:vAlign w:val="center"/>
            <w:hideMark/>
          </w:tcPr>
          <w:p w14:paraId="4560F6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0,88</w:t>
            </w:r>
          </w:p>
        </w:tc>
        <w:tc>
          <w:tcPr>
            <w:tcW w:w="1528" w:type="dxa"/>
            <w:tcBorders>
              <w:top w:val="nil"/>
              <w:left w:val="nil"/>
              <w:bottom w:val="single" w:sz="8" w:space="0" w:color="auto"/>
              <w:right w:val="single" w:sz="8" w:space="0" w:color="auto"/>
            </w:tcBorders>
            <w:shd w:val="clear" w:color="auto" w:fill="auto"/>
            <w:vAlign w:val="center"/>
            <w:hideMark/>
          </w:tcPr>
          <w:p w14:paraId="33CA8A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910</w:t>
            </w:r>
          </w:p>
        </w:tc>
        <w:tc>
          <w:tcPr>
            <w:tcW w:w="1546" w:type="dxa"/>
            <w:tcBorders>
              <w:top w:val="nil"/>
              <w:left w:val="nil"/>
              <w:bottom w:val="single" w:sz="8" w:space="0" w:color="auto"/>
              <w:right w:val="single" w:sz="8" w:space="0" w:color="auto"/>
            </w:tcBorders>
            <w:shd w:val="clear" w:color="auto" w:fill="auto"/>
            <w:vAlign w:val="center"/>
            <w:hideMark/>
          </w:tcPr>
          <w:p w14:paraId="7C2416A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95,2949772</w:t>
            </w:r>
          </w:p>
        </w:tc>
        <w:tc>
          <w:tcPr>
            <w:tcW w:w="2096" w:type="dxa"/>
            <w:tcBorders>
              <w:top w:val="nil"/>
              <w:left w:val="nil"/>
              <w:bottom w:val="single" w:sz="8" w:space="0" w:color="auto"/>
              <w:right w:val="single" w:sz="8" w:space="0" w:color="auto"/>
            </w:tcBorders>
            <w:shd w:val="clear" w:color="auto" w:fill="auto"/>
            <w:vAlign w:val="center"/>
            <w:hideMark/>
          </w:tcPr>
          <w:p w14:paraId="0F85B5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79199A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0,05966322</w:t>
            </w:r>
          </w:p>
        </w:tc>
      </w:tr>
      <w:tr w:rsidR="001940CE" w:rsidRPr="00C0391E" w14:paraId="0309421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AB6C5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w:t>
            </w:r>
          </w:p>
        </w:tc>
        <w:tc>
          <w:tcPr>
            <w:tcW w:w="706" w:type="dxa"/>
            <w:tcBorders>
              <w:top w:val="nil"/>
              <w:left w:val="nil"/>
              <w:bottom w:val="single" w:sz="8" w:space="0" w:color="auto"/>
              <w:right w:val="single" w:sz="8" w:space="0" w:color="auto"/>
            </w:tcBorders>
            <w:shd w:val="clear" w:color="auto" w:fill="auto"/>
            <w:vAlign w:val="center"/>
            <w:hideMark/>
          </w:tcPr>
          <w:p w14:paraId="40B915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0,94</w:t>
            </w:r>
          </w:p>
        </w:tc>
        <w:tc>
          <w:tcPr>
            <w:tcW w:w="1528" w:type="dxa"/>
            <w:tcBorders>
              <w:top w:val="nil"/>
              <w:left w:val="nil"/>
              <w:bottom w:val="single" w:sz="8" w:space="0" w:color="auto"/>
              <w:right w:val="single" w:sz="8" w:space="0" w:color="auto"/>
            </w:tcBorders>
            <w:shd w:val="clear" w:color="auto" w:fill="auto"/>
            <w:vAlign w:val="center"/>
            <w:hideMark/>
          </w:tcPr>
          <w:p w14:paraId="178D758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1085</w:t>
            </w:r>
          </w:p>
        </w:tc>
        <w:tc>
          <w:tcPr>
            <w:tcW w:w="1546" w:type="dxa"/>
            <w:tcBorders>
              <w:top w:val="nil"/>
              <w:left w:val="nil"/>
              <w:bottom w:val="single" w:sz="8" w:space="0" w:color="auto"/>
              <w:right w:val="single" w:sz="8" w:space="0" w:color="auto"/>
            </w:tcBorders>
            <w:shd w:val="clear" w:color="auto" w:fill="auto"/>
            <w:vAlign w:val="center"/>
            <w:hideMark/>
          </w:tcPr>
          <w:p w14:paraId="28E2CE7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113,620934</w:t>
            </w:r>
          </w:p>
        </w:tc>
        <w:tc>
          <w:tcPr>
            <w:tcW w:w="2096" w:type="dxa"/>
            <w:tcBorders>
              <w:top w:val="nil"/>
              <w:left w:val="nil"/>
              <w:bottom w:val="single" w:sz="8" w:space="0" w:color="auto"/>
              <w:right w:val="single" w:sz="8" w:space="0" w:color="auto"/>
            </w:tcBorders>
            <w:shd w:val="clear" w:color="auto" w:fill="auto"/>
            <w:vAlign w:val="center"/>
            <w:hideMark/>
          </w:tcPr>
          <w:p w14:paraId="20170F2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FAC60C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0,05865265</w:t>
            </w:r>
          </w:p>
        </w:tc>
      </w:tr>
      <w:tr w:rsidR="001940CE" w:rsidRPr="00C0391E" w14:paraId="515A1073"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539C5C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8</w:t>
            </w:r>
          </w:p>
        </w:tc>
        <w:tc>
          <w:tcPr>
            <w:tcW w:w="706" w:type="dxa"/>
            <w:tcBorders>
              <w:top w:val="nil"/>
              <w:left w:val="nil"/>
              <w:bottom w:val="single" w:sz="8" w:space="0" w:color="auto"/>
              <w:right w:val="single" w:sz="8" w:space="0" w:color="auto"/>
            </w:tcBorders>
            <w:shd w:val="clear" w:color="auto" w:fill="auto"/>
            <w:vAlign w:val="center"/>
            <w:hideMark/>
          </w:tcPr>
          <w:p w14:paraId="6466019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0,98</w:t>
            </w:r>
          </w:p>
        </w:tc>
        <w:tc>
          <w:tcPr>
            <w:tcW w:w="1528" w:type="dxa"/>
            <w:tcBorders>
              <w:top w:val="nil"/>
              <w:left w:val="nil"/>
              <w:bottom w:val="single" w:sz="8" w:space="0" w:color="auto"/>
              <w:right w:val="single" w:sz="8" w:space="0" w:color="auto"/>
            </w:tcBorders>
            <w:shd w:val="clear" w:color="auto" w:fill="auto"/>
            <w:vAlign w:val="center"/>
            <w:hideMark/>
          </w:tcPr>
          <w:p w14:paraId="385816E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1265</w:t>
            </w:r>
          </w:p>
        </w:tc>
        <w:tc>
          <w:tcPr>
            <w:tcW w:w="1546" w:type="dxa"/>
            <w:tcBorders>
              <w:top w:val="nil"/>
              <w:left w:val="nil"/>
              <w:bottom w:val="single" w:sz="8" w:space="0" w:color="auto"/>
              <w:right w:val="single" w:sz="8" w:space="0" w:color="auto"/>
            </w:tcBorders>
            <w:shd w:val="clear" w:color="auto" w:fill="auto"/>
            <w:vAlign w:val="center"/>
            <w:hideMark/>
          </w:tcPr>
          <w:p w14:paraId="2674AC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132,47049</w:t>
            </w:r>
          </w:p>
        </w:tc>
        <w:tc>
          <w:tcPr>
            <w:tcW w:w="2096" w:type="dxa"/>
            <w:tcBorders>
              <w:top w:val="nil"/>
              <w:left w:val="nil"/>
              <w:bottom w:val="single" w:sz="8" w:space="0" w:color="auto"/>
              <w:right w:val="single" w:sz="8" w:space="0" w:color="auto"/>
            </w:tcBorders>
            <w:shd w:val="clear" w:color="auto" w:fill="auto"/>
            <w:vAlign w:val="center"/>
            <w:hideMark/>
          </w:tcPr>
          <w:p w14:paraId="64FE6D5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FB5ED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0,05774779</w:t>
            </w:r>
          </w:p>
        </w:tc>
      </w:tr>
      <w:tr w:rsidR="001940CE" w:rsidRPr="00C0391E" w14:paraId="3BF32DDA"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735F1D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w:t>
            </w:r>
          </w:p>
        </w:tc>
        <w:tc>
          <w:tcPr>
            <w:tcW w:w="706" w:type="dxa"/>
            <w:tcBorders>
              <w:top w:val="nil"/>
              <w:left w:val="nil"/>
              <w:bottom w:val="single" w:sz="8" w:space="0" w:color="auto"/>
              <w:right w:val="single" w:sz="8" w:space="0" w:color="auto"/>
            </w:tcBorders>
            <w:shd w:val="clear" w:color="auto" w:fill="auto"/>
            <w:vAlign w:val="center"/>
            <w:hideMark/>
          </w:tcPr>
          <w:p w14:paraId="3B8B3A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1,02</w:t>
            </w:r>
          </w:p>
        </w:tc>
        <w:tc>
          <w:tcPr>
            <w:tcW w:w="1528" w:type="dxa"/>
            <w:tcBorders>
              <w:top w:val="nil"/>
              <w:left w:val="nil"/>
              <w:bottom w:val="single" w:sz="8" w:space="0" w:color="auto"/>
              <w:right w:val="single" w:sz="8" w:space="0" w:color="auto"/>
            </w:tcBorders>
            <w:shd w:val="clear" w:color="auto" w:fill="auto"/>
            <w:vAlign w:val="center"/>
            <w:hideMark/>
          </w:tcPr>
          <w:p w14:paraId="6762E81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1450</w:t>
            </w:r>
          </w:p>
        </w:tc>
        <w:tc>
          <w:tcPr>
            <w:tcW w:w="1546" w:type="dxa"/>
            <w:tcBorders>
              <w:top w:val="nil"/>
              <w:left w:val="nil"/>
              <w:bottom w:val="single" w:sz="8" w:space="0" w:color="auto"/>
              <w:right w:val="single" w:sz="8" w:space="0" w:color="auto"/>
            </w:tcBorders>
            <w:shd w:val="clear" w:color="auto" w:fill="auto"/>
            <w:vAlign w:val="center"/>
            <w:hideMark/>
          </w:tcPr>
          <w:p w14:paraId="586F38B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151,843645</w:t>
            </w:r>
          </w:p>
        </w:tc>
        <w:tc>
          <w:tcPr>
            <w:tcW w:w="2096" w:type="dxa"/>
            <w:tcBorders>
              <w:top w:val="nil"/>
              <w:left w:val="nil"/>
              <w:bottom w:val="single" w:sz="8" w:space="0" w:color="auto"/>
              <w:right w:val="single" w:sz="8" w:space="0" w:color="auto"/>
            </w:tcBorders>
            <w:shd w:val="clear" w:color="auto" w:fill="auto"/>
            <w:vAlign w:val="center"/>
            <w:hideMark/>
          </w:tcPr>
          <w:p w14:paraId="3DE077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7622A0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0,05687158</w:t>
            </w:r>
          </w:p>
        </w:tc>
      </w:tr>
      <w:tr w:rsidR="001940CE" w:rsidRPr="00C0391E" w14:paraId="2612B99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B32DFD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w:t>
            </w:r>
          </w:p>
        </w:tc>
        <w:tc>
          <w:tcPr>
            <w:tcW w:w="706" w:type="dxa"/>
            <w:tcBorders>
              <w:top w:val="nil"/>
              <w:left w:val="nil"/>
              <w:bottom w:val="single" w:sz="8" w:space="0" w:color="auto"/>
              <w:right w:val="single" w:sz="8" w:space="0" w:color="auto"/>
            </w:tcBorders>
            <w:shd w:val="clear" w:color="auto" w:fill="auto"/>
            <w:vAlign w:val="center"/>
            <w:hideMark/>
          </w:tcPr>
          <w:p w14:paraId="69C1CD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w:t>
            </w:r>
          </w:p>
        </w:tc>
        <w:tc>
          <w:tcPr>
            <w:tcW w:w="1528" w:type="dxa"/>
            <w:tcBorders>
              <w:top w:val="nil"/>
              <w:left w:val="nil"/>
              <w:bottom w:val="single" w:sz="8" w:space="0" w:color="auto"/>
              <w:right w:val="single" w:sz="8" w:space="0" w:color="auto"/>
            </w:tcBorders>
            <w:shd w:val="clear" w:color="auto" w:fill="auto"/>
            <w:vAlign w:val="center"/>
            <w:hideMark/>
          </w:tcPr>
          <w:p w14:paraId="4B02747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1637</w:t>
            </w:r>
          </w:p>
        </w:tc>
        <w:tc>
          <w:tcPr>
            <w:tcW w:w="1546" w:type="dxa"/>
            <w:tcBorders>
              <w:top w:val="nil"/>
              <w:left w:val="nil"/>
              <w:bottom w:val="single" w:sz="8" w:space="0" w:color="auto"/>
              <w:right w:val="single" w:sz="8" w:space="0" w:color="auto"/>
            </w:tcBorders>
            <w:shd w:val="clear" w:color="auto" w:fill="auto"/>
            <w:vAlign w:val="center"/>
            <w:hideMark/>
          </w:tcPr>
          <w:p w14:paraId="383ADE6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171,426239</w:t>
            </w:r>
          </w:p>
        </w:tc>
        <w:tc>
          <w:tcPr>
            <w:tcW w:w="2096" w:type="dxa"/>
            <w:tcBorders>
              <w:top w:val="nil"/>
              <w:left w:val="nil"/>
              <w:bottom w:val="single" w:sz="8" w:space="0" w:color="auto"/>
              <w:right w:val="single" w:sz="8" w:space="0" w:color="auto"/>
            </w:tcBorders>
            <w:shd w:val="clear" w:color="auto" w:fill="auto"/>
            <w:vAlign w:val="center"/>
            <w:hideMark/>
          </w:tcPr>
          <w:p w14:paraId="457237A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9CF057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0,05608331</w:t>
            </w:r>
          </w:p>
        </w:tc>
      </w:tr>
      <w:tr w:rsidR="001940CE" w:rsidRPr="00C0391E" w14:paraId="1317732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765E7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w:t>
            </w:r>
          </w:p>
        </w:tc>
        <w:tc>
          <w:tcPr>
            <w:tcW w:w="706" w:type="dxa"/>
            <w:tcBorders>
              <w:top w:val="nil"/>
              <w:left w:val="nil"/>
              <w:bottom w:val="single" w:sz="8" w:space="0" w:color="auto"/>
              <w:right w:val="single" w:sz="8" w:space="0" w:color="auto"/>
            </w:tcBorders>
            <w:shd w:val="clear" w:color="auto" w:fill="auto"/>
            <w:vAlign w:val="center"/>
            <w:hideMark/>
          </w:tcPr>
          <w:p w14:paraId="5B600B8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w:t>
            </w:r>
          </w:p>
        </w:tc>
        <w:tc>
          <w:tcPr>
            <w:tcW w:w="1528" w:type="dxa"/>
            <w:tcBorders>
              <w:top w:val="nil"/>
              <w:left w:val="nil"/>
              <w:bottom w:val="single" w:sz="8" w:space="0" w:color="auto"/>
              <w:right w:val="single" w:sz="8" w:space="0" w:color="auto"/>
            </w:tcBorders>
            <w:shd w:val="clear" w:color="auto" w:fill="auto"/>
            <w:vAlign w:val="center"/>
            <w:hideMark/>
          </w:tcPr>
          <w:p w14:paraId="0EA79C5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1828</w:t>
            </w:r>
          </w:p>
        </w:tc>
        <w:tc>
          <w:tcPr>
            <w:tcW w:w="1546" w:type="dxa"/>
            <w:tcBorders>
              <w:top w:val="nil"/>
              <w:left w:val="nil"/>
              <w:bottom w:val="single" w:sz="8" w:space="0" w:color="auto"/>
              <w:right w:val="single" w:sz="8" w:space="0" w:color="auto"/>
            </w:tcBorders>
            <w:shd w:val="clear" w:color="auto" w:fill="auto"/>
            <w:vAlign w:val="center"/>
            <w:hideMark/>
          </w:tcPr>
          <w:p w14:paraId="4F250B4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191,427712</w:t>
            </w:r>
          </w:p>
        </w:tc>
        <w:tc>
          <w:tcPr>
            <w:tcW w:w="2096" w:type="dxa"/>
            <w:tcBorders>
              <w:top w:val="nil"/>
              <w:left w:val="nil"/>
              <w:bottom w:val="single" w:sz="8" w:space="0" w:color="auto"/>
              <w:right w:val="single" w:sz="8" w:space="0" w:color="auto"/>
            </w:tcBorders>
            <w:shd w:val="clear" w:color="auto" w:fill="auto"/>
            <w:vAlign w:val="center"/>
            <w:hideMark/>
          </w:tcPr>
          <w:p w14:paraId="5B2E3E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815B04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0,05535399</w:t>
            </w:r>
          </w:p>
        </w:tc>
      </w:tr>
      <w:tr w:rsidR="001940CE" w:rsidRPr="00C0391E" w14:paraId="061307C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5A941D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w:t>
            </w:r>
          </w:p>
        </w:tc>
        <w:tc>
          <w:tcPr>
            <w:tcW w:w="706" w:type="dxa"/>
            <w:tcBorders>
              <w:top w:val="nil"/>
              <w:left w:val="nil"/>
              <w:bottom w:val="single" w:sz="8" w:space="0" w:color="auto"/>
              <w:right w:val="single" w:sz="8" w:space="0" w:color="auto"/>
            </w:tcBorders>
            <w:shd w:val="clear" w:color="auto" w:fill="auto"/>
            <w:vAlign w:val="center"/>
            <w:hideMark/>
          </w:tcPr>
          <w:p w14:paraId="4950729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1,19</w:t>
            </w:r>
          </w:p>
        </w:tc>
        <w:tc>
          <w:tcPr>
            <w:tcW w:w="1528" w:type="dxa"/>
            <w:tcBorders>
              <w:top w:val="nil"/>
              <w:left w:val="nil"/>
              <w:bottom w:val="single" w:sz="8" w:space="0" w:color="auto"/>
              <w:right w:val="single" w:sz="8" w:space="0" w:color="auto"/>
            </w:tcBorders>
            <w:shd w:val="clear" w:color="auto" w:fill="auto"/>
            <w:vAlign w:val="center"/>
            <w:hideMark/>
          </w:tcPr>
          <w:p w14:paraId="2E4899E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2018</w:t>
            </w:r>
          </w:p>
        </w:tc>
        <w:tc>
          <w:tcPr>
            <w:tcW w:w="1546" w:type="dxa"/>
            <w:tcBorders>
              <w:top w:val="nil"/>
              <w:left w:val="nil"/>
              <w:bottom w:val="single" w:sz="8" w:space="0" w:color="auto"/>
              <w:right w:val="single" w:sz="8" w:space="0" w:color="auto"/>
            </w:tcBorders>
            <w:shd w:val="clear" w:color="auto" w:fill="auto"/>
            <w:vAlign w:val="center"/>
            <w:hideMark/>
          </w:tcPr>
          <w:p w14:paraId="324593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211,324466</w:t>
            </w:r>
          </w:p>
        </w:tc>
        <w:tc>
          <w:tcPr>
            <w:tcW w:w="2096" w:type="dxa"/>
            <w:tcBorders>
              <w:top w:val="nil"/>
              <w:left w:val="nil"/>
              <w:bottom w:val="single" w:sz="8" w:space="0" w:color="auto"/>
              <w:right w:val="single" w:sz="8" w:space="0" w:color="auto"/>
            </w:tcBorders>
            <w:shd w:val="clear" w:color="auto" w:fill="auto"/>
            <w:vAlign w:val="center"/>
            <w:hideMark/>
          </w:tcPr>
          <w:p w14:paraId="3234B7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7A18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0,05477289</w:t>
            </w:r>
          </w:p>
        </w:tc>
      </w:tr>
      <w:tr w:rsidR="001940CE" w:rsidRPr="00C0391E" w14:paraId="72B17471"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31D9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w:t>
            </w:r>
          </w:p>
        </w:tc>
        <w:tc>
          <w:tcPr>
            <w:tcW w:w="706" w:type="dxa"/>
            <w:tcBorders>
              <w:top w:val="nil"/>
              <w:left w:val="nil"/>
              <w:bottom w:val="single" w:sz="8" w:space="0" w:color="auto"/>
              <w:right w:val="single" w:sz="8" w:space="0" w:color="auto"/>
            </w:tcBorders>
            <w:shd w:val="clear" w:color="auto" w:fill="auto"/>
            <w:vAlign w:val="center"/>
            <w:hideMark/>
          </w:tcPr>
          <w:p w14:paraId="4056E37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6061BC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2207</w:t>
            </w:r>
          </w:p>
        </w:tc>
        <w:tc>
          <w:tcPr>
            <w:tcW w:w="1546" w:type="dxa"/>
            <w:tcBorders>
              <w:top w:val="nil"/>
              <w:left w:val="nil"/>
              <w:bottom w:val="single" w:sz="8" w:space="0" w:color="auto"/>
              <w:right w:val="single" w:sz="8" w:space="0" w:color="auto"/>
            </w:tcBorders>
            <w:shd w:val="clear" w:color="auto" w:fill="auto"/>
            <w:vAlign w:val="center"/>
            <w:hideMark/>
          </w:tcPr>
          <w:p w14:paraId="2092EE2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231,1165</w:t>
            </w:r>
          </w:p>
        </w:tc>
        <w:tc>
          <w:tcPr>
            <w:tcW w:w="2096" w:type="dxa"/>
            <w:tcBorders>
              <w:top w:val="nil"/>
              <w:left w:val="nil"/>
              <w:bottom w:val="single" w:sz="8" w:space="0" w:color="auto"/>
              <w:right w:val="single" w:sz="8" w:space="0" w:color="auto"/>
            </w:tcBorders>
            <w:shd w:val="clear" w:color="auto" w:fill="auto"/>
            <w:vAlign w:val="center"/>
            <w:hideMark/>
          </w:tcPr>
          <w:p w14:paraId="3FC68D2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F2111B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0,05427003</w:t>
            </w:r>
          </w:p>
        </w:tc>
      </w:tr>
      <w:tr w:rsidR="001940CE" w:rsidRPr="00C0391E" w14:paraId="7E6655E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CCD00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w:t>
            </w:r>
          </w:p>
        </w:tc>
        <w:tc>
          <w:tcPr>
            <w:tcW w:w="706" w:type="dxa"/>
            <w:tcBorders>
              <w:top w:val="nil"/>
              <w:left w:val="nil"/>
              <w:bottom w:val="single" w:sz="8" w:space="0" w:color="auto"/>
              <w:right w:val="single" w:sz="8" w:space="0" w:color="auto"/>
            </w:tcBorders>
            <w:shd w:val="clear" w:color="auto" w:fill="auto"/>
            <w:vAlign w:val="center"/>
            <w:hideMark/>
          </w:tcPr>
          <w:p w14:paraId="7F99D6B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4BCE1F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2397</w:t>
            </w:r>
          </w:p>
        </w:tc>
        <w:tc>
          <w:tcPr>
            <w:tcW w:w="1546" w:type="dxa"/>
            <w:tcBorders>
              <w:top w:val="nil"/>
              <w:left w:val="nil"/>
              <w:bottom w:val="single" w:sz="8" w:space="0" w:color="auto"/>
              <w:right w:val="single" w:sz="8" w:space="0" w:color="auto"/>
            </w:tcBorders>
            <w:shd w:val="clear" w:color="auto" w:fill="auto"/>
            <w:vAlign w:val="center"/>
            <w:hideMark/>
          </w:tcPr>
          <w:p w14:paraId="3D8C7B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251,013253</w:t>
            </w:r>
          </w:p>
        </w:tc>
        <w:tc>
          <w:tcPr>
            <w:tcW w:w="2096" w:type="dxa"/>
            <w:tcBorders>
              <w:top w:val="nil"/>
              <w:left w:val="nil"/>
              <w:bottom w:val="single" w:sz="8" w:space="0" w:color="auto"/>
              <w:right w:val="single" w:sz="8" w:space="0" w:color="auto"/>
            </w:tcBorders>
            <w:shd w:val="clear" w:color="auto" w:fill="auto"/>
            <w:vAlign w:val="center"/>
            <w:hideMark/>
          </w:tcPr>
          <w:p w14:paraId="515A2B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B4C04F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0,05395212</w:t>
            </w:r>
          </w:p>
        </w:tc>
      </w:tr>
      <w:tr w:rsidR="001940CE" w:rsidRPr="00C0391E" w14:paraId="2B4E3E9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6F9B21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w:t>
            </w:r>
          </w:p>
        </w:tc>
        <w:tc>
          <w:tcPr>
            <w:tcW w:w="706" w:type="dxa"/>
            <w:tcBorders>
              <w:top w:val="nil"/>
              <w:left w:val="nil"/>
              <w:bottom w:val="single" w:sz="8" w:space="0" w:color="auto"/>
              <w:right w:val="single" w:sz="8" w:space="0" w:color="auto"/>
            </w:tcBorders>
            <w:shd w:val="clear" w:color="auto" w:fill="auto"/>
            <w:vAlign w:val="center"/>
            <w:hideMark/>
          </w:tcPr>
          <w:p w14:paraId="2432FBD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1,35</w:t>
            </w:r>
          </w:p>
        </w:tc>
        <w:tc>
          <w:tcPr>
            <w:tcW w:w="1528" w:type="dxa"/>
            <w:tcBorders>
              <w:top w:val="nil"/>
              <w:left w:val="nil"/>
              <w:bottom w:val="single" w:sz="8" w:space="0" w:color="auto"/>
              <w:right w:val="single" w:sz="8" w:space="0" w:color="auto"/>
            </w:tcBorders>
            <w:shd w:val="clear" w:color="auto" w:fill="auto"/>
            <w:vAlign w:val="center"/>
            <w:hideMark/>
          </w:tcPr>
          <w:p w14:paraId="52F46A3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2575</w:t>
            </w:r>
          </w:p>
        </w:tc>
        <w:tc>
          <w:tcPr>
            <w:tcW w:w="1546" w:type="dxa"/>
            <w:tcBorders>
              <w:top w:val="nil"/>
              <w:left w:val="nil"/>
              <w:bottom w:val="single" w:sz="8" w:space="0" w:color="auto"/>
              <w:right w:val="single" w:sz="8" w:space="0" w:color="auto"/>
            </w:tcBorders>
            <w:shd w:val="clear" w:color="auto" w:fill="auto"/>
            <w:vAlign w:val="center"/>
            <w:hideMark/>
          </w:tcPr>
          <w:p w14:paraId="059C2E5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269,653369</w:t>
            </w:r>
          </w:p>
        </w:tc>
        <w:tc>
          <w:tcPr>
            <w:tcW w:w="2096" w:type="dxa"/>
            <w:tcBorders>
              <w:top w:val="nil"/>
              <w:left w:val="nil"/>
              <w:bottom w:val="single" w:sz="8" w:space="0" w:color="auto"/>
              <w:right w:val="single" w:sz="8" w:space="0" w:color="auto"/>
            </w:tcBorders>
            <w:shd w:val="clear" w:color="auto" w:fill="auto"/>
            <w:vAlign w:val="center"/>
            <w:hideMark/>
          </w:tcPr>
          <w:p w14:paraId="53AA1EA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066300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0,05383834</w:t>
            </w:r>
          </w:p>
        </w:tc>
      </w:tr>
      <w:tr w:rsidR="001940CE" w:rsidRPr="00C0391E" w14:paraId="4EB2E925"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3C3CE7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w:t>
            </w:r>
          </w:p>
        </w:tc>
        <w:tc>
          <w:tcPr>
            <w:tcW w:w="706" w:type="dxa"/>
            <w:tcBorders>
              <w:top w:val="nil"/>
              <w:left w:val="nil"/>
              <w:bottom w:val="single" w:sz="8" w:space="0" w:color="auto"/>
              <w:right w:val="single" w:sz="8" w:space="0" w:color="auto"/>
            </w:tcBorders>
            <w:shd w:val="clear" w:color="auto" w:fill="auto"/>
            <w:vAlign w:val="center"/>
            <w:hideMark/>
          </w:tcPr>
          <w:p w14:paraId="39D594F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1,42</w:t>
            </w:r>
          </w:p>
        </w:tc>
        <w:tc>
          <w:tcPr>
            <w:tcW w:w="1528" w:type="dxa"/>
            <w:tcBorders>
              <w:top w:val="nil"/>
              <w:left w:val="nil"/>
              <w:bottom w:val="single" w:sz="8" w:space="0" w:color="auto"/>
              <w:right w:val="single" w:sz="8" w:space="0" w:color="auto"/>
            </w:tcBorders>
            <w:shd w:val="clear" w:color="auto" w:fill="auto"/>
            <w:vAlign w:val="center"/>
            <w:hideMark/>
          </w:tcPr>
          <w:p w14:paraId="51C15FE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2760</w:t>
            </w:r>
          </w:p>
        </w:tc>
        <w:tc>
          <w:tcPr>
            <w:tcW w:w="1546" w:type="dxa"/>
            <w:tcBorders>
              <w:top w:val="nil"/>
              <w:left w:val="nil"/>
              <w:bottom w:val="single" w:sz="8" w:space="0" w:color="auto"/>
              <w:right w:val="single" w:sz="8" w:space="0" w:color="auto"/>
            </w:tcBorders>
            <w:shd w:val="clear" w:color="auto" w:fill="auto"/>
            <w:vAlign w:val="center"/>
            <w:hideMark/>
          </w:tcPr>
          <w:p w14:paraId="028867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289,026524</w:t>
            </w:r>
          </w:p>
        </w:tc>
        <w:tc>
          <w:tcPr>
            <w:tcW w:w="2096" w:type="dxa"/>
            <w:tcBorders>
              <w:top w:val="nil"/>
              <w:left w:val="nil"/>
              <w:bottom w:val="single" w:sz="8" w:space="0" w:color="auto"/>
              <w:right w:val="single" w:sz="8" w:space="0" w:color="auto"/>
            </w:tcBorders>
            <w:shd w:val="clear" w:color="auto" w:fill="auto"/>
            <w:vAlign w:val="center"/>
            <w:hideMark/>
          </w:tcPr>
          <w:p w14:paraId="45ECD4C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9AC367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0,05360297</w:t>
            </w:r>
          </w:p>
        </w:tc>
      </w:tr>
      <w:tr w:rsidR="001940CE" w:rsidRPr="00C0391E" w14:paraId="7FE514B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40A70FD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w:t>
            </w:r>
          </w:p>
        </w:tc>
        <w:tc>
          <w:tcPr>
            <w:tcW w:w="706" w:type="dxa"/>
            <w:tcBorders>
              <w:top w:val="nil"/>
              <w:left w:val="nil"/>
              <w:bottom w:val="single" w:sz="8" w:space="0" w:color="auto"/>
              <w:right w:val="single" w:sz="8" w:space="0" w:color="auto"/>
            </w:tcBorders>
            <w:shd w:val="clear" w:color="auto" w:fill="auto"/>
            <w:vAlign w:val="center"/>
            <w:hideMark/>
          </w:tcPr>
          <w:p w14:paraId="6416F44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w:t>
            </w:r>
          </w:p>
        </w:tc>
        <w:tc>
          <w:tcPr>
            <w:tcW w:w="1528" w:type="dxa"/>
            <w:tcBorders>
              <w:top w:val="nil"/>
              <w:left w:val="nil"/>
              <w:bottom w:val="single" w:sz="8" w:space="0" w:color="auto"/>
              <w:right w:val="single" w:sz="8" w:space="0" w:color="auto"/>
            </w:tcBorders>
            <w:shd w:val="clear" w:color="auto" w:fill="auto"/>
            <w:vAlign w:val="center"/>
            <w:hideMark/>
          </w:tcPr>
          <w:p w14:paraId="5FA5635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2944</w:t>
            </w:r>
          </w:p>
        </w:tc>
        <w:tc>
          <w:tcPr>
            <w:tcW w:w="1546" w:type="dxa"/>
            <w:tcBorders>
              <w:top w:val="nil"/>
              <w:left w:val="nil"/>
              <w:bottom w:val="single" w:sz="8" w:space="0" w:color="auto"/>
              <w:right w:val="single" w:sz="8" w:space="0" w:color="auto"/>
            </w:tcBorders>
            <w:shd w:val="clear" w:color="auto" w:fill="auto"/>
            <w:vAlign w:val="center"/>
            <w:hideMark/>
          </w:tcPr>
          <w:p w14:paraId="66DFDE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308,294959</w:t>
            </w:r>
          </w:p>
        </w:tc>
        <w:tc>
          <w:tcPr>
            <w:tcW w:w="2096" w:type="dxa"/>
            <w:tcBorders>
              <w:top w:val="nil"/>
              <w:left w:val="nil"/>
              <w:bottom w:val="single" w:sz="8" w:space="0" w:color="auto"/>
              <w:right w:val="single" w:sz="8" w:space="0" w:color="auto"/>
            </w:tcBorders>
            <w:shd w:val="clear" w:color="auto" w:fill="auto"/>
            <w:vAlign w:val="center"/>
            <w:hideMark/>
          </w:tcPr>
          <w:p w14:paraId="3554ECC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60CB0B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0,05346167</w:t>
            </w:r>
          </w:p>
        </w:tc>
      </w:tr>
      <w:tr w:rsidR="001940CE" w:rsidRPr="00C0391E" w14:paraId="4C3BB39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25839A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w:t>
            </w:r>
          </w:p>
        </w:tc>
        <w:tc>
          <w:tcPr>
            <w:tcW w:w="706" w:type="dxa"/>
            <w:tcBorders>
              <w:top w:val="nil"/>
              <w:left w:val="nil"/>
              <w:bottom w:val="single" w:sz="8" w:space="0" w:color="auto"/>
              <w:right w:val="single" w:sz="8" w:space="0" w:color="auto"/>
            </w:tcBorders>
            <w:shd w:val="clear" w:color="auto" w:fill="auto"/>
            <w:vAlign w:val="center"/>
            <w:hideMark/>
          </w:tcPr>
          <w:p w14:paraId="5DA768E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1,59</w:t>
            </w:r>
          </w:p>
        </w:tc>
        <w:tc>
          <w:tcPr>
            <w:tcW w:w="1528" w:type="dxa"/>
            <w:tcBorders>
              <w:top w:val="nil"/>
              <w:left w:val="nil"/>
              <w:bottom w:val="single" w:sz="8" w:space="0" w:color="auto"/>
              <w:right w:val="single" w:sz="8" w:space="0" w:color="auto"/>
            </w:tcBorders>
            <w:shd w:val="clear" w:color="auto" w:fill="auto"/>
            <w:vAlign w:val="center"/>
            <w:hideMark/>
          </w:tcPr>
          <w:p w14:paraId="7A6FF4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3145</w:t>
            </w:r>
          </w:p>
        </w:tc>
        <w:tc>
          <w:tcPr>
            <w:tcW w:w="1546" w:type="dxa"/>
            <w:tcBorders>
              <w:top w:val="nil"/>
              <w:left w:val="nil"/>
              <w:bottom w:val="single" w:sz="8" w:space="0" w:color="auto"/>
              <w:right w:val="single" w:sz="8" w:space="0" w:color="auto"/>
            </w:tcBorders>
            <w:shd w:val="clear" w:color="auto" w:fill="auto"/>
            <w:vAlign w:val="center"/>
            <w:hideMark/>
          </w:tcPr>
          <w:p w14:paraId="340D689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329,34363</w:t>
            </w:r>
          </w:p>
        </w:tc>
        <w:tc>
          <w:tcPr>
            <w:tcW w:w="2096" w:type="dxa"/>
            <w:tcBorders>
              <w:top w:val="nil"/>
              <w:left w:val="nil"/>
              <w:bottom w:val="single" w:sz="8" w:space="0" w:color="auto"/>
              <w:right w:val="single" w:sz="8" w:space="0" w:color="auto"/>
            </w:tcBorders>
            <w:shd w:val="clear" w:color="auto" w:fill="auto"/>
            <w:vAlign w:val="center"/>
            <w:hideMark/>
          </w:tcPr>
          <w:p w14:paraId="0172C9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B14F4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0,05292935</w:t>
            </w:r>
          </w:p>
        </w:tc>
      </w:tr>
    </w:tbl>
    <w:p w14:paraId="58F40EF5" w14:textId="101C6812" w:rsidR="007F2FBA" w:rsidRDefault="007F2FBA" w:rsidP="000D36CA">
      <w:pPr>
        <w:pStyle w:val="a0"/>
      </w:pPr>
      <w:r>
        <w:t xml:space="preserve">В </w:t>
      </w:r>
      <w:r w:rsidR="001940CE">
        <w:t>таблице</w:t>
      </w:r>
      <w:r>
        <w:t xml:space="preserve"> 4</w:t>
      </w:r>
      <w:r w:rsidR="001940CE">
        <w:t xml:space="preserve"> </w:t>
      </w:r>
      <w:r w:rsidR="001940CE" w:rsidRPr="00C0391E">
        <w:t xml:space="preserve">конструктивный параметр </w:t>
      </w:r>
      <w:r w:rsidR="001940CE" w:rsidRPr="00C0391E">
        <w:rPr>
          <w:position w:val="-12"/>
        </w:rPr>
        <w:object w:dxaOrig="380" w:dyaOrig="380" w14:anchorId="4D5EBC77">
          <v:shape id="_x0000_i1051" type="#_x0000_t75" style="width:16.85pt;height:16.85pt" o:ole="">
            <v:imagedata r:id="rId63" o:title=""/>
          </v:shape>
          <o:OLEObject Type="Embed" ProgID="Equation.DSMT4" ShapeID="_x0000_i1051" DrawAspect="Content" ObjectID="_1779273300" r:id="rId64"/>
        </w:object>
      </w:r>
      <w:r w:rsidR="001940CE" w:rsidRPr="00C0391E">
        <w:t xml:space="preserve"> рассчитывается исходя из формулы статического движения </w:t>
      </w:r>
      <w:r w:rsidR="001940CE">
        <w:t>ДПТ</w:t>
      </w:r>
      <w:r>
        <w:t xml:space="preserve"> (4)</w:t>
      </w:r>
      <w:r w:rsidR="001940CE" w:rsidRPr="00C0391E">
        <w:t>:</w:t>
      </w:r>
    </w:p>
    <w:p w14:paraId="58D6BCE2" w14:textId="77777777" w:rsidR="007F2FBA" w:rsidRDefault="007F2FBA" w:rsidP="001940CE">
      <w:pPr>
        <w:spacing w:after="0" w:line="360" w:lineRule="auto"/>
        <w:ind w:firstLine="851"/>
        <w:jc w:val="both"/>
        <w:rPr>
          <w:rFonts w:ascii="Times New Roman" w:eastAsia="Calibri" w:hAnsi="Times New Roman" w:cs="Times New Roman"/>
          <w:sz w:val="28"/>
        </w:rPr>
      </w:pPr>
    </w:p>
    <w:p w14:paraId="411921D6" w14:textId="781226E3" w:rsidR="007F2FBA" w:rsidRDefault="007F2FBA" w:rsidP="007F2FBA">
      <w:pPr>
        <w:pStyle w:val="MTDisplayEquation"/>
      </w:pPr>
      <w:r>
        <w:lastRenderedPageBreak/>
        <w:tab/>
      </w:r>
      <w:r w:rsidRPr="007F2FBA">
        <w:rPr>
          <w:position w:val="-34"/>
        </w:rPr>
        <w:object w:dxaOrig="1340" w:dyaOrig="780" w14:anchorId="7E609B34">
          <v:shape id="_x0000_i1052" type="#_x0000_t75" style="width:66.4pt;height:40.2pt" o:ole="">
            <v:imagedata r:id="rId65" o:title=""/>
          </v:shape>
          <o:OLEObject Type="Embed" ProgID="Equation.DSMT4" ShapeID="_x0000_i1052" DrawAspect="Content" ObjectID="_1779273301" r:id="rId66"/>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4</w:instrText>
        </w:r>
      </w:fldSimple>
      <w:r>
        <w:instrText>)</w:instrText>
      </w:r>
      <w:r>
        <w:fldChar w:fldCharType="end"/>
      </w:r>
    </w:p>
    <w:p w14:paraId="62E2828B" w14:textId="77777777" w:rsidR="007F2FBA" w:rsidRPr="00F73B8D" w:rsidRDefault="007F2FBA" w:rsidP="007F2FBA">
      <w:pPr>
        <w:pStyle w:val="a0"/>
      </w:pPr>
      <w:r>
        <w:t xml:space="preserve">где </w:t>
      </w:r>
      <w:r>
        <w:rPr>
          <w:lang w:val="en-US"/>
        </w:rPr>
        <w:t>U</w:t>
      </w:r>
      <w:r w:rsidRPr="00F73B8D">
        <w:t xml:space="preserve"> – </w:t>
      </w:r>
      <w:r>
        <w:t>напряжение, подаваемое на двигатель, В</w:t>
      </w:r>
      <w:r w:rsidRPr="00F73B8D">
        <w:t>;</w:t>
      </w:r>
    </w:p>
    <w:p w14:paraId="441EAF3F" w14:textId="77777777" w:rsidR="007F2FBA" w:rsidRPr="00FE410A" w:rsidRDefault="007F2FBA" w:rsidP="007F2FBA">
      <w:pPr>
        <w:pStyle w:val="a0"/>
      </w:pPr>
      <w:r>
        <w:rPr>
          <w:lang w:val="en-US"/>
        </w:rPr>
        <w:t>I</w:t>
      </w:r>
      <w:r w:rsidRPr="00F73B8D">
        <w:t xml:space="preserve"> – </w:t>
      </w:r>
      <w:r>
        <w:t>ток якоря двигателя</w:t>
      </w:r>
      <w:r w:rsidRPr="00F73B8D">
        <w:t xml:space="preserve">, </w:t>
      </w:r>
      <w:r>
        <w:t>А;</w:t>
      </w:r>
    </w:p>
    <w:p w14:paraId="6835CBBE" w14:textId="77777777" w:rsidR="007F2FBA" w:rsidRDefault="007F2FBA" w:rsidP="007F2FBA">
      <w:pPr>
        <w:pStyle w:val="a0"/>
      </w:pPr>
      <w:r>
        <w:rPr>
          <w:lang w:val="en-US"/>
        </w:rPr>
        <w:t>R</w:t>
      </w:r>
      <w:r w:rsidRPr="00F73B8D">
        <w:t xml:space="preserve"> – </w:t>
      </w:r>
      <w:r>
        <w:t>суммарное активное сопротивление цепи якоря электропривода, Ом</w:t>
      </w:r>
      <w:r w:rsidRPr="00F73B8D">
        <w:t>;</w:t>
      </w:r>
    </w:p>
    <w:p w14:paraId="1A94B028" w14:textId="77777777" w:rsidR="007F2FBA" w:rsidRPr="00F73B8D" w:rsidRDefault="007F2FBA" w:rsidP="007F2FBA">
      <w:pPr>
        <w:pStyle w:val="a0"/>
      </w:pPr>
      <w:r w:rsidRPr="00DF11B2">
        <w:rPr>
          <w:position w:val="-12"/>
        </w:rPr>
        <w:object w:dxaOrig="380" w:dyaOrig="380" w14:anchorId="3651DAA5">
          <v:shape id="_x0000_i1053" type="#_x0000_t75" style="width:19.65pt;height:19.65pt" o:ole="">
            <v:imagedata r:id="rId67" o:title=""/>
          </v:shape>
          <o:OLEObject Type="Embed" ProgID="Equation.DSMT4" ShapeID="_x0000_i1053" DrawAspect="Content" ObjectID="_1779273302" r:id="rId68"/>
        </w:object>
      </w:r>
      <w:r>
        <w:t xml:space="preserve"> – конструктивная постоянная двигателя</w:t>
      </w:r>
      <w:r w:rsidRPr="00F73B8D">
        <w:t>;</w:t>
      </w:r>
    </w:p>
    <w:p w14:paraId="501BE2C0" w14:textId="2CD13AFB" w:rsidR="007F2FBA" w:rsidRPr="007F2FBA" w:rsidRDefault="007F2FBA" w:rsidP="007F2FBA">
      <w:pPr>
        <w:pStyle w:val="a0"/>
      </w:pPr>
      <w:r w:rsidRPr="007F2FBA">
        <w:rPr>
          <w:position w:val="-6"/>
        </w:rPr>
        <w:object w:dxaOrig="260" w:dyaOrig="240" w14:anchorId="7D3DBA3D">
          <v:shape id="_x0000_i1054" type="#_x0000_t75" style="width:13.1pt;height:11.2pt" o:ole="">
            <v:imagedata r:id="rId69" o:title=""/>
          </v:shape>
          <o:OLEObject Type="Embed" ProgID="Equation.DSMT4" ShapeID="_x0000_i1054" DrawAspect="Content" ObjectID="_1779273303" r:id="rId70"/>
        </w:object>
      </w:r>
      <w:r w:rsidRPr="00F73B8D">
        <w:t xml:space="preserve"> – </w:t>
      </w:r>
      <w:r>
        <w:t>скорость вращения вала двигателя, рад</w:t>
      </w:r>
      <w:r w:rsidRPr="00F73B8D">
        <w:t>/</w:t>
      </w:r>
      <w:r>
        <w:rPr>
          <w:lang w:val="en-US"/>
        </w:rPr>
        <w:t>c</w:t>
      </w:r>
      <w:r>
        <w:t>.</w:t>
      </w:r>
    </w:p>
    <w:p w14:paraId="50979B0F" w14:textId="194CF304" w:rsidR="001940CE" w:rsidRDefault="001940CE" w:rsidP="000D36CA">
      <w:pPr>
        <w:pStyle w:val="a0"/>
      </w:pPr>
      <w:r w:rsidRPr="00C0391E">
        <w:t xml:space="preserve">Среднее значение </w:t>
      </w:r>
      <w:r w:rsidRPr="00C0391E">
        <w:rPr>
          <w:position w:val="-12"/>
        </w:rPr>
        <w:object w:dxaOrig="380" w:dyaOrig="380" w14:anchorId="7A6D6FE7">
          <v:shape id="_x0000_i1055" type="#_x0000_t75" style="width:19.65pt;height:19.65pt" o:ole="">
            <v:imagedata r:id="rId55" o:title=""/>
          </v:shape>
          <o:OLEObject Type="Embed" ProgID="Equation.DSMT4" ShapeID="_x0000_i1055" DrawAspect="Content" ObjectID="_1779273304" r:id="rId71"/>
        </w:object>
      </w:r>
      <w:r w:rsidR="00724F4E">
        <w:t xml:space="preserve"> = </w:t>
      </w:r>
      <w:r w:rsidRPr="00C0391E">
        <w:t>0,056858951, отличае</w:t>
      </w:r>
      <w:r w:rsidR="00724F4E">
        <w:t xml:space="preserve">тся на 14% от прошлого значения, что является допустимым отклонением, а </w:t>
      </w:r>
      <w:r w:rsidR="007F2FBA">
        <w:t>значит,</w:t>
      </w:r>
      <w:r w:rsidR="00724F4E">
        <w:t xml:space="preserve"> конструктивный параметр был вычислен верно.</w:t>
      </w:r>
    </w:p>
    <w:p w14:paraId="63246F7B" w14:textId="1277D3AA" w:rsidR="001940CE" w:rsidRPr="000C2FC7" w:rsidRDefault="000C2FC7" w:rsidP="000C2FC7">
      <w:pPr>
        <w:pStyle w:val="2"/>
        <w:rPr>
          <w:rFonts w:eastAsia="Calibri"/>
        </w:rPr>
      </w:pPr>
      <w:bookmarkStart w:id="12" w:name="_Toc168648218"/>
      <w:r>
        <w:rPr>
          <w:rFonts w:eastAsia="Calibri"/>
        </w:rPr>
        <w:t xml:space="preserve">2.4 </w:t>
      </w:r>
      <w:r w:rsidR="001940CE" w:rsidRPr="000C2FC7">
        <w:rPr>
          <w:rFonts w:eastAsia="Calibri"/>
        </w:rPr>
        <w:t>Расчёт момента инерции электропривода</w:t>
      </w:r>
      <w:bookmarkEnd w:id="12"/>
    </w:p>
    <w:p w14:paraId="38138DDC" w14:textId="72C96EE8" w:rsidR="007F2FBA" w:rsidRDefault="001940CE" w:rsidP="000D36CA">
      <w:pPr>
        <w:pStyle w:val="a0"/>
      </w:pPr>
      <w:r w:rsidRPr="001E110C">
        <w:t>Согласно второму закону динамики вращательного движения, момент инерции тела связан с моментом вращения по следующему закону</w:t>
      </w:r>
      <w:r w:rsidR="007F2FBA">
        <w:t xml:space="preserve"> (5)</w:t>
      </w:r>
      <w:r w:rsidRPr="001E110C">
        <w:t>:</w:t>
      </w:r>
    </w:p>
    <w:p w14:paraId="4425AED3" w14:textId="5162D9D7" w:rsidR="007F2FBA" w:rsidRDefault="007F2FBA" w:rsidP="007F2FBA">
      <w:pPr>
        <w:pStyle w:val="MTDisplayEquation"/>
      </w:pPr>
      <w:r>
        <w:tab/>
      </w:r>
      <w:r w:rsidRPr="007F2FBA">
        <w:rPr>
          <w:position w:val="-6"/>
        </w:rPr>
        <w:object w:dxaOrig="1100" w:dyaOrig="300" w14:anchorId="398A64CA">
          <v:shape id="_x0000_i1056" type="#_x0000_t75" style="width:55.15pt;height:14.95pt" o:ole="">
            <v:imagedata r:id="rId72" o:title=""/>
          </v:shape>
          <o:OLEObject Type="Embed" ProgID="Equation.DSMT4" ShapeID="_x0000_i1056" DrawAspect="Content" ObjectID="_1779273305" r:id="rId73"/>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5</w:instrText>
        </w:r>
      </w:fldSimple>
      <w:r>
        <w:instrText>)</w:instrText>
      </w:r>
      <w:r>
        <w:fldChar w:fldCharType="end"/>
      </w:r>
    </w:p>
    <w:p w14:paraId="658BEDC4" w14:textId="7262D6DB" w:rsidR="007F2FBA" w:rsidRPr="00686FFF"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где М – вращающий момент</w:t>
      </w:r>
      <w:r w:rsidR="00686FFF">
        <w:rPr>
          <w:rFonts w:ascii="Times New Roman" w:eastAsia="Calibri" w:hAnsi="Times New Roman" w:cs="Times New Roman"/>
          <w:sz w:val="28"/>
        </w:rPr>
        <w:t xml:space="preserve">, </w:t>
      </w:r>
      <w:r w:rsidR="00686FFF" w:rsidRPr="00DF11B2">
        <w:rPr>
          <w:position w:val="-6"/>
        </w:rPr>
        <w:object w:dxaOrig="680" w:dyaOrig="300" w14:anchorId="41D70EE2">
          <v:shape id="_x0000_i1057" type="#_x0000_t75" style="width:34.6pt;height:14.95pt" o:ole="">
            <v:imagedata r:id="rId74" o:title=""/>
          </v:shape>
          <o:OLEObject Type="Embed" ProgID="Equation.DSMT4" ShapeID="_x0000_i1057" DrawAspect="Content" ObjectID="_1779273306" r:id="rId75"/>
        </w:object>
      </w:r>
      <w:r w:rsidR="007F2FBA" w:rsidRPr="00686FFF">
        <w:rPr>
          <w:rFonts w:ascii="Times New Roman" w:eastAsia="Calibri" w:hAnsi="Times New Roman" w:cs="Times New Roman"/>
          <w:sz w:val="28"/>
        </w:rPr>
        <w:t>;</w:t>
      </w:r>
    </w:p>
    <w:p w14:paraId="524AA7B5" w14:textId="24DF2D4E" w:rsidR="00686FFF" w:rsidRPr="00686FFF"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lang w:val="en-US"/>
        </w:rPr>
        <w:t>J</w:t>
      </w:r>
      <w:r w:rsidRPr="001E110C">
        <w:rPr>
          <w:rFonts w:ascii="Times New Roman" w:eastAsia="Calibri" w:hAnsi="Times New Roman" w:cs="Times New Roman"/>
          <w:sz w:val="28"/>
        </w:rPr>
        <w:t xml:space="preserve"> – </w:t>
      </w:r>
      <w:r>
        <w:rPr>
          <w:rFonts w:ascii="Times New Roman" w:eastAsia="Calibri" w:hAnsi="Times New Roman" w:cs="Times New Roman"/>
          <w:sz w:val="28"/>
        </w:rPr>
        <w:t xml:space="preserve">механический </w:t>
      </w:r>
      <w:r w:rsidRPr="001E110C">
        <w:rPr>
          <w:rFonts w:ascii="Times New Roman" w:eastAsia="Calibri" w:hAnsi="Times New Roman" w:cs="Times New Roman"/>
          <w:sz w:val="28"/>
        </w:rPr>
        <w:t>момент инерции тела,</w:t>
      </w:r>
      <w:r w:rsidR="00686FFF">
        <w:rPr>
          <w:rFonts w:ascii="Times New Roman" w:eastAsia="Calibri" w:hAnsi="Times New Roman" w:cs="Times New Roman"/>
          <w:sz w:val="28"/>
        </w:rPr>
        <w:t xml:space="preserve"> </w:t>
      </w:r>
      <w:r w:rsidR="00686FFF" w:rsidRPr="00DF11B2">
        <w:rPr>
          <w:position w:val="-6"/>
        </w:rPr>
        <w:object w:dxaOrig="760" w:dyaOrig="360" w14:anchorId="1FFAB4ED">
          <v:shape id="_x0000_i1058" type="#_x0000_t75" style="width:37.4pt;height:18.7pt" o:ole="">
            <v:imagedata r:id="rId76" o:title=""/>
          </v:shape>
          <o:OLEObject Type="Embed" ProgID="Equation.DSMT4" ShapeID="_x0000_i1058" DrawAspect="Content" ObjectID="_1779273307" r:id="rId77"/>
        </w:object>
      </w:r>
      <w:r w:rsidR="00686FFF" w:rsidRPr="00686FFF">
        <w:t>;</w:t>
      </w:r>
      <w:r w:rsidRPr="001E110C">
        <w:rPr>
          <w:rFonts w:ascii="Times New Roman" w:eastAsia="Calibri" w:hAnsi="Times New Roman" w:cs="Times New Roman"/>
          <w:sz w:val="28"/>
        </w:rPr>
        <w:t xml:space="preserve"> </w:t>
      </w:r>
    </w:p>
    <w:p w14:paraId="07D5A425" w14:textId="7FE71098" w:rsidR="001940CE" w:rsidRPr="00686FFF" w:rsidRDefault="001940CE" w:rsidP="00686FFF">
      <w:pPr>
        <w:pStyle w:val="a0"/>
      </w:pPr>
      <w:r w:rsidRPr="001E110C">
        <w:rPr>
          <w:position w:val="-6"/>
        </w:rPr>
        <w:object w:dxaOrig="220" w:dyaOrig="240" w14:anchorId="46BFBA75">
          <v:shape id="_x0000_i1059" type="#_x0000_t75" style="width:11.2pt;height:11.2pt" o:ole="">
            <v:imagedata r:id="rId78" o:title=""/>
          </v:shape>
          <o:OLEObject Type="Embed" ProgID="Equation.DSMT4" ShapeID="_x0000_i1059" DrawAspect="Content" ObjectID="_1779273308" r:id="rId79"/>
        </w:object>
      </w:r>
      <w:r w:rsidR="00686FFF">
        <w:t xml:space="preserve"> – угловое ускорение, </w:t>
      </w:r>
      <w:r w:rsidR="00686FFF" w:rsidRPr="00DF11B2">
        <w:rPr>
          <w:position w:val="-28"/>
        </w:rPr>
        <w:object w:dxaOrig="580" w:dyaOrig="720" w14:anchorId="75F36A08">
          <v:shape id="_x0000_i1060" type="#_x0000_t75" style="width:29.9pt;height:36.45pt" o:ole="">
            <v:imagedata r:id="rId80" o:title=""/>
          </v:shape>
          <o:OLEObject Type="Embed" ProgID="Equation.DSMT4" ShapeID="_x0000_i1060" DrawAspect="Content" ObjectID="_1779273309" r:id="rId81"/>
        </w:object>
      </w:r>
      <w:r w:rsidR="00686FFF" w:rsidRPr="00686FFF">
        <w:t>;</w:t>
      </w:r>
    </w:p>
    <w:p w14:paraId="5E7490FA" w14:textId="7A2DD167" w:rsidR="00686FFF" w:rsidRPr="00686FFF"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Угловое ускорение </w:t>
      </w:r>
      <w:r w:rsidRPr="001E110C">
        <w:rPr>
          <w:rFonts w:ascii="Times New Roman" w:eastAsia="Calibri" w:hAnsi="Times New Roman" w:cs="Times New Roman"/>
          <w:position w:val="-6"/>
          <w:sz w:val="28"/>
        </w:rPr>
        <w:object w:dxaOrig="220" w:dyaOrig="240" w14:anchorId="4460F1DF">
          <v:shape id="_x0000_i1061" type="#_x0000_t75" style="width:11.2pt;height:11.2pt" o:ole="">
            <v:imagedata r:id="rId78" o:title=""/>
          </v:shape>
          <o:OLEObject Type="Embed" ProgID="Equation.DSMT4" ShapeID="_x0000_i1061" DrawAspect="Content" ObjectID="_1779273310" r:id="rId82"/>
        </w:object>
      </w:r>
      <w:r w:rsidRPr="001E110C">
        <w:rPr>
          <w:rFonts w:ascii="Times New Roman" w:eastAsia="Calibri" w:hAnsi="Times New Roman" w:cs="Times New Roman"/>
          <w:sz w:val="28"/>
        </w:rPr>
        <w:t xml:space="preserve"> </w:t>
      </w:r>
      <w:r w:rsidR="00724F4E">
        <w:rPr>
          <w:rFonts w:ascii="Times New Roman" w:eastAsia="Calibri" w:hAnsi="Times New Roman" w:cs="Times New Roman"/>
          <w:sz w:val="28"/>
        </w:rPr>
        <w:t xml:space="preserve">может быть найдено как первая производная </w:t>
      </w:r>
      <w:r w:rsidRPr="001E110C">
        <w:rPr>
          <w:rFonts w:ascii="Times New Roman" w:eastAsia="Calibri" w:hAnsi="Times New Roman" w:cs="Times New Roman"/>
          <w:sz w:val="28"/>
        </w:rPr>
        <w:t>скорости по времени</w:t>
      </w:r>
      <w:r w:rsidR="00686FFF" w:rsidRPr="00686FFF">
        <w:rPr>
          <w:rFonts w:ascii="Times New Roman" w:eastAsia="Calibri" w:hAnsi="Times New Roman" w:cs="Times New Roman"/>
          <w:sz w:val="28"/>
        </w:rPr>
        <w:t xml:space="preserve"> (6)</w:t>
      </w:r>
      <w:r w:rsidRPr="001E110C">
        <w:rPr>
          <w:rFonts w:ascii="Times New Roman" w:eastAsia="Calibri" w:hAnsi="Times New Roman" w:cs="Times New Roman"/>
          <w:sz w:val="28"/>
        </w:rPr>
        <w:t xml:space="preserve">: </w:t>
      </w:r>
    </w:p>
    <w:p w14:paraId="4AC7476A" w14:textId="62027C2D" w:rsidR="00686FFF" w:rsidRDefault="00686FFF" w:rsidP="00686FFF">
      <w:pPr>
        <w:pStyle w:val="MTDisplayEquation"/>
      </w:pPr>
      <w:r w:rsidRPr="00686FFF">
        <w:tab/>
      </w:r>
      <w:r w:rsidRPr="00686FFF">
        <w:rPr>
          <w:position w:val="-28"/>
          <w:lang w:val="en-US"/>
        </w:rPr>
        <w:object w:dxaOrig="900" w:dyaOrig="720" w14:anchorId="098799A9">
          <v:shape id="_x0000_i1062" type="#_x0000_t75" style="width:44.9pt;height:36.45pt" o:ole="">
            <v:imagedata r:id="rId83" o:title=""/>
          </v:shape>
          <o:OLEObject Type="Embed" ProgID="Equation.DSMT4" ShapeID="_x0000_i1062" DrawAspect="Content" ObjectID="_1779273311" r:id="rId84"/>
        </w:object>
      </w:r>
      <w:r>
        <w:t>,</w:t>
      </w:r>
      <w:r w:rsidRPr="00686FFF">
        <w:tab/>
      </w:r>
      <w:r>
        <w:rPr>
          <w:lang w:val="en-US"/>
        </w:rPr>
        <w:fldChar w:fldCharType="begin"/>
      </w:r>
      <w:r w:rsidRPr="00686FFF">
        <w:instrText xml:space="preserve"> </w:instrText>
      </w:r>
      <w:r>
        <w:rPr>
          <w:lang w:val="en-US"/>
        </w:rPr>
        <w:instrText>MACROBUTTON</w:instrText>
      </w:r>
      <w:r w:rsidRPr="00686FFF">
        <w:instrText xml:space="preserve"> </w:instrText>
      </w:r>
      <w:r>
        <w:rPr>
          <w:lang w:val="en-US"/>
        </w:rPr>
        <w:instrText>MTPlaceRef</w:instrText>
      </w:r>
      <w:r w:rsidRPr="00686FFF">
        <w:instrText xml:space="preserve"> \* </w:instrText>
      </w:r>
      <w:r>
        <w:rPr>
          <w:lang w:val="en-US"/>
        </w:rPr>
        <w:instrText>MERGEFORMAT</w:instrText>
      </w:r>
      <w:r w:rsidRPr="00686FFF">
        <w:instrText xml:space="preserve"> </w:instrText>
      </w:r>
      <w:r>
        <w:rPr>
          <w:lang w:val="en-US"/>
        </w:rPr>
        <w:fldChar w:fldCharType="begin"/>
      </w:r>
      <w:r w:rsidRPr="00686FFF">
        <w:instrText xml:space="preserve"> </w:instrText>
      </w:r>
      <w:r>
        <w:rPr>
          <w:lang w:val="en-US"/>
        </w:rPr>
        <w:instrText>SEQ</w:instrText>
      </w:r>
      <w:r w:rsidRPr="00686FFF">
        <w:instrText xml:space="preserve"> </w:instrText>
      </w:r>
      <w:r>
        <w:rPr>
          <w:lang w:val="en-US"/>
        </w:rPr>
        <w:instrText>MTEqn</w:instrText>
      </w:r>
      <w:r w:rsidRPr="00686FFF">
        <w:instrText xml:space="preserve"> \</w:instrText>
      </w:r>
      <w:r>
        <w:rPr>
          <w:lang w:val="en-US"/>
        </w:rPr>
        <w:instrText>h</w:instrText>
      </w:r>
      <w:r w:rsidRPr="00686FFF">
        <w:instrText xml:space="preserve"> \* </w:instrText>
      </w:r>
      <w:r>
        <w:rPr>
          <w:lang w:val="en-US"/>
        </w:rPr>
        <w:instrText>MERGEFORMAT</w:instrText>
      </w:r>
      <w:r w:rsidRPr="00686FFF">
        <w:instrText xml:space="preserve"> </w:instrText>
      </w:r>
      <w:r>
        <w:rPr>
          <w:lang w:val="en-US"/>
        </w:rPr>
        <w:fldChar w:fldCharType="end"/>
      </w:r>
      <w:r w:rsidRPr="00686FFF">
        <w:instrText>(</w:instrText>
      </w:r>
      <w:r>
        <w:rPr>
          <w:lang w:val="en-US"/>
        </w:rPr>
        <w:fldChar w:fldCharType="begin"/>
      </w:r>
      <w:r w:rsidRPr="00686FFF">
        <w:instrText xml:space="preserve"> </w:instrText>
      </w:r>
      <w:r>
        <w:rPr>
          <w:lang w:val="en-US"/>
        </w:rPr>
        <w:instrText>SEQ</w:instrText>
      </w:r>
      <w:r w:rsidRPr="00686FFF">
        <w:instrText xml:space="preserve"> </w:instrText>
      </w:r>
      <w:r>
        <w:rPr>
          <w:lang w:val="en-US"/>
        </w:rPr>
        <w:instrText>MTEqn</w:instrText>
      </w:r>
      <w:r w:rsidRPr="00686FFF">
        <w:instrText xml:space="preserve"> \</w:instrText>
      </w:r>
      <w:r>
        <w:rPr>
          <w:lang w:val="en-US"/>
        </w:rPr>
        <w:instrText>c</w:instrText>
      </w:r>
      <w:r w:rsidRPr="00686FFF">
        <w:instrText xml:space="preserve"> \* </w:instrText>
      </w:r>
      <w:r>
        <w:rPr>
          <w:lang w:val="en-US"/>
        </w:rPr>
        <w:instrText>Arabic</w:instrText>
      </w:r>
      <w:r w:rsidRPr="00686FFF">
        <w:instrText xml:space="preserve"> \* </w:instrText>
      </w:r>
      <w:r>
        <w:rPr>
          <w:lang w:val="en-US"/>
        </w:rPr>
        <w:instrText>MERGEFORMAT</w:instrText>
      </w:r>
      <w:r w:rsidRPr="00686FFF">
        <w:instrText xml:space="preserve"> </w:instrText>
      </w:r>
      <w:r>
        <w:rPr>
          <w:lang w:val="en-US"/>
        </w:rPr>
        <w:fldChar w:fldCharType="separate"/>
      </w:r>
      <w:r w:rsidR="00760B75" w:rsidRPr="00760B75">
        <w:rPr>
          <w:noProof/>
        </w:rPr>
        <w:instrText>6</w:instrText>
      </w:r>
      <w:r>
        <w:rPr>
          <w:lang w:val="en-US"/>
        </w:rPr>
        <w:fldChar w:fldCharType="end"/>
      </w:r>
      <w:r w:rsidRPr="00686FFF">
        <w:instrText>)</w:instrText>
      </w:r>
      <w:r>
        <w:rPr>
          <w:lang w:val="en-US"/>
        </w:rPr>
        <w:fldChar w:fldCharType="end"/>
      </w:r>
    </w:p>
    <w:p w14:paraId="77366461" w14:textId="448B04C2" w:rsidR="00686FFF" w:rsidRPr="00686FFF" w:rsidRDefault="00686FFF" w:rsidP="00686FFF">
      <w:pPr>
        <w:pStyle w:val="a0"/>
      </w:pPr>
      <w:r>
        <w:t xml:space="preserve">где </w:t>
      </w:r>
      <w:r w:rsidRPr="00DF11B2">
        <w:rPr>
          <w:position w:val="-6"/>
        </w:rPr>
        <w:object w:dxaOrig="160" w:dyaOrig="260" w14:anchorId="024702C3">
          <v:shape id="_x0000_i1063" type="#_x0000_t75" style="width:9.35pt;height:13.1pt" o:ole="">
            <v:imagedata r:id="rId85" o:title=""/>
          </v:shape>
          <o:OLEObject Type="Embed" ProgID="Equation.DSMT4" ShapeID="_x0000_i1063" DrawAspect="Content" ObjectID="_1779273312" r:id="rId86"/>
        </w:object>
      </w:r>
      <w:r>
        <w:t xml:space="preserve"> – время, с</w:t>
      </w:r>
      <w:r w:rsidRPr="00686FFF">
        <w:t>;</w:t>
      </w:r>
    </w:p>
    <w:p w14:paraId="02A71494" w14:textId="4B7B944F" w:rsidR="00C91750" w:rsidRDefault="001940CE" w:rsidP="000D36CA">
      <w:pPr>
        <w:pStyle w:val="a0"/>
      </w:pPr>
      <w:r w:rsidRPr="001E110C">
        <w:t xml:space="preserve">Поскольку </w:t>
      </w:r>
      <w:r w:rsidR="00724F4E">
        <w:t>необходимо вычислить</w:t>
      </w:r>
      <w:r w:rsidRPr="001E110C">
        <w:t xml:space="preserve"> момент инерции всей системы (включая рулевую рейку</w:t>
      </w:r>
      <w:r>
        <w:t xml:space="preserve"> и кинематические связи</w:t>
      </w:r>
      <w:r w:rsidRPr="001E110C">
        <w:t xml:space="preserve">), то </w:t>
      </w:r>
      <w:r w:rsidR="00724F4E">
        <w:t>электродвигатель был в</w:t>
      </w:r>
      <w:r w:rsidR="00C91750">
        <w:t>озвращён в состав рулевой рейки, кинематическая схема к</w:t>
      </w:r>
      <w:r w:rsidR="00686FFF">
        <w:t>оторой представлена на рисунке 4</w:t>
      </w:r>
      <w:r w:rsidR="00C91750">
        <w:t>. Далее рейка была помещена н</w:t>
      </w:r>
      <w:r w:rsidR="00686FFF">
        <w:t>а проверочный стенд (рисунок 5</w:t>
      </w:r>
      <w:r w:rsidR="00C91750">
        <w:t>).</w:t>
      </w:r>
    </w:p>
    <w:p w14:paraId="7E937346" w14:textId="69EB6D15" w:rsidR="00C91750" w:rsidRDefault="00C12047" w:rsidP="00C12047">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07C4B013" wp14:editId="54CA4E2D">
            <wp:extent cx="2038312" cy="314864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039038" cy="3149763"/>
                    </a:xfrm>
                    <a:prstGeom prst="rect">
                      <a:avLst/>
                    </a:prstGeom>
                  </pic:spPr>
                </pic:pic>
              </a:graphicData>
            </a:graphic>
          </wp:inline>
        </w:drawing>
      </w:r>
    </w:p>
    <w:p w14:paraId="1DB98FA1" w14:textId="541AD0E1" w:rsidR="00C12047" w:rsidRDefault="00686FFF" w:rsidP="00C12047">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4 –</w:t>
      </w:r>
      <w:r w:rsidR="00C12047">
        <w:rPr>
          <w:rFonts w:ascii="Times New Roman" w:eastAsia="Calibri" w:hAnsi="Times New Roman" w:cs="Times New Roman"/>
          <w:sz w:val="28"/>
        </w:rPr>
        <w:t xml:space="preserve"> Кинематическая схема рулевой рейки с ЭМУР</w:t>
      </w:r>
    </w:p>
    <w:p w14:paraId="63DBA763" w14:textId="087B777D" w:rsidR="00C12047" w:rsidRDefault="00C12047" w:rsidP="00C12047">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5D6C2D95" wp14:editId="3990A1AF">
            <wp:extent cx="2199306" cy="2932981"/>
            <wp:effectExtent l="0" t="0" r="0" b="1270"/>
            <wp:docPr id="15" name="Рисунок 15" descr="C:\Users\Ruslan\Downloads\photo_5233528611112346182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Ruslan\Downloads\photo_5233528611112346182_y.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200370" cy="2934399"/>
                    </a:xfrm>
                    <a:prstGeom prst="rect">
                      <a:avLst/>
                    </a:prstGeom>
                    <a:noFill/>
                    <a:ln>
                      <a:noFill/>
                    </a:ln>
                  </pic:spPr>
                </pic:pic>
              </a:graphicData>
            </a:graphic>
          </wp:inline>
        </w:drawing>
      </w:r>
    </w:p>
    <w:p w14:paraId="60E78CFC" w14:textId="3E466326" w:rsidR="00C12047" w:rsidRDefault="00686FFF" w:rsidP="00C12047">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Рисунок 5</w:t>
      </w:r>
      <w:r w:rsidR="00C12047">
        <w:rPr>
          <w:rFonts w:ascii="Times New Roman" w:eastAsia="Calibri" w:hAnsi="Times New Roman" w:cs="Times New Roman"/>
          <w:sz w:val="28"/>
        </w:rPr>
        <w:t xml:space="preserve"> </w:t>
      </w:r>
      <w:r>
        <w:rPr>
          <w:rFonts w:ascii="Times New Roman" w:eastAsia="Calibri" w:hAnsi="Times New Roman" w:cs="Times New Roman"/>
          <w:sz w:val="28"/>
        </w:rPr>
        <w:t>–</w:t>
      </w:r>
      <w:r w:rsidR="00C12047">
        <w:rPr>
          <w:rFonts w:ascii="Times New Roman" w:eastAsia="Calibri" w:hAnsi="Times New Roman" w:cs="Times New Roman"/>
          <w:sz w:val="28"/>
        </w:rPr>
        <w:t xml:space="preserve"> Проверочный стенд с рулевой рейкой</w:t>
      </w:r>
    </w:p>
    <w:p w14:paraId="60F92882" w14:textId="75BEBE0A" w:rsidR="001940CE" w:rsidRPr="001E110C" w:rsidRDefault="001940CE" w:rsidP="000D36CA">
      <w:pPr>
        <w:pStyle w:val="a0"/>
      </w:pPr>
      <w:r w:rsidRPr="001E110C">
        <w:t xml:space="preserve">Поскольку </w:t>
      </w:r>
      <w:r w:rsidR="00C12047">
        <w:t>на данном этапе уже известно</w:t>
      </w:r>
      <w:r>
        <w:t>,</w:t>
      </w:r>
      <w:r w:rsidRPr="001E110C">
        <w:t xml:space="preserve"> как взаимосвязаны ток</w:t>
      </w:r>
      <w:r w:rsidR="00C12047">
        <w:t xml:space="preserve"> и момент двигателя</w:t>
      </w:r>
      <w:r w:rsidRPr="001E110C">
        <w:t xml:space="preserve">, то второй закон динамики вращательного движения </w:t>
      </w:r>
      <w:r w:rsidR="00686FFF">
        <w:t xml:space="preserve">(5) </w:t>
      </w:r>
      <w:r w:rsidRPr="001E110C">
        <w:t>можно преобразовать</w:t>
      </w:r>
      <w:r w:rsidR="004F26B2">
        <w:t>, используя</w:t>
      </w:r>
      <w:r w:rsidR="00686FFF">
        <w:t xml:space="preserve"> (3)</w:t>
      </w:r>
      <w:r w:rsidR="004F26B2" w:rsidRPr="004F26B2">
        <w:t>, (6)</w:t>
      </w:r>
      <w:r w:rsidRPr="001E110C">
        <w:t xml:space="preserve">: </w:t>
      </w:r>
    </w:p>
    <w:p w14:paraId="5193FC89" w14:textId="77777777" w:rsidR="001940CE" w:rsidRDefault="004F26B2" w:rsidP="00686FFF">
      <w:pPr>
        <w:spacing w:after="0" w:line="360" w:lineRule="auto"/>
        <w:ind w:firstLine="851"/>
        <w:jc w:val="center"/>
        <w:rPr>
          <w:rFonts w:ascii="Times New Roman" w:eastAsia="Calibri" w:hAnsi="Times New Roman" w:cs="Times New Roman"/>
          <w:position w:val="-136"/>
          <w:sz w:val="28"/>
        </w:rPr>
      </w:pPr>
      <w:r w:rsidRPr="004F26B2">
        <w:rPr>
          <w:rFonts w:ascii="Times New Roman" w:eastAsia="Calibri" w:hAnsi="Times New Roman" w:cs="Times New Roman"/>
          <w:position w:val="-28"/>
          <w:sz w:val="28"/>
        </w:rPr>
        <w:object w:dxaOrig="1680" w:dyaOrig="720" w14:anchorId="02A86AA2">
          <v:shape id="_x0000_i1064" type="#_x0000_t75" style="width:83.2pt;height:37.4pt" o:ole="">
            <v:imagedata r:id="rId89" o:title=""/>
          </v:shape>
          <o:OLEObject Type="Embed" ProgID="Equation.DSMT4" ShapeID="_x0000_i1064" DrawAspect="Content" ObjectID="_1779273313" r:id="rId90"/>
        </w:object>
      </w:r>
    </w:p>
    <w:p w14:paraId="34AC26A3" w14:textId="5606F1DF" w:rsidR="00686FFF" w:rsidRPr="00686FFF" w:rsidRDefault="00686FFF" w:rsidP="000D36CA">
      <w:pPr>
        <w:pStyle w:val="a0"/>
      </w:pPr>
      <w:r>
        <w:t xml:space="preserve">Тогда момент инерции можно вычислить по </w:t>
      </w:r>
      <w:r w:rsidRPr="000D36CA">
        <w:t>формуле</w:t>
      </w:r>
      <w:r w:rsidRPr="00686FFF">
        <w:t xml:space="preserve"> (7):</w:t>
      </w:r>
    </w:p>
    <w:p w14:paraId="30D16070" w14:textId="2D4E94C0" w:rsidR="00686FFF" w:rsidRDefault="00686FFF" w:rsidP="00686FFF">
      <w:pPr>
        <w:pStyle w:val="MTDisplayEquation"/>
      </w:pPr>
      <w:r>
        <w:lastRenderedPageBreak/>
        <w:tab/>
      </w:r>
      <w:r w:rsidRPr="00686FFF">
        <w:rPr>
          <w:position w:val="-28"/>
        </w:rPr>
        <w:object w:dxaOrig="1359" w:dyaOrig="720" w14:anchorId="5ABFF2B6">
          <v:shape id="_x0000_i1065" type="#_x0000_t75" style="width:68.25pt;height:36.45pt" o:ole="">
            <v:imagedata r:id="rId91" o:title=""/>
          </v:shape>
          <o:OLEObject Type="Embed" ProgID="Equation.DSMT4" ShapeID="_x0000_i1065" DrawAspect="Content" ObjectID="_1779273314"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7</w:instrText>
        </w:r>
      </w:fldSimple>
      <w:r>
        <w:instrText>)</w:instrText>
      </w:r>
      <w:r>
        <w:fldChar w:fldCharType="end"/>
      </w:r>
    </w:p>
    <w:p w14:paraId="354BF088" w14:textId="77980C7E" w:rsidR="001940CE" w:rsidRPr="008864AC" w:rsidRDefault="001940CE" w:rsidP="001940CE">
      <w:pPr>
        <w:pStyle w:val="a0"/>
      </w:pPr>
      <w:r w:rsidRPr="00933ABD">
        <w:t>Если принять</w:t>
      </w:r>
      <w:r w:rsidR="00933ABD" w:rsidRPr="00933ABD">
        <w:t>,</w:t>
      </w:r>
      <w:r w:rsidRPr="00933ABD">
        <w:t xml:space="preserve"> что </w:t>
      </w:r>
      <w:r w:rsidR="00933ABD" w:rsidRPr="00933ABD">
        <w:rPr>
          <w:position w:val="-6"/>
        </w:rPr>
        <w:object w:dxaOrig="1080" w:dyaOrig="300" w14:anchorId="577B5624">
          <v:shape id="_x0000_i1066" type="#_x0000_t75" style="width:55.15pt;height:14.95pt" o:ole="">
            <v:imagedata r:id="rId93" o:title=""/>
          </v:shape>
          <o:OLEObject Type="Embed" ProgID="Equation.DSMT4" ShapeID="_x0000_i1066" DrawAspect="Content" ObjectID="_1779273315" r:id="rId94"/>
        </w:object>
      </w:r>
      <w:r w:rsidR="00933ABD" w:rsidRPr="00933ABD">
        <w:t xml:space="preserve"> </w:t>
      </w:r>
      <w:r w:rsidRPr="00933ABD">
        <w:t xml:space="preserve">в пределах разгона двигателя, можно допустить что и вращающий </w:t>
      </w:r>
      <w:r w:rsidR="00023BF2" w:rsidRPr="00933ABD">
        <w:t>момент на</w:t>
      </w:r>
      <w:r w:rsidRPr="00933ABD">
        <w:t xml:space="preserve"> валу ДПТ также является постоянным в течение времени разгона ДПТ.</w:t>
      </w:r>
    </w:p>
    <w:p w14:paraId="3D57664D" w14:textId="4F2E89FE" w:rsidR="001940CE" w:rsidRPr="001E110C" w:rsidRDefault="001940CE" w:rsidP="000D36CA">
      <w:pPr>
        <w:pStyle w:val="a0"/>
      </w:pPr>
      <w:r w:rsidRPr="001E110C">
        <w:t xml:space="preserve">Выведем на осциллограф в </w:t>
      </w:r>
      <w:r>
        <w:t xml:space="preserve">сервисной </w:t>
      </w:r>
      <w:r w:rsidRPr="001E110C">
        <w:t xml:space="preserve">программе </w:t>
      </w:r>
      <w:r w:rsidRPr="00933ABD">
        <w:rPr>
          <w:lang w:val="en-US"/>
        </w:rPr>
        <w:t>MViewer</w:t>
      </w:r>
      <w:r w:rsidRPr="00933ABD">
        <w:t xml:space="preserve"> [</w:t>
      </w:r>
      <w:r w:rsidR="00933ABD" w:rsidRPr="00933ABD">
        <w:t>9</w:t>
      </w:r>
      <w:r w:rsidRPr="00933ABD">
        <w:t>]</w:t>
      </w:r>
      <w:r w:rsidRPr="001E110C">
        <w:t xml:space="preserve"> </w:t>
      </w:r>
      <w:r>
        <w:t>изменение</w:t>
      </w:r>
      <w:r w:rsidRPr="001E110C">
        <w:t xml:space="preserve"> скорости и подадим ток определенной </w:t>
      </w:r>
      <w:r>
        <w:t>стабилизированной величины на обмотку двигателя</w:t>
      </w:r>
      <w:r w:rsidRPr="001E110C">
        <w:t>.</w:t>
      </w:r>
    </w:p>
    <w:p w14:paraId="5CFC6A18" w14:textId="6CC6F571" w:rsidR="001940CE" w:rsidRPr="001E110C" w:rsidRDefault="00933ABD" w:rsidP="001940CE">
      <w:pPr>
        <w:spacing w:after="0" w:line="360" w:lineRule="auto"/>
        <w:jc w:val="center"/>
        <w:rPr>
          <w:rFonts w:ascii="Times New Roman" w:eastAsia="Calibri" w:hAnsi="Times New Roman" w:cs="Times New Roman"/>
          <w:sz w:val="28"/>
        </w:rPr>
      </w:pPr>
      <w:r w:rsidRPr="00933ABD">
        <w:rPr>
          <w:rFonts w:ascii="Times New Roman" w:eastAsia="Calibri" w:hAnsi="Times New Roman" w:cs="Times New Roman"/>
          <w:noProof/>
          <w:sz w:val="28"/>
          <w:lang w:eastAsia="ru-RU"/>
        </w:rPr>
        <w:drawing>
          <wp:inline distT="0" distB="0" distL="0" distR="0" wp14:anchorId="27C2EEC2" wp14:editId="3D6A9D3D">
            <wp:extent cx="2363638" cy="3730115"/>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366598" cy="3734786"/>
                    </a:xfrm>
                    <a:prstGeom prst="rect">
                      <a:avLst/>
                    </a:prstGeom>
                  </pic:spPr>
                </pic:pic>
              </a:graphicData>
            </a:graphic>
          </wp:inline>
        </w:drawing>
      </w:r>
    </w:p>
    <w:p w14:paraId="5A7EF78E" w14:textId="4805F4E1" w:rsidR="001940CE" w:rsidRPr="001E110C" w:rsidRDefault="001940CE" w:rsidP="001940CE">
      <w:pPr>
        <w:spacing w:after="0" w:line="360" w:lineRule="auto"/>
        <w:jc w:val="center"/>
        <w:rPr>
          <w:rFonts w:ascii="Times New Roman" w:eastAsia="Calibri" w:hAnsi="Times New Roman" w:cs="Times New Roman"/>
          <w:sz w:val="28"/>
        </w:rPr>
      </w:pPr>
      <w:r w:rsidRPr="001E110C">
        <w:rPr>
          <w:rFonts w:ascii="Times New Roman" w:eastAsia="Calibri" w:hAnsi="Times New Roman" w:cs="Times New Roman"/>
          <w:sz w:val="28"/>
        </w:rPr>
        <w:t xml:space="preserve">Рисунок </w:t>
      </w:r>
      <w:r w:rsidR="004F26B2" w:rsidRPr="004F26B2">
        <w:rPr>
          <w:rFonts w:ascii="Times New Roman" w:eastAsia="Calibri" w:hAnsi="Times New Roman" w:cs="Times New Roman"/>
          <w:sz w:val="28"/>
        </w:rPr>
        <w:t>6</w:t>
      </w:r>
      <w:r w:rsidR="00307FD9">
        <w:rPr>
          <w:rFonts w:ascii="Times New Roman" w:eastAsia="Calibri" w:hAnsi="Times New Roman" w:cs="Times New Roman"/>
          <w:sz w:val="28"/>
        </w:rPr>
        <w:t xml:space="preserve"> –</w:t>
      </w:r>
      <w:r w:rsidRPr="001E110C">
        <w:rPr>
          <w:rFonts w:ascii="Times New Roman" w:eastAsia="Calibri" w:hAnsi="Times New Roman" w:cs="Times New Roman"/>
          <w:sz w:val="28"/>
        </w:rPr>
        <w:t xml:space="preserve"> </w:t>
      </w:r>
      <w:r w:rsidR="00933ABD">
        <w:rPr>
          <w:rFonts w:ascii="Times New Roman" w:eastAsia="Calibri" w:hAnsi="Times New Roman" w:cs="Times New Roman"/>
          <w:sz w:val="28"/>
        </w:rPr>
        <w:t>График нарастания</w:t>
      </w:r>
      <w:r w:rsidRPr="001E110C">
        <w:rPr>
          <w:rFonts w:ascii="Times New Roman" w:eastAsia="Calibri" w:hAnsi="Times New Roman" w:cs="Times New Roman"/>
          <w:sz w:val="28"/>
        </w:rPr>
        <w:t xml:space="preserve"> скорости при токе равным 8А</w:t>
      </w:r>
    </w:p>
    <w:p w14:paraId="53EBDE72" w14:textId="7129EB5A" w:rsidR="001940CE" w:rsidRPr="001E110C" w:rsidRDefault="001940CE" w:rsidP="000D36CA">
      <w:pPr>
        <w:pStyle w:val="a0"/>
      </w:pPr>
      <w:r w:rsidRPr="001E110C">
        <w:t xml:space="preserve">Здесь переменная </w:t>
      </w:r>
      <w:r w:rsidRPr="001E110C">
        <w:rPr>
          <w:lang w:val="en-US"/>
        </w:rPr>
        <w:t>Speed</w:t>
      </w:r>
      <w:r w:rsidRPr="001E110C">
        <w:t>.</w:t>
      </w:r>
      <w:r w:rsidRPr="001E110C">
        <w:rPr>
          <w:lang w:val="en-US"/>
        </w:rPr>
        <w:t>Spd</w:t>
      </w:r>
      <w:r w:rsidRPr="001E110C">
        <w:t xml:space="preserve"> изменилась на </w:t>
      </w:r>
      <w:r>
        <w:t xml:space="preserve">5000 единиц </w:t>
      </w:r>
      <w:r w:rsidRPr="001E110C">
        <w:t xml:space="preserve">за время </w:t>
      </w:r>
      <w:r w:rsidRPr="001E110C">
        <w:rPr>
          <w:position w:val="-6"/>
        </w:rPr>
        <w:object w:dxaOrig="900" w:dyaOrig="300" w14:anchorId="120F6F5E">
          <v:shape id="_x0000_i1067" type="#_x0000_t75" style="width:44.9pt;height:14.95pt" o:ole="">
            <v:imagedata r:id="rId96" o:title=""/>
          </v:shape>
          <o:OLEObject Type="Embed" ProgID="Equation.DSMT4" ShapeID="_x0000_i1067" DrawAspect="Content" ObjectID="_1779273316" r:id="rId97"/>
        </w:object>
      </w:r>
      <w:r w:rsidRPr="001E110C">
        <w:t xml:space="preserve">сек, что соответствует изменению скорости на </w:t>
      </w:r>
      <w:r w:rsidRPr="008D3981">
        <w:t>91,1755</w:t>
      </w:r>
      <w:r>
        <w:t xml:space="preserve"> </w:t>
      </w:r>
      <w:r w:rsidRPr="001E110C">
        <w:t>рад/с. При этом, поскольку</w:t>
      </w:r>
      <w:r>
        <w:t xml:space="preserve"> стабилизированный</w:t>
      </w:r>
      <w:r w:rsidRPr="001E110C">
        <w:t xml:space="preserve"> ток в обмо</w:t>
      </w:r>
      <w:r>
        <w:t xml:space="preserve">тках двигателя был равен 8А, то постоянный </w:t>
      </w:r>
      <w:r w:rsidRPr="001E110C">
        <w:t>момент</w:t>
      </w:r>
      <w:r>
        <w:t xml:space="preserve"> вращения</w:t>
      </w:r>
      <w:r w:rsidR="004F26B2">
        <w:t xml:space="preserve"> согласно (5)</w:t>
      </w:r>
      <w:r w:rsidRPr="001E110C">
        <w:t xml:space="preserve">: </w:t>
      </w:r>
    </w:p>
    <w:p w14:paraId="1AC1AFC8" w14:textId="77777777" w:rsidR="001940CE" w:rsidRPr="001E110C" w:rsidRDefault="004F26B2"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60" w:dyaOrig="380" w14:anchorId="75302A8F">
          <v:shape id="_x0000_i1068" type="#_x0000_t75" style="width:217.85pt;height:19.65pt" o:ole="">
            <v:imagedata r:id="rId98" o:title=""/>
          </v:shape>
          <o:OLEObject Type="Embed" ProgID="Equation.DSMT4" ShapeID="_x0000_i1068" DrawAspect="Content" ObjectID="_1779273317" r:id="rId99"/>
        </w:object>
      </w:r>
      <w:r w:rsidR="001940CE" w:rsidRPr="001E110C">
        <w:rPr>
          <w:rFonts w:ascii="Times New Roman" w:eastAsia="Calibri" w:hAnsi="Times New Roman" w:cs="Times New Roman"/>
          <w:sz w:val="28"/>
        </w:rPr>
        <w:t>.</w:t>
      </w:r>
    </w:p>
    <w:p w14:paraId="13814282" w14:textId="729F73E0" w:rsidR="001940CE" w:rsidRPr="004F26B2" w:rsidRDefault="001940CE" w:rsidP="000D36CA">
      <w:pPr>
        <w:pStyle w:val="a0"/>
      </w:pPr>
      <w:r w:rsidRPr="001E110C">
        <w:t>Тогда момент инерции</w:t>
      </w:r>
      <w:r>
        <w:t xml:space="preserve"> электропривода</w:t>
      </w:r>
      <w:r w:rsidR="004F26B2">
        <w:t xml:space="preserve"> согласно (7)</w:t>
      </w:r>
      <w:r w:rsidRPr="001E110C">
        <w:t xml:space="preserve">: </w:t>
      </w:r>
    </w:p>
    <w:p w14:paraId="60E12734"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8D3981">
        <w:rPr>
          <w:rFonts w:ascii="Times New Roman" w:eastAsia="Calibri" w:hAnsi="Times New Roman" w:cs="Times New Roman"/>
          <w:position w:val="-62"/>
          <w:sz w:val="28"/>
        </w:rPr>
        <w:object w:dxaOrig="3879" w:dyaOrig="1060" w14:anchorId="53DDB6BF">
          <v:shape id="_x0000_i1069" type="#_x0000_t75" style="width:193.55pt;height:52.35pt" o:ole="">
            <v:imagedata r:id="rId100" o:title=""/>
          </v:shape>
          <o:OLEObject Type="Embed" ProgID="Equation.DSMT4" ShapeID="_x0000_i1069" DrawAspect="Content" ObjectID="_1779273318" r:id="rId101"/>
        </w:object>
      </w:r>
    </w:p>
    <w:p w14:paraId="38A9D5A6" w14:textId="45181233" w:rsidR="001940CE" w:rsidRDefault="004F26B2" w:rsidP="004F26B2">
      <w:pPr>
        <w:pStyle w:val="a0"/>
      </w:pPr>
      <w:r>
        <w:lastRenderedPageBreak/>
        <w:t xml:space="preserve">Поскольку </w:t>
      </w:r>
      <w:r w:rsidR="001940CE">
        <w:t xml:space="preserve">данный эксперимент имел место быть на рулевой рейке, которая в составе испытательного стенда прикреплена вертикально. </w:t>
      </w:r>
      <w:r w:rsidR="001940CE" w:rsidRPr="004F26B2">
        <w:t>Соответственно</w:t>
      </w:r>
      <w:r w:rsidR="001940CE">
        <w:t xml:space="preserve">, </w:t>
      </w:r>
      <w:r>
        <w:t>сила тяжести</w:t>
      </w:r>
      <w:r w:rsidR="001940CE">
        <w:t xml:space="preserve"> тоже оказывала значительное влияние на возможности перемещения рулевой рейки. </w:t>
      </w:r>
      <w:r w:rsidR="00933ABD">
        <w:t xml:space="preserve">Для компенсирования влияния </w:t>
      </w:r>
      <w:r>
        <w:t>силы тяжести</w:t>
      </w:r>
      <w:r w:rsidR="00933ABD">
        <w:t xml:space="preserve"> было выполнено</w:t>
      </w:r>
      <w:r w:rsidR="001940CE">
        <w:t xml:space="preserve"> перемещение в </w:t>
      </w:r>
      <w:r w:rsidR="00933ABD">
        <w:t>противоположную сторону:</w:t>
      </w:r>
    </w:p>
    <w:p w14:paraId="66762063" w14:textId="2CBD3C9A" w:rsidR="001940CE" w:rsidRDefault="00933ABD" w:rsidP="001940CE">
      <w:pPr>
        <w:spacing w:after="0" w:line="360" w:lineRule="auto"/>
        <w:jc w:val="center"/>
        <w:rPr>
          <w:rFonts w:ascii="Times New Roman" w:eastAsia="Calibri" w:hAnsi="Times New Roman" w:cs="Times New Roman"/>
          <w:sz w:val="28"/>
        </w:rPr>
      </w:pPr>
      <w:r w:rsidRPr="00933ABD">
        <w:rPr>
          <w:rFonts w:ascii="Times New Roman" w:eastAsia="Calibri" w:hAnsi="Times New Roman" w:cs="Times New Roman"/>
          <w:noProof/>
          <w:sz w:val="28"/>
          <w:lang w:eastAsia="ru-RU"/>
        </w:rPr>
        <w:drawing>
          <wp:inline distT="0" distB="0" distL="0" distR="0" wp14:anchorId="72CAABFF" wp14:editId="7622280A">
            <wp:extent cx="3057525" cy="455765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059489" cy="4560587"/>
                    </a:xfrm>
                    <a:prstGeom prst="rect">
                      <a:avLst/>
                    </a:prstGeom>
                  </pic:spPr>
                </pic:pic>
              </a:graphicData>
            </a:graphic>
          </wp:inline>
        </w:drawing>
      </w:r>
    </w:p>
    <w:p w14:paraId="5CC5630F" w14:textId="55B8A0D7" w:rsidR="001940CE"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4F26B2">
        <w:rPr>
          <w:rFonts w:ascii="Times New Roman" w:eastAsia="Calibri" w:hAnsi="Times New Roman" w:cs="Times New Roman"/>
          <w:sz w:val="28"/>
        </w:rPr>
        <w:t>7</w:t>
      </w:r>
      <w:r>
        <w:rPr>
          <w:rFonts w:ascii="Times New Roman" w:eastAsia="Calibri" w:hAnsi="Times New Roman" w:cs="Times New Roman"/>
          <w:sz w:val="28"/>
        </w:rPr>
        <w:t xml:space="preserve"> </w:t>
      </w:r>
      <w:r w:rsidR="00307FD9">
        <w:rPr>
          <w:rFonts w:ascii="Times New Roman" w:eastAsia="Calibri" w:hAnsi="Times New Roman" w:cs="Times New Roman"/>
          <w:sz w:val="28"/>
        </w:rPr>
        <w:t>–</w:t>
      </w:r>
      <w:r>
        <w:rPr>
          <w:rFonts w:ascii="Times New Roman" w:eastAsia="Calibri" w:hAnsi="Times New Roman" w:cs="Times New Roman"/>
          <w:sz w:val="28"/>
        </w:rPr>
        <w:t xml:space="preserve"> Снятие скорости при токе равным -8А</w:t>
      </w:r>
    </w:p>
    <w:p w14:paraId="1B762246" w14:textId="055466B2" w:rsidR="001940CE" w:rsidRPr="001E110C" w:rsidRDefault="001940CE" w:rsidP="000D36CA">
      <w:pPr>
        <w:pStyle w:val="a0"/>
      </w:pPr>
      <w:r w:rsidRPr="001E110C">
        <w:t xml:space="preserve">Здесь переменная </w:t>
      </w:r>
      <w:r w:rsidRPr="001E110C">
        <w:rPr>
          <w:lang w:val="en-US"/>
        </w:rPr>
        <w:t>Speed</w:t>
      </w:r>
      <w:r w:rsidRPr="001E110C">
        <w:t>.</w:t>
      </w:r>
      <w:r w:rsidRPr="001E110C">
        <w:rPr>
          <w:lang w:val="en-US"/>
        </w:rPr>
        <w:t>Spd</w:t>
      </w:r>
      <w:r w:rsidRPr="001E110C">
        <w:t xml:space="preserve"> изменилась на </w:t>
      </w:r>
      <w:r>
        <w:t>6000</w:t>
      </w:r>
      <w:r w:rsidRPr="00823F84">
        <w:t xml:space="preserve"> </w:t>
      </w:r>
      <w:r w:rsidRPr="001E110C">
        <w:t xml:space="preserve">за время </w:t>
      </w:r>
      <w:r w:rsidRPr="001E110C">
        <w:rPr>
          <w:position w:val="-6"/>
        </w:rPr>
        <w:object w:dxaOrig="1060" w:dyaOrig="300" w14:anchorId="7BB88E88">
          <v:shape id="_x0000_i1070" type="#_x0000_t75" style="width:55.15pt;height:14.95pt" o:ole="">
            <v:imagedata r:id="rId103" o:title=""/>
          </v:shape>
          <o:OLEObject Type="Embed" ProgID="Equation.DSMT4" ShapeID="_x0000_i1070" DrawAspect="Content" ObjectID="_1779273319" r:id="rId104"/>
        </w:object>
      </w:r>
      <w:r w:rsidRPr="001E110C">
        <w:t xml:space="preserve">сек, что соответствует изменению скорости на 109,410632 рад/с. При этом, поскольку </w:t>
      </w:r>
      <w:r>
        <w:t xml:space="preserve">стабилизированный </w:t>
      </w:r>
      <w:r w:rsidRPr="001E110C">
        <w:t xml:space="preserve">ток в обмотках двигателя был равен 8А, то </w:t>
      </w:r>
      <w:r>
        <w:t xml:space="preserve">постоянный </w:t>
      </w:r>
      <w:r w:rsidRPr="001E110C">
        <w:t>момент</w:t>
      </w:r>
      <w:r w:rsidR="004F26B2">
        <w:t>, согласно (5)</w:t>
      </w:r>
      <w:r w:rsidRPr="001E110C">
        <w:t xml:space="preserve">: </w:t>
      </w:r>
    </w:p>
    <w:p w14:paraId="1E0D9985" w14:textId="77777777" w:rsidR="001940CE" w:rsidRPr="001E110C" w:rsidRDefault="001940CE" w:rsidP="000D36CA">
      <w:pPr>
        <w:spacing w:after="0" w:line="360" w:lineRule="auto"/>
        <w:ind w:firstLine="709"/>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240ECBE">
          <v:shape id="_x0000_i1071" type="#_x0000_t75" style="width:214.15pt;height:19.65pt" o:ole="">
            <v:imagedata r:id="rId105" o:title=""/>
          </v:shape>
          <o:OLEObject Type="Embed" ProgID="Equation.DSMT4" ShapeID="_x0000_i1071" DrawAspect="Content" ObjectID="_1779273320" r:id="rId106"/>
        </w:object>
      </w:r>
      <w:r w:rsidRPr="001E110C">
        <w:rPr>
          <w:rFonts w:ascii="Times New Roman" w:eastAsia="Calibri" w:hAnsi="Times New Roman" w:cs="Times New Roman"/>
          <w:sz w:val="28"/>
        </w:rPr>
        <w:t>.</w:t>
      </w:r>
    </w:p>
    <w:p w14:paraId="0AC73EBD" w14:textId="6D3474C8" w:rsidR="001940CE" w:rsidRPr="001E110C" w:rsidRDefault="001940CE" w:rsidP="000D36CA">
      <w:pPr>
        <w:pStyle w:val="a0"/>
        <w:rPr>
          <w:lang w:val="en-US"/>
        </w:rPr>
      </w:pPr>
      <w:r w:rsidRPr="001E110C">
        <w:t>Тогда момент инерции</w:t>
      </w:r>
      <w:r w:rsidR="004F26B2">
        <w:t>, согласно (7)</w:t>
      </w:r>
      <w:r w:rsidRPr="001E110C">
        <w:t xml:space="preserve">: </w:t>
      </w:r>
    </w:p>
    <w:p w14:paraId="18BE8DB6" w14:textId="77777777" w:rsidR="001940CE" w:rsidRPr="001E110C" w:rsidRDefault="001940CE" w:rsidP="000D36CA">
      <w:pPr>
        <w:spacing w:after="0" w:line="360" w:lineRule="auto"/>
        <w:ind w:left="851" w:firstLine="709"/>
        <w:jc w:val="both"/>
        <w:rPr>
          <w:rFonts w:ascii="Times New Roman" w:eastAsia="Calibri" w:hAnsi="Times New Roman" w:cs="Times New Roman"/>
          <w:sz w:val="28"/>
        </w:rPr>
      </w:pPr>
      <w:r w:rsidRPr="001E110C">
        <w:rPr>
          <w:rFonts w:ascii="Times New Roman" w:eastAsia="Calibri" w:hAnsi="Times New Roman" w:cs="Times New Roman"/>
          <w:position w:val="-62"/>
          <w:sz w:val="28"/>
        </w:rPr>
        <w:object w:dxaOrig="4280" w:dyaOrig="1060" w14:anchorId="3FC7203F">
          <v:shape id="_x0000_i1072" type="#_x0000_t75" style="width:212.25pt;height:52.35pt" o:ole="">
            <v:imagedata r:id="rId107" o:title=""/>
          </v:shape>
          <o:OLEObject Type="Embed" ProgID="Equation.DSMT4" ShapeID="_x0000_i1072" DrawAspect="Content" ObjectID="_1779273321" r:id="rId108"/>
        </w:object>
      </w:r>
    </w:p>
    <w:p w14:paraId="614F49AB" w14:textId="3F20F186" w:rsidR="001940CE" w:rsidRPr="00023BF2" w:rsidRDefault="00933ABD"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lastRenderedPageBreak/>
        <w:t>Истинное</w:t>
      </w:r>
      <w:r w:rsidR="001940CE">
        <w:rPr>
          <w:rFonts w:ascii="Times New Roman" w:eastAsia="Calibri" w:hAnsi="Times New Roman" w:cs="Times New Roman"/>
          <w:sz w:val="28"/>
        </w:rPr>
        <w:t xml:space="preserve"> значение момента инерции определим как усредненное значение: </w:t>
      </w:r>
    </w:p>
    <w:p w14:paraId="39CA1B0F" w14:textId="0CFF3463" w:rsidR="001940CE" w:rsidRDefault="004F26B2" w:rsidP="000D36CA">
      <w:pPr>
        <w:spacing w:after="0" w:line="360" w:lineRule="auto"/>
        <w:ind w:firstLine="709"/>
        <w:jc w:val="both"/>
      </w:pPr>
      <w:r w:rsidRPr="008D3981">
        <w:rPr>
          <w:position w:val="-26"/>
        </w:rPr>
        <w:object w:dxaOrig="5140" w:dyaOrig="700" w14:anchorId="552CE807">
          <v:shape id="_x0000_i1073" type="#_x0000_t75" style="width:258.1pt;height:34.6pt" o:ole="">
            <v:imagedata r:id="rId109" o:title=""/>
          </v:shape>
          <o:OLEObject Type="Embed" ProgID="Equation.DSMT4" ShapeID="_x0000_i1073" DrawAspect="Content" ObjectID="_1779273322" r:id="rId110"/>
        </w:object>
      </w:r>
    </w:p>
    <w:p w14:paraId="358970F7" w14:textId="6D07CF1E" w:rsidR="005657D3" w:rsidRDefault="000C2FC7" w:rsidP="000C2FC7">
      <w:pPr>
        <w:pStyle w:val="2"/>
        <w:rPr>
          <w:rFonts w:eastAsia="Calibri"/>
        </w:rPr>
      </w:pPr>
      <w:bookmarkStart w:id="13" w:name="_Toc168648219"/>
      <w:r>
        <w:rPr>
          <w:rFonts w:eastAsia="Calibri"/>
        </w:rPr>
        <w:t xml:space="preserve">2.5 </w:t>
      </w:r>
      <w:r w:rsidR="005657D3">
        <w:rPr>
          <w:rFonts w:eastAsia="Calibri"/>
        </w:rPr>
        <w:t>Поддержка датчика положения</w:t>
      </w:r>
      <w:bookmarkEnd w:id="13"/>
    </w:p>
    <w:p w14:paraId="13F09443" w14:textId="128CDABB" w:rsidR="00370210" w:rsidRPr="004F26B2" w:rsidRDefault="005657D3" w:rsidP="004F26B2">
      <w:pPr>
        <w:pStyle w:val="a0"/>
      </w:pPr>
      <w:r>
        <w:t xml:space="preserve">Рулевая рейка имеет на своём борту </w:t>
      </w:r>
      <w:r w:rsidR="00370210">
        <w:t>абсолютн</w:t>
      </w:r>
      <w:r>
        <w:t>ый</w:t>
      </w:r>
      <w:r w:rsidR="00370210" w:rsidRPr="000F7D34">
        <w:t xml:space="preserve"> энкодер с импульсным интерфейсом.</w:t>
      </w:r>
      <w:r w:rsidR="00370210">
        <w:t xml:space="preserve"> С данного датчика на микроконтролле</w:t>
      </w:r>
      <w:r w:rsidR="004F26B2">
        <w:t xml:space="preserve">р приходит два ШИМ сигнала: </w:t>
      </w:r>
      <w:r w:rsidR="004F26B2">
        <w:rPr>
          <w:lang w:val="en-US"/>
        </w:rPr>
        <w:t>A</w:t>
      </w:r>
      <w:r w:rsidR="004F26B2" w:rsidRPr="004F26B2">
        <w:t xml:space="preserve"> </w:t>
      </w:r>
      <w:r w:rsidR="004F26B2">
        <w:t xml:space="preserve">и </w:t>
      </w:r>
      <w:r w:rsidR="004F26B2">
        <w:rPr>
          <w:lang w:val="en-US"/>
        </w:rPr>
        <w:t>B</w:t>
      </w:r>
      <w:r w:rsidR="004F26B2" w:rsidRPr="004F26B2">
        <w:t>.</w:t>
      </w:r>
    </w:p>
    <w:p w14:paraId="502EEC9D" w14:textId="1D7B7259" w:rsidR="00023BF2" w:rsidRPr="00476406" w:rsidRDefault="00023BF2" w:rsidP="00023BF2">
      <w:pPr>
        <w:pStyle w:val="a0"/>
      </w:pPr>
      <w:r w:rsidRPr="00476406">
        <w:t xml:space="preserve">Во время движения скважность ШИМ этих сигналов изменяется в зависимости от угла поворота измерительного вала датчика положения в разных пропорциях, что позволяет организовать абсолютное измерение позиции рулевой рейки в энергонезависимом режиме (Рисунок </w:t>
      </w:r>
      <w:r w:rsidR="004F26B2">
        <w:t>9</w:t>
      </w:r>
      <w:r w:rsidRPr="00476406">
        <w:t>).</w:t>
      </w:r>
    </w:p>
    <w:p w14:paraId="04A1F539" w14:textId="77777777" w:rsidR="00370210" w:rsidRDefault="00370210" w:rsidP="00370210">
      <w:pPr>
        <w:pStyle w:val="a0"/>
        <w:ind w:firstLine="0"/>
        <w:jc w:val="center"/>
      </w:pPr>
      <w:r>
        <w:rPr>
          <w:noProof/>
          <w:lang w:eastAsia="ru-RU"/>
        </w:rPr>
        <w:drawing>
          <wp:inline distT="0" distB="0" distL="0" distR="0" wp14:anchorId="5A2ABD40" wp14:editId="2B8BA15C">
            <wp:extent cx="5932805" cy="3561715"/>
            <wp:effectExtent l="0" t="0" r="0" b="635"/>
            <wp:docPr id="1" name="Рисунок 1" descr="C:\Users\Ruslan\AppData\Local\Microsoft\Windows\INetCache\Content.Word\TEK00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slan\AppData\Local\Microsoft\Windows\INetCache\Content.Word\TEK0044.bm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14:paraId="54492D59" w14:textId="68AE6CC6" w:rsidR="00370210" w:rsidRDefault="00370210" w:rsidP="00370210">
      <w:pPr>
        <w:pStyle w:val="a0"/>
        <w:ind w:firstLine="0"/>
        <w:jc w:val="center"/>
      </w:pPr>
      <w:r>
        <w:t xml:space="preserve">Рисунок </w:t>
      </w:r>
      <w:r w:rsidR="004F26B2">
        <w:t>8 –</w:t>
      </w:r>
      <w:r>
        <w:t xml:space="preserve"> Осциллограмма ШИМ сигнала во время движения рулевой рейки, сигнал А находится снизу, сигнал </w:t>
      </w:r>
      <w:r>
        <w:rPr>
          <w:lang w:val="en-US"/>
        </w:rPr>
        <w:t>B</w:t>
      </w:r>
      <w:r w:rsidRPr="008E6AFE">
        <w:t xml:space="preserve"> </w:t>
      </w:r>
      <w:r w:rsidR="00307FD9">
        <w:t>–</w:t>
      </w:r>
      <w:r w:rsidR="004F26B2">
        <w:t xml:space="preserve"> сверху</w:t>
      </w:r>
    </w:p>
    <w:p w14:paraId="6BC29F42" w14:textId="521CC1C7" w:rsidR="00370210" w:rsidRPr="003B5E02" w:rsidRDefault="00023BF2" w:rsidP="00AC27B1">
      <w:pPr>
        <w:pStyle w:val="a0"/>
      </w:pPr>
      <w:r w:rsidRPr="00476406">
        <w:t xml:space="preserve">Для характеристики ШИМ-сигнала </w:t>
      </w:r>
      <w:r>
        <w:t>было использовано</w:t>
      </w:r>
      <w:r w:rsidRPr="00476406">
        <w:t xml:space="preserve"> время включенного состояния сигнала за один период. </w:t>
      </w:r>
      <w:r>
        <w:t>Он был определен</w:t>
      </w:r>
      <w:r w:rsidRPr="00476406">
        <w:t xml:space="preserve"> следующим образом: </w:t>
      </w:r>
      <w:r>
        <w:t>были созданы таймеры для каждого из сигналов</w:t>
      </w:r>
      <w:r w:rsidRPr="00476406">
        <w:t xml:space="preserve">. Эти </w:t>
      </w:r>
      <w:r w:rsidRPr="00476406">
        <w:lastRenderedPageBreak/>
        <w:t xml:space="preserve">таймеры в ходе работы микроконтроллера </w:t>
      </w:r>
      <w:r w:rsidR="00AC27B1">
        <w:t>накапливаются, достигают</w:t>
      </w:r>
      <w:r w:rsidRPr="00476406">
        <w:t xml:space="preserve"> максимально</w:t>
      </w:r>
      <w:r w:rsidR="00AC27B1">
        <w:t>го значения и сбрасываться.</w:t>
      </w:r>
    </w:p>
    <w:p w14:paraId="24649340" w14:textId="3C377D79" w:rsidR="00370210" w:rsidRDefault="00023BF2" w:rsidP="00370210">
      <w:pPr>
        <w:pStyle w:val="a0"/>
      </w:pPr>
      <w:r>
        <w:t xml:space="preserve">Если </w:t>
      </w:r>
      <w:r w:rsidR="00370210">
        <w:t>фиксировать</w:t>
      </w:r>
      <w:r w:rsidR="00370210" w:rsidRPr="00B438D6">
        <w:t xml:space="preserve"> </w:t>
      </w:r>
      <w:r w:rsidR="00370210">
        <w:t>значения</w:t>
      </w:r>
      <w:r w:rsidR="00370210" w:rsidRPr="00B438D6">
        <w:t xml:space="preserve"> </w:t>
      </w:r>
      <w:r w:rsidR="00370210">
        <w:t>таймера</w:t>
      </w:r>
      <w:r w:rsidR="00370210" w:rsidRPr="00B438D6">
        <w:t xml:space="preserve"> </w:t>
      </w:r>
      <w:r w:rsidR="00370210">
        <w:t>в</w:t>
      </w:r>
      <w:r w:rsidR="00370210" w:rsidRPr="00B438D6">
        <w:t xml:space="preserve"> </w:t>
      </w:r>
      <w:r w:rsidR="00370210">
        <w:t>момент</w:t>
      </w:r>
      <w:r w:rsidR="00370210" w:rsidRPr="00B438D6">
        <w:t xml:space="preserve"> </w:t>
      </w:r>
      <w:r w:rsidR="00370210">
        <w:t>изменения</w:t>
      </w:r>
      <w:r w:rsidR="00370210" w:rsidRPr="00B438D6">
        <w:t xml:space="preserve"> </w:t>
      </w:r>
      <w:r w:rsidR="00370210">
        <w:t>состояния</w:t>
      </w:r>
      <w:r w:rsidR="00370210" w:rsidRPr="00B438D6">
        <w:t xml:space="preserve"> </w:t>
      </w:r>
      <w:r w:rsidR="00370210">
        <w:t>соответствующего</w:t>
      </w:r>
      <w:r w:rsidR="00370210" w:rsidRPr="00B438D6">
        <w:t xml:space="preserve"> </w:t>
      </w:r>
      <w:r w:rsidR="00370210">
        <w:t>сигнала</w:t>
      </w:r>
      <w:r w:rsidR="00370210" w:rsidRPr="00B438D6">
        <w:t xml:space="preserve">, </w:t>
      </w:r>
      <w:r w:rsidR="00370210">
        <w:t>то</w:t>
      </w:r>
      <w:r w:rsidR="00370210" w:rsidRPr="00B438D6">
        <w:t xml:space="preserve"> </w:t>
      </w:r>
      <w:r w:rsidR="00370210">
        <w:t>есть</w:t>
      </w:r>
      <w:r w:rsidR="00370210" w:rsidRPr="00B438D6">
        <w:t xml:space="preserve"> </w:t>
      </w:r>
      <w:r w:rsidR="00370210">
        <w:t>при</w:t>
      </w:r>
      <w:r w:rsidR="00370210" w:rsidRPr="00B438D6">
        <w:t xml:space="preserve"> </w:t>
      </w:r>
      <w:r w:rsidR="00370210">
        <w:t>переходе</w:t>
      </w:r>
      <w:r w:rsidR="00370210" w:rsidRPr="00B438D6">
        <w:t xml:space="preserve"> </w:t>
      </w:r>
      <w:r w:rsidR="00370210">
        <w:t>из</w:t>
      </w:r>
      <w:r w:rsidR="00370210" w:rsidRPr="00B438D6">
        <w:t xml:space="preserve"> 0 </w:t>
      </w:r>
      <w:r w:rsidR="00370210">
        <w:t>в</w:t>
      </w:r>
      <w:r w:rsidR="00370210" w:rsidRPr="00B438D6">
        <w:t xml:space="preserve"> 1 </w:t>
      </w:r>
      <w:r w:rsidR="00370210">
        <w:t>или</w:t>
      </w:r>
      <w:r w:rsidR="00370210" w:rsidRPr="00B438D6">
        <w:t xml:space="preserve"> </w:t>
      </w:r>
      <w:r w:rsidR="00370210">
        <w:t>из</w:t>
      </w:r>
      <w:r w:rsidR="00370210" w:rsidRPr="00B438D6">
        <w:t xml:space="preserve"> 1 </w:t>
      </w:r>
      <w:r w:rsidR="00370210">
        <w:t>в</w:t>
      </w:r>
      <w:r w:rsidR="00370210" w:rsidRPr="00B438D6">
        <w:t xml:space="preserve"> 0</w:t>
      </w:r>
      <w:r>
        <w:t xml:space="preserve">, то становится известно </w:t>
      </w:r>
      <w:r w:rsidRPr="006B4391">
        <w:rPr>
          <w:position w:val="-12"/>
        </w:rPr>
        <w:object w:dxaOrig="360" w:dyaOrig="380" w14:anchorId="034E5AF3">
          <v:shape id="_x0000_i1074" type="#_x0000_t75" style="width:19.65pt;height:19.65pt" o:ole="">
            <v:imagedata r:id="rId112" o:title=""/>
          </v:shape>
          <o:OLEObject Type="Embed" ProgID="Equation.DSMT4" ShapeID="_x0000_i1074" DrawAspect="Content" ObjectID="_1779273323" r:id="rId113"/>
        </w:object>
      </w:r>
      <w:r>
        <w:t xml:space="preserve"> и </w:t>
      </w:r>
      <w:r w:rsidRPr="006B4391">
        <w:rPr>
          <w:position w:val="-12"/>
        </w:rPr>
        <w:object w:dxaOrig="480" w:dyaOrig="380" w14:anchorId="7003D30C">
          <v:shape id="_x0000_i1075" type="#_x0000_t75" style="width:22.45pt;height:19.65pt" o:ole="">
            <v:imagedata r:id="rId114" o:title=""/>
          </v:shape>
          <o:OLEObject Type="Embed" ProgID="Equation.DSMT4" ShapeID="_x0000_i1075" DrawAspect="Content" ObjectID="_1779273324" r:id="rId115"/>
        </w:object>
      </w:r>
      <w:r w:rsidRPr="0026282E">
        <w:t xml:space="preserve"> — </w:t>
      </w:r>
      <w:r>
        <w:t>время включённого и выключенного состояния сигнала А. Сложив эти две переменные, мы получим период сигнала</w:t>
      </w:r>
      <w:r w:rsidR="00370210" w:rsidRPr="00B438D6">
        <w:t xml:space="preserve"> (</w:t>
      </w:r>
      <w:r w:rsidR="00370210">
        <w:t>Рисунок</w:t>
      </w:r>
      <w:r w:rsidR="00370210" w:rsidRPr="00B438D6">
        <w:t xml:space="preserve"> </w:t>
      </w:r>
      <w:r w:rsidR="00440B96">
        <w:t>9</w:t>
      </w:r>
      <w:r w:rsidR="00370210" w:rsidRPr="00B438D6">
        <w:t>).</w:t>
      </w:r>
    </w:p>
    <w:p w14:paraId="4171C3DC" w14:textId="77777777" w:rsidR="00370210" w:rsidRDefault="00370210" w:rsidP="00370210">
      <w:pPr>
        <w:pStyle w:val="a0"/>
        <w:ind w:firstLine="0"/>
      </w:pPr>
      <w:r>
        <w:rPr>
          <w:noProof/>
          <w:lang w:eastAsia="ru-RU"/>
        </w:rPr>
        <w:drawing>
          <wp:inline distT="0" distB="0" distL="0" distR="0" wp14:anchorId="6D0C91AE" wp14:editId="163DA91D">
            <wp:extent cx="5938520" cy="307022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8520" cy="3070225"/>
                    </a:xfrm>
                    <a:prstGeom prst="rect">
                      <a:avLst/>
                    </a:prstGeom>
                    <a:noFill/>
                    <a:ln>
                      <a:noFill/>
                    </a:ln>
                  </pic:spPr>
                </pic:pic>
              </a:graphicData>
            </a:graphic>
          </wp:inline>
        </w:drawing>
      </w:r>
    </w:p>
    <w:p w14:paraId="44739EF2" w14:textId="595A6594" w:rsidR="00370210" w:rsidRDefault="00370210" w:rsidP="00370210">
      <w:pPr>
        <w:pStyle w:val="a0"/>
        <w:ind w:firstLine="0"/>
        <w:jc w:val="center"/>
      </w:pPr>
      <w:r>
        <w:t xml:space="preserve">Рисунок </w:t>
      </w:r>
      <w:r w:rsidR="00440B96">
        <w:t>9</w:t>
      </w:r>
      <w:r w:rsidR="00307FD9">
        <w:t xml:space="preserve"> –</w:t>
      </w:r>
      <w:r>
        <w:t xml:space="preserve"> Соотношение сигнала А с независимым таймером</w:t>
      </w:r>
    </w:p>
    <w:p w14:paraId="42B0D54D" w14:textId="289E536C" w:rsidR="00370210" w:rsidRDefault="00370210" w:rsidP="00370210">
      <w:pPr>
        <w:pStyle w:val="a0"/>
      </w:pPr>
      <w:r>
        <w:t xml:space="preserve">Поскольку при перемещении рулевой рейки меняется скважность ШИМ, но не меняется период, то </w:t>
      </w:r>
      <w:r w:rsidR="00440B96">
        <w:t xml:space="preserve">была введены переменные </w:t>
      </w:r>
      <w:r>
        <w:t xml:space="preserve"> </w:t>
      </w:r>
      <w:r w:rsidR="00440B96" w:rsidRPr="00DF11B2">
        <w:rPr>
          <w:position w:val="-12"/>
        </w:rPr>
        <w:object w:dxaOrig="1420" w:dyaOrig="360" w14:anchorId="0002B5B8">
          <v:shape id="_x0000_i1076" type="#_x0000_t75" style="width:70.15pt;height:18.7pt" o:ole="">
            <v:imagedata r:id="rId117" o:title=""/>
          </v:shape>
          <o:OLEObject Type="Embed" ProgID="Equation.DSMT4" ShapeID="_x0000_i1076" DrawAspect="Content" ObjectID="_1779273325" r:id="rId118"/>
        </w:object>
      </w:r>
      <w:r w:rsidR="00440B96">
        <w:t xml:space="preserve"> и </w:t>
      </w:r>
      <w:r w:rsidR="00440B96" w:rsidRPr="00DF11B2">
        <w:rPr>
          <w:position w:val="-12"/>
        </w:rPr>
        <w:object w:dxaOrig="1440" w:dyaOrig="360" w14:anchorId="3BB6D3A1">
          <v:shape id="_x0000_i1077" type="#_x0000_t75" style="width:1in;height:18.7pt" o:ole="">
            <v:imagedata r:id="rId119" o:title=""/>
          </v:shape>
          <o:OLEObject Type="Embed" ProgID="Equation.DSMT4" ShapeID="_x0000_i1077" DrawAspect="Content" ObjectID="_1779273326" r:id="rId120"/>
        </w:object>
      </w:r>
      <w:r w:rsidR="00440B96" w:rsidRPr="00440B96">
        <w:t>,</w:t>
      </w:r>
      <w:r w:rsidR="00440B96">
        <w:t xml:space="preserve"> которые</w:t>
      </w:r>
      <w:r>
        <w:t xml:space="preserve"> равн</w:t>
      </w:r>
      <w:r w:rsidR="00440B96">
        <w:t>ы</w:t>
      </w:r>
      <w:r>
        <w:t xml:space="preserve"> отношению длительности включени</w:t>
      </w:r>
      <w:r w:rsidR="00440B96">
        <w:t xml:space="preserve">я </w:t>
      </w:r>
      <w:r w:rsidR="00023BF2">
        <w:t>(</w:t>
      </w:r>
      <w:r w:rsidRPr="006B4391">
        <w:rPr>
          <w:position w:val="-12"/>
        </w:rPr>
        <w:object w:dxaOrig="360" w:dyaOrig="380" w14:anchorId="492DB3F2">
          <v:shape id="_x0000_i1078" type="#_x0000_t75" style="width:19.65pt;height:19.65pt" o:ole="">
            <v:imagedata r:id="rId112" o:title=""/>
          </v:shape>
          <o:OLEObject Type="Embed" ProgID="Equation.DSMT4" ShapeID="_x0000_i1078" DrawAspect="Content" ObjectID="_1779273327" r:id="rId121"/>
        </w:object>
      </w:r>
      <w:r>
        <w:t>) к периоду ШИМ:</w:t>
      </w:r>
    </w:p>
    <w:p w14:paraId="14F3D4D9" w14:textId="114AB2CF" w:rsidR="00370210" w:rsidRPr="00440B96" w:rsidRDefault="00440B96" w:rsidP="00440B96">
      <w:pPr>
        <w:pStyle w:val="MTDisplayEquation"/>
      </w:pPr>
      <w:r>
        <w:tab/>
      </w:r>
      <w:r w:rsidRPr="00440B96">
        <w:rPr>
          <w:position w:val="-34"/>
        </w:rPr>
        <w:object w:dxaOrig="2160" w:dyaOrig="780" w14:anchorId="360C176E">
          <v:shape id="_x0000_i1079" type="#_x0000_t75" style="width:108.45pt;height:40.2pt" o:ole="">
            <v:imagedata r:id="rId122" o:title=""/>
          </v:shape>
          <o:OLEObject Type="Embed" ProgID="Equation.DSMT4" ShapeID="_x0000_i1079" DrawAspect="Content" ObjectID="_1779273328" r:id="rId1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8</w:instrText>
        </w:r>
      </w:fldSimple>
      <w:r>
        <w:instrText>)</w:instrText>
      </w:r>
      <w:r>
        <w:fldChar w:fldCharType="end"/>
      </w:r>
    </w:p>
    <w:p w14:paraId="7498E669" w14:textId="761E3B69" w:rsidR="00440B96" w:rsidRPr="00440B96" w:rsidRDefault="00440B96" w:rsidP="00370210">
      <w:pPr>
        <w:pStyle w:val="a0"/>
        <w:jc w:val="left"/>
      </w:pPr>
      <w:r>
        <w:t>где</w:t>
      </w:r>
      <w:r w:rsidR="00370210">
        <w:t xml:space="preserve"> </w:t>
      </w:r>
      <w:r w:rsidR="00370210">
        <w:rPr>
          <w:lang w:val="en-US"/>
        </w:rPr>
        <w:t>T</w:t>
      </w:r>
      <w:r w:rsidR="00370210" w:rsidRPr="000725AD">
        <w:t xml:space="preserve"> —</w:t>
      </w:r>
      <w:r w:rsidR="00370210">
        <w:t xml:space="preserve"> период ШИМ сигнала А</w:t>
      </w:r>
      <w:r>
        <w:t>.</w:t>
      </w:r>
    </w:p>
    <w:p w14:paraId="579428CA" w14:textId="3A94CA64" w:rsidR="00370210" w:rsidRPr="0026282E" w:rsidRDefault="00023BF2" w:rsidP="00370210">
      <w:pPr>
        <w:pStyle w:val="a0"/>
      </w:pPr>
      <w:r>
        <w:t xml:space="preserve">Если запустить рейку в движение от одного края до противоположного и при этом выводить значение </w:t>
      </w:r>
      <w:r w:rsidR="00370210" w:rsidRPr="000401A4">
        <w:rPr>
          <w:i/>
          <w:lang w:val="en-US"/>
        </w:rPr>
        <w:t>PilaA</w:t>
      </w:r>
      <w:r w:rsidR="00370210" w:rsidRPr="000401A4">
        <w:rPr>
          <w:i/>
        </w:rPr>
        <w:t>_</w:t>
      </w:r>
      <w:r w:rsidR="00370210" w:rsidRPr="000401A4">
        <w:rPr>
          <w:i/>
          <w:lang w:val="en-US"/>
        </w:rPr>
        <w:t>orig</w:t>
      </w:r>
      <w:r w:rsidR="00370210" w:rsidRPr="000401A4">
        <w:t xml:space="preserve"> </w:t>
      </w:r>
      <w:r w:rsidR="00370210">
        <w:t>на график</w:t>
      </w:r>
      <w:r w:rsidR="007479E5">
        <w:t>, то формируется пилообразный сигнал</w:t>
      </w:r>
      <w:r w:rsidR="00370210">
        <w:t xml:space="preserve"> (Рисунок </w:t>
      </w:r>
      <w:r w:rsidR="00440B96">
        <w:t>10</w:t>
      </w:r>
      <w:r w:rsidR="00370210">
        <w:t>).</w:t>
      </w:r>
    </w:p>
    <w:p w14:paraId="69ED9F0D" w14:textId="77777777" w:rsidR="00370210" w:rsidRDefault="00370210" w:rsidP="00370210">
      <w:pPr>
        <w:pStyle w:val="a0"/>
        <w:ind w:firstLine="0"/>
        <w:jc w:val="center"/>
        <w:rPr>
          <w:lang w:val="en-US"/>
        </w:rPr>
      </w:pPr>
      <w:r>
        <w:rPr>
          <w:noProof/>
          <w:lang w:eastAsia="ru-RU"/>
        </w:rPr>
        <w:lastRenderedPageBreak/>
        <w:drawing>
          <wp:inline distT="0" distB="0" distL="0" distR="0" wp14:anchorId="568D7C66" wp14:editId="58CA2E43">
            <wp:extent cx="4294407" cy="255341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299183" cy="2556259"/>
                    </a:xfrm>
                    <a:prstGeom prst="rect">
                      <a:avLst/>
                    </a:prstGeom>
                  </pic:spPr>
                </pic:pic>
              </a:graphicData>
            </a:graphic>
          </wp:inline>
        </w:drawing>
      </w:r>
    </w:p>
    <w:p w14:paraId="51FDCBCF" w14:textId="60761E8B" w:rsidR="00023BF2" w:rsidRPr="00476406" w:rsidRDefault="00023BF2" w:rsidP="00023BF2">
      <w:pPr>
        <w:pStyle w:val="a0"/>
        <w:ind w:firstLine="0"/>
        <w:jc w:val="center"/>
      </w:pPr>
      <w:r w:rsidRPr="00476406">
        <w:t xml:space="preserve">Рисунок </w:t>
      </w:r>
      <w:r w:rsidR="00440B96">
        <w:t>10</w:t>
      </w:r>
      <w:r w:rsidRPr="00476406">
        <w:t xml:space="preserve"> </w:t>
      </w:r>
      <w:r w:rsidR="00F8572E">
        <w:t>–</w:t>
      </w:r>
      <w:r w:rsidRPr="00476406">
        <w:t xml:space="preserve"> Отображение пилообразного сигнала в канале «А»</w:t>
      </w:r>
    </w:p>
    <w:p w14:paraId="77DBC862" w14:textId="77777777" w:rsidR="007479E5" w:rsidRPr="00476406" w:rsidRDefault="007479E5" w:rsidP="007479E5">
      <w:pPr>
        <w:pStyle w:val="a0"/>
      </w:pPr>
      <w:r w:rsidRPr="00476406">
        <w:t xml:space="preserve">«Пила </w:t>
      </w:r>
      <w:r w:rsidRPr="00476406">
        <w:rPr>
          <w:lang w:val="en-US"/>
        </w:rPr>
        <w:t>B</w:t>
      </w:r>
      <w:r w:rsidRPr="00476406">
        <w:t>» будет иметь такую же форму, но с большим периодом:</w:t>
      </w:r>
    </w:p>
    <w:p w14:paraId="436123F9" w14:textId="77777777" w:rsidR="00370210" w:rsidRDefault="00370210" w:rsidP="00370210">
      <w:pPr>
        <w:pStyle w:val="a0"/>
        <w:ind w:firstLine="0"/>
        <w:jc w:val="center"/>
      </w:pPr>
      <w:r>
        <w:rPr>
          <w:noProof/>
          <w:lang w:eastAsia="ru-RU"/>
        </w:rPr>
        <w:drawing>
          <wp:inline distT="0" distB="0" distL="0" distR="0" wp14:anchorId="115D5E9D" wp14:editId="4603677B">
            <wp:extent cx="4629752" cy="2475668"/>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630025" cy="2475814"/>
                    </a:xfrm>
                    <a:prstGeom prst="rect">
                      <a:avLst/>
                    </a:prstGeom>
                  </pic:spPr>
                </pic:pic>
              </a:graphicData>
            </a:graphic>
          </wp:inline>
        </w:drawing>
      </w:r>
    </w:p>
    <w:p w14:paraId="76ADB930" w14:textId="27676F52" w:rsidR="007479E5" w:rsidRPr="00476406" w:rsidRDefault="007479E5" w:rsidP="007479E5">
      <w:pPr>
        <w:pStyle w:val="a0"/>
        <w:ind w:firstLine="0"/>
        <w:jc w:val="center"/>
      </w:pPr>
      <w:r w:rsidRPr="00476406">
        <w:t xml:space="preserve">Рисунок </w:t>
      </w:r>
      <w:r w:rsidR="00440B96">
        <w:t>11</w:t>
      </w:r>
      <w:r w:rsidR="00307FD9">
        <w:t xml:space="preserve"> –</w:t>
      </w:r>
      <w:r w:rsidRPr="00476406">
        <w:t xml:space="preserve"> Отображение пилообразного сигнала в канале «</w:t>
      </w:r>
      <w:r w:rsidRPr="00476406">
        <w:rPr>
          <w:lang w:val="en-US"/>
        </w:rPr>
        <w:t>B</w:t>
      </w:r>
      <w:r w:rsidRPr="00476406">
        <w:t>»</w:t>
      </w:r>
    </w:p>
    <w:p w14:paraId="3CA37711" w14:textId="21E3E7A6" w:rsidR="007479E5" w:rsidRPr="00476406" w:rsidRDefault="007479E5" w:rsidP="007479E5">
      <w:pPr>
        <w:pStyle w:val="a0"/>
      </w:pPr>
      <w:r w:rsidRPr="00476406">
        <w:t xml:space="preserve">Затем эти сигналы были смоделированы в среде динамического моделирования для разработки и проверки алгоритма получения однозначного определения позиции. Исходя из рисунков </w:t>
      </w:r>
      <w:r w:rsidR="00440B96">
        <w:t>10</w:t>
      </w:r>
      <w:r>
        <w:t xml:space="preserve"> </w:t>
      </w:r>
      <w:r w:rsidRPr="00476406">
        <w:t xml:space="preserve">и </w:t>
      </w:r>
      <w:r w:rsidR="00440B96">
        <w:t>11</w:t>
      </w:r>
      <w:r w:rsidRPr="00476406">
        <w:t xml:space="preserve">, </w:t>
      </w:r>
      <w:r>
        <w:t>становится возможно</w:t>
      </w:r>
      <w:r w:rsidRPr="00476406">
        <w:t xml:space="preserve"> определить количество взаимного соотношения периодов пилообразных сигналов в разных каналах при перемещении рейки из одного крайнего положения в другое. Для сигнала А это 29,2 периода пилообразного сигнала, для сигнала </w:t>
      </w:r>
      <w:r w:rsidRPr="00476406">
        <w:rPr>
          <w:lang w:val="en-US"/>
        </w:rPr>
        <w:t>B</w:t>
      </w:r>
      <w:r w:rsidRPr="00476406">
        <w:t xml:space="preserve"> — 3,94 периодов</w:t>
      </w:r>
      <w:r>
        <w:t>.</w:t>
      </w:r>
      <w:r w:rsidRPr="00476406">
        <w:t xml:space="preserve"> </w:t>
      </w:r>
    </w:p>
    <w:p w14:paraId="2D11C564" w14:textId="75B2501A" w:rsidR="007479E5" w:rsidRPr="00476406" w:rsidRDefault="007479E5" w:rsidP="007479E5">
      <w:pPr>
        <w:pStyle w:val="a0"/>
      </w:pPr>
      <w:r w:rsidRPr="00476406">
        <w:t xml:space="preserve">График данных сигналов отображён на рисунке </w:t>
      </w:r>
      <w:r w:rsidR="00440B96">
        <w:t>12</w:t>
      </w:r>
      <w:r w:rsidRPr="00476406">
        <w:t>.</w:t>
      </w:r>
    </w:p>
    <w:p w14:paraId="090FCF31" w14:textId="77777777" w:rsidR="00370210" w:rsidRPr="004937D0" w:rsidRDefault="00370210" w:rsidP="00370210">
      <w:pPr>
        <w:pStyle w:val="a0"/>
        <w:ind w:firstLine="0"/>
        <w:jc w:val="center"/>
      </w:pPr>
      <w:r w:rsidRPr="00496825">
        <w:rPr>
          <w:noProof/>
          <w:lang w:eastAsia="ru-RU"/>
        </w:rPr>
        <w:lastRenderedPageBreak/>
        <w:drawing>
          <wp:inline distT="0" distB="0" distL="0" distR="0" wp14:anchorId="0BA5A73D" wp14:editId="6D0D828F">
            <wp:extent cx="5895642" cy="2660072"/>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6"/>
                    <a:srcRect r="727" b="1188"/>
                    <a:stretch/>
                  </pic:blipFill>
                  <pic:spPr bwMode="auto">
                    <a:xfrm>
                      <a:off x="0" y="0"/>
                      <a:ext cx="5897251" cy="2660798"/>
                    </a:xfrm>
                    <a:prstGeom prst="rect">
                      <a:avLst/>
                    </a:prstGeom>
                    <a:ln>
                      <a:noFill/>
                    </a:ln>
                    <a:extLst>
                      <a:ext uri="{53640926-AAD7-44D8-BBD7-CCE9431645EC}">
                        <a14:shadowObscured xmlns:a14="http://schemas.microsoft.com/office/drawing/2010/main"/>
                      </a:ext>
                    </a:extLst>
                  </pic:spPr>
                </pic:pic>
              </a:graphicData>
            </a:graphic>
          </wp:inline>
        </w:drawing>
      </w:r>
    </w:p>
    <w:p w14:paraId="45784440" w14:textId="2846D234" w:rsidR="0047486A" w:rsidRPr="00476406" w:rsidRDefault="00370210" w:rsidP="0047486A">
      <w:pPr>
        <w:pStyle w:val="a0"/>
        <w:jc w:val="center"/>
      </w:pPr>
      <w:r>
        <w:t xml:space="preserve">Рисунок </w:t>
      </w:r>
      <w:r w:rsidR="00440B96">
        <w:t>12</w:t>
      </w:r>
      <w:r w:rsidR="007479E5">
        <w:t xml:space="preserve"> </w:t>
      </w:r>
      <w:r w:rsidR="00307FD9">
        <w:t>–</w:t>
      </w:r>
      <w:r w:rsidR="0047486A" w:rsidRPr="0047486A">
        <w:t xml:space="preserve"> </w:t>
      </w:r>
      <w:r w:rsidR="0047486A" w:rsidRPr="00476406">
        <w:t>Графики пилообразных сигналов</w:t>
      </w:r>
    </w:p>
    <w:p w14:paraId="44976C8B" w14:textId="08AA3731" w:rsidR="007479E5" w:rsidRPr="00476406" w:rsidRDefault="007479E5" w:rsidP="00440B96">
      <w:pPr>
        <w:pStyle w:val="a0"/>
      </w:pPr>
      <w:r w:rsidRPr="00476406">
        <w:t>Точка взаимного пересечени</w:t>
      </w:r>
      <w:r>
        <w:t>я</w:t>
      </w:r>
      <w:r w:rsidRPr="00476406">
        <w:t xml:space="preserve"> сигналов на каждом из периодов всегда отличается, что даёт предпосылки для организации определения абсолютного выходного значения для датчика положения.</w:t>
      </w:r>
    </w:p>
    <w:p w14:paraId="002BDD14" w14:textId="42C33A11" w:rsidR="007479E5" w:rsidRPr="00476406" w:rsidRDefault="007479E5" w:rsidP="007479E5">
      <w:pPr>
        <w:pStyle w:val="a0"/>
      </w:pPr>
      <w:r w:rsidRPr="00476406">
        <w:t xml:space="preserve">Для </w:t>
      </w:r>
      <w:r w:rsidR="00440B96">
        <w:t xml:space="preserve">получения однозначного представление </w:t>
      </w:r>
      <w:r w:rsidR="00440B96" w:rsidRPr="00476406">
        <w:t>выходного абсолютного сигнала датчика положения</w:t>
      </w:r>
      <w:r w:rsidR="00440B96">
        <w:t xml:space="preserve"> </w:t>
      </w:r>
      <w:r>
        <w:t>был построен</w:t>
      </w:r>
      <w:r w:rsidRPr="00476406">
        <w:t xml:space="preserve"> основной пилообразный сигнал, соответствующий абсолютному изменению выходной позиции рулевой рейки. Данный сигнал изменя</w:t>
      </w:r>
      <w:r>
        <w:t>е</w:t>
      </w:r>
      <w:r w:rsidRPr="00476406">
        <w:t xml:space="preserve">тся </w:t>
      </w:r>
      <w:r>
        <w:t>в пределах от</w:t>
      </w:r>
      <w:r w:rsidRPr="00476406">
        <w:t xml:space="preserve"> 0 до 1 на всём диапазоне перемещения рулевой рейки</w:t>
      </w:r>
      <w:r w:rsidR="00116379">
        <w:t xml:space="preserve"> и д</w:t>
      </w:r>
      <w:r w:rsidRPr="00476406">
        <w:t>ля</w:t>
      </w:r>
      <w:r>
        <w:t xml:space="preserve"> его формирования были</w:t>
      </w:r>
      <w:r w:rsidRPr="00476406">
        <w:t xml:space="preserve"> использ</w:t>
      </w:r>
      <w:r>
        <w:t>ованы</w:t>
      </w:r>
      <w:r w:rsidRPr="00476406">
        <w:t xml:space="preserve"> сигналы A и B. </w:t>
      </w:r>
      <w:r w:rsidR="00116379">
        <w:t>С целью</w:t>
      </w:r>
      <w:r w:rsidRPr="00476406">
        <w:t xml:space="preserve"> достижения максимальной точности и требуемого абсолютного диапазона из</w:t>
      </w:r>
      <w:r w:rsidR="00116379">
        <w:t xml:space="preserve">мерения положения </w:t>
      </w:r>
      <w:r>
        <w:t xml:space="preserve">сигналы </w:t>
      </w:r>
      <w:r w:rsidRPr="00476406">
        <w:t xml:space="preserve">А и </w:t>
      </w:r>
      <w:r w:rsidRPr="00476406">
        <w:rPr>
          <w:lang w:val="en-US"/>
        </w:rPr>
        <w:t>B</w:t>
      </w:r>
      <w:r w:rsidRPr="00476406">
        <w:t xml:space="preserve"> </w:t>
      </w:r>
      <w:r>
        <w:t xml:space="preserve">были преобразованы </w:t>
      </w:r>
      <w:r w:rsidRPr="00476406">
        <w:t xml:space="preserve">таким образом, чтобы на один пилообразный сигнал А приходилась два пилообразных сигнала </w:t>
      </w:r>
      <w:r w:rsidRPr="00476406">
        <w:rPr>
          <w:lang w:val="en-US"/>
        </w:rPr>
        <w:t>PilaA</w:t>
      </w:r>
      <w:r w:rsidRPr="00476406">
        <w:t>_</w:t>
      </w:r>
      <w:r w:rsidRPr="00476406">
        <w:rPr>
          <w:lang w:val="en-US"/>
        </w:rPr>
        <w:t>shift</w:t>
      </w:r>
      <w:r w:rsidRPr="00476406">
        <w:t xml:space="preserve">, а на один пилообразный сигнал </w:t>
      </w:r>
      <w:r w:rsidRPr="00476406">
        <w:rPr>
          <w:lang w:val="en-US"/>
        </w:rPr>
        <w:t>B</w:t>
      </w:r>
      <w:r w:rsidRPr="00476406">
        <w:t xml:space="preserve"> 15 пилообразных сигнала </w:t>
      </w:r>
      <w:r w:rsidRPr="00476406">
        <w:rPr>
          <w:lang w:val="en-US"/>
        </w:rPr>
        <w:t>PilaB</w:t>
      </w:r>
      <w:r w:rsidRPr="00476406">
        <w:t>_</w:t>
      </w:r>
      <w:r w:rsidRPr="00476406">
        <w:rPr>
          <w:lang w:val="en-US"/>
        </w:rPr>
        <w:t>shift</w:t>
      </w:r>
      <w:r w:rsidRPr="00476406">
        <w:t>.</w:t>
      </w:r>
    </w:p>
    <w:p w14:paraId="2DCCEDCE" w14:textId="7CB0D2B4" w:rsidR="007479E5" w:rsidRPr="00476406" w:rsidRDefault="007479E5" w:rsidP="007479E5">
      <w:pPr>
        <w:pStyle w:val="a0"/>
      </w:pPr>
      <w:r w:rsidRPr="00476406">
        <w:t>Т</w:t>
      </w:r>
      <w:r w:rsidR="00116379">
        <w:t>аким образом, за перемещение от одного крайнего положения до противоположного</w:t>
      </w:r>
      <w:r w:rsidRPr="00476406">
        <w:t xml:space="preserve"> будет насчитано 58,4 PilaA_shift и 59,1 PilaB_shift. Количество пилообразных сигналов</w:t>
      </w:r>
      <w:r w:rsidR="00116379">
        <w:t>,</w:t>
      </w:r>
      <w:r w:rsidRPr="00476406">
        <w:t xml:space="preserve"> равные 2 и 15</w:t>
      </w:r>
      <w:r w:rsidR="00116379">
        <w:t>,</w:t>
      </w:r>
      <w:r w:rsidRPr="00476406">
        <w:t xml:space="preserve"> выбираются для обеспечения точности и полноте раскрытия входных данных. Так, в идеале значения PilaA_shift и PilaB_shift в должны отличаться на единицу в конечном положении рулевой рейки. В данном случае разница составила 59,1 – 58,4 = 0,7.</w:t>
      </w:r>
    </w:p>
    <w:p w14:paraId="47C3F2C1" w14:textId="269049BD" w:rsidR="007479E5" w:rsidRPr="00476406" w:rsidRDefault="007479E5" w:rsidP="007479E5">
      <w:pPr>
        <w:pStyle w:val="a0"/>
      </w:pPr>
      <w:r>
        <w:lastRenderedPageBreak/>
        <w:t>Затем было определено</w:t>
      </w:r>
      <w:r w:rsidRPr="00476406">
        <w:t xml:space="preserve"> абсолютное выходное значение датчика положения, которое счита</w:t>
      </w:r>
      <w:r>
        <w:t>е</w:t>
      </w:r>
      <w:r w:rsidRPr="00476406">
        <w:t xml:space="preserve">тся по следующему условию </w:t>
      </w:r>
      <w:r w:rsidRPr="00476406">
        <w:rPr>
          <w:lang w:val="en-US"/>
        </w:rPr>
        <w:t>[</w:t>
      </w:r>
      <w:r w:rsidR="00DB3FEB">
        <w:t>10</w:t>
      </w:r>
      <w:r w:rsidRPr="00476406">
        <w:rPr>
          <w:lang w:val="en-US"/>
        </w:rPr>
        <w:t>]</w:t>
      </w:r>
      <w:r w:rsidRPr="00476406">
        <w:t>:</w:t>
      </w:r>
    </w:p>
    <w:p w14:paraId="4344C23C" w14:textId="77777777" w:rsidR="007479E5" w:rsidRPr="00476406" w:rsidRDefault="007479E5" w:rsidP="007479E5">
      <w:pPr>
        <w:pStyle w:val="a0"/>
        <w:jc w:val="center"/>
        <w:rPr>
          <w:lang w:val="en-US"/>
        </w:rPr>
      </w:pPr>
      <w:r w:rsidRPr="00476406">
        <w:rPr>
          <w:noProof/>
          <w:lang w:eastAsia="ru-RU"/>
        </w:rPr>
        <w:drawing>
          <wp:inline distT="0" distB="0" distL="0" distR="0" wp14:anchorId="02D2C4C7" wp14:editId="2BE643FD">
            <wp:extent cx="3666226" cy="234040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68224" cy="2341685"/>
                    </a:xfrm>
                    <a:prstGeom prst="rect">
                      <a:avLst/>
                    </a:prstGeom>
                    <a:noFill/>
                    <a:ln>
                      <a:noFill/>
                    </a:ln>
                  </pic:spPr>
                </pic:pic>
              </a:graphicData>
            </a:graphic>
          </wp:inline>
        </w:drawing>
      </w:r>
    </w:p>
    <w:p w14:paraId="4341CE79" w14:textId="11F508D9" w:rsidR="00400BED" w:rsidRPr="000E0C63" w:rsidRDefault="007479E5" w:rsidP="00116379">
      <w:pPr>
        <w:pStyle w:val="a0"/>
        <w:ind w:firstLine="0"/>
        <w:jc w:val="center"/>
      </w:pPr>
      <w:r w:rsidRPr="00476406">
        <w:t xml:space="preserve">Рисунок </w:t>
      </w:r>
      <w:r w:rsidR="00116379">
        <w:t>13</w:t>
      </w:r>
      <w:r w:rsidR="00307FD9">
        <w:t xml:space="preserve"> –</w:t>
      </w:r>
      <w:r w:rsidRPr="00476406">
        <w:t xml:space="preserve"> Алгоритм расчёта абсолютного выходного сигнала датчика положения </w:t>
      </w:r>
      <w:r w:rsidR="00116379">
        <w:t>в пределах требуемого диапазона</w:t>
      </w:r>
    </w:p>
    <w:p w14:paraId="533FFA10" w14:textId="77777777" w:rsidR="00370210" w:rsidRDefault="00370210" w:rsidP="00370210">
      <w:pPr>
        <w:pStyle w:val="a0"/>
        <w:ind w:firstLine="0"/>
        <w:jc w:val="center"/>
      </w:pPr>
      <w:r w:rsidRPr="00212E86">
        <w:rPr>
          <w:noProof/>
          <w:lang w:eastAsia="ru-RU"/>
        </w:rPr>
        <w:drawing>
          <wp:inline distT="0" distB="0" distL="0" distR="0" wp14:anchorId="528FB073" wp14:editId="3770E047">
            <wp:extent cx="4942936" cy="2181941"/>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8"/>
                    <a:srcRect t="3560" r="4682" b="12297"/>
                    <a:stretch/>
                  </pic:blipFill>
                  <pic:spPr bwMode="auto">
                    <a:xfrm>
                      <a:off x="0" y="0"/>
                      <a:ext cx="4938597" cy="2180026"/>
                    </a:xfrm>
                    <a:prstGeom prst="rect">
                      <a:avLst/>
                    </a:prstGeom>
                    <a:ln>
                      <a:noFill/>
                    </a:ln>
                    <a:extLst>
                      <a:ext uri="{53640926-AAD7-44D8-BBD7-CCE9431645EC}">
                        <a14:shadowObscured xmlns:a14="http://schemas.microsoft.com/office/drawing/2010/main"/>
                      </a:ext>
                    </a:extLst>
                  </pic:spPr>
                </pic:pic>
              </a:graphicData>
            </a:graphic>
          </wp:inline>
        </w:drawing>
      </w:r>
    </w:p>
    <w:p w14:paraId="5869213C" w14:textId="550F35B2" w:rsidR="00370210" w:rsidRPr="00A50E11" w:rsidRDefault="00370210" w:rsidP="00370210">
      <w:pPr>
        <w:pStyle w:val="a0"/>
        <w:ind w:firstLine="0"/>
        <w:jc w:val="center"/>
      </w:pPr>
      <w:r>
        <w:t xml:space="preserve">Рисунок </w:t>
      </w:r>
      <w:r w:rsidR="00116379">
        <w:t>14</w:t>
      </w:r>
      <w:r w:rsidR="00307FD9">
        <w:t xml:space="preserve"> –</w:t>
      </w:r>
      <w:r>
        <w:t xml:space="preserve"> </w:t>
      </w:r>
      <w:r w:rsidR="00400BED" w:rsidRPr="00476406">
        <w:t>График высчитанной «пилы»</w:t>
      </w:r>
    </w:p>
    <w:p w14:paraId="24F00B01" w14:textId="08F6194C" w:rsidR="0047486A" w:rsidRPr="00880880" w:rsidRDefault="003B4C3D" w:rsidP="00666FEC">
      <w:pPr>
        <w:pStyle w:val="a0"/>
      </w:pPr>
      <w:r w:rsidRPr="00476406">
        <w:t xml:space="preserve">Именно </w:t>
      </w:r>
      <w:r>
        <w:t>с помощью</w:t>
      </w:r>
      <w:r w:rsidRPr="00476406">
        <w:t xml:space="preserve"> вы</w:t>
      </w:r>
      <w:r>
        <w:t>численной</w:t>
      </w:r>
      <w:r w:rsidRPr="00476406">
        <w:t xml:space="preserve"> «пил</w:t>
      </w:r>
      <w:r>
        <w:t>ы</w:t>
      </w:r>
      <w:r w:rsidR="00116379">
        <w:t>»</w:t>
      </w:r>
      <w:r w:rsidRPr="00476406">
        <w:t xml:space="preserve"> считается местоположение рулевой рейки. Величина наклона рассчитанной пилы высчитывается исходя из разницы </w:t>
      </w:r>
      <w:r w:rsidRPr="00476406">
        <w:rPr>
          <w:lang w:val="en-US"/>
        </w:rPr>
        <w:t>pilaB</w:t>
      </w:r>
      <w:r w:rsidRPr="00476406">
        <w:t>_</w:t>
      </w:r>
      <w:r w:rsidRPr="00476406">
        <w:rPr>
          <w:lang w:val="en-US"/>
        </w:rPr>
        <w:t>shift</w:t>
      </w:r>
      <w:r w:rsidRPr="00476406">
        <w:t xml:space="preserve"> и </w:t>
      </w:r>
      <w:r w:rsidRPr="00476406">
        <w:rPr>
          <w:lang w:val="en-US"/>
        </w:rPr>
        <w:t>pilaA</w:t>
      </w:r>
      <w:r w:rsidRPr="00476406">
        <w:t>_</w:t>
      </w:r>
      <w:r w:rsidRPr="00476406">
        <w:rPr>
          <w:lang w:val="en-US"/>
        </w:rPr>
        <w:t>shift</w:t>
      </w:r>
      <w:r w:rsidRPr="00476406">
        <w:t xml:space="preserve">, и является абсолютным диапазоном измерения положения рулевой рейки. Чем больше эта разница, тем точнее </w:t>
      </w:r>
      <w:r>
        <w:t>производится определение положения</w:t>
      </w:r>
      <w:r w:rsidRPr="00476406">
        <w:t xml:space="preserve"> (поскольку разница между двумя соседними значениями больше). Чрезмерно большая разница приведёт к тому, что на один полный ход рейки будет несколько периодов рассчитанного пилообразного сигнала, что недопустимо, поскольку создаёт неоднозначность позиции.</w:t>
      </w:r>
      <w:bookmarkStart w:id="14" w:name="_Toc163211505"/>
      <w:bookmarkStart w:id="15" w:name="_Toc163484805"/>
    </w:p>
    <w:p w14:paraId="5B23A5E6" w14:textId="3A5FDEC2" w:rsidR="00370210" w:rsidRDefault="00880880" w:rsidP="00370210">
      <w:pPr>
        <w:pStyle w:val="1"/>
      </w:pPr>
      <w:bookmarkStart w:id="16" w:name="_Toc168648220"/>
      <w:r w:rsidRPr="00880880">
        <w:lastRenderedPageBreak/>
        <w:t>3</w:t>
      </w:r>
      <w:r w:rsidR="00370210">
        <w:t xml:space="preserve">. </w:t>
      </w:r>
      <w:bookmarkEnd w:id="14"/>
      <w:bookmarkEnd w:id="15"/>
      <w:r w:rsidRPr="00880880">
        <w:t>Разработка и настройка контура управления током электропривода рулевой рейки с учётом физических ограничений, присущих системе</w:t>
      </w:r>
      <w:bookmarkEnd w:id="16"/>
    </w:p>
    <w:p w14:paraId="0AF183A2" w14:textId="666E4597" w:rsidR="00880880" w:rsidRPr="007549F6" w:rsidRDefault="00021581" w:rsidP="00880880">
      <w:pPr>
        <w:pStyle w:val="2"/>
      </w:pPr>
      <w:bookmarkStart w:id="17" w:name="_Toc168648221"/>
      <w:r w:rsidRPr="00021581">
        <w:t xml:space="preserve">3.1 </w:t>
      </w:r>
      <w:r w:rsidR="00FF2760">
        <w:t>Анализ объекта управления контура тока</w:t>
      </w:r>
      <w:bookmarkEnd w:id="17"/>
    </w:p>
    <w:p w14:paraId="01A056C7" w14:textId="5722FD1A" w:rsidR="00370210" w:rsidRPr="00A21343" w:rsidRDefault="00370210" w:rsidP="000D36CA">
      <w:pPr>
        <w:pStyle w:val="a0"/>
      </w:pPr>
      <w:r w:rsidRPr="00A21343">
        <w:t xml:space="preserve">Теперь, </w:t>
      </w:r>
      <w:r w:rsidR="00880880">
        <w:t>исследовав</w:t>
      </w:r>
      <w:r w:rsidRPr="00A21343">
        <w:t xml:space="preserve"> характеристики</w:t>
      </w:r>
      <w:r>
        <w:t xml:space="preserve"> и параметры</w:t>
      </w:r>
      <w:r w:rsidRPr="00A21343">
        <w:t xml:space="preserve"> </w:t>
      </w:r>
      <w:r w:rsidR="00880880">
        <w:t>объекта управления</w:t>
      </w:r>
      <w:r w:rsidRPr="00A21343">
        <w:t xml:space="preserve">, </w:t>
      </w:r>
      <w:r w:rsidR="00880880">
        <w:t>становится возможным</w:t>
      </w:r>
      <w:r w:rsidRPr="00A21343">
        <w:t xml:space="preserve"> разработать контур управления током. Контроль тока осуществл</w:t>
      </w:r>
      <w:r w:rsidR="00880880">
        <w:t>яется</w:t>
      </w:r>
      <w:r w:rsidRPr="00A21343">
        <w:t xml:space="preserve"> через пропорционально-интегрирующий регулятор. Тогда структурная схема контура выглядит следующим образом:</w:t>
      </w:r>
    </w:p>
    <w:p w14:paraId="7F2DCB2F" w14:textId="65C2ED32" w:rsidR="00370210" w:rsidRPr="00A21343" w:rsidRDefault="00DA1DA2" w:rsidP="00307FD9">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object w:dxaOrig="10770" w:dyaOrig="3271" w14:anchorId="5B4227D6">
          <v:shape id="_x0000_i1080" type="#_x0000_t75" style="width:374.95pt;height:113.15pt" o:ole="">
            <v:imagedata r:id="rId129" o:title=""/>
          </v:shape>
          <o:OLEObject Type="Embed" ProgID="Visio.Drawing.15" ShapeID="_x0000_i1080" DrawAspect="Content" ObjectID="_1779273329" r:id="rId130"/>
        </w:object>
      </w:r>
    </w:p>
    <w:p w14:paraId="1AD8C170" w14:textId="1CDB4923"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sidR="00307FD9">
        <w:rPr>
          <w:rFonts w:ascii="Times New Roman" w:eastAsia="Calibri" w:hAnsi="Times New Roman" w:cs="Times New Roman"/>
          <w:sz w:val="28"/>
        </w:rPr>
        <w:t>15 –</w:t>
      </w:r>
      <w:r w:rsidRPr="00A21343">
        <w:rPr>
          <w:rFonts w:ascii="Times New Roman" w:eastAsia="Calibri" w:hAnsi="Times New Roman" w:cs="Times New Roman"/>
          <w:sz w:val="28"/>
        </w:rPr>
        <w:t xml:space="preserve"> Структурная схема контура управления током</w:t>
      </w:r>
    </w:p>
    <w:p w14:paraId="0881B258" w14:textId="77777777" w:rsidR="00370210" w:rsidRPr="00A21343" w:rsidRDefault="00370210" w:rsidP="00B10984">
      <w:pPr>
        <w:pStyle w:val="a0"/>
      </w:pPr>
      <w:r w:rsidRPr="00A21343">
        <w:t>На структурной схеме приняты следующие сокращения:</w:t>
      </w:r>
    </w:p>
    <w:p w14:paraId="72A38679"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80" w:dyaOrig="380" w14:anchorId="13FF3096">
          <v:shape id="_x0000_i1081" type="#_x0000_t75" style="width:24.3pt;height:19.65pt" o:ole="">
            <v:imagedata r:id="rId131" o:title=""/>
          </v:shape>
          <o:OLEObject Type="Embed" ProgID="Equation.DSMT4" ShapeID="_x0000_i1081" DrawAspect="Content" ObjectID="_1779273330" r:id="rId132"/>
        </w:object>
      </w:r>
      <w:r w:rsidRPr="00A21343">
        <w:rPr>
          <w:rFonts w:ascii="Times New Roman" w:eastAsia="Calibri" w:hAnsi="Times New Roman" w:cs="Times New Roman"/>
          <w:sz w:val="28"/>
        </w:rPr>
        <w:t xml:space="preserve"> — коэффициент передачи инвертора по напряжению;</w:t>
      </w:r>
    </w:p>
    <w:p w14:paraId="066ACC1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3FF796ED">
          <v:shape id="_x0000_i1082" type="#_x0000_t75" style="width:19.65pt;height:19.65pt" o:ole="">
            <v:imagedata r:id="rId133" o:title=""/>
          </v:shape>
          <o:OLEObject Type="Embed" ProgID="Equation.DSMT4" ShapeID="_x0000_i1082" DrawAspect="Content" ObjectID="_1779273331" r:id="rId134"/>
        </w:object>
      </w:r>
      <w:r w:rsidRPr="00A21343">
        <w:rPr>
          <w:rFonts w:ascii="Times New Roman" w:eastAsia="Calibri" w:hAnsi="Times New Roman" w:cs="Times New Roman"/>
          <w:sz w:val="28"/>
        </w:rPr>
        <w:t xml:space="preserve"> — постоянная времени инвертора;</w:t>
      </w:r>
    </w:p>
    <w:p w14:paraId="4A254DA0"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20" w:dyaOrig="380" w14:anchorId="1865D0ED">
          <v:shape id="_x0000_i1083" type="#_x0000_t75" style="width:16.85pt;height:19.65pt" o:ole="">
            <v:imagedata r:id="rId135" o:title=""/>
          </v:shape>
          <o:OLEObject Type="Embed" ProgID="Equation.DSMT4" ShapeID="_x0000_i1083" DrawAspect="Content" ObjectID="_1779273332" r:id="rId136"/>
        </w:object>
      </w:r>
      <w:r w:rsidRPr="00A21343">
        <w:rPr>
          <w:rFonts w:ascii="Times New Roman" w:eastAsia="Calibri" w:hAnsi="Times New Roman" w:cs="Times New Roman"/>
          <w:sz w:val="28"/>
        </w:rPr>
        <w:t xml:space="preserve"> — эквивалентное активное сопротивление фазы обмотки якоря;</w:t>
      </w:r>
    </w:p>
    <w:p w14:paraId="141FCBD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279" w:dyaOrig="380" w14:anchorId="150CCAE0">
          <v:shape id="_x0000_i1084" type="#_x0000_t75" style="width:13.1pt;height:19.65pt" o:ole="">
            <v:imagedata r:id="rId137" o:title=""/>
          </v:shape>
          <o:OLEObject Type="Embed" ProgID="Equation.DSMT4" ShapeID="_x0000_i1084" DrawAspect="Content" ObjectID="_1779273333" r:id="rId138"/>
        </w:object>
      </w:r>
      <w:r w:rsidRPr="00A21343">
        <w:rPr>
          <w:rFonts w:ascii="Times New Roman" w:eastAsia="Calibri" w:hAnsi="Times New Roman" w:cs="Times New Roman"/>
          <w:sz w:val="28"/>
        </w:rPr>
        <w:t xml:space="preserve"> — постоянная времени фазы обмотки статора;</w:t>
      </w:r>
    </w:p>
    <w:p w14:paraId="22DBD35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6"/>
          <w:sz w:val="28"/>
        </w:rPr>
        <w:object w:dxaOrig="400" w:dyaOrig="420" w14:anchorId="26CF9E63">
          <v:shape id="_x0000_i1085" type="#_x0000_t75" style="width:19.65pt;height:20.55pt" o:ole="">
            <v:imagedata r:id="rId139" o:title=""/>
          </v:shape>
          <o:OLEObject Type="Embed" ProgID="Equation.DSMT4" ShapeID="_x0000_i1085" DrawAspect="Content" ObjectID="_1779273334" r:id="rId140"/>
        </w:object>
      </w:r>
      <w:r w:rsidRPr="00A21343">
        <w:rPr>
          <w:rFonts w:ascii="Times New Roman" w:eastAsia="Calibri" w:hAnsi="Times New Roman" w:cs="Times New Roman"/>
          <w:sz w:val="28"/>
        </w:rPr>
        <w:t xml:space="preserve"> — коэффициент пропорционального усиления регулятора тока;</w:t>
      </w:r>
    </w:p>
    <w:p w14:paraId="6647A17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40" w:dyaOrig="380" w14:anchorId="05FBF97C">
          <v:shape id="_x0000_i1086" type="#_x0000_t75" style="width:16.85pt;height:19.65pt" o:ole="">
            <v:imagedata r:id="rId141" o:title=""/>
          </v:shape>
          <o:OLEObject Type="Embed" ProgID="Equation.DSMT4" ShapeID="_x0000_i1086" DrawAspect="Content" ObjectID="_1779273335" r:id="rId142"/>
        </w:object>
      </w:r>
      <w:r w:rsidRPr="00A21343">
        <w:rPr>
          <w:rFonts w:ascii="Times New Roman" w:eastAsia="Calibri" w:hAnsi="Times New Roman" w:cs="Times New Roman"/>
          <w:sz w:val="28"/>
        </w:rPr>
        <w:t xml:space="preserve"> — коэффициент усиления интегральной составляющей регулятора тока.</w:t>
      </w:r>
    </w:p>
    <w:p w14:paraId="65098162" w14:textId="77777777" w:rsidR="00370210" w:rsidRPr="00A21343" w:rsidRDefault="00370210" w:rsidP="000D36CA">
      <w:pPr>
        <w:pStyle w:val="a0"/>
      </w:pPr>
      <w:r w:rsidRPr="00A21343">
        <w:t>При проведении оптимизации контура управления током рассм</w:t>
      </w:r>
      <w:r>
        <w:t>атриваются следующие допущения:</w:t>
      </w:r>
    </w:p>
    <w:p w14:paraId="38B566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22362E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w:t>
      </w:r>
      <w:r w:rsidRPr="00A21343">
        <w:rPr>
          <w:rFonts w:ascii="Times New Roman" w:eastAsia="Calibri" w:hAnsi="Times New Roman" w:cs="Times New Roman"/>
          <w:sz w:val="28"/>
        </w:rPr>
        <w:tab/>
        <w:t>время дискретизации, обусловленное несущей частотой ШИМ инвертора значительно меньше, чем постоянная времени объекта регулирования;</w:t>
      </w:r>
    </w:p>
    <w:p w14:paraId="13927A0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при проведении оптимизации в контуре тока предполагаем полное отсутствие внешних возмущений, обусловленных вращением ротора и нагрузкой приложенной к валу синхронного двигателя.</w:t>
      </w:r>
    </w:p>
    <w:p w14:paraId="756114D1" w14:textId="77777777" w:rsidR="00370210" w:rsidRPr="00A21343" w:rsidRDefault="00370210" w:rsidP="000D36CA">
      <w:pPr>
        <w:pStyle w:val="a0"/>
      </w:pPr>
      <w:r w:rsidRPr="00A21343">
        <w:rPr>
          <w:i/>
          <w:iCs/>
        </w:rPr>
        <w:t>K</w:t>
      </w:r>
      <w:r w:rsidRPr="00A21343">
        <w:rPr>
          <w:i/>
          <w:iCs/>
          <w:vertAlign w:val="subscript"/>
        </w:rPr>
        <w:t>inv</w:t>
      </w:r>
      <w:r w:rsidRPr="00A21343">
        <w:t xml:space="preserve"> — определяется исходя из величины рабочего напряжения Udc на шине конденсаторе и коэффициенте ШИМ:</w:t>
      </w:r>
    </w:p>
    <w:p w14:paraId="28689CCC"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3519" w:dyaOrig="380" w14:anchorId="2E9EC265">
          <v:shape id="_x0000_i1087" type="#_x0000_t75" style="width:176.75pt;height:19.65pt" o:ole="">
            <v:imagedata r:id="rId143" o:title=""/>
          </v:shape>
          <o:OLEObject Type="Embed" ProgID="Equation.DSMT4" ShapeID="_x0000_i1087" DrawAspect="Content" ObjectID="_1779273336" r:id="rId144"/>
        </w:object>
      </w:r>
      <w:r w:rsidRPr="00A21343">
        <w:rPr>
          <w:rFonts w:ascii="Times New Roman" w:eastAsia="Calibri" w:hAnsi="Times New Roman" w:cs="Times New Roman"/>
          <w:sz w:val="28"/>
        </w:rPr>
        <w:t>.</w:t>
      </w:r>
    </w:p>
    <w:p w14:paraId="50541626" w14:textId="1945C966" w:rsidR="00370210" w:rsidRPr="00A21343" w:rsidRDefault="00370210" w:rsidP="000D36CA">
      <w:pPr>
        <w:pStyle w:val="a0"/>
      </w:pPr>
      <w:r w:rsidRPr="00B10984">
        <w:rPr>
          <w:position w:val="-12"/>
        </w:rPr>
        <w:object w:dxaOrig="400" w:dyaOrig="380" w14:anchorId="1B9466F3">
          <v:shape id="_x0000_i1088" type="#_x0000_t75" style="width:19.65pt;height:19.65pt" o:ole="">
            <v:imagedata r:id="rId133" o:title=""/>
          </v:shape>
          <o:OLEObject Type="Embed" ProgID="Equation.DSMT4" ShapeID="_x0000_i1088" DrawAspect="Content" ObjectID="_1779273337" r:id="rId145"/>
        </w:object>
      </w:r>
      <w:r w:rsidRPr="00B10984">
        <w:t xml:space="preserve"> — можно определить, зная несущую частоту ШИМ инвертора блока управления БУРР-30</w:t>
      </w:r>
      <w:r w:rsidR="00880880" w:rsidRPr="00B10984">
        <w:t>-С</w:t>
      </w:r>
      <w:r w:rsidR="00B10984" w:rsidRPr="00B10984">
        <w:t xml:space="preserve"> [13] </w:t>
      </w:r>
      <w:r w:rsidRPr="00B10984">
        <w:rPr>
          <w:position w:val="-16"/>
        </w:rPr>
        <w:object w:dxaOrig="1400" w:dyaOrig="420" w14:anchorId="273E2BFB">
          <v:shape id="_x0000_i1089" type="#_x0000_t75" style="width:68.25pt;height:20.55pt" o:ole="">
            <v:imagedata r:id="rId146" o:title=""/>
          </v:shape>
          <o:OLEObject Type="Embed" ProgID="Equation.DSMT4" ShapeID="_x0000_i1089" DrawAspect="Content" ObjectID="_1779273338" r:id="rId147"/>
        </w:object>
      </w:r>
      <w:r w:rsidRPr="00B10984">
        <w:t>(Гц):</w:t>
      </w:r>
    </w:p>
    <w:p w14:paraId="44E29A0E"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8"/>
          <w:sz w:val="28"/>
        </w:rPr>
        <w:object w:dxaOrig="4300" w:dyaOrig="820" w14:anchorId="1729FC66">
          <v:shape id="_x0000_i1090" type="#_x0000_t75" style="width:214.15pt;height:40.2pt" o:ole="">
            <v:imagedata r:id="rId148" o:title=""/>
          </v:shape>
          <o:OLEObject Type="Embed" ProgID="Equation.DSMT4" ShapeID="_x0000_i1090" DrawAspect="Content" ObjectID="_1779273339" r:id="rId149"/>
        </w:object>
      </w:r>
      <w:r w:rsidRPr="00A21343">
        <w:rPr>
          <w:rFonts w:ascii="Times New Roman" w:eastAsia="Calibri" w:hAnsi="Times New Roman" w:cs="Times New Roman"/>
          <w:sz w:val="28"/>
        </w:rPr>
        <w:t>(сек).</w:t>
      </w:r>
    </w:p>
    <w:p w14:paraId="443CD44A" w14:textId="6AD891A4" w:rsidR="00370210" w:rsidRPr="00A21343" w:rsidRDefault="00370210" w:rsidP="000D36CA">
      <w:pPr>
        <w:pStyle w:val="a0"/>
      </w:pPr>
      <w:r w:rsidRPr="00A21343">
        <w:rPr>
          <w:i/>
          <w:lang w:val="en-US"/>
        </w:rPr>
        <w:t>R</w:t>
      </w:r>
      <w:r w:rsidRPr="00A21343">
        <w:rPr>
          <w:i/>
          <w:sz w:val="16"/>
          <w:szCs w:val="16"/>
          <w:lang w:val="en-US"/>
        </w:rPr>
        <w:t>e</w:t>
      </w:r>
      <w:r w:rsidRPr="00A21343">
        <w:t xml:space="preserve"> — эквивалентное сопротивление</w:t>
      </w:r>
      <w:r w:rsidR="00880880">
        <w:t xml:space="preserve"> обмотки якорной цепи, было определено в пункте 2.1 работы</w:t>
      </w:r>
      <w:r w:rsidRPr="00A21343">
        <w:t>:</w:t>
      </w:r>
    </w:p>
    <w:p w14:paraId="6CA9067A"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1680" w:dyaOrig="380" w14:anchorId="40C4A215">
          <v:shape id="_x0000_i1091" type="#_x0000_t75" style="width:83.2pt;height:16.85pt" o:ole="">
            <v:imagedata r:id="rId150" o:title=""/>
          </v:shape>
          <o:OLEObject Type="Embed" ProgID="Equation.DSMT4" ShapeID="_x0000_i1091" DrawAspect="Content" ObjectID="_1779273340" r:id="rId151"/>
        </w:object>
      </w:r>
      <w:r w:rsidRPr="00A21343">
        <w:rPr>
          <w:rFonts w:ascii="Times New Roman" w:eastAsia="Calibri" w:hAnsi="Times New Roman" w:cs="Times New Roman"/>
          <w:sz w:val="28"/>
        </w:rPr>
        <w:t>(Ом).</w:t>
      </w:r>
    </w:p>
    <w:p w14:paraId="2B6A703B" w14:textId="1A650B64" w:rsidR="00370210" w:rsidRDefault="00370210" w:rsidP="000D36CA">
      <w:pPr>
        <w:pStyle w:val="a0"/>
      </w:pPr>
      <w:r w:rsidRPr="00A21343">
        <w:rPr>
          <w:i/>
          <w:lang w:val="en-US"/>
        </w:rPr>
        <w:t>T</w:t>
      </w:r>
      <w:r w:rsidRPr="00A21343">
        <w:rPr>
          <w:i/>
          <w:sz w:val="16"/>
          <w:szCs w:val="16"/>
          <w:lang w:val="en-US"/>
        </w:rPr>
        <w:t>e</w:t>
      </w:r>
      <w:r w:rsidRPr="00A21343">
        <w:t xml:space="preserve"> — постоянная времени электромагнитной составляющей двига</w:t>
      </w:r>
      <w:r>
        <w:t>теля, определяется исходя из</w:t>
      </w:r>
      <w:r w:rsidRPr="00A21343">
        <w:t xml:space="preserve"> индуктивности</w:t>
      </w:r>
      <w:r>
        <w:t xml:space="preserve"> якорной цепи</w:t>
      </w:r>
      <w:r w:rsidRPr="00A21343">
        <w:t xml:space="preserve"> </w:t>
      </w:r>
      <w:r w:rsidRPr="00B10984">
        <w:rPr>
          <w:position w:val="-12"/>
        </w:rPr>
        <w:object w:dxaOrig="1660" w:dyaOrig="380" w14:anchorId="528ACEFA">
          <v:shape id="_x0000_i1092" type="#_x0000_t75" style="width:83.2pt;height:16.85pt" o:ole="">
            <v:imagedata r:id="rId152" o:title=""/>
          </v:shape>
          <o:OLEObject Type="Embed" ProgID="Equation.DSMT4" ShapeID="_x0000_i1092" DrawAspect="Content" ObjectID="_1779273341" r:id="rId153"/>
        </w:object>
      </w:r>
      <w:r w:rsidRPr="00B10984">
        <w:t xml:space="preserve">(Гн) и активного сопротивления якорной цепи </w:t>
      </w:r>
      <w:r w:rsidRPr="00B10984">
        <w:rPr>
          <w:position w:val="-12"/>
        </w:rPr>
        <w:object w:dxaOrig="1680" w:dyaOrig="380" w14:anchorId="3233345F">
          <v:shape id="_x0000_i1093" type="#_x0000_t75" style="width:83.2pt;height:16.85pt" o:ole="">
            <v:imagedata r:id="rId150" o:title=""/>
          </v:shape>
          <o:OLEObject Type="Embed" ProgID="Equation.DSMT4" ShapeID="_x0000_i1093" DrawAspect="Content" ObjectID="_1779273342" r:id="rId154"/>
        </w:object>
      </w:r>
      <w:r w:rsidRPr="00B10984">
        <w:t>Ом</w:t>
      </w:r>
      <w:r w:rsidR="00B10984">
        <w:t xml:space="preserve"> (9)</w:t>
      </w:r>
      <w:r w:rsidRPr="00B10984">
        <w:t>:</w:t>
      </w:r>
    </w:p>
    <w:p w14:paraId="4AD5C9A8" w14:textId="7CA9D7F6" w:rsidR="00B10984" w:rsidRPr="00A21343" w:rsidRDefault="00B10984" w:rsidP="00B10984">
      <w:pPr>
        <w:pStyle w:val="MTDisplayEquation"/>
      </w:pPr>
      <w:r>
        <w:tab/>
      </w:r>
      <w:r w:rsidRPr="00B10984">
        <w:rPr>
          <w:position w:val="-34"/>
        </w:rPr>
        <w:object w:dxaOrig="880" w:dyaOrig="780" w14:anchorId="26DDF16E">
          <v:shape id="_x0000_i1094" type="#_x0000_t75" style="width:44.9pt;height:40.2pt" o:ole="">
            <v:imagedata r:id="rId155" o:title=""/>
          </v:shape>
          <o:OLEObject Type="Embed" ProgID="Equation.DSMT4" ShapeID="_x0000_i1094" DrawAspect="Content" ObjectID="_1779273343" r:id="rId1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9</w:instrText>
        </w:r>
      </w:fldSimple>
      <w:r>
        <w:instrText>)</w:instrText>
      </w:r>
      <w:r>
        <w:fldChar w:fldCharType="end"/>
      </w:r>
    </w:p>
    <w:p w14:paraId="2D604F4B" w14:textId="05572CEB" w:rsidR="00370210" w:rsidRPr="00A21343" w:rsidRDefault="00B10984" w:rsidP="00370210">
      <w:pPr>
        <w:spacing w:after="0" w:line="360" w:lineRule="auto"/>
        <w:ind w:firstLine="708"/>
        <w:jc w:val="center"/>
        <w:rPr>
          <w:rFonts w:ascii="Times New Roman" w:eastAsia="Calibri" w:hAnsi="Times New Roman" w:cs="Times New Roman"/>
          <w:sz w:val="28"/>
        </w:rPr>
      </w:pPr>
      <w:r w:rsidRPr="00B10984">
        <w:rPr>
          <w:rFonts w:ascii="Times New Roman" w:eastAsia="Calibri" w:hAnsi="Times New Roman" w:cs="Times New Roman"/>
          <w:position w:val="-32"/>
          <w:sz w:val="28"/>
        </w:rPr>
        <w:object w:dxaOrig="2720" w:dyaOrig="760" w14:anchorId="716CFB66">
          <v:shape id="_x0000_i1095" type="#_x0000_t75" style="width:134.65pt;height:38.35pt" o:ole="">
            <v:imagedata r:id="rId157" o:title=""/>
          </v:shape>
          <o:OLEObject Type="Embed" ProgID="Equation.DSMT4" ShapeID="_x0000_i1095" DrawAspect="Content" ObjectID="_1779273344" r:id="rId158"/>
        </w:object>
      </w:r>
      <w:r>
        <w:rPr>
          <w:rFonts w:ascii="Times New Roman" w:eastAsia="Calibri" w:hAnsi="Times New Roman" w:cs="Times New Roman"/>
          <w:sz w:val="28"/>
        </w:rPr>
        <w:t>с.</w:t>
      </w:r>
    </w:p>
    <w:p w14:paraId="62CEAB23" w14:textId="114798C4" w:rsidR="00370210" w:rsidRPr="00A21343" w:rsidRDefault="00021581" w:rsidP="00021581">
      <w:pPr>
        <w:pStyle w:val="2"/>
        <w:rPr>
          <w:rFonts w:eastAsia="Calibri"/>
        </w:rPr>
      </w:pPr>
      <w:bookmarkStart w:id="18" w:name="_Toc168648222"/>
      <w:r w:rsidRPr="007549F6">
        <w:rPr>
          <w:rFonts w:eastAsia="Calibri"/>
        </w:rPr>
        <w:t xml:space="preserve">3.2 </w:t>
      </w:r>
      <w:r w:rsidR="00880880">
        <w:rPr>
          <w:rFonts w:eastAsia="Calibri"/>
        </w:rPr>
        <w:t>Настройка</w:t>
      </w:r>
      <w:r w:rsidR="00370210" w:rsidRPr="00A21343">
        <w:rPr>
          <w:rFonts w:eastAsia="Calibri"/>
        </w:rPr>
        <w:t xml:space="preserve"> контура управления током</w:t>
      </w:r>
      <w:bookmarkEnd w:id="18"/>
    </w:p>
    <w:p w14:paraId="2D885514" w14:textId="444FA47B" w:rsidR="00370210" w:rsidRDefault="007549F6" w:rsidP="002450CF">
      <w:pPr>
        <w:pStyle w:val="a0"/>
      </w:pPr>
      <w:r w:rsidRPr="004C3C83">
        <w:t>Для о</w:t>
      </w:r>
      <w:r w:rsidR="00370210" w:rsidRPr="004C3C83">
        <w:t>предел</w:t>
      </w:r>
      <w:r w:rsidRPr="004C3C83">
        <w:t>ения</w:t>
      </w:r>
      <w:r w:rsidR="00370210" w:rsidRPr="004C3C83">
        <w:t xml:space="preserve"> параметр</w:t>
      </w:r>
      <w:r w:rsidRPr="004C3C83">
        <w:t>ов</w:t>
      </w:r>
      <w:r w:rsidR="00370210" w:rsidRPr="004C3C83">
        <w:t xml:space="preserve"> управляющего регулятора контура тока</w:t>
      </w:r>
      <w:r w:rsidRPr="004C3C83">
        <w:t xml:space="preserve"> были использованы принципы оптимизации линейных систем</w:t>
      </w:r>
      <w:r w:rsidR="00370210" w:rsidRPr="004C3C83">
        <w:t>. Основываясь на методике настройки на модульный оптимум, предложенной Кесслером (</w:t>
      </w:r>
      <w:r w:rsidR="00370210" w:rsidRPr="004C3C83">
        <w:rPr>
          <w:lang w:val="en-US"/>
        </w:rPr>
        <w:t>Ke</w:t>
      </w:r>
      <w:r w:rsidR="00370210" w:rsidRPr="004C3C83">
        <w:t>ß</w:t>
      </w:r>
      <w:r w:rsidR="00370210" w:rsidRPr="004C3C83">
        <w:rPr>
          <w:lang w:val="en-US"/>
        </w:rPr>
        <w:t>ler</w:t>
      </w:r>
      <w:r w:rsidR="00370210" w:rsidRPr="004C3C83">
        <w:t>) [</w:t>
      </w:r>
      <w:r w:rsidR="00021581" w:rsidRPr="004C3C83">
        <w:t>7</w:t>
      </w:r>
      <w:r w:rsidR="00370210" w:rsidRPr="004C3C83">
        <w:t>]</w:t>
      </w:r>
      <w:r w:rsidRPr="004C3C83">
        <w:t>,</w:t>
      </w:r>
      <w:r w:rsidR="00370210" w:rsidRPr="00A21343">
        <w:t xml:space="preserve"> </w:t>
      </w:r>
      <w:r w:rsidR="00021581">
        <w:t>желаемый вид</w:t>
      </w:r>
      <w:r w:rsidR="00370210" w:rsidRPr="00A21343">
        <w:t xml:space="preserve"> передаточн</w:t>
      </w:r>
      <w:r w:rsidR="00021581">
        <w:t>ой</w:t>
      </w:r>
      <w:r w:rsidR="00370210" w:rsidRPr="00A21343">
        <w:t xml:space="preserve"> функци</w:t>
      </w:r>
      <w:r w:rsidR="00021581">
        <w:t>и</w:t>
      </w:r>
      <w:r w:rsidR="00370210" w:rsidRPr="00A21343">
        <w:t xml:space="preserve"> замкнутого контура</w:t>
      </w:r>
      <w:r w:rsidR="00471E2F">
        <w:t xml:space="preserve"> (10)</w:t>
      </w:r>
      <w:r w:rsidR="00370210" w:rsidRPr="00A21343">
        <w:t>:</w:t>
      </w:r>
    </w:p>
    <w:p w14:paraId="6234A14D" w14:textId="4FA05DBE" w:rsidR="00370210" w:rsidRDefault="00471E2F" w:rsidP="00471E2F">
      <w:pPr>
        <w:pStyle w:val="MTDisplayEquation"/>
      </w:pPr>
      <w:r>
        <w:lastRenderedPageBreak/>
        <w:tab/>
      </w:r>
      <w:r w:rsidRPr="00471E2F">
        <w:rPr>
          <w:position w:val="-40"/>
        </w:rPr>
        <w:object w:dxaOrig="3180" w:dyaOrig="840" w14:anchorId="65C1FE3C">
          <v:shape id="_x0000_i1096" type="#_x0000_t75" style="width:158.95pt;height:42.1pt" o:ole="">
            <v:imagedata r:id="rId159" o:title=""/>
          </v:shape>
          <o:OLEObject Type="Embed" ProgID="Equation.DSMT4" ShapeID="_x0000_i1096" DrawAspect="Content" ObjectID="_1779273345" r:id="rId160"/>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10</w:instrText>
        </w:r>
      </w:fldSimple>
      <w:r>
        <w:instrText>)</w:instrText>
      </w:r>
      <w:r>
        <w:fldChar w:fldCharType="end"/>
      </w:r>
    </w:p>
    <w:p w14:paraId="1E573D21" w14:textId="446358E8" w:rsidR="00471E2F" w:rsidRPr="00471E2F" w:rsidRDefault="00471E2F" w:rsidP="00471E2F">
      <w:pPr>
        <w:pStyle w:val="a0"/>
      </w:pPr>
      <w:r>
        <w:t xml:space="preserve">где </w:t>
      </w:r>
      <w:r w:rsidRPr="00DF11B2">
        <w:rPr>
          <w:position w:val="-16"/>
        </w:rPr>
        <w:object w:dxaOrig="340" w:dyaOrig="420" w14:anchorId="03523D07">
          <v:shape id="_x0000_i1097" type="#_x0000_t75" style="width:16.85pt;height:20.55pt" o:ole="">
            <v:imagedata r:id="rId161" o:title=""/>
          </v:shape>
          <o:OLEObject Type="Embed" ProgID="Equation.DSMT4" ShapeID="_x0000_i1097" DrawAspect="Content" ObjectID="_1779273346" r:id="rId162"/>
        </w:object>
      </w:r>
      <w:r>
        <w:t xml:space="preserve"> – малая некомпенсируемая постоянная времени контура.</w:t>
      </w:r>
    </w:p>
    <w:p w14:paraId="181CFA4A" w14:textId="4C3B4440" w:rsidR="00370210" w:rsidRPr="00A21343" w:rsidRDefault="00370210" w:rsidP="00471E2F">
      <w:pPr>
        <w:pStyle w:val="a0"/>
      </w:pPr>
      <w:r w:rsidRPr="00A21343">
        <w:t>Выполнив несложные преобразования, можно получить эквивалентную желаемую передаточную функцию, но применительно к разомкнутому контуру и с единичной обратной связью</w:t>
      </w:r>
      <w:r w:rsidR="00471E2F">
        <w:t xml:space="preserve"> (11)</w:t>
      </w:r>
      <w:r w:rsidRPr="00A21343">
        <w:t>:</w:t>
      </w:r>
    </w:p>
    <w:p w14:paraId="2ABAB144" w14:textId="491BE9BA" w:rsidR="00370210" w:rsidRPr="00A21343" w:rsidRDefault="00471E2F" w:rsidP="00471E2F">
      <w:pPr>
        <w:pStyle w:val="MTDisplayEquation"/>
      </w:pPr>
      <w:r>
        <w:tab/>
      </w:r>
      <w:r w:rsidRPr="00471E2F">
        <w:rPr>
          <w:position w:val="-40"/>
        </w:rPr>
        <w:object w:dxaOrig="2820" w:dyaOrig="840" w14:anchorId="6C92AF04">
          <v:shape id="_x0000_i1098" type="#_x0000_t75" style="width:140.25pt;height:42.1pt" o:ole="">
            <v:imagedata r:id="rId163" o:title=""/>
          </v:shape>
          <o:OLEObject Type="Embed" ProgID="Equation.DSMT4" ShapeID="_x0000_i1098" DrawAspect="Content" ObjectID="_1779273347" r:id="rId1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11</w:instrText>
        </w:r>
      </w:fldSimple>
      <w:r>
        <w:instrText>)</w:instrText>
      </w:r>
      <w:r>
        <w:fldChar w:fldCharType="end"/>
      </w:r>
    </w:p>
    <w:p w14:paraId="572F4303" w14:textId="4BF0B0A7" w:rsidR="00370210" w:rsidRDefault="00370210" w:rsidP="002450CF">
      <w:pPr>
        <w:pStyle w:val="a0"/>
      </w:pPr>
      <w:r w:rsidRPr="00A21343">
        <w:t>В данном случае становится наиболее удобно определить параметры регулятора, отталкиваясь от имеющейся передаточной функции объекта управления</w:t>
      </w:r>
      <w:r w:rsidR="00471E2F">
        <w:t xml:space="preserve"> (12)</w:t>
      </w:r>
      <w:r w:rsidRPr="00A21343">
        <w:t>:</w:t>
      </w:r>
    </w:p>
    <w:p w14:paraId="6BB5DCDE" w14:textId="3456A17C" w:rsidR="00471E2F" w:rsidRPr="00A21343" w:rsidRDefault="00471E2F" w:rsidP="00471E2F">
      <w:pPr>
        <w:pStyle w:val="MTDisplayEquation"/>
      </w:pPr>
      <w:r>
        <w:tab/>
      </w:r>
      <w:r w:rsidRPr="00471E2F">
        <w:rPr>
          <w:position w:val="-12"/>
        </w:rPr>
        <w:object w:dxaOrig="2620" w:dyaOrig="380" w14:anchorId="50E57CFA">
          <v:shape id="_x0000_i1099" type="#_x0000_t75" style="width:130.9pt;height:19.65pt" o:ole="">
            <v:imagedata r:id="rId165" o:title=""/>
          </v:shape>
          <o:OLEObject Type="Embed" ProgID="Equation.DSMT4" ShapeID="_x0000_i1099" DrawAspect="Content" ObjectID="_1779273348" r:id="rId166"/>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12</w:instrText>
        </w:r>
      </w:fldSimple>
      <w:r>
        <w:instrText>)</w:instrText>
      </w:r>
      <w:r>
        <w:fldChar w:fldCharType="end"/>
      </w:r>
    </w:p>
    <w:p w14:paraId="2168A73E" w14:textId="77777777" w:rsidR="00471E2F" w:rsidRDefault="00471E2F" w:rsidP="00471E2F">
      <w:pPr>
        <w:pStyle w:val="a0"/>
      </w:pPr>
      <w:r w:rsidRPr="00471E2F">
        <w:rPr>
          <w:rFonts w:eastAsia="Times New Roman"/>
          <w:szCs w:val="24"/>
          <w:lang w:eastAsia="ru-RU"/>
        </w:rPr>
        <w:t>где</w:t>
      </w:r>
      <w:r>
        <w:rPr>
          <w:rFonts w:eastAsia="Times New Roman"/>
          <w:sz w:val="24"/>
          <w:szCs w:val="24"/>
          <w:lang w:eastAsia="ru-RU"/>
        </w:rPr>
        <w:t xml:space="preserve"> </w:t>
      </w:r>
      <w:r w:rsidR="00370210" w:rsidRPr="00A21343">
        <w:rPr>
          <w:position w:val="-30"/>
        </w:rPr>
        <w:object w:dxaOrig="1725" w:dyaOrig="675" w14:anchorId="58158F49">
          <v:shape id="_x0000_i1100" type="#_x0000_t75" style="width:85.1pt;height:32.75pt" o:ole="">
            <v:imagedata r:id="rId167" o:title=""/>
          </v:shape>
          <o:OLEObject Type="Embed" ProgID="Equation.3" ShapeID="_x0000_i1100" DrawAspect="Content" ObjectID="_1779273349" r:id="rId168"/>
        </w:object>
      </w:r>
      <w:r w:rsidR="00370210" w:rsidRPr="00A21343">
        <w:t xml:space="preserve"> </w:t>
      </w:r>
      <w:r>
        <w:t>– передаточная функция инвертора</w:t>
      </w:r>
      <w:r w:rsidRPr="00471E2F">
        <w:t>;</w:t>
      </w:r>
    </w:p>
    <w:p w14:paraId="3DF991F8" w14:textId="0F76699E" w:rsidR="00370210" w:rsidRPr="00471E2F" w:rsidRDefault="00370210" w:rsidP="00471E2F">
      <w:pPr>
        <w:pStyle w:val="a0"/>
        <w:rPr>
          <w:rFonts w:eastAsia="Times New Roman"/>
          <w:sz w:val="24"/>
          <w:szCs w:val="24"/>
          <w:lang w:eastAsia="ru-RU"/>
        </w:rPr>
      </w:pPr>
      <w:r w:rsidRPr="00A21343">
        <w:rPr>
          <w:position w:val="-30"/>
        </w:rPr>
        <w:object w:dxaOrig="1545" w:dyaOrig="885" w14:anchorId="4E26C4DA">
          <v:shape id="_x0000_i1101" type="#_x0000_t75" style="width:75.75pt;height:44.9pt" o:ole="">
            <v:imagedata r:id="rId169" o:title=""/>
          </v:shape>
          <o:OLEObject Type="Embed" ProgID="Equation.3" ShapeID="_x0000_i1101" DrawAspect="Content" ObjectID="_1779273350" r:id="rId170"/>
        </w:object>
      </w:r>
      <w:r w:rsidRPr="00A21343">
        <w:t xml:space="preserve"> — передаточная функция электромагнитного контура двигателя.</w:t>
      </w:r>
    </w:p>
    <w:p w14:paraId="2A61B1C2" w14:textId="771F0BAD" w:rsidR="00370210" w:rsidRPr="00A21343" w:rsidRDefault="00DA1DA2" w:rsidP="002450CF">
      <w:pPr>
        <w:pStyle w:val="a0"/>
      </w:pPr>
      <w:r w:rsidRPr="00A21343">
        <w:t>В итоге</w:t>
      </w:r>
      <w:r w:rsidR="00370210" w:rsidRPr="00A21343">
        <w:t xml:space="preserve"> </w:t>
      </w:r>
      <w:r w:rsidR="00021581">
        <w:t>было получено</w:t>
      </w:r>
      <w:r w:rsidR="00370210" w:rsidRPr="00A21343">
        <w:t xml:space="preserve"> расчётное выражение для передаточной функции регулятора в следующем виде</w:t>
      </w:r>
      <w:r w:rsidR="00471E2F">
        <w:t xml:space="preserve"> (13)</w:t>
      </w:r>
      <w:r w:rsidR="00370210" w:rsidRPr="00A21343">
        <w:t>:</w:t>
      </w:r>
    </w:p>
    <w:p w14:paraId="00ED3114" w14:textId="54A32464" w:rsidR="00370210" w:rsidRPr="00A21343" w:rsidRDefault="00471E2F" w:rsidP="00471E2F">
      <w:pPr>
        <w:pStyle w:val="MTDisplayEquation"/>
      </w:pPr>
      <w:r>
        <w:tab/>
      </w:r>
      <w:r w:rsidRPr="00471E2F">
        <w:rPr>
          <w:position w:val="-52"/>
        </w:rPr>
        <w:object w:dxaOrig="8360" w:dyaOrig="1020" w14:anchorId="55388DFC">
          <v:shape id="_x0000_i1102" type="#_x0000_t75" style="width:417.05pt;height:51.45pt" o:ole="">
            <v:imagedata r:id="rId171" o:title=""/>
          </v:shape>
          <o:OLEObject Type="Embed" ProgID="Equation.DSMT4" ShapeID="_x0000_i1102" DrawAspect="Content" ObjectID="_1779273351" r:id="rId1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13</w:instrText>
        </w:r>
      </w:fldSimple>
      <w:r>
        <w:instrText>)</w:instrText>
      </w:r>
      <w:r>
        <w:fldChar w:fldCharType="end"/>
      </w:r>
    </w:p>
    <w:p w14:paraId="26807853" w14:textId="3DD5E55E" w:rsidR="00370210" w:rsidRPr="00A21343" w:rsidRDefault="00370210" w:rsidP="002450CF">
      <w:pPr>
        <w:pStyle w:val="a0"/>
      </w:pPr>
      <w:r w:rsidRPr="00A21343">
        <w:t xml:space="preserve">В рассматриваемом контуре минимальной постоянной времени, определяющей максимально-достижимое быстродействие системы является постоянная времени инвертора </w:t>
      </w:r>
      <w:r w:rsidRPr="00A21343">
        <w:rPr>
          <w:rFonts w:eastAsia="Times New Roman"/>
          <w:position w:val="-12"/>
          <w:sz w:val="24"/>
          <w:szCs w:val="24"/>
        </w:rPr>
        <w:object w:dxaOrig="360" w:dyaOrig="360" w14:anchorId="4D8222AC">
          <v:shape id="_x0000_i1103" type="#_x0000_t75" style="width:18.7pt;height:18.7pt" o:ole="">
            <v:imagedata r:id="rId173" o:title=""/>
          </v:shape>
          <o:OLEObject Type="Embed" ProgID="Equation.3" ShapeID="_x0000_i1103" DrawAspect="Content" ObjectID="_1779273352" r:id="rId174"/>
        </w:object>
      </w:r>
      <w:r w:rsidRPr="00A21343">
        <w:t xml:space="preserve"> и, следовательно, далее можно полагать, что </w:t>
      </w:r>
      <w:r w:rsidRPr="00A21343">
        <w:rPr>
          <w:rFonts w:eastAsia="Times New Roman"/>
          <w:position w:val="-14"/>
          <w:sz w:val="24"/>
          <w:szCs w:val="24"/>
        </w:rPr>
        <w:object w:dxaOrig="855" w:dyaOrig="375" w14:anchorId="14790BB6">
          <v:shape id="_x0000_i1104" type="#_x0000_t75" style="width:42.1pt;height:18.7pt" o:ole="">
            <v:imagedata r:id="rId175" o:title=""/>
          </v:shape>
          <o:OLEObject Type="Embed" ProgID="Equation.3" ShapeID="_x0000_i1104" DrawAspect="Content" ObjectID="_1779273353" r:id="rId176"/>
        </w:object>
      </w:r>
      <w:r w:rsidRPr="00A21343">
        <w:t>.</w:t>
      </w:r>
    </w:p>
    <w:p w14:paraId="2994DA80" w14:textId="41CEC93B" w:rsidR="00370210"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t>В соответствии с этим</w:t>
      </w:r>
      <w:r w:rsidR="00DA1DA2" w:rsidRPr="00DA1DA2">
        <w:rPr>
          <w:rFonts w:ascii="Times New Roman" w:eastAsia="Calibri" w:hAnsi="Times New Roman" w:cs="Times New Roman"/>
          <w:sz w:val="28"/>
        </w:rPr>
        <w:t xml:space="preserve">, </w:t>
      </w:r>
      <w:r w:rsidR="00DA1DA2">
        <w:rPr>
          <w:rFonts w:ascii="Times New Roman" w:eastAsia="Calibri" w:hAnsi="Times New Roman" w:cs="Times New Roman"/>
          <w:sz w:val="28"/>
        </w:rPr>
        <w:t>выражение</w:t>
      </w:r>
      <w:r w:rsidRPr="00A21343">
        <w:rPr>
          <w:rFonts w:ascii="Times New Roman" w:eastAsia="Calibri" w:hAnsi="Times New Roman" w:cs="Times New Roman"/>
          <w:sz w:val="28"/>
        </w:rPr>
        <w:t xml:space="preserve"> </w:t>
      </w:r>
      <w:r w:rsidR="00471E2F">
        <w:rPr>
          <w:rFonts w:ascii="Times New Roman" w:eastAsia="Calibri" w:hAnsi="Times New Roman" w:cs="Times New Roman"/>
          <w:sz w:val="28"/>
        </w:rPr>
        <w:t>(13) упрощается (14):</w:t>
      </w:r>
    </w:p>
    <w:p w14:paraId="4E8F3761" w14:textId="33979B91" w:rsidR="00370210" w:rsidRPr="00471E2F" w:rsidRDefault="00471E2F" w:rsidP="00471E2F">
      <w:pPr>
        <w:pStyle w:val="MTDisplayEquation"/>
      </w:pPr>
      <w:r>
        <w:tab/>
      </w:r>
      <w:r w:rsidRPr="00471E2F">
        <w:rPr>
          <w:position w:val="-52"/>
        </w:rPr>
        <w:object w:dxaOrig="6320" w:dyaOrig="999" w14:anchorId="0D6B4DDB">
          <v:shape id="_x0000_i1105" type="#_x0000_t75" style="width:315.1pt;height:49.55pt" o:ole="">
            <v:imagedata r:id="rId177" o:title=""/>
          </v:shape>
          <o:OLEObject Type="Embed" ProgID="Equation.DSMT4" ShapeID="_x0000_i1105" DrawAspect="Content" ObjectID="_1779273354" r:id="rId1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14</w:instrText>
        </w:r>
      </w:fldSimple>
      <w:r>
        <w:instrText>)</w:instrText>
      </w:r>
      <w:r>
        <w:fldChar w:fldCharType="end"/>
      </w:r>
    </w:p>
    <w:p w14:paraId="674C6262" w14:textId="7B49C5F8" w:rsidR="00370210" w:rsidRDefault="00370210" w:rsidP="002450CF">
      <w:pPr>
        <w:pStyle w:val="a0"/>
      </w:pPr>
      <w:r w:rsidRPr="00A21343">
        <w:lastRenderedPageBreak/>
        <w:t>Анализируя полученное выражение, приводим его к виду, соответствующему канонической форме пропорционально-интегрального регулятора</w:t>
      </w:r>
      <w:r w:rsidR="00471E2F">
        <w:t xml:space="preserve"> (15)</w:t>
      </w:r>
      <w:r w:rsidRPr="00A21343">
        <w:t>:</w:t>
      </w:r>
    </w:p>
    <w:p w14:paraId="78673F89" w14:textId="2D8B5AF0" w:rsidR="00370210" w:rsidRPr="00471E2F" w:rsidRDefault="00471E2F" w:rsidP="00471E2F">
      <w:pPr>
        <w:pStyle w:val="MTDisplayEquation"/>
      </w:pPr>
      <w:r>
        <w:tab/>
      </w:r>
      <w:r w:rsidRPr="00471E2F">
        <w:rPr>
          <w:position w:val="-52"/>
        </w:rPr>
        <w:object w:dxaOrig="6220" w:dyaOrig="999" w14:anchorId="00BD79A5">
          <v:shape id="_x0000_i1106" type="#_x0000_t75" style="width:310.45pt;height:49.55pt" o:ole="">
            <v:imagedata r:id="rId179" o:title=""/>
          </v:shape>
          <o:OLEObject Type="Embed" ProgID="Equation.DSMT4" ShapeID="_x0000_i1106" DrawAspect="Content" ObjectID="_1779273355" r:id="rId1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15</w:instrText>
        </w:r>
      </w:fldSimple>
      <w:r>
        <w:instrText>)</w:instrText>
      </w:r>
      <w:r>
        <w:fldChar w:fldCharType="end"/>
      </w:r>
    </w:p>
    <w:p w14:paraId="2BFD673A" w14:textId="2973CBB4" w:rsidR="00370210" w:rsidRPr="00A21343" w:rsidRDefault="00370210" w:rsidP="002450CF">
      <w:pPr>
        <w:pStyle w:val="a0"/>
      </w:pPr>
      <w:r>
        <w:t xml:space="preserve">Таким образом, </w:t>
      </w:r>
      <w:r w:rsidR="00021581">
        <w:t>был получен</w:t>
      </w:r>
      <w:r>
        <w:t xml:space="preserve"> ПИ-регулятор с коэффициентами </w:t>
      </w:r>
      <w:r w:rsidRPr="00911EA0">
        <w:rPr>
          <w:position w:val="-52"/>
        </w:rPr>
        <w:object w:dxaOrig="2439" w:dyaOrig="960" w14:anchorId="73ACA643">
          <v:shape id="_x0000_i1107" type="#_x0000_t75" style="width:121.55pt;height:47.7pt" o:ole="">
            <v:imagedata r:id="rId181" o:title=""/>
          </v:shape>
          <o:OLEObject Type="Embed" ProgID="Equation.DSMT4" ShapeID="_x0000_i1107" DrawAspect="Content" ObjectID="_1779273356" r:id="rId182"/>
        </w:object>
      </w:r>
      <w:r w:rsidRPr="00184E21">
        <w:t xml:space="preserve"> </w:t>
      </w:r>
      <w:r>
        <w:t xml:space="preserve">и </w:t>
      </w:r>
      <w:r w:rsidRPr="00CB0084">
        <w:rPr>
          <w:position w:val="-12"/>
        </w:rPr>
        <w:object w:dxaOrig="999" w:dyaOrig="380" w14:anchorId="4173560F">
          <v:shape id="_x0000_i1108" type="#_x0000_t75" style="width:49.55pt;height:16.85pt" o:ole="">
            <v:imagedata r:id="rId183" o:title=""/>
          </v:shape>
          <o:OLEObject Type="Embed" ProgID="Equation.DSMT4" ShapeID="_x0000_i1108" DrawAspect="Content" ObjectID="_1779273357" r:id="rId184"/>
        </w:object>
      </w:r>
      <w:r>
        <w:t>. В соответствии с полученными результатами аналитических вычислений, получим численные значения коэффициентов:</w:t>
      </w:r>
    </w:p>
    <w:p w14:paraId="336DEAAC" w14:textId="77777777" w:rsidR="00370210" w:rsidRPr="00A21343" w:rsidRDefault="00370210" w:rsidP="00370210">
      <w:pPr>
        <w:spacing w:after="0" w:line="360" w:lineRule="auto"/>
        <w:ind w:firstLine="708"/>
        <w:jc w:val="both"/>
        <w:rPr>
          <w:rFonts w:ascii="Times New Roman" w:eastAsia="Times New Roman" w:hAnsi="Times New Roman" w:cs="Times New Roman"/>
          <w:sz w:val="24"/>
          <w:szCs w:val="24"/>
          <w:lang w:eastAsia="ru-RU"/>
        </w:rPr>
      </w:pPr>
      <w:r w:rsidRPr="00911EA0">
        <w:rPr>
          <w:position w:val="-52"/>
        </w:rPr>
        <w:object w:dxaOrig="7280" w:dyaOrig="960" w14:anchorId="00B96694">
          <v:shape id="_x0000_i1109" type="#_x0000_t75" style="width:364.7pt;height:47.7pt" o:ole="">
            <v:imagedata r:id="rId185" o:title=""/>
          </v:shape>
          <o:OLEObject Type="Embed" ProgID="Equation.DSMT4" ShapeID="_x0000_i1109" DrawAspect="Content" ObjectID="_1779273358" r:id="rId186"/>
        </w:object>
      </w:r>
    </w:p>
    <w:p w14:paraId="1AD090B8"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Times New Roman" w:hAnsi="Times New Roman" w:cs="Times New Roman"/>
          <w:position w:val="-16"/>
          <w:sz w:val="24"/>
          <w:szCs w:val="24"/>
        </w:rPr>
        <w:object w:dxaOrig="2000" w:dyaOrig="420" w14:anchorId="63A0E92C">
          <v:shape id="_x0000_i1110" type="#_x0000_t75" style="width:99.1pt;height:20.55pt" o:ole="">
            <v:imagedata r:id="rId187" o:title=""/>
          </v:shape>
          <o:OLEObject Type="Embed" ProgID="Equation.DSMT4" ShapeID="_x0000_i1110" DrawAspect="Content" ObjectID="_1779273359" r:id="rId188"/>
        </w:object>
      </w:r>
      <w:r w:rsidRPr="00A21343">
        <w:rPr>
          <w:rFonts w:ascii="Times New Roman" w:eastAsia="Calibri" w:hAnsi="Times New Roman" w:cs="Times New Roman"/>
          <w:sz w:val="28"/>
        </w:rPr>
        <w:t>сек – постоянная времени интегрирования.</w:t>
      </w:r>
    </w:p>
    <w:p w14:paraId="4E4C9A37" w14:textId="77777777" w:rsidR="00370210" w:rsidRDefault="00370210" w:rsidP="00370210">
      <w:pPr>
        <w:spacing w:after="0" w:line="360" w:lineRule="auto"/>
        <w:ind w:firstLine="708"/>
        <w:jc w:val="both"/>
        <w:rPr>
          <w:rFonts w:ascii="Times New Roman" w:eastAsia="Times New Roman" w:hAnsi="Times New Roman" w:cs="Times New Roman"/>
          <w:position w:val="-38"/>
          <w:sz w:val="24"/>
          <w:szCs w:val="24"/>
          <w:lang w:eastAsia="ru-RU"/>
        </w:rPr>
      </w:pPr>
      <w:r w:rsidRPr="00A21343">
        <w:rPr>
          <w:rFonts w:ascii="Times New Roman" w:eastAsia="Times New Roman" w:hAnsi="Times New Roman" w:cs="Times New Roman"/>
          <w:position w:val="-38"/>
          <w:sz w:val="24"/>
          <w:szCs w:val="24"/>
          <w:lang w:eastAsia="ru-RU"/>
        </w:rPr>
        <w:object w:dxaOrig="2940" w:dyaOrig="820" w14:anchorId="2F1E19AC">
          <v:shape id="_x0000_i1111" type="#_x0000_t75" style="width:147.75pt;height:40.2pt" o:ole="">
            <v:imagedata r:id="rId189" o:title=""/>
          </v:shape>
          <o:OLEObject Type="Embed" ProgID="Equation.DSMT4" ShapeID="_x0000_i1111" DrawAspect="Content" ObjectID="_1779273360" r:id="rId190"/>
        </w:object>
      </w:r>
      <w:r>
        <w:rPr>
          <w:rFonts w:ascii="Times New Roman" w:eastAsia="Times New Roman" w:hAnsi="Times New Roman" w:cs="Times New Roman"/>
          <w:position w:val="-38"/>
          <w:sz w:val="24"/>
          <w:szCs w:val="24"/>
          <w:lang w:eastAsia="ru-RU"/>
        </w:rPr>
        <w:t>.</w:t>
      </w:r>
    </w:p>
    <w:p w14:paraId="7BDCE706" w14:textId="44608355" w:rsidR="00370210" w:rsidRPr="00D14E39" w:rsidRDefault="00021581" w:rsidP="00021581">
      <w:pPr>
        <w:pStyle w:val="2"/>
      </w:pPr>
      <w:bookmarkStart w:id="19" w:name="_Toc168648223"/>
      <w:r>
        <w:t>3.</w:t>
      </w:r>
      <w:r w:rsidR="00F214AC">
        <w:t>3</w:t>
      </w:r>
      <w:r w:rsidR="00370210" w:rsidRPr="004B1564">
        <w:t xml:space="preserve"> Имитационное моделирование переходных процессов</w:t>
      </w:r>
      <w:r w:rsidR="00D14E39" w:rsidRPr="00D14E39">
        <w:t xml:space="preserve"> </w:t>
      </w:r>
      <w:r w:rsidR="00D14E39">
        <w:t>в контуре тока</w:t>
      </w:r>
      <w:bookmarkEnd w:id="19"/>
    </w:p>
    <w:p w14:paraId="6497C551" w14:textId="3EAC99BE" w:rsidR="00370210" w:rsidRPr="001E110C" w:rsidRDefault="00370210" w:rsidP="00370210">
      <w:pPr>
        <w:pStyle w:val="a0"/>
      </w:pPr>
      <w:r w:rsidRPr="004B1564">
        <w:t xml:space="preserve">Для проверки правильности проведённой </w:t>
      </w:r>
      <w:r w:rsidR="00F214AC">
        <w:t xml:space="preserve">настройки </w:t>
      </w:r>
      <w:r w:rsidR="00021581">
        <w:t>было использовано</w:t>
      </w:r>
      <w:r w:rsidRPr="004B1564">
        <w:t xml:space="preserve"> имитационно</w:t>
      </w:r>
      <w:r w:rsidR="00021581">
        <w:t>е</w:t>
      </w:r>
      <w:r w:rsidRPr="004B1564">
        <w:t xml:space="preserve"> моделиро</w:t>
      </w:r>
      <w:r>
        <w:t>вани</w:t>
      </w:r>
      <w:r w:rsidR="00021581">
        <w:t>е в среде динамического моделирования</w:t>
      </w:r>
      <w:r>
        <w:t>.</w:t>
      </w:r>
      <w:r w:rsidRPr="004B1564">
        <w:t xml:space="preserve"> На рисунке </w:t>
      </w:r>
      <w:r w:rsidR="00B94BC4">
        <w:t>16</w:t>
      </w:r>
      <w:r w:rsidRPr="004B1564">
        <w:t xml:space="preserve"> представлена имитационная модель системы в соответствии с </w:t>
      </w:r>
      <w:r>
        <w:t>её структурной схемой</w:t>
      </w:r>
      <w:r w:rsidRPr="004B1564">
        <w:t>.</w:t>
      </w:r>
    </w:p>
    <w:p w14:paraId="2D79A33F" w14:textId="77777777" w:rsidR="00370210" w:rsidRPr="00A21343" w:rsidRDefault="00370210" w:rsidP="00370210">
      <w:pPr>
        <w:spacing w:after="0" w:line="360" w:lineRule="auto"/>
        <w:jc w:val="center"/>
        <w:rPr>
          <w:rFonts w:ascii="Times New Roman" w:eastAsia="Calibri" w:hAnsi="Times New Roman" w:cs="Times New Roman"/>
          <w:sz w:val="28"/>
        </w:rPr>
      </w:pPr>
      <w:r w:rsidRPr="0070453D">
        <w:rPr>
          <w:rFonts w:ascii="Times New Roman" w:eastAsia="Calibri" w:hAnsi="Times New Roman" w:cs="Times New Roman"/>
          <w:noProof/>
          <w:sz w:val="28"/>
          <w:lang w:eastAsia="ru-RU"/>
        </w:rPr>
        <w:drawing>
          <wp:inline distT="0" distB="0" distL="0" distR="0" wp14:anchorId="5BA449AE" wp14:editId="48AB7173">
            <wp:extent cx="5940425" cy="1118926"/>
            <wp:effectExtent l="0" t="0" r="317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5940425" cy="1118926"/>
                    </a:xfrm>
                    <a:prstGeom prst="rect">
                      <a:avLst/>
                    </a:prstGeom>
                  </pic:spPr>
                </pic:pic>
              </a:graphicData>
            </a:graphic>
          </wp:inline>
        </w:drawing>
      </w:r>
    </w:p>
    <w:p w14:paraId="5E0D45A6" w14:textId="051A00B5" w:rsidR="00370210" w:rsidRPr="00021581" w:rsidRDefault="00370210" w:rsidP="00021581">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sidR="00021581">
        <w:rPr>
          <w:rFonts w:ascii="Times New Roman" w:eastAsia="Calibri" w:hAnsi="Times New Roman" w:cs="Times New Roman"/>
          <w:sz w:val="28"/>
        </w:rPr>
        <w:t xml:space="preserve"> </w:t>
      </w:r>
      <w:r w:rsidR="00B94BC4">
        <w:rPr>
          <w:rFonts w:ascii="Times New Roman" w:eastAsia="Calibri" w:hAnsi="Times New Roman" w:cs="Times New Roman"/>
          <w:sz w:val="28"/>
        </w:rPr>
        <w:t>16</w:t>
      </w:r>
      <w:r w:rsidRPr="00A21343">
        <w:rPr>
          <w:rFonts w:ascii="Times New Roman" w:eastAsia="Calibri" w:hAnsi="Times New Roman" w:cs="Times New Roman"/>
          <w:sz w:val="28"/>
        </w:rPr>
        <w:t xml:space="preserve"> — Контур управления током</w:t>
      </w:r>
    </w:p>
    <w:p w14:paraId="3E35DBB4" w14:textId="6BF486DC" w:rsidR="00370210" w:rsidRPr="00CF7577"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w:t>
      </w:r>
      <w:r w:rsidRPr="00021581">
        <w:rPr>
          <w:lang w:eastAsia="ru-RU"/>
        </w:rPr>
        <w:t xml:space="preserve">фиксированным шагом </w:t>
      </w:r>
      <w:r w:rsidR="00021581" w:rsidRPr="00021581">
        <w:rPr>
          <w:position w:val="-6"/>
        </w:rPr>
        <w:object w:dxaOrig="340" w:dyaOrig="300" w14:anchorId="4582873F">
          <v:shape id="_x0000_i1112" type="#_x0000_t75" style="width:16.85pt;height:14.95pt" o:ole="">
            <v:imagedata r:id="rId192" o:title=""/>
          </v:shape>
          <o:OLEObject Type="Embed" ProgID="Equation.DSMT4" ShapeID="_x0000_i1112" DrawAspect="Content" ObjectID="_1779273361" r:id="rId193"/>
        </w:object>
      </w:r>
      <w:r w:rsidR="00021581" w:rsidRPr="00021581">
        <w:rPr>
          <w:lang w:eastAsia="ru-RU"/>
        </w:rPr>
        <w:t xml:space="preserve"> </w:t>
      </w:r>
      <w:r w:rsidRPr="00021581">
        <w:rPr>
          <w:lang w:eastAsia="ru-RU"/>
        </w:rPr>
        <w:t>= 1/1000000</w:t>
      </w:r>
      <w:r w:rsidR="00021581" w:rsidRPr="00021581">
        <w:rPr>
          <w:lang w:eastAsia="ru-RU"/>
        </w:rPr>
        <w:t xml:space="preserve"> </w:t>
      </w:r>
      <w:r w:rsidR="00021581">
        <w:rPr>
          <w:lang w:val="en-US" w:eastAsia="ru-RU"/>
        </w:rPr>
        <w:t>c</w:t>
      </w:r>
      <w:r>
        <w:rPr>
          <w:lang w:eastAsia="ru-RU"/>
        </w:rPr>
        <w:t xml:space="preserve">. На </w:t>
      </w:r>
      <w:r>
        <w:rPr>
          <w:lang w:eastAsia="ru-RU"/>
        </w:rPr>
        <w:lastRenderedPageBreak/>
        <w:t xml:space="preserve">рисунках </w:t>
      </w:r>
      <w:r w:rsidR="0099150C">
        <w:rPr>
          <w:lang w:eastAsia="ru-RU"/>
        </w:rPr>
        <w:t>17</w:t>
      </w:r>
      <w:r>
        <w:rPr>
          <w:lang w:eastAsia="ru-RU"/>
        </w:rPr>
        <w:t xml:space="preserve"> и </w:t>
      </w:r>
      <w:r w:rsidR="0099150C">
        <w:rPr>
          <w:lang w:eastAsia="ru-RU"/>
        </w:rPr>
        <w:t>18</w:t>
      </w:r>
      <w:r w:rsidRPr="004B1564">
        <w:rPr>
          <w:lang w:eastAsia="ru-RU"/>
        </w:rPr>
        <w:t xml:space="preserve"> представлены графики переходного процесса при ступенчатом входном сигнале задания и частотные характеристики</w:t>
      </w:r>
      <w:r w:rsidRPr="00CF7577">
        <w:rPr>
          <w:lang w:eastAsia="ru-RU"/>
        </w:rPr>
        <w:t>.</w:t>
      </w:r>
    </w:p>
    <w:p w14:paraId="333A5F89"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742C2F6D" wp14:editId="051C5D59">
            <wp:extent cx="4998833" cy="225727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017193" cy="2265570"/>
                    </a:xfrm>
                    <a:prstGeom prst="rect">
                      <a:avLst/>
                    </a:prstGeom>
                    <a:noFill/>
                    <a:ln>
                      <a:noFill/>
                    </a:ln>
                  </pic:spPr>
                </pic:pic>
              </a:graphicData>
            </a:graphic>
          </wp:inline>
        </w:drawing>
      </w:r>
    </w:p>
    <w:p w14:paraId="616FC7C2" w14:textId="1BB9EE8F"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sidR="008F3F93">
        <w:rPr>
          <w:rFonts w:ascii="Times New Roman" w:eastAsia="Calibri" w:hAnsi="Times New Roman" w:cs="Times New Roman"/>
          <w:sz w:val="28"/>
        </w:rPr>
        <w:t>17</w:t>
      </w:r>
      <w:r w:rsidRPr="00A21343">
        <w:rPr>
          <w:rFonts w:ascii="Times New Roman" w:eastAsia="Calibri" w:hAnsi="Times New Roman" w:cs="Times New Roman"/>
          <w:sz w:val="28"/>
        </w:rPr>
        <w:t xml:space="preserve"> </w:t>
      </w:r>
      <w:r w:rsidR="008F3F93">
        <w:rPr>
          <w:rFonts w:ascii="Times New Roman" w:eastAsia="Calibri" w:hAnsi="Times New Roman" w:cs="Times New Roman"/>
          <w:sz w:val="28"/>
        </w:rPr>
        <w:t>–</w:t>
      </w:r>
      <w:r w:rsidRPr="00A21343">
        <w:rPr>
          <w:rFonts w:ascii="Times New Roman" w:eastAsia="Calibri" w:hAnsi="Times New Roman" w:cs="Times New Roman"/>
          <w:sz w:val="28"/>
        </w:rPr>
        <w:t xml:space="preserve"> Переходный процесс по току</w:t>
      </w:r>
    </w:p>
    <w:p w14:paraId="184F5823" w14:textId="77777777" w:rsidR="00370210"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34F51C4F" wp14:editId="388DACEB">
            <wp:extent cx="4440956" cy="268917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472953" cy="2708547"/>
                    </a:xfrm>
                    <a:prstGeom prst="rect">
                      <a:avLst/>
                    </a:prstGeom>
                    <a:noFill/>
                    <a:ln>
                      <a:noFill/>
                    </a:ln>
                  </pic:spPr>
                </pic:pic>
              </a:graphicData>
            </a:graphic>
          </wp:inline>
        </w:drawing>
      </w:r>
    </w:p>
    <w:p w14:paraId="36F4F774" w14:textId="4FB2B0DF" w:rsidR="00370210" w:rsidRPr="00CF7577"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8F3F93">
        <w:rPr>
          <w:rFonts w:ascii="Times New Roman" w:eastAsia="Calibri" w:hAnsi="Times New Roman" w:cs="Times New Roman"/>
          <w:sz w:val="28"/>
        </w:rPr>
        <w:t>18 –</w:t>
      </w:r>
      <w:r>
        <w:rPr>
          <w:rFonts w:ascii="Times New Roman" w:eastAsia="Calibri" w:hAnsi="Times New Roman" w:cs="Times New Roman"/>
          <w:sz w:val="28"/>
        </w:rPr>
        <w:t xml:space="preserve"> АЧХ и ФЧХ контура тока</w:t>
      </w:r>
    </w:p>
    <w:p w14:paraId="4E76EC5C" w14:textId="19F752E9" w:rsidR="008F3F93" w:rsidRDefault="00370210" w:rsidP="009533EB">
      <w:pPr>
        <w:pStyle w:val="a0"/>
      </w:pPr>
      <w:r>
        <w:t>В таблице</w:t>
      </w:r>
      <w:r w:rsidR="00F214AC">
        <w:t xml:space="preserve"> 5</w:t>
      </w:r>
      <w:r>
        <w:t xml:space="preserve"> представлено сравнение ожидаемых показателей качества и полученных в результате имитационного моделирования</w:t>
      </w:r>
      <w:r w:rsidR="008F3F93">
        <w:t>.</w:t>
      </w:r>
    </w:p>
    <w:p w14:paraId="7E92F559" w14:textId="77777777" w:rsidR="00F214AC" w:rsidRDefault="00F214AC" w:rsidP="009533EB">
      <w:pPr>
        <w:pStyle w:val="a0"/>
      </w:pPr>
    </w:p>
    <w:p w14:paraId="66DB43AD" w14:textId="77777777" w:rsidR="00F214AC" w:rsidRDefault="00F214AC" w:rsidP="009533EB">
      <w:pPr>
        <w:pStyle w:val="a0"/>
      </w:pPr>
    </w:p>
    <w:p w14:paraId="04C036B7" w14:textId="77777777" w:rsidR="00F214AC" w:rsidRDefault="00F214AC" w:rsidP="009533EB">
      <w:pPr>
        <w:pStyle w:val="a0"/>
      </w:pPr>
    </w:p>
    <w:p w14:paraId="5CFFCF6A" w14:textId="77777777" w:rsidR="00F214AC" w:rsidRDefault="00F214AC" w:rsidP="009533EB">
      <w:pPr>
        <w:pStyle w:val="a0"/>
      </w:pPr>
    </w:p>
    <w:p w14:paraId="5CC4F38B" w14:textId="77777777" w:rsidR="00F214AC" w:rsidRDefault="00F214AC" w:rsidP="009533EB">
      <w:pPr>
        <w:pStyle w:val="a0"/>
      </w:pPr>
    </w:p>
    <w:p w14:paraId="0ABFF3C4" w14:textId="77777777" w:rsidR="00F214AC" w:rsidRPr="00CF7577" w:rsidRDefault="00F214AC" w:rsidP="009533EB">
      <w:pPr>
        <w:pStyle w:val="a0"/>
      </w:pPr>
    </w:p>
    <w:p w14:paraId="3B44D0FF" w14:textId="5730092A" w:rsidR="00370210" w:rsidRPr="00B51849" w:rsidRDefault="00370210" w:rsidP="008F3F93">
      <w:pPr>
        <w:pStyle w:val="a0"/>
        <w:ind w:firstLine="0"/>
      </w:pPr>
      <w:r>
        <w:lastRenderedPageBreak/>
        <w:t xml:space="preserve">Таблица </w:t>
      </w:r>
      <w:r w:rsidR="00F214AC">
        <w:t>5</w:t>
      </w:r>
      <w:r w:rsidR="008F3F93">
        <w:t xml:space="preserve"> –</w:t>
      </w:r>
      <w:r>
        <w:t xml:space="preserve"> Сравнение ожидаемых и экспериментальных показателей качества </w:t>
      </w:r>
    </w:p>
    <w:tbl>
      <w:tblPr>
        <w:tblW w:w="95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722"/>
        <w:gridCol w:w="2576"/>
        <w:gridCol w:w="1749"/>
        <w:gridCol w:w="1749"/>
      </w:tblGrid>
      <w:tr w:rsidR="00370210" w:rsidRPr="00CF7577" w14:paraId="66BBCD44" w14:textId="77777777" w:rsidTr="007012CB">
        <w:trPr>
          <w:trHeight w:val="1350"/>
        </w:trPr>
        <w:tc>
          <w:tcPr>
            <w:tcW w:w="1799" w:type="dxa"/>
            <w:shd w:val="clear" w:color="auto" w:fill="auto"/>
            <w:vAlign w:val="center"/>
          </w:tcPr>
          <w:p w14:paraId="5A128A98" w14:textId="77777777" w:rsidR="00370210" w:rsidRPr="00CF7577" w:rsidRDefault="00370210" w:rsidP="007012CB">
            <w:pPr>
              <w:pStyle w:val="a0"/>
              <w:ind w:firstLine="0"/>
            </w:pPr>
          </w:p>
        </w:tc>
        <w:tc>
          <w:tcPr>
            <w:tcW w:w="1722" w:type="dxa"/>
            <w:shd w:val="clear" w:color="auto" w:fill="auto"/>
            <w:vAlign w:val="center"/>
          </w:tcPr>
          <w:p w14:paraId="145BDFC2" w14:textId="77777777" w:rsidR="00370210" w:rsidRPr="00CF7577" w:rsidRDefault="00370210" w:rsidP="007012CB">
            <w:pPr>
              <w:pStyle w:val="a0"/>
              <w:ind w:firstLine="0"/>
            </w:pPr>
            <w:r w:rsidRPr="00CF7577">
              <w:t xml:space="preserve">Время переходного процесса </w:t>
            </w:r>
            <w:r w:rsidRPr="00CF7577">
              <w:rPr>
                <w:position w:val="-14"/>
              </w:rPr>
              <w:object w:dxaOrig="360" w:dyaOrig="400" w14:anchorId="03D372D7">
                <v:shape id="_x0000_i1113" type="#_x0000_t75" style="width:18.7pt;height:20.55pt" o:ole="">
                  <v:imagedata r:id="rId196" o:title=""/>
                </v:shape>
                <o:OLEObject Type="Embed" ProgID="Equation.3" ShapeID="_x0000_i1113" DrawAspect="Content" ObjectID="_1779273362" r:id="rId197"/>
              </w:object>
            </w:r>
            <w:r w:rsidRPr="00CF7577">
              <w:t>, сек</w:t>
            </w:r>
          </w:p>
        </w:tc>
        <w:tc>
          <w:tcPr>
            <w:tcW w:w="2576" w:type="dxa"/>
            <w:shd w:val="clear" w:color="auto" w:fill="auto"/>
            <w:vAlign w:val="center"/>
          </w:tcPr>
          <w:p w14:paraId="23A3D697" w14:textId="77777777" w:rsidR="00370210" w:rsidRPr="00CF7577" w:rsidRDefault="00370210" w:rsidP="007012CB">
            <w:pPr>
              <w:pStyle w:val="a0"/>
              <w:ind w:firstLine="0"/>
            </w:pPr>
            <w:r w:rsidRPr="00CF7577">
              <w:t xml:space="preserve">Перерегулирование при ступенчатом сигнале задания </w:t>
            </w:r>
            <w:r w:rsidRPr="00CF7577">
              <w:rPr>
                <w:position w:val="-6"/>
              </w:rPr>
              <w:object w:dxaOrig="240" w:dyaOrig="220" w14:anchorId="61E95B59">
                <v:shape id="_x0000_i1114" type="#_x0000_t75" style="width:12.15pt;height:11.2pt" o:ole="">
                  <v:imagedata r:id="rId198" o:title=""/>
                </v:shape>
                <o:OLEObject Type="Embed" ProgID="Equation.3" ShapeID="_x0000_i1114" DrawAspect="Content" ObjectID="_1779273363" r:id="rId199"/>
              </w:object>
            </w:r>
            <w:r w:rsidRPr="00CF7577">
              <w:t>, %</w:t>
            </w:r>
          </w:p>
        </w:tc>
        <w:tc>
          <w:tcPr>
            <w:tcW w:w="1749" w:type="dxa"/>
            <w:shd w:val="clear" w:color="auto" w:fill="auto"/>
            <w:vAlign w:val="center"/>
          </w:tcPr>
          <w:p w14:paraId="5F6C32C6" w14:textId="77777777" w:rsidR="00370210" w:rsidRPr="00CF7577" w:rsidRDefault="00370210" w:rsidP="007012CB">
            <w:pPr>
              <w:pStyle w:val="a0"/>
              <w:ind w:firstLine="0"/>
            </w:pPr>
            <w:r w:rsidRPr="00CF7577">
              <w:t xml:space="preserve">Полоса пропускания по модулю </w:t>
            </w:r>
            <w:r w:rsidRPr="00CF7577">
              <w:rPr>
                <w:position w:val="-10"/>
              </w:rPr>
              <w:object w:dxaOrig="499" w:dyaOrig="360" w14:anchorId="50625CD8">
                <v:shape id="_x0000_i1115" type="#_x0000_t75" style="width:24.3pt;height:18.7pt" o:ole="">
                  <v:imagedata r:id="rId200" o:title=""/>
                </v:shape>
                <o:OLEObject Type="Embed" ProgID="Equation.3" ShapeID="_x0000_i1115" DrawAspect="Content" ObjectID="_1779273364" r:id="rId201"/>
              </w:object>
            </w:r>
            <w:r w:rsidRPr="00CF7577">
              <w:t>, рад/сек</w:t>
            </w:r>
          </w:p>
        </w:tc>
        <w:tc>
          <w:tcPr>
            <w:tcW w:w="1749" w:type="dxa"/>
            <w:shd w:val="clear" w:color="auto" w:fill="auto"/>
            <w:vAlign w:val="center"/>
          </w:tcPr>
          <w:p w14:paraId="54E4C08D" w14:textId="77777777" w:rsidR="00370210" w:rsidRPr="00CF7577" w:rsidRDefault="00370210" w:rsidP="007012CB">
            <w:pPr>
              <w:pStyle w:val="a0"/>
              <w:ind w:firstLine="0"/>
            </w:pPr>
            <w:r w:rsidRPr="00CF7577">
              <w:t xml:space="preserve">Полоса пропускания по фазе </w:t>
            </w:r>
            <w:r w:rsidRPr="00CF7577">
              <w:rPr>
                <w:position w:val="-10"/>
              </w:rPr>
              <w:object w:dxaOrig="480" w:dyaOrig="360" w14:anchorId="68909971">
                <v:shape id="_x0000_i1116" type="#_x0000_t75" style="width:24.3pt;height:18.7pt" o:ole="">
                  <v:imagedata r:id="rId202" o:title=""/>
                </v:shape>
                <o:OLEObject Type="Embed" ProgID="Equation.3" ShapeID="_x0000_i1116" DrawAspect="Content" ObjectID="_1779273365" r:id="rId203"/>
              </w:object>
            </w:r>
            <w:r w:rsidRPr="00CF7577">
              <w:t>, рад/сек</w:t>
            </w:r>
          </w:p>
        </w:tc>
      </w:tr>
      <w:tr w:rsidR="00370210" w:rsidRPr="00CF7577" w14:paraId="0027B258" w14:textId="77777777" w:rsidTr="007012CB">
        <w:trPr>
          <w:trHeight w:val="531"/>
        </w:trPr>
        <w:tc>
          <w:tcPr>
            <w:tcW w:w="1799" w:type="dxa"/>
            <w:shd w:val="clear" w:color="auto" w:fill="auto"/>
            <w:vAlign w:val="center"/>
          </w:tcPr>
          <w:p w14:paraId="4DBEA70F" w14:textId="77777777" w:rsidR="00370210" w:rsidRPr="00CF7577" w:rsidRDefault="00370210" w:rsidP="007012CB">
            <w:pPr>
              <w:pStyle w:val="a0"/>
              <w:ind w:firstLine="0"/>
            </w:pPr>
            <w:r w:rsidRPr="00CF7577">
              <w:t>Ожидаемый</w:t>
            </w:r>
          </w:p>
        </w:tc>
        <w:tc>
          <w:tcPr>
            <w:tcW w:w="1722" w:type="dxa"/>
            <w:shd w:val="clear" w:color="auto" w:fill="auto"/>
            <w:vAlign w:val="center"/>
          </w:tcPr>
          <w:p w14:paraId="261BBFDF" w14:textId="77777777" w:rsidR="00370210" w:rsidRPr="00CF7577" w:rsidRDefault="00370210" w:rsidP="007012CB">
            <w:pPr>
              <w:pStyle w:val="a0"/>
              <w:ind w:firstLine="0"/>
              <w:rPr>
                <w:lang w:val="en-US"/>
              </w:rPr>
            </w:pPr>
            <w:r>
              <w:t>0.00</w:t>
            </w:r>
            <w:r>
              <w:rPr>
                <w:lang w:val="en-US"/>
              </w:rPr>
              <w:t>1066</w:t>
            </w:r>
          </w:p>
        </w:tc>
        <w:tc>
          <w:tcPr>
            <w:tcW w:w="2576" w:type="dxa"/>
            <w:shd w:val="clear" w:color="auto" w:fill="auto"/>
            <w:vAlign w:val="center"/>
          </w:tcPr>
          <w:p w14:paraId="119C8430" w14:textId="77777777" w:rsidR="00370210" w:rsidRPr="00CF7577" w:rsidRDefault="00370210" w:rsidP="007012CB">
            <w:pPr>
              <w:pStyle w:val="a0"/>
              <w:ind w:firstLine="0"/>
            </w:pPr>
            <w:r w:rsidRPr="004B1564">
              <w:t>4.32</w:t>
            </w:r>
          </w:p>
        </w:tc>
        <w:tc>
          <w:tcPr>
            <w:tcW w:w="1749" w:type="dxa"/>
            <w:shd w:val="clear" w:color="auto" w:fill="auto"/>
            <w:vAlign w:val="center"/>
          </w:tcPr>
          <w:p w14:paraId="3C87E56D" w14:textId="77777777" w:rsidR="00370210" w:rsidRPr="00CF7577" w:rsidRDefault="00370210" w:rsidP="007012CB">
            <w:pPr>
              <w:pStyle w:val="a0"/>
              <w:ind w:firstLine="0"/>
              <w:rPr>
                <w:lang w:val="en-US"/>
              </w:rPr>
            </w:pPr>
            <w:r>
              <w:rPr>
                <w:lang w:val="en-US"/>
              </w:rPr>
              <w:t>2730</w:t>
            </w:r>
          </w:p>
        </w:tc>
        <w:tc>
          <w:tcPr>
            <w:tcW w:w="1749" w:type="dxa"/>
            <w:shd w:val="clear" w:color="auto" w:fill="auto"/>
            <w:vAlign w:val="center"/>
          </w:tcPr>
          <w:p w14:paraId="44796515" w14:textId="77777777" w:rsidR="00370210" w:rsidRPr="00CF7577" w:rsidRDefault="00370210" w:rsidP="007012CB">
            <w:pPr>
              <w:pStyle w:val="a0"/>
              <w:ind w:firstLine="0"/>
              <w:rPr>
                <w:lang w:val="en-US"/>
              </w:rPr>
            </w:pPr>
            <w:r>
              <w:rPr>
                <w:lang w:val="en-US"/>
              </w:rPr>
              <w:t>2730</w:t>
            </w:r>
          </w:p>
        </w:tc>
      </w:tr>
      <w:tr w:rsidR="00370210" w:rsidRPr="00CF7577" w14:paraId="1ADD52C0" w14:textId="77777777" w:rsidTr="007012CB">
        <w:trPr>
          <w:trHeight w:val="531"/>
        </w:trPr>
        <w:tc>
          <w:tcPr>
            <w:tcW w:w="1799" w:type="dxa"/>
            <w:shd w:val="clear" w:color="auto" w:fill="auto"/>
            <w:vAlign w:val="center"/>
          </w:tcPr>
          <w:p w14:paraId="0DF19A09" w14:textId="77777777" w:rsidR="00370210" w:rsidRPr="00CF7577" w:rsidRDefault="00370210" w:rsidP="007012CB">
            <w:pPr>
              <w:pStyle w:val="a0"/>
              <w:ind w:firstLine="0"/>
            </w:pPr>
            <w:r w:rsidRPr="00CF7577">
              <w:t>Эксперимент</w:t>
            </w:r>
          </w:p>
        </w:tc>
        <w:tc>
          <w:tcPr>
            <w:tcW w:w="1722" w:type="dxa"/>
            <w:shd w:val="clear" w:color="auto" w:fill="auto"/>
            <w:vAlign w:val="center"/>
          </w:tcPr>
          <w:p w14:paraId="08AF0A5D" w14:textId="77777777" w:rsidR="00370210" w:rsidRPr="00CF7577" w:rsidRDefault="00370210" w:rsidP="007012CB">
            <w:pPr>
              <w:pStyle w:val="a0"/>
              <w:ind w:firstLine="0"/>
              <w:rPr>
                <w:lang w:val="en-US"/>
              </w:rPr>
            </w:pPr>
            <w:r>
              <w:t>0.00108</w:t>
            </w:r>
          </w:p>
        </w:tc>
        <w:tc>
          <w:tcPr>
            <w:tcW w:w="2576" w:type="dxa"/>
            <w:shd w:val="clear" w:color="auto" w:fill="auto"/>
            <w:vAlign w:val="center"/>
          </w:tcPr>
          <w:p w14:paraId="3E2D5162" w14:textId="77777777" w:rsidR="00370210" w:rsidRPr="00CF7577" w:rsidRDefault="00370210" w:rsidP="007012CB">
            <w:pPr>
              <w:pStyle w:val="a0"/>
              <w:ind w:firstLine="0"/>
              <w:rPr>
                <w:lang w:val="en-US"/>
              </w:rPr>
            </w:pPr>
            <w:r w:rsidRPr="00CF7577">
              <w:t>4.</w:t>
            </w:r>
            <w:r>
              <w:rPr>
                <w:lang w:val="en-US"/>
              </w:rPr>
              <w:t>31</w:t>
            </w:r>
          </w:p>
        </w:tc>
        <w:tc>
          <w:tcPr>
            <w:tcW w:w="1749" w:type="dxa"/>
            <w:shd w:val="clear" w:color="auto" w:fill="auto"/>
            <w:vAlign w:val="center"/>
          </w:tcPr>
          <w:p w14:paraId="6B97E017" w14:textId="77777777" w:rsidR="00370210" w:rsidRPr="00CF7577" w:rsidRDefault="00370210" w:rsidP="007012CB">
            <w:pPr>
              <w:pStyle w:val="a0"/>
              <w:ind w:firstLine="0"/>
              <w:rPr>
                <w:lang w:val="en-US"/>
              </w:rPr>
            </w:pPr>
            <w:r>
              <w:rPr>
                <w:lang w:val="en-US"/>
              </w:rPr>
              <w:t>2710</w:t>
            </w:r>
          </w:p>
        </w:tc>
        <w:tc>
          <w:tcPr>
            <w:tcW w:w="1749" w:type="dxa"/>
            <w:shd w:val="clear" w:color="auto" w:fill="auto"/>
            <w:vAlign w:val="center"/>
          </w:tcPr>
          <w:p w14:paraId="3C7CCD50" w14:textId="77777777" w:rsidR="00370210" w:rsidRPr="00CF7577" w:rsidRDefault="00370210" w:rsidP="007012CB">
            <w:pPr>
              <w:pStyle w:val="a0"/>
              <w:ind w:firstLine="0"/>
              <w:rPr>
                <w:lang w:val="en-US"/>
              </w:rPr>
            </w:pPr>
            <w:r>
              <w:rPr>
                <w:lang w:val="en-US"/>
              </w:rPr>
              <w:t>2710</w:t>
            </w:r>
          </w:p>
        </w:tc>
      </w:tr>
    </w:tbl>
    <w:p w14:paraId="59C4A24D" w14:textId="7C37A205" w:rsidR="00FB173B" w:rsidRDefault="001D2CBA" w:rsidP="00FB173B">
      <w:pPr>
        <w:pStyle w:val="a0"/>
      </w:pPr>
      <w:r>
        <w:t>Проанализировав</w:t>
      </w:r>
      <w:r w:rsidR="00370210" w:rsidRPr="009404CF">
        <w:t xml:space="preserve"> </w:t>
      </w:r>
      <w:r w:rsidRPr="009404CF">
        <w:t>полученные результаты,</w:t>
      </w:r>
      <w:r>
        <w:t xml:space="preserve"> был сделан </w:t>
      </w:r>
      <w:r w:rsidR="00370210" w:rsidRPr="009404CF">
        <w:t xml:space="preserve">положительный вывод о работоспособности системы управления и правильности проведённой </w:t>
      </w:r>
      <w:r w:rsidR="00F214AC">
        <w:t>настройки</w:t>
      </w:r>
      <w:r w:rsidR="00370210">
        <w:t xml:space="preserve"> контура тока.</w:t>
      </w:r>
    </w:p>
    <w:p w14:paraId="1C191A29" w14:textId="341C08A1" w:rsidR="00FB173B" w:rsidRDefault="00F214AC" w:rsidP="00FB173B">
      <w:pPr>
        <w:pStyle w:val="2"/>
      </w:pPr>
      <w:bookmarkStart w:id="20" w:name="_Toc168648224"/>
      <w:r>
        <w:t>3.4</w:t>
      </w:r>
      <w:r w:rsidR="00FB173B">
        <w:t xml:space="preserve"> Учёт </w:t>
      </w:r>
      <w:r w:rsidR="00FB173B" w:rsidRPr="00880880">
        <w:t>физических ограничений</w:t>
      </w:r>
      <w:r w:rsidR="00955A85">
        <w:t xml:space="preserve"> в контуре тока</w:t>
      </w:r>
      <w:bookmarkEnd w:id="20"/>
    </w:p>
    <w:p w14:paraId="0A0D4A86" w14:textId="73CB7B58" w:rsidR="00FB173B" w:rsidRDefault="00FB173B" w:rsidP="00FB173B">
      <w:pPr>
        <w:pStyle w:val="a5"/>
      </w:pPr>
      <w:r>
        <w:t>В связи с ограничениями напряжения, присутствующими в системе, был внедрён механизм насыщения на выходе регулятора тока на уровне 18 вольт в связи с ограничениями, накладываемыми напряжением бортовой сети беспилотного ТС, силовым преобразователем и номинальным напряжением двигателя. Кроме того, для предотвращения насыщения регулятора также был внедрено дополнительное воздействие на интегральную составляющую регулятора в соответствии со следующей схемой:</w:t>
      </w:r>
    </w:p>
    <w:p w14:paraId="3AF0AFED" w14:textId="4A188DB2" w:rsidR="00FB173B" w:rsidRDefault="00FB173B" w:rsidP="009533EB">
      <w:pPr>
        <w:pStyle w:val="a5"/>
        <w:ind w:firstLine="0"/>
        <w:jc w:val="center"/>
      </w:pPr>
      <w:r>
        <w:rPr>
          <w:noProof/>
          <w:lang w:eastAsia="ru-RU"/>
        </w:rPr>
        <w:drawing>
          <wp:inline distT="0" distB="0" distL="0" distR="0" wp14:anchorId="03E77DC5" wp14:editId="339D20E3">
            <wp:extent cx="5195431" cy="1372098"/>
            <wp:effectExtent l="0" t="0" r="571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rotWithShape="1">
                    <a:blip r:embed="rId204" cstate="print">
                      <a:extLst>
                        <a:ext uri="{28A0092B-C50C-407E-A947-70E740481C1C}">
                          <a14:useLocalDpi xmlns:a14="http://schemas.microsoft.com/office/drawing/2010/main" val="0"/>
                        </a:ext>
                      </a:extLst>
                    </a:blip>
                    <a:srcRect t="7044"/>
                    <a:stretch/>
                  </pic:blipFill>
                  <pic:spPr bwMode="auto">
                    <a:xfrm>
                      <a:off x="0" y="0"/>
                      <a:ext cx="5215052" cy="1377280"/>
                    </a:xfrm>
                    <a:prstGeom prst="rect">
                      <a:avLst/>
                    </a:prstGeom>
                    <a:noFill/>
                    <a:ln>
                      <a:noFill/>
                    </a:ln>
                    <a:extLst>
                      <a:ext uri="{53640926-AAD7-44D8-BBD7-CCE9431645EC}">
                        <a14:shadowObscured xmlns:a14="http://schemas.microsoft.com/office/drawing/2010/main"/>
                      </a:ext>
                    </a:extLst>
                  </pic:spPr>
                </pic:pic>
              </a:graphicData>
            </a:graphic>
          </wp:inline>
        </w:drawing>
      </w:r>
    </w:p>
    <w:p w14:paraId="3E99E83F" w14:textId="39562F70" w:rsidR="00FB173B" w:rsidRDefault="002854BD" w:rsidP="00FB173B">
      <w:pPr>
        <w:pStyle w:val="a5"/>
        <w:ind w:firstLine="0"/>
        <w:jc w:val="center"/>
      </w:pPr>
      <w:r>
        <w:t>Рисунок 19</w:t>
      </w:r>
      <w:r w:rsidR="00FB173B">
        <w:t xml:space="preserve"> — Имитационная модель контура тока с учётом ограничений</w:t>
      </w:r>
    </w:p>
    <w:p w14:paraId="316F87DD" w14:textId="10A81538" w:rsidR="00FB173B" w:rsidRDefault="00FB173B" w:rsidP="00FB173B">
      <w:pPr>
        <w:pStyle w:val="a5"/>
      </w:pPr>
      <w:r>
        <w:t xml:space="preserve">В ПИД регуляторе интегральная составляющая отвечает за коррекцию системных ошибок по времени. Без ограничений интегральная составляющая может продолжать нарастать бесконечно, что может вызвать нестабильность </w:t>
      </w:r>
      <w:r>
        <w:lastRenderedPageBreak/>
        <w:t xml:space="preserve">системы. Благодаря введению дополнительного воздействия, становится возможно предотвратить переполнения интегральной составляющей. </w:t>
      </w:r>
    </w:p>
    <w:p w14:paraId="1EBBEDFF" w14:textId="6480C636" w:rsidR="00FB173B" w:rsidRDefault="00FB173B" w:rsidP="00FB173B">
      <w:pPr>
        <w:pStyle w:val="a5"/>
      </w:pPr>
      <w:r>
        <w:t>Для проверки работоспособности учёта ограничений была рассмотрена реакция контура тока на задание, которое сильно превышает реально достижимый ток в системе:</w:t>
      </w:r>
    </w:p>
    <w:p w14:paraId="2AA618C5" w14:textId="77777777" w:rsidR="00FB173B" w:rsidRDefault="00FB173B" w:rsidP="00FB173B">
      <w:pPr>
        <w:pStyle w:val="a5"/>
        <w:ind w:firstLine="0"/>
        <w:jc w:val="center"/>
      </w:pPr>
      <w:r>
        <w:rPr>
          <w:noProof/>
          <w:lang w:eastAsia="ru-RU"/>
        </w:rPr>
        <w:drawing>
          <wp:inline distT="0" distB="0" distL="0" distR="0" wp14:anchorId="797DAACF" wp14:editId="60124F78">
            <wp:extent cx="4352032" cy="285257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rotWithShape="1">
                    <a:blip r:embed="rId205">
                      <a:extLst>
                        <a:ext uri="{28A0092B-C50C-407E-A947-70E740481C1C}">
                          <a14:useLocalDpi xmlns:a14="http://schemas.microsoft.com/office/drawing/2010/main" val="0"/>
                        </a:ext>
                      </a:extLst>
                    </a:blip>
                    <a:srcRect l="6451" t="5953" r="7183"/>
                    <a:stretch/>
                  </pic:blipFill>
                  <pic:spPr bwMode="auto">
                    <a:xfrm>
                      <a:off x="0" y="0"/>
                      <a:ext cx="4354523" cy="2854203"/>
                    </a:xfrm>
                    <a:prstGeom prst="rect">
                      <a:avLst/>
                    </a:prstGeom>
                    <a:noFill/>
                    <a:ln>
                      <a:noFill/>
                    </a:ln>
                    <a:extLst>
                      <a:ext uri="{53640926-AAD7-44D8-BBD7-CCE9431645EC}">
                        <a14:shadowObscured xmlns:a14="http://schemas.microsoft.com/office/drawing/2010/main"/>
                      </a:ext>
                    </a:extLst>
                  </pic:spPr>
                </pic:pic>
              </a:graphicData>
            </a:graphic>
          </wp:inline>
        </w:drawing>
      </w:r>
    </w:p>
    <w:p w14:paraId="4110FBD5" w14:textId="2CA70CA8" w:rsidR="00FB173B" w:rsidRDefault="002854BD" w:rsidP="00FB173B">
      <w:pPr>
        <w:pStyle w:val="a5"/>
        <w:ind w:firstLine="0"/>
        <w:jc w:val="center"/>
      </w:pPr>
      <w:r>
        <w:t>Рисунок 20 –</w:t>
      </w:r>
      <w:r w:rsidR="00FB173B">
        <w:t xml:space="preserve"> Значения сигналов</w:t>
      </w:r>
    </w:p>
    <w:p w14:paraId="7A760134" w14:textId="0469DBAF" w:rsidR="001E7C00" w:rsidRDefault="00FB173B" w:rsidP="00FB173B">
      <w:pPr>
        <w:pStyle w:val="a0"/>
      </w:pPr>
      <w:r>
        <w:t xml:space="preserve">Таким образом, при попытке установить значения тока в обмотке двигателя выше физически допустимого предела, модель </w:t>
      </w:r>
      <w:r w:rsidR="002854BD">
        <w:t>ограничивает</w:t>
      </w:r>
      <w:r>
        <w:t xml:space="preserve"> значение тока на максимально достижимом уровне.</w:t>
      </w:r>
    </w:p>
    <w:p w14:paraId="188E9107" w14:textId="5AE035AB" w:rsidR="00FB173B" w:rsidRPr="001E7C00" w:rsidRDefault="001E7C00" w:rsidP="001E7C00">
      <w:pPr>
        <w:rPr>
          <w:rFonts w:ascii="Times New Roman" w:hAnsi="Times New Roman" w:cs="Times New Roman"/>
          <w:sz w:val="28"/>
          <w:szCs w:val="28"/>
        </w:rPr>
      </w:pPr>
      <w:r>
        <w:br w:type="page"/>
      </w:r>
    </w:p>
    <w:p w14:paraId="2D726800" w14:textId="1AA46751" w:rsidR="001E75C6" w:rsidRDefault="001E75C6" w:rsidP="001E75C6">
      <w:pPr>
        <w:pStyle w:val="1"/>
      </w:pPr>
      <w:bookmarkStart w:id="21" w:name="_Toc168648225"/>
      <w:r>
        <w:lastRenderedPageBreak/>
        <w:t xml:space="preserve">4. </w:t>
      </w:r>
      <w:r w:rsidRPr="00D2674F">
        <w:t>Разработка и настройка контура управления скоростью электропривода рулевой рейки с учётом физических ограничений, присущих системе.</w:t>
      </w:r>
      <w:bookmarkEnd w:id="21"/>
    </w:p>
    <w:p w14:paraId="301C4CB1" w14:textId="7D8FF0E8" w:rsidR="001E75C6" w:rsidRPr="007549F6" w:rsidRDefault="00E238C7" w:rsidP="001E75C6">
      <w:pPr>
        <w:pStyle w:val="2"/>
      </w:pPr>
      <w:bookmarkStart w:id="22" w:name="_Toc168648226"/>
      <w:r>
        <w:t>4.1.</w:t>
      </w:r>
      <w:r w:rsidR="001E75C6">
        <w:t xml:space="preserve"> </w:t>
      </w:r>
      <w:r>
        <w:t>Анализ объекта управления контура скорости</w:t>
      </w:r>
      <w:bookmarkEnd w:id="22"/>
    </w:p>
    <w:p w14:paraId="2E687350" w14:textId="3264F764" w:rsidR="00370210" w:rsidRPr="00FF4659" w:rsidRDefault="001E75C6" w:rsidP="001E75C6">
      <w:pPr>
        <w:pStyle w:val="a0"/>
        <w:rPr>
          <w:rFonts w:eastAsia="Calibri"/>
          <w:color w:val="000000"/>
        </w:rPr>
      </w:pPr>
      <w:r>
        <w:t>Для контура управления скоростью объектом управления является не только механическая часть электропривода рулевой рейки с электромеханическим усилителем руля, но и предварительно настроенный (в пункте 3 работы) замкнутый контур тока.</w:t>
      </w:r>
      <w:r w:rsidR="00370210" w:rsidRPr="00FF4659">
        <w:rPr>
          <w:rFonts w:eastAsia="Calibri"/>
        </w:rPr>
        <w:t xml:space="preserve"> </w:t>
      </w:r>
      <w:r>
        <w:rPr>
          <w:rFonts w:eastAsia="Calibri"/>
        </w:rPr>
        <w:t>Таким образом</w:t>
      </w:r>
      <w:r w:rsidR="00370210">
        <w:rPr>
          <w:rFonts w:eastAsia="Calibri"/>
        </w:rPr>
        <w:t xml:space="preserve"> схема контура </w:t>
      </w:r>
      <w:r>
        <w:rPr>
          <w:rFonts w:eastAsia="Calibri"/>
        </w:rPr>
        <w:t xml:space="preserve">регулирования </w:t>
      </w:r>
      <w:r w:rsidR="00370210">
        <w:rPr>
          <w:rFonts w:eastAsia="Calibri"/>
        </w:rPr>
        <w:t>скорости выглядит следующим образом:</w:t>
      </w:r>
    </w:p>
    <w:p w14:paraId="781C8060"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noProof/>
          <w:sz w:val="28"/>
          <w:lang w:eastAsia="ru-RU"/>
        </w:rPr>
        <w:drawing>
          <wp:inline distT="0" distB="0" distL="0" distR="0" wp14:anchorId="08C069AF" wp14:editId="58A30A7B">
            <wp:extent cx="5940425" cy="14954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940425" cy="1495425"/>
                    </a:xfrm>
                    <a:prstGeom prst="rect">
                      <a:avLst/>
                    </a:prstGeom>
                  </pic:spPr>
                </pic:pic>
              </a:graphicData>
            </a:graphic>
          </wp:inline>
        </w:drawing>
      </w:r>
    </w:p>
    <w:p w14:paraId="7875EB8B" w14:textId="445EDDE0" w:rsidR="00370210" w:rsidRPr="00FF4659"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E238C7">
        <w:rPr>
          <w:rFonts w:ascii="Times New Roman" w:eastAsia="Calibri" w:hAnsi="Times New Roman" w:cs="Times New Roman"/>
          <w:sz w:val="28"/>
        </w:rPr>
        <w:t>21</w:t>
      </w:r>
      <w:r w:rsidRPr="00FF4659">
        <w:rPr>
          <w:rFonts w:ascii="Times New Roman" w:eastAsia="Calibri" w:hAnsi="Times New Roman" w:cs="Times New Roman"/>
          <w:sz w:val="28"/>
        </w:rPr>
        <w:t xml:space="preserve"> — Контур управления скоростью</w:t>
      </w:r>
    </w:p>
    <w:p w14:paraId="5EDA1952" w14:textId="77777777" w:rsidR="00370210" w:rsidRPr="00FF4659" w:rsidRDefault="00370210" w:rsidP="002450CF">
      <w:pPr>
        <w:pStyle w:val="a0"/>
      </w:pPr>
      <w:r w:rsidRPr="00FF4659">
        <w:t>На структурной схеме приняты следующие сокращения:</w:t>
      </w:r>
    </w:p>
    <w:p w14:paraId="700A594B" w14:textId="7E696E49" w:rsidR="00370210" w:rsidRPr="00FF4659" w:rsidRDefault="00370210" w:rsidP="002450CF">
      <w:pPr>
        <w:spacing w:after="0" w:line="360" w:lineRule="auto"/>
        <w:ind w:firstLine="709"/>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0E5B6F20">
          <v:shape id="_x0000_i1117" type="#_x0000_t75" style="width:19.65pt;height:19.65pt" o:ole="">
            <v:imagedata r:id="rId207" o:title=""/>
          </v:shape>
          <o:OLEObject Type="Embed" ProgID="Equation.DSMT4" ShapeID="_x0000_i1117" DrawAspect="Content" ObjectID="_1779273366" r:id="rId208"/>
        </w:object>
      </w:r>
      <w:r w:rsidRPr="00FF4659">
        <w:rPr>
          <w:rFonts w:ascii="Times New Roman" w:eastAsia="Calibri" w:hAnsi="Times New Roman" w:cs="Times New Roman"/>
          <w:sz w:val="28"/>
        </w:rPr>
        <w:t xml:space="preserve"> — конструктивный параметр электродвигателя</w:t>
      </w:r>
      <w:r w:rsidR="00924CC2" w:rsidRPr="00924CC2">
        <w:rPr>
          <w:rFonts w:ascii="Times New Roman" w:eastAsia="Calibri" w:hAnsi="Times New Roman" w:cs="Times New Roman"/>
          <w:sz w:val="28"/>
        </w:rPr>
        <w:t xml:space="preserve"> (</w:t>
      </w:r>
      <w:r w:rsidR="00924CC2">
        <w:rPr>
          <w:rFonts w:ascii="Times New Roman" w:eastAsia="Calibri" w:hAnsi="Times New Roman" w:cs="Times New Roman"/>
          <w:sz w:val="28"/>
        </w:rPr>
        <w:t>определён в п.2.3)</w:t>
      </w:r>
      <w:r w:rsidRPr="00FF4659">
        <w:rPr>
          <w:rFonts w:ascii="Times New Roman" w:eastAsia="Calibri" w:hAnsi="Times New Roman" w:cs="Times New Roman"/>
          <w:sz w:val="28"/>
        </w:rPr>
        <w:t>;</w:t>
      </w:r>
    </w:p>
    <w:p w14:paraId="581091C6" w14:textId="7E7F2D1C" w:rsidR="00370210" w:rsidRPr="00FF4659" w:rsidRDefault="00370210" w:rsidP="002450CF">
      <w:pPr>
        <w:spacing w:after="0" w:line="360" w:lineRule="auto"/>
        <w:ind w:firstLine="709"/>
        <w:jc w:val="both"/>
        <w:rPr>
          <w:rFonts w:ascii="Times New Roman" w:eastAsia="Calibri" w:hAnsi="Times New Roman" w:cs="Times New Roman"/>
          <w:sz w:val="28"/>
        </w:rPr>
      </w:pPr>
      <w:r w:rsidRPr="008C143E">
        <w:rPr>
          <w:rFonts w:ascii="Times New Roman" w:eastAsia="Calibri" w:hAnsi="Times New Roman" w:cs="Times New Roman"/>
          <w:position w:val="-12"/>
          <w:sz w:val="28"/>
        </w:rPr>
        <w:object w:dxaOrig="360" w:dyaOrig="380" w14:anchorId="64C2E7C1">
          <v:shape id="_x0000_i1118" type="#_x0000_t75" style="width:18.7pt;height:19.65pt" o:ole="">
            <v:imagedata r:id="rId209" o:title=""/>
          </v:shape>
          <o:OLEObject Type="Embed" ProgID="Equation.DSMT4" ShapeID="_x0000_i1118" DrawAspect="Content" ObjectID="_1779273367" r:id="rId210"/>
        </w:object>
      </w:r>
      <w:r w:rsidRPr="008C143E">
        <w:rPr>
          <w:rFonts w:ascii="Times New Roman" w:eastAsia="Calibri" w:hAnsi="Times New Roman" w:cs="Times New Roman"/>
          <w:sz w:val="28"/>
        </w:rPr>
        <w:t xml:space="preserve"> — момент инерции рулевой рейки</w:t>
      </w:r>
      <w:r w:rsidR="00924CC2">
        <w:rPr>
          <w:rFonts w:ascii="Times New Roman" w:eastAsia="Calibri" w:hAnsi="Times New Roman" w:cs="Times New Roman"/>
          <w:sz w:val="28"/>
        </w:rPr>
        <w:t xml:space="preserve"> (определён в п. 2.4)</w:t>
      </w:r>
      <w:r w:rsidRPr="008C143E">
        <w:rPr>
          <w:rFonts w:ascii="Times New Roman" w:eastAsia="Calibri" w:hAnsi="Times New Roman" w:cs="Times New Roman"/>
          <w:sz w:val="28"/>
        </w:rPr>
        <w:t>;</w:t>
      </w:r>
    </w:p>
    <w:p w14:paraId="0EB538C4" w14:textId="77777777" w:rsidR="00370210" w:rsidRPr="00FF4659" w:rsidRDefault="00370210" w:rsidP="002450CF">
      <w:pPr>
        <w:spacing w:after="0" w:line="360" w:lineRule="auto"/>
        <w:ind w:firstLine="709"/>
        <w:jc w:val="both"/>
        <w:rPr>
          <w:rFonts w:ascii="Times New Roman" w:eastAsia="Calibri" w:hAnsi="Times New Roman" w:cs="Times New Roman"/>
          <w:sz w:val="28"/>
        </w:rPr>
      </w:pPr>
      <w:r w:rsidRPr="00FF4659">
        <w:rPr>
          <w:rFonts w:ascii="Times New Roman" w:eastAsia="Calibri" w:hAnsi="Times New Roman" w:cs="Times New Roman"/>
          <w:sz w:val="28"/>
        </w:rPr>
        <w:t>ЗКТ — Замкнутый контур тока;</w:t>
      </w:r>
    </w:p>
    <w:p w14:paraId="594F76E4" w14:textId="77777777" w:rsidR="00370210" w:rsidRPr="00FF4659" w:rsidRDefault="00370210" w:rsidP="002450CF">
      <w:pPr>
        <w:spacing w:after="0" w:line="360" w:lineRule="auto"/>
        <w:ind w:firstLine="709"/>
        <w:jc w:val="both"/>
        <w:rPr>
          <w:rFonts w:ascii="Times New Roman" w:eastAsia="Calibri" w:hAnsi="Times New Roman" w:cs="Times New Roman"/>
          <w:sz w:val="28"/>
        </w:rPr>
      </w:pPr>
      <w:r w:rsidRPr="00FF4659">
        <w:rPr>
          <w:rFonts w:ascii="Times New Roman" w:eastAsia="Calibri" w:hAnsi="Times New Roman" w:cs="Times New Roman"/>
          <w:position w:val="-16"/>
          <w:sz w:val="28"/>
        </w:rPr>
        <w:object w:dxaOrig="400" w:dyaOrig="420" w14:anchorId="2441BBBE">
          <v:shape id="_x0000_i1119" type="#_x0000_t75" style="width:19.65pt;height:20.55pt" o:ole="">
            <v:imagedata r:id="rId139" o:title=""/>
          </v:shape>
          <o:OLEObject Type="Embed" ProgID="Equation.DSMT4" ShapeID="_x0000_i1119" DrawAspect="Content" ObjectID="_1779273368" r:id="rId211"/>
        </w:object>
      </w:r>
      <w:r w:rsidRPr="00FF4659">
        <w:rPr>
          <w:rFonts w:ascii="Times New Roman" w:eastAsia="Calibri" w:hAnsi="Times New Roman" w:cs="Times New Roman"/>
          <w:sz w:val="28"/>
        </w:rPr>
        <w:t xml:space="preserve"> — коэффициент пропорционального усиления регулятора скорости;</w:t>
      </w:r>
    </w:p>
    <w:p w14:paraId="5890F1CD" w14:textId="77777777" w:rsidR="00370210" w:rsidRPr="00FF4659" w:rsidRDefault="00370210" w:rsidP="002450CF">
      <w:pPr>
        <w:spacing w:after="0" w:line="360" w:lineRule="auto"/>
        <w:ind w:firstLine="709"/>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40" w:dyaOrig="380" w14:anchorId="08CC3FB1">
          <v:shape id="_x0000_i1120" type="#_x0000_t75" style="width:16.85pt;height:19.65pt" o:ole="">
            <v:imagedata r:id="rId141" o:title=""/>
          </v:shape>
          <o:OLEObject Type="Embed" ProgID="Equation.DSMT4" ShapeID="_x0000_i1120" DrawAspect="Content" ObjectID="_1779273369" r:id="rId212"/>
        </w:object>
      </w:r>
      <w:r w:rsidRPr="00FF4659">
        <w:rPr>
          <w:rFonts w:ascii="Times New Roman" w:eastAsia="Calibri" w:hAnsi="Times New Roman" w:cs="Times New Roman"/>
          <w:sz w:val="28"/>
        </w:rPr>
        <w:t xml:space="preserve"> — коэффициент усиления интегральной составляющей регулятора скорости.</w:t>
      </w:r>
    </w:p>
    <w:p w14:paraId="4B9931A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При проведении оптимизации контура управления скоростью рассматриваются следующие допущения:</w:t>
      </w:r>
    </w:p>
    <w:p w14:paraId="4F13520D" w14:textId="77777777" w:rsidR="00370210" w:rsidRPr="00924CC2"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w:t>
      </w:r>
      <w:r w:rsidRPr="00FF4659">
        <w:rPr>
          <w:rFonts w:ascii="Times New Roman" w:eastAsia="Calibri" w:hAnsi="Times New Roman" w:cs="Times New Roman"/>
          <w:sz w:val="28"/>
        </w:rPr>
        <w:tab/>
      </w:r>
      <w:r w:rsidRPr="00924CC2">
        <w:rPr>
          <w:rFonts w:ascii="Times New Roman" w:eastAsia="Calibri" w:hAnsi="Times New Roman" w:cs="Times New Roman"/>
          <w:sz w:val="28"/>
        </w:rPr>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333F89E6" w14:textId="098453A1" w:rsidR="00370210" w:rsidRDefault="00370210" w:rsidP="00370210">
      <w:pPr>
        <w:spacing w:after="0" w:line="360" w:lineRule="auto"/>
        <w:ind w:firstLine="851"/>
        <w:jc w:val="both"/>
        <w:rPr>
          <w:rFonts w:ascii="Times New Roman" w:eastAsia="Calibri" w:hAnsi="Times New Roman" w:cs="Times New Roman"/>
          <w:sz w:val="28"/>
        </w:rPr>
      </w:pPr>
      <w:r w:rsidRPr="00924CC2">
        <w:rPr>
          <w:rFonts w:ascii="Times New Roman" w:eastAsia="Calibri" w:hAnsi="Times New Roman" w:cs="Times New Roman"/>
          <w:sz w:val="28"/>
        </w:rPr>
        <w:t xml:space="preserve">- Не </w:t>
      </w:r>
      <w:r w:rsidR="00924CC2" w:rsidRPr="00924CC2">
        <w:rPr>
          <w:rFonts w:ascii="Times New Roman" w:eastAsia="Calibri" w:hAnsi="Times New Roman" w:cs="Times New Roman"/>
          <w:sz w:val="28"/>
        </w:rPr>
        <w:t xml:space="preserve">учитывается влияние </w:t>
      </w:r>
      <w:r w:rsidRPr="00924CC2">
        <w:rPr>
          <w:rFonts w:ascii="Times New Roman" w:eastAsia="Calibri" w:hAnsi="Times New Roman" w:cs="Times New Roman"/>
          <w:sz w:val="28"/>
        </w:rPr>
        <w:t>ЭДС вращения вала</w:t>
      </w:r>
      <w:r w:rsidR="00924CC2" w:rsidRPr="00924CC2">
        <w:rPr>
          <w:rFonts w:ascii="Times New Roman" w:eastAsia="Calibri" w:hAnsi="Times New Roman" w:cs="Times New Roman"/>
          <w:sz w:val="28"/>
        </w:rPr>
        <w:t xml:space="preserve"> двигателя</w:t>
      </w:r>
    </w:p>
    <w:p w14:paraId="2F5ABA25" w14:textId="0D0ACB1D" w:rsidR="00370210" w:rsidRPr="00FF4659" w:rsidRDefault="00924CC2" w:rsidP="00924CC2">
      <w:pPr>
        <w:pStyle w:val="2"/>
        <w:rPr>
          <w:rFonts w:eastAsia="Calibri"/>
        </w:rPr>
      </w:pPr>
      <w:bookmarkStart w:id="23" w:name="_Toc168648227"/>
      <w:r>
        <w:rPr>
          <w:rFonts w:eastAsia="Calibri"/>
        </w:rPr>
        <w:lastRenderedPageBreak/>
        <w:t>4.2 Настройка</w:t>
      </w:r>
      <w:r w:rsidR="00370210">
        <w:rPr>
          <w:rFonts w:eastAsia="Calibri"/>
        </w:rPr>
        <w:t xml:space="preserve"> контура управления скоростью</w:t>
      </w:r>
      <w:bookmarkEnd w:id="23"/>
    </w:p>
    <w:p w14:paraId="46A3FCE6" w14:textId="77777777" w:rsidR="00370210" w:rsidRPr="00FF4659" w:rsidRDefault="00370210" w:rsidP="002450CF">
      <w:pPr>
        <w:pStyle w:val="a0"/>
      </w:pPr>
      <w:r w:rsidRPr="00FF4659">
        <w:t>Контур скорости можно настроить как на модульный о</w:t>
      </w:r>
      <w:r>
        <w:t xml:space="preserve">птимум, так и на симметричный. </w:t>
      </w:r>
      <w:r w:rsidRPr="00FF4659">
        <w:t xml:space="preserve">В данной работе была выбрана настройка на симметричный оптимум, поскольку требования к </w:t>
      </w:r>
      <w:r>
        <w:t>быстродействию</w:t>
      </w:r>
      <w:r w:rsidRPr="00FF4659">
        <w:t xml:space="preserve"> переходного процесса невелики, но</w:t>
      </w:r>
      <w:r>
        <w:t xml:space="preserve"> требуется отсутствие статиче</w:t>
      </w:r>
      <w:r w:rsidRPr="00FF4659">
        <w:t>ской ошибки.</w:t>
      </w:r>
    </w:p>
    <w:p w14:paraId="1C29ED22" w14:textId="4E9AE3A3" w:rsidR="00370210" w:rsidRDefault="007549F6" w:rsidP="002450CF">
      <w:pPr>
        <w:pStyle w:val="a0"/>
      </w:pPr>
      <w:r>
        <w:t xml:space="preserve">Для </w:t>
      </w:r>
      <w:r w:rsidR="00370210" w:rsidRPr="00FF4659">
        <w:t>определ</w:t>
      </w:r>
      <w:r>
        <w:t>ения</w:t>
      </w:r>
      <w:r w:rsidR="00370210" w:rsidRPr="00FF4659">
        <w:t xml:space="preserve"> параметр</w:t>
      </w:r>
      <w:r>
        <w:t>ов</w:t>
      </w:r>
      <w:r w:rsidR="00370210" w:rsidRPr="00FF4659">
        <w:t xml:space="preserve"> управляющего регулятора для контура скорости</w:t>
      </w:r>
      <w:r>
        <w:t xml:space="preserve"> были и</w:t>
      </w:r>
      <w:r w:rsidRPr="00FF4659">
        <w:t>спольз</w:t>
      </w:r>
      <w:r>
        <w:t>ованы</w:t>
      </w:r>
      <w:r w:rsidRPr="00FF4659">
        <w:t xml:space="preserve"> принц</w:t>
      </w:r>
      <w:r>
        <w:t>ы</w:t>
      </w:r>
      <w:r w:rsidRPr="00FF4659">
        <w:t xml:space="preserve"> оптимизации линейных систем</w:t>
      </w:r>
      <w:r>
        <w:t>.</w:t>
      </w:r>
      <w:r w:rsidR="00370210" w:rsidRPr="00FF4659">
        <w:t xml:space="preserve"> Основываясь на методике настройки на симметричный оптимум, </w:t>
      </w:r>
      <w:r>
        <w:t>желаемая функция ПФ контура скорости</w:t>
      </w:r>
      <w:r w:rsidR="00307E7D" w:rsidRPr="00307E7D">
        <w:t xml:space="preserve"> (16)</w:t>
      </w:r>
      <w:r w:rsidR="00370210" w:rsidRPr="002758D7">
        <w:t xml:space="preserve"> [</w:t>
      </w:r>
      <w:r w:rsidR="009C0871" w:rsidRPr="002758D7">
        <w:t>7</w:t>
      </w:r>
      <w:r w:rsidR="00370210" w:rsidRPr="002758D7">
        <w:t>]:</w:t>
      </w:r>
    </w:p>
    <w:p w14:paraId="2A2AB91A" w14:textId="12823F6A" w:rsidR="00307E7D" w:rsidRPr="00FF4659" w:rsidRDefault="00307E7D" w:rsidP="00307E7D">
      <w:pPr>
        <w:pStyle w:val="MTDisplayEquation"/>
      </w:pPr>
      <w:r>
        <w:tab/>
      </w:r>
      <w:r w:rsidRPr="00307E7D">
        <w:rPr>
          <w:position w:val="-40"/>
        </w:rPr>
        <w:object w:dxaOrig="3879" w:dyaOrig="859" w14:anchorId="7BF26D38">
          <v:shape id="_x0000_i1121" type="#_x0000_t75" style="width:194.5pt;height:43pt" o:ole="">
            <v:imagedata r:id="rId213" o:title=""/>
          </v:shape>
          <o:OLEObject Type="Embed" ProgID="Equation.DSMT4" ShapeID="_x0000_i1121" DrawAspect="Content" ObjectID="_1779273370" r:id="rId214"/>
        </w:object>
      </w:r>
      <w:r w:rsidRPr="00307E7D">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16</w:instrText>
        </w:r>
      </w:fldSimple>
      <w:r>
        <w:instrText>)</w:instrText>
      </w:r>
      <w:r>
        <w:fldChar w:fldCharType="end"/>
      </w:r>
    </w:p>
    <w:p w14:paraId="159D27E5" w14:textId="77777777" w:rsidR="00307E7D" w:rsidRDefault="00307E7D" w:rsidP="002450CF">
      <w:pPr>
        <w:pStyle w:val="a0"/>
      </w:pPr>
      <w:r>
        <w:t xml:space="preserve">где </w:t>
      </w:r>
      <w:r w:rsidR="009C0871" w:rsidRPr="00CA3196">
        <w:rPr>
          <w:position w:val="-16"/>
        </w:rPr>
        <w:object w:dxaOrig="780" w:dyaOrig="460" w14:anchorId="0821ACE2">
          <v:shape id="_x0000_i1166" type="#_x0000_t75" style="width:39.25pt;height:22.45pt" o:ole="">
            <v:imagedata r:id="rId215" o:title=""/>
          </v:shape>
          <o:OLEObject Type="Embed" ProgID="Equation.DSMT4" ShapeID="_x0000_i1166" DrawAspect="Content" ObjectID="_1779273371" r:id="rId216"/>
        </w:object>
      </w:r>
      <w:r w:rsidR="009C0871">
        <w:t xml:space="preserve"> – желаемая ПФ </w:t>
      </w:r>
      <w:r w:rsidR="009C0871" w:rsidRPr="002450CF">
        <w:t>замкнутого</w:t>
      </w:r>
      <w:r w:rsidR="009C0871">
        <w:t xml:space="preserve"> контура скорости, настроенного на симметричный оптимум</w:t>
      </w:r>
      <w:r w:rsidRPr="00307E7D">
        <w:t>;</w:t>
      </w:r>
      <w:r w:rsidR="009C0871">
        <w:t xml:space="preserve"> </w:t>
      </w:r>
    </w:p>
    <w:p w14:paraId="0F7AE235" w14:textId="0821D962" w:rsidR="00370210" w:rsidRPr="009C0871" w:rsidRDefault="009C0871" w:rsidP="009C0871">
      <w:pPr>
        <w:pStyle w:val="a0"/>
      </w:pPr>
      <w:r w:rsidRPr="00CA3196">
        <w:rPr>
          <w:position w:val="-16"/>
        </w:rPr>
        <w:object w:dxaOrig="380" w:dyaOrig="420" w14:anchorId="362DDB9E">
          <v:shape id="_x0000_i1122" type="#_x0000_t75" style="width:19.65pt;height:20.55pt" o:ole="">
            <v:imagedata r:id="rId217" o:title=""/>
          </v:shape>
          <o:OLEObject Type="Embed" ProgID="Equation.DSMT4" ShapeID="_x0000_i1122" DrawAspect="Content" ObjectID="_1779273372" r:id="rId218"/>
        </w:object>
      </w:r>
      <w:r w:rsidRPr="009C0871">
        <w:t xml:space="preserve">– </w:t>
      </w:r>
      <w:r>
        <w:t>малая некомпенсируемая постоянная времени контура скорости</w:t>
      </w:r>
      <w:r w:rsidRPr="009C0871">
        <w:t>.</w:t>
      </w:r>
    </w:p>
    <w:p w14:paraId="5C096B52" w14:textId="70671BCD" w:rsidR="00307E7D" w:rsidRDefault="00370210" w:rsidP="009C0871">
      <w:pPr>
        <w:pStyle w:val="a0"/>
      </w:pPr>
      <w:r>
        <w:t>В то же время</w:t>
      </w:r>
    </w:p>
    <w:p w14:paraId="3EA280B5" w14:textId="0C4E549B" w:rsidR="00307E7D" w:rsidRDefault="00307E7D" w:rsidP="00307E7D">
      <w:pPr>
        <w:pStyle w:val="MTDisplayEquation"/>
      </w:pPr>
      <w:r>
        <w:tab/>
      </w:r>
      <w:r w:rsidRPr="00307E7D">
        <w:rPr>
          <w:position w:val="-16"/>
        </w:rPr>
        <w:object w:dxaOrig="3120" w:dyaOrig="460" w14:anchorId="2E0384C3">
          <v:shape id="_x0000_i1123" type="#_x0000_t75" style="width:156.15pt;height:23.4pt" o:ole="">
            <v:imagedata r:id="rId219" o:title=""/>
          </v:shape>
          <o:OLEObject Type="Embed" ProgID="Equation.DSMT4" ShapeID="_x0000_i1123" DrawAspect="Content" ObjectID="_1779273373" r:id="rId2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17</w:instrText>
        </w:r>
      </w:fldSimple>
      <w:r>
        <w:instrText>)</w:instrText>
      </w:r>
      <w:r>
        <w:fldChar w:fldCharType="end"/>
      </w:r>
    </w:p>
    <w:p w14:paraId="7C831888" w14:textId="77777777" w:rsidR="00307E7D" w:rsidRDefault="00307E7D" w:rsidP="009C0871">
      <w:pPr>
        <w:pStyle w:val="a0"/>
      </w:pPr>
      <w:r>
        <w:t>где</w:t>
      </w:r>
      <w:r w:rsidR="009C0871" w:rsidRPr="009C0871">
        <w:t xml:space="preserve">, </w:t>
      </w:r>
      <w:r w:rsidR="009C0871" w:rsidRPr="00CA3196">
        <w:rPr>
          <w:position w:val="-16"/>
        </w:rPr>
        <w:object w:dxaOrig="880" w:dyaOrig="460" w14:anchorId="35DBF71E">
          <v:shape id="_x0000_i1124" type="#_x0000_t75" style="width:43.95pt;height:22.45pt" o:ole="">
            <v:imagedata r:id="rId221" o:title=""/>
          </v:shape>
          <o:OLEObject Type="Embed" ProgID="Equation.DSMT4" ShapeID="_x0000_i1124" DrawAspect="Content" ObjectID="_1779273374" r:id="rId222"/>
        </w:object>
      </w:r>
      <w:r w:rsidR="009C0871" w:rsidRPr="009C0871">
        <w:t xml:space="preserve"> – </w:t>
      </w:r>
      <w:r w:rsidR="009C0871">
        <w:t>ПФ регулятора скорости, настроенного на симметричный оптимум</w:t>
      </w:r>
      <w:r w:rsidRPr="00307E7D">
        <w:t>;</w:t>
      </w:r>
    </w:p>
    <w:p w14:paraId="7844CF36" w14:textId="4C5123A6" w:rsidR="00370210" w:rsidRDefault="009C0871" w:rsidP="009C0871">
      <w:pPr>
        <w:pStyle w:val="a0"/>
      </w:pPr>
      <w:r w:rsidRPr="00CA3196">
        <w:rPr>
          <w:position w:val="-16"/>
        </w:rPr>
        <w:object w:dxaOrig="440" w:dyaOrig="420" w14:anchorId="7DCC7060">
          <v:shape id="_x0000_i1125" type="#_x0000_t75" style="width:21.5pt;height:20.55pt" o:ole="">
            <v:imagedata r:id="rId223" o:title=""/>
          </v:shape>
          <o:OLEObject Type="Embed" ProgID="Equation.DSMT4" ShapeID="_x0000_i1125" DrawAspect="Content" ObjectID="_1779273375" r:id="rId224"/>
        </w:object>
      </w:r>
      <w:r>
        <w:t>– ПФ объекта управления.</w:t>
      </w:r>
    </w:p>
    <w:p w14:paraId="6D514929" w14:textId="2372EE27" w:rsidR="003E0DFE" w:rsidRDefault="003E0DFE" w:rsidP="003E0DFE">
      <w:pPr>
        <w:pStyle w:val="MTDisplayEquation"/>
      </w:pPr>
      <w:r>
        <w:tab/>
      </w:r>
      <w:r w:rsidRPr="003E0DFE">
        <w:rPr>
          <w:position w:val="-42"/>
        </w:rPr>
        <w:object w:dxaOrig="3660" w:dyaOrig="859" w14:anchorId="55BBB77F">
          <v:shape id="_x0000_i1126" type="#_x0000_t75" style="width:183.25pt;height:43pt" o:ole="">
            <v:imagedata r:id="rId225" o:title=""/>
          </v:shape>
          <o:OLEObject Type="Embed" ProgID="Equation.DSMT4" ShapeID="_x0000_i1126" DrawAspect="Content" ObjectID="_1779273376" r:id="rId226"/>
        </w:object>
      </w:r>
      <w:r w:rsidRPr="003E0DFE">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18</w:instrText>
        </w:r>
      </w:fldSimple>
      <w:r>
        <w:instrText>)</w:instrText>
      </w:r>
      <w:r>
        <w:fldChar w:fldCharType="end"/>
      </w:r>
      <w:r w:rsidR="002758D7">
        <w:t xml:space="preserve"> </w:t>
      </w:r>
    </w:p>
    <w:p w14:paraId="22CCE05F" w14:textId="77777777" w:rsidR="003E0DFE" w:rsidRPr="003E0DFE" w:rsidRDefault="003E0DFE" w:rsidP="002758D7">
      <w:pPr>
        <w:pStyle w:val="a0"/>
      </w:pPr>
      <w:r>
        <w:t xml:space="preserve">где </w:t>
      </w:r>
      <w:r w:rsidR="002758D7" w:rsidRPr="00CA3196">
        <w:rPr>
          <w:position w:val="-12"/>
        </w:rPr>
        <w:object w:dxaOrig="540" w:dyaOrig="380" w14:anchorId="54FCDF5B">
          <v:shape id="_x0000_i1127" type="#_x0000_t75" style="width:27.1pt;height:19.65pt" o:ole="">
            <v:imagedata r:id="rId227" o:title=""/>
          </v:shape>
          <o:OLEObject Type="Embed" ProgID="Equation.DSMT4" ShapeID="_x0000_i1127" DrawAspect="Content" ObjectID="_1779273377" r:id="rId228"/>
        </w:object>
      </w:r>
      <w:r w:rsidR="002758D7">
        <w:t xml:space="preserve"> – ПФ замкнутого контура тока</w:t>
      </w:r>
      <w:r w:rsidRPr="003E0DFE">
        <w:t>;</w:t>
      </w:r>
    </w:p>
    <w:p w14:paraId="02CE4128" w14:textId="28C8699D" w:rsidR="00370210" w:rsidRPr="002758D7" w:rsidRDefault="002758D7" w:rsidP="002758D7">
      <w:pPr>
        <w:pStyle w:val="a0"/>
      </w:pPr>
      <w:r w:rsidRPr="00CA3196">
        <w:rPr>
          <w:position w:val="-16"/>
        </w:rPr>
        <w:object w:dxaOrig="520" w:dyaOrig="420" w14:anchorId="0E44FA2C">
          <v:shape id="_x0000_i1128" type="#_x0000_t75" style="width:26.2pt;height:20.55pt" o:ole="">
            <v:imagedata r:id="rId229" o:title=""/>
          </v:shape>
          <o:OLEObject Type="Embed" ProgID="Equation.DSMT4" ShapeID="_x0000_i1128" DrawAspect="Content" ObjectID="_1779273378" r:id="rId230"/>
        </w:object>
      </w:r>
      <w:r>
        <w:t xml:space="preserve"> – малая некомпенсируемая постоянная времени контура тока.</w:t>
      </w:r>
    </w:p>
    <w:p w14:paraId="3166B6C9" w14:textId="49D6D08C" w:rsidR="003E0DFE" w:rsidRPr="002450CF" w:rsidRDefault="00370210" w:rsidP="002450CF">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В данном случае наиболее удобно определить параметры регулятора, отталкиваясь от имеющейся передаточ</w:t>
      </w:r>
      <w:r w:rsidR="002450CF">
        <w:rPr>
          <w:rFonts w:ascii="Times New Roman" w:eastAsia="Calibri" w:hAnsi="Times New Roman" w:cs="Times New Roman"/>
          <w:sz w:val="28"/>
        </w:rPr>
        <w:t>ной функции объекта управления:</w:t>
      </w:r>
    </w:p>
    <w:p w14:paraId="44D74254" w14:textId="6B5EF0A4" w:rsidR="00370210" w:rsidRDefault="003E0DFE" w:rsidP="002450CF">
      <w:pPr>
        <w:pStyle w:val="MTDisplayEquation"/>
        <w:ind w:firstLine="0"/>
      </w:pPr>
      <w:r>
        <w:tab/>
      </w:r>
      <w:r w:rsidRPr="003E0DFE">
        <w:rPr>
          <w:position w:val="-34"/>
        </w:rPr>
        <w:object w:dxaOrig="2700" w:dyaOrig="780" w14:anchorId="5ECA7166">
          <v:shape id="_x0000_i1129" type="#_x0000_t75" style="width:134.65pt;height:39.25pt" o:ole="">
            <v:imagedata r:id="rId231" o:title=""/>
          </v:shape>
          <o:OLEObject Type="Embed" ProgID="Equation.DSMT4" ShapeID="_x0000_i1129" DrawAspect="Content" ObjectID="_1779273379" r:id="rId2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19</w:instrText>
        </w:r>
      </w:fldSimple>
      <w:r>
        <w:instrText>)</w:instrText>
      </w:r>
      <w:r>
        <w:fldChar w:fldCharType="end"/>
      </w:r>
    </w:p>
    <w:p w14:paraId="11187440" w14:textId="5F4F59D1" w:rsidR="00370210" w:rsidRDefault="00370210" w:rsidP="00370210">
      <w:pPr>
        <w:pStyle w:val="a0"/>
      </w:pPr>
      <w:r>
        <w:lastRenderedPageBreak/>
        <w:t xml:space="preserve">Однако, для облегчения расчёта регулятора скорости, а также в силу того, что </w:t>
      </w:r>
      <w:r w:rsidRPr="00C91B62">
        <w:rPr>
          <w:position w:val="-20"/>
        </w:rPr>
        <w:object w:dxaOrig="1740" w:dyaOrig="499" w14:anchorId="28E5CE87">
          <v:shape id="_x0000_i1130" type="#_x0000_t75" style="width:86.95pt;height:24.3pt" o:ole="">
            <v:imagedata r:id="rId233" o:title=""/>
          </v:shape>
          <o:OLEObject Type="Embed" ProgID="Equation.DSMT4" ShapeID="_x0000_i1130" DrawAspect="Content" ObjectID="_1779273380" r:id="rId234"/>
        </w:object>
      </w:r>
      <w:r w:rsidRPr="008C43A4">
        <w:t xml:space="preserve"> </w:t>
      </w:r>
      <w:r w:rsidR="003E0DFE">
        <w:t xml:space="preserve">замкнутый </w:t>
      </w:r>
      <w:r>
        <w:t>контур тока</w:t>
      </w:r>
      <w:r w:rsidR="003E0DFE">
        <w:t xml:space="preserve"> (18)</w:t>
      </w:r>
      <w:r>
        <w:t xml:space="preserve"> </w:t>
      </w:r>
      <w:r w:rsidR="002758D7">
        <w:t>был аппроксимирован:</w:t>
      </w:r>
    </w:p>
    <w:p w14:paraId="723065A8" w14:textId="28E5F8B4" w:rsidR="00370210" w:rsidRPr="008C43A4" w:rsidRDefault="003E0DFE" w:rsidP="003E0DFE">
      <w:pPr>
        <w:pStyle w:val="MTDisplayEquation"/>
      </w:pPr>
      <w:r>
        <w:tab/>
      </w:r>
      <w:r w:rsidRPr="003E0DFE">
        <w:rPr>
          <w:position w:val="-38"/>
        </w:rPr>
        <w:object w:dxaOrig="4840" w:dyaOrig="820" w14:anchorId="148E3A33">
          <v:shape id="_x0000_i1131" type="#_x0000_t75" style="width:242.2pt;height:41.15pt" o:ole="">
            <v:imagedata r:id="rId235" o:title=""/>
          </v:shape>
          <o:OLEObject Type="Embed" ProgID="Equation.DSMT4" ShapeID="_x0000_i1131" DrawAspect="Content" ObjectID="_1779273381" r:id="rId2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20</w:instrText>
        </w:r>
      </w:fldSimple>
      <w:r>
        <w:instrText>)</w:instrText>
      </w:r>
      <w:r>
        <w:fldChar w:fldCharType="end"/>
      </w:r>
    </w:p>
    <w:p w14:paraId="45B8D6E4" w14:textId="31B674A8" w:rsidR="00370210" w:rsidRDefault="00370210" w:rsidP="002450CF">
      <w:pPr>
        <w:pStyle w:val="a0"/>
      </w:pPr>
      <w:r w:rsidRPr="002758D7">
        <w:t xml:space="preserve">В итоге </w:t>
      </w:r>
      <w:r w:rsidR="002758D7">
        <w:t>было получено</w:t>
      </w:r>
      <w:r w:rsidRPr="002758D7">
        <w:t xml:space="preserve"> расчётное выражение для передаточной функции регулятора скорости в следующем виде</w:t>
      </w:r>
      <w:r w:rsidR="00FE5D80" w:rsidRPr="00FE5D80">
        <w:t xml:space="preserve"> (22)</w:t>
      </w:r>
      <w:r w:rsidRPr="002758D7">
        <w:t>:</w:t>
      </w:r>
    </w:p>
    <w:p w14:paraId="5F18C237" w14:textId="7C684995" w:rsidR="00370210" w:rsidRDefault="003E0DFE" w:rsidP="003E0DFE">
      <w:pPr>
        <w:pStyle w:val="MTDisplayEquation"/>
      </w:pPr>
      <w:r>
        <w:tab/>
      </w:r>
      <w:r w:rsidRPr="003E0DFE">
        <w:rPr>
          <w:position w:val="-90"/>
        </w:rPr>
        <w:object w:dxaOrig="6560" w:dyaOrig="1939" w14:anchorId="32FEAE9B">
          <v:shape id="_x0000_i1132" type="#_x0000_t75" style="width:327.25pt;height:96.3pt" o:ole="">
            <v:imagedata r:id="rId237" o:title=""/>
          </v:shape>
          <o:OLEObject Type="Embed" ProgID="Equation.DSMT4" ShapeID="_x0000_i1132" DrawAspect="Content" ObjectID="_1779273382" r:id="rId238"/>
        </w:object>
      </w:r>
      <w:r>
        <w:rPr>
          <w:lang w:val="en-US"/>
        </w:rP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21</w:instrText>
        </w:r>
      </w:fldSimple>
      <w:r>
        <w:instrText>)</w:instrText>
      </w:r>
      <w:r>
        <w:fldChar w:fldCharType="end"/>
      </w:r>
    </w:p>
    <w:p w14:paraId="6C4C0BFA" w14:textId="1DB5CC55" w:rsidR="003E0DFE" w:rsidRDefault="003E0DFE" w:rsidP="003E0DFE">
      <w:pPr>
        <w:pStyle w:val="a0"/>
      </w:pPr>
      <w:r>
        <w:t>где</w:t>
      </w:r>
    </w:p>
    <w:p w14:paraId="626C9D5D" w14:textId="5E390597" w:rsidR="003E0DFE" w:rsidRPr="003E0DFE" w:rsidRDefault="003E0DFE" w:rsidP="003E0DFE">
      <w:pPr>
        <w:pStyle w:val="a0"/>
      </w:pPr>
      <w:r w:rsidRPr="008C43A4">
        <w:rPr>
          <w:rFonts w:eastAsia="Calibri"/>
          <w:position w:val="-56"/>
        </w:rPr>
        <w:object w:dxaOrig="7540" w:dyaOrig="1260" w14:anchorId="26B788D5">
          <v:shape id="_x0000_i1133" type="#_x0000_t75" style="width:377.75pt;height:64.5pt" o:ole="">
            <v:imagedata r:id="rId239" o:title=""/>
          </v:shape>
          <o:OLEObject Type="Embed" ProgID="Equation.DSMT4" ShapeID="_x0000_i1133" DrawAspect="Content" ObjectID="_1779273383" r:id="rId240"/>
        </w:object>
      </w:r>
    </w:p>
    <w:p w14:paraId="150BD097" w14:textId="05E2AD9B" w:rsidR="00370210" w:rsidRPr="000F42D3" w:rsidRDefault="00F214AC" w:rsidP="00D14E39">
      <w:pPr>
        <w:pStyle w:val="2"/>
      </w:pPr>
      <w:bookmarkStart w:id="24" w:name="_Toc168648228"/>
      <w:r>
        <w:t>4.3</w:t>
      </w:r>
      <w:r w:rsidR="00D14E39">
        <w:t xml:space="preserve"> </w:t>
      </w:r>
      <w:r w:rsidR="00370210" w:rsidRPr="000F42D3">
        <w:t>Имитационное моделирование переходных процессов</w:t>
      </w:r>
      <w:r w:rsidR="00D14E39">
        <w:t xml:space="preserve"> в контуре скорости</w:t>
      </w:r>
      <w:bookmarkEnd w:id="24"/>
    </w:p>
    <w:p w14:paraId="790AB889" w14:textId="0B9D5D59" w:rsidR="00D14E39" w:rsidRPr="001E110C" w:rsidRDefault="00D14E39" w:rsidP="00D14E39">
      <w:pPr>
        <w:pStyle w:val="a0"/>
      </w:pPr>
      <w:r w:rsidRPr="004B1564">
        <w:t xml:space="preserve">Для проверки правильности проведённой оптимизации и соответствия показателей качества ожидаемым, </w:t>
      </w:r>
      <w:r>
        <w:t xml:space="preserve">было </w:t>
      </w:r>
      <w:r w:rsidR="00A73F75">
        <w:t>проведено</w:t>
      </w:r>
      <w:r w:rsidRPr="004B1564">
        <w:t xml:space="preserve"> имитационно</w:t>
      </w:r>
      <w:r>
        <w:t>е</w:t>
      </w:r>
      <w:r w:rsidRPr="004B1564">
        <w:t xml:space="preserve"> моделиро</w:t>
      </w:r>
      <w:r>
        <w:t>вание в среде динамического моделирования.</w:t>
      </w:r>
      <w:r w:rsidRPr="004B1564">
        <w:t xml:space="preserve"> На рисунке </w:t>
      </w:r>
      <w:r w:rsidR="001D7C2B">
        <w:t>22</w:t>
      </w:r>
      <w:r w:rsidRPr="004B1564">
        <w:t xml:space="preserve"> представлена имитационная модель системы в соответствии с </w:t>
      </w:r>
      <w:r>
        <w:t>её структурной схемой</w:t>
      </w:r>
      <w:r w:rsidRPr="004B1564">
        <w:t>.</w:t>
      </w:r>
    </w:p>
    <w:p w14:paraId="26346BEC" w14:textId="77777777" w:rsidR="00370210" w:rsidRPr="00A21343" w:rsidRDefault="00370210" w:rsidP="00370210">
      <w:pPr>
        <w:spacing w:after="0" w:line="360" w:lineRule="auto"/>
        <w:jc w:val="center"/>
        <w:rPr>
          <w:rFonts w:ascii="Times New Roman" w:eastAsia="Calibri" w:hAnsi="Times New Roman" w:cs="Times New Roman"/>
          <w:sz w:val="28"/>
        </w:rPr>
      </w:pPr>
      <w:r w:rsidRPr="002549EA">
        <w:rPr>
          <w:rFonts w:ascii="Times New Roman" w:eastAsia="Calibri" w:hAnsi="Times New Roman" w:cs="Times New Roman"/>
          <w:noProof/>
          <w:sz w:val="28"/>
          <w:lang w:eastAsia="ru-RU"/>
        </w:rPr>
        <w:drawing>
          <wp:inline distT="0" distB="0" distL="0" distR="0" wp14:anchorId="01D5FB76" wp14:editId="091C8B21">
            <wp:extent cx="5940425" cy="1037383"/>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5940425" cy="1037383"/>
                    </a:xfrm>
                    <a:prstGeom prst="rect">
                      <a:avLst/>
                    </a:prstGeom>
                  </pic:spPr>
                </pic:pic>
              </a:graphicData>
            </a:graphic>
          </wp:inline>
        </w:drawing>
      </w:r>
    </w:p>
    <w:p w14:paraId="441CF77B" w14:textId="01B55494" w:rsidR="00370210" w:rsidRPr="002549EA"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Pr>
          <w:rFonts w:ascii="Times New Roman" w:eastAsia="Calibri" w:hAnsi="Times New Roman" w:cs="Times New Roman"/>
          <w:sz w:val="28"/>
        </w:rPr>
        <w:t xml:space="preserve"> </w:t>
      </w:r>
      <w:r w:rsidR="0082083E">
        <w:rPr>
          <w:rFonts w:ascii="Times New Roman" w:eastAsia="Calibri" w:hAnsi="Times New Roman" w:cs="Times New Roman"/>
          <w:sz w:val="28"/>
        </w:rPr>
        <w:t>22</w:t>
      </w:r>
      <w:r w:rsidRPr="00A21343">
        <w:rPr>
          <w:rFonts w:ascii="Times New Roman" w:eastAsia="Calibri" w:hAnsi="Times New Roman" w:cs="Times New Roman"/>
          <w:sz w:val="28"/>
        </w:rPr>
        <w:t xml:space="preserve"> — Контур управления </w:t>
      </w:r>
      <w:r>
        <w:rPr>
          <w:rFonts w:ascii="Times New Roman" w:eastAsia="Calibri" w:hAnsi="Times New Roman" w:cs="Times New Roman"/>
          <w:sz w:val="28"/>
        </w:rPr>
        <w:t>скоростью</w:t>
      </w:r>
    </w:p>
    <w:p w14:paraId="264EF83F" w14:textId="02C1972D" w:rsidR="00370210"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фиксированным шагом </w:t>
      </w:r>
      <w:r w:rsidR="00D14E39" w:rsidRPr="00CA3196">
        <w:rPr>
          <w:position w:val="-6"/>
        </w:rPr>
        <w:object w:dxaOrig="340" w:dyaOrig="300" w14:anchorId="445A5D41">
          <v:shape id="_x0000_i1134" type="#_x0000_t75" style="width:16.85pt;height:14.95pt" o:ole="">
            <v:imagedata r:id="rId242" o:title=""/>
          </v:shape>
          <o:OLEObject Type="Embed" ProgID="Equation.DSMT4" ShapeID="_x0000_i1134" DrawAspect="Content" ObjectID="_1779273384" r:id="rId243"/>
        </w:object>
      </w:r>
      <w:r w:rsidR="00D14E39">
        <w:t xml:space="preserve"> </w:t>
      </w:r>
      <w:r w:rsidRPr="004B1564">
        <w:rPr>
          <w:lang w:eastAsia="ru-RU"/>
        </w:rPr>
        <w:t>= 1/</w:t>
      </w:r>
      <w:r w:rsidRPr="00CF7577">
        <w:rPr>
          <w:lang w:eastAsia="ru-RU"/>
        </w:rPr>
        <w:t>1000000</w:t>
      </w:r>
      <w:r w:rsidR="00D14E39">
        <w:rPr>
          <w:lang w:eastAsia="ru-RU"/>
        </w:rPr>
        <w:t xml:space="preserve"> с</w:t>
      </w:r>
      <w:r>
        <w:rPr>
          <w:lang w:eastAsia="ru-RU"/>
        </w:rPr>
        <w:t xml:space="preserve">. На </w:t>
      </w:r>
      <w:r>
        <w:rPr>
          <w:lang w:eastAsia="ru-RU"/>
        </w:rPr>
        <w:lastRenderedPageBreak/>
        <w:t xml:space="preserve">рисунке </w:t>
      </w:r>
      <w:r w:rsidR="001D7C2B">
        <w:rPr>
          <w:lang w:eastAsia="ru-RU"/>
        </w:rPr>
        <w:t>23</w:t>
      </w:r>
      <w:r>
        <w:rPr>
          <w:lang w:eastAsia="ru-RU"/>
        </w:rPr>
        <w:t xml:space="preserve"> представлен график</w:t>
      </w:r>
      <w:r w:rsidRPr="004B1564">
        <w:rPr>
          <w:lang w:eastAsia="ru-RU"/>
        </w:rPr>
        <w:t xml:space="preserve"> переходного процесса при ступенчатом входном сигнале задания</w:t>
      </w:r>
      <w:r w:rsidRPr="00CF7577">
        <w:rPr>
          <w:lang w:eastAsia="ru-RU"/>
        </w:rPr>
        <w:t>.</w:t>
      </w:r>
    </w:p>
    <w:p w14:paraId="7535E193" w14:textId="72B0DBF4" w:rsidR="001D7C2B" w:rsidRDefault="001D7C2B" w:rsidP="001D7C2B">
      <w:pPr>
        <w:pStyle w:val="a0"/>
        <w:ind w:firstLine="0"/>
        <w:jc w:val="center"/>
        <w:rPr>
          <w:lang w:eastAsia="ru-RU"/>
        </w:rPr>
      </w:pPr>
      <w:r>
        <w:rPr>
          <w:rFonts w:eastAsia="Calibri"/>
          <w:noProof/>
          <w:lang w:eastAsia="ru-RU"/>
        </w:rPr>
        <w:drawing>
          <wp:inline distT="0" distB="0" distL="0" distR="0" wp14:anchorId="56582B3B" wp14:editId="444A5522">
            <wp:extent cx="4280698" cy="2087172"/>
            <wp:effectExtent l="0" t="0" r="571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286537" cy="2090019"/>
                    </a:xfrm>
                    <a:prstGeom prst="rect">
                      <a:avLst/>
                    </a:prstGeom>
                    <a:noFill/>
                    <a:ln>
                      <a:noFill/>
                    </a:ln>
                  </pic:spPr>
                </pic:pic>
              </a:graphicData>
            </a:graphic>
          </wp:inline>
        </w:drawing>
      </w:r>
    </w:p>
    <w:p w14:paraId="05F32158" w14:textId="32E08D8D" w:rsidR="001D7C2B" w:rsidRDefault="001D7C2B" w:rsidP="001D7C2B">
      <w:pPr>
        <w:pStyle w:val="a0"/>
        <w:ind w:firstLine="0"/>
        <w:jc w:val="center"/>
        <w:rPr>
          <w:lang w:eastAsia="ru-RU"/>
        </w:rPr>
      </w:pPr>
      <w:r>
        <w:rPr>
          <w:lang w:eastAsia="ru-RU"/>
        </w:rPr>
        <w:t>Рисунок 23 – Переходная характеристика</w:t>
      </w:r>
    </w:p>
    <w:p w14:paraId="1E65E78E" w14:textId="365FF55D" w:rsidR="00C615B6" w:rsidRPr="00C615B6" w:rsidRDefault="00C615B6" w:rsidP="001E7C00">
      <w:pPr>
        <w:pStyle w:val="2"/>
      </w:pPr>
      <w:bookmarkStart w:id="25" w:name="_Toc168648229"/>
      <w:r>
        <w:rPr>
          <w:lang w:eastAsia="ru-RU"/>
        </w:rPr>
        <w:t>4.</w:t>
      </w:r>
      <w:r w:rsidR="00F214AC">
        <w:rPr>
          <w:lang w:eastAsia="ru-RU"/>
        </w:rPr>
        <w:t>4</w:t>
      </w:r>
      <w:r w:rsidR="001E7C00">
        <w:rPr>
          <w:lang w:eastAsia="ru-RU"/>
        </w:rPr>
        <w:t xml:space="preserve"> </w:t>
      </w:r>
      <w:r>
        <w:t>Учёт физических ограничений контура скорости</w:t>
      </w:r>
      <w:bookmarkEnd w:id="25"/>
    </w:p>
    <w:p w14:paraId="4670F738" w14:textId="535F4430" w:rsidR="00C615B6" w:rsidRDefault="00C615B6" w:rsidP="00C615B6">
      <w:pPr>
        <w:pStyle w:val="a5"/>
      </w:pPr>
      <w:r>
        <w:t xml:space="preserve">В связи с физическими ограничениями, накладываемыми на силовой преобразователь и двигатель, </w:t>
      </w:r>
      <w:r w:rsidR="001E7C00">
        <w:t>было установлено</w:t>
      </w:r>
      <w:r>
        <w:t xml:space="preserve"> ограничение на выходе регулятора скорости на уровне максимального допустимого тока, соответствующего 70 амперам, с целью предотвращения возможных перегревов и сохранения необходимого уровня момента (достаточного для работы). Данный уровень тока соответствует допустимой кратковременной токовой перегрузке. Кроме того, для предотвращения насыщения регулятора также </w:t>
      </w:r>
      <w:r w:rsidR="00117F3C">
        <w:t>были внесены</w:t>
      </w:r>
      <w:r>
        <w:t xml:space="preserve"> корректировки в интегральную составляющую регулятора в соответствии с указанной схемой:</w:t>
      </w:r>
    </w:p>
    <w:p w14:paraId="76C907DE" w14:textId="77777777" w:rsidR="00C615B6" w:rsidRDefault="00C615B6" w:rsidP="00C615B6">
      <w:pPr>
        <w:pStyle w:val="a5"/>
        <w:ind w:firstLine="0"/>
        <w:jc w:val="center"/>
      </w:pPr>
      <w:r>
        <w:rPr>
          <w:noProof/>
          <w:lang w:eastAsia="ru-RU"/>
        </w:rPr>
        <w:drawing>
          <wp:inline distT="0" distB="0" distL="0" distR="0" wp14:anchorId="0C0C9B4D" wp14:editId="5AAE815C">
            <wp:extent cx="5940425" cy="875665"/>
            <wp:effectExtent l="0" t="0" r="317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5940425" cy="875665"/>
                    </a:xfrm>
                    <a:prstGeom prst="rect">
                      <a:avLst/>
                    </a:prstGeom>
                    <a:noFill/>
                    <a:ln>
                      <a:noFill/>
                    </a:ln>
                  </pic:spPr>
                </pic:pic>
              </a:graphicData>
            </a:graphic>
          </wp:inline>
        </w:drawing>
      </w:r>
    </w:p>
    <w:p w14:paraId="193FB867" w14:textId="3DA18B73" w:rsidR="00C615B6" w:rsidRDefault="00C615B6" w:rsidP="00C615B6">
      <w:pPr>
        <w:pStyle w:val="a5"/>
        <w:ind w:firstLine="0"/>
        <w:jc w:val="center"/>
      </w:pPr>
      <w:r>
        <w:t xml:space="preserve">Рисунок </w:t>
      </w:r>
      <w:r w:rsidR="00117F3C">
        <w:t>24</w:t>
      </w:r>
      <w:r>
        <w:t xml:space="preserve"> </w:t>
      </w:r>
      <w:r w:rsidR="00117F3C">
        <w:t>–</w:t>
      </w:r>
      <w:r>
        <w:t xml:space="preserve"> Имитационная модель контура скорости с ограничениями</w:t>
      </w:r>
    </w:p>
    <w:p w14:paraId="3C91F87F" w14:textId="77777777" w:rsidR="00C615B6" w:rsidRDefault="00C615B6" w:rsidP="00C615B6">
      <w:pPr>
        <w:pStyle w:val="a5"/>
        <w:ind w:firstLine="0"/>
        <w:jc w:val="center"/>
      </w:pPr>
      <w:r>
        <w:rPr>
          <w:noProof/>
          <w:lang w:eastAsia="ru-RU"/>
        </w:rPr>
        <w:lastRenderedPageBreak/>
        <w:drawing>
          <wp:inline distT="0" distB="0" distL="0" distR="0" wp14:anchorId="73A57C96" wp14:editId="2FAAEA00">
            <wp:extent cx="3923187" cy="2940636"/>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929440" cy="2945323"/>
                    </a:xfrm>
                    <a:prstGeom prst="rect">
                      <a:avLst/>
                    </a:prstGeom>
                    <a:noFill/>
                    <a:ln>
                      <a:noFill/>
                    </a:ln>
                  </pic:spPr>
                </pic:pic>
              </a:graphicData>
            </a:graphic>
          </wp:inline>
        </w:drawing>
      </w:r>
    </w:p>
    <w:p w14:paraId="46F6F900" w14:textId="46609D32" w:rsidR="00C615B6" w:rsidRDefault="00C615B6" w:rsidP="00C615B6">
      <w:pPr>
        <w:pStyle w:val="a5"/>
        <w:ind w:firstLine="0"/>
        <w:jc w:val="center"/>
      </w:pPr>
      <w:r>
        <w:t xml:space="preserve">Рисунок </w:t>
      </w:r>
      <w:r w:rsidR="00117F3C">
        <w:t>25</w:t>
      </w:r>
      <w:r w:rsidR="001E7C00">
        <w:t xml:space="preserve"> </w:t>
      </w:r>
      <w:r w:rsidR="00117F3C">
        <w:t>–</w:t>
      </w:r>
      <w:r>
        <w:t xml:space="preserve"> Реакция контура скорости </w:t>
      </w:r>
      <w:r w:rsidR="001E7C00">
        <w:t xml:space="preserve">с ограничениями </w:t>
      </w:r>
      <w:r>
        <w:t>на ступенчатый сигнал</w:t>
      </w:r>
    </w:p>
    <w:p w14:paraId="0BBB5F2D" w14:textId="6A5277C3" w:rsidR="00C615B6" w:rsidRDefault="00C615B6" w:rsidP="00C615B6">
      <w:pPr>
        <w:pStyle w:val="a5"/>
      </w:pPr>
      <w:r>
        <w:t>При этом во вложенном контуре управления током сигналы изменялись по следующим кривым</w:t>
      </w:r>
      <w:r w:rsidR="001E7C00">
        <w:t>:</w:t>
      </w:r>
    </w:p>
    <w:p w14:paraId="2E3F0396" w14:textId="77777777" w:rsidR="00C615B6" w:rsidRDefault="00C615B6" w:rsidP="009533EB">
      <w:pPr>
        <w:pStyle w:val="a5"/>
        <w:jc w:val="center"/>
      </w:pPr>
      <w:r>
        <w:rPr>
          <w:noProof/>
          <w:lang w:eastAsia="ru-RU"/>
        </w:rPr>
        <w:drawing>
          <wp:inline distT="0" distB="0" distL="0" distR="0" wp14:anchorId="37FA73EA" wp14:editId="215557BA">
            <wp:extent cx="4109975" cy="307661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4111584" cy="3077815"/>
                    </a:xfrm>
                    <a:prstGeom prst="rect">
                      <a:avLst/>
                    </a:prstGeom>
                    <a:noFill/>
                    <a:ln>
                      <a:noFill/>
                    </a:ln>
                  </pic:spPr>
                </pic:pic>
              </a:graphicData>
            </a:graphic>
          </wp:inline>
        </w:drawing>
      </w:r>
    </w:p>
    <w:p w14:paraId="42795AD9" w14:textId="302F4C7A" w:rsidR="00C615B6" w:rsidRDefault="00C615B6" w:rsidP="00C615B6">
      <w:pPr>
        <w:pStyle w:val="a5"/>
        <w:jc w:val="center"/>
      </w:pPr>
      <w:r>
        <w:t xml:space="preserve">Рисунок </w:t>
      </w:r>
      <w:r w:rsidR="00117F3C">
        <w:t>26</w:t>
      </w:r>
      <w:r>
        <w:t xml:space="preserve"> </w:t>
      </w:r>
      <w:r w:rsidR="00117F3C">
        <w:t>–</w:t>
      </w:r>
      <w:r>
        <w:t xml:space="preserve"> Управление током во время отработки скорости</w:t>
      </w:r>
    </w:p>
    <w:p w14:paraId="449F0A01" w14:textId="77777777" w:rsidR="00C615B6" w:rsidRDefault="00C615B6" w:rsidP="00C615B6">
      <w:pPr>
        <w:pStyle w:val="a5"/>
      </w:pPr>
      <w:r>
        <w:t>Таким образом, была проведена проверка эффективности механизма, который предотвращает насыщение регулятора.</w:t>
      </w:r>
    </w:p>
    <w:p w14:paraId="244F93AB" w14:textId="26C27580" w:rsidR="00C615B6" w:rsidRDefault="001E7C00" w:rsidP="00C615B6">
      <w:pPr>
        <w:pStyle w:val="a5"/>
      </w:pPr>
      <w:r>
        <w:t>Сравним</w:t>
      </w:r>
      <w:r w:rsidR="00C615B6">
        <w:t xml:space="preserve"> отработку контура скорости </w:t>
      </w:r>
      <w:r>
        <w:t>с ограничениями и без</w:t>
      </w:r>
      <w:r w:rsidR="00C615B6">
        <w:t>:</w:t>
      </w:r>
    </w:p>
    <w:p w14:paraId="1BE0CFA7" w14:textId="77777777" w:rsidR="00C615B6" w:rsidRDefault="00C615B6" w:rsidP="009533EB">
      <w:pPr>
        <w:pStyle w:val="a5"/>
        <w:ind w:firstLine="0"/>
        <w:jc w:val="center"/>
      </w:pPr>
      <w:r>
        <w:rPr>
          <w:noProof/>
          <w:lang w:eastAsia="ru-RU"/>
        </w:rPr>
        <w:lastRenderedPageBreak/>
        <w:drawing>
          <wp:inline distT="0" distB="0" distL="0" distR="0" wp14:anchorId="3C6A2B35" wp14:editId="0246DA92">
            <wp:extent cx="4485286" cy="311018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489318" cy="3112978"/>
                    </a:xfrm>
                    <a:prstGeom prst="rect">
                      <a:avLst/>
                    </a:prstGeom>
                    <a:noFill/>
                    <a:ln>
                      <a:noFill/>
                    </a:ln>
                  </pic:spPr>
                </pic:pic>
              </a:graphicData>
            </a:graphic>
          </wp:inline>
        </w:drawing>
      </w:r>
    </w:p>
    <w:p w14:paraId="1A8B0CEA" w14:textId="5E607E2C" w:rsidR="00C615B6" w:rsidRDefault="00C615B6" w:rsidP="00C615B6">
      <w:pPr>
        <w:pStyle w:val="a5"/>
        <w:ind w:firstLine="0"/>
        <w:jc w:val="center"/>
      </w:pPr>
      <w:r>
        <w:t xml:space="preserve">Рисунок </w:t>
      </w:r>
      <w:r w:rsidR="00117F3C">
        <w:t>27</w:t>
      </w:r>
      <w:r>
        <w:t xml:space="preserve"> </w:t>
      </w:r>
      <w:r w:rsidR="00117F3C">
        <w:t>–</w:t>
      </w:r>
      <w:r>
        <w:t xml:space="preserve"> Сравнение контуров</w:t>
      </w:r>
    </w:p>
    <w:p w14:paraId="4FF78ABC" w14:textId="1B1C0F83" w:rsidR="00ED398B" w:rsidRDefault="001E7C00" w:rsidP="009533EB">
      <w:pPr>
        <w:pStyle w:val="a0"/>
      </w:pPr>
      <w:r>
        <w:t xml:space="preserve">Исходя из рисунка </w:t>
      </w:r>
      <w:r w:rsidR="00117F3C">
        <w:t>27</w:t>
      </w:r>
      <w:r>
        <w:t xml:space="preserve"> видно, что время регулирования значительно увеличилось, что является неизбежным следствием введения ограничений.</w:t>
      </w:r>
    </w:p>
    <w:p w14:paraId="340ABDB1" w14:textId="74D476D8" w:rsidR="00370210" w:rsidRPr="00ED398B" w:rsidRDefault="00ED398B" w:rsidP="00ED398B">
      <w:pPr>
        <w:rPr>
          <w:rFonts w:ascii="Times New Roman" w:hAnsi="Times New Roman" w:cs="Times New Roman"/>
          <w:sz w:val="28"/>
          <w:szCs w:val="28"/>
        </w:rPr>
      </w:pPr>
      <w:r>
        <w:br w:type="page"/>
      </w:r>
    </w:p>
    <w:p w14:paraId="6B196EDA" w14:textId="42870C19" w:rsidR="00D050B0" w:rsidRDefault="00D050B0" w:rsidP="00D050B0">
      <w:pPr>
        <w:pStyle w:val="1"/>
      </w:pPr>
      <w:bookmarkStart w:id="26" w:name="_Toc168648230"/>
      <w:r w:rsidRPr="00D050B0">
        <w:lastRenderedPageBreak/>
        <w:t>5. Разработка и настройка контура управления положением электропривода рулевой рейки с учётом физических ограничений, присущих системе.</w:t>
      </w:r>
      <w:bookmarkEnd w:id="26"/>
      <w:r w:rsidRPr="00D050B0">
        <w:t xml:space="preserve"> </w:t>
      </w:r>
    </w:p>
    <w:p w14:paraId="51E7E124" w14:textId="0E642B70" w:rsidR="00D050B0" w:rsidRDefault="00D050B0" w:rsidP="00D050B0">
      <w:pPr>
        <w:pStyle w:val="2"/>
      </w:pPr>
      <w:bookmarkStart w:id="27" w:name="_Toc168648231"/>
      <w:r w:rsidRPr="00D050B0">
        <w:t xml:space="preserve">5.1 </w:t>
      </w:r>
      <w:r w:rsidR="00117F3C">
        <w:t>Анализ объекта управления контура положения</w:t>
      </w:r>
      <w:bookmarkEnd w:id="27"/>
    </w:p>
    <w:p w14:paraId="491E6469" w14:textId="6F84011A" w:rsidR="00D050B0" w:rsidRDefault="00D050B0" w:rsidP="00D050B0">
      <w:pPr>
        <w:pStyle w:val="a0"/>
      </w:pPr>
      <w:r w:rsidRPr="00D050B0">
        <w:t xml:space="preserve">Для контура управления </w:t>
      </w:r>
      <w:r>
        <w:t>положения</w:t>
      </w:r>
      <w:r w:rsidRPr="00D050B0">
        <w:t xml:space="preserve"> объектом управления является предварительно настроенный (в п</w:t>
      </w:r>
      <w:r>
        <w:t>.</w:t>
      </w:r>
      <w:r w:rsidRPr="00D050B0">
        <w:t xml:space="preserve"> </w:t>
      </w:r>
      <w:r>
        <w:t>4</w:t>
      </w:r>
      <w:r w:rsidRPr="00D050B0">
        <w:t xml:space="preserve"> работы) замкнутый контур </w:t>
      </w:r>
      <w:r>
        <w:t>скорости</w:t>
      </w:r>
      <w:r w:rsidRPr="00D050B0">
        <w:t xml:space="preserve">. Таким образом схема контура регулирования </w:t>
      </w:r>
      <w:r w:rsidR="007549F6">
        <w:t>положения</w:t>
      </w:r>
      <w:r w:rsidRPr="00D050B0">
        <w:t xml:space="preserve"> выглядит следующим образом</w:t>
      </w:r>
      <w:r>
        <w:t>:</w:t>
      </w:r>
    </w:p>
    <w:p w14:paraId="36B72708" w14:textId="47A96898" w:rsidR="00370210" w:rsidRDefault="00370210" w:rsidP="00D050B0">
      <w:pPr>
        <w:pStyle w:val="a0"/>
        <w:ind w:firstLine="0"/>
        <w:jc w:val="center"/>
      </w:pPr>
      <w:r>
        <w:rPr>
          <w:noProof/>
          <w:lang w:eastAsia="ru-RU"/>
        </w:rPr>
        <w:drawing>
          <wp:inline distT="0" distB="0" distL="0" distR="0" wp14:anchorId="7D46E3EE" wp14:editId="4AF16FC0">
            <wp:extent cx="5940425" cy="1675765"/>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940425" cy="1675765"/>
                    </a:xfrm>
                    <a:prstGeom prst="rect">
                      <a:avLst/>
                    </a:prstGeom>
                    <a:noFill/>
                    <a:ln>
                      <a:noFill/>
                    </a:ln>
                  </pic:spPr>
                </pic:pic>
              </a:graphicData>
            </a:graphic>
          </wp:inline>
        </w:drawing>
      </w:r>
    </w:p>
    <w:p w14:paraId="2B611EB9" w14:textId="6E0FF6CB" w:rsidR="00370210" w:rsidRDefault="00370210" w:rsidP="00370210">
      <w:pPr>
        <w:pStyle w:val="a5"/>
        <w:jc w:val="center"/>
      </w:pPr>
      <w:r>
        <w:t xml:space="preserve">Рисунок </w:t>
      </w:r>
      <w:r w:rsidR="00117F3C">
        <w:t>28</w:t>
      </w:r>
      <w:r>
        <w:t xml:space="preserve"> — Контур управления положением ДПТ</w:t>
      </w:r>
    </w:p>
    <w:p w14:paraId="47E45741" w14:textId="77777777" w:rsidR="00370210" w:rsidRDefault="00370210" w:rsidP="00370210">
      <w:pPr>
        <w:pStyle w:val="a5"/>
      </w:pPr>
      <w:r>
        <w:t>На структурной схеме приняты следующие сокращения:</w:t>
      </w:r>
    </w:p>
    <w:p w14:paraId="1DF42D5C" w14:textId="6F669579" w:rsidR="00370210" w:rsidRDefault="00D050B0" w:rsidP="00D050B0">
      <w:pPr>
        <w:pStyle w:val="a0"/>
      </w:pPr>
      <w:r w:rsidRPr="00CA3196">
        <w:rPr>
          <w:position w:val="-16"/>
        </w:rPr>
        <w:object w:dxaOrig="460" w:dyaOrig="420" w14:anchorId="77D43589">
          <v:shape id="_x0000_i1135" type="#_x0000_t75" style="width:22.45pt;height:20.55pt" o:ole="">
            <v:imagedata r:id="rId250" o:title=""/>
          </v:shape>
          <o:OLEObject Type="Embed" ProgID="Equation.DSMT4" ShapeID="_x0000_i1135" DrawAspect="Content" ObjectID="_1779273385" r:id="rId251"/>
        </w:object>
      </w:r>
      <w:r>
        <w:t xml:space="preserve"> </w:t>
      </w:r>
      <w:r w:rsidR="00370210">
        <w:t>— коэффициент передачи редуктора;</w:t>
      </w:r>
    </w:p>
    <w:p w14:paraId="3B7CE69B" w14:textId="77777777" w:rsidR="00370210" w:rsidRDefault="00370210" w:rsidP="00370210">
      <w:pPr>
        <w:pStyle w:val="a5"/>
      </w:pPr>
      <w:r>
        <w:t>ЗК</w:t>
      </w:r>
      <w:r>
        <w:rPr>
          <w:lang w:val="en-US"/>
        </w:rPr>
        <w:t>C</w:t>
      </w:r>
      <w:r>
        <w:t xml:space="preserve"> — Замкнутый контур скорости;</w:t>
      </w:r>
    </w:p>
    <w:p w14:paraId="41A7AD63" w14:textId="23760FFF" w:rsidR="00370210" w:rsidRDefault="00D050B0" w:rsidP="00370210">
      <w:pPr>
        <w:pStyle w:val="a5"/>
      </w:pPr>
      <w:r w:rsidRPr="00CA3196">
        <w:rPr>
          <w:position w:val="-16"/>
        </w:rPr>
        <w:object w:dxaOrig="400" w:dyaOrig="420" w14:anchorId="633B43A5">
          <v:shape id="_x0000_i1136" type="#_x0000_t75" style="width:20.55pt;height:20.55pt" o:ole="">
            <v:imagedata r:id="rId252" o:title=""/>
          </v:shape>
          <o:OLEObject Type="Embed" ProgID="Equation.DSMT4" ShapeID="_x0000_i1136" DrawAspect="Content" ObjectID="_1779273386" r:id="rId253"/>
        </w:object>
      </w:r>
      <w:r>
        <w:t xml:space="preserve"> </w:t>
      </w:r>
      <w:r w:rsidR="00370210">
        <w:t>— коэффициент пропорционального усиления регулятора скорости;</w:t>
      </w:r>
    </w:p>
    <w:p w14:paraId="58B38A14" w14:textId="6C431D38" w:rsidR="00370210" w:rsidRDefault="00D050B0" w:rsidP="00370210">
      <w:pPr>
        <w:pStyle w:val="a5"/>
      </w:pPr>
      <w:r w:rsidRPr="00CA3196">
        <w:rPr>
          <w:position w:val="-12"/>
        </w:rPr>
        <w:object w:dxaOrig="340" w:dyaOrig="380" w14:anchorId="41CB58AA">
          <v:shape id="_x0000_i1137" type="#_x0000_t75" style="width:16.85pt;height:19.65pt" o:ole="">
            <v:imagedata r:id="rId254" o:title=""/>
          </v:shape>
          <o:OLEObject Type="Embed" ProgID="Equation.DSMT4" ShapeID="_x0000_i1137" DrawAspect="Content" ObjectID="_1779273387" r:id="rId255"/>
        </w:object>
      </w:r>
      <w:r>
        <w:t xml:space="preserve"> </w:t>
      </w:r>
      <w:r w:rsidR="00370210">
        <w:t>— коэффициент усиления интегральной составляющей регулятора скорости.</w:t>
      </w:r>
    </w:p>
    <w:p w14:paraId="7AC4F64E" w14:textId="77777777" w:rsidR="00370210" w:rsidRDefault="00370210" w:rsidP="00370210">
      <w:pPr>
        <w:pStyle w:val="a5"/>
      </w:pPr>
      <w:r>
        <w:t>При проведении оптимизации контура управления положением рассматриваются следующие допущения:</w:t>
      </w:r>
    </w:p>
    <w:p w14:paraId="712A14C1" w14:textId="77777777" w:rsidR="00370210" w:rsidRDefault="00370210" w:rsidP="00370210">
      <w:pPr>
        <w:pStyle w:val="a5"/>
      </w:pPr>
      <w:r>
        <w:t>–</w:t>
      </w:r>
      <w: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0865EDF8" w14:textId="4FEB8754" w:rsidR="00370210" w:rsidRDefault="007549F6" w:rsidP="007549F6">
      <w:pPr>
        <w:pStyle w:val="2"/>
      </w:pPr>
      <w:bookmarkStart w:id="28" w:name="_Toc168648232"/>
      <w:r>
        <w:lastRenderedPageBreak/>
        <w:t>5.2 Настройка</w:t>
      </w:r>
      <w:r w:rsidR="00370210">
        <w:t xml:space="preserve"> контура управления положением</w:t>
      </w:r>
      <w:bookmarkEnd w:id="28"/>
    </w:p>
    <w:p w14:paraId="10CB7129" w14:textId="400E9513" w:rsidR="00370210" w:rsidRDefault="007549F6" w:rsidP="00370210">
      <w:pPr>
        <w:pStyle w:val="a5"/>
      </w:pPr>
      <w:r>
        <w:t>К</w:t>
      </w:r>
      <w:r w:rsidR="00370210">
        <w:t xml:space="preserve">онтур положения </w:t>
      </w:r>
      <w:r>
        <w:t xml:space="preserve">был настроен </w:t>
      </w:r>
      <w:r w:rsidR="00370210">
        <w:t>на симметричный оптимум с целью устранения статической и динамической ошибки при работе контура.[</w:t>
      </w:r>
      <w:r>
        <w:t>7</w:t>
      </w:r>
      <w:r w:rsidR="00370210">
        <w:t>]</w:t>
      </w:r>
    </w:p>
    <w:p w14:paraId="67C0DCD4" w14:textId="602B93C5" w:rsidR="00370210" w:rsidRDefault="00370210" w:rsidP="00370210">
      <w:pPr>
        <w:pStyle w:val="a5"/>
      </w:pPr>
      <w:r>
        <w:t xml:space="preserve">Основываясь на методике настройки на симметричный оптимум, </w:t>
      </w:r>
      <w:r w:rsidR="007549F6">
        <w:t xml:space="preserve">желаемый вид </w:t>
      </w:r>
      <w:r>
        <w:t>передаточ</w:t>
      </w:r>
      <w:r w:rsidR="007549F6">
        <w:t>ной</w:t>
      </w:r>
      <w:r>
        <w:t xml:space="preserve"> функци</w:t>
      </w:r>
      <w:r w:rsidR="007549F6">
        <w:t>и</w:t>
      </w:r>
      <w:r>
        <w:t xml:space="preserve"> замкнутого контура</w:t>
      </w:r>
      <w:r w:rsidR="007549F6">
        <w:t xml:space="preserve"> положения</w:t>
      </w:r>
      <w:r w:rsidR="00FE5D80" w:rsidRPr="00FE5D80">
        <w:t xml:space="preserve"> (23)</w:t>
      </w:r>
      <w:r>
        <w:t>:</w:t>
      </w:r>
    </w:p>
    <w:p w14:paraId="2357DB9D" w14:textId="2E015459" w:rsidR="00FE5D80" w:rsidRDefault="00FE5D80" w:rsidP="00FE5D80">
      <w:pPr>
        <w:pStyle w:val="MTDisplayEquation"/>
      </w:pPr>
      <w:r>
        <w:tab/>
      </w:r>
      <w:r w:rsidRPr="00FE5D80">
        <w:rPr>
          <w:position w:val="-40"/>
        </w:rPr>
        <w:object w:dxaOrig="3800" w:dyaOrig="859" w14:anchorId="489BB32A">
          <v:shape id="_x0000_i1138" type="#_x0000_t75" style="width:189.8pt;height:43pt" o:ole="">
            <v:imagedata r:id="rId256" o:title=""/>
          </v:shape>
          <o:OLEObject Type="Embed" ProgID="Equation.DSMT4" ShapeID="_x0000_i1138" DrawAspect="Content" ObjectID="_1779273388" r:id="rId257"/>
        </w:object>
      </w:r>
      <w:r w:rsidRPr="00FE5D80">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22</w:instrText>
        </w:r>
      </w:fldSimple>
      <w:r>
        <w:instrText>)</w:instrText>
      </w:r>
      <w:r>
        <w:fldChar w:fldCharType="end"/>
      </w:r>
    </w:p>
    <w:p w14:paraId="3AAEAFF9" w14:textId="3B90DD59" w:rsidR="007549F6" w:rsidRPr="007549F6" w:rsidRDefault="007549F6" w:rsidP="00FE5D80">
      <w:pPr>
        <w:pStyle w:val="a5"/>
      </w:pPr>
      <w:r>
        <w:t>где</w:t>
      </w:r>
      <w:r w:rsidR="00FE5D80" w:rsidRPr="00FE5D80">
        <w:t xml:space="preserve"> </w:t>
      </w:r>
      <w:r w:rsidRPr="00B3150E">
        <w:rPr>
          <w:position w:val="-16"/>
        </w:rPr>
        <w:object w:dxaOrig="400" w:dyaOrig="420" w14:anchorId="110D345B">
          <v:shape id="_x0000_i1139" type="#_x0000_t75" style="width:20.55pt;height:20.55pt" o:ole="">
            <v:imagedata r:id="rId258" o:title=""/>
          </v:shape>
          <o:OLEObject Type="Embed" ProgID="Equation.DSMT4" ShapeID="_x0000_i1139" DrawAspect="Content" ObjectID="_1779273389" r:id="rId259"/>
        </w:object>
      </w:r>
      <w:r w:rsidRPr="007549F6">
        <w:t xml:space="preserve"> </w:t>
      </w:r>
      <w:r w:rsidR="00FE5D80" w:rsidRPr="00FE5D80">
        <w:t>–</w:t>
      </w:r>
      <w:r w:rsidRPr="007549F6">
        <w:t xml:space="preserve"> </w:t>
      </w:r>
      <w:r w:rsidR="00A73F75">
        <w:t>м</w:t>
      </w:r>
      <w:r>
        <w:t>алая некомпенсируемая постоянная времени контура положения.</w:t>
      </w:r>
    </w:p>
    <w:p w14:paraId="17259FEE" w14:textId="6FC9BC09" w:rsidR="00370210" w:rsidRDefault="00370210" w:rsidP="00370210">
      <w:pPr>
        <w:pStyle w:val="a5"/>
      </w:pPr>
      <w:r>
        <w:t>В данном случае становится наиболее удобно определить параметры регулятора, отталкиваясь от имеющейся передаточной функции объекта управления</w:t>
      </w:r>
      <w:r w:rsidR="00FE5D80" w:rsidRPr="00FE5D80">
        <w:t xml:space="preserve"> (24)</w:t>
      </w:r>
      <w:r>
        <w:t>:</w:t>
      </w:r>
    </w:p>
    <w:p w14:paraId="1975376B" w14:textId="0981F1F2" w:rsidR="00370210" w:rsidRDefault="00FE5D80" w:rsidP="00FE5D80">
      <w:pPr>
        <w:pStyle w:val="MTDisplayEquation"/>
      </w:pPr>
      <w:r>
        <w:tab/>
      </w:r>
      <w:r w:rsidRPr="00FE5D80">
        <w:rPr>
          <w:position w:val="-28"/>
        </w:rPr>
        <w:object w:dxaOrig="2500" w:dyaOrig="760" w14:anchorId="493F3D71">
          <v:shape id="_x0000_i1140" type="#_x0000_t75" style="width:125.3pt;height:38.35pt" o:ole="">
            <v:imagedata r:id="rId260" o:title=""/>
          </v:shape>
          <o:OLEObject Type="Embed" ProgID="Equation.DSMT4" ShapeID="_x0000_i1140" DrawAspect="Content" ObjectID="_1779273390" r:id="rId261"/>
        </w:object>
      </w:r>
      <w:r w:rsidRPr="00FE5D80">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23</w:instrText>
        </w:r>
      </w:fldSimple>
      <w:r>
        <w:instrText>)</w:instrText>
      </w:r>
      <w:r>
        <w:fldChar w:fldCharType="end"/>
      </w:r>
    </w:p>
    <w:p w14:paraId="6B23E29E" w14:textId="759BD874" w:rsidR="00FE5D80" w:rsidRDefault="00FE5D80" w:rsidP="00FE5D80">
      <w:pPr>
        <w:pStyle w:val="a0"/>
      </w:pPr>
      <w:r>
        <w:t xml:space="preserve">где </w:t>
      </w:r>
      <w:r w:rsidRPr="00D21A8A">
        <w:rPr>
          <w:position w:val="-14"/>
        </w:rPr>
        <w:object w:dxaOrig="880" w:dyaOrig="420" w14:anchorId="07E5EABE">
          <v:shape id="_x0000_i1141" type="#_x0000_t75" style="width:43.95pt;height:20.55pt" o:ole="">
            <v:imagedata r:id="rId262" o:title=""/>
          </v:shape>
          <o:OLEObject Type="Embed" ProgID="Equation.DSMT4" ShapeID="_x0000_i1141" DrawAspect="Content" ObjectID="_1779273391" r:id="rId263"/>
        </w:object>
      </w:r>
      <w:r>
        <w:t xml:space="preserve"> – ПФ замкнутого контура скорости</w:t>
      </w:r>
      <w:r w:rsidRPr="00FE5D80">
        <w:t>;</w:t>
      </w:r>
    </w:p>
    <w:p w14:paraId="40DBC210" w14:textId="7B12800F" w:rsidR="00370210" w:rsidRDefault="00FE5D80" w:rsidP="00FE5D80">
      <w:pPr>
        <w:pStyle w:val="MTDisplayEquation"/>
      </w:pPr>
      <w:r>
        <w:tab/>
      </w:r>
      <w:r w:rsidRPr="00FE5D80">
        <w:rPr>
          <w:position w:val="-38"/>
        </w:rPr>
        <w:object w:dxaOrig="8380" w:dyaOrig="840" w14:anchorId="510F26C4">
          <v:shape id="_x0000_i1142" type="#_x0000_t75" style="width:419.85pt;height:42.1pt" o:ole="">
            <v:imagedata r:id="rId264" o:title=""/>
          </v:shape>
          <o:OLEObject Type="Embed" ProgID="Equation.DSMT4" ShapeID="_x0000_i1142" DrawAspect="Content" ObjectID="_1779273392" r:id="rId2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24</w:instrText>
        </w:r>
      </w:fldSimple>
      <w:r>
        <w:instrText>)</w:instrText>
      </w:r>
      <w:r>
        <w:fldChar w:fldCharType="end"/>
      </w:r>
    </w:p>
    <w:p w14:paraId="49B0B083" w14:textId="0FF3B973" w:rsidR="00370210" w:rsidRDefault="00370210" w:rsidP="00370210">
      <w:pPr>
        <w:pStyle w:val="a5"/>
      </w:pPr>
      <w:r>
        <w:t xml:space="preserve">В силу того, что </w:t>
      </w:r>
      <w:r w:rsidR="007549F6" w:rsidRPr="00B3150E">
        <w:rPr>
          <w:position w:val="-20"/>
        </w:rPr>
        <w:object w:dxaOrig="1660" w:dyaOrig="499" w14:anchorId="7440E211">
          <v:shape id="_x0000_i1143" type="#_x0000_t75" style="width:83.2pt;height:24.3pt" o:ole="">
            <v:imagedata r:id="rId266" o:title=""/>
          </v:shape>
          <o:OLEObject Type="Embed" ProgID="Equation.DSMT4" ShapeID="_x0000_i1143" DrawAspect="Content" ObjectID="_1779273393" r:id="rId267"/>
        </w:object>
      </w:r>
      <w:r>
        <w:t xml:space="preserve"> и</w:t>
      </w:r>
      <w:r w:rsidR="007549F6" w:rsidRPr="007549F6">
        <w:t xml:space="preserve"> </w:t>
      </w:r>
      <w:r w:rsidR="007549F6" w:rsidRPr="00B3150E">
        <w:rPr>
          <w:position w:val="-20"/>
        </w:rPr>
        <w:object w:dxaOrig="1660" w:dyaOrig="499" w14:anchorId="7DE46B92">
          <v:shape id="_x0000_i1144" type="#_x0000_t75" style="width:83.2pt;height:24.3pt" o:ole="">
            <v:imagedata r:id="rId268" o:title=""/>
          </v:shape>
          <o:OLEObject Type="Embed" ProgID="Equation.DSMT4" ShapeID="_x0000_i1144" DrawAspect="Content" ObjectID="_1779273394" r:id="rId269"/>
        </w:object>
      </w:r>
      <w:r>
        <w:t xml:space="preserve">, </w:t>
      </w:r>
      <w:r w:rsidR="00324C3F">
        <w:t>становится возможно</w:t>
      </w:r>
      <w:r>
        <w:t xml:space="preserve"> аппроксимировать замкнутый контур скорости апериодическим звеном первого порядка:</w:t>
      </w:r>
    </w:p>
    <w:p w14:paraId="1A705D1F" w14:textId="0FF0EF08" w:rsidR="00370210" w:rsidRDefault="00FE5D80" w:rsidP="00FE5D80">
      <w:pPr>
        <w:pStyle w:val="MTDisplayEquation"/>
      </w:pPr>
      <w:r>
        <w:tab/>
      </w:r>
      <w:r w:rsidRPr="00FE5D80">
        <w:rPr>
          <w:position w:val="-38"/>
        </w:rPr>
        <w:object w:dxaOrig="5240" w:dyaOrig="820" w14:anchorId="3B260B01">
          <v:shape id="_x0000_i1145" type="#_x0000_t75" style="width:261.8pt;height:41.15pt" o:ole="">
            <v:imagedata r:id="rId270" o:title=""/>
          </v:shape>
          <o:OLEObject Type="Embed" ProgID="Equation.DSMT4" ShapeID="_x0000_i1145" DrawAspect="Content" ObjectID="_1779273395" r:id="rId2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25</w:instrText>
        </w:r>
      </w:fldSimple>
      <w:r>
        <w:instrText>)</w:instrText>
      </w:r>
      <w:r>
        <w:fldChar w:fldCharType="end"/>
      </w:r>
    </w:p>
    <w:p w14:paraId="63B12555" w14:textId="1D5BF5FD" w:rsidR="00370210" w:rsidRDefault="00370210" w:rsidP="00370210">
      <w:pPr>
        <w:pStyle w:val="a5"/>
      </w:pPr>
      <w:r>
        <w:t>Тогда ПФ объекта управления:</w:t>
      </w:r>
    </w:p>
    <w:p w14:paraId="1DF21B20" w14:textId="3E4AE668" w:rsidR="00370210" w:rsidRPr="00FE5D80" w:rsidRDefault="00FE5D80" w:rsidP="00FE5D80">
      <w:pPr>
        <w:pStyle w:val="MTDisplayEquation"/>
      </w:pPr>
      <w:r>
        <w:tab/>
      </w:r>
      <w:r w:rsidRPr="00FE5D80">
        <w:rPr>
          <w:position w:val="-40"/>
        </w:rPr>
        <w:object w:dxaOrig="4220" w:dyaOrig="880" w14:anchorId="0258C64E">
          <v:shape id="_x0000_i1146" type="#_x0000_t75" style="width:210.4pt;height:43.95pt" o:ole="">
            <v:imagedata r:id="rId272" o:title=""/>
          </v:shape>
          <o:OLEObject Type="Embed" ProgID="Equation.DSMT4" ShapeID="_x0000_i1146" DrawAspect="Content" ObjectID="_1779273396" r:id="rId2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26</w:instrText>
        </w:r>
      </w:fldSimple>
      <w:r>
        <w:instrText>)</w:instrText>
      </w:r>
      <w:r>
        <w:fldChar w:fldCharType="end"/>
      </w:r>
    </w:p>
    <w:p w14:paraId="6C076E05" w14:textId="047211FD" w:rsidR="00370210" w:rsidRDefault="00370210" w:rsidP="00370210">
      <w:pPr>
        <w:pStyle w:val="a5"/>
      </w:pPr>
      <w:r>
        <w:t>В итоге расчётное выражение для передаточной функции регулятора:</w:t>
      </w:r>
    </w:p>
    <w:p w14:paraId="74149605" w14:textId="6EE8A8DF" w:rsidR="00370210" w:rsidRDefault="00FE5D80" w:rsidP="00FE5D80">
      <w:pPr>
        <w:pStyle w:val="MTDisplayEquation"/>
      </w:pPr>
      <w:r>
        <w:tab/>
      </w:r>
      <w:r w:rsidRPr="00FE5D80">
        <w:rPr>
          <w:position w:val="-38"/>
        </w:rPr>
        <w:object w:dxaOrig="4740" w:dyaOrig="859" w14:anchorId="583AEA05">
          <v:shape id="_x0000_i1147" type="#_x0000_t75" style="width:236.55pt;height:43pt" o:ole="">
            <v:imagedata r:id="rId274" o:title=""/>
          </v:shape>
          <o:OLEObject Type="Embed" ProgID="Equation.DSMT4" ShapeID="_x0000_i1147" DrawAspect="Content" ObjectID="_1779273397" r:id="rId2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27</w:instrText>
        </w:r>
      </w:fldSimple>
      <w:r>
        <w:instrText>)</w:instrText>
      </w:r>
      <w:r>
        <w:fldChar w:fldCharType="end"/>
      </w:r>
    </w:p>
    <w:p w14:paraId="3851C1E7" w14:textId="77777777" w:rsidR="00FE5D80" w:rsidRDefault="00FE5D80" w:rsidP="00370210">
      <w:pPr>
        <w:pStyle w:val="a5"/>
      </w:pPr>
      <w:r>
        <w:t>г</w:t>
      </w:r>
      <w:r w:rsidR="00370210">
        <w:t>де</w:t>
      </w:r>
    </w:p>
    <w:p w14:paraId="54CC46B6" w14:textId="76B27C26" w:rsidR="00370210" w:rsidRDefault="00FE5D80" w:rsidP="00370210">
      <w:pPr>
        <w:pStyle w:val="a5"/>
      </w:pPr>
      <w:r w:rsidRPr="00FE5D80">
        <w:rPr>
          <w:position w:val="-60"/>
        </w:rPr>
        <w:object w:dxaOrig="6039" w:dyaOrig="1340" w14:anchorId="3CC5061B">
          <v:shape id="_x0000_i1148" type="#_x0000_t75" style="width:302.05pt;height:67.3pt" o:ole="">
            <v:imagedata r:id="rId276" o:title=""/>
          </v:shape>
          <o:OLEObject Type="Embed" ProgID="Equation.DSMT4" ShapeID="_x0000_i1148" DrawAspect="Content" ObjectID="_1779273398" r:id="rId277"/>
        </w:object>
      </w:r>
      <w:r w:rsidR="00370210">
        <w:t>.</w:t>
      </w:r>
    </w:p>
    <w:p w14:paraId="4477C715" w14:textId="10053644" w:rsidR="002C3EE6" w:rsidRDefault="002C3EE6" w:rsidP="002C3EE6">
      <w:pPr>
        <w:pStyle w:val="2"/>
      </w:pPr>
      <w:bookmarkStart w:id="29" w:name="_Toc168648233"/>
      <w:r>
        <w:t>5.3 Имитационное моделирование переходных процессов в контуре положения</w:t>
      </w:r>
      <w:bookmarkEnd w:id="29"/>
    </w:p>
    <w:p w14:paraId="3BC18890" w14:textId="723DA60C" w:rsidR="00370210" w:rsidRDefault="00A73F75" w:rsidP="00A73F75">
      <w:pPr>
        <w:pStyle w:val="a0"/>
      </w:pPr>
      <w:r w:rsidRPr="004B1564">
        <w:t xml:space="preserve">Для проверки правильности проведённой </w:t>
      </w:r>
      <w:r w:rsidR="00FE5D80">
        <w:t>настройки</w:t>
      </w:r>
      <w:r w:rsidRPr="004B1564">
        <w:t xml:space="preserve"> </w:t>
      </w:r>
      <w:r>
        <w:t>было проведено</w:t>
      </w:r>
      <w:r w:rsidRPr="004B1564">
        <w:t xml:space="preserve"> имитационно</w:t>
      </w:r>
      <w:r>
        <w:t>е</w:t>
      </w:r>
      <w:r w:rsidRPr="004B1564">
        <w:t xml:space="preserve"> моделиро</w:t>
      </w:r>
      <w:r>
        <w:t>вание в среде динамического моделирования.</w:t>
      </w:r>
      <w:r w:rsidRPr="004B1564">
        <w:t xml:space="preserve"> На рисунке </w:t>
      </w:r>
      <w:r>
        <w:t>5.3.1</w:t>
      </w:r>
      <w:r w:rsidRPr="004B1564">
        <w:t xml:space="preserve"> представлена имитационная модель системы в соответствии с </w:t>
      </w:r>
      <w:r>
        <w:t>её структурной схемой</w:t>
      </w:r>
      <w:r w:rsidR="00370210">
        <w:t>:</w:t>
      </w:r>
    </w:p>
    <w:p w14:paraId="0AA0CAFE" w14:textId="085C841B" w:rsidR="00370210" w:rsidRDefault="00370210" w:rsidP="00370210">
      <w:pPr>
        <w:pStyle w:val="a5"/>
        <w:ind w:firstLine="0"/>
        <w:jc w:val="center"/>
      </w:pPr>
      <w:r>
        <w:rPr>
          <w:noProof/>
          <w:lang w:eastAsia="ru-RU"/>
        </w:rPr>
        <w:drawing>
          <wp:inline distT="0" distB="0" distL="0" distR="0" wp14:anchorId="6D880F26" wp14:editId="13724A0D">
            <wp:extent cx="5364060" cy="1291507"/>
            <wp:effectExtent l="0" t="0" r="0" b="444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5372790" cy="1293609"/>
                    </a:xfrm>
                    <a:prstGeom prst="rect">
                      <a:avLst/>
                    </a:prstGeom>
                    <a:noFill/>
                    <a:ln>
                      <a:noFill/>
                    </a:ln>
                  </pic:spPr>
                </pic:pic>
              </a:graphicData>
            </a:graphic>
          </wp:inline>
        </w:drawing>
      </w:r>
    </w:p>
    <w:p w14:paraId="55981B1C" w14:textId="1C566589" w:rsidR="00370210" w:rsidRDefault="00A73F75" w:rsidP="00370210">
      <w:pPr>
        <w:pStyle w:val="a5"/>
        <w:jc w:val="center"/>
      </w:pPr>
      <w:r>
        <w:t xml:space="preserve">Рисунок </w:t>
      </w:r>
      <w:r w:rsidR="00211B40">
        <w:t>29 –</w:t>
      </w:r>
      <w:r w:rsidR="00370210">
        <w:t xml:space="preserve"> Имитационная модель контура положения</w:t>
      </w:r>
    </w:p>
    <w:p w14:paraId="4754DAC9" w14:textId="77777777" w:rsidR="00370210" w:rsidRDefault="00370210" w:rsidP="00370210">
      <w:pPr>
        <w:pStyle w:val="a5"/>
      </w:pPr>
      <w:r>
        <w:t>Переходная характеристика в этом случае:</w:t>
      </w:r>
    </w:p>
    <w:p w14:paraId="1D5A3427" w14:textId="5618CC06" w:rsidR="00370210" w:rsidRDefault="00370210" w:rsidP="00370210">
      <w:pPr>
        <w:pStyle w:val="a5"/>
        <w:jc w:val="center"/>
      </w:pPr>
      <w:r>
        <w:rPr>
          <w:noProof/>
          <w:lang w:eastAsia="ru-RU"/>
        </w:rPr>
        <w:drawing>
          <wp:inline distT="0" distB="0" distL="0" distR="0" wp14:anchorId="17BA20BD" wp14:editId="314CD5C6">
            <wp:extent cx="3838575" cy="287721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3840655" cy="2878774"/>
                    </a:xfrm>
                    <a:prstGeom prst="rect">
                      <a:avLst/>
                    </a:prstGeom>
                    <a:noFill/>
                    <a:ln>
                      <a:noFill/>
                    </a:ln>
                  </pic:spPr>
                </pic:pic>
              </a:graphicData>
            </a:graphic>
          </wp:inline>
        </w:drawing>
      </w:r>
    </w:p>
    <w:p w14:paraId="288F7B8F" w14:textId="77290E22" w:rsidR="00370210" w:rsidRDefault="00A73F75" w:rsidP="00370210">
      <w:pPr>
        <w:pStyle w:val="a5"/>
        <w:jc w:val="center"/>
      </w:pPr>
      <w:r>
        <w:t xml:space="preserve">Рисунок </w:t>
      </w:r>
      <w:r w:rsidR="00211B40">
        <w:t>30</w:t>
      </w:r>
      <w:r w:rsidR="00370210">
        <w:t xml:space="preserve"> — Переходная характеристика по положению при ступенчатом сигнале</w:t>
      </w:r>
    </w:p>
    <w:p w14:paraId="2383EA0D" w14:textId="45938DBA" w:rsidR="00370210" w:rsidRDefault="00370210" w:rsidP="00370210">
      <w:pPr>
        <w:pStyle w:val="a5"/>
        <w:rPr>
          <w:lang w:val="en-US"/>
        </w:rPr>
      </w:pPr>
      <w:r>
        <w:lastRenderedPageBreak/>
        <w:t>При этом перерегулирование составило 50.9%, а время регулирования — 0.0194 секунды. Для компенсации большого перерегулирования</w:t>
      </w:r>
      <w:r w:rsidR="00A73F75">
        <w:t xml:space="preserve"> был введён</w:t>
      </w:r>
      <w:r>
        <w:t xml:space="preserve"> задатчик интенсивности. </w:t>
      </w:r>
    </w:p>
    <w:p w14:paraId="16B6CB0B" w14:textId="39469848" w:rsidR="00370210" w:rsidRDefault="00370210" w:rsidP="003E42A4">
      <w:pPr>
        <w:pStyle w:val="a5"/>
        <w:ind w:firstLine="0"/>
        <w:jc w:val="center"/>
        <w:rPr>
          <w:lang w:val="en-US"/>
        </w:rPr>
      </w:pPr>
      <w:r>
        <w:rPr>
          <w:noProof/>
          <w:lang w:eastAsia="ru-RU"/>
        </w:rPr>
        <w:drawing>
          <wp:inline distT="0" distB="0" distL="0" distR="0" wp14:anchorId="5A86B6EB" wp14:editId="76A7645E">
            <wp:extent cx="5233431" cy="1150851"/>
            <wp:effectExtent l="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5241245" cy="1152569"/>
                    </a:xfrm>
                    <a:prstGeom prst="rect">
                      <a:avLst/>
                    </a:prstGeom>
                    <a:noFill/>
                    <a:ln>
                      <a:noFill/>
                    </a:ln>
                  </pic:spPr>
                </pic:pic>
              </a:graphicData>
            </a:graphic>
          </wp:inline>
        </w:drawing>
      </w:r>
    </w:p>
    <w:p w14:paraId="7D98220F" w14:textId="1AC367C7" w:rsidR="00370210" w:rsidRDefault="00A73F75" w:rsidP="00370210">
      <w:pPr>
        <w:pStyle w:val="a5"/>
        <w:ind w:firstLine="0"/>
        <w:jc w:val="center"/>
      </w:pPr>
      <w:r>
        <w:t xml:space="preserve">Рисунок </w:t>
      </w:r>
      <w:r w:rsidR="00211B40">
        <w:t>31</w:t>
      </w:r>
      <w:r w:rsidR="00370210">
        <w:t xml:space="preserve"> </w:t>
      </w:r>
      <w:r w:rsidR="00211B40">
        <w:t>–</w:t>
      </w:r>
      <w:r w:rsidR="00370210">
        <w:t xml:space="preserve"> Имитационная модель контура положения вместе с задатчиком интенсивности</w:t>
      </w:r>
    </w:p>
    <w:p w14:paraId="505F9B13" w14:textId="5B69EADC" w:rsidR="00370210" w:rsidRDefault="00A73F75" w:rsidP="00370210">
      <w:pPr>
        <w:pStyle w:val="a5"/>
      </w:pPr>
      <w:r>
        <w:t>Затем была дана команда</w:t>
      </w:r>
      <w:r w:rsidR="00370210">
        <w:t xml:space="preserve"> на перемещение рулевой рейки на 96мм, что соответствует перемещению из одн</w:t>
      </w:r>
      <w:r>
        <w:t>ого крайнего положения в другое.</w:t>
      </w:r>
      <w:r w:rsidR="00370210">
        <w:t xml:space="preserve"> </w:t>
      </w:r>
      <w:r>
        <w:t>Г</w:t>
      </w:r>
      <w:r w:rsidR="00370210">
        <w:t>рафик перемещения рейки:</w:t>
      </w:r>
    </w:p>
    <w:p w14:paraId="7ECD0B07" w14:textId="23A12680" w:rsidR="00370210" w:rsidRDefault="00370210" w:rsidP="00211B40">
      <w:pPr>
        <w:pStyle w:val="a5"/>
        <w:jc w:val="center"/>
      </w:pPr>
      <w:r>
        <w:rPr>
          <w:noProof/>
          <w:lang w:eastAsia="ru-RU"/>
        </w:rPr>
        <w:drawing>
          <wp:inline distT="0" distB="0" distL="0" distR="0" wp14:anchorId="7D24416A" wp14:editId="4C717279">
            <wp:extent cx="3858330" cy="2892022"/>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3864126" cy="2896366"/>
                    </a:xfrm>
                    <a:prstGeom prst="rect">
                      <a:avLst/>
                    </a:prstGeom>
                    <a:noFill/>
                    <a:ln>
                      <a:noFill/>
                    </a:ln>
                  </pic:spPr>
                </pic:pic>
              </a:graphicData>
            </a:graphic>
          </wp:inline>
        </w:drawing>
      </w:r>
    </w:p>
    <w:p w14:paraId="1B2D17A9" w14:textId="06E00A51" w:rsidR="00370210" w:rsidRDefault="00A73F75" w:rsidP="00370210">
      <w:pPr>
        <w:pStyle w:val="a5"/>
        <w:jc w:val="center"/>
      </w:pPr>
      <w:r>
        <w:t xml:space="preserve">Рисунок </w:t>
      </w:r>
      <w:r w:rsidR="00F214AC">
        <w:t>31</w:t>
      </w:r>
      <w:r>
        <w:t xml:space="preserve"> </w:t>
      </w:r>
      <w:r w:rsidR="00211B40">
        <w:t>–</w:t>
      </w:r>
      <w:r w:rsidR="00370210">
        <w:t xml:space="preserve"> Переходная характеристика контура положения с задатчиком интенсивности</w:t>
      </w:r>
    </w:p>
    <w:p w14:paraId="37027374" w14:textId="0E548281" w:rsidR="00370210" w:rsidRDefault="00370210" w:rsidP="00A73F75">
      <w:pPr>
        <w:pStyle w:val="a5"/>
      </w:pPr>
      <w:r>
        <w:t xml:space="preserve">По результатам наблюдений, можно отметить значительное снижение перерегулирования, сопровождаемое существенным увеличением времени, необходимого для завершения процесса регулирования. </w:t>
      </w:r>
    </w:p>
    <w:p w14:paraId="3E88EB96" w14:textId="0605B607" w:rsidR="00370210" w:rsidRDefault="00370210" w:rsidP="00A73F75">
      <w:pPr>
        <w:pStyle w:val="2"/>
      </w:pPr>
      <w:bookmarkStart w:id="30" w:name="_Toc168648234"/>
      <w:r>
        <w:t>5.</w:t>
      </w:r>
      <w:r w:rsidR="00A73F75">
        <w:t>4</w:t>
      </w:r>
      <w:r>
        <w:t xml:space="preserve"> </w:t>
      </w:r>
      <w:r w:rsidR="000E59F9">
        <w:t>У</w:t>
      </w:r>
      <w:r>
        <w:t>ч</w:t>
      </w:r>
      <w:r w:rsidR="0027468C">
        <w:t>ё</w:t>
      </w:r>
      <w:r>
        <w:t xml:space="preserve">т </w:t>
      </w:r>
      <w:r w:rsidR="000E59F9">
        <w:t xml:space="preserve">физических </w:t>
      </w:r>
      <w:r>
        <w:t>ограничений</w:t>
      </w:r>
      <w:r w:rsidR="000E59F9">
        <w:t xml:space="preserve"> в контуре положения</w:t>
      </w:r>
      <w:bookmarkEnd w:id="30"/>
    </w:p>
    <w:p w14:paraId="2767BFF6" w14:textId="77777777" w:rsidR="003E42A4" w:rsidRDefault="00370210" w:rsidP="003E42A4">
      <w:pPr>
        <w:pStyle w:val="a5"/>
      </w:pPr>
      <w:r>
        <w:t xml:space="preserve">Из-за физических ограничений, связанных с невозможностью бесконечного увеличения скорости вращения двигателя для более быстрого </w:t>
      </w:r>
      <w:r>
        <w:lastRenderedPageBreak/>
        <w:t>установления рейки в нужное положение, необходимо ограничить максимальную скорость вращения двигателя на номинальном уровне 875 оборотов в минуту</w:t>
      </w:r>
      <w:r w:rsidR="00A73F75">
        <w:t>, что соответствует номинальной скорости вращения ЭД</w:t>
      </w:r>
      <w:r>
        <w:t xml:space="preserve">. Для предотвращения насыщения регулятора также </w:t>
      </w:r>
      <w:r w:rsidR="00A73F75">
        <w:t>было введена корректировка</w:t>
      </w:r>
      <w:r>
        <w:t xml:space="preserve"> в интегральную составляющую регулятора</w:t>
      </w:r>
      <w:r w:rsidR="003E42A4">
        <w:t xml:space="preserve">. </w:t>
      </w:r>
    </w:p>
    <w:p w14:paraId="012DF0DB" w14:textId="758FC439" w:rsidR="00370210" w:rsidRDefault="00370210" w:rsidP="003E42A4">
      <w:pPr>
        <w:pStyle w:val="a5"/>
      </w:pPr>
      <w:r>
        <w:t xml:space="preserve">Для достижения стабильной </w:t>
      </w:r>
      <w:r w:rsidR="00A73F75">
        <w:t xml:space="preserve">работы </w:t>
      </w:r>
      <w:r>
        <w:t>контура положения</w:t>
      </w:r>
      <w:r w:rsidR="00A73F75">
        <w:t xml:space="preserve"> с ограничениями</w:t>
      </w:r>
      <w:r>
        <w:t xml:space="preserve">, </w:t>
      </w:r>
      <w:r w:rsidR="00A73F75">
        <w:t>была проведена корректировка коэффициентов</w:t>
      </w:r>
      <w:r>
        <w:t xml:space="preserve"> регулято</w:t>
      </w:r>
      <w:r w:rsidR="00A73F75">
        <w:t>ра</w:t>
      </w:r>
      <w:r>
        <w:t xml:space="preserve">: </w:t>
      </w:r>
      <w:r>
        <w:rPr>
          <w:position w:val="-12"/>
        </w:rPr>
        <w:object w:dxaOrig="375" w:dyaOrig="375" w14:anchorId="3C58F607">
          <v:shape id="_x0000_i1149" type="#_x0000_t75" style="width:19.65pt;height:19.65pt" o:ole="">
            <v:imagedata r:id="rId282" o:title=""/>
          </v:shape>
          <o:OLEObject Type="Embed" ProgID="Equation.DSMT4" ShapeID="_x0000_i1149" DrawAspect="Content" ObjectID="_1779273399" r:id="rId283"/>
        </w:object>
      </w:r>
      <w:r>
        <w:t xml:space="preserve"> </w:t>
      </w:r>
      <w:r w:rsidR="00A73F75">
        <w:t xml:space="preserve">был уменьшен </w:t>
      </w:r>
      <w:r>
        <w:t xml:space="preserve">в 20 раз, </w:t>
      </w:r>
      <w:r>
        <w:rPr>
          <w:position w:val="-12"/>
        </w:rPr>
        <w:object w:dxaOrig="375" w:dyaOrig="375" w14:anchorId="3BE33A44">
          <v:shape id="_x0000_i1150" type="#_x0000_t75" style="width:19.65pt;height:19.65pt" o:ole="">
            <v:imagedata r:id="rId284" o:title=""/>
          </v:shape>
          <o:OLEObject Type="Embed" ProgID="Equation.DSMT4" ShapeID="_x0000_i1150" DrawAspect="Content" ObjectID="_1779273400" r:id="rId285"/>
        </w:object>
      </w:r>
      <w:r>
        <w:t xml:space="preserve"> </w:t>
      </w:r>
      <w:r w:rsidR="00A73F75">
        <w:t xml:space="preserve">был уменьшен </w:t>
      </w:r>
      <w:r>
        <w:t>в 16,66 раз. В резул</w:t>
      </w:r>
      <w:r w:rsidR="00A73F75">
        <w:t xml:space="preserve">ьтате </w:t>
      </w:r>
      <w:r w:rsidR="00302F7C">
        <w:t>была получена</w:t>
      </w:r>
      <w:r w:rsidR="00A73F75">
        <w:t xml:space="preserve"> следующ</w:t>
      </w:r>
      <w:r w:rsidR="00302F7C">
        <w:t>ая</w:t>
      </w:r>
      <w:r w:rsidR="00A73F75">
        <w:t xml:space="preserve"> характеристик</w:t>
      </w:r>
      <w:r w:rsidR="00302F7C">
        <w:t>а</w:t>
      </w:r>
      <w:r w:rsidR="00A73F75">
        <w:t>:</w:t>
      </w:r>
    </w:p>
    <w:p w14:paraId="5A7DB8C8" w14:textId="15592A98" w:rsidR="00370210" w:rsidRDefault="00370210" w:rsidP="00302F7C">
      <w:pPr>
        <w:pStyle w:val="a5"/>
        <w:ind w:firstLine="0"/>
        <w:jc w:val="center"/>
        <w:rPr>
          <w:lang w:val="en-US"/>
        </w:rPr>
      </w:pPr>
      <w:r>
        <w:rPr>
          <w:noProof/>
          <w:lang w:eastAsia="ru-RU"/>
        </w:rPr>
        <w:drawing>
          <wp:inline distT="0" distB="0" distL="0" distR="0" wp14:anchorId="173F26BC" wp14:editId="2CA82CF7">
            <wp:extent cx="4511062" cy="2971369"/>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522713" cy="2979044"/>
                    </a:xfrm>
                    <a:prstGeom prst="rect">
                      <a:avLst/>
                    </a:prstGeom>
                    <a:noFill/>
                    <a:ln>
                      <a:noFill/>
                    </a:ln>
                  </pic:spPr>
                </pic:pic>
              </a:graphicData>
            </a:graphic>
          </wp:inline>
        </w:drawing>
      </w:r>
    </w:p>
    <w:p w14:paraId="2426A57A" w14:textId="65A4EEB3" w:rsidR="00370210" w:rsidRDefault="00A73F75" w:rsidP="00370210">
      <w:pPr>
        <w:pStyle w:val="a5"/>
        <w:ind w:firstLine="0"/>
        <w:jc w:val="center"/>
      </w:pPr>
      <w:r>
        <w:t xml:space="preserve">Рисунок </w:t>
      </w:r>
      <w:r w:rsidR="00302F7C">
        <w:t>3</w:t>
      </w:r>
      <w:r w:rsidR="00F214AC">
        <w:t>2</w:t>
      </w:r>
      <w:r w:rsidR="00370210">
        <w:t xml:space="preserve"> </w:t>
      </w:r>
      <w:r w:rsidR="00302F7C">
        <w:t>–</w:t>
      </w:r>
      <w:r w:rsidR="00370210">
        <w:t xml:space="preserve"> Полученный результат перемещения из одного крайнего положения рейки в другое</w:t>
      </w:r>
    </w:p>
    <w:p w14:paraId="6C066FED" w14:textId="40BDB287" w:rsidR="00370210" w:rsidRDefault="00370210" w:rsidP="00302F7C">
      <w:pPr>
        <w:pStyle w:val="a5"/>
      </w:pPr>
      <w:r>
        <w:t>Несмотря на значительное увеличение времени переходного процесса в контуре положения, удалось достигнуть удовлетворительных показателей качества по форме перемещений с учётом всех имеющихся ограничений в контурах тока, скорости и положения.</w:t>
      </w:r>
    </w:p>
    <w:p w14:paraId="4E00C611" w14:textId="4EB834EB" w:rsidR="00370210" w:rsidRDefault="00370210" w:rsidP="00370210">
      <w:pPr>
        <w:pStyle w:val="a5"/>
      </w:pPr>
      <w:r>
        <w:t>Полученный результат можно считать успешным, поскольку система остается устойчивой, время переходного процесса удовлетворительное, и линейная ошибка по положению рулевой рейки отсутствует</w:t>
      </w:r>
      <w:r w:rsidR="00302F7C">
        <w:t>.</w:t>
      </w:r>
      <w:r>
        <w:t xml:space="preserve"> </w:t>
      </w:r>
    </w:p>
    <w:p w14:paraId="036F97FA" w14:textId="2EEF0F4F" w:rsidR="000E59F9" w:rsidRDefault="007012CB">
      <w:r>
        <w:br w:type="page"/>
      </w:r>
    </w:p>
    <w:p w14:paraId="5ABA0F70" w14:textId="0F61A92F" w:rsidR="007012CB" w:rsidRDefault="000E59F9" w:rsidP="000E59F9">
      <w:pPr>
        <w:pStyle w:val="1"/>
      </w:pPr>
      <w:bookmarkStart w:id="31" w:name="_Toc168648235"/>
      <w:r>
        <w:lastRenderedPageBreak/>
        <w:t xml:space="preserve">6. </w:t>
      </w:r>
      <w:r w:rsidRPr="000E59F9">
        <w:t>Экспериментальное исследование разработанных контуров управления и анализ полученных результатов.</w:t>
      </w:r>
      <w:bookmarkEnd w:id="31"/>
    </w:p>
    <w:p w14:paraId="78750ADC" w14:textId="220FC60E" w:rsidR="0097792A" w:rsidRDefault="0097792A" w:rsidP="0097792A">
      <w:pPr>
        <w:pStyle w:val="2"/>
      </w:pPr>
      <w:bookmarkStart w:id="32" w:name="_Toc168648236"/>
      <w:r w:rsidRPr="0097792A">
        <w:t xml:space="preserve">6.1 </w:t>
      </w:r>
      <w:r>
        <w:t>Описание экспериментальной установки</w:t>
      </w:r>
      <w:bookmarkEnd w:id="32"/>
    </w:p>
    <w:p w14:paraId="1C7878F6" w14:textId="64C61A74" w:rsidR="0097792A" w:rsidRDefault="0097792A" w:rsidP="0097792A">
      <w:pPr>
        <w:pStyle w:val="a0"/>
      </w:pPr>
      <w:r>
        <w:t>Экспериментальная установка представляет собой р</w:t>
      </w:r>
      <w:r w:rsidRPr="004D02D1">
        <w:t>улев</w:t>
      </w:r>
      <w:r>
        <w:t>ую</w:t>
      </w:r>
      <w:r w:rsidRPr="004D02D1">
        <w:t xml:space="preserve"> рейк</w:t>
      </w:r>
      <w:r>
        <w:t>у,</w:t>
      </w:r>
      <w:r w:rsidRPr="004D02D1">
        <w:t xml:space="preserve"> закрепл</w:t>
      </w:r>
      <w:r>
        <w:t>ённую</w:t>
      </w:r>
      <w:r w:rsidRPr="004D02D1">
        <w:t xml:space="preserve"> </w:t>
      </w:r>
      <w:r w:rsidR="00F4669C" w:rsidRPr="004D02D1">
        <w:t>на стенде</w:t>
      </w:r>
      <w:r w:rsidR="00F214AC">
        <w:t xml:space="preserve"> (рисунок 33</w:t>
      </w:r>
      <w:r w:rsidR="00F4669C">
        <w:t>),</w:t>
      </w:r>
      <w:r w:rsidRPr="004D02D1">
        <w:t xml:space="preserve"> который </w:t>
      </w:r>
      <w:r>
        <w:t xml:space="preserve">позволяет создавать нагрузку </w:t>
      </w:r>
      <w:r w:rsidRPr="004D02D1">
        <w:t xml:space="preserve">в виде </w:t>
      </w:r>
      <w:r>
        <w:t xml:space="preserve">регулируемого </w:t>
      </w:r>
      <w:r w:rsidRPr="004D02D1">
        <w:t>трения</w:t>
      </w:r>
      <w:r>
        <w:t xml:space="preserve"> в упоре и при линейных перемещениях выходного штока рулевой</w:t>
      </w:r>
      <w:r w:rsidRPr="004D02D1">
        <w:t xml:space="preserve"> рейки.</w:t>
      </w:r>
      <w:r>
        <w:t xml:space="preserve"> Принцип создания нагрузочного усилия реализован на основе фрикционного нагрузочного устройства с тормозными колодками с регулируемой степенью сжатия. При создании нагрузочного усилия возникает линейный момент, измеряемый датчиком моментных усилий в составе стенда. </w:t>
      </w:r>
    </w:p>
    <w:p w14:paraId="54C548B0" w14:textId="77777777" w:rsidR="0097792A" w:rsidRDefault="0097792A" w:rsidP="0097792A">
      <w:pPr>
        <w:pStyle w:val="a0"/>
        <w:jc w:val="center"/>
      </w:pPr>
      <w:r>
        <w:rPr>
          <w:noProof/>
          <w:lang w:eastAsia="ru-RU"/>
        </w:rPr>
        <w:drawing>
          <wp:inline distT="0" distB="0" distL="0" distR="0" wp14:anchorId="541A7E1B" wp14:editId="1E90DEF4">
            <wp:extent cx="1895327" cy="294322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7" cstate="print">
                      <a:extLst>
                        <a:ext uri="{28A0092B-C50C-407E-A947-70E740481C1C}">
                          <a14:useLocalDpi xmlns:a14="http://schemas.microsoft.com/office/drawing/2010/main" val="0"/>
                        </a:ext>
                      </a:extLst>
                    </a:blip>
                    <a:srcRect t="12794"/>
                    <a:stretch>
                      <a:fillRect/>
                    </a:stretch>
                  </pic:blipFill>
                  <pic:spPr bwMode="auto">
                    <a:xfrm>
                      <a:off x="0" y="0"/>
                      <a:ext cx="1902193" cy="2953887"/>
                    </a:xfrm>
                    <a:prstGeom prst="rect">
                      <a:avLst/>
                    </a:prstGeom>
                    <a:noFill/>
                    <a:ln>
                      <a:noFill/>
                    </a:ln>
                  </pic:spPr>
                </pic:pic>
              </a:graphicData>
            </a:graphic>
          </wp:inline>
        </w:drawing>
      </w:r>
    </w:p>
    <w:p w14:paraId="2F82612E" w14:textId="7AA5AEFD" w:rsidR="0097792A" w:rsidRDefault="0097792A" w:rsidP="0097792A">
      <w:pPr>
        <w:pStyle w:val="a0"/>
        <w:jc w:val="center"/>
      </w:pPr>
      <w:r>
        <w:t xml:space="preserve">Рисунок </w:t>
      </w:r>
      <w:r w:rsidR="00F214AC">
        <w:t>33</w:t>
      </w:r>
      <w:r>
        <w:t xml:space="preserve"> — Стенд нагрузочный</w:t>
      </w:r>
    </w:p>
    <w:p w14:paraId="37D6E200" w14:textId="77777777" w:rsidR="0097792A" w:rsidRPr="00FB5FE5" w:rsidRDefault="0097792A" w:rsidP="00FB5FE5">
      <w:pPr>
        <w:pStyle w:val="a0"/>
      </w:pPr>
      <w:r w:rsidRPr="00FB5FE5">
        <w:t>Питание установки осуществляется с помощью:</w:t>
      </w:r>
    </w:p>
    <w:p w14:paraId="49A8EDFF" w14:textId="3E43B8C5" w:rsidR="0097792A" w:rsidRPr="004D02D1" w:rsidRDefault="00FB5FE5" w:rsidP="00FB5FE5">
      <w:pPr>
        <w:pStyle w:val="a0"/>
      </w:pPr>
      <w:r w:rsidRPr="00FB5FE5">
        <w:t xml:space="preserve">– </w:t>
      </w:r>
      <w:r w:rsidR="0097792A" w:rsidRPr="00FB5FE5">
        <w:t>источника питания постоянного тока GW Instek PSB7 2800L</w:t>
      </w:r>
      <w:r w:rsidR="0097792A" w:rsidRPr="004D02D1">
        <w:t>;</w:t>
      </w:r>
    </w:p>
    <w:p w14:paraId="70BF1ADD" w14:textId="5E95A7DD" w:rsidR="0097792A" w:rsidRDefault="00FB5FE5" w:rsidP="00FB5FE5">
      <w:pPr>
        <w:pStyle w:val="a0"/>
      </w:pPr>
      <w:r>
        <w:t xml:space="preserve">– </w:t>
      </w:r>
      <w:r w:rsidR="0097792A">
        <w:t xml:space="preserve">батареи из нескольких </w:t>
      </w:r>
      <w:r w:rsidR="0097792A" w:rsidRPr="004D02D1">
        <w:t>аккумулятор</w:t>
      </w:r>
      <w:r w:rsidR="0097792A">
        <w:t>ов</w:t>
      </w:r>
      <w:r w:rsidR="0097792A" w:rsidRPr="004D02D1">
        <w:t xml:space="preserve"> DELTA Battery DTM 1217 подключен</w:t>
      </w:r>
      <w:r w:rsidR="00F4669C">
        <w:t>ные</w:t>
      </w:r>
      <w:r w:rsidR="0097792A" w:rsidRPr="004D02D1">
        <w:t xml:space="preserve"> </w:t>
      </w:r>
      <w:r w:rsidR="0097792A">
        <w:t xml:space="preserve">по </w:t>
      </w:r>
      <w:r w:rsidR="0097792A" w:rsidRPr="004D02D1">
        <w:t>параллельно-последовательно</w:t>
      </w:r>
      <w:r w:rsidR="0097792A">
        <w:t xml:space="preserve">й схеме (рисунок </w:t>
      </w:r>
      <w:r w:rsidR="00F4669C">
        <w:t>3</w:t>
      </w:r>
      <w:r w:rsidR="00F214AC">
        <w:t>4</w:t>
      </w:r>
      <w:r w:rsidR="0097792A" w:rsidRPr="004D02D1">
        <w:t>).</w:t>
      </w:r>
    </w:p>
    <w:p w14:paraId="6E767835" w14:textId="77777777" w:rsidR="0097792A" w:rsidRDefault="0097792A" w:rsidP="00FB5FE5">
      <w:pPr>
        <w:pStyle w:val="a0"/>
      </w:pPr>
      <w:r w:rsidRPr="00F63C75">
        <w:t>Таким образом, схема подключения оборудования и приборов для проведения экспериментальных исследований:</w:t>
      </w:r>
    </w:p>
    <w:p w14:paraId="24F92E03" w14:textId="77777777" w:rsidR="009533EB" w:rsidRDefault="009533EB" w:rsidP="009533EB">
      <w:pPr>
        <w:pStyle w:val="a0"/>
        <w:ind w:firstLine="0"/>
        <w:jc w:val="center"/>
        <w:rPr>
          <w:rFonts w:eastAsia="Calibri"/>
        </w:rPr>
      </w:pPr>
      <w:r>
        <w:rPr>
          <w:rFonts w:eastAsia="Calibri"/>
        </w:rPr>
        <w:object w:dxaOrig="9510" w:dyaOrig="6480" w14:anchorId="3136C035">
          <v:shape id="_x0000_i1151" type="#_x0000_t75" style="width:409.55pt;height:278.65pt" o:ole="">
            <v:imagedata r:id="rId288" o:title=""/>
          </v:shape>
          <o:OLEObject Type="Embed" ProgID="Visio.Drawing.11" ShapeID="_x0000_i1151" DrawAspect="Content" ObjectID="_1779273401" r:id="rId289"/>
        </w:object>
      </w:r>
    </w:p>
    <w:p w14:paraId="51EE870F" w14:textId="7510DE9C" w:rsidR="0097792A" w:rsidRPr="00F63C75" w:rsidRDefault="0097792A" w:rsidP="009533EB">
      <w:pPr>
        <w:pStyle w:val="a0"/>
        <w:ind w:firstLine="0"/>
        <w:jc w:val="center"/>
        <w:rPr>
          <w:rFonts w:eastAsia="Calibri"/>
        </w:rPr>
      </w:pPr>
      <w:r>
        <w:rPr>
          <w:rFonts w:eastAsia="Calibri"/>
        </w:rPr>
        <w:t xml:space="preserve">Рисунок </w:t>
      </w:r>
      <w:r w:rsidR="00F214AC">
        <w:rPr>
          <w:rFonts w:eastAsia="Calibri"/>
        </w:rPr>
        <w:t>34</w:t>
      </w:r>
      <w:r>
        <w:rPr>
          <w:rFonts w:eastAsia="Calibri"/>
        </w:rPr>
        <w:t xml:space="preserve"> </w:t>
      </w:r>
      <w:r w:rsidR="00F4669C">
        <w:rPr>
          <w:rFonts w:eastAsia="Calibri"/>
        </w:rPr>
        <w:t>–</w:t>
      </w:r>
      <w:r>
        <w:rPr>
          <w:rFonts w:eastAsia="Calibri"/>
        </w:rPr>
        <w:t xml:space="preserve"> </w:t>
      </w:r>
      <w:r w:rsidRPr="00F63C75">
        <w:rPr>
          <w:rFonts w:eastAsia="Calibri"/>
        </w:rPr>
        <w:t>Схема подключения оборудования и приборов для проведения экспериментальных исследований</w:t>
      </w:r>
    </w:p>
    <w:p w14:paraId="43EE250A" w14:textId="5B54AEAC" w:rsidR="00FB5FE5" w:rsidRDefault="0097792A" w:rsidP="0097792A">
      <w:pPr>
        <w:pStyle w:val="a0"/>
      </w:pPr>
      <w:r>
        <w:t xml:space="preserve">Все графики переходных процессов, рассматриваемые в ходе работы, были получены с помощью буферного осциллографа сервисного приложения </w:t>
      </w:r>
      <w:r>
        <w:rPr>
          <w:lang w:val="en-US"/>
        </w:rPr>
        <w:t>MViewer</w:t>
      </w:r>
      <w:r>
        <w:t xml:space="preserve"> </w:t>
      </w:r>
      <w:r w:rsidR="00FB5FE5">
        <w:t>[1</w:t>
      </w:r>
      <w:r w:rsidR="00FB5FE5" w:rsidRPr="00FB5FE5">
        <w:t>1</w:t>
      </w:r>
      <w:r w:rsidRPr="00692CEA">
        <w:t>]</w:t>
      </w:r>
      <w:r>
        <w:t>.</w:t>
      </w:r>
    </w:p>
    <w:p w14:paraId="665E1BEA" w14:textId="4AA8CAD3" w:rsidR="0097792A" w:rsidRPr="00FB5FE5" w:rsidRDefault="00FB5FE5" w:rsidP="00FB5FE5">
      <w:pPr>
        <w:rPr>
          <w:rFonts w:ascii="Times New Roman" w:hAnsi="Times New Roman" w:cs="Times New Roman"/>
          <w:sz w:val="28"/>
          <w:szCs w:val="28"/>
        </w:rPr>
      </w:pPr>
      <w:r>
        <w:br w:type="page"/>
      </w:r>
    </w:p>
    <w:p w14:paraId="4206298C" w14:textId="60CF6265" w:rsidR="000E59F9" w:rsidRPr="00476406" w:rsidRDefault="006D28F4" w:rsidP="00FB5FE5">
      <w:pPr>
        <w:pStyle w:val="2"/>
      </w:pPr>
      <w:bookmarkStart w:id="33" w:name="_Toc168648237"/>
      <w:r>
        <w:lastRenderedPageBreak/>
        <w:t>6.2</w:t>
      </w:r>
      <w:r w:rsidR="000E59F9" w:rsidRPr="0097792A">
        <w:t xml:space="preserve"> </w:t>
      </w:r>
      <w:r w:rsidR="000E59F9" w:rsidRPr="00FB5FE5">
        <w:t>Практическая</w:t>
      </w:r>
      <w:r w:rsidR="000E59F9" w:rsidRPr="00476406">
        <w:t xml:space="preserve"> </w:t>
      </w:r>
      <w:r w:rsidR="000E59F9">
        <w:t>реализация</w:t>
      </w:r>
      <w:r w:rsidR="000E59F9" w:rsidRPr="00476406">
        <w:t xml:space="preserve"> контура</w:t>
      </w:r>
      <w:r w:rsidR="000E59F9">
        <w:t xml:space="preserve"> управления током</w:t>
      </w:r>
      <w:bookmarkEnd w:id="33"/>
    </w:p>
    <w:p w14:paraId="0174AD31" w14:textId="77777777" w:rsidR="000E59F9" w:rsidRPr="00476406" w:rsidRDefault="000E59F9" w:rsidP="000E59F9">
      <w:pPr>
        <w:pStyle w:val="a0"/>
      </w:pPr>
      <w:r w:rsidRPr="00476406">
        <w:t>Для реализации контура управления тока требуется поддержать снятие показаний с датчика тока, поскольку эта информация используется в системе управления в виде обратной связи.</w:t>
      </w:r>
    </w:p>
    <w:p w14:paraId="7424CF4B" w14:textId="77777777" w:rsidR="000E59F9" w:rsidRPr="00476406" w:rsidRDefault="000E59F9" w:rsidP="000E59F9">
      <w:pPr>
        <w:pStyle w:val="a0"/>
        <w:ind w:firstLine="0"/>
      </w:pPr>
      <w:r w:rsidRPr="00476406">
        <w:object w:dxaOrig="15766" w:dyaOrig="5400" w14:anchorId="1E1ED129">
          <v:shape id="_x0000_i1152" type="#_x0000_t75" style="width:467.55pt;height:159.9pt" o:ole="">
            <v:imagedata r:id="rId290" o:title=""/>
          </v:shape>
          <o:OLEObject Type="Embed" ProgID="Visio.Drawing.15" ShapeID="_x0000_i1152" DrawAspect="Content" ObjectID="_1779273402" r:id="rId291"/>
        </w:object>
      </w:r>
    </w:p>
    <w:p w14:paraId="43316DAD" w14:textId="7642C6C5" w:rsidR="000E59F9" w:rsidRPr="00476406" w:rsidRDefault="006D28F4" w:rsidP="000E59F9">
      <w:pPr>
        <w:pStyle w:val="a0"/>
        <w:ind w:firstLine="0"/>
        <w:jc w:val="center"/>
      </w:pPr>
      <w:r>
        <w:t xml:space="preserve">Рисунок </w:t>
      </w:r>
      <w:r w:rsidR="00F214AC">
        <w:t>35</w:t>
      </w:r>
      <w:r w:rsidR="000E59F9" w:rsidRPr="00476406">
        <w:t xml:space="preserve"> </w:t>
      </w:r>
      <w:r w:rsidR="004367FD">
        <w:t>–</w:t>
      </w:r>
      <w:r w:rsidR="000E59F9" w:rsidRPr="00476406">
        <w:t xml:space="preserve"> Силовая часть блока управления рулевой рейки</w:t>
      </w:r>
    </w:p>
    <w:p w14:paraId="5A496DC6" w14:textId="77777777" w:rsidR="000E59F9" w:rsidRPr="00476406" w:rsidRDefault="000E59F9" w:rsidP="000E59F9">
      <w:pPr>
        <w:pStyle w:val="a0"/>
      </w:pPr>
      <w:r w:rsidRPr="00476406">
        <w:t>В данном контексте датчик тока (ДТ) представляет собой токоизмерительный шунт, напряжение с которого передается на аналогово-цифровой преобразователь (АЦП) и впоследствии обрабатывается микроконтроллером. Использование двух датчиков тока в ветвях обусловлено необходимостью постоянного мониторинга тока в системе. В противном случае, при работе одной из ветвей, измерение тока было бы невозможно.</w:t>
      </w:r>
    </w:p>
    <w:p w14:paraId="76788028" w14:textId="3DCCC70E" w:rsidR="000E59F9" w:rsidRPr="00476406" w:rsidRDefault="000E59F9" w:rsidP="003E42A4">
      <w:pPr>
        <w:pStyle w:val="a0"/>
      </w:pPr>
      <w:r w:rsidRPr="00476406">
        <w:t>Также важно учитывать, что измерения с АЦП необходимо проводить в моменты, когда уровень тока стабилен. Это означает, что измерения не должны проводиться в моменты переключения транзисторов, так как в противном случае сигнал будет сильно искажен.</w:t>
      </w:r>
    </w:p>
    <w:p w14:paraId="3A47ED6E" w14:textId="77777777" w:rsidR="000E59F9" w:rsidRPr="00476406" w:rsidRDefault="000E59F9" w:rsidP="000E59F9">
      <w:pPr>
        <w:pStyle w:val="a0"/>
      </w:pPr>
      <w:r w:rsidRPr="00476406">
        <w:t xml:space="preserve">Поскольку возможны различные отклонения датчика тока от истинных значений, предусмотрен механизм калибровки показаний датчика. Таким образом, когда известно, что ток отсутствует (ШИМ не активна), производится замер, и, если датчик показывает наличие тока, происходит калибровка нулевого значения. Затем выполняется раскрытие ШИМ на определенный процент. Зная этот процент, можно точно оценить уровень </w:t>
      </w:r>
      <w:r w:rsidRPr="00476406">
        <w:lastRenderedPageBreak/>
        <w:t>тока в силовых элементах, и таким образом подобрать коэффициент усиления, чтобы этот ток совпадал с подаваемым значением.</w:t>
      </w:r>
    </w:p>
    <w:p w14:paraId="746C5D57" w14:textId="0EB893B9" w:rsidR="000E59F9" w:rsidRPr="00476406" w:rsidRDefault="000E59F9" w:rsidP="000E59F9">
      <w:pPr>
        <w:pStyle w:val="a0"/>
      </w:pPr>
      <w:r w:rsidRPr="00476406">
        <w:t>Программная реализация контура управления током</w:t>
      </w:r>
      <w:r>
        <w:t xml:space="preserve"> представлена в приложении</w:t>
      </w:r>
      <w:r w:rsidRPr="00476406">
        <w:t xml:space="preserve"> </w:t>
      </w:r>
      <w:r>
        <w:t>А</w:t>
      </w:r>
      <w:r w:rsidRPr="00476406">
        <w:t xml:space="preserve">. Блок-схема алгоритма работы программы представлена на рисунке </w:t>
      </w:r>
      <w:r w:rsidR="00F214AC">
        <w:t>36</w:t>
      </w:r>
      <w:r w:rsidRPr="00476406">
        <w:t>.</w:t>
      </w:r>
    </w:p>
    <w:p w14:paraId="7C45BE46" w14:textId="77777777" w:rsidR="000E59F9" w:rsidRPr="00476406" w:rsidRDefault="000E59F9" w:rsidP="000E59F9">
      <w:pPr>
        <w:pStyle w:val="a0"/>
        <w:jc w:val="center"/>
      </w:pPr>
      <w:r w:rsidRPr="00476406">
        <w:rPr>
          <w:noProof/>
          <w:lang w:eastAsia="ru-RU"/>
        </w:rPr>
        <w:drawing>
          <wp:inline distT="0" distB="0" distL="0" distR="0" wp14:anchorId="3CDB1118" wp14:editId="4321A749">
            <wp:extent cx="3000375" cy="4508417"/>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3001507" cy="4510118"/>
                    </a:xfrm>
                    <a:prstGeom prst="rect">
                      <a:avLst/>
                    </a:prstGeom>
                    <a:noFill/>
                    <a:ln>
                      <a:noFill/>
                    </a:ln>
                  </pic:spPr>
                </pic:pic>
              </a:graphicData>
            </a:graphic>
          </wp:inline>
        </w:drawing>
      </w:r>
    </w:p>
    <w:p w14:paraId="1AA18462" w14:textId="7818B344" w:rsidR="000E59F9" w:rsidRPr="00476406" w:rsidRDefault="000E59F9" w:rsidP="000E59F9">
      <w:pPr>
        <w:pStyle w:val="a0"/>
        <w:jc w:val="center"/>
      </w:pPr>
      <w:r w:rsidRPr="00476406">
        <w:t xml:space="preserve">Рисунок </w:t>
      </w:r>
      <w:r w:rsidR="00F214AC">
        <w:t>36</w:t>
      </w:r>
      <w:r>
        <w:t xml:space="preserve"> </w:t>
      </w:r>
      <w:r w:rsidR="00A47B65">
        <w:t>–</w:t>
      </w:r>
      <w:r>
        <w:t xml:space="preserve"> Блок-схема </w:t>
      </w:r>
      <w:r w:rsidRPr="00476406">
        <w:t>организации</w:t>
      </w:r>
      <w:r>
        <w:t xml:space="preserve"> управления током</w:t>
      </w:r>
    </w:p>
    <w:p w14:paraId="41606E4E" w14:textId="062760CB" w:rsidR="000E59F9" w:rsidRPr="00476406" w:rsidRDefault="000E59F9" w:rsidP="000E59F9">
      <w:pPr>
        <w:pStyle w:val="a0"/>
      </w:pPr>
      <w:r>
        <w:t>Во время проведения проверки работы</w:t>
      </w:r>
      <w:r w:rsidRPr="00476406">
        <w:t xml:space="preserve"> контура шток рулевой рейки</w:t>
      </w:r>
      <w:r>
        <w:t xml:space="preserve"> был зафиксирован</w:t>
      </w:r>
      <w:r w:rsidRPr="00476406">
        <w:t>, предотвратив вращение вала электропривода рулево</w:t>
      </w:r>
      <w:r>
        <w:t>й рейки с целью устранения влияния противоЭДС. Далее было проведено сравнение полученных</w:t>
      </w:r>
      <w:r w:rsidR="00FB5FE5">
        <w:t xml:space="preserve"> характеристик</w:t>
      </w:r>
      <w:r w:rsidRPr="00476406">
        <w:t xml:space="preserve"> с модельными данными.</w:t>
      </w:r>
    </w:p>
    <w:p w14:paraId="2B7483D9" w14:textId="414737C0" w:rsidR="000E59F9" w:rsidRPr="00476406" w:rsidRDefault="000E59F9" w:rsidP="000E59F9">
      <w:pPr>
        <w:pStyle w:val="a0"/>
      </w:pPr>
      <w:r w:rsidRPr="00476406">
        <w:t xml:space="preserve">Переходный процесс </w:t>
      </w:r>
      <w:r w:rsidR="0097792A">
        <w:t xml:space="preserve">контура тока </w:t>
      </w:r>
      <w:r w:rsidRPr="00476406">
        <w:t xml:space="preserve">реальной рулевой </w:t>
      </w:r>
      <w:r w:rsidR="006D28F4">
        <w:t xml:space="preserve">рейки представлен на рисунке </w:t>
      </w:r>
      <w:r w:rsidR="00F214AC">
        <w:t>37</w:t>
      </w:r>
      <w:r w:rsidRPr="00476406">
        <w:t>.</w:t>
      </w:r>
    </w:p>
    <w:p w14:paraId="2FF2E9AF" w14:textId="77777777" w:rsidR="000E59F9" w:rsidRPr="00476406" w:rsidRDefault="000E59F9" w:rsidP="000E59F9">
      <w:pPr>
        <w:pStyle w:val="a0"/>
        <w:ind w:firstLine="0"/>
        <w:jc w:val="center"/>
        <w:rPr>
          <w:lang w:val="en-US"/>
        </w:rPr>
      </w:pPr>
      <w:r w:rsidRPr="00476406">
        <w:rPr>
          <w:noProof/>
          <w:lang w:eastAsia="ru-RU"/>
        </w:rPr>
        <w:lastRenderedPageBreak/>
        <w:drawing>
          <wp:inline distT="0" distB="0" distL="0" distR="0" wp14:anchorId="1310C893" wp14:editId="5C13755F">
            <wp:extent cx="4038600" cy="318320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3"/>
                    <a:srcRect b="1943"/>
                    <a:stretch/>
                  </pic:blipFill>
                  <pic:spPr bwMode="auto">
                    <a:xfrm>
                      <a:off x="0" y="0"/>
                      <a:ext cx="4046438" cy="3189380"/>
                    </a:xfrm>
                    <a:prstGeom prst="rect">
                      <a:avLst/>
                    </a:prstGeom>
                    <a:ln>
                      <a:noFill/>
                    </a:ln>
                    <a:extLst>
                      <a:ext uri="{53640926-AAD7-44D8-BBD7-CCE9431645EC}">
                        <a14:shadowObscured xmlns:a14="http://schemas.microsoft.com/office/drawing/2010/main"/>
                      </a:ext>
                    </a:extLst>
                  </pic:spPr>
                </pic:pic>
              </a:graphicData>
            </a:graphic>
          </wp:inline>
        </w:drawing>
      </w:r>
    </w:p>
    <w:p w14:paraId="14FBADDA" w14:textId="441EC096" w:rsidR="000E59F9" w:rsidRPr="00476406" w:rsidRDefault="006D28F4" w:rsidP="000E59F9">
      <w:pPr>
        <w:pStyle w:val="a0"/>
        <w:ind w:firstLine="0"/>
        <w:jc w:val="center"/>
      </w:pPr>
      <w:r>
        <w:t xml:space="preserve">Рисунок </w:t>
      </w:r>
      <w:r w:rsidR="00F214AC">
        <w:t>37</w:t>
      </w:r>
      <w:r w:rsidR="000E59F9" w:rsidRPr="00476406">
        <w:t xml:space="preserve"> — Переходная характеристика тока </w:t>
      </w:r>
    </w:p>
    <w:p w14:paraId="16493E6B" w14:textId="77777777" w:rsidR="000E59F9" w:rsidRPr="00476406" w:rsidRDefault="000E59F9" w:rsidP="000E59F9">
      <w:pPr>
        <w:pStyle w:val="a0"/>
      </w:pPr>
      <w:r w:rsidRPr="00476406">
        <w:t xml:space="preserve"> Его показатели качества: перерегулирование 3,37%, время переходного процесса 1,5 мс. Для модели показатели следующие: </w:t>
      </w:r>
    </w:p>
    <w:p w14:paraId="12EC4785" w14:textId="77777777" w:rsidR="000E59F9" w:rsidRPr="0097792A" w:rsidRDefault="000E59F9" w:rsidP="000E59F9">
      <w:pPr>
        <w:pStyle w:val="a0"/>
        <w:ind w:firstLine="0"/>
        <w:jc w:val="center"/>
      </w:pPr>
      <w:r w:rsidRPr="00476406">
        <w:rPr>
          <w:noProof/>
          <w:lang w:eastAsia="ru-RU"/>
        </w:rPr>
        <w:drawing>
          <wp:inline distT="0" distB="0" distL="0" distR="0" wp14:anchorId="31D5A811" wp14:editId="63AA6554">
            <wp:extent cx="3750036" cy="277177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4">
                      <a:extLst>
                        <a:ext uri="{28A0092B-C50C-407E-A947-70E740481C1C}">
                          <a14:useLocalDpi xmlns:a14="http://schemas.microsoft.com/office/drawing/2010/main" val="0"/>
                        </a:ext>
                      </a:extLst>
                    </a:blip>
                    <a:srcRect l="5609" t="5215" r="7692"/>
                    <a:stretch/>
                  </pic:blipFill>
                  <pic:spPr bwMode="auto">
                    <a:xfrm>
                      <a:off x="0" y="0"/>
                      <a:ext cx="3760770" cy="2779709"/>
                    </a:xfrm>
                    <a:prstGeom prst="rect">
                      <a:avLst/>
                    </a:prstGeom>
                    <a:noFill/>
                    <a:ln>
                      <a:noFill/>
                    </a:ln>
                    <a:extLst>
                      <a:ext uri="{53640926-AAD7-44D8-BBD7-CCE9431645EC}">
                        <a14:shadowObscured xmlns:a14="http://schemas.microsoft.com/office/drawing/2010/main"/>
                      </a:ext>
                    </a:extLst>
                  </pic:spPr>
                </pic:pic>
              </a:graphicData>
            </a:graphic>
          </wp:inline>
        </w:drawing>
      </w:r>
    </w:p>
    <w:p w14:paraId="0D807915" w14:textId="6C87EFB5" w:rsidR="000E59F9" w:rsidRPr="00476406" w:rsidRDefault="0097792A" w:rsidP="000E59F9">
      <w:pPr>
        <w:pStyle w:val="a0"/>
        <w:ind w:firstLine="0"/>
        <w:jc w:val="center"/>
      </w:pPr>
      <w:r>
        <w:t>Рису</w:t>
      </w:r>
      <w:r w:rsidR="006D28F4">
        <w:t xml:space="preserve">нок </w:t>
      </w:r>
      <w:r w:rsidR="00F214AC">
        <w:t>38</w:t>
      </w:r>
      <w:r w:rsidR="000E59F9" w:rsidRPr="00476406">
        <w:t xml:space="preserve"> </w:t>
      </w:r>
      <w:r w:rsidR="00A47B65">
        <w:t>–</w:t>
      </w:r>
      <w:r w:rsidR="000E59F9" w:rsidRPr="00476406">
        <w:t xml:space="preserve"> Переходная характеристика тока в имитационной модели</w:t>
      </w:r>
    </w:p>
    <w:p w14:paraId="14B1E436" w14:textId="77777777" w:rsidR="000E59F9" w:rsidRPr="00476406" w:rsidRDefault="000E59F9" w:rsidP="000E59F9">
      <w:pPr>
        <w:pStyle w:val="a0"/>
      </w:pPr>
      <w:r w:rsidRPr="00476406">
        <w:t>Перерегулирование: 1.043%, время переходного процесса 1.076 мс.</w:t>
      </w:r>
    </w:p>
    <w:p w14:paraId="078CAD55" w14:textId="34C9E036" w:rsidR="000E59F9" w:rsidRPr="00476406" w:rsidRDefault="006D28F4" w:rsidP="000E59F9">
      <w:pPr>
        <w:pStyle w:val="a0"/>
      </w:pPr>
      <w:r>
        <w:t xml:space="preserve">Графики </w:t>
      </w:r>
      <w:r w:rsidR="00F214AC">
        <w:t>37</w:t>
      </w:r>
      <w:r>
        <w:t xml:space="preserve"> и </w:t>
      </w:r>
      <w:r w:rsidR="00F214AC">
        <w:t>38</w:t>
      </w:r>
      <w:r w:rsidR="000E59F9" w:rsidRPr="00476406">
        <w:t xml:space="preserve"> однозначно имеют общие черты и визуально схожи, поскольку при разработке имитационной модели контура тока стояла задача имитации электромагнитной составляющей именно этого электропривода. </w:t>
      </w:r>
    </w:p>
    <w:p w14:paraId="3AE254D2" w14:textId="3ACF2AF2" w:rsidR="000E59F9" w:rsidRPr="00476406" w:rsidRDefault="000E59F9" w:rsidP="000E59F9">
      <w:pPr>
        <w:pStyle w:val="a0"/>
      </w:pPr>
      <w:r w:rsidRPr="00476406">
        <w:lastRenderedPageBreak/>
        <w:t xml:space="preserve">Тем не менее, видны и отличия. Например, отличается как время регулирования переходного процесса, так и значение перерегулирования. Также </w:t>
      </w:r>
      <w:r w:rsidR="00FB5FE5">
        <w:t>п</w:t>
      </w:r>
      <w:r w:rsidR="006D28F4">
        <w:t xml:space="preserve">ереходный процесс на рисунке </w:t>
      </w:r>
      <w:r w:rsidR="00F214AC">
        <w:t>37</w:t>
      </w:r>
      <w:r w:rsidRPr="00476406">
        <w:t xml:space="preserve"> имеет более «рваный» характер. </w:t>
      </w:r>
    </w:p>
    <w:p w14:paraId="17DCC5F2" w14:textId="77777777" w:rsidR="000E59F9" w:rsidRPr="00476406" w:rsidRDefault="000E59F9" w:rsidP="000E59F9">
      <w:pPr>
        <w:pStyle w:val="a0"/>
      </w:pPr>
      <w:r w:rsidRPr="00476406">
        <w:t>Несоответствие критериев качества переходного процесса объясняется рядом допущений, выполненных в ходе разработки имитационной модели контура тока, например: предполагалось, что в цепи обратной связи по току используется безынерционный датчик с коэффициентом передачи равным 1, но в действительности небольшая инерция всё же присутствует. Кроме того, влияние оказало наличие конечного времени дискретизации при выполнении расчётов на базе микроконтроллера. Так, поскольку частота дискретизации на МК меньше, чем при расчёте симуляции (20кГц против 1МГц в модели) существует ненулевая вероятность упущения быстрых изменений в сигнале, что может негативно сказаться на точности управления, также данный фактор является причиной «зубчатости» графика переходного процесса. Более того, отличие переходных процессов связано с работой силового преобразователя в режиме широтно-импульсной модуляции, что не учитывалось при разработке имитационной модели.</w:t>
      </w:r>
    </w:p>
    <w:p w14:paraId="0BA29D99" w14:textId="27A49E05" w:rsidR="000E59F9" w:rsidRPr="00476406" w:rsidRDefault="000E59F9" w:rsidP="000E59F9">
      <w:pPr>
        <w:pStyle w:val="a0"/>
      </w:pPr>
      <w:r w:rsidRPr="00476406">
        <w:t xml:space="preserve">Наиболее сильное влияние оказывает разрешающая способность АЦП, в данном случае это всего 12 бит, что означает, что входной сигнал может быть разделен не более чем на 4096 значений. Также в ходе написания ПО для расчёта значений с плавающей точкой использовалась библиотека </w:t>
      </w:r>
      <w:r w:rsidRPr="00476406">
        <w:rPr>
          <w:lang w:val="en-US"/>
        </w:rPr>
        <w:t>IQmath</w:t>
      </w:r>
      <w:r w:rsidR="00FB5FE5">
        <w:t xml:space="preserve"> </w:t>
      </w:r>
      <w:r w:rsidR="00FB5FE5" w:rsidRPr="00FB5FE5">
        <w:t>[12]</w:t>
      </w:r>
      <w:r w:rsidRPr="00476406">
        <w:t xml:space="preserve">, а именно формат данных </w:t>
      </w:r>
      <w:r w:rsidRPr="00476406">
        <w:rPr>
          <w:lang w:val="en-US"/>
        </w:rPr>
        <w:t>IQ</w:t>
      </w:r>
      <w:r w:rsidRPr="00476406">
        <w:t>24, что ограничивает значение мантиссы числа до 2</w:t>
      </w:r>
      <w:r w:rsidRPr="00476406">
        <w:rPr>
          <w:vertAlign w:val="superscript"/>
        </w:rPr>
        <w:t>24</w:t>
      </w:r>
      <w:r w:rsidRPr="00476406">
        <w:t xml:space="preserve">.  </w:t>
      </w:r>
    </w:p>
    <w:p w14:paraId="7884B166" w14:textId="306DACF5" w:rsidR="000E59F9" w:rsidRPr="00476406" w:rsidRDefault="000E59F9" w:rsidP="000E59F9">
      <w:pPr>
        <w:pStyle w:val="a0"/>
      </w:pPr>
      <w:r w:rsidRPr="00476406">
        <w:t xml:space="preserve">В целом результат эксперимента можно считать </w:t>
      </w:r>
      <w:r w:rsidR="00FB5FE5">
        <w:t>успешным</w:t>
      </w:r>
      <w:r w:rsidRPr="00476406">
        <w:t>, поскольку, несмотря на все вышеперечисленные допущения, полученные критерии качества переходного процесса разительно не отличаются от рассчитанных ранее.</w:t>
      </w:r>
    </w:p>
    <w:p w14:paraId="41CF846E" w14:textId="4ABFC77E" w:rsidR="00FB5FE5" w:rsidRPr="00476406" w:rsidRDefault="006D28F4" w:rsidP="00FB5FE5">
      <w:pPr>
        <w:pStyle w:val="2"/>
      </w:pPr>
      <w:bookmarkStart w:id="34" w:name="_Toc168648238"/>
      <w:r>
        <w:t>6.3</w:t>
      </w:r>
      <w:r w:rsidR="00FB5FE5" w:rsidRPr="0097792A">
        <w:t xml:space="preserve"> </w:t>
      </w:r>
      <w:r w:rsidR="00FB5FE5" w:rsidRPr="00FB5FE5">
        <w:t>Практическая</w:t>
      </w:r>
      <w:r w:rsidR="00FB5FE5" w:rsidRPr="00476406">
        <w:t xml:space="preserve"> </w:t>
      </w:r>
      <w:r w:rsidR="00FB5FE5">
        <w:t>реализация</w:t>
      </w:r>
      <w:r w:rsidR="00FB5FE5" w:rsidRPr="00476406">
        <w:t xml:space="preserve"> контура</w:t>
      </w:r>
      <w:r w:rsidR="00FB5FE5">
        <w:t xml:space="preserve"> управления скоростью</w:t>
      </w:r>
      <w:bookmarkEnd w:id="34"/>
    </w:p>
    <w:p w14:paraId="225990C0" w14:textId="4FF50E9A" w:rsidR="000E59F9" w:rsidRPr="00476406" w:rsidRDefault="000E59F9" w:rsidP="00FB5FE5">
      <w:pPr>
        <w:pStyle w:val="a0"/>
      </w:pPr>
      <w:r w:rsidRPr="00476406">
        <w:t xml:space="preserve">Ввиду отсутствия датчика скорости электродвигателя в составе рулевой рейки, для получения сигнала обратной связи </w:t>
      </w:r>
      <w:r w:rsidR="00FB5FE5">
        <w:t xml:space="preserve">был использован </w:t>
      </w:r>
      <w:r w:rsidR="00FB5FE5">
        <w:lastRenderedPageBreak/>
        <w:t>датчик</w:t>
      </w:r>
      <w:r w:rsidRPr="00476406">
        <w:t xml:space="preserve"> положения рулевой рейки, а скорость</w:t>
      </w:r>
      <w:r w:rsidR="00FB5FE5">
        <w:t xml:space="preserve"> была</w:t>
      </w:r>
      <w:r w:rsidRPr="00476406">
        <w:t xml:space="preserve"> получ</w:t>
      </w:r>
      <w:r w:rsidR="00FB5FE5">
        <w:t>ена</w:t>
      </w:r>
      <w:r w:rsidRPr="00476406">
        <w:t xml:space="preserve">, </w:t>
      </w:r>
      <w:r w:rsidR="00FB5FE5">
        <w:t>как первая производная</w:t>
      </w:r>
      <w:r w:rsidRPr="00476406">
        <w:t xml:space="preserve"> от положения. </w:t>
      </w:r>
      <w:bookmarkStart w:id="35" w:name="_Hlk168440822"/>
    </w:p>
    <w:bookmarkEnd w:id="35"/>
    <w:p w14:paraId="6112E758" w14:textId="2D4CF2FE" w:rsidR="000E59F9" w:rsidRPr="00476406" w:rsidRDefault="000E59F9" w:rsidP="000E59F9">
      <w:pPr>
        <w:pStyle w:val="a0"/>
      </w:pPr>
      <w:r w:rsidRPr="00476406">
        <w:rPr>
          <w:iCs/>
        </w:rPr>
        <w:t>Далее, поскольку скорость перемещения рулевой рейки  не так велика, а количество переходов пилообразного сигнала А сильно ограничено,</w:t>
      </w:r>
      <w:r w:rsidRPr="00476406">
        <w:t xml:space="preserve"> </w:t>
      </w:r>
      <w:r w:rsidR="00FB5FE5">
        <w:t xml:space="preserve">частота </w:t>
      </w:r>
      <w:r w:rsidR="006D28F4">
        <w:t>оценивания</w:t>
      </w:r>
      <w:r w:rsidR="00FB5FE5">
        <w:t xml:space="preserve"> текущего</w:t>
      </w:r>
      <w:r w:rsidRPr="00476406">
        <w:t xml:space="preserve"> положение рулевой рейки</w:t>
      </w:r>
      <w:r w:rsidR="00FB5FE5">
        <w:t xml:space="preserve"> была выбрана равной</w:t>
      </w:r>
      <w:r w:rsidRPr="00476406">
        <w:rPr>
          <w:iCs/>
        </w:rPr>
        <w:t xml:space="preserve"> </w:t>
      </w:r>
      <w:r w:rsidRPr="00476406">
        <w:t>200</w:t>
      </w:r>
      <w:r w:rsidR="006D28F4">
        <w:t xml:space="preserve"> Гц.</w:t>
      </w:r>
      <w:r w:rsidRPr="00476406">
        <w:t xml:space="preserve"> Этот сигнал 29,2 раза переходит из 0 в 1 на протяжении рабочего диапазона рулевой рейки, что в 6 раз больше, чем </w:t>
      </w:r>
      <w:r w:rsidRPr="00476406">
        <w:rPr>
          <w:iCs/>
        </w:rPr>
        <w:t xml:space="preserve">пилообразный сигнал </w:t>
      </w:r>
      <w:r w:rsidRPr="00476406">
        <w:rPr>
          <w:iCs/>
          <w:lang w:val="en-US"/>
        </w:rPr>
        <w:t>B</w:t>
      </w:r>
      <w:r w:rsidRPr="00476406">
        <w:t>. Таким образом, угол наклона будет в 6 раз больше, что даёт нам большую разницу между двумя соседними точками, а значит, увеличивает точность взятия производной.</w:t>
      </w:r>
    </w:p>
    <w:p w14:paraId="2D4213C1" w14:textId="0A93B726" w:rsidR="000E59F9" w:rsidRPr="00476406" w:rsidRDefault="000E59F9" w:rsidP="000E59F9">
      <w:pPr>
        <w:pStyle w:val="a0"/>
      </w:pPr>
      <w:r w:rsidRPr="00476406">
        <w:t xml:space="preserve">Расчёт производной </w:t>
      </w:r>
      <w:r w:rsidR="006D28F4">
        <w:t>был</w:t>
      </w:r>
      <w:r w:rsidRPr="00476406">
        <w:t xml:space="preserve"> про</w:t>
      </w:r>
      <w:r w:rsidR="006D28F4">
        <w:t>изведён</w:t>
      </w:r>
      <w:r w:rsidRPr="00476406">
        <w:t xml:space="preserve"> как разность текущего значения сигнала А и предыдущего значения, </w:t>
      </w:r>
      <w:r w:rsidRPr="00476406">
        <w:rPr>
          <w:iCs/>
        </w:rPr>
        <w:t>с учётом временного интервала равного</w:t>
      </w:r>
      <w:r w:rsidRPr="00476406">
        <w:t xml:space="preserve"> 1/200 секунды (Δt). Дополнительно, </w:t>
      </w:r>
      <w:r w:rsidR="006D28F4">
        <w:t xml:space="preserve">были введены </w:t>
      </w:r>
      <w:r w:rsidRPr="00476406">
        <w:t>условия для  обработки возможного перехода через «ноль» при определении производн</w:t>
      </w:r>
      <w:r w:rsidR="006D28F4">
        <w:t xml:space="preserve">ой, и на этой основе разработана функция определения </w:t>
      </w:r>
      <w:r w:rsidRPr="00476406">
        <w:t>скорости линейного перемещения штока рулевой рейки. Данная функция описана в приложении Б. Также б</w:t>
      </w:r>
      <w:r w:rsidR="006D28F4">
        <w:t>ыл</w:t>
      </w:r>
      <w:r w:rsidRPr="00476406">
        <w:t xml:space="preserve"> использова</w:t>
      </w:r>
      <w:r w:rsidR="006D28F4">
        <w:t>н</w:t>
      </w:r>
      <w:r w:rsidRPr="00476406">
        <w:t xml:space="preserve"> апериодический фильтр первого порядка для уменьшения колебаний и дополнительного сглаживания получаемого результата. </w:t>
      </w:r>
    </w:p>
    <w:p w14:paraId="5AFCA575" w14:textId="3A3EDC76" w:rsidR="000E59F9" w:rsidRPr="00476406" w:rsidRDefault="000E59F9" w:rsidP="000E59F9">
      <w:pPr>
        <w:pStyle w:val="a0"/>
      </w:pPr>
      <w:r w:rsidRPr="00476406">
        <w:t>Блок-схема организации управления скоро</w:t>
      </w:r>
      <w:r w:rsidR="006D28F4">
        <w:t xml:space="preserve">стью представлена на рисунке </w:t>
      </w:r>
      <w:r w:rsidR="00F214AC">
        <w:t>39</w:t>
      </w:r>
      <w:r w:rsidRPr="00476406">
        <w:t>. Программная реализация представлена в приложении А.</w:t>
      </w:r>
    </w:p>
    <w:p w14:paraId="29646B3F" w14:textId="77777777" w:rsidR="000E59F9" w:rsidRPr="00476406" w:rsidRDefault="000E59F9" w:rsidP="000E59F9">
      <w:pPr>
        <w:pStyle w:val="a0"/>
        <w:jc w:val="center"/>
        <w:rPr>
          <w:lang w:val="en-US"/>
        </w:rPr>
      </w:pPr>
      <w:r w:rsidRPr="00476406">
        <w:rPr>
          <w:noProof/>
          <w:lang w:eastAsia="ru-RU"/>
        </w:rPr>
        <w:lastRenderedPageBreak/>
        <w:drawing>
          <wp:inline distT="0" distB="0" distL="0" distR="0" wp14:anchorId="5AAF32D4" wp14:editId="0E3DE0D6">
            <wp:extent cx="3407410" cy="8022590"/>
            <wp:effectExtent l="0" t="0" r="2540" b="0"/>
            <wp:docPr id="60" name="Рисунок 60" descr="C:\Users\Ruslan\Downloads\Current Control block scheme.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slan\Downloads\Current Control block scheme.drawio (4).pn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407410" cy="8022590"/>
                    </a:xfrm>
                    <a:prstGeom prst="rect">
                      <a:avLst/>
                    </a:prstGeom>
                    <a:noFill/>
                    <a:ln>
                      <a:noFill/>
                    </a:ln>
                  </pic:spPr>
                </pic:pic>
              </a:graphicData>
            </a:graphic>
          </wp:inline>
        </w:drawing>
      </w:r>
    </w:p>
    <w:p w14:paraId="0C731F64" w14:textId="7E658025" w:rsidR="000E59F9" w:rsidRPr="00476406" w:rsidRDefault="006D28F4" w:rsidP="000E59F9">
      <w:pPr>
        <w:pStyle w:val="a0"/>
        <w:jc w:val="center"/>
      </w:pPr>
      <w:r>
        <w:t xml:space="preserve">Рисунок </w:t>
      </w:r>
      <w:r w:rsidR="00F214AC">
        <w:t>39</w:t>
      </w:r>
      <w:r w:rsidR="000E59F9" w:rsidRPr="00476406">
        <w:t xml:space="preserve"> </w:t>
      </w:r>
      <w:r w:rsidR="00990821">
        <w:t>–</w:t>
      </w:r>
      <w:r w:rsidR="000E59F9" w:rsidRPr="00476406">
        <w:t xml:space="preserve"> Блок схема организации управления скоростью</w:t>
      </w:r>
    </w:p>
    <w:p w14:paraId="3787E817" w14:textId="5F3B2B86" w:rsidR="000E59F9" w:rsidRPr="00476406" w:rsidRDefault="006D28F4" w:rsidP="000E59F9">
      <w:pPr>
        <w:pStyle w:val="a0"/>
      </w:pPr>
      <w:r>
        <w:lastRenderedPageBreak/>
        <w:t>Далее был п</w:t>
      </w:r>
      <w:r w:rsidR="000E59F9" w:rsidRPr="00476406">
        <w:t>остро</w:t>
      </w:r>
      <w:r>
        <w:t>ен</w:t>
      </w:r>
      <w:r w:rsidR="000E59F9" w:rsidRPr="00476406">
        <w:t xml:space="preserve"> график изменения скорости при задании ступенчатого сигнала и</w:t>
      </w:r>
      <w:r>
        <w:t xml:space="preserve"> выполнено сравнение полученного результата </w:t>
      </w:r>
      <w:r w:rsidR="000E59F9" w:rsidRPr="00476406">
        <w:t>с моделируемыми значениями:</w:t>
      </w:r>
    </w:p>
    <w:p w14:paraId="73DF8D00" w14:textId="77777777" w:rsidR="000E59F9" w:rsidRPr="00476406" w:rsidRDefault="000E59F9" w:rsidP="000E59F9">
      <w:pPr>
        <w:pStyle w:val="a0"/>
        <w:ind w:firstLine="0"/>
        <w:jc w:val="center"/>
      </w:pPr>
      <w:r w:rsidRPr="00476406">
        <w:rPr>
          <w:noProof/>
          <w:lang w:eastAsia="ru-RU"/>
        </w:rPr>
        <w:drawing>
          <wp:inline distT="0" distB="0" distL="0" distR="0" wp14:anchorId="76E721D8" wp14:editId="1C0A4CD6">
            <wp:extent cx="4619625" cy="3007818"/>
            <wp:effectExtent l="0" t="0" r="0" b="254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4625574" cy="3011692"/>
                    </a:xfrm>
                    <a:prstGeom prst="rect">
                      <a:avLst/>
                    </a:prstGeom>
                  </pic:spPr>
                </pic:pic>
              </a:graphicData>
            </a:graphic>
          </wp:inline>
        </w:drawing>
      </w:r>
    </w:p>
    <w:p w14:paraId="62312040" w14:textId="22CA3D0D" w:rsidR="000E59F9" w:rsidRPr="00476406" w:rsidRDefault="006D28F4" w:rsidP="000E59F9">
      <w:pPr>
        <w:pStyle w:val="a0"/>
        <w:ind w:firstLine="0"/>
        <w:jc w:val="center"/>
      </w:pPr>
      <w:r>
        <w:t xml:space="preserve">Рисунок </w:t>
      </w:r>
      <w:r w:rsidR="00F214AC">
        <w:t>40</w:t>
      </w:r>
      <w:r w:rsidR="000E59F9" w:rsidRPr="00476406">
        <w:t xml:space="preserve"> </w:t>
      </w:r>
      <w:r w:rsidR="00990821">
        <w:t>–</w:t>
      </w:r>
      <w:r w:rsidR="000E59F9" w:rsidRPr="00476406">
        <w:t xml:space="preserve"> Переходный процесс</w:t>
      </w:r>
      <w:r>
        <w:t xml:space="preserve"> на реальной рейке</w:t>
      </w:r>
    </w:p>
    <w:p w14:paraId="11AF1CA2" w14:textId="77777777" w:rsidR="000E59F9" w:rsidRPr="00476406" w:rsidRDefault="000E59F9" w:rsidP="000E59F9">
      <w:pPr>
        <w:pStyle w:val="a0"/>
      </w:pPr>
      <w:r w:rsidRPr="00476406">
        <w:t>Показатели качества реального процесса: время переходного процесса 0.03, перерегулирование 0%.</w:t>
      </w:r>
    </w:p>
    <w:p w14:paraId="05EA1D1D" w14:textId="77777777" w:rsidR="000E59F9" w:rsidRPr="00476406" w:rsidRDefault="000E59F9" w:rsidP="000E59F9">
      <w:pPr>
        <w:pStyle w:val="a0"/>
        <w:ind w:firstLine="0"/>
        <w:jc w:val="center"/>
      </w:pPr>
      <w:r w:rsidRPr="00476406">
        <w:rPr>
          <w:noProof/>
          <w:lang w:eastAsia="ru-RU"/>
        </w:rPr>
        <w:drawing>
          <wp:inline distT="0" distB="0" distL="0" distR="0" wp14:anchorId="523280D6" wp14:editId="217A71BC">
            <wp:extent cx="4291965" cy="3027087"/>
            <wp:effectExtent l="0" t="0" r="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297052" cy="3030675"/>
                    </a:xfrm>
                    <a:prstGeom prst="rect">
                      <a:avLst/>
                    </a:prstGeom>
                    <a:noFill/>
                    <a:ln>
                      <a:noFill/>
                    </a:ln>
                  </pic:spPr>
                </pic:pic>
              </a:graphicData>
            </a:graphic>
          </wp:inline>
        </w:drawing>
      </w:r>
    </w:p>
    <w:p w14:paraId="016BA619" w14:textId="44F14BA3" w:rsidR="000E59F9" w:rsidRPr="00476406" w:rsidRDefault="000E59F9" w:rsidP="000E59F9">
      <w:pPr>
        <w:pStyle w:val="a0"/>
        <w:ind w:firstLine="0"/>
        <w:jc w:val="center"/>
      </w:pPr>
      <w:r w:rsidRPr="00476406">
        <w:t xml:space="preserve">Рисунок </w:t>
      </w:r>
      <w:r w:rsidR="00F214AC">
        <w:t>41</w:t>
      </w:r>
      <w:r w:rsidRPr="00476406">
        <w:t xml:space="preserve"> </w:t>
      </w:r>
      <w:r w:rsidR="00990821">
        <w:t>–</w:t>
      </w:r>
      <w:r w:rsidRPr="00476406">
        <w:t xml:space="preserve"> Переходный процесс в имитационной модели</w:t>
      </w:r>
    </w:p>
    <w:p w14:paraId="19CFC847" w14:textId="7DCE6159" w:rsidR="000E59F9" w:rsidRPr="00476406" w:rsidRDefault="000E59F9" w:rsidP="000E59F9">
      <w:pPr>
        <w:pStyle w:val="a0"/>
      </w:pPr>
      <w:r w:rsidRPr="00476406">
        <w:t xml:space="preserve">В модели время переходного процесса 0,004 секунды, перерегулирование 4%. </w:t>
      </w:r>
    </w:p>
    <w:p w14:paraId="5343124D" w14:textId="115E59A4" w:rsidR="000E59F9" w:rsidRPr="00476406" w:rsidRDefault="000E59F9" w:rsidP="000E59F9">
      <w:pPr>
        <w:pStyle w:val="a0"/>
      </w:pPr>
      <w:r w:rsidRPr="00476406">
        <w:lastRenderedPageBreak/>
        <w:t xml:space="preserve">Графики </w:t>
      </w:r>
      <w:r w:rsidR="00F214AC">
        <w:t>40</w:t>
      </w:r>
      <w:r w:rsidR="003E5B56">
        <w:t xml:space="preserve"> и </w:t>
      </w:r>
      <w:r w:rsidR="00F214AC">
        <w:t>41</w:t>
      </w:r>
      <w:r w:rsidRPr="00476406">
        <w:t xml:space="preserve"> имеют общие черты и визуально схожи, поскольку при разработке имитационной модели контура тока стояла задача имитации именно этого электропривода. </w:t>
      </w:r>
    </w:p>
    <w:p w14:paraId="4F21F664" w14:textId="40EF5357" w:rsidR="000E59F9" w:rsidRPr="00476406" w:rsidRDefault="000E59F9" w:rsidP="000E59F9">
      <w:pPr>
        <w:pStyle w:val="a0"/>
      </w:pPr>
      <w:r w:rsidRPr="00476406">
        <w:t xml:space="preserve">Тем не менее, видны и отличия. Например, отличается как время регулирования переходного процесса, так и значение перерегулирования. Также переходный процесс на рисунке </w:t>
      </w:r>
      <w:r w:rsidR="000B42EB">
        <w:t>40</w:t>
      </w:r>
      <w:r w:rsidRPr="00476406">
        <w:t xml:space="preserve"> имеет более «рваный» характер. </w:t>
      </w:r>
    </w:p>
    <w:p w14:paraId="64F63776" w14:textId="1FD5AF1D" w:rsidR="000E59F9" w:rsidRPr="00476406" w:rsidRDefault="000E59F9" w:rsidP="000E59F9">
      <w:pPr>
        <w:pStyle w:val="a0"/>
      </w:pPr>
      <w:r w:rsidRPr="00476406">
        <w:t xml:space="preserve">Несоответствие критериев качества переходного процесса объясняется рядом допущений, выполненных в ходе разработки имитационной модели контура тока, например: предполагалось, что в цепи обратной связи скорости считается идеальным, т е. передаточная функция датчика равна 1, но в действительности существует инерция в канале обратной связи, а также ограничение по частоте расчёта. Так, поскольку частота дискретизации на МК меньше, чем при расчёте симуляции (200 Гц против 1МГц в модели) существует ненулевая вероятность упущения быстрых изменений в сигнале, что может негативно сказаться на точности управления, также данный фактор является причиной «зубчатости» графика переходного процесса. Более того, отличие переходных процессов связано с работой силового преобразователя в режиме широтно-импульсной модуляции, что не учитывалось при разработке имитационной модели. Также наличие противоЭДС при вращении двигателя также оказывает серьёзное влияние. </w:t>
      </w:r>
      <w:r w:rsidR="00BB3DF5" w:rsidRPr="00476406">
        <w:t>Помимо этого,</w:t>
      </w:r>
      <w:r w:rsidRPr="00476406">
        <w:t xml:space="preserve"> в ходе написания ПО для расчёта значений с плавающей точкой использовалась библиотека </w:t>
      </w:r>
      <w:r w:rsidRPr="00476406">
        <w:rPr>
          <w:lang w:val="en-US"/>
        </w:rPr>
        <w:t>IQmath</w:t>
      </w:r>
      <w:r w:rsidR="003E5B56" w:rsidRPr="003E5B56">
        <w:t xml:space="preserve"> [12]</w:t>
      </w:r>
      <w:r w:rsidRPr="00476406">
        <w:t xml:space="preserve">, а именно формат данных </w:t>
      </w:r>
      <w:r w:rsidRPr="00476406">
        <w:rPr>
          <w:lang w:val="en-US"/>
        </w:rPr>
        <w:t>IQ</w:t>
      </w:r>
      <w:r w:rsidRPr="00476406">
        <w:t>24, что ограничивает значение мантиссы числа до 2</w:t>
      </w:r>
      <w:r w:rsidRPr="00476406">
        <w:rPr>
          <w:vertAlign w:val="superscript"/>
        </w:rPr>
        <w:t>24</w:t>
      </w:r>
      <w:r w:rsidRPr="00476406">
        <w:t xml:space="preserve">.  </w:t>
      </w:r>
    </w:p>
    <w:p w14:paraId="54BAA19A" w14:textId="78869A66" w:rsidR="000E59F9" w:rsidRDefault="000E59F9" w:rsidP="000E59F9">
      <w:pPr>
        <w:pStyle w:val="a0"/>
      </w:pPr>
      <w:r w:rsidRPr="00476406">
        <w:t xml:space="preserve">В целом результат эксперимента можно считать </w:t>
      </w:r>
      <w:r w:rsidR="003E5B56">
        <w:t>успешным</w:t>
      </w:r>
      <w:r w:rsidRPr="00476406">
        <w:t>, поскольку, несмотря на все вышеперечисленные допущения, полученные критерии качества переходного процесса разительно не отличаются от рассчитанных ранее.</w:t>
      </w:r>
    </w:p>
    <w:p w14:paraId="16D674D4" w14:textId="77777777" w:rsidR="000E59F9" w:rsidRPr="00476406" w:rsidRDefault="000E59F9" w:rsidP="000E59F9">
      <w:pPr>
        <w:pStyle w:val="a0"/>
      </w:pPr>
    </w:p>
    <w:p w14:paraId="3C4CA15D" w14:textId="4B2A7EE5" w:rsidR="000E59F9" w:rsidRPr="00476406" w:rsidRDefault="003E5B56" w:rsidP="003E5B56">
      <w:pPr>
        <w:pStyle w:val="2"/>
      </w:pPr>
      <w:bookmarkStart w:id="36" w:name="_Toc168648239"/>
      <w:r>
        <w:lastRenderedPageBreak/>
        <w:t xml:space="preserve">6.4 </w:t>
      </w:r>
      <w:r w:rsidR="0036761E">
        <w:t>Практическая реализация контура положения</w:t>
      </w:r>
      <w:bookmarkEnd w:id="36"/>
    </w:p>
    <w:p w14:paraId="62D7370A" w14:textId="04360535" w:rsidR="000E59F9" w:rsidRPr="00476406" w:rsidRDefault="000E59F9" w:rsidP="000E59F9">
      <w:pPr>
        <w:pStyle w:val="a0"/>
      </w:pPr>
      <w:r w:rsidRPr="00476406">
        <w:t>Положение для формирования сигнала обратной связи считывается по алгоритму, описанному в предыдущем пункте</w:t>
      </w:r>
      <w:r w:rsidR="003E5B56">
        <w:t xml:space="preserve"> 2.5</w:t>
      </w:r>
      <w:r w:rsidRPr="00476406">
        <w:t xml:space="preserve">. Блок-схема организации управления положением представлена на рисунке </w:t>
      </w:r>
      <w:r w:rsidR="000B42EB">
        <w:t>42</w:t>
      </w:r>
      <w:r w:rsidRPr="00476406">
        <w:t xml:space="preserve">. </w:t>
      </w:r>
    </w:p>
    <w:p w14:paraId="756754B2" w14:textId="77777777" w:rsidR="000E59F9" w:rsidRPr="00476406" w:rsidRDefault="000E59F9" w:rsidP="000E59F9">
      <w:pPr>
        <w:pStyle w:val="a0"/>
        <w:ind w:firstLine="0"/>
        <w:jc w:val="center"/>
      </w:pPr>
      <w:r w:rsidRPr="00476406">
        <w:rPr>
          <w:noProof/>
          <w:lang w:eastAsia="ru-RU"/>
        </w:rPr>
        <w:drawing>
          <wp:inline distT="0" distB="0" distL="0" distR="0" wp14:anchorId="7A03C7B3" wp14:editId="5904F2D7">
            <wp:extent cx="2172578" cy="6143625"/>
            <wp:effectExtent l="0" t="0" r="0" b="0"/>
            <wp:docPr id="63" name="Рисунок 63" descr="C:\Users\Ruslan\Downloads\Current Control block scheme.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slan\Downloads\Current Control block scheme.drawio (5).pn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175322" cy="6151385"/>
                    </a:xfrm>
                    <a:prstGeom prst="rect">
                      <a:avLst/>
                    </a:prstGeom>
                    <a:noFill/>
                    <a:ln>
                      <a:noFill/>
                    </a:ln>
                  </pic:spPr>
                </pic:pic>
              </a:graphicData>
            </a:graphic>
          </wp:inline>
        </w:drawing>
      </w:r>
    </w:p>
    <w:p w14:paraId="1829173E" w14:textId="37F904C8" w:rsidR="000E59F9" w:rsidRPr="00476406" w:rsidRDefault="000E59F9" w:rsidP="000E59F9">
      <w:pPr>
        <w:pStyle w:val="a0"/>
        <w:ind w:firstLine="0"/>
        <w:jc w:val="center"/>
      </w:pPr>
      <w:r w:rsidRPr="00476406">
        <w:t xml:space="preserve">Рисунок </w:t>
      </w:r>
      <w:r w:rsidR="000B42EB">
        <w:t>42</w:t>
      </w:r>
      <w:r w:rsidRPr="00476406">
        <w:t xml:space="preserve"> </w:t>
      </w:r>
      <w:r w:rsidR="00BB3DF5">
        <w:t>–</w:t>
      </w:r>
      <w:r w:rsidRPr="00476406">
        <w:t xml:space="preserve"> Организация управления положением</w:t>
      </w:r>
    </w:p>
    <w:p w14:paraId="7B6D729F" w14:textId="77777777" w:rsidR="000E59F9" w:rsidRPr="00476406" w:rsidRDefault="000E59F9" w:rsidP="000E59F9">
      <w:pPr>
        <w:pStyle w:val="a0"/>
      </w:pPr>
      <w:r w:rsidRPr="00476406">
        <w:t>Программная реализация отображена в приложении А.</w:t>
      </w:r>
    </w:p>
    <w:p w14:paraId="30D33A72" w14:textId="77777777" w:rsidR="000E59F9" w:rsidRPr="00476406" w:rsidRDefault="000E59F9" w:rsidP="000E59F9">
      <w:pPr>
        <w:pStyle w:val="a0"/>
        <w:ind w:firstLine="0"/>
        <w:jc w:val="center"/>
      </w:pPr>
      <w:r w:rsidRPr="00476406">
        <w:rPr>
          <w:noProof/>
          <w:lang w:eastAsia="ru-RU"/>
        </w:rPr>
        <w:lastRenderedPageBreak/>
        <w:drawing>
          <wp:inline distT="0" distB="0" distL="0" distR="0" wp14:anchorId="70B91B13" wp14:editId="2444B050">
            <wp:extent cx="4065905" cy="267554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4074098" cy="2680936"/>
                    </a:xfrm>
                    <a:prstGeom prst="rect">
                      <a:avLst/>
                    </a:prstGeom>
                  </pic:spPr>
                </pic:pic>
              </a:graphicData>
            </a:graphic>
          </wp:inline>
        </w:drawing>
      </w:r>
    </w:p>
    <w:p w14:paraId="3275E47B" w14:textId="36A0C203" w:rsidR="000E59F9" w:rsidRPr="00476406" w:rsidRDefault="000E59F9" w:rsidP="000E59F9">
      <w:pPr>
        <w:pStyle w:val="a0"/>
        <w:ind w:firstLine="0"/>
        <w:jc w:val="center"/>
      </w:pPr>
      <w:r w:rsidRPr="00476406">
        <w:t xml:space="preserve">Рисунок </w:t>
      </w:r>
      <w:r w:rsidR="000B42EB">
        <w:t>43</w:t>
      </w:r>
      <w:r w:rsidRPr="00476406">
        <w:t xml:space="preserve"> — Переходный процесс по положению</w:t>
      </w:r>
    </w:p>
    <w:p w14:paraId="6FCB1DF2" w14:textId="77777777" w:rsidR="000E59F9" w:rsidRPr="00476406" w:rsidRDefault="000E59F9" w:rsidP="000E59F9">
      <w:pPr>
        <w:pStyle w:val="a0"/>
      </w:pPr>
      <w:r w:rsidRPr="00476406">
        <w:t>Показатели качества: перерегулирование 0%, время регулирования 0.73с.</w:t>
      </w:r>
    </w:p>
    <w:p w14:paraId="5E48AFE5" w14:textId="77777777" w:rsidR="000E59F9" w:rsidRPr="00476406" w:rsidRDefault="000E59F9" w:rsidP="000E59F9">
      <w:pPr>
        <w:pStyle w:val="a0"/>
        <w:ind w:firstLine="0"/>
        <w:jc w:val="center"/>
      </w:pPr>
      <w:r w:rsidRPr="00476406">
        <w:rPr>
          <w:noProof/>
          <w:lang w:eastAsia="ru-RU"/>
        </w:rPr>
        <w:drawing>
          <wp:inline distT="0" distB="0" distL="0" distR="0" wp14:anchorId="199E61F0" wp14:editId="52EA2FC3">
            <wp:extent cx="4085429" cy="2881418"/>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4095528" cy="2888541"/>
                    </a:xfrm>
                    <a:prstGeom prst="rect">
                      <a:avLst/>
                    </a:prstGeom>
                    <a:noFill/>
                    <a:ln>
                      <a:noFill/>
                    </a:ln>
                  </pic:spPr>
                </pic:pic>
              </a:graphicData>
            </a:graphic>
          </wp:inline>
        </w:drawing>
      </w:r>
    </w:p>
    <w:p w14:paraId="2590BC16" w14:textId="12D8D0CF" w:rsidR="000E59F9" w:rsidRPr="00476406" w:rsidRDefault="000E59F9" w:rsidP="000E59F9">
      <w:pPr>
        <w:pStyle w:val="a0"/>
        <w:ind w:firstLine="0"/>
        <w:jc w:val="center"/>
      </w:pPr>
      <w:r w:rsidRPr="00476406">
        <w:t xml:space="preserve">Рисунок </w:t>
      </w:r>
      <w:r w:rsidR="000B42EB">
        <w:t>44</w:t>
      </w:r>
      <w:r w:rsidRPr="00476406">
        <w:t xml:space="preserve"> — Смоделированное перемещение рулевой рейки</w:t>
      </w:r>
    </w:p>
    <w:p w14:paraId="3C8C4DF1" w14:textId="77777777" w:rsidR="000E59F9" w:rsidRPr="00476406" w:rsidRDefault="000E59F9" w:rsidP="000E59F9">
      <w:pPr>
        <w:pStyle w:val="a0"/>
        <w:ind w:firstLine="0"/>
        <w:jc w:val="center"/>
      </w:pPr>
      <w:r w:rsidRPr="00476406">
        <w:t>Показатели качества: перерегулирование 0%, время регулирования 0.705с.</w:t>
      </w:r>
    </w:p>
    <w:p w14:paraId="6D96E7FF" w14:textId="77777777" w:rsidR="000E59F9" w:rsidRDefault="000E59F9" w:rsidP="000E59F9">
      <w:pPr>
        <w:pStyle w:val="a0"/>
      </w:pPr>
      <w:r w:rsidRPr="00476406">
        <w:t>Небольшое отличие объясняется теми же причинами, что и несоответствие прошлых переходных характеристик. Тем не менее, отличие времени регулирования на 3,45% является небольшим отклонением, что говорит об успешном синтезе системы управления электроприводом рулевой рейкой.</w:t>
      </w:r>
    </w:p>
    <w:p w14:paraId="4866DB1C" w14:textId="2CF0A8A6" w:rsidR="00EE5283" w:rsidRPr="00EE5283" w:rsidRDefault="00EE5283" w:rsidP="00EE5283">
      <w:pPr>
        <w:rPr>
          <w:rFonts w:ascii="Times New Roman" w:hAnsi="Times New Roman" w:cs="Times New Roman"/>
          <w:sz w:val="28"/>
          <w:szCs w:val="28"/>
        </w:rPr>
      </w:pPr>
      <w:r>
        <w:br w:type="page"/>
      </w:r>
    </w:p>
    <w:p w14:paraId="68DE5990"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lastRenderedPageBreak/>
        <w:t xml:space="preserve">ЗАДАНИЕ ДЛЯ РАЗДЕЛА </w:t>
      </w:r>
    </w:p>
    <w:p w14:paraId="351ECFE4"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«ФИНАНСОВЫЙ МЕНЕДЖМЕНТ, РЕСУРСОЭФФЕКТИВНОСТЬ И РЕСУРСОСБЕРЕЖЕНИЕ»</w:t>
      </w:r>
    </w:p>
    <w:p w14:paraId="7A1A2ADA" w14:textId="77777777" w:rsidR="00EE5283" w:rsidRPr="00EE5283" w:rsidRDefault="00EE5283" w:rsidP="00EE5283">
      <w:pPr>
        <w:spacing w:after="0" w:line="240" w:lineRule="auto"/>
        <w:rPr>
          <w:rFonts w:ascii="Times New Roman" w:eastAsia="Calibri" w:hAnsi="Times New Roman" w:cs="Times New Roman"/>
          <w:sz w:val="24"/>
          <w:szCs w:val="24"/>
        </w:rPr>
      </w:pPr>
    </w:p>
    <w:p w14:paraId="58EAE2E8" w14:textId="77777777" w:rsidR="00EE5283" w:rsidRPr="00EE5283" w:rsidRDefault="00EE5283" w:rsidP="00EE5283">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Обучающемуся:</w:t>
      </w:r>
    </w:p>
    <w:tbl>
      <w:tblPr>
        <w:tblStyle w:val="32"/>
        <w:tblW w:w="9493" w:type="dxa"/>
        <w:tblLook w:val="04A0" w:firstRow="1" w:lastRow="0" w:firstColumn="1" w:lastColumn="0" w:noHBand="0" w:noVBand="1"/>
      </w:tblPr>
      <w:tblGrid>
        <w:gridCol w:w="2670"/>
        <w:gridCol w:w="6823"/>
      </w:tblGrid>
      <w:tr w:rsidR="00EE5283" w:rsidRPr="00EE5283" w14:paraId="2FD81C19" w14:textId="77777777" w:rsidTr="00EE5283">
        <w:tc>
          <w:tcPr>
            <w:tcW w:w="2670" w:type="dxa"/>
            <w:tcBorders>
              <w:top w:val="single" w:sz="4" w:space="0" w:color="auto"/>
              <w:left w:val="single" w:sz="4" w:space="0" w:color="auto"/>
              <w:bottom w:val="single" w:sz="4" w:space="0" w:color="auto"/>
              <w:right w:val="single" w:sz="4" w:space="0" w:color="auto"/>
            </w:tcBorders>
            <w:hideMark/>
          </w:tcPr>
          <w:p w14:paraId="460FC5E8" w14:textId="77777777" w:rsidR="00EE5283" w:rsidRPr="00EE5283" w:rsidRDefault="00EE5283" w:rsidP="00EE5283">
            <w:pPr>
              <w:jc w:val="center"/>
              <w:rPr>
                <w:rFonts w:ascii="Times New Roman" w:hAnsi="Times New Roman"/>
                <w:b/>
                <w:sz w:val="18"/>
                <w:szCs w:val="24"/>
              </w:rPr>
            </w:pPr>
            <w:r w:rsidRPr="00EE5283">
              <w:rPr>
                <w:rFonts w:ascii="Times New Roman" w:hAnsi="Times New Roman"/>
                <w:b/>
                <w:sz w:val="18"/>
                <w:szCs w:val="24"/>
              </w:rPr>
              <w:t>Группа</w:t>
            </w:r>
          </w:p>
        </w:tc>
        <w:tc>
          <w:tcPr>
            <w:tcW w:w="6823" w:type="dxa"/>
            <w:tcBorders>
              <w:top w:val="single" w:sz="4" w:space="0" w:color="auto"/>
              <w:left w:val="single" w:sz="4" w:space="0" w:color="auto"/>
              <w:bottom w:val="single" w:sz="4" w:space="0" w:color="auto"/>
              <w:right w:val="single" w:sz="4" w:space="0" w:color="auto"/>
            </w:tcBorders>
            <w:hideMark/>
          </w:tcPr>
          <w:p w14:paraId="66283723" w14:textId="77777777" w:rsidR="00EE5283" w:rsidRPr="00EE5283" w:rsidRDefault="00EE5283" w:rsidP="00EE5283">
            <w:pPr>
              <w:jc w:val="center"/>
              <w:rPr>
                <w:rFonts w:ascii="Times New Roman" w:hAnsi="Times New Roman"/>
                <w:b/>
                <w:sz w:val="18"/>
                <w:szCs w:val="24"/>
              </w:rPr>
            </w:pPr>
            <w:r w:rsidRPr="00EE5283">
              <w:rPr>
                <w:rFonts w:ascii="Times New Roman" w:hAnsi="Times New Roman"/>
                <w:b/>
                <w:sz w:val="18"/>
                <w:szCs w:val="24"/>
              </w:rPr>
              <w:t>ФИО</w:t>
            </w:r>
          </w:p>
        </w:tc>
      </w:tr>
      <w:tr w:rsidR="00EE5283" w:rsidRPr="00EE5283" w14:paraId="52B2447D" w14:textId="77777777" w:rsidTr="00EE5283">
        <w:tc>
          <w:tcPr>
            <w:tcW w:w="2670" w:type="dxa"/>
            <w:tcBorders>
              <w:top w:val="single" w:sz="4" w:space="0" w:color="auto"/>
              <w:left w:val="single" w:sz="4" w:space="0" w:color="auto"/>
              <w:bottom w:val="single" w:sz="4" w:space="0" w:color="auto"/>
              <w:right w:val="single" w:sz="4" w:space="0" w:color="auto"/>
            </w:tcBorders>
            <w:hideMark/>
          </w:tcPr>
          <w:p w14:paraId="10BAB185"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8Е02</w:t>
            </w:r>
          </w:p>
        </w:tc>
        <w:tc>
          <w:tcPr>
            <w:tcW w:w="6823" w:type="dxa"/>
            <w:tcBorders>
              <w:top w:val="single" w:sz="4" w:space="0" w:color="auto"/>
              <w:left w:val="single" w:sz="4" w:space="0" w:color="auto"/>
              <w:bottom w:val="single" w:sz="4" w:space="0" w:color="auto"/>
              <w:right w:val="single" w:sz="4" w:space="0" w:color="auto"/>
            </w:tcBorders>
            <w:hideMark/>
          </w:tcPr>
          <w:p w14:paraId="6538E4E6"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Сокуров Руслан Ергалиевич</w:t>
            </w:r>
          </w:p>
        </w:tc>
      </w:tr>
    </w:tbl>
    <w:p w14:paraId="1BFA4FB2" w14:textId="77777777" w:rsidR="00EE5283" w:rsidRPr="00EE5283" w:rsidRDefault="00EE5283" w:rsidP="00EE5283">
      <w:pPr>
        <w:spacing w:after="0" w:line="240" w:lineRule="auto"/>
        <w:rPr>
          <w:rFonts w:ascii="Times New Roman" w:eastAsia="Calibri" w:hAnsi="Times New Roman" w:cs="Times New Roman"/>
          <w:sz w:val="24"/>
          <w:szCs w:val="24"/>
        </w:rPr>
      </w:pPr>
    </w:p>
    <w:tbl>
      <w:tblPr>
        <w:tblStyle w:val="32"/>
        <w:tblW w:w="9493" w:type="dxa"/>
        <w:tblLook w:val="04A0" w:firstRow="1" w:lastRow="0" w:firstColumn="1" w:lastColumn="0" w:noHBand="0" w:noVBand="1"/>
      </w:tblPr>
      <w:tblGrid>
        <w:gridCol w:w="1271"/>
        <w:gridCol w:w="3544"/>
        <w:gridCol w:w="1843"/>
        <w:gridCol w:w="2835"/>
      </w:tblGrid>
      <w:tr w:rsidR="00EE5283" w:rsidRPr="00EE5283" w14:paraId="5BFDA919" w14:textId="77777777" w:rsidTr="00EE5283">
        <w:tc>
          <w:tcPr>
            <w:tcW w:w="1271" w:type="dxa"/>
            <w:tcBorders>
              <w:top w:val="single" w:sz="4" w:space="0" w:color="auto"/>
              <w:left w:val="single" w:sz="4" w:space="0" w:color="auto"/>
              <w:bottom w:val="single" w:sz="4" w:space="0" w:color="auto"/>
              <w:right w:val="single" w:sz="4" w:space="0" w:color="auto"/>
            </w:tcBorders>
            <w:hideMark/>
          </w:tcPr>
          <w:p w14:paraId="6CD022CC" w14:textId="77777777" w:rsidR="00EE5283" w:rsidRPr="00EE5283" w:rsidRDefault="00EE5283" w:rsidP="00EE5283">
            <w:pPr>
              <w:rPr>
                <w:rFonts w:ascii="Times New Roman" w:hAnsi="Times New Roman"/>
                <w:b/>
                <w:sz w:val="18"/>
                <w:szCs w:val="24"/>
              </w:rPr>
            </w:pPr>
            <w:r w:rsidRPr="00EE5283">
              <w:rPr>
                <w:rFonts w:ascii="Times New Roman" w:hAnsi="Times New Roman"/>
                <w:b/>
                <w:sz w:val="18"/>
                <w:szCs w:val="24"/>
              </w:rPr>
              <w:t xml:space="preserve">Школа </w:t>
            </w:r>
          </w:p>
        </w:tc>
        <w:tc>
          <w:tcPr>
            <w:tcW w:w="3544" w:type="dxa"/>
            <w:tcBorders>
              <w:top w:val="single" w:sz="4" w:space="0" w:color="auto"/>
              <w:left w:val="single" w:sz="4" w:space="0" w:color="auto"/>
              <w:bottom w:val="single" w:sz="4" w:space="0" w:color="auto"/>
              <w:right w:val="single" w:sz="4" w:space="0" w:color="auto"/>
            </w:tcBorders>
            <w:hideMark/>
          </w:tcPr>
          <w:p w14:paraId="07D3E2BA" w14:textId="77777777" w:rsidR="00EE5283" w:rsidRPr="00EE5283" w:rsidRDefault="00EE5283" w:rsidP="00EE5283">
            <w:pPr>
              <w:jc w:val="center"/>
              <w:rPr>
                <w:rFonts w:ascii="Times New Roman" w:hAnsi="Times New Roman"/>
                <w:bCs/>
                <w:sz w:val="24"/>
                <w:szCs w:val="24"/>
              </w:rPr>
            </w:pPr>
            <w:r w:rsidRPr="00EE5283">
              <w:rPr>
                <w:rFonts w:ascii="Times New Roman" w:hAnsi="Times New Roman"/>
                <w:bCs/>
                <w:sz w:val="24"/>
                <w:szCs w:val="24"/>
              </w:rPr>
              <w:t>Инженерная школа информационных технологий и робототехники</w:t>
            </w:r>
          </w:p>
        </w:tc>
        <w:tc>
          <w:tcPr>
            <w:tcW w:w="1843" w:type="dxa"/>
            <w:tcBorders>
              <w:top w:val="single" w:sz="4" w:space="0" w:color="auto"/>
              <w:left w:val="single" w:sz="4" w:space="0" w:color="auto"/>
              <w:bottom w:val="single" w:sz="4" w:space="0" w:color="auto"/>
              <w:right w:val="single" w:sz="4" w:space="0" w:color="auto"/>
            </w:tcBorders>
            <w:hideMark/>
          </w:tcPr>
          <w:p w14:paraId="66AD9B5C" w14:textId="77777777" w:rsidR="00EE5283" w:rsidRPr="00EE5283" w:rsidRDefault="00EE5283" w:rsidP="00EE5283">
            <w:pPr>
              <w:rPr>
                <w:rFonts w:ascii="Times New Roman" w:hAnsi="Times New Roman"/>
                <w:b/>
                <w:sz w:val="18"/>
                <w:szCs w:val="24"/>
              </w:rPr>
            </w:pPr>
            <w:r w:rsidRPr="00EE5283">
              <w:rPr>
                <w:rFonts w:ascii="Times New Roman" w:hAnsi="Times New Roman"/>
                <w:b/>
                <w:sz w:val="18"/>
                <w:szCs w:val="24"/>
              </w:rPr>
              <w:t>Отделение школы (НОЦ)</w:t>
            </w:r>
          </w:p>
        </w:tc>
        <w:tc>
          <w:tcPr>
            <w:tcW w:w="2835" w:type="dxa"/>
            <w:tcBorders>
              <w:top w:val="single" w:sz="4" w:space="0" w:color="auto"/>
              <w:left w:val="single" w:sz="4" w:space="0" w:color="auto"/>
              <w:bottom w:val="single" w:sz="4" w:space="0" w:color="auto"/>
              <w:right w:val="single" w:sz="4" w:space="0" w:color="auto"/>
            </w:tcBorders>
            <w:hideMark/>
          </w:tcPr>
          <w:p w14:paraId="2D2E158E" w14:textId="77777777" w:rsidR="00EE5283" w:rsidRPr="00EE5283" w:rsidRDefault="00EE5283" w:rsidP="00EE5283">
            <w:pPr>
              <w:jc w:val="center"/>
              <w:rPr>
                <w:rFonts w:ascii="Times New Roman" w:hAnsi="Times New Roman"/>
                <w:bCs/>
                <w:sz w:val="24"/>
                <w:szCs w:val="24"/>
              </w:rPr>
            </w:pPr>
            <w:r w:rsidRPr="00EE5283">
              <w:rPr>
                <w:rFonts w:ascii="Times New Roman" w:hAnsi="Times New Roman"/>
                <w:bCs/>
                <w:sz w:val="24"/>
                <w:szCs w:val="24"/>
              </w:rPr>
              <w:t>Отделение автоматизации и робототехники</w:t>
            </w:r>
          </w:p>
        </w:tc>
      </w:tr>
      <w:tr w:rsidR="00EE5283" w:rsidRPr="00EE5283" w14:paraId="1E22A98A" w14:textId="77777777" w:rsidTr="00EE5283">
        <w:tc>
          <w:tcPr>
            <w:tcW w:w="1271" w:type="dxa"/>
            <w:tcBorders>
              <w:top w:val="single" w:sz="4" w:space="0" w:color="auto"/>
              <w:left w:val="single" w:sz="4" w:space="0" w:color="auto"/>
              <w:bottom w:val="single" w:sz="4" w:space="0" w:color="auto"/>
              <w:right w:val="single" w:sz="4" w:space="0" w:color="auto"/>
            </w:tcBorders>
            <w:hideMark/>
          </w:tcPr>
          <w:p w14:paraId="2D4D0CFC" w14:textId="77777777" w:rsidR="00EE5283" w:rsidRPr="00EE5283" w:rsidRDefault="00EE5283" w:rsidP="00EE5283">
            <w:pPr>
              <w:rPr>
                <w:rFonts w:ascii="Times New Roman" w:hAnsi="Times New Roman"/>
                <w:sz w:val="24"/>
                <w:szCs w:val="24"/>
              </w:rPr>
            </w:pPr>
            <w:r w:rsidRPr="00EE5283">
              <w:rPr>
                <w:rFonts w:ascii="Times New Roman" w:hAnsi="Times New Roman"/>
                <w:b/>
                <w:sz w:val="18"/>
                <w:szCs w:val="24"/>
              </w:rPr>
              <w:t>Уровень образования</w:t>
            </w:r>
          </w:p>
        </w:tc>
        <w:tc>
          <w:tcPr>
            <w:tcW w:w="3544" w:type="dxa"/>
            <w:tcBorders>
              <w:top w:val="single" w:sz="4" w:space="0" w:color="auto"/>
              <w:left w:val="single" w:sz="4" w:space="0" w:color="auto"/>
              <w:bottom w:val="single" w:sz="4" w:space="0" w:color="auto"/>
              <w:right w:val="single" w:sz="4" w:space="0" w:color="auto"/>
            </w:tcBorders>
            <w:hideMark/>
          </w:tcPr>
          <w:p w14:paraId="7FF7DE68"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Бакалавриат</w:t>
            </w:r>
          </w:p>
        </w:tc>
        <w:tc>
          <w:tcPr>
            <w:tcW w:w="1843" w:type="dxa"/>
            <w:tcBorders>
              <w:top w:val="single" w:sz="4" w:space="0" w:color="auto"/>
              <w:left w:val="single" w:sz="4" w:space="0" w:color="auto"/>
              <w:bottom w:val="single" w:sz="4" w:space="0" w:color="auto"/>
              <w:right w:val="single" w:sz="4" w:space="0" w:color="auto"/>
            </w:tcBorders>
            <w:hideMark/>
          </w:tcPr>
          <w:p w14:paraId="631C4B31" w14:textId="77777777" w:rsidR="00EE5283" w:rsidRPr="00EE5283" w:rsidRDefault="00EE5283" w:rsidP="00EE5283">
            <w:pPr>
              <w:rPr>
                <w:rFonts w:ascii="Times New Roman" w:hAnsi="Times New Roman"/>
                <w:sz w:val="24"/>
                <w:szCs w:val="24"/>
              </w:rPr>
            </w:pPr>
            <w:r w:rsidRPr="00EE5283">
              <w:rPr>
                <w:rFonts w:ascii="Times New Roman" w:hAnsi="Times New Roman"/>
                <w:b/>
                <w:sz w:val="18"/>
                <w:szCs w:val="24"/>
              </w:rPr>
              <w:t>Направление/ специальность</w:t>
            </w:r>
          </w:p>
        </w:tc>
        <w:tc>
          <w:tcPr>
            <w:tcW w:w="2835" w:type="dxa"/>
            <w:tcBorders>
              <w:top w:val="single" w:sz="4" w:space="0" w:color="auto"/>
              <w:left w:val="single" w:sz="4" w:space="0" w:color="auto"/>
              <w:bottom w:val="single" w:sz="4" w:space="0" w:color="auto"/>
              <w:right w:val="single" w:sz="4" w:space="0" w:color="auto"/>
            </w:tcBorders>
            <w:hideMark/>
          </w:tcPr>
          <w:p w14:paraId="4F7D89F7" w14:textId="77777777" w:rsidR="00EE5283" w:rsidRPr="00EE5283" w:rsidRDefault="00EE5283" w:rsidP="00EE5283">
            <w:pPr>
              <w:jc w:val="center"/>
              <w:rPr>
                <w:rFonts w:ascii="Times New Roman" w:hAnsi="Times New Roman"/>
                <w:bCs/>
                <w:sz w:val="24"/>
                <w:szCs w:val="24"/>
              </w:rPr>
            </w:pPr>
            <w:r w:rsidRPr="00EE5283">
              <w:rPr>
                <w:rFonts w:ascii="Times New Roman" w:hAnsi="Times New Roman"/>
                <w:bCs/>
                <w:sz w:val="24"/>
                <w:szCs w:val="24"/>
              </w:rPr>
              <w:t>15.03.06 Мехатроника и робототехника</w:t>
            </w:r>
          </w:p>
        </w:tc>
      </w:tr>
    </w:tbl>
    <w:p w14:paraId="32CEE0AF" w14:textId="77777777" w:rsidR="00EE5283" w:rsidRPr="00EE5283" w:rsidRDefault="00EE5283" w:rsidP="00EE5283">
      <w:pPr>
        <w:spacing w:after="0" w:line="240" w:lineRule="auto"/>
        <w:rPr>
          <w:rFonts w:ascii="Times New Roman" w:eastAsia="Calibri" w:hAnsi="Times New Roman" w:cs="Times New Roman"/>
          <w:sz w:val="24"/>
          <w:szCs w:val="24"/>
        </w:rPr>
      </w:pPr>
    </w:p>
    <w:tbl>
      <w:tblPr>
        <w:tblStyle w:val="32"/>
        <w:tblW w:w="9493" w:type="dxa"/>
        <w:tblLook w:val="04A0" w:firstRow="1" w:lastRow="0" w:firstColumn="1" w:lastColumn="0" w:noHBand="0" w:noVBand="1"/>
      </w:tblPr>
      <w:tblGrid>
        <w:gridCol w:w="5353"/>
        <w:gridCol w:w="4140"/>
      </w:tblGrid>
      <w:tr w:rsidR="00EE5283" w:rsidRPr="00EE5283" w14:paraId="04EB9B50" w14:textId="77777777" w:rsidTr="00EE5283">
        <w:trPr>
          <w:trHeight w:val="340"/>
        </w:trPr>
        <w:tc>
          <w:tcPr>
            <w:tcW w:w="9493" w:type="dxa"/>
            <w:gridSpan w:val="2"/>
            <w:tcBorders>
              <w:top w:val="single" w:sz="4" w:space="0" w:color="auto"/>
              <w:left w:val="single" w:sz="4" w:space="0" w:color="auto"/>
              <w:bottom w:val="single" w:sz="4" w:space="0" w:color="auto"/>
              <w:right w:val="single" w:sz="4" w:space="0" w:color="auto"/>
            </w:tcBorders>
            <w:hideMark/>
          </w:tcPr>
          <w:p w14:paraId="458E7357" w14:textId="77777777" w:rsidR="00EE5283" w:rsidRPr="00EE5283" w:rsidRDefault="00EE5283" w:rsidP="00EE5283">
            <w:pPr>
              <w:ind w:left="-43"/>
              <w:rPr>
                <w:rFonts w:ascii="Times New Roman" w:hAnsi="Times New Roman"/>
                <w:b/>
                <w:i/>
                <w:sz w:val="20"/>
                <w:szCs w:val="20"/>
              </w:rPr>
            </w:pPr>
            <w:r w:rsidRPr="00EE5283">
              <w:rPr>
                <w:rFonts w:ascii="Times New Roman" w:hAnsi="Times New Roman"/>
                <w:b/>
                <w:sz w:val="24"/>
                <w:szCs w:val="24"/>
              </w:rPr>
              <w:t>Исходные данные к разделу «Финансовый менеджмент, ресурсоэффективность и ресурсосбережение»</w:t>
            </w:r>
            <w:r w:rsidRPr="00EE5283">
              <w:rPr>
                <w:rFonts w:ascii="Times New Roman" w:hAnsi="Times New Roman"/>
                <w:b/>
                <w:sz w:val="24"/>
                <w:szCs w:val="24"/>
              </w:rPr>
              <w:br w:type="page"/>
              <w:t>:</w:t>
            </w:r>
          </w:p>
        </w:tc>
      </w:tr>
      <w:tr w:rsidR="00EE5283" w:rsidRPr="00EE5283" w14:paraId="45AF56DE" w14:textId="77777777" w:rsidTr="00EE5283">
        <w:trPr>
          <w:trHeight w:val="440"/>
        </w:trPr>
        <w:tc>
          <w:tcPr>
            <w:tcW w:w="5353" w:type="dxa"/>
            <w:tcBorders>
              <w:top w:val="single" w:sz="4" w:space="0" w:color="auto"/>
              <w:left w:val="single" w:sz="4" w:space="0" w:color="auto"/>
              <w:bottom w:val="single" w:sz="4" w:space="0" w:color="auto"/>
              <w:right w:val="single" w:sz="4" w:space="0" w:color="auto"/>
            </w:tcBorders>
            <w:hideMark/>
          </w:tcPr>
          <w:p w14:paraId="5DB20335" w14:textId="77777777" w:rsidR="00EE5283" w:rsidRPr="00EE5283" w:rsidRDefault="00EE5283" w:rsidP="0017492A">
            <w:pPr>
              <w:numPr>
                <w:ilvl w:val="0"/>
                <w:numId w:val="4"/>
              </w:numPr>
              <w:ind w:left="284" w:right="-66" w:hanging="284"/>
              <w:contextualSpacing/>
              <w:rPr>
                <w:rFonts w:ascii="Times New Roman" w:hAnsi="Times New Roman"/>
                <w:sz w:val="24"/>
                <w:szCs w:val="24"/>
              </w:rPr>
            </w:pPr>
            <w:r w:rsidRPr="00EE5283">
              <w:rPr>
                <w:rFonts w:ascii="Times New Roman" w:hAnsi="Times New Roman"/>
                <w:i/>
                <w:sz w:val="20"/>
                <w:szCs w:val="20"/>
              </w:rPr>
              <w:t>Стоимость ресурсов научного исследования (НИ): материально-технических, энергетических, финансовых, информационных и человеческих</w:t>
            </w:r>
          </w:p>
        </w:tc>
        <w:tc>
          <w:tcPr>
            <w:tcW w:w="4140" w:type="dxa"/>
            <w:tcBorders>
              <w:top w:val="single" w:sz="4" w:space="0" w:color="auto"/>
              <w:left w:val="single" w:sz="4" w:space="0" w:color="auto"/>
              <w:bottom w:val="single" w:sz="4" w:space="0" w:color="auto"/>
              <w:right w:val="single" w:sz="4" w:space="0" w:color="auto"/>
            </w:tcBorders>
            <w:hideMark/>
          </w:tcPr>
          <w:p w14:paraId="1131FC79"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Среднерыночные цены РФ для определения стоимости ресурсов</w:t>
            </w:r>
          </w:p>
        </w:tc>
      </w:tr>
      <w:tr w:rsidR="00EE5283" w:rsidRPr="00EE5283" w14:paraId="3B7FE44B" w14:textId="77777777" w:rsidTr="00EE5283">
        <w:trPr>
          <w:trHeight w:val="253"/>
        </w:trPr>
        <w:tc>
          <w:tcPr>
            <w:tcW w:w="5353" w:type="dxa"/>
            <w:tcBorders>
              <w:top w:val="single" w:sz="4" w:space="0" w:color="auto"/>
              <w:left w:val="single" w:sz="4" w:space="0" w:color="auto"/>
              <w:bottom w:val="single" w:sz="4" w:space="0" w:color="auto"/>
              <w:right w:val="single" w:sz="4" w:space="0" w:color="auto"/>
            </w:tcBorders>
            <w:hideMark/>
          </w:tcPr>
          <w:p w14:paraId="72A4633A" w14:textId="77777777" w:rsidR="00EE5283" w:rsidRPr="00EE5283" w:rsidRDefault="00EE5283" w:rsidP="0017492A">
            <w:pPr>
              <w:numPr>
                <w:ilvl w:val="0"/>
                <w:numId w:val="4"/>
              </w:numPr>
              <w:ind w:left="284" w:right="-66" w:hanging="284"/>
              <w:contextualSpacing/>
              <w:rPr>
                <w:rFonts w:ascii="Times New Roman" w:hAnsi="Times New Roman"/>
                <w:sz w:val="24"/>
                <w:szCs w:val="24"/>
              </w:rPr>
            </w:pPr>
            <w:r w:rsidRPr="00EE5283">
              <w:rPr>
                <w:rFonts w:ascii="Times New Roman" w:hAnsi="Times New Roman"/>
                <w:i/>
                <w:sz w:val="20"/>
                <w:szCs w:val="20"/>
              </w:rPr>
              <w:t>Нормы и нормативы расходования ресурсов</w:t>
            </w:r>
          </w:p>
        </w:tc>
        <w:tc>
          <w:tcPr>
            <w:tcW w:w="4140" w:type="dxa"/>
            <w:tcBorders>
              <w:top w:val="single" w:sz="4" w:space="0" w:color="auto"/>
              <w:left w:val="single" w:sz="4" w:space="0" w:color="auto"/>
              <w:bottom w:val="single" w:sz="4" w:space="0" w:color="auto"/>
              <w:right w:val="single" w:sz="4" w:space="0" w:color="auto"/>
            </w:tcBorders>
            <w:hideMark/>
          </w:tcPr>
          <w:p w14:paraId="277FAD72"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Коэффициент накладных расходов – 0,16;</w:t>
            </w:r>
          </w:p>
          <w:p w14:paraId="682DAE2D"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Районный коэффициент 30%</w:t>
            </w:r>
          </w:p>
        </w:tc>
      </w:tr>
      <w:tr w:rsidR="00EE5283" w:rsidRPr="00EE5283" w14:paraId="57422E5A" w14:textId="77777777" w:rsidTr="00EE5283">
        <w:trPr>
          <w:trHeight w:val="461"/>
        </w:trPr>
        <w:tc>
          <w:tcPr>
            <w:tcW w:w="5353" w:type="dxa"/>
            <w:tcBorders>
              <w:top w:val="single" w:sz="4" w:space="0" w:color="auto"/>
              <w:left w:val="single" w:sz="4" w:space="0" w:color="auto"/>
              <w:bottom w:val="single" w:sz="4" w:space="0" w:color="auto"/>
              <w:right w:val="single" w:sz="4" w:space="0" w:color="auto"/>
            </w:tcBorders>
            <w:hideMark/>
          </w:tcPr>
          <w:p w14:paraId="3465D2F6" w14:textId="77777777" w:rsidR="00EE5283" w:rsidRPr="00EE5283" w:rsidRDefault="00EE5283" w:rsidP="0017492A">
            <w:pPr>
              <w:numPr>
                <w:ilvl w:val="0"/>
                <w:numId w:val="4"/>
              </w:numPr>
              <w:ind w:left="284" w:right="-66" w:hanging="284"/>
              <w:contextualSpacing/>
              <w:rPr>
                <w:rFonts w:ascii="Times New Roman" w:hAnsi="Times New Roman"/>
                <w:sz w:val="24"/>
                <w:szCs w:val="24"/>
              </w:rPr>
            </w:pPr>
            <w:r w:rsidRPr="00EE5283">
              <w:rPr>
                <w:rFonts w:ascii="Times New Roman" w:hAnsi="Times New Roman"/>
                <w:i/>
                <w:sz w:val="20"/>
                <w:szCs w:val="20"/>
              </w:rPr>
              <w:t>Используемая система налогообложения, ставки налогов, отчислений, дисконтирования и кредитования</w:t>
            </w:r>
          </w:p>
        </w:tc>
        <w:tc>
          <w:tcPr>
            <w:tcW w:w="4140" w:type="dxa"/>
            <w:tcBorders>
              <w:top w:val="single" w:sz="4" w:space="0" w:color="auto"/>
              <w:left w:val="single" w:sz="4" w:space="0" w:color="auto"/>
              <w:bottom w:val="single" w:sz="4" w:space="0" w:color="auto"/>
              <w:right w:val="single" w:sz="4" w:space="0" w:color="auto"/>
            </w:tcBorders>
            <w:hideMark/>
          </w:tcPr>
          <w:p w14:paraId="415AE64F"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Отчисления в социальные внебюджетные фонды: 30%</w:t>
            </w:r>
          </w:p>
        </w:tc>
      </w:tr>
      <w:tr w:rsidR="00EE5283" w:rsidRPr="00EE5283" w14:paraId="109030D8" w14:textId="77777777" w:rsidTr="00EE5283">
        <w:trPr>
          <w:trHeight w:val="461"/>
        </w:trPr>
        <w:tc>
          <w:tcPr>
            <w:tcW w:w="9493" w:type="dxa"/>
            <w:gridSpan w:val="2"/>
            <w:tcBorders>
              <w:top w:val="single" w:sz="4" w:space="0" w:color="auto"/>
              <w:left w:val="single" w:sz="4" w:space="0" w:color="auto"/>
              <w:bottom w:val="single" w:sz="4" w:space="0" w:color="auto"/>
              <w:right w:val="single" w:sz="4" w:space="0" w:color="auto"/>
            </w:tcBorders>
            <w:vAlign w:val="center"/>
            <w:hideMark/>
          </w:tcPr>
          <w:p w14:paraId="20F921BE" w14:textId="77777777" w:rsidR="00EE5283" w:rsidRPr="00EE5283" w:rsidRDefault="00EE5283" w:rsidP="00EE5283">
            <w:pPr>
              <w:contextualSpacing/>
              <w:rPr>
                <w:rFonts w:ascii="Times New Roman" w:hAnsi="Times New Roman"/>
                <w:b/>
                <w:i/>
                <w:sz w:val="20"/>
                <w:szCs w:val="20"/>
              </w:rPr>
            </w:pPr>
            <w:r w:rsidRPr="00EE5283">
              <w:rPr>
                <w:rFonts w:ascii="Times New Roman" w:hAnsi="Times New Roman"/>
                <w:b/>
                <w:sz w:val="24"/>
                <w:szCs w:val="24"/>
              </w:rPr>
              <w:t>Перечень вопросов, подлежащих исследованию, проектированию и разработке:</w:t>
            </w:r>
          </w:p>
        </w:tc>
      </w:tr>
      <w:tr w:rsidR="00EE5283" w:rsidRPr="00EE5283" w14:paraId="4120BEF9" w14:textId="77777777" w:rsidTr="00EE5283">
        <w:trPr>
          <w:trHeight w:val="692"/>
        </w:trPr>
        <w:tc>
          <w:tcPr>
            <w:tcW w:w="5353" w:type="dxa"/>
            <w:tcBorders>
              <w:top w:val="single" w:sz="4" w:space="0" w:color="auto"/>
              <w:left w:val="single" w:sz="4" w:space="0" w:color="auto"/>
              <w:bottom w:val="single" w:sz="4" w:space="0" w:color="auto"/>
              <w:right w:val="single" w:sz="4" w:space="0" w:color="auto"/>
            </w:tcBorders>
            <w:hideMark/>
          </w:tcPr>
          <w:p w14:paraId="06AE9880" w14:textId="77777777" w:rsidR="00EE5283" w:rsidRPr="00EE5283" w:rsidRDefault="00EE5283" w:rsidP="0017492A">
            <w:pPr>
              <w:numPr>
                <w:ilvl w:val="0"/>
                <w:numId w:val="5"/>
              </w:numPr>
              <w:ind w:left="284" w:right="-66" w:hanging="284"/>
              <w:contextualSpacing/>
              <w:rPr>
                <w:rFonts w:ascii="Times New Roman" w:hAnsi="Times New Roman"/>
                <w:sz w:val="24"/>
                <w:szCs w:val="24"/>
              </w:rPr>
            </w:pPr>
            <w:r w:rsidRPr="00EE5283">
              <w:rPr>
                <w:rFonts w:ascii="Times New Roman" w:hAnsi="Times New Roman"/>
                <w:i/>
                <w:sz w:val="20"/>
                <w:szCs w:val="20"/>
              </w:rPr>
              <w:t>Оценка коммерческого потенциала, перспективности и альтернатив проведения НИ с позиции ресурсоэффективности и ресурсосбережения</w:t>
            </w:r>
          </w:p>
        </w:tc>
        <w:tc>
          <w:tcPr>
            <w:tcW w:w="4140" w:type="dxa"/>
            <w:tcBorders>
              <w:top w:val="single" w:sz="4" w:space="0" w:color="auto"/>
              <w:left w:val="single" w:sz="4" w:space="0" w:color="auto"/>
              <w:bottom w:val="single" w:sz="4" w:space="0" w:color="auto"/>
              <w:right w:val="single" w:sz="4" w:space="0" w:color="auto"/>
            </w:tcBorders>
            <w:hideMark/>
          </w:tcPr>
          <w:p w14:paraId="731D2BA8"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sz w:val="20"/>
                <w:szCs w:val="20"/>
              </w:rPr>
              <w:t>Оценить потенциальных потребителей исследования, проанализировать конкурентных решений, представить SWOT – анализ. Предложить возможные альтернативы проведения НИ.</w:t>
            </w:r>
          </w:p>
        </w:tc>
      </w:tr>
      <w:tr w:rsidR="00EE5283" w:rsidRPr="00EE5283" w14:paraId="1910A4E3" w14:textId="77777777" w:rsidTr="00EE5283">
        <w:trPr>
          <w:trHeight w:val="447"/>
        </w:trPr>
        <w:tc>
          <w:tcPr>
            <w:tcW w:w="5353" w:type="dxa"/>
            <w:tcBorders>
              <w:top w:val="single" w:sz="4" w:space="0" w:color="auto"/>
              <w:left w:val="single" w:sz="4" w:space="0" w:color="auto"/>
              <w:bottom w:val="single" w:sz="4" w:space="0" w:color="auto"/>
              <w:right w:val="single" w:sz="4" w:space="0" w:color="auto"/>
            </w:tcBorders>
            <w:hideMark/>
          </w:tcPr>
          <w:p w14:paraId="204B225D" w14:textId="77777777" w:rsidR="00EE5283" w:rsidRPr="00EE5283" w:rsidRDefault="00EE5283" w:rsidP="0017492A">
            <w:pPr>
              <w:numPr>
                <w:ilvl w:val="0"/>
                <w:numId w:val="5"/>
              </w:numPr>
              <w:ind w:left="284" w:right="-66" w:hanging="284"/>
              <w:contextualSpacing/>
              <w:rPr>
                <w:rFonts w:ascii="Times New Roman" w:hAnsi="Times New Roman"/>
                <w:sz w:val="24"/>
                <w:szCs w:val="24"/>
              </w:rPr>
            </w:pPr>
            <w:r w:rsidRPr="00EE5283">
              <w:rPr>
                <w:rFonts w:ascii="Times New Roman" w:hAnsi="Times New Roman"/>
                <w:i/>
                <w:sz w:val="20"/>
                <w:szCs w:val="20"/>
              </w:rPr>
              <w:t>Планирование и формирование бюджета научных исследований</w:t>
            </w:r>
          </w:p>
        </w:tc>
        <w:tc>
          <w:tcPr>
            <w:tcW w:w="4140" w:type="dxa"/>
            <w:tcBorders>
              <w:top w:val="single" w:sz="4" w:space="0" w:color="auto"/>
              <w:left w:val="single" w:sz="4" w:space="0" w:color="auto"/>
              <w:bottom w:val="single" w:sz="4" w:space="0" w:color="auto"/>
              <w:right w:val="single" w:sz="4" w:space="0" w:color="auto"/>
            </w:tcBorders>
            <w:hideMark/>
          </w:tcPr>
          <w:p w14:paraId="7D71FD55"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sz w:val="20"/>
                <w:szCs w:val="20"/>
              </w:rPr>
              <w:t>Представить план этапов работ, определить</w:t>
            </w:r>
            <w:r w:rsidRPr="00EE5283">
              <w:rPr>
                <w:sz w:val="20"/>
                <w:szCs w:val="20"/>
              </w:rPr>
              <w:t xml:space="preserve"> </w:t>
            </w:r>
            <w:r w:rsidRPr="00EE5283">
              <w:rPr>
                <w:rFonts w:ascii="Times New Roman" w:hAnsi="Times New Roman"/>
                <w:sz w:val="20"/>
                <w:szCs w:val="20"/>
              </w:rPr>
              <w:t>трудоёмкость и построить календарный</w:t>
            </w:r>
            <w:r w:rsidRPr="00EE5283">
              <w:rPr>
                <w:sz w:val="20"/>
                <w:szCs w:val="20"/>
              </w:rPr>
              <w:t xml:space="preserve"> </w:t>
            </w:r>
            <w:r w:rsidRPr="00EE5283">
              <w:rPr>
                <w:rFonts w:ascii="Times New Roman" w:hAnsi="Times New Roman"/>
                <w:sz w:val="20"/>
                <w:szCs w:val="20"/>
              </w:rPr>
              <w:t>график, сформировать бюджет НИ.</w:t>
            </w:r>
          </w:p>
        </w:tc>
      </w:tr>
      <w:tr w:rsidR="00EE5283" w:rsidRPr="00EE5283" w14:paraId="6E1148A7" w14:textId="77777777" w:rsidTr="00EE5283">
        <w:trPr>
          <w:trHeight w:val="691"/>
        </w:trPr>
        <w:tc>
          <w:tcPr>
            <w:tcW w:w="5353" w:type="dxa"/>
            <w:tcBorders>
              <w:top w:val="single" w:sz="4" w:space="0" w:color="auto"/>
              <w:left w:val="single" w:sz="4" w:space="0" w:color="auto"/>
              <w:bottom w:val="single" w:sz="4" w:space="0" w:color="auto"/>
              <w:right w:val="single" w:sz="4" w:space="0" w:color="auto"/>
            </w:tcBorders>
            <w:hideMark/>
          </w:tcPr>
          <w:p w14:paraId="2E924772" w14:textId="77777777" w:rsidR="00EE5283" w:rsidRPr="00EE5283" w:rsidRDefault="00EE5283" w:rsidP="0017492A">
            <w:pPr>
              <w:numPr>
                <w:ilvl w:val="0"/>
                <w:numId w:val="5"/>
              </w:numPr>
              <w:ind w:left="284" w:right="-66" w:hanging="284"/>
              <w:contextualSpacing/>
              <w:rPr>
                <w:rFonts w:ascii="Times New Roman" w:hAnsi="Times New Roman"/>
                <w:sz w:val="24"/>
                <w:szCs w:val="24"/>
              </w:rPr>
            </w:pPr>
            <w:r w:rsidRPr="00EE5283">
              <w:rPr>
                <w:rFonts w:ascii="Times New Roman" w:hAnsi="Times New Roman"/>
                <w:i/>
                <w:sz w:val="20"/>
                <w:szCs w:val="20"/>
              </w:rPr>
              <w:t>Определение ресурсной (ресурсосберегающей), финансовой, бюджетной, социальной и экономической эффективности исследования</w:t>
            </w:r>
          </w:p>
        </w:tc>
        <w:tc>
          <w:tcPr>
            <w:tcW w:w="4140" w:type="dxa"/>
            <w:tcBorders>
              <w:top w:val="single" w:sz="4" w:space="0" w:color="auto"/>
              <w:left w:val="single" w:sz="4" w:space="0" w:color="auto"/>
              <w:bottom w:val="single" w:sz="4" w:space="0" w:color="auto"/>
              <w:right w:val="single" w:sz="4" w:space="0" w:color="auto"/>
            </w:tcBorders>
            <w:hideMark/>
          </w:tcPr>
          <w:p w14:paraId="3CCBB5FC"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sz w:val="20"/>
                <w:szCs w:val="20"/>
              </w:rPr>
              <w:t>Определить интегральные показатели финансовой эффективности, ресурсоэффективности разработки. Рассчитать сравнительную эффективность проекта.</w:t>
            </w:r>
          </w:p>
        </w:tc>
      </w:tr>
      <w:tr w:rsidR="00EE5283" w:rsidRPr="00EE5283" w14:paraId="033FCB51" w14:textId="77777777" w:rsidTr="00EE5283">
        <w:trPr>
          <w:trHeight w:val="454"/>
        </w:trPr>
        <w:tc>
          <w:tcPr>
            <w:tcW w:w="9493" w:type="dxa"/>
            <w:gridSpan w:val="2"/>
            <w:tcBorders>
              <w:top w:val="single" w:sz="4" w:space="0" w:color="auto"/>
              <w:left w:val="single" w:sz="4" w:space="0" w:color="auto"/>
              <w:bottom w:val="single" w:sz="4" w:space="0" w:color="auto"/>
              <w:right w:val="single" w:sz="4" w:space="0" w:color="auto"/>
            </w:tcBorders>
            <w:vAlign w:val="center"/>
            <w:hideMark/>
          </w:tcPr>
          <w:p w14:paraId="281D3325" w14:textId="77777777" w:rsidR="00EE5283" w:rsidRPr="00EE5283" w:rsidRDefault="00EE5283" w:rsidP="00EE5283">
            <w:pPr>
              <w:ind w:left="-63" w:right="-98"/>
              <w:contextualSpacing/>
              <w:rPr>
                <w:rFonts w:ascii="Times New Roman" w:hAnsi="Times New Roman"/>
                <w:b/>
                <w:i/>
                <w:sz w:val="20"/>
                <w:szCs w:val="20"/>
              </w:rPr>
            </w:pPr>
            <w:r w:rsidRPr="00EE5283">
              <w:rPr>
                <w:rFonts w:ascii="Times New Roman" w:hAnsi="Times New Roman"/>
                <w:b/>
                <w:sz w:val="24"/>
                <w:szCs w:val="24"/>
              </w:rPr>
              <w:t xml:space="preserve">Перечень графического материала </w:t>
            </w:r>
            <w:r w:rsidRPr="00EE5283">
              <w:rPr>
                <w:rFonts w:ascii="Times New Roman" w:hAnsi="Times New Roman"/>
                <w:i/>
                <w:sz w:val="16"/>
                <w:szCs w:val="24"/>
              </w:rPr>
              <w:t>(с точным указанием обязательных чертежей)</w:t>
            </w:r>
            <w:r w:rsidRPr="00EE5283">
              <w:rPr>
                <w:rFonts w:ascii="Times New Roman" w:hAnsi="Times New Roman"/>
                <w:b/>
                <w:sz w:val="20"/>
                <w:szCs w:val="24"/>
              </w:rPr>
              <w:t>:</w:t>
            </w:r>
          </w:p>
        </w:tc>
      </w:tr>
      <w:tr w:rsidR="00EE5283" w:rsidRPr="00EE5283" w14:paraId="3D283984" w14:textId="77777777" w:rsidTr="00EE5283">
        <w:trPr>
          <w:trHeight w:val="503"/>
        </w:trPr>
        <w:tc>
          <w:tcPr>
            <w:tcW w:w="9493" w:type="dxa"/>
            <w:gridSpan w:val="2"/>
            <w:tcBorders>
              <w:top w:val="single" w:sz="4" w:space="0" w:color="auto"/>
              <w:left w:val="single" w:sz="4" w:space="0" w:color="auto"/>
              <w:bottom w:val="single" w:sz="4" w:space="0" w:color="auto"/>
              <w:right w:val="single" w:sz="4" w:space="0" w:color="auto"/>
            </w:tcBorders>
            <w:hideMark/>
          </w:tcPr>
          <w:p w14:paraId="416790BB" w14:textId="77777777" w:rsidR="00EE5283" w:rsidRPr="00EE5283" w:rsidRDefault="00EE5283" w:rsidP="00EE5283">
            <w:pPr>
              <w:spacing w:line="276" w:lineRule="auto"/>
              <w:ind w:left="29" w:right="-66"/>
              <w:contextualSpacing/>
              <w:rPr>
                <w:rFonts w:ascii="Times New Roman" w:hAnsi="Times New Roman"/>
                <w:i/>
                <w:sz w:val="16"/>
                <w:szCs w:val="16"/>
              </w:rPr>
            </w:pPr>
            <w:r w:rsidRPr="00EE5283">
              <w:rPr>
                <w:rFonts w:ascii="Times New Roman" w:hAnsi="Times New Roman"/>
                <w:iCs/>
                <w:sz w:val="20"/>
                <w:szCs w:val="20"/>
              </w:rPr>
              <w:t>1. Оценочная карта для сравнения конкурентных технических решений. 2. Матрица SWOT-анализа 3. Морфологическая матрица 4.</w:t>
            </w:r>
            <w:r w:rsidRPr="00EE5283">
              <w:rPr>
                <w:rFonts w:ascii="Times New Roman" w:hAnsi="Times New Roman"/>
              </w:rPr>
              <w:t xml:space="preserve"> </w:t>
            </w:r>
            <w:r w:rsidRPr="00EE5283">
              <w:rPr>
                <w:rFonts w:ascii="Times New Roman" w:hAnsi="Times New Roman"/>
                <w:iCs/>
                <w:sz w:val="20"/>
                <w:szCs w:val="20"/>
              </w:rPr>
              <w:t>Перечень этапов, работ и распределение исполнителей 5.</w:t>
            </w:r>
            <w:r w:rsidRPr="00EE5283">
              <w:rPr>
                <w:rFonts w:ascii="Times New Roman" w:hAnsi="Times New Roman"/>
              </w:rPr>
              <w:t xml:space="preserve"> </w:t>
            </w:r>
            <w:r w:rsidRPr="00EE5283">
              <w:rPr>
                <w:rFonts w:ascii="Times New Roman" w:hAnsi="Times New Roman"/>
                <w:iCs/>
                <w:sz w:val="20"/>
                <w:szCs w:val="20"/>
              </w:rPr>
              <w:t>Временные показатели проведения НИ 6. Бюджет НИ 7. Оценка характеристик вариантов исполнения 8. Сравнительная эффективность разработки.</w:t>
            </w:r>
          </w:p>
        </w:tc>
      </w:tr>
    </w:tbl>
    <w:p w14:paraId="4B3356CB" w14:textId="77777777" w:rsidR="00EE5283" w:rsidRPr="00EE5283" w:rsidRDefault="00EE5283" w:rsidP="00EE5283">
      <w:pPr>
        <w:spacing w:after="0" w:line="240" w:lineRule="auto"/>
        <w:rPr>
          <w:rFonts w:ascii="Times New Roman" w:eastAsia="Calibri" w:hAnsi="Times New Roman" w:cs="Times New Roman"/>
          <w:sz w:val="18"/>
          <w:szCs w:val="24"/>
        </w:rPr>
      </w:pPr>
    </w:p>
    <w:tbl>
      <w:tblPr>
        <w:tblStyle w:val="32"/>
        <w:tblW w:w="9527" w:type="dxa"/>
        <w:tblInd w:w="-34" w:type="dxa"/>
        <w:tblLook w:val="04A0" w:firstRow="1" w:lastRow="0" w:firstColumn="1" w:lastColumn="0" w:noHBand="0" w:noVBand="1"/>
      </w:tblPr>
      <w:tblGrid>
        <w:gridCol w:w="7088"/>
        <w:gridCol w:w="2439"/>
      </w:tblGrid>
      <w:tr w:rsidR="00EE5283" w:rsidRPr="00EE5283" w14:paraId="774D8590" w14:textId="77777777" w:rsidTr="00EE5283">
        <w:tc>
          <w:tcPr>
            <w:tcW w:w="7088" w:type="dxa"/>
            <w:tcBorders>
              <w:top w:val="single" w:sz="4" w:space="0" w:color="auto"/>
              <w:left w:val="single" w:sz="4" w:space="0" w:color="auto"/>
              <w:bottom w:val="single" w:sz="4" w:space="0" w:color="auto"/>
              <w:right w:val="single" w:sz="4" w:space="0" w:color="auto"/>
            </w:tcBorders>
            <w:hideMark/>
          </w:tcPr>
          <w:p w14:paraId="0B957B6C" w14:textId="77777777" w:rsidR="00EE5283" w:rsidRPr="00EE5283" w:rsidRDefault="00EE5283" w:rsidP="00EE5283">
            <w:pPr>
              <w:contextualSpacing/>
              <w:rPr>
                <w:rFonts w:ascii="Times New Roman" w:hAnsi="Times New Roman"/>
                <w:b/>
                <w:sz w:val="24"/>
                <w:szCs w:val="24"/>
              </w:rPr>
            </w:pPr>
            <w:r w:rsidRPr="00EE5283">
              <w:rPr>
                <w:rFonts w:ascii="Times New Roman" w:hAnsi="Times New Roman"/>
                <w:b/>
                <w:sz w:val="24"/>
                <w:szCs w:val="24"/>
              </w:rPr>
              <w:t>Дата выдачи задания для раздела по линейному графику</w:t>
            </w:r>
          </w:p>
        </w:tc>
        <w:tc>
          <w:tcPr>
            <w:tcW w:w="2439" w:type="dxa"/>
            <w:tcBorders>
              <w:top w:val="single" w:sz="4" w:space="0" w:color="auto"/>
              <w:left w:val="single" w:sz="4" w:space="0" w:color="auto"/>
              <w:bottom w:val="single" w:sz="4" w:space="0" w:color="auto"/>
              <w:right w:val="single" w:sz="4" w:space="0" w:color="auto"/>
            </w:tcBorders>
          </w:tcPr>
          <w:p w14:paraId="00AC9144" w14:textId="77777777" w:rsidR="00EE5283" w:rsidRPr="00EE5283" w:rsidRDefault="00EE5283" w:rsidP="00EE5283">
            <w:pPr>
              <w:contextualSpacing/>
              <w:jc w:val="both"/>
              <w:rPr>
                <w:rFonts w:ascii="Times New Roman" w:hAnsi="Times New Roman"/>
                <w:sz w:val="24"/>
                <w:szCs w:val="24"/>
              </w:rPr>
            </w:pPr>
          </w:p>
        </w:tc>
      </w:tr>
    </w:tbl>
    <w:p w14:paraId="7409D76D" w14:textId="77777777" w:rsidR="00EE5283" w:rsidRPr="00EE5283" w:rsidRDefault="00EE5283" w:rsidP="00EE5283">
      <w:pPr>
        <w:spacing w:after="0" w:line="240" w:lineRule="auto"/>
        <w:jc w:val="both"/>
        <w:rPr>
          <w:rFonts w:ascii="Times New Roman" w:eastAsia="Calibri" w:hAnsi="Times New Roman" w:cs="Times New Roman"/>
          <w:sz w:val="14"/>
          <w:szCs w:val="24"/>
        </w:rPr>
      </w:pPr>
    </w:p>
    <w:p w14:paraId="389A6E67" w14:textId="77777777" w:rsidR="00EE5283" w:rsidRPr="00EE5283" w:rsidRDefault="00EE5283" w:rsidP="00EE5283">
      <w:pPr>
        <w:spacing w:after="0" w:line="256" w:lineRule="auto"/>
        <w:rPr>
          <w:rFonts w:ascii="Times New Roman" w:eastAsia="Calibri" w:hAnsi="Times New Roman" w:cs="Times New Roman"/>
          <w:b/>
          <w:sz w:val="24"/>
        </w:rPr>
      </w:pPr>
      <w:r w:rsidRPr="00EE5283">
        <w:rPr>
          <w:rFonts w:ascii="Times New Roman" w:eastAsia="Calibri" w:hAnsi="Times New Roman" w:cs="Times New Roman"/>
          <w:b/>
          <w:sz w:val="24"/>
        </w:rPr>
        <w:t>Задание выдал консультант:</w:t>
      </w:r>
    </w:p>
    <w:tbl>
      <w:tblPr>
        <w:tblStyle w:val="32"/>
        <w:tblW w:w="9495" w:type="dxa"/>
        <w:tblLayout w:type="fixed"/>
        <w:tblLook w:val="04A0" w:firstRow="1" w:lastRow="0" w:firstColumn="1" w:lastColumn="0" w:noHBand="0" w:noVBand="1"/>
      </w:tblPr>
      <w:tblGrid>
        <w:gridCol w:w="2654"/>
        <w:gridCol w:w="2264"/>
        <w:gridCol w:w="1883"/>
        <w:gridCol w:w="1276"/>
        <w:gridCol w:w="1418"/>
      </w:tblGrid>
      <w:tr w:rsidR="00EE5283" w:rsidRPr="00EE5283" w14:paraId="0ADDDA3C" w14:textId="77777777" w:rsidTr="00EE5283">
        <w:tc>
          <w:tcPr>
            <w:tcW w:w="2652" w:type="dxa"/>
            <w:tcBorders>
              <w:top w:val="single" w:sz="4" w:space="0" w:color="auto"/>
              <w:left w:val="single" w:sz="4" w:space="0" w:color="auto"/>
              <w:bottom w:val="single" w:sz="4" w:space="0" w:color="auto"/>
              <w:right w:val="single" w:sz="4" w:space="0" w:color="auto"/>
            </w:tcBorders>
            <w:hideMark/>
          </w:tcPr>
          <w:p w14:paraId="178A3E5C"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Должность</w:t>
            </w:r>
          </w:p>
        </w:tc>
        <w:tc>
          <w:tcPr>
            <w:tcW w:w="2264" w:type="dxa"/>
            <w:tcBorders>
              <w:top w:val="single" w:sz="4" w:space="0" w:color="auto"/>
              <w:left w:val="single" w:sz="4" w:space="0" w:color="auto"/>
              <w:bottom w:val="single" w:sz="4" w:space="0" w:color="auto"/>
              <w:right w:val="single" w:sz="4" w:space="0" w:color="auto"/>
            </w:tcBorders>
            <w:hideMark/>
          </w:tcPr>
          <w:p w14:paraId="2D871A34"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ФИО</w:t>
            </w:r>
          </w:p>
        </w:tc>
        <w:tc>
          <w:tcPr>
            <w:tcW w:w="1883" w:type="dxa"/>
            <w:tcBorders>
              <w:top w:val="single" w:sz="4" w:space="0" w:color="auto"/>
              <w:left w:val="single" w:sz="4" w:space="0" w:color="auto"/>
              <w:bottom w:val="single" w:sz="4" w:space="0" w:color="auto"/>
              <w:right w:val="single" w:sz="4" w:space="0" w:color="auto"/>
            </w:tcBorders>
            <w:hideMark/>
          </w:tcPr>
          <w:p w14:paraId="3304FB02"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Ученая степень, звание</w:t>
            </w:r>
          </w:p>
        </w:tc>
        <w:tc>
          <w:tcPr>
            <w:tcW w:w="1276" w:type="dxa"/>
            <w:tcBorders>
              <w:top w:val="single" w:sz="4" w:space="0" w:color="auto"/>
              <w:left w:val="single" w:sz="4" w:space="0" w:color="auto"/>
              <w:bottom w:val="single" w:sz="4" w:space="0" w:color="auto"/>
              <w:right w:val="single" w:sz="4" w:space="0" w:color="auto"/>
            </w:tcBorders>
            <w:hideMark/>
          </w:tcPr>
          <w:p w14:paraId="611E4574"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Подпись</w:t>
            </w:r>
          </w:p>
        </w:tc>
        <w:tc>
          <w:tcPr>
            <w:tcW w:w="1418" w:type="dxa"/>
            <w:tcBorders>
              <w:top w:val="single" w:sz="4" w:space="0" w:color="auto"/>
              <w:left w:val="single" w:sz="4" w:space="0" w:color="auto"/>
              <w:bottom w:val="single" w:sz="4" w:space="0" w:color="auto"/>
              <w:right w:val="single" w:sz="4" w:space="0" w:color="auto"/>
            </w:tcBorders>
            <w:hideMark/>
          </w:tcPr>
          <w:p w14:paraId="615B6927"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Дата</w:t>
            </w:r>
          </w:p>
        </w:tc>
      </w:tr>
      <w:tr w:rsidR="00EE5283" w:rsidRPr="00EE5283" w14:paraId="72B4EE28" w14:textId="77777777" w:rsidTr="00EE5283">
        <w:tc>
          <w:tcPr>
            <w:tcW w:w="2652" w:type="dxa"/>
            <w:tcBorders>
              <w:top w:val="single" w:sz="4" w:space="0" w:color="auto"/>
              <w:left w:val="single" w:sz="4" w:space="0" w:color="auto"/>
              <w:bottom w:val="single" w:sz="4" w:space="0" w:color="auto"/>
              <w:right w:val="single" w:sz="4" w:space="0" w:color="auto"/>
            </w:tcBorders>
            <w:hideMark/>
          </w:tcPr>
          <w:p w14:paraId="7C09D3D6" w14:textId="77777777" w:rsidR="00EE5283" w:rsidRPr="00EE5283" w:rsidRDefault="00EE5283" w:rsidP="00EE5283">
            <w:pPr>
              <w:jc w:val="center"/>
              <w:rPr>
                <w:rFonts w:ascii="Times New Roman" w:hAnsi="Times New Roman"/>
                <w:sz w:val="24"/>
                <w:szCs w:val="24"/>
                <w:lang w:val="en-US"/>
              </w:rPr>
            </w:pPr>
            <w:r w:rsidRPr="00EE5283">
              <w:rPr>
                <w:rFonts w:ascii="Times New Roman" w:hAnsi="Times New Roman"/>
                <w:sz w:val="24"/>
                <w:szCs w:val="24"/>
              </w:rPr>
              <w:t>Доцент Бизнес-школы</w:t>
            </w:r>
          </w:p>
        </w:tc>
        <w:tc>
          <w:tcPr>
            <w:tcW w:w="2264" w:type="dxa"/>
            <w:tcBorders>
              <w:top w:val="single" w:sz="4" w:space="0" w:color="auto"/>
              <w:left w:val="single" w:sz="4" w:space="0" w:color="auto"/>
              <w:bottom w:val="single" w:sz="4" w:space="0" w:color="auto"/>
              <w:right w:val="single" w:sz="4" w:space="0" w:color="auto"/>
            </w:tcBorders>
            <w:hideMark/>
          </w:tcPr>
          <w:p w14:paraId="2010A0BF"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Жаворонок Анастасия Валерьевна</w:t>
            </w:r>
          </w:p>
        </w:tc>
        <w:tc>
          <w:tcPr>
            <w:tcW w:w="1883" w:type="dxa"/>
            <w:tcBorders>
              <w:top w:val="single" w:sz="4" w:space="0" w:color="auto"/>
              <w:left w:val="single" w:sz="4" w:space="0" w:color="auto"/>
              <w:bottom w:val="single" w:sz="4" w:space="0" w:color="auto"/>
              <w:right w:val="single" w:sz="4" w:space="0" w:color="auto"/>
            </w:tcBorders>
            <w:hideMark/>
          </w:tcPr>
          <w:p w14:paraId="38F3775C"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канд. экон. наук</w:t>
            </w:r>
          </w:p>
        </w:tc>
        <w:tc>
          <w:tcPr>
            <w:tcW w:w="1276" w:type="dxa"/>
            <w:tcBorders>
              <w:top w:val="single" w:sz="4" w:space="0" w:color="auto"/>
              <w:left w:val="single" w:sz="4" w:space="0" w:color="auto"/>
              <w:bottom w:val="single" w:sz="4" w:space="0" w:color="auto"/>
              <w:right w:val="single" w:sz="4" w:space="0" w:color="auto"/>
            </w:tcBorders>
          </w:tcPr>
          <w:p w14:paraId="6F36D232" w14:textId="77777777" w:rsidR="00EE5283" w:rsidRPr="00EE5283" w:rsidRDefault="00EE5283" w:rsidP="00EE5283">
            <w:pPr>
              <w:jc w:val="center"/>
              <w:rPr>
                <w:rFonts w:ascii="Times New Roman" w:hAnsi="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252AB6D6" w14:textId="77777777" w:rsidR="00EE5283" w:rsidRPr="00EE5283" w:rsidRDefault="00EE5283" w:rsidP="00EE5283">
            <w:pPr>
              <w:jc w:val="center"/>
              <w:rPr>
                <w:rFonts w:ascii="Times New Roman" w:hAnsi="Times New Roman"/>
                <w:sz w:val="24"/>
                <w:szCs w:val="24"/>
              </w:rPr>
            </w:pPr>
          </w:p>
        </w:tc>
      </w:tr>
    </w:tbl>
    <w:p w14:paraId="22215A23" w14:textId="77777777" w:rsidR="00EE5283" w:rsidRPr="00EE5283" w:rsidRDefault="00EE5283" w:rsidP="00EE5283">
      <w:pPr>
        <w:spacing w:after="0" w:line="240" w:lineRule="auto"/>
        <w:jc w:val="both"/>
        <w:rPr>
          <w:rFonts w:ascii="Times New Roman" w:eastAsia="Calibri" w:hAnsi="Times New Roman" w:cs="Times New Roman"/>
          <w:sz w:val="18"/>
          <w:szCs w:val="24"/>
        </w:rPr>
      </w:pPr>
    </w:p>
    <w:p w14:paraId="748BAFE0" w14:textId="77777777" w:rsidR="00EE5283" w:rsidRPr="00EE5283" w:rsidRDefault="00EE5283" w:rsidP="00EE5283">
      <w:pPr>
        <w:spacing w:after="0" w:line="256" w:lineRule="auto"/>
        <w:rPr>
          <w:rFonts w:ascii="Times New Roman" w:eastAsia="Calibri" w:hAnsi="Times New Roman" w:cs="Times New Roman"/>
          <w:b/>
          <w:sz w:val="24"/>
        </w:rPr>
      </w:pPr>
      <w:r w:rsidRPr="00EE5283">
        <w:rPr>
          <w:rFonts w:ascii="Times New Roman" w:eastAsia="Calibri" w:hAnsi="Times New Roman" w:cs="Times New Roman"/>
          <w:b/>
          <w:sz w:val="24"/>
        </w:rPr>
        <w:t>Задание принял к исполнению обучающийся:</w:t>
      </w:r>
    </w:p>
    <w:tbl>
      <w:tblPr>
        <w:tblStyle w:val="32"/>
        <w:tblW w:w="9493" w:type="dxa"/>
        <w:tblLook w:val="04A0" w:firstRow="1" w:lastRow="0" w:firstColumn="1" w:lastColumn="0" w:noHBand="0" w:noVBand="1"/>
      </w:tblPr>
      <w:tblGrid>
        <w:gridCol w:w="2689"/>
        <w:gridCol w:w="4110"/>
        <w:gridCol w:w="1276"/>
        <w:gridCol w:w="1418"/>
      </w:tblGrid>
      <w:tr w:rsidR="00EE5283" w:rsidRPr="00EE5283" w14:paraId="77D5B7C5" w14:textId="77777777" w:rsidTr="00EE5283">
        <w:tc>
          <w:tcPr>
            <w:tcW w:w="2689" w:type="dxa"/>
            <w:tcBorders>
              <w:top w:val="single" w:sz="4" w:space="0" w:color="auto"/>
              <w:left w:val="single" w:sz="4" w:space="0" w:color="auto"/>
              <w:bottom w:val="single" w:sz="4" w:space="0" w:color="auto"/>
              <w:right w:val="single" w:sz="4" w:space="0" w:color="auto"/>
            </w:tcBorders>
            <w:hideMark/>
          </w:tcPr>
          <w:p w14:paraId="2DE7294D"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Группа</w:t>
            </w:r>
          </w:p>
        </w:tc>
        <w:tc>
          <w:tcPr>
            <w:tcW w:w="4110" w:type="dxa"/>
            <w:tcBorders>
              <w:top w:val="single" w:sz="4" w:space="0" w:color="auto"/>
              <w:left w:val="single" w:sz="4" w:space="0" w:color="auto"/>
              <w:bottom w:val="single" w:sz="4" w:space="0" w:color="auto"/>
              <w:right w:val="single" w:sz="4" w:space="0" w:color="auto"/>
            </w:tcBorders>
            <w:hideMark/>
          </w:tcPr>
          <w:p w14:paraId="18282B4B"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ФИО</w:t>
            </w:r>
          </w:p>
        </w:tc>
        <w:tc>
          <w:tcPr>
            <w:tcW w:w="1276" w:type="dxa"/>
            <w:tcBorders>
              <w:top w:val="single" w:sz="4" w:space="0" w:color="auto"/>
              <w:left w:val="single" w:sz="4" w:space="0" w:color="auto"/>
              <w:bottom w:val="single" w:sz="4" w:space="0" w:color="auto"/>
              <w:right w:val="single" w:sz="4" w:space="0" w:color="auto"/>
            </w:tcBorders>
            <w:hideMark/>
          </w:tcPr>
          <w:p w14:paraId="58119830"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Подпись</w:t>
            </w:r>
          </w:p>
        </w:tc>
        <w:tc>
          <w:tcPr>
            <w:tcW w:w="1418" w:type="dxa"/>
            <w:tcBorders>
              <w:top w:val="single" w:sz="4" w:space="0" w:color="auto"/>
              <w:left w:val="single" w:sz="4" w:space="0" w:color="auto"/>
              <w:bottom w:val="single" w:sz="4" w:space="0" w:color="auto"/>
              <w:right w:val="single" w:sz="4" w:space="0" w:color="auto"/>
            </w:tcBorders>
            <w:hideMark/>
          </w:tcPr>
          <w:p w14:paraId="36084F44"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Дата</w:t>
            </w:r>
          </w:p>
        </w:tc>
      </w:tr>
      <w:tr w:rsidR="00EE5283" w:rsidRPr="00EE5283" w14:paraId="2172B319" w14:textId="77777777" w:rsidTr="00EE5283">
        <w:tc>
          <w:tcPr>
            <w:tcW w:w="2689" w:type="dxa"/>
            <w:tcBorders>
              <w:top w:val="single" w:sz="4" w:space="0" w:color="auto"/>
              <w:left w:val="single" w:sz="4" w:space="0" w:color="auto"/>
              <w:bottom w:val="single" w:sz="4" w:space="0" w:color="auto"/>
              <w:right w:val="single" w:sz="4" w:space="0" w:color="auto"/>
            </w:tcBorders>
            <w:hideMark/>
          </w:tcPr>
          <w:p w14:paraId="5CF7F920"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8Е02</w:t>
            </w:r>
          </w:p>
        </w:tc>
        <w:tc>
          <w:tcPr>
            <w:tcW w:w="4110" w:type="dxa"/>
            <w:tcBorders>
              <w:top w:val="single" w:sz="4" w:space="0" w:color="auto"/>
              <w:left w:val="single" w:sz="4" w:space="0" w:color="auto"/>
              <w:bottom w:val="single" w:sz="4" w:space="0" w:color="auto"/>
              <w:right w:val="single" w:sz="4" w:space="0" w:color="auto"/>
            </w:tcBorders>
            <w:hideMark/>
          </w:tcPr>
          <w:p w14:paraId="301D2481"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Сокуров Руслан Ергалиевич</w:t>
            </w:r>
          </w:p>
        </w:tc>
        <w:tc>
          <w:tcPr>
            <w:tcW w:w="1276" w:type="dxa"/>
            <w:tcBorders>
              <w:top w:val="single" w:sz="4" w:space="0" w:color="auto"/>
              <w:left w:val="single" w:sz="4" w:space="0" w:color="auto"/>
              <w:bottom w:val="single" w:sz="4" w:space="0" w:color="auto"/>
              <w:right w:val="single" w:sz="4" w:space="0" w:color="auto"/>
            </w:tcBorders>
          </w:tcPr>
          <w:p w14:paraId="690E4792" w14:textId="77777777" w:rsidR="00EE5283" w:rsidRPr="00EE5283" w:rsidRDefault="00EE5283" w:rsidP="00EE5283">
            <w:pPr>
              <w:jc w:val="center"/>
              <w:rPr>
                <w:rFonts w:ascii="Times New Roman" w:hAnsi="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63DC9CA8" w14:textId="77777777" w:rsidR="00EE5283" w:rsidRPr="00EE5283" w:rsidRDefault="00EE5283" w:rsidP="00EE5283">
            <w:pPr>
              <w:jc w:val="center"/>
              <w:rPr>
                <w:rFonts w:ascii="Times New Roman" w:hAnsi="Times New Roman"/>
                <w:sz w:val="24"/>
                <w:szCs w:val="24"/>
              </w:rPr>
            </w:pPr>
          </w:p>
        </w:tc>
      </w:tr>
    </w:tbl>
    <w:p w14:paraId="09DE4101" w14:textId="2095440C" w:rsidR="00EE5283" w:rsidRDefault="00A87283" w:rsidP="00A87283">
      <w:pPr>
        <w:pStyle w:val="1"/>
      </w:pPr>
      <w:bookmarkStart w:id="37" w:name="_Toc168648240"/>
      <w:r>
        <w:lastRenderedPageBreak/>
        <w:t>7. Финансовый менеджмент, ресурсоэффективность и ресурсосбероежение</w:t>
      </w:r>
      <w:bookmarkEnd w:id="37"/>
    </w:p>
    <w:p w14:paraId="484D864C" w14:textId="77777777" w:rsidR="00EE5283" w:rsidRPr="00EE5283" w:rsidRDefault="00EE5283" w:rsidP="00EE5283">
      <w:pPr>
        <w:pStyle w:val="a0"/>
      </w:pPr>
      <w:r w:rsidRPr="00EE5283">
        <w:rPr>
          <w:b/>
          <w:bCs/>
        </w:rPr>
        <w:t>Цель раздела:</w:t>
      </w:r>
      <w:r w:rsidRPr="00EE5283">
        <w:t xml:space="preserve"> комплексное описание и анализ финансово-экономических аспектов выполненной работы. Необходимо оценить полные денежные затраты на исследование (проект), а также дать хотя бы приближенную экономическую оценку результатов ее внедрения. Это в свою очередь позволит с помощью интегральных показателей эффективности оценить экономическую целесообразность осуществления работы.</w:t>
      </w:r>
    </w:p>
    <w:p w14:paraId="6125DEA2" w14:textId="7841648A" w:rsidR="00EE5283" w:rsidRPr="00EE5283" w:rsidRDefault="00EE5283" w:rsidP="00EE5283">
      <w:pPr>
        <w:pStyle w:val="2"/>
        <w:rPr>
          <w:rFonts w:eastAsia="Calibri"/>
        </w:rPr>
      </w:pPr>
      <w:bookmarkStart w:id="38" w:name="_Toc168648241"/>
      <w:r>
        <w:rPr>
          <w:rFonts w:eastAsia="Calibri"/>
        </w:rPr>
        <w:t>7.</w:t>
      </w:r>
      <w:r w:rsidRPr="00EE5283">
        <w:rPr>
          <w:rFonts w:eastAsia="Calibri"/>
        </w:rPr>
        <w:t>1 Оценка коммерческого потенциала и перспективности проведения научных исследований с позиции ресурсоэффективности и ресурсосбережения</w:t>
      </w:r>
      <w:bookmarkEnd w:id="38"/>
    </w:p>
    <w:p w14:paraId="04DAE291" w14:textId="6D370A3B" w:rsidR="00EE5283" w:rsidRPr="00F16954" w:rsidRDefault="0070767F" w:rsidP="00F16954">
      <w:pPr>
        <w:pStyle w:val="a0"/>
        <w:rPr>
          <w:b/>
          <w:bCs/>
        </w:rPr>
      </w:pPr>
      <w:r w:rsidRPr="00F16954">
        <w:rPr>
          <w:b/>
          <w:bCs/>
        </w:rPr>
        <w:t xml:space="preserve">7.1.1 </w:t>
      </w:r>
      <w:r w:rsidR="00EE5283" w:rsidRPr="00F16954">
        <w:rPr>
          <w:b/>
          <w:bCs/>
        </w:rPr>
        <w:t>Потенциальные потребители ресурсов исследования</w:t>
      </w:r>
    </w:p>
    <w:p w14:paraId="5C3295DD" w14:textId="3DB871FA" w:rsidR="00EE5283" w:rsidRPr="00EE5283" w:rsidRDefault="00EE5283" w:rsidP="00F16954">
      <w:pPr>
        <w:pStyle w:val="a0"/>
        <w:ind w:firstLine="0"/>
      </w:pPr>
      <w:r w:rsidRPr="00EE5283">
        <w:t xml:space="preserve">Таблица </w:t>
      </w:r>
      <w:r w:rsidR="002450CF">
        <w:t>6</w:t>
      </w:r>
      <w:r w:rsidRPr="00EE5283">
        <w:t xml:space="preserve"> – Карта сегментирования рынка продаж</w:t>
      </w:r>
    </w:p>
    <w:tbl>
      <w:tblPr>
        <w:tblW w:w="8679" w:type="dxa"/>
        <w:tblLook w:val="04A0" w:firstRow="1" w:lastRow="0" w:firstColumn="1" w:lastColumn="0" w:noHBand="0" w:noVBand="1"/>
      </w:tblPr>
      <w:tblGrid>
        <w:gridCol w:w="464"/>
        <w:gridCol w:w="1633"/>
        <w:gridCol w:w="1148"/>
        <w:gridCol w:w="1198"/>
        <w:gridCol w:w="1394"/>
        <w:gridCol w:w="1165"/>
        <w:gridCol w:w="1267"/>
        <w:gridCol w:w="1302"/>
      </w:tblGrid>
      <w:tr w:rsidR="00EE5283" w:rsidRPr="00EE5283" w14:paraId="053AB179" w14:textId="77777777" w:rsidTr="00EE5283">
        <w:trPr>
          <w:trHeight w:val="300"/>
        </w:trPr>
        <w:tc>
          <w:tcPr>
            <w:tcW w:w="296" w:type="dxa"/>
            <w:tcBorders>
              <w:top w:val="single" w:sz="8" w:space="0" w:color="auto"/>
              <w:left w:val="single" w:sz="8" w:space="0" w:color="auto"/>
              <w:bottom w:val="single" w:sz="4" w:space="0" w:color="auto"/>
              <w:right w:val="single" w:sz="4" w:space="0" w:color="auto"/>
            </w:tcBorders>
            <w:vAlign w:val="center"/>
            <w:hideMark/>
          </w:tcPr>
          <w:p w14:paraId="1BAC1A2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8383" w:type="dxa"/>
            <w:gridSpan w:val="7"/>
            <w:tcBorders>
              <w:top w:val="single" w:sz="8" w:space="0" w:color="auto"/>
              <w:left w:val="nil"/>
              <w:bottom w:val="single" w:sz="4" w:space="0" w:color="auto"/>
              <w:right w:val="single" w:sz="8" w:space="0" w:color="000000"/>
            </w:tcBorders>
            <w:vAlign w:val="center"/>
            <w:hideMark/>
          </w:tcPr>
          <w:p w14:paraId="3474F07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Функции системы управления рулевой рейкой</w:t>
            </w:r>
          </w:p>
        </w:tc>
      </w:tr>
      <w:tr w:rsidR="00EE5283" w:rsidRPr="00EE5283" w14:paraId="5003C76B" w14:textId="77777777" w:rsidTr="00EE5283">
        <w:trPr>
          <w:trHeight w:val="1545"/>
        </w:trPr>
        <w:tc>
          <w:tcPr>
            <w:tcW w:w="296" w:type="dxa"/>
            <w:vMerge w:val="restart"/>
            <w:tcBorders>
              <w:top w:val="nil"/>
              <w:left w:val="single" w:sz="8" w:space="0" w:color="auto"/>
              <w:bottom w:val="single" w:sz="8" w:space="0" w:color="000000"/>
              <w:right w:val="single" w:sz="4" w:space="0" w:color="auto"/>
            </w:tcBorders>
            <w:textDirection w:val="btLr"/>
            <w:vAlign w:val="center"/>
            <w:hideMark/>
          </w:tcPr>
          <w:p w14:paraId="37B71C11"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тип компании</w:t>
            </w:r>
          </w:p>
        </w:tc>
        <w:tc>
          <w:tcPr>
            <w:tcW w:w="1555" w:type="dxa"/>
            <w:tcBorders>
              <w:top w:val="nil"/>
              <w:left w:val="nil"/>
              <w:bottom w:val="single" w:sz="4" w:space="0" w:color="auto"/>
              <w:right w:val="single" w:sz="4" w:space="0" w:color="auto"/>
            </w:tcBorders>
            <w:vAlign w:val="center"/>
            <w:hideMark/>
          </w:tcPr>
          <w:p w14:paraId="06BC78FE"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33" w:type="dxa"/>
            <w:tcBorders>
              <w:top w:val="nil"/>
              <w:left w:val="nil"/>
              <w:bottom w:val="single" w:sz="4" w:space="0" w:color="auto"/>
              <w:right w:val="single" w:sz="4" w:space="0" w:color="auto"/>
            </w:tcBorders>
            <w:vAlign w:val="center"/>
            <w:hideMark/>
          </w:tcPr>
          <w:p w14:paraId="077A6053"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Усилитель руля</w:t>
            </w:r>
          </w:p>
        </w:tc>
        <w:tc>
          <w:tcPr>
            <w:tcW w:w="1087" w:type="dxa"/>
            <w:tcBorders>
              <w:top w:val="nil"/>
              <w:left w:val="nil"/>
              <w:bottom w:val="single" w:sz="4" w:space="0" w:color="auto"/>
              <w:right w:val="single" w:sz="4" w:space="0" w:color="auto"/>
            </w:tcBorders>
            <w:vAlign w:val="center"/>
            <w:hideMark/>
          </w:tcPr>
          <w:p w14:paraId="7CCDFE88"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Поддержка CAN</w:t>
            </w:r>
          </w:p>
        </w:tc>
        <w:tc>
          <w:tcPr>
            <w:tcW w:w="1297" w:type="dxa"/>
            <w:tcBorders>
              <w:top w:val="nil"/>
              <w:left w:val="nil"/>
              <w:bottom w:val="single" w:sz="4" w:space="0" w:color="auto"/>
              <w:right w:val="single" w:sz="4" w:space="0" w:color="auto"/>
            </w:tcBorders>
            <w:vAlign w:val="center"/>
            <w:hideMark/>
          </w:tcPr>
          <w:p w14:paraId="05AA91F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Возможность управления без водителя</w:t>
            </w:r>
          </w:p>
        </w:tc>
        <w:tc>
          <w:tcPr>
            <w:tcW w:w="1051" w:type="dxa"/>
            <w:tcBorders>
              <w:top w:val="nil"/>
              <w:left w:val="nil"/>
              <w:bottom w:val="single" w:sz="4" w:space="0" w:color="auto"/>
              <w:right w:val="single" w:sz="4" w:space="0" w:color="auto"/>
            </w:tcBorders>
            <w:vAlign w:val="center"/>
            <w:hideMark/>
          </w:tcPr>
          <w:p w14:paraId="7BAE22B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Наличие аварийных функций</w:t>
            </w:r>
          </w:p>
        </w:tc>
        <w:tc>
          <w:tcPr>
            <w:tcW w:w="1161" w:type="dxa"/>
            <w:tcBorders>
              <w:top w:val="nil"/>
              <w:left w:val="nil"/>
              <w:bottom w:val="single" w:sz="4" w:space="0" w:color="auto"/>
              <w:right w:val="single" w:sz="4" w:space="0" w:color="auto"/>
            </w:tcBorders>
            <w:vAlign w:val="center"/>
            <w:hideMark/>
          </w:tcPr>
          <w:p w14:paraId="6276C7F4"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Поддержка напряжения бортовой сети 24В</w:t>
            </w:r>
          </w:p>
        </w:tc>
        <w:tc>
          <w:tcPr>
            <w:tcW w:w="1199" w:type="dxa"/>
            <w:tcBorders>
              <w:top w:val="nil"/>
              <w:left w:val="nil"/>
              <w:bottom w:val="single" w:sz="4" w:space="0" w:color="auto"/>
              <w:right w:val="single" w:sz="8" w:space="0" w:color="auto"/>
            </w:tcBorders>
            <w:vAlign w:val="center"/>
            <w:hideMark/>
          </w:tcPr>
          <w:p w14:paraId="01E1D70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Напряжение бортовой сети 12В</w:t>
            </w:r>
          </w:p>
        </w:tc>
      </w:tr>
      <w:tr w:rsidR="00EE5283" w:rsidRPr="00EE5283" w14:paraId="2D2A9D6F" w14:textId="77777777" w:rsidTr="00EE5283">
        <w:trPr>
          <w:trHeight w:val="1515"/>
        </w:trPr>
        <w:tc>
          <w:tcPr>
            <w:tcW w:w="0" w:type="auto"/>
            <w:vMerge/>
            <w:tcBorders>
              <w:top w:val="nil"/>
              <w:left w:val="single" w:sz="8" w:space="0" w:color="auto"/>
              <w:bottom w:val="single" w:sz="8" w:space="0" w:color="000000"/>
              <w:right w:val="single" w:sz="4" w:space="0" w:color="auto"/>
            </w:tcBorders>
            <w:vAlign w:val="center"/>
            <w:hideMark/>
          </w:tcPr>
          <w:p w14:paraId="3C062878" w14:textId="77777777" w:rsidR="00EE5283" w:rsidRPr="00EE5283" w:rsidRDefault="00EE5283" w:rsidP="00EE5283">
            <w:pPr>
              <w:spacing w:after="0" w:line="240" w:lineRule="auto"/>
              <w:rPr>
                <w:rFonts w:ascii="Times New Roman" w:eastAsia="Times New Roman" w:hAnsi="Times New Roman" w:cs="Times New Roman"/>
                <w:color w:val="000000"/>
                <w:lang w:eastAsia="ru-RU"/>
              </w:rPr>
            </w:pPr>
          </w:p>
        </w:tc>
        <w:tc>
          <w:tcPr>
            <w:tcW w:w="1555" w:type="dxa"/>
            <w:tcBorders>
              <w:top w:val="nil"/>
              <w:left w:val="nil"/>
              <w:bottom w:val="single" w:sz="4" w:space="0" w:color="auto"/>
              <w:right w:val="single" w:sz="4" w:space="0" w:color="auto"/>
            </w:tcBorders>
            <w:vAlign w:val="center"/>
            <w:hideMark/>
          </w:tcPr>
          <w:p w14:paraId="534B50D8"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Производители рулевых реек с ЭМУР для легкового транспорта.</w:t>
            </w:r>
          </w:p>
        </w:tc>
        <w:tc>
          <w:tcPr>
            <w:tcW w:w="1033" w:type="dxa"/>
            <w:tcBorders>
              <w:top w:val="nil"/>
              <w:left w:val="nil"/>
              <w:bottom w:val="single" w:sz="4" w:space="0" w:color="auto"/>
              <w:right w:val="single" w:sz="4" w:space="0" w:color="auto"/>
            </w:tcBorders>
            <w:shd w:val="pct75" w:color="000000" w:fill="auto"/>
            <w:vAlign w:val="center"/>
            <w:hideMark/>
          </w:tcPr>
          <w:p w14:paraId="0B6952BA"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87" w:type="dxa"/>
            <w:tcBorders>
              <w:top w:val="nil"/>
              <w:left w:val="nil"/>
              <w:bottom w:val="single" w:sz="4" w:space="0" w:color="auto"/>
              <w:right w:val="single" w:sz="4" w:space="0" w:color="auto"/>
            </w:tcBorders>
            <w:vAlign w:val="center"/>
            <w:hideMark/>
          </w:tcPr>
          <w:p w14:paraId="62975E6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297" w:type="dxa"/>
            <w:tcBorders>
              <w:top w:val="nil"/>
              <w:left w:val="nil"/>
              <w:bottom w:val="single" w:sz="4" w:space="0" w:color="auto"/>
              <w:right w:val="single" w:sz="4" w:space="0" w:color="auto"/>
            </w:tcBorders>
            <w:vAlign w:val="center"/>
            <w:hideMark/>
          </w:tcPr>
          <w:p w14:paraId="640D24B4"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51" w:type="dxa"/>
            <w:tcBorders>
              <w:top w:val="nil"/>
              <w:left w:val="nil"/>
              <w:bottom w:val="single" w:sz="4" w:space="0" w:color="auto"/>
              <w:right w:val="single" w:sz="4" w:space="0" w:color="auto"/>
            </w:tcBorders>
            <w:shd w:val="pct75" w:color="000000" w:fill="auto"/>
            <w:vAlign w:val="center"/>
            <w:hideMark/>
          </w:tcPr>
          <w:p w14:paraId="6745E953"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61" w:type="dxa"/>
            <w:tcBorders>
              <w:top w:val="nil"/>
              <w:left w:val="nil"/>
              <w:bottom w:val="single" w:sz="4" w:space="0" w:color="auto"/>
              <w:right w:val="single" w:sz="4" w:space="0" w:color="auto"/>
            </w:tcBorders>
            <w:vAlign w:val="center"/>
            <w:hideMark/>
          </w:tcPr>
          <w:p w14:paraId="0015107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99" w:type="dxa"/>
            <w:tcBorders>
              <w:top w:val="nil"/>
              <w:left w:val="nil"/>
              <w:bottom w:val="single" w:sz="4" w:space="0" w:color="auto"/>
              <w:right w:val="single" w:sz="8" w:space="0" w:color="auto"/>
            </w:tcBorders>
            <w:shd w:val="pct75" w:color="000000" w:fill="auto"/>
            <w:vAlign w:val="center"/>
            <w:hideMark/>
          </w:tcPr>
          <w:p w14:paraId="43263E23"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r>
      <w:tr w:rsidR="00EE5283" w:rsidRPr="00EE5283" w14:paraId="1AD681BA" w14:textId="77777777" w:rsidTr="00EE5283">
        <w:trPr>
          <w:trHeight w:val="900"/>
        </w:trPr>
        <w:tc>
          <w:tcPr>
            <w:tcW w:w="0" w:type="auto"/>
            <w:vMerge/>
            <w:tcBorders>
              <w:top w:val="nil"/>
              <w:left w:val="single" w:sz="8" w:space="0" w:color="auto"/>
              <w:bottom w:val="single" w:sz="8" w:space="0" w:color="000000"/>
              <w:right w:val="single" w:sz="4" w:space="0" w:color="auto"/>
            </w:tcBorders>
            <w:vAlign w:val="center"/>
            <w:hideMark/>
          </w:tcPr>
          <w:p w14:paraId="56E66ED5" w14:textId="77777777" w:rsidR="00EE5283" w:rsidRPr="00EE5283" w:rsidRDefault="00EE5283" w:rsidP="00EE5283">
            <w:pPr>
              <w:spacing w:after="0" w:line="240" w:lineRule="auto"/>
              <w:rPr>
                <w:rFonts w:ascii="Times New Roman" w:eastAsia="Times New Roman" w:hAnsi="Times New Roman" w:cs="Times New Roman"/>
                <w:color w:val="000000"/>
                <w:lang w:eastAsia="ru-RU"/>
              </w:rPr>
            </w:pPr>
          </w:p>
        </w:tc>
        <w:tc>
          <w:tcPr>
            <w:tcW w:w="1555" w:type="dxa"/>
            <w:tcBorders>
              <w:top w:val="nil"/>
              <w:left w:val="nil"/>
              <w:bottom w:val="single" w:sz="4" w:space="0" w:color="auto"/>
              <w:right w:val="single" w:sz="4" w:space="0" w:color="auto"/>
            </w:tcBorders>
            <w:vAlign w:val="center"/>
            <w:hideMark/>
          </w:tcPr>
          <w:p w14:paraId="6136D478"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Производители рулевых реек с ЭМУР для грузового транспорта.</w:t>
            </w:r>
          </w:p>
        </w:tc>
        <w:tc>
          <w:tcPr>
            <w:tcW w:w="1033" w:type="dxa"/>
            <w:tcBorders>
              <w:top w:val="nil"/>
              <w:left w:val="nil"/>
              <w:bottom w:val="single" w:sz="4" w:space="0" w:color="auto"/>
              <w:right w:val="single" w:sz="4" w:space="0" w:color="auto"/>
            </w:tcBorders>
            <w:vAlign w:val="center"/>
            <w:hideMark/>
          </w:tcPr>
          <w:p w14:paraId="0F81D970"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87" w:type="dxa"/>
            <w:tcBorders>
              <w:top w:val="nil"/>
              <w:left w:val="nil"/>
              <w:bottom w:val="single" w:sz="4" w:space="0" w:color="auto"/>
              <w:right w:val="single" w:sz="4" w:space="0" w:color="auto"/>
            </w:tcBorders>
            <w:shd w:val="pct50" w:color="000000" w:fill="auto"/>
            <w:vAlign w:val="center"/>
            <w:hideMark/>
          </w:tcPr>
          <w:p w14:paraId="037F4900"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297" w:type="dxa"/>
            <w:tcBorders>
              <w:top w:val="nil"/>
              <w:left w:val="nil"/>
              <w:bottom w:val="single" w:sz="4" w:space="0" w:color="auto"/>
              <w:right w:val="single" w:sz="4" w:space="0" w:color="auto"/>
            </w:tcBorders>
            <w:vAlign w:val="center"/>
            <w:hideMark/>
          </w:tcPr>
          <w:p w14:paraId="4520380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51" w:type="dxa"/>
            <w:tcBorders>
              <w:top w:val="nil"/>
              <w:left w:val="nil"/>
              <w:bottom w:val="single" w:sz="4" w:space="0" w:color="auto"/>
              <w:right w:val="single" w:sz="4" w:space="0" w:color="auto"/>
            </w:tcBorders>
            <w:shd w:val="pct50" w:color="000000" w:fill="auto"/>
            <w:vAlign w:val="center"/>
            <w:hideMark/>
          </w:tcPr>
          <w:p w14:paraId="001232C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61" w:type="dxa"/>
            <w:tcBorders>
              <w:top w:val="nil"/>
              <w:left w:val="nil"/>
              <w:bottom w:val="single" w:sz="4" w:space="0" w:color="auto"/>
              <w:right w:val="single" w:sz="4" w:space="0" w:color="auto"/>
            </w:tcBorders>
            <w:shd w:val="pct50" w:color="000000" w:fill="auto"/>
            <w:vAlign w:val="center"/>
            <w:hideMark/>
          </w:tcPr>
          <w:p w14:paraId="55327B51"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99" w:type="dxa"/>
            <w:tcBorders>
              <w:top w:val="nil"/>
              <w:left w:val="nil"/>
              <w:bottom w:val="single" w:sz="4" w:space="0" w:color="auto"/>
              <w:right w:val="single" w:sz="8" w:space="0" w:color="auto"/>
            </w:tcBorders>
            <w:vAlign w:val="center"/>
            <w:hideMark/>
          </w:tcPr>
          <w:p w14:paraId="0CB1C4C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r>
      <w:tr w:rsidR="00EE5283" w:rsidRPr="00EE5283" w14:paraId="2D418E56" w14:textId="77777777" w:rsidTr="00EE5283">
        <w:trPr>
          <w:trHeight w:val="1485"/>
        </w:trPr>
        <w:tc>
          <w:tcPr>
            <w:tcW w:w="0" w:type="auto"/>
            <w:vMerge/>
            <w:tcBorders>
              <w:top w:val="nil"/>
              <w:left w:val="single" w:sz="8" w:space="0" w:color="auto"/>
              <w:bottom w:val="single" w:sz="8" w:space="0" w:color="000000"/>
              <w:right w:val="single" w:sz="4" w:space="0" w:color="auto"/>
            </w:tcBorders>
            <w:vAlign w:val="center"/>
            <w:hideMark/>
          </w:tcPr>
          <w:p w14:paraId="323B6CFA" w14:textId="77777777" w:rsidR="00EE5283" w:rsidRPr="00EE5283" w:rsidRDefault="00EE5283" w:rsidP="00EE5283">
            <w:pPr>
              <w:spacing w:after="0" w:line="240" w:lineRule="auto"/>
              <w:rPr>
                <w:rFonts w:ascii="Times New Roman" w:eastAsia="Times New Roman" w:hAnsi="Times New Roman" w:cs="Times New Roman"/>
                <w:color w:val="000000"/>
                <w:lang w:eastAsia="ru-RU"/>
              </w:rPr>
            </w:pPr>
          </w:p>
        </w:tc>
        <w:tc>
          <w:tcPr>
            <w:tcW w:w="1555" w:type="dxa"/>
            <w:tcBorders>
              <w:top w:val="nil"/>
              <w:left w:val="nil"/>
              <w:bottom w:val="single" w:sz="8" w:space="0" w:color="auto"/>
              <w:right w:val="single" w:sz="4" w:space="0" w:color="auto"/>
            </w:tcBorders>
            <w:vAlign w:val="center"/>
            <w:hideMark/>
          </w:tcPr>
          <w:p w14:paraId="2CD0735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Производители узлов и агрегатов для автомобильного транпорта</w:t>
            </w:r>
          </w:p>
        </w:tc>
        <w:tc>
          <w:tcPr>
            <w:tcW w:w="1033" w:type="dxa"/>
            <w:tcBorders>
              <w:top w:val="nil"/>
              <w:left w:val="nil"/>
              <w:bottom w:val="single" w:sz="8" w:space="0" w:color="auto"/>
              <w:right w:val="single" w:sz="4" w:space="0" w:color="auto"/>
            </w:tcBorders>
            <w:shd w:val="diagStripe" w:color="000000" w:fill="auto"/>
            <w:vAlign w:val="center"/>
            <w:hideMark/>
          </w:tcPr>
          <w:p w14:paraId="53E56CC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87" w:type="dxa"/>
            <w:tcBorders>
              <w:top w:val="nil"/>
              <w:left w:val="nil"/>
              <w:bottom w:val="single" w:sz="8" w:space="0" w:color="auto"/>
              <w:right w:val="single" w:sz="4" w:space="0" w:color="auto"/>
            </w:tcBorders>
            <w:shd w:val="diagStripe" w:color="000000" w:fill="auto"/>
            <w:vAlign w:val="center"/>
            <w:hideMark/>
          </w:tcPr>
          <w:p w14:paraId="238AF38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297" w:type="dxa"/>
            <w:tcBorders>
              <w:top w:val="nil"/>
              <w:left w:val="nil"/>
              <w:bottom w:val="single" w:sz="8" w:space="0" w:color="auto"/>
              <w:right w:val="single" w:sz="4" w:space="0" w:color="auto"/>
            </w:tcBorders>
            <w:vAlign w:val="center"/>
            <w:hideMark/>
          </w:tcPr>
          <w:p w14:paraId="24AD1E5E"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51" w:type="dxa"/>
            <w:tcBorders>
              <w:top w:val="nil"/>
              <w:left w:val="nil"/>
              <w:bottom w:val="single" w:sz="8" w:space="0" w:color="auto"/>
              <w:right w:val="single" w:sz="4" w:space="0" w:color="auto"/>
            </w:tcBorders>
            <w:shd w:val="diagStripe" w:color="000000" w:fill="auto"/>
            <w:vAlign w:val="center"/>
            <w:hideMark/>
          </w:tcPr>
          <w:p w14:paraId="2072C8F4"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61" w:type="dxa"/>
            <w:tcBorders>
              <w:top w:val="nil"/>
              <w:left w:val="nil"/>
              <w:bottom w:val="single" w:sz="8" w:space="0" w:color="auto"/>
              <w:right w:val="single" w:sz="4" w:space="0" w:color="auto"/>
            </w:tcBorders>
            <w:shd w:val="diagStripe" w:color="000000" w:fill="auto"/>
            <w:vAlign w:val="center"/>
            <w:hideMark/>
          </w:tcPr>
          <w:p w14:paraId="6E93F31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99" w:type="dxa"/>
            <w:tcBorders>
              <w:top w:val="nil"/>
              <w:left w:val="nil"/>
              <w:bottom w:val="single" w:sz="8" w:space="0" w:color="auto"/>
              <w:right w:val="single" w:sz="8" w:space="0" w:color="auto"/>
            </w:tcBorders>
            <w:vAlign w:val="center"/>
            <w:hideMark/>
          </w:tcPr>
          <w:p w14:paraId="3CE1608B"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r>
      <w:tr w:rsidR="00EE5283" w:rsidRPr="00EE5283" w14:paraId="261C4E90" w14:textId="77777777" w:rsidTr="00EE5283">
        <w:trPr>
          <w:trHeight w:val="315"/>
        </w:trPr>
        <w:tc>
          <w:tcPr>
            <w:tcW w:w="296" w:type="dxa"/>
            <w:vAlign w:val="center"/>
            <w:hideMark/>
          </w:tcPr>
          <w:p w14:paraId="46FE4AEA" w14:textId="77777777" w:rsidR="00EE5283" w:rsidRPr="00EE5283" w:rsidRDefault="00EE5283" w:rsidP="00EE5283">
            <w:pPr>
              <w:spacing w:after="0" w:line="256" w:lineRule="auto"/>
              <w:rPr>
                <w:rFonts w:ascii="Calibri" w:eastAsia="Calibri" w:hAnsi="Calibri" w:cs="Times New Roman"/>
              </w:rPr>
            </w:pPr>
          </w:p>
        </w:tc>
        <w:tc>
          <w:tcPr>
            <w:tcW w:w="1555" w:type="dxa"/>
            <w:vAlign w:val="center"/>
            <w:hideMark/>
          </w:tcPr>
          <w:p w14:paraId="248CCC66" w14:textId="77777777" w:rsidR="00EE5283" w:rsidRPr="00EE5283" w:rsidRDefault="00EE5283" w:rsidP="00EE5283">
            <w:pPr>
              <w:spacing w:after="0" w:line="256" w:lineRule="auto"/>
              <w:rPr>
                <w:rFonts w:ascii="Calibri" w:eastAsia="Calibri" w:hAnsi="Calibri" w:cs="Times New Roman"/>
              </w:rPr>
            </w:pPr>
          </w:p>
        </w:tc>
        <w:tc>
          <w:tcPr>
            <w:tcW w:w="1033" w:type="dxa"/>
            <w:vAlign w:val="center"/>
            <w:hideMark/>
          </w:tcPr>
          <w:p w14:paraId="488A3348" w14:textId="77777777" w:rsidR="00EE5283" w:rsidRPr="00EE5283" w:rsidRDefault="00EE5283" w:rsidP="00EE5283">
            <w:pPr>
              <w:spacing w:after="0" w:line="256" w:lineRule="auto"/>
              <w:rPr>
                <w:rFonts w:ascii="Calibri" w:eastAsia="Calibri" w:hAnsi="Calibri" w:cs="Times New Roman"/>
              </w:rPr>
            </w:pPr>
          </w:p>
        </w:tc>
        <w:tc>
          <w:tcPr>
            <w:tcW w:w="1087" w:type="dxa"/>
            <w:vAlign w:val="center"/>
            <w:hideMark/>
          </w:tcPr>
          <w:p w14:paraId="78DE1CE8" w14:textId="77777777" w:rsidR="00EE5283" w:rsidRPr="00EE5283" w:rsidRDefault="00EE5283" w:rsidP="00EE5283">
            <w:pPr>
              <w:spacing w:after="0" w:line="256" w:lineRule="auto"/>
              <w:rPr>
                <w:rFonts w:ascii="Calibri" w:eastAsia="Calibri" w:hAnsi="Calibri" w:cs="Times New Roman"/>
              </w:rPr>
            </w:pPr>
          </w:p>
        </w:tc>
        <w:tc>
          <w:tcPr>
            <w:tcW w:w="1297" w:type="dxa"/>
            <w:vAlign w:val="center"/>
            <w:hideMark/>
          </w:tcPr>
          <w:p w14:paraId="7C07E29E" w14:textId="77777777" w:rsidR="00EE5283" w:rsidRPr="00EE5283" w:rsidRDefault="00EE5283" w:rsidP="00EE5283">
            <w:pPr>
              <w:spacing w:after="0" w:line="256" w:lineRule="auto"/>
              <w:rPr>
                <w:rFonts w:ascii="Calibri" w:eastAsia="Calibri" w:hAnsi="Calibri" w:cs="Times New Roman"/>
              </w:rPr>
            </w:pPr>
          </w:p>
        </w:tc>
        <w:tc>
          <w:tcPr>
            <w:tcW w:w="1051" w:type="dxa"/>
            <w:vAlign w:val="center"/>
            <w:hideMark/>
          </w:tcPr>
          <w:p w14:paraId="558DCEA5" w14:textId="77777777" w:rsidR="00EE5283" w:rsidRPr="00EE5283" w:rsidRDefault="00EE5283" w:rsidP="00EE5283">
            <w:pPr>
              <w:spacing w:after="0" w:line="256" w:lineRule="auto"/>
              <w:rPr>
                <w:rFonts w:ascii="Calibri" w:eastAsia="Calibri" w:hAnsi="Calibri" w:cs="Times New Roman"/>
              </w:rPr>
            </w:pPr>
          </w:p>
        </w:tc>
        <w:tc>
          <w:tcPr>
            <w:tcW w:w="1161" w:type="dxa"/>
            <w:vAlign w:val="center"/>
            <w:hideMark/>
          </w:tcPr>
          <w:p w14:paraId="3C3D6489" w14:textId="77777777" w:rsidR="00EE5283" w:rsidRPr="00EE5283" w:rsidRDefault="00EE5283" w:rsidP="00EE5283">
            <w:pPr>
              <w:spacing w:after="0" w:line="256" w:lineRule="auto"/>
              <w:rPr>
                <w:rFonts w:ascii="Calibri" w:eastAsia="Calibri" w:hAnsi="Calibri" w:cs="Times New Roman"/>
              </w:rPr>
            </w:pPr>
          </w:p>
        </w:tc>
        <w:tc>
          <w:tcPr>
            <w:tcW w:w="1199" w:type="dxa"/>
            <w:vAlign w:val="center"/>
            <w:hideMark/>
          </w:tcPr>
          <w:p w14:paraId="1A46B862" w14:textId="77777777" w:rsidR="00EE5283" w:rsidRPr="00EE5283" w:rsidRDefault="00EE5283" w:rsidP="00EE5283">
            <w:pPr>
              <w:spacing w:after="0" w:line="256" w:lineRule="auto"/>
              <w:rPr>
                <w:rFonts w:ascii="Calibri" w:eastAsia="Calibri" w:hAnsi="Calibri" w:cs="Times New Roman"/>
              </w:rPr>
            </w:pPr>
          </w:p>
        </w:tc>
      </w:tr>
      <w:tr w:rsidR="00EE5283" w:rsidRPr="00EE5283" w14:paraId="210051F8" w14:textId="77777777" w:rsidTr="00EE5283">
        <w:trPr>
          <w:trHeight w:val="330"/>
        </w:trPr>
        <w:tc>
          <w:tcPr>
            <w:tcW w:w="296" w:type="dxa"/>
            <w:vAlign w:val="center"/>
            <w:hideMark/>
          </w:tcPr>
          <w:p w14:paraId="26FE9E51" w14:textId="77777777" w:rsidR="00EE5283" w:rsidRPr="00EE5283" w:rsidRDefault="00EE5283" w:rsidP="00EE5283">
            <w:pPr>
              <w:spacing w:after="0" w:line="256" w:lineRule="auto"/>
              <w:rPr>
                <w:rFonts w:ascii="Calibri" w:eastAsia="Calibri" w:hAnsi="Calibri" w:cs="Times New Roman"/>
              </w:rPr>
            </w:pPr>
          </w:p>
        </w:tc>
        <w:tc>
          <w:tcPr>
            <w:tcW w:w="1555" w:type="dxa"/>
            <w:tcBorders>
              <w:top w:val="single" w:sz="8" w:space="0" w:color="auto"/>
              <w:left w:val="single" w:sz="8" w:space="0" w:color="auto"/>
              <w:bottom w:val="single" w:sz="4" w:space="0" w:color="auto"/>
              <w:right w:val="single" w:sz="4" w:space="0" w:color="auto"/>
            </w:tcBorders>
            <w:shd w:val="pct75" w:color="000000" w:fill="auto"/>
            <w:vAlign w:val="center"/>
            <w:hideMark/>
          </w:tcPr>
          <w:p w14:paraId="110C3F2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6828" w:type="dxa"/>
            <w:gridSpan w:val="6"/>
            <w:tcBorders>
              <w:top w:val="single" w:sz="8" w:space="0" w:color="auto"/>
              <w:left w:val="nil"/>
              <w:bottom w:val="single" w:sz="4" w:space="0" w:color="auto"/>
              <w:right w:val="single" w:sz="8" w:space="0" w:color="000000"/>
            </w:tcBorders>
            <w:vAlign w:val="center"/>
            <w:hideMark/>
          </w:tcPr>
          <w:p w14:paraId="1DDF77B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АО "Автоэлектроника"</w:t>
            </w:r>
          </w:p>
        </w:tc>
      </w:tr>
      <w:tr w:rsidR="00EE5283" w:rsidRPr="00EE5283" w14:paraId="6BF22F6F" w14:textId="77777777" w:rsidTr="00EE5283">
        <w:trPr>
          <w:trHeight w:val="255"/>
        </w:trPr>
        <w:tc>
          <w:tcPr>
            <w:tcW w:w="296" w:type="dxa"/>
            <w:vAlign w:val="center"/>
            <w:hideMark/>
          </w:tcPr>
          <w:p w14:paraId="24554A32" w14:textId="77777777" w:rsidR="00EE5283" w:rsidRPr="00EE5283" w:rsidRDefault="00EE5283" w:rsidP="00EE5283">
            <w:pPr>
              <w:spacing w:after="0" w:line="256" w:lineRule="auto"/>
              <w:rPr>
                <w:rFonts w:ascii="Calibri" w:eastAsia="Calibri" w:hAnsi="Calibri" w:cs="Times New Roman"/>
              </w:rPr>
            </w:pPr>
          </w:p>
        </w:tc>
        <w:tc>
          <w:tcPr>
            <w:tcW w:w="1555" w:type="dxa"/>
            <w:tcBorders>
              <w:top w:val="nil"/>
              <w:left w:val="single" w:sz="8" w:space="0" w:color="auto"/>
              <w:bottom w:val="single" w:sz="4" w:space="0" w:color="auto"/>
              <w:right w:val="single" w:sz="4" w:space="0" w:color="auto"/>
            </w:tcBorders>
            <w:shd w:val="pct50" w:color="000000" w:fill="auto"/>
            <w:vAlign w:val="center"/>
            <w:hideMark/>
          </w:tcPr>
          <w:p w14:paraId="770C355B"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6828" w:type="dxa"/>
            <w:gridSpan w:val="6"/>
            <w:tcBorders>
              <w:top w:val="single" w:sz="4" w:space="0" w:color="auto"/>
              <w:left w:val="nil"/>
              <w:bottom w:val="single" w:sz="4" w:space="0" w:color="auto"/>
              <w:right w:val="single" w:sz="8" w:space="0" w:color="000000"/>
            </w:tcBorders>
            <w:vAlign w:val="center"/>
            <w:hideMark/>
          </w:tcPr>
          <w:p w14:paraId="2A67D20E"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Горьковский автомобильный завод</w:t>
            </w:r>
          </w:p>
        </w:tc>
      </w:tr>
      <w:tr w:rsidR="00EE5283" w:rsidRPr="00EE5283" w14:paraId="5AA3F8C4" w14:textId="77777777" w:rsidTr="00EE5283">
        <w:trPr>
          <w:trHeight w:val="270"/>
        </w:trPr>
        <w:tc>
          <w:tcPr>
            <w:tcW w:w="296" w:type="dxa"/>
            <w:vAlign w:val="center"/>
            <w:hideMark/>
          </w:tcPr>
          <w:p w14:paraId="4512B90C" w14:textId="77777777" w:rsidR="00EE5283" w:rsidRPr="00EE5283" w:rsidRDefault="00EE5283" w:rsidP="00EE5283">
            <w:pPr>
              <w:spacing w:after="0" w:line="256" w:lineRule="auto"/>
              <w:rPr>
                <w:rFonts w:ascii="Calibri" w:eastAsia="Calibri" w:hAnsi="Calibri" w:cs="Times New Roman"/>
              </w:rPr>
            </w:pPr>
          </w:p>
        </w:tc>
        <w:tc>
          <w:tcPr>
            <w:tcW w:w="1555" w:type="dxa"/>
            <w:tcBorders>
              <w:top w:val="nil"/>
              <w:left w:val="single" w:sz="8" w:space="0" w:color="auto"/>
              <w:bottom w:val="single" w:sz="8" w:space="0" w:color="auto"/>
              <w:right w:val="single" w:sz="4" w:space="0" w:color="auto"/>
            </w:tcBorders>
            <w:shd w:val="diagStripe" w:color="000000" w:fill="auto"/>
            <w:vAlign w:val="center"/>
            <w:hideMark/>
          </w:tcPr>
          <w:p w14:paraId="7A51E7A2"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6828" w:type="dxa"/>
            <w:gridSpan w:val="6"/>
            <w:tcBorders>
              <w:top w:val="single" w:sz="4" w:space="0" w:color="auto"/>
              <w:left w:val="nil"/>
              <w:bottom w:val="single" w:sz="8" w:space="0" w:color="auto"/>
              <w:right w:val="single" w:sz="8" w:space="0" w:color="000000"/>
            </w:tcBorders>
            <w:vAlign w:val="center"/>
            <w:hideMark/>
          </w:tcPr>
          <w:p w14:paraId="33302FBB"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АО "Муроммашзавод"</w:t>
            </w:r>
          </w:p>
        </w:tc>
      </w:tr>
    </w:tbl>
    <w:p w14:paraId="5F8B5D41" w14:textId="77777777" w:rsidR="00EE5283" w:rsidRPr="00EE5283" w:rsidRDefault="00EE5283" w:rsidP="00272910">
      <w:pPr>
        <w:pStyle w:val="a0"/>
      </w:pPr>
      <w:r w:rsidRPr="00EE5283">
        <w:lastRenderedPageBreak/>
        <w:t xml:space="preserve">Согласно карте сегментирования рынка, можно сделать вывод об относительной свободе сегмента продаж систем управления рулевых реек с возможностью управления транспортным средством без водителя. </w:t>
      </w:r>
    </w:p>
    <w:p w14:paraId="00856F98" w14:textId="0D416D49" w:rsidR="00EE5283" w:rsidRPr="00F16954" w:rsidRDefault="0070767F" w:rsidP="00F16954">
      <w:pPr>
        <w:pStyle w:val="a0"/>
        <w:rPr>
          <w:b/>
          <w:bCs/>
        </w:rPr>
      </w:pPr>
      <w:r w:rsidRPr="00F16954">
        <w:rPr>
          <w:b/>
          <w:bCs/>
        </w:rPr>
        <w:t xml:space="preserve">7.1.2 </w:t>
      </w:r>
      <w:r w:rsidR="00EE5283" w:rsidRPr="00F16954">
        <w:rPr>
          <w:b/>
          <w:bCs/>
        </w:rPr>
        <w:t>Анализ конкурентных технических решений</w:t>
      </w:r>
    </w:p>
    <w:p w14:paraId="1A16B9B1" w14:textId="77777777" w:rsidR="00EE5283" w:rsidRPr="00EE5283" w:rsidRDefault="00EE5283" w:rsidP="0070767F">
      <w:pPr>
        <w:pStyle w:val="a0"/>
        <w:rPr>
          <w:b/>
          <w:bCs/>
        </w:rPr>
      </w:pPr>
      <w:r w:rsidRPr="00EE5283">
        <w:t>Для оценки сравнительной эффективности научной разработки и определения направления ее будущего развития выберем конкурентные решения:</w:t>
      </w:r>
    </w:p>
    <w:p w14:paraId="74DE79DD" w14:textId="41501550" w:rsidR="00EE5283" w:rsidRPr="00EE5283" w:rsidRDefault="00EE5283" w:rsidP="0017492A">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Рулевой механизм с электроусилителем разработки АО Муроммашзавод [1</w:t>
      </w:r>
      <w:r w:rsidR="00F16954">
        <w:rPr>
          <w:rFonts w:ascii="Times New Roman" w:eastAsia="Calibri" w:hAnsi="Times New Roman" w:cs="Times New Roman"/>
          <w:sz w:val="28"/>
          <w:szCs w:val="28"/>
        </w:rPr>
        <w:t>4</w:t>
      </w:r>
      <w:r w:rsidRPr="00EE5283">
        <w:rPr>
          <w:rFonts w:ascii="Times New Roman" w:eastAsia="Calibri" w:hAnsi="Times New Roman" w:cs="Times New Roman"/>
          <w:sz w:val="28"/>
          <w:szCs w:val="28"/>
        </w:rPr>
        <w:t>];</w:t>
      </w:r>
    </w:p>
    <w:p w14:paraId="15F61254" w14:textId="76B895E7" w:rsidR="00EE5283" w:rsidRPr="00EE5283" w:rsidRDefault="00EE5283" w:rsidP="0017492A">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Электроусилитель рулевого управления 121.3405010 000-07; -08 производства Калужского завода электронных изделий Автоэлектроника [</w:t>
      </w:r>
      <w:r w:rsidR="00F16954">
        <w:rPr>
          <w:rFonts w:ascii="Times New Roman" w:eastAsia="Calibri" w:hAnsi="Times New Roman" w:cs="Times New Roman"/>
          <w:sz w:val="28"/>
          <w:szCs w:val="28"/>
        </w:rPr>
        <w:t>15</w:t>
      </w:r>
      <w:r w:rsidRPr="00EE5283">
        <w:rPr>
          <w:rFonts w:ascii="Times New Roman" w:eastAsia="Calibri" w:hAnsi="Times New Roman" w:cs="Times New Roman"/>
          <w:sz w:val="28"/>
          <w:szCs w:val="28"/>
        </w:rPr>
        <w:t>];</w:t>
      </w:r>
    </w:p>
    <w:p w14:paraId="1C29E620" w14:textId="37035A67" w:rsidR="00EE5283" w:rsidRPr="00EE5283" w:rsidRDefault="00EE5283" w:rsidP="0017492A">
      <w:pPr>
        <w:numPr>
          <w:ilvl w:val="0"/>
          <w:numId w:val="6"/>
        </w:numPr>
        <w:spacing w:before="240" w:after="0" w:line="360" w:lineRule="auto"/>
        <w:ind w:left="0" w:firstLine="709"/>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Реечный механизм со встроенным электроусилителем на рейке производства Горьковского автомобильный завода [</w:t>
      </w:r>
      <w:r w:rsidR="00F16954">
        <w:rPr>
          <w:rFonts w:ascii="Times New Roman" w:eastAsia="Calibri" w:hAnsi="Times New Roman" w:cs="Times New Roman"/>
          <w:sz w:val="28"/>
          <w:szCs w:val="28"/>
        </w:rPr>
        <w:t>16</w:t>
      </w:r>
      <w:r w:rsidRPr="00EE5283">
        <w:rPr>
          <w:rFonts w:ascii="Times New Roman" w:eastAsia="Calibri" w:hAnsi="Times New Roman" w:cs="Times New Roman"/>
          <w:sz w:val="28"/>
          <w:szCs w:val="28"/>
        </w:rPr>
        <w:t>];</w:t>
      </w:r>
    </w:p>
    <w:p w14:paraId="0E6E29A7" w14:textId="611B55A3" w:rsidR="00EE5283" w:rsidRPr="00EE5283" w:rsidRDefault="00EE5283" w:rsidP="00F16954">
      <w:pPr>
        <w:spacing w:before="240" w:after="0" w:line="360" w:lineRule="auto"/>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 xml:space="preserve">Таблица </w:t>
      </w:r>
      <w:r w:rsidR="002450CF">
        <w:rPr>
          <w:rFonts w:ascii="Times New Roman" w:eastAsia="Calibri" w:hAnsi="Times New Roman" w:cs="Times New Roman"/>
          <w:sz w:val="28"/>
          <w:szCs w:val="28"/>
        </w:rPr>
        <w:t>7</w:t>
      </w:r>
      <w:r w:rsidRPr="00EE5283">
        <w:rPr>
          <w:rFonts w:ascii="Times New Roman" w:eastAsia="Calibri" w:hAnsi="Times New Roman" w:cs="Times New Roman"/>
          <w:sz w:val="28"/>
          <w:szCs w:val="28"/>
        </w:rPr>
        <w:t xml:space="preserve"> – Оценочная карта для сравнения конкурентных технических решений (разработок) </w:t>
      </w:r>
    </w:p>
    <w:tbl>
      <w:tblPr>
        <w:tblStyle w:val="32"/>
        <w:tblW w:w="0" w:type="auto"/>
        <w:tblLook w:val="04A0" w:firstRow="1" w:lastRow="0" w:firstColumn="1" w:lastColumn="0" w:noHBand="0" w:noVBand="1"/>
      </w:tblPr>
      <w:tblGrid>
        <w:gridCol w:w="2972"/>
        <w:gridCol w:w="992"/>
        <w:gridCol w:w="602"/>
        <w:gridCol w:w="603"/>
        <w:gridCol w:w="636"/>
        <w:gridCol w:w="516"/>
        <w:gridCol w:w="756"/>
        <w:gridCol w:w="756"/>
        <w:gridCol w:w="756"/>
        <w:gridCol w:w="756"/>
      </w:tblGrid>
      <w:tr w:rsidR="00EE5283" w:rsidRPr="00EE5283" w14:paraId="4CBAC16E" w14:textId="77777777" w:rsidTr="00EE5283">
        <w:tc>
          <w:tcPr>
            <w:tcW w:w="2972" w:type="dxa"/>
            <w:vMerge w:val="restart"/>
            <w:tcBorders>
              <w:top w:val="single" w:sz="4" w:space="0" w:color="auto"/>
              <w:left w:val="single" w:sz="4" w:space="0" w:color="auto"/>
              <w:bottom w:val="single" w:sz="4" w:space="0" w:color="auto"/>
              <w:right w:val="single" w:sz="4" w:space="0" w:color="auto"/>
            </w:tcBorders>
            <w:vAlign w:val="center"/>
            <w:hideMark/>
          </w:tcPr>
          <w:p w14:paraId="33409ED8" w14:textId="77777777" w:rsidR="00EE5283" w:rsidRPr="00EE5283" w:rsidRDefault="00EE5283" w:rsidP="00EE5283">
            <w:pPr>
              <w:spacing w:line="276" w:lineRule="auto"/>
              <w:contextualSpacing/>
              <w:jc w:val="center"/>
              <w:rPr>
                <w:rFonts w:ascii="Times New Roman" w:hAnsi="Times New Roman"/>
                <w:sz w:val="24"/>
                <w:szCs w:val="24"/>
              </w:rPr>
            </w:pPr>
            <w:bookmarkStart w:id="39" w:name="_Hlk168607081"/>
            <w:r w:rsidRPr="00EE5283">
              <w:rPr>
                <w:rFonts w:ascii="Times New Roman" w:hAnsi="Times New Roman"/>
                <w:sz w:val="24"/>
                <w:szCs w:val="24"/>
              </w:rPr>
              <w:t>Критерии оценки</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14:paraId="511AA0A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Вес крите</w:t>
            </w:r>
            <w:r w:rsidRPr="00EE5283">
              <w:rPr>
                <w:rFonts w:ascii="Times New Roman" w:hAnsi="Times New Roman"/>
                <w:sz w:val="24"/>
                <w:szCs w:val="24"/>
              </w:rPr>
              <w:softHyphen/>
              <w:t>рия</w:t>
            </w:r>
          </w:p>
        </w:tc>
        <w:tc>
          <w:tcPr>
            <w:tcW w:w="2357" w:type="dxa"/>
            <w:gridSpan w:val="4"/>
            <w:tcBorders>
              <w:top w:val="single" w:sz="4" w:space="0" w:color="auto"/>
              <w:left w:val="single" w:sz="4" w:space="0" w:color="auto"/>
              <w:bottom w:val="single" w:sz="4" w:space="0" w:color="auto"/>
              <w:right w:val="single" w:sz="4" w:space="0" w:color="auto"/>
            </w:tcBorders>
            <w:vAlign w:val="center"/>
            <w:hideMark/>
          </w:tcPr>
          <w:p w14:paraId="05912A5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Баллы</w:t>
            </w:r>
          </w:p>
        </w:tc>
        <w:tc>
          <w:tcPr>
            <w:tcW w:w="3024" w:type="dxa"/>
            <w:gridSpan w:val="4"/>
            <w:tcBorders>
              <w:top w:val="single" w:sz="4" w:space="0" w:color="auto"/>
              <w:left w:val="single" w:sz="4" w:space="0" w:color="auto"/>
              <w:bottom w:val="single" w:sz="4" w:space="0" w:color="auto"/>
              <w:right w:val="single" w:sz="4" w:space="0" w:color="auto"/>
            </w:tcBorders>
            <w:vAlign w:val="center"/>
            <w:hideMark/>
          </w:tcPr>
          <w:p w14:paraId="2D12FE8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Конкуренто</w:t>
            </w:r>
            <w:r w:rsidRPr="00EE5283">
              <w:rPr>
                <w:rFonts w:ascii="Times New Roman" w:hAnsi="Times New Roman"/>
                <w:sz w:val="24"/>
                <w:szCs w:val="24"/>
              </w:rPr>
              <w:softHyphen/>
              <w:t>способность</w:t>
            </w:r>
          </w:p>
        </w:tc>
      </w:tr>
      <w:tr w:rsidR="00EE5283" w:rsidRPr="00EE5283" w14:paraId="1FD9E99F" w14:textId="77777777" w:rsidTr="00EE5283">
        <w:tc>
          <w:tcPr>
            <w:tcW w:w="0" w:type="auto"/>
            <w:vMerge/>
            <w:tcBorders>
              <w:top w:val="single" w:sz="4" w:space="0" w:color="auto"/>
              <w:left w:val="single" w:sz="4" w:space="0" w:color="auto"/>
              <w:bottom w:val="single" w:sz="4" w:space="0" w:color="auto"/>
              <w:right w:val="single" w:sz="4" w:space="0" w:color="auto"/>
            </w:tcBorders>
            <w:vAlign w:val="center"/>
            <w:hideMark/>
          </w:tcPr>
          <w:p w14:paraId="339B6AA2" w14:textId="77777777" w:rsidR="00EE5283" w:rsidRPr="00EE5283" w:rsidRDefault="00EE5283" w:rsidP="00EE5283">
            <w:pPr>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56A23D" w14:textId="77777777" w:rsidR="00EE5283" w:rsidRPr="00EE5283" w:rsidRDefault="00EE5283" w:rsidP="00EE5283">
            <w:pPr>
              <w:rPr>
                <w:rFonts w:ascii="Times New Roman" w:hAnsi="Times New Roman"/>
                <w:sz w:val="24"/>
                <w:szCs w:val="24"/>
              </w:rPr>
            </w:pPr>
          </w:p>
        </w:tc>
        <w:tc>
          <w:tcPr>
            <w:tcW w:w="602" w:type="dxa"/>
            <w:tcBorders>
              <w:top w:val="single" w:sz="4" w:space="0" w:color="auto"/>
              <w:left w:val="single" w:sz="4" w:space="0" w:color="auto"/>
              <w:bottom w:val="single" w:sz="4" w:space="0" w:color="auto"/>
              <w:right w:val="single" w:sz="4" w:space="0" w:color="auto"/>
            </w:tcBorders>
            <w:hideMark/>
          </w:tcPr>
          <w:p w14:paraId="529AF2BF" w14:textId="77777777" w:rsidR="00EE5283" w:rsidRPr="00EE5283" w:rsidRDefault="00EE5283" w:rsidP="00EE5283">
            <w:pPr>
              <w:spacing w:line="276" w:lineRule="auto"/>
              <w:contextualSpacing/>
              <w:jc w:val="center"/>
              <w:rPr>
                <w:rFonts w:ascii="Times New Roman" w:hAnsi="Times New Roman"/>
                <w:sz w:val="24"/>
                <w:szCs w:val="24"/>
                <w:vertAlign w:val="subscript"/>
              </w:rPr>
            </w:pPr>
            <w:r w:rsidRPr="00EE5283">
              <w:rPr>
                <w:rFonts w:ascii="Times New Roman" w:hAnsi="Times New Roman"/>
                <w:sz w:val="24"/>
                <w:szCs w:val="24"/>
              </w:rPr>
              <w:t>Б</w:t>
            </w:r>
            <w:r w:rsidRPr="00EE5283">
              <w:rPr>
                <w:rFonts w:ascii="Times New Roman" w:hAnsi="Times New Roman"/>
                <w:sz w:val="24"/>
                <w:szCs w:val="24"/>
                <w:vertAlign w:val="subscript"/>
              </w:rPr>
              <w:t>р</w:t>
            </w:r>
          </w:p>
        </w:tc>
        <w:tc>
          <w:tcPr>
            <w:tcW w:w="603" w:type="dxa"/>
            <w:tcBorders>
              <w:top w:val="single" w:sz="4" w:space="0" w:color="auto"/>
              <w:left w:val="single" w:sz="4" w:space="0" w:color="auto"/>
              <w:bottom w:val="single" w:sz="4" w:space="0" w:color="auto"/>
              <w:right w:val="single" w:sz="4" w:space="0" w:color="auto"/>
            </w:tcBorders>
            <w:hideMark/>
          </w:tcPr>
          <w:p w14:paraId="1D5F7B81" w14:textId="77777777" w:rsidR="00EE5283" w:rsidRPr="00EE5283" w:rsidRDefault="00EE5283" w:rsidP="00EE5283">
            <w:pPr>
              <w:spacing w:line="276" w:lineRule="auto"/>
              <w:contextualSpacing/>
              <w:jc w:val="center"/>
              <w:rPr>
                <w:rFonts w:ascii="Times New Roman" w:hAnsi="Times New Roman"/>
                <w:sz w:val="24"/>
                <w:szCs w:val="24"/>
                <w:vertAlign w:val="subscript"/>
              </w:rPr>
            </w:pPr>
            <w:r w:rsidRPr="00EE5283">
              <w:rPr>
                <w:rFonts w:ascii="Times New Roman" w:hAnsi="Times New Roman"/>
                <w:sz w:val="24"/>
                <w:szCs w:val="24"/>
              </w:rPr>
              <w:t>Б</w:t>
            </w:r>
            <w:r w:rsidRPr="00EE5283">
              <w:rPr>
                <w:rFonts w:ascii="Times New Roman" w:hAnsi="Times New Roman"/>
                <w:sz w:val="24"/>
                <w:szCs w:val="24"/>
                <w:vertAlign w:val="subscript"/>
              </w:rPr>
              <w:t>к1</w:t>
            </w:r>
          </w:p>
        </w:tc>
        <w:tc>
          <w:tcPr>
            <w:tcW w:w="636" w:type="dxa"/>
            <w:tcBorders>
              <w:top w:val="single" w:sz="4" w:space="0" w:color="auto"/>
              <w:left w:val="single" w:sz="4" w:space="0" w:color="auto"/>
              <w:bottom w:val="single" w:sz="4" w:space="0" w:color="auto"/>
              <w:right w:val="single" w:sz="4" w:space="0" w:color="auto"/>
            </w:tcBorders>
            <w:hideMark/>
          </w:tcPr>
          <w:p w14:paraId="7311CFD6" w14:textId="77777777" w:rsidR="00EE5283" w:rsidRPr="00EE5283" w:rsidRDefault="00EE5283" w:rsidP="00EE5283">
            <w:pPr>
              <w:spacing w:line="276" w:lineRule="auto"/>
              <w:contextualSpacing/>
              <w:jc w:val="center"/>
              <w:rPr>
                <w:rFonts w:ascii="Times New Roman" w:hAnsi="Times New Roman"/>
                <w:sz w:val="24"/>
                <w:szCs w:val="24"/>
                <w:vertAlign w:val="subscript"/>
              </w:rPr>
            </w:pPr>
            <w:r w:rsidRPr="00EE5283">
              <w:rPr>
                <w:rFonts w:ascii="Times New Roman" w:hAnsi="Times New Roman"/>
                <w:sz w:val="24"/>
                <w:szCs w:val="24"/>
              </w:rPr>
              <w:t>Б</w:t>
            </w:r>
            <w:r w:rsidRPr="00EE5283">
              <w:rPr>
                <w:rFonts w:ascii="Times New Roman" w:hAnsi="Times New Roman"/>
                <w:sz w:val="24"/>
                <w:szCs w:val="24"/>
                <w:vertAlign w:val="subscript"/>
              </w:rPr>
              <w:t>к2</w:t>
            </w:r>
          </w:p>
        </w:tc>
        <w:tc>
          <w:tcPr>
            <w:tcW w:w="516" w:type="dxa"/>
            <w:tcBorders>
              <w:top w:val="single" w:sz="4" w:space="0" w:color="auto"/>
              <w:left w:val="single" w:sz="4" w:space="0" w:color="auto"/>
              <w:bottom w:val="single" w:sz="4" w:space="0" w:color="auto"/>
              <w:right w:val="single" w:sz="4" w:space="0" w:color="auto"/>
            </w:tcBorders>
            <w:hideMark/>
          </w:tcPr>
          <w:p w14:paraId="0D5F4BF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к3</w:t>
            </w:r>
          </w:p>
        </w:tc>
        <w:tc>
          <w:tcPr>
            <w:tcW w:w="756" w:type="dxa"/>
            <w:tcBorders>
              <w:top w:val="single" w:sz="4" w:space="0" w:color="auto"/>
              <w:left w:val="single" w:sz="4" w:space="0" w:color="auto"/>
              <w:bottom w:val="single" w:sz="4" w:space="0" w:color="auto"/>
              <w:right w:val="single" w:sz="4" w:space="0" w:color="auto"/>
            </w:tcBorders>
            <w:hideMark/>
          </w:tcPr>
          <w:p w14:paraId="1BF2FD8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р</w:t>
            </w:r>
          </w:p>
        </w:tc>
        <w:tc>
          <w:tcPr>
            <w:tcW w:w="756" w:type="dxa"/>
            <w:tcBorders>
              <w:top w:val="single" w:sz="4" w:space="0" w:color="auto"/>
              <w:left w:val="single" w:sz="4" w:space="0" w:color="auto"/>
              <w:bottom w:val="single" w:sz="4" w:space="0" w:color="auto"/>
              <w:right w:val="single" w:sz="4" w:space="0" w:color="auto"/>
            </w:tcBorders>
            <w:hideMark/>
          </w:tcPr>
          <w:p w14:paraId="53F41A7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к1</w:t>
            </w:r>
          </w:p>
        </w:tc>
        <w:tc>
          <w:tcPr>
            <w:tcW w:w="756" w:type="dxa"/>
            <w:tcBorders>
              <w:top w:val="single" w:sz="4" w:space="0" w:color="auto"/>
              <w:left w:val="single" w:sz="4" w:space="0" w:color="auto"/>
              <w:bottom w:val="single" w:sz="4" w:space="0" w:color="auto"/>
              <w:right w:val="single" w:sz="4" w:space="0" w:color="auto"/>
            </w:tcBorders>
            <w:hideMark/>
          </w:tcPr>
          <w:p w14:paraId="56A8814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к2</w:t>
            </w:r>
          </w:p>
        </w:tc>
        <w:tc>
          <w:tcPr>
            <w:tcW w:w="756" w:type="dxa"/>
            <w:tcBorders>
              <w:top w:val="single" w:sz="4" w:space="0" w:color="auto"/>
              <w:left w:val="single" w:sz="4" w:space="0" w:color="auto"/>
              <w:bottom w:val="single" w:sz="4" w:space="0" w:color="auto"/>
              <w:right w:val="single" w:sz="4" w:space="0" w:color="auto"/>
            </w:tcBorders>
            <w:hideMark/>
          </w:tcPr>
          <w:p w14:paraId="19745B2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к3</w:t>
            </w:r>
          </w:p>
        </w:tc>
      </w:tr>
      <w:bookmarkEnd w:id="39"/>
      <w:tr w:rsidR="00EE5283" w:rsidRPr="00EE5283" w14:paraId="1EDDC230" w14:textId="77777777" w:rsidTr="00EE5283">
        <w:tc>
          <w:tcPr>
            <w:tcW w:w="9345" w:type="dxa"/>
            <w:gridSpan w:val="10"/>
            <w:tcBorders>
              <w:top w:val="single" w:sz="4" w:space="0" w:color="auto"/>
              <w:left w:val="single" w:sz="4" w:space="0" w:color="auto"/>
              <w:bottom w:val="single" w:sz="4" w:space="0" w:color="auto"/>
              <w:right w:val="single" w:sz="4" w:space="0" w:color="auto"/>
            </w:tcBorders>
            <w:hideMark/>
          </w:tcPr>
          <w:p w14:paraId="05E4354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b/>
                <w:sz w:val="24"/>
                <w:szCs w:val="24"/>
              </w:rPr>
              <w:t>Технические критерии оценки</w:t>
            </w:r>
          </w:p>
        </w:tc>
      </w:tr>
      <w:tr w:rsidR="00EE5283" w:rsidRPr="00EE5283" w14:paraId="289F03AD"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3C6F5E8A"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lang w:val="en-US"/>
              </w:rPr>
              <w:t>1. Надежность и отказоустойчивость</w:t>
            </w:r>
          </w:p>
        </w:tc>
        <w:tc>
          <w:tcPr>
            <w:tcW w:w="992" w:type="dxa"/>
            <w:tcBorders>
              <w:top w:val="single" w:sz="4" w:space="0" w:color="auto"/>
              <w:left w:val="nil"/>
              <w:bottom w:val="single" w:sz="8" w:space="0" w:color="auto"/>
              <w:right w:val="single" w:sz="8" w:space="0" w:color="auto"/>
            </w:tcBorders>
            <w:vAlign w:val="center"/>
            <w:hideMark/>
          </w:tcPr>
          <w:p w14:paraId="178AA95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0,15</w:t>
            </w:r>
          </w:p>
        </w:tc>
        <w:tc>
          <w:tcPr>
            <w:tcW w:w="602" w:type="dxa"/>
            <w:tcBorders>
              <w:top w:val="single" w:sz="4" w:space="0" w:color="auto"/>
              <w:left w:val="single" w:sz="4" w:space="0" w:color="auto"/>
              <w:bottom w:val="single" w:sz="4" w:space="0" w:color="auto"/>
              <w:right w:val="single" w:sz="4" w:space="0" w:color="auto"/>
            </w:tcBorders>
            <w:vAlign w:val="center"/>
            <w:hideMark/>
          </w:tcPr>
          <w:p w14:paraId="3D8EC326"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28E1552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36" w:type="dxa"/>
            <w:tcBorders>
              <w:top w:val="single" w:sz="4" w:space="0" w:color="auto"/>
              <w:left w:val="single" w:sz="4" w:space="0" w:color="auto"/>
              <w:bottom w:val="single" w:sz="4" w:space="0" w:color="auto"/>
              <w:right w:val="single" w:sz="4" w:space="0" w:color="auto"/>
            </w:tcBorders>
            <w:vAlign w:val="center"/>
            <w:hideMark/>
          </w:tcPr>
          <w:p w14:paraId="678CBCE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1D375D1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6FFBAC5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0,75</w:t>
            </w:r>
          </w:p>
        </w:tc>
        <w:tc>
          <w:tcPr>
            <w:tcW w:w="756" w:type="dxa"/>
            <w:tcBorders>
              <w:top w:val="single" w:sz="4" w:space="0" w:color="auto"/>
              <w:left w:val="single" w:sz="4" w:space="0" w:color="auto"/>
              <w:bottom w:val="single" w:sz="4" w:space="0" w:color="auto"/>
              <w:right w:val="single" w:sz="4" w:space="0" w:color="auto"/>
            </w:tcBorders>
            <w:vAlign w:val="center"/>
            <w:hideMark/>
          </w:tcPr>
          <w:p w14:paraId="250ECBF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0,75</w:t>
            </w:r>
          </w:p>
        </w:tc>
        <w:tc>
          <w:tcPr>
            <w:tcW w:w="756" w:type="dxa"/>
            <w:tcBorders>
              <w:top w:val="single" w:sz="4" w:space="0" w:color="auto"/>
              <w:left w:val="single" w:sz="4" w:space="0" w:color="auto"/>
              <w:bottom w:val="single" w:sz="4" w:space="0" w:color="auto"/>
              <w:right w:val="single" w:sz="4" w:space="0" w:color="auto"/>
            </w:tcBorders>
            <w:vAlign w:val="center"/>
            <w:hideMark/>
          </w:tcPr>
          <w:p w14:paraId="43B468A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0,6</w:t>
            </w:r>
          </w:p>
        </w:tc>
        <w:tc>
          <w:tcPr>
            <w:tcW w:w="756" w:type="dxa"/>
            <w:tcBorders>
              <w:top w:val="single" w:sz="4" w:space="0" w:color="auto"/>
              <w:left w:val="single" w:sz="4" w:space="0" w:color="auto"/>
              <w:bottom w:val="single" w:sz="4" w:space="0" w:color="auto"/>
              <w:right w:val="single" w:sz="4" w:space="0" w:color="auto"/>
            </w:tcBorders>
            <w:vAlign w:val="center"/>
            <w:hideMark/>
          </w:tcPr>
          <w:p w14:paraId="7B207E6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0,6</w:t>
            </w:r>
          </w:p>
        </w:tc>
      </w:tr>
      <w:tr w:rsidR="00EE5283" w:rsidRPr="00EE5283" w14:paraId="16D9CFD4"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775CC2DC"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2. Эффективность и производительность</w:t>
            </w:r>
          </w:p>
        </w:tc>
        <w:tc>
          <w:tcPr>
            <w:tcW w:w="992" w:type="dxa"/>
            <w:tcBorders>
              <w:top w:val="single" w:sz="8" w:space="0" w:color="auto"/>
              <w:left w:val="nil"/>
              <w:bottom w:val="single" w:sz="8" w:space="0" w:color="auto"/>
              <w:right w:val="single" w:sz="8" w:space="0" w:color="auto"/>
            </w:tcBorders>
            <w:vAlign w:val="center"/>
            <w:hideMark/>
          </w:tcPr>
          <w:p w14:paraId="3CAC68E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w:t>
            </w:r>
          </w:p>
        </w:tc>
        <w:tc>
          <w:tcPr>
            <w:tcW w:w="602" w:type="dxa"/>
            <w:tcBorders>
              <w:top w:val="single" w:sz="4" w:space="0" w:color="auto"/>
              <w:left w:val="single" w:sz="4" w:space="0" w:color="auto"/>
              <w:bottom w:val="single" w:sz="4" w:space="0" w:color="auto"/>
              <w:right w:val="single" w:sz="4" w:space="0" w:color="auto"/>
            </w:tcBorders>
            <w:vAlign w:val="center"/>
            <w:hideMark/>
          </w:tcPr>
          <w:p w14:paraId="3D41773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1386E77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3969ED4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2FC0E07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756" w:type="dxa"/>
            <w:tcBorders>
              <w:top w:val="single" w:sz="4" w:space="0" w:color="auto"/>
              <w:left w:val="single" w:sz="4" w:space="0" w:color="auto"/>
              <w:bottom w:val="single" w:sz="4" w:space="0" w:color="auto"/>
              <w:right w:val="single" w:sz="4" w:space="0" w:color="auto"/>
            </w:tcBorders>
            <w:vAlign w:val="center"/>
            <w:hideMark/>
          </w:tcPr>
          <w:p w14:paraId="156EF72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c>
          <w:tcPr>
            <w:tcW w:w="756" w:type="dxa"/>
            <w:tcBorders>
              <w:top w:val="single" w:sz="4" w:space="0" w:color="auto"/>
              <w:left w:val="single" w:sz="4" w:space="0" w:color="auto"/>
              <w:bottom w:val="single" w:sz="4" w:space="0" w:color="auto"/>
              <w:right w:val="single" w:sz="4" w:space="0" w:color="auto"/>
            </w:tcBorders>
            <w:vAlign w:val="center"/>
            <w:hideMark/>
          </w:tcPr>
          <w:p w14:paraId="5D0BDA5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C5547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w:t>
            </w:r>
          </w:p>
        </w:tc>
        <w:tc>
          <w:tcPr>
            <w:tcW w:w="756" w:type="dxa"/>
            <w:tcBorders>
              <w:top w:val="single" w:sz="4" w:space="0" w:color="auto"/>
              <w:left w:val="single" w:sz="4" w:space="0" w:color="auto"/>
              <w:bottom w:val="single" w:sz="4" w:space="0" w:color="auto"/>
              <w:right w:val="single" w:sz="4" w:space="0" w:color="auto"/>
            </w:tcBorders>
            <w:vAlign w:val="center"/>
            <w:hideMark/>
          </w:tcPr>
          <w:p w14:paraId="6F47216A"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r>
      <w:tr w:rsidR="00EE5283" w:rsidRPr="00EE5283" w14:paraId="2ADA4C67"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3D06B648"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lang w:val="en-US"/>
              </w:rPr>
              <w:t xml:space="preserve">3. </w:t>
            </w:r>
            <w:r w:rsidRPr="00EE5283">
              <w:rPr>
                <w:rFonts w:ascii="Times New Roman" w:hAnsi="Times New Roman"/>
                <w:sz w:val="24"/>
                <w:szCs w:val="24"/>
              </w:rPr>
              <w:t>Точность управления</w:t>
            </w:r>
          </w:p>
        </w:tc>
        <w:tc>
          <w:tcPr>
            <w:tcW w:w="992" w:type="dxa"/>
            <w:tcBorders>
              <w:top w:val="single" w:sz="8" w:space="0" w:color="auto"/>
              <w:left w:val="nil"/>
              <w:bottom w:val="single" w:sz="8" w:space="0" w:color="auto"/>
              <w:right w:val="single" w:sz="8" w:space="0" w:color="auto"/>
            </w:tcBorders>
            <w:vAlign w:val="center"/>
            <w:hideMark/>
          </w:tcPr>
          <w:p w14:paraId="458BBFD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0,08</w:t>
            </w:r>
          </w:p>
        </w:tc>
        <w:tc>
          <w:tcPr>
            <w:tcW w:w="602" w:type="dxa"/>
            <w:tcBorders>
              <w:top w:val="single" w:sz="4" w:space="0" w:color="auto"/>
              <w:left w:val="single" w:sz="4" w:space="0" w:color="auto"/>
              <w:bottom w:val="single" w:sz="4" w:space="0" w:color="auto"/>
              <w:right w:val="single" w:sz="4" w:space="0" w:color="auto"/>
            </w:tcBorders>
            <w:vAlign w:val="center"/>
            <w:hideMark/>
          </w:tcPr>
          <w:p w14:paraId="1D4AC91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5910224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5AFF27B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09A2E32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756" w:type="dxa"/>
            <w:tcBorders>
              <w:top w:val="single" w:sz="4" w:space="0" w:color="auto"/>
              <w:left w:val="single" w:sz="4" w:space="0" w:color="auto"/>
              <w:bottom w:val="single" w:sz="4" w:space="0" w:color="auto"/>
              <w:right w:val="single" w:sz="4" w:space="0" w:color="auto"/>
            </w:tcBorders>
            <w:vAlign w:val="center"/>
            <w:hideMark/>
          </w:tcPr>
          <w:p w14:paraId="48F23DC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103965A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0,24</w:t>
            </w:r>
          </w:p>
        </w:tc>
        <w:tc>
          <w:tcPr>
            <w:tcW w:w="756" w:type="dxa"/>
            <w:tcBorders>
              <w:top w:val="single" w:sz="4" w:space="0" w:color="auto"/>
              <w:left w:val="single" w:sz="4" w:space="0" w:color="auto"/>
              <w:bottom w:val="single" w:sz="4" w:space="0" w:color="auto"/>
              <w:right w:val="single" w:sz="4" w:space="0" w:color="auto"/>
            </w:tcBorders>
            <w:vAlign w:val="center"/>
            <w:hideMark/>
          </w:tcPr>
          <w:p w14:paraId="04FE318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0,24</w:t>
            </w:r>
          </w:p>
        </w:tc>
        <w:tc>
          <w:tcPr>
            <w:tcW w:w="756" w:type="dxa"/>
            <w:tcBorders>
              <w:top w:val="single" w:sz="4" w:space="0" w:color="auto"/>
              <w:left w:val="single" w:sz="4" w:space="0" w:color="auto"/>
              <w:bottom w:val="single" w:sz="4" w:space="0" w:color="auto"/>
              <w:right w:val="single" w:sz="4" w:space="0" w:color="auto"/>
            </w:tcBorders>
            <w:vAlign w:val="center"/>
            <w:hideMark/>
          </w:tcPr>
          <w:p w14:paraId="26BFE5A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0,24</w:t>
            </w:r>
          </w:p>
        </w:tc>
      </w:tr>
      <w:tr w:rsidR="00EE5283" w:rsidRPr="00EE5283" w14:paraId="57E01803"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13B1D440"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4. Интерфейс и удобство использования</w:t>
            </w:r>
          </w:p>
        </w:tc>
        <w:tc>
          <w:tcPr>
            <w:tcW w:w="992" w:type="dxa"/>
            <w:tcBorders>
              <w:top w:val="single" w:sz="8" w:space="0" w:color="auto"/>
              <w:left w:val="nil"/>
              <w:bottom w:val="single" w:sz="8" w:space="0" w:color="auto"/>
              <w:right w:val="single" w:sz="8" w:space="0" w:color="auto"/>
            </w:tcBorders>
            <w:vAlign w:val="center"/>
            <w:hideMark/>
          </w:tcPr>
          <w:p w14:paraId="2828640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0,07</w:t>
            </w:r>
          </w:p>
        </w:tc>
        <w:tc>
          <w:tcPr>
            <w:tcW w:w="602" w:type="dxa"/>
            <w:tcBorders>
              <w:top w:val="single" w:sz="4" w:space="0" w:color="auto"/>
              <w:left w:val="single" w:sz="4" w:space="0" w:color="auto"/>
              <w:bottom w:val="single" w:sz="4" w:space="0" w:color="auto"/>
              <w:right w:val="single" w:sz="4" w:space="0" w:color="auto"/>
            </w:tcBorders>
            <w:vAlign w:val="center"/>
            <w:hideMark/>
          </w:tcPr>
          <w:p w14:paraId="3091628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547D27D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606F0ED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1F98575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1</w:t>
            </w:r>
          </w:p>
        </w:tc>
        <w:tc>
          <w:tcPr>
            <w:tcW w:w="756" w:type="dxa"/>
            <w:tcBorders>
              <w:top w:val="single" w:sz="4" w:space="0" w:color="auto"/>
              <w:left w:val="single" w:sz="4" w:space="0" w:color="auto"/>
              <w:bottom w:val="single" w:sz="4" w:space="0" w:color="auto"/>
              <w:right w:val="single" w:sz="4" w:space="0" w:color="auto"/>
            </w:tcBorders>
            <w:vAlign w:val="center"/>
            <w:hideMark/>
          </w:tcPr>
          <w:p w14:paraId="325BA8A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0,28</w:t>
            </w:r>
          </w:p>
        </w:tc>
        <w:tc>
          <w:tcPr>
            <w:tcW w:w="756" w:type="dxa"/>
            <w:tcBorders>
              <w:top w:val="single" w:sz="4" w:space="0" w:color="auto"/>
              <w:left w:val="single" w:sz="4" w:space="0" w:color="auto"/>
              <w:bottom w:val="single" w:sz="4" w:space="0" w:color="auto"/>
              <w:right w:val="single" w:sz="4" w:space="0" w:color="auto"/>
            </w:tcBorders>
            <w:vAlign w:val="center"/>
            <w:hideMark/>
          </w:tcPr>
          <w:p w14:paraId="01610448"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0,14</w:t>
            </w:r>
          </w:p>
        </w:tc>
        <w:tc>
          <w:tcPr>
            <w:tcW w:w="756" w:type="dxa"/>
            <w:tcBorders>
              <w:top w:val="single" w:sz="4" w:space="0" w:color="auto"/>
              <w:left w:val="single" w:sz="4" w:space="0" w:color="auto"/>
              <w:bottom w:val="single" w:sz="4" w:space="0" w:color="auto"/>
              <w:right w:val="single" w:sz="4" w:space="0" w:color="auto"/>
            </w:tcBorders>
            <w:vAlign w:val="center"/>
            <w:hideMark/>
          </w:tcPr>
          <w:p w14:paraId="01EDDED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0,21</w:t>
            </w:r>
          </w:p>
        </w:tc>
        <w:tc>
          <w:tcPr>
            <w:tcW w:w="756" w:type="dxa"/>
            <w:tcBorders>
              <w:top w:val="single" w:sz="4" w:space="0" w:color="auto"/>
              <w:left w:val="single" w:sz="4" w:space="0" w:color="auto"/>
              <w:bottom w:val="single" w:sz="4" w:space="0" w:color="auto"/>
              <w:right w:val="single" w:sz="4" w:space="0" w:color="auto"/>
            </w:tcBorders>
            <w:vAlign w:val="center"/>
            <w:hideMark/>
          </w:tcPr>
          <w:p w14:paraId="1D8A25F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0,07</w:t>
            </w:r>
          </w:p>
        </w:tc>
      </w:tr>
      <w:tr w:rsidR="00EE5283" w:rsidRPr="00EE5283" w14:paraId="726FAB47"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4B060604"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5. Устойчивость к внешним условиям (влажность, температура)</w:t>
            </w:r>
          </w:p>
        </w:tc>
        <w:tc>
          <w:tcPr>
            <w:tcW w:w="992" w:type="dxa"/>
            <w:tcBorders>
              <w:top w:val="single" w:sz="8" w:space="0" w:color="auto"/>
              <w:left w:val="nil"/>
              <w:bottom w:val="single" w:sz="8" w:space="0" w:color="auto"/>
              <w:right w:val="single" w:sz="8" w:space="0" w:color="auto"/>
            </w:tcBorders>
            <w:vAlign w:val="center"/>
            <w:hideMark/>
          </w:tcPr>
          <w:p w14:paraId="41219E4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0,08</w:t>
            </w:r>
          </w:p>
        </w:tc>
        <w:tc>
          <w:tcPr>
            <w:tcW w:w="602" w:type="dxa"/>
            <w:tcBorders>
              <w:top w:val="single" w:sz="4" w:space="0" w:color="auto"/>
              <w:left w:val="single" w:sz="4" w:space="0" w:color="auto"/>
              <w:bottom w:val="single" w:sz="4" w:space="0" w:color="auto"/>
              <w:right w:val="single" w:sz="4" w:space="0" w:color="auto"/>
            </w:tcBorders>
            <w:vAlign w:val="center"/>
            <w:hideMark/>
          </w:tcPr>
          <w:p w14:paraId="41C2911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6045042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52BC71F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226C832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7F0E72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FE1B26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008588A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1DD794A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r>
      <w:tr w:rsidR="00EE5283" w:rsidRPr="00EE5283" w14:paraId="5D8B7407"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410AC6DB"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6. Сложность установки и настройки</w:t>
            </w:r>
          </w:p>
        </w:tc>
        <w:tc>
          <w:tcPr>
            <w:tcW w:w="992" w:type="dxa"/>
            <w:tcBorders>
              <w:top w:val="single" w:sz="8" w:space="0" w:color="auto"/>
              <w:left w:val="nil"/>
              <w:bottom w:val="single" w:sz="8" w:space="0" w:color="auto"/>
              <w:right w:val="single" w:sz="8" w:space="0" w:color="auto"/>
            </w:tcBorders>
            <w:vAlign w:val="center"/>
            <w:hideMark/>
          </w:tcPr>
          <w:p w14:paraId="557B8B9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w:t>
            </w:r>
          </w:p>
        </w:tc>
        <w:tc>
          <w:tcPr>
            <w:tcW w:w="602" w:type="dxa"/>
            <w:tcBorders>
              <w:top w:val="single" w:sz="4" w:space="0" w:color="auto"/>
              <w:left w:val="single" w:sz="4" w:space="0" w:color="auto"/>
              <w:bottom w:val="single" w:sz="4" w:space="0" w:color="auto"/>
              <w:right w:val="single" w:sz="4" w:space="0" w:color="auto"/>
            </w:tcBorders>
            <w:vAlign w:val="center"/>
            <w:hideMark/>
          </w:tcPr>
          <w:p w14:paraId="7FA7C78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629E301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69A7455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511CA8F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538A338A"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c>
          <w:tcPr>
            <w:tcW w:w="756" w:type="dxa"/>
            <w:tcBorders>
              <w:top w:val="single" w:sz="4" w:space="0" w:color="auto"/>
              <w:left w:val="single" w:sz="4" w:space="0" w:color="auto"/>
              <w:bottom w:val="single" w:sz="4" w:space="0" w:color="auto"/>
              <w:right w:val="single" w:sz="4" w:space="0" w:color="auto"/>
            </w:tcBorders>
            <w:vAlign w:val="center"/>
            <w:hideMark/>
          </w:tcPr>
          <w:p w14:paraId="77E816F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DC6CA4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6E4B65C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r>
      <w:tr w:rsidR="00EE5283" w:rsidRPr="00EE5283" w14:paraId="39FE6A2B"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49EF255B"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7. Вес устройства</w:t>
            </w:r>
          </w:p>
        </w:tc>
        <w:tc>
          <w:tcPr>
            <w:tcW w:w="992" w:type="dxa"/>
            <w:tcBorders>
              <w:top w:val="single" w:sz="8" w:space="0" w:color="auto"/>
              <w:left w:val="nil"/>
              <w:bottom w:val="single" w:sz="8" w:space="0" w:color="auto"/>
              <w:right w:val="single" w:sz="8" w:space="0" w:color="auto"/>
            </w:tcBorders>
            <w:vAlign w:val="center"/>
            <w:hideMark/>
          </w:tcPr>
          <w:p w14:paraId="7678F4B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w:t>
            </w:r>
          </w:p>
        </w:tc>
        <w:tc>
          <w:tcPr>
            <w:tcW w:w="602" w:type="dxa"/>
            <w:tcBorders>
              <w:top w:val="single" w:sz="4" w:space="0" w:color="auto"/>
              <w:left w:val="single" w:sz="4" w:space="0" w:color="auto"/>
              <w:bottom w:val="single" w:sz="4" w:space="0" w:color="auto"/>
              <w:right w:val="single" w:sz="4" w:space="0" w:color="auto"/>
            </w:tcBorders>
            <w:vAlign w:val="center"/>
            <w:hideMark/>
          </w:tcPr>
          <w:p w14:paraId="1950F676"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520BC896"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291AF36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09F909F2" w14:textId="77777777" w:rsidR="00EE5283" w:rsidRPr="00EE5283" w:rsidRDefault="00EE5283" w:rsidP="00EE5283">
            <w:pPr>
              <w:spacing w:line="276" w:lineRule="auto"/>
              <w:contextualSpacing/>
              <w:rPr>
                <w:rFonts w:ascii="Times New Roman" w:hAnsi="Times New Roman"/>
                <w:sz w:val="24"/>
                <w:szCs w:val="24"/>
              </w:rPr>
            </w:pPr>
            <w:r w:rsidRPr="00EE5283">
              <w:rPr>
                <w:rFonts w:ascii="Times New Roman" w:hAnsi="Times New Roman"/>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1FF33A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c>
          <w:tcPr>
            <w:tcW w:w="756" w:type="dxa"/>
            <w:tcBorders>
              <w:top w:val="single" w:sz="4" w:space="0" w:color="auto"/>
              <w:left w:val="single" w:sz="4" w:space="0" w:color="auto"/>
              <w:bottom w:val="single" w:sz="4" w:space="0" w:color="auto"/>
              <w:right w:val="single" w:sz="4" w:space="0" w:color="auto"/>
            </w:tcBorders>
            <w:vAlign w:val="center"/>
            <w:hideMark/>
          </w:tcPr>
          <w:p w14:paraId="266C492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33E662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2BE2E1D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r>
      <w:tr w:rsidR="00EE5283" w:rsidRPr="00EE5283" w14:paraId="45E7169A"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703BB987"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8. Влияние на общее энергопотребление автомобиля</w:t>
            </w:r>
          </w:p>
        </w:tc>
        <w:tc>
          <w:tcPr>
            <w:tcW w:w="992" w:type="dxa"/>
            <w:tcBorders>
              <w:top w:val="single" w:sz="8" w:space="0" w:color="auto"/>
              <w:left w:val="nil"/>
              <w:bottom w:val="single" w:sz="8" w:space="0" w:color="auto"/>
              <w:right w:val="single" w:sz="8" w:space="0" w:color="auto"/>
            </w:tcBorders>
            <w:vAlign w:val="center"/>
            <w:hideMark/>
          </w:tcPr>
          <w:p w14:paraId="3E495BF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0,05</w:t>
            </w:r>
          </w:p>
        </w:tc>
        <w:tc>
          <w:tcPr>
            <w:tcW w:w="602" w:type="dxa"/>
            <w:tcBorders>
              <w:top w:val="single" w:sz="4" w:space="0" w:color="auto"/>
              <w:left w:val="single" w:sz="4" w:space="0" w:color="auto"/>
              <w:bottom w:val="single" w:sz="4" w:space="0" w:color="auto"/>
              <w:right w:val="single" w:sz="4" w:space="0" w:color="auto"/>
            </w:tcBorders>
            <w:vAlign w:val="center"/>
            <w:hideMark/>
          </w:tcPr>
          <w:p w14:paraId="1F58F59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32D318F8"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6771BDE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118E4E2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B584FB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5F5C48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0,15</w:t>
            </w:r>
          </w:p>
        </w:tc>
        <w:tc>
          <w:tcPr>
            <w:tcW w:w="756" w:type="dxa"/>
            <w:tcBorders>
              <w:top w:val="single" w:sz="4" w:space="0" w:color="auto"/>
              <w:left w:val="single" w:sz="4" w:space="0" w:color="auto"/>
              <w:bottom w:val="single" w:sz="4" w:space="0" w:color="auto"/>
              <w:right w:val="single" w:sz="4" w:space="0" w:color="auto"/>
            </w:tcBorders>
            <w:vAlign w:val="center"/>
            <w:hideMark/>
          </w:tcPr>
          <w:p w14:paraId="6081C56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c>
          <w:tcPr>
            <w:tcW w:w="756" w:type="dxa"/>
            <w:tcBorders>
              <w:top w:val="single" w:sz="4" w:space="0" w:color="auto"/>
              <w:left w:val="single" w:sz="4" w:space="0" w:color="auto"/>
              <w:bottom w:val="single" w:sz="4" w:space="0" w:color="auto"/>
              <w:right w:val="single" w:sz="4" w:space="0" w:color="auto"/>
            </w:tcBorders>
            <w:vAlign w:val="center"/>
            <w:hideMark/>
          </w:tcPr>
          <w:p w14:paraId="6D7F40D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r>
    </w:tbl>
    <w:p w14:paraId="7E5E9657" w14:textId="6ABB1CFD" w:rsidR="00F16954" w:rsidRDefault="00F16954" w:rsidP="00F16954">
      <w:pPr>
        <w:pStyle w:val="a0"/>
        <w:ind w:firstLine="0"/>
      </w:pPr>
      <w:r>
        <w:lastRenderedPageBreak/>
        <w:t>Продолжение т</w:t>
      </w:r>
      <w:r w:rsidRPr="00F16954">
        <w:t>аблиц</w:t>
      </w:r>
      <w:r>
        <w:t>ы</w:t>
      </w:r>
      <w:r w:rsidRPr="00F16954">
        <w:t xml:space="preserve"> </w:t>
      </w:r>
      <w:r w:rsidR="002450CF">
        <w:t>7</w:t>
      </w:r>
      <w:r w:rsidRPr="00F16954">
        <w:t xml:space="preserve"> – Оценочная карта для сравнения конкурентных технических решений (разработок)</w:t>
      </w:r>
    </w:p>
    <w:tbl>
      <w:tblPr>
        <w:tblStyle w:val="32"/>
        <w:tblW w:w="0" w:type="auto"/>
        <w:tblLook w:val="04A0" w:firstRow="1" w:lastRow="0" w:firstColumn="1" w:lastColumn="0" w:noHBand="0" w:noVBand="1"/>
      </w:tblPr>
      <w:tblGrid>
        <w:gridCol w:w="2972"/>
        <w:gridCol w:w="992"/>
        <w:gridCol w:w="602"/>
        <w:gridCol w:w="603"/>
        <w:gridCol w:w="636"/>
        <w:gridCol w:w="516"/>
        <w:gridCol w:w="756"/>
        <w:gridCol w:w="756"/>
        <w:gridCol w:w="756"/>
        <w:gridCol w:w="756"/>
      </w:tblGrid>
      <w:tr w:rsidR="00F16954" w:rsidRPr="00EE5283" w14:paraId="4FEE8FA7" w14:textId="77777777" w:rsidTr="00F214AC">
        <w:tc>
          <w:tcPr>
            <w:tcW w:w="2972" w:type="dxa"/>
            <w:vMerge w:val="restart"/>
            <w:tcBorders>
              <w:top w:val="single" w:sz="4" w:space="0" w:color="auto"/>
              <w:left w:val="single" w:sz="4" w:space="0" w:color="auto"/>
              <w:right w:val="single" w:sz="4" w:space="0" w:color="auto"/>
            </w:tcBorders>
            <w:vAlign w:val="center"/>
          </w:tcPr>
          <w:p w14:paraId="6DDAD847" w14:textId="2F1870FE"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Критерии оценки</w:t>
            </w:r>
          </w:p>
        </w:tc>
        <w:tc>
          <w:tcPr>
            <w:tcW w:w="992" w:type="dxa"/>
            <w:vMerge w:val="restart"/>
            <w:tcBorders>
              <w:top w:val="single" w:sz="8" w:space="0" w:color="auto"/>
              <w:left w:val="nil"/>
              <w:right w:val="single" w:sz="8" w:space="0" w:color="auto"/>
            </w:tcBorders>
            <w:vAlign w:val="center"/>
          </w:tcPr>
          <w:p w14:paraId="7FA81A32" w14:textId="1C3E0979"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Вес крите</w:t>
            </w:r>
            <w:r w:rsidRPr="00EE5283">
              <w:rPr>
                <w:rFonts w:ascii="Times New Roman" w:hAnsi="Times New Roman"/>
                <w:sz w:val="24"/>
                <w:szCs w:val="24"/>
              </w:rPr>
              <w:softHyphen/>
              <w:t>рия</w:t>
            </w:r>
          </w:p>
        </w:tc>
        <w:tc>
          <w:tcPr>
            <w:tcW w:w="2357" w:type="dxa"/>
            <w:gridSpan w:val="4"/>
            <w:tcBorders>
              <w:top w:val="single" w:sz="4" w:space="0" w:color="auto"/>
              <w:left w:val="single" w:sz="4" w:space="0" w:color="auto"/>
              <w:bottom w:val="single" w:sz="4" w:space="0" w:color="auto"/>
              <w:right w:val="single" w:sz="4" w:space="0" w:color="auto"/>
            </w:tcBorders>
            <w:vAlign w:val="center"/>
          </w:tcPr>
          <w:p w14:paraId="35B82BFE" w14:textId="3CA73F33"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Баллы</w:t>
            </w:r>
          </w:p>
        </w:tc>
        <w:tc>
          <w:tcPr>
            <w:tcW w:w="3024" w:type="dxa"/>
            <w:gridSpan w:val="4"/>
            <w:tcBorders>
              <w:top w:val="single" w:sz="4" w:space="0" w:color="auto"/>
              <w:left w:val="single" w:sz="4" w:space="0" w:color="auto"/>
              <w:bottom w:val="single" w:sz="4" w:space="0" w:color="auto"/>
              <w:right w:val="single" w:sz="4" w:space="0" w:color="auto"/>
            </w:tcBorders>
            <w:vAlign w:val="center"/>
          </w:tcPr>
          <w:p w14:paraId="70DFACA1" w14:textId="14B5749A"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Конкуренто</w:t>
            </w:r>
            <w:r w:rsidRPr="00EE5283">
              <w:rPr>
                <w:rFonts w:ascii="Times New Roman" w:hAnsi="Times New Roman"/>
                <w:sz w:val="24"/>
                <w:szCs w:val="24"/>
              </w:rPr>
              <w:softHyphen/>
              <w:t>способность</w:t>
            </w:r>
          </w:p>
        </w:tc>
      </w:tr>
      <w:tr w:rsidR="00F16954" w:rsidRPr="00EE5283" w14:paraId="10471B2E" w14:textId="77777777" w:rsidTr="00F214AC">
        <w:trPr>
          <w:trHeight w:val="645"/>
        </w:trPr>
        <w:tc>
          <w:tcPr>
            <w:tcW w:w="2972" w:type="dxa"/>
            <w:vMerge/>
            <w:tcBorders>
              <w:left w:val="single" w:sz="4" w:space="0" w:color="auto"/>
              <w:right w:val="single" w:sz="4" w:space="0" w:color="auto"/>
            </w:tcBorders>
            <w:vAlign w:val="center"/>
          </w:tcPr>
          <w:p w14:paraId="26E5F3B1" w14:textId="77777777" w:rsidR="00F16954" w:rsidRPr="00EE5283" w:rsidRDefault="00F16954" w:rsidP="00F16954">
            <w:pPr>
              <w:spacing w:line="276" w:lineRule="auto"/>
              <w:ind w:left="22"/>
              <w:contextualSpacing/>
              <w:rPr>
                <w:rFonts w:ascii="Times New Roman" w:hAnsi="Times New Roman"/>
                <w:sz w:val="24"/>
                <w:szCs w:val="24"/>
              </w:rPr>
            </w:pPr>
          </w:p>
        </w:tc>
        <w:tc>
          <w:tcPr>
            <w:tcW w:w="992" w:type="dxa"/>
            <w:vMerge/>
            <w:tcBorders>
              <w:left w:val="nil"/>
              <w:right w:val="single" w:sz="8" w:space="0" w:color="auto"/>
            </w:tcBorders>
            <w:vAlign w:val="center"/>
          </w:tcPr>
          <w:p w14:paraId="5EC28B0A" w14:textId="77777777" w:rsidR="00F16954" w:rsidRPr="00EE5283" w:rsidRDefault="00F16954" w:rsidP="00F16954">
            <w:pPr>
              <w:spacing w:line="276" w:lineRule="auto"/>
              <w:contextualSpacing/>
              <w:jc w:val="center"/>
              <w:rPr>
                <w:rFonts w:ascii="Times New Roman" w:hAnsi="Times New Roman"/>
                <w:sz w:val="24"/>
                <w:szCs w:val="24"/>
              </w:rPr>
            </w:pPr>
          </w:p>
        </w:tc>
        <w:tc>
          <w:tcPr>
            <w:tcW w:w="602" w:type="dxa"/>
            <w:tcBorders>
              <w:top w:val="single" w:sz="4" w:space="0" w:color="auto"/>
              <w:left w:val="single" w:sz="4" w:space="0" w:color="auto"/>
              <w:right w:val="single" w:sz="4" w:space="0" w:color="auto"/>
            </w:tcBorders>
          </w:tcPr>
          <w:p w14:paraId="685CF23F" w14:textId="0C4C59B4"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р</w:t>
            </w:r>
          </w:p>
        </w:tc>
        <w:tc>
          <w:tcPr>
            <w:tcW w:w="603" w:type="dxa"/>
            <w:tcBorders>
              <w:top w:val="single" w:sz="4" w:space="0" w:color="auto"/>
              <w:left w:val="single" w:sz="4" w:space="0" w:color="auto"/>
              <w:right w:val="single" w:sz="4" w:space="0" w:color="auto"/>
            </w:tcBorders>
          </w:tcPr>
          <w:p w14:paraId="50C63F24" w14:textId="47CF3E71"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к1</w:t>
            </w:r>
          </w:p>
        </w:tc>
        <w:tc>
          <w:tcPr>
            <w:tcW w:w="636" w:type="dxa"/>
            <w:tcBorders>
              <w:top w:val="single" w:sz="4" w:space="0" w:color="auto"/>
              <w:left w:val="single" w:sz="4" w:space="0" w:color="auto"/>
              <w:right w:val="single" w:sz="4" w:space="0" w:color="auto"/>
            </w:tcBorders>
          </w:tcPr>
          <w:p w14:paraId="60712344" w14:textId="749B5794"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к2</w:t>
            </w:r>
          </w:p>
        </w:tc>
        <w:tc>
          <w:tcPr>
            <w:tcW w:w="516" w:type="dxa"/>
            <w:tcBorders>
              <w:top w:val="single" w:sz="4" w:space="0" w:color="auto"/>
              <w:left w:val="single" w:sz="4" w:space="0" w:color="auto"/>
              <w:right w:val="single" w:sz="4" w:space="0" w:color="auto"/>
            </w:tcBorders>
          </w:tcPr>
          <w:p w14:paraId="6F62C3B6" w14:textId="067BC381"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к3</w:t>
            </w:r>
          </w:p>
        </w:tc>
        <w:tc>
          <w:tcPr>
            <w:tcW w:w="756" w:type="dxa"/>
            <w:tcBorders>
              <w:top w:val="single" w:sz="4" w:space="0" w:color="auto"/>
              <w:left w:val="single" w:sz="4" w:space="0" w:color="auto"/>
              <w:right w:val="single" w:sz="4" w:space="0" w:color="auto"/>
            </w:tcBorders>
          </w:tcPr>
          <w:p w14:paraId="3AFB1F6B" w14:textId="275DFD51"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р</w:t>
            </w:r>
          </w:p>
        </w:tc>
        <w:tc>
          <w:tcPr>
            <w:tcW w:w="756" w:type="dxa"/>
            <w:tcBorders>
              <w:top w:val="single" w:sz="4" w:space="0" w:color="auto"/>
              <w:left w:val="single" w:sz="4" w:space="0" w:color="auto"/>
              <w:right w:val="single" w:sz="4" w:space="0" w:color="auto"/>
            </w:tcBorders>
          </w:tcPr>
          <w:p w14:paraId="4EF120EA" w14:textId="36FA5FA3"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к1</w:t>
            </w:r>
          </w:p>
        </w:tc>
        <w:tc>
          <w:tcPr>
            <w:tcW w:w="756" w:type="dxa"/>
            <w:tcBorders>
              <w:top w:val="single" w:sz="4" w:space="0" w:color="auto"/>
              <w:left w:val="single" w:sz="4" w:space="0" w:color="auto"/>
              <w:right w:val="single" w:sz="4" w:space="0" w:color="auto"/>
            </w:tcBorders>
          </w:tcPr>
          <w:p w14:paraId="13889112" w14:textId="3E33BD2B"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к2</w:t>
            </w:r>
          </w:p>
        </w:tc>
        <w:tc>
          <w:tcPr>
            <w:tcW w:w="756" w:type="dxa"/>
            <w:tcBorders>
              <w:top w:val="single" w:sz="4" w:space="0" w:color="auto"/>
              <w:left w:val="single" w:sz="4" w:space="0" w:color="auto"/>
              <w:right w:val="single" w:sz="4" w:space="0" w:color="auto"/>
            </w:tcBorders>
          </w:tcPr>
          <w:p w14:paraId="79320DC4" w14:textId="61ECE300"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к3</w:t>
            </w:r>
          </w:p>
        </w:tc>
      </w:tr>
      <w:tr w:rsidR="00F16954" w:rsidRPr="00EE5283" w14:paraId="0BA13466" w14:textId="77777777" w:rsidTr="00F214AC">
        <w:tc>
          <w:tcPr>
            <w:tcW w:w="2972" w:type="dxa"/>
            <w:tcBorders>
              <w:top w:val="single" w:sz="4" w:space="0" w:color="auto"/>
              <w:left w:val="single" w:sz="4" w:space="0" w:color="auto"/>
              <w:bottom w:val="single" w:sz="4" w:space="0" w:color="auto"/>
              <w:right w:val="single" w:sz="4" w:space="0" w:color="auto"/>
            </w:tcBorders>
            <w:hideMark/>
          </w:tcPr>
          <w:p w14:paraId="79795E6D"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9. Отзывчивость и быстрота реакции</w:t>
            </w:r>
          </w:p>
        </w:tc>
        <w:tc>
          <w:tcPr>
            <w:tcW w:w="992" w:type="dxa"/>
            <w:tcBorders>
              <w:top w:val="single" w:sz="8" w:space="0" w:color="auto"/>
              <w:left w:val="nil"/>
              <w:bottom w:val="single" w:sz="8" w:space="0" w:color="auto"/>
              <w:right w:val="single" w:sz="8" w:space="0" w:color="auto"/>
            </w:tcBorders>
            <w:vAlign w:val="center"/>
            <w:hideMark/>
          </w:tcPr>
          <w:p w14:paraId="4028807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0,08</w:t>
            </w:r>
          </w:p>
        </w:tc>
        <w:tc>
          <w:tcPr>
            <w:tcW w:w="602" w:type="dxa"/>
            <w:tcBorders>
              <w:top w:val="single" w:sz="4" w:space="0" w:color="auto"/>
              <w:left w:val="single" w:sz="4" w:space="0" w:color="auto"/>
              <w:bottom w:val="single" w:sz="4" w:space="0" w:color="auto"/>
              <w:right w:val="single" w:sz="4" w:space="0" w:color="auto"/>
            </w:tcBorders>
            <w:vAlign w:val="center"/>
            <w:hideMark/>
          </w:tcPr>
          <w:p w14:paraId="6CD47133"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2D079EED"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1868A51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0191552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F7C295C"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94B7BC0"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7FD7451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0081B8F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r>
      <w:tr w:rsidR="00F16954" w:rsidRPr="00EE5283" w14:paraId="66D9B65B" w14:textId="77777777" w:rsidTr="00F214AC">
        <w:tc>
          <w:tcPr>
            <w:tcW w:w="2972" w:type="dxa"/>
            <w:tcBorders>
              <w:top w:val="single" w:sz="4" w:space="0" w:color="auto"/>
              <w:left w:val="single" w:sz="4" w:space="0" w:color="auto"/>
              <w:bottom w:val="single" w:sz="4" w:space="0" w:color="auto"/>
              <w:right w:val="single" w:sz="4" w:space="0" w:color="auto"/>
            </w:tcBorders>
            <w:hideMark/>
          </w:tcPr>
          <w:p w14:paraId="4263D2AC"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10.</w:t>
            </w:r>
            <w:r w:rsidRPr="00EE5283">
              <w:t xml:space="preserve"> </w:t>
            </w:r>
            <w:r w:rsidRPr="00EE5283">
              <w:rPr>
                <w:rFonts w:ascii="Times New Roman" w:hAnsi="Times New Roman"/>
                <w:sz w:val="24"/>
                <w:szCs w:val="24"/>
              </w:rPr>
              <w:t>Наличие диагностических функций и самопроверки</w:t>
            </w:r>
          </w:p>
        </w:tc>
        <w:tc>
          <w:tcPr>
            <w:tcW w:w="992" w:type="dxa"/>
            <w:tcBorders>
              <w:top w:val="single" w:sz="8" w:space="0" w:color="auto"/>
              <w:left w:val="nil"/>
              <w:bottom w:val="single" w:sz="8" w:space="0" w:color="auto"/>
              <w:right w:val="single" w:sz="8" w:space="0" w:color="auto"/>
            </w:tcBorders>
            <w:vAlign w:val="center"/>
            <w:hideMark/>
          </w:tcPr>
          <w:p w14:paraId="0A95D68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0,07</w:t>
            </w:r>
          </w:p>
        </w:tc>
        <w:tc>
          <w:tcPr>
            <w:tcW w:w="602" w:type="dxa"/>
            <w:tcBorders>
              <w:top w:val="single" w:sz="4" w:space="0" w:color="auto"/>
              <w:left w:val="single" w:sz="4" w:space="0" w:color="auto"/>
              <w:bottom w:val="single" w:sz="4" w:space="0" w:color="auto"/>
              <w:right w:val="single" w:sz="4" w:space="0" w:color="auto"/>
            </w:tcBorders>
            <w:vAlign w:val="center"/>
            <w:hideMark/>
          </w:tcPr>
          <w:p w14:paraId="3152F61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56B6D6E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3F5EFE89"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3A57A47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4F4D22C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0,35</w:t>
            </w:r>
          </w:p>
        </w:tc>
        <w:tc>
          <w:tcPr>
            <w:tcW w:w="756" w:type="dxa"/>
            <w:tcBorders>
              <w:top w:val="single" w:sz="4" w:space="0" w:color="auto"/>
              <w:left w:val="single" w:sz="4" w:space="0" w:color="auto"/>
              <w:bottom w:val="single" w:sz="4" w:space="0" w:color="auto"/>
              <w:right w:val="single" w:sz="4" w:space="0" w:color="auto"/>
            </w:tcBorders>
            <w:vAlign w:val="center"/>
            <w:hideMark/>
          </w:tcPr>
          <w:p w14:paraId="5D3BF2F3"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0,28</w:t>
            </w:r>
          </w:p>
        </w:tc>
        <w:tc>
          <w:tcPr>
            <w:tcW w:w="756" w:type="dxa"/>
            <w:tcBorders>
              <w:top w:val="single" w:sz="4" w:space="0" w:color="auto"/>
              <w:left w:val="single" w:sz="4" w:space="0" w:color="auto"/>
              <w:bottom w:val="single" w:sz="4" w:space="0" w:color="auto"/>
              <w:right w:val="single" w:sz="4" w:space="0" w:color="auto"/>
            </w:tcBorders>
            <w:vAlign w:val="center"/>
            <w:hideMark/>
          </w:tcPr>
          <w:p w14:paraId="5FE4392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0,21</w:t>
            </w:r>
          </w:p>
        </w:tc>
        <w:tc>
          <w:tcPr>
            <w:tcW w:w="756" w:type="dxa"/>
            <w:tcBorders>
              <w:top w:val="single" w:sz="4" w:space="0" w:color="auto"/>
              <w:left w:val="single" w:sz="4" w:space="0" w:color="auto"/>
              <w:bottom w:val="single" w:sz="4" w:space="0" w:color="auto"/>
              <w:right w:val="single" w:sz="4" w:space="0" w:color="auto"/>
            </w:tcBorders>
            <w:vAlign w:val="center"/>
            <w:hideMark/>
          </w:tcPr>
          <w:p w14:paraId="5170938F"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0,28</w:t>
            </w:r>
          </w:p>
        </w:tc>
      </w:tr>
      <w:tr w:rsidR="00F16954" w:rsidRPr="00EE5283" w14:paraId="2947B26F" w14:textId="77777777" w:rsidTr="00F214AC">
        <w:tc>
          <w:tcPr>
            <w:tcW w:w="9345" w:type="dxa"/>
            <w:gridSpan w:val="10"/>
            <w:tcBorders>
              <w:top w:val="single" w:sz="4" w:space="0" w:color="auto"/>
              <w:left w:val="single" w:sz="4" w:space="0" w:color="auto"/>
              <w:bottom w:val="single" w:sz="4" w:space="0" w:color="auto"/>
              <w:right w:val="single" w:sz="4" w:space="0" w:color="auto"/>
            </w:tcBorders>
            <w:hideMark/>
          </w:tcPr>
          <w:p w14:paraId="49359FF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b/>
                <w:sz w:val="24"/>
                <w:szCs w:val="24"/>
              </w:rPr>
              <w:t>Экономические критерии оценки</w:t>
            </w:r>
          </w:p>
        </w:tc>
      </w:tr>
      <w:tr w:rsidR="00F16954" w:rsidRPr="00EE5283" w14:paraId="5757AFCE" w14:textId="77777777" w:rsidTr="00F214AC">
        <w:tc>
          <w:tcPr>
            <w:tcW w:w="2972" w:type="dxa"/>
            <w:tcBorders>
              <w:top w:val="single" w:sz="4" w:space="0" w:color="auto"/>
              <w:left w:val="single" w:sz="4" w:space="0" w:color="auto"/>
              <w:bottom w:val="single" w:sz="4" w:space="0" w:color="auto"/>
              <w:right w:val="single" w:sz="4" w:space="0" w:color="auto"/>
            </w:tcBorders>
            <w:hideMark/>
          </w:tcPr>
          <w:p w14:paraId="3E951A06"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1. Стоимость внедрения</w:t>
            </w:r>
          </w:p>
        </w:tc>
        <w:tc>
          <w:tcPr>
            <w:tcW w:w="992" w:type="dxa"/>
            <w:tcBorders>
              <w:top w:val="single" w:sz="8" w:space="0" w:color="auto"/>
              <w:left w:val="nil"/>
              <w:bottom w:val="single" w:sz="8" w:space="0" w:color="auto"/>
              <w:right w:val="single" w:sz="8" w:space="0" w:color="auto"/>
            </w:tcBorders>
            <w:vAlign w:val="center"/>
            <w:hideMark/>
          </w:tcPr>
          <w:p w14:paraId="79143FE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0,04</w:t>
            </w:r>
          </w:p>
        </w:tc>
        <w:tc>
          <w:tcPr>
            <w:tcW w:w="602" w:type="dxa"/>
            <w:tcBorders>
              <w:top w:val="single" w:sz="4" w:space="0" w:color="auto"/>
              <w:left w:val="single" w:sz="4" w:space="0" w:color="auto"/>
              <w:bottom w:val="single" w:sz="4" w:space="0" w:color="auto"/>
              <w:right w:val="single" w:sz="4" w:space="0" w:color="auto"/>
            </w:tcBorders>
            <w:vAlign w:val="center"/>
            <w:hideMark/>
          </w:tcPr>
          <w:p w14:paraId="18E3839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6B3B09A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52EDF314"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0D933517"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756" w:type="dxa"/>
            <w:tcBorders>
              <w:top w:val="single" w:sz="4" w:space="0" w:color="auto"/>
              <w:left w:val="single" w:sz="4" w:space="0" w:color="auto"/>
              <w:bottom w:val="single" w:sz="4" w:space="0" w:color="auto"/>
              <w:right w:val="single" w:sz="4" w:space="0" w:color="auto"/>
            </w:tcBorders>
            <w:vAlign w:val="center"/>
            <w:hideMark/>
          </w:tcPr>
          <w:p w14:paraId="63685944"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0,16</w:t>
            </w:r>
          </w:p>
        </w:tc>
        <w:tc>
          <w:tcPr>
            <w:tcW w:w="756" w:type="dxa"/>
            <w:tcBorders>
              <w:top w:val="single" w:sz="4" w:space="0" w:color="auto"/>
              <w:left w:val="single" w:sz="4" w:space="0" w:color="auto"/>
              <w:bottom w:val="single" w:sz="4" w:space="0" w:color="auto"/>
              <w:right w:val="single" w:sz="4" w:space="0" w:color="auto"/>
            </w:tcBorders>
            <w:vAlign w:val="center"/>
            <w:hideMark/>
          </w:tcPr>
          <w:p w14:paraId="3535827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0,08</w:t>
            </w:r>
          </w:p>
        </w:tc>
        <w:tc>
          <w:tcPr>
            <w:tcW w:w="756" w:type="dxa"/>
            <w:tcBorders>
              <w:top w:val="single" w:sz="4" w:space="0" w:color="auto"/>
              <w:left w:val="single" w:sz="4" w:space="0" w:color="auto"/>
              <w:bottom w:val="single" w:sz="4" w:space="0" w:color="auto"/>
              <w:right w:val="single" w:sz="4" w:space="0" w:color="auto"/>
            </w:tcBorders>
            <w:vAlign w:val="center"/>
            <w:hideMark/>
          </w:tcPr>
          <w:p w14:paraId="60DAACE7"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c>
          <w:tcPr>
            <w:tcW w:w="756" w:type="dxa"/>
            <w:tcBorders>
              <w:top w:val="single" w:sz="4" w:space="0" w:color="auto"/>
              <w:left w:val="single" w:sz="4" w:space="0" w:color="auto"/>
              <w:bottom w:val="single" w:sz="4" w:space="0" w:color="auto"/>
              <w:right w:val="single" w:sz="4" w:space="0" w:color="auto"/>
            </w:tcBorders>
            <w:vAlign w:val="center"/>
            <w:hideMark/>
          </w:tcPr>
          <w:p w14:paraId="4027F10F"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r>
      <w:tr w:rsidR="00F16954" w:rsidRPr="00EE5283" w14:paraId="5377D157" w14:textId="77777777" w:rsidTr="00F214AC">
        <w:tc>
          <w:tcPr>
            <w:tcW w:w="2972" w:type="dxa"/>
            <w:tcBorders>
              <w:top w:val="single" w:sz="4" w:space="0" w:color="auto"/>
              <w:left w:val="single" w:sz="4" w:space="0" w:color="auto"/>
              <w:bottom w:val="single" w:sz="4" w:space="0" w:color="auto"/>
              <w:right w:val="single" w:sz="4" w:space="0" w:color="auto"/>
            </w:tcBorders>
            <w:hideMark/>
          </w:tcPr>
          <w:p w14:paraId="5A004621"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2. Затраты на обслуживание и ремонт</w:t>
            </w:r>
          </w:p>
        </w:tc>
        <w:tc>
          <w:tcPr>
            <w:tcW w:w="992" w:type="dxa"/>
            <w:tcBorders>
              <w:top w:val="single" w:sz="8" w:space="0" w:color="auto"/>
              <w:left w:val="nil"/>
              <w:bottom w:val="single" w:sz="8" w:space="0" w:color="auto"/>
              <w:right w:val="single" w:sz="8" w:space="0" w:color="auto"/>
            </w:tcBorders>
            <w:vAlign w:val="center"/>
            <w:hideMark/>
          </w:tcPr>
          <w:p w14:paraId="578F4717"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0,03</w:t>
            </w:r>
          </w:p>
        </w:tc>
        <w:tc>
          <w:tcPr>
            <w:tcW w:w="602" w:type="dxa"/>
            <w:tcBorders>
              <w:top w:val="single" w:sz="4" w:space="0" w:color="auto"/>
              <w:left w:val="single" w:sz="4" w:space="0" w:color="auto"/>
              <w:bottom w:val="single" w:sz="4" w:space="0" w:color="auto"/>
              <w:right w:val="single" w:sz="4" w:space="0" w:color="auto"/>
            </w:tcBorders>
            <w:vAlign w:val="center"/>
            <w:hideMark/>
          </w:tcPr>
          <w:p w14:paraId="2EA714CC"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5AD5AEF9"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52A670A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563BB91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4C3870B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0,15</w:t>
            </w:r>
          </w:p>
        </w:tc>
        <w:tc>
          <w:tcPr>
            <w:tcW w:w="756" w:type="dxa"/>
            <w:tcBorders>
              <w:top w:val="single" w:sz="4" w:space="0" w:color="auto"/>
              <w:left w:val="single" w:sz="4" w:space="0" w:color="auto"/>
              <w:bottom w:val="single" w:sz="4" w:space="0" w:color="auto"/>
              <w:right w:val="single" w:sz="4" w:space="0" w:color="auto"/>
            </w:tcBorders>
            <w:vAlign w:val="center"/>
            <w:hideMark/>
          </w:tcPr>
          <w:p w14:paraId="2C48C94A"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0,09</w:t>
            </w:r>
          </w:p>
        </w:tc>
        <w:tc>
          <w:tcPr>
            <w:tcW w:w="756" w:type="dxa"/>
            <w:tcBorders>
              <w:top w:val="single" w:sz="4" w:space="0" w:color="auto"/>
              <w:left w:val="single" w:sz="4" w:space="0" w:color="auto"/>
              <w:bottom w:val="single" w:sz="4" w:space="0" w:color="auto"/>
              <w:right w:val="single" w:sz="4" w:space="0" w:color="auto"/>
            </w:tcBorders>
            <w:vAlign w:val="center"/>
            <w:hideMark/>
          </w:tcPr>
          <w:p w14:paraId="7F5EE72F"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c>
          <w:tcPr>
            <w:tcW w:w="756" w:type="dxa"/>
            <w:tcBorders>
              <w:top w:val="single" w:sz="4" w:space="0" w:color="auto"/>
              <w:left w:val="single" w:sz="4" w:space="0" w:color="auto"/>
              <w:bottom w:val="single" w:sz="4" w:space="0" w:color="auto"/>
              <w:right w:val="single" w:sz="4" w:space="0" w:color="auto"/>
            </w:tcBorders>
            <w:vAlign w:val="center"/>
            <w:hideMark/>
          </w:tcPr>
          <w:p w14:paraId="76D7E4F7"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r>
      <w:tr w:rsidR="00F16954" w:rsidRPr="00EE5283" w14:paraId="108F1ADB" w14:textId="77777777" w:rsidTr="00F214AC">
        <w:tc>
          <w:tcPr>
            <w:tcW w:w="2972" w:type="dxa"/>
            <w:tcBorders>
              <w:top w:val="single" w:sz="4" w:space="0" w:color="auto"/>
              <w:left w:val="single" w:sz="4" w:space="0" w:color="auto"/>
              <w:bottom w:val="single" w:sz="4" w:space="0" w:color="auto"/>
              <w:right w:val="single" w:sz="4" w:space="0" w:color="auto"/>
            </w:tcBorders>
            <w:hideMark/>
          </w:tcPr>
          <w:p w14:paraId="36A6C8F4" w14:textId="77777777" w:rsidR="00F16954" w:rsidRPr="00EE5283" w:rsidRDefault="00F16954" w:rsidP="00F16954">
            <w:pPr>
              <w:spacing w:line="276" w:lineRule="auto"/>
              <w:rPr>
                <w:rFonts w:ascii="Times New Roman" w:hAnsi="Times New Roman"/>
                <w:sz w:val="24"/>
                <w:szCs w:val="24"/>
                <w:lang w:val="en-US"/>
              </w:rPr>
            </w:pPr>
            <w:r w:rsidRPr="00EE5283">
              <w:rPr>
                <w:rFonts w:ascii="Times New Roman" w:hAnsi="Times New Roman"/>
                <w:sz w:val="24"/>
                <w:szCs w:val="24"/>
              </w:rPr>
              <w:t>3. Гарантии и сервисное обслуживание</w:t>
            </w:r>
          </w:p>
        </w:tc>
        <w:tc>
          <w:tcPr>
            <w:tcW w:w="992" w:type="dxa"/>
            <w:tcBorders>
              <w:top w:val="single" w:sz="8" w:space="0" w:color="auto"/>
              <w:left w:val="nil"/>
              <w:bottom w:val="single" w:sz="8" w:space="0" w:color="auto"/>
              <w:right w:val="single" w:sz="8" w:space="0" w:color="auto"/>
            </w:tcBorders>
            <w:vAlign w:val="center"/>
            <w:hideMark/>
          </w:tcPr>
          <w:p w14:paraId="3778040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0,03</w:t>
            </w:r>
          </w:p>
        </w:tc>
        <w:tc>
          <w:tcPr>
            <w:tcW w:w="602" w:type="dxa"/>
            <w:tcBorders>
              <w:top w:val="single" w:sz="4" w:space="0" w:color="auto"/>
              <w:left w:val="single" w:sz="4" w:space="0" w:color="auto"/>
              <w:bottom w:val="single" w:sz="4" w:space="0" w:color="auto"/>
              <w:right w:val="single" w:sz="4" w:space="0" w:color="auto"/>
            </w:tcBorders>
            <w:vAlign w:val="center"/>
            <w:hideMark/>
          </w:tcPr>
          <w:p w14:paraId="123F035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166F098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3CCE38D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516" w:type="dxa"/>
            <w:tcBorders>
              <w:top w:val="single" w:sz="4" w:space="0" w:color="auto"/>
              <w:left w:val="single" w:sz="4" w:space="0" w:color="auto"/>
              <w:bottom w:val="single" w:sz="4" w:space="0" w:color="auto"/>
              <w:right w:val="single" w:sz="4" w:space="0" w:color="auto"/>
            </w:tcBorders>
            <w:vAlign w:val="center"/>
            <w:hideMark/>
          </w:tcPr>
          <w:p w14:paraId="4E6883E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A98F3EF"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c>
          <w:tcPr>
            <w:tcW w:w="756" w:type="dxa"/>
            <w:tcBorders>
              <w:top w:val="single" w:sz="4" w:space="0" w:color="auto"/>
              <w:left w:val="single" w:sz="4" w:space="0" w:color="auto"/>
              <w:bottom w:val="single" w:sz="4" w:space="0" w:color="auto"/>
              <w:right w:val="single" w:sz="4" w:space="0" w:color="auto"/>
            </w:tcBorders>
            <w:vAlign w:val="center"/>
            <w:hideMark/>
          </w:tcPr>
          <w:p w14:paraId="78D2E87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0,06</w:t>
            </w:r>
          </w:p>
        </w:tc>
        <w:tc>
          <w:tcPr>
            <w:tcW w:w="756" w:type="dxa"/>
            <w:tcBorders>
              <w:top w:val="single" w:sz="4" w:space="0" w:color="auto"/>
              <w:left w:val="single" w:sz="4" w:space="0" w:color="auto"/>
              <w:bottom w:val="single" w:sz="4" w:space="0" w:color="auto"/>
              <w:right w:val="single" w:sz="4" w:space="0" w:color="auto"/>
            </w:tcBorders>
            <w:vAlign w:val="center"/>
            <w:hideMark/>
          </w:tcPr>
          <w:p w14:paraId="4E2C485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0,06</w:t>
            </w:r>
          </w:p>
        </w:tc>
        <w:tc>
          <w:tcPr>
            <w:tcW w:w="756" w:type="dxa"/>
            <w:tcBorders>
              <w:top w:val="single" w:sz="4" w:space="0" w:color="auto"/>
              <w:left w:val="single" w:sz="4" w:space="0" w:color="auto"/>
              <w:bottom w:val="single" w:sz="4" w:space="0" w:color="auto"/>
              <w:right w:val="single" w:sz="4" w:space="0" w:color="auto"/>
            </w:tcBorders>
            <w:vAlign w:val="center"/>
            <w:hideMark/>
          </w:tcPr>
          <w:p w14:paraId="13DFECE0"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r>
      <w:tr w:rsidR="00F16954" w:rsidRPr="00EE5283" w14:paraId="56A33431" w14:textId="77777777" w:rsidTr="00F214AC">
        <w:tc>
          <w:tcPr>
            <w:tcW w:w="2972" w:type="dxa"/>
            <w:tcBorders>
              <w:top w:val="single" w:sz="4" w:space="0" w:color="auto"/>
              <w:left w:val="single" w:sz="4" w:space="0" w:color="auto"/>
              <w:bottom w:val="single" w:sz="4" w:space="0" w:color="auto"/>
              <w:right w:val="single" w:sz="4" w:space="0" w:color="auto"/>
            </w:tcBorders>
            <w:hideMark/>
          </w:tcPr>
          <w:p w14:paraId="5D05EFFD"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 xml:space="preserve">4. </w:t>
            </w:r>
            <w:r w:rsidRPr="00EE5283">
              <w:rPr>
                <w:rFonts w:ascii="Times New Roman" w:hAnsi="Times New Roman"/>
                <w:sz w:val="24"/>
                <w:szCs w:val="28"/>
                <w:lang w:eastAsia="ar-SA"/>
              </w:rPr>
              <w:t>Наличие сертификации разработки</w:t>
            </w:r>
          </w:p>
        </w:tc>
        <w:tc>
          <w:tcPr>
            <w:tcW w:w="992" w:type="dxa"/>
            <w:tcBorders>
              <w:top w:val="single" w:sz="8" w:space="0" w:color="auto"/>
              <w:left w:val="nil"/>
              <w:bottom w:val="single" w:sz="8" w:space="0" w:color="auto"/>
              <w:right w:val="single" w:sz="8" w:space="0" w:color="auto"/>
            </w:tcBorders>
            <w:vAlign w:val="center"/>
            <w:hideMark/>
          </w:tcPr>
          <w:p w14:paraId="47D4B219"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0,02</w:t>
            </w:r>
          </w:p>
        </w:tc>
        <w:tc>
          <w:tcPr>
            <w:tcW w:w="602" w:type="dxa"/>
            <w:tcBorders>
              <w:top w:val="single" w:sz="4" w:space="0" w:color="auto"/>
              <w:left w:val="single" w:sz="4" w:space="0" w:color="auto"/>
              <w:bottom w:val="single" w:sz="4" w:space="0" w:color="auto"/>
              <w:right w:val="single" w:sz="4" w:space="0" w:color="auto"/>
            </w:tcBorders>
            <w:vAlign w:val="center"/>
            <w:hideMark/>
          </w:tcPr>
          <w:p w14:paraId="45C14638"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603" w:type="dxa"/>
            <w:tcBorders>
              <w:top w:val="single" w:sz="4" w:space="0" w:color="auto"/>
              <w:left w:val="single" w:sz="4" w:space="0" w:color="auto"/>
              <w:bottom w:val="single" w:sz="4" w:space="0" w:color="auto"/>
              <w:right w:val="single" w:sz="4" w:space="0" w:color="auto"/>
            </w:tcBorders>
            <w:vAlign w:val="center"/>
            <w:hideMark/>
          </w:tcPr>
          <w:p w14:paraId="22AFA3B8"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36" w:type="dxa"/>
            <w:tcBorders>
              <w:top w:val="single" w:sz="4" w:space="0" w:color="auto"/>
              <w:left w:val="single" w:sz="4" w:space="0" w:color="auto"/>
              <w:bottom w:val="single" w:sz="4" w:space="0" w:color="auto"/>
              <w:right w:val="single" w:sz="4" w:space="0" w:color="auto"/>
            </w:tcBorders>
            <w:vAlign w:val="center"/>
            <w:hideMark/>
          </w:tcPr>
          <w:p w14:paraId="4728875C"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516" w:type="dxa"/>
            <w:tcBorders>
              <w:top w:val="single" w:sz="4" w:space="0" w:color="auto"/>
              <w:left w:val="single" w:sz="4" w:space="0" w:color="auto"/>
              <w:bottom w:val="single" w:sz="4" w:space="0" w:color="auto"/>
              <w:right w:val="single" w:sz="4" w:space="0" w:color="auto"/>
            </w:tcBorders>
            <w:vAlign w:val="center"/>
            <w:hideMark/>
          </w:tcPr>
          <w:p w14:paraId="78DDB32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756" w:type="dxa"/>
            <w:tcBorders>
              <w:top w:val="single" w:sz="4" w:space="0" w:color="auto"/>
              <w:left w:val="single" w:sz="4" w:space="0" w:color="auto"/>
              <w:bottom w:val="single" w:sz="4" w:space="0" w:color="auto"/>
              <w:right w:val="single" w:sz="4" w:space="0" w:color="auto"/>
            </w:tcBorders>
            <w:vAlign w:val="center"/>
            <w:hideMark/>
          </w:tcPr>
          <w:p w14:paraId="6C2DE99A"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867B973"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7E423808"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4D6C812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r>
      <w:tr w:rsidR="00F16954" w:rsidRPr="00EE5283" w14:paraId="0233881D" w14:textId="77777777" w:rsidTr="00F214AC">
        <w:tc>
          <w:tcPr>
            <w:tcW w:w="2972" w:type="dxa"/>
            <w:tcBorders>
              <w:top w:val="single" w:sz="4" w:space="0" w:color="auto"/>
              <w:left w:val="single" w:sz="4" w:space="0" w:color="auto"/>
              <w:bottom w:val="single" w:sz="4" w:space="0" w:color="auto"/>
              <w:right w:val="single" w:sz="4" w:space="0" w:color="auto"/>
            </w:tcBorders>
            <w:hideMark/>
          </w:tcPr>
          <w:p w14:paraId="4E162E24"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5. Уровень проникновения на рынок</w:t>
            </w:r>
          </w:p>
        </w:tc>
        <w:tc>
          <w:tcPr>
            <w:tcW w:w="992" w:type="dxa"/>
            <w:tcBorders>
              <w:top w:val="single" w:sz="8" w:space="0" w:color="auto"/>
              <w:left w:val="nil"/>
              <w:bottom w:val="single" w:sz="8" w:space="0" w:color="auto"/>
              <w:right w:val="single" w:sz="8" w:space="0" w:color="auto"/>
            </w:tcBorders>
            <w:vAlign w:val="center"/>
            <w:hideMark/>
          </w:tcPr>
          <w:p w14:paraId="43F4FBF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0,02</w:t>
            </w:r>
          </w:p>
        </w:tc>
        <w:tc>
          <w:tcPr>
            <w:tcW w:w="602" w:type="dxa"/>
            <w:tcBorders>
              <w:top w:val="single" w:sz="4" w:space="0" w:color="auto"/>
              <w:left w:val="single" w:sz="4" w:space="0" w:color="auto"/>
              <w:bottom w:val="single" w:sz="4" w:space="0" w:color="auto"/>
              <w:right w:val="single" w:sz="4" w:space="0" w:color="auto"/>
            </w:tcBorders>
            <w:vAlign w:val="center"/>
            <w:hideMark/>
          </w:tcPr>
          <w:p w14:paraId="2872E0E3" w14:textId="77777777" w:rsidR="00F16954" w:rsidRPr="00EE5283" w:rsidRDefault="00F16954" w:rsidP="00F16954">
            <w:pPr>
              <w:spacing w:line="276" w:lineRule="auto"/>
              <w:contextualSpacing/>
              <w:jc w:val="center"/>
              <w:rPr>
                <w:rFonts w:ascii="Times New Roman" w:hAnsi="Times New Roman"/>
                <w:sz w:val="24"/>
                <w:szCs w:val="24"/>
                <w:lang w:val="en-US"/>
              </w:rPr>
            </w:pPr>
            <w:r w:rsidRPr="00EE5283">
              <w:rPr>
                <w:rFonts w:ascii="Times New Roman" w:hAnsi="Times New Roman"/>
                <w:color w:val="000000"/>
                <w:sz w:val="24"/>
                <w:szCs w:val="24"/>
                <w:lang w:val="en-US"/>
              </w:rPr>
              <w:t>1</w:t>
            </w:r>
          </w:p>
        </w:tc>
        <w:tc>
          <w:tcPr>
            <w:tcW w:w="603" w:type="dxa"/>
            <w:tcBorders>
              <w:top w:val="single" w:sz="4" w:space="0" w:color="auto"/>
              <w:left w:val="single" w:sz="4" w:space="0" w:color="auto"/>
              <w:bottom w:val="single" w:sz="4" w:space="0" w:color="auto"/>
              <w:right w:val="single" w:sz="4" w:space="0" w:color="auto"/>
            </w:tcBorders>
            <w:vAlign w:val="center"/>
            <w:hideMark/>
          </w:tcPr>
          <w:p w14:paraId="5A2A3A1B"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36" w:type="dxa"/>
            <w:tcBorders>
              <w:top w:val="single" w:sz="4" w:space="0" w:color="auto"/>
              <w:left w:val="single" w:sz="4" w:space="0" w:color="auto"/>
              <w:bottom w:val="single" w:sz="4" w:space="0" w:color="auto"/>
              <w:right w:val="single" w:sz="4" w:space="0" w:color="auto"/>
            </w:tcBorders>
            <w:vAlign w:val="center"/>
            <w:hideMark/>
          </w:tcPr>
          <w:p w14:paraId="21040F4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516" w:type="dxa"/>
            <w:tcBorders>
              <w:top w:val="single" w:sz="4" w:space="0" w:color="auto"/>
              <w:left w:val="single" w:sz="4" w:space="0" w:color="auto"/>
              <w:bottom w:val="single" w:sz="4" w:space="0" w:color="auto"/>
              <w:right w:val="single" w:sz="4" w:space="0" w:color="auto"/>
            </w:tcBorders>
            <w:vAlign w:val="center"/>
            <w:hideMark/>
          </w:tcPr>
          <w:p w14:paraId="33C9E43D"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6345D7C4" w14:textId="77777777" w:rsidR="00F16954" w:rsidRPr="00EE5283" w:rsidRDefault="00F16954" w:rsidP="00F16954">
            <w:pPr>
              <w:spacing w:line="276" w:lineRule="auto"/>
              <w:contextualSpacing/>
              <w:jc w:val="center"/>
              <w:rPr>
                <w:rFonts w:ascii="Times New Roman" w:hAnsi="Times New Roman"/>
                <w:sz w:val="24"/>
                <w:szCs w:val="24"/>
                <w:lang w:val="en-US"/>
              </w:rPr>
            </w:pPr>
            <w:r w:rsidRPr="00EE5283">
              <w:rPr>
                <w:rFonts w:ascii="Times New Roman" w:hAnsi="Times New Roman"/>
                <w:color w:val="000000"/>
                <w:sz w:val="24"/>
                <w:szCs w:val="24"/>
              </w:rPr>
              <w:t>0,0</w:t>
            </w:r>
            <w:r w:rsidRPr="00EE5283">
              <w:rPr>
                <w:rFonts w:ascii="Times New Roman" w:hAnsi="Times New Roman"/>
                <w:color w:val="000000"/>
                <w:sz w:val="24"/>
                <w:szCs w:val="24"/>
                <w:lang w:val="en-US"/>
              </w:rPr>
              <w:t>2</w:t>
            </w:r>
          </w:p>
        </w:tc>
        <w:tc>
          <w:tcPr>
            <w:tcW w:w="756" w:type="dxa"/>
            <w:tcBorders>
              <w:top w:val="single" w:sz="4" w:space="0" w:color="auto"/>
              <w:left w:val="single" w:sz="4" w:space="0" w:color="auto"/>
              <w:bottom w:val="single" w:sz="4" w:space="0" w:color="auto"/>
              <w:right w:val="single" w:sz="4" w:space="0" w:color="auto"/>
            </w:tcBorders>
            <w:vAlign w:val="center"/>
            <w:hideMark/>
          </w:tcPr>
          <w:p w14:paraId="097371B8"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2CDE487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668E753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0,08</w:t>
            </w:r>
          </w:p>
        </w:tc>
      </w:tr>
      <w:tr w:rsidR="00F16954" w:rsidRPr="00EE5283" w14:paraId="2C2474E4" w14:textId="77777777" w:rsidTr="00F214AC">
        <w:tc>
          <w:tcPr>
            <w:tcW w:w="2972" w:type="dxa"/>
            <w:tcBorders>
              <w:top w:val="single" w:sz="4" w:space="0" w:color="auto"/>
              <w:left w:val="single" w:sz="4" w:space="0" w:color="auto"/>
              <w:bottom w:val="single" w:sz="4" w:space="0" w:color="auto"/>
              <w:right w:val="single" w:sz="4" w:space="0" w:color="auto"/>
            </w:tcBorders>
            <w:hideMark/>
          </w:tcPr>
          <w:p w14:paraId="0DF97ECE" w14:textId="77777777" w:rsidR="00F16954" w:rsidRPr="00EE5283" w:rsidRDefault="00F16954" w:rsidP="00F16954">
            <w:pPr>
              <w:spacing w:line="276" w:lineRule="auto"/>
              <w:contextualSpacing/>
              <w:jc w:val="both"/>
              <w:rPr>
                <w:rFonts w:ascii="Times New Roman" w:hAnsi="Times New Roman"/>
                <w:b/>
                <w:bCs/>
                <w:sz w:val="24"/>
                <w:szCs w:val="24"/>
              </w:rPr>
            </w:pPr>
            <w:r w:rsidRPr="00EE5283">
              <w:rPr>
                <w:rFonts w:ascii="Times New Roman" w:hAnsi="Times New Roman"/>
                <w:b/>
                <w:bCs/>
                <w:sz w:val="24"/>
                <w:szCs w:val="24"/>
              </w:rPr>
              <w:t>Итого</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825624"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1</w:t>
            </w:r>
          </w:p>
        </w:tc>
        <w:tc>
          <w:tcPr>
            <w:tcW w:w="602" w:type="dxa"/>
            <w:tcBorders>
              <w:top w:val="single" w:sz="4" w:space="0" w:color="auto"/>
              <w:left w:val="single" w:sz="4" w:space="0" w:color="auto"/>
              <w:bottom w:val="single" w:sz="4" w:space="0" w:color="auto"/>
              <w:right w:val="single" w:sz="4" w:space="0" w:color="auto"/>
            </w:tcBorders>
            <w:vAlign w:val="center"/>
          </w:tcPr>
          <w:p w14:paraId="1E2F817D" w14:textId="77777777" w:rsidR="00F16954" w:rsidRPr="00EE5283" w:rsidRDefault="00F16954" w:rsidP="00F16954">
            <w:pPr>
              <w:spacing w:line="276" w:lineRule="auto"/>
              <w:contextualSpacing/>
              <w:jc w:val="center"/>
              <w:rPr>
                <w:rFonts w:ascii="Times New Roman" w:hAnsi="Times New Roman"/>
                <w:sz w:val="24"/>
                <w:szCs w:val="24"/>
              </w:rPr>
            </w:pPr>
          </w:p>
        </w:tc>
        <w:tc>
          <w:tcPr>
            <w:tcW w:w="603" w:type="dxa"/>
            <w:tcBorders>
              <w:top w:val="single" w:sz="4" w:space="0" w:color="auto"/>
              <w:left w:val="single" w:sz="4" w:space="0" w:color="auto"/>
              <w:bottom w:val="single" w:sz="4" w:space="0" w:color="auto"/>
              <w:right w:val="single" w:sz="4" w:space="0" w:color="auto"/>
            </w:tcBorders>
            <w:vAlign w:val="center"/>
          </w:tcPr>
          <w:p w14:paraId="1F876D28" w14:textId="77777777" w:rsidR="00F16954" w:rsidRPr="00EE5283" w:rsidRDefault="00F16954" w:rsidP="00F16954">
            <w:pPr>
              <w:spacing w:line="276" w:lineRule="auto"/>
              <w:contextualSpacing/>
              <w:jc w:val="center"/>
              <w:rPr>
                <w:rFonts w:ascii="Times New Roman" w:hAnsi="Times New Roman"/>
                <w:sz w:val="24"/>
                <w:szCs w:val="24"/>
              </w:rPr>
            </w:pPr>
          </w:p>
        </w:tc>
        <w:tc>
          <w:tcPr>
            <w:tcW w:w="636" w:type="dxa"/>
            <w:tcBorders>
              <w:top w:val="single" w:sz="4" w:space="0" w:color="auto"/>
              <w:left w:val="single" w:sz="4" w:space="0" w:color="auto"/>
              <w:bottom w:val="single" w:sz="4" w:space="0" w:color="auto"/>
              <w:right w:val="single" w:sz="4" w:space="0" w:color="auto"/>
            </w:tcBorders>
            <w:vAlign w:val="center"/>
          </w:tcPr>
          <w:p w14:paraId="29735BB8" w14:textId="77777777" w:rsidR="00F16954" w:rsidRPr="00EE5283" w:rsidRDefault="00F16954" w:rsidP="00F16954">
            <w:pPr>
              <w:spacing w:line="276" w:lineRule="auto"/>
              <w:contextualSpacing/>
              <w:jc w:val="center"/>
              <w:rPr>
                <w:rFonts w:ascii="Times New Roman" w:hAnsi="Times New Roman"/>
                <w:sz w:val="24"/>
                <w:szCs w:val="24"/>
              </w:rPr>
            </w:pPr>
          </w:p>
        </w:tc>
        <w:tc>
          <w:tcPr>
            <w:tcW w:w="516" w:type="dxa"/>
            <w:tcBorders>
              <w:top w:val="single" w:sz="4" w:space="0" w:color="auto"/>
              <w:left w:val="single" w:sz="4" w:space="0" w:color="auto"/>
              <w:bottom w:val="single" w:sz="4" w:space="0" w:color="auto"/>
              <w:right w:val="single" w:sz="4" w:space="0" w:color="auto"/>
            </w:tcBorders>
            <w:vAlign w:val="center"/>
          </w:tcPr>
          <w:p w14:paraId="4992608F" w14:textId="77777777" w:rsidR="00F16954" w:rsidRPr="00EE5283" w:rsidRDefault="00F16954" w:rsidP="00F16954">
            <w:pPr>
              <w:spacing w:line="276" w:lineRule="auto"/>
              <w:contextualSpacing/>
              <w:jc w:val="center"/>
              <w:rPr>
                <w:rFonts w:ascii="Times New Roman" w:hAnsi="Times New Roman"/>
                <w:sz w:val="24"/>
                <w:szCs w:val="24"/>
              </w:rPr>
            </w:pPr>
          </w:p>
        </w:tc>
        <w:tc>
          <w:tcPr>
            <w:tcW w:w="756" w:type="dxa"/>
            <w:tcBorders>
              <w:top w:val="single" w:sz="4" w:space="0" w:color="auto"/>
              <w:left w:val="single" w:sz="4" w:space="0" w:color="auto"/>
              <w:bottom w:val="single" w:sz="4" w:space="0" w:color="auto"/>
              <w:right w:val="single" w:sz="4" w:space="0" w:color="auto"/>
            </w:tcBorders>
            <w:vAlign w:val="center"/>
            <w:hideMark/>
          </w:tcPr>
          <w:p w14:paraId="0F8F2911" w14:textId="77777777" w:rsidR="00F16954" w:rsidRPr="00EE5283" w:rsidRDefault="00F16954" w:rsidP="00F16954">
            <w:pPr>
              <w:spacing w:line="276" w:lineRule="auto"/>
              <w:contextualSpacing/>
              <w:jc w:val="center"/>
              <w:rPr>
                <w:rFonts w:ascii="Times New Roman" w:hAnsi="Times New Roman"/>
                <w:b/>
                <w:bCs/>
                <w:sz w:val="24"/>
                <w:szCs w:val="24"/>
                <w:lang w:val="en-US"/>
              </w:rPr>
            </w:pPr>
            <w:r w:rsidRPr="00EE5283">
              <w:rPr>
                <w:rFonts w:ascii="Times New Roman" w:hAnsi="Times New Roman"/>
                <w:b/>
                <w:bCs/>
                <w:color w:val="000000"/>
                <w:sz w:val="24"/>
                <w:szCs w:val="24"/>
              </w:rPr>
              <w:t>4,61</w:t>
            </w:r>
          </w:p>
        </w:tc>
        <w:tc>
          <w:tcPr>
            <w:tcW w:w="756" w:type="dxa"/>
            <w:tcBorders>
              <w:top w:val="single" w:sz="4" w:space="0" w:color="auto"/>
              <w:left w:val="single" w:sz="4" w:space="0" w:color="auto"/>
              <w:bottom w:val="single" w:sz="4" w:space="0" w:color="auto"/>
              <w:right w:val="single" w:sz="4" w:space="0" w:color="auto"/>
            </w:tcBorders>
            <w:vAlign w:val="center"/>
            <w:hideMark/>
          </w:tcPr>
          <w:p w14:paraId="02271FDC"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b/>
                <w:bCs/>
                <w:color w:val="000000"/>
                <w:sz w:val="24"/>
                <w:szCs w:val="24"/>
              </w:rPr>
              <w:t>3,53</w:t>
            </w:r>
          </w:p>
        </w:tc>
        <w:tc>
          <w:tcPr>
            <w:tcW w:w="756" w:type="dxa"/>
            <w:tcBorders>
              <w:top w:val="single" w:sz="4" w:space="0" w:color="auto"/>
              <w:left w:val="single" w:sz="4" w:space="0" w:color="auto"/>
              <w:bottom w:val="single" w:sz="4" w:space="0" w:color="auto"/>
              <w:right w:val="single" w:sz="4" w:space="0" w:color="auto"/>
            </w:tcBorders>
            <w:vAlign w:val="center"/>
            <w:hideMark/>
          </w:tcPr>
          <w:p w14:paraId="31FDF49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b/>
                <w:bCs/>
                <w:color w:val="000000"/>
                <w:sz w:val="24"/>
                <w:szCs w:val="24"/>
              </w:rPr>
              <w:t>3,7</w:t>
            </w:r>
          </w:p>
        </w:tc>
        <w:tc>
          <w:tcPr>
            <w:tcW w:w="756" w:type="dxa"/>
            <w:tcBorders>
              <w:top w:val="single" w:sz="4" w:space="0" w:color="auto"/>
              <w:left w:val="single" w:sz="4" w:space="0" w:color="auto"/>
              <w:bottom w:val="single" w:sz="4" w:space="0" w:color="auto"/>
              <w:right w:val="single" w:sz="4" w:space="0" w:color="auto"/>
            </w:tcBorders>
            <w:vAlign w:val="center"/>
            <w:hideMark/>
          </w:tcPr>
          <w:p w14:paraId="769E25F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b/>
                <w:bCs/>
                <w:color w:val="000000"/>
                <w:sz w:val="24"/>
                <w:szCs w:val="24"/>
              </w:rPr>
              <w:t>3,89</w:t>
            </w:r>
          </w:p>
        </w:tc>
      </w:tr>
    </w:tbl>
    <w:p w14:paraId="48F3DB96" w14:textId="085D4CF9" w:rsidR="00EE5283" w:rsidRPr="00EE5283" w:rsidRDefault="00EE5283" w:rsidP="00F16954">
      <w:pPr>
        <w:pStyle w:val="a0"/>
      </w:pPr>
      <w:r w:rsidRPr="00EE5283">
        <w:t xml:space="preserve">По результатам составления оценочной карты можно сделать вывод, что собственная разработка обладает наибольшим показателем конкурентоспособности. </w:t>
      </w:r>
    </w:p>
    <w:p w14:paraId="4E3BE6C7" w14:textId="7030A10E" w:rsidR="00EE5283" w:rsidRPr="00F16954" w:rsidRDefault="000A0034" w:rsidP="00F16954">
      <w:pPr>
        <w:pStyle w:val="a0"/>
        <w:rPr>
          <w:b/>
          <w:bCs/>
        </w:rPr>
      </w:pPr>
      <w:r w:rsidRPr="00F16954">
        <w:rPr>
          <w:b/>
          <w:bCs/>
        </w:rPr>
        <w:t xml:space="preserve">7.1.3 </w:t>
      </w:r>
      <w:r w:rsidR="00EE5283" w:rsidRPr="00F16954">
        <w:rPr>
          <w:b/>
          <w:bCs/>
          <w:lang w:val="en-US"/>
        </w:rPr>
        <w:t>SWOT</w:t>
      </w:r>
      <w:r w:rsidR="00EE5283" w:rsidRPr="00F16954">
        <w:rPr>
          <w:b/>
          <w:bCs/>
        </w:rPr>
        <w:t>-анализ</w:t>
      </w:r>
    </w:p>
    <w:p w14:paraId="6B113F99" w14:textId="4CF755C2" w:rsidR="00EE5283" w:rsidRPr="00EE5283" w:rsidRDefault="00EE5283" w:rsidP="0070767F">
      <w:pPr>
        <w:pStyle w:val="a0"/>
      </w:pPr>
      <w:r w:rsidRPr="00EE5283">
        <w:t xml:space="preserve">Для исследования внутренних и внешних среды проекта </w:t>
      </w:r>
      <w:r w:rsidR="00BA2531">
        <w:t xml:space="preserve">была использована </w:t>
      </w:r>
      <w:r w:rsidRPr="00EE5283">
        <w:t>методик</w:t>
      </w:r>
      <w:r w:rsidR="00BA2531">
        <w:t>а</w:t>
      </w:r>
      <w:r w:rsidRPr="00EE5283">
        <w:t xml:space="preserve"> </w:t>
      </w:r>
      <w:r w:rsidRPr="00EE5283">
        <w:rPr>
          <w:lang w:val="en-US"/>
        </w:rPr>
        <w:t>SWOT</w:t>
      </w:r>
      <w:r w:rsidRPr="00EE5283">
        <w:t xml:space="preserve">-анализа. </w:t>
      </w:r>
      <w:r w:rsidR="00BA2531">
        <w:t>Была составлена</w:t>
      </w:r>
      <w:r w:rsidRPr="00EE5283">
        <w:t xml:space="preserve"> матриц</w:t>
      </w:r>
      <w:r w:rsidR="00BA2531">
        <w:t>а</w:t>
      </w:r>
      <w:r w:rsidRPr="00EE5283">
        <w:t xml:space="preserve"> </w:t>
      </w:r>
      <w:r w:rsidRPr="00EE5283">
        <w:rPr>
          <w:lang w:val="en-US"/>
        </w:rPr>
        <w:t>SWOT</w:t>
      </w:r>
      <w:r w:rsidRPr="00EE5283">
        <w:t xml:space="preserve">-анализа (таблица </w:t>
      </w:r>
      <w:r w:rsidR="002450CF">
        <w:t>12</w:t>
      </w:r>
      <w:r w:rsidR="00BA2531">
        <w:t>)</w:t>
      </w:r>
      <w:r w:rsidRPr="00EE5283">
        <w:t xml:space="preserve"> с описанием сильных и слабых сторон проекта, а также возможностей и угроз для реализации проекта.</w:t>
      </w:r>
    </w:p>
    <w:p w14:paraId="0FC1D296" w14:textId="00049553" w:rsidR="00EE5283" w:rsidRDefault="00BA2531" w:rsidP="0070767F">
      <w:pPr>
        <w:pStyle w:val="a0"/>
      </w:pPr>
      <w:r>
        <w:t>Затем были выявлены</w:t>
      </w:r>
      <w:r w:rsidR="00EE5283" w:rsidRPr="00EE5283">
        <w:t xml:space="preserve"> соответствия сильных и слабых сторон научно-исследовательского проекта внешним условиям окружающей среды. Эти соответствия или несоответствия должны помочь определить степень необходимости проведения стратегических изменений. Для этого </w:t>
      </w:r>
      <w:r>
        <w:t>были построены</w:t>
      </w:r>
      <w:r w:rsidR="00EE5283" w:rsidRPr="00EE5283">
        <w:t xml:space="preserve"> интерак</w:t>
      </w:r>
      <w:r w:rsidR="002450CF">
        <w:t>тивные матрицы проекта (таблицы 8–11</w:t>
      </w:r>
      <w:r w:rsidR="00EE5283" w:rsidRPr="00EE5283">
        <w:t xml:space="preserve">). </w:t>
      </w:r>
    </w:p>
    <w:p w14:paraId="4988488D" w14:textId="0C5416A1" w:rsidR="00BA2531" w:rsidRDefault="00BA2531" w:rsidP="0070767F">
      <w:pPr>
        <w:pStyle w:val="a0"/>
      </w:pPr>
    </w:p>
    <w:p w14:paraId="10F4C3F5" w14:textId="77777777" w:rsidR="00BA2531" w:rsidRPr="00EE5283" w:rsidRDefault="00BA2531" w:rsidP="0070767F">
      <w:pPr>
        <w:pStyle w:val="a0"/>
      </w:pPr>
    </w:p>
    <w:p w14:paraId="19B87DAA" w14:textId="3BC2AC50" w:rsidR="00EE5283" w:rsidRPr="00EE5283" w:rsidRDefault="00EE5283" w:rsidP="00EE5283">
      <w:pPr>
        <w:spacing w:after="0" w:line="256"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lastRenderedPageBreak/>
        <w:t xml:space="preserve">Таблица </w:t>
      </w:r>
      <w:r w:rsidR="002450CF">
        <w:rPr>
          <w:rFonts w:ascii="Times New Roman" w:eastAsia="Calibri" w:hAnsi="Times New Roman" w:cs="Times New Roman"/>
          <w:sz w:val="28"/>
          <w:szCs w:val="28"/>
        </w:rPr>
        <w:t>8</w:t>
      </w:r>
      <w:r w:rsidRPr="00EE5283">
        <w:rPr>
          <w:rFonts w:ascii="Times New Roman" w:eastAsia="Calibri" w:hAnsi="Times New Roman" w:cs="Times New Roman"/>
          <w:sz w:val="28"/>
          <w:szCs w:val="28"/>
        </w:rPr>
        <w:t xml:space="preserve"> – Интерактивная матрица проекта 1</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7"/>
        <w:gridCol w:w="1132"/>
        <w:gridCol w:w="1129"/>
        <w:gridCol w:w="1129"/>
        <w:gridCol w:w="1129"/>
        <w:gridCol w:w="1131"/>
        <w:gridCol w:w="1133"/>
        <w:gridCol w:w="1131"/>
      </w:tblGrid>
      <w:tr w:rsidR="00EE5283" w:rsidRPr="00EE5283" w14:paraId="4F2C4648"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55B9ACF0"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Сильные стороны проекта</w:t>
            </w:r>
          </w:p>
        </w:tc>
      </w:tr>
      <w:tr w:rsidR="00EE5283" w:rsidRPr="00EE5283" w14:paraId="27D7F677" w14:textId="77777777" w:rsidTr="00EE5283">
        <w:tc>
          <w:tcPr>
            <w:tcW w:w="865" w:type="pct"/>
            <w:vMerge w:val="restart"/>
            <w:tcBorders>
              <w:top w:val="single" w:sz="4" w:space="0" w:color="000000"/>
              <w:left w:val="single" w:sz="4" w:space="0" w:color="000000"/>
              <w:bottom w:val="single" w:sz="4" w:space="0" w:color="000000"/>
              <w:right w:val="single" w:sz="4" w:space="0" w:color="000000"/>
            </w:tcBorders>
            <w:vAlign w:val="center"/>
            <w:hideMark/>
          </w:tcPr>
          <w:p w14:paraId="709122DA"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Возможности проекта</w:t>
            </w:r>
          </w:p>
        </w:tc>
        <w:tc>
          <w:tcPr>
            <w:tcW w:w="591" w:type="pct"/>
            <w:tcBorders>
              <w:top w:val="single" w:sz="4" w:space="0" w:color="000000"/>
              <w:left w:val="single" w:sz="4" w:space="0" w:color="000000"/>
              <w:bottom w:val="single" w:sz="4" w:space="0" w:color="000000"/>
              <w:right w:val="single" w:sz="4" w:space="0" w:color="000000"/>
            </w:tcBorders>
          </w:tcPr>
          <w:p w14:paraId="0AF2F837" w14:textId="77777777" w:rsidR="00EE5283" w:rsidRPr="00EE5283" w:rsidRDefault="00EE5283" w:rsidP="00EE5283">
            <w:pPr>
              <w:spacing w:after="0" w:line="240" w:lineRule="auto"/>
              <w:jc w:val="both"/>
              <w:rPr>
                <w:rFonts w:ascii="Times New Roman" w:eastAsia="Calibri" w:hAnsi="Times New Roman" w:cs="Times New Roman"/>
              </w:rPr>
            </w:pP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629029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С1</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E542B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С2</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E054CC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С3</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3C60003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С4</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49F5B44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С5</w:t>
            </w:r>
          </w:p>
        </w:tc>
        <w:tc>
          <w:tcPr>
            <w:tcW w:w="591" w:type="pct"/>
            <w:tcBorders>
              <w:top w:val="single" w:sz="4" w:space="0" w:color="000000"/>
              <w:left w:val="single" w:sz="4" w:space="0" w:color="000000"/>
              <w:bottom w:val="single" w:sz="4" w:space="0" w:color="000000"/>
              <w:right w:val="single" w:sz="4" w:space="0" w:color="000000"/>
            </w:tcBorders>
            <w:hideMark/>
          </w:tcPr>
          <w:p w14:paraId="721196E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С6</w:t>
            </w:r>
          </w:p>
        </w:tc>
      </w:tr>
      <w:tr w:rsidR="00EE5283" w:rsidRPr="00EE5283" w14:paraId="52BBBED4"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16EA28"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4121B97A"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В1</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5D558F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4C28E7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56E02E7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71627C4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6A46270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205407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7A88343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949AD1"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6B04088F"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В2</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4C93E7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76E90C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7B526E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3BA2CC2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6F7FCD2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14ED9C0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757E417C"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4873EE"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349449A7"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В3</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7DA5D7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F416BB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BCEF7A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6DFF417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747E775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32B56F5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1944B29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A3382C"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1BAEA8B5"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В4</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68AEE7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AEBF6D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796A8B1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07671FD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1A3E3CC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60AE497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578CDBFB"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8447AF"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1CBEF5F1"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В5</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4EDF1A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75C31A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6E92D3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7A79034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0F809D2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5418D4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1AAFE1B7" w14:textId="77E2093C" w:rsidR="00EE5283" w:rsidRPr="00EE5283" w:rsidRDefault="00EE5283" w:rsidP="0070767F">
      <w:pPr>
        <w:pStyle w:val="a0"/>
      </w:pPr>
      <w:r w:rsidRPr="00EE5283">
        <w:t>Направления реализации проекта: В1С1С2С3, В2С2С5, В3С2С4, В4С5С6, В5С1С4С6.</w:t>
      </w:r>
    </w:p>
    <w:p w14:paraId="6872F215" w14:textId="1C07B701" w:rsidR="00EE5283" w:rsidRPr="00EE5283" w:rsidRDefault="00EE5283" w:rsidP="00BA2531">
      <w:pPr>
        <w:pStyle w:val="a0"/>
        <w:ind w:firstLine="0"/>
        <w:rPr>
          <w:lang w:val="en-US"/>
        </w:rPr>
      </w:pPr>
      <w:r w:rsidRPr="00EE5283">
        <w:t xml:space="preserve">Таблица </w:t>
      </w:r>
      <w:r w:rsidR="002450CF">
        <w:t>9</w:t>
      </w:r>
      <w:r w:rsidRPr="00EE5283">
        <w:t xml:space="preserve"> – Интерактивная матрица проекта</w:t>
      </w:r>
      <w:r w:rsidRPr="00EE5283">
        <w:rPr>
          <w:lang w:val="en-US"/>
        </w:rPr>
        <w:t xml:space="preserve"> 2</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7"/>
        <w:gridCol w:w="1132"/>
        <w:gridCol w:w="1129"/>
        <w:gridCol w:w="1129"/>
        <w:gridCol w:w="1129"/>
        <w:gridCol w:w="1131"/>
        <w:gridCol w:w="1133"/>
        <w:gridCol w:w="1131"/>
      </w:tblGrid>
      <w:tr w:rsidR="00EE5283" w:rsidRPr="00EE5283" w14:paraId="42808F67"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1CBE1035"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Слабые стороны проекта</w:t>
            </w:r>
          </w:p>
        </w:tc>
      </w:tr>
      <w:tr w:rsidR="00EE5283" w:rsidRPr="00EE5283" w14:paraId="7D17B53A" w14:textId="77777777" w:rsidTr="00EE5283">
        <w:tc>
          <w:tcPr>
            <w:tcW w:w="865" w:type="pct"/>
            <w:vMerge w:val="restart"/>
            <w:tcBorders>
              <w:top w:val="single" w:sz="4" w:space="0" w:color="000000"/>
              <w:left w:val="single" w:sz="4" w:space="0" w:color="000000"/>
              <w:bottom w:val="single" w:sz="4" w:space="0" w:color="000000"/>
              <w:right w:val="single" w:sz="4" w:space="0" w:color="000000"/>
            </w:tcBorders>
            <w:vAlign w:val="center"/>
            <w:hideMark/>
          </w:tcPr>
          <w:p w14:paraId="590A4D90"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Возможности проекта</w:t>
            </w:r>
          </w:p>
        </w:tc>
        <w:tc>
          <w:tcPr>
            <w:tcW w:w="591" w:type="pct"/>
            <w:tcBorders>
              <w:top w:val="single" w:sz="4" w:space="0" w:color="000000"/>
              <w:left w:val="single" w:sz="4" w:space="0" w:color="000000"/>
              <w:bottom w:val="single" w:sz="4" w:space="0" w:color="000000"/>
              <w:right w:val="single" w:sz="4" w:space="0" w:color="000000"/>
            </w:tcBorders>
          </w:tcPr>
          <w:p w14:paraId="7B4E83C5" w14:textId="77777777" w:rsidR="00EE5283" w:rsidRPr="00EE5283" w:rsidRDefault="00EE5283" w:rsidP="00EE5283">
            <w:pPr>
              <w:spacing w:after="0" w:line="240" w:lineRule="auto"/>
              <w:jc w:val="both"/>
              <w:rPr>
                <w:rFonts w:ascii="Times New Roman" w:eastAsia="Calibri" w:hAnsi="Times New Roman" w:cs="Times New Roman"/>
              </w:rPr>
            </w:pP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E22237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Сл1</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EB657B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Сл2</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45064D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Сл3</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B38957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Сл4</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24CBEE5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Сл5</w:t>
            </w:r>
          </w:p>
        </w:tc>
        <w:tc>
          <w:tcPr>
            <w:tcW w:w="591" w:type="pct"/>
            <w:tcBorders>
              <w:top w:val="single" w:sz="4" w:space="0" w:color="000000"/>
              <w:left w:val="single" w:sz="4" w:space="0" w:color="000000"/>
              <w:bottom w:val="single" w:sz="4" w:space="0" w:color="000000"/>
              <w:right w:val="single" w:sz="4" w:space="0" w:color="000000"/>
            </w:tcBorders>
            <w:hideMark/>
          </w:tcPr>
          <w:p w14:paraId="3E84860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Сл6</w:t>
            </w:r>
          </w:p>
        </w:tc>
      </w:tr>
      <w:tr w:rsidR="00EE5283" w:rsidRPr="00EE5283" w14:paraId="5A96E2DF"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9072BA"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6D8DF866"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В1</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7A7F4F0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10872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C0D205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E9E707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7F4E4A4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7984114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9B6930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8A7361"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7F793F6E"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В2</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9834E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D573D7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6DED7A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6E03E3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262B660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69F7279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40DEA15"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33AF89"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65E210DB"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В3</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CAD859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7EAB82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2A6FF1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7B94F0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1BCE812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5C3DA5C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04CB8A8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DA0E34"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1C5FD448"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В4</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35F9D8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62A456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EB5CE6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FBBDF3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456E473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32AF292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3BB321BD"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8E1518"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58CBE819"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В5</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193F1A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3A9929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5B689FC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7C6DD6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03297EA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69ECC7A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543CFE0F" w14:textId="3589361D" w:rsidR="00EE5283" w:rsidRPr="00EE5283" w:rsidRDefault="00EE5283" w:rsidP="0070767F">
      <w:pPr>
        <w:pStyle w:val="a0"/>
      </w:pPr>
      <w:r w:rsidRPr="00EE5283">
        <w:t>Направления реализации проекта: В1В2Сл4Сл5, В4Сл1Сл2Сл3, В3Сл4, В4Сл1Сл2Сл5Сл6</w:t>
      </w:r>
    </w:p>
    <w:p w14:paraId="42EB625C" w14:textId="6C8CC1AA" w:rsidR="00EE5283" w:rsidRPr="00EE5283" w:rsidRDefault="00EE5283" w:rsidP="00BA2531">
      <w:pPr>
        <w:pStyle w:val="a0"/>
        <w:ind w:firstLine="0"/>
        <w:rPr>
          <w:lang w:val="en-US"/>
        </w:rPr>
      </w:pPr>
      <w:r w:rsidRPr="00EE5283">
        <w:t xml:space="preserve">Таблица </w:t>
      </w:r>
      <w:r w:rsidR="002450CF">
        <w:t>10</w:t>
      </w:r>
      <w:r w:rsidRPr="00EE5283">
        <w:t xml:space="preserve"> – Интерактивная матрица проекта</w:t>
      </w:r>
      <w:r w:rsidRPr="00EE5283">
        <w:rPr>
          <w:lang w:val="en-US"/>
        </w:rPr>
        <w:t xml:space="preserve"> 3</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7"/>
        <w:gridCol w:w="1150"/>
        <w:gridCol w:w="1149"/>
        <w:gridCol w:w="1149"/>
        <w:gridCol w:w="1149"/>
        <w:gridCol w:w="1150"/>
        <w:gridCol w:w="1152"/>
        <w:gridCol w:w="1145"/>
      </w:tblGrid>
      <w:tr w:rsidR="00EE5283" w:rsidRPr="00EE5283" w14:paraId="5978F57E"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5B294640"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Сильные стороны проекта</w:t>
            </w:r>
          </w:p>
        </w:tc>
      </w:tr>
      <w:tr w:rsidR="00EE5283" w:rsidRPr="00EE5283" w14:paraId="0A8DBD0F" w14:textId="77777777" w:rsidTr="00EE5283">
        <w:tc>
          <w:tcPr>
            <w:tcW w:w="798" w:type="pct"/>
            <w:vMerge w:val="restart"/>
            <w:tcBorders>
              <w:top w:val="single" w:sz="4" w:space="0" w:color="000000"/>
              <w:left w:val="single" w:sz="4" w:space="0" w:color="000000"/>
              <w:bottom w:val="single" w:sz="4" w:space="0" w:color="000000"/>
              <w:right w:val="single" w:sz="4" w:space="0" w:color="000000"/>
            </w:tcBorders>
            <w:vAlign w:val="center"/>
            <w:hideMark/>
          </w:tcPr>
          <w:p w14:paraId="106EC05D"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Угрозы проекта</w:t>
            </w:r>
          </w:p>
        </w:tc>
        <w:tc>
          <w:tcPr>
            <w:tcW w:w="601" w:type="pct"/>
            <w:tcBorders>
              <w:top w:val="single" w:sz="4" w:space="0" w:color="000000"/>
              <w:left w:val="single" w:sz="4" w:space="0" w:color="000000"/>
              <w:bottom w:val="single" w:sz="4" w:space="0" w:color="000000"/>
              <w:right w:val="single" w:sz="4" w:space="0" w:color="000000"/>
            </w:tcBorders>
          </w:tcPr>
          <w:p w14:paraId="03D65E3F" w14:textId="77777777" w:rsidR="00EE5283" w:rsidRPr="00EE5283" w:rsidRDefault="00EE5283" w:rsidP="00EE5283">
            <w:pPr>
              <w:spacing w:after="0" w:line="240" w:lineRule="auto"/>
              <w:jc w:val="both"/>
              <w:rPr>
                <w:rFonts w:ascii="Times New Roman" w:eastAsia="Calibri" w:hAnsi="Times New Roman" w:cs="Times New Roman"/>
              </w:rPr>
            </w:pP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1EA3BA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С1</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2003CC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С2</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E29865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С3</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1A12EFA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С4</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63818B4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С5</w:t>
            </w:r>
          </w:p>
        </w:tc>
        <w:tc>
          <w:tcPr>
            <w:tcW w:w="598" w:type="pct"/>
            <w:tcBorders>
              <w:top w:val="single" w:sz="4" w:space="0" w:color="000000"/>
              <w:left w:val="single" w:sz="4" w:space="0" w:color="000000"/>
              <w:bottom w:val="single" w:sz="4" w:space="0" w:color="000000"/>
              <w:right w:val="single" w:sz="4" w:space="0" w:color="000000"/>
            </w:tcBorders>
            <w:hideMark/>
          </w:tcPr>
          <w:p w14:paraId="7BC9DF7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С6</w:t>
            </w:r>
          </w:p>
        </w:tc>
      </w:tr>
      <w:tr w:rsidR="00EE5283" w:rsidRPr="00EE5283" w14:paraId="57DF52DF"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9A952E"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1759F069"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У1</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068B8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C863CF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4DE3EF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1D22D5E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C75245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1500B9A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6627EB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7B23FB"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68202E65"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У2</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5A0CD3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4ED2F0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A3262B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0A02808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1D0926F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0328918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07D7858"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A41A8F"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719BB5E4"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У3</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D9DD2C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AAC0C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55B62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3DCE634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31C41FC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4C03952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2889156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7EA1E2"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1D1533BF"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У4</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16ED54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3F96CD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2D1891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2B84088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0348C59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19D2015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3443E460"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07223B"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62B8F70A"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CEA310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F67665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CCE8D4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4B0F67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28F585E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6E1EF25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35B2A49D"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9CF897"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3FF977CC"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У6</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07596C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A25A5E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159B04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58CCAA8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3EB7A86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26C3842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45FEE6EB" w14:textId="6BEDBEFD" w:rsidR="00EE5283" w:rsidRPr="00EE5283" w:rsidRDefault="00EE5283" w:rsidP="0070767F">
      <w:pPr>
        <w:pStyle w:val="a0"/>
      </w:pPr>
      <w:r w:rsidRPr="00EE5283">
        <w:t>Направления реализации проекта: У1С1С2С3, У2С2С4, У3С2С4С5, У4С3С6, У5У6С6</w:t>
      </w:r>
    </w:p>
    <w:p w14:paraId="5EED9AA3" w14:textId="2F92C5E5" w:rsidR="00EE5283" w:rsidRPr="00EE5283" w:rsidRDefault="00EE5283" w:rsidP="00BA2531">
      <w:pPr>
        <w:pStyle w:val="a0"/>
        <w:ind w:firstLine="0"/>
        <w:rPr>
          <w:lang w:val="en-US"/>
        </w:rPr>
      </w:pPr>
      <w:r w:rsidRPr="00EE5283">
        <w:t xml:space="preserve">Таблица </w:t>
      </w:r>
      <w:r w:rsidR="002450CF">
        <w:t>11</w:t>
      </w:r>
      <w:r w:rsidRPr="00EE5283">
        <w:t xml:space="preserve"> – Интерактивная матрица проекта</w:t>
      </w:r>
      <w:r w:rsidRPr="00EE5283">
        <w:rPr>
          <w:lang w:val="en-US"/>
        </w:rPr>
        <w:t xml:space="preserve"> 4</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7"/>
        <w:gridCol w:w="1150"/>
        <w:gridCol w:w="1149"/>
        <w:gridCol w:w="1149"/>
        <w:gridCol w:w="1149"/>
        <w:gridCol w:w="1150"/>
        <w:gridCol w:w="1152"/>
        <w:gridCol w:w="1145"/>
      </w:tblGrid>
      <w:tr w:rsidR="00EE5283" w:rsidRPr="00EE5283" w14:paraId="5D7430F1"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5C52542D"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Слабые стороны проекта</w:t>
            </w:r>
          </w:p>
        </w:tc>
      </w:tr>
      <w:tr w:rsidR="00EE5283" w:rsidRPr="00EE5283" w14:paraId="1ABD2802" w14:textId="77777777" w:rsidTr="00EE5283">
        <w:tc>
          <w:tcPr>
            <w:tcW w:w="798" w:type="pct"/>
            <w:vMerge w:val="restart"/>
            <w:tcBorders>
              <w:top w:val="single" w:sz="4" w:space="0" w:color="000000"/>
              <w:left w:val="single" w:sz="4" w:space="0" w:color="000000"/>
              <w:bottom w:val="single" w:sz="4" w:space="0" w:color="000000"/>
              <w:right w:val="single" w:sz="4" w:space="0" w:color="000000"/>
            </w:tcBorders>
            <w:vAlign w:val="center"/>
            <w:hideMark/>
          </w:tcPr>
          <w:p w14:paraId="4D866B49"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Угрозы проекта</w:t>
            </w:r>
          </w:p>
        </w:tc>
        <w:tc>
          <w:tcPr>
            <w:tcW w:w="601" w:type="pct"/>
            <w:tcBorders>
              <w:top w:val="single" w:sz="4" w:space="0" w:color="000000"/>
              <w:left w:val="single" w:sz="4" w:space="0" w:color="000000"/>
              <w:bottom w:val="single" w:sz="4" w:space="0" w:color="000000"/>
              <w:right w:val="single" w:sz="4" w:space="0" w:color="000000"/>
            </w:tcBorders>
          </w:tcPr>
          <w:p w14:paraId="38CEB247" w14:textId="77777777" w:rsidR="00EE5283" w:rsidRPr="00EE5283" w:rsidRDefault="00EE5283" w:rsidP="00EE5283">
            <w:pPr>
              <w:spacing w:after="0" w:line="240" w:lineRule="auto"/>
              <w:jc w:val="both"/>
              <w:rPr>
                <w:rFonts w:ascii="Times New Roman" w:eastAsia="Calibri" w:hAnsi="Times New Roman" w:cs="Times New Roman"/>
              </w:rPr>
            </w:pP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C9A10B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Сл1</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D7FAB1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Сл2</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5D3B28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Сл3</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3574B3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Сл4</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92248E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Сл5</w:t>
            </w:r>
          </w:p>
        </w:tc>
        <w:tc>
          <w:tcPr>
            <w:tcW w:w="598" w:type="pct"/>
            <w:tcBorders>
              <w:top w:val="single" w:sz="4" w:space="0" w:color="000000"/>
              <w:left w:val="single" w:sz="4" w:space="0" w:color="000000"/>
              <w:bottom w:val="single" w:sz="4" w:space="0" w:color="000000"/>
              <w:right w:val="single" w:sz="4" w:space="0" w:color="000000"/>
            </w:tcBorders>
            <w:hideMark/>
          </w:tcPr>
          <w:p w14:paraId="13540E8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Сл6</w:t>
            </w:r>
          </w:p>
        </w:tc>
      </w:tr>
      <w:tr w:rsidR="00EE5283" w:rsidRPr="00EE5283" w14:paraId="257154BE"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49098"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5B1BF614"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У1</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ABC357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015B9B5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262A67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0D9982A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536B22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2E5C493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84435F2"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CCB260"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52E3CCF0"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У2</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0839F8A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304832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F28EF6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7075E4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75BF089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3CBA0AF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207E0C3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D65AEE"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696B4A61"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У3</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411570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845C2E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752D35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6F8265A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7882A89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478A522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70145C56"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A76B5B"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17CE3F94"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У4</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E69C91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B5527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CE44A7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4D08DDF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6839264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737F275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1692293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27507E"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7747D859"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A43C1B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46BA58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0BB202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45CCB99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9F92F7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479E14D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CA131ED"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43E3CC"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4786C128"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У6</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7ACF04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08AA65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21D1E1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72175BA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0524CC1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6FB6A33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5F0537F9" w14:textId="77777777" w:rsidR="00EE5283" w:rsidRPr="00EE5283" w:rsidRDefault="00EE5283" w:rsidP="0070767F">
      <w:pPr>
        <w:pStyle w:val="a0"/>
      </w:pPr>
      <w:r w:rsidRPr="00EE5283">
        <w:t>Направления реализации проекта: У1Сл4Сл6, У2Сл1Сл2Сл3Сл4Сл5Сл6, У3Сл4Сл5, У4Сл1Сл5, У5Сл3Сл5Сл6, У6Сл6</w:t>
      </w:r>
    </w:p>
    <w:p w14:paraId="6E826C49" w14:textId="5E6ED4E8" w:rsidR="00EE5283" w:rsidRPr="00EE5283" w:rsidRDefault="00EE5283" w:rsidP="0070767F">
      <w:pPr>
        <w:pStyle w:val="a0"/>
      </w:pPr>
      <w:r w:rsidRPr="00EE5283">
        <w:t xml:space="preserve">Все направления реализации с пояснениями также были сведены в таблицу </w:t>
      </w:r>
      <w:r w:rsidR="002450CF">
        <w:t>12</w:t>
      </w:r>
      <w:r w:rsidRPr="00EE5283">
        <w:t>.</w:t>
      </w:r>
    </w:p>
    <w:p w14:paraId="1C811592" w14:textId="36D67201" w:rsidR="00EE5283" w:rsidRPr="00EE5283" w:rsidRDefault="00EE5283" w:rsidP="00BF125E">
      <w:pPr>
        <w:pStyle w:val="a0"/>
        <w:ind w:firstLine="0"/>
        <w:rPr>
          <w:i/>
          <w:sz w:val="26"/>
          <w:szCs w:val="26"/>
        </w:rPr>
      </w:pPr>
      <w:r w:rsidRPr="00EE5283">
        <w:lastRenderedPageBreak/>
        <w:t xml:space="preserve">Таблица </w:t>
      </w:r>
      <w:r w:rsidR="002450CF">
        <w:t>12</w:t>
      </w:r>
      <w:r w:rsidRPr="00EE5283">
        <w:t xml:space="preserve"> – Матрица </w:t>
      </w:r>
      <w:r w:rsidRPr="00EE5283">
        <w:rPr>
          <w:lang w:val="en-US"/>
        </w:rPr>
        <w:t>SWOT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3"/>
        <w:gridCol w:w="2876"/>
        <w:gridCol w:w="3396"/>
      </w:tblGrid>
      <w:tr w:rsidR="00EE5283" w:rsidRPr="00EE5283" w14:paraId="3384ECFE" w14:textId="77777777" w:rsidTr="00EE5283">
        <w:tc>
          <w:tcPr>
            <w:tcW w:w="3073" w:type="dxa"/>
            <w:tcBorders>
              <w:top w:val="single" w:sz="4" w:space="0" w:color="000000"/>
              <w:left w:val="single" w:sz="4" w:space="0" w:color="000000"/>
              <w:bottom w:val="single" w:sz="4" w:space="0" w:color="000000"/>
              <w:right w:val="single" w:sz="4" w:space="0" w:color="000000"/>
            </w:tcBorders>
          </w:tcPr>
          <w:p w14:paraId="1F254ED8" w14:textId="77777777" w:rsidR="00EE5283" w:rsidRPr="00EE5283" w:rsidRDefault="00EE5283" w:rsidP="00EE5283">
            <w:pPr>
              <w:spacing w:after="0" w:line="240" w:lineRule="auto"/>
              <w:jc w:val="both"/>
              <w:rPr>
                <w:rFonts w:ascii="Times New Roman" w:eastAsia="Calibri" w:hAnsi="Times New Roman" w:cs="Times New Roman"/>
                <w:sz w:val="24"/>
                <w:szCs w:val="24"/>
              </w:rPr>
            </w:pPr>
          </w:p>
        </w:tc>
        <w:tc>
          <w:tcPr>
            <w:tcW w:w="2876" w:type="dxa"/>
            <w:tcBorders>
              <w:top w:val="single" w:sz="4" w:space="0" w:color="000000"/>
              <w:left w:val="single" w:sz="4" w:space="0" w:color="000000"/>
              <w:bottom w:val="single" w:sz="4" w:space="0" w:color="000000"/>
              <w:right w:val="single" w:sz="4" w:space="0" w:color="000000"/>
            </w:tcBorders>
            <w:hideMark/>
          </w:tcPr>
          <w:p w14:paraId="754E6EE9" w14:textId="77777777" w:rsidR="00EE5283" w:rsidRPr="00EE5283" w:rsidRDefault="00EE5283" w:rsidP="00EE5283">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t>Сильные стороны научно-исследовательского проекта:</w:t>
            </w:r>
          </w:p>
          <w:p w14:paraId="5D01D48F"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С1. Интуитивно понятный интерфейс управления.</w:t>
            </w:r>
          </w:p>
          <w:p w14:paraId="2A444BCA"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С2. Низкая стоимость производства.</w:t>
            </w:r>
          </w:p>
          <w:p w14:paraId="191C560F"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С3. Обеспечение безопасности управления.</w:t>
            </w:r>
          </w:p>
          <w:p w14:paraId="6F1E3079"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С4. Инновационность решения</w:t>
            </w:r>
          </w:p>
          <w:p w14:paraId="7436868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С5. Наличие бюджетного финансирования</w:t>
            </w:r>
          </w:p>
          <w:p w14:paraId="6AD4749C"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С6. Квалифицированный персонал</w:t>
            </w:r>
          </w:p>
        </w:tc>
        <w:tc>
          <w:tcPr>
            <w:tcW w:w="3396" w:type="dxa"/>
            <w:tcBorders>
              <w:top w:val="single" w:sz="4" w:space="0" w:color="000000"/>
              <w:left w:val="single" w:sz="4" w:space="0" w:color="000000"/>
              <w:bottom w:val="single" w:sz="4" w:space="0" w:color="000000"/>
              <w:right w:val="single" w:sz="4" w:space="0" w:color="000000"/>
            </w:tcBorders>
            <w:hideMark/>
          </w:tcPr>
          <w:p w14:paraId="738A7716" w14:textId="77777777" w:rsidR="00EE5283" w:rsidRPr="00EE5283" w:rsidRDefault="00EE5283" w:rsidP="00EE5283">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t>Слабые стороны научно-исследовательского проекта:</w:t>
            </w:r>
          </w:p>
          <w:p w14:paraId="22076EE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Сл1. Отсутствие прототипа научной разработки</w:t>
            </w:r>
          </w:p>
          <w:p w14:paraId="123704D1"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Сл2. Отсутствие инжиниринговой компании, способной построить производство «под ключ»</w:t>
            </w:r>
          </w:p>
          <w:p w14:paraId="63C0786D"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Сл3. Большой срок поставок материалов и комплектующих, используемых при проведении научного исследования</w:t>
            </w:r>
          </w:p>
          <w:p w14:paraId="69D8D7C5"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Сл4. Невостребованность на российском рынке</w:t>
            </w:r>
          </w:p>
          <w:p w14:paraId="3EDA892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Сл5. Наличие только бюджетного финансирования</w:t>
            </w:r>
          </w:p>
          <w:p w14:paraId="60CCFFF9" w14:textId="77777777" w:rsidR="00EE5283" w:rsidRPr="00EE5283" w:rsidRDefault="00EE5283" w:rsidP="00EE5283">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Сл6. Недостаточный опыт команды в реализации коммерческих проектов</w:t>
            </w:r>
          </w:p>
        </w:tc>
      </w:tr>
      <w:tr w:rsidR="00EE5283" w:rsidRPr="00EE5283" w14:paraId="5644F259" w14:textId="77777777" w:rsidTr="00EE5283">
        <w:tc>
          <w:tcPr>
            <w:tcW w:w="3073" w:type="dxa"/>
            <w:tcBorders>
              <w:top w:val="single" w:sz="4" w:space="0" w:color="000000"/>
              <w:left w:val="single" w:sz="4" w:space="0" w:color="000000"/>
              <w:bottom w:val="single" w:sz="4" w:space="0" w:color="000000"/>
              <w:right w:val="single" w:sz="4" w:space="0" w:color="000000"/>
            </w:tcBorders>
          </w:tcPr>
          <w:p w14:paraId="0D849794" w14:textId="77777777" w:rsidR="00EE5283" w:rsidRPr="00EE5283" w:rsidRDefault="00EE5283" w:rsidP="00EE5283">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Возможности:</w:t>
            </w:r>
          </w:p>
          <w:p w14:paraId="32B7D14C"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В1. Появление дополнительного спроса на новый продукт</w:t>
            </w:r>
          </w:p>
          <w:p w14:paraId="50E523D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В2. Уход иностранных конкурентов с российского рынка</w:t>
            </w:r>
          </w:p>
          <w:p w14:paraId="019D5AD6" w14:textId="77777777" w:rsidR="00EE5283" w:rsidRPr="00EE5283" w:rsidRDefault="00EE5283" w:rsidP="00EE5283">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В3. Повышение стоимости конкурентных разработок</w:t>
            </w:r>
          </w:p>
          <w:p w14:paraId="0CB261C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В4. Получение дополнительных грантов и финансирование из внебюджетных средств</w:t>
            </w:r>
          </w:p>
          <w:p w14:paraId="325E5601"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В5. Выход на международный рынок робототехники </w:t>
            </w:r>
          </w:p>
          <w:p w14:paraId="68163E9D" w14:textId="77777777" w:rsidR="00EE5283" w:rsidRPr="00EE5283" w:rsidRDefault="00EE5283" w:rsidP="00EE5283">
            <w:pPr>
              <w:spacing w:after="0" w:line="240" w:lineRule="auto"/>
              <w:jc w:val="both"/>
              <w:rPr>
                <w:rFonts w:ascii="Times New Roman" w:eastAsia="Calibri" w:hAnsi="Times New Roman" w:cs="Times New Roman"/>
                <w:sz w:val="24"/>
                <w:szCs w:val="24"/>
              </w:rPr>
            </w:pPr>
          </w:p>
        </w:tc>
        <w:tc>
          <w:tcPr>
            <w:tcW w:w="2876" w:type="dxa"/>
            <w:tcBorders>
              <w:top w:val="single" w:sz="4" w:space="0" w:color="000000"/>
              <w:left w:val="single" w:sz="4" w:space="0" w:color="000000"/>
              <w:bottom w:val="single" w:sz="4" w:space="0" w:color="000000"/>
              <w:right w:val="single" w:sz="4" w:space="0" w:color="000000"/>
            </w:tcBorders>
            <w:hideMark/>
          </w:tcPr>
          <w:p w14:paraId="386CF1DA"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В1С1С2С3 – Уделение особого внимания ключевым особенностям продукта </w:t>
            </w:r>
          </w:p>
          <w:p w14:paraId="46870E23"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В2С2С5 – Увеличение доходов предприятия, дальнейшие разработки</w:t>
            </w:r>
          </w:p>
          <w:p w14:paraId="46363BA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В3С2С4 – Уменьшение стоимости производства</w:t>
            </w:r>
          </w:p>
          <w:p w14:paraId="299BD8A1"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В4С5С6 – Активное участие в конкурсах на гранты</w:t>
            </w:r>
          </w:p>
          <w:p w14:paraId="5AD2533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В5С1С4С6 – Расширение на иностранные рынки</w:t>
            </w:r>
          </w:p>
        </w:tc>
        <w:tc>
          <w:tcPr>
            <w:tcW w:w="3396" w:type="dxa"/>
            <w:tcBorders>
              <w:top w:val="single" w:sz="4" w:space="0" w:color="000000"/>
              <w:left w:val="single" w:sz="4" w:space="0" w:color="000000"/>
              <w:bottom w:val="single" w:sz="4" w:space="0" w:color="000000"/>
              <w:right w:val="single" w:sz="4" w:space="0" w:color="000000"/>
            </w:tcBorders>
          </w:tcPr>
          <w:p w14:paraId="51CFE7D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В1В2Сл4Сл5 – Предложение своих разработок вместо продуктов ушедших из страны иностранных предприятий </w:t>
            </w:r>
          </w:p>
          <w:p w14:paraId="2FFEAC34"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В4Сл1Сл2Сл3 –Организация малого инновационного предприятия в рамках вуза </w:t>
            </w:r>
          </w:p>
          <w:p w14:paraId="58211317"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В3Сл4 – Снижение стоимости производства</w:t>
            </w:r>
          </w:p>
          <w:p w14:paraId="07E64F26"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В4Сл1Сл2Сл5Сл6 – Активное участие в конкурсах на гранты  </w:t>
            </w:r>
          </w:p>
          <w:p w14:paraId="29770699" w14:textId="77777777" w:rsidR="00EE5283" w:rsidRPr="00EE5283" w:rsidRDefault="00EE5283" w:rsidP="00EE5283">
            <w:pPr>
              <w:spacing w:after="0" w:line="240" w:lineRule="auto"/>
              <w:rPr>
                <w:rFonts w:ascii="Times New Roman" w:eastAsia="Calibri" w:hAnsi="Times New Roman" w:cs="Times New Roman"/>
                <w:sz w:val="24"/>
                <w:szCs w:val="24"/>
              </w:rPr>
            </w:pPr>
          </w:p>
        </w:tc>
      </w:tr>
    </w:tbl>
    <w:p w14:paraId="7C9C989F" w14:textId="1E980393" w:rsidR="00BF125E" w:rsidRDefault="00BF125E" w:rsidP="00BF125E"/>
    <w:p w14:paraId="48CDE2F6" w14:textId="1D88D8ED" w:rsidR="00BF125E" w:rsidRDefault="00BF125E" w:rsidP="00BF125E"/>
    <w:p w14:paraId="25F6C29B" w14:textId="06948B3B" w:rsidR="00BF125E" w:rsidRDefault="00BF125E" w:rsidP="00BF125E"/>
    <w:p w14:paraId="0BADFE86" w14:textId="2D0A14FA" w:rsidR="00BF125E" w:rsidRDefault="00BF125E" w:rsidP="00BF125E"/>
    <w:p w14:paraId="76D37A6E" w14:textId="2A0CD655" w:rsidR="00BF125E" w:rsidRDefault="00BF125E" w:rsidP="00BF125E"/>
    <w:p w14:paraId="498744D5" w14:textId="656883EE" w:rsidR="00BF125E" w:rsidRDefault="00BF125E" w:rsidP="00BF125E"/>
    <w:p w14:paraId="759A3885" w14:textId="38773835" w:rsidR="00BF125E" w:rsidRDefault="00BF125E" w:rsidP="00BF125E"/>
    <w:p w14:paraId="50B426B0" w14:textId="2A3D1B2F" w:rsidR="00BF125E" w:rsidRDefault="00BF125E" w:rsidP="00BF125E"/>
    <w:p w14:paraId="0548AD79" w14:textId="38C43D91" w:rsidR="00BF125E" w:rsidRPr="00BF125E" w:rsidRDefault="00BF125E" w:rsidP="00BF125E">
      <w:pPr>
        <w:pStyle w:val="a0"/>
        <w:ind w:firstLine="0"/>
        <w:rPr>
          <w:i/>
          <w:sz w:val="26"/>
          <w:szCs w:val="26"/>
        </w:rPr>
      </w:pPr>
      <w:r>
        <w:lastRenderedPageBreak/>
        <w:t>Продолжение т</w:t>
      </w:r>
      <w:r w:rsidRPr="00EE5283">
        <w:t>аблиц</w:t>
      </w:r>
      <w:r>
        <w:t>ы</w:t>
      </w:r>
      <w:r w:rsidRPr="00EE5283">
        <w:t xml:space="preserve"> </w:t>
      </w:r>
      <w:r w:rsidR="002450CF">
        <w:t>12</w:t>
      </w:r>
      <w:r w:rsidRPr="00EE5283">
        <w:t xml:space="preserve"> – Матрица </w:t>
      </w:r>
      <w:r w:rsidRPr="00EE5283">
        <w:rPr>
          <w:lang w:val="en-US"/>
        </w:rPr>
        <w:t>SWOT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3"/>
        <w:gridCol w:w="2876"/>
        <w:gridCol w:w="3396"/>
      </w:tblGrid>
      <w:tr w:rsidR="00BF125E" w:rsidRPr="00EE5283" w14:paraId="5FB1CEED" w14:textId="77777777" w:rsidTr="00F214AC">
        <w:tc>
          <w:tcPr>
            <w:tcW w:w="3073" w:type="dxa"/>
            <w:tcBorders>
              <w:top w:val="single" w:sz="4" w:space="0" w:color="000000"/>
              <w:left w:val="single" w:sz="4" w:space="0" w:color="000000"/>
              <w:bottom w:val="single" w:sz="4" w:space="0" w:color="000000"/>
              <w:right w:val="single" w:sz="4" w:space="0" w:color="000000"/>
            </w:tcBorders>
            <w:hideMark/>
          </w:tcPr>
          <w:p w14:paraId="6E22EC31" w14:textId="77777777" w:rsidR="00BF125E" w:rsidRPr="00EE5283" w:rsidRDefault="00BF125E" w:rsidP="00F214AC">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t>Угрозы:</w:t>
            </w:r>
          </w:p>
          <w:p w14:paraId="4CCBFDD3" w14:textId="77777777" w:rsidR="00BF125E" w:rsidRPr="00EE5283" w:rsidRDefault="00BF125E" w:rsidP="00F214AC">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У1. Отсутствие спроса на новую разработку</w:t>
            </w:r>
          </w:p>
          <w:p w14:paraId="48D56264" w14:textId="77777777" w:rsidR="00BF125E" w:rsidRPr="00EE5283" w:rsidRDefault="00BF125E" w:rsidP="00F214AC">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У2. Появление на рынке новых конкурентов</w:t>
            </w:r>
          </w:p>
          <w:p w14:paraId="3D2C6EE5" w14:textId="77777777" w:rsidR="00BF125E" w:rsidRPr="00EE5283" w:rsidRDefault="00BF125E" w:rsidP="00F214AC">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У3. Ограничения на экспорт разработки</w:t>
            </w:r>
          </w:p>
          <w:p w14:paraId="6CA7157D" w14:textId="77777777" w:rsidR="00BF125E" w:rsidRPr="00EE5283" w:rsidRDefault="00BF125E" w:rsidP="00F214AC">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У4. Введение дополнительных государственных требований к сертификации продукции</w:t>
            </w:r>
          </w:p>
          <w:p w14:paraId="60F0557E" w14:textId="77777777" w:rsidR="00BF125E" w:rsidRPr="00EE5283" w:rsidRDefault="00BF125E" w:rsidP="00F214AC">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У5. Несвоевременное финансовое обеспечение научного исследования со стороны государства</w:t>
            </w:r>
          </w:p>
          <w:p w14:paraId="7F0CB0FD" w14:textId="77777777" w:rsidR="00BF125E" w:rsidRPr="00EE5283" w:rsidRDefault="00BF125E" w:rsidP="00F214AC">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У6. Текучка кадров и потеря важных сотрудников</w:t>
            </w:r>
          </w:p>
        </w:tc>
        <w:tc>
          <w:tcPr>
            <w:tcW w:w="2876" w:type="dxa"/>
            <w:tcBorders>
              <w:top w:val="single" w:sz="4" w:space="0" w:color="000000"/>
              <w:left w:val="single" w:sz="4" w:space="0" w:color="000000"/>
              <w:bottom w:val="single" w:sz="4" w:space="0" w:color="000000"/>
              <w:right w:val="single" w:sz="4" w:space="0" w:color="000000"/>
            </w:tcBorders>
          </w:tcPr>
          <w:p w14:paraId="24EEE188" w14:textId="77777777" w:rsidR="00BF125E" w:rsidRPr="00EE5283" w:rsidRDefault="00BF125E" w:rsidP="00F214AC">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У1С1</w:t>
            </w:r>
            <w:r w:rsidRPr="00EE5283">
              <w:rPr>
                <w:rFonts w:ascii="Times New Roman" w:eastAsia="Calibri" w:hAnsi="Times New Roman" w:cs="Times New Roman"/>
                <w:sz w:val="24"/>
                <w:szCs w:val="24"/>
                <w:lang w:val="en-US"/>
              </w:rPr>
              <w:t>C</w:t>
            </w:r>
            <w:r w:rsidRPr="00EE5283">
              <w:rPr>
                <w:rFonts w:ascii="Times New Roman" w:eastAsia="Calibri" w:hAnsi="Times New Roman" w:cs="Times New Roman"/>
                <w:sz w:val="24"/>
                <w:szCs w:val="24"/>
              </w:rPr>
              <w:t>2</w:t>
            </w:r>
            <w:r w:rsidRPr="00EE5283">
              <w:rPr>
                <w:rFonts w:ascii="Times New Roman" w:eastAsia="Calibri" w:hAnsi="Times New Roman" w:cs="Times New Roman"/>
                <w:sz w:val="24"/>
                <w:szCs w:val="24"/>
                <w:lang w:val="en-US"/>
              </w:rPr>
              <w:t>C</w:t>
            </w:r>
            <w:r w:rsidRPr="00EE5283">
              <w:rPr>
                <w:rFonts w:ascii="Times New Roman" w:eastAsia="Calibri" w:hAnsi="Times New Roman" w:cs="Times New Roman"/>
                <w:sz w:val="24"/>
                <w:szCs w:val="24"/>
              </w:rPr>
              <w:t>3 – Проведение демонстраций работы системы в реальных условиях</w:t>
            </w:r>
          </w:p>
          <w:p w14:paraId="7B4EEF8D"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У2С2С4 – Проведение маркетинговой компании</w:t>
            </w:r>
          </w:p>
          <w:p w14:paraId="1E48E990"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У3С2С4С5 – Участие в гос. контрактах, ориентация на внутренний рынок</w:t>
            </w:r>
          </w:p>
          <w:p w14:paraId="6E34FE2B"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У4С3С6 – Сертификация продукции и введение системы контроля качества</w:t>
            </w:r>
          </w:p>
          <w:p w14:paraId="0207B50E"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У5У6С6 – Подготовка специалистов, активная работа по привлечению студентов</w:t>
            </w:r>
          </w:p>
          <w:p w14:paraId="7CB99041" w14:textId="77777777" w:rsidR="00BF125E" w:rsidRPr="00EE5283" w:rsidRDefault="00BF125E" w:rsidP="00F214AC">
            <w:pPr>
              <w:spacing w:after="0" w:line="240" w:lineRule="auto"/>
              <w:rPr>
                <w:rFonts w:ascii="Times New Roman" w:eastAsia="Calibri" w:hAnsi="Times New Roman" w:cs="Times New Roman"/>
                <w:sz w:val="24"/>
                <w:szCs w:val="24"/>
              </w:rPr>
            </w:pPr>
          </w:p>
        </w:tc>
        <w:tc>
          <w:tcPr>
            <w:tcW w:w="3396" w:type="dxa"/>
            <w:tcBorders>
              <w:top w:val="single" w:sz="4" w:space="0" w:color="000000"/>
              <w:left w:val="single" w:sz="4" w:space="0" w:color="000000"/>
              <w:bottom w:val="single" w:sz="4" w:space="0" w:color="000000"/>
              <w:right w:val="single" w:sz="4" w:space="0" w:color="000000"/>
            </w:tcBorders>
          </w:tcPr>
          <w:p w14:paraId="75E01A54"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У1Сл4Сл6 – Проведение демонстраций работы системы</w:t>
            </w:r>
          </w:p>
          <w:p w14:paraId="315EFE14"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У2Сл1Сл2Сл3Сл4Сл5Сл6 – Продажа интеллектуальной собственности</w:t>
            </w:r>
          </w:p>
          <w:p w14:paraId="24461EF5"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У3Сл4Сл5 – Участие в гос. контрактах</w:t>
            </w:r>
          </w:p>
          <w:p w14:paraId="311E60BE"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У4Сл1Сл5 – Ускорение темпов разработки</w:t>
            </w:r>
          </w:p>
          <w:p w14:paraId="7572144A"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У5Сл3Сл5Сл6 – Введение предоплаты заказа, участие в конкурсах грантовой поддержки</w:t>
            </w:r>
          </w:p>
          <w:p w14:paraId="34814EB9"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У6Сл6 – Привлечение студентов</w:t>
            </w:r>
          </w:p>
          <w:p w14:paraId="5FB5E227" w14:textId="77777777" w:rsidR="00BF125E" w:rsidRPr="00EE5283" w:rsidRDefault="00BF125E" w:rsidP="00F214AC">
            <w:pPr>
              <w:spacing w:after="0" w:line="240" w:lineRule="auto"/>
              <w:rPr>
                <w:rFonts w:ascii="Times New Roman" w:eastAsia="Calibri" w:hAnsi="Times New Roman" w:cs="Times New Roman"/>
                <w:sz w:val="24"/>
                <w:szCs w:val="24"/>
              </w:rPr>
            </w:pPr>
          </w:p>
        </w:tc>
      </w:tr>
    </w:tbl>
    <w:p w14:paraId="666FB74A" w14:textId="10261C35" w:rsidR="00EE5283" w:rsidRPr="00EE5283" w:rsidRDefault="0070767F" w:rsidP="00512CE8">
      <w:pPr>
        <w:pStyle w:val="2"/>
        <w:rPr>
          <w:rFonts w:eastAsia="Calibri"/>
        </w:rPr>
      </w:pPr>
      <w:bookmarkStart w:id="40" w:name="_Toc168648242"/>
      <w:r>
        <w:rPr>
          <w:rFonts w:eastAsia="Calibri"/>
        </w:rPr>
        <w:t xml:space="preserve">7.2 </w:t>
      </w:r>
      <w:r w:rsidR="00EE5283" w:rsidRPr="00EE5283">
        <w:rPr>
          <w:rFonts w:eastAsia="Calibri"/>
        </w:rPr>
        <w:t>Определение возможных альтернатив проведения научных исследований</w:t>
      </w:r>
      <w:bookmarkEnd w:id="40"/>
    </w:p>
    <w:p w14:paraId="66D7857F" w14:textId="01CB79C4" w:rsidR="00EE5283" w:rsidRPr="00EE5283" w:rsidRDefault="00EE5283" w:rsidP="000A0034">
      <w:pPr>
        <w:pStyle w:val="a0"/>
      </w:pPr>
      <w:r w:rsidRPr="00EE5283">
        <w:t xml:space="preserve">Для определения возможных альтернатив проведения научных исследований воспользуемся морфологическим методом и составим морфологическую матрицу (таблица </w:t>
      </w:r>
      <w:r w:rsidR="002450CF">
        <w:t>13</w:t>
      </w:r>
      <w:r w:rsidRPr="00EE5283">
        <w:t>).</w:t>
      </w:r>
    </w:p>
    <w:p w14:paraId="75293D63" w14:textId="582529B0" w:rsidR="00EE5283" w:rsidRPr="00EE5283" w:rsidRDefault="00EE5283" w:rsidP="00512CE8">
      <w:pPr>
        <w:pStyle w:val="a0"/>
        <w:ind w:firstLine="0"/>
      </w:pPr>
      <w:r w:rsidRPr="00EE5283">
        <w:t xml:space="preserve">Таблица </w:t>
      </w:r>
      <w:r w:rsidR="002450CF">
        <w:t>13</w:t>
      </w:r>
      <w:r w:rsidRPr="00EE5283">
        <w:t xml:space="preserve"> – Морфологическая матрица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66"/>
        <w:gridCol w:w="2055"/>
        <w:gridCol w:w="2480"/>
        <w:gridCol w:w="2170"/>
      </w:tblGrid>
      <w:tr w:rsidR="00EE5283" w:rsidRPr="00512CE8" w14:paraId="08AE62A7" w14:textId="77777777" w:rsidTr="00EE5283">
        <w:tc>
          <w:tcPr>
            <w:tcW w:w="1538" w:type="pct"/>
            <w:tcBorders>
              <w:top w:val="single" w:sz="4" w:space="0" w:color="000000"/>
              <w:left w:val="single" w:sz="4" w:space="0" w:color="000000"/>
              <w:bottom w:val="single" w:sz="4" w:space="0" w:color="000000"/>
              <w:right w:val="single" w:sz="4" w:space="0" w:color="000000"/>
            </w:tcBorders>
          </w:tcPr>
          <w:p w14:paraId="4A250084" w14:textId="77777777" w:rsidR="00EE5283" w:rsidRPr="00512CE8" w:rsidRDefault="00EE5283" w:rsidP="00EE5283">
            <w:pPr>
              <w:spacing w:after="0" w:line="360" w:lineRule="auto"/>
              <w:jc w:val="both"/>
              <w:rPr>
                <w:rFonts w:ascii="Times New Roman" w:eastAsia="Calibri" w:hAnsi="Times New Roman" w:cs="Times New Roman"/>
                <w:sz w:val="24"/>
                <w:szCs w:val="24"/>
              </w:rPr>
            </w:pPr>
          </w:p>
        </w:tc>
        <w:tc>
          <w:tcPr>
            <w:tcW w:w="1114" w:type="pct"/>
            <w:tcBorders>
              <w:top w:val="single" w:sz="4" w:space="0" w:color="000000"/>
              <w:left w:val="single" w:sz="4" w:space="0" w:color="000000"/>
              <w:bottom w:val="single" w:sz="4" w:space="0" w:color="000000"/>
              <w:right w:val="single" w:sz="4" w:space="0" w:color="000000"/>
            </w:tcBorders>
            <w:hideMark/>
          </w:tcPr>
          <w:p w14:paraId="0891A40B" w14:textId="77777777" w:rsidR="00EE5283" w:rsidRPr="00512CE8" w:rsidRDefault="00EE5283" w:rsidP="00EE5283">
            <w:pPr>
              <w:spacing w:after="0" w:line="360" w:lineRule="auto"/>
              <w:jc w:val="center"/>
              <w:rPr>
                <w:rFonts w:ascii="Times New Roman" w:eastAsia="Calibri" w:hAnsi="Times New Roman" w:cs="Times New Roman"/>
                <w:b/>
                <w:sz w:val="24"/>
                <w:szCs w:val="24"/>
              </w:rPr>
            </w:pPr>
            <w:r w:rsidRPr="00512CE8">
              <w:rPr>
                <w:rFonts w:ascii="Times New Roman" w:eastAsia="Calibri" w:hAnsi="Times New Roman" w:cs="Times New Roman"/>
                <w:b/>
                <w:sz w:val="24"/>
                <w:szCs w:val="24"/>
              </w:rPr>
              <w:t>1</w:t>
            </w:r>
          </w:p>
        </w:tc>
        <w:tc>
          <w:tcPr>
            <w:tcW w:w="1174" w:type="pct"/>
            <w:tcBorders>
              <w:top w:val="single" w:sz="4" w:space="0" w:color="000000"/>
              <w:left w:val="single" w:sz="4" w:space="0" w:color="000000"/>
              <w:bottom w:val="single" w:sz="4" w:space="0" w:color="000000"/>
              <w:right w:val="single" w:sz="4" w:space="0" w:color="000000"/>
            </w:tcBorders>
            <w:hideMark/>
          </w:tcPr>
          <w:p w14:paraId="564EF68A" w14:textId="77777777" w:rsidR="00EE5283" w:rsidRPr="00512CE8" w:rsidRDefault="00EE5283" w:rsidP="00EE5283">
            <w:pPr>
              <w:spacing w:after="0" w:line="360" w:lineRule="auto"/>
              <w:jc w:val="center"/>
              <w:rPr>
                <w:rFonts w:ascii="Times New Roman" w:eastAsia="Calibri" w:hAnsi="Times New Roman" w:cs="Times New Roman"/>
                <w:b/>
                <w:sz w:val="24"/>
                <w:szCs w:val="24"/>
              </w:rPr>
            </w:pPr>
            <w:r w:rsidRPr="00512CE8">
              <w:rPr>
                <w:rFonts w:ascii="Times New Roman" w:eastAsia="Calibri" w:hAnsi="Times New Roman" w:cs="Times New Roman"/>
                <w:b/>
                <w:sz w:val="24"/>
                <w:szCs w:val="24"/>
              </w:rPr>
              <w:t>2</w:t>
            </w:r>
          </w:p>
        </w:tc>
        <w:tc>
          <w:tcPr>
            <w:tcW w:w="1174" w:type="pct"/>
            <w:tcBorders>
              <w:top w:val="single" w:sz="4" w:space="0" w:color="000000"/>
              <w:left w:val="single" w:sz="4" w:space="0" w:color="000000"/>
              <w:bottom w:val="single" w:sz="4" w:space="0" w:color="000000"/>
              <w:right w:val="single" w:sz="4" w:space="0" w:color="000000"/>
            </w:tcBorders>
            <w:hideMark/>
          </w:tcPr>
          <w:p w14:paraId="2E54DCFB" w14:textId="77777777" w:rsidR="00EE5283" w:rsidRPr="00512CE8" w:rsidRDefault="00EE5283" w:rsidP="00EE5283">
            <w:pPr>
              <w:spacing w:after="0" w:line="360" w:lineRule="auto"/>
              <w:jc w:val="center"/>
              <w:rPr>
                <w:rFonts w:ascii="Times New Roman" w:eastAsia="Calibri" w:hAnsi="Times New Roman" w:cs="Times New Roman"/>
                <w:b/>
                <w:sz w:val="24"/>
                <w:szCs w:val="24"/>
              </w:rPr>
            </w:pPr>
            <w:r w:rsidRPr="00512CE8">
              <w:rPr>
                <w:rFonts w:ascii="Times New Roman" w:eastAsia="Calibri" w:hAnsi="Times New Roman" w:cs="Times New Roman"/>
                <w:b/>
                <w:sz w:val="24"/>
                <w:szCs w:val="24"/>
              </w:rPr>
              <w:t>3</w:t>
            </w:r>
          </w:p>
        </w:tc>
      </w:tr>
      <w:tr w:rsidR="00EE5283" w:rsidRPr="00512CE8" w14:paraId="619ABB07"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250B4F80" w14:textId="77777777" w:rsidR="00EE5283" w:rsidRPr="00512CE8" w:rsidRDefault="00EE5283" w:rsidP="00EE5283">
            <w:pPr>
              <w:spacing w:after="0" w:line="360" w:lineRule="auto"/>
              <w:jc w:val="both"/>
              <w:rPr>
                <w:rFonts w:ascii="Times New Roman" w:eastAsia="Calibri" w:hAnsi="Times New Roman" w:cs="Times New Roman"/>
                <w:sz w:val="24"/>
                <w:szCs w:val="24"/>
              </w:rPr>
            </w:pPr>
            <w:r w:rsidRPr="00512CE8">
              <w:rPr>
                <w:rFonts w:ascii="Times New Roman" w:eastAsia="Calibri" w:hAnsi="Times New Roman" w:cs="Times New Roman"/>
                <w:color w:val="000000"/>
                <w:sz w:val="24"/>
                <w:szCs w:val="24"/>
              </w:rPr>
              <w:t>А. Вид усилителя рулевого управления</w:t>
            </w:r>
          </w:p>
        </w:tc>
        <w:tc>
          <w:tcPr>
            <w:tcW w:w="1114" w:type="pct"/>
            <w:tcBorders>
              <w:top w:val="single" w:sz="4" w:space="0" w:color="000000"/>
              <w:left w:val="single" w:sz="4" w:space="0" w:color="000000"/>
              <w:bottom w:val="single" w:sz="4" w:space="0" w:color="000000"/>
              <w:right w:val="single" w:sz="4" w:space="0" w:color="000000"/>
            </w:tcBorders>
            <w:hideMark/>
          </w:tcPr>
          <w:p w14:paraId="3DF5A922"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Рулевая рейка с гидроусилителем</w:t>
            </w:r>
          </w:p>
        </w:tc>
        <w:tc>
          <w:tcPr>
            <w:tcW w:w="1174" w:type="pct"/>
            <w:tcBorders>
              <w:top w:val="single" w:sz="4" w:space="0" w:color="000000"/>
              <w:left w:val="single" w:sz="4" w:space="0" w:color="000000"/>
              <w:bottom w:val="single" w:sz="4" w:space="0" w:color="000000"/>
              <w:right w:val="single" w:sz="4" w:space="0" w:color="000000"/>
            </w:tcBorders>
            <w:hideMark/>
          </w:tcPr>
          <w:p w14:paraId="146649B5"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Рулевая рейка с электромеханическим усилителем руля (ЭМУР)</w:t>
            </w:r>
          </w:p>
        </w:tc>
        <w:tc>
          <w:tcPr>
            <w:tcW w:w="1174" w:type="pct"/>
            <w:tcBorders>
              <w:top w:val="single" w:sz="4" w:space="0" w:color="000000"/>
              <w:left w:val="single" w:sz="4" w:space="0" w:color="000000"/>
              <w:bottom w:val="single" w:sz="4" w:space="0" w:color="000000"/>
              <w:right w:val="single" w:sz="4" w:space="0" w:color="000000"/>
            </w:tcBorders>
            <w:hideMark/>
          </w:tcPr>
          <w:p w14:paraId="33265BC1"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Электроусилитель рулевого управления (ЭУРУ)</w:t>
            </w:r>
          </w:p>
        </w:tc>
      </w:tr>
      <w:tr w:rsidR="00EE5283" w:rsidRPr="00512CE8" w14:paraId="45B7DD44"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0805D310" w14:textId="77777777" w:rsidR="00EE5283" w:rsidRPr="00512CE8" w:rsidRDefault="00EE5283" w:rsidP="00EE5283">
            <w:pPr>
              <w:spacing w:after="0" w:line="360" w:lineRule="auto"/>
              <w:rPr>
                <w:rFonts w:ascii="Times New Roman" w:eastAsia="Calibri" w:hAnsi="Times New Roman" w:cs="Times New Roman"/>
                <w:sz w:val="24"/>
                <w:szCs w:val="24"/>
              </w:rPr>
            </w:pPr>
            <w:r w:rsidRPr="00512CE8">
              <w:rPr>
                <w:rFonts w:ascii="Times New Roman" w:eastAsia="Calibri" w:hAnsi="Times New Roman" w:cs="Times New Roman"/>
                <w:color w:val="000000"/>
                <w:sz w:val="24"/>
                <w:szCs w:val="24"/>
              </w:rPr>
              <w:t>Б. Тип сенсоров</w:t>
            </w:r>
          </w:p>
        </w:tc>
        <w:tc>
          <w:tcPr>
            <w:tcW w:w="1114" w:type="pct"/>
            <w:tcBorders>
              <w:top w:val="single" w:sz="4" w:space="0" w:color="000000"/>
              <w:left w:val="single" w:sz="4" w:space="0" w:color="000000"/>
              <w:bottom w:val="single" w:sz="4" w:space="0" w:color="000000"/>
              <w:right w:val="single" w:sz="4" w:space="0" w:color="000000"/>
            </w:tcBorders>
            <w:hideMark/>
          </w:tcPr>
          <w:p w14:paraId="627EC648"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rPr>
              <w:t>Датчик крутящего момента</w:t>
            </w:r>
          </w:p>
        </w:tc>
        <w:tc>
          <w:tcPr>
            <w:tcW w:w="1174" w:type="pct"/>
            <w:tcBorders>
              <w:top w:val="single" w:sz="4" w:space="0" w:color="000000"/>
              <w:left w:val="single" w:sz="4" w:space="0" w:color="000000"/>
              <w:bottom w:val="single" w:sz="4" w:space="0" w:color="000000"/>
              <w:right w:val="single" w:sz="4" w:space="0" w:color="000000"/>
            </w:tcBorders>
            <w:hideMark/>
          </w:tcPr>
          <w:p w14:paraId="34899E36"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Датчик угла поворота</w:t>
            </w:r>
          </w:p>
        </w:tc>
        <w:tc>
          <w:tcPr>
            <w:tcW w:w="1174" w:type="pct"/>
            <w:tcBorders>
              <w:top w:val="single" w:sz="4" w:space="0" w:color="000000"/>
              <w:left w:val="single" w:sz="4" w:space="0" w:color="000000"/>
              <w:bottom w:val="single" w:sz="4" w:space="0" w:color="000000"/>
              <w:right w:val="single" w:sz="4" w:space="0" w:color="000000"/>
            </w:tcBorders>
            <w:hideMark/>
          </w:tcPr>
          <w:p w14:paraId="1E87403B"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Датчик ускорения</w:t>
            </w:r>
          </w:p>
        </w:tc>
      </w:tr>
      <w:tr w:rsidR="00EE5283" w:rsidRPr="00512CE8" w14:paraId="3EC1F2CA"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39B05EA2" w14:textId="77777777" w:rsidR="00EE5283" w:rsidRPr="00512CE8" w:rsidRDefault="00EE5283" w:rsidP="00EE5283">
            <w:pPr>
              <w:spacing w:after="0" w:line="360" w:lineRule="auto"/>
              <w:rPr>
                <w:rFonts w:ascii="Times New Roman" w:eastAsia="Calibri" w:hAnsi="Times New Roman" w:cs="Times New Roman"/>
                <w:sz w:val="24"/>
                <w:szCs w:val="24"/>
              </w:rPr>
            </w:pPr>
            <w:r w:rsidRPr="00512CE8">
              <w:rPr>
                <w:rFonts w:ascii="Times New Roman" w:eastAsia="Calibri" w:hAnsi="Times New Roman" w:cs="Times New Roman"/>
                <w:color w:val="000000"/>
                <w:sz w:val="24"/>
                <w:szCs w:val="24"/>
              </w:rPr>
              <w:t>В. Интерфейс связи</w:t>
            </w:r>
          </w:p>
        </w:tc>
        <w:tc>
          <w:tcPr>
            <w:tcW w:w="1114" w:type="pct"/>
            <w:tcBorders>
              <w:top w:val="single" w:sz="4" w:space="0" w:color="000000"/>
              <w:left w:val="single" w:sz="4" w:space="0" w:color="000000"/>
              <w:bottom w:val="single" w:sz="4" w:space="0" w:color="000000"/>
              <w:right w:val="single" w:sz="4" w:space="0" w:color="000000"/>
            </w:tcBorders>
            <w:hideMark/>
          </w:tcPr>
          <w:p w14:paraId="3E2B3A07"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lang w:val="en-US"/>
              </w:rPr>
              <w:t>CAN</w:t>
            </w:r>
          </w:p>
        </w:tc>
        <w:tc>
          <w:tcPr>
            <w:tcW w:w="1174" w:type="pct"/>
            <w:tcBorders>
              <w:top w:val="single" w:sz="4" w:space="0" w:color="000000"/>
              <w:left w:val="single" w:sz="4" w:space="0" w:color="000000"/>
              <w:bottom w:val="single" w:sz="4" w:space="0" w:color="000000"/>
              <w:right w:val="single" w:sz="4" w:space="0" w:color="000000"/>
            </w:tcBorders>
            <w:hideMark/>
          </w:tcPr>
          <w:p w14:paraId="1B5DFBD5"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lang w:val="en-US"/>
              </w:rPr>
              <w:t>LIN</w:t>
            </w:r>
          </w:p>
        </w:tc>
        <w:tc>
          <w:tcPr>
            <w:tcW w:w="1174" w:type="pct"/>
            <w:tcBorders>
              <w:top w:val="single" w:sz="4" w:space="0" w:color="000000"/>
              <w:left w:val="single" w:sz="4" w:space="0" w:color="000000"/>
              <w:bottom w:val="single" w:sz="4" w:space="0" w:color="000000"/>
              <w:right w:val="single" w:sz="4" w:space="0" w:color="000000"/>
            </w:tcBorders>
            <w:hideMark/>
          </w:tcPr>
          <w:p w14:paraId="7F92D352"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Беспроводной</w:t>
            </w:r>
          </w:p>
        </w:tc>
      </w:tr>
      <w:tr w:rsidR="00EE5283" w:rsidRPr="00512CE8" w14:paraId="7EBDB546"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318C0EEB" w14:textId="77777777" w:rsidR="00EE5283" w:rsidRPr="00512CE8" w:rsidRDefault="00EE5283" w:rsidP="00EE5283">
            <w:pPr>
              <w:spacing w:after="0" w:line="360" w:lineRule="auto"/>
              <w:jc w:val="both"/>
              <w:rPr>
                <w:rFonts w:ascii="Times New Roman" w:eastAsia="Calibri" w:hAnsi="Times New Roman" w:cs="Times New Roman"/>
                <w:sz w:val="24"/>
                <w:szCs w:val="24"/>
              </w:rPr>
            </w:pPr>
            <w:r w:rsidRPr="00512CE8">
              <w:rPr>
                <w:rFonts w:ascii="Times New Roman" w:eastAsia="Calibri" w:hAnsi="Times New Roman" w:cs="Times New Roman"/>
                <w:color w:val="000000"/>
                <w:sz w:val="24"/>
                <w:szCs w:val="24"/>
              </w:rPr>
              <w:t>Г. Тип питания</w:t>
            </w:r>
          </w:p>
        </w:tc>
        <w:tc>
          <w:tcPr>
            <w:tcW w:w="1114" w:type="pct"/>
            <w:tcBorders>
              <w:top w:val="single" w:sz="4" w:space="0" w:color="000000"/>
              <w:left w:val="single" w:sz="4" w:space="0" w:color="000000"/>
              <w:bottom w:val="single" w:sz="4" w:space="0" w:color="000000"/>
              <w:right w:val="single" w:sz="4" w:space="0" w:color="000000"/>
            </w:tcBorders>
            <w:hideMark/>
          </w:tcPr>
          <w:p w14:paraId="6525178C"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12В</w:t>
            </w:r>
          </w:p>
        </w:tc>
        <w:tc>
          <w:tcPr>
            <w:tcW w:w="1174" w:type="pct"/>
            <w:tcBorders>
              <w:top w:val="single" w:sz="4" w:space="0" w:color="000000"/>
              <w:left w:val="single" w:sz="4" w:space="0" w:color="000000"/>
              <w:bottom w:val="single" w:sz="4" w:space="0" w:color="000000"/>
              <w:right w:val="single" w:sz="4" w:space="0" w:color="000000"/>
            </w:tcBorders>
            <w:hideMark/>
          </w:tcPr>
          <w:p w14:paraId="5B054F51"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rPr>
              <w:t>24В</w:t>
            </w:r>
          </w:p>
        </w:tc>
        <w:tc>
          <w:tcPr>
            <w:tcW w:w="1174" w:type="pct"/>
            <w:tcBorders>
              <w:top w:val="single" w:sz="4" w:space="0" w:color="000000"/>
              <w:left w:val="single" w:sz="4" w:space="0" w:color="000000"/>
              <w:bottom w:val="single" w:sz="4" w:space="0" w:color="000000"/>
              <w:right w:val="single" w:sz="4" w:space="0" w:color="000000"/>
            </w:tcBorders>
            <w:hideMark/>
          </w:tcPr>
          <w:p w14:paraId="75C0C11F"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rPr>
              <w:t>48В</w:t>
            </w:r>
          </w:p>
        </w:tc>
      </w:tr>
    </w:tbl>
    <w:p w14:paraId="0AC72A80" w14:textId="77777777" w:rsidR="00EE5283" w:rsidRPr="00EE5283" w:rsidRDefault="00EE5283" w:rsidP="000A0034">
      <w:pPr>
        <w:pStyle w:val="a0"/>
      </w:pPr>
      <w:r w:rsidRPr="00EE5283">
        <w:t>Составив морфологическую матрицу, предложим три альтернативных варианта решения поставленной технической задачи.</w:t>
      </w:r>
    </w:p>
    <w:p w14:paraId="15B62600" w14:textId="77777777" w:rsidR="00EE5283" w:rsidRPr="00EE5283" w:rsidRDefault="00EE5283" w:rsidP="000A0034">
      <w:pPr>
        <w:pStyle w:val="a0"/>
      </w:pPr>
      <w:r w:rsidRPr="00EE5283">
        <w:rPr>
          <w:rFonts w:eastAsia="Times New Roman"/>
          <w:szCs w:val="18"/>
        </w:rPr>
        <w:lastRenderedPageBreak/>
        <w:t xml:space="preserve">Вариант 1 – А1Б1В3Г3 – </w:t>
      </w:r>
      <w:r w:rsidRPr="00EE5283">
        <w:t>Рулевая рейка с гидроусилителем, использующая датчик крутящего момента и беспроводной интерфейс связи, питающаяся от 48В.</w:t>
      </w:r>
    </w:p>
    <w:p w14:paraId="07DC9C01" w14:textId="77777777" w:rsidR="00EE5283" w:rsidRPr="00EE5283" w:rsidRDefault="00EE5283" w:rsidP="000A0034">
      <w:pPr>
        <w:pStyle w:val="a0"/>
      </w:pPr>
      <w:r w:rsidRPr="00EE5283">
        <w:t xml:space="preserve">Вариант 2 – А2Б2В1Г2 – Рулевая рейка с электромеханическим усилителем руля, использующая датчик угла поворота и интерфейс связи </w:t>
      </w:r>
      <w:r w:rsidRPr="00EE5283">
        <w:rPr>
          <w:lang w:val="en-US"/>
        </w:rPr>
        <w:t>CAN</w:t>
      </w:r>
      <w:r w:rsidRPr="00EE5283">
        <w:t>, с питанием от 24В.</w:t>
      </w:r>
    </w:p>
    <w:p w14:paraId="35598936" w14:textId="77777777" w:rsidR="00EE5283" w:rsidRPr="00EE5283" w:rsidRDefault="00EE5283" w:rsidP="000A0034">
      <w:pPr>
        <w:pStyle w:val="a0"/>
        <w:rPr>
          <w:rFonts w:eastAsia="Times New Roman"/>
          <w:szCs w:val="18"/>
        </w:rPr>
      </w:pPr>
      <w:r w:rsidRPr="00EE5283">
        <w:t xml:space="preserve">Вариант 3 – А3Б3В2Г1 – Электроусилитель рулевого управления с датчиком ускорения и интерфейсом связи </w:t>
      </w:r>
      <w:r w:rsidRPr="00EE5283">
        <w:rPr>
          <w:lang w:val="en-US"/>
        </w:rPr>
        <w:t>LIN</w:t>
      </w:r>
      <w:r w:rsidRPr="00EE5283">
        <w:t>, питающийся от 48В.</w:t>
      </w:r>
    </w:p>
    <w:p w14:paraId="46F1B4F5" w14:textId="149F8DCA" w:rsidR="00EE5283" w:rsidRPr="00EE5283" w:rsidRDefault="000A0034" w:rsidP="000A0034">
      <w:pPr>
        <w:pStyle w:val="2"/>
        <w:rPr>
          <w:rFonts w:eastAsia="Calibri"/>
        </w:rPr>
      </w:pPr>
      <w:bookmarkStart w:id="41" w:name="_Toc168648243"/>
      <w:r>
        <w:rPr>
          <w:rFonts w:eastAsia="Calibri"/>
        </w:rPr>
        <w:t>7.</w:t>
      </w:r>
      <w:r w:rsidR="00EE5283" w:rsidRPr="00EE5283">
        <w:rPr>
          <w:rFonts w:eastAsia="Calibri"/>
        </w:rPr>
        <w:t>3 Планирование научно-исследовательских работ</w:t>
      </w:r>
      <w:bookmarkEnd w:id="41"/>
    </w:p>
    <w:p w14:paraId="41B7FAC3" w14:textId="54E899C3" w:rsidR="00EE5283" w:rsidRPr="00CB67D7" w:rsidRDefault="000A0034" w:rsidP="00CB67D7">
      <w:pPr>
        <w:pStyle w:val="a0"/>
        <w:rPr>
          <w:b/>
          <w:bCs/>
        </w:rPr>
      </w:pPr>
      <w:r w:rsidRPr="00CB67D7">
        <w:rPr>
          <w:b/>
          <w:bCs/>
        </w:rPr>
        <w:t>7.</w:t>
      </w:r>
      <w:r w:rsidR="00EE5283" w:rsidRPr="00CB67D7">
        <w:rPr>
          <w:b/>
          <w:bCs/>
        </w:rPr>
        <w:t>3.1 Структура работ в рамках научного исследования</w:t>
      </w:r>
    </w:p>
    <w:p w14:paraId="4A1BE9EC" w14:textId="0912CA49" w:rsidR="00EE5283" w:rsidRPr="00EE5283" w:rsidRDefault="00EE5283" w:rsidP="000A0034">
      <w:pPr>
        <w:pStyle w:val="a0"/>
        <w:rPr>
          <w:lang w:eastAsia="ru-RU"/>
        </w:rPr>
      </w:pPr>
      <w:r w:rsidRPr="00EE5283">
        <w:rPr>
          <w:lang w:eastAsia="ru-RU"/>
        </w:rPr>
        <w:t xml:space="preserve">Порядок этапов и работ, распределение исполнителей по данным видам работ приведен в таблице </w:t>
      </w:r>
      <w:r w:rsidR="00CB67D7" w:rsidRPr="00CB67D7">
        <w:rPr>
          <w:lang w:eastAsia="ru-RU"/>
        </w:rPr>
        <w:t>1</w:t>
      </w:r>
      <w:r w:rsidR="002450CF">
        <w:rPr>
          <w:lang w:eastAsia="ru-RU"/>
        </w:rPr>
        <w:t>4</w:t>
      </w:r>
      <w:r w:rsidRPr="00EE5283">
        <w:rPr>
          <w:lang w:eastAsia="ru-RU"/>
        </w:rPr>
        <w:t>.</w:t>
      </w:r>
    </w:p>
    <w:p w14:paraId="2BE9EFD5" w14:textId="726A9D90" w:rsidR="00EE5283" w:rsidRPr="00EE5283" w:rsidRDefault="00EE5283" w:rsidP="00CB67D7">
      <w:pPr>
        <w:pStyle w:val="a0"/>
        <w:ind w:firstLine="0"/>
      </w:pPr>
      <w:r w:rsidRPr="00EE5283">
        <w:t xml:space="preserve">Таблица </w:t>
      </w:r>
      <w:r w:rsidR="00CB67D7" w:rsidRPr="00FA7F02">
        <w:t>1</w:t>
      </w:r>
      <w:r w:rsidR="002450CF">
        <w:t xml:space="preserve">4 </w:t>
      </w:r>
      <w:r w:rsidRPr="00EE5283">
        <w:t>– Перечень этапов, работ и распределение исполнителей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9"/>
        <w:gridCol w:w="603"/>
        <w:gridCol w:w="3290"/>
        <w:gridCol w:w="1859"/>
      </w:tblGrid>
      <w:tr w:rsidR="00EE5283" w:rsidRPr="00EE5283" w14:paraId="4514EA4C" w14:textId="77777777" w:rsidTr="00EE5283">
        <w:trPr>
          <w:trHeight w:val="450"/>
        </w:trPr>
        <w:tc>
          <w:tcPr>
            <w:tcW w:w="0" w:type="auto"/>
            <w:tcBorders>
              <w:top w:val="single" w:sz="4" w:space="0" w:color="auto"/>
              <w:left w:val="single" w:sz="4" w:space="0" w:color="auto"/>
              <w:bottom w:val="single" w:sz="4" w:space="0" w:color="auto"/>
              <w:right w:val="single" w:sz="4" w:space="0" w:color="auto"/>
            </w:tcBorders>
            <w:hideMark/>
          </w:tcPr>
          <w:p w14:paraId="48A283D6"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Основные этапы</w:t>
            </w:r>
          </w:p>
        </w:tc>
        <w:tc>
          <w:tcPr>
            <w:tcW w:w="0" w:type="auto"/>
            <w:tcBorders>
              <w:top w:val="single" w:sz="4" w:space="0" w:color="auto"/>
              <w:left w:val="single" w:sz="4" w:space="0" w:color="auto"/>
              <w:bottom w:val="single" w:sz="4" w:space="0" w:color="auto"/>
              <w:right w:val="single" w:sz="4" w:space="0" w:color="auto"/>
            </w:tcBorders>
            <w:hideMark/>
          </w:tcPr>
          <w:p w14:paraId="1DA89132"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w:t>
            </w:r>
          </w:p>
          <w:p w14:paraId="66D6E69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Раб</w:t>
            </w:r>
          </w:p>
        </w:tc>
        <w:tc>
          <w:tcPr>
            <w:tcW w:w="0" w:type="auto"/>
            <w:tcBorders>
              <w:top w:val="single" w:sz="4" w:space="0" w:color="auto"/>
              <w:left w:val="single" w:sz="4" w:space="0" w:color="auto"/>
              <w:bottom w:val="single" w:sz="4" w:space="0" w:color="auto"/>
              <w:right w:val="single" w:sz="4" w:space="0" w:color="auto"/>
            </w:tcBorders>
            <w:hideMark/>
          </w:tcPr>
          <w:p w14:paraId="5D58BD8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Содержание работ</w:t>
            </w:r>
          </w:p>
        </w:tc>
        <w:tc>
          <w:tcPr>
            <w:tcW w:w="0" w:type="auto"/>
            <w:tcBorders>
              <w:top w:val="single" w:sz="4" w:space="0" w:color="auto"/>
              <w:left w:val="single" w:sz="4" w:space="0" w:color="auto"/>
              <w:bottom w:val="single" w:sz="4" w:space="0" w:color="auto"/>
              <w:right w:val="single" w:sz="4" w:space="0" w:color="auto"/>
            </w:tcBorders>
            <w:hideMark/>
          </w:tcPr>
          <w:p w14:paraId="306C480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 xml:space="preserve">Должность </w:t>
            </w:r>
            <w:r w:rsidRPr="00EE5283">
              <w:rPr>
                <w:rFonts w:ascii="Times New Roman" w:eastAsia="Calibri" w:hAnsi="Times New Roman" w:cs="Times New Roman"/>
                <w:b/>
                <w:spacing w:val="-5"/>
                <w:sz w:val="24"/>
                <w:szCs w:val="24"/>
                <w:lang w:eastAsia="ru-RU"/>
              </w:rPr>
              <w:t>исполнителя</w:t>
            </w:r>
          </w:p>
        </w:tc>
      </w:tr>
      <w:tr w:rsidR="00EE5283" w:rsidRPr="00EE5283" w14:paraId="40825023" w14:textId="77777777" w:rsidTr="00EE5283">
        <w:trPr>
          <w:trHeight w:val="450"/>
        </w:trPr>
        <w:tc>
          <w:tcPr>
            <w:tcW w:w="0" w:type="auto"/>
            <w:tcBorders>
              <w:top w:val="single" w:sz="4" w:space="0" w:color="auto"/>
              <w:left w:val="single" w:sz="4" w:space="0" w:color="auto"/>
              <w:bottom w:val="single" w:sz="4" w:space="0" w:color="auto"/>
              <w:right w:val="single" w:sz="4" w:space="0" w:color="auto"/>
            </w:tcBorders>
            <w:hideMark/>
          </w:tcPr>
          <w:p w14:paraId="4E6D3BB4"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задания на выпуск</w:t>
            </w:r>
            <w:r w:rsidRPr="00EE5283">
              <w:rPr>
                <w:rFonts w:ascii="Times New Roman" w:eastAsia="Calibri" w:hAnsi="Times New Roman" w:cs="Times New Roman"/>
                <w:sz w:val="24"/>
                <w:szCs w:val="24"/>
                <w:lang w:eastAsia="ru-RU"/>
              </w:rPr>
              <w:softHyphen/>
              <w:t>ную квалификационную работу</w:t>
            </w:r>
          </w:p>
        </w:tc>
        <w:tc>
          <w:tcPr>
            <w:tcW w:w="0" w:type="auto"/>
            <w:tcBorders>
              <w:top w:val="single" w:sz="4" w:space="0" w:color="auto"/>
              <w:left w:val="single" w:sz="4" w:space="0" w:color="auto"/>
              <w:bottom w:val="single" w:sz="4" w:space="0" w:color="auto"/>
              <w:right w:val="single" w:sz="4" w:space="0" w:color="auto"/>
            </w:tcBorders>
            <w:vAlign w:val="center"/>
            <w:hideMark/>
          </w:tcPr>
          <w:p w14:paraId="4F9836E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w:t>
            </w:r>
          </w:p>
        </w:tc>
        <w:tc>
          <w:tcPr>
            <w:tcW w:w="0" w:type="auto"/>
            <w:tcBorders>
              <w:top w:val="single" w:sz="4" w:space="0" w:color="auto"/>
              <w:left w:val="single" w:sz="4" w:space="0" w:color="auto"/>
              <w:bottom w:val="single" w:sz="4" w:space="0" w:color="auto"/>
              <w:right w:val="single" w:sz="4" w:space="0" w:color="auto"/>
            </w:tcBorders>
            <w:hideMark/>
          </w:tcPr>
          <w:p w14:paraId="1D7F96A3"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Составление и утверждение задания</w:t>
            </w:r>
          </w:p>
        </w:tc>
        <w:tc>
          <w:tcPr>
            <w:tcW w:w="0" w:type="auto"/>
            <w:tcBorders>
              <w:top w:val="single" w:sz="4" w:space="0" w:color="auto"/>
              <w:left w:val="single" w:sz="4" w:space="0" w:color="auto"/>
              <w:bottom w:val="single" w:sz="4" w:space="0" w:color="auto"/>
              <w:right w:val="single" w:sz="4" w:space="0" w:color="auto"/>
            </w:tcBorders>
            <w:hideMark/>
          </w:tcPr>
          <w:p w14:paraId="42C2A6B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 студент</w:t>
            </w:r>
          </w:p>
        </w:tc>
      </w:tr>
      <w:tr w:rsidR="00EE5283" w:rsidRPr="00EE5283" w14:paraId="4165A822" w14:textId="77777777" w:rsidTr="00EE5283">
        <w:trPr>
          <w:trHeight w:val="450"/>
        </w:trPr>
        <w:tc>
          <w:tcPr>
            <w:tcW w:w="0" w:type="auto"/>
            <w:vMerge w:val="restart"/>
            <w:tcBorders>
              <w:top w:val="single" w:sz="4" w:space="0" w:color="auto"/>
              <w:left w:val="single" w:sz="4" w:space="0" w:color="auto"/>
              <w:bottom w:val="single" w:sz="4" w:space="0" w:color="auto"/>
              <w:right w:val="single" w:sz="4" w:space="0" w:color="auto"/>
            </w:tcBorders>
            <w:hideMark/>
          </w:tcPr>
          <w:p w14:paraId="62491525"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Аналитический обзор литератур</w:t>
            </w:r>
            <w:r w:rsidRPr="00EE5283">
              <w:rPr>
                <w:rFonts w:ascii="Times New Roman" w:eastAsia="Calibri" w:hAnsi="Times New Roman" w:cs="Times New Roman"/>
                <w:sz w:val="24"/>
                <w:szCs w:val="24"/>
                <w:lang w:eastAsia="ru-RU"/>
              </w:rPr>
              <w:softHyphen/>
              <w:t>ных источников в области рулевого управления беспилотными транспортными средствами</w:t>
            </w:r>
          </w:p>
        </w:tc>
        <w:tc>
          <w:tcPr>
            <w:tcW w:w="0" w:type="auto"/>
            <w:tcBorders>
              <w:top w:val="single" w:sz="4" w:space="0" w:color="auto"/>
              <w:left w:val="single" w:sz="4" w:space="0" w:color="auto"/>
              <w:bottom w:val="single" w:sz="4" w:space="0" w:color="auto"/>
              <w:right w:val="single" w:sz="4" w:space="0" w:color="auto"/>
            </w:tcBorders>
            <w:vAlign w:val="center"/>
            <w:hideMark/>
          </w:tcPr>
          <w:p w14:paraId="28BD22C1"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bCs/>
                <w:spacing w:val="-25"/>
                <w:sz w:val="24"/>
                <w:szCs w:val="24"/>
                <w:lang w:eastAsia="ru-RU"/>
              </w:rPr>
              <w:t>2</w:t>
            </w:r>
          </w:p>
        </w:tc>
        <w:tc>
          <w:tcPr>
            <w:tcW w:w="0" w:type="auto"/>
            <w:tcBorders>
              <w:top w:val="single" w:sz="4" w:space="0" w:color="auto"/>
              <w:left w:val="single" w:sz="4" w:space="0" w:color="auto"/>
              <w:bottom w:val="single" w:sz="4" w:space="0" w:color="auto"/>
              <w:right w:val="single" w:sz="4" w:space="0" w:color="auto"/>
            </w:tcBorders>
            <w:hideMark/>
          </w:tcPr>
          <w:p w14:paraId="7AEB18AE"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Подбор и изучение материа</w:t>
            </w:r>
            <w:r w:rsidRPr="00EE5283">
              <w:rPr>
                <w:rFonts w:ascii="Times New Roman" w:eastAsia="Calibri" w:hAnsi="Times New Roman" w:cs="Times New Roman"/>
                <w:sz w:val="24"/>
                <w:szCs w:val="24"/>
                <w:lang w:eastAsia="ru-RU"/>
              </w:rPr>
              <w:softHyphen/>
              <w:t>лов по теме</w:t>
            </w:r>
          </w:p>
        </w:tc>
        <w:tc>
          <w:tcPr>
            <w:tcW w:w="0" w:type="auto"/>
            <w:tcBorders>
              <w:top w:val="single" w:sz="4" w:space="0" w:color="auto"/>
              <w:left w:val="single" w:sz="4" w:space="0" w:color="auto"/>
              <w:bottom w:val="single" w:sz="4" w:space="0" w:color="auto"/>
              <w:right w:val="single" w:sz="4" w:space="0" w:color="auto"/>
            </w:tcBorders>
            <w:hideMark/>
          </w:tcPr>
          <w:p w14:paraId="281ED1DC"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51D23FAD" w14:textId="77777777" w:rsidTr="00EE5283">
        <w:trPr>
          <w:trHeight w:val="2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EFF791"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7F95FFF"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3</w:t>
            </w:r>
          </w:p>
        </w:tc>
        <w:tc>
          <w:tcPr>
            <w:tcW w:w="0" w:type="auto"/>
            <w:tcBorders>
              <w:top w:val="single" w:sz="4" w:space="0" w:color="auto"/>
              <w:left w:val="single" w:sz="4" w:space="0" w:color="auto"/>
              <w:bottom w:val="single" w:sz="4" w:space="0" w:color="auto"/>
              <w:right w:val="single" w:sz="4" w:space="0" w:color="auto"/>
            </w:tcBorders>
            <w:hideMark/>
          </w:tcPr>
          <w:p w14:paraId="14E4B040"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Выбор методов и алгоритмов для системы планирования пути перемещения</w:t>
            </w:r>
          </w:p>
        </w:tc>
        <w:tc>
          <w:tcPr>
            <w:tcW w:w="0" w:type="auto"/>
            <w:tcBorders>
              <w:top w:val="single" w:sz="4" w:space="0" w:color="auto"/>
              <w:left w:val="single" w:sz="4" w:space="0" w:color="auto"/>
              <w:bottom w:val="single" w:sz="4" w:space="0" w:color="auto"/>
              <w:right w:val="single" w:sz="4" w:space="0" w:color="auto"/>
            </w:tcBorders>
            <w:hideMark/>
          </w:tcPr>
          <w:p w14:paraId="244A4F5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78B64EE2" w14:textId="77777777" w:rsidTr="00EE5283">
        <w:trPr>
          <w:trHeight w:val="56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1BAD9"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3C9D8FF"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4</w:t>
            </w:r>
          </w:p>
        </w:tc>
        <w:tc>
          <w:tcPr>
            <w:tcW w:w="0" w:type="auto"/>
            <w:tcBorders>
              <w:top w:val="single" w:sz="4" w:space="0" w:color="auto"/>
              <w:left w:val="single" w:sz="4" w:space="0" w:color="auto"/>
              <w:bottom w:val="single" w:sz="4" w:space="0" w:color="auto"/>
              <w:right w:val="single" w:sz="4" w:space="0" w:color="auto"/>
            </w:tcBorders>
            <w:hideMark/>
          </w:tcPr>
          <w:p w14:paraId="61967105"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 xml:space="preserve">Календарное планирование работ по теме </w:t>
            </w:r>
          </w:p>
        </w:tc>
        <w:tc>
          <w:tcPr>
            <w:tcW w:w="0" w:type="auto"/>
            <w:tcBorders>
              <w:top w:val="single" w:sz="4" w:space="0" w:color="auto"/>
              <w:left w:val="single" w:sz="4" w:space="0" w:color="auto"/>
              <w:bottom w:val="single" w:sz="4" w:space="0" w:color="auto"/>
              <w:right w:val="single" w:sz="4" w:space="0" w:color="auto"/>
            </w:tcBorders>
            <w:hideMark/>
          </w:tcPr>
          <w:p w14:paraId="637ACA78"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w:t>
            </w:r>
          </w:p>
        </w:tc>
      </w:tr>
      <w:tr w:rsidR="00EE5283" w:rsidRPr="00EE5283" w14:paraId="5388E8C2" w14:textId="77777777" w:rsidTr="00EE5283">
        <w:trPr>
          <w:trHeight w:val="546"/>
        </w:trPr>
        <w:tc>
          <w:tcPr>
            <w:tcW w:w="0" w:type="auto"/>
            <w:tcBorders>
              <w:top w:val="single" w:sz="4" w:space="0" w:color="auto"/>
              <w:left w:val="single" w:sz="4" w:space="0" w:color="auto"/>
              <w:bottom w:val="single" w:sz="4" w:space="0" w:color="auto"/>
              <w:right w:val="single" w:sz="4" w:space="0" w:color="auto"/>
            </w:tcBorders>
            <w:hideMark/>
          </w:tcPr>
          <w:p w14:paraId="04FD2685"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Теоретические исследования</w:t>
            </w:r>
          </w:p>
        </w:tc>
        <w:tc>
          <w:tcPr>
            <w:tcW w:w="0" w:type="auto"/>
            <w:tcBorders>
              <w:top w:val="single" w:sz="4" w:space="0" w:color="auto"/>
              <w:left w:val="single" w:sz="4" w:space="0" w:color="auto"/>
              <w:bottom w:val="single" w:sz="4" w:space="0" w:color="auto"/>
              <w:right w:val="single" w:sz="4" w:space="0" w:color="auto"/>
            </w:tcBorders>
            <w:vAlign w:val="center"/>
            <w:hideMark/>
          </w:tcPr>
          <w:p w14:paraId="7EBB7DE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5</w:t>
            </w:r>
          </w:p>
        </w:tc>
        <w:tc>
          <w:tcPr>
            <w:tcW w:w="0" w:type="auto"/>
            <w:tcBorders>
              <w:top w:val="single" w:sz="4" w:space="0" w:color="auto"/>
              <w:left w:val="single" w:sz="4" w:space="0" w:color="auto"/>
              <w:bottom w:val="single" w:sz="4" w:space="0" w:color="auto"/>
              <w:right w:val="single" w:sz="4" w:space="0" w:color="auto"/>
            </w:tcBorders>
            <w:hideMark/>
          </w:tcPr>
          <w:p w14:paraId="79D8F81A"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Проведение теоретических исследований методов и ал</w:t>
            </w:r>
            <w:r w:rsidRPr="00EE5283">
              <w:rPr>
                <w:rFonts w:ascii="Times New Roman" w:eastAsia="Calibri" w:hAnsi="Times New Roman" w:cs="Times New Roman"/>
                <w:sz w:val="24"/>
                <w:szCs w:val="24"/>
                <w:lang w:eastAsia="ru-RU"/>
              </w:rPr>
              <w:softHyphen/>
              <w:t>горитмов работы будущей системы</w:t>
            </w:r>
          </w:p>
        </w:tc>
        <w:tc>
          <w:tcPr>
            <w:tcW w:w="0" w:type="auto"/>
            <w:tcBorders>
              <w:top w:val="single" w:sz="4" w:space="0" w:color="auto"/>
              <w:left w:val="single" w:sz="4" w:space="0" w:color="auto"/>
              <w:bottom w:val="single" w:sz="4" w:space="0" w:color="auto"/>
              <w:right w:val="single" w:sz="4" w:space="0" w:color="auto"/>
            </w:tcBorders>
            <w:hideMark/>
          </w:tcPr>
          <w:p w14:paraId="13B2F5B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037C5C55" w14:textId="77777777" w:rsidTr="00EE5283">
        <w:trPr>
          <w:trHeight w:val="554"/>
        </w:trPr>
        <w:tc>
          <w:tcPr>
            <w:tcW w:w="0" w:type="auto"/>
            <w:tcBorders>
              <w:top w:val="single" w:sz="4" w:space="0" w:color="auto"/>
              <w:left w:val="single" w:sz="4" w:space="0" w:color="auto"/>
              <w:bottom w:val="single" w:sz="4" w:space="0" w:color="auto"/>
              <w:right w:val="single" w:sz="4" w:space="0" w:color="auto"/>
            </w:tcBorders>
            <w:hideMark/>
          </w:tcPr>
          <w:p w14:paraId="465649AC"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Обобщение и оценка результа</w:t>
            </w:r>
            <w:r w:rsidRPr="00EE5283">
              <w:rPr>
                <w:rFonts w:ascii="Times New Roman" w:eastAsia="Calibri" w:hAnsi="Times New Roman" w:cs="Times New Roman"/>
                <w:sz w:val="24"/>
                <w:szCs w:val="24"/>
                <w:lang w:eastAsia="ru-RU"/>
              </w:rPr>
              <w:softHyphen/>
              <w:t>тов</w:t>
            </w:r>
          </w:p>
        </w:tc>
        <w:tc>
          <w:tcPr>
            <w:tcW w:w="0" w:type="auto"/>
            <w:tcBorders>
              <w:top w:val="single" w:sz="4" w:space="0" w:color="auto"/>
              <w:left w:val="single" w:sz="4" w:space="0" w:color="auto"/>
              <w:bottom w:val="single" w:sz="4" w:space="0" w:color="auto"/>
              <w:right w:val="single" w:sz="4" w:space="0" w:color="auto"/>
            </w:tcBorders>
            <w:vAlign w:val="center"/>
            <w:hideMark/>
          </w:tcPr>
          <w:p w14:paraId="7755143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6</w:t>
            </w:r>
          </w:p>
        </w:tc>
        <w:tc>
          <w:tcPr>
            <w:tcW w:w="0" w:type="auto"/>
            <w:tcBorders>
              <w:top w:val="single" w:sz="4" w:space="0" w:color="auto"/>
              <w:left w:val="single" w:sz="4" w:space="0" w:color="auto"/>
              <w:bottom w:val="single" w:sz="4" w:space="0" w:color="auto"/>
              <w:right w:val="single" w:sz="4" w:space="0" w:color="auto"/>
            </w:tcBorders>
            <w:hideMark/>
          </w:tcPr>
          <w:p w14:paraId="15F65050"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Оценка эффективности полу</w:t>
            </w:r>
            <w:r w:rsidRPr="00EE5283">
              <w:rPr>
                <w:rFonts w:ascii="Times New Roman" w:eastAsia="Calibri" w:hAnsi="Times New Roman" w:cs="Times New Roman"/>
                <w:sz w:val="24"/>
                <w:szCs w:val="24"/>
                <w:lang w:eastAsia="ru-RU"/>
              </w:rPr>
              <w:softHyphen/>
              <w:t>ченных результатов и опре</w:t>
            </w:r>
            <w:r w:rsidRPr="00EE5283">
              <w:rPr>
                <w:rFonts w:ascii="Times New Roman" w:eastAsia="Calibri" w:hAnsi="Times New Roman" w:cs="Times New Roman"/>
                <w:sz w:val="24"/>
                <w:szCs w:val="24"/>
                <w:lang w:eastAsia="ru-RU"/>
              </w:rPr>
              <w:softHyphen/>
              <w:t>деление целесообразности проведения ОКР</w:t>
            </w:r>
          </w:p>
        </w:tc>
        <w:tc>
          <w:tcPr>
            <w:tcW w:w="0" w:type="auto"/>
            <w:tcBorders>
              <w:top w:val="single" w:sz="4" w:space="0" w:color="auto"/>
              <w:left w:val="single" w:sz="4" w:space="0" w:color="auto"/>
              <w:bottom w:val="single" w:sz="4" w:space="0" w:color="auto"/>
              <w:right w:val="single" w:sz="4" w:space="0" w:color="auto"/>
            </w:tcBorders>
          </w:tcPr>
          <w:p w14:paraId="2573D2F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 xml:space="preserve">Руководитель, студент  </w:t>
            </w:r>
          </w:p>
          <w:p w14:paraId="67715FF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p>
        </w:tc>
      </w:tr>
      <w:tr w:rsidR="00EE5283" w:rsidRPr="00EE5283" w14:paraId="04FAD7C0" w14:textId="77777777" w:rsidTr="00EE5283">
        <w:trPr>
          <w:trHeight w:val="254"/>
        </w:trPr>
        <w:tc>
          <w:tcPr>
            <w:tcW w:w="0" w:type="auto"/>
            <w:gridSpan w:val="3"/>
            <w:tcBorders>
              <w:top w:val="single" w:sz="4" w:space="0" w:color="auto"/>
              <w:left w:val="single" w:sz="4" w:space="0" w:color="auto"/>
              <w:bottom w:val="single" w:sz="4" w:space="0" w:color="auto"/>
              <w:right w:val="single" w:sz="4" w:space="0" w:color="auto"/>
            </w:tcBorders>
            <w:hideMark/>
          </w:tcPr>
          <w:p w14:paraId="54EEE02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i/>
                <w:iCs/>
                <w:sz w:val="24"/>
                <w:szCs w:val="24"/>
                <w:lang w:eastAsia="ru-RU"/>
              </w:rPr>
              <w:t>Проведение ОКР</w:t>
            </w:r>
          </w:p>
        </w:tc>
        <w:tc>
          <w:tcPr>
            <w:tcW w:w="0" w:type="auto"/>
            <w:tcBorders>
              <w:top w:val="single" w:sz="4" w:space="0" w:color="auto"/>
              <w:left w:val="single" w:sz="4" w:space="0" w:color="auto"/>
              <w:bottom w:val="single" w:sz="4" w:space="0" w:color="auto"/>
              <w:right w:val="single" w:sz="4" w:space="0" w:color="auto"/>
            </w:tcBorders>
          </w:tcPr>
          <w:p w14:paraId="6B1AFA22"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p>
        </w:tc>
      </w:tr>
      <w:tr w:rsidR="00EE5283" w:rsidRPr="00EE5283" w14:paraId="1D88B15C" w14:textId="77777777" w:rsidTr="00EE5283">
        <w:trPr>
          <w:trHeight w:val="450"/>
        </w:trPr>
        <w:tc>
          <w:tcPr>
            <w:tcW w:w="0" w:type="auto"/>
            <w:vMerge w:val="restart"/>
            <w:tcBorders>
              <w:top w:val="single" w:sz="4" w:space="0" w:color="auto"/>
              <w:left w:val="single" w:sz="4" w:space="0" w:color="auto"/>
              <w:bottom w:val="single" w:sz="4" w:space="0" w:color="auto"/>
              <w:right w:val="single" w:sz="4" w:space="0" w:color="auto"/>
            </w:tcBorders>
          </w:tcPr>
          <w:p w14:paraId="26339BB8"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p>
          <w:p w14:paraId="24E9B9D0"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технической доку</w:t>
            </w:r>
            <w:r w:rsidRPr="00EE5283">
              <w:rPr>
                <w:rFonts w:ascii="Times New Roman" w:eastAsia="Calibri" w:hAnsi="Times New Roman" w:cs="Times New Roman"/>
                <w:sz w:val="24"/>
                <w:szCs w:val="24"/>
                <w:lang w:eastAsia="ru-RU"/>
              </w:rPr>
              <w:softHyphen/>
              <w:t xml:space="preserve">ментации </w:t>
            </w:r>
            <w:r w:rsidRPr="00EE5283">
              <w:rPr>
                <w:rFonts w:ascii="Times New Roman" w:eastAsia="Calibri" w:hAnsi="Times New Roman" w:cs="Times New Roman"/>
                <w:spacing w:val="-3"/>
                <w:sz w:val="24"/>
                <w:szCs w:val="24"/>
                <w:lang w:eastAsia="ru-RU"/>
              </w:rPr>
              <w:t>и проектирован</w:t>
            </w:r>
            <w:r w:rsidRPr="00EE5283">
              <w:rPr>
                <w:rFonts w:ascii="Times New Roman" w:eastAsia="Calibri" w:hAnsi="Times New Roman" w:cs="Times New Roman"/>
                <w:sz w:val="24"/>
                <w:szCs w:val="24"/>
                <w:lang w:eastAsia="ru-RU"/>
              </w:rPr>
              <w:t>ие</w:t>
            </w:r>
          </w:p>
          <w:p w14:paraId="358A1D7B" w14:textId="77777777" w:rsidR="00EE5283" w:rsidRPr="00EE5283" w:rsidRDefault="00EE5283" w:rsidP="00EE5283">
            <w:pPr>
              <w:widowControl w:val="0"/>
              <w:autoSpaceDE w:val="0"/>
              <w:autoSpaceDN w:val="0"/>
              <w:adjustRightInd w:val="0"/>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E99C503"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7</w:t>
            </w:r>
          </w:p>
        </w:tc>
        <w:tc>
          <w:tcPr>
            <w:tcW w:w="0" w:type="auto"/>
            <w:tcBorders>
              <w:top w:val="single" w:sz="4" w:space="0" w:color="auto"/>
              <w:left w:val="single" w:sz="4" w:space="0" w:color="auto"/>
              <w:bottom w:val="single" w:sz="4" w:space="0" w:color="auto"/>
              <w:right w:val="single" w:sz="4" w:space="0" w:color="auto"/>
            </w:tcBorders>
            <w:hideMark/>
          </w:tcPr>
          <w:p w14:paraId="3C27C8F3"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структурной схемы, блок-схемы системы</w:t>
            </w:r>
          </w:p>
        </w:tc>
        <w:tc>
          <w:tcPr>
            <w:tcW w:w="0" w:type="auto"/>
            <w:tcBorders>
              <w:top w:val="single" w:sz="4" w:space="0" w:color="auto"/>
              <w:left w:val="single" w:sz="4" w:space="0" w:color="auto"/>
              <w:bottom w:val="single" w:sz="4" w:space="0" w:color="auto"/>
              <w:right w:val="single" w:sz="4" w:space="0" w:color="auto"/>
            </w:tcBorders>
            <w:hideMark/>
          </w:tcPr>
          <w:p w14:paraId="5D54E958"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128CB18A" w14:textId="77777777" w:rsidTr="00EE5283">
        <w:trPr>
          <w:trHeight w:val="25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08C87A"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BFFB0B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8</w:t>
            </w:r>
          </w:p>
        </w:tc>
        <w:tc>
          <w:tcPr>
            <w:tcW w:w="0" w:type="auto"/>
            <w:tcBorders>
              <w:top w:val="single" w:sz="4" w:space="0" w:color="auto"/>
              <w:left w:val="single" w:sz="4" w:space="0" w:color="auto"/>
              <w:bottom w:val="single" w:sz="4" w:space="0" w:color="auto"/>
              <w:right w:val="single" w:sz="4" w:space="0" w:color="auto"/>
            </w:tcBorders>
            <w:hideMark/>
          </w:tcPr>
          <w:p w14:paraId="6B2A0489"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Настройка программного обеспечения и оборудования</w:t>
            </w:r>
          </w:p>
        </w:tc>
        <w:tc>
          <w:tcPr>
            <w:tcW w:w="0" w:type="auto"/>
            <w:tcBorders>
              <w:top w:val="single" w:sz="4" w:space="0" w:color="auto"/>
              <w:left w:val="single" w:sz="4" w:space="0" w:color="auto"/>
              <w:bottom w:val="single" w:sz="4" w:space="0" w:color="auto"/>
              <w:right w:val="single" w:sz="4" w:space="0" w:color="auto"/>
            </w:tcBorders>
            <w:hideMark/>
          </w:tcPr>
          <w:p w14:paraId="45FCE93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78C18FED" w14:textId="77777777" w:rsidTr="00EE5283">
        <w:trPr>
          <w:trHeight w:val="5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AF95"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F3C6A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9</w:t>
            </w:r>
          </w:p>
        </w:tc>
        <w:tc>
          <w:tcPr>
            <w:tcW w:w="0" w:type="auto"/>
            <w:tcBorders>
              <w:top w:val="single" w:sz="4" w:space="0" w:color="auto"/>
              <w:left w:val="single" w:sz="4" w:space="0" w:color="auto"/>
              <w:bottom w:val="single" w:sz="4" w:space="0" w:color="auto"/>
              <w:right w:val="single" w:sz="4" w:space="0" w:color="auto"/>
            </w:tcBorders>
            <w:hideMark/>
          </w:tcPr>
          <w:p w14:paraId="6B1931EF"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Проверка правильности оформления технической до</w:t>
            </w:r>
            <w:r w:rsidRPr="00EE5283">
              <w:rPr>
                <w:rFonts w:ascii="Times New Roman" w:eastAsia="Calibri" w:hAnsi="Times New Roman" w:cs="Times New Roman"/>
                <w:sz w:val="24"/>
                <w:szCs w:val="24"/>
                <w:lang w:eastAsia="ru-RU"/>
              </w:rPr>
              <w:softHyphen/>
              <w:t>кументации</w:t>
            </w:r>
          </w:p>
        </w:tc>
        <w:tc>
          <w:tcPr>
            <w:tcW w:w="0" w:type="auto"/>
            <w:tcBorders>
              <w:top w:val="single" w:sz="4" w:space="0" w:color="auto"/>
              <w:left w:val="single" w:sz="4" w:space="0" w:color="auto"/>
              <w:bottom w:val="single" w:sz="4" w:space="0" w:color="auto"/>
              <w:right w:val="single" w:sz="4" w:space="0" w:color="auto"/>
            </w:tcBorders>
            <w:hideMark/>
          </w:tcPr>
          <w:p w14:paraId="409D974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w:t>
            </w:r>
          </w:p>
        </w:tc>
      </w:tr>
    </w:tbl>
    <w:p w14:paraId="3224E7E7" w14:textId="055BC849" w:rsidR="00FA7F02" w:rsidRDefault="00FA7F02" w:rsidP="00FA7F02">
      <w:pPr>
        <w:pStyle w:val="a0"/>
      </w:pPr>
    </w:p>
    <w:p w14:paraId="2D1F58CF" w14:textId="478B9F99" w:rsidR="00FA7F02" w:rsidRDefault="00FA7F02" w:rsidP="00FA7F02">
      <w:pPr>
        <w:pStyle w:val="a0"/>
        <w:ind w:firstLine="0"/>
      </w:pPr>
      <w:r>
        <w:lastRenderedPageBreak/>
        <w:t>Продолжение т</w:t>
      </w:r>
      <w:r w:rsidRPr="00EE5283">
        <w:t>аблиц</w:t>
      </w:r>
      <w:r>
        <w:t>ы</w:t>
      </w:r>
      <w:r w:rsidRPr="00EE5283">
        <w:t xml:space="preserve"> </w:t>
      </w:r>
      <w:r w:rsidRPr="00FA7F02">
        <w:t>1</w:t>
      </w:r>
      <w:r w:rsidR="002450CF">
        <w:t>4</w:t>
      </w:r>
      <w:r w:rsidRPr="00FA7F02">
        <w:t xml:space="preserve"> </w:t>
      </w:r>
      <w:r w:rsidRPr="00EE5283">
        <w:t>– Перечень этапов, работ и распределение исполнителей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0"/>
        <w:gridCol w:w="603"/>
        <w:gridCol w:w="3959"/>
        <w:gridCol w:w="1869"/>
      </w:tblGrid>
      <w:tr w:rsidR="00FA7F02" w:rsidRPr="00EE5283" w14:paraId="68789533" w14:textId="77777777" w:rsidTr="00F214AC">
        <w:trPr>
          <w:trHeight w:val="450"/>
        </w:trPr>
        <w:tc>
          <w:tcPr>
            <w:tcW w:w="0" w:type="auto"/>
            <w:tcBorders>
              <w:top w:val="single" w:sz="4" w:space="0" w:color="auto"/>
              <w:left w:val="single" w:sz="4" w:space="0" w:color="auto"/>
              <w:bottom w:val="single" w:sz="4" w:space="0" w:color="auto"/>
              <w:right w:val="single" w:sz="4" w:space="0" w:color="auto"/>
            </w:tcBorders>
          </w:tcPr>
          <w:p w14:paraId="7B0069DD" w14:textId="6F0633B0" w:rsidR="00FA7F02" w:rsidRPr="00EE5283" w:rsidRDefault="00FA7F02" w:rsidP="00FA7F02">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b/>
                <w:sz w:val="24"/>
                <w:szCs w:val="24"/>
                <w:lang w:eastAsia="ru-RU"/>
              </w:rPr>
              <w:t>Основные этапы</w:t>
            </w:r>
          </w:p>
        </w:tc>
        <w:tc>
          <w:tcPr>
            <w:tcW w:w="0" w:type="auto"/>
            <w:tcBorders>
              <w:top w:val="single" w:sz="4" w:space="0" w:color="auto"/>
              <w:left w:val="single" w:sz="4" w:space="0" w:color="auto"/>
              <w:bottom w:val="single" w:sz="4" w:space="0" w:color="auto"/>
              <w:right w:val="single" w:sz="4" w:space="0" w:color="auto"/>
            </w:tcBorders>
          </w:tcPr>
          <w:p w14:paraId="5BF9C725" w14:textId="77777777" w:rsidR="00FA7F02" w:rsidRPr="00EE5283" w:rsidRDefault="00FA7F02" w:rsidP="00FA7F02">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w:t>
            </w:r>
          </w:p>
          <w:p w14:paraId="59EA3FE4" w14:textId="1859B8FA" w:rsidR="00FA7F02" w:rsidRPr="00EE5283" w:rsidRDefault="00FA7F02" w:rsidP="00FA7F02">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b/>
                <w:sz w:val="24"/>
                <w:szCs w:val="24"/>
                <w:lang w:eastAsia="ru-RU"/>
              </w:rPr>
              <w:t>Раб</w:t>
            </w:r>
          </w:p>
        </w:tc>
        <w:tc>
          <w:tcPr>
            <w:tcW w:w="0" w:type="auto"/>
            <w:tcBorders>
              <w:top w:val="single" w:sz="4" w:space="0" w:color="auto"/>
              <w:left w:val="single" w:sz="4" w:space="0" w:color="auto"/>
              <w:bottom w:val="single" w:sz="4" w:space="0" w:color="auto"/>
              <w:right w:val="single" w:sz="4" w:space="0" w:color="auto"/>
            </w:tcBorders>
          </w:tcPr>
          <w:p w14:paraId="0AA1EA5E" w14:textId="4519FCD4" w:rsidR="00FA7F02" w:rsidRPr="00EE5283" w:rsidRDefault="00FA7F02" w:rsidP="00FA7F02">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b/>
                <w:sz w:val="24"/>
                <w:szCs w:val="24"/>
                <w:lang w:eastAsia="ru-RU"/>
              </w:rPr>
              <w:t>Содержание работ</w:t>
            </w:r>
          </w:p>
        </w:tc>
        <w:tc>
          <w:tcPr>
            <w:tcW w:w="0" w:type="auto"/>
            <w:tcBorders>
              <w:top w:val="single" w:sz="4" w:space="0" w:color="auto"/>
              <w:left w:val="single" w:sz="4" w:space="0" w:color="auto"/>
              <w:bottom w:val="single" w:sz="4" w:space="0" w:color="auto"/>
              <w:right w:val="single" w:sz="4" w:space="0" w:color="auto"/>
            </w:tcBorders>
          </w:tcPr>
          <w:p w14:paraId="00A8D824" w14:textId="110518BA" w:rsidR="00FA7F02" w:rsidRPr="00EE5283" w:rsidRDefault="00FA7F02" w:rsidP="00FA7F02">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b/>
                <w:sz w:val="24"/>
                <w:szCs w:val="24"/>
                <w:lang w:eastAsia="ru-RU"/>
              </w:rPr>
              <w:t xml:space="preserve">Должность </w:t>
            </w:r>
            <w:r w:rsidRPr="00EE5283">
              <w:rPr>
                <w:rFonts w:ascii="Times New Roman" w:eastAsia="Calibri" w:hAnsi="Times New Roman" w:cs="Times New Roman"/>
                <w:b/>
                <w:spacing w:val="-5"/>
                <w:sz w:val="24"/>
                <w:szCs w:val="24"/>
                <w:lang w:eastAsia="ru-RU"/>
              </w:rPr>
              <w:t>исполнителя</w:t>
            </w:r>
          </w:p>
        </w:tc>
      </w:tr>
      <w:tr w:rsidR="00FA7F02" w:rsidRPr="00EE5283" w14:paraId="08458289" w14:textId="77777777" w:rsidTr="00F214AC">
        <w:trPr>
          <w:trHeight w:val="450"/>
        </w:trPr>
        <w:tc>
          <w:tcPr>
            <w:tcW w:w="0" w:type="auto"/>
            <w:vMerge w:val="restart"/>
            <w:tcBorders>
              <w:top w:val="single" w:sz="4" w:space="0" w:color="auto"/>
              <w:left w:val="single" w:sz="4" w:space="0" w:color="auto"/>
              <w:bottom w:val="single" w:sz="4" w:space="0" w:color="auto"/>
              <w:right w:val="single" w:sz="4" w:space="0" w:color="auto"/>
            </w:tcBorders>
            <w:hideMark/>
          </w:tcPr>
          <w:p w14:paraId="5877C6BD" w14:textId="77777777" w:rsidR="00FA7F02" w:rsidRPr="00EE5283" w:rsidRDefault="00FA7F02" w:rsidP="00F214AC">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и испытание системы управление беспилотным транспортным средством</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01B67" w14:textId="77777777" w:rsidR="00FA7F02" w:rsidRPr="00EE5283" w:rsidRDefault="00FA7F02" w:rsidP="00F214AC">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10</w:t>
            </w:r>
          </w:p>
        </w:tc>
        <w:tc>
          <w:tcPr>
            <w:tcW w:w="0" w:type="auto"/>
            <w:tcBorders>
              <w:top w:val="single" w:sz="4" w:space="0" w:color="auto"/>
              <w:left w:val="single" w:sz="4" w:space="0" w:color="auto"/>
              <w:bottom w:val="single" w:sz="4" w:space="0" w:color="auto"/>
              <w:right w:val="single" w:sz="4" w:space="0" w:color="auto"/>
            </w:tcBorders>
            <w:hideMark/>
          </w:tcPr>
          <w:p w14:paraId="32F7F09F" w14:textId="77777777" w:rsidR="00FA7F02" w:rsidRPr="00EE5283" w:rsidRDefault="00FA7F02" w:rsidP="00F214AC">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программной ча</w:t>
            </w:r>
            <w:r w:rsidRPr="00EE5283">
              <w:rPr>
                <w:rFonts w:ascii="Times New Roman" w:eastAsia="Calibri" w:hAnsi="Times New Roman" w:cs="Times New Roman"/>
                <w:sz w:val="24"/>
                <w:szCs w:val="24"/>
                <w:lang w:eastAsia="ru-RU"/>
              </w:rPr>
              <w:softHyphen/>
              <w:t>сти системы планирования пути перемещения</w:t>
            </w:r>
          </w:p>
        </w:tc>
        <w:tc>
          <w:tcPr>
            <w:tcW w:w="0" w:type="auto"/>
            <w:tcBorders>
              <w:top w:val="single" w:sz="4" w:space="0" w:color="auto"/>
              <w:left w:val="single" w:sz="4" w:space="0" w:color="auto"/>
              <w:bottom w:val="single" w:sz="4" w:space="0" w:color="auto"/>
              <w:right w:val="single" w:sz="4" w:space="0" w:color="auto"/>
            </w:tcBorders>
            <w:hideMark/>
          </w:tcPr>
          <w:p w14:paraId="6CD6D20F" w14:textId="77777777" w:rsidR="00FA7F02" w:rsidRPr="00EE5283" w:rsidRDefault="00FA7F02" w:rsidP="00F214AC">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FA7F02" w:rsidRPr="00EE5283" w14:paraId="0BEF0848" w14:textId="77777777" w:rsidTr="00F214AC">
        <w:trPr>
          <w:trHeight w:val="3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AD89A0" w14:textId="77777777" w:rsidR="00FA7F02" w:rsidRPr="00EE5283" w:rsidRDefault="00FA7F02" w:rsidP="00F214AC">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585A062" w14:textId="77777777" w:rsidR="00FA7F02" w:rsidRPr="00EE5283" w:rsidRDefault="00FA7F02" w:rsidP="00F214AC">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11</w:t>
            </w:r>
          </w:p>
        </w:tc>
        <w:tc>
          <w:tcPr>
            <w:tcW w:w="0" w:type="auto"/>
            <w:tcBorders>
              <w:top w:val="single" w:sz="4" w:space="0" w:color="auto"/>
              <w:left w:val="single" w:sz="4" w:space="0" w:color="auto"/>
              <w:bottom w:val="single" w:sz="4" w:space="0" w:color="auto"/>
              <w:right w:val="single" w:sz="4" w:space="0" w:color="auto"/>
            </w:tcBorders>
            <w:hideMark/>
          </w:tcPr>
          <w:p w14:paraId="6266A0BF" w14:textId="77777777" w:rsidR="00FA7F02" w:rsidRPr="00EE5283" w:rsidRDefault="00FA7F02" w:rsidP="00F214AC">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Проведение эксперименталь</w:t>
            </w:r>
            <w:r w:rsidRPr="00EE5283">
              <w:rPr>
                <w:rFonts w:ascii="Times New Roman" w:eastAsia="Calibri" w:hAnsi="Times New Roman" w:cs="Times New Roman"/>
                <w:sz w:val="24"/>
                <w:szCs w:val="24"/>
                <w:lang w:eastAsia="ru-RU"/>
              </w:rPr>
              <w:softHyphen/>
              <w:t>ных исследований на пред</w:t>
            </w:r>
            <w:r w:rsidRPr="00EE5283">
              <w:rPr>
                <w:rFonts w:ascii="Times New Roman" w:eastAsia="Calibri" w:hAnsi="Times New Roman" w:cs="Times New Roman"/>
                <w:sz w:val="24"/>
                <w:szCs w:val="24"/>
                <w:lang w:eastAsia="ru-RU"/>
              </w:rPr>
              <w:softHyphen/>
              <w:t>мет работоспособности раз</w:t>
            </w:r>
            <w:r w:rsidRPr="00EE5283">
              <w:rPr>
                <w:rFonts w:ascii="Times New Roman" w:eastAsia="Calibri" w:hAnsi="Times New Roman" w:cs="Times New Roman"/>
                <w:sz w:val="24"/>
                <w:szCs w:val="24"/>
                <w:lang w:eastAsia="ru-RU"/>
              </w:rPr>
              <w:softHyphen/>
              <w:t>работанного алгоритма</w:t>
            </w:r>
          </w:p>
        </w:tc>
        <w:tc>
          <w:tcPr>
            <w:tcW w:w="0" w:type="auto"/>
            <w:tcBorders>
              <w:top w:val="single" w:sz="4" w:space="0" w:color="auto"/>
              <w:left w:val="single" w:sz="4" w:space="0" w:color="auto"/>
              <w:bottom w:val="single" w:sz="4" w:space="0" w:color="auto"/>
              <w:right w:val="single" w:sz="4" w:space="0" w:color="auto"/>
            </w:tcBorders>
            <w:hideMark/>
          </w:tcPr>
          <w:p w14:paraId="1631B4BA" w14:textId="77777777" w:rsidR="00FA7F02" w:rsidRPr="00EE5283" w:rsidRDefault="00FA7F02" w:rsidP="00F214AC">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FA7F02" w:rsidRPr="00EE5283" w14:paraId="000FDC39" w14:textId="77777777" w:rsidTr="00F214AC">
        <w:trPr>
          <w:trHeight w:val="450"/>
        </w:trPr>
        <w:tc>
          <w:tcPr>
            <w:tcW w:w="0" w:type="auto"/>
            <w:vMerge w:val="restart"/>
            <w:tcBorders>
              <w:top w:val="single" w:sz="4" w:space="0" w:color="auto"/>
              <w:left w:val="single" w:sz="4" w:space="0" w:color="auto"/>
              <w:bottom w:val="single" w:sz="4" w:space="0" w:color="auto"/>
              <w:right w:val="single" w:sz="4" w:space="0" w:color="auto"/>
            </w:tcBorders>
          </w:tcPr>
          <w:p w14:paraId="6C1D7B49" w14:textId="77777777" w:rsidR="00FA7F02" w:rsidRPr="00EE5283" w:rsidRDefault="00FA7F02" w:rsidP="00F214AC">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Оформление отчета по НИР (комплекта документации по ОКР)</w:t>
            </w:r>
          </w:p>
          <w:p w14:paraId="420F8426" w14:textId="77777777" w:rsidR="00FA7F02" w:rsidRPr="00EE5283" w:rsidRDefault="00FA7F02" w:rsidP="00F214AC">
            <w:pPr>
              <w:widowControl w:val="0"/>
              <w:autoSpaceDE w:val="0"/>
              <w:autoSpaceDN w:val="0"/>
              <w:adjustRightInd w:val="0"/>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4D7D8B" w14:textId="77777777" w:rsidR="00FA7F02" w:rsidRPr="00EE5283" w:rsidRDefault="00FA7F02" w:rsidP="00F214AC">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12</w:t>
            </w:r>
          </w:p>
        </w:tc>
        <w:tc>
          <w:tcPr>
            <w:tcW w:w="0" w:type="auto"/>
            <w:tcBorders>
              <w:top w:val="single" w:sz="4" w:space="0" w:color="auto"/>
              <w:left w:val="single" w:sz="4" w:space="0" w:color="auto"/>
              <w:bottom w:val="single" w:sz="4" w:space="0" w:color="auto"/>
              <w:right w:val="single" w:sz="4" w:space="0" w:color="auto"/>
            </w:tcBorders>
            <w:hideMark/>
          </w:tcPr>
          <w:p w14:paraId="7FD6323B" w14:textId="77777777" w:rsidR="00FA7F02" w:rsidRPr="00EE5283" w:rsidRDefault="00FA7F02" w:rsidP="00F214AC">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Составление пояснительной записки (эксплуатационно-технической документации)</w:t>
            </w:r>
          </w:p>
        </w:tc>
        <w:tc>
          <w:tcPr>
            <w:tcW w:w="0" w:type="auto"/>
            <w:tcBorders>
              <w:top w:val="single" w:sz="4" w:space="0" w:color="auto"/>
              <w:left w:val="single" w:sz="4" w:space="0" w:color="auto"/>
              <w:bottom w:val="single" w:sz="4" w:space="0" w:color="auto"/>
              <w:right w:val="single" w:sz="4" w:space="0" w:color="auto"/>
            </w:tcBorders>
            <w:hideMark/>
          </w:tcPr>
          <w:p w14:paraId="5752017C" w14:textId="77777777" w:rsidR="00FA7F02" w:rsidRPr="00EE5283" w:rsidRDefault="00FA7F02" w:rsidP="00F214AC">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FA7F02" w:rsidRPr="00EE5283" w14:paraId="386B2141" w14:textId="77777777" w:rsidTr="00F214AC">
        <w:trPr>
          <w:trHeight w:val="28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8038F1" w14:textId="77777777" w:rsidR="00FA7F02" w:rsidRPr="00EE5283" w:rsidRDefault="00FA7F02" w:rsidP="00F214AC">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1156546" w14:textId="77777777" w:rsidR="00FA7F02" w:rsidRPr="00EE5283" w:rsidRDefault="00FA7F02" w:rsidP="00F214AC">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iCs/>
                <w:sz w:val="24"/>
                <w:szCs w:val="24"/>
                <w:lang w:eastAsia="ru-RU"/>
              </w:rPr>
              <w:t>13</w:t>
            </w:r>
          </w:p>
        </w:tc>
        <w:tc>
          <w:tcPr>
            <w:tcW w:w="0" w:type="auto"/>
            <w:tcBorders>
              <w:top w:val="single" w:sz="4" w:space="0" w:color="auto"/>
              <w:left w:val="single" w:sz="4" w:space="0" w:color="auto"/>
              <w:bottom w:val="single" w:sz="4" w:space="0" w:color="auto"/>
              <w:right w:val="single" w:sz="4" w:space="0" w:color="auto"/>
            </w:tcBorders>
            <w:hideMark/>
          </w:tcPr>
          <w:p w14:paraId="2CDAE8F3" w14:textId="77777777" w:rsidR="00FA7F02" w:rsidRPr="00EE5283" w:rsidRDefault="00FA7F02" w:rsidP="00F214AC">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Проверка работы</w:t>
            </w:r>
          </w:p>
        </w:tc>
        <w:tc>
          <w:tcPr>
            <w:tcW w:w="0" w:type="auto"/>
            <w:tcBorders>
              <w:top w:val="single" w:sz="4" w:space="0" w:color="auto"/>
              <w:left w:val="single" w:sz="4" w:space="0" w:color="auto"/>
              <w:bottom w:val="single" w:sz="4" w:space="0" w:color="auto"/>
              <w:right w:val="single" w:sz="4" w:space="0" w:color="auto"/>
            </w:tcBorders>
            <w:hideMark/>
          </w:tcPr>
          <w:p w14:paraId="652786CC" w14:textId="77777777" w:rsidR="00FA7F02" w:rsidRPr="00EE5283" w:rsidRDefault="00FA7F02" w:rsidP="00F214AC">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w:t>
            </w:r>
          </w:p>
        </w:tc>
      </w:tr>
    </w:tbl>
    <w:p w14:paraId="00F7C09F" w14:textId="4CE15D96" w:rsidR="00EE5283" w:rsidRPr="00FA7F02" w:rsidRDefault="000A0034" w:rsidP="00FA7F02">
      <w:pPr>
        <w:pStyle w:val="a0"/>
        <w:rPr>
          <w:b/>
          <w:bCs/>
        </w:rPr>
      </w:pPr>
      <w:r w:rsidRPr="00FA7F02">
        <w:rPr>
          <w:b/>
          <w:bCs/>
        </w:rPr>
        <w:t>7.</w:t>
      </w:r>
      <w:r w:rsidR="00EE5283" w:rsidRPr="00FA7F02">
        <w:rPr>
          <w:b/>
          <w:bCs/>
        </w:rPr>
        <w:t>3.2 Определение трудоемкости выполнения работ</w:t>
      </w:r>
    </w:p>
    <w:p w14:paraId="3BA54C55" w14:textId="5BA2DDE9" w:rsidR="00EE5283" w:rsidRPr="00EE5283" w:rsidRDefault="00EE5283" w:rsidP="000A0034">
      <w:pPr>
        <w:pStyle w:val="a0"/>
      </w:pPr>
      <w:r w:rsidRPr="00EE5283">
        <w:t xml:space="preserve">Для выполнения перечисленных в таблице </w:t>
      </w:r>
      <w:r w:rsidR="0070024D">
        <w:t>14</w:t>
      </w:r>
      <w:r w:rsidRPr="00EE5283">
        <w:t xml:space="preserve"> работ требуются специалисты: студент, научный руководитель. Результаты расчетов представлены в таблице </w:t>
      </w:r>
      <w:r w:rsidR="00FA7F02">
        <w:t>1</w:t>
      </w:r>
      <w:r w:rsidR="002450CF">
        <w:t>5</w:t>
      </w:r>
      <w:r w:rsidRPr="00EE5283">
        <w:t>.</w:t>
      </w:r>
    </w:p>
    <w:p w14:paraId="4F6E380A" w14:textId="77777777" w:rsidR="00EE5283" w:rsidRPr="00EE5283" w:rsidRDefault="00EE5283" w:rsidP="00EE5283">
      <w:pPr>
        <w:tabs>
          <w:tab w:val="left" w:pos="567"/>
          <w:tab w:val="left" w:pos="851"/>
        </w:tabs>
        <w:autoSpaceDE w:val="0"/>
        <w:autoSpaceDN w:val="0"/>
        <w:adjustRightInd w:val="0"/>
        <w:spacing w:after="0" w:line="360" w:lineRule="auto"/>
        <w:jc w:val="both"/>
        <w:rPr>
          <w:rFonts w:ascii="Times New Roman" w:eastAsia="Times New Roman" w:hAnsi="Times New Roman" w:cs="Times New Roman"/>
          <w:sz w:val="28"/>
          <w:szCs w:val="28"/>
        </w:rPr>
      </w:pPr>
    </w:p>
    <w:p w14:paraId="5268B0CC"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155361CC"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3ADB80DD" w14:textId="77777777" w:rsidR="00EE5283" w:rsidRPr="00EE5283" w:rsidRDefault="00EE5283" w:rsidP="00EE5283">
      <w:pPr>
        <w:spacing w:after="0" w:line="360" w:lineRule="auto"/>
        <w:rPr>
          <w:rFonts w:ascii="Times New Roman" w:eastAsia="Calibri" w:hAnsi="Times New Roman" w:cs="Times New Roman"/>
          <w:b/>
          <w:bCs/>
          <w:sz w:val="28"/>
          <w:szCs w:val="28"/>
        </w:rPr>
        <w:sectPr w:rsidR="00EE5283" w:rsidRPr="00EE5283" w:rsidSect="00204EFB">
          <w:footerReference w:type="default" r:id="rId301"/>
          <w:pgSz w:w="11906" w:h="16838"/>
          <w:pgMar w:top="1134" w:right="850" w:bottom="1134" w:left="1701" w:header="708" w:footer="708" w:gutter="0"/>
          <w:cols w:space="720"/>
          <w:titlePg/>
          <w:docGrid w:linePitch="299"/>
        </w:sectPr>
      </w:pPr>
    </w:p>
    <w:p w14:paraId="11EB6924" w14:textId="07A5258A" w:rsidR="00EE5283" w:rsidRPr="00EE5283" w:rsidRDefault="00EE5283" w:rsidP="00D604CC">
      <w:pPr>
        <w:pStyle w:val="a0"/>
        <w:ind w:firstLine="0"/>
      </w:pPr>
      <w:r w:rsidRPr="00EE5283">
        <w:lastRenderedPageBreak/>
        <w:t xml:space="preserve">Таблица </w:t>
      </w:r>
      <w:r w:rsidR="00FA7F02">
        <w:t>1</w:t>
      </w:r>
      <w:r w:rsidR="002450CF">
        <w:t>5</w:t>
      </w:r>
      <w:r w:rsidRPr="00EE5283">
        <w:t xml:space="preserve"> – Временные показатели проведения научного исследования</w:t>
      </w:r>
    </w:p>
    <w:tbl>
      <w:tblPr>
        <w:tblW w:w="4900" w:type="pct"/>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2024"/>
        <w:gridCol w:w="581"/>
        <w:gridCol w:w="583"/>
        <w:gridCol w:w="562"/>
        <w:gridCol w:w="582"/>
        <w:gridCol w:w="582"/>
        <w:gridCol w:w="632"/>
        <w:gridCol w:w="655"/>
        <w:gridCol w:w="751"/>
        <w:gridCol w:w="661"/>
        <w:gridCol w:w="753"/>
        <w:gridCol w:w="753"/>
        <w:gridCol w:w="759"/>
        <w:gridCol w:w="756"/>
        <w:gridCol w:w="756"/>
        <w:gridCol w:w="736"/>
        <w:gridCol w:w="698"/>
        <w:gridCol w:w="698"/>
        <w:gridCol w:w="968"/>
      </w:tblGrid>
      <w:tr w:rsidR="00EE5283" w:rsidRPr="00EE5283" w14:paraId="4F5F164D" w14:textId="77777777" w:rsidTr="00EE5283">
        <w:trPr>
          <w:cantSplit/>
          <w:trHeight w:val="351"/>
          <w:jc w:val="center"/>
        </w:trPr>
        <w:tc>
          <w:tcPr>
            <w:tcW w:w="698" w:type="pct"/>
            <w:vMerge w:val="restart"/>
            <w:tcBorders>
              <w:top w:val="single" w:sz="2" w:space="0" w:color="000000"/>
              <w:left w:val="single" w:sz="2" w:space="0" w:color="000000"/>
              <w:bottom w:val="single" w:sz="2" w:space="0" w:color="000000"/>
              <w:right w:val="single" w:sz="2" w:space="0" w:color="000000"/>
            </w:tcBorders>
            <w:vAlign w:val="center"/>
          </w:tcPr>
          <w:p w14:paraId="0F2D4F2A"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p>
          <w:p w14:paraId="5842C3DD"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w:t>
            </w:r>
          </w:p>
          <w:p w14:paraId="1460EBAD"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Работы</w:t>
            </w:r>
          </w:p>
        </w:tc>
        <w:tc>
          <w:tcPr>
            <w:tcW w:w="1928" w:type="pct"/>
            <w:gridSpan w:val="9"/>
            <w:tcBorders>
              <w:top w:val="single" w:sz="2" w:space="0" w:color="000000"/>
              <w:left w:val="single" w:sz="2" w:space="0" w:color="000000"/>
              <w:bottom w:val="single" w:sz="2" w:space="0" w:color="000000"/>
              <w:right w:val="single" w:sz="2" w:space="0" w:color="000000"/>
            </w:tcBorders>
            <w:vAlign w:val="center"/>
            <w:hideMark/>
          </w:tcPr>
          <w:p w14:paraId="653DFF06"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Трудоёмкость работ</w:t>
            </w:r>
          </w:p>
        </w:tc>
        <w:tc>
          <w:tcPr>
            <w:tcW w:w="782" w:type="pct"/>
            <w:gridSpan w:val="3"/>
            <w:vMerge w:val="restart"/>
            <w:tcBorders>
              <w:top w:val="single" w:sz="2" w:space="0" w:color="000000"/>
              <w:left w:val="single" w:sz="2" w:space="0" w:color="000000"/>
              <w:bottom w:val="single" w:sz="2" w:space="0" w:color="000000"/>
              <w:right w:val="single" w:sz="2" w:space="0" w:color="000000"/>
            </w:tcBorders>
            <w:vAlign w:val="center"/>
            <w:hideMark/>
          </w:tcPr>
          <w:p w14:paraId="166D6558"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Исполнители</w:t>
            </w:r>
          </w:p>
        </w:tc>
        <w:tc>
          <w:tcPr>
            <w:tcW w:w="776" w:type="pct"/>
            <w:gridSpan w:val="3"/>
            <w:vMerge w:val="restart"/>
            <w:tcBorders>
              <w:top w:val="single" w:sz="2" w:space="0" w:color="000000"/>
              <w:left w:val="single" w:sz="2" w:space="0" w:color="000000"/>
              <w:bottom w:val="single" w:sz="2" w:space="0" w:color="000000"/>
              <w:right w:val="single" w:sz="2" w:space="0" w:color="000000"/>
            </w:tcBorders>
            <w:vAlign w:val="center"/>
            <w:hideMark/>
          </w:tcPr>
          <w:p w14:paraId="7DD5A47A"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Длительность</w:t>
            </w:r>
          </w:p>
          <w:p w14:paraId="0813CF6A"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работ в</w:t>
            </w:r>
          </w:p>
          <w:p w14:paraId="7B08C8FB"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рабочих днях</w:t>
            </w:r>
          </w:p>
        </w:tc>
        <w:tc>
          <w:tcPr>
            <w:tcW w:w="816" w:type="pct"/>
            <w:gridSpan w:val="3"/>
            <w:vMerge w:val="restart"/>
            <w:tcBorders>
              <w:top w:val="single" w:sz="2" w:space="0" w:color="000000"/>
              <w:left w:val="single" w:sz="2" w:space="0" w:color="000000"/>
              <w:bottom w:val="single" w:sz="2" w:space="0" w:color="000000"/>
              <w:right w:val="single" w:sz="2" w:space="0" w:color="000000"/>
            </w:tcBorders>
            <w:vAlign w:val="center"/>
            <w:hideMark/>
          </w:tcPr>
          <w:p w14:paraId="1B133D39"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Длительность</w:t>
            </w:r>
          </w:p>
          <w:p w14:paraId="4C2066BC"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работ в</w:t>
            </w:r>
          </w:p>
          <w:p w14:paraId="12120886"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календарных</w:t>
            </w:r>
          </w:p>
          <w:p w14:paraId="58DDC86E"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днях</w:t>
            </w:r>
          </w:p>
        </w:tc>
      </w:tr>
      <w:tr w:rsidR="00EE5283" w:rsidRPr="00EE5283" w14:paraId="7D656F83" w14:textId="77777777" w:rsidTr="00EE5283">
        <w:trPr>
          <w:cantSplit/>
          <w:trHeight w:val="288"/>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0DE768DC"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595" w:type="pct"/>
            <w:gridSpan w:val="3"/>
            <w:tcBorders>
              <w:top w:val="single" w:sz="2" w:space="0" w:color="000000"/>
              <w:left w:val="single" w:sz="2" w:space="0" w:color="000000"/>
              <w:bottom w:val="single" w:sz="2" w:space="0" w:color="000000"/>
              <w:right w:val="single" w:sz="2" w:space="0" w:color="000000"/>
            </w:tcBorders>
            <w:vAlign w:val="center"/>
            <w:hideMark/>
          </w:tcPr>
          <w:p w14:paraId="01AE6E15"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rPr>
              <w:t>Минималь</w:t>
            </w:r>
            <w:r w:rsidRPr="00EE5283">
              <w:rPr>
                <w:rFonts w:ascii="Times New Roman" w:eastAsia="Calibri" w:hAnsi="Times New Roman" w:cs="Times New Roman"/>
                <w:sz w:val="28"/>
              </w:rPr>
              <w:softHyphen/>
              <w:t>ная трудо</w:t>
            </w:r>
            <w:r w:rsidRPr="00EE5283">
              <w:rPr>
                <w:rFonts w:ascii="Times New Roman" w:eastAsia="Calibri" w:hAnsi="Times New Roman" w:cs="Times New Roman"/>
                <w:sz w:val="28"/>
              </w:rPr>
              <w:softHyphen/>
              <w:t>емкость ра</w:t>
            </w:r>
            <w:r w:rsidRPr="00EE5283">
              <w:rPr>
                <w:rFonts w:ascii="Times New Roman" w:eastAsia="Calibri" w:hAnsi="Times New Roman" w:cs="Times New Roman"/>
                <w:sz w:val="28"/>
              </w:rPr>
              <w:softHyphen/>
              <w:t xml:space="preserve">бот, </w:t>
            </w:r>
            <w:r w:rsidRPr="00EE5283">
              <w:rPr>
                <w:rFonts w:ascii="Times New Roman" w:eastAsia="Calibri" w:hAnsi="Times New Roman" w:cs="Times New Roman"/>
                <w:sz w:val="28"/>
                <w:lang w:eastAsia="ru-RU"/>
              </w:rPr>
              <w:t>чел/дни</w:t>
            </w:r>
          </w:p>
        </w:tc>
        <w:tc>
          <w:tcPr>
            <w:tcW w:w="620" w:type="pct"/>
            <w:gridSpan w:val="3"/>
            <w:tcBorders>
              <w:top w:val="single" w:sz="2" w:space="0" w:color="000000"/>
              <w:left w:val="single" w:sz="2" w:space="0" w:color="000000"/>
              <w:bottom w:val="single" w:sz="2" w:space="0" w:color="000000"/>
              <w:right w:val="single" w:sz="2" w:space="0" w:color="000000"/>
            </w:tcBorders>
            <w:vAlign w:val="center"/>
            <w:hideMark/>
          </w:tcPr>
          <w:p w14:paraId="1BC1CAE9"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rPr>
              <w:t>Максималь</w:t>
            </w:r>
            <w:r w:rsidRPr="00EE5283">
              <w:rPr>
                <w:rFonts w:ascii="Times New Roman" w:eastAsia="Calibri" w:hAnsi="Times New Roman" w:cs="Times New Roman"/>
                <w:sz w:val="28"/>
              </w:rPr>
              <w:softHyphen/>
              <w:t>ная трудоем</w:t>
            </w:r>
            <w:r w:rsidRPr="00EE5283">
              <w:rPr>
                <w:rFonts w:ascii="Times New Roman" w:eastAsia="Calibri" w:hAnsi="Times New Roman" w:cs="Times New Roman"/>
                <w:sz w:val="28"/>
              </w:rPr>
              <w:softHyphen/>
              <w:t>кость работ,</w:t>
            </w:r>
            <w:r w:rsidRPr="00EE5283">
              <w:rPr>
                <w:rFonts w:ascii="Times New Roman" w:eastAsia="Calibri" w:hAnsi="Times New Roman" w:cs="Times New Roman"/>
                <w:sz w:val="28"/>
                <w:vertAlign w:val="subscript"/>
                <w:lang w:eastAsia="ru-RU"/>
              </w:rPr>
              <w:t xml:space="preserve"> </w:t>
            </w:r>
            <w:r w:rsidRPr="00EE5283">
              <w:rPr>
                <w:rFonts w:ascii="Times New Roman" w:eastAsia="Calibri" w:hAnsi="Times New Roman" w:cs="Times New Roman"/>
                <w:sz w:val="28"/>
                <w:lang w:eastAsia="ru-RU"/>
              </w:rPr>
              <w:t>чел/дни</w:t>
            </w:r>
          </w:p>
        </w:tc>
        <w:tc>
          <w:tcPr>
            <w:tcW w:w="713" w:type="pct"/>
            <w:gridSpan w:val="3"/>
            <w:tcBorders>
              <w:top w:val="single" w:sz="2" w:space="0" w:color="000000"/>
              <w:left w:val="single" w:sz="2" w:space="0" w:color="000000"/>
              <w:bottom w:val="single" w:sz="2" w:space="0" w:color="000000"/>
              <w:right w:val="single" w:sz="2" w:space="0" w:color="000000"/>
            </w:tcBorders>
            <w:vAlign w:val="center"/>
            <w:hideMark/>
          </w:tcPr>
          <w:p w14:paraId="749217B9" w14:textId="77777777" w:rsidR="00EE5283" w:rsidRPr="00EE5283" w:rsidRDefault="00EE5283" w:rsidP="00EE5283">
            <w:pPr>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rPr>
              <w:t>Ожидаемая трудоемкость работ</w:t>
            </w:r>
            <w:r w:rsidRPr="00EE5283">
              <w:rPr>
                <w:rFonts w:ascii="Times New Roman" w:eastAsia="Calibri" w:hAnsi="Times New Roman" w:cs="Times New Roman"/>
                <w:sz w:val="28"/>
                <w:lang w:eastAsia="ru-RU"/>
              </w:rPr>
              <w:t>,</w:t>
            </w:r>
          </w:p>
          <w:p w14:paraId="23A50533" w14:textId="77777777" w:rsidR="00EE5283" w:rsidRPr="00EE5283" w:rsidRDefault="00EE5283" w:rsidP="00EE5283">
            <w:pPr>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чел/дни</w:t>
            </w:r>
          </w:p>
        </w:tc>
        <w:tc>
          <w:tcPr>
            <w:tcW w:w="0" w:type="auto"/>
            <w:gridSpan w:val="3"/>
            <w:vMerge/>
            <w:tcBorders>
              <w:top w:val="single" w:sz="2" w:space="0" w:color="000000"/>
              <w:left w:val="single" w:sz="2" w:space="0" w:color="000000"/>
              <w:bottom w:val="single" w:sz="2" w:space="0" w:color="000000"/>
              <w:right w:val="single" w:sz="2" w:space="0" w:color="000000"/>
            </w:tcBorders>
            <w:vAlign w:val="center"/>
            <w:hideMark/>
          </w:tcPr>
          <w:p w14:paraId="0CC54C13"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0" w:type="auto"/>
            <w:gridSpan w:val="3"/>
            <w:vMerge/>
            <w:tcBorders>
              <w:top w:val="single" w:sz="2" w:space="0" w:color="000000"/>
              <w:left w:val="single" w:sz="2" w:space="0" w:color="000000"/>
              <w:bottom w:val="single" w:sz="2" w:space="0" w:color="000000"/>
              <w:right w:val="single" w:sz="2" w:space="0" w:color="000000"/>
            </w:tcBorders>
            <w:vAlign w:val="center"/>
            <w:hideMark/>
          </w:tcPr>
          <w:p w14:paraId="08042084"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0" w:type="auto"/>
            <w:gridSpan w:val="3"/>
            <w:vMerge/>
            <w:tcBorders>
              <w:top w:val="single" w:sz="2" w:space="0" w:color="000000"/>
              <w:left w:val="single" w:sz="2" w:space="0" w:color="000000"/>
              <w:bottom w:val="single" w:sz="2" w:space="0" w:color="000000"/>
              <w:right w:val="single" w:sz="2" w:space="0" w:color="000000"/>
            </w:tcBorders>
            <w:vAlign w:val="center"/>
            <w:hideMark/>
          </w:tcPr>
          <w:p w14:paraId="2160107E" w14:textId="77777777" w:rsidR="00EE5283" w:rsidRPr="00EE5283" w:rsidRDefault="00EE5283" w:rsidP="00EE5283">
            <w:pPr>
              <w:spacing w:after="0" w:line="240" w:lineRule="auto"/>
              <w:rPr>
                <w:rFonts w:ascii="Times New Roman" w:eastAsia="Calibri" w:hAnsi="Times New Roman" w:cs="Times New Roman"/>
                <w:b/>
                <w:sz w:val="28"/>
                <w:lang w:eastAsia="ru-RU"/>
              </w:rPr>
            </w:pPr>
          </w:p>
        </w:tc>
      </w:tr>
      <w:tr w:rsidR="00EE5283" w:rsidRPr="00EE5283" w14:paraId="7D7077E5" w14:textId="77777777" w:rsidTr="00EE5283">
        <w:trPr>
          <w:cantSplit/>
          <w:trHeight w:val="1134"/>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3773E834"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200" w:type="pct"/>
            <w:tcBorders>
              <w:top w:val="single" w:sz="2" w:space="0" w:color="000000"/>
              <w:left w:val="single" w:sz="2" w:space="0" w:color="000000"/>
              <w:bottom w:val="single" w:sz="2" w:space="0" w:color="000000"/>
              <w:right w:val="single" w:sz="4" w:space="0" w:color="auto"/>
            </w:tcBorders>
            <w:textDirection w:val="btLr"/>
            <w:vAlign w:val="center"/>
            <w:hideMark/>
          </w:tcPr>
          <w:p w14:paraId="749FF737"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01" w:type="pct"/>
            <w:tcBorders>
              <w:top w:val="single" w:sz="2" w:space="0" w:color="000000"/>
              <w:left w:val="single" w:sz="4" w:space="0" w:color="auto"/>
              <w:bottom w:val="single" w:sz="2" w:space="0" w:color="000000"/>
              <w:right w:val="single" w:sz="4" w:space="0" w:color="auto"/>
            </w:tcBorders>
            <w:textDirection w:val="btLr"/>
            <w:vAlign w:val="center"/>
            <w:hideMark/>
          </w:tcPr>
          <w:p w14:paraId="37DC0180"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194" w:type="pct"/>
            <w:tcBorders>
              <w:top w:val="single" w:sz="2" w:space="0" w:color="000000"/>
              <w:left w:val="single" w:sz="4" w:space="0" w:color="auto"/>
              <w:bottom w:val="single" w:sz="2" w:space="0" w:color="000000"/>
              <w:right w:val="single" w:sz="2" w:space="0" w:color="000000"/>
            </w:tcBorders>
            <w:textDirection w:val="btLr"/>
            <w:vAlign w:val="center"/>
            <w:hideMark/>
          </w:tcPr>
          <w:p w14:paraId="0E326365"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01" w:type="pct"/>
            <w:tcBorders>
              <w:top w:val="single" w:sz="2" w:space="0" w:color="000000"/>
              <w:left w:val="single" w:sz="2" w:space="0" w:color="000000"/>
              <w:bottom w:val="single" w:sz="2" w:space="0" w:color="000000"/>
              <w:right w:val="single" w:sz="4" w:space="0" w:color="auto"/>
            </w:tcBorders>
            <w:textDirection w:val="btLr"/>
            <w:vAlign w:val="center"/>
            <w:hideMark/>
          </w:tcPr>
          <w:p w14:paraId="3E1BCFA4"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01" w:type="pct"/>
            <w:tcBorders>
              <w:top w:val="single" w:sz="2" w:space="0" w:color="000000"/>
              <w:left w:val="single" w:sz="4" w:space="0" w:color="auto"/>
              <w:bottom w:val="single" w:sz="2" w:space="0" w:color="000000"/>
              <w:right w:val="single" w:sz="4" w:space="0" w:color="auto"/>
            </w:tcBorders>
            <w:textDirection w:val="btLr"/>
            <w:vAlign w:val="center"/>
            <w:hideMark/>
          </w:tcPr>
          <w:p w14:paraId="4BF99806"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18" w:type="pct"/>
            <w:tcBorders>
              <w:top w:val="single" w:sz="2" w:space="0" w:color="000000"/>
              <w:left w:val="single" w:sz="4" w:space="0" w:color="auto"/>
              <w:bottom w:val="single" w:sz="2" w:space="0" w:color="000000"/>
              <w:right w:val="single" w:sz="2" w:space="0" w:color="000000"/>
            </w:tcBorders>
            <w:textDirection w:val="btLr"/>
            <w:vAlign w:val="center"/>
            <w:hideMark/>
          </w:tcPr>
          <w:p w14:paraId="414A0907"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26" w:type="pct"/>
            <w:tcBorders>
              <w:top w:val="single" w:sz="2" w:space="0" w:color="000000"/>
              <w:left w:val="single" w:sz="2" w:space="0" w:color="000000"/>
              <w:bottom w:val="single" w:sz="2" w:space="0" w:color="000000"/>
              <w:right w:val="single" w:sz="4" w:space="0" w:color="auto"/>
            </w:tcBorders>
            <w:textDirection w:val="btLr"/>
            <w:vAlign w:val="center"/>
            <w:hideMark/>
          </w:tcPr>
          <w:p w14:paraId="50492C21"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59" w:type="pct"/>
            <w:tcBorders>
              <w:top w:val="single" w:sz="2" w:space="0" w:color="000000"/>
              <w:left w:val="single" w:sz="4" w:space="0" w:color="auto"/>
              <w:bottom w:val="single" w:sz="2" w:space="0" w:color="000000"/>
              <w:right w:val="single" w:sz="4" w:space="0" w:color="auto"/>
            </w:tcBorders>
            <w:textDirection w:val="btLr"/>
            <w:vAlign w:val="center"/>
            <w:hideMark/>
          </w:tcPr>
          <w:p w14:paraId="222EDEFB"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28" w:type="pct"/>
            <w:tcBorders>
              <w:top w:val="single" w:sz="2" w:space="0" w:color="000000"/>
              <w:left w:val="single" w:sz="4" w:space="0" w:color="auto"/>
              <w:bottom w:val="single" w:sz="2" w:space="0" w:color="000000"/>
              <w:right w:val="single" w:sz="2" w:space="0" w:color="000000"/>
            </w:tcBorders>
            <w:textDirection w:val="btLr"/>
            <w:vAlign w:val="center"/>
            <w:hideMark/>
          </w:tcPr>
          <w:p w14:paraId="7B2D19B9"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60" w:type="pct"/>
            <w:tcBorders>
              <w:top w:val="single" w:sz="2" w:space="0" w:color="000000"/>
              <w:left w:val="single" w:sz="2" w:space="0" w:color="000000"/>
              <w:bottom w:val="single" w:sz="2" w:space="0" w:color="000000"/>
              <w:right w:val="single" w:sz="4" w:space="0" w:color="auto"/>
            </w:tcBorders>
            <w:textDirection w:val="btLr"/>
            <w:vAlign w:val="center"/>
            <w:hideMark/>
          </w:tcPr>
          <w:p w14:paraId="0C40C68C"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60" w:type="pct"/>
            <w:tcBorders>
              <w:top w:val="single" w:sz="2" w:space="0" w:color="000000"/>
              <w:left w:val="single" w:sz="4" w:space="0" w:color="auto"/>
              <w:bottom w:val="single" w:sz="2" w:space="0" w:color="000000"/>
              <w:right w:val="single" w:sz="4" w:space="0" w:color="auto"/>
            </w:tcBorders>
            <w:textDirection w:val="btLr"/>
            <w:vAlign w:val="center"/>
            <w:hideMark/>
          </w:tcPr>
          <w:p w14:paraId="2C0D9166"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62" w:type="pct"/>
            <w:tcBorders>
              <w:top w:val="single" w:sz="2" w:space="0" w:color="000000"/>
              <w:left w:val="single" w:sz="4" w:space="0" w:color="auto"/>
              <w:bottom w:val="single" w:sz="2" w:space="0" w:color="000000"/>
              <w:right w:val="single" w:sz="2" w:space="0" w:color="000000"/>
            </w:tcBorders>
            <w:textDirection w:val="btLr"/>
            <w:vAlign w:val="center"/>
            <w:hideMark/>
          </w:tcPr>
          <w:p w14:paraId="1F8FB3CC"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61" w:type="pct"/>
            <w:tcBorders>
              <w:top w:val="single" w:sz="2" w:space="0" w:color="000000"/>
              <w:left w:val="single" w:sz="2" w:space="0" w:color="000000"/>
              <w:bottom w:val="single" w:sz="2" w:space="0" w:color="000000"/>
              <w:right w:val="single" w:sz="4" w:space="0" w:color="auto"/>
            </w:tcBorders>
            <w:textDirection w:val="btLr"/>
            <w:vAlign w:val="center"/>
            <w:hideMark/>
          </w:tcPr>
          <w:p w14:paraId="66F1665C"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61" w:type="pct"/>
            <w:tcBorders>
              <w:top w:val="single" w:sz="2" w:space="0" w:color="000000"/>
              <w:left w:val="single" w:sz="4" w:space="0" w:color="auto"/>
              <w:bottom w:val="single" w:sz="2" w:space="0" w:color="000000"/>
              <w:right w:val="single" w:sz="4" w:space="0" w:color="auto"/>
            </w:tcBorders>
            <w:textDirection w:val="btLr"/>
            <w:vAlign w:val="center"/>
            <w:hideMark/>
          </w:tcPr>
          <w:p w14:paraId="55F0BBAD"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54" w:type="pct"/>
            <w:tcBorders>
              <w:top w:val="single" w:sz="2" w:space="0" w:color="000000"/>
              <w:left w:val="single" w:sz="4" w:space="0" w:color="auto"/>
              <w:bottom w:val="single" w:sz="2" w:space="0" w:color="000000"/>
              <w:right w:val="single" w:sz="2" w:space="0" w:color="000000"/>
            </w:tcBorders>
            <w:textDirection w:val="btLr"/>
            <w:vAlign w:val="center"/>
            <w:hideMark/>
          </w:tcPr>
          <w:p w14:paraId="0F5CB70A"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41" w:type="pct"/>
            <w:tcBorders>
              <w:top w:val="single" w:sz="2" w:space="0" w:color="000000"/>
              <w:left w:val="single" w:sz="2" w:space="0" w:color="000000"/>
              <w:bottom w:val="single" w:sz="2" w:space="0" w:color="000000"/>
              <w:right w:val="single" w:sz="4" w:space="0" w:color="auto"/>
            </w:tcBorders>
            <w:textDirection w:val="btLr"/>
            <w:vAlign w:val="center"/>
            <w:hideMark/>
          </w:tcPr>
          <w:p w14:paraId="72E6B047"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41" w:type="pct"/>
            <w:tcBorders>
              <w:top w:val="single" w:sz="2" w:space="0" w:color="000000"/>
              <w:left w:val="single" w:sz="4" w:space="0" w:color="auto"/>
              <w:bottom w:val="single" w:sz="2" w:space="0" w:color="000000"/>
              <w:right w:val="single" w:sz="4" w:space="0" w:color="auto"/>
            </w:tcBorders>
            <w:textDirection w:val="btLr"/>
            <w:vAlign w:val="center"/>
            <w:hideMark/>
          </w:tcPr>
          <w:p w14:paraId="17059619"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334" w:type="pct"/>
            <w:tcBorders>
              <w:top w:val="single" w:sz="2" w:space="0" w:color="000000"/>
              <w:left w:val="single" w:sz="4" w:space="0" w:color="auto"/>
              <w:bottom w:val="single" w:sz="2" w:space="0" w:color="000000"/>
              <w:right w:val="single" w:sz="2" w:space="0" w:color="000000"/>
            </w:tcBorders>
            <w:textDirection w:val="btLr"/>
            <w:vAlign w:val="center"/>
            <w:hideMark/>
          </w:tcPr>
          <w:p w14:paraId="4C5BEBC3"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r>
      <w:tr w:rsidR="00EE5283" w:rsidRPr="00EE5283" w14:paraId="472DB4F5"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EB48726"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w:t>
            </w:r>
          </w:p>
        </w:tc>
        <w:tc>
          <w:tcPr>
            <w:tcW w:w="200" w:type="pct"/>
            <w:tcBorders>
              <w:top w:val="nil"/>
              <w:left w:val="nil"/>
              <w:bottom w:val="single" w:sz="8" w:space="0" w:color="000000"/>
              <w:right w:val="single" w:sz="8" w:space="0" w:color="auto"/>
            </w:tcBorders>
            <w:vAlign w:val="center"/>
            <w:hideMark/>
          </w:tcPr>
          <w:p w14:paraId="4EB1997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0E5A44B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auto"/>
            </w:tcBorders>
            <w:vAlign w:val="center"/>
            <w:hideMark/>
          </w:tcPr>
          <w:p w14:paraId="380A5D45"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00A8FC8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auto"/>
            </w:tcBorders>
            <w:vAlign w:val="center"/>
            <w:hideMark/>
          </w:tcPr>
          <w:p w14:paraId="6DECA66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18" w:type="pct"/>
            <w:tcBorders>
              <w:top w:val="nil"/>
              <w:left w:val="nil"/>
              <w:bottom w:val="single" w:sz="8" w:space="0" w:color="000000"/>
              <w:right w:val="single" w:sz="8" w:space="0" w:color="auto"/>
            </w:tcBorders>
            <w:vAlign w:val="center"/>
            <w:hideMark/>
          </w:tcPr>
          <w:p w14:paraId="2AB98635"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26" w:type="pct"/>
            <w:tcBorders>
              <w:top w:val="nil"/>
              <w:left w:val="nil"/>
              <w:bottom w:val="single" w:sz="8" w:space="0" w:color="000000"/>
              <w:right w:val="single" w:sz="8" w:space="0" w:color="auto"/>
            </w:tcBorders>
            <w:vAlign w:val="center"/>
            <w:hideMark/>
          </w:tcPr>
          <w:p w14:paraId="2A5E5FC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59" w:type="pct"/>
            <w:tcBorders>
              <w:top w:val="nil"/>
              <w:left w:val="nil"/>
              <w:bottom w:val="single" w:sz="8" w:space="0" w:color="000000"/>
              <w:right w:val="single" w:sz="8" w:space="0" w:color="auto"/>
            </w:tcBorders>
            <w:vAlign w:val="center"/>
            <w:hideMark/>
          </w:tcPr>
          <w:p w14:paraId="018CCB1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28" w:type="pct"/>
            <w:tcBorders>
              <w:top w:val="nil"/>
              <w:left w:val="nil"/>
              <w:bottom w:val="single" w:sz="8" w:space="0" w:color="000000"/>
              <w:right w:val="single" w:sz="8" w:space="0" w:color="auto"/>
            </w:tcBorders>
            <w:vAlign w:val="center"/>
            <w:hideMark/>
          </w:tcPr>
          <w:p w14:paraId="115889A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0CA6748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68D1841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48C495F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1" w:type="pct"/>
            <w:tcBorders>
              <w:top w:val="nil"/>
              <w:left w:val="nil"/>
              <w:bottom w:val="single" w:sz="8" w:space="0" w:color="000000"/>
              <w:right w:val="single" w:sz="8" w:space="0" w:color="auto"/>
            </w:tcBorders>
            <w:vAlign w:val="center"/>
            <w:hideMark/>
          </w:tcPr>
          <w:p w14:paraId="38BB25A3"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0,9</w:t>
            </w:r>
          </w:p>
        </w:tc>
        <w:tc>
          <w:tcPr>
            <w:tcW w:w="261" w:type="pct"/>
            <w:tcBorders>
              <w:top w:val="nil"/>
              <w:left w:val="nil"/>
              <w:bottom w:val="single" w:sz="8" w:space="0" w:color="000000"/>
              <w:right w:val="single" w:sz="8" w:space="0" w:color="auto"/>
            </w:tcBorders>
            <w:vAlign w:val="center"/>
            <w:hideMark/>
          </w:tcPr>
          <w:p w14:paraId="7E9FBB6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0,9</w:t>
            </w:r>
          </w:p>
        </w:tc>
        <w:tc>
          <w:tcPr>
            <w:tcW w:w="254" w:type="pct"/>
            <w:tcBorders>
              <w:top w:val="nil"/>
              <w:left w:val="nil"/>
              <w:bottom w:val="single" w:sz="8" w:space="0" w:color="000000"/>
              <w:right w:val="single" w:sz="8" w:space="0" w:color="auto"/>
            </w:tcBorders>
            <w:vAlign w:val="center"/>
            <w:hideMark/>
          </w:tcPr>
          <w:p w14:paraId="50E61CF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0,9</w:t>
            </w:r>
          </w:p>
        </w:tc>
        <w:tc>
          <w:tcPr>
            <w:tcW w:w="241" w:type="pct"/>
            <w:tcBorders>
              <w:top w:val="nil"/>
              <w:left w:val="nil"/>
              <w:bottom w:val="single" w:sz="8" w:space="0" w:color="000000"/>
              <w:right w:val="single" w:sz="8" w:space="0" w:color="auto"/>
            </w:tcBorders>
            <w:vAlign w:val="center"/>
            <w:hideMark/>
          </w:tcPr>
          <w:p w14:paraId="26F1030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241" w:type="pct"/>
            <w:tcBorders>
              <w:top w:val="nil"/>
              <w:left w:val="nil"/>
              <w:bottom w:val="single" w:sz="8" w:space="0" w:color="000000"/>
              <w:right w:val="single" w:sz="8" w:space="0" w:color="auto"/>
            </w:tcBorders>
            <w:vAlign w:val="center"/>
            <w:hideMark/>
          </w:tcPr>
          <w:p w14:paraId="070DBCD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334" w:type="pct"/>
            <w:tcBorders>
              <w:top w:val="nil"/>
              <w:left w:val="nil"/>
              <w:bottom w:val="single" w:sz="8" w:space="0" w:color="000000"/>
              <w:right w:val="single" w:sz="8" w:space="0" w:color="auto"/>
            </w:tcBorders>
            <w:vAlign w:val="center"/>
            <w:hideMark/>
          </w:tcPr>
          <w:p w14:paraId="351379A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r>
      <w:tr w:rsidR="00EE5283" w:rsidRPr="00EE5283" w14:paraId="39718DE6"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F83FFEF"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2</w:t>
            </w:r>
          </w:p>
        </w:tc>
        <w:tc>
          <w:tcPr>
            <w:tcW w:w="200" w:type="pct"/>
            <w:tcBorders>
              <w:top w:val="nil"/>
              <w:left w:val="nil"/>
              <w:bottom w:val="single" w:sz="8" w:space="0" w:color="000000"/>
              <w:right w:val="single" w:sz="8" w:space="0" w:color="auto"/>
            </w:tcBorders>
            <w:vAlign w:val="center"/>
            <w:hideMark/>
          </w:tcPr>
          <w:p w14:paraId="45FE410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5</w:t>
            </w:r>
          </w:p>
        </w:tc>
        <w:tc>
          <w:tcPr>
            <w:tcW w:w="201" w:type="pct"/>
            <w:tcBorders>
              <w:top w:val="nil"/>
              <w:left w:val="nil"/>
              <w:bottom w:val="single" w:sz="8" w:space="0" w:color="000000"/>
              <w:right w:val="single" w:sz="8" w:space="0" w:color="000000"/>
            </w:tcBorders>
            <w:vAlign w:val="center"/>
            <w:hideMark/>
          </w:tcPr>
          <w:p w14:paraId="46107A4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194" w:type="pct"/>
            <w:tcBorders>
              <w:top w:val="nil"/>
              <w:left w:val="nil"/>
              <w:bottom w:val="single" w:sz="8" w:space="0" w:color="000000"/>
              <w:right w:val="single" w:sz="8" w:space="0" w:color="000000"/>
            </w:tcBorders>
            <w:vAlign w:val="center"/>
            <w:hideMark/>
          </w:tcPr>
          <w:p w14:paraId="013021D5"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01" w:type="pct"/>
            <w:tcBorders>
              <w:top w:val="nil"/>
              <w:left w:val="nil"/>
              <w:bottom w:val="single" w:sz="8" w:space="0" w:color="000000"/>
              <w:right w:val="single" w:sz="8" w:space="0" w:color="auto"/>
            </w:tcBorders>
            <w:vAlign w:val="center"/>
            <w:hideMark/>
          </w:tcPr>
          <w:p w14:paraId="2E8E9DA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8</w:t>
            </w:r>
          </w:p>
        </w:tc>
        <w:tc>
          <w:tcPr>
            <w:tcW w:w="201" w:type="pct"/>
            <w:tcBorders>
              <w:top w:val="nil"/>
              <w:left w:val="nil"/>
              <w:bottom w:val="single" w:sz="8" w:space="0" w:color="000000"/>
              <w:right w:val="single" w:sz="8" w:space="0" w:color="000000"/>
            </w:tcBorders>
            <w:vAlign w:val="center"/>
            <w:hideMark/>
          </w:tcPr>
          <w:p w14:paraId="3042EF2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5</w:t>
            </w:r>
          </w:p>
        </w:tc>
        <w:tc>
          <w:tcPr>
            <w:tcW w:w="218" w:type="pct"/>
            <w:tcBorders>
              <w:top w:val="nil"/>
              <w:left w:val="nil"/>
              <w:bottom w:val="single" w:sz="8" w:space="0" w:color="000000"/>
              <w:right w:val="single" w:sz="8" w:space="0" w:color="000000"/>
            </w:tcBorders>
            <w:vAlign w:val="center"/>
            <w:hideMark/>
          </w:tcPr>
          <w:p w14:paraId="12DC93B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226" w:type="pct"/>
            <w:tcBorders>
              <w:top w:val="nil"/>
              <w:left w:val="nil"/>
              <w:bottom w:val="single" w:sz="8" w:space="0" w:color="000000"/>
              <w:right w:val="single" w:sz="8" w:space="0" w:color="auto"/>
            </w:tcBorders>
            <w:vAlign w:val="center"/>
            <w:hideMark/>
          </w:tcPr>
          <w:p w14:paraId="331B1FE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6,2</w:t>
            </w:r>
          </w:p>
        </w:tc>
        <w:tc>
          <w:tcPr>
            <w:tcW w:w="259" w:type="pct"/>
            <w:tcBorders>
              <w:top w:val="nil"/>
              <w:left w:val="nil"/>
              <w:bottom w:val="single" w:sz="8" w:space="0" w:color="000000"/>
              <w:right w:val="single" w:sz="8" w:space="0" w:color="auto"/>
            </w:tcBorders>
            <w:vAlign w:val="center"/>
            <w:hideMark/>
          </w:tcPr>
          <w:p w14:paraId="32A3589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28" w:type="pct"/>
            <w:tcBorders>
              <w:top w:val="nil"/>
              <w:left w:val="nil"/>
              <w:bottom w:val="single" w:sz="8" w:space="0" w:color="000000"/>
              <w:right w:val="single" w:sz="8" w:space="0" w:color="auto"/>
            </w:tcBorders>
            <w:vAlign w:val="center"/>
            <w:hideMark/>
          </w:tcPr>
          <w:p w14:paraId="3F896FA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168C577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2104DFB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5306C3F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459806A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6,2</w:t>
            </w:r>
          </w:p>
        </w:tc>
        <w:tc>
          <w:tcPr>
            <w:tcW w:w="261" w:type="pct"/>
            <w:tcBorders>
              <w:top w:val="nil"/>
              <w:left w:val="nil"/>
              <w:bottom w:val="single" w:sz="8" w:space="0" w:color="000000"/>
              <w:right w:val="single" w:sz="8" w:space="0" w:color="auto"/>
            </w:tcBorders>
            <w:vAlign w:val="center"/>
            <w:hideMark/>
          </w:tcPr>
          <w:p w14:paraId="744462E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54" w:type="pct"/>
            <w:tcBorders>
              <w:top w:val="nil"/>
              <w:left w:val="nil"/>
              <w:bottom w:val="single" w:sz="8" w:space="0" w:color="000000"/>
              <w:right w:val="single" w:sz="8" w:space="0" w:color="auto"/>
            </w:tcBorders>
            <w:vAlign w:val="center"/>
            <w:hideMark/>
          </w:tcPr>
          <w:p w14:paraId="7E92114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41" w:type="pct"/>
            <w:tcBorders>
              <w:top w:val="nil"/>
              <w:left w:val="nil"/>
              <w:bottom w:val="single" w:sz="8" w:space="0" w:color="000000"/>
              <w:right w:val="single" w:sz="8" w:space="0" w:color="auto"/>
            </w:tcBorders>
            <w:vAlign w:val="center"/>
            <w:hideMark/>
          </w:tcPr>
          <w:p w14:paraId="44ADABD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w:t>
            </w:r>
          </w:p>
        </w:tc>
        <w:tc>
          <w:tcPr>
            <w:tcW w:w="241" w:type="pct"/>
            <w:tcBorders>
              <w:top w:val="nil"/>
              <w:left w:val="nil"/>
              <w:bottom w:val="single" w:sz="8" w:space="0" w:color="000000"/>
              <w:right w:val="single" w:sz="8" w:space="0" w:color="auto"/>
            </w:tcBorders>
            <w:vAlign w:val="center"/>
            <w:hideMark/>
          </w:tcPr>
          <w:p w14:paraId="55A5D88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334" w:type="pct"/>
            <w:tcBorders>
              <w:top w:val="nil"/>
              <w:left w:val="nil"/>
              <w:bottom w:val="single" w:sz="8" w:space="0" w:color="000000"/>
              <w:right w:val="single" w:sz="8" w:space="0" w:color="auto"/>
            </w:tcBorders>
            <w:vAlign w:val="center"/>
            <w:hideMark/>
          </w:tcPr>
          <w:p w14:paraId="56709E3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w:t>
            </w:r>
          </w:p>
        </w:tc>
      </w:tr>
      <w:tr w:rsidR="00EE5283" w:rsidRPr="00EE5283" w14:paraId="1C7B0343"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45D911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3</w:t>
            </w:r>
          </w:p>
        </w:tc>
        <w:tc>
          <w:tcPr>
            <w:tcW w:w="200" w:type="pct"/>
            <w:tcBorders>
              <w:top w:val="nil"/>
              <w:left w:val="nil"/>
              <w:bottom w:val="single" w:sz="8" w:space="0" w:color="000000"/>
              <w:right w:val="single" w:sz="8" w:space="0" w:color="auto"/>
            </w:tcBorders>
            <w:vAlign w:val="center"/>
            <w:hideMark/>
          </w:tcPr>
          <w:p w14:paraId="2492EAD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3348977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194" w:type="pct"/>
            <w:tcBorders>
              <w:top w:val="nil"/>
              <w:left w:val="nil"/>
              <w:bottom w:val="single" w:sz="8" w:space="0" w:color="000000"/>
              <w:right w:val="single" w:sz="8" w:space="0" w:color="000000"/>
            </w:tcBorders>
            <w:vAlign w:val="center"/>
            <w:hideMark/>
          </w:tcPr>
          <w:p w14:paraId="02E6B9A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auto"/>
            </w:tcBorders>
            <w:vAlign w:val="center"/>
            <w:hideMark/>
          </w:tcPr>
          <w:p w14:paraId="686BCDF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000000"/>
            </w:tcBorders>
            <w:vAlign w:val="center"/>
            <w:hideMark/>
          </w:tcPr>
          <w:p w14:paraId="0ACA833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18" w:type="pct"/>
            <w:tcBorders>
              <w:top w:val="nil"/>
              <w:left w:val="nil"/>
              <w:bottom w:val="single" w:sz="8" w:space="0" w:color="000000"/>
              <w:right w:val="single" w:sz="8" w:space="0" w:color="000000"/>
            </w:tcBorders>
            <w:vAlign w:val="center"/>
            <w:hideMark/>
          </w:tcPr>
          <w:p w14:paraId="161780D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26" w:type="pct"/>
            <w:tcBorders>
              <w:top w:val="nil"/>
              <w:left w:val="nil"/>
              <w:bottom w:val="single" w:sz="8" w:space="0" w:color="000000"/>
              <w:right w:val="single" w:sz="8" w:space="0" w:color="auto"/>
            </w:tcBorders>
            <w:vAlign w:val="center"/>
            <w:hideMark/>
          </w:tcPr>
          <w:p w14:paraId="1EB7492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59" w:type="pct"/>
            <w:tcBorders>
              <w:top w:val="nil"/>
              <w:left w:val="nil"/>
              <w:bottom w:val="single" w:sz="8" w:space="0" w:color="000000"/>
              <w:right w:val="single" w:sz="8" w:space="0" w:color="auto"/>
            </w:tcBorders>
            <w:vAlign w:val="center"/>
            <w:hideMark/>
          </w:tcPr>
          <w:p w14:paraId="787DE66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28" w:type="pct"/>
            <w:tcBorders>
              <w:top w:val="nil"/>
              <w:left w:val="nil"/>
              <w:bottom w:val="single" w:sz="8" w:space="0" w:color="000000"/>
              <w:right w:val="single" w:sz="8" w:space="0" w:color="auto"/>
            </w:tcBorders>
            <w:vAlign w:val="center"/>
            <w:hideMark/>
          </w:tcPr>
          <w:p w14:paraId="10FC248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3413251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5D82C47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7CB7CC4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3225228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61" w:type="pct"/>
            <w:tcBorders>
              <w:top w:val="nil"/>
              <w:left w:val="nil"/>
              <w:bottom w:val="single" w:sz="8" w:space="0" w:color="000000"/>
              <w:right w:val="single" w:sz="8" w:space="0" w:color="auto"/>
            </w:tcBorders>
            <w:vAlign w:val="center"/>
            <w:hideMark/>
          </w:tcPr>
          <w:p w14:paraId="55AA613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54" w:type="pct"/>
            <w:tcBorders>
              <w:top w:val="nil"/>
              <w:left w:val="nil"/>
              <w:bottom w:val="single" w:sz="8" w:space="0" w:color="000000"/>
              <w:right w:val="single" w:sz="8" w:space="0" w:color="auto"/>
            </w:tcBorders>
            <w:vAlign w:val="center"/>
            <w:hideMark/>
          </w:tcPr>
          <w:p w14:paraId="04617D5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41" w:type="pct"/>
            <w:tcBorders>
              <w:top w:val="nil"/>
              <w:left w:val="nil"/>
              <w:bottom w:val="single" w:sz="8" w:space="0" w:color="000000"/>
              <w:right w:val="single" w:sz="8" w:space="0" w:color="auto"/>
            </w:tcBorders>
            <w:vAlign w:val="center"/>
            <w:hideMark/>
          </w:tcPr>
          <w:p w14:paraId="2B112E3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c>
          <w:tcPr>
            <w:tcW w:w="241" w:type="pct"/>
            <w:tcBorders>
              <w:top w:val="nil"/>
              <w:left w:val="nil"/>
              <w:bottom w:val="single" w:sz="8" w:space="0" w:color="000000"/>
              <w:right w:val="single" w:sz="8" w:space="0" w:color="auto"/>
            </w:tcBorders>
            <w:vAlign w:val="center"/>
            <w:hideMark/>
          </w:tcPr>
          <w:p w14:paraId="4D26F11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c>
          <w:tcPr>
            <w:tcW w:w="334" w:type="pct"/>
            <w:tcBorders>
              <w:top w:val="nil"/>
              <w:left w:val="nil"/>
              <w:bottom w:val="single" w:sz="8" w:space="0" w:color="000000"/>
              <w:right w:val="single" w:sz="8" w:space="0" w:color="auto"/>
            </w:tcBorders>
            <w:vAlign w:val="center"/>
            <w:hideMark/>
          </w:tcPr>
          <w:p w14:paraId="69FCA60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r>
      <w:tr w:rsidR="00EE5283" w:rsidRPr="00EE5283" w14:paraId="06F0C60F"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638E03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4</w:t>
            </w:r>
          </w:p>
        </w:tc>
        <w:tc>
          <w:tcPr>
            <w:tcW w:w="200" w:type="pct"/>
            <w:tcBorders>
              <w:top w:val="nil"/>
              <w:left w:val="nil"/>
              <w:bottom w:val="single" w:sz="8" w:space="0" w:color="000000"/>
              <w:right w:val="single" w:sz="8" w:space="0" w:color="auto"/>
            </w:tcBorders>
            <w:vAlign w:val="center"/>
            <w:hideMark/>
          </w:tcPr>
          <w:p w14:paraId="3EFE13F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344FD15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751F4A8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4C7A046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0008305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18" w:type="pct"/>
            <w:tcBorders>
              <w:top w:val="nil"/>
              <w:left w:val="nil"/>
              <w:bottom w:val="single" w:sz="8" w:space="0" w:color="000000"/>
              <w:right w:val="single" w:sz="8" w:space="0" w:color="000000"/>
            </w:tcBorders>
            <w:vAlign w:val="center"/>
            <w:hideMark/>
          </w:tcPr>
          <w:p w14:paraId="5533980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26" w:type="pct"/>
            <w:tcBorders>
              <w:top w:val="nil"/>
              <w:left w:val="nil"/>
              <w:bottom w:val="single" w:sz="8" w:space="0" w:color="000000"/>
              <w:right w:val="single" w:sz="8" w:space="0" w:color="auto"/>
            </w:tcBorders>
            <w:vAlign w:val="center"/>
            <w:hideMark/>
          </w:tcPr>
          <w:p w14:paraId="375B37C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9" w:type="pct"/>
            <w:tcBorders>
              <w:top w:val="nil"/>
              <w:left w:val="nil"/>
              <w:bottom w:val="single" w:sz="8" w:space="0" w:color="000000"/>
              <w:right w:val="single" w:sz="8" w:space="0" w:color="auto"/>
            </w:tcBorders>
            <w:vAlign w:val="center"/>
            <w:hideMark/>
          </w:tcPr>
          <w:p w14:paraId="4176C2F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28" w:type="pct"/>
            <w:tcBorders>
              <w:top w:val="nil"/>
              <w:left w:val="nil"/>
              <w:bottom w:val="single" w:sz="8" w:space="0" w:color="000000"/>
              <w:right w:val="single" w:sz="8" w:space="0" w:color="auto"/>
            </w:tcBorders>
            <w:vAlign w:val="center"/>
            <w:hideMark/>
          </w:tcPr>
          <w:p w14:paraId="0422BED3"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43FF5B8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366615D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0560B8D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1" w:type="pct"/>
            <w:tcBorders>
              <w:top w:val="nil"/>
              <w:left w:val="nil"/>
              <w:bottom w:val="single" w:sz="8" w:space="0" w:color="000000"/>
              <w:right w:val="single" w:sz="8" w:space="0" w:color="auto"/>
            </w:tcBorders>
            <w:vAlign w:val="center"/>
            <w:hideMark/>
          </w:tcPr>
          <w:p w14:paraId="6AA0D55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1" w:type="pct"/>
            <w:tcBorders>
              <w:top w:val="nil"/>
              <w:left w:val="nil"/>
              <w:bottom w:val="single" w:sz="8" w:space="0" w:color="000000"/>
              <w:right w:val="single" w:sz="8" w:space="0" w:color="auto"/>
            </w:tcBorders>
            <w:vAlign w:val="center"/>
            <w:hideMark/>
          </w:tcPr>
          <w:p w14:paraId="3726643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4" w:type="pct"/>
            <w:tcBorders>
              <w:top w:val="nil"/>
              <w:left w:val="nil"/>
              <w:bottom w:val="single" w:sz="8" w:space="0" w:color="000000"/>
              <w:right w:val="single" w:sz="8" w:space="0" w:color="auto"/>
            </w:tcBorders>
            <w:vAlign w:val="center"/>
            <w:hideMark/>
          </w:tcPr>
          <w:p w14:paraId="56E08A5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41" w:type="pct"/>
            <w:tcBorders>
              <w:top w:val="nil"/>
              <w:left w:val="nil"/>
              <w:bottom w:val="single" w:sz="8" w:space="0" w:color="000000"/>
              <w:right w:val="single" w:sz="8" w:space="0" w:color="auto"/>
            </w:tcBorders>
            <w:vAlign w:val="center"/>
            <w:hideMark/>
          </w:tcPr>
          <w:p w14:paraId="7F283A6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241" w:type="pct"/>
            <w:tcBorders>
              <w:top w:val="nil"/>
              <w:left w:val="nil"/>
              <w:bottom w:val="single" w:sz="8" w:space="0" w:color="000000"/>
              <w:right w:val="single" w:sz="8" w:space="0" w:color="auto"/>
            </w:tcBorders>
            <w:vAlign w:val="center"/>
            <w:hideMark/>
          </w:tcPr>
          <w:p w14:paraId="4555FC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334" w:type="pct"/>
            <w:tcBorders>
              <w:top w:val="nil"/>
              <w:left w:val="nil"/>
              <w:bottom w:val="single" w:sz="8" w:space="0" w:color="000000"/>
              <w:right w:val="single" w:sz="8" w:space="0" w:color="auto"/>
            </w:tcBorders>
            <w:vAlign w:val="center"/>
            <w:hideMark/>
          </w:tcPr>
          <w:p w14:paraId="0ECA6E2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r>
      <w:tr w:rsidR="00EE5283" w:rsidRPr="00EE5283" w14:paraId="62175F32"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DEAD28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5</w:t>
            </w:r>
          </w:p>
        </w:tc>
        <w:tc>
          <w:tcPr>
            <w:tcW w:w="200" w:type="pct"/>
            <w:tcBorders>
              <w:top w:val="nil"/>
              <w:left w:val="nil"/>
              <w:bottom w:val="single" w:sz="8" w:space="0" w:color="000000"/>
              <w:right w:val="single" w:sz="8" w:space="0" w:color="auto"/>
            </w:tcBorders>
            <w:vAlign w:val="center"/>
            <w:hideMark/>
          </w:tcPr>
          <w:p w14:paraId="149BCE9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01" w:type="pct"/>
            <w:tcBorders>
              <w:top w:val="nil"/>
              <w:left w:val="nil"/>
              <w:bottom w:val="single" w:sz="8" w:space="0" w:color="000000"/>
              <w:right w:val="single" w:sz="8" w:space="0" w:color="000000"/>
            </w:tcBorders>
            <w:vAlign w:val="center"/>
            <w:hideMark/>
          </w:tcPr>
          <w:p w14:paraId="3851B4F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194" w:type="pct"/>
            <w:tcBorders>
              <w:top w:val="nil"/>
              <w:left w:val="nil"/>
              <w:bottom w:val="single" w:sz="8" w:space="0" w:color="000000"/>
              <w:right w:val="single" w:sz="8" w:space="0" w:color="000000"/>
            </w:tcBorders>
            <w:vAlign w:val="center"/>
            <w:hideMark/>
          </w:tcPr>
          <w:p w14:paraId="3197A14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auto"/>
            </w:tcBorders>
            <w:vAlign w:val="center"/>
            <w:hideMark/>
          </w:tcPr>
          <w:p w14:paraId="2113C45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01" w:type="pct"/>
            <w:tcBorders>
              <w:top w:val="nil"/>
              <w:left w:val="nil"/>
              <w:bottom w:val="single" w:sz="8" w:space="0" w:color="000000"/>
              <w:right w:val="single" w:sz="8" w:space="0" w:color="000000"/>
            </w:tcBorders>
            <w:vAlign w:val="center"/>
            <w:hideMark/>
          </w:tcPr>
          <w:p w14:paraId="0E600E6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18" w:type="pct"/>
            <w:tcBorders>
              <w:top w:val="nil"/>
              <w:left w:val="nil"/>
              <w:bottom w:val="single" w:sz="8" w:space="0" w:color="000000"/>
              <w:right w:val="single" w:sz="8" w:space="0" w:color="000000"/>
            </w:tcBorders>
            <w:vAlign w:val="center"/>
            <w:hideMark/>
          </w:tcPr>
          <w:p w14:paraId="161471B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5</w:t>
            </w:r>
          </w:p>
        </w:tc>
        <w:tc>
          <w:tcPr>
            <w:tcW w:w="226" w:type="pct"/>
            <w:tcBorders>
              <w:top w:val="nil"/>
              <w:left w:val="nil"/>
              <w:bottom w:val="single" w:sz="8" w:space="0" w:color="000000"/>
              <w:right w:val="single" w:sz="8" w:space="0" w:color="auto"/>
            </w:tcBorders>
            <w:vAlign w:val="center"/>
            <w:hideMark/>
          </w:tcPr>
          <w:p w14:paraId="295C129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4,8</w:t>
            </w:r>
          </w:p>
        </w:tc>
        <w:tc>
          <w:tcPr>
            <w:tcW w:w="259" w:type="pct"/>
            <w:tcBorders>
              <w:top w:val="nil"/>
              <w:left w:val="nil"/>
              <w:bottom w:val="single" w:sz="8" w:space="0" w:color="000000"/>
              <w:right w:val="single" w:sz="8" w:space="0" w:color="auto"/>
            </w:tcBorders>
            <w:vAlign w:val="center"/>
            <w:hideMark/>
          </w:tcPr>
          <w:p w14:paraId="4C42D84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2,8</w:t>
            </w:r>
          </w:p>
        </w:tc>
        <w:tc>
          <w:tcPr>
            <w:tcW w:w="228" w:type="pct"/>
            <w:tcBorders>
              <w:top w:val="nil"/>
              <w:left w:val="nil"/>
              <w:bottom w:val="single" w:sz="8" w:space="0" w:color="000000"/>
              <w:right w:val="single" w:sz="8" w:space="0" w:color="auto"/>
            </w:tcBorders>
            <w:vAlign w:val="center"/>
            <w:hideMark/>
          </w:tcPr>
          <w:p w14:paraId="3B70851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66AFC1D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7FAD1FA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2FA58C1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7CFB15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4,8</w:t>
            </w:r>
          </w:p>
        </w:tc>
        <w:tc>
          <w:tcPr>
            <w:tcW w:w="261" w:type="pct"/>
            <w:tcBorders>
              <w:top w:val="nil"/>
              <w:left w:val="nil"/>
              <w:bottom w:val="single" w:sz="8" w:space="0" w:color="000000"/>
              <w:right w:val="single" w:sz="8" w:space="0" w:color="auto"/>
            </w:tcBorders>
            <w:vAlign w:val="center"/>
            <w:hideMark/>
          </w:tcPr>
          <w:p w14:paraId="477AB1B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2,8</w:t>
            </w:r>
          </w:p>
        </w:tc>
        <w:tc>
          <w:tcPr>
            <w:tcW w:w="254" w:type="pct"/>
            <w:tcBorders>
              <w:top w:val="nil"/>
              <w:left w:val="nil"/>
              <w:bottom w:val="single" w:sz="8" w:space="0" w:color="000000"/>
              <w:right w:val="single" w:sz="8" w:space="0" w:color="auto"/>
            </w:tcBorders>
            <w:vAlign w:val="center"/>
            <w:hideMark/>
          </w:tcPr>
          <w:p w14:paraId="48FF76B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41" w:type="pct"/>
            <w:tcBorders>
              <w:top w:val="nil"/>
              <w:left w:val="nil"/>
              <w:bottom w:val="single" w:sz="8" w:space="0" w:color="000000"/>
              <w:right w:val="single" w:sz="8" w:space="0" w:color="auto"/>
            </w:tcBorders>
            <w:vAlign w:val="center"/>
            <w:hideMark/>
          </w:tcPr>
          <w:p w14:paraId="0B7B2DA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w:t>
            </w:r>
          </w:p>
        </w:tc>
        <w:tc>
          <w:tcPr>
            <w:tcW w:w="241" w:type="pct"/>
            <w:tcBorders>
              <w:top w:val="nil"/>
              <w:left w:val="nil"/>
              <w:bottom w:val="single" w:sz="8" w:space="0" w:color="000000"/>
              <w:right w:val="single" w:sz="8" w:space="0" w:color="auto"/>
            </w:tcBorders>
            <w:vAlign w:val="center"/>
            <w:hideMark/>
          </w:tcPr>
          <w:p w14:paraId="0F92C58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c>
          <w:tcPr>
            <w:tcW w:w="334" w:type="pct"/>
            <w:tcBorders>
              <w:top w:val="nil"/>
              <w:left w:val="nil"/>
              <w:bottom w:val="single" w:sz="8" w:space="0" w:color="000000"/>
              <w:right w:val="single" w:sz="8" w:space="0" w:color="auto"/>
            </w:tcBorders>
            <w:vAlign w:val="center"/>
            <w:hideMark/>
          </w:tcPr>
          <w:p w14:paraId="0CB04A1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r>
      <w:tr w:rsidR="00EE5283" w:rsidRPr="00EE5283" w14:paraId="758DF9B3"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5ABF142"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6</w:t>
            </w:r>
          </w:p>
        </w:tc>
        <w:tc>
          <w:tcPr>
            <w:tcW w:w="200" w:type="pct"/>
            <w:tcBorders>
              <w:top w:val="nil"/>
              <w:left w:val="nil"/>
              <w:bottom w:val="single" w:sz="8" w:space="0" w:color="000000"/>
              <w:right w:val="single" w:sz="8" w:space="0" w:color="auto"/>
            </w:tcBorders>
            <w:vAlign w:val="center"/>
            <w:hideMark/>
          </w:tcPr>
          <w:p w14:paraId="205340A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34E3173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06FD56D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3FF95E1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5C9C102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18" w:type="pct"/>
            <w:tcBorders>
              <w:top w:val="nil"/>
              <w:left w:val="nil"/>
              <w:bottom w:val="single" w:sz="8" w:space="0" w:color="000000"/>
              <w:right w:val="single" w:sz="8" w:space="0" w:color="000000"/>
            </w:tcBorders>
            <w:vAlign w:val="center"/>
            <w:hideMark/>
          </w:tcPr>
          <w:p w14:paraId="6A24293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26" w:type="pct"/>
            <w:tcBorders>
              <w:top w:val="nil"/>
              <w:left w:val="nil"/>
              <w:bottom w:val="single" w:sz="8" w:space="0" w:color="000000"/>
              <w:right w:val="single" w:sz="8" w:space="0" w:color="auto"/>
            </w:tcBorders>
            <w:vAlign w:val="center"/>
            <w:hideMark/>
          </w:tcPr>
          <w:p w14:paraId="084E11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9" w:type="pct"/>
            <w:tcBorders>
              <w:top w:val="nil"/>
              <w:left w:val="nil"/>
              <w:bottom w:val="single" w:sz="8" w:space="0" w:color="000000"/>
              <w:right w:val="single" w:sz="8" w:space="0" w:color="auto"/>
            </w:tcBorders>
            <w:vAlign w:val="center"/>
            <w:hideMark/>
          </w:tcPr>
          <w:p w14:paraId="3607F20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28" w:type="pct"/>
            <w:tcBorders>
              <w:top w:val="nil"/>
              <w:left w:val="nil"/>
              <w:bottom w:val="single" w:sz="8" w:space="0" w:color="000000"/>
              <w:right w:val="single" w:sz="8" w:space="0" w:color="auto"/>
            </w:tcBorders>
            <w:vAlign w:val="center"/>
            <w:hideMark/>
          </w:tcPr>
          <w:p w14:paraId="69DC155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3B2C541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2EA214B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1B01E36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1" w:type="pct"/>
            <w:tcBorders>
              <w:top w:val="nil"/>
              <w:left w:val="nil"/>
              <w:bottom w:val="single" w:sz="8" w:space="0" w:color="000000"/>
              <w:right w:val="single" w:sz="8" w:space="0" w:color="auto"/>
            </w:tcBorders>
            <w:vAlign w:val="center"/>
            <w:hideMark/>
          </w:tcPr>
          <w:p w14:paraId="327E03B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0,7</w:t>
            </w:r>
          </w:p>
        </w:tc>
        <w:tc>
          <w:tcPr>
            <w:tcW w:w="261" w:type="pct"/>
            <w:tcBorders>
              <w:top w:val="nil"/>
              <w:left w:val="nil"/>
              <w:bottom w:val="single" w:sz="8" w:space="0" w:color="000000"/>
              <w:right w:val="single" w:sz="8" w:space="0" w:color="auto"/>
            </w:tcBorders>
            <w:vAlign w:val="center"/>
            <w:hideMark/>
          </w:tcPr>
          <w:p w14:paraId="2760814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0,7</w:t>
            </w:r>
          </w:p>
        </w:tc>
        <w:tc>
          <w:tcPr>
            <w:tcW w:w="254" w:type="pct"/>
            <w:tcBorders>
              <w:top w:val="nil"/>
              <w:left w:val="nil"/>
              <w:bottom w:val="single" w:sz="8" w:space="0" w:color="000000"/>
              <w:right w:val="single" w:sz="8" w:space="0" w:color="auto"/>
            </w:tcBorders>
            <w:vAlign w:val="center"/>
            <w:hideMark/>
          </w:tcPr>
          <w:p w14:paraId="3C4B804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0,7</w:t>
            </w:r>
          </w:p>
        </w:tc>
        <w:tc>
          <w:tcPr>
            <w:tcW w:w="241" w:type="pct"/>
            <w:tcBorders>
              <w:top w:val="nil"/>
              <w:left w:val="nil"/>
              <w:bottom w:val="single" w:sz="8" w:space="0" w:color="000000"/>
              <w:right w:val="single" w:sz="8" w:space="0" w:color="auto"/>
            </w:tcBorders>
            <w:vAlign w:val="center"/>
            <w:hideMark/>
          </w:tcPr>
          <w:p w14:paraId="3785836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241" w:type="pct"/>
            <w:tcBorders>
              <w:top w:val="nil"/>
              <w:left w:val="nil"/>
              <w:bottom w:val="single" w:sz="8" w:space="0" w:color="000000"/>
              <w:right w:val="single" w:sz="8" w:space="0" w:color="auto"/>
            </w:tcBorders>
            <w:vAlign w:val="center"/>
            <w:hideMark/>
          </w:tcPr>
          <w:p w14:paraId="180DFAA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334" w:type="pct"/>
            <w:tcBorders>
              <w:top w:val="nil"/>
              <w:left w:val="nil"/>
              <w:bottom w:val="single" w:sz="4" w:space="0" w:color="auto"/>
              <w:right w:val="single" w:sz="8" w:space="0" w:color="auto"/>
            </w:tcBorders>
            <w:vAlign w:val="center"/>
            <w:hideMark/>
          </w:tcPr>
          <w:p w14:paraId="6B56A1E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r>
      <w:tr w:rsidR="00EE5283" w:rsidRPr="00EE5283" w14:paraId="70F6B307"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62B13FB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7</w:t>
            </w:r>
          </w:p>
        </w:tc>
        <w:tc>
          <w:tcPr>
            <w:tcW w:w="200" w:type="pct"/>
            <w:tcBorders>
              <w:top w:val="nil"/>
              <w:left w:val="nil"/>
              <w:bottom w:val="single" w:sz="8" w:space="0" w:color="000000"/>
              <w:right w:val="single" w:sz="8" w:space="0" w:color="auto"/>
            </w:tcBorders>
            <w:vAlign w:val="center"/>
            <w:hideMark/>
          </w:tcPr>
          <w:p w14:paraId="44E51FE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01" w:type="pct"/>
            <w:tcBorders>
              <w:top w:val="nil"/>
              <w:left w:val="nil"/>
              <w:bottom w:val="single" w:sz="8" w:space="0" w:color="000000"/>
              <w:right w:val="single" w:sz="8" w:space="0" w:color="000000"/>
            </w:tcBorders>
            <w:vAlign w:val="center"/>
            <w:hideMark/>
          </w:tcPr>
          <w:p w14:paraId="25068A8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194" w:type="pct"/>
            <w:tcBorders>
              <w:top w:val="nil"/>
              <w:left w:val="nil"/>
              <w:bottom w:val="single" w:sz="8" w:space="0" w:color="000000"/>
              <w:right w:val="single" w:sz="8" w:space="0" w:color="000000"/>
            </w:tcBorders>
            <w:vAlign w:val="center"/>
            <w:hideMark/>
          </w:tcPr>
          <w:p w14:paraId="06FD6F8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01" w:type="pct"/>
            <w:tcBorders>
              <w:top w:val="nil"/>
              <w:left w:val="nil"/>
              <w:bottom w:val="single" w:sz="8" w:space="0" w:color="000000"/>
              <w:right w:val="single" w:sz="8" w:space="0" w:color="auto"/>
            </w:tcBorders>
            <w:vAlign w:val="center"/>
            <w:hideMark/>
          </w:tcPr>
          <w:p w14:paraId="43AC6C0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7</w:t>
            </w:r>
          </w:p>
        </w:tc>
        <w:tc>
          <w:tcPr>
            <w:tcW w:w="201" w:type="pct"/>
            <w:tcBorders>
              <w:top w:val="nil"/>
              <w:left w:val="nil"/>
              <w:bottom w:val="single" w:sz="8" w:space="0" w:color="000000"/>
              <w:right w:val="single" w:sz="8" w:space="0" w:color="000000"/>
            </w:tcBorders>
            <w:vAlign w:val="center"/>
            <w:hideMark/>
          </w:tcPr>
          <w:p w14:paraId="48B833A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18" w:type="pct"/>
            <w:tcBorders>
              <w:top w:val="nil"/>
              <w:left w:val="nil"/>
              <w:bottom w:val="single" w:sz="8" w:space="0" w:color="000000"/>
              <w:right w:val="single" w:sz="8" w:space="0" w:color="000000"/>
            </w:tcBorders>
            <w:vAlign w:val="center"/>
            <w:hideMark/>
          </w:tcPr>
          <w:p w14:paraId="5DA2B74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7</w:t>
            </w:r>
          </w:p>
        </w:tc>
        <w:tc>
          <w:tcPr>
            <w:tcW w:w="226" w:type="pct"/>
            <w:tcBorders>
              <w:top w:val="nil"/>
              <w:left w:val="nil"/>
              <w:bottom w:val="single" w:sz="8" w:space="0" w:color="000000"/>
              <w:right w:val="single" w:sz="8" w:space="0" w:color="auto"/>
            </w:tcBorders>
            <w:vAlign w:val="center"/>
            <w:hideMark/>
          </w:tcPr>
          <w:p w14:paraId="465F0E2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59" w:type="pct"/>
            <w:tcBorders>
              <w:top w:val="nil"/>
              <w:left w:val="nil"/>
              <w:bottom w:val="single" w:sz="8" w:space="0" w:color="000000"/>
              <w:right w:val="single" w:sz="8" w:space="0" w:color="auto"/>
            </w:tcBorders>
            <w:vAlign w:val="center"/>
            <w:hideMark/>
          </w:tcPr>
          <w:p w14:paraId="47AF518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28" w:type="pct"/>
            <w:tcBorders>
              <w:top w:val="nil"/>
              <w:left w:val="nil"/>
              <w:bottom w:val="single" w:sz="8" w:space="0" w:color="000000"/>
              <w:right w:val="single" w:sz="8" w:space="0" w:color="auto"/>
            </w:tcBorders>
            <w:vAlign w:val="center"/>
            <w:hideMark/>
          </w:tcPr>
          <w:p w14:paraId="2BD6791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5DF015C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5E8197B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2CA6287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7D6A2C2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61" w:type="pct"/>
            <w:tcBorders>
              <w:top w:val="nil"/>
              <w:left w:val="nil"/>
              <w:bottom w:val="single" w:sz="8" w:space="0" w:color="000000"/>
              <w:right w:val="single" w:sz="8" w:space="0" w:color="auto"/>
            </w:tcBorders>
            <w:vAlign w:val="center"/>
            <w:hideMark/>
          </w:tcPr>
          <w:p w14:paraId="6D2D8BD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54" w:type="pct"/>
            <w:tcBorders>
              <w:top w:val="nil"/>
              <w:left w:val="nil"/>
              <w:bottom w:val="single" w:sz="8" w:space="0" w:color="000000"/>
              <w:right w:val="single" w:sz="8" w:space="0" w:color="auto"/>
            </w:tcBorders>
            <w:vAlign w:val="center"/>
            <w:hideMark/>
          </w:tcPr>
          <w:p w14:paraId="075BB57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41" w:type="pct"/>
            <w:tcBorders>
              <w:top w:val="nil"/>
              <w:left w:val="nil"/>
              <w:bottom w:val="single" w:sz="8" w:space="0" w:color="000000"/>
              <w:right w:val="single" w:sz="8" w:space="0" w:color="auto"/>
            </w:tcBorders>
            <w:vAlign w:val="center"/>
            <w:hideMark/>
          </w:tcPr>
          <w:p w14:paraId="644D6CC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8</w:t>
            </w:r>
          </w:p>
        </w:tc>
        <w:tc>
          <w:tcPr>
            <w:tcW w:w="241" w:type="pct"/>
            <w:tcBorders>
              <w:top w:val="nil"/>
              <w:left w:val="nil"/>
              <w:bottom w:val="single" w:sz="8" w:space="0" w:color="000000"/>
              <w:right w:val="single" w:sz="8" w:space="0" w:color="auto"/>
            </w:tcBorders>
            <w:vAlign w:val="center"/>
            <w:hideMark/>
          </w:tcPr>
          <w:p w14:paraId="0952B9E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334" w:type="pct"/>
            <w:tcBorders>
              <w:top w:val="single" w:sz="4" w:space="0" w:color="auto"/>
              <w:left w:val="nil"/>
              <w:bottom w:val="single" w:sz="8" w:space="0" w:color="000000"/>
              <w:right w:val="single" w:sz="8" w:space="0" w:color="auto"/>
            </w:tcBorders>
            <w:vAlign w:val="center"/>
            <w:hideMark/>
          </w:tcPr>
          <w:p w14:paraId="45B2A1D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8</w:t>
            </w:r>
          </w:p>
        </w:tc>
      </w:tr>
      <w:tr w:rsidR="00EE5283" w:rsidRPr="00EE5283" w14:paraId="451B4542"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433F0728"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8</w:t>
            </w:r>
          </w:p>
        </w:tc>
        <w:tc>
          <w:tcPr>
            <w:tcW w:w="200" w:type="pct"/>
            <w:tcBorders>
              <w:top w:val="nil"/>
              <w:left w:val="nil"/>
              <w:bottom w:val="single" w:sz="8" w:space="0" w:color="000000"/>
              <w:right w:val="single" w:sz="8" w:space="0" w:color="auto"/>
            </w:tcBorders>
            <w:vAlign w:val="center"/>
            <w:hideMark/>
          </w:tcPr>
          <w:p w14:paraId="64026DD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8</w:t>
            </w:r>
          </w:p>
        </w:tc>
        <w:tc>
          <w:tcPr>
            <w:tcW w:w="201" w:type="pct"/>
            <w:tcBorders>
              <w:top w:val="nil"/>
              <w:left w:val="nil"/>
              <w:bottom w:val="single" w:sz="8" w:space="0" w:color="000000"/>
              <w:right w:val="single" w:sz="8" w:space="0" w:color="000000"/>
            </w:tcBorders>
            <w:vAlign w:val="center"/>
            <w:hideMark/>
          </w:tcPr>
          <w:p w14:paraId="4C3D731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194" w:type="pct"/>
            <w:tcBorders>
              <w:top w:val="nil"/>
              <w:left w:val="nil"/>
              <w:bottom w:val="single" w:sz="8" w:space="0" w:color="000000"/>
              <w:right w:val="single" w:sz="8" w:space="0" w:color="000000"/>
            </w:tcBorders>
            <w:vAlign w:val="center"/>
            <w:hideMark/>
          </w:tcPr>
          <w:p w14:paraId="6C749E2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201" w:type="pct"/>
            <w:tcBorders>
              <w:top w:val="nil"/>
              <w:left w:val="nil"/>
              <w:bottom w:val="single" w:sz="8" w:space="0" w:color="000000"/>
              <w:right w:val="single" w:sz="8" w:space="0" w:color="auto"/>
            </w:tcBorders>
            <w:vAlign w:val="center"/>
            <w:hideMark/>
          </w:tcPr>
          <w:p w14:paraId="50E440D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12</w:t>
            </w:r>
          </w:p>
        </w:tc>
        <w:tc>
          <w:tcPr>
            <w:tcW w:w="201" w:type="pct"/>
            <w:tcBorders>
              <w:top w:val="nil"/>
              <w:left w:val="nil"/>
              <w:bottom w:val="single" w:sz="8" w:space="0" w:color="000000"/>
              <w:right w:val="single" w:sz="8" w:space="0" w:color="000000"/>
            </w:tcBorders>
            <w:vAlign w:val="center"/>
            <w:hideMark/>
          </w:tcPr>
          <w:p w14:paraId="5F986FE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218" w:type="pct"/>
            <w:tcBorders>
              <w:top w:val="nil"/>
              <w:left w:val="nil"/>
              <w:bottom w:val="single" w:sz="8" w:space="0" w:color="000000"/>
              <w:right w:val="single" w:sz="8" w:space="0" w:color="000000"/>
            </w:tcBorders>
            <w:vAlign w:val="center"/>
            <w:hideMark/>
          </w:tcPr>
          <w:p w14:paraId="760A4ED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11</w:t>
            </w:r>
          </w:p>
        </w:tc>
        <w:tc>
          <w:tcPr>
            <w:tcW w:w="226" w:type="pct"/>
            <w:tcBorders>
              <w:top w:val="nil"/>
              <w:left w:val="nil"/>
              <w:bottom w:val="single" w:sz="8" w:space="0" w:color="000000"/>
              <w:right w:val="single" w:sz="8" w:space="0" w:color="auto"/>
            </w:tcBorders>
            <w:vAlign w:val="center"/>
            <w:hideMark/>
          </w:tcPr>
          <w:p w14:paraId="0480022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9,6</w:t>
            </w:r>
          </w:p>
        </w:tc>
        <w:tc>
          <w:tcPr>
            <w:tcW w:w="259" w:type="pct"/>
            <w:tcBorders>
              <w:top w:val="nil"/>
              <w:left w:val="nil"/>
              <w:bottom w:val="single" w:sz="8" w:space="0" w:color="000000"/>
              <w:right w:val="single" w:sz="8" w:space="0" w:color="auto"/>
            </w:tcBorders>
            <w:vAlign w:val="center"/>
            <w:hideMark/>
          </w:tcPr>
          <w:p w14:paraId="3DDF368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28" w:type="pct"/>
            <w:tcBorders>
              <w:top w:val="nil"/>
              <w:left w:val="nil"/>
              <w:bottom w:val="single" w:sz="8" w:space="0" w:color="000000"/>
              <w:right w:val="single" w:sz="8" w:space="0" w:color="auto"/>
            </w:tcBorders>
            <w:vAlign w:val="center"/>
            <w:hideMark/>
          </w:tcPr>
          <w:p w14:paraId="373AF6B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6C187E8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02BA36D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3CD79CD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36A9CFA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9,6</w:t>
            </w:r>
          </w:p>
        </w:tc>
        <w:tc>
          <w:tcPr>
            <w:tcW w:w="261" w:type="pct"/>
            <w:tcBorders>
              <w:top w:val="nil"/>
              <w:left w:val="nil"/>
              <w:bottom w:val="single" w:sz="8" w:space="0" w:color="000000"/>
              <w:right w:val="single" w:sz="8" w:space="0" w:color="auto"/>
            </w:tcBorders>
            <w:vAlign w:val="center"/>
            <w:hideMark/>
          </w:tcPr>
          <w:p w14:paraId="2B905D2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54" w:type="pct"/>
            <w:tcBorders>
              <w:top w:val="nil"/>
              <w:left w:val="nil"/>
              <w:bottom w:val="single" w:sz="8" w:space="0" w:color="000000"/>
              <w:right w:val="single" w:sz="8" w:space="0" w:color="auto"/>
            </w:tcBorders>
            <w:vAlign w:val="center"/>
            <w:hideMark/>
          </w:tcPr>
          <w:p w14:paraId="5C52D4C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9,8</w:t>
            </w:r>
          </w:p>
        </w:tc>
        <w:tc>
          <w:tcPr>
            <w:tcW w:w="241" w:type="pct"/>
            <w:tcBorders>
              <w:top w:val="nil"/>
              <w:left w:val="nil"/>
              <w:bottom w:val="single" w:sz="8" w:space="0" w:color="000000"/>
              <w:right w:val="single" w:sz="8" w:space="0" w:color="auto"/>
            </w:tcBorders>
            <w:vAlign w:val="center"/>
            <w:hideMark/>
          </w:tcPr>
          <w:p w14:paraId="70B9727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41" w:type="pct"/>
            <w:tcBorders>
              <w:top w:val="nil"/>
              <w:left w:val="nil"/>
              <w:bottom w:val="single" w:sz="8" w:space="0" w:color="000000"/>
              <w:right w:val="single" w:sz="8" w:space="0" w:color="auto"/>
            </w:tcBorders>
            <w:vAlign w:val="center"/>
            <w:hideMark/>
          </w:tcPr>
          <w:p w14:paraId="1569247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w:t>
            </w:r>
          </w:p>
        </w:tc>
        <w:tc>
          <w:tcPr>
            <w:tcW w:w="334" w:type="pct"/>
            <w:tcBorders>
              <w:top w:val="nil"/>
              <w:left w:val="nil"/>
              <w:bottom w:val="single" w:sz="8" w:space="0" w:color="000000"/>
              <w:right w:val="single" w:sz="8" w:space="0" w:color="auto"/>
            </w:tcBorders>
            <w:vAlign w:val="center"/>
            <w:hideMark/>
          </w:tcPr>
          <w:p w14:paraId="7DA885A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r>
      <w:tr w:rsidR="00EE5283" w:rsidRPr="00EE5283" w14:paraId="5EE049BA"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423CD1A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9</w:t>
            </w:r>
          </w:p>
        </w:tc>
        <w:tc>
          <w:tcPr>
            <w:tcW w:w="200" w:type="pct"/>
            <w:tcBorders>
              <w:top w:val="nil"/>
              <w:left w:val="nil"/>
              <w:bottom w:val="single" w:sz="8" w:space="0" w:color="000000"/>
              <w:right w:val="single" w:sz="8" w:space="0" w:color="auto"/>
            </w:tcBorders>
            <w:vAlign w:val="center"/>
            <w:hideMark/>
          </w:tcPr>
          <w:p w14:paraId="324434A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7DA5F3D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6287756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01AF365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39C4D6F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18" w:type="pct"/>
            <w:tcBorders>
              <w:top w:val="nil"/>
              <w:left w:val="nil"/>
              <w:bottom w:val="single" w:sz="8" w:space="0" w:color="000000"/>
              <w:right w:val="single" w:sz="8" w:space="0" w:color="000000"/>
            </w:tcBorders>
            <w:vAlign w:val="center"/>
            <w:hideMark/>
          </w:tcPr>
          <w:p w14:paraId="4F76908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26" w:type="pct"/>
            <w:tcBorders>
              <w:top w:val="nil"/>
              <w:left w:val="nil"/>
              <w:bottom w:val="single" w:sz="8" w:space="0" w:color="000000"/>
              <w:right w:val="single" w:sz="8" w:space="0" w:color="auto"/>
            </w:tcBorders>
            <w:vAlign w:val="center"/>
            <w:hideMark/>
          </w:tcPr>
          <w:p w14:paraId="129365A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9" w:type="pct"/>
            <w:tcBorders>
              <w:top w:val="nil"/>
              <w:left w:val="nil"/>
              <w:bottom w:val="single" w:sz="8" w:space="0" w:color="000000"/>
              <w:right w:val="single" w:sz="8" w:space="0" w:color="auto"/>
            </w:tcBorders>
            <w:vAlign w:val="center"/>
            <w:hideMark/>
          </w:tcPr>
          <w:p w14:paraId="3BAEC27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28" w:type="pct"/>
            <w:tcBorders>
              <w:top w:val="nil"/>
              <w:left w:val="nil"/>
              <w:bottom w:val="single" w:sz="8" w:space="0" w:color="000000"/>
              <w:right w:val="single" w:sz="8" w:space="0" w:color="auto"/>
            </w:tcBorders>
            <w:vAlign w:val="center"/>
            <w:hideMark/>
          </w:tcPr>
          <w:p w14:paraId="3A67BF3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391FE60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17C902E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1580EF4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1" w:type="pct"/>
            <w:tcBorders>
              <w:top w:val="nil"/>
              <w:left w:val="nil"/>
              <w:bottom w:val="single" w:sz="8" w:space="0" w:color="000000"/>
              <w:right w:val="single" w:sz="8" w:space="0" w:color="auto"/>
            </w:tcBorders>
            <w:vAlign w:val="center"/>
            <w:hideMark/>
          </w:tcPr>
          <w:p w14:paraId="0E6903D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1" w:type="pct"/>
            <w:tcBorders>
              <w:top w:val="nil"/>
              <w:left w:val="nil"/>
              <w:bottom w:val="single" w:sz="8" w:space="0" w:color="000000"/>
              <w:right w:val="single" w:sz="8" w:space="0" w:color="auto"/>
            </w:tcBorders>
            <w:vAlign w:val="center"/>
            <w:hideMark/>
          </w:tcPr>
          <w:p w14:paraId="6DC5F32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4" w:type="pct"/>
            <w:tcBorders>
              <w:top w:val="nil"/>
              <w:left w:val="nil"/>
              <w:bottom w:val="single" w:sz="8" w:space="0" w:color="000000"/>
              <w:right w:val="single" w:sz="8" w:space="0" w:color="auto"/>
            </w:tcBorders>
            <w:vAlign w:val="center"/>
            <w:hideMark/>
          </w:tcPr>
          <w:p w14:paraId="5E0EE08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41" w:type="pct"/>
            <w:tcBorders>
              <w:top w:val="nil"/>
              <w:left w:val="nil"/>
              <w:bottom w:val="single" w:sz="8" w:space="0" w:color="000000"/>
              <w:right w:val="single" w:sz="8" w:space="0" w:color="auto"/>
            </w:tcBorders>
            <w:vAlign w:val="center"/>
            <w:hideMark/>
          </w:tcPr>
          <w:p w14:paraId="7BC8C3D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241" w:type="pct"/>
            <w:tcBorders>
              <w:top w:val="nil"/>
              <w:left w:val="nil"/>
              <w:bottom w:val="single" w:sz="8" w:space="0" w:color="000000"/>
              <w:right w:val="single" w:sz="8" w:space="0" w:color="auto"/>
            </w:tcBorders>
            <w:vAlign w:val="center"/>
            <w:hideMark/>
          </w:tcPr>
          <w:p w14:paraId="600E8B7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334" w:type="pct"/>
            <w:tcBorders>
              <w:top w:val="nil"/>
              <w:left w:val="nil"/>
              <w:bottom w:val="single" w:sz="8" w:space="0" w:color="000000"/>
              <w:right w:val="single" w:sz="8" w:space="0" w:color="auto"/>
            </w:tcBorders>
            <w:vAlign w:val="center"/>
            <w:hideMark/>
          </w:tcPr>
          <w:p w14:paraId="2909251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r>
      <w:tr w:rsidR="00EE5283" w:rsidRPr="00EE5283" w14:paraId="337ECB4E"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D79602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10</w:t>
            </w:r>
          </w:p>
        </w:tc>
        <w:tc>
          <w:tcPr>
            <w:tcW w:w="200" w:type="pct"/>
            <w:tcBorders>
              <w:top w:val="nil"/>
              <w:left w:val="nil"/>
              <w:bottom w:val="single" w:sz="8" w:space="0" w:color="000000"/>
              <w:right w:val="single" w:sz="8" w:space="0" w:color="auto"/>
            </w:tcBorders>
            <w:vAlign w:val="center"/>
            <w:hideMark/>
          </w:tcPr>
          <w:p w14:paraId="1469999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01" w:type="pct"/>
            <w:tcBorders>
              <w:top w:val="nil"/>
              <w:left w:val="nil"/>
              <w:bottom w:val="single" w:sz="8" w:space="0" w:color="000000"/>
              <w:right w:val="single" w:sz="8" w:space="0" w:color="000000"/>
            </w:tcBorders>
            <w:vAlign w:val="center"/>
            <w:hideMark/>
          </w:tcPr>
          <w:p w14:paraId="3237351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194" w:type="pct"/>
            <w:tcBorders>
              <w:top w:val="nil"/>
              <w:left w:val="nil"/>
              <w:bottom w:val="single" w:sz="8" w:space="0" w:color="000000"/>
              <w:right w:val="single" w:sz="8" w:space="0" w:color="000000"/>
            </w:tcBorders>
            <w:vAlign w:val="center"/>
            <w:hideMark/>
          </w:tcPr>
          <w:p w14:paraId="0AFD76E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16</w:t>
            </w:r>
          </w:p>
        </w:tc>
        <w:tc>
          <w:tcPr>
            <w:tcW w:w="201" w:type="pct"/>
            <w:tcBorders>
              <w:top w:val="nil"/>
              <w:left w:val="nil"/>
              <w:bottom w:val="single" w:sz="8" w:space="0" w:color="000000"/>
              <w:right w:val="single" w:sz="8" w:space="0" w:color="auto"/>
            </w:tcBorders>
            <w:vAlign w:val="center"/>
            <w:hideMark/>
          </w:tcPr>
          <w:p w14:paraId="38C7157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18</w:t>
            </w:r>
          </w:p>
        </w:tc>
        <w:tc>
          <w:tcPr>
            <w:tcW w:w="201" w:type="pct"/>
            <w:tcBorders>
              <w:top w:val="nil"/>
              <w:left w:val="nil"/>
              <w:bottom w:val="single" w:sz="8" w:space="0" w:color="000000"/>
              <w:right w:val="single" w:sz="8" w:space="0" w:color="000000"/>
            </w:tcBorders>
            <w:vAlign w:val="center"/>
            <w:hideMark/>
          </w:tcPr>
          <w:p w14:paraId="488F741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19</w:t>
            </w:r>
          </w:p>
        </w:tc>
        <w:tc>
          <w:tcPr>
            <w:tcW w:w="218" w:type="pct"/>
            <w:tcBorders>
              <w:top w:val="nil"/>
              <w:left w:val="nil"/>
              <w:bottom w:val="single" w:sz="8" w:space="0" w:color="000000"/>
              <w:right w:val="single" w:sz="8" w:space="0" w:color="000000"/>
            </w:tcBorders>
            <w:vAlign w:val="center"/>
            <w:hideMark/>
          </w:tcPr>
          <w:p w14:paraId="4266360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20</w:t>
            </w:r>
          </w:p>
        </w:tc>
        <w:tc>
          <w:tcPr>
            <w:tcW w:w="226" w:type="pct"/>
            <w:tcBorders>
              <w:top w:val="nil"/>
              <w:left w:val="nil"/>
              <w:bottom w:val="single" w:sz="8" w:space="0" w:color="000000"/>
              <w:right w:val="single" w:sz="8" w:space="0" w:color="auto"/>
            </w:tcBorders>
            <w:vAlign w:val="center"/>
            <w:hideMark/>
          </w:tcPr>
          <w:p w14:paraId="6632AA6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15,6</w:t>
            </w:r>
          </w:p>
        </w:tc>
        <w:tc>
          <w:tcPr>
            <w:tcW w:w="259" w:type="pct"/>
            <w:tcBorders>
              <w:top w:val="nil"/>
              <w:left w:val="nil"/>
              <w:bottom w:val="single" w:sz="8" w:space="0" w:color="000000"/>
              <w:right w:val="single" w:sz="8" w:space="0" w:color="auto"/>
            </w:tcBorders>
            <w:vAlign w:val="center"/>
            <w:hideMark/>
          </w:tcPr>
          <w:p w14:paraId="40C08D7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16</w:t>
            </w:r>
          </w:p>
        </w:tc>
        <w:tc>
          <w:tcPr>
            <w:tcW w:w="228" w:type="pct"/>
            <w:tcBorders>
              <w:top w:val="nil"/>
              <w:left w:val="nil"/>
              <w:bottom w:val="single" w:sz="8" w:space="0" w:color="000000"/>
              <w:right w:val="single" w:sz="8" w:space="0" w:color="auto"/>
            </w:tcBorders>
            <w:vAlign w:val="center"/>
            <w:hideMark/>
          </w:tcPr>
          <w:p w14:paraId="360093E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17,6</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4F3603A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6637844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7ADB34E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4689148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15,6</w:t>
            </w:r>
          </w:p>
        </w:tc>
        <w:tc>
          <w:tcPr>
            <w:tcW w:w="261" w:type="pct"/>
            <w:tcBorders>
              <w:top w:val="nil"/>
              <w:left w:val="nil"/>
              <w:bottom w:val="single" w:sz="8" w:space="0" w:color="000000"/>
              <w:right w:val="single" w:sz="8" w:space="0" w:color="auto"/>
            </w:tcBorders>
            <w:vAlign w:val="center"/>
            <w:hideMark/>
          </w:tcPr>
          <w:p w14:paraId="13E44E2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16,0</w:t>
            </w:r>
          </w:p>
        </w:tc>
        <w:tc>
          <w:tcPr>
            <w:tcW w:w="254" w:type="pct"/>
            <w:tcBorders>
              <w:top w:val="nil"/>
              <w:left w:val="nil"/>
              <w:bottom w:val="single" w:sz="8" w:space="0" w:color="000000"/>
              <w:right w:val="single" w:sz="8" w:space="0" w:color="auto"/>
            </w:tcBorders>
            <w:vAlign w:val="center"/>
            <w:hideMark/>
          </w:tcPr>
          <w:p w14:paraId="3896742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17,6</w:t>
            </w:r>
          </w:p>
        </w:tc>
        <w:tc>
          <w:tcPr>
            <w:tcW w:w="241" w:type="pct"/>
            <w:tcBorders>
              <w:top w:val="nil"/>
              <w:left w:val="nil"/>
              <w:bottom w:val="single" w:sz="8" w:space="0" w:color="000000"/>
              <w:right w:val="single" w:sz="8" w:space="0" w:color="auto"/>
            </w:tcBorders>
            <w:vAlign w:val="center"/>
            <w:hideMark/>
          </w:tcPr>
          <w:p w14:paraId="7EF3A58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23</w:t>
            </w:r>
          </w:p>
        </w:tc>
        <w:tc>
          <w:tcPr>
            <w:tcW w:w="241" w:type="pct"/>
            <w:tcBorders>
              <w:top w:val="nil"/>
              <w:left w:val="nil"/>
              <w:bottom w:val="single" w:sz="8" w:space="0" w:color="000000"/>
              <w:right w:val="single" w:sz="8" w:space="0" w:color="auto"/>
            </w:tcBorders>
            <w:vAlign w:val="center"/>
            <w:hideMark/>
          </w:tcPr>
          <w:p w14:paraId="6423362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334" w:type="pct"/>
            <w:tcBorders>
              <w:top w:val="nil"/>
              <w:left w:val="nil"/>
              <w:bottom w:val="single" w:sz="8" w:space="0" w:color="000000"/>
              <w:right w:val="single" w:sz="8" w:space="0" w:color="auto"/>
            </w:tcBorders>
            <w:vAlign w:val="center"/>
            <w:hideMark/>
          </w:tcPr>
          <w:p w14:paraId="35E1D39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26</w:t>
            </w:r>
          </w:p>
        </w:tc>
      </w:tr>
      <w:tr w:rsidR="00EE5283" w:rsidRPr="00EE5283" w14:paraId="10434E67"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224A3073"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11</w:t>
            </w:r>
          </w:p>
        </w:tc>
        <w:tc>
          <w:tcPr>
            <w:tcW w:w="200" w:type="pct"/>
            <w:tcBorders>
              <w:top w:val="nil"/>
              <w:left w:val="nil"/>
              <w:bottom w:val="single" w:sz="8" w:space="0" w:color="000000"/>
              <w:right w:val="single" w:sz="8" w:space="0" w:color="auto"/>
            </w:tcBorders>
            <w:vAlign w:val="center"/>
            <w:hideMark/>
          </w:tcPr>
          <w:p w14:paraId="13317FB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10</w:t>
            </w:r>
          </w:p>
        </w:tc>
        <w:tc>
          <w:tcPr>
            <w:tcW w:w="201" w:type="pct"/>
            <w:tcBorders>
              <w:top w:val="nil"/>
              <w:left w:val="nil"/>
              <w:bottom w:val="single" w:sz="8" w:space="0" w:color="000000"/>
              <w:right w:val="single" w:sz="8" w:space="0" w:color="000000"/>
            </w:tcBorders>
            <w:vAlign w:val="center"/>
            <w:hideMark/>
          </w:tcPr>
          <w:p w14:paraId="6CFCBA4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194" w:type="pct"/>
            <w:tcBorders>
              <w:top w:val="nil"/>
              <w:left w:val="nil"/>
              <w:bottom w:val="single" w:sz="8" w:space="0" w:color="000000"/>
              <w:right w:val="single" w:sz="8" w:space="0" w:color="000000"/>
            </w:tcBorders>
            <w:vAlign w:val="center"/>
            <w:hideMark/>
          </w:tcPr>
          <w:p w14:paraId="36836E9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10</w:t>
            </w:r>
          </w:p>
        </w:tc>
        <w:tc>
          <w:tcPr>
            <w:tcW w:w="201" w:type="pct"/>
            <w:tcBorders>
              <w:top w:val="nil"/>
              <w:left w:val="nil"/>
              <w:bottom w:val="single" w:sz="8" w:space="0" w:color="000000"/>
              <w:right w:val="single" w:sz="8" w:space="0" w:color="auto"/>
            </w:tcBorders>
            <w:vAlign w:val="center"/>
            <w:hideMark/>
          </w:tcPr>
          <w:p w14:paraId="6B3587A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01" w:type="pct"/>
            <w:tcBorders>
              <w:top w:val="nil"/>
              <w:left w:val="nil"/>
              <w:bottom w:val="single" w:sz="8" w:space="0" w:color="000000"/>
              <w:right w:val="single" w:sz="8" w:space="0" w:color="000000"/>
            </w:tcBorders>
            <w:vAlign w:val="center"/>
            <w:hideMark/>
          </w:tcPr>
          <w:p w14:paraId="7FA2808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18" w:type="pct"/>
            <w:tcBorders>
              <w:top w:val="nil"/>
              <w:left w:val="nil"/>
              <w:bottom w:val="single" w:sz="8" w:space="0" w:color="000000"/>
              <w:right w:val="single" w:sz="8" w:space="0" w:color="000000"/>
            </w:tcBorders>
            <w:vAlign w:val="center"/>
            <w:hideMark/>
          </w:tcPr>
          <w:p w14:paraId="182A0AA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26" w:type="pct"/>
            <w:tcBorders>
              <w:top w:val="nil"/>
              <w:left w:val="nil"/>
              <w:bottom w:val="single" w:sz="8" w:space="0" w:color="000000"/>
              <w:right w:val="single" w:sz="8" w:space="0" w:color="auto"/>
            </w:tcBorders>
            <w:vAlign w:val="center"/>
            <w:hideMark/>
          </w:tcPr>
          <w:p w14:paraId="1FE8288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59" w:type="pct"/>
            <w:tcBorders>
              <w:top w:val="nil"/>
              <w:left w:val="nil"/>
              <w:bottom w:val="single" w:sz="8" w:space="0" w:color="000000"/>
              <w:right w:val="single" w:sz="8" w:space="0" w:color="auto"/>
            </w:tcBorders>
            <w:vAlign w:val="center"/>
            <w:hideMark/>
          </w:tcPr>
          <w:p w14:paraId="2868685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w:t>
            </w:r>
          </w:p>
        </w:tc>
        <w:tc>
          <w:tcPr>
            <w:tcW w:w="228" w:type="pct"/>
            <w:tcBorders>
              <w:top w:val="nil"/>
              <w:left w:val="nil"/>
              <w:bottom w:val="single" w:sz="8" w:space="0" w:color="000000"/>
              <w:right w:val="single" w:sz="8" w:space="0" w:color="auto"/>
            </w:tcBorders>
            <w:vAlign w:val="center"/>
            <w:hideMark/>
          </w:tcPr>
          <w:p w14:paraId="48769C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0964997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7360728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5616680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34A1BD3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61" w:type="pct"/>
            <w:tcBorders>
              <w:top w:val="nil"/>
              <w:left w:val="nil"/>
              <w:bottom w:val="single" w:sz="8" w:space="0" w:color="000000"/>
              <w:right w:val="single" w:sz="8" w:space="0" w:color="auto"/>
            </w:tcBorders>
            <w:vAlign w:val="center"/>
            <w:hideMark/>
          </w:tcPr>
          <w:p w14:paraId="3BE4DDA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11,0</w:t>
            </w:r>
          </w:p>
        </w:tc>
        <w:tc>
          <w:tcPr>
            <w:tcW w:w="254" w:type="pct"/>
            <w:tcBorders>
              <w:top w:val="nil"/>
              <w:left w:val="nil"/>
              <w:bottom w:val="single" w:sz="8" w:space="0" w:color="000000"/>
              <w:right w:val="single" w:sz="8" w:space="0" w:color="auto"/>
            </w:tcBorders>
            <w:vAlign w:val="center"/>
            <w:hideMark/>
          </w:tcPr>
          <w:p w14:paraId="5618B82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41" w:type="pct"/>
            <w:tcBorders>
              <w:top w:val="nil"/>
              <w:left w:val="nil"/>
              <w:bottom w:val="single" w:sz="8" w:space="0" w:color="000000"/>
              <w:right w:val="single" w:sz="8" w:space="0" w:color="auto"/>
            </w:tcBorders>
            <w:vAlign w:val="center"/>
            <w:hideMark/>
          </w:tcPr>
          <w:p w14:paraId="0D5E3BA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w:t>
            </w:r>
          </w:p>
        </w:tc>
        <w:tc>
          <w:tcPr>
            <w:tcW w:w="241" w:type="pct"/>
            <w:tcBorders>
              <w:top w:val="nil"/>
              <w:left w:val="nil"/>
              <w:bottom w:val="single" w:sz="8" w:space="0" w:color="000000"/>
              <w:right w:val="single" w:sz="8" w:space="0" w:color="auto"/>
            </w:tcBorders>
            <w:vAlign w:val="center"/>
            <w:hideMark/>
          </w:tcPr>
          <w:p w14:paraId="7323ADC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16</w:t>
            </w:r>
          </w:p>
        </w:tc>
        <w:tc>
          <w:tcPr>
            <w:tcW w:w="334" w:type="pct"/>
            <w:tcBorders>
              <w:top w:val="nil"/>
              <w:left w:val="nil"/>
              <w:bottom w:val="single" w:sz="8" w:space="0" w:color="000000"/>
              <w:right w:val="single" w:sz="8" w:space="0" w:color="auto"/>
            </w:tcBorders>
            <w:vAlign w:val="center"/>
            <w:hideMark/>
          </w:tcPr>
          <w:p w14:paraId="3ACE1D3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w:t>
            </w:r>
          </w:p>
        </w:tc>
      </w:tr>
      <w:tr w:rsidR="00EE5283" w:rsidRPr="00EE5283" w14:paraId="1B699284"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0123783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12</w:t>
            </w:r>
          </w:p>
        </w:tc>
        <w:tc>
          <w:tcPr>
            <w:tcW w:w="200" w:type="pct"/>
            <w:tcBorders>
              <w:top w:val="nil"/>
              <w:left w:val="nil"/>
              <w:bottom w:val="single" w:sz="8" w:space="0" w:color="000000"/>
              <w:right w:val="single" w:sz="8" w:space="0" w:color="auto"/>
            </w:tcBorders>
            <w:vAlign w:val="center"/>
            <w:hideMark/>
          </w:tcPr>
          <w:p w14:paraId="48C7DC0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000000"/>
            </w:tcBorders>
            <w:vAlign w:val="center"/>
            <w:hideMark/>
          </w:tcPr>
          <w:p w14:paraId="3650D0A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194" w:type="pct"/>
            <w:tcBorders>
              <w:top w:val="nil"/>
              <w:left w:val="nil"/>
              <w:bottom w:val="single" w:sz="8" w:space="0" w:color="000000"/>
              <w:right w:val="single" w:sz="8" w:space="0" w:color="000000"/>
            </w:tcBorders>
            <w:vAlign w:val="center"/>
            <w:hideMark/>
          </w:tcPr>
          <w:p w14:paraId="5561B9B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auto"/>
            </w:tcBorders>
            <w:vAlign w:val="center"/>
            <w:hideMark/>
          </w:tcPr>
          <w:p w14:paraId="211E5E8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01" w:type="pct"/>
            <w:tcBorders>
              <w:top w:val="nil"/>
              <w:left w:val="nil"/>
              <w:bottom w:val="single" w:sz="8" w:space="0" w:color="000000"/>
              <w:right w:val="single" w:sz="8" w:space="0" w:color="000000"/>
            </w:tcBorders>
            <w:vAlign w:val="center"/>
            <w:hideMark/>
          </w:tcPr>
          <w:p w14:paraId="251DFC2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18" w:type="pct"/>
            <w:tcBorders>
              <w:top w:val="nil"/>
              <w:left w:val="nil"/>
              <w:bottom w:val="single" w:sz="8" w:space="0" w:color="000000"/>
              <w:right w:val="single" w:sz="8" w:space="0" w:color="000000"/>
            </w:tcBorders>
            <w:vAlign w:val="center"/>
            <w:hideMark/>
          </w:tcPr>
          <w:p w14:paraId="0A5E143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26" w:type="pct"/>
            <w:tcBorders>
              <w:top w:val="nil"/>
              <w:left w:val="nil"/>
              <w:bottom w:val="single" w:sz="8" w:space="0" w:color="000000"/>
              <w:right w:val="single" w:sz="8" w:space="0" w:color="auto"/>
            </w:tcBorders>
            <w:vAlign w:val="center"/>
            <w:hideMark/>
          </w:tcPr>
          <w:p w14:paraId="563B665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59" w:type="pct"/>
            <w:tcBorders>
              <w:top w:val="nil"/>
              <w:left w:val="nil"/>
              <w:bottom w:val="single" w:sz="8" w:space="0" w:color="000000"/>
              <w:right w:val="single" w:sz="8" w:space="0" w:color="auto"/>
            </w:tcBorders>
            <w:vAlign w:val="center"/>
            <w:hideMark/>
          </w:tcPr>
          <w:p w14:paraId="3FD1ECF3"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28" w:type="pct"/>
            <w:tcBorders>
              <w:top w:val="nil"/>
              <w:left w:val="nil"/>
              <w:bottom w:val="single" w:sz="8" w:space="0" w:color="000000"/>
              <w:right w:val="single" w:sz="8" w:space="0" w:color="auto"/>
            </w:tcBorders>
            <w:vAlign w:val="center"/>
            <w:hideMark/>
          </w:tcPr>
          <w:p w14:paraId="737BFBD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767977F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2CFB36B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3C6FB09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23D5CEE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61" w:type="pct"/>
            <w:tcBorders>
              <w:top w:val="nil"/>
              <w:left w:val="nil"/>
              <w:bottom w:val="single" w:sz="8" w:space="0" w:color="000000"/>
              <w:right w:val="single" w:sz="8" w:space="0" w:color="auto"/>
            </w:tcBorders>
            <w:vAlign w:val="center"/>
            <w:hideMark/>
          </w:tcPr>
          <w:p w14:paraId="5C6FED3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54" w:type="pct"/>
            <w:tcBorders>
              <w:top w:val="nil"/>
              <w:left w:val="nil"/>
              <w:bottom w:val="single" w:sz="8" w:space="0" w:color="000000"/>
              <w:right w:val="single" w:sz="8" w:space="0" w:color="auto"/>
            </w:tcBorders>
            <w:vAlign w:val="center"/>
            <w:hideMark/>
          </w:tcPr>
          <w:p w14:paraId="4CEBC9F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41" w:type="pct"/>
            <w:tcBorders>
              <w:top w:val="nil"/>
              <w:left w:val="nil"/>
              <w:bottom w:val="single" w:sz="8" w:space="0" w:color="000000"/>
              <w:right w:val="single" w:sz="8" w:space="0" w:color="auto"/>
            </w:tcBorders>
            <w:vAlign w:val="center"/>
            <w:hideMark/>
          </w:tcPr>
          <w:p w14:paraId="0CAF0B8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241" w:type="pct"/>
            <w:tcBorders>
              <w:top w:val="nil"/>
              <w:left w:val="nil"/>
              <w:bottom w:val="single" w:sz="8" w:space="0" w:color="000000"/>
              <w:right w:val="single" w:sz="8" w:space="0" w:color="auto"/>
            </w:tcBorders>
            <w:vAlign w:val="center"/>
            <w:hideMark/>
          </w:tcPr>
          <w:p w14:paraId="3259FFE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334" w:type="pct"/>
            <w:tcBorders>
              <w:top w:val="nil"/>
              <w:left w:val="nil"/>
              <w:bottom w:val="single" w:sz="8" w:space="0" w:color="000000"/>
              <w:right w:val="single" w:sz="8" w:space="0" w:color="auto"/>
            </w:tcBorders>
            <w:vAlign w:val="center"/>
            <w:hideMark/>
          </w:tcPr>
          <w:p w14:paraId="41BA194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r>
      <w:tr w:rsidR="00EE5283" w:rsidRPr="00EE5283" w14:paraId="424CB3F3"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C2688E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13</w:t>
            </w:r>
          </w:p>
        </w:tc>
        <w:tc>
          <w:tcPr>
            <w:tcW w:w="200" w:type="pct"/>
            <w:tcBorders>
              <w:top w:val="nil"/>
              <w:left w:val="nil"/>
              <w:bottom w:val="single" w:sz="8" w:space="0" w:color="000000"/>
              <w:right w:val="single" w:sz="8" w:space="0" w:color="auto"/>
            </w:tcBorders>
            <w:vAlign w:val="center"/>
            <w:hideMark/>
          </w:tcPr>
          <w:p w14:paraId="2D5DD8A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044E8D3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548C301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211D327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000000"/>
            </w:tcBorders>
            <w:vAlign w:val="center"/>
            <w:hideMark/>
          </w:tcPr>
          <w:p w14:paraId="7826498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18" w:type="pct"/>
            <w:tcBorders>
              <w:top w:val="nil"/>
              <w:left w:val="nil"/>
              <w:bottom w:val="single" w:sz="8" w:space="0" w:color="000000"/>
              <w:right w:val="single" w:sz="8" w:space="0" w:color="000000"/>
            </w:tcBorders>
            <w:vAlign w:val="center"/>
            <w:hideMark/>
          </w:tcPr>
          <w:p w14:paraId="6FDFF71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26" w:type="pct"/>
            <w:tcBorders>
              <w:top w:val="nil"/>
              <w:left w:val="nil"/>
              <w:bottom w:val="single" w:sz="8" w:space="0" w:color="000000"/>
              <w:right w:val="single" w:sz="8" w:space="0" w:color="auto"/>
            </w:tcBorders>
            <w:vAlign w:val="center"/>
            <w:hideMark/>
          </w:tcPr>
          <w:p w14:paraId="7E1723F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59" w:type="pct"/>
            <w:tcBorders>
              <w:top w:val="nil"/>
              <w:left w:val="nil"/>
              <w:bottom w:val="single" w:sz="8" w:space="0" w:color="000000"/>
              <w:right w:val="single" w:sz="8" w:space="0" w:color="auto"/>
            </w:tcBorders>
            <w:vAlign w:val="center"/>
            <w:hideMark/>
          </w:tcPr>
          <w:p w14:paraId="58CBA94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28" w:type="pct"/>
            <w:tcBorders>
              <w:top w:val="nil"/>
              <w:left w:val="nil"/>
              <w:bottom w:val="single" w:sz="8" w:space="0" w:color="000000"/>
              <w:right w:val="single" w:sz="8" w:space="0" w:color="auto"/>
            </w:tcBorders>
            <w:vAlign w:val="center"/>
            <w:hideMark/>
          </w:tcPr>
          <w:p w14:paraId="1828D31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7137073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671C144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3B43DA0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1" w:type="pct"/>
            <w:tcBorders>
              <w:top w:val="nil"/>
              <w:left w:val="nil"/>
              <w:bottom w:val="single" w:sz="8" w:space="0" w:color="000000"/>
              <w:right w:val="single" w:sz="8" w:space="0" w:color="auto"/>
            </w:tcBorders>
            <w:vAlign w:val="center"/>
            <w:hideMark/>
          </w:tcPr>
          <w:p w14:paraId="350F919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61" w:type="pct"/>
            <w:tcBorders>
              <w:top w:val="nil"/>
              <w:left w:val="nil"/>
              <w:bottom w:val="single" w:sz="8" w:space="0" w:color="000000"/>
              <w:right w:val="single" w:sz="8" w:space="0" w:color="auto"/>
            </w:tcBorders>
            <w:vAlign w:val="center"/>
            <w:hideMark/>
          </w:tcPr>
          <w:p w14:paraId="315101E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54" w:type="pct"/>
            <w:tcBorders>
              <w:top w:val="nil"/>
              <w:left w:val="nil"/>
              <w:bottom w:val="single" w:sz="8" w:space="0" w:color="000000"/>
              <w:right w:val="single" w:sz="8" w:space="0" w:color="auto"/>
            </w:tcBorders>
            <w:vAlign w:val="center"/>
            <w:hideMark/>
          </w:tcPr>
          <w:p w14:paraId="0BC3EA8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41" w:type="pct"/>
            <w:tcBorders>
              <w:top w:val="nil"/>
              <w:left w:val="nil"/>
              <w:bottom w:val="single" w:sz="8" w:space="0" w:color="000000"/>
              <w:right w:val="single" w:sz="8" w:space="0" w:color="auto"/>
            </w:tcBorders>
            <w:vAlign w:val="center"/>
            <w:hideMark/>
          </w:tcPr>
          <w:p w14:paraId="7608A8B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w:t>
            </w:r>
          </w:p>
        </w:tc>
        <w:tc>
          <w:tcPr>
            <w:tcW w:w="241" w:type="pct"/>
            <w:tcBorders>
              <w:top w:val="nil"/>
              <w:left w:val="nil"/>
              <w:bottom w:val="single" w:sz="8" w:space="0" w:color="000000"/>
              <w:right w:val="single" w:sz="8" w:space="0" w:color="auto"/>
            </w:tcBorders>
            <w:vAlign w:val="center"/>
            <w:hideMark/>
          </w:tcPr>
          <w:p w14:paraId="453E2BE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w:t>
            </w:r>
          </w:p>
        </w:tc>
        <w:tc>
          <w:tcPr>
            <w:tcW w:w="334" w:type="pct"/>
            <w:tcBorders>
              <w:top w:val="nil"/>
              <w:left w:val="nil"/>
              <w:bottom w:val="single" w:sz="8" w:space="0" w:color="000000"/>
              <w:right w:val="single" w:sz="8" w:space="0" w:color="auto"/>
            </w:tcBorders>
            <w:vAlign w:val="center"/>
            <w:hideMark/>
          </w:tcPr>
          <w:p w14:paraId="7D26530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w:t>
            </w:r>
          </w:p>
        </w:tc>
      </w:tr>
      <w:tr w:rsidR="00EE5283" w:rsidRPr="00EE5283" w14:paraId="453A8E40" w14:textId="77777777" w:rsidTr="00EE5283">
        <w:trPr>
          <w:trHeight w:val="269"/>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13A03AC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Итого</w:t>
            </w:r>
          </w:p>
        </w:tc>
        <w:tc>
          <w:tcPr>
            <w:tcW w:w="3486" w:type="pct"/>
            <w:gridSpan w:val="15"/>
            <w:tcBorders>
              <w:top w:val="single" w:sz="2" w:space="0" w:color="000000"/>
              <w:left w:val="single" w:sz="2" w:space="0" w:color="000000"/>
              <w:bottom w:val="single" w:sz="2" w:space="0" w:color="000000"/>
              <w:right w:val="single" w:sz="8" w:space="0" w:color="000000"/>
            </w:tcBorders>
            <w:vAlign w:val="center"/>
            <w:hideMark/>
          </w:tcPr>
          <w:p w14:paraId="04FBEBC4" w14:textId="77777777" w:rsidR="00EE5283" w:rsidRPr="00EE5283" w:rsidRDefault="00EE5283" w:rsidP="00EE5283">
            <w:pPr>
              <w:spacing w:after="0" w:line="240" w:lineRule="auto"/>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 </w:t>
            </w:r>
          </w:p>
        </w:tc>
        <w:tc>
          <w:tcPr>
            <w:tcW w:w="241" w:type="pct"/>
            <w:tcBorders>
              <w:top w:val="nil"/>
              <w:left w:val="nil"/>
              <w:bottom w:val="single" w:sz="8" w:space="0" w:color="000000"/>
              <w:right w:val="single" w:sz="8" w:space="0" w:color="auto"/>
            </w:tcBorders>
            <w:vAlign w:val="center"/>
            <w:hideMark/>
          </w:tcPr>
          <w:p w14:paraId="4F90814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97</w:t>
            </w:r>
          </w:p>
        </w:tc>
        <w:tc>
          <w:tcPr>
            <w:tcW w:w="241" w:type="pct"/>
            <w:tcBorders>
              <w:top w:val="nil"/>
              <w:left w:val="nil"/>
              <w:bottom w:val="single" w:sz="8" w:space="0" w:color="000000"/>
              <w:right w:val="single" w:sz="8" w:space="0" w:color="auto"/>
            </w:tcBorders>
            <w:vAlign w:val="center"/>
            <w:hideMark/>
          </w:tcPr>
          <w:p w14:paraId="75BBD6F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85</w:t>
            </w:r>
          </w:p>
        </w:tc>
        <w:tc>
          <w:tcPr>
            <w:tcW w:w="334" w:type="pct"/>
            <w:tcBorders>
              <w:top w:val="nil"/>
              <w:left w:val="nil"/>
              <w:bottom w:val="single" w:sz="8" w:space="0" w:color="000000"/>
              <w:right w:val="single" w:sz="8" w:space="0" w:color="auto"/>
            </w:tcBorders>
            <w:vAlign w:val="center"/>
            <w:hideMark/>
          </w:tcPr>
          <w:p w14:paraId="42334DC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100</w:t>
            </w:r>
          </w:p>
        </w:tc>
      </w:tr>
    </w:tbl>
    <w:p w14:paraId="726FFC5F"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4D31C185"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08D9F2A5"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2C3E69ED" w14:textId="77777777" w:rsidR="00EE5283" w:rsidRPr="00EE5283" w:rsidRDefault="00EE5283" w:rsidP="00EE5283">
      <w:pPr>
        <w:spacing w:after="0" w:line="360" w:lineRule="auto"/>
        <w:rPr>
          <w:rFonts w:ascii="Times New Roman" w:eastAsia="Calibri" w:hAnsi="Times New Roman" w:cs="Times New Roman"/>
          <w:b/>
          <w:bCs/>
          <w:sz w:val="28"/>
          <w:szCs w:val="28"/>
        </w:rPr>
        <w:sectPr w:rsidR="00EE5283" w:rsidRPr="00EE5283">
          <w:pgSz w:w="16838" w:h="11906" w:orient="landscape"/>
          <w:pgMar w:top="1701" w:right="1134" w:bottom="850" w:left="1134" w:header="708" w:footer="708" w:gutter="0"/>
          <w:cols w:space="720"/>
        </w:sectPr>
      </w:pPr>
    </w:p>
    <w:p w14:paraId="71727599" w14:textId="270A5E9C" w:rsidR="00EE5283" w:rsidRPr="00FA7F02" w:rsidRDefault="000A0034" w:rsidP="00FA7F02">
      <w:pPr>
        <w:pStyle w:val="a0"/>
        <w:rPr>
          <w:b/>
          <w:bCs/>
        </w:rPr>
      </w:pPr>
      <w:r w:rsidRPr="00FA7F02">
        <w:rPr>
          <w:b/>
          <w:bCs/>
        </w:rPr>
        <w:lastRenderedPageBreak/>
        <w:t>7.</w:t>
      </w:r>
      <w:r w:rsidR="00EE5283" w:rsidRPr="00FA7F02">
        <w:rPr>
          <w:b/>
          <w:bCs/>
        </w:rPr>
        <w:t>3.3 Разработка графика проведения научного исследования</w:t>
      </w:r>
    </w:p>
    <w:p w14:paraId="4F1659E1" w14:textId="29EFADCD" w:rsidR="00EE5283" w:rsidRDefault="00EE5283" w:rsidP="000A0034">
      <w:pPr>
        <w:pStyle w:val="a0"/>
        <w:rPr>
          <w:rFonts w:eastAsia="Calibri"/>
        </w:rPr>
      </w:pPr>
      <w:r w:rsidRPr="00EE5283">
        <w:t>Для построения ленточного графика работ определим максимальное по длительности исполнение. Это исполнение номер 3, время его исполнения составит 101 день. Календарный план-график представлен в таблице 1</w:t>
      </w:r>
      <w:r w:rsidR="0070024D">
        <w:t>6</w:t>
      </w:r>
      <w:r w:rsidRPr="00EE5283">
        <w:t>, г</w:t>
      </w:r>
      <w:r w:rsidRPr="00EE5283">
        <w:rPr>
          <w:rFonts w:eastAsia="Calibri"/>
        </w:rPr>
        <w:t xml:space="preserve">де  </w:t>
      </w:r>
      <w:r w:rsidRPr="00EE5283">
        <w:rPr>
          <w:rFonts w:ascii="Calibri" w:eastAsia="Calibri" w:hAnsi="Calibri"/>
          <w:noProof/>
          <w:lang w:eastAsia="ru-RU"/>
        </w:rPr>
        <mc:AlternateContent>
          <mc:Choice Requires="wps">
            <w:drawing>
              <wp:inline distT="0" distB="0" distL="0" distR="0" wp14:anchorId="61BD7160" wp14:editId="3BB363F1">
                <wp:extent cx="449580" cy="167640"/>
                <wp:effectExtent l="0" t="0" r="26670" b="22860"/>
                <wp:docPr id="47" name="Прямоугольник 4"/>
                <wp:cNvGraphicFramePr/>
                <a:graphic xmlns:a="http://schemas.openxmlformats.org/drawingml/2006/main">
                  <a:graphicData uri="http://schemas.microsoft.com/office/word/2010/wordprocessingShape">
                    <wps:wsp>
                      <wps:cNvSpPr/>
                      <wps:spPr>
                        <a:xfrm>
                          <a:off x="0" y="0"/>
                          <a:ext cx="449580" cy="167640"/>
                        </a:xfrm>
                        <a:prstGeom prst="rect">
                          <a:avLst/>
                        </a:prstGeom>
                        <a:pattFill prst="ltDnDiag">
                          <a:fgClr>
                            <a:sysClr val="windowText" lastClr="000000"/>
                          </a:fgClr>
                          <a:bgClr>
                            <a:sysClr val="window" lastClr="FFFFFF"/>
                          </a:bgClr>
                        </a:pattFill>
                        <a:ln w="6350" cap="flat" cmpd="sng" algn="ctr">
                          <a:solidFill>
                            <a:sysClr val="windowText" lastClr="000000"/>
                          </a:solidFill>
                          <a:prstDash val="solid"/>
                          <a:miter lim="800000"/>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7C01C2" id="Прямоугольник 4" o:spid="_x0000_s1026" style="width:35.4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" fillcolor="windowText" strokecolor="windowText" strokeweight=".5pt">
                <v:fill r:id="rId324" o:title="" color2="window" type="pattern"/>
                <w10:anchorlock/>
              </v:rect>
            </w:pict>
          </mc:Fallback>
        </mc:AlternateContent>
      </w:r>
      <w:r w:rsidRPr="00EE5283">
        <w:rPr>
          <w:rFonts w:eastAsia="Calibri"/>
        </w:rPr>
        <w:t xml:space="preserve"> – руководитель,  </w:t>
      </w:r>
      <w:r w:rsidRPr="00EE5283">
        <w:rPr>
          <w:rFonts w:ascii="Calibri" w:eastAsia="Calibri" w:hAnsi="Calibri"/>
          <w:noProof/>
          <w:lang w:eastAsia="ru-RU"/>
        </w:rPr>
        <mc:AlternateContent>
          <mc:Choice Requires="wps">
            <w:drawing>
              <wp:inline distT="0" distB="0" distL="0" distR="0" wp14:anchorId="6C0DD5E3" wp14:editId="69D34E4A">
                <wp:extent cx="449580" cy="167640"/>
                <wp:effectExtent l="0" t="0" r="26670" b="22860"/>
                <wp:docPr id="90" name="Прямоугольник 3"/>
                <wp:cNvGraphicFramePr/>
                <a:graphic xmlns:a="http://schemas.openxmlformats.org/drawingml/2006/main">
                  <a:graphicData uri="http://schemas.microsoft.com/office/word/2010/wordprocessingShape">
                    <wps:wsp>
                      <wps:cNvSpPr/>
                      <wps:spPr>
                        <a:xfrm>
                          <a:off x="0" y="0"/>
                          <a:ext cx="449580" cy="167640"/>
                        </a:xfrm>
                        <a:prstGeom prst="rect">
                          <a:avLst/>
                        </a:prstGeom>
                        <a:pattFill prst="openDmnd">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FBB1C5" id="Прямоугольник 3" o:spid="_x0000_s1026" style="width:35.4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" fillcolor="windowText" strokecolor="windowText" strokeweight=".5pt">
                <v:fill r:id="rId325" o:title="" color2="window" type="pattern"/>
                <w10:anchorlock/>
              </v:rect>
            </w:pict>
          </mc:Fallback>
        </mc:AlternateContent>
      </w:r>
      <w:r w:rsidRPr="00EE5283">
        <w:rPr>
          <w:rFonts w:eastAsia="Calibri"/>
        </w:rPr>
        <w:t xml:space="preserve"> – студент</w:t>
      </w:r>
      <w:r w:rsidR="008771A7">
        <w:rPr>
          <w:rFonts w:eastAsia="Calibri"/>
        </w:rPr>
        <w:t>.</w:t>
      </w:r>
    </w:p>
    <w:p w14:paraId="478D10A9" w14:textId="77777777" w:rsidR="008771A7" w:rsidRPr="008771A7" w:rsidRDefault="008771A7" w:rsidP="008771A7">
      <w:pPr>
        <w:pStyle w:val="a0"/>
        <w:rPr>
          <w:b/>
          <w:bCs/>
        </w:rPr>
      </w:pPr>
      <w:r w:rsidRPr="008771A7">
        <w:rPr>
          <w:b/>
          <w:bCs/>
        </w:rPr>
        <w:t>7.3.4 Бюджет научно-технического исследования (НТИ)</w:t>
      </w:r>
    </w:p>
    <w:p w14:paraId="09C504F4" w14:textId="77777777" w:rsidR="008771A7" w:rsidRPr="00304C7A" w:rsidRDefault="008771A7" w:rsidP="008771A7">
      <w:pPr>
        <w:pStyle w:val="a0"/>
        <w:rPr>
          <w:b/>
          <w:bCs/>
          <w:shd w:val="clear" w:color="auto" w:fill="FFFFFF"/>
          <w:lang w:eastAsia="ru-RU"/>
        </w:rPr>
      </w:pPr>
      <w:r w:rsidRPr="00304C7A">
        <w:rPr>
          <w:b/>
          <w:bCs/>
          <w:shd w:val="clear" w:color="auto" w:fill="FFFFFF"/>
          <w:lang w:eastAsia="ru-RU"/>
        </w:rPr>
        <w:t>7.3.4.1 Расчет затрат на специальное оборудование для научных работ</w:t>
      </w:r>
    </w:p>
    <w:p w14:paraId="665BCB25" w14:textId="6F84696A" w:rsidR="008771A7" w:rsidRPr="00EE5283" w:rsidRDefault="008771A7" w:rsidP="008771A7">
      <w:pPr>
        <w:pStyle w:val="a0"/>
        <w:rPr>
          <w:shd w:val="clear" w:color="auto" w:fill="FFFFFF"/>
          <w:lang w:eastAsia="ru-RU"/>
        </w:rPr>
      </w:pPr>
      <w:r w:rsidRPr="00EE5283">
        <w:rPr>
          <w:shd w:val="clear" w:color="auto" w:fill="FFFFFF"/>
          <w:lang w:eastAsia="ru-RU"/>
        </w:rPr>
        <w:t>Все расчеты по приобретению спецоборудования и оборудования, имеющегося в организации, но используемого для каждого исполнения конкретной темы, сводятся в таблице 1</w:t>
      </w:r>
      <w:r w:rsidR="002450CF">
        <w:rPr>
          <w:shd w:val="clear" w:color="auto" w:fill="FFFFFF"/>
          <w:lang w:eastAsia="ru-RU"/>
        </w:rPr>
        <w:t>7</w:t>
      </w:r>
      <w:r w:rsidRPr="00EE5283">
        <w:rPr>
          <w:shd w:val="clear" w:color="auto" w:fill="FFFFFF"/>
          <w:lang w:eastAsia="ru-RU"/>
        </w:rPr>
        <w:t>.</w:t>
      </w:r>
    </w:p>
    <w:p w14:paraId="6A8D47B8" w14:textId="77777777" w:rsidR="008771A7" w:rsidRPr="00EE5283" w:rsidRDefault="008771A7" w:rsidP="008771A7">
      <w:pPr>
        <w:pStyle w:val="a0"/>
        <w:rPr>
          <w:shd w:val="clear" w:color="auto" w:fill="FFFFFF"/>
          <w:lang w:eastAsia="ru-RU"/>
        </w:rPr>
      </w:pPr>
      <w:r w:rsidRPr="00EE5283">
        <w:rPr>
          <w:shd w:val="clear" w:color="auto" w:fill="FFFFFF"/>
          <w:lang w:eastAsia="ru-RU"/>
        </w:rPr>
        <w:t>Здесь также учитываем затраты по доставке и монтажу оборудования при его приобретении в размере 15% от его цены.</w:t>
      </w:r>
    </w:p>
    <w:p w14:paraId="5C59D7CB" w14:textId="77777777" w:rsidR="008771A7" w:rsidRPr="00EE5283" w:rsidRDefault="008771A7" w:rsidP="000A0034">
      <w:pPr>
        <w:pStyle w:val="a0"/>
      </w:pPr>
    </w:p>
    <w:p w14:paraId="2782EAC6" w14:textId="77777777" w:rsidR="00EE5283" w:rsidRPr="00EE5283" w:rsidRDefault="00EE5283" w:rsidP="00EE5283">
      <w:pPr>
        <w:spacing w:line="256" w:lineRule="auto"/>
        <w:rPr>
          <w:rFonts w:ascii="Calibri" w:eastAsia="Calibri" w:hAnsi="Calibri" w:cs="Times New Roman"/>
        </w:rPr>
      </w:pPr>
    </w:p>
    <w:p w14:paraId="64758631"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0BAA04F5" w14:textId="77777777" w:rsidR="00EE5283" w:rsidRPr="00EE5283" w:rsidRDefault="00EE5283" w:rsidP="00EE5283">
      <w:pPr>
        <w:spacing w:after="0" w:line="360" w:lineRule="auto"/>
        <w:rPr>
          <w:rFonts w:ascii="Times New Roman" w:eastAsia="Calibri" w:hAnsi="Times New Roman" w:cs="Times New Roman"/>
          <w:sz w:val="28"/>
          <w:szCs w:val="28"/>
        </w:rPr>
        <w:sectPr w:rsidR="00EE5283" w:rsidRPr="00EE5283">
          <w:pgSz w:w="11906" w:h="16838"/>
          <w:pgMar w:top="1134" w:right="850" w:bottom="1134" w:left="1701" w:header="708" w:footer="708" w:gutter="0"/>
          <w:cols w:space="720"/>
        </w:sectPr>
      </w:pPr>
    </w:p>
    <w:p w14:paraId="537F7508" w14:textId="71130E72" w:rsidR="005B3EA9" w:rsidRPr="00E10373" w:rsidRDefault="00EE5283" w:rsidP="005B3EA9">
      <w:pPr>
        <w:pStyle w:val="a0"/>
        <w:ind w:firstLine="0"/>
      </w:pPr>
      <w:r w:rsidRPr="00EE5283">
        <w:lastRenderedPageBreak/>
        <w:t>Таблица 1</w:t>
      </w:r>
      <w:r w:rsidR="002450CF">
        <w:t>6</w:t>
      </w:r>
      <w:r w:rsidRPr="00EE5283">
        <w:t xml:space="preserve"> – Календарный план-график проведения НИОКР по тем</w:t>
      </w:r>
      <w:r w:rsidR="00E10373">
        <w:t>е</w:t>
      </w:r>
    </w:p>
    <w:tbl>
      <w:tblPr>
        <w:tblStyle w:val="112"/>
        <w:tblW w:w="14170" w:type="dxa"/>
        <w:tblLayout w:type="fixed"/>
        <w:tblLook w:val="04A0" w:firstRow="1" w:lastRow="0" w:firstColumn="1" w:lastColumn="0" w:noHBand="0" w:noVBand="1"/>
      </w:tblPr>
      <w:tblGrid>
        <w:gridCol w:w="421"/>
        <w:gridCol w:w="3260"/>
        <w:gridCol w:w="992"/>
        <w:gridCol w:w="827"/>
        <w:gridCol w:w="789"/>
        <w:gridCol w:w="30"/>
        <w:gridCol w:w="681"/>
        <w:gridCol w:w="750"/>
        <w:gridCol w:w="18"/>
        <w:gridCol w:w="690"/>
        <w:gridCol w:w="713"/>
        <w:gridCol w:w="855"/>
        <w:gridCol w:w="570"/>
        <w:gridCol w:w="713"/>
        <w:gridCol w:w="668"/>
        <w:gridCol w:w="12"/>
        <w:gridCol w:w="33"/>
        <w:gridCol w:w="718"/>
        <w:gridCol w:w="722"/>
        <w:gridCol w:w="708"/>
      </w:tblGrid>
      <w:tr w:rsidR="005B3EA9" w:rsidRPr="005B3EA9" w14:paraId="77231D1A" w14:textId="77777777" w:rsidTr="00F214AC">
        <w:trPr>
          <w:trHeight w:val="338"/>
        </w:trPr>
        <w:tc>
          <w:tcPr>
            <w:tcW w:w="421" w:type="dxa"/>
            <w:vMerge w:val="restart"/>
            <w:shd w:val="clear" w:color="auto" w:fill="auto"/>
            <w:vAlign w:val="center"/>
          </w:tcPr>
          <w:p w14:paraId="078AB485" w14:textId="77777777" w:rsidR="005B3EA9" w:rsidRPr="005B3EA9" w:rsidRDefault="005B3EA9" w:rsidP="005B3EA9">
            <w:pPr>
              <w:jc w:val="center"/>
              <w:rPr>
                <w:b/>
                <w:sz w:val="18"/>
                <w:szCs w:val="18"/>
              </w:rPr>
            </w:pPr>
            <w:bookmarkStart w:id="42" w:name="_Hlk168609048"/>
            <w:r w:rsidRPr="005B3EA9">
              <w:rPr>
                <w:b/>
                <w:sz w:val="18"/>
                <w:szCs w:val="18"/>
              </w:rPr>
              <w:t>№</w:t>
            </w:r>
          </w:p>
        </w:tc>
        <w:tc>
          <w:tcPr>
            <w:tcW w:w="3260" w:type="dxa"/>
            <w:vMerge w:val="restart"/>
            <w:shd w:val="clear" w:color="auto" w:fill="auto"/>
            <w:vAlign w:val="center"/>
          </w:tcPr>
          <w:p w14:paraId="6F3C0BDC" w14:textId="77777777" w:rsidR="005B3EA9" w:rsidRPr="005B3EA9" w:rsidRDefault="005B3EA9" w:rsidP="005B3EA9">
            <w:pPr>
              <w:jc w:val="center"/>
              <w:rPr>
                <w:b/>
                <w:sz w:val="18"/>
                <w:szCs w:val="18"/>
              </w:rPr>
            </w:pPr>
            <w:r w:rsidRPr="005B3EA9">
              <w:rPr>
                <w:b/>
                <w:sz w:val="18"/>
                <w:szCs w:val="18"/>
              </w:rPr>
              <w:t>Вид работы</w:t>
            </w:r>
          </w:p>
        </w:tc>
        <w:tc>
          <w:tcPr>
            <w:tcW w:w="992" w:type="dxa"/>
            <w:vMerge w:val="restart"/>
            <w:shd w:val="clear" w:color="auto" w:fill="auto"/>
            <w:vAlign w:val="center"/>
          </w:tcPr>
          <w:p w14:paraId="6D9FE3F1" w14:textId="77777777" w:rsidR="005B3EA9" w:rsidRPr="005B3EA9" w:rsidRDefault="005B3EA9" w:rsidP="005B3EA9">
            <w:pPr>
              <w:jc w:val="center"/>
              <w:rPr>
                <w:b/>
                <w:bCs/>
                <w:sz w:val="18"/>
                <w:szCs w:val="18"/>
              </w:rPr>
            </w:pPr>
            <w:r w:rsidRPr="005B3EA9">
              <w:rPr>
                <w:b/>
                <w:bCs/>
                <w:sz w:val="18"/>
                <w:szCs w:val="18"/>
              </w:rPr>
              <w:t>Ка</w:t>
            </w:r>
            <w:r w:rsidRPr="005B3EA9">
              <w:rPr>
                <w:b/>
                <w:bCs/>
                <w:sz w:val="18"/>
                <w:szCs w:val="18"/>
              </w:rPr>
              <w:softHyphen/>
              <w:t>лен</w:t>
            </w:r>
            <w:r w:rsidRPr="005B3EA9">
              <w:rPr>
                <w:b/>
                <w:bCs/>
                <w:sz w:val="18"/>
                <w:szCs w:val="18"/>
              </w:rPr>
              <w:softHyphen/>
              <w:t>дар</w:t>
            </w:r>
            <w:r w:rsidRPr="005B3EA9">
              <w:rPr>
                <w:b/>
                <w:bCs/>
                <w:sz w:val="18"/>
                <w:szCs w:val="18"/>
              </w:rPr>
              <w:softHyphen/>
              <w:t>ных дней</w:t>
            </w:r>
          </w:p>
        </w:tc>
        <w:tc>
          <w:tcPr>
            <w:tcW w:w="827" w:type="dxa"/>
            <w:vMerge w:val="restart"/>
            <w:shd w:val="clear" w:color="auto" w:fill="auto"/>
            <w:vAlign w:val="center"/>
          </w:tcPr>
          <w:p w14:paraId="29F8797B" w14:textId="77777777" w:rsidR="005B3EA9" w:rsidRPr="005B3EA9" w:rsidRDefault="005B3EA9" w:rsidP="005B3EA9">
            <w:pPr>
              <w:jc w:val="center"/>
              <w:rPr>
                <w:b/>
                <w:sz w:val="18"/>
                <w:szCs w:val="18"/>
              </w:rPr>
            </w:pPr>
            <w:r w:rsidRPr="005B3EA9">
              <w:rPr>
                <w:b/>
                <w:sz w:val="18"/>
                <w:szCs w:val="18"/>
              </w:rPr>
              <w:t>Исполни</w:t>
            </w:r>
            <w:r w:rsidRPr="005B3EA9">
              <w:rPr>
                <w:b/>
                <w:sz w:val="18"/>
                <w:szCs w:val="18"/>
              </w:rPr>
              <w:softHyphen/>
              <w:t>тели</w:t>
            </w:r>
          </w:p>
        </w:tc>
        <w:tc>
          <w:tcPr>
            <w:tcW w:w="2250" w:type="dxa"/>
            <w:gridSpan w:val="4"/>
            <w:shd w:val="clear" w:color="auto" w:fill="auto"/>
            <w:vAlign w:val="center"/>
          </w:tcPr>
          <w:p w14:paraId="3C5930EF" w14:textId="77777777" w:rsidR="005B3EA9" w:rsidRPr="005B3EA9" w:rsidRDefault="005B3EA9" w:rsidP="005B3EA9">
            <w:pPr>
              <w:jc w:val="center"/>
              <w:rPr>
                <w:b/>
                <w:sz w:val="18"/>
                <w:szCs w:val="18"/>
              </w:rPr>
            </w:pPr>
            <w:r w:rsidRPr="005B3EA9">
              <w:rPr>
                <w:b/>
                <w:sz w:val="18"/>
                <w:szCs w:val="18"/>
              </w:rPr>
              <w:t>Февраль</w:t>
            </w:r>
          </w:p>
        </w:tc>
        <w:tc>
          <w:tcPr>
            <w:tcW w:w="2276" w:type="dxa"/>
            <w:gridSpan w:val="4"/>
            <w:shd w:val="clear" w:color="auto" w:fill="auto"/>
            <w:vAlign w:val="center"/>
          </w:tcPr>
          <w:p w14:paraId="44B72514" w14:textId="77777777" w:rsidR="005B3EA9" w:rsidRPr="005B3EA9" w:rsidRDefault="005B3EA9" w:rsidP="005B3EA9">
            <w:pPr>
              <w:jc w:val="center"/>
              <w:rPr>
                <w:b/>
                <w:sz w:val="18"/>
                <w:szCs w:val="18"/>
              </w:rPr>
            </w:pPr>
            <w:r w:rsidRPr="005B3EA9">
              <w:rPr>
                <w:b/>
                <w:sz w:val="18"/>
                <w:szCs w:val="18"/>
              </w:rPr>
              <w:t>Март</w:t>
            </w:r>
            <w:r w:rsidRPr="005B3EA9">
              <w:rPr>
                <w:b/>
                <w:noProof/>
                <w:sz w:val="18"/>
                <w:szCs w:val="18"/>
              </w:rPr>
              <mc:AlternateContent>
                <mc:Choice Requires="wps">
                  <w:drawing>
                    <wp:anchor distT="0" distB="0" distL="114300" distR="114300" simplePos="0" relativeHeight="251654656" behindDoc="0" locked="0" layoutInCell="1" allowOverlap="1" wp14:anchorId="6D55F574" wp14:editId="15B656E8">
                      <wp:simplePos x="0" y="0"/>
                      <wp:positionH relativeFrom="column">
                        <wp:posOffset>9632950</wp:posOffset>
                      </wp:positionH>
                      <wp:positionV relativeFrom="paragraph">
                        <wp:posOffset>1342390</wp:posOffset>
                      </wp:positionV>
                      <wp:extent cx="0" cy="4796790"/>
                      <wp:effectExtent l="12700" t="12065" r="6350" b="10795"/>
                      <wp:wrapNone/>
                      <wp:docPr id="211"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96790"/>
                              </a:xfrm>
                              <a:prstGeom prst="straightConnector1">
                                <a:avLst/>
                              </a:prstGeom>
                              <a:noFill/>
                              <a:ln w="6350">
                                <a:solidFill>
                                  <a:srgbClr val="7030A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54E1ADB" id="_x0000_t32" coordsize="21600,21600" o:spt="32" o:oned="t" path="m,l21600,21600e" filled="f">
                      <v:path arrowok="t" fillok="f" o:connecttype="none"/>
                      <o:lock v:ext="edit" shapetype="t"/>
                    </v:shapetype>
                    <v:shape id="AutoShape 62" o:spid="_x0000_s1026" type="#_x0000_t32" style="position:absolute;margin-left:758.5pt;margin-top:105.7pt;width:0;height:377.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" strokecolor="#7030a0" strokeweight=".5pt">
                      <v:stroke dashstyle="dash"/>
                    </v:shape>
                  </w:pict>
                </mc:Fallback>
              </mc:AlternateContent>
            </w:r>
            <w:r w:rsidRPr="005B3EA9">
              <w:rPr>
                <w:b/>
                <w:noProof/>
                <w:sz w:val="18"/>
                <w:szCs w:val="18"/>
              </w:rPr>
              <mc:AlternateContent>
                <mc:Choice Requires="wps">
                  <w:drawing>
                    <wp:anchor distT="0" distB="0" distL="114300" distR="114300" simplePos="0" relativeHeight="251655680" behindDoc="0" locked="0" layoutInCell="1" allowOverlap="1" wp14:anchorId="0F30CE30" wp14:editId="5E62BAFD">
                      <wp:simplePos x="0" y="0"/>
                      <wp:positionH relativeFrom="column">
                        <wp:posOffset>9629140</wp:posOffset>
                      </wp:positionH>
                      <wp:positionV relativeFrom="paragraph">
                        <wp:posOffset>1682115</wp:posOffset>
                      </wp:positionV>
                      <wp:extent cx="0" cy="4796790"/>
                      <wp:effectExtent l="6350" t="11430" r="12700" b="11430"/>
                      <wp:wrapNone/>
                      <wp:docPr id="212"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96790"/>
                              </a:xfrm>
                              <a:prstGeom prst="straightConnector1">
                                <a:avLst/>
                              </a:prstGeom>
                              <a:noFill/>
                              <a:ln w="6350">
                                <a:solidFill>
                                  <a:srgbClr val="7030A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FDA024" id="AutoShape 52" o:spid="_x0000_s1026" type="#_x0000_t32" style="position:absolute;margin-left:758.2pt;margin-top:132.45pt;width:0;height:377.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" strokecolor="#7030a0" strokeweight=".5pt">
                      <v:stroke dashstyle="dash"/>
                    </v:shape>
                  </w:pict>
                </mc:Fallback>
              </mc:AlternateContent>
            </w:r>
          </w:p>
        </w:tc>
        <w:tc>
          <w:tcPr>
            <w:tcW w:w="1996" w:type="dxa"/>
            <w:gridSpan w:val="5"/>
            <w:shd w:val="clear" w:color="auto" w:fill="auto"/>
            <w:vAlign w:val="center"/>
          </w:tcPr>
          <w:p w14:paraId="41164B74" w14:textId="77777777" w:rsidR="005B3EA9" w:rsidRPr="005B3EA9" w:rsidRDefault="005B3EA9" w:rsidP="005B3EA9">
            <w:pPr>
              <w:jc w:val="center"/>
              <w:rPr>
                <w:b/>
                <w:sz w:val="18"/>
                <w:szCs w:val="18"/>
              </w:rPr>
            </w:pPr>
            <w:r w:rsidRPr="005B3EA9">
              <w:rPr>
                <w:b/>
                <w:sz w:val="18"/>
                <w:szCs w:val="18"/>
              </w:rPr>
              <w:t>Апрель</w:t>
            </w:r>
          </w:p>
        </w:tc>
        <w:tc>
          <w:tcPr>
            <w:tcW w:w="2148" w:type="dxa"/>
            <w:gridSpan w:val="3"/>
            <w:shd w:val="clear" w:color="auto" w:fill="auto"/>
            <w:vAlign w:val="center"/>
          </w:tcPr>
          <w:p w14:paraId="0F597D28" w14:textId="77777777" w:rsidR="005B3EA9" w:rsidRPr="005B3EA9" w:rsidRDefault="005B3EA9" w:rsidP="005B3EA9">
            <w:pPr>
              <w:jc w:val="center"/>
              <w:rPr>
                <w:b/>
                <w:sz w:val="18"/>
                <w:szCs w:val="18"/>
              </w:rPr>
            </w:pPr>
            <w:r w:rsidRPr="005B3EA9">
              <w:rPr>
                <w:b/>
                <w:sz w:val="18"/>
                <w:szCs w:val="18"/>
              </w:rPr>
              <w:t>Май</w:t>
            </w:r>
          </w:p>
        </w:tc>
      </w:tr>
      <w:tr w:rsidR="005B3EA9" w:rsidRPr="005B3EA9" w14:paraId="5E4D2469" w14:textId="77777777" w:rsidTr="00F214AC">
        <w:trPr>
          <w:trHeight w:val="286"/>
        </w:trPr>
        <w:tc>
          <w:tcPr>
            <w:tcW w:w="421" w:type="dxa"/>
            <w:vMerge/>
            <w:shd w:val="clear" w:color="auto" w:fill="auto"/>
            <w:vAlign w:val="center"/>
          </w:tcPr>
          <w:p w14:paraId="192069C8" w14:textId="77777777" w:rsidR="005B3EA9" w:rsidRPr="005B3EA9" w:rsidRDefault="005B3EA9" w:rsidP="005B3EA9">
            <w:pPr>
              <w:jc w:val="center"/>
              <w:rPr>
                <w:b/>
                <w:sz w:val="18"/>
                <w:szCs w:val="18"/>
              </w:rPr>
            </w:pPr>
          </w:p>
        </w:tc>
        <w:tc>
          <w:tcPr>
            <w:tcW w:w="3260" w:type="dxa"/>
            <w:vMerge/>
            <w:shd w:val="clear" w:color="auto" w:fill="auto"/>
            <w:vAlign w:val="center"/>
          </w:tcPr>
          <w:p w14:paraId="0B86D089" w14:textId="77777777" w:rsidR="005B3EA9" w:rsidRPr="005B3EA9" w:rsidRDefault="005B3EA9" w:rsidP="005B3EA9">
            <w:pPr>
              <w:jc w:val="center"/>
              <w:rPr>
                <w:b/>
                <w:sz w:val="18"/>
                <w:szCs w:val="18"/>
              </w:rPr>
            </w:pPr>
          </w:p>
        </w:tc>
        <w:tc>
          <w:tcPr>
            <w:tcW w:w="992" w:type="dxa"/>
            <w:vMerge/>
            <w:shd w:val="clear" w:color="auto" w:fill="auto"/>
            <w:vAlign w:val="center"/>
          </w:tcPr>
          <w:p w14:paraId="4DFAD80F" w14:textId="77777777" w:rsidR="005B3EA9" w:rsidRPr="005B3EA9" w:rsidRDefault="005B3EA9" w:rsidP="005B3EA9">
            <w:pPr>
              <w:jc w:val="center"/>
              <w:rPr>
                <w:sz w:val="18"/>
                <w:szCs w:val="18"/>
              </w:rPr>
            </w:pPr>
          </w:p>
        </w:tc>
        <w:tc>
          <w:tcPr>
            <w:tcW w:w="827" w:type="dxa"/>
            <w:vMerge/>
            <w:shd w:val="clear" w:color="auto" w:fill="auto"/>
            <w:vAlign w:val="center"/>
          </w:tcPr>
          <w:p w14:paraId="2B3F8B72" w14:textId="77777777" w:rsidR="005B3EA9" w:rsidRPr="005B3EA9" w:rsidRDefault="005B3EA9" w:rsidP="005B3EA9">
            <w:pPr>
              <w:jc w:val="center"/>
              <w:rPr>
                <w:b/>
                <w:sz w:val="18"/>
                <w:szCs w:val="18"/>
              </w:rPr>
            </w:pPr>
          </w:p>
        </w:tc>
        <w:tc>
          <w:tcPr>
            <w:tcW w:w="819" w:type="dxa"/>
            <w:gridSpan w:val="2"/>
            <w:tcBorders>
              <w:bottom w:val="single" w:sz="4" w:space="0" w:color="auto"/>
            </w:tcBorders>
            <w:shd w:val="clear" w:color="auto" w:fill="auto"/>
            <w:vAlign w:val="center"/>
          </w:tcPr>
          <w:p w14:paraId="3FD55FA4" w14:textId="77777777" w:rsidR="005B3EA9" w:rsidRPr="005B3EA9" w:rsidRDefault="005B3EA9" w:rsidP="005B3EA9">
            <w:pPr>
              <w:jc w:val="center"/>
              <w:rPr>
                <w:b/>
                <w:sz w:val="18"/>
                <w:szCs w:val="18"/>
              </w:rPr>
            </w:pPr>
            <w:r w:rsidRPr="005B3EA9">
              <w:rPr>
                <w:b/>
                <w:sz w:val="18"/>
                <w:szCs w:val="18"/>
              </w:rPr>
              <w:t>1</w:t>
            </w:r>
          </w:p>
        </w:tc>
        <w:tc>
          <w:tcPr>
            <w:tcW w:w="681" w:type="dxa"/>
            <w:tcBorders>
              <w:bottom w:val="single" w:sz="4" w:space="0" w:color="auto"/>
            </w:tcBorders>
            <w:shd w:val="clear" w:color="auto" w:fill="auto"/>
            <w:vAlign w:val="center"/>
          </w:tcPr>
          <w:p w14:paraId="77C2FE80" w14:textId="77777777" w:rsidR="005B3EA9" w:rsidRPr="005B3EA9" w:rsidRDefault="005B3EA9" w:rsidP="005B3EA9">
            <w:pPr>
              <w:jc w:val="center"/>
              <w:rPr>
                <w:b/>
                <w:sz w:val="18"/>
                <w:szCs w:val="18"/>
              </w:rPr>
            </w:pPr>
            <w:r w:rsidRPr="005B3EA9">
              <w:rPr>
                <w:b/>
                <w:sz w:val="18"/>
                <w:szCs w:val="18"/>
              </w:rPr>
              <w:t>2</w:t>
            </w:r>
          </w:p>
        </w:tc>
        <w:tc>
          <w:tcPr>
            <w:tcW w:w="750" w:type="dxa"/>
            <w:tcBorders>
              <w:bottom w:val="single" w:sz="4" w:space="0" w:color="auto"/>
            </w:tcBorders>
            <w:shd w:val="clear" w:color="auto" w:fill="auto"/>
            <w:vAlign w:val="center"/>
          </w:tcPr>
          <w:p w14:paraId="0EAA723C" w14:textId="77777777" w:rsidR="005B3EA9" w:rsidRPr="005B3EA9" w:rsidRDefault="005B3EA9" w:rsidP="005B3EA9">
            <w:pPr>
              <w:jc w:val="center"/>
              <w:rPr>
                <w:b/>
                <w:sz w:val="18"/>
                <w:szCs w:val="18"/>
              </w:rPr>
            </w:pPr>
            <w:r w:rsidRPr="005B3EA9">
              <w:rPr>
                <w:b/>
                <w:sz w:val="18"/>
                <w:szCs w:val="18"/>
              </w:rPr>
              <w:t>3</w:t>
            </w:r>
          </w:p>
        </w:tc>
        <w:tc>
          <w:tcPr>
            <w:tcW w:w="708" w:type="dxa"/>
            <w:gridSpan w:val="2"/>
            <w:tcBorders>
              <w:bottom w:val="single" w:sz="4" w:space="0" w:color="auto"/>
            </w:tcBorders>
            <w:shd w:val="clear" w:color="auto" w:fill="auto"/>
            <w:vAlign w:val="center"/>
          </w:tcPr>
          <w:p w14:paraId="3BED137B" w14:textId="77777777" w:rsidR="005B3EA9" w:rsidRPr="005B3EA9" w:rsidRDefault="005B3EA9" w:rsidP="005B3EA9">
            <w:pPr>
              <w:jc w:val="center"/>
              <w:rPr>
                <w:b/>
                <w:sz w:val="18"/>
                <w:szCs w:val="18"/>
              </w:rPr>
            </w:pPr>
            <w:r w:rsidRPr="005B3EA9">
              <w:rPr>
                <w:b/>
                <w:sz w:val="18"/>
                <w:szCs w:val="18"/>
              </w:rPr>
              <w:t>1</w:t>
            </w:r>
          </w:p>
        </w:tc>
        <w:tc>
          <w:tcPr>
            <w:tcW w:w="713" w:type="dxa"/>
            <w:tcBorders>
              <w:bottom w:val="single" w:sz="4" w:space="0" w:color="auto"/>
            </w:tcBorders>
            <w:shd w:val="clear" w:color="auto" w:fill="auto"/>
            <w:vAlign w:val="center"/>
          </w:tcPr>
          <w:p w14:paraId="11112B8E" w14:textId="77777777" w:rsidR="005B3EA9" w:rsidRPr="005B3EA9" w:rsidRDefault="005B3EA9" w:rsidP="005B3EA9">
            <w:pPr>
              <w:jc w:val="center"/>
              <w:rPr>
                <w:b/>
                <w:sz w:val="18"/>
                <w:szCs w:val="18"/>
              </w:rPr>
            </w:pPr>
            <w:r w:rsidRPr="005B3EA9">
              <w:rPr>
                <w:b/>
                <w:sz w:val="18"/>
                <w:szCs w:val="18"/>
              </w:rPr>
              <w:t>2</w:t>
            </w:r>
          </w:p>
        </w:tc>
        <w:tc>
          <w:tcPr>
            <w:tcW w:w="855" w:type="dxa"/>
            <w:tcBorders>
              <w:bottom w:val="single" w:sz="4" w:space="0" w:color="auto"/>
            </w:tcBorders>
            <w:shd w:val="clear" w:color="auto" w:fill="auto"/>
            <w:vAlign w:val="center"/>
          </w:tcPr>
          <w:p w14:paraId="5AC0A034" w14:textId="77777777" w:rsidR="005B3EA9" w:rsidRPr="005B3EA9" w:rsidRDefault="005B3EA9" w:rsidP="005B3EA9">
            <w:pPr>
              <w:jc w:val="center"/>
              <w:rPr>
                <w:b/>
                <w:sz w:val="18"/>
                <w:szCs w:val="18"/>
              </w:rPr>
            </w:pPr>
            <w:r w:rsidRPr="005B3EA9">
              <w:rPr>
                <w:b/>
                <w:sz w:val="18"/>
                <w:szCs w:val="18"/>
              </w:rPr>
              <w:t>3</w:t>
            </w:r>
          </w:p>
        </w:tc>
        <w:tc>
          <w:tcPr>
            <w:tcW w:w="570" w:type="dxa"/>
            <w:tcBorders>
              <w:bottom w:val="single" w:sz="4" w:space="0" w:color="auto"/>
            </w:tcBorders>
            <w:shd w:val="clear" w:color="auto" w:fill="auto"/>
            <w:vAlign w:val="center"/>
          </w:tcPr>
          <w:p w14:paraId="2ACEDEE2" w14:textId="77777777" w:rsidR="005B3EA9" w:rsidRPr="005B3EA9" w:rsidRDefault="005B3EA9" w:rsidP="005B3EA9">
            <w:pPr>
              <w:jc w:val="center"/>
              <w:rPr>
                <w:b/>
                <w:sz w:val="18"/>
                <w:szCs w:val="18"/>
              </w:rPr>
            </w:pPr>
            <w:r w:rsidRPr="005B3EA9">
              <w:rPr>
                <w:b/>
                <w:sz w:val="18"/>
                <w:szCs w:val="18"/>
              </w:rPr>
              <w:t>1</w:t>
            </w:r>
          </w:p>
        </w:tc>
        <w:tc>
          <w:tcPr>
            <w:tcW w:w="713" w:type="dxa"/>
            <w:tcBorders>
              <w:bottom w:val="single" w:sz="4" w:space="0" w:color="auto"/>
            </w:tcBorders>
            <w:shd w:val="clear" w:color="auto" w:fill="auto"/>
            <w:vAlign w:val="center"/>
          </w:tcPr>
          <w:p w14:paraId="5D493E78" w14:textId="77777777" w:rsidR="005B3EA9" w:rsidRPr="005B3EA9" w:rsidRDefault="005B3EA9" w:rsidP="005B3EA9">
            <w:pPr>
              <w:jc w:val="center"/>
              <w:rPr>
                <w:b/>
                <w:sz w:val="18"/>
                <w:szCs w:val="18"/>
              </w:rPr>
            </w:pPr>
            <w:r w:rsidRPr="005B3EA9">
              <w:rPr>
                <w:b/>
                <w:sz w:val="18"/>
                <w:szCs w:val="18"/>
              </w:rPr>
              <w:t>2</w:t>
            </w:r>
          </w:p>
        </w:tc>
        <w:tc>
          <w:tcPr>
            <w:tcW w:w="713" w:type="dxa"/>
            <w:gridSpan w:val="3"/>
            <w:tcBorders>
              <w:bottom w:val="single" w:sz="4" w:space="0" w:color="auto"/>
            </w:tcBorders>
            <w:shd w:val="clear" w:color="auto" w:fill="auto"/>
            <w:vAlign w:val="center"/>
          </w:tcPr>
          <w:p w14:paraId="5DEE6E8A" w14:textId="77777777" w:rsidR="005B3EA9" w:rsidRPr="005B3EA9" w:rsidRDefault="005B3EA9" w:rsidP="005B3EA9">
            <w:pPr>
              <w:jc w:val="center"/>
              <w:rPr>
                <w:b/>
                <w:sz w:val="18"/>
                <w:szCs w:val="18"/>
              </w:rPr>
            </w:pPr>
            <w:r w:rsidRPr="005B3EA9">
              <w:rPr>
                <w:b/>
                <w:sz w:val="18"/>
                <w:szCs w:val="18"/>
              </w:rPr>
              <w:t>3</w:t>
            </w:r>
          </w:p>
        </w:tc>
        <w:tc>
          <w:tcPr>
            <w:tcW w:w="718" w:type="dxa"/>
            <w:tcBorders>
              <w:bottom w:val="single" w:sz="4" w:space="0" w:color="auto"/>
            </w:tcBorders>
            <w:shd w:val="clear" w:color="auto" w:fill="auto"/>
            <w:vAlign w:val="center"/>
          </w:tcPr>
          <w:p w14:paraId="1F138205" w14:textId="77777777" w:rsidR="005B3EA9" w:rsidRPr="005B3EA9" w:rsidRDefault="005B3EA9" w:rsidP="005B3EA9">
            <w:pPr>
              <w:jc w:val="center"/>
              <w:rPr>
                <w:b/>
                <w:sz w:val="18"/>
                <w:szCs w:val="18"/>
              </w:rPr>
            </w:pPr>
            <w:r w:rsidRPr="005B3EA9">
              <w:rPr>
                <w:b/>
                <w:sz w:val="18"/>
                <w:szCs w:val="18"/>
              </w:rPr>
              <w:t>1</w:t>
            </w:r>
          </w:p>
        </w:tc>
        <w:tc>
          <w:tcPr>
            <w:tcW w:w="722" w:type="dxa"/>
            <w:tcBorders>
              <w:bottom w:val="single" w:sz="4" w:space="0" w:color="auto"/>
            </w:tcBorders>
            <w:shd w:val="clear" w:color="auto" w:fill="auto"/>
            <w:vAlign w:val="center"/>
          </w:tcPr>
          <w:p w14:paraId="4A6FC425" w14:textId="77777777" w:rsidR="005B3EA9" w:rsidRPr="005B3EA9" w:rsidRDefault="005B3EA9" w:rsidP="005B3EA9">
            <w:pPr>
              <w:jc w:val="center"/>
              <w:rPr>
                <w:b/>
                <w:sz w:val="18"/>
                <w:szCs w:val="18"/>
              </w:rPr>
            </w:pPr>
            <w:r w:rsidRPr="005B3EA9">
              <w:rPr>
                <w:b/>
                <w:sz w:val="18"/>
                <w:szCs w:val="18"/>
              </w:rPr>
              <w:t>2</w:t>
            </w:r>
          </w:p>
        </w:tc>
        <w:tc>
          <w:tcPr>
            <w:tcW w:w="708" w:type="dxa"/>
            <w:shd w:val="clear" w:color="auto" w:fill="auto"/>
            <w:vAlign w:val="center"/>
          </w:tcPr>
          <w:p w14:paraId="3CC4A079" w14:textId="77777777" w:rsidR="005B3EA9" w:rsidRPr="005B3EA9" w:rsidRDefault="005B3EA9" w:rsidP="005B3EA9">
            <w:pPr>
              <w:jc w:val="center"/>
              <w:rPr>
                <w:b/>
                <w:sz w:val="18"/>
                <w:szCs w:val="18"/>
              </w:rPr>
            </w:pPr>
            <w:r w:rsidRPr="005B3EA9">
              <w:rPr>
                <w:b/>
                <w:sz w:val="18"/>
                <w:szCs w:val="18"/>
              </w:rPr>
              <w:t>3</w:t>
            </w:r>
          </w:p>
        </w:tc>
      </w:tr>
      <w:tr w:rsidR="005B3EA9" w:rsidRPr="005B3EA9" w14:paraId="3FC3596E" w14:textId="77777777" w:rsidTr="00F214AC">
        <w:trPr>
          <w:trHeight w:val="243"/>
        </w:trPr>
        <w:tc>
          <w:tcPr>
            <w:tcW w:w="421" w:type="dxa"/>
            <w:vMerge w:val="restart"/>
            <w:shd w:val="clear" w:color="auto" w:fill="auto"/>
            <w:vAlign w:val="center"/>
          </w:tcPr>
          <w:p w14:paraId="507AC3E8" w14:textId="77777777" w:rsidR="005B3EA9" w:rsidRPr="005B3EA9" w:rsidRDefault="005B3EA9" w:rsidP="005B3EA9">
            <w:pPr>
              <w:spacing w:line="360" w:lineRule="auto"/>
              <w:jc w:val="center"/>
              <w:rPr>
                <w:sz w:val="18"/>
                <w:szCs w:val="18"/>
              </w:rPr>
            </w:pPr>
            <w:r w:rsidRPr="005B3EA9">
              <w:rPr>
                <w:sz w:val="18"/>
                <w:szCs w:val="18"/>
              </w:rPr>
              <w:t>1</w:t>
            </w:r>
          </w:p>
        </w:tc>
        <w:tc>
          <w:tcPr>
            <w:tcW w:w="3260" w:type="dxa"/>
            <w:vMerge w:val="restart"/>
            <w:shd w:val="clear" w:color="auto" w:fill="auto"/>
            <w:vAlign w:val="center"/>
          </w:tcPr>
          <w:p w14:paraId="10BA8D7A"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Составление и утверждение зада</w:t>
            </w:r>
            <w:r w:rsidRPr="005B3EA9">
              <w:rPr>
                <w:sz w:val="18"/>
                <w:szCs w:val="18"/>
              </w:rPr>
              <w:softHyphen/>
              <w:t>ния</w:t>
            </w:r>
          </w:p>
        </w:tc>
        <w:tc>
          <w:tcPr>
            <w:tcW w:w="992" w:type="dxa"/>
            <w:vMerge w:val="restart"/>
            <w:shd w:val="clear" w:color="auto" w:fill="auto"/>
            <w:vAlign w:val="center"/>
          </w:tcPr>
          <w:p w14:paraId="5FD22DE7" w14:textId="77777777" w:rsidR="005B3EA9" w:rsidRPr="005B3EA9" w:rsidRDefault="005B3EA9" w:rsidP="005B3EA9">
            <w:pPr>
              <w:spacing w:line="360" w:lineRule="auto"/>
              <w:jc w:val="center"/>
              <w:rPr>
                <w:sz w:val="18"/>
                <w:szCs w:val="18"/>
              </w:rPr>
            </w:pPr>
            <w:r w:rsidRPr="005B3EA9">
              <w:rPr>
                <w:sz w:val="18"/>
                <w:szCs w:val="18"/>
              </w:rPr>
              <w:t>1</w:t>
            </w:r>
          </w:p>
        </w:tc>
        <w:tc>
          <w:tcPr>
            <w:tcW w:w="827" w:type="dxa"/>
            <w:vMerge w:val="restart"/>
            <w:shd w:val="clear" w:color="auto" w:fill="auto"/>
            <w:vAlign w:val="center"/>
          </w:tcPr>
          <w:p w14:paraId="1D37D3AF" w14:textId="77777777" w:rsidR="005B3EA9" w:rsidRPr="005B3EA9" w:rsidRDefault="005B3EA9" w:rsidP="005B3EA9">
            <w:pPr>
              <w:jc w:val="center"/>
              <w:rPr>
                <w:color w:val="000000"/>
                <w:sz w:val="18"/>
                <w:szCs w:val="18"/>
              </w:rPr>
            </w:pPr>
            <w:r w:rsidRPr="005B3EA9">
              <w:rPr>
                <w:sz w:val="18"/>
                <w:szCs w:val="18"/>
              </w:rPr>
              <w:t>Р, С</w:t>
            </w:r>
          </w:p>
        </w:tc>
        <w:tc>
          <w:tcPr>
            <w:tcW w:w="819" w:type="dxa"/>
            <w:gridSpan w:val="2"/>
            <w:shd w:val="clear" w:color="auto" w:fill="auto"/>
            <w:vAlign w:val="center"/>
          </w:tcPr>
          <w:p w14:paraId="01C08F1C"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70016" behindDoc="0" locked="0" layoutInCell="1" allowOverlap="1" wp14:anchorId="0CAC548E" wp14:editId="4A347A7E">
                      <wp:simplePos x="0" y="0"/>
                      <wp:positionH relativeFrom="column">
                        <wp:posOffset>-67945</wp:posOffset>
                      </wp:positionH>
                      <wp:positionV relativeFrom="paragraph">
                        <wp:posOffset>-3810</wp:posOffset>
                      </wp:positionV>
                      <wp:extent cx="118110" cy="161925"/>
                      <wp:effectExtent l="0" t="0" r="15240" b="28575"/>
                      <wp:wrapNone/>
                      <wp:docPr id="21" name="Прямоугольник 21"/>
                      <wp:cNvGraphicFramePr/>
                      <a:graphic xmlns:a="http://schemas.openxmlformats.org/drawingml/2006/main">
                        <a:graphicData uri="http://schemas.microsoft.com/office/word/2010/wordprocessingShape">
                          <wps:wsp>
                            <wps:cNvSpPr/>
                            <wps:spPr>
                              <a:xfrm>
                                <a:off x="0" y="0"/>
                                <a:ext cx="118110" cy="161925"/>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0152B6" id="Прямоугольник 21" o:spid="_x0000_s1026" style="position:absolute;margin-left:-5.35pt;margin-top:-.3pt;width:9.3pt;height:12.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" fillcolor="windowText" strokecolor="windowText" strokeweight=".25pt">
                      <v:fill r:id="rId324" o:title="" color2="window" type="pattern"/>
                    </v:rect>
                  </w:pict>
                </mc:Fallback>
              </mc:AlternateContent>
            </w:r>
          </w:p>
        </w:tc>
        <w:tc>
          <w:tcPr>
            <w:tcW w:w="681" w:type="dxa"/>
            <w:shd w:val="clear" w:color="auto" w:fill="auto"/>
            <w:vAlign w:val="center"/>
          </w:tcPr>
          <w:p w14:paraId="533ED0EE" w14:textId="77777777" w:rsidR="005B3EA9" w:rsidRPr="005B3EA9" w:rsidRDefault="005B3EA9" w:rsidP="005B3EA9">
            <w:pPr>
              <w:jc w:val="center"/>
              <w:rPr>
                <w:b/>
                <w:noProof/>
                <w:sz w:val="18"/>
                <w:szCs w:val="18"/>
              </w:rPr>
            </w:pPr>
          </w:p>
        </w:tc>
        <w:tc>
          <w:tcPr>
            <w:tcW w:w="750" w:type="dxa"/>
            <w:shd w:val="clear" w:color="auto" w:fill="auto"/>
            <w:vAlign w:val="center"/>
          </w:tcPr>
          <w:p w14:paraId="2BE2174D" w14:textId="77777777" w:rsidR="005B3EA9" w:rsidRPr="005B3EA9" w:rsidRDefault="005B3EA9" w:rsidP="005B3EA9">
            <w:pPr>
              <w:jc w:val="center"/>
              <w:rPr>
                <w:b/>
                <w:noProof/>
                <w:sz w:val="18"/>
                <w:szCs w:val="18"/>
              </w:rPr>
            </w:pPr>
          </w:p>
        </w:tc>
        <w:tc>
          <w:tcPr>
            <w:tcW w:w="708" w:type="dxa"/>
            <w:gridSpan w:val="2"/>
            <w:shd w:val="clear" w:color="auto" w:fill="auto"/>
            <w:vAlign w:val="center"/>
          </w:tcPr>
          <w:p w14:paraId="1BA4B17A" w14:textId="77777777" w:rsidR="005B3EA9" w:rsidRPr="005B3EA9" w:rsidRDefault="005B3EA9" w:rsidP="005B3EA9">
            <w:pPr>
              <w:jc w:val="center"/>
              <w:rPr>
                <w:b/>
                <w:noProof/>
                <w:sz w:val="18"/>
                <w:szCs w:val="18"/>
              </w:rPr>
            </w:pPr>
          </w:p>
        </w:tc>
        <w:tc>
          <w:tcPr>
            <w:tcW w:w="713" w:type="dxa"/>
            <w:shd w:val="clear" w:color="auto" w:fill="auto"/>
            <w:vAlign w:val="center"/>
          </w:tcPr>
          <w:p w14:paraId="18395A42" w14:textId="77777777" w:rsidR="005B3EA9" w:rsidRPr="005B3EA9" w:rsidRDefault="005B3EA9" w:rsidP="005B3EA9">
            <w:pPr>
              <w:jc w:val="center"/>
              <w:rPr>
                <w:b/>
                <w:noProof/>
                <w:sz w:val="18"/>
                <w:szCs w:val="18"/>
              </w:rPr>
            </w:pPr>
          </w:p>
        </w:tc>
        <w:tc>
          <w:tcPr>
            <w:tcW w:w="855" w:type="dxa"/>
            <w:shd w:val="clear" w:color="auto" w:fill="auto"/>
            <w:vAlign w:val="center"/>
          </w:tcPr>
          <w:p w14:paraId="6B484DA5" w14:textId="77777777" w:rsidR="005B3EA9" w:rsidRPr="005B3EA9" w:rsidRDefault="005B3EA9" w:rsidP="005B3EA9">
            <w:pPr>
              <w:jc w:val="center"/>
              <w:rPr>
                <w:b/>
                <w:noProof/>
                <w:sz w:val="18"/>
                <w:szCs w:val="18"/>
              </w:rPr>
            </w:pPr>
          </w:p>
        </w:tc>
        <w:tc>
          <w:tcPr>
            <w:tcW w:w="570" w:type="dxa"/>
            <w:shd w:val="clear" w:color="auto" w:fill="auto"/>
            <w:vAlign w:val="center"/>
          </w:tcPr>
          <w:p w14:paraId="4FD7B192" w14:textId="77777777" w:rsidR="005B3EA9" w:rsidRPr="005B3EA9" w:rsidRDefault="005B3EA9" w:rsidP="005B3EA9">
            <w:pPr>
              <w:jc w:val="center"/>
              <w:rPr>
                <w:b/>
                <w:noProof/>
                <w:sz w:val="18"/>
                <w:szCs w:val="18"/>
              </w:rPr>
            </w:pPr>
          </w:p>
        </w:tc>
        <w:tc>
          <w:tcPr>
            <w:tcW w:w="713" w:type="dxa"/>
            <w:shd w:val="clear" w:color="auto" w:fill="auto"/>
            <w:vAlign w:val="center"/>
          </w:tcPr>
          <w:p w14:paraId="20C406FB" w14:textId="77777777" w:rsidR="005B3EA9" w:rsidRPr="005B3EA9" w:rsidRDefault="005B3EA9" w:rsidP="005B3EA9">
            <w:pPr>
              <w:jc w:val="center"/>
              <w:rPr>
                <w:b/>
                <w:noProof/>
                <w:sz w:val="18"/>
                <w:szCs w:val="18"/>
              </w:rPr>
            </w:pPr>
          </w:p>
        </w:tc>
        <w:tc>
          <w:tcPr>
            <w:tcW w:w="713" w:type="dxa"/>
            <w:gridSpan w:val="3"/>
            <w:shd w:val="clear" w:color="auto" w:fill="auto"/>
            <w:vAlign w:val="center"/>
          </w:tcPr>
          <w:p w14:paraId="1B4C95F7" w14:textId="77777777" w:rsidR="005B3EA9" w:rsidRPr="005B3EA9" w:rsidRDefault="005B3EA9" w:rsidP="005B3EA9">
            <w:pPr>
              <w:jc w:val="center"/>
              <w:rPr>
                <w:b/>
                <w:noProof/>
                <w:sz w:val="18"/>
                <w:szCs w:val="18"/>
              </w:rPr>
            </w:pPr>
          </w:p>
        </w:tc>
        <w:tc>
          <w:tcPr>
            <w:tcW w:w="718" w:type="dxa"/>
            <w:shd w:val="clear" w:color="auto" w:fill="auto"/>
            <w:vAlign w:val="center"/>
          </w:tcPr>
          <w:p w14:paraId="6421E2D8" w14:textId="77777777" w:rsidR="005B3EA9" w:rsidRPr="005B3EA9" w:rsidRDefault="005B3EA9" w:rsidP="005B3EA9">
            <w:pPr>
              <w:jc w:val="center"/>
              <w:rPr>
                <w:b/>
                <w:noProof/>
                <w:sz w:val="18"/>
                <w:szCs w:val="18"/>
              </w:rPr>
            </w:pPr>
          </w:p>
        </w:tc>
        <w:tc>
          <w:tcPr>
            <w:tcW w:w="722" w:type="dxa"/>
            <w:shd w:val="clear" w:color="auto" w:fill="auto"/>
            <w:vAlign w:val="center"/>
          </w:tcPr>
          <w:p w14:paraId="03086891" w14:textId="77777777" w:rsidR="005B3EA9" w:rsidRPr="005B3EA9" w:rsidRDefault="005B3EA9" w:rsidP="005B3EA9">
            <w:pPr>
              <w:jc w:val="center"/>
              <w:rPr>
                <w:b/>
                <w:noProof/>
                <w:sz w:val="18"/>
                <w:szCs w:val="18"/>
              </w:rPr>
            </w:pPr>
          </w:p>
        </w:tc>
        <w:tc>
          <w:tcPr>
            <w:tcW w:w="708" w:type="dxa"/>
            <w:shd w:val="clear" w:color="auto" w:fill="auto"/>
            <w:vAlign w:val="center"/>
          </w:tcPr>
          <w:p w14:paraId="74A02BF5" w14:textId="77777777" w:rsidR="005B3EA9" w:rsidRPr="005B3EA9" w:rsidRDefault="005B3EA9" w:rsidP="005B3EA9">
            <w:pPr>
              <w:jc w:val="center"/>
              <w:rPr>
                <w:b/>
                <w:noProof/>
                <w:sz w:val="18"/>
                <w:szCs w:val="18"/>
              </w:rPr>
            </w:pPr>
          </w:p>
        </w:tc>
      </w:tr>
      <w:tr w:rsidR="005B3EA9" w:rsidRPr="005B3EA9" w14:paraId="0948BA1E" w14:textId="77777777" w:rsidTr="00F214AC">
        <w:trPr>
          <w:trHeight w:val="224"/>
        </w:trPr>
        <w:tc>
          <w:tcPr>
            <w:tcW w:w="421" w:type="dxa"/>
            <w:vMerge/>
            <w:shd w:val="clear" w:color="auto" w:fill="auto"/>
            <w:vAlign w:val="center"/>
          </w:tcPr>
          <w:p w14:paraId="444AB271" w14:textId="77777777" w:rsidR="005B3EA9" w:rsidRPr="005B3EA9" w:rsidRDefault="005B3EA9" w:rsidP="005B3EA9">
            <w:pPr>
              <w:spacing w:line="360" w:lineRule="auto"/>
              <w:jc w:val="center"/>
              <w:rPr>
                <w:sz w:val="18"/>
                <w:szCs w:val="18"/>
              </w:rPr>
            </w:pPr>
          </w:p>
        </w:tc>
        <w:tc>
          <w:tcPr>
            <w:tcW w:w="3260" w:type="dxa"/>
            <w:vMerge/>
            <w:shd w:val="clear" w:color="auto" w:fill="auto"/>
            <w:vAlign w:val="center"/>
          </w:tcPr>
          <w:p w14:paraId="00AC7EF5" w14:textId="77777777" w:rsidR="005B3EA9" w:rsidRPr="005B3EA9" w:rsidRDefault="005B3EA9" w:rsidP="005B3EA9">
            <w:pPr>
              <w:widowControl w:val="0"/>
              <w:shd w:val="clear" w:color="auto" w:fill="FFFFFF"/>
              <w:autoSpaceDE w:val="0"/>
              <w:autoSpaceDN w:val="0"/>
              <w:adjustRightInd w:val="0"/>
              <w:jc w:val="center"/>
              <w:rPr>
                <w:sz w:val="18"/>
                <w:szCs w:val="18"/>
              </w:rPr>
            </w:pPr>
          </w:p>
        </w:tc>
        <w:tc>
          <w:tcPr>
            <w:tcW w:w="992" w:type="dxa"/>
            <w:vMerge/>
            <w:shd w:val="clear" w:color="auto" w:fill="auto"/>
            <w:vAlign w:val="center"/>
          </w:tcPr>
          <w:p w14:paraId="748F31AD" w14:textId="77777777" w:rsidR="005B3EA9" w:rsidRPr="005B3EA9" w:rsidRDefault="005B3EA9" w:rsidP="005B3EA9">
            <w:pPr>
              <w:spacing w:line="360" w:lineRule="auto"/>
              <w:jc w:val="center"/>
              <w:rPr>
                <w:sz w:val="18"/>
                <w:szCs w:val="18"/>
              </w:rPr>
            </w:pPr>
          </w:p>
        </w:tc>
        <w:tc>
          <w:tcPr>
            <w:tcW w:w="827" w:type="dxa"/>
            <w:vMerge/>
            <w:shd w:val="clear" w:color="auto" w:fill="auto"/>
            <w:vAlign w:val="center"/>
          </w:tcPr>
          <w:p w14:paraId="3471AE4A" w14:textId="77777777" w:rsidR="005B3EA9" w:rsidRPr="005B3EA9" w:rsidRDefault="005B3EA9" w:rsidP="005B3EA9">
            <w:pPr>
              <w:jc w:val="center"/>
              <w:rPr>
                <w:sz w:val="18"/>
                <w:szCs w:val="18"/>
              </w:rPr>
            </w:pPr>
          </w:p>
        </w:tc>
        <w:tc>
          <w:tcPr>
            <w:tcW w:w="819" w:type="dxa"/>
            <w:gridSpan w:val="2"/>
            <w:shd w:val="clear" w:color="auto" w:fill="auto"/>
            <w:vAlign w:val="center"/>
          </w:tcPr>
          <w:p w14:paraId="0838163E"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71040" behindDoc="0" locked="0" layoutInCell="1" allowOverlap="1" wp14:anchorId="5A4C025F" wp14:editId="3103E51B">
                      <wp:simplePos x="0" y="0"/>
                      <wp:positionH relativeFrom="column">
                        <wp:posOffset>-66675</wp:posOffset>
                      </wp:positionH>
                      <wp:positionV relativeFrom="paragraph">
                        <wp:posOffset>-3175</wp:posOffset>
                      </wp:positionV>
                      <wp:extent cx="118745" cy="148590"/>
                      <wp:effectExtent l="0" t="0" r="14605" b="22860"/>
                      <wp:wrapNone/>
                      <wp:docPr id="213" name="Прямоугольник 213"/>
                      <wp:cNvGraphicFramePr/>
                      <a:graphic xmlns:a="http://schemas.openxmlformats.org/drawingml/2006/main">
                        <a:graphicData uri="http://schemas.microsoft.com/office/word/2010/wordprocessingShape">
                          <wps:wsp>
                            <wps:cNvSpPr/>
                            <wps:spPr>
                              <a:xfrm>
                                <a:off x="0" y="0"/>
                                <a:ext cx="118745" cy="14859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F9ADB9" id="Прямоугольник 213" o:spid="_x0000_s1026" style="position:absolute;margin-left:-5.25pt;margin-top:-.25pt;width:9.35pt;height:11.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" fillcolor="windowText" strokecolor="windowText" strokeweight=".25pt">
                      <v:fill r:id="rId326" o:title="" color2="window" type="pattern"/>
                    </v:rect>
                  </w:pict>
                </mc:Fallback>
              </mc:AlternateContent>
            </w:r>
          </w:p>
        </w:tc>
        <w:tc>
          <w:tcPr>
            <w:tcW w:w="681" w:type="dxa"/>
            <w:shd w:val="clear" w:color="auto" w:fill="auto"/>
            <w:vAlign w:val="center"/>
          </w:tcPr>
          <w:p w14:paraId="6AB9F554" w14:textId="77777777" w:rsidR="005B3EA9" w:rsidRPr="005B3EA9" w:rsidRDefault="005B3EA9" w:rsidP="005B3EA9">
            <w:pPr>
              <w:jc w:val="center"/>
              <w:rPr>
                <w:b/>
                <w:noProof/>
                <w:sz w:val="18"/>
                <w:szCs w:val="18"/>
              </w:rPr>
            </w:pPr>
          </w:p>
        </w:tc>
        <w:tc>
          <w:tcPr>
            <w:tcW w:w="750" w:type="dxa"/>
            <w:shd w:val="clear" w:color="auto" w:fill="auto"/>
            <w:vAlign w:val="center"/>
          </w:tcPr>
          <w:p w14:paraId="7B05892E" w14:textId="77777777" w:rsidR="005B3EA9" w:rsidRPr="005B3EA9" w:rsidRDefault="005B3EA9" w:rsidP="005B3EA9">
            <w:pPr>
              <w:jc w:val="center"/>
              <w:rPr>
                <w:b/>
                <w:noProof/>
                <w:sz w:val="18"/>
                <w:szCs w:val="18"/>
              </w:rPr>
            </w:pPr>
          </w:p>
        </w:tc>
        <w:tc>
          <w:tcPr>
            <w:tcW w:w="708" w:type="dxa"/>
            <w:gridSpan w:val="2"/>
            <w:shd w:val="clear" w:color="auto" w:fill="auto"/>
            <w:vAlign w:val="center"/>
          </w:tcPr>
          <w:p w14:paraId="1E6C989B" w14:textId="77777777" w:rsidR="005B3EA9" w:rsidRPr="005B3EA9" w:rsidRDefault="005B3EA9" w:rsidP="005B3EA9">
            <w:pPr>
              <w:jc w:val="center"/>
              <w:rPr>
                <w:b/>
                <w:noProof/>
                <w:sz w:val="18"/>
                <w:szCs w:val="18"/>
              </w:rPr>
            </w:pPr>
          </w:p>
        </w:tc>
        <w:tc>
          <w:tcPr>
            <w:tcW w:w="713" w:type="dxa"/>
            <w:shd w:val="clear" w:color="auto" w:fill="auto"/>
            <w:vAlign w:val="center"/>
          </w:tcPr>
          <w:p w14:paraId="4727458E" w14:textId="77777777" w:rsidR="005B3EA9" w:rsidRPr="005B3EA9" w:rsidRDefault="005B3EA9" w:rsidP="005B3EA9">
            <w:pPr>
              <w:jc w:val="center"/>
              <w:rPr>
                <w:b/>
                <w:noProof/>
                <w:sz w:val="18"/>
                <w:szCs w:val="18"/>
              </w:rPr>
            </w:pPr>
          </w:p>
        </w:tc>
        <w:tc>
          <w:tcPr>
            <w:tcW w:w="855" w:type="dxa"/>
            <w:shd w:val="clear" w:color="auto" w:fill="auto"/>
            <w:vAlign w:val="center"/>
          </w:tcPr>
          <w:p w14:paraId="48A42ADB" w14:textId="77777777" w:rsidR="005B3EA9" w:rsidRPr="005B3EA9" w:rsidRDefault="005B3EA9" w:rsidP="005B3EA9">
            <w:pPr>
              <w:jc w:val="center"/>
              <w:rPr>
                <w:b/>
                <w:noProof/>
                <w:sz w:val="18"/>
                <w:szCs w:val="18"/>
              </w:rPr>
            </w:pPr>
          </w:p>
        </w:tc>
        <w:tc>
          <w:tcPr>
            <w:tcW w:w="570" w:type="dxa"/>
            <w:shd w:val="clear" w:color="auto" w:fill="auto"/>
            <w:vAlign w:val="center"/>
          </w:tcPr>
          <w:p w14:paraId="5D0CFE54" w14:textId="77777777" w:rsidR="005B3EA9" w:rsidRPr="005B3EA9" w:rsidRDefault="005B3EA9" w:rsidP="005B3EA9">
            <w:pPr>
              <w:jc w:val="center"/>
              <w:rPr>
                <w:b/>
                <w:noProof/>
                <w:sz w:val="18"/>
                <w:szCs w:val="18"/>
              </w:rPr>
            </w:pPr>
          </w:p>
        </w:tc>
        <w:tc>
          <w:tcPr>
            <w:tcW w:w="713" w:type="dxa"/>
            <w:shd w:val="clear" w:color="auto" w:fill="auto"/>
            <w:vAlign w:val="center"/>
          </w:tcPr>
          <w:p w14:paraId="5685D67F" w14:textId="77777777" w:rsidR="005B3EA9" w:rsidRPr="005B3EA9" w:rsidRDefault="005B3EA9" w:rsidP="005B3EA9">
            <w:pPr>
              <w:jc w:val="center"/>
              <w:rPr>
                <w:b/>
                <w:noProof/>
                <w:sz w:val="18"/>
                <w:szCs w:val="18"/>
              </w:rPr>
            </w:pPr>
          </w:p>
        </w:tc>
        <w:tc>
          <w:tcPr>
            <w:tcW w:w="713" w:type="dxa"/>
            <w:gridSpan w:val="3"/>
            <w:shd w:val="clear" w:color="auto" w:fill="auto"/>
            <w:vAlign w:val="center"/>
          </w:tcPr>
          <w:p w14:paraId="6782BB3F" w14:textId="77777777" w:rsidR="005B3EA9" w:rsidRPr="005B3EA9" w:rsidRDefault="005B3EA9" w:rsidP="005B3EA9">
            <w:pPr>
              <w:jc w:val="center"/>
              <w:rPr>
                <w:b/>
                <w:noProof/>
                <w:sz w:val="18"/>
                <w:szCs w:val="18"/>
              </w:rPr>
            </w:pPr>
          </w:p>
        </w:tc>
        <w:tc>
          <w:tcPr>
            <w:tcW w:w="718" w:type="dxa"/>
            <w:shd w:val="clear" w:color="auto" w:fill="auto"/>
            <w:vAlign w:val="center"/>
          </w:tcPr>
          <w:p w14:paraId="1D565C6C" w14:textId="77777777" w:rsidR="005B3EA9" w:rsidRPr="005B3EA9" w:rsidRDefault="005B3EA9" w:rsidP="005B3EA9">
            <w:pPr>
              <w:jc w:val="center"/>
              <w:rPr>
                <w:b/>
                <w:noProof/>
                <w:sz w:val="18"/>
                <w:szCs w:val="18"/>
              </w:rPr>
            </w:pPr>
          </w:p>
        </w:tc>
        <w:tc>
          <w:tcPr>
            <w:tcW w:w="722" w:type="dxa"/>
            <w:shd w:val="clear" w:color="auto" w:fill="auto"/>
            <w:vAlign w:val="center"/>
          </w:tcPr>
          <w:p w14:paraId="15244A5E" w14:textId="77777777" w:rsidR="005B3EA9" w:rsidRPr="005B3EA9" w:rsidRDefault="005B3EA9" w:rsidP="005B3EA9">
            <w:pPr>
              <w:jc w:val="center"/>
              <w:rPr>
                <w:b/>
                <w:noProof/>
                <w:sz w:val="18"/>
                <w:szCs w:val="18"/>
              </w:rPr>
            </w:pPr>
          </w:p>
        </w:tc>
        <w:tc>
          <w:tcPr>
            <w:tcW w:w="708" w:type="dxa"/>
            <w:shd w:val="clear" w:color="auto" w:fill="auto"/>
            <w:vAlign w:val="center"/>
          </w:tcPr>
          <w:p w14:paraId="2C45B54B" w14:textId="77777777" w:rsidR="005B3EA9" w:rsidRPr="005B3EA9" w:rsidRDefault="005B3EA9" w:rsidP="005B3EA9">
            <w:pPr>
              <w:jc w:val="center"/>
              <w:rPr>
                <w:b/>
                <w:noProof/>
                <w:sz w:val="18"/>
                <w:szCs w:val="18"/>
              </w:rPr>
            </w:pPr>
          </w:p>
        </w:tc>
      </w:tr>
      <w:tr w:rsidR="005B3EA9" w:rsidRPr="005B3EA9" w14:paraId="32BBADDF" w14:textId="77777777" w:rsidTr="00F214AC">
        <w:trPr>
          <w:trHeight w:val="160"/>
        </w:trPr>
        <w:tc>
          <w:tcPr>
            <w:tcW w:w="421" w:type="dxa"/>
            <w:shd w:val="clear" w:color="auto" w:fill="auto"/>
            <w:vAlign w:val="center"/>
          </w:tcPr>
          <w:p w14:paraId="4618C965" w14:textId="77777777" w:rsidR="005B3EA9" w:rsidRPr="005B3EA9" w:rsidRDefault="005B3EA9" w:rsidP="005B3EA9">
            <w:pPr>
              <w:spacing w:line="360" w:lineRule="auto"/>
              <w:jc w:val="center"/>
              <w:rPr>
                <w:sz w:val="18"/>
                <w:szCs w:val="18"/>
              </w:rPr>
            </w:pPr>
            <w:r w:rsidRPr="005B3EA9">
              <w:rPr>
                <w:sz w:val="18"/>
                <w:szCs w:val="18"/>
              </w:rPr>
              <w:t>2</w:t>
            </w:r>
          </w:p>
        </w:tc>
        <w:tc>
          <w:tcPr>
            <w:tcW w:w="3260" w:type="dxa"/>
            <w:shd w:val="clear" w:color="auto" w:fill="auto"/>
            <w:vAlign w:val="center"/>
          </w:tcPr>
          <w:p w14:paraId="3FF2FFE2"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Подбор и изучение материалов по теме</w:t>
            </w:r>
          </w:p>
        </w:tc>
        <w:tc>
          <w:tcPr>
            <w:tcW w:w="992" w:type="dxa"/>
            <w:shd w:val="clear" w:color="auto" w:fill="auto"/>
            <w:vAlign w:val="center"/>
          </w:tcPr>
          <w:p w14:paraId="684F52EC" w14:textId="77777777" w:rsidR="005B3EA9" w:rsidRPr="005B3EA9" w:rsidRDefault="005B3EA9" w:rsidP="005B3EA9">
            <w:pPr>
              <w:spacing w:line="360" w:lineRule="auto"/>
              <w:jc w:val="center"/>
              <w:rPr>
                <w:sz w:val="18"/>
                <w:szCs w:val="18"/>
              </w:rPr>
            </w:pPr>
            <w:r w:rsidRPr="005B3EA9">
              <w:rPr>
                <w:sz w:val="18"/>
                <w:szCs w:val="18"/>
                <w:lang w:val="en-US"/>
              </w:rPr>
              <w:t>1</w:t>
            </w:r>
            <w:r w:rsidRPr="005B3EA9">
              <w:rPr>
                <w:sz w:val="18"/>
                <w:szCs w:val="18"/>
              </w:rPr>
              <w:t>1</w:t>
            </w:r>
          </w:p>
        </w:tc>
        <w:tc>
          <w:tcPr>
            <w:tcW w:w="827" w:type="dxa"/>
            <w:shd w:val="clear" w:color="auto" w:fill="auto"/>
            <w:vAlign w:val="center"/>
          </w:tcPr>
          <w:p w14:paraId="462D0F0F" w14:textId="77777777" w:rsidR="005B3EA9" w:rsidRPr="005B3EA9" w:rsidRDefault="005B3EA9" w:rsidP="005B3EA9">
            <w:pPr>
              <w:jc w:val="center"/>
              <w:rPr>
                <w:color w:val="000000"/>
                <w:sz w:val="18"/>
                <w:szCs w:val="18"/>
              </w:rPr>
            </w:pPr>
            <w:r w:rsidRPr="005B3EA9">
              <w:rPr>
                <w:sz w:val="18"/>
                <w:szCs w:val="18"/>
              </w:rPr>
              <w:t>С</w:t>
            </w:r>
          </w:p>
        </w:tc>
        <w:tc>
          <w:tcPr>
            <w:tcW w:w="1500" w:type="dxa"/>
            <w:gridSpan w:val="3"/>
            <w:shd w:val="clear" w:color="auto" w:fill="auto"/>
            <w:vAlign w:val="center"/>
          </w:tcPr>
          <w:p w14:paraId="49A79ECC"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68992" behindDoc="0" locked="0" layoutInCell="1" allowOverlap="1" wp14:anchorId="7D791A8A" wp14:editId="5E634DA4">
                      <wp:simplePos x="0" y="0"/>
                      <wp:positionH relativeFrom="column">
                        <wp:posOffset>51435</wp:posOffset>
                      </wp:positionH>
                      <wp:positionV relativeFrom="paragraph">
                        <wp:posOffset>-6350</wp:posOffset>
                      </wp:positionV>
                      <wp:extent cx="699135" cy="201295"/>
                      <wp:effectExtent l="0" t="0" r="24765" b="27305"/>
                      <wp:wrapNone/>
                      <wp:docPr id="20" name="Прямоугольник 20"/>
                      <wp:cNvGraphicFramePr/>
                      <a:graphic xmlns:a="http://schemas.openxmlformats.org/drawingml/2006/main">
                        <a:graphicData uri="http://schemas.microsoft.com/office/word/2010/wordprocessingShape">
                          <wps:wsp>
                            <wps:cNvSpPr/>
                            <wps:spPr>
                              <a:xfrm>
                                <a:off x="0" y="0"/>
                                <a:ext cx="699135" cy="20129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0E2C27" id="Прямоугольник 20" o:spid="_x0000_s1026" style="position:absolute;margin-left:4.05pt;margin-top:-.5pt;width:55.05pt;height:15.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" fillcolor="windowText" strokecolor="windowText" strokeweight=".25pt">
                      <v:fill r:id="rId326" o:title="" color2="window" type="pattern"/>
                    </v:rect>
                  </w:pict>
                </mc:Fallback>
              </mc:AlternateContent>
            </w:r>
          </w:p>
        </w:tc>
        <w:tc>
          <w:tcPr>
            <w:tcW w:w="750" w:type="dxa"/>
            <w:shd w:val="clear" w:color="auto" w:fill="auto"/>
            <w:vAlign w:val="center"/>
          </w:tcPr>
          <w:p w14:paraId="3E83C49D" w14:textId="77777777" w:rsidR="005B3EA9" w:rsidRPr="005B3EA9" w:rsidRDefault="005B3EA9" w:rsidP="005B3EA9">
            <w:pPr>
              <w:jc w:val="center"/>
              <w:rPr>
                <w:b/>
                <w:noProof/>
                <w:sz w:val="18"/>
                <w:szCs w:val="18"/>
              </w:rPr>
            </w:pPr>
          </w:p>
        </w:tc>
        <w:tc>
          <w:tcPr>
            <w:tcW w:w="708" w:type="dxa"/>
            <w:gridSpan w:val="2"/>
            <w:shd w:val="clear" w:color="auto" w:fill="auto"/>
            <w:vAlign w:val="center"/>
          </w:tcPr>
          <w:p w14:paraId="601A7FF8" w14:textId="77777777" w:rsidR="005B3EA9" w:rsidRPr="005B3EA9" w:rsidRDefault="005B3EA9" w:rsidP="005B3EA9">
            <w:pPr>
              <w:jc w:val="center"/>
              <w:rPr>
                <w:b/>
                <w:noProof/>
                <w:sz w:val="18"/>
                <w:szCs w:val="18"/>
              </w:rPr>
            </w:pPr>
          </w:p>
        </w:tc>
        <w:tc>
          <w:tcPr>
            <w:tcW w:w="713" w:type="dxa"/>
            <w:shd w:val="clear" w:color="auto" w:fill="auto"/>
            <w:vAlign w:val="center"/>
          </w:tcPr>
          <w:p w14:paraId="73AC2B20" w14:textId="77777777" w:rsidR="005B3EA9" w:rsidRPr="005B3EA9" w:rsidRDefault="005B3EA9" w:rsidP="005B3EA9">
            <w:pPr>
              <w:jc w:val="center"/>
              <w:rPr>
                <w:b/>
                <w:noProof/>
                <w:sz w:val="18"/>
                <w:szCs w:val="18"/>
              </w:rPr>
            </w:pPr>
          </w:p>
        </w:tc>
        <w:tc>
          <w:tcPr>
            <w:tcW w:w="855" w:type="dxa"/>
            <w:shd w:val="clear" w:color="auto" w:fill="auto"/>
            <w:vAlign w:val="center"/>
          </w:tcPr>
          <w:p w14:paraId="2EFF6941" w14:textId="77777777" w:rsidR="005B3EA9" w:rsidRPr="005B3EA9" w:rsidRDefault="005B3EA9" w:rsidP="005B3EA9">
            <w:pPr>
              <w:jc w:val="center"/>
              <w:rPr>
                <w:b/>
                <w:noProof/>
                <w:sz w:val="18"/>
                <w:szCs w:val="18"/>
              </w:rPr>
            </w:pPr>
          </w:p>
        </w:tc>
        <w:tc>
          <w:tcPr>
            <w:tcW w:w="570" w:type="dxa"/>
            <w:shd w:val="clear" w:color="auto" w:fill="auto"/>
            <w:vAlign w:val="center"/>
          </w:tcPr>
          <w:p w14:paraId="1775BB8E" w14:textId="77777777" w:rsidR="005B3EA9" w:rsidRPr="005B3EA9" w:rsidRDefault="005B3EA9" w:rsidP="005B3EA9">
            <w:pPr>
              <w:jc w:val="center"/>
              <w:rPr>
                <w:b/>
                <w:noProof/>
                <w:sz w:val="18"/>
                <w:szCs w:val="18"/>
              </w:rPr>
            </w:pPr>
          </w:p>
        </w:tc>
        <w:tc>
          <w:tcPr>
            <w:tcW w:w="713" w:type="dxa"/>
            <w:shd w:val="clear" w:color="auto" w:fill="auto"/>
            <w:vAlign w:val="center"/>
          </w:tcPr>
          <w:p w14:paraId="1AA9015E" w14:textId="77777777" w:rsidR="005B3EA9" w:rsidRPr="005B3EA9" w:rsidRDefault="005B3EA9" w:rsidP="005B3EA9">
            <w:pPr>
              <w:jc w:val="center"/>
              <w:rPr>
                <w:b/>
                <w:noProof/>
                <w:sz w:val="18"/>
                <w:szCs w:val="18"/>
              </w:rPr>
            </w:pPr>
          </w:p>
        </w:tc>
        <w:tc>
          <w:tcPr>
            <w:tcW w:w="713" w:type="dxa"/>
            <w:gridSpan w:val="3"/>
            <w:shd w:val="clear" w:color="auto" w:fill="auto"/>
            <w:vAlign w:val="center"/>
          </w:tcPr>
          <w:p w14:paraId="60A63143" w14:textId="77777777" w:rsidR="005B3EA9" w:rsidRPr="005B3EA9" w:rsidRDefault="005B3EA9" w:rsidP="005B3EA9">
            <w:pPr>
              <w:jc w:val="center"/>
              <w:rPr>
                <w:b/>
                <w:noProof/>
                <w:sz w:val="18"/>
                <w:szCs w:val="18"/>
              </w:rPr>
            </w:pPr>
          </w:p>
        </w:tc>
        <w:tc>
          <w:tcPr>
            <w:tcW w:w="718" w:type="dxa"/>
            <w:shd w:val="clear" w:color="auto" w:fill="auto"/>
            <w:vAlign w:val="center"/>
          </w:tcPr>
          <w:p w14:paraId="62BCC76E" w14:textId="77777777" w:rsidR="005B3EA9" w:rsidRPr="005B3EA9" w:rsidRDefault="005B3EA9" w:rsidP="005B3EA9">
            <w:pPr>
              <w:jc w:val="center"/>
              <w:rPr>
                <w:b/>
                <w:noProof/>
                <w:sz w:val="18"/>
                <w:szCs w:val="18"/>
              </w:rPr>
            </w:pPr>
          </w:p>
        </w:tc>
        <w:tc>
          <w:tcPr>
            <w:tcW w:w="722" w:type="dxa"/>
            <w:shd w:val="clear" w:color="auto" w:fill="auto"/>
            <w:vAlign w:val="center"/>
          </w:tcPr>
          <w:p w14:paraId="7F3BBCF8" w14:textId="77777777" w:rsidR="005B3EA9" w:rsidRPr="005B3EA9" w:rsidRDefault="005B3EA9" w:rsidP="005B3EA9">
            <w:pPr>
              <w:jc w:val="center"/>
              <w:rPr>
                <w:b/>
                <w:noProof/>
                <w:sz w:val="18"/>
                <w:szCs w:val="18"/>
              </w:rPr>
            </w:pPr>
          </w:p>
        </w:tc>
        <w:tc>
          <w:tcPr>
            <w:tcW w:w="708" w:type="dxa"/>
            <w:shd w:val="clear" w:color="auto" w:fill="auto"/>
            <w:vAlign w:val="center"/>
          </w:tcPr>
          <w:p w14:paraId="31CD7985" w14:textId="77777777" w:rsidR="005B3EA9" w:rsidRPr="005B3EA9" w:rsidRDefault="005B3EA9" w:rsidP="005B3EA9">
            <w:pPr>
              <w:jc w:val="center"/>
              <w:rPr>
                <w:b/>
                <w:noProof/>
                <w:sz w:val="18"/>
                <w:szCs w:val="18"/>
              </w:rPr>
            </w:pPr>
          </w:p>
        </w:tc>
      </w:tr>
      <w:tr w:rsidR="005B3EA9" w:rsidRPr="005B3EA9" w14:paraId="1688E19B" w14:textId="77777777" w:rsidTr="00F214AC">
        <w:trPr>
          <w:trHeight w:val="518"/>
        </w:trPr>
        <w:tc>
          <w:tcPr>
            <w:tcW w:w="421" w:type="dxa"/>
            <w:shd w:val="clear" w:color="auto" w:fill="auto"/>
            <w:vAlign w:val="center"/>
          </w:tcPr>
          <w:p w14:paraId="650A1395" w14:textId="77777777" w:rsidR="005B3EA9" w:rsidRPr="005B3EA9" w:rsidRDefault="005B3EA9" w:rsidP="005B3EA9">
            <w:pPr>
              <w:spacing w:line="360" w:lineRule="auto"/>
              <w:jc w:val="center"/>
              <w:rPr>
                <w:sz w:val="18"/>
                <w:szCs w:val="18"/>
              </w:rPr>
            </w:pPr>
            <w:r w:rsidRPr="005B3EA9">
              <w:rPr>
                <w:sz w:val="18"/>
                <w:szCs w:val="18"/>
              </w:rPr>
              <w:t>3</w:t>
            </w:r>
          </w:p>
        </w:tc>
        <w:tc>
          <w:tcPr>
            <w:tcW w:w="3260" w:type="dxa"/>
            <w:shd w:val="clear" w:color="auto" w:fill="auto"/>
            <w:vAlign w:val="center"/>
          </w:tcPr>
          <w:p w14:paraId="4E9E3796"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Выбор датчиков, методов и алго</w:t>
            </w:r>
            <w:r w:rsidRPr="005B3EA9">
              <w:rPr>
                <w:sz w:val="18"/>
                <w:szCs w:val="18"/>
              </w:rPr>
              <w:softHyphen/>
              <w:t>ритмов для системы управления</w:t>
            </w:r>
          </w:p>
        </w:tc>
        <w:tc>
          <w:tcPr>
            <w:tcW w:w="992" w:type="dxa"/>
            <w:shd w:val="clear" w:color="auto" w:fill="auto"/>
            <w:vAlign w:val="center"/>
          </w:tcPr>
          <w:p w14:paraId="26C74405" w14:textId="77777777" w:rsidR="005B3EA9" w:rsidRPr="005B3EA9" w:rsidRDefault="005B3EA9" w:rsidP="005B3EA9">
            <w:pPr>
              <w:spacing w:line="360" w:lineRule="auto"/>
              <w:jc w:val="center"/>
              <w:rPr>
                <w:sz w:val="18"/>
                <w:szCs w:val="18"/>
                <w:lang w:val="en-US"/>
              </w:rPr>
            </w:pPr>
            <w:r w:rsidRPr="005B3EA9">
              <w:rPr>
                <w:sz w:val="18"/>
                <w:szCs w:val="18"/>
                <w:lang w:val="en-US"/>
              </w:rPr>
              <w:t>4</w:t>
            </w:r>
          </w:p>
        </w:tc>
        <w:tc>
          <w:tcPr>
            <w:tcW w:w="827" w:type="dxa"/>
            <w:shd w:val="clear" w:color="auto" w:fill="auto"/>
            <w:vAlign w:val="center"/>
          </w:tcPr>
          <w:p w14:paraId="45893514"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3BC6221F" w14:textId="77777777" w:rsidR="005B3EA9" w:rsidRPr="005B3EA9" w:rsidRDefault="005B3EA9" w:rsidP="005B3EA9">
            <w:pPr>
              <w:jc w:val="center"/>
              <w:rPr>
                <w:b/>
                <w:noProof/>
                <w:sz w:val="18"/>
                <w:szCs w:val="18"/>
              </w:rPr>
            </w:pPr>
          </w:p>
        </w:tc>
        <w:tc>
          <w:tcPr>
            <w:tcW w:w="1461" w:type="dxa"/>
            <w:gridSpan w:val="3"/>
            <w:shd w:val="clear" w:color="auto" w:fill="auto"/>
            <w:vAlign w:val="center"/>
          </w:tcPr>
          <w:p w14:paraId="3B17E1A5"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59776" behindDoc="0" locked="0" layoutInCell="1" allowOverlap="1" wp14:anchorId="49C765AD" wp14:editId="01946722">
                      <wp:simplePos x="0" y="0"/>
                      <wp:positionH relativeFrom="column">
                        <wp:posOffset>256540</wp:posOffset>
                      </wp:positionH>
                      <wp:positionV relativeFrom="paragraph">
                        <wp:posOffset>-3175</wp:posOffset>
                      </wp:positionV>
                      <wp:extent cx="162560" cy="333375"/>
                      <wp:effectExtent l="0" t="0" r="27940" b="28575"/>
                      <wp:wrapNone/>
                      <wp:docPr id="214" name="Прямоугольник 214"/>
                      <wp:cNvGraphicFramePr/>
                      <a:graphic xmlns:a="http://schemas.openxmlformats.org/drawingml/2006/main">
                        <a:graphicData uri="http://schemas.microsoft.com/office/word/2010/wordprocessingShape">
                          <wps:wsp>
                            <wps:cNvSpPr/>
                            <wps:spPr>
                              <a:xfrm>
                                <a:off x="0" y="0"/>
                                <a:ext cx="162560" cy="33337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6F294B" id="Прямоугольник 214" o:spid="_x0000_s1026" style="position:absolute;margin-left:20.2pt;margin-top:-.25pt;width:12.8pt;height:26.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" fillcolor="windowText" strokecolor="windowText" strokeweight=".25pt">
                      <v:fill r:id="rId326" o:title="" color2="window" type="pattern"/>
                    </v:rect>
                  </w:pict>
                </mc:Fallback>
              </mc:AlternateContent>
            </w:r>
          </w:p>
        </w:tc>
        <w:tc>
          <w:tcPr>
            <w:tcW w:w="708" w:type="dxa"/>
            <w:gridSpan w:val="2"/>
            <w:shd w:val="clear" w:color="auto" w:fill="auto"/>
            <w:vAlign w:val="center"/>
          </w:tcPr>
          <w:p w14:paraId="1E383D60" w14:textId="77777777" w:rsidR="005B3EA9" w:rsidRPr="005B3EA9" w:rsidRDefault="005B3EA9" w:rsidP="005B3EA9">
            <w:pPr>
              <w:jc w:val="center"/>
              <w:rPr>
                <w:b/>
                <w:noProof/>
                <w:sz w:val="18"/>
                <w:szCs w:val="18"/>
              </w:rPr>
            </w:pPr>
          </w:p>
        </w:tc>
        <w:tc>
          <w:tcPr>
            <w:tcW w:w="713" w:type="dxa"/>
            <w:shd w:val="clear" w:color="auto" w:fill="auto"/>
            <w:vAlign w:val="center"/>
          </w:tcPr>
          <w:p w14:paraId="6E975BD2" w14:textId="77777777" w:rsidR="005B3EA9" w:rsidRPr="005B3EA9" w:rsidRDefault="005B3EA9" w:rsidP="005B3EA9">
            <w:pPr>
              <w:jc w:val="center"/>
              <w:rPr>
                <w:b/>
                <w:noProof/>
                <w:sz w:val="18"/>
                <w:szCs w:val="18"/>
              </w:rPr>
            </w:pPr>
          </w:p>
        </w:tc>
        <w:tc>
          <w:tcPr>
            <w:tcW w:w="855" w:type="dxa"/>
            <w:shd w:val="clear" w:color="auto" w:fill="auto"/>
            <w:vAlign w:val="center"/>
          </w:tcPr>
          <w:p w14:paraId="3FAA8039" w14:textId="77777777" w:rsidR="005B3EA9" w:rsidRPr="005B3EA9" w:rsidRDefault="005B3EA9" w:rsidP="005B3EA9">
            <w:pPr>
              <w:jc w:val="center"/>
              <w:rPr>
                <w:b/>
                <w:noProof/>
                <w:sz w:val="18"/>
                <w:szCs w:val="18"/>
              </w:rPr>
            </w:pPr>
          </w:p>
        </w:tc>
        <w:tc>
          <w:tcPr>
            <w:tcW w:w="570" w:type="dxa"/>
            <w:shd w:val="clear" w:color="auto" w:fill="auto"/>
            <w:vAlign w:val="center"/>
          </w:tcPr>
          <w:p w14:paraId="0B05EB25" w14:textId="77777777" w:rsidR="005B3EA9" w:rsidRPr="005B3EA9" w:rsidRDefault="005B3EA9" w:rsidP="005B3EA9">
            <w:pPr>
              <w:jc w:val="center"/>
              <w:rPr>
                <w:b/>
                <w:noProof/>
                <w:sz w:val="18"/>
                <w:szCs w:val="18"/>
              </w:rPr>
            </w:pPr>
          </w:p>
        </w:tc>
        <w:tc>
          <w:tcPr>
            <w:tcW w:w="713" w:type="dxa"/>
            <w:shd w:val="clear" w:color="auto" w:fill="auto"/>
            <w:vAlign w:val="center"/>
          </w:tcPr>
          <w:p w14:paraId="7D1A9526" w14:textId="77777777" w:rsidR="005B3EA9" w:rsidRPr="005B3EA9" w:rsidRDefault="005B3EA9" w:rsidP="005B3EA9">
            <w:pPr>
              <w:jc w:val="center"/>
              <w:rPr>
                <w:b/>
                <w:noProof/>
                <w:sz w:val="18"/>
                <w:szCs w:val="18"/>
              </w:rPr>
            </w:pPr>
          </w:p>
        </w:tc>
        <w:tc>
          <w:tcPr>
            <w:tcW w:w="713" w:type="dxa"/>
            <w:gridSpan w:val="3"/>
            <w:shd w:val="clear" w:color="auto" w:fill="auto"/>
            <w:vAlign w:val="center"/>
          </w:tcPr>
          <w:p w14:paraId="7FD8C12C" w14:textId="77777777" w:rsidR="005B3EA9" w:rsidRPr="005B3EA9" w:rsidRDefault="005B3EA9" w:rsidP="005B3EA9">
            <w:pPr>
              <w:jc w:val="center"/>
              <w:rPr>
                <w:b/>
                <w:noProof/>
                <w:sz w:val="18"/>
                <w:szCs w:val="18"/>
              </w:rPr>
            </w:pPr>
          </w:p>
        </w:tc>
        <w:tc>
          <w:tcPr>
            <w:tcW w:w="718" w:type="dxa"/>
            <w:shd w:val="clear" w:color="auto" w:fill="auto"/>
            <w:vAlign w:val="center"/>
          </w:tcPr>
          <w:p w14:paraId="3977A441" w14:textId="77777777" w:rsidR="005B3EA9" w:rsidRPr="005B3EA9" w:rsidRDefault="005B3EA9" w:rsidP="005B3EA9">
            <w:pPr>
              <w:jc w:val="center"/>
              <w:rPr>
                <w:b/>
                <w:noProof/>
                <w:sz w:val="18"/>
                <w:szCs w:val="18"/>
              </w:rPr>
            </w:pPr>
          </w:p>
        </w:tc>
        <w:tc>
          <w:tcPr>
            <w:tcW w:w="722" w:type="dxa"/>
            <w:shd w:val="clear" w:color="auto" w:fill="auto"/>
            <w:vAlign w:val="center"/>
          </w:tcPr>
          <w:p w14:paraId="3DE5216A" w14:textId="77777777" w:rsidR="005B3EA9" w:rsidRPr="005B3EA9" w:rsidRDefault="005B3EA9" w:rsidP="005B3EA9">
            <w:pPr>
              <w:jc w:val="center"/>
              <w:rPr>
                <w:b/>
                <w:noProof/>
                <w:sz w:val="18"/>
                <w:szCs w:val="18"/>
              </w:rPr>
            </w:pPr>
          </w:p>
        </w:tc>
        <w:tc>
          <w:tcPr>
            <w:tcW w:w="708" w:type="dxa"/>
            <w:shd w:val="clear" w:color="auto" w:fill="auto"/>
            <w:vAlign w:val="center"/>
          </w:tcPr>
          <w:p w14:paraId="1A3FA425" w14:textId="77777777" w:rsidR="005B3EA9" w:rsidRPr="005B3EA9" w:rsidRDefault="005B3EA9" w:rsidP="005B3EA9">
            <w:pPr>
              <w:jc w:val="center"/>
              <w:rPr>
                <w:b/>
                <w:noProof/>
                <w:sz w:val="18"/>
                <w:szCs w:val="18"/>
              </w:rPr>
            </w:pPr>
          </w:p>
        </w:tc>
      </w:tr>
      <w:tr w:rsidR="005B3EA9" w:rsidRPr="005B3EA9" w14:paraId="65B2A28B" w14:textId="77777777" w:rsidTr="00F214AC">
        <w:trPr>
          <w:trHeight w:val="70"/>
        </w:trPr>
        <w:tc>
          <w:tcPr>
            <w:tcW w:w="421" w:type="dxa"/>
            <w:shd w:val="clear" w:color="auto" w:fill="auto"/>
            <w:vAlign w:val="center"/>
          </w:tcPr>
          <w:p w14:paraId="1C43B9B3" w14:textId="77777777" w:rsidR="005B3EA9" w:rsidRPr="005B3EA9" w:rsidRDefault="005B3EA9" w:rsidP="005B3EA9">
            <w:pPr>
              <w:spacing w:line="360" w:lineRule="auto"/>
              <w:jc w:val="center"/>
              <w:rPr>
                <w:sz w:val="18"/>
                <w:szCs w:val="18"/>
              </w:rPr>
            </w:pPr>
            <w:r w:rsidRPr="005B3EA9">
              <w:rPr>
                <w:sz w:val="18"/>
                <w:szCs w:val="18"/>
              </w:rPr>
              <w:t>4</w:t>
            </w:r>
          </w:p>
        </w:tc>
        <w:tc>
          <w:tcPr>
            <w:tcW w:w="3260" w:type="dxa"/>
            <w:shd w:val="clear" w:color="auto" w:fill="auto"/>
            <w:vAlign w:val="center"/>
          </w:tcPr>
          <w:p w14:paraId="6D37B8F4"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Календарное планирование работ по теме</w:t>
            </w:r>
          </w:p>
        </w:tc>
        <w:tc>
          <w:tcPr>
            <w:tcW w:w="992" w:type="dxa"/>
            <w:shd w:val="clear" w:color="auto" w:fill="auto"/>
            <w:vAlign w:val="center"/>
          </w:tcPr>
          <w:p w14:paraId="0DBF59F0" w14:textId="77777777" w:rsidR="005B3EA9" w:rsidRPr="005B3EA9" w:rsidRDefault="005B3EA9" w:rsidP="005B3EA9">
            <w:pPr>
              <w:spacing w:line="360" w:lineRule="auto"/>
              <w:jc w:val="center"/>
              <w:rPr>
                <w:sz w:val="18"/>
                <w:szCs w:val="18"/>
              </w:rPr>
            </w:pPr>
            <w:r w:rsidRPr="005B3EA9">
              <w:rPr>
                <w:sz w:val="18"/>
                <w:szCs w:val="18"/>
              </w:rPr>
              <w:t>2</w:t>
            </w:r>
          </w:p>
        </w:tc>
        <w:tc>
          <w:tcPr>
            <w:tcW w:w="827" w:type="dxa"/>
            <w:shd w:val="clear" w:color="auto" w:fill="auto"/>
            <w:vAlign w:val="center"/>
          </w:tcPr>
          <w:p w14:paraId="00E9F1E1" w14:textId="77777777" w:rsidR="005B3EA9" w:rsidRPr="005B3EA9" w:rsidRDefault="005B3EA9" w:rsidP="005B3EA9">
            <w:pPr>
              <w:jc w:val="center"/>
              <w:rPr>
                <w:color w:val="000000"/>
                <w:sz w:val="18"/>
                <w:szCs w:val="18"/>
              </w:rPr>
            </w:pPr>
            <w:r w:rsidRPr="005B3EA9">
              <w:rPr>
                <w:sz w:val="18"/>
                <w:szCs w:val="18"/>
              </w:rPr>
              <w:t>Р</w:t>
            </w:r>
          </w:p>
        </w:tc>
        <w:tc>
          <w:tcPr>
            <w:tcW w:w="789" w:type="dxa"/>
            <w:shd w:val="clear" w:color="auto" w:fill="auto"/>
            <w:vAlign w:val="center"/>
          </w:tcPr>
          <w:p w14:paraId="29F1063A" w14:textId="77777777" w:rsidR="005B3EA9" w:rsidRPr="005B3EA9" w:rsidRDefault="005B3EA9" w:rsidP="005B3EA9">
            <w:pPr>
              <w:rPr>
                <w:b/>
                <w:sz w:val="18"/>
                <w:szCs w:val="18"/>
              </w:rPr>
            </w:pPr>
          </w:p>
        </w:tc>
        <w:tc>
          <w:tcPr>
            <w:tcW w:w="711" w:type="dxa"/>
            <w:gridSpan w:val="2"/>
            <w:shd w:val="clear" w:color="auto" w:fill="auto"/>
            <w:vAlign w:val="center"/>
          </w:tcPr>
          <w:p w14:paraId="1E88AF79" w14:textId="77777777" w:rsidR="005B3EA9" w:rsidRPr="005B3EA9" w:rsidRDefault="005B3EA9" w:rsidP="005B3EA9">
            <w:pPr>
              <w:rPr>
                <w:b/>
                <w:sz w:val="18"/>
                <w:szCs w:val="18"/>
              </w:rPr>
            </w:pPr>
          </w:p>
        </w:tc>
        <w:tc>
          <w:tcPr>
            <w:tcW w:w="750" w:type="dxa"/>
            <w:shd w:val="clear" w:color="auto" w:fill="auto"/>
            <w:vAlign w:val="center"/>
          </w:tcPr>
          <w:p w14:paraId="7CC0701C" w14:textId="77777777" w:rsidR="005B3EA9" w:rsidRPr="005B3EA9" w:rsidRDefault="005B3EA9" w:rsidP="005B3EA9">
            <w:pPr>
              <w:rPr>
                <w:b/>
                <w:sz w:val="18"/>
                <w:szCs w:val="18"/>
              </w:rPr>
            </w:pPr>
            <w:r w:rsidRPr="005B3EA9">
              <w:rPr>
                <w:b/>
                <w:noProof/>
                <w:sz w:val="18"/>
                <w:szCs w:val="18"/>
              </w:rPr>
              <mc:AlternateContent>
                <mc:Choice Requires="wps">
                  <w:drawing>
                    <wp:anchor distT="0" distB="0" distL="114300" distR="114300" simplePos="0" relativeHeight="251658752" behindDoc="0" locked="0" layoutInCell="1" allowOverlap="1" wp14:anchorId="35452931" wp14:editId="13B01EFB">
                      <wp:simplePos x="0" y="0"/>
                      <wp:positionH relativeFrom="column">
                        <wp:posOffset>-27305</wp:posOffset>
                      </wp:positionH>
                      <wp:positionV relativeFrom="paragraph">
                        <wp:posOffset>-8890</wp:posOffset>
                      </wp:positionV>
                      <wp:extent cx="62865" cy="270510"/>
                      <wp:effectExtent l="0" t="0" r="13335" b="15240"/>
                      <wp:wrapNone/>
                      <wp:docPr id="215" name="Прямоугольник 215"/>
                      <wp:cNvGraphicFramePr/>
                      <a:graphic xmlns:a="http://schemas.openxmlformats.org/drawingml/2006/main">
                        <a:graphicData uri="http://schemas.microsoft.com/office/word/2010/wordprocessingShape">
                          <wps:wsp>
                            <wps:cNvSpPr/>
                            <wps:spPr>
                              <a:xfrm>
                                <a:off x="0" y="0"/>
                                <a:ext cx="62865" cy="270510"/>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59E47E" id="Прямоугольник 215" o:spid="_x0000_s1026" style="position:absolute;margin-left:-2.15pt;margin-top:-.7pt;width:4.95pt;height:2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" fillcolor="windowText" strokecolor="windowText" strokeweight=".25pt">
                      <v:fill r:id="rId324" o:title="" color2="window" type="pattern"/>
                    </v:rect>
                  </w:pict>
                </mc:Fallback>
              </mc:AlternateContent>
            </w:r>
            <w:r w:rsidRPr="005B3EA9">
              <w:rPr>
                <w:b/>
                <w:sz w:val="18"/>
                <w:szCs w:val="18"/>
                <w:lang w:val="en-US"/>
              </w:rPr>
              <w:t xml:space="preserve">           </w:t>
            </w:r>
          </w:p>
        </w:tc>
        <w:tc>
          <w:tcPr>
            <w:tcW w:w="708" w:type="dxa"/>
            <w:gridSpan w:val="2"/>
            <w:shd w:val="clear" w:color="auto" w:fill="auto"/>
            <w:vAlign w:val="center"/>
          </w:tcPr>
          <w:p w14:paraId="7D99DEBD" w14:textId="77777777" w:rsidR="005B3EA9" w:rsidRPr="005B3EA9" w:rsidRDefault="005B3EA9" w:rsidP="005B3EA9">
            <w:pPr>
              <w:rPr>
                <w:b/>
                <w:sz w:val="18"/>
                <w:szCs w:val="18"/>
              </w:rPr>
            </w:pPr>
          </w:p>
        </w:tc>
        <w:tc>
          <w:tcPr>
            <w:tcW w:w="713" w:type="dxa"/>
            <w:shd w:val="clear" w:color="auto" w:fill="auto"/>
            <w:vAlign w:val="center"/>
          </w:tcPr>
          <w:p w14:paraId="1302E4EF" w14:textId="77777777" w:rsidR="005B3EA9" w:rsidRPr="005B3EA9" w:rsidRDefault="005B3EA9" w:rsidP="005B3EA9">
            <w:pPr>
              <w:rPr>
                <w:b/>
                <w:sz w:val="18"/>
                <w:szCs w:val="18"/>
              </w:rPr>
            </w:pPr>
          </w:p>
        </w:tc>
        <w:tc>
          <w:tcPr>
            <w:tcW w:w="855" w:type="dxa"/>
            <w:shd w:val="clear" w:color="auto" w:fill="auto"/>
            <w:vAlign w:val="center"/>
          </w:tcPr>
          <w:p w14:paraId="71156A6E" w14:textId="77777777" w:rsidR="005B3EA9" w:rsidRPr="005B3EA9" w:rsidRDefault="005B3EA9" w:rsidP="005B3EA9">
            <w:pPr>
              <w:rPr>
                <w:b/>
                <w:sz w:val="18"/>
                <w:szCs w:val="18"/>
              </w:rPr>
            </w:pPr>
            <w:r w:rsidRPr="005B3EA9">
              <w:rPr>
                <w:b/>
                <w:sz w:val="18"/>
                <w:szCs w:val="18"/>
              </w:rPr>
              <w:t xml:space="preserve"> </w:t>
            </w:r>
          </w:p>
        </w:tc>
        <w:tc>
          <w:tcPr>
            <w:tcW w:w="570" w:type="dxa"/>
            <w:shd w:val="clear" w:color="auto" w:fill="auto"/>
            <w:vAlign w:val="center"/>
          </w:tcPr>
          <w:p w14:paraId="5DA0F459" w14:textId="77777777" w:rsidR="005B3EA9" w:rsidRPr="005B3EA9" w:rsidRDefault="005B3EA9" w:rsidP="005B3EA9">
            <w:pPr>
              <w:rPr>
                <w:b/>
                <w:sz w:val="18"/>
                <w:szCs w:val="18"/>
              </w:rPr>
            </w:pPr>
          </w:p>
        </w:tc>
        <w:tc>
          <w:tcPr>
            <w:tcW w:w="713" w:type="dxa"/>
            <w:shd w:val="clear" w:color="auto" w:fill="auto"/>
            <w:vAlign w:val="center"/>
          </w:tcPr>
          <w:p w14:paraId="02CAD3E0" w14:textId="77777777" w:rsidR="005B3EA9" w:rsidRPr="005B3EA9" w:rsidRDefault="005B3EA9" w:rsidP="005B3EA9">
            <w:pPr>
              <w:rPr>
                <w:b/>
                <w:sz w:val="18"/>
                <w:szCs w:val="18"/>
              </w:rPr>
            </w:pPr>
          </w:p>
        </w:tc>
        <w:tc>
          <w:tcPr>
            <w:tcW w:w="713" w:type="dxa"/>
            <w:gridSpan w:val="3"/>
            <w:shd w:val="clear" w:color="auto" w:fill="auto"/>
            <w:vAlign w:val="center"/>
          </w:tcPr>
          <w:p w14:paraId="3A2EEE2D" w14:textId="77777777" w:rsidR="005B3EA9" w:rsidRPr="005B3EA9" w:rsidRDefault="005B3EA9" w:rsidP="005B3EA9">
            <w:pPr>
              <w:rPr>
                <w:b/>
                <w:sz w:val="18"/>
                <w:szCs w:val="18"/>
              </w:rPr>
            </w:pPr>
          </w:p>
        </w:tc>
        <w:tc>
          <w:tcPr>
            <w:tcW w:w="718" w:type="dxa"/>
            <w:shd w:val="clear" w:color="auto" w:fill="auto"/>
            <w:vAlign w:val="center"/>
          </w:tcPr>
          <w:p w14:paraId="3573F7DD" w14:textId="77777777" w:rsidR="005B3EA9" w:rsidRPr="005B3EA9" w:rsidRDefault="005B3EA9" w:rsidP="005B3EA9">
            <w:pPr>
              <w:rPr>
                <w:b/>
                <w:sz w:val="18"/>
                <w:szCs w:val="18"/>
              </w:rPr>
            </w:pPr>
          </w:p>
        </w:tc>
        <w:tc>
          <w:tcPr>
            <w:tcW w:w="722" w:type="dxa"/>
            <w:shd w:val="clear" w:color="auto" w:fill="auto"/>
            <w:vAlign w:val="center"/>
          </w:tcPr>
          <w:p w14:paraId="3CF896A7" w14:textId="77777777" w:rsidR="005B3EA9" w:rsidRPr="005B3EA9" w:rsidRDefault="005B3EA9" w:rsidP="005B3EA9">
            <w:pPr>
              <w:rPr>
                <w:b/>
                <w:sz w:val="18"/>
                <w:szCs w:val="18"/>
              </w:rPr>
            </w:pPr>
          </w:p>
        </w:tc>
        <w:tc>
          <w:tcPr>
            <w:tcW w:w="708" w:type="dxa"/>
            <w:shd w:val="clear" w:color="auto" w:fill="auto"/>
            <w:vAlign w:val="center"/>
          </w:tcPr>
          <w:p w14:paraId="27B85571" w14:textId="77777777" w:rsidR="005B3EA9" w:rsidRPr="005B3EA9" w:rsidRDefault="005B3EA9" w:rsidP="005B3EA9">
            <w:pPr>
              <w:rPr>
                <w:b/>
                <w:sz w:val="18"/>
                <w:szCs w:val="18"/>
              </w:rPr>
            </w:pPr>
          </w:p>
        </w:tc>
      </w:tr>
      <w:tr w:rsidR="005B3EA9" w:rsidRPr="005B3EA9" w14:paraId="67D2BF85" w14:textId="77777777" w:rsidTr="00F214AC">
        <w:trPr>
          <w:trHeight w:val="495"/>
        </w:trPr>
        <w:tc>
          <w:tcPr>
            <w:tcW w:w="421" w:type="dxa"/>
            <w:shd w:val="clear" w:color="auto" w:fill="auto"/>
            <w:vAlign w:val="center"/>
          </w:tcPr>
          <w:p w14:paraId="1112AE2D" w14:textId="77777777" w:rsidR="005B3EA9" w:rsidRPr="005B3EA9" w:rsidRDefault="005B3EA9" w:rsidP="005B3EA9">
            <w:pPr>
              <w:spacing w:line="360" w:lineRule="auto"/>
              <w:jc w:val="center"/>
              <w:rPr>
                <w:sz w:val="18"/>
                <w:szCs w:val="18"/>
              </w:rPr>
            </w:pPr>
            <w:r w:rsidRPr="005B3EA9">
              <w:rPr>
                <w:sz w:val="18"/>
                <w:szCs w:val="18"/>
              </w:rPr>
              <w:t>5</w:t>
            </w:r>
          </w:p>
        </w:tc>
        <w:tc>
          <w:tcPr>
            <w:tcW w:w="3260" w:type="dxa"/>
            <w:shd w:val="clear" w:color="auto" w:fill="auto"/>
            <w:vAlign w:val="center"/>
          </w:tcPr>
          <w:p w14:paraId="14B0BB9C"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Проведение теоретических иссле</w:t>
            </w:r>
            <w:r w:rsidRPr="005B3EA9">
              <w:rPr>
                <w:sz w:val="18"/>
                <w:szCs w:val="18"/>
              </w:rPr>
              <w:softHyphen/>
              <w:t>дований методов и алгоритмов ра</w:t>
            </w:r>
            <w:r w:rsidRPr="005B3EA9">
              <w:rPr>
                <w:sz w:val="18"/>
                <w:szCs w:val="18"/>
              </w:rPr>
              <w:softHyphen/>
              <w:t>боты будущей системы</w:t>
            </w:r>
          </w:p>
        </w:tc>
        <w:tc>
          <w:tcPr>
            <w:tcW w:w="992" w:type="dxa"/>
            <w:shd w:val="clear" w:color="auto" w:fill="auto"/>
            <w:vAlign w:val="center"/>
          </w:tcPr>
          <w:p w14:paraId="5B19F92E" w14:textId="77777777" w:rsidR="005B3EA9" w:rsidRPr="005B3EA9" w:rsidRDefault="005B3EA9" w:rsidP="005B3EA9">
            <w:pPr>
              <w:spacing w:line="360" w:lineRule="auto"/>
              <w:jc w:val="center"/>
              <w:rPr>
                <w:sz w:val="18"/>
                <w:szCs w:val="18"/>
                <w:lang w:val="en-US"/>
              </w:rPr>
            </w:pPr>
            <w:r w:rsidRPr="005B3EA9">
              <w:rPr>
                <w:sz w:val="18"/>
                <w:szCs w:val="18"/>
                <w:lang w:val="en-US"/>
              </w:rPr>
              <w:t>6</w:t>
            </w:r>
          </w:p>
        </w:tc>
        <w:tc>
          <w:tcPr>
            <w:tcW w:w="827" w:type="dxa"/>
            <w:shd w:val="clear" w:color="auto" w:fill="auto"/>
            <w:vAlign w:val="center"/>
          </w:tcPr>
          <w:p w14:paraId="0E794BAE"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5E591040" w14:textId="77777777" w:rsidR="005B3EA9" w:rsidRPr="005B3EA9" w:rsidRDefault="005B3EA9" w:rsidP="005B3EA9">
            <w:pPr>
              <w:jc w:val="center"/>
              <w:rPr>
                <w:b/>
                <w:sz w:val="18"/>
                <w:szCs w:val="18"/>
              </w:rPr>
            </w:pPr>
          </w:p>
        </w:tc>
        <w:tc>
          <w:tcPr>
            <w:tcW w:w="711" w:type="dxa"/>
            <w:gridSpan w:val="2"/>
            <w:shd w:val="clear" w:color="auto" w:fill="auto"/>
            <w:vAlign w:val="center"/>
          </w:tcPr>
          <w:p w14:paraId="19D15061" w14:textId="77777777" w:rsidR="005B3EA9" w:rsidRPr="005B3EA9" w:rsidRDefault="005B3EA9" w:rsidP="005B3EA9">
            <w:pPr>
              <w:jc w:val="center"/>
              <w:rPr>
                <w:b/>
                <w:sz w:val="18"/>
                <w:szCs w:val="18"/>
              </w:rPr>
            </w:pPr>
          </w:p>
        </w:tc>
        <w:tc>
          <w:tcPr>
            <w:tcW w:w="1458" w:type="dxa"/>
            <w:gridSpan w:val="3"/>
            <w:shd w:val="clear" w:color="auto" w:fill="auto"/>
            <w:vAlign w:val="center"/>
          </w:tcPr>
          <w:p w14:paraId="0E0546A6"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60800" behindDoc="0" locked="0" layoutInCell="1" allowOverlap="1" wp14:anchorId="68C3E0BA" wp14:editId="55DDF45C">
                      <wp:simplePos x="0" y="0"/>
                      <wp:positionH relativeFrom="column">
                        <wp:posOffset>37465</wp:posOffset>
                      </wp:positionH>
                      <wp:positionV relativeFrom="paragraph">
                        <wp:posOffset>-8890</wp:posOffset>
                      </wp:positionV>
                      <wp:extent cx="419100" cy="396240"/>
                      <wp:effectExtent l="0" t="0" r="19050" b="22860"/>
                      <wp:wrapNone/>
                      <wp:docPr id="216" name="Прямоугольник 216"/>
                      <wp:cNvGraphicFramePr/>
                      <a:graphic xmlns:a="http://schemas.openxmlformats.org/drawingml/2006/main">
                        <a:graphicData uri="http://schemas.microsoft.com/office/word/2010/wordprocessingShape">
                          <wps:wsp>
                            <wps:cNvSpPr/>
                            <wps:spPr>
                              <a:xfrm>
                                <a:off x="0" y="0"/>
                                <a:ext cx="419100" cy="39624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0F05CE" id="Прямоугольник 216" o:spid="_x0000_s1026" style="position:absolute;margin-left:2.95pt;margin-top:-.7pt;width:33pt;height:31.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" fillcolor="windowText" strokecolor="windowText" strokeweight=".25pt">
                      <v:fill r:id="rId326" o:title="" color2="window" type="pattern"/>
                    </v:rect>
                  </w:pict>
                </mc:Fallback>
              </mc:AlternateContent>
            </w:r>
          </w:p>
        </w:tc>
        <w:tc>
          <w:tcPr>
            <w:tcW w:w="713" w:type="dxa"/>
            <w:shd w:val="clear" w:color="auto" w:fill="auto"/>
            <w:vAlign w:val="center"/>
          </w:tcPr>
          <w:p w14:paraId="7B7404A0" w14:textId="77777777" w:rsidR="005B3EA9" w:rsidRPr="005B3EA9" w:rsidRDefault="005B3EA9" w:rsidP="005B3EA9">
            <w:pPr>
              <w:jc w:val="center"/>
              <w:rPr>
                <w:b/>
                <w:sz w:val="18"/>
                <w:szCs w:val="18"/>
              </w:rPr>
            </w:pPr>
          </w:p>
        </w:tc>
        <w:tc>
          <w:tcPr>
            <w:tcW w:w="855" w:type="dxa"/>
            <w:shd w:val="clear" w:color="auto" w:fill="auto"/>
            <w:vAlign w:val="center"/>
          </w:tcPr>
          <w:p w14:paraId="2CE2626A" w14:textId="77777777" w:rsidR="005B3EA9" w:rsidRPr="005B3EA9" w:rsidRDefault="005B3EA9" w:rsidP="005B3EA9">
            <w:pPr>
              <w:jc w:val="center"/>
              <w:rPr>
                <w:b/>
                <w:sz w:val="18"/>
                <w:szCs w:val="18"/>
              </w:rPr>
            </w:pPr>
          </w:p>
        </w:tc>
        <w:tc>
          <w:tcPr>
            <w:tcW w:w="570" w:type="dxa"/>
            <w:shd w:val="clear" w:color="auto" w:fill="auto"/>
            <w:vAlign w:val="center"/>
          </w:tcPr>
          <w:p w14:paraId="03E652C1" w14:textId="77777777" w:rsidR="005B3EA9" w:rsidRPr="005B3EA9" w:rsidRDefault="005B3EA9" w:rsidP="005B3EA9">
            <w:pPr>
              <w:jc w:val="center"/>
              <w:rPr>
                <w:b/>
                <w:sz w:val="18"/>
                <w:szCs w:val="18"/>
              </w:rPr>
            </w:pPr>
          </w:p>
        </w:tc>
        <w:tc>
          <w:tcPr>
            <w:tcW w:w="713" w:type="dxa"/>
            <w:shd w:val="clear" w:color="auto" w:fill="auto"/>
            <w:vAlign w:val="center"/>
          </w:tcPr>
          <w:p w14:paraId="36016C36" w14:textId="77777777" w:rsidR="005B3EA9" w:rsidRPr="005B3EA9" w:rsidRDefault="005B3EA9" w:rsidP="005B3EA9">
            <w:pPr>
              <w:jc w:val="center"/>
              <w:rPr>
                <w:b/>
                <w:sz w:val="18"/>
                <w:szCs w:val="18"/>
              </w:rPr>
            </w:pPr>
          </w:p>
        </w:tc>
        <w:tc>
          <w:tcPr>
            <w:tcW w:w="713" w:type="dxa"/>
            <w:gridSpan w:val="3"/>
            <w:shd w:val="clear" w:color="auto" w:fill="auto"/>
            <w:vAlign w:val="center"/>
          </w:tcPr>
          <w:p w14:paraId="6FA13300" w14:textId="77777777" w:rsidR="005B3EA9" w:rsidRPr="005B3EA9" w:rsidRDefault="005B3EA9" w:rsidP="005B3EA9">
            <w:pPr>
              <w:jc w:val="center"/>
              <w:rPr>
                <w:b/>
                <w:sz w:val="18"/>
                <w:szCs w:val="18"/>
              </w:rPr>
            </w:pPr>
          </w:p>
        </w:tc>
        <w:tc>
          <w:tcPr>
            <w:tcW w:w="718" w:type="dxa"/>
            <w:shd w:val="clear" w:color="auto" w:fill="auto"/>
            <w:vAlign w:val="center"/>
          </w:tcPr>
          <w:p w14:paraId="162E699C" w14:textId="77777777" w:rsidR="005B3EA9" w:rsidRPr="005B3EA9" w:rsidRDefault="005B3EA9" w:rsidP="005B3EA9">
            <w:pPr>
              <w:jc w:val="center"/>
              <w:rPr>
                <w:b/>
                <w:sz w:val="18"/>
                <w:szCs w:val="18"/>
              </w:rPr>
            </w:pPr>
          </w:p>
        </w:tc>
        <w:tc>
          <w:tcPr>
            <w:tcW w:w="722" w:type="dxa"/>
            <w:shd w:val="clear" w:color="auto" w:fill="auto"/>
            <w:vAlign w:val="center"/>
          </w:tcPr>
          <w:p w14:paraId="0D963AA6" w14:textId="77777777" w:rsidR="005B3EA9" w:rsidRPr="005B3EA9" w:rsidRDefault="005B3EA9" w:rsidP="005B3EA9">
            <w:pPr>
              <w:jc w:val="center"/>
              <w:rPr>
                <w:b/>
                <w:sz w:val="18"/>
                <w:szCs w:val="18"/>
              </w:rPr>
            </w:pPr>
          </w:p>
        </w:tc>
        <w:tc>
          <w:tcPr>
            <w:tcW w:w="708" w:type="dxa"/>
            <w:shd w:val="clear" w:color="auto" w:fill="auto"/>
            <w:vAlign w:val="center"/>
          </w:tcPr>
          <w:p w14:paraId="5754B5E4" w14:textId="77777777" w:rsidR="005B3EA9" w:rsidRPr="005B3EA9" w:rsidRDefault="005B3EA9" w:rsidP="005B3EA9">
            <w:pPr>
              <w:jc w:val="center"/>
              <w:rPr>
                <w:b/>
                <w:sz w:val="18"/>
                <w:szCs w:val="18"/>
              </w:rPr>
            </w:pPr>
          </w:p>
        </w:tc>
      </w:tr>
      <w:tr w:rsidR="005B3EA9" w:rsidRPr="005B3EA9" w14:paraId="4A1E876A" w14:textId="77777777" w:rsidTr="00F214AC">
        <w:trPr>
          <w:trHeight w:val="459"/>
        </w:trPr>
        <w:tc>
          <w:tcPr>
            <w:tcW w:w="421" w:type="dxa"/>
            <w:vMerge w:val="restart"/>
            <w:shd w:val="clear" w:color="auto" w:fill="auto"/>
            <w:vAlign w:val="center"/>
          </w:tcPr>
          <w:p w14:paraId="1B0A4D66" w14:textId="77777777" w:rsidR="005B3EA9" w:rsidRPr="005B3EA9" w:rsidRDefault="005B3EA9" w:rsidP="005B3EA9">
            <w:pPr>
              <w:spacing w:line="360" w:lineRule="auto"/>
              <w:jc w:val="center"/>
              <w:rPr>
                <w:sz w:val="18"/>
                <w:szCs w:val="18"/>
              </w:rPr>
            </w:pPr>
            <w:r w:rsidRPr="005B3EA9">
              <w:rPr>
                <w:sz w:val="18"/>
                <w:szCs w:val="18"/>
              </w:rPr>
              <w:t>6</w:t>
            </w:r>
          </w:p>
        </w:tc>
        <w:tc>
          <w:tcPr>
            <w:tcW w:w="3260" w:type="dxa"/>
            <w:vMerge w:val="restart"/>
            <w:shd w:val="clear" w:color="auto" w:fill="auto"/>
            <w:vAlign w:val="center"/>
          </w:tcPr>
          <w:p w14:paraId="75481419"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Оценка эффективности получен</w:t>
            </w:r>
            <w:r w:rsidRPr="005B3EA9">
              <w:rPr>
                <w:sz w:val="18"/>
                <w:szCs w:val="18"/>
              </w:rPr>
              <w:softHyphen/>
              <w:t>ных результатов и определение це</w:t>
            </w:r>
            <w:r w:rsidRPr="005B3EA9">
              <w:rPr>
                <w:sz w:val="18"/>
                <w:szCs w:val="18"/>
              </w:rPr>
              <w:softHyphen/>
              <w:t>лесообразности проведения ОКР</w:t>
            </w:r>
          </w:p>
        </w:tc>
        <w:tc>
          <w:tcPr>
            <w:tcW w:w="992" w:type="dxa"/>
            <w:vMerge w:val="restart"/>
            <w:shd w:val="clear" w:color="auto" w:fill="auto"/>
            <w:vAlign w:val="center"/>
          </w:tcPr>
          <w:p w14:paraId="6937FF50" w14:textId="77777777" w:rsidR="005B3EA9" w:rsidRPr="005B3EA9" w:rsidRDefault="005B3EA9" w:rsidP="005B3EA9">
            <w:pPr>
              <w:spacing w:line="360" w:lineRule="auto"/>
              <w:jc w:val="center"/>
              <w:rPr>
                <w:sz w:val="18"/>
                <w:szCs w:val="18"/>
                <w:lang w:val="en-US"/>
              </w:rPr>
            </w:pPr>
            <w:r w:rsidRPr="005B3EA9">
              <w:rPr>
                <w:sz w:val="18"/>
                <w:szCs w:val="18"/>
                <w:lang w:val="en-US"/>
              </w:rPr>
              <w:t>1</w:t>
            </w:r>
          </w:p>
        </w:tc>
        <w:tc>
          <w:tcPr>
            <w:tcW w:w="827" w:type="dxa"/>
            <w:vMerge w:val="restart"/>
            <w:shd w:val="clear" w:color="auto" w:fill="auto"/>
            <w:vAlign w:val="center"/>
          </w:tcPr>
          <w:p w14:paraId="244A8033" w14:textId="77777777" w:rsidR="005B3EA9" w:rsidRPr="005B3EA9" w:rsidRDefault="005B3EA9" w:rsidP="005B3EA9">
            <w:pPr>
              <w:jc w:val="center"/>
              <w:rPr>
                <w:color w:val="000000"/>
                <w:sz w:val="18"/>
                <w:szCs w:val="18"/>
              </w:rPr>
            </w:pPr>
            <w:r w:rsidRPr="005B3EA9">
              <w:rPr>
                <w:sz w:val="18"/>
                <w:szCs w:val="18"/>
              </w:rPr>
              <w:t>Р, С</w:t>
            </w:r>
          </w:p>
        </w:tc>
        <w:tc>
          <w:tcPr>
            <w:tcW w:w="789" w:type="dxa"/>
            <w:shd w:val="clear" w:color="auto" w:fill="auto"/>
            <w:vAlign w:val="center"/>
          </w:tcPr>
          <w:p w14:paraId="5924D9BA" w14:textId="77777777" w:rsidR="005B3EA9" w:rsidRPr="005B3EA9" w:rsidRDefault="005B3EA9" w:rsidP="005B3EA9">
            <w:pPr>
              <w:rPr>
                <w:b/>
                <w:sz w:val="18"/>
                <w:szCs w:val="18"/>
              </w:rPr>
            </w:pPr>
          </w:p>
        </w:tc>
        <w:tc>
          <w:tcPr>
            <w:tcW w:w="711" w:type="dxa"/>
            <w:gridSpan w:val="2"/>
            <w:shd w:val="clear" w:color="auto" w:fill="auto"/>
            <w:vAlign w:val="center"/>
          </w:tcPr>
          <w:p w14:paraId="75C18D0F"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04462EC6" wp14:editId="137D225F">
                      <wp:extent cx="88900" cy="167640"/>
                      <wp:effectExtent l="0" t="0" r="25400" b="22860"/>
                      <wp:docPr id="217" name="Прямоугольник 217"/>
                      <wp:cNvGraphicFramePr/>
                      <a:graphic xmlns:a="http://schemas.openxmlformats.org/drawingml/2006/main">
                        <a:graphicData uri="http://schemas.microsoft.com/office/word/2010/wordprocessingShape">
                          <wps:wsp>
                            <wps:cNvSpPr/>
                            <wps:spPr>
                              <a:xfrm>
                                <a:off x="0" y="0"/>
                                <a:ext cx="88900" cy="167640"/>
                              </a:xfrm>
                              <a:prstGeom prst="rect">
                                <a:avLst/>
                              </a:prstGeom>
                              <a:pattFill prst="ltDnDiag">
                                <a:fgClr>
                                  <a:sysClr val="windowText" lastClr="000000"/>
                                </a:fgClr>
                                <a:bgClr>
                                  <a:sysClr val="window" lastClr="FFFFFF"/>
                                </a:bgClr>
                              </a:pattFill>
                              <a:ln w="6350" cap="flat" cmpd="sng" algn="ctr">
                                <a:solidFill>
                                  <a:sysClr val="windowText" lastClr="000000"/>
                                </a:solidFill>
                                <a:prstDash val="solid"/>
                                <a:miter lim="800000"/>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2437D8" id="Прямоугольник 217"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" fillcolor="windowText" strokecolor="windowText" strokeweight=".5pt">
                      <v:fill r:id="rId324" o:title="" color2="window" type="pattern"/>
                      <w10:anchorlock/>
                    </v:rect>
                  </w:pict>
                </mc:Fallback>
              </mc:AlternateContent>
            </w:r>
          </w:p>
          <w:p w14:paraId="1D4D6626"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429C5214" wp14:editId="0205B29E">
                      <wp:extent cx="88900" cy="167640"/>
                      <wp:effectExtent l="0" t="0" r="25400" b="22860"/>
                      <wp:docPr id="218" name="Прямоугольник 218"/>
                      <wp:cNvGraphicFramePr/>
                      <a:graphic xmlns:a="http://schemas.openxmlformats.org/drawingml/2006/main">
                        <a:graphicData uri="http://schemas.microsoft.com/office/word/2010/wordprocessingShape">
                          <wps:wsp>
                            <wps:cNvSpPr/>
                            <wps:spPr>
                              <a:xfrm>
                                <a:off x="0" y="0"/>
                                <a:ext cx="88900" cy="167640"/>
                              </a:xfrm>
                              <a:prstGeom prst="rect">
                                <a:avLst/>
                              </a:prstGeom>
                              <a:pattFill prst="ltVert">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7A3D82" id="Прямоугольник 218"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" fillcolor="windowText" strokecolor="windowText" strokeweight=".5pt">
                      <v:fill r:id="rId327" o:title="" color2="window" type="pattern"/>
                      <w10:anchorlock/>
                    </v:rect>
                  </w:pict>
                </mc:Fallback>
              </mc:AlternateContent>
            </w:r>
          </w:p>
        </w:tc>
        <w:tc>
          <w:tcPr>
            <w:tcW w:w="768" w:type="dxa"/>
            <w:gridSpan w:val="2"/>
            <w:shd w:val="clear" w:color="auto" w:fill="auto"/>
            <w:vAlign w:val="center"/>
          </w:tcPr>
          <w:p w14:paraId="3D547049" w14:textId="77777777" w:rsidR="005B3EA9" w:rsidRPr="005B3EA9" w:rsidRDefault="005B3EA9" w:rsidP="005B3EA9">
            <w:pPr>
              <w:rPr>
                <w:b/>
                <w:sz w:val="18"/>
                <w:szCs w:val="18"/>
              </w:rPr>
            </w:pPr>
          </w:p>
        </w:tc>
        <w:tc>
          <w:tcPr>
            <w:tcW w:w="690" w:type="dxa"/>
            <w:shd w:val="clear" w:color="auto" w:fill="auto"/>
            <w:vAlign w:val="center"/>
          </w:tcPr>
          <w:p w14:paraId="6B646800" w14:textId="77777777" w:rsidR="005B3EA9" w:rsidRPr="005B3EA9" w:rsidRDefault="005B3EA9" w:rsidP="005B3EA9">
            <w:pPr>
              <w:rPr>
                <w:b/>
                <w:sz w:val="18"/>
                <w:szCs w:val="18"/>
              </w:rPr>
            </w:pPr>
            <w:r w:rsidRPr="005B3EA9">
              <w:rPr>
                <w:b/>
                <w:noProof/>
                <w:sz w:val="18"/>
                <w:szCs w:val="18"/>
              </w:rPr>
              <mc:AlternateContent>
                <mc:Choice Requires="wps">
                  <w:drawing>
                    <wp:anchor distT="0" distB="0" distL="114300" distR="114300" simplePos="0" relativeHeight="251656704" behindDoc="0" locked="0" layoutInCell="1" allowOverlap="1" wp14:anchorId="2FA219B6" wp14:editId="78C12B71">
                      <wp:simplePos x="0" y="0"/>
                      <wp:positionH relativeFrom="column">
                        <wp:posOffset>-27305</wp:posOffset>
                      </wp:positionH>
                      <wp:positionV relativeFrom="paragraph">
                        <wp:posOffset>-2540</wp:posOffset>
                      </wp:positionV>
                      <wp:extent cx="131445" cy="417195"/>
                      <wp:effectExtent l="0" t="0" r="20955" b="20955"/>
                      <wp:wrapNone/>
                      <wp:docPr id="219" name="Прямоугольник 219"/>
                      <wp:cNvGraphicFramePr/>
                      <a:graphic xmlns:a="http://schemas.openxmlformats.org/drawingml/2006/main">
                        <a:graphicData uri="http://schemas.microsoft.com/office/word/2010/wordprocessingShape">
                          <wps:wsp>
                            <wps:cNvSpPr/>
                            <wps:spPr>
                              <a:xfrm>
                                <a:off x="0" y="0"/>
                                <a:ext cx="131445" cy="417195"/>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FAD2BE" id="Прямоугольник 219" o:spid="_x0000_s1026" style="position:absolute;margin-left:-2.15pt;margin-top:-.2pt;width:10.35pt;height:32.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" fillcolor="windowText" strokecolor="windowText" strokeweight=".25pt">
                      <v:fill r:id="rId324" o:title="" color2="window" type="pattern"/>
                    </v:rect>
                  </w:pict>
                </mc:Fallback>
              </mc:AlternateContent>
            </w:r>
            <w:r w:rsidRPr="005B3EA9">
              <w:rPr>
                <w:b/>
                <w:sz w:val="18"/>
                <w:szCs w:val="18"/>
                <w:lang w:val="en-US"/>
              </w:rPr>
              <w:t xml:space="preserve">   </w:t>
            </w:r>
          </w:p>
        </w:tc>
        <w:tc>
          <w:tcPr>
            <w:tcW w:w="713" w:type="dxa"/>
            <w:shd w:val="clear" w:color="auto" w:fill="auto"/>
            <w:vAlign w:val="center"/>
          </w:tcPr>
          <w:p w14:paraId="05F6ACC8" w14:textId="77777777" w:rsidR="005B3EA9" w:rsidRPr="005B3EA9" w:rsidRDefault="005B3EA9" w:rsidP="005B3EA9">
            <w:pPr>
              <w:rPr>
                <w:b/>
                <w:sz w:val="18"/>
                <w:szCs w:val="18"/>
              </w:rPr>
            </w:pPr>
          </w:p>
        </w:tc>
        <w:tc>
          <w:tcPr>
            <w:tcW w:w="855" w:type="dxa"/>
            <w:shd w:val="clear" w:color="auto" w:fill="auto"/>
            <w:vAlign w:val="center"/>
          </w:tcPr>
          <w:p w14:paraId="634F33F8" w14:textId="77777777" w:rsidR="005B3EA9" w:rsidRPr="005B3EA9" w:rsidRDefault="005B3EA9" w:rsidP="005B3EA9">
            <w:pPr>
              <w:rPr>
                <w:b/>
                <w:sz w:val="18"/>
                <w:szCs w:val="18"/>
              </w:rPr>
            </w:pPr>
          </w:p>
        </w:tc>
        <w:tc>
          <w:tcPr>
            <w:tcW w:w="570" w:type="dxa"/>
            <w:shd w:val="clear" w:color="auto" w:fill="auto"/>
            <w:vAlign w:val="center"/>
          </w:tcPr>
          <w:p w14:paraId="70899D96" w14:textId="77777777" w:rsidR="005B3EA9" w:rsidRPr="005B3EA9" w:rsidRDefault="005B3EA9" w:rsidP="005B3EA9">
            <w:pPr>
              <w:rPr>
                <w:b/>
                <w:sz w:val="18"/>
                <w:szCs w:val="18"/>
              </w:rPr>
            </w:pPr>
          </w:p>
        </w:tc>
        <w:tc>
          <w:tcPr>
            <w:tcW w:w="713" w:type="dxa"/>
            <w:shd w:val="clear" w:color="auto" w:fill="auto"/>
            <w:vAlign w:val="center"/>
          </w:tcPr>
          <w:p w14:paraId="6A6F844B" w14:textId="77777777" w:rsidR="005B3EA9" w:rsidRPr="005B3EA9" w:rsidRDefault="005B3EA9" w:rsidP="005B3EA9">
            <w:pPr>
              <w:rPr>
                <w:b/>
                <w:sz w:val="18"/>
                <w:szCs w:val="18"/>
              </w:rPr>
            </w:pPr>
          </w:p>
        </w:tc>
        <w:tc>
          <w:tcPr>
            <w:tcW w:w="713" w:type="dxa"/>
            <w:gridSpan w:val="3"/>
            <w:shd w:val="clear" w:color="auto" w:fill="auto"/>
            <w:vAlign w:val="center"/>
          </w:tcPr>
          <w:p w14:paraId="53331460" w14:textId="77777777" w:rsidR="005B3EA9" w:rsidRPr="005B3EA9" w:rsidRDefault="005B3EA9" w:rsidP="005B3EA9">
            <w:pPr>
              <w:rPr>
                <w:b/>
                <w:sz w:val="18"/>
                <w:szCs w:val="18"/>
              </w:rPr>
            </w:pPr>
          </w:p>
        </w:tc>
        <w:tc>
          <w:tcPr>
            <w:tcW w:w="718" w:type="dxa"/>
            <w:shd w:val="clear" w:color="auto" w:fill="auto"/>
            <w:vAlign w:val="center"/>
          </w:tcPr>
          <w:p w14:paraId="69A18CA0" w14:textId="77777777" w:rsidR="005B3EA9" w:rsidRPr="005B3EA9" w:rsidRDefault="005B3EA9" w:rsidP="005B3EA9">
            <w:pPr>
              <w:rPr>
                <w:b/>
                <w:sz w:val="18"/>
                <w:szCs w:val="18"/>
              </w:rPr>
            </w:pPr>
          </w:p>
        </w:tc>
        <w:tc>
          <w:tcPr>
            <w:tcW w:w="722" w:type="dxa"/>
            <w:shd w:val="clear" w:color="auto" w:fill="auto"/>
            <w:vAlign w:val="center"/>
          </w:tcPr>
          <w:p w14:paraId="759CC996" w14:textId="77777777" w:rsidR="005B3EA9" w:rsidRPr="005B3EA9" w:rsidRDefault="005B3EA9" w:rsidP="005B3EA9">
            <w:pPr>
              <w:rPr>
                <w:b/>
                <w:sz w:val="18"/>
                <w:szCs w:val="18"/>
              </w:rPr>
            </w:pPr>
          </w:p>
        </w:tc>
        <w:tc>
          <w:tcPr>
            <w:tcW w:w="708" w:type="dxa"/>
            <w:shd w:val="clear" w:color="auto" w:fill="auto"/>
            <w:vAlign w:val="center"/>
          </w:tcPr>
          <w:p w14:paraId="1AEE7C2D" w14:textId="77777777" w:rsidR="005B3EA9" w:rsidRPr="005B3EA9" w:rsidRDefault="005B3EA9" w:rsidP="005B3EA9">
            <w:pPr>
              <w:rPr>
                <w:b/>
                <w:sz w:val="18"/>
                <w:szCs w:val="18"/>
              </w:rPr>
            </w:pPr>
          </w:p>
        </w:tc>
      </w:tr>
      <w:tr w:rsidR="005B3EA9" w:rsidRPr="005B3EA9" w14:paraId="11F7475B" w14:textId="77777777" w:rsidTr="00F214AC">
        <w:trPr>
          <w:trHeight w:val="260"/>
        </w:trPr>
        <w:tc>
          <w:tcPr>
            <w:tcW w:w="421" w:type="dxa"/>
            <w:vMerge/>
            <w:shd w:val="clear" w:color="auto" w:fill="auto"/>
            <w:vAlign w:val="center"/>
          </w:tcPr>
          <w:p w14:paraId="103DC8C6" w14:textId="77777777" w:rsidR="005B3EA9" w:rsidRPr="005B3EA9" w:rsidRDefault="005B3EA9" w:rsidP="005B3EA9">
            <w:pPr>
              <w:spacing w:line="360" w:lineRule="auto"/>
              <w:jc w:val="center"/>
              <w:rPr>
                <w:sz w:val="18"/>
                <w:szCs w:val="18"/>
              </w:rPr>
            </w:pPr>
          </w:p>
        </w:tc>
        <w:tc>
          <w:tcPr>
            <w:tcW w:w="3260" w:type="dxa"/>
            <w:vMerge/>
            <w:shd w:val="clear" w:color="auto" w:fill="auto"/>
            <w:vAlign w:val="center"/>
          </w:tcPr>
          <w:p w14:paraId="2D4C108C" w14:textId="77777777" w:rsidR="005B3EA9" w:rsidRPr="005B3EA9" w:rsidRDefault="005B3EA9" w:rsidP="005B3EA9">
            <w:pPr>
              <w:widowControl w:val="0"/>
              <w:shd w:val="clear" w:color="auto" w:fill="FFFFFF"/>
              <w:autoSpaceDE w:val="0"/>
              <w:autoSpaceDN w:val="0"/>
              <w:adjustRightInd w:val="0"/>
              <w:jc w:val="center"/>
              <w:rPr>
                <w:sz w:val="18"/>
                <w:szCs w:val="18"/>
              </w:rPr>
            </w:pPr>
          </w:p>
        </w:tc>
        <w:tc>
          <w:tcPr>
            <w:tcW w:w="992" w:type="dxa"/>
            <w:vMerge/>
            <w:shd w:val="clear" w:color="auto" w:fill="auto"/>
            <w:vAlign w:val="center"/>
          </w:tcPr>
          <w:p w14:paraId="5A23A2AD" w14:textId="77777777" w:rsidR="005B3EA9" w:rsidRPr="005B3EA9" w:rsidRDefault="005B3EA9" w:rsidP="005B3EA9">
            <w:pPr>
              <w:spacing w:line="360" w:lineRule="auto"/>
              <w:jc w:val="center"/>
              <w:rPr>
                <w:sz w:val="18"/>
                <w:szCs w:val="18"/>
                <w:lang w:val="en-US"/>
              </w:rPr>
            </w:pPr>
          </w:p>
        </w:tc>
        <w:tc>
          <w:tcPr>
            <w:tcW w:w="827" w:type="dxa"/>
            <w:vMerge/>
            <w:shd w:val="clear" w:color="auto" w:fill="auto"/>
            <w:vAlign w:val="center"/>
          </w:tcPr>
          <w:p w14:paraId="24249C31" w14:textId="77777777" w:rsidR="005B3EA9" w:rsidRPr="005B3EA9" w:rsidRDefault="005B3EA9" w:rsidP="005B3EA9">
            <w:pPr>
              <w:jc w:val="center"/>
              <w:rPr>
                <w:color w:val="000000"/>
                <w:sz w:val="18"/>
                <w:szCs w:val="18"/>
              </w:rPr>
            </w:pPr>
          </w:p>
        </w:tc>
        <w:tc>
          <w:tcPr>
            <w:tcW w:w="789" w:type="dxa"/>
            <w:shd w:val="clear" w:color="auto" w:fill="auto"/>
            <w:vAlign w:val="center"/>
          </w:tcPr>
          <w:p w14:paraId="2B88D95F" w14:textId="77777777" w:rsidR="005B3EA9" w:rsidRPr="005B3EA9" w:rsidRDefault="005B3EA9" w:rsidP="005B3EA9">
            <w:pPr>
              <w:rPr>
                <w:b/>
                <w:sz w:val="18"/>
                <w:szCs w:val="18"/>
              </w:rPr>
            </w:pPr>
          </w:p>
        </w:tc>
        <w:tc>
          <w:tcPr>
            <w:tcW w:w="711" w:type="dxa"/>
            <w:gridSpan w:val="2"/>
            <w:shd w:val="clear" w:color="auto" w:fill="auto"/>
            <w:vAlign w:val="center"/>
          </w:tcPr>
          <w:p w14:paraId="3C07D59F"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25AC741B" wp14:editId="63EEF291">
                      <wp:extent cx="88900" cy="167640"/>
                      <wp:effectExtent l="0" t="0" r="25400" b="22860"/>
                      <wp:docPr id="220" name="Прямоугольник 220"/>
                      <wp:cNvGraphicFramePr/>
                      <a:graphic xmlns:a="http://schemas.openxmlformats.org/drawingml/2006/main">
                        <a:graphicData uri="http://schemas.microsoft.com/office/word/2010/wordprocessingShape">
                          <wps:wsp>
                            <wps:cNvSpPr/>
                            <wps:spPr>
                              <a:xfrm>
                                <a:off x="0" y="0"/>
                                <a:ext cx="88900" cy="167640"/>
                              </a:xfrm>
                              <a:prstGeom prst="rect">
                                <a:avLst/>
                              </a:prstGeom>
                              <a:pattFill prst="openDmnd">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0AAD2E" id="Прямоугольник 220"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" fillcolor="windowText" strokecolor="windowText" strokeweight=".5pt">
                      <v:fill r:id="rId325" o:title="" color2="window" type="pattern"/>
                      <w10:anchorlock/>
                    </v:rect>
                  </w:pict>
                </mc:Fallback>
              </mc:AlternateContent>
            </w:r>
          </w:p>
        </w:tc>
        <w:tc>
          <w:tcPr>
            <w:tcW w:w="768" w:type="dxa"/>
            <w:gridSpan w:val="2"/>
            <w:shd w:val="clear" w:color="auto" w:fill="auto"/>
            <w:vAlign w:val="center"/>
          </w:tcPr>
          <w:p w14:paraId="139B12E0" w14:textId="77777777" w:rsidR="005B3EA9" w:rsidRPr="005B3EA9" w:rsidRDefault="005B3EA9" w:rsidP="005B3EA9">
            <w:pPr>
              <w:rPr>
                <w:b/>
                <w:sz w:val="18"/>
                <w:szCs w:val="18"/>
              </w:rPr>
            </w:pPr>
          </w:p>
        </w:tc>
        <w:tc>
          <w:tcPr>
            <w:tcW w:w="690" w:type="dxa"/>
            <w:shd w:val="clear" w:color="auto" w:fill="auto"/>
            <w:vAlign w:val="center"/>
          </w:tcPr>
          <w:p w14:paraId="3F2FD43F" w14:textId="77777777" w:rsidR="005B3EA9" w:rsidRPr="005B3EA9" w:rsidRDefault="005B3EA9" w:rsidP="005B3EA9">
            <w:pPr>
              <w:rPr>
                <w:b/>
                <w:sz w:val="18"/>
                <w:szCs w:val="18"/>
              </w:rPr>
            </w:pPr>
            <w:r w:rsidRPr="005B3EA9">
              <w:rPr>
                <w:b/>
                <w:noProof/>
                <w:sz w:val="18"/>
                <w:szCs w:val="18"/>
              </w:rPr>
              <mc:AlternateContent>
                <mc:Choice Requires="wps">
                  <w:drawing>
                    <wp:anchor distT="0" distB="0" distL="114300" distR="114300" simplePos="0" relativeHeight="251657728" behindDoc="0" locked="0" layoutInCell="1" allowOverlap="1" wp14:anchorId="60DC9ECF" wp14:editId="4BCF73BE">
                      <wp:simplePos x="0" y="0"/>
                      <wp:positionH relativeFrom="column">
                        <wp:posOffset>-27305</wp:posOffset>
                      </wp:positionH>
                      <wp:positionV relativeFrom="paragraph">
                        <wp:posOffset>-5080</wp:posOffset>
                      </wp:positionV>
                      <wp:extent cx="131445" cy="190500"/>
                      <wp:effectExtent l="0" t="0" r="20955" b="19050"/>
                      <wp:wrapNone/>
                      <wp:docPr id="221" name="Прямоугольник 221"/>
                      <wp:cNvGraphicFramePr/>
                      <a:graphic xmlns:a="http://schemas.openxmlformats.org/drawingml/2006/main">
                        <a:graphicData uri="http://schemas.microsoft.com/office/word/2010/wordprocessingShape">
                          <wps:wsp>
                            <wps:cNvSpPr/>
                            <wps:spPr>
                              <a:xfrm>
                                <a:off x="0" y="0"/>
                                <a:ext cx="131445" cy="19050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47028C" id="Прямоугольник 221" o:spid="_x0000_s1026" style="position:absolute;margin-left:-2.15pt;margin-top:-.4pt;width:10.35pt;height: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" fillcolor="windowText" strokecolor="windowText" strokeweight=".25pt">
                      <v:fill r:id="rId326" o:title="" color2="window" type="pattern"/>
                    </v:rect>
                  </w:pict>
                </mc:Fallback>
              </mc:AlternateContent>
            </w:r>
            <w:r w:rsidRPr="005B3EA9">
              <w:rPr>
                <w:b/>
                <w:sz w:val="18"/>
                <w:szCs w:val="18"/>
                <w:lang w:val="en-US"/>
              </w:rPr>
              <w:t xml:space="preserve">   </w:t>
            </w:r>
          </w:p>
        </w:tc>
        <w:tc>
          <w:tcPr>
            <w:tcW w:w="713" w:type="dxa"/>
            <w:shd w:val="clear" w:color="auto" w:fill="auto"/>
            <w:vAlign w:val="center"/>
          </w:tcPr>
          <w:p w14:paraId="28EE498F" w14:textId="77777777" w:rsidR="005B3EA9" w:rsidRPr="005B3EA9" w:rsidRDefault="005B3EA9" w:rsidP="005B3EA9">
            <w:pPr>
              <w:rPr>
                <w:b/>
                <w:sz w:val="18"/>
                <w:szCs w:val="18"/>
              </w:rPr>
            </w:pPr>
          </w:p>
        </w:tc>
        <w:tc>
          <w:tcPr>
            <w:tcW w:w="855" w:type="dxa"/>
            <w:shd w:val="clear" w:color="auto" w:fill="auto"/>
            <w:vAlign w:val="center"/>
          </w:tcPr>
          <w:p w14:paraId="5888B02A" w14:textId="77777777" w:rsidR="005B3EA9" w:rsidRPr="005B3EA9" w:rsidRDefault="005B3EA9" w:rsidP="005B3EA9">
            <w:pPr>
              <w:rPr>
                <w:b/>
                <w:sz w:val="18"/>
                <w:szCs w:val="18"/>
              </w:rPr>
            </w:pPr>
          </w:p>
        </w:tc>
        <w:tc>
          <w:tcPr>
            <w:tcW w:w="570" w:type="dxa"/>
            <w:shd w:val="clear" w:color="auto" w:fill="auto"/>
            <w:vAlign w:val="center"/>
          </w:tcPr>
          <w:p w14:paraId="0EDB2476" w14:textId="77777777" w:rsidR="005B3EA9" w:rsidRPr="005B3EA9" w:rsidRDefault="005B3EA9" w:rsidP="005B3EA9">
            <w:pPr>
              <w:rPr>
                <w:b/>
                <w:sz w:val="18"/>
                <w:szCs w:val="18"/>
              </w:rPr>
            </w:pPr>
          </w:p>
        </w:tc>
        <w:tc>
          <w:tcPr>
            <w:tcW w:w="713" w:type="dxa"/>
            <w:shd w:val="clear" w:color="auto" w:fill="auto"/>
            <w:vAlign w:val="center"/>
          </w:tcPr>
          <w:p w14:paraId="0812773F" w14:textId="77777777" w:rsidR="005B3EA9" w:rsidRPr="005B3EA9" w:rsidRDefault="005B3EA9" w:rsidP="005B3EA9">
            <w:pPr>
              <w:rPr>
                <w:b/>
                <w:sz w:val="18"/>
                <w:szCs w:val="18"/>
              </w:rPr>
            </w:pPr>
          </w:p>
        </w:tc>
        <w:tc>
          <w:tcPr>
            <w:tcW w:w="713" w:type="dxa"/>
            <w:gridSpan w:val="3"/>
            <w:shd w:val="clear" w:color="auto" w:fill="auto"/>
            <w:vAlign w:val="center"/>
          </w:tcPr>
          <w:p w14:paraId="47755E17" w14:textId="77777777" w:rsidR="005B3EA9" w:rsidRPr="005B3EA9" w:rsidRDefault="005B3EA9" w:rsidP="005B3EA9">
            <w:pPr>
              <w:rPr>
                <w:b/>
                <w:sz w:val="18"/>
                <w:szCs w:val="18"/>
              </w:rPr>
            </w:pPr>
          </w:p>
        </w:tc>
        <w:tc>
          <w:tcPr>
            <w:tcW w:w="718" w:type="dxa"/>
            <w:shd w:val="clear" w:color="auto" w:fill="auto"/>
            <w:vAlign w:val="center"/>
          </w:tcPr>
          <w:p w14:paraId="7CA766A7" w14:textId="77777777" w:rsidR="005B3EA9" w:rsidRPr="005B3EA9" w:rsidRDefault="005B3EA9" w:rsidP="005B3EA9">
            <w:pPr>
              <w:rPr>
                <w:b/>
                <w:sz w:val="18"/>
                <w:szCs w:val="18"/>
              </w:rPr>
            </w:pPr>
          </w:p>
        </w:tc>
        <w:tc>
          <w:tcPr>
            <w:tcW w:w="722" w:type="dxa"/>
            <w:shd w:val="clear" w:color="auto" w:fill="auto"/>
            <w:vAlign w:val="center"/>
          </w:tcPr>
          <w:p w14:paraId="3D1A0DC1" w14:textId="77777777" w:rsidR="005B3EA9" w:rsidRPr="005B3EA9" w:rsidRDefault="005B3EA9" w:rsidP="005B3EA9">
            <w:pPr>
              <w:rPr>
                <w:b/>
                <w:sz w:val="18"/>
                <w:szCs w:val="18"/>
              </w:rPr>
            </w:pPr>
          </w:p>
        </w:tc>
        <w:tc>
          <w:tcPr>
            <w:tcW w:w="708" w:type="dxa"/>
            <w:shd w:val="clear" w:color="auto" w:fill="auto"/>
            <w:vAlign w:val="center"/>
          </w:tcPr>
          <w:p w14:paraId="2B8E6CF9" w14:textId="77777777" w:rsidR="005B3EA9" w:rsidRPr="005B3EA9" w:rsidRDefault="005B3EA9" w:rsidP="005B3EA9">
            <w:pPr>
              <w:rPr>
                <w:b/>
                <w:sz w:val="18"/>
                <w:szCs w:val="18"/>
              </w:rPr>
            </w:pPr>
          </w:p>
        </w:tc>
      </w:tr>
      <w:tr w:rsidR="005B3EA9" w:rsidRPr="005B3EA9" w14:paraId="1B1F036D" w14:textId="77777777" w:rsidTr="00F214AC">
        <w:trPr>
          <w:trHeight w:val="505"/>
        </w:trPr>
        <w:tc>
          <w:tcPr>
            <w:tcW w:w="421" w:type="dxa"/>
            <w:shd w:val="clear" w:color="auto" w:fill="auto"/>
            <w:vAlign w:val="center"/>
          </w:tcPr>
          <w:p w14:paraId="567918B1" w14:textId="77777777" w:rsidR="005B3EA9" w:rsidRPr="005B3EA9" w:rsidRDefault="005B3EA9" w:rsidP="005B3EA9">
            <w:pPr>
              <w:spacing w:line="360" w:lineRule="auto"/>
              <w:jc w:val="center"/>
              <w:rPr>
                <w:sz w:val="18"/>
                <w:szCs w:val="18"/>
              </w:rPr>
            </w:pPr>
            <w:r w:rsidRPr="005B3EA9">
              <w:rPr>
                <w:sz w:val="18"/>
                <w:szCs w:val="18"/>
              </w:rPr>
              <w:t>7</w:t>
            </w:r>
          </w:p>
        </w:tc>
        <w:tc>
          <w:tcPr>
            <w:tcW w:w="3260" w:type="dxa"/>
            <w:shd w:val="clear" w:color="auto" w:fill="auto"/>
            <w:vAlign w:val="center"/>
          </w:tcPr>
          <w:p w14:paraId="7EB525B3"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Разработка структурной схемы, блок-схемы системы</w:t>
            </w:r>
          </w:p>
        </w:tc>
        <w:tc>
          <w:tcPr>
            <w:tcW w:w="992" w:type="dxa"/>
            <w:shd w:val="clear" w:color="auto" w:fill="auto"/>
            <w:vAlign w:val="center"/>
          </w:tcPr>
          <w:p w14:paraId="06743759" w14:textId="77777777" w:rsidR="005B3EA9" w:rsidRPr="005B3EA9" w:rsidRDefault="005B3EA9" w:rsidP="005B3EA9">
            <w:pPr>
              <w:spacing w:line="360" w:lineRule="auto"/>
              <w:jc w:val="center"/>
              <w:rPr>
                <w:sz w:val="18"/>
                <w:szCs w:val="18"/>
              </w:rPr>
            </w:pPr>
            <w:r w:rsidRPr="005B3EA9">
              <w:rPr>
                <w:sz w:val="18"/>
                <w:szCs w:val="18"/>
              </w:rPr>
              <w:t>8</w:t>
            </w:r>
          </w:p>
        </w:tc>
        <w:tc>
          <w:tcPr>
            <w:tcW w:w="827" w:type="dxa"/>
            <w:shd w:val="clear" w:color="auto" w:fill="auto"/>
            <w:vAlign w:val="center"/>
          </w:tcPr>
          <w:p w14:paraId="337BF36D"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353668E0" w14:textId="77777777" w:rsidR="005B3EA9" w:rsidRPr="005B3EA9" w:rsidRDefault="005B3EA9" w:rsidP="005B3EA9">
            <w:pPr>
              <w:jc w:val="center"/>
              <w:rPr>
                <w:b/>
                <w:sz w:val="18"/>
                <w:szCs w:val="18"/>
              </w:rPr>
            </w:pPr>
          </w:p>
        </w:tc>
        <w:tc>
          <w:tcPr>
            <w:tcW w:w="711" w:type="dxa"/>
            <w:gridSpan w:val="2"/>
            <w:shd w:val="clear" w:color="auto" w:fill="auto"/>
            <w:vAlign w:val="center"/>
          </w:tcPr>
          <w:p w14:paraId="03622FC5" w14:textId="77777777" w:rsidR="005B3EA9" w:rsidRPr="005B3EA9" w:rsidRDefault="005B3EA9" w:rsidP="005B3EA9">
            <w:pPr>
              <w:jc w:val="center"/>
              <w:rPr>
                <w:b/>
                <w:sz w:val="18"/>
                <w:szCs w:val="18"/>
              </w:rPr>
            </w:pPr>
          </w:p>
        </w:tc>
        <w:tc>
          <w:tcPr>
            <w:tcW w:w="768" w:type="dxa"/>
            <w:gridSpan w:val="2"/>
            <w:shd w:val="clear" w:color="auto" w:fill="auto"/>
            <w:vAlign w:val="center"/>
          </w:tcPr>
          <w:p w14:paraId="68CF5C99" w14:textId="77777777" w:rsidR="005B3EA9" w:rsidRPr="005B3EA9" w:rsidRDefault="005B3EA9" w:rsidP="005B3EA9">
            <w:pPr>
              <w:jc w:val="center"/>
              <w:rPr>
                <w:b/>
                <w:sz w:val="18"/>
                <w:szCs w:val="18"/>
              </w:rPr>
            </w:pPr>
          </w:p>
        </w:tc>
        <w:tc>
          <w:tcPr>
            <w:tcW w:w="1403" w:type="dxa"/>
            <w:gridSpan w:val="2"/>
            <w:shd w:val="clear" w:color="auto" w:fill="auto"/>
            <w:vAlign w:val="center"/>
          </w:tcPr>
          <w:p w14:paraId="76205715"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61824" behindDoc="0" locked="0" layoutInCell="1" allowOverlap="1" wp14:anchorId="4D639D64" wp14:editId="722C91C9">
                      <wp:simplePos x="0" y="0"/>
                      <wp:positionH relativeFrom="column">
                        <wp:posOffset>102235</wp:posOffset>
                      </wp:positionH>
                      <wp:positionV relativeFrom="paragraph">
                        <wp:posOffset>-5080</wp:posOffset>
                      </wp:positionV>
                      <wp:extent cx="407670" cy="320040"/>
                      <wp:effectExtent l="0" t="0" r="11430" b="22860"/>
                      <wp:wrapNone/>
                      <wp:docPr id="222" name="Прямоугольник 222"/>
                      <wp:cNvGraphicFramePr/>
                      <a:graphic xmlns:a="http://schemas.openxmlformats.org/drawingml/2006/main">
                        <a:graphicData uri="http://schemas.microsoft.com/office/word/2010/wordprocessingShape">
                          <wps:wsp>
                            <wps:cNvSpPr/>
                            <wps:spPr>
                              <a:xfrm>
                                <a:off x="0" y="0"/>
                                <a:ext cx="407670" cy="32004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108D44" id="Прямоугольник 222" o:spid="_x0000_s1026" style="position:absolute;margin-left:8.05pt;margin-top:-.4pt;width:32.1pt;height:25.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" fillcolor="windowText" strokecolor="windowText" strokeweight=".25pt">
                      <v:fill r:id="rId326" o:title="" color2="window" type="pattern"/>
                    </v:rect>
                  </w:pict>
                </mc:Fallback>
              </mc:AlternateContent>
            </w:r>
          </w:p>
        </w:tc>
        <w:tc>
          <w:tcPr>
            <w:tcW w:w="855" w:type="dxa"/>
            <w:shd w:val="clear" w:color="auto" w:fill="auto"/>
            <w:vAlign w:val="center"/>
          </w:tcPr>
          <w:p w14:paraId="51B9CA59" w14:textId="77777777" w:rsidR="005B3EA9" w:rsidRPr="005B3EA9" w:rsidRDefault="005B3EA9" w:rsidP="005B3EA9">
            <w:pPr>
              <w:jc w:val="center"/>
              <w:rPr>
                <w:b/>
                <w:sz w:val="18"/>
                <w:szCs w:val="18"/>
              </w:rPr>
            </w:pPr>
          </w:p>
        </w:tc>
        <w:tc>
          <w:tcPr>
            <w:tcW w:w="570" w:type="dxa"/>
            <w:shd w:val="clear" w:color="auto" w:fill="auto"/>
            <w:vAlign w:val="center"/>
          </w:tcPr>
          <w:p w14:paraId="5F948CC6" w14:textId="77777777" w:rsidR="005B3EA9" w:rsidRPr="005B3EA9" w:rsidRDefault="005B3EA9" w:rsidP="005B3EA9">
            <w:pPr>
              <w:jc w:val="center"/>
              <w:rPr>
                <w:b/>
                <w:sz w:val="18"/>
                <w:szCs w:val="18"/>
              </w:rPr>
            </w:pPr>
          </w:p>
        </w:tc>
        <w:tc>
          <w:tcPr>
            <w:tcW w:w="713" w:type="dxa"/>
            <w:shd w:val="clear" w:color="auto" w:fill="auto"/>
            <w:vAlign w:val="center"/>
          </w:tcPr>
          <w:p w14:paraId="60E97CF7" w14:textId="77777777" w:rsidR="005B3EA9" w:rsidRPr="005B3EA9" w:rsidRDefault="005B3EA9" w:rsidP="005B3EA9">
            <w:pPr>
              <w:jc w:val="center"/>
              <w:rPr>
                <w:b/>
                <w:sz w:val="18"/>
                <w:szCs w:val="18"/>
              </w:rPr>
            </w:pPr>
          </w:p>
        </w:tc>
        <w:tc>
          <w:tcPr>
            <w:tcW w:w="713" w:type="dxa"/>
            <w:gridSpan w:val="3"/>
            <w:shd w:val="clear" w:color="auto" w:fill="auto"/>
            <w:vAlign w:val="center"/>
          </w:tcPr>
          <w:p w14:paraId="786C054A" w14:textId="77777777" w:rsidR="005B3EA9" w:rsidRPr="005B3EA9" w:rsidRDefault="005B3EA9" w:rsidP="005B3EA9">
            <w:pPr>
              <w:jc w:val="center"/>
              <w:rPr>
                <w:b/>
                <w:sz w:val="18"/>
                <w:szCs w:val="18"/>
              </w:rPr>
            </w:pPr>
          </w:p>
        </w:tc>
        <w:tc>
          <w:tcPr>
            <w:tcW w:w="718" w:type="dxa"/>
            <w:shd w:val="clear" w:color="auto" w:fill="auto"/>
            <w:vAlign w:val="center"/>
          </w:tcPr>
          <w:p w14:paraId="6313E7DC" w14:textId="77777777" w:rsidR="005B3EA9" w:rsidRPr="005B3EA9" w:rsidRDefault="005B3EA9" w:rsidP="005B3EA9">
            <w:pPr>
              <w:jc w:val="center"/>
              <w:rPr>
                <w:b/>
                <w:sz w:val="18"/>
                <w:szCs w:val="18"/>
              </w:rPr>
            </w:pPr>
          </w:p>
        </w:tc>
        <w:tc>
          <w:tcPr>
            <w:tcW w:w="722" w:type="dxa"/>
            <w:shd w:val="clear" w:color="auto" w:fill="auto"/>
            <w:vAlign w:val="center"/>
          </w:tcPr>
          <w:p w14:paraId="0DB2C60E" w14:textId="77777777" w:rsidR="005B3EA9" w:rsidRPr="005B3EA9" w:rsidRDefault="005B3EA9" w:rsidP="005B3EA9">
            <w:pPr>
              <w:jc w:val="center"/>
              <w:rPr>
                <w:b/>
                <w:sz w:val="18"/>
                <w:szCs w:val="18"/>
              </w:rPr>
            </w:pPr>
          </w:p>
        </w:tc>
        <w:tc>
          <w:tcPr>
            <w:tcW w:w="708" w:type="dxa"/>
            <w:shd w:val="clear" w:color="auto" w:fill="auto"/>
            <w:vAlign w:val="center"/>
          </w:tcPr>
          <w:p w14:paraId="1E64C67A" w14:textId="77777777" w:rsidR="005B3EA9" w:rsidRPr="005B3EA9" w:rsidRDefault="005B3EA9" w:rsidP="005B3EA9">
            <w:pPr>
              <w:jc w:val="center"/>
              <w:rPr>
                <w:b/>
                <w:sz w:val="18"/>
                <w:szCs w:val="18"/>
              </w:rPr>
            </w:pPr>
          </w:p>
        </w:tc>
      </w:tr>
      <w:tr w:rsidR="005B3EA9" w:rsidRPr="005B3EA9" w14:paraId="1E703BAA" w14:textId="77777777" w:rsidTr="00F214AC">
        <w:trPr>
          <w:trHeight w:val="470"/>
        </w:trPr>
        <w:tc>
          <w:tcPr>
            <w:tcW w:w="421" w:type="dxa"/>
            <w:shd w:val="clear" w:color="auto" w:fill="auto"/>
            <w:vAlign w:val="center"/>
          </w:tcPr>
          <w:p w14:paraId="0FD31C8E" w14:textId="77777777" w:rsidR="005B3EA9" w:rsidRPr="005B3EA9" w:rsidRDefault="005B3EA9" w:rsidP="005B3EA9">
            <w:pPr>
              <w:jc w:val="center"/>
              <w:rPr>
                <w:sz w:val="18"/>
                <w:szCs w:val="18"/>
              </w:rPr>
            </w:pPr>
            <w:r w:rsidRPr="005B3EA9">
              <w:rPr>
                <w:sz w:val="18"/>
                <w:szCs w:val="18"/>
              </w:rPr>
              <w:t>8</w:t>
            </w:r>
          </w:p>
        </w:tc>
        <w:tc>
          <w:tcPr>
            <w:tcW w:w="3260" w:type="dxa"/>
            <w:shd w:val="clear" w:color="auto" w:fill="auto"/>
            <w:vAlign w:val="center"/>
          </w:tcPr>
          <w:p w14:paraId="30FB30A7"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Настройка программного обеспе</w:t>
            </w:r>
            <w:r w:rsidRPr="005B3EA9">
              <w:rPr>
                <w:sz w:val="18"/>
                <w:szCs w:val="18"/>
              </w:rPr>
              <w:softHyphen/>
              <w:t>чения и оборудования</w:t>
            </w:r>
          </w:p>
        </w:tc>
        <w:tc>
          <w:tcPr>
            <w:tcW w:w="992" w:type="dxa"/>
            <w:shd w:val="clear" w:color="auto" w:fill="auto"/>
            <w:vAlign w:val="center"/>
          </w:tcPr>
          <w:p w14:paraId="2F8651EF" w14:textId="77777777" w:rsidR="005B3EA9" w:rsidRPr="005B3EA9" w:rsidRDefault="005B3EA9" w:rsidP="005B3EA9">
            <w:pPr>
              <w:jc w:val="center"/>
              <w:rPr>
                <w:sz w:val="18"/>
                <w:szCs w:val="18"/>
              </w:rPr>
            </w:pPr>
            <w:r w:rsidRPr="005B3EA9">
              <w:rPr>
                <w:sz w:val="18"/>
                <w:szCs w:val="18"/>
                <w:lang w:val="en-US"/>
              </w:rPr>
              <w:t>1</w:t>
            </w:r>
            <w:r w:rsidRPr="005B3EA9">
              <w:rPr>
                <w:sz w:val="18"/>
                <w:szCs w:val="18"/>
              </w:rPr>
              <w:t>4</w:t>
            </w:r>
          </w:p>
        </w:tc>
        <w:tc>
          <w:tcPr>
            <w:tcW w:w="827" w:type="dxa"/>
            <w:shd w:val="clear" w:color="auto" w:fill="auto"/>
            <w:vAlign w:val="center"/>
          </w:tcPr>
          <w:p w14:paraId="4F01FA71"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19F198DF" w14:textId="77777777" w:rsidR="005B3EA9" w:rsidRPr="005B3EA9" w:rsidRDefault="005B3EA9" w:rsidP="005B3EA9">
            <w:pPr>
              <w:jc w:val="center"/>
              <w:rPr>
                <w:b/>
                <w:sz w:val="18"/>
                <w:szCs w:val="18"/>
              </w:rPr>
            </w:pPr>
          </w:p>
        </w:tc>
        <w:tc>
          <w:tcPr>
            <w:tcW w:w="711" w:type="dxa"/>
            <w:gridSpan w:val="2"/>
            <w:shd w:val="clear" w:color="auto" w:fill="auto"/>
            <w:vAlign w:val="center"/>
          </w:tcPr>
          <w:p w14:paraId="648251FD" w14:textId="77777777" w:rsidR="005B3EA9" w:rsidRPr="005B3EA9" w:rsidRDefault="005B3EA9" w:rsidP="005B3EA9">
            <w:pPr>
              <w:jc w:val="center"/>
              <w:rPr>
                <w:b/>
                <w:sz w:val="18"/>
                <w:szCs w:val="18"/>
              </w:rPr>
            </w:pPr>
          </w:p>
        </w:tc>
        <w:tc>
          <w:tcPr>
            <w:tcW w:w="768" w:type="dxa"/>
            <w:gridSpan w:val="2"/>
            <w:shd w:val="clear" w:color="auto" w:fill="auto"/>
            <w:vAlign w:val="center"/>
          </w:tcPr>
          <w:p w14:paraId="769052D7" w14:textId="77777777" w:rsidR="005B3EA9" w:rsidRPr="005B3EA9" w:rsidRDefault="005B3EA9" w:rsidP="005B3EA9">
            <w:pPr>
              <w:jc w:val="center"/>
              <w:rPr>
                <w:b/>
                <w:sz w:val="18"/>
                <w:szCs w:val="18"/>
              </w:rPr>
            </w:pPr>
          </w:p>
        </w:tc>
        <w:tc>
          <w:tcPr>
            <w:tcW w:w="690" w:type="dxa"/>
            <w:shd w:val="clear" w:color="auto" w:fill="auto"/>
            <w:vAlign w:val="center"/>
          </w:tcPr>
          <w:p w14:paraId="19C6EC95" w14:textId="77777777" w:rsidR="005B3EA9" w:rsidRPr="005B3EA9" w:rsidRDefault="005B3EA9" w:rsidP="005B3EA9">
            <w:pPr>
              <w:jc w:val="center"/>
              <w:rPr>
                <w:b/>
                <w:sz w:val="18"/>
                <w:szCs w:val="18"/>
              </w:rPr>
            </w:pPr>
          </w:p>
        </w:tc>
        <w:tc>
          <w:tcPr>
            <w:tcW w:w="1568" w:type="dxa"/>
            <w:gridSpan w:val="2"/>
            <w:shd w:val="clear" w:color="auto" w:fill="auto"/>
            <w:vAlign w:val="center"/>
          </w:tcPr>
          <w:p w14:paraId="7F6EC7F2"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62848" behindDoc="0" locked="0" layoutInCell="1" allowOverlap="1" wp14:anchorId="06894C81" wp14:editId="5C48A9E2">
                      <wp:simplePos x="0" y="0"/>
                      <wp:positionH relativeFrom="column">
                        <wp:posOffset>69850</wp:posOffset>
                      </wp:positionH>
                      <wp:positionV relativeFrom="paragraph">
                        <wp:posOffset>-3175</wp:posOffset>
                      </wp:positionV>
                      <wp:extent cx="805180" cy="300990"/>
                      <wp:effectExtent l="0" t="0" r="13970" b="22860"/>
                      <wp:wrapNone/>
                      <wp:docPr id="223" name="Прямоугольник 223"/>
                      <wp:cNvGraphicFramePr/>
                      <a:graphic xmlns:a="http://schemas.openxmlformats.org/drawingml/2006/main">
                        <a:graphicData uri="http://schemas.microsoft.com/office/word/2010/wordprocessingShape">
                          <wps:wsp>
                            <wps:cNvSpPr/>
                            <wps:spPr>
                              <a:xfrm>
                                <a:off x="0" y="0"/>
                                <a:ext cx="805180" cy="30099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4DD0E0" id="Прямоугольник 223" o:spid="_x0000_s1026" style="position:absolute;margin-left:5.5pt;margin-top:-.25pt;width:63.4pt;height:23.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" fillcolor="windowText" strokecolor="windowText" strokeweight=".25pt">
                      <v:fill r:id="rId326" o:title="" color2="window" type="pattern"/>
                    </v:rect>
                  </w:pict>
                </mc:Fallback>
              </mc:AlternateContent>
            </w:r>
          </w:p>
        </w:tc>
        <w:tc>
          <w:tcPr>
            <w:tcW w:w="570" w:type="dxa"/>
            <w:shd w:val="clear" w:color="auto" w:fill="auto"/>
            <w:vAlign w:val="center"/>
          </w:tcPr>
          <w:p w14:paraId="57F99B7A" w14:textId="77777777" w:rsidR="005B3EA9" w:rsidRPr="005B3EA9" w:rsidRDefault="005B3EA9" w:rsidP="005B3EA9">
            <w:pPr>
              <w:jc w:val="center"/>
              <w:rPr>
                <w:b/>
                <w:sz w:val="18"/>
                <w:szCs w:val="18"/>
              </w:rPr>
            </w:pPr>
          </w:p>
        </w:tc>
        <w:tc>
          <w:tcPr>
            <w:tcW w:w="713" w:type="dxa"/>
            <w:shd w:val="clear" w:color="auto" w:fill="auto"/>
            <w:vAlign w:val="center"/>
          </w:tcPr>
          <w:p w14:paraId="1DCE8E3C" w14:textId="77777777" w:rsidR="005B3EA9" w:rsidRPr="005B3EA9" w:rsidRDefault="005B3EA9" w:rsidP="005B3EA9">
            <w:pPr>
              <w:jc w:val="center"/>
              <w:rPr>
                <w:b/>
                <w:sz w:val="18"/>
                <w:szCs w:val="18"/>
              </w:rPr>
            </w:pPr>
          </w:p>
        </w:tc>
        <w:tc>
          <w:tcPr>
            <w:tcW w:w="713" w:type="dxa"/>
            <w:gridSpan w:val="3"/>
            <w:shd w:val="clear" w:color="auto" w:fill="auto"/>
            <w:vAlign w:val="center"/>
          </w:tcPr>
          <w:p w14:paraId="18335164" w14:textId="77777777" w:rsidR="005B3EA9" w:rsidRPr="005B3EA9" w:rsidRDefault="005B3EA9" w:rsidP="005B3EA9">
            <w:pPr>
              <w:jc w:val="center"/>
              <w:rPr>
                <w:b/>
                <w:sz w:val="18"/>
                <w:szCs w:val="18"/>
              </w:rPr>
            </w:pPr>
          </w:p>
        </w:tc>
        <w:tc>
          <w:tcPr>
            <w:tcW w:w="718" w:type="dxa"/>
            <w:shd w:val="clear" w:color="auto" w:fill="auto"/>
            <w:vAlign w:val="center"/>
          </w:tcPr>
          <w:p w14:paraId="03C628A6" w14:textId="77777777" w:rsidR="005B3EA9" w:rsidRPr="005B3EA9" w:rsidRDefault="005B3EA9" w:rsidP="005B3EA9">
            <w:pPr>
              <w:jc w:val="center"/>
              <w:rPr>
                <w:b/>
                <w:sz w:val="18"/>
                <w:szCs w:val="18"/>
              </w:rPr>
            </w:pPr>
          </w:p>
        </w:tc>
        <w:tc>
          <w:tcPr>
            <w:tcW w:w="722" w:type="dxa"/>
            <w:shd w:val="clear" w:color="auto" w:fill="auto"/>
            <w:vAlign w:val="center"/>
          </w:tcPr>
          <w:p w14:paraId="64120813" w14:textId="77777777" w:rsidR="005B3EA9" w:rsidRPr="005B3EA9" w:rsidRDefault="005B3EA9" w:rsidP="005B3EA9">
            <w:pPr>
              <w:jc w:val="center"/>
              <w:rPr>
                <w:b/>
                <w:sz w:val="18"/>
                <w:szCs w:val="18"/>
              </w:rPr>
            </w:pPr>
          </w:p>
        </w:tc>
        <w:tc>
          <w:tcPr>
            <w:tcW w:w="708" w:type="dxa"/>
            <w:shd w:val="clear" w:color="auto" w:fill="auto"/>
            <w:vAlign w:val="center"/>
          </w:tcPr>
          <w:p w14:paraId="22CC9B58" w14:textId="77777777" w:rsidR="005B3EA9" w:rsidRPr="005B3EA9" w:rsidRDefault="005B3EA9" w:rsidP="005B3EA9">
            <w:pPr>
              <w:jc w:val="center"/>
              <w:rPr>
                <w:b/>
                <w:sz w:val="18"/>
                <w:szCs w:val="18"/>
              </w:rPr>
            </w:pPr>
          </w:p>
        </w:tc>
      </w:tr>
      <w:tr w:rsidR="005B3EA9" w:rsidRPr="005B3EA9" w14:paraId="20AD2D0E" w14:textId="77777777" w:rsidTr="00F214AC">
        <w:trPr>
          <w:trHeight w:val="644"/>
        </w:trPr>
        <w:tc>
          <w:tcPr>
            <w:tcW w:w="421" w:type="dxa"/>
            <w:shd w:val="clear" w:color="auto" w:fill="auto"/>
            <w:vAlign w:val="center"/>
          </w:tcPr>
          <w:p w14:paraId="52ADA12E" w14:textId="77777777" w:rsidR="005B3EA9" w:rsidRPr="005B3EA9" w:rsidRDefault="005B3EA9" w:rsidP="005B3EA9">
            <w:pPr>
              <w:spacing w:line="360" w:lineRule="auto"/>
              <w:jc w:val="center"/>
              <w:rPr>
                <w:sz w:val="18"/>
                <w:szCs w:val="18"/>
              </w:rPr>
            </w:pPr>
            <w:r w:rsidRPr="005B3EA9">
              <w:rPr>
                <w:sz w:val="18"/>
                <w:szCs w:val="18"/>
              </w:rPr>
              <w:t>9</w:t>
            </w:r>
          </w:p>
        </w:tc>
        <w:tc>
          <w:tcPr>
            <w:tcW w:w="3260" w:type="dxa"/>
            <w:shd w:val="clear" w:color="auto" w:fill="auto"/>
            <w:vAlign w:val="center"/>
          </w:tcPr>
          <w:p w14:paraId="6A0D32EE"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Проверка правильности оформле</w:t>
            </w:r>
            <w:r w:rsidRPr="005B3EA9">
              <w:rPr>
                <w:sz w:val="18"/>
                <w:szCs w:val="18"/>
              </w:rPr>
              <w:softHyphen/>
              <w:t>ния технической документации</w:t>
            </w:r>
          </w:p>
        </w:tc>
        <w:tc>
          <w:tcPr>
            <w:tcW w:w="992" w:type="dxa"/>
            <w:shd w:val="clear" w:color="auto" w:fill="auto"/>
            <w:vAlign w:val="center"/>
          </w:tcPr>
          <w:p w14:paraId="1767D0C5" w14:textId="77777777" w:rsidR="005B3EA9" w:rsidRPr="005B3EA9" w:rsidRDefault="005B3EA9" w:rsidP="005B3EA9">
            <w:pPr>
              <w:spacing w:line="360" w:lineRule="auto"/>
              <w:jc w:val="center"/>
              <w:rPr>
                <w:sz w:val="18"/>
                <w:szCs w:val="18"/>
              </w:rPr>
            </w:pPr>
            <w:r w:rsidRPr="005B3EA9">
              <w:rPr>
                <w:sz w:val="18"/>
                <w:szCs w:val="18"/>
              </w:rPr>
              <w:t>2</w:t>
            </w:r>
          </w:p>
        </w:tc>
        <w:tc>
          <w:tcPr>
            <w:tcW w:w="827" w:type="dxa"/>
            <w:shd w:val="clear" w:color="auto" w:fill="auto"/>
            <w:vAlign w:val="center"/>
          </w:tcPr>
          <w:p w14:paraId="04C0D629" w14:textId="77777777" w:rsidR="005B3EA9" w:rsidRPr="005B3EA9" w:rsidRDefault="005B3EA9" w:rsidP="005B3EA9">
            <w:pPr>
              <w:jc w:val="center"/>
              <w:rPr>
                <w:color w:val="000000"/>
                <w:sz w:val="18"/>
                <w:szCs w:val="18"/>
              </w:rPr>
            </w:pPr>
            <w:r w:rsidRPr="005B3EA9">
              <w:rPr>
                <w:sz w:val="18"/>
                <w:szCs w:val="18"/>
              </w:rPr>
              <w:t>Р</w:t>
            </w:r>
          </w:p>
        </w:tc>
        <w:tc>
          <w:tcPr>
            <w:tcW w:w="789" w:type="dxa"/>
            <w:shd w:val="clear" w:color="auto" w:fill="auto"/>
            <w:vAlign w:val="center"/>
          </w:tcPr>
          <w:p w14:paraId="74E48608" w14:textId="77777777" w:rsidR="005B3EA9" w:rsidRPr="005B3EA9" w:rsidRDefault="005B3EA9" w:rsidP="005B3EA9">
            <w:pPr>
              <w:rPr>
                <w:b/>
                <w:sz w:val="18"/>
                <w:szCs w:val="18"/>
              </w:rPr>
            </w:pPr>
          </w:p>
        </w:tc>
        <w:tc>
          <w:tcPr>
            <w:tcW w:w="711" w:type="dxa"/>
            <w:gridSpan w:val="2"/>
            <w:shd w:val="clear" w:color="auto" w:fill="auto"/>
            <w:vAlign w:val="center"/>
          </w:tcPr>
          <w:p w14:paraId="7DF6E860"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6AAA3134" wp14:editId="1E2E7A46">
                      <wp:extent cx="88900" cy="167640"/>
                      <wp:effectExtent l="0" t="0" r="25400" b="22860"/>
                      <wp:docPr id="224" name="Прямоугольник 224"/>
                      <wp:cNvGraphicFramePr/>
                      <a:graphic xmlns:a="http://schemas.openxmlformats.org/drawingml/2006/main">
                        <a:graphicData uri="http://schemas.microsoft.com/office/word/2010/wordprocessingShape">
                          <wps:wsp>
                            <wps:cNvSpPr/>
                            <wps:spPr>
                              <a:xfrm>
                                <a:off x="0" y="0"/>
                                <a:ext cx="88900" cy="167640"/>
                              </a:xfrm>
                              <a:prstGeom prst="rect">
                                <a:avLst/>
                              </a:prstGeom>
                              <a:pattFill prst="ltDnDiag">
                                <a:fgClr>
                                  <a:sysClr val="windowText" lastClr="000000"/>
                                </a:fgClr>
                                <a:bgClr>
                                  <a:sysClr val="window" lastClr="FFFFFF"/>
                                </a:bgClr>
                              </a:pattFill>
                              <a:ln w="6350" cap="flat" cmpd="sng" algn="ctr">
                                <a:solidFill>
                                  <a:sysClr val="windowText" lastClr="000000"/>
                                </a:solidFill>
                                <a:prstDash val="solid"/>
                                <a:miter lim="800000"/>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983A82" id="Прямоугольник 224"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" fillcolor="windowText" strokecolor="windowText" strokeweight=".5pt">
                      <v:fill r:id="rId324" o:title="" color2="window" type="pattern"/>
                      <w10:anchorlock/>
                    </v:rect>
                  </w:pict>
                </mc:Fallback>
              </mc:AlternateContent>
            </w:r>
          </w:p>
          <w:p w14:paraId="043D944E"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781595DC" wp14:editId="6F230F3B">
                      <wp:extent cx="88900" cy="167640"/>
                      <wp:effectExtent l="0" t="0" r="25400" b="22860"/>
                      <wp:docPr id="17" name="Прямоугольник 17"/>
                      <wp:cNvGraphicFramePr/>
                      <a:graphic xmlns:a="http://schemas.openxmlformats.org/drawingml/2006/main">
                        <a:graphicData uri="http://schemas.microsoft.com/office/word/2010/wordprocessingShape">
                          <wps:wsp>
                            <wps:cNvSpPr/>
                            <wps:spPr>
                              <a:xfrm>
                                <a:off x="0" y="0"/>
                                <a:ext cx="88900" cy="167640"/>
                              </a:xfrm>
                              <a:prstGeom prst="rect">
                                <a:avLst/>
                              </a:prstGeom>
                              <a:pattFill prst="ltVert">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57CBC2" id="Прямоугольник 17"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" fillcolor="windowText" strokecolor="windowText" strokeweight=".5pt">
                      <v:fill r:id="rId327" o:title="" color2="window" type="pattern"/>
                      <w10:anchorlock/>
                    </v:rect>
                  </w:pict>
                </mc:Fallback>
              </mc:AlternateContent>
            </w:r>
          </w:p>
        </w:tc>
        <w:tc>
          <w:tcPr>
            <w:tcW w:w="768" w:type="dxa"/>
            <w:gridSpan w:val="2"/>
            <w:shd w:val="clear" w:color="auto" w:fill="auto"/>
            <w:vAlign w:val="center"/>
          </w:tcPr>
          <w:p w14:paraId="496F1754" w14:textId="77777777" w:rsidR="005B3EA9" w:rsidRPr="005B3EA9" w:rsidRDefault="005B3EA9" w:rsidP="005B3EA9">
            <w:pPr>
              <w:rPr>
                <w:b/>
                <w:sz w:val="18"/>
                <w:szCs w:val="18"/>
              </w:rPr>
            </w:pPr>
          </w:p>
        </w:tc>
        <w:tc>
          <w:tcPr>
            <w:tcW w:w="690" w:type="dxa"/>
            <w:shd w:val="clear" w:color="auto" w:fill="auto"/>
            <w:vAlign w:val="center"/>
          </w:tcPr>
          <w:p w14:paraId="45DEC4B0" w14:textId="77777777" w:rsidR="005B3EA9" w:rsidRPr="005B3EA9" w:rsidRDefault="005B3EA9" w:rsidP="005B3EA9">
            <w:pPr>
              <w:rPr>
                <w:b/>
                <w:sz w:val="18"/>
                <w:szCs w:val="18"/>
              </w:rPr>
            </w:pPr>
          </w:p>
        </w:tc>
        <w:tc>
          <w:tcPr>
            <w:tcW w:w="713" w:type="dxa"/>
            <w:shd w:val="clear" w:color="auto" w:fill="auto"/>
            <w:vAlign w:val="center"/>
          </w:tcPr>
          <w:p w14:paraId="0E2C5F3E" w14:textId="77777777" w:rsidR="005B3EA9" w:rsidRPr="005B3EA9" w:rsidRDefault="005B3EA9" w:rsidP="005B3EA9">
            <w:pPr>
              <w:rPr>
                <w:b/>
                <w:sz w:val="18"/>
                <w:szCs w:val="18"/>
              </w:rPr>
            </w:pPr>
          </w:p>
        </w:tc>
        <w:tc>
          <w:tcPr>
            <w:tcW w:w="1425" w:type="dxa"/>
            <w:gridSpan w:val="2"/>
            <w:tcBorders>
              <w:bottom w:val="single" w:sz="4" w:space="0" w:color="auto"/>
            </w:tcBorders>
            <w:shd w:val="clear" w:color="auto" w:fill="auto"/>
            <w:vAlign w:val="center"/>
          </w:tcPr>
          <w:p w14:paraId="574E960E" w14:textId="77777777" w:rsidR="005B3EA9" w:rsidRPr="005B3EA9" w:rsidRDefault="005B3EA9" w:rsidP="005B3EA9">
            <w:pPr>
              <w:rPr>
                <w:b/>
                <w:sz w:val="18"/>
                <w:szCs w:val="18"/>
              </w:rPr>
            </w:pPr>
            <w:r w:rsidRPr="005B3EA9">
              <w:rPr>
                <w:b/>
                <w:noProof/>
                <w:sz w:val="18"/>
                <w:szCs w:val="18"/>
              </w:rPr>
              <mc:AlternateContent>
                <mc:Choice Requires="wps">
                  <w:drawing>
                    <wp:anchor distT="0" distB="0" distL="114300" distR="114300" simplePos="0" relativeHeight="251663872" behindDoc="0" locked="0" layoutInCell="1" allowOverlap="1" wp14:anchorId="2F0C4372" wp14:editId="04842D61">
                      <wp:simplePos x="0" y="0"/>
                      <wp:positionH relativeFrom="column">
                        <wp:posOffset>421640</wp:posOffset>
                      </wp:positionH>
                      <wp:positionV relativeFrom="paragraph">
                        <wp:posOffset>-3175</wp:posOffset>
                      </wp:positionV>
                      <wp:extent cx="111125" cy="411480"/>
                      <wp:effectExtent l="0" t="0" r="22225" b="26670"/>
                      <wp:wrapNone/>
                      <wp:docPr id="225" name="Прямоугольник 225"/>
                      <wp:cNvGraphicFramePr/>
                      <a:graphic xmlns:a="http://schemas.openxmlformats.org/drawingml/2006/main">
                        <a:graphicData uri="http://schemas.microsoft.com/office/word/2010/wordprocessingShape">
                          <wps:wsp>
                            <wps:cNvSpPr/>
                            <wps:spPr>
                              <a:xfrm>
                                <a:off x="0" y="0"/>
                                <a:ext cx="111125" cy="411480"/>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DE497F" id="Прямоугольник 225" o:spid="_x0000_s1026" style="position:absolute;margin-left:33.2pt;margin-top:-.25pt;width:8.75pt;height:32.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" fillcolor="windowText" strokecolor="windowText" strokeweight=".25pt">
                      <v:fill r:id="rId324" o:title="" color2="window" type="pattern"/>
                    </v:rect>
                  </w:pict>
                </mc:Fallback>
              </mc:AlternateContent>
            </w:r>
          </w:p>
        </w:tc>
        <w:tc>
          <w:tcPr>
            <w:tcW w:w="713" w:type="dxa"/>
            <w:tcBorders>
              <w:bottom w:val="single" w:sz="4" w:space="0" w:color="auto"/>
            </w:tcBorders>
            <w:shd w:val="clear" w:color="auto" w:fill="auto"/>
            <w:vAlign w:val="center"/>
          </w:tcPr>
          <w:p w14:paraId="7CDF6A54" w14:textId="77777777" w:rsidR="005B3EA9" w:rsidRPr="005B3EA9" w:rsidRDefault="005B3EA9" w:rsidP="005B3EA9">
            <w:pPr>
              <w:rPr>
                <w:b/>
                <w:sz w:val="18"/>
                <w:szCs w:val="18"/>
              </w:rPr>
            </w:pPr>
          </w:p>
        </w:tc>
        <w:tc>
          <w:tcPr>
            <w:tcW w:w="713" w:type="dxa"/>
            <w:gridSpan w:val="3"/>
            <w:tcBorders>
              <w:bottom w:val="single" w:sz="4" w:space="0" w:color="auto"/>
            </w:tcBorders>
            <w:shd w:val="clear" w:color="auto" w:fill="auto"/>
            <w:vAlign w:val="center"/>
          </w:tcPr>
          <w:p w14:paraId="21FF1127" w14:textId="77777777" w:rsidR="005B3EA9" w:rsidRPr="005B3EA9" w:rsidRDefault="005B3EA9" w:rsidP="005B3EA9">
            <w:pPr>
              <w:rPr>
                <w:b/>
                <w:sz w:val="18"/>
                <w:szCs w:val="18"/>
              </w:rPr>
            </w:pPr>
          </w:p>
        </w:tc>
        <w:tc>
          <w:tcPr>
            <w:tcW w:w="718" w:type="dxa"/>
            <w:tcBorders>
              <w:bottom w:val="single" w:sz="4" w:space="0" w:color="auto"/>
            </w:tcBorders>
            <w:shd w:val="clear" w:color="auto" w:fill="auto"/>
            <w:vAlign w:val="center"/>
          </w:tcPr>
          <w:p w14:paraId="5141C9BA" w14:textId="77777777" w:rsidR="005B3EA9" w:rsidRPr="005B3EA9" w:rsidRDefault="005B3EA9" w:rsidP="005B3EA9">
            <w:pPr>
              <w:rPr>
                <w:b/>
                <w:sz w:val="18"/>
                <w:szCs w:val="18"/>
              </w:rPr>
            </w:pPr>
          </w:p>
        </w:tc>
        <w:tc>
          <w:tcPr>
            <w:tcW w:w="722" w:type="dxa"/>
            <w:tcBorders>
              <w:bottom w:val="single" w:sz="4" w:space="0" w:color="auto"/>
            </w:tcBorders>
            <w:shd w:val="clear" w:color="auto" w:fill="auto"/>
            <w:vAlign w:val="center"/>
          </w:tcPr>
          <w:p w14:paraId="63E4C620" w14:textId="77777777" w:rsidR="005B3EA9" w:rsidRPr="005B3EA9" w:rsidRDefault="005B3EA9" w:rsidP="005B3EA9">
            <w:pPr>
              <w:rPr>
                <w:b/>
                <w:sz w:val="18"/>
                <w:szCs w:val="18"/>
              </w:rPr>
            </w:pPr>
          </w:p>
        </w:tc>
        <w:tc>
          <w:tcPr>
            <w:tcW w:w="708" w:type="dxa"/>
            <w:tcBorders>
              <w:bottom w:val="single" w:sz="4" w:space="0" w:color="auto"/>
            </w:tcBorders>
            <w:shd w:val="clear" w:color="auto" w:fill="auto"/>
            <w:vAlign w:val="center"/>
          </w:tcPr>
          <w:p w14:paraId="5A91A67F" w14:textId="77777777" w:rsidR="005B3EA9" w:rsidRPr="005B3EA9" w:rsidRDefault="005B3EA9" w:rsidP="005B3EA9">
            <w:pPr>
              <w:rPr>
                <w:b/>
                <w:sz w:val="18"/>
                <w:szCs w:val="18"/>
              </w:rPr>
            </w:pPr>
          </w:p>
        </w:tc>
      </w:tr>
      <w:tr w:rsidR="005B3EA9" w:rsidRPr="005B3EA9" w14:paraId="31ABDC17" w14:textId="77777777" w:rsidTr="00F214AC">
        <w:trPr>
          <w:trHeight w:val="443"/>
        </w:trPr>
        <w:tc>
          <w:tcPr>
            <w:tcW w:w="421" w:type="dxa"/>
            <w:shd w:val="clear" w:color="auto" w:fill="auto"/>
            <w:vAlign w:val="center"/>
          </w:tcPr>
          <w:p w14:paraId="2EA6408A" w14:textId="77777777" w:rsidR="005B3EA9" w:rsidRPr="005B3EA9" w:rsidRDefault="005B3EA9" w:rsidP="005B3EA9">
            <w:pPr>
              <w:spacing w:line="360" w:lineRule="auto"/>
              <w:jc w:val="center"/>
              <w:rPr>
                <w:sz w:val="18"/>
                <w:szCs w:val="18"/>
              </w:rPr>
            </w:pPr>
            <w:r w:rsidRPr="005B3EA9">
              <w:rPr>
                <w:sz w:val="18"/>
                <w:szCs w:val="18"/>
              </w:rPr>
              <w:t>10</w:t>
            </w:r>
          </w:p>
        </w:tc>
        <w:tc>
          <w:tcPr>
            <w:tcW w:w="3260" w:type="dxa"/>
            <w:shd w:val="clear" w:color="auto" w:fill="auto"/>
            <w:vAlign w:val="center"/>
          </w:tcPr>
          <w:p w14:paraId="3B06A86D"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Разработка программной части си</w:t>
            </w:r>
            <w:r w:rsidRPr="005B3EA9">
              <w:rPr>
                <w:sz w:val="18"/>
                <w:szCs w:val="18"/>
              </w:rPr>
              <w:softHyphen/>
              <w:t>стемы</w:t>
            </w:r>
          </w:p>
        </w:tc>
        <w:tc>
          <w:tcPr>
            <w:tcW w:w="992" w:type="dxa"/>
            <w:shd w:val="clear" w:color="auto" w:fill="auto"/>
            <w:vAlign w:val="center"/>
          </w:tcPr>
          <w:p w14:paraId="09784394" w14:textId="77777777" w:rsidR="005B3EA9" w:rsidRPr="005B3EA9" w:rsidRDefault="005B3EA9" w:rsidP="005B3EA9">
            <w:pPr>
              <w:spacing w:line="360" w:lineRule="auto"/>
              <w:jc w:val="center"/>
              <w:rPr>
                <w:sz w:val="18"/>
                <w:szCs w:val="18"/>
              </w:rPr>
            </w:pPr>
            <w:r w:rsidRPr="005B3EA9">
              <w:rPr>
                <w:sz w:val="18"/>
                <w:szCs w:val="18"/>
                <w:lang w:val="en-US"/>
              </w:rPr>
              <w:t>2</w:t>
            </w:r>
            <w:r w:rsidRPr="005B3EA9">
              <w:rPr>
                <w:sz w:val="18"/>
                <w:szCs w:val="18"/>
              </w:rPr>
              <w:t>6</w:t>
            </w:r>
          </w:p>
        </w:tc>
        <w:tc>
          <w:tcPr>
            <w:tcW w:w="827" w:type="dxa"/>
            <w:shd w:val="clear" w:color="auto" w:fill="auto"/>
            <w:vAlign w:val="center"/>
          </w:tcPr>
          <w:p w14:paraId="65C54068"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5B44C619" w14:textId="77777777" w:rsidR="005B3EA9" w:rsidRPr="005B3EA9" w:rsidRDefault="005B3EA9" w:rsidP="005B3EA9">
            <w:pPr>
              <w:jc w:val="center"/>
              <w:rPr>
                <w:b/>
                <w:sz w:val="18"/>
                <w:szCs w:val="18"/>
              </w:rPr>
            </w:pPr>
          </w:p>
        </w:tc>
        <w:tc>
          <w:tcPr>
            <w:tcW w:w="711" w:type="dxa"/>
            <w:gridSpan w:val="2"/>
            <w:shd w:val="clear" w:color="auto" w:fill="auto"/>
            <w:vAlign w:val="center"/>
          </w:tcPr>
          <w:p w14:paraId="787091A2" w14:textId="77777777" w:rsidR="005B3EA9" w:rsidRPr="005B3EA9" w:rsidRDefault="005B3EA9" w:rsidP="005B3EA9">
            <w:pPr>
              <w:jc w:val="center"/>
              <w:rPr>
                <w:b/>
                <w:sz w:val="18"/>
                <w:szCs w:val="18"/>
              </w:rPr>
            </w:pPr>
          </w:p>
        </w:tc>
        <w:tc>
          <w:tcPr>
            <w:tcW w:w="768" w:type="dxa"/>
            <w:gridSpan w:val="2"/>
            <w:shd w:val="clear" w:color="auto" w:fill="auto"/>
            <w:vAlign w:val="center"/>
          </w:tcPr>
          <w:p w14:paraId="118FEAEA" w14:textId="77777777" w:rsidR="005B3EA9" w:rsidRPr="005B3EA9" w:rsidRDefault="005B3EA9" w:rsidP="005B3EA9">
            <w:pPr>
              <w:jc w:val="center"/>
              <w:rPr>
                <w:b/>
                <w:sz w:val="18"/>
                <w:szCs w:val="18"/>
              </w:rPr>
            </w:pPr>
          </w:p>
        </w:tc>
        <w:tc>
          <w:tcPr>
            <w:tcW w:w="690" w:type="dxa"/>
            <w:shd w:val="clear" w:color="auto" w:fill="auto"/>
            <w:vAlign w:val="center"/>
          </w:tcPr>
          <w:p w14:paraId="5933DE9C" w14:textId="77777777" w:rsidR="005B3EA9" w:rsidRPr="005B3EA9" w:rsidRDefault="005B3EA9" w:rsidP="005B3EA9">
            <w:pPr>
              <w:jc w:val="center"/>
              <w:rPr>
                <w:b/>
                <w:sz w:val="18"/>
                <w:szCs w:val="18"/>
              </w:rPr>
            </w:pPr>
          </w:p>
        </w:tc>
        <w:tc>
          <w:tcPr>
            <w:tcW w:w="713" w:type="dxa"/>
            <w:shd w:val="clear" w:color="auto" w:fill="auto"/>
            <w:vAlign w:val="center"/>
          </w:tcPr>
          <w:p w14:paraId="35EFEB14" w14:textId="77777777" w:rsidR="005B3EA9" w:rsidRPr="005B3EA9" w:rsidRDefault="005B3EA9" w:rsidP="005B3EA9">
            <w:pPr>
              <w:jc w:val="center"/>
              <w:rPr>
                <w:b/>
                <w:sz w:val="18"/>
                <w:szCs w:val="18"/>
              </w:rPr>
            </w:pPr>
          </w:p>
        </w:tc>
        <w:tc>
          <w:tcPr>
            <w:tcW w:w="855" w:type="dxa"/>
            <w:shd w:val="clear" w:color="auto" w:fill="auto"/>
            <w:vAlign w:val="center"/>
          </w:tcPr>
          <w:p w14:paraId="501A2107" w14:textId="77777777" w:rsidR="005B3EA9" w:rsidRPr="005B3EA9" w:rsidRDefault="005B3EA9" w:rsidP="005B3EA9">
            <w:pPr>
              <w:jc w:val="center"/>
              <w:rPr>
                <w:b/>
                <w:sz w:val="18"/>
                <w:szCs w:val="18"/>
              </w:rPr>
            </w:pPr>
          </w:p>
        </w:tc>
        <w:tc>
          <w:tcPr>
            <w:tcW w:w="2714" w:type="dxa"/>
            <w:gridSpan w:val="6"/>
            <w:shd w:val="clear" w:color="auto" w:fill="auto"/>
            <w:vAlign w:val="center"/>
          </w:tcPr>
          <w:p w14:paraId="1571DD51"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64896" behindDoc="0" locked="0" layoutInCell="1" allowOverlap="1" wp14:anchorId="5DCDA838" wp14:editId="1FDC7BD0">
                      <wp:simplePos x="0" y="0"/>
                      <wp:positionH relativeFrom="column">
                        <wp:posOffset>-8255</wp:posOffset>
                      </wp:positionH>
                      <wp:positionV relativeFrom="paragraph">
                        <wp:posOffset>-8890</wp:posOffset>
                      </wp:positionV>
                      <wp:extent cx="1254760" cy="285750"/>
                      <wp:effectExtent l="0" t="0" r="21590" b="19050"/>
                      <wp:wrapNone/>
                      <wp:docPr id="226" name="Прямоугольник 226"/>
                      <wp:cNvGraphicFramePr/>
                      <a:graphic xmlns:a="http://schemas.openxmlformats.org/drawingml/2006/main">
                        <a:graphicData uri="http://schemas.microsoft.com/office/word/2010/wordprocessingShape">
                          <wps:wsp>
                            <wps:cNvSpPr/>
                            <wps:spPr>
                              <a:xfrm>
                                <a:off x="0" y="0"/>
                                <a:ext cx="1254760" cy="28575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47D0FD" id="Прямоугольник 226" o:spid="_x0000_s1026" style="position:absolute;margin-left:-.65pt;margin-top:-.7pt;width:98.8pt;height:2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" fillcolor="windowText" strokecolor="windowText" strokeweight=".25pt">
                      <v:fill r:id="rId326" o:title="" color2="window" type="pattern"/>
                    </v:rect>
                  </w:pict>
                </mc:Fallback>
              </mc:AlternateContent>
            </w:r>
          </w:p>
        </w:tc>
        <w:tc>
          <w:tcPr>
            <w:tcW w:w="722" w:type="dxa"/>
            <w:shd w:val="clear" w:color="auto" w:fill="auto"/>
            <w:vAlign w:val="center"/>
          </w:tcPr>
          <w:p w14:paraId="4C4422C0" w14:textId="77777777" w:rsidR="005B3EA9" w:rsidRPr="005B3EA9" w:rsidRDefault="005B3EA9" w:rsidP="005B3EA9">
            <w:pPr>
              <w:jc w:val="center"/>
              <w:rPr>
                <w:b/>
                <w:sz w:val="18"/>
                <w:szCs w:val="18"/>
              </w:rPr>
            </w:pPr>
          </w:p>
        </w:tc>
        <w:tc>
          <w:tcPr>
            <w:tcW w:w="708" w:type="dxa"/>
            <w:shd w:val="clear" w:color="auto" w:fill="auto"/>
            <w:vAlign w:val="center"/>
          </w:tcPr>
          <w:p w14:paraId="6CF5EDAC" w14:textId="77777777" w:rsidR="005B3EA9" w:rsidRPr="005B3EA9" w:rsidRDefault="005B3EA9" w:rsidP="005B3EA9">
            <w:pPr>
              <w:jc w:val="center"/>
              <w:rPr>
                <w:b/>
                <w:sz w:val="18"/>
                <w:szCs w:val="18"/>
              </w:rPr>
            </w:pPr>
          </w:p>
        </w:tc>
      </w:tr>
      <w:tr w:rsidR="005B3EA9" w:rsidRPr="005B3EA9" w14:paraId="0989CF62" w14:textId="77777777" w:rsidTr="00F214AC">
        <w:trPr>
          <w:trHeight w:val="920"/>
        </w:trPr>
        <w:tc>
          <w:tcPr>
            <w:tcW w:w="421" w:type="dxa"/>
            <w:shd w:val="clear" w:color="auto" w:fill="auto"/>
            <w:vAlign w:val="center"/>
          </w:tcPr>
          <w:p w14:paraId="29273AE5" w14:textId="77777777" w:rsidR="005B3EA9" w:rsidRPr="005B3EA9" w:rsidRDefault="005B3EA9" w:rsidP="005B3EA9">
            <w:pPr>
              <w:jc w:val="center"/>
              <w:rPr>
                <w:sz w:val="18"/>
                <w:szCs w:val="18"/>
              </w:rPr>
            </w:pPr>
            <w:r w:rsidRPr="005B3EA9">
              <w:rPr>
                <w:sz w:val="18"/>
                <w:szCs w:val="18"/>
              </w:rPr>
              <w:t>11</w:t>
            </w:r>
          </w:p>
        </w:tc>
        <w:tc>
          <w:tcPr>
            <w:tcW w:w="3260" w:type="dxa"/>
            <w:shd w:val="clear" w:color="auto" w:fill="auto"/>
            <w:vAlign w:val="center"/>
          </w:tcPr>
          <w:p w14:paraId="610B232E"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Проведение экспериментальных исследований на предмет работо</w:t>
            </w:r>
            <w:r w:rsidRPr="005B3EA9">
              <w:rPr>
                <w:sz w:val="18"/>
                <w:szCs w:val="18"/>
              </w:rPr>
              <w:softHyphen/>
              <w:t>способности разработанного алго</w:t>
            </w:r>
            <w:r w:rsidRPr="005B3EA9">
              <w:rPr>
                <w:sz w:val="18"/>
                <w:szCs w:val="18"/>
              </w:rPr>
              <w:softHyphen/>
              <w:t>ритма</w:t>
            </w:r>
          </w:p>
        </w:tc>
        <w:tc>
          <w:tcPr>
            <w:tcW w:w="992" w:type="dxa"/>
            <w:shd w:val="clear" w:color="auto" w:fill="auto"/>
            <w:vAlign w:val="center"/>
          </w:tcPr>
          <w:p w14:paraId="03517A33" w14:textId="77777777" w:rsidR="005B3EA9" w:rsidRPr="005B3EA9" w:rsidRDefault="005B3EA9" w:rsidP="005B3EA9">
            <w:pPr>
              <w:jc w:val="center"/>
              <w:rPr>
                <w:sz w:val="18"/>
                <w:szCs w:val="18"/>
              </w:rPr>
            </w:pPr>
            <w:r w:rsidRPr="005B3EA9">
              <w:rPr>
                <w:sz w:val="18"/>
                <w:szCs w:val="18"/>
              </w:rPr>
              <w:t>17</w:t>
            </w:r>
          </w:p>
        </w:tc>
        <w:tc>
          <w:tcPr>
            <w:tcW w:w="827" w:type="dxa"/>
            <w:shd w:val="clear" w:color="auto" w:fill="auto"/>
            <w:vAlign w:val="center"/>
          </w:tcPr>
          <w:p w14:paraId="67C9ABE0"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3ED396CE" w14:textId="77777777" w:rsidR="005B3EA9" w:rsidRPr="005B3EA9" w:rsidRDefault="005B3EA9" w:rsidP="005B3EA9">
            <w:pPr>
              <w:jc w:val="center"/>
              <w:rPr>
                <w:b/>
                <w:sz w:val="18"/>
                <w:szCs w:val="18"/>
              </w:rPr>
            </w:pPr>
          </w:p>
        </w:tc>
        <w:tc>
          <w:tcPr>
            <w:tcW w:w="711" w:type="dxa"/>
            <w:gridSpan w:val="2"/>
            <w:shd w:val="clear" w:color="auto" w:fill="auto"/>
            <w:vAlign w:val="center"/>
          </w:tcPr>
          <w:p w14:paraId="564D32ED" w14:textId="77777777" w:rsidR="005B3EA9" w:rsidRPr="005B3EA9" w:rsidRDefault="005B3EA9" w:rsidP="005B3EA9">
            <w:pPr>
              <w:jc w:val="center"/>
              <w:rPr>
                <w:b/>
                <w:sz w:val="18"/>
                <w:szCs w:val="18"/>
              </w:rPr>
            </w:pPr>
          </w:p>
        </w:tc>
        <w:tc>
          <w:tcPr>
            <w:tcW w:w="768" w:type="dxa"/>
            <w:gridSpan w:val="2"/>
            <w:shd w:val="clear" w:color="auto" w:fill="auto"/>
            <w:vAlign w:val="center"/>
          </w:tcPr>
          <w:p w14:paraId="6AA7A2FC" w14:textId="77777777" w:rsidR="005B3EA9" w:rsidRPr="005B3EA9" w:rsidRDefault="005B3EA9" w:rsidP="005B3EA9">
            <w:pPr>
              <w:jc w:val="center"/>
              <w:rPr>
                <w:b/>
                <w:sz w:val="18"/>
                <w:szCs w:val="18"/>
              </w:rPr>
            </w:pPr>
          </w:p>
        </w:tc>
        <w:tc>
          <w:tcPr>
            <w:tcW w:w="690" w:type="dxa"/>
            <w:shd w:val="clear" w:color="auto" w:fill="auto"/>
            <w:vAlign w:val="center"/>
          </w:tcPr>
          <w:p w14:paraId="3C24852C" w14:textId="77777777" w:rsidR="005B3EA9" w:rsidRPr="005B3EA9" w:rsidRDefault="005B3EA9" w:rsidP="005B3EA9">
            <w:pPr>
              <w:jc w:val="center"/>
              <w:rPr>
                <w:b/>
                <w:sz w:val="18"/>
                <w:szCs w:val="18"/>
              </w:rPr>
            </w:pPr>
          </w:p>
        </w:tc>
        <w:tc>
          <w:tcPr>
            <w:tcW w:w="713" w:type="dxa"/>
            <w:shd w:val="clear" w:color="auto" w:fill="auto"/>
            <w:vAlign w:val="center"/>
          </w:tcPr>
          <w:p w14:paraId="6015CAD7" w14:textId="77777777" w:rsidR="005B3EA9" w:rsidRPr="005B3EA9" w:rsidRDefault="005B3EA9" w:rsidP="005B3EA9">
            <w:pPr>
              <w:jc w:val="center"/>
              <w:rPr>
                <w:b/>
                <w:sz w:val="18"/>
                <w:szCs w:val="18"/>
              </w:rPr>
            </w:pPr>
          </w:p>
        </w:tc>
        <w:tc>
          <w:tcPr>
            <w:tcW w:w="855" w:type="dxa"/>
            <w:shd w:val="clear" w:color="auto" w:fill="auto"/>
            <w:vAlign w:val="center"/>
          </w:tcPr>
          <w:p w14:paraId="3F137C7D" w14:textId="77777777" w:rsidR="005B3EA9" w:rsidRPr="005B3EA9" w:rsidRDefault="005B3EA9" w:rsidP="005B3EA9">
            <w:pPr>
              <w:jc w:val="center"/>
              <w:rPr>
                <w:b/>
                <w:sz w:val="18"/>
                <w:szCs w:val="18"/>
              </w:rPr>
            </w:pPr>
          </w:p>
        </w:tc>
        <w:tc>
          <w:tcPr>
            <w:tcW w:w="570" w:type="dxa"/>
            <w:shd w:val="clear" w:color="auto" w:fill="auto"/>
            <w:vAlign w:val="center"/>
          </w:tcPr>
          <w:p w14:paraId="699B8DD7" w14:textId="77777777" w:rsidR="005B3EA9" w:rsidRPr="005B3EA9" w:rsidRDefault="005B3EA9" w:rsidP="005B3EA9">
            <w:pPr>
              <w:jc w:val="center"/>
              <w:rPr>
                <w:b/>
                <w:sz w:val="18"/>
                <w:szCs w:val="18"/>
              </w:rPr>
            </w:pPr>
          </w:p>
        </w:tc>
        <w:tc>
          <w:tcPr>
            <w:tcW w:w="713" w:type="dxa"/>
            <w:shd w:val="clear" w:color="auto" w:fill="auto"/>
            <w:vAlign w:val="center"/>
          </w:tcPr>
          <w:p w14:paraId="0F9D676C" w14:textId="77777777" w:rsidR="005B3EA9" w:rsidRPr="005B3EA9" w:rsidRDefault="005B3EA9" w:rsidP="005B3EA9">
            <w:pPr>
              <w:jc w:val="center"/>
              <w:rPr>
                <w:b/>
                <w:sz w:val="18"/>
                <w:szCs w:val="18"/>
              </w:rPr>
            </w:pPr>
          </w:p>
        </w:tc>
        <w:tc>
          <w:tcPr>
            <w:tcW w:w="668" w:type="dxa"/>
            <w:shd w:val="clear" w:color="auto" w:fill="auto"/>
            <w:vAlign w:val="center"/>
          </w:tcPr>
          <w:p w14:paraId="24954672" w14:textId="77777777" w:rsidR="005B3EA9" w:rsidRPr="005B3EA9" w:rsidRDefault="005B3EA9" w:rsidP="005B3EA9">
            <w:pPr>
              <w:jc w:val="center"/>
              <w:rPr>
                <w:b/>
                <w:sz w:val="18"/>
                <w:szCs w:val="18"/>
              </w:rPr>
            </w:pPr>
          </w:p>
        </w:tc>
        <w:tc>
          <w:tcPr>
            <w:tcW w:w="2193" w:type="dxa"/>
            <w:gridSpan w:val="5"/>
            <w:shd w:val="clear" w:color="auto" w:fill="auto"/>
            <w:vAlign w:val="center"/>
          </w:tcPr>
          <w:p w14:paraId="0DBC3D56"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65920" behindDoc="0" locked="0" layoutInCell="1" allowOverlap="1" wp14:anchorId="70405F8C" wp14:editId="709E8241">
                      <wp:simplePos x="0" y="0"/>
                      <wp:positionH relativeFrom="column">
                        <wp:posOffset>8890</wp:posOffset>
                      </wp:positionH>
                      <wp:positionV relativeFrom="paragraph">
                        <wp:posOffset>-2540</wp:posOffset>
                      </wp:positionV>
                      <wp:extent cx="953770" cy="584835"/>
                      <wp:effectExtent l="0" t="0" r="17780" b="24765"/>
                      <wp:wrapNone/>
                      <wp:docPr id="227" name="Прямоугольник 227"/>
                      <wp:cNvGraphicFramePr/>
                      <a:graphic xmlns:a="http://schemas.openxmlformats.org/drawingml/2006/main">
                        <a:graphicData uri="http://schemas.microsoft.com/office/word/2010/wordprocessingShape">
                          <wps:wsp>
                            <wps:cNvSpPr/>
                            <wps:spPr>
                              <a:xfrm>
                                <a:off x="0" y="0"/>
                                <a:ext cx="953770" cy="58483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D03A00" id="Прямоугольник 227" o:spid="_x0000_s1026" style="position:absolute;margin-left:.7pt;margin-top:-.2pt;width:75.1pt;height:46.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" fillcolor="windowText" strokecolor="windowText" strokeweight=".25pt">
                      <v:fill r:id="rId326" o:title="" color2="window" type="pattern"/>
                    </v:rect>
                  </w:pict>
                </mc:Fallback>
              </mc:AlternateContent>
            </w:r>
          </w:p>
        </w:tc>
      </w:tr>
      <w:tr w:rsidR="005B3EA9" w:rsidRPr="005B3EA9" w14:paraId="5D6D251F" w14:textId="77777777" w:rsidTr="00F214AC">
        <w:trPr>
          <w:trHeight w:val="690"/>
        </w:trPr>
        <w:tc>
          <w:tcPr>
            <w:tcW w:w="421" w:type="dxa"/>
            <w:shd w:val="clear" w:color="auto" w:fill="auto"/>
            <w:vAlign w:val="center"/>
          </w:tcPr>
          <w:p w14:paraId="06E58C7E" w14:textId="77777777" w:rsidR="005B3EA9" w:rsidRPr="005B3EA9" w:rsidRDefault="005B3EA9" w:rsidP="005B3EA9">
            <w:pPr>
              <w:jc w:val="center"/>
              <w:rPr>
                <w:sz w:val="18"/>
                <w:szCs w:val="18"/>
              </w:rPr>
            </w:pPr>
            <w:r w:rsidRPr="005B3EA9">
              <w:rPr>
                <w:sz w:val="18"/>
                <w:szCs w:val="18"/>
              </w:rPr>
              <w:t>12</w:t>
            </w:r>
          </w:p>
        </w:tc>
        <w:tc>
          <w:tcPr>
            <w:tcW w:w="3260" w:type="dxa"/>
            <w:shd w:val="clear" w:color="auto" w:fill="auto"/>
            <w:vAlign w:val="center"/>
          </w:tcPr>
          <w:p w14:paraId="2F4B5F7E"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Составление пояснительной за</w:t>
            </w:r>
            <w:r w:rsidRPr="005B3EA9">
              <w:rPr>
                <w:sz w:val="18"/>
                <w:szCs w:val="18"/>
              </w:rPr>
              <w:softHyphen/>
              <w:t>писки (эксплуатационно-техниче</w:t>
            </w:r>
            <w:r w:rsidRPr="005B3EA9">
              <w:rPr>
                <w:sz w:val="18"/>
                <w:szCs w:val="18"/>
              </w:rPr>
              <w:softHyphen/>
              <w:t>ской документации)</w:t>
            </w:r>
          </w:p>
        </w:tc>
        <w:tc>
          <w:tcPr>
            <w:tcW w:w="992" w:type="dxa"/>
            <w:shd w:val="clear" w:color="auto" w:fill="auto"/>
            <w:vAlign w:val="center"/>
          </w:tcPr>
          <w:p w14:paraId="799B3492" w14:textId="77777777" w:rsidR="005B3EA9" w:rsidRPr="005B3EA9" w:rsidRDefault="005B3EA9" w:rsidP="005B3EA9">
            <w:pPr>
              <w:jc w:val="center"/>
              <w:rPr>
                <w:sz w:val="18"/>
                <w:szCs w:val="18"/>
              </w:rPr>
            </w:pPr>
            <w:r w:rsidRPr="005B3EA9">
              <w:rPr>
                <w:sz w:val="18"/>
                <w:szCs w:val="18"/>
              </w:rPr>
              <w:t>6</w:t>
            </w:r>
          </w:p>
        </w:tc>
        <w:tc>
          <w:tcPr>
            <w:tcW w:w="827" w:type="dxa"/>
            <w:shd w:val="clear" w:color="auto" w:fill="auto"/>
            <w:vAlign w:val="center"/>
          </w:tcPr>
          <w:p w14:paraId="523CB009"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7D3A31CB" w14:textId="77777777" w:rsidR="005B3EA9" w:rsidRPr="005B3EA9" w:rsidRDefault="005B3EA9" w:rsidP="005B3EA9">
            <w:pPr>
              <w:jc w:val="center"/>
              <w:rPr>
                <w:b/>
                <w:noProof/>
                <w:sz w:val="18"/>
                <w:szCs w:val="18"/>
              </w:rPr>
            </w:pPr>
          </w:p>
        </w:tc>
        <w:tc>
          <w:tcPr>
            <w:tcW w:w="711" w:type="dxa"/>
            <w:gridSpan w:val="2"/>
            <w:shd w:val="clear" w:color="auto" w:fill="auto"/>
            <w:vAlign w:val="center"/>
          </w:tcPr>
          <w:p w14:paraId="3C95217F" w14:textId="77777777" w:rsidR="005B3EA9" w:rsidRPr="005B3EA9" w:rsidRDefault="005B3EA9" w:rsidP="005B3EA9">
            <w:pPr>
              <w:jc w:val="center"/>
              <w:rPr>
                <w:b/>
                <w:noProof/>
                <w:sz w:val="18"/>
                <w:szCs w:val="18"/>
              </w:rPr>
            </w:pPr>
          </w:p>
        </w:tc>
        <w:tc>
          <w:tcPr>
            <w:tcW w:w="768" w:type="dxa"/>
            <w:gridSpan w:val="2"/>
            <w:shd w:val="clear" w:color="auto" w:fill="auto"/>
            <w:vAlign w:val="center"/>
          </w:tcPr>
          <w:p w14:paraId="4032DC94" w14:textId="77777777" w:rsidR="005B3EA9" w:rsidRPr="005B3EA9" w:rsidRDefault="005B3EA9" w:rsidP="005B3EA9">
            <w:pPr>
              <w:jc w:val="center"/>
              <w:rPr>
                <w:b/>
                <w:noProof/>
                <w:sz w:val="18"/>
                <w:szCs w:val="18"/>
              </w:rPr>
            </w:pPr>
          </w:p>
        </w:tc>
        <w:tc>
          <w:tcPr>
            <w:tcW w:w="690" w:type="dxa"/>
            <w:shd w:val="clear" w:color="auto" w:fill="auto"/>
            <w:vAlign w:val="center"/>
          </w:tcPr>
          <w:p w14:paraId="7A44F2A1" w14:textId="77777777" w:rsidR="005B3EA9" w:rsidRPr="005B3EA9" w:rsidRDefault="005B3EA9" w:rsidP="005B3EA9">
            <w:pPr>
              <w:jc w:val="center"/>
              <w:rPr>
                <w:b/>
                <w:noProof/>
                <w:sz w:val="18"/>
                <w:szCs w:val="18"/>
              </w:rPr>
            </w:pPr>
          </w:p>
        </w:tc>
        <w:tc>
          <w:tcPr>
            <w:tcW w:w="713" w:type="dxa"/>
            <w:shd w:val="clear" w:color="auto" w:fill="auto"/>
            <w:vAlign w:val="center"/>
          </w:tcPr>
          <w:p w14:paraId="421CF4A9" w14:textId="77777777" w:rsidR="005B3EA9" w:rsidRPr="005B3EA9" w:rsidRDefault="005B3EA9" w:rsidP="005B3EA9">
            <w:pPr>
              <w:jc w:val="center"/>
              <w:rPr>
                <w:b/>
                <w:noProof/>
                <w:sz w:val="18"/>
                <w:szCs w:val="18"/>
              </w:rPr>
            </w:pPr>
          </w:p>
        </w:tc>
        <w:tc>
          <w:tcPr>
            <w:tcW w:w="855" w:type="dxa"/>
            <w:shd w:val="clear" w:color="auto" w:fill="auto"/>
            <w:vAlign w:val="center"/>
          </w:tcPr>
          <w:p w14:paraId="6BE2E011" w14:textId="77777777" w:rsidR="005B3EA9" w:rsidRPr="005B3EA9" w:rsidRDefault="005B3EA9" w:rsidP="005B3EA9">
            <w:pPr>
              <w:jc w:val="center"/>
              <w:rPr>
                <w:b/>
                <w:noProof/>
                <w:sz w:val="18"/>
                <w:szCs w:val="18"/>
              </w:rPr>
            </w:pPr>
          </w:p>
        </w:tc>
        <w:tc>
          <w:tcPr>
            <w:tcW w:w="570" w:type="dxa"/>
            <w:shd w:val="clear" w:color="auto" w:fill="auto"/>
            <w:vAlign w:val="center"/>
          </w:tcPr>
          <w:p w14:paraId="79BAE2DC" w14:textId="77777777" w:rsidR="005B3EA9" w:rsidRPr="005B3EA9" w:rsidRDefault="005B3EA9" w:rsidP="005B3EA9">
            <w:pPr>
              <w:jc w:val="center"/>
              <w:rPr>
                <w:b/>
                <w:noProof/>
                <w:sz w:val="18"/>
                <w:szCs w:val="18"/>
              </w:rPr>
            </w:pPr>
          </w:p>
        </w:tc>
        <w:tc>
          <w:tcPr>
            <w:tcW w:w="713" w:type="dxa"/>
            <w:shd w:val="clear" w:color="auto" w:fill="auto"/>
            <w:vAlign w:val="center"/>
          </w:tcPr>
          <w:p w14:paraId="119E0756" w14:textId="77777777" w:rsidR="005B3EA9" w:rsidRPr="005B3EA9" w:rsidRDefault="005B3EA9" w:rsidP="005B3EA9">
            <w:pPr>
              <w:jc w:val="center"/>
              <w:rPr>
                <w:b/>
                <w:noProof/>
                <w:sz w:val="18"/>
                <w:szCs w:val="18"/>
              </w:rPr>
            </w:pPr>
          </w:p>
        </w:tc>
        <w:tc>
          <w:tcPr>
            <w:tcW w:w="680" w:type="dxa"/>
            <w:gridSpan w:val="2"/>
            <w:shd w:val="clear" w:color="auto" w:fill="auto"/>
            <w:vAlign w:val="center"/>
          </w:tcPr>
          <w:p w14:paraId="768C39FE" w14:textId="77777777" w:rsidR="005B3EA9" w:rsidRPr="005B3EA9" w:rsidRDefault="005B3EA9" w:rsidP="005B3EA9">
            <w:pPr>
              <w:jc w:val="center"/>
              <w:rPr>
                <w:b/>
                <w:noProof/>
                <w:sz w:val="18"/>
                <w:szCs w:val="18"/>
              </w:rPr>
            </w:pPr>
          </w:p>
        </w:tc>
        <w:tc>
          <w:tcPr>
            <w:tcW w:w="751" w:type="dxa"/>
            <w:gridSpan w:val="2"/>
            <w:shd w:val="clear" w:color="auto" w:fill="auto"/>
            <w:vAlign w:val="center"/>
          </w:tcPr>
          <w:p w14:paraId="7C99B79C" w14:textId="77777777" w:rsidR="005B3EA9" w:rsidRPr="005B3EA9" w:rsidRDefault="005B3EA9" w:rsidP="005B3EA9">
            <w:pPr>
              <w:jc w:val="center"/>
              <w:rPr>
                <w:b/>
                <w:noProof/>
                <w:sz w:val="18"/>
                <w:szCs w:val="18"/>
              </w:rPr>
            </w:pPr>
          </w:p>
        </w:tc>
        <w:tc>
          <w:tcPr>
            <w:tcW w:w="722" w:type="dxa"/>
            <w:shd w:val="clear" w:color="auto" w:fill="auto"/>
            <w:vAlign w:val="center"/>
          </w:tcPr>
          <w:p w14:paraId="3025E312" w14:textId="77777777" w:rsidR="005B3EA9" w:rsidRPr="005B3EA9" w:rsidRDefault="005B3EA9" w:rsidP="005B3EA9">
            <w:pPr>
              <w:jc w:val="center"/>
              <w:rPr>
                <w:b/>
                <w:noProof/>
                <w:sz w:val="18"/>
                <w:szCs w:val="18"/>
              </w:rPr>
            </w:pPr>
          </w:p>
        </w:tc>
        <w:tc>
          <w:tcPr>
            <w:tcW w:w="708" w:type="dxa"/>
            <w:shd w:val="clear" w:color="auto" w:fill="auto"/>
            <w:vAlign w:val="center"/>
          </w:tcPr>
          <w:p w14:paraId="3884E5B5"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66944" behindDoc="0" locked="0" layoutInCell="1" allowOverlap="1" wp14:anchorId="0BF7F652" wp14:editId="42B16142">
                      <wp:simplePos x="0" y="0"/>
                      <wp:positionH relativeFrom="column">
                        <wp:posOffset>22225</wp:posOffset>
                      </wp:positionH>
                      <wp:positionV relativeFrom="paragraph">
                        <wp:posOffset>-635</wp:posOffset>
                      </wp:positionV>
                      <wp:extent cx="208915" cy="440055"/>
                      <wp:effectExtent l="0" t="0" r="19685" b="17145"/>
                      <wp:wrapNone/>
                      <wp:docPr id="228" name="Прямоугольник 228"/>
                      <wp:cNvGraphicFramePr/>
                      <a:graphic xmlns:a="http://schemas.openxmlformats.org/drawingml/2006/main">
                        <a:graphicData uri="http://schemas.microsoft.com/office/word/2010/wordprocessingShape">
                          <wps:wsp>
                            <wps:cNvSpPr/>
                            <wps:spPr>
                              <a:xfrm>
                                <a:off x="0" y="0"/>
                                <a:ext cx="208915" cy="44005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B40058" id="Прямоугольник 228" o:spid="_x0000_s1026" style="position:absolute;margin-left:1.75pt;margin-top:-.05pt;width:16.45pt;height:34.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" fillcolor="windowText" strokecolor="windowText" strokeweight=".25pt">
                      <v:fill r:id="rId326" o:title="" color2="window" type="pattern"/>
                    </v:rect>
                  </w:pict>
                </mc:Fallback>
              </mc:AlternateContent>
            </w:r>
          </w:p>
        </w:tc>
      </w:tr>
      <w:tr w:rsidR="005B3EA9" w:rsidRPr="005B3EA9" w14:paraId="08562F01" w14:textId="77777777" w:rsidTr="00F214AC">
        <w:trPr>
          <w:trHeight w:val="470"/>
        </w:trPr>
        <w:tc>
          <w:tcPr>
            <w:tcW w:w="421" w:type="dxa"/>
            <w:shd w:val="clear" w:color="auto" w:fill="auto"/>
            <w:vAlign w:val="center"/>
          </w:tcPr>
          <w:p w14:paraId="3F360455" w14:textId="77777777" w:rsidR="005B3EA9" w:rsidRPr="005B3EA9" w:rsidRDefault="005B3EA9" w:rsidP="005B3EA9">
            <w:pPr>
              <w:jc w:val="center"/>
            </w:pPr>
            <w:r w:rsidRPr="005B3EA9">
              <w:t>13</w:t>
            </w:r>
          </w:p>
        </w:tc>
        <w:tc>
          <w:tcPr>
            <w:tcW w:w="3260" w:type="dxa"/>
            <w:shd w:val="clear" w:color="auto" w:fill="auto"/>
            <w:vAlign w:val="center"/>
          </w:tcPr>
          <w:p w14:paraId="16510434" w14:textId="77777777" w:rsidR="005B3EA9" w:rsidRPr="005B3EA9" w:rsidRDefault="005B3EA9" w:rsidP="005B3EA9">
            <w:pPr>
              <w:widowControl w:val="0"/>
              <w:shd w:val="clear" w:color="auto" w:fill="FFFFFF"/>
              <w:autoSpaceDE w:val="0"/>
              <w:autoSpaceDN w:val="0"/>
              <w:adjustRightInd w:val="0"/>
              <w:jc w:val="center"/>
            </w:pPr>
            <w:r w:rsidRPr="005B3EA9">
              <w:t>Проверка работы</w:t>
            </w:r>
          </w:p>
        </w:tc>
        <w:tc>
          <w:tcPr>
            <w:tcW w:w="992" w:type="dxa"/>
            <w:shd w:val="clear" w:color="auto" w:fill="auto"/>
            <w:vAlign w:val="center"/>
          </w:tcPr>
          <w:p w14:paraId="3D1AF1C4" w14:textId="77777777" w:rsidR="005B3EA9" w:rsidRPr="005B3EA9" w:rsidRDefault="005B3EA9" w:rsidP="005B3EA9">
            <w:pPr>
              <w:jc w:val="center"/>
              <w:rPr>
                <w:sz w:val="24"/>
                <w:szCs w:val="24"/>
              </w:rPr>
            </w:pPr>
            <w:r w:rsidRPr="005B3EA9">
              <w:rPr>
                <w:sz w:val="24"/>
                <w:szCs w:val="24"/>
              </w:rPr>
              <w:t>3</w:t>
            </w:r>
          </w:p>
        </w:tc>
        <w:tc>
          <w:tcPr>
            <w:tcW w:w="827" w:type="dxa"/>
            <w:shd w:val="clear" w:color="auto" w:fill="auto"/>
            <w:vAlign w:val="center"/>
          </w:tcPr>
          <w:p w14:paraId="4DB9D2DB" w14:textId="77777777" w:rsidR="005B3EA9" w:rsidRPr="005B3EA9" w:rsidRDefault="005B3EA9" w:rsidP="005B3EA9">
            <w:pPr>
              <w:jc w:val="center"/>
              <w:rPr>
                <w:color w:val="000000"/>
              </w:rPr>
            </w:pPr>
            <w:r w:rsidRPr="005B3EA9">
              <w:rPr>
                <w:color w:val="000000"/>
              </w:rPr>
              <w:t>Р</w:t>
            </w:r>
          </w:p>
        </w:tc>
        <w:tc>
          <w:tcPr>
            <w:tcW w:w="789" w:type="dxa"/>
            <w:shd w:val="clear" w:color="auto" w:fill="auto"/>
            <w:vAlign w:val="center"/>
          </w:tcPr>
          <w:p w14:paraId="6CDAEF8D" w14:textId="77777777" w:rsidR="005B3EA9" w:rsidRPr="005B3EA9" w:rsidRDefault="005B3EA9" w:rsidP="005B3EA9">
            <w:pPr>
              <w:jc w:val="center"/>
              <w:rPr>
                <w:b/>
                <w:noProof/>
              </w:rPr>
            </w:pPr>
          </w:p>
        </w:tc>
        <w:tc>
          <w:tcPr>
            <w:tcW w:w="711" w:type="dxa"/>
            <w:gridSpan w:val="2"/>
            <w:shd w:val="clear" w:color="auto" w:fill="auto"/>
            <w:vAlign w:val="center"/>
          </w:tcPr>
          <w:p w14:paraId="2624E5D1" w14:textId="77777777" w:rsidR="005B3EA9" w:rsidRPr="005B3EA9" w:rsidRDefault="005B3EA9" w:rsidP="005B3EA9">
            <w:pPr>
              <w:jc w:val="center"/>
              <w:rPr>
                <w:b/>
                <w:noProof/>
              </w:rPr>
            </w:pPr>
          </w:p>
        </w:tc>
        <w:tc>
          <w:tcPr>
            <w:tcW w:w="768" w:type="dxa"/>
            <w:gridSpan w:val="2"/>
            <w:shd w:val="clear" w:color="auto" w:fill="auto"/>
            <w:vAlign w:val="center"/>
          </w:tcPr>
          <w:p w14:paraId="7091447C" w14:textId="77777777" w:rsidR="005B3EA9" w:rsidRPr="005B3EA9" w:rsidRDefault="005B3EA9" w:rsidP="005B3EA9">
            <w:pPr>
              <w:jc w:val="center"/>
              <w:rPr>
                <w:b/>
                <w:noProof/>
              </w:rPr>
            </w:pPr>
          </w:p>
        </w:tc>
        <w:tc>
          <w:tcPr>
            <w:tcW w:w="690" w:type="dxa"/>
            <w:shd w:val="clear" w:color="auto" w:fill="auto"/>
            <w:vAlign w:val="center"/>
          </w:tcPr>
          <w:p w14:paraId="0FFD46C8" w14:textId="77777777" w:rsidR="005B3EA9" w:rsidRPr="005B3EA9" w:rsidRDefault="005B3EA9" w:rsidP="005B3EA9">
            <w:pPr>
              <w:jc w:val="center"/>
              <w:rPr>
                <w:b/>
                <w:noProof/>
              </w:rPr>
            </w:pPr>
          </w:p>
        </w:tc>
        <w:tc>
          <w:tcPr>
            <w:tcW w:w="713" w:type="dxa"/>
            <w:shd w:val="clear" w:color="auto" w:fill="auto"/>
            <w:vAlign w:val="center"/>
          </w:tcPr>
          <w:p w14:paraId="02911258" w14:textId="77777777" w:rsidR="005B3EA9" w:rsidRPr="005B3EA9" w:rsidRDefault="005B3EA9" w:rsidP="005B3EA9">
            <w:pPr>
              <w:jc w:val="center"/>
              <w:rPr>
                <w:b/>
                <w:noProof/>
              </w:rPr>
            </w:pPr>
          </w:p>
        </w:tc>
        <w:tc>
          <w:tcPr>
            <w:tcW w:w="855" w:type="dxa"/>
            <w:shd w:val="clear" w:color="auto" w:fill="auto"/>
            <w:vAlign w:val="center"/>
          </w:tcPr>
          <w:p w14:paraId="1279697A" w14:textId="77777777" w:rsidR="005B3EA9" w:rsidRPr="005B3EA9" w:rsidRDefault="005B3EA9" w:rsidP="005B3EA9">
            <w:pPr>
              <w:jc w:val="center"/>
              <w:rPr>
                <w:b/>
                <w:noProof/>
              </w:rPr>
            </w:pPr>
          </w:p>
        </w:tc>
        <w:tc>
          <w:tcPr>
            <w:tcW w:w="570" w:type="dxa"/>
            <w:shd w:val="clear" w:color="auto" w:fill="auto"/>
            <w:vAlign w:val="center"/>
          </w:tcPr>
          <w:p w14:paraId="56D026F1" w14:textId="77777777" w:rsidR="005B3EA9" w:rsidRPr="005B3EA9" w:rsidRDefault="005B3EA9" w:rsidP="005B3EA9">
            <w:pPr>
              <w:jc w:val="center"/>
              <w:rPr>
                <w:b/>
                <w:noProof/>
              </w:rPr>
            </w:pPr>
          </w:p>
        </w:tc>
        <w:tc>
          <w:tcPr>
            <w:tcW w:w="713" w:type="dxa"/>
            <w:shd w:val="clear" w:color="auto" w:fill="auto"/>
            <w:vAlign w:val="center"/>
          </w:tcPr>
          <w:p w14:paraId="0A72D02F" w14:textId="77777777" w:rsidR="005B3EA9" w:rsidRPr="005B3EA9" w:rsidRDefault="005B3EA9" w:rsidP="005B3EA9">
            <w:pPr>
              <w:jc w:val="center"/>
              <w:rPr>
                <w:b/>
                <w:noProof/>
              </w:rPr>
            </w:pPr>
          </w:p>
        </w:tc>
        <w:tc>
          <w:tcPr>
            <w:tcW w:w="680" w:type="dxa"/>
            <w:gridSpan w:val="2"/>
            <w:shd w:val="clear" w:color="auto" w:fill="auto"/>
            <w:vAlign w:val="center"/>
          </w:tcPr>
          <w:p w14:paraId="71A94C60" w14:textId="77777777" w:rsidR="005B3EA9" w:rsidRPr="005B3EA9" w:rsidRDefault="005B3EA9" w:rsidP="005B3EA9">
            <w:pPr>
              <w:jc w:val="center"/>
              <w:rPr>
                <w:b/>
                <w:noProof/>
              </w:rPr>
            </w:pPr>
          </w:p>
        </w:tc>
        <w:tc>
          <w:tcPr>
            <w:tcW w:w="751" w:type="dxa"/>
            <w:gridSpan w:val="2"/>
            <w:shd w:val="clear" w:color="auto" w:fill="auto"/>
            <w:vAlign w:val="center"/>
          </w:tcPr>
          <w:p w14:paraId="06E3ECA6" w14:textId="77777777" w:rsidR="005B3EA9" w:rsidRPr="005B3EA9" w:rsidRDefault="005B3EA9" w:rsidP="005B3EA9">
            <w:pPr>
              <w:jc w:val="center"/>
              <w:rPr>
                <w:b/>
                <w:noProof/>
              </w:rPr>
            </w:pPr>
          </w:p>
        </w:tc>
        <w:tc>
          <w:tcPr>
            <w:tcW w:w="722" w:type="dxa"/>
            <w:shd w:val="clear" w:color="auto" w:fill="auto"/>
            <w:vAlign w:val="center"/>
          </w:tcPr>
          <w:p w14:paraId="70FA53D3" w14:textId="77777777" w:rsidR="005B3EA9" w:rsidRPr="005B3EA9" w:rsidRDefault="005B3EA9" w:rsidP="005B3EA9">
            <w:pPr>
              <w:jc w:val="center"/>
              <w:rPr>
                <w:b/>
                <w:noProof/>
              </w:rPr>
            </w:pPr>
          </w:p>
        </w:tc>
        <w:tc>
          <w:tcPr>
            <w:tcW w:w="708" w:type="dxa"/>
            <w:shd w:val="clear" w:color="auto" w:fill="auto"/>
            <w:vAlign w:val="center"/>
          </w:tcPr>
          <w:p w14:paraId="4E6EB658" w14:textId="77777777" w:rsidR="005B3EA9" w:rsidRPr="005B3EA9" w:rsidRDefault="005B3EA9" w:rsidP="005B3EA9">
            <w:pPr>
              <w:jc w:val="center"/>
              <w:rPr>
                <w:b/>
                <w:noProof/>
              </w:rPr>
            </w:pPr>
            <w:r w:rsidRPr="005B3EA9">
              <w:rPr>
                <w:b/>
                <w:noProof/>
              </w:rPr>
              <mc:AlternateContent>
                <mc:Choice Requires="wps">
                  <w:drawing>
                    <wp:anchor distT="0" distB="0" distL="114300" distR="114300" simplePos="0" relativeHeight="251667968" behindDoc="0" locked="0" layoutInCell="1" allowOverlap="1" wp14:anchorId="29ED0708" wp14:editId="05338085">
                      <wp:simplePos x="0" y="0"/>
                      <wp:positionH relativeFrom="column">
                        <wp:posOffset>235585</wp:posOffset>
                      </wp:positionH>
                      <wp:positionV relativeFrom="paragraph">
                        <wp:posOffset>-4445</wp:posOffset>
                      </wp:positionV>
                      <wp:extent cx="142240" cy="302895"/>
                      <wp:effectExtent l="0" t="0" r="10160" b="20955"/>
                      <wp:wrapNone/>
                      <wp:docPr id="229" name="Прямоугольник 229"/>
                      <wp:cNvGraphicFramePr/>
                      <a:graphic xmlns:a="http://schemas.openxmlformats.org/drawingml/2006/main">
                        <a:graphicData uri="http://schemas.microsoft.com/office/word/2010/wordprocessingShape">
                          <wps:wsp>
                            <wps:cNvSpPr/>
                            <wps:spPr>
                              <a:xfrm>
                                <a:off x="0" y="0"/>
                                <a:ext cx="142240" cy="302895"/>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AE0CE8" id="Прямоугольник 229" o:spid="_x0000_s1026" style="position:absolute;margin-left:18.55pt;margin-top:-.35pt;width:11.2pt;height:23.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" fillcolor="windowText" strokecolor="windowText" strokeweight=".25pt">
                      <v:fill r:id="rId324" o:title="" color2="window" type="pattern"/>
                    </v:rect>
                  </w:pict>
                </mc:Fallback>
              </mc:AlternateContent>
            </w:r>
          </w:p>
        </w:tc>
      </w:tr>
      <w:bookmarkEnd w:id="42"/>
    </w:tbl>
    <w:p w14:paraId="1B0EDB57" w14:textId="2EFDA3BE" w:rsidR="005B3EA9" w:rsidRPr="00EE5283" w:rsidRDefault="005B3EA9" w:rsidP="005B3EA9">
      <w:pPr>
        <w:pStyle w:val="a0"/>
        <w:ind w:firstLine="0"/>
        <w:rPr>
          <w:rFonts w:eastAsia="Calibri"/>
        </w:rPr>
        <w:sectPr w:rsidR="005B3EA9" w:rsidRPr="00EE5283">
          <w:pgSz w:w="16838" w:h="11906" w:orient="landscape"/>
          <w:pgMar w:top="1701" w:right="1134" w:bottom="850" w:left="1134" w:header="708" w:footer="708" w:gutter="0"/>
          <w:cols w:space="720"/>
        </w:sectPr>
      </w:pPr>
    </w:p>
    <w:p w14:paraId="71A06E7B" w14:textId="065B7DDE" w:rsidR="00EE5283" w:rsidRPr="00EE5283" w:rsidRDefault="00EE5283" w:rsidP="00304C7A">
      <w:pPr>
        <w:pStyle w:val="a0"/>
        <w:ind w:firstLine="0"/>
      </w:pPr>
      <w:r w:rsidRPr="00EE5283">
        <w:lastRenderedPageBreak/>
        <w:t xml:space="preserve">Таблица </w:t>
      </w:r>
      <w:r w:rsidR="002450CF">
        <w:t>17</w:t>
      </w:r>
      <w:r w:rsidRPr="00EE5283">
        <w:t xml:space="preserve"> – Расчет бюджета затрат на приобретение оборудования </w:t>
      </w:r>
      <w:r w:rsidRPr="00EE5283">
        <w:br/>
        <w:t>для научных работ</w:t>
      </w:r>
    </w:p>
    <w:tbl>
      <w:tblPr>
        <w:tblStyle w:val="13"/>
        <w:tblW w:w="9330" w:type="dxa"/>
        <w:tblLayout w:type="fixed"/>
        <w:tblLook w:val="04A0" w:firstRow="1" w:lastRow="0" w:firstColumn="1" w:lastColumn="0" w:noHBand="0" w:noVBand="1"/>
      </w:tblPr>
      <w:tblGrid>
        <w:gridCol w:w="1668"/>
        <w:gridCol w:w="305"/>
        <w:gridCol w:w="567"/>
        <w:gridCol w:w="567"/>
        <w:gridCol w:w="1085"/>
        <w:gridCol w:w="1086"/>
        <w:gridCol w:w="1086"/>
        <w:gridCol w:w="988"/>
        <w:gridCol w:w="989"/>
        <w:gridCol w:w="989"/>
      </w:tblGrid>
      <w:tr w:rsidR="00EE5283" w:rsidRPr="00EE5283" w14:paraId="5D792CE7" w14:textId="77777777" w:rsidTr="00555E8F">
        <w:trPr>
          <w:trHeight w:val="750"/>
        </w:trPr>
        <w:tc>
          <w:tcPr>
            <w:tcW w:w="1668" w:type="dxa"/>
            <w:vMerge w:val="restart"/>
            <w:hideMark/>
          </w:tcPr>
          <w:p w14:paraId="32BB553A" w14:textId="77777777" w:rsidR="00EE5283" w:rsidRPr="00EE5283" w:rsidRDefault="00EE5283" w:rsidP="00EE5283">
            <w:pPr>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Наименова</w:t>
            </w:r>
            <w:r w:rsidRPr="00EE5283">
              <w:rPr>
                <w:rFonts w:ascii="Times New Roman" w:eastAsia="Times New Roman" w:hAnsi="Times New Roman" w:cs="Times New Roman"/>
                <w:b/>
                <w:bCs/>
                <w:color w:val="000000"/>
                <w:sz w:val="24"/>
                <w:szCs w:val="24"/>
                <w:lang w:eastAsia="ru-RU"/>
              </w:rPr>
              <w:softHyphen/>
              <w:t>ние оборудова</w:t>
            </w:r>
            <w:r w:rsidRPr="00EE5283">
              <w:rPr>
                <w:rFonts w:ascii="Times New Roman" w:eastAsia="Times New Roman" w:hAnsi="Times New Roman" w:cs="Times New Roman"/>
                <w:b/>
                <w:bCs/>
                <w:color w:val="000000"/>
                <w:sz w:val="24"/>
                <w:szCs w:val="24"/>
                <w:lang w:eastAsia="ru-RU"/>
              </w:rPr>
              <w:softHyphen/>
              <w:t>ния</w:t>
            </w:r>
          </w:p>
        </w:tc>
        <w:tc>
          <w:tcPr>
            <w:tcW w:w="1439" w:type="dxa"/>
            <w:gridSpan w:val="3"/>
            <w:hideMark/>
          </w:tcPr>
          <w:p w14:paraId="57C1652A" w14:textId="77777777" w:rsidR="00EE5283" w:rsidRPr="00EE5283" w:rsidRDefault="00EE5283" w:rsidP="00EE5283">
            <w:pPr>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Кол-во единиц оборудования</w:t>
            </w:r>
          </w:p>
        </w:tc>
        <w:tc>
          <w:tcPr>
            <w:tcW w:w="3257" w:type="dxa"/>
            <w:gridSpan w:val="3"/>
            <w:hideMark/>
          </w:tcPr>
          <w:p w14:paraId="3152E6F5" w14:textId="77777777" w:rsidR="00EE5283" w:rsidRPr="00EE5283" w:rsidRDefault="00EE5283" w:rsidP="00EE5283">
            <w:pPr>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Цена единицы оборудования, тыс. руб.</w:t>
            </w:r>
          </w:p>
        </w:tc>
        <w:tc>
          <w:tcPr>
            <w:tcW w:w="2966" w:type="dxa"/>
            <w:gridSpan w:val="3"/>
            <w:hideMark/>
          </w:tcPr>
          <w:p w14:paraId="547311A8" w14:textId="77777777" w:rsidR="00EE5283" w:rsidRPr="00EE5283" w:rsidRDefault="00EE5283" w:rsidP="00EE5283">
            <w:pPr>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Общая стоимость оборудования, тыс. руб.</w:t>
            </w:r>
          </w:p>
        </w:tc>
      </w:tr>
      <w:tr w:rsidR="00EE5283" w:rsidRPr="00EE5283" w14:paraId="1C2B2514" w14:textId="77777777" w:rsidTr="00555E8F">
        <w:trPr>
          <w:trHeight w:val="713"/>
        </w:trPr>
        <w:tc>
          <w:tcPr>
            <w:tcW w:w="1668" w:type="dxa"/>
            <w:vMerge/>
            <w:hideMark/>
          </w:tcPr>
          <w:p w14:paraId="0CBC6FB7" w14:textId="77777777" w:rsidR="00EE5283" w:rsidRPr="00EE5283" w:rsidRDefault="00EE5283" w:rsidP="00EE5283">
            <w:pPr>
              <w:rPr>
                <w:rFonts w:ascii="Times New Roman" w:eastAsia="Times New Roman" w:hAnsi="Times New Roman" w:cs="Times New Roman"/>
                <w:b/>
                <w:bCs/>
                <w:color w:val="000000"/>
                <w:sz w:val="24"/>
                <w:szCs w:val="24"/>
                <w:lang w:eastAsia="ru-RU"/>
              </w:rPr>
            </w:pPr>
          </w:p>
        </w:tc>
        <w:tc>
          <w:tcPr>
            <w:tcW w:w="305" w:type="dxa"/>
            <w:textDirection w:val="btLr"/>
            <w:hideMark/>
          </w:tcPr>
          <w:p w14:paraId="34167222"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567" w:type="dxa"/>
            <w:textDirection w:val="btLr"/>
            <w:hideMark/>
          </w:tcPr>
          <w:p w14:paraId="5C25541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567" w:type="dxa"/>
            <w:textDirection w:val="btLr"/>
            <w:hideMark/>
          </w:tcPr>
          <w:p w14:paraId="1F182371"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c>
          <w:tcPr>
            <w:tcW w:w="1085" w:type="dxa"/>
            <w:textDirection w:val="btLr"/>
            <w:hideMark/>
          </w:tcPr>
          <w:p w14:paraId="7C147027"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1086" w:type="dxa"/>
            <w:textDirection w:val="btLr"/>
            <w:hideMark/>
          </w:tcPr>
          <w:p w14:paraId="371F7AA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1086" w:type="dxa"/>
            <w:textDirection w:val="btLr"/>
            <w:hideMark/>
          </w:tcPr>
          <w:p w14:paraId="4DB16DDA"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c>
          <w:tcPr>
            <w:tcW w:w="988" w:type="dxa"/>
            <w:textDirection w:val="btLr"/>
            <w:hideMark/>
          </w:tcPr>
          <w:p w14:paraId="2AD0107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989" w:type="dxa"/>
            <w:textDirection w:val="btLr"/>
            <w:hideMark/>
          </w:tcPr>
          <w:p w14:paraId="0B14C85A"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989" w:type="dxa"/>
            <w:textDirection w:val="btLr"/>
            <w:hideMark/>
          </w:tcPr>
          <w:p w14:paraId="3756E8B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r>
      <w:tr w:rsidR="00EE5283" w:rsidRPr="00EE5283" w14:paraId="0FB2758D" w14:textId="77777777" w:rsidTr="00555E8F">
        <w:trPr>
          <w:trHeight w:val="828"/>
        </w:trPr>
        <w:tc>
          <w:tcPr>
            <w:tcW w:w="1668" w:type="dxa"/>
            <w:hideMark/>
          </w:tcPr>
          <w:p w14:paraId="3E3A2D42" w14:textId="77777777" w:rsidR="00EE5283" w:rsidRPr="00EE5283" w:rsidRDefault="00EE5283" w:rsidP="00EE5283">
            <w:pPr>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Ноутбук</w:t>
            </w:r>
            <w:r w:rsidRPr="00EE5283">
              <w:rPr>
                <w:rFonts w:ascii="Times New Roman" w:eastAsia="Times New Roman" w:hAnsi="Times New Roman" w:cs="Times New Roman"/>
                <w:color w:val="000000"/>
                <w:sz w:val="24"/>
                <w:szCs w:val="24"/>
                <w:lang w:val="en-US" w:eastAsia="ru-RU"/>
              </w:rPr>
              <w:t xml:space="preserve"> HUAWEI MateBook D 14 MDF-X</w:t>
            </w:r>
          </w:p>
        </w:tc>
        <w:tc>
          <w:tcPr>
            <w:tcW w:w="305" w:type="dxa"/>
            <w:hideMark/>
          </w:tcPr>
          <w:p w14:paraId="58E7114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hideMark/>
          </w:tcPr>
          <w:p w14:paraId="338E6B2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hideMark/>
          </w:tcPr>
          <w:p w14:paraId="79B2280F"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085" w:type="dxa"/>
            <w:hideMark/>
          </w:tcPr>
          <w:p w14:paraId="42B7C6AD"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1086" w:type="dxa"/>
            <w:hideMark/>
          </w:tcPr>
          <w:p w14:paraId="1F4DC506"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1086" w:type="dxa"/>
            <w:hideMark/>
          </w:tcPr>
          <w:p w14:paraId="058C396C"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988" w:type="dxa"/>
            <w:hideMark/>
          </w:tcPr>
          <w:p w14:paraId="6F83873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989" w:type="dxa"/>
            <w:hideMark/>
          </w:tcPr>
          <w:p w14:paraId="23E78F3E"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989" w:type="dxa"/>
            <w:hideMark/>
          </w:tcPr>
          <w:p w14:paraId="056F08D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r>
      <w:tr w:rsidR="00EE5283" w:rsidRPr="00EE5283" w14:paraId="17EC8DEE" w14:textId="77777777" w:rsidTr="00555E8F">
        <w:trPr>
          <w:trHeight w:val="828"/>
        </w:trPr>
        <w:tc>
          <w:tcPr>
            <w:tcW w:w="1668" w:type="dxa"/>
            <w:hideMark/>
          </w:tcPr>
          <w:p w14:paraId="4C544F1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Рейка рулевая ВАЗ 2190, Гранта, 2192, Калина 2, в сборе, 21920-3400010-10</w:t>
            </w:r>
          </w:p>
        </w:tc>
        <w:tc>
          <w:tcPr>
            <w:tcW w:w="305" w:type="dxa"/>
            <w:hideMark/>
          </w:tcPr>
          <w:p w14:paraId="596B9114"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hideMark/>
          </w:tcPr>
          <w:p w14:paraId="0EA9970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hideMark/>
          </w:tcPr>
          <w:p w14:paraId="1B142E41"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hideMark/>
          </w:tcPr>
          <w:p w14:paraId="703F425C"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w:t>
            </w:r>
          </w:p>
        </w:tc>
        <w:tc>
          <w:tcPr>
            <w:tcW w:w="1086" w:type="dxa"/>
            <w:hideMark/>
          </w:tcPr>
          <w:p w14:paraId="45E1BFF4"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hideMark/>
          </w:tcPr>
          <w:p w14:paraId="008DC92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8" w:type="dxa"/>
            <w:hideMark/>
          </w:tcPr>
          <w:p w14:paraId="5A6A00D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w:t>
            </w:r>
          </w:p>
        </w:tc>
        <w:tc>
          <w:tcPr>
            <w:tcW w:w="989" w:type="dxa"/>
            <w:hideMark/>
          </w:tcPr>
          <w:p w14:paraId="2FAFB3C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hideMark/>
          </w:tcPr>
          <w:p w14:paraId="029136B6"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r w:rsidR="00EE5283" w:rsidRPr="00EE5283" w14:paraId="5559EA3C" w14:textId="77777777" w:rsidTr="00555E8F">
        <w:trPr>
          <w:trHeight w:val="828"/>
        </w:trPr>
        <w:tc>
          <w:tcPr>
            <w:tcW w:w="1668" w:type="dxa"/>
            <w:hideMark/>
          </w:tcPr>
          <w:p w14:paraId="690DA49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Рейка рулевая Haima3</w:t>
            </w:r>
          </w:p>
        </w:tc>
        <w:tc>
          <w:tcPr>
            <w:tcW w:w="305" w:type="dxa"/>
            <w:hideMark/>
          </w:tcPr>
          <w:p w14:paraId="4B6F865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hideMark/>
          </w:tcPr>
          <w:p w14:paraId="1080FFB6"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hideMark/>
          </w:tcPr>
          <w:p w14:paraId="3FDEAFA0"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hideMark/>
          </w:tcPr>
          <w:p w14:paraId="5D04640A"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hideMark/>
          </w:tcPr>
          <w:p w14:paraId="0C7EC87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22</w:t>
            </w:r>
          </w:p>
        </w:tc>
        <w:tc>
          <w:tcPr>
            <w:tcW w:w="1086" w:type="dxa"/>
            <w:hideMark/>
          </w:tcPr>
          <w:p w14:paraId="76DC9E12" w14:textId="77777777" w:rsidR="00EE5283" w:rsidRPr="00EE5283" w:rsidRDefault="00EE5283" w:rsidP="00EE5283">
            <w:pP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xml:space="preserve">      0</w:t>
            </w:r>
          </w:p>
        </w:tc>
        <w:tc>
          <w:tcPr>
            <w:tcW w:w="988" w:type="dxa"/>
            <w:hideMark/>
          </w:tcPr>
          <w:p w14:paraId="08A8FE8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hideMark/>
          </w:tcPr>
          <w:p w14:paraId="5638F00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22</w:t>
            </w:r>
          </w:p>
        </w:tc>
        <w:tc>
          <w:tcPr>
            <w:tcW w:w="989" w:type="dxa"/>
            <w:hideMark/>
          </w:tcPr>
          <w:p w14:paraId="615D5A31" w14:textId="77777777" w:rsidR="00EE5283" w:rsidRPr="00EE5283" w:rsidRDefault="00EE5283" w:rsidP="00EE5283">
            <w:pPr>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 xml:space="preserve">      0</w:t>
            </w:r>
          </w:p>
        </w:tc>
      </w:tr>
      <w:tr w:rsidR="00EE5283" w:rsidRPr="00EE5283" w14:paraId="096BBBEC" w14:textId="77777777" w:rsidTr="00555E8F">
        <w:trPr>
          <w:trHeight w:val="828"/>
        </w:trPr>
        <w:tc>
          <w:tcPr>
            <w:tcW w:w="1668" w:type="dxa"/>
            <w:noWrap/>
            <w:hideMark/>
          </w:tcPr>
          <w:p w14:paraId="757BD0DE" w14:textId="77777777" w:rsidR="00EE5283" w:rsidRPr="00EE5283" w:rsidRDefault="00EE5283" w:rsidP="00EE5283">
            <w:pPr>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Электроусилитель рулевого управления 121.3405010 000-07; -08</w:t>
            </w:r>
          </w:p>
        </w:tc>
        <w:tc>
          <w:tcPr>
            <w:tcW w:w="305" w:type="dxa"/>
            <w:noWrap/>
            <w:hideMark/>
          </w:tcPr>
          <w:p w14:paraId="2A08C30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hideMark/>
          </w:tcPr>
          <w:p w14:paraId="2D2E5FB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hideMark/>
          </w:tcPr>
          <w:p w14:paraId="671B0BEE"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085" w:type="dxa"/>
            <w:noWrap/>
            <w:hideMark/>
          </w:tcPr>
          <w:p w14:paraId="13A58D7E"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hideMark/>
          </w:tcPr>
          <w:p w14:paraId="5131E10E"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hideMark/>
          </w:tcPr>
          <w:p w14:paraId="0193BE77"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38</w:t>
            </w:r>
          </w:p>
        </w:tc>
        <w:tc>
          <w:tcPr>
            <w:tcW w:w="988" w:type="dxa"/>
            <w:noWrap/>
            <w:hideMark/>
          </w:tcPr>
          <w:p w14:paraId="1BFE8FAF" w14:textId="77777777" w:rsidR="00EE5283" w:rsidRPr="00EE5283" w:rsidRDefault="00EE5283" w:rsidP="00EE5283">
            <w:pPr>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0</w:t>
            </w:r>
          </w:p>
        </w:tc>
        <w:tc>
          <w:tcPr>
            <w:tcW w:w="989" w:type="dxa"/>
            <w:noWrap/>
            <w:hideMark/>
          </w:tcPr>
          <w:p w14:paraId="0FDAE5C0"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hideMark/>
          </w:tcPr>
          <w:p w14:paraId="5BACA611"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38</w:t>
            </w:r>
          </w:p>
        </w:tc>
      </w:tr>
      <w:tr w:rsidR="00EE5283" w:rsidRPr="00EE5283" w14:paraId="691F5D4B" w14:textId="77777777" w:rsidTr="00555E8F">
        <w:trPr>
          <w:trHeight w:val="828"/>
        </w:trPr>
        <w:tc>
          <w:tcPr>
            <w:tcW w:w="1668" w:type="dxa"/>
            <w:hideMark/>
          </w:tcPr>
          <w:p w14:paraId="05151186"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Датчик крутящего момента</w:t>
            </w:r>
          </w:p>
        </w:tc>
        <w:tc>
          <w:tcPr>
            <w:tcW w:w="305" w:type="dxa"/>
            <w:noWrap/>
            <w:hideMark/>
          </w:tcPr>
          <w:p w14:paraId="144DEB6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noWrap/>
            <w:hideMark/>
          </w:tcPr>
          <w:p w14:paraId="0C4D220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hideMark/>
          </w:tcPr>
          <w:p w14:paraId="061ECB7F"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noWrap/>
            <w:hideMark/>
          </w:tcPr>
          <w:p w14:paraId="66718B0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1086" w:type="dxa"/>
            <w:noWrap/>
            <w:hideMark/>
          </w:tcPr>
          <w:p w14:paraId="2CEF2E63" w14:textId="637B9B99" w:rsidR="00576251" w:rsidRPr="00576251" w:rsidRDefault="00EE5283" w:rsidP="00576251">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hideMark/>
          </w:tcPr>
          <w:p w14:paraId="6ED35132"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8" w:type="dxa"/>
            <w:noWrap/>
            <w:hideMark/>
          </w:tcPr>
          <w:p w14:paraId="3BDEE51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989" w:type="dxa"/>
            <w:noWrap/>
            <w:hideMark/>
          </w:tcPr>
          <w:p w14:paraId="7106D1C2"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hideMark/>
          </w:tcPr>
          <w:p w14:paraId="2DA9E0BC"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r w:rsidR="00555E8F" w:rsidRPr="00EE5283" w14:paraId="7CFC769C" w14:textId="77777777" w:rsidTr="00555E8F">
        <w:trPr>
          <w:trHeight w:val="828"/>
        </w:trPr>
        <w:tc>
          <w:tcPr>
            <w:tcW w:w="1668" w:type="dxa"/>
          </w:tcPr>
          <w:p w14:paraId="5C0682BD" w14:textId="78C701F0"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xml:space="preserve">Датчик угла поворота </w:t>
            </w:r>
          </w:p>
        </w:tc>
        <w:tc>
          <w:tcPr>
            <w:tcW w:w="305" w:type="dxa"/>
            <w:noWrap/>
          </w:tcPr>
          <w:p w14:paraId="00D27E55" w14:textId="05A240D6"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tcPr>
          <w:p w14:paraId="2645250C" w14:textId="3C9E13E8"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noWrap/>
          </w:tcPr>
          <w:p w14:paraId="45AB109B" w14:textId="176E6DA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noWrap/>
          </w:tcPr>
          <w:p w14:paraId="4EA8E815" w14:textId="0272106B"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tcPr>
          <w:p w14:paraId="40DC40A6" w14:textId="6CEC7D6F"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1,5</w:t>
            </w:r>
          </w:p>
        </w:tc>
        <w:tc>
          <w:tcPr>
            <w:tcW w:w="1086" w:type="dxa"/>
            <w:noWrap/>
          </w:tcPr>
          <w:p w14:paraId="5CA90408" w14:textId="4794FDBE"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8" w:type="dxa"/>
            <w:noWrap/>
          </w:tcPr>
          <w:p w14:paraId="5B0C9E0A" w14:textId="39D73A84"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tcPr>
          <w:p w14:paraId="0E17DE7F" w14:textId="10ECA14A"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1,5</w:t>
            </w:r>
          </w:p>
        </w:tc>
        <w:tc>
          <w:tcPr>
            <w:tcW w:w="989" w:type="dxa"/>
            <w:noWrap/>
          </w:tcPr>
          <w:p w14:paraId="44BF6117" w14:textId="60F4445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r w:rsidR="00555E8F" w:rsidRPr="00EE5283" w14:paraId="0AD9A292" w14:textId="77777777" w:rsidTr="00555E8F">
        <w:trPr>
          <w:trHeight w:val="828"/>
        </w:trPr>
        <w:tc>
          <w:tcPr>
            <w:tcW w:w="1668" w:type="dxa"/>
          </w:tcPr>
          <w:p w14:paraId="7C5F34E8" w14:textId="15EF6B45"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Датчик ускорения</w:t>
            </w:r>
          </w:p>
        </w:tc>
        <w:tc>
          <w:tcPr>
            <w:tcW w:w="305" w:type="dxa"/>
            <w:noWrap/>
          </w:tcPr>
          <w:p w14:paraId="6B7D9A65" w14:textId="1CF2F47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tcPr>
          <w:p w14:paraId="4C99071B" w14:textId="2F99F84A"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tcPr>
          <w:p w14:paraId="25B27EBC" w14:textId="40D6EE0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085" w:type="dxa"/>
            <w:noWrap/>
          </w:tcPr>
          <w:p w14:paraId="4BB4C9AA" w14:textId="107720E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tcPr>
          <w:p w14:paraId="71A950A7" w14:textId="4536BA0D"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tcPr>
          <w:p w14:paraId="078804F7" w14:textId="5F8C6707"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988" w:type="dxa"/>
            <w:noWrap/>
          </w:tcPr>
          <w:p w14:paraId="08333999" w14:textId="28595D5F"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tcPr>
          <w:p w14:paraId="30354919" w14:textId="075FD996"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tcPr>
          <w:p w14:paraId="07420580" w14:textId="032AFB54"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r>
      <w:tr w:rsidR="00555E8F" w:rsidRPr="00EE5283" w14:paraId="60D810B9" w14:textId="77777777" w:rsidTr="00555E8F">
        <w:trPr>
          <w:trHeight w:val="828"/>
        </w:trPr>
        <w:tc>
          <w:tcPr>
            <w:tcW w:w="1668" w:type="dxa"/>
          </w:tcPr>
          <w:p w14:paraId="244F55DA" w14:textId="22F882F5"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xml:space="preserve">Понижающий </w:t>
            </w:r>
            <w:r w:rsidRPr="00EE5283">
              <w:rPr>
                <w:rFonts w:ascii="Times New Roman" w:eastAsia="Times New Roman" w:hAnsi="Times New Roman" w:cs="Times New Roman"/>
                <w:color w:val="000000"/>
                <w:sz w:val="24"/>
                <w:szCs w:val="24"/>
                <w:lang w:val="en-US" w:eastAsia="ru-RU"/>
              </w:rPr>
              <w:t xml:space="preserve">DC-DC </w:t>
            </w:r>
            <w:r w:rsidRPr="00EE5283">
              <w:rPr>
                <w:rFonts w:ascii="Times New Roman" w:eastAsia="Times New Roman" w:hAnsi="Times New Roman" w:cs="Times New Roman"/>
                <w:color w:val="000000"/>
                <w:sz w:val="24"/>
                <w:szCs w:val="24"/>
                <w:lang w:eastAsia="ru-RU"/>
              </w:rPr>
              <w:t>преобразователь</w:t>
            </w:r>
          </w:p>
        </w:tc>
        <w:tc>
          <w:tcPr>
            <w:tcW w:w="305" w:type="dxa"/>
            <w:noWrap/>
          </w:tcPr>
          <w:p w14:paraId="129D503C" w14:textId="32C4C8C0"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noWrap/>
          </w:tcPr>
          <w:p w14:paraId="381BBE93" w14:textId="42562CC4"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tcPr>
          <w:p w14:paraId="1B6AF0C3" w14:textId="7F002BD3"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noWrap/>
          </w:tcPr>
          <w:p w14:paraId="70A316C5" w14:textId="449E2893"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5</w:t>
            </w:r>
          </w:p>
        </w:tc>
        <w:tc>
          <w:tcPr>
            <w:tcW w:w="1086" w:type="dxa"/>
            <w:noWrap/>
          </w:tcPr>
          <w:p w14:paraId="3BAD6AAB" w14:textId="0287710A"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tcPr>
          <w:p w14:paraId="06E1F991" w14:textId="210833BF"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8" w:type="dxa"/>
            <w:noWrap/>
          </w:tcPr>
          <w:p w14:paraId="262FE22E" w14:textId="52B5F92F"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5</w:t>
            </w:r>
          </w:p>
        </w:tc>
        <w:tc>
          <w:tcPr>
            <w:tcW w:w="989" w:type="dxa"/>
            <w:noWrap/>
          </w:tcPr>
          <w:p w14:paraId="1604C286" w14:textId="2A2565E7"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tcPr>
          <w:p w14:paraId="4FA750EA" w14:textId="77C322F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bl>
    <w:p w14:paraId="0DD6EAD8" w14:textId="46BFCF07" w:rsidR="00EE5283" w:rsidRPr="00555E8F" w:rsidRDefault="000A0034" w:rsidP="00555E8F">
      <w:pPr>
        <w:pStyle w:val="a0"/>
        <w:rPr>
          <w:b/>
          <w:bCs/>
        </w:rPr>
      </w:pPr>
      <w:r w:rsidRPr="00555E8F">
        <w:rPr>
          <w:b/>
          <w:bCs/>
        </w:rPr>
        <w:t>7.</w:t>
      </w:r>
      <w:r w:rsidR="00EE5283" w:rsidRPr="00555E8F">
        <w:rPr>
          <w:b/>
          <w:bCs/>
        </w:rPr>
        <w:t>3.4.2. Основная заработная плата исполнителей работ</w:t>
      </w:r>
    </w:p>
    <w:p w14:paraId="08FC0616" w14:textId="77777777" w:rsidR="00EE5283" w:rsidRPr="00EE5283" w:rsidRDefault="00EE5283" w:rsidP="000A0034">
      <w:pPr>
        <w:pStyle w:val="a0"/>
        <w:rPr>
          <w:lang w:eastAsia="ru-RU"/>
        </w:rPr>
      </w:pPr>
      <w:r w:rsidRPr="00EE5283">
        <w:rPr>
          <w:lang w:eastAsia="ru-RU"/>
        </w:rPr>
        <w:t xml:space="preserve">В данную статью расходов включается основная заработная плата научных и инженерно-технических работников, рабочих макетных мастерских и опытных производств, непосредственно участвующих в выполнении работ по данной теме. Величина расходов по заработной плате определяется исходя из трудоемкости выполняемых работ и действующей </w:t>
      </w:r>
      <w:r w:rsidRPr="00EE5283">
        <w:rPr>
          <w:lang w:eastAsia="ru-RU"/>
        </w:rPr>
        <w:lastRenderedPageBreak/>
        <w:t>системы окладов и тарифных ставок. В состав основной заработной платы включается премия, выплачиваемая ежемесячно из фонда заработной платы в размере 20–30 % от тарифа или оклада.</w:t>
      </w:r>
    </w:p>
    <w:p w14:paraId="47823483" w14:textId="6AB993D1" w:rsidR="00EE5283" w:rsidRPr="00EE5283" w:rsidRDefault="00EE5283" w:rsidP="000A0034">
      <w:pPr>
        <w:pStyle w:val="a0"/>
        <w:rPr>
          <w:lang w:eastAsia="ru-RU"/>
        </w:rPr>
      </w:pPr>
      <w:r w:rsidRPr="00EE5283">
        <w:rPr>
          <w:lang w:eastAsia="ru-RU"/>
        </w:rPr>
        <w:t xml:space="preserve">Баланс рабочего времени исполнителей работ приведён в таблице </w:t>
      </w:r>
      <w:r w:rsidR="002450CF">
        <w:rPr>
          <w:lang w:eastAsia="ru-RU"/>
        </w:rPr>
        <w:t>18</w:t>
      </w:r>
      <w:r w:rsidR="000A0034">
        <w:rPr>
          <w:lang w:eastAsia="ru-RU"/>
        </w:rPr>
        <w:t>.</w:t>
      </w:r>
    </w:p>
    <w:p w14:paraId="69255A1B" w14:textId="34177581" w:rsidR="00EE5283" w:rsidRPr="00EE5283" w:rsidRDefault="00EE5283" w:rsidP="008009FC">
      <w:pPr>
        <w:pStyle w:val="a0"/>
        <w:ind w:firstLine="0"/>
      </w:pPr>
      <w:r w:rsidRPr="00EE5283">
        <w:t xml:space="preserve">Таблица </w:t>
      </w:r>
      <w:r w:rsidR="002450CF">
        <w:t>18</w:t>
      </w:r>
      <w:r w:rsidRPr="00EE5283">
        <w:t xml:space="preserve"> – Баланс рабочего времени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4A0" w:firstRow="1" w:lastRow="0" w:firstColumn="1" w:lastColumn="0" w:noHBand="0" w:noVBand="1"/>
      </w:tblPr>
      <w:tblGrid>
        <w:gridCol w:w="4673"/>
        <w:gridCol w:w="2324"/>
        <w:gridCol w:w="2324"/>
      </w:tblGrid>
      <w:tr w:rsidR="00EE5283" w:rsidRPr="00EE5283" w14:paraId="1F60BE4E" w14:textId="77777777" w:rsidTr="00EE5283">
        <w:trPr>
          <w:trHeight w:val="359"/>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58FEB9D0" w14:textId="77777777" w:rsidR="00EE5283" w:rsidRPr="00EE5283" w:rsidRDefault="00EE5283" w:rsidP="00EE5283">
            <w:pPr>
              <w:shd w:val="clear" w:color="auto" w:fill="FFFFFF"/>
              <w:spacing w:after="0" w:line="240" w:lineRule="auto"/>
              <w:rPr>
                <w:rFonts w:ascii="Times New Roman" w:eastAsia="Calibri" w:hAnsi="Times New Roman" w:cs="Times New Roman"/>
                <w:b/>
                <w:sz w:val="26"/>
                <w:szCs w:val="26"/>
                <w:lang w:eastAsia="ru-RU"/>
              </w:rPr>
            </w:pPr>
            <w:r w:rsidRPr="00EE5283">
              <w:rPr>
                <w:rFonts w:ascii="Times New Roman" w:eastAsia="Calibri" w:hAnsi="Times New Roman" w:cs="Times New Roman"/>
                <w:b/>
                <w:sz w:val="26"/>
                <w:szCs w:val="26"/>
                <w:lang w:eastAsia="ru-RU"/>
              </w:rPr>
              <w:t>Показатели рабочего времени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3F2B5201"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b/>
                <w:sz w:val="26"/>
                <w:szCs w:val="26"/>
                <w:lang w:eastAsia="ru-RU"/>
              </w:rPr>
            </w:pPr>
            <w:r w:rsidRPr="00EE5283">
              <w:rPr>
                <w:rFonts w:ascii="Times New Roman" w:eastAsia="Calibri" w:hAnsi="Times New Roman" w:cs="Times New Roman"/>
                <w:b/>
                <w:sz w:val="26"/>
                <w:szCs w:val="26"/>
                <w:lang w:eastAsia="ru-RU"/>
              </w:rPr>
              <w:t>Руководитель</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7BF5CA59"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b/>
                <w:sz w:val="26"/>
                <w:szCs w:val="26"/>
                <w:lang w:eastAsia="ru-RU"/>
              </w:rPr>
            </w:pPr>
            <w:r w:rsidRPr="00EE5283">
              <w:rPr>
                <w:rFonts w:ascii="Times New Roman" w:eastAsia="Calibri" w:hAnsi="Times New Roman" w:cs="Times New Roman"/>
                <w:b/>
                <w:sz w:val="26"/>
                <w:szCs w:val="26"/>
                <w:lang w:eastAsia="ru-RU"/>
              </w:rPr>
              <w:t>Студент</w:t>
            </w:r>
          </w:p>
        </w:tc>
      </w:tr>
      <w:tr w:rsidR="00EE5283" w:rsidRPr="00EE5283" w14:paraId="548ADCF5" w14:textId="77777777" w:rsidTr="00EE5283">
        <w:trPr>
          <w:trHeight w:val="407"/>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5D71877B"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Календарное число дней</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67676F05"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365</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061AFDE5"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365</w:t>
            </w:r>
          </w:p>
        </w:tc>
      </w:tr>
      <w:tr w:rsidR="00EE5283" w:rsidRPr="00EE5283" w14:paraId="5542CB80" w14:textId="77777777" w:rsidTr="00EE5283">
        <w:trPr>
          <w:trHeight w:val="828"/>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6E4B87A1"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Количество нерабочих дней</w:t>
            </w:r>
          </w:p>
          <w:p w14:paraId="629F2984"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выходные дни</w:t>
            </w:r>
          </w:p>
          <w:p w14:paraId="0F089ABA"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праздничные дни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58248904"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118</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0CA9482E"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118</w:t>
            </w:r>
          </w:p>
        </w:tc>
      </w:tr>
      <w:tr w:rsidR="00EE5283" w:rsidRPr="00EE5283" w14:paraId="5BF28E25" w14:textId="77777777" w:rsidTr="00EE5283">
        <w:trPr>
          <w:trHeight w:val="645"/>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7E85CF94"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Потери рабочего времени</w:t>
            </w:r>
          </w:p>
          <w:p w14:paraId="6E79580D"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отпуск</w:t>
            </w:r>
          </w:p>
          <w:p w14:paraId="4033CB28"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невыходы по болезни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1E058EAE"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24</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563F782F"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24</w:t>
            </w:r>
          </w:p>
        </w:tc>
      </w:tr>
      <w:tr w:rsidR="00EE5283" w:rsidRPr="00EE5283" w14:paraId="3850059C" w14:textId="77777777" w:rsidTr="00EE5283">
        <w:trPr>
          <w:trHeight w:val="352"/>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034410F0"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Действительный годовой фонд рабочего времени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654A8573"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223</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76EE8ACE"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223</w:t>
            </w:r>
          </w:p>
        </w:tc>
      </w:tr>
    </w:tbl>
    <w:p w14:paraId="5CA6FB0E" w14:textId="2074C9DF" w:rsidR="00EE5283" w:rsidRPr="00EE5283" w:rsidRDefault="00EE5283" w:rsidP="000A0034">
      <w:pPr>
        <w:pStyle w:val="a0"/>
        <w:rPr>
          <w:lang w:eastAsia="ru-RU"/>
        </w:rPr>
      </w:pPr>
      <w:r w:rsidRPr="00EE5283">
        <w:rPr>
          <w:lang w:eastAsia="ru-RU"/>
        </w:rPr>
        <w:t xml:space="preserve">Расчёт основной заработной платы приведён в таблице </w:t>
      </w:r>
      <w:r w:rsidR="002450CF">
        <w:rPr>
          <w:lang w:eastAsia="ru-RU"/>
        </w:rPr>
        <w:t>19</w:t>
      </w:r>
      <w:r w:rsidRPr="00EE5283">
        <w:rPr>
          <w:lang w:eastAsia="ru-RU"/>
        </w:rPr>
        <w:t>.</w:t>
      </w:r>
    </w:p>
    <w:p w14:paraId="0CFA2D2B" w14:textId="0BBD9D47" w:rsidR="00EE5283" w:rsidRPr="00EE5283" w:rsidRDefault="00EE5283" w:rsidP="008009FC">
      <w:pPr>
        <w:pStyle w:val="a0"/>
        <w:ind w:firstLine="0"/>
      </w:pPr>
      <w:r w:rsidRPr="00EE5283">
        <w:t xml:space="preserve">Таблица </w:t>
      </w:r>
      <w:r w:rsidR="002450CF">
        <w:t>19</w:t>
      </w:r>
      <w:r w:rsidRPr="00EE5283">
        <w:t xml:space="preserve"> – Расчёт основной заработной платы</w:t>
      </w:r>
    </w:p>
    <w:tbl>
      <w:tblPr>
        <w:tblW w:w="9506" w:type="dxa"/>
        <w:tblLook w:val="04A0" w:firstRow="1" w:lastRow="0" w:firstColumn="1" w:lastColumn="0" w:noHBand="0" w:noVBand="1"/>
      </w:tblPr>
      <w:tblGrid>
        <w:gridCol w:w="697"/>
        <w:gridCol w:w="1829"/>
        <w:gridCol w:w="847"/>
        <w:gridCol w:w="562"/>
        <w:gridCol w:w="562"/>
        <w:gridCol w:w="562"/>
        <w:gridCol w:w="848"/>
        <w:gridCol w:w="957"/>
        <w:gridCol w:w="163"/>
        <w:gridCol w:w="1043"/>
        <w:gridCol w:w="1436"/>
      </w:tblGrid>
      <w:tr w:rsidR="00EE5283" w:rsidRPr="00EE5283" w14:paraId="27A3C946" w14:textId="77777777" w:rsidTr="00EE5283">
        <w:trPr>
          <w:trHeight w:val="345"/>
        </w:trPr>
        <w:tc>
          <w:tcPr>
            <w:tcW w:w="697"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74A37F5E"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Вар.</w:t>
            </w:r>
          </w:p>
        </w:tc>
        <w:tc>
          <w:tcPr>
            <w:tcW w:w="1829" w:type="dxa"/>
            <w:vMerge w:val="restart"/>
            <w:tcBorders>
              <w:top w:val="single" w:sz="8" w:space="0" w:color="auto"/>
              <w:left w:val="single" w:sz="8" w:space="0" w:color="auto"/>
              <w:bottom w:val="single" w:sz="8" w:space="0" w:color="000000"/>
              <w:right w:val="single" w:sz="8" w:space="0" w:color="000000"/>
            </w:tcBorders>
            <w:shd w:val="clear" w:color="auto" w:fill="FFFFFF"/>
            <w:vAlign w:val="center"/>
            <w:hideMark/>
          </w:tcPr>
          <w:p w14:paraId="3F5A348E"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Исполнители</w:t>
            </w:r>
          </w:p>
        </w:tc>
        <w:tc>
          <w:tcPr>
            <w:tcW w:w="847" w:type="dxa"/>
            <w:tcBorders>
              <w:top w:val="single" w:sz="8" w:space="0" w:color="auto"/>
              <w:left w:val="nil"/>
              <w:bottom w:val="nil"/>
              <w:right w:val="single" w:sz="8" w:space="0" w:color="auto"/>
            </w:tcBorders>
            <w:shd w:val="clear" w:color="auto" w:fill="FFFFFF"/>
            <w:vAlign w:val="center"/>
            <w:hideMark/>
          </w:tcPr>
          <w:p w14:paraId="029F0BB9"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тс</w:t>
            </w:r>
            <w:r w:rsidRPr="00EE5283">
              <w:rPr>
                <w:rFonts w:ascii="Times New Roman" w:eastAsia="Times New Roman" w:hAnsi="Times New Roman" w:cs="Times New Roman"/>
                <w:b/>
                <w:bCs/>
                <w:color w:val="000000"/>
                <w:sz w:val="24"/>
                <w:szCs w:val="24"/>
                <w:lang w:eastAsia="ru-RU"/>
              </w:rPr>
              <w:t>,</w:t>
            </w:r>
          </w:p>
        </w:tc>
        <w:tc>
          <w:tcPr>
            <w:tcW w:w="562"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2A916D68" w14:textId="77777777" w:rsidR="00EE5283" w:rsidRPr="00EE5283" w:rsidRDefault="00EE5283" w:rsidP="00EE5283">
            <w:pPr>
              <w:spacing w:after="0" w:line="240" w:lineRule="auto"/>
              <w:jc w:val="center"/>
              <w:rPr>
                <w:rFonts w:ascii="Times New Roman" w:eastAsia="Times New Roman" w:hAnsi="Times New Roman" w:cs="Times New Roman"/>
                <w:b/>
                <w:bCs/>
                <w:i/>
                <w:iCs/>
                <w:color w:val="000000"/>
                <w:sz w:val="24"/>
                <w:szCs w:val="24"/>
                <w:lang w:eastAsia="ru-RU"/>
              </w:rPr>
            </w:pPr>
            <w:r w:rsidRPr="00EE5283">
              <w:rPr>
                <w:rFonts w:ascii="Times New Roman" w:eastAsia="Times New Roman" w:hAnsi="Times New Roman" w:cs="Times New Roman"/>
                <w:b/>
                <w:bCs/>
                <w:i/>
                <w:iCs/>
                <w:color w:val="000000"/>
                <w:sz w:val="24"/>
                <w:szCs w:val="24"/>
                <w:lang w:eastAsia="ru-RU"/>
              </w:rPr>
              <w:t>k</w:t>
            </w:r>
            <w:r w:rsidRPr="00EE5283">
              <w:rPr>
                <w:rFonts w:ascii="Times New Roman" w:eastAsia="Times New Roman" w:hAnsi="Times New Roman" w:cs="Times New Roman"/>
                <w:b/>
                <w:bCs/>
                <w:color w:val="000000"/>
                <w:sz w:val="24"/>
                <w:szCs w:val="24"/>
                <w:vertAlign w:val="subscript"/>
                <w:lang w:eastAsia="ru-RU"/>
              </w:rPr>
              <w:t>пр</w:t>
            </w:r>
          </w:p>
        </w:tc>
        <w:tc>
          <w:tcPr>
            <w:tcW w:w="562"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281F0747" w14:textId="77777777" w:rsidR="00EE5283" w:rsidRPr="00EE5283" w:rsidRDefault="00EE5283" w:rsidP="00EE5283">
            <w:pPr>
              <w:spacing w:after="0" w:line="240" w:lineRule="auto"/>
              <w:jc w:val="center"/>
              <w:rPr>
                <w:rFonts w:ascii="Times New Roman" w:eastAsia="Times New Roman" w:hAnsi="Times New Roman" w:cs="Times New Roman"/>
                <w:b/>
                <w:bCs/>
                <w:i/>
                <w:iCs/>
                <w:color w:val="000000"/>
                <w:sz w:val="24"/>
                <w:szCs w:val="24"/>
                <w:lang w:eastAsia="ru-RU"/>
              </w:rPr>
            </w:pPr>
            <w:r w:rsidRPr="00EE5283">
              <w:rPr>
                <w:rFonts w:ascii="Times New Roman" w:eastAsia="Times New Roman" w:hAnsi="Times New Roman" w:cs="Times New Roman"/>
                <w:b/>
                <w:bCs/>
                <w:i/>
                <w:iCs/>
                <w:color w:val="000000"/>
                <w:sz w:val="24"/>
                <w:szCs w:val="24"/>
                <w:lang w:eastAsia="ru-RU"/>
              </w:rPr>
              <w:t>k</w:t>
            </w:r>
            <w:r w:rsidRPr="00EE5283">
              <w:rPr>
                <w:rFonts w:ascii="Times New Roman" w:eastAsia="Times New Roman" w:hAnsi="Times New Roman" w:cs="Times New Roman"/>
                <w:b/>
                <w:bCs/>
                <w:color w:val="000000"/>
                <w:sz w:val="24"/>
                <w:szCs w:val="24"/>
                <w:vertAlign w:val="subscript"/>
                <w:lang w:eastAsia="ru-RU"/>
              </w:rPr>
              <w:t>д</w:t>
            </w:r>
          </w:p>
        </w:tc>
        <w:tc>
          <w:tcPr>
            <w:tcW w:w="562"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4966E6C4" w14:textId="77777777" w:rsidR="00EE5283" w:rsidRPr="00EE5283" w:rsidRDefault="00EE5283" w:rsidP="00EE5283">
            <w:pPr>
              <w:spacing w:after="0" w:line="240" w:lineRule="auto"/>
              <w:jc w:val="center"/>
              <w:rPr>
                <w:rFonts w:ascii="Times New Roman" w:eastAsia="Times New Roman" w:hAnsi="Times New Roman" w:cs="Times New Roman"/>
                <w:b/>
                <w:bCs/>
                <w:i/>
                <w:iCs/>
                <w:color w:val="000000"/>
                <w:sz w:val="24"/>
                <w:szCs w:val="24"/>
                <w:lang w:eastAsia="ru-RU"/>
              </w:rPr>
            </w:pPr>
            <w:r w:rsidRPr="00EE5283">
              <w:rPr>
                <w:rFonts w:ascii="Times New Roman" w:eastAsia="Times New Roman" w:hAnsi="Times New Roman" w:cs="Times New Roman"/>
                <w:b/>
                <w:bCs/>
                <w:i/>
                <w:iCs/>
                <w:color w:val="000000"/>
                <w:sz w:val="24"/>
                <w:szCs w:val="24"/>
                <w:lang w:eastAsia="ru-RU"/>
              </w:rPr>
              <w:t>k</w:t>
            </w:r>
            <w:r w:rsidRPr="00EE5283">
              <w:rPr>
                <w:rFonts w:ascii="Times New Roman" w:eastAsia="Times New Roman" w:hAnsi="Times New Roman" w:cs="Times New Roman"/>
                <w:b/>
                <w:bCs/>
                <w:color w:val="000000"/>
                <w:sz w:val="24"/>
                <w:szCs w:val="24"/>
                <w:vertAlign w:val="subscript"/>
                <w:lang w:eastAsia="ru-RU"/>
              </w:rPr>
              <w:t>р</w:t>
            </w:r>
          </w:p>
        </w:tc>
        <w:tc>
          <w:tcPr>
            <w:tcW w:w="848" w:type="dxa"/>
            <w:tcBorders>
              <w:top w:val="single" w:sz="8" w:space="0" w:color="auto"/>
              <w:left w:val="nil"/>
              <w:bottom w:val="nil"/>
              <w:right w:val="single" w:sz="8" w:space="0" w:color="auto"/>
            </w:tcBorders>
            <w:shd w:val="clear" w:color="auto" w:fill="FFFFFF"/>
            <w:vAlign w:val="center"/>
            <w:hideMark/>
          </w:tcPr>
          <w:p w14:paraId="0BAFBAF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м</w:t>
            </w:r>
            <w:r w:rsidRPr="00EE5283">
              <w:rPr>
                <w:rFonts w:ascii="Times New Roman" w:eastAsia="Times New Roman" w:hAnsi="Times New Roman" w:cs="Times New Roman"/>
                <w:b/>
                <w:bCs/>
                <w:color w:val="000000"/>
                <w:sz w:val="24"/>
                <w:szCs w:val="24"/>
                <w:lang w:eastAsia="ru-RU"/>
              </w:rPr>
              <w:t>,</w:t>
            </w:r>
          </w:p>
        </w:tc>
        <w:tc>
          <w:tcPr>
            <w:tcW w:w="1120" w:type="dxa"/>
            <w:gridSpan w:val="2"/>
            <w:tcBorders>
              <w:top w:val="single" w:sz="8" w:space="0" w:color="auto"/>
              <w:left w:val="nil"/>
              <w:bottom w:val="nil"/>
              <w:right w:val="single" w:sz="8" w:space="0" w:color="auto"/>
            </w:tcBorders>
            <w:shd w:val="clear" w:color="auto" w:fill="FFFFFF"/>
            <w:vAlign w:val="center"/>
            <w:hideMark/>
          </w:tcPr>
          <w:p w14:paraId="6FA4F77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дн</w:t>
            </w:r>
            <w:r w:rsidRPr="00EE5283">
              <w:rPr>
                <w:rFonts w:ascii="Times New Roman" w:eastAsia="Times New Roman" w:hAnsi="Times New Roman" w:cs="Times New Roman"/>
                <w:b/>
                <w:bCs/>
                <w:color w:val="000000"/>
                <w:sz w:val="24"/>
                <w:szCs w:val="24"/>
                <w:lang w:eastAsia="ru-RU"/>
              </w:rPr>
              <w:t>,</w:t>
            </w:r>
          </w:p>
        </w:tc>
        <w:tc>
          <w:tcPr>
            <w:tcW w:w="1043" w:type="dxa"/>
            <w:tcBorders>
              <w:top w:val="single" w:sz="8" w:space="0" w:color="auto"/>
              <w:left w:val="nil"/>
              <w:bottom w:val="nil"/>
              <w:right w:val="single" w:sz="8" w:space="0" w:color="auto"/>
            </w:tcBorders>
            <w:shd w:val="clear" w:color="auto" w:fill="FFFFFF"/>
            <w:vAlign w:val="center"/>
            <w:hideMark/>
          </w:tcPr>
          <w:p w14:paraId="26B75B1E"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Т</w:t>
            </w:r>
            <w:r w:rsidRPr="00EE5283">
              <w:rPr>
                <w:rFonts w:ascii="Times New Roman" w:eastAsia="Times New Roman" w:hAnsi="Times New Roman" w:cs="Times New Roman"/>
                <w:b/>
                <w:bCs/>
                <w:color w:val="000000"/>
                <w:sz w:val="24"/>
                <w:szCs w:val="24"/>
                <w:vertAlign w:val="subscript"/>
                <w:lang w:eastAsia="ru-RU"/>
              </w:rPr>
              <w:t>р,</w:t>
            </w:r>
          </w:p>
        </w:tc>
        <w:tc>
          <w:tcPr>
            <w:tcW w:w="1436" w:type="dxa"/>
            <w:tcBorders>
              <w:top w:val="single" w:sz="8" w:space="0" w:color="auto"/>
              <w:left w:val="nil"/>
              <w:bottom w:val="nil"/>
              <w:right w:val="single" w:sz="8" w:space="0" w:color="auto"/>
            </w:tcBorders>
            <w:shd w:val="clear" w:color="auto" w:fill="FFFFFF"/>
            <w:vAlign w:val="center"/>
            <w:hideMark/>
          </w:tcPr>
          <w:p w14:paraId="632F462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осн,</w:t>
            </w:r>
          </w:p>
        </w:tc>
      </w:tr>
      <w:tr w:rsidR="00EE5283" w:rsidRPr="00EE5283" w14:paraId="27FBC95A" w14:textId="77777777" w:rsidTr="00EE5283">
        <w:trPr>
          <w:trHeight w:val="330"/>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516D3A40" w14:textId="77777777" w:rsidR="00EE5283" w:rsidRPr="00EE5283" w:rsidRDefault="00EE5283" w:rsidP="00EE5283">
            <w:pPr>
              <w:spacing w:after="0" w:line="240" w:lineRule="auto"/>
              <w:rPr>
                <w:rFonts w:ascii="Times New Roman" w:eastAsia="Times New Roman" w:hAnsi="Times New Roman" w:cs="Times New Roman"/>
                <w:b/>
                <w:bCs/>
                <w:color w:val="000000"/>
                <w:sz w:val="24"/>
                <w:szCs w:val="24"/>
                <w:lang w:eastAsia="ru-RU"/>
              </w:rPr>
            </w:pPr>
          </w:p>
        </w:tc>
        <w:tc>
          <w:tcPr>
            <w:tcW w:w="0" w:type="auto"/>
            <w:vMerge/>
            <w:tcBorders>
              <w:top w:val="single" w:sz="8" w:space="0" w:color="auto"/>
              <w:left w:val="single" w:sz="8" w:space="0" w:color="auto"/>
              <w:bottom w:val="single" w:sz="8" w:space="0" w:color="000000"/>
              <w:right w:val="single" w:sz="8" w:space="0" w:color="000000"/>
            </w:tcBorders>
            <w:vAlign w:val="center"/>
            <w:hideMark/>
          </w:tcPr>
          <w:p w14:paraId="66608F73" w14:textId="77777777" w:rsidR="00EE5283" w:rsidRPr="00EE5283" w:rsidRDefault="00EE5283" w:rsidP="00EE5283">
            <w:pPr>
              <w:spacing w:after="0" w:line="240" w:lineRule="auto"/>
              <w:rPr>
                <w:rFonts w:ascii="Times New Roman" w:eastAsia="Times New Roman" w:hAnsi="Times New Roman" w:cs="Times New Roman"/>
                <w:b/>
                <w:bCs/>
                <w:color w:val="000000"/>
                <w:sz w:val="24"/>
                <w:szCs w:val="24"/>
                <w:lang w:eastAsia="ru-RU"/>
              </w:rPr>
            </w:pPr>
          </w:p>
        </w:tc>
        <w:tc>
          <w:tcPr>
            <w:tcW w:w="847" w:type="dxa"/>
            <w:tcBorders>
              <w:top w:val="nil"/>
              <w:left w:val="nil"/>
              <w:bottom w:val="single" w:sz="8" w:space="0" w:color="auto"/>
              <w:right w:val="single" w:sz="8" w:space="0" w:color="auto"/>
            </w:tcBorders>
            <w:shd w:val="clear" w:color="auto" w:fill="FFFFFF"/>
            <w:vAlign w:val="center"/>
            <w:hideMark/>
          </w:tcPr>
          <w:p w14:paraId="216C25B1"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руб.</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CEEB4E4" w14:textId="77777777" w:rsidR="00EE5283" w:rsidRPr="00EE5283" w:rsidRDefault="00EE5283" w:rsidP="00EE5283">
            <w:pPr>
              <w:spacing w:after="0" w:line="240" w:lineRule="auto"/>
              <w:rPr>
                <w:rFonts w:ascii="Times New Roman" w:eastAsia="Times New Roman" w:hAnsi="Times New Roman" w:cs="Times New Roman"/>
                <w:b/>
                <w:bCs/>
                <w:i/>
                <w:iCs/>
                <w:color w:val="000000"/>
                <w:sz w:val="24"/>
                <w:szCs w:val="24"/>
                <w:lang w:eastAsia="ru-RU"/>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C9E7481" w14:textId="77777777" w:rsidR="00EE5283" w:rsidRPr="00EE5283" w:rsidRDefault="00EE5283" w:rsidP="00EE5283">
            <w:pPr>
              <w:spacing w:after="0" w:line="240" w:lineRule="auto"/>
              <w:rPr>
                <w:rFonts w:ascii="Times New Roman" w:eastAsia="Times New Roman" w:hAnsi="Times New Roman" w:cs="Times New Roman"/>
                <w:b/>
                <w:bCs/>
                <w:i/>
                <w:iCs/>
                <w:color w:val="000000"/>
                <w:sz w:val="24"/>
                <w:szCs w:val="24"/>
                <w:lang w:eastAsia="ru-RU"/>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5E8655C" w14:textId="77777777" w:rsidR="00EE5283" w:rsidRPr="00EE5283" w:rsidRDefault="00EE5283" w:rsidP="00EE5283">
            <w:pPr>
              <w:spacing w:after="0" w:line="240" w:lineRule="auto"/>
              <w:rPr>
                <w:rFonts w:ascii="Times New Roman" w:eastAsia="Times New Roman" w:hAnsi="Times New Roman" w:cs="Times New Roman"/>
                <w:b/>
                <w:bCs/>
                <w:i/>
                <w:iCs/>
                <w:color w:val="000000"/>
                <w:sz w:val="24"/>
                <w:szCs w:val="24"/>
                <w:lang w:eastAsia="ru-RU"/>
              </w:rPr>
            </w:pPr>
          </w:p>
        </w:tc>
        <w:tc>
          <w:tcPr>
            <w:tcW w:w="848" w:type="dxa"/>
            <w:tcBorders>
              <w:top w:val="nil"/>
              <w:left w:val="nil"/>
              <w:bottom w:val="single" w:sz="8" w:space="0" w:color="auto"/>
              <w:right w:val="single" w:sz="8" w:space="0" w:color="auto"/>
            </w:tcBorders>
            <w:shd w:val="clear" w:color="auto" w:fill="FFFFFF"/>
            <w:vAlign w:val="center"/>
            <w:hideMark/>
          </w:tcPr>
          <w:p w14:paraId="1F8554D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Руб</w:t>
            </w:r>
          </w:p>
        </w:tc>
        <w:tc>
          <w:tcPr>
            <w:tcW w:w="1120" w:type="dxa"/>
            <w:gridSpan w:val="2"/>
            <w:tcBorders>
              <w:top w:val="nil"/>
              <w:left w:val="nil"/>
              <w:bottom w:val="single" w:sz="8" w:space="0" w:color="auto"/>
              <w:right w:val="single" w:sz="8" w:space="0" w:color="auto"/>
            </w:tcBorders>
            <w:shd w:val="clear" w:color="auto" w:fill="FFFFFF"/>
            <w:vAlign w:val="center"/>
            <w:hideMark/>
          </w:tcPr>
          <w:p w14:paraId="59155EFA"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руб.</w:t>
            </w:r>
          </w:p>
        </w:tc>
        <w:tc>
          <w:tcPr>
            <w:tcW w:w="1043" w:type="dxa"/>
            <w:tcBorders>
              <w:top w:val="nil"/>
              <w:left w:val="nil"/>
              <w:bottom w:val="single" w:sz="8" w:space="0" w:color="auto"/>
              <w:right w:val="single" w:sz="8" w:space="0" w:color="auto"/>
            </w:tcBorders>
            <w:shd w:val="clear" w:color="auto" w:fill="FFFFFF"/>
            <w:vAlign w:val="center"/>
            <w:hideMark/>
          </w:tcPr>
          <w:p w14:paraId="23E97B9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раб. дн.</w:t>
            </w:r>
          </w:p>
        </w:tc>
        <w:tc>
          <w:tcPr>
            <w:tcW w:w="1436" w:type="dxa"/>
            <w:tcBorders>
              <w:top w:val="nil"/>
              <w:left w:val="nil"/>
              <w:bottom w:val="single" w:sz="8" w:space="0" w:color="auto"/>
              <w:right w:val="single" w:sz="8" w:space="0" w:color="auto"/>
            </w:tcBorders>
            <w:shd w:val="clear" w:color="auto" w:fill="FFFFFF"/>
            <w:vAlign w:val="center"/>
            <w:hideMark/>
          </w:tcPr>
          <w:p w14:paraId="4F37BA88"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руб.</w:t>
            </w:r>
          </w:p>
        </w:tc>
      </w:tr>
      <w:tr w:rsidR="00EE5283" w:rsidRPr="00EE5283" w14:paraId="2C8445BC" w14:textId="77777777" w:rsidTr="00EE5283">
        <w:trPr>
          <w:trHeight w:val="423"/>
        </w:trPr>
        <w:tc>
          <w:tcPr>
            <w:tcW w:w="697" w:type="dxa"/>
            <w:vMerge w:val="restart"/>
            <w:tcBorders>
              <w:top w:val="nil"/>
              <w:left w:val="single" w:sz="8" w:space="0" w:color="auto"/>
              <w:bottom w:val="single" w:sz="8" w:space="0" w:color="000000"/>
              <w:right w:val="single" w:sz="8" w:space="0" w:color="auto"/>
            </w:tcBorders>
            <w:shd w:val="clear" w:color="auto" w:fill="FFFFFF"/>
            <w:vAlign w:val="center"/>
            <w:hideMark/>
          </w:tcPr>
          <w:p w14:paraId="0168424A"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829" w:type="dxa"/>
            <w:tcBorders>
              <w:top w:val="single" w:sz="8" w:space="0" w:color="auto"/>
              <w:left w:val="nil"/>
              <w:bottom w:val="nil"/>
              <w:right w:val="single" w:sz="8" w:space="0" w:color="000000"/>
            </w:tcBorders>
            <w:shd w:val="clear" w:color="auto" w:fill="FFFFFF"/>
            <w:vAlign w:val="center"/>
            <w:hideMark/>
          </w:tcPr>
          <w:p w14:paraId="17C3B40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w:t>
            </w:r>
          </w:p>
        </w:tc>
        <w:tc>
          <w:tcPr>
            <w:tcW w:w="847" w:type="dxa"/>
            <w:tcBorders>
              <w:top w:val="nil"/>
              <w:left w:val="nil"/>
              <w:bottom w:val="single" w:sz="4" w:space="0" w:color="auto"/>
              <w:right w:val="single" w:sz="8" w:space="0" w:color="auto"/>
            </w:tcBorders>
            <w:shd w:val="clear" w:color="auto" w:fill="FFFFFF"/>
            <w:vAlign w:val="center"/>
            <w:hideMark/>
          </w:tcPr>
          <w:p w14:paraId="49DE2B4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28000</w:t>
            </w:r>
          </w:p>
        </w:tc>
        <w:tc>
          <w:tcPr>
            <w:tcW w:w="562" w:type="dxa"/>
            <w:tcBorders>
              <w:top w:val="nil"/>
              <w:left w:val="nil"/>
              <w:bottom w:val="single" w:sz="4" w:space="0" w:color="auto"/>
              <w:right w:val="single" w:sz="8" w:space="0" w:color="auto"/>
            </w:tcBorders>
            <w:shd w:val="clear" w:color="auto" w:fill="FFFFFF"/>
            <w:vAlign w:val="center"/>
            <w:hideMark/>
          </w:tcPr>
          <w:p w14:paraId="6B2F847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4" w:space="0" w:color="auto"/>
              <w:right w:val="single" w:sz="8" w:space="0" w:color="auto"/>
            </w:tcBorders>
            <w:shd w:val="clear" w:color="auto" w:fill="FFFFFF"/>
            <w:vAlign w:val="center"/>
            <w:hideMark/>
          </w:tcPr>
          <w:p w14:paraId="18F8E16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4" w:space="0" w:color="auto"/>
              <w:right w:val="single" w:sz="8" w:space="0" w:color="auto"/>
            </w:tcBorders>
            <w:shd w:val="clear" w:color="auto" w:fill="FFFFFF"/>
            <w:vAlign w:val="center"/>
            <w:hideMark/>
          </w:tcPr>
          <w:p w14:paraId="1EEB298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4" w:space="0" w:color="auto"/>
              <w:right w:val="single" w:sz="8" w:space="0" w:color="auto"/>
            </w:tcBorders>
            <w:shd w:val="clear" w:color="auto" w:fill="FFFFFF"/>
            <w:vAlign w:val="center"/>
            <w:hideMark/>
          </w:tcPr>
          <w:p w14:paraId="3EA4A0A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54600</w:t>
            </w:r>
          </w:p>
        </w:tc>
        <w:tc>
          <w:tcPr>
            <w:tcW w:w="1120" w:type="dxa"/>
            <w:gridSpan w:val="2"/>
            <w:tcBorders>
              <w:top w:val="nil"/>
              <w:left w:val="nil"/>
              <w:bottom w:val="single" w:sz="4" w:space="0" w:color="auto"/>
              <w:right w:val="single" w:sz="8" w:space="0" w:color="auto"/>
            </w:tcBorders>
            <w:shd w:val="clear" w:color="auto" w:fill="FFFFFF"/>
            <w:vAlign w:val="center"/>
            <w:hideMark/>
          </w:tcPr>
          <w:p w14:paraId="4CB39EC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2742,24</w:t>
            </w:r>
          </w:p>
        </w:tc>
        <w:tc>
          <w:tcPr>
            <w:tcW w:w="1043" w:type="dxa"/>
            <w:tcBorders>
              <w:top w:val="nil"/>
              <w:left w:val="nil"/>
              <w:bottom w:val="single" w:sz="4" w:space="0" w:color="auto"/>
              <w:right w:val="single" w:sz="8" w:space="0" w:color="auto"/>
            </w:tcBorders>
            <w:shd w:val="clear" w:color="auto" w:fill="FFFFFF"/>
            <w:vAlign w:val="center"/>
            <w:hideMark/>
          </w:tcPr>
          <w:p w14:paraId="21DFF58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w:t>
            </w:r>
          </w:p>
        </w:tc>
        <w:tc>
          <w:tcPr>
            <w:tcW w:w="1436" w:type="dxa"/>
            <w:tcBorders>
              <w:top w:val="nil"/>
              <w:left w:val="nil"/>
              <w:bottom w:val="single" w:sz="4" w:space="0" w:color="auto"/>
              <w:right w:val="single" w:sz="8" w:space="0" w:color="auto"/>
            </w:tcBorders>
            <w:shd w:val="clear" w:color="auto" w:fill="FFFFFF"/>
            <w:vAlign w:val="center"/>
            <w:hideMark/>
          </w:tcPr>
          <w:p w14:paraId="27DB8B8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49330E03" w14:textId="77777777" w:rsidTr="00EE5283">
        <w:trPr>
          <w:trHeight w:val="375"/>
        </w:trPr>
        <w:tc>
          <w:tcPr>
            <w:tcW w:w="0" w:type="auto"/>
            <w:vMerge/>
            <w:tcBorders>
              <w:top w:val="nil"/>
              <w:left w:val="single" w:sz="8" w:space="0" w:color="auto"/>
              <w:bottom w:val="single" w:sz="8" w:space="0" w:color="000000"/>
              <w:right w:val="single" w:sz="8" w:space="0" w:color="auto"/>
            </w:tcBorders>
            <w:vAlign w:val="center"/>
            <w:hideMark/>
          </w:tcPr>
          <w:p w14:paraId="6973FDA8"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21D7175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847" w:type="dxa"/>
            <w:tcBorders>
              <w:top w:val="single" w:sz="4" w:space="0" w:color="auto"/>
              <w:left w:val="nil"/>
              <w:bottom w:val="single" w:sz="8" w:space="0" w:color="auto"/>
              <w:right w:val="single" w:sz="8" w:space="0" w:color="auto"/>
            </w:tcBorders>
            <w:shd w:val="clear" w:color="auto" w:fill="FFFFFF"/>
            <w:vAlign w:val="center"/>
            <w:hideMark/>
          </w:tcPr>
          <w:p w14:paraId="53A7EB8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4500</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6C03825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5DAC3DD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33CC384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single" w:sz="4" w:space="0" w:color="auto"/>
              <w:left w:val="nil"/>
              <w:bottom w:val="single" w:sz="8" w:space="0" w:color="auto"/>
              <w:right w:val="single" w:sz="8" w:space="0" w:color="auto"/>
            </w:tcBorders>
            <w:shd w:val="clear" w:color="auto" w:fill="FFFFFF"/>
            <w:vAlign w:val="center"/>
            <w:hideMark/>
          </w:tcPr>
          <w:p w14:paraId="3C98660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8775</w:t>
            </w:r>
          </w:p>
        </w:tc>
        <w:tc>
          <w:tcPr>
            <w:tcW w:w="1120" w:type="dxa"/>
            <w:gridSpan w:val="2"/>
            <w:tcBorders>
              <w:top w:val="single" w:sz="4" w:space="0" w:color="auto"/>
              <w:left w:val="nil"/>
              <w:bottom w:val="single" w:sz="8" w:space="0" w:color="auto"/>
              <w:right w:val="single" w:sz="8" w:space="0" w:color="auto"/>
            </w:tcBorders>
            <w:shd w:val="clear" w:color="auto" w:fill="FFFFFF"/>
            <w:vAlign w:val="center"/>
            <w:hideMark/>
          </w:tcPr>
          <w:p w14:paraId="3D8EA05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440,72</w:t>
            </w:r>
          </w:p>
        </w:tc>
        <w:tc>
          <w:tcPr>
            <w:tcW w:w="1043" w:type="dxa"/>
            <w:tcBorders>
              <w:top w:val="single" w:sz="4" w:space="0" w:color="auto"/>
              <w:left w:val="nil"/>
              <w:bottom w:val="single" w:sz="8" w:space="0" w:color="auto"/>
              <w:right w:val="single" w:sz="8" w:space="0" w:color="auto"/>
            </w:tcBorders>
            <w:shd w:val="clear" w:color="auto" w:fill="FFFFFF"/>
            <w:vAlign w:val="center"/>
            <w:hideMark/>
          </w:tcPr>
          <w:p w14:paraId="23A8F66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90</w:t>
            </w:r>
          </w:p>
        </w:tc>
        <w:tc>
          <w:tcPr>
            <w:tcW w:w="1436" w:type="dxa"/>
            <w:tcBorders>
              <w:top w:val="single" w:sz="4" w:space="0" w:color="auto"/>
              <w:left w:val="nil"/>
              <w:bottom w:val="single" w:sz="8" w:space="0" w:color="auto"/>
              <w:right w:val="single" w:sz="8" w:space="0" w:color="auto"/>
            </w:tcBorders>
            <w:shd w:val="clear" w:color="auto" w:fill="FFFFFF"/>
            <w:vAlign w:val="center"/>
            <w:hideMark/>
          </w:tcPr>
          <w:p w14:paraId="2400AE7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39664,80</w:t>
            </w:r>
          </w:p>
        </w:tc>
      </w:tr>
      <w:tr w:rsidR="00EE5283" w:rsidRPr="00EE5283" w14:paraId="07FCE12C" w14:textId="77777777" w:rsidTr="00EE5283">
        <w:trPr>
          <w:trHeight w:val="330"/>
        </w:trPr>
        <w:tc>
          <w:tcPr>
            <w:tcW w:w="0" w:type="auto"/>
            <w:vMerge/>
            <w:tcBorders>
              <w:top w:val="nil"/>
              <w:left w:val="single" w:sz="8" w:space="0" w:color="auto"/>
              <w:bottom w:val="single" w:sz="8" w:space="0" w:color="000000"/>
              <w:right w:val="single" w:sz="8" w:space="0" w:color="auto"/>
            </w:tcBorders>
            <w:vAlign w:val="center"/>
            <w:hideMark/>
          </w:tcPr>
          <w:p w14:paraId="46AD54B1"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auto"/>
            </w:tcBorders>
            <w:shd w:val="clear" w:color="auto" w:fill="FFFFFF"/>
            <w:vAlign w:val="center"/>
            <w:hideMark/>
          </w:tcPr>
          <w:p w14:paraId="0296EEB5"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Итого</w:t>
            </w:r>
          </w:p>
        </w:tc>
        <w:tc>
          <w:tcPr>
            <w:tcW w:w="1409" w:type="dxa"/>
            <w:gridSpan w:val="2"/>
            <w:tcBorders>
              <w:top w:val="nil"/>
              <w:left w:val="nil"/>
              <w:bottom w:val="single" w:sz="8" w:space="0" w:color="auto"/>
              <w:right w:val="nil"/>
            </w:tcBorders>
            <w:shd w:val="clear" w:color="auto" w:fill="FFFFFF"/>
            <w:vAlign w:val="center"/>
            <w:hideMark/>
          </w:tcPr>
          <w:p w14:paraId="73505883"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6C6093B9"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501013D2" w14:textId="77777777" w:rsidR="00EE5283" w:rsidRPr="00EE5283" w:rsidRDefault="00EE5283" w:rsidP="00EE5283">
            <w:pPr>
              <w:spacing w:after="0" w:line="256" w:lineRule="auto"/>
              <w:rPr>
                <w:rFonts w:ascii="Calibri" w:eastAsia="Calibri" w:hAnsi="Calibri" w:cs="Times New Roman"/>
              </w:rPr>
            </w:pPr>
          </w:p>
        </w:tc>
        <w:tc>
          <w:tcPr>
            <w:tcW w:w="848" w:type="dxa"/>
            <w:tcBorders>
              <w:top w:val="nil"/>
              <w:left w:val="nil"/>
              <w:bottom w:val="single" w:sz="8" w:space="0" w:color="auto"/>
              <w:right w:val="nil"/>
            </w:tcBorders>
            <w:shd w:val="clear" w:color="auto" w:fill="FFFFFF"/>
            <w:vAlign w:val="center"/>
            <w:hideMark/>
          </w:tcPr>
          <w:p w14:paraId="13D5439F" w14:textId="77777777" w:rsidR="00EE5283" w:rsidRPr="00EE5283" w:rsidRDefault="00EE5283" w:rsidP="00EE5283">
            <w:pPr>
              <w:spacing w:after="0" w:line="256" w:lineRule="auto"/>
              <w:rPr>
                <w:rFonts w:ascii="Calibri" w:eastAsia="Calibri" w:hAnsi="Calibri" w:cs="Times New Roman"/>
              </w:rPr>
            </w:pPr>
          </w:p>
        </w:tc>
        <w:tc>
          <w:tcPr>
            <w:tcW w:w="957" w:type="dxa"/>
            <w:tcBorders>
              <w:top w:val="nil"/>
              <w:left w:val="nil"/>
              <w:bottom w:val="single" w:sz="8" w:space="0" w:color="auto"/>
              <w:right w:val="nil"/>
            </w:tcBorders>
            <w:shd w:val="clear" w:color="auto" w:fill="FFFFFF"/>
            <w:vAlign w:val="center"/>
            <w:hideMark/>
          </w:tcPr>
          <w:p w14:paraId="778FE68D" w14:textId="77777777" w:rsidR="00EE5283" w:rsidRPr="00EE5283" w:rsidRDefault="00EE5283" w:rsidP="00EE5283">
            <w:pPr>
              <w:spacing w:after="0" w:line="256" w:lineRule="auto"/>
              <w:rPr>
                <w:rFonts w:ascii="Calibri" w:eastAsia="Calibri" w:hAnsi="Calibri" w:cs="Times New Roman"/>
              </w:rPr>
            </w:pPr>
          </w:p>
        </w:tc>
        <w:tc>
          <w:tcPr>
            <w:tcW w:w="1206" w:type="dxa"/>
            <w:gridSpan w:val="2"/>
            <w:tcBorders>
              <w:top w:val="nil"/>
              <w:left w:val="nil"/>
              <w:bottom w:val="single" w:sz="8" w:space="0" w:color="auto"/>
              <w:right w:val="single" w:sz="8" w:space="0" w:color="auto"/>
            </w:tcBorders>
            <w:shd w:val="clear" w:color="auto" w:fill="FFFFFF"/>
            <w:vAlign w:val="center"/>
          </w:tcPr>
          <w:p w14:paraId="668CAD7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p>
        </w:tc>
        <w:tc>
          <w:tcPr>
            <w:tcW w:w="1436" w:type="dxa"/>
            <w:tcBorders>
              <w:top w:val="nil"/>
              <w:left w:val="nil"/>
              <w:bottom w:val="single" w:sz="8" w:space="0" w:color="auto"/>
              <w:right w:val="single" w:sz="8" w:space="0" w:color="auto"/>
            </w:tcBorders>
            <w:shd w:val="clear" w:color="auto" w:fill="FFFFFF"/>
            <w:vAlign w:val="center"/>
            <w:hideMark/>
          </w:tcPr>
          <w:p w14:paraId="3DE7FDB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64344,96</w:t>
            </w:r>
          </w:p>
        </w:tc>
      </w:tr>
      <w:tr w:rsidR="00EE5283" w:rsidRPr="00EE5283" w14:paraId="56ED924A" w14:textId="77777777" w:rsidTr="00EE5283">
        <w:trPr>
          <w:trHeight w:val="384"/>
        </w:trPr>
        <w:tc>
          <w:tcPr>
            <w:tcW w:w="697" w:type="dxa"/>
            <w:vMerge w:val="restart"/>
            <w:tcBorders>
              <w:top w:val="nil"/>
              <w:left w:val="single" w:sz="8" w:space="0" w:color="auto"/>
              <w:bottom w:val="single" w:sz="8" w:space="0" w:color="000000"/>
              <w:right w:val="single" w:sz="8" w:space="0" w:color="auto"/>
            </w:tcBorders>
            <w:shd w:val="clear" w:color="auto" w:fill="FFFFFF"/>
            <w:vAlign w:val="center"/>
            <w:hideMark/>
          </w:tcPr>
          <w:p w14:paraId="0B57155A"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1829" w:type="dxa"/>
            <w:tcBorders>
              <w:top w:val="single" w:sz="8" w:space="0" w:color="auto"/>
              <w:left w:val="nil"/>
              <w:bottom w:val="nil"/>
              <w:right w:val="single" w:sz="8" w:space="0" w:color="000000"/>
            </w:tcBorders>
            <w:shd w:val="clear" w:color="auto" w:fill="FFFFFF"/>
            <w:vAlign w:val="center"/>
            <w:hideMark/>
          </w:tcPr>
          <w:p w14:paraId="26DAD24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w:t>
            </w:r>
          </w:p>
        </w:tc>
        <w:tc>
          <w:tcPr>
            <w:tcW w:w="847" w:type="dxa"/>
            <w:tcBorders>
              <w:top w:val="nil"/>
              <w:left w:val="nil"/>
              <w:bottom w:val="single" w:sz="4" w:space="0" w:color="auto"/>
              <w:right w:val="single" w:sz="8" w:space="0" w:color="auto"/>
            </w:tcBorders>
            <w:shd w:val="clear" w:color="auto" w:fill="FFFFFF"/>
            <w:vAlign w:val="center"/>
            <w:hideMark/>
          </w:tcPr>
          <w:p w14:paraId="33C274B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28000</w:t>
            </w:r>
          </w:p>
        </w:tc>
        <w:tc>
          <w:tcPr>
            <w:tcW w:w="562" w:type="dxa"/>
            <w:tcBorders>
              <w:top w:val="nil"/>
              <w:left w:val="nil"/>
              <w:bottom w:val="single" w:sz="4" w:space="0" w:color="auto"/>
              <w:right w:val="single" w:sz="8" w:space="0" w:color="auto"/>
            </w:tcBorders>
            <w:shd w:val="clear" w:color="auto" w:fill="FFFFFF"/>
            <w:vAlign w:val="center"/>
            <w:hideMark/>
          </w:tcPr>
          <w:p w14:paraId="460478C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4" w:space="0" w:color="auto"/>
              <w:right w:val="single" w:sz="8" w:space="0" w:color="auto"/>
            </w:tcBorders>
            <w:shd w:val="clear" w:color="auto" w:fill="FFFFFF"/>
            <w:vAlign w:val="center"/>
            <w:hideMark/>
          </w:tcPr>
          <w:p w14:paraId="349A648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4" w:space="0" w:color="auto"/>
              <w:right w:val="single" w:sz="8" w:space="0" w:color="auto"/>
            </w:tcBorders>
            <w:shd w:val="clear" w:color="auto" w:fill="FFFFFF"/>
            <w:vAlign w:val="center"/>
            <w:hideMark/>
          </w:tcPr>
          <w:p w14:paraId="220E662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4" w:space="0" w:color="auto"/>
              <w:right w:val="single" w:sz="8" w:space="0" w:color="auto"/>
            </w:tcBorders>
            <w:shd w:val="clear" w:color="auto" w:fill="FFFFFF"/>
            <w:vAlign w:val="center"/>
            <w:hideMark/>
          </w:tcPr>
          <w:p w14:paraId="1D71D65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54600</w:t>
            </w:r>
          </w:p>
        </w:tc>
        <w:tc>
          <w:tcPr>
            <w:tcW w:w="1120" w:type="dxa"/>
            <w:gridSpan w:val="2"/>
            <w:tcBorders>
              <w:top w:val="nil"/>
              <w:left w:val="nil"/>
              <w:bottom w:val="single" w:sz="4" w:space="0" w:color="auto"/>
              <w:right w:val="single" w:sz="8" w:space="0" w:color="auto"/>
            </w:tcBorders>
            <w:shd w:val="clear" w:color="auto" w:fill="FFFFFF"/>
            <w:vAlign w:val="center"/>
            <w:hideMark/>
          </w:tcPr>
          <w:p w14:paraId="333877D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2742,24</w:t>
            </w:r>
          </w:p>
        </w:tc>
        <w:tc>
          <w:tcPr>
            <w:tcW w:w="1043" w:type="dxa"/>
            <w:tcBorders>
              <w:top w:val="nil"/>
              <w:left w:val="nil"/>
              <w:bottom w:val="single" w:sz="4" w:space="0" w:color="auto"/>
              <w:right w:val="single" w:sz="8" w:space="0" w:color="auto"/>
            </w:tcBorders>
            <w:shd w:val="clear" w:color="auto" w:fill="FFFFFF"/>
            <w:vAlign w:val="center"/>
            <w:hideMark/>
          </w:tcPr>
          <w:p w14:paraId="185B0BD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w:t>
            </w:r>
          </w:p>
        </w:tc>
        <w:tc>
          <w:tcPr>
            <w:tcW w:w="1436" w:type="dxa"/>
            <w:tcBorders>
              <w:top w:val="nil"/>
              <w:left w:val="nil"/>
              <w:bottom w:val="single" w:sz="4" w:space="0" w:color="auto"/>
              <w:right w:val="single" w:sz="8" w:space="0" w:color="auto"/>
            </w:tcBorders>
            <w:shd w:val="clear" w:color="auto" w:fill="FFFFFF"/>
            <w:vAlign w:val="center"/>
            <w:hideMark/>
          </w:tcPr>
          <w:p w14:paraId="77E2E80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5751E884" w14:textId="77777777" w:rsidTr="00EE5283">
        <w:trPr>
          <w:trHeight w:val="371"/>
        </w:trPr>
        <w:tc>
          <w:tcPr>
            <w:tcW w:w="0" w:type="auto"/>
            <w:vMerge/>
            <w:tcBorders>
              <w:top w:val="nil"/>
              <w:left w:val="single" w:sz="8" w:space="0" w:color="auto"/>
              <w:bottom w:val="single" w:sz="8" w:space="0" w:color="000000"/>
              <w:right w:val="single" w:sz="8" w:space="0" w:color="auto"/>
            </w:tcBorders>
            <w:vAlign w:val="center"/>
            <w:hideMark/>
          </w:tcPr>
          <w:p w14:paraId="7312110C"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1724F65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847" w:type="dxa"/>
            <w:tcBorders>
              <w:top w:val="single" w:sz="4" w:space="0" w:color="auto"/>
              <w:left w:val="nil"/>
              <w:bottom w:val="single" w:sz="8" w:space="0" w:color="auto"/>
              <w:right w:val="single" w:sz="8" w:space="0" w:color="auto"/>
            </w:tcBorders>
            <w:shd w:val="clear" w:color="auto" w:fill="FFFFFF"/>
            <w:vAlign w:val="center"/>
            <w:hideMark/>
          </w:tcPr>
          <w:p w14:paraId="000B408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4500</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4AB805A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10BD22B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42E8DE0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single" w:sz="4" w:space="0" w:color="auto"/>
              <w:left w:val="nil"/>
              <w:bottom w:val="single" w:sz="8" w:space="0" w:color="auto"/>
              <w:right w:val="single" w:sz="8" w:space="0" w:color="auto"/>
            </w:tcBorders>
            <w:shd w:val="clear" w:color="auto" w:fill="FFFFFF"/>
            <w:vAlign w:val="center"/>
            <w:hideMark/>
          </w:tcPr>
          <w:p w14:paraId="7A9AAAC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8775</w:t>
            </w:r>
          </w:p>
        </w:tc>
        <w:tc>
          <w:tcPr>
            <w:tcW w:w="1120" w:type="dxa"/>
            <w:gridSpan w:val="2"/>
            <w:tcBorders>
              <w:top w:val="single" w:sz="4" w:space="0" w:color="auto"/>
              <w:left w:val="nil"/>
              <w:bottom w:val="single" w:sz="8" w:space="0" w:color="auto"/>
              <w:right w:val="single" w:sz="8" w:space="0" w:color="auto"/>
            </w:tcBorders>
            <w:shd w:val="clear" w:color="auto" w:fill="FFFFFF"/>
            <w:vAlign w:val="center"/>
            <w:hideMark/>
          </w:tcPr>
          <w:p w14:paraId="1A9768C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440,72</w:t>
            </w:r>
          </w:p>
        </w:tc>
        <w:tc>
          <w:tcPr>
            <w:tcW w:w="1043" w:type="dxa"/>
            <w:tcBorders>
              <w:top w:val="single" w:sz="4" w:space="0" w:color="auto"/>
              <w:left w:val="nil"/>
              <w:bottom w:val="single" w:sz="8" w:space="0" w:color="auto"/>
              <w:right w:val="single" w:sz="8" w:space="0" w:color="auto"/>
            </w:tcBorders>
            <w:shd w:val="clear" w:color="auto" w:fill="FFFFFF"/>
            <w:vAlign w:val="center"/>
            <w:hideMark/>
          </w:tcPr>
          <w:p w14:paraId="3D9B0F6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79</w:t>
            </w:r>
          </w:p>
        </w:tc>
        <w:tc>
          <w:tcPr>
            <w:tcW w:w="1436" w:type="dxa"/>
            <w:tcBorders>
              <w:top w:val="single" w:sz="4" w:space="0" w:color="auto"/>
              <w:left w:val="nil"/>
              <w:bottom w:val="single" w:sz="8" w:space="0" w:color="auto"/>
              <w:right w:val="single" w:sz="8" w:space="0" w:color="auto"/>
            </w:tcBorders>
            <w:shd w:val="clear" w:color="auto" w:fill="FFFFFF"/>
            <w:vAlign w:val="center"/>
            <w:hideMark/>
          </w:tcPr>
          <w:p w14:paraId="00ABBBD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34816,88</w:t>
            </w:r>
          </w:p>
        </w:tc>
      </w:tr>
      <w:tr w:rsidR="00EE5283" w:rsidRPr="00EE5283" w14:paraId="31122351" w14:textId="77777777" w:rsidTr="00EE5283">
        <w:trPr>
          <w:trHeight w:val="330"/>
        </w:trPr>
        <w:tc>
          <w:tcPr>
            <w:tcW w:w="0" w:type="auto"/>
            <w:vMerge/>
            <w:tcBorders>
              <w:top w:val="nil"/>
              <w:left w:val="single" w:sz="8" w:space="0" w:color="auto"/>
              <w:bottom w:val="single" w:sz="8" w:space="0" w:color="000000"/>
              <w:right w:val="single" w:sz="8" w:space="0" w:color="auto"/>
            </w:tcBorders>
            <w:vAlign w:val="center"/>
            <w:hideMark/>
          </w:tcPr>
          <w:p w14:paraId="7C51FFBE"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auto"/>
            </w:tcBorders>
            <w:shd w:val="clear" w:color="auto" w:fill="FFFFFF"/>
            <w:vAlign w:val="center"/>
            <w:hideMark/>
          </w:tcPr>
          <w:p w14:paraId="70CD27FD"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Итого</w:t>
            </w:r>
          </w:p>
        </w:tc>
        <w:tc>
          <w:tcPr>
            <w:tcW w:w="1409" w:type="dxa"/>
            <w:gridSpan w:val="2"/>
            <w:tcBorders>
              <w:top w:val="nil"/>
              <w:left w:val="nil"/>
              <w:bottom w:val="single" w:sz="8" w:space="0" w:color="auto"/>
              <w:right w:val="nil"/>
            </w:tcBorders>
            <w:shd w:val="clear" w:color="auto" w:fill="FFFFFF"/>
            <w:vAlign w:val="center"/>
            <w:hideMark/>
          </w:tcPr>
          <w:p w14:paraId="0983FA71"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272B7953"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49DA2870" w14:textId="77777777" w:rsidR="00EE5283" w:rsidRPr="00EE5283" w:rsidRDefault="00EE5283" w:rsidP="00EE5283">
            <w:pPr>
              <w:spacing w:after="0" w:line="256" w:lineRule="auto"/>
              <w:rPr>
                <w:rFonts w:ascii="Calibri" w:eastAsia="Calibri" w:hAnsi="Calibri" w:cs="Times New Roman"/>
              </w:rPr>
            </w:pPr>
          </w:p>
        </w:tc>
        <w:tc>
          <w:tcPr>
            <w:tcW w:w="848" w:type="dxa"/>
            <w:tcBorders>
              <w:top w:val="nil"/>
              <w:left w:val="nil"/>
              <w:bottom w:val="single" w:sz="8" w:space="0" w:color="auto"/>
              <w:right w:val="nil"/>
            </w:tcBorders>
            <w:shd w:val="clear" w:color="auto" w:fill="FFFFFF"/>
            <w:vAlign w:val="center"/>
            <w:hideMark/>
          </w:tcPr>
          <w:p w14:paraId="514E2EDF" w14:textId="77777777" w:rsidR="00EE5283" w:rsidRPr="00EE5283" w:rsidRDefault="00EE5283" w:rsidP="00EE5283">
            <w:pPr>
              <w:spacing w:after="0" w:line="256" w:lineRule="auto"/>
              <w:rPr>
                <w:rFonts w:ascii="Calibri" w:eastAsia="Calibri" w:hAnsi="Calibri" w:cs="Times New Roman"/>
              </w:rPr>
            </w:pPr>
          </w:p>
        </w:tc>
        <w:tc>
          <w:tcPr>
            <w:tcW w:w="957" w:type="dxa"/>
            <w:tcBorders>
              <w:top w:val="nil"/>
              <w:left w:val="nil"/>
              <w:bottom w:val="single" w:sz="8" w:space="0" w:color="auto"/>
              <w:right w:val="nil"/>
            </w:tcBorders>
            <w:shd w:val="clear" w:color="auto" w:fill="FFFFFF"/>
            <w:vAlign w:val="center"/>
            <w:hideMark/>
          </w:tcPr>
          <w:p w14:paraId="3F690737" w14:textId="77777777" w:rsidR="00EE5283" w:rsidRPr="00EE5283" w:rsidRDefault="00EE5283" w:rsidP="00EE5283">
            <w:pPr>
              <w:spacing w:after="0" w:line="256" w:lineRule="auto"/>
              <w:rPr>
                <w:rFonts w:ascii="Calibri" w:eastAsia="Calibri" w:hAnsi="Calibri" w:cs="Times New Roman"/>
              </w:rPr>
            </w:pPr>
          </w:p>
        </w:tc>
        <w:tc>
          <w:tcPr>
            <w:tcW w:w="1206" w:type="dxa"/>
            <w:gridSpan w:val="2"/>
            <w:tcBorders>
              <w:top w:val="nil"/>
              <w:left w:val="nil"/>
              <w:bottom w:val="single" w:sz="8" w:space="0" w:color="auto"/>
              <w:right w:val="single" w:sz="8" w:space="0" w:color="auto"/>
            </w:tcBorders>
            <w:shd w:val="clear" w:color="auto" w:fill="FFFFFF"/>
            <w:vAlign w:val="center"/>
          </w:tcPr>
          <w:p w14:paraId="3B46998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p>
        </w:tc>
        <w:tc>
          <w:tcPr>
            <w:tcW w:w="1436" w:type="dxa"/>
            <w:tcBorders>
              <w:top w:val="nil"/>
              <w:left w:val="nil"/>
              <w:bottom w:val="single" w:sz="8" w:space="0" w:color="auto"/>
              <w:right w:val="single" w:sz="8" w:space="0" w:color="auto"/>
            </w:tcBorders>
            <w:shd w:val="clear" w:color="auto" w:fill="FFFFFF"/>
            <w:vAlign w:val="center"/>
            <w:hideMark/>
          </w:tcPr>
          <w:p w14:paraId="1E7CB40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59497,04</w:t>
            </w:r>
          </w:p>
        </w:tc>
      </w:tr>
      <w:tr w:rsidR="00EE5283" w:rsidRPr="00EE5283" w14:paraId="0CF2561E" w14:textId="77777777" w:rsidTr="00EE5283">
        <w:trPr>
          <w:trHeight w:val="655"/>
        </w:trPr>
        <w:tc>
          <w:tcPr>
            <w:tcW w:w="697" w:type="dxa"/>
            <w:vMerge w:val="restart"/>
            <w:tcBorders>
              <w:top w:val="nil"/>
              <w:left w:val="single" w:sz="8" w:space="0" w:color="auto"/>
              <w:bottom w:val="nil"/>
              <w:right w:val="single" w:sz="8" w:space="0" w:color="auto"/>
            </w:tcBorders>
            <w:shd w:val="clear" w:color="auto" w:fill="FFFFFF"/>
            <w:vAlign w:val="center"/>
            <w:hideMark/>
          </w:tcPr>
          <w:p w14:paraId="1FE1A090"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w:t>
            </w:r>
          </w:p>
        </w:tc>
        <w:tc>
          <w:tcPr>
            <w:tcW w:w="1829" w:type="dxa"/>
            <w:tcBorders>
              <w:top w:val="single" w:sz="8" w:space="0" w:color="auto"/>
              <w:left w:val="nil"/>
              <w:bottom w:val="single" w:sz="4" w:space="0" w:color="auto"/>
              <w:right w:val="single" w:sz="8" w:space="0" w:color="000000"/>
            </w:tcBorders>
            <w:shd w:val="clear" w:color="auto" w:fill="FFFFFF"/>
            <w:vAlign w:val="center"/>
            <w:hideMark/>
          </w:tcPr>
          <w:p w14:paraId="2DD9686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w:t>
            </w:r>
          </w:p>
        </w:tc>
        <w:tc>
          <w:tcPr>
            <w:tcW w:w="847" w:type="dxa"/>
            <w:tcBorders>
              <w:top w:val="nil"/>
              <w:left w:val="nil"/>
              <w:bottom w:val="single" w:sz="4" w:space="0" w:color="auto"/>
              <w:right w:val="single" w:sz="8" w:space="0" w:color="auto"/>
            </w:tcBorders>
            <w:shd w:val="clear" w:color="auto" w:fill="FFFFFF"/>
            <w:vAlign w:val="center"/>
            <w:hideMark/>
          </w:tcPr>
          <w:p w14:paraId="0886810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28000</w:t>
            </w:r>
          </w:p>
        </w:tc>
        <w:tc>
          <w:tcPr>
            <w:tcW w:w="562" w:type="dxa"/>
            <w:tcBorders>
              <w:top w:val="nil"/>
              <w:left w:val="nil"/>
              <w:bottom w:val="single" w:sz="4" w:space="0" w:color="auto"/>
              <w:right w:val="single" w:sz="8" w:space="0" w:color="auto"/>
            </w:tcBorders>
            <w:shd w:val="clear" w:color="auto" w:fill="FFFFFF"/>
            <w:vAlign w:val="center"/>
            <w:hideMark/>
          </w:tcPr>
          <w:p w14:paraId="2B107B9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4" w:space="0" w:color="auto"/>
              <w:right w:val="single" w:sz="8" w:space="0" w:color="auto"/>
            </w:tcBorders>
            <w:shd w:val="clear" w:color="auto" w:fill="FFFFFF"/>
            <w:vAlign w:val="center"/>
            <w:hideMark/>
          </w:tcPr>
          <w:p w14:paraId="3262942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4" w:space="0" w:color="auto"/>
              <w:right w:val="single" w:sz="8" w:space="0" w:color="auto"/>
            </w:tcBorders>
            <w:shd w:val="clear" w:color="auto" w:fill="FFFFFF"/>
            <w:vAlign w:val="center"/>
            <w:hideMark/>
          </w:tcPr>
          <w:p w14:paraId="0ADB0B9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4" w:space="0" w:color="auto"/>
              <w:right w:val="single" w:sz="8" w:space="0" w:color="auto"/>
            </w:tcBorders>
            <w:shd w:val="clear" w:color="auto" w:fill="FFFFFF"/>
            <w:vAlign w:val="center"/>
            <w:hideMark/>
          </w:tcPr>
          <w:p w14:paraId="10577A4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54600</w:t>
            </w:r>
          </w:p>
        </w:tc>
        <w:tc>
          <w:tcPr>
            <w:tcW w:w="1120" w:type="dxa"/>
            <w:gridSpan w:val="2"/>
            <w:tcBorders>
              <w:top w:val="nil"/>
              <w:left w:val="nil"/>
              <w:bottom w:val="single" w:sz="4" w:space="0" w:color="auto"/>
              <w:right w:val="single" w:sz="8" w:space="0" w:color="auto"/>
            </w:tcBorders>
            <w:shd w:val="clear" w:color="auto" w:fill="FFFFFF"/>
            <w:vAlign w:val="center"/>
            <w:hideMark/>
          </w:tcPr>
          <w:p w14:paraId="06FA4C3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2742,24</w:t>
            </w:r>
          </w:p>
        </w:tc>
        <w:tc>
          <w:tcPr>
            <w:tcW w:w="1043" w:type="dxa"/>
            <w:tcBorders>
              <w:top w:val="nil"/>
              <w:left w:val="nil"/>
              <w:bottom w:val="single" w:sz="4" w:space="0" w:color="auto"/>
              <w:right w:val="single" w:sz="8" w:space="0" w:color="auto"/>
            </w:tcBorders>
            <w:shd w:val="clear" w:color="auto" w:fill="FFFFFF"/>
            <w:vAlign w:val="center"/>
            <w:hideMark/>
          </w:tcPr>
          <w:p w14:paraId="4B4A6E5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w:t>
            </w:r>
          </w:p>
        </w:tc>
        <w:tc>
          <w:tcPr>
            <w:tcW w:w="1436" w:type="dxa"/>
            <w:tcBorders>
              <w:top w:val="nil"/>
              <w:left w:val="nil"/>
              <w:bottom w:val="single" w:sz="4" w:space="0" w:color="auto"/>
              <w:right w:val="single" w:sz="8" w:space="0" w:color="auto"/>
            </w:tcBorders>
            <w:shd w:val="clear" w:color="auto" w:fill="FFFFFF"/>
            <w:vAlign w:val="center"/>
            <w:hideMark/>
          </w:tcPr>
          <w:p w14:paraId="0178A8D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0AE90BE1" w14:textId="77777777" w:rsidTr="00EE5283">
        <w:trPr>
          <w:trHeight w:val="655"/>
        </w:trPr>
        <w:tc>
          <w:tcPr>
            <w:tcW w:w="0" w:type="auto"/>
            <w:vMerge/>
            <w:tcBorders>
              <w:top w:val="nil"/>
              <w:left w:val="single" w:sz="8" w:space="0" w:color="auto"/>
              <w:bottom w:val="nil"/>
              <w:right w:val="single" w:sz="8" w:space="0" w:color="auto"/>
            </w:tcBorders>
            <w:vAlign w:val="center"/>
            <w:hideMark/>
          </w:tcPr>
          <w:p w14:paraId="47DE62BD"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397EC79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847" w:type="dxa"/>
            <w:tcBorders>
              <w:top w:val="nil"/>
              <w:left w:val="nil"/>
              <w:bottom w:val="single" w:sz="8" w:space="0" w:color="auto"/>
              <w:right w:val="single" w:sz="8" w:space="0" w:color="auto"/>
            </w:tcBorders>
            <w:shd w:val="clear" w:color="auto" w:fill="FFFFFF"/>
            <w:vAlign w:val="center"/>
            <w:hideMark/>
          </w:tcPr>
          <w:p w14:paraId="4FBB9C5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4500</w:t>
            </w:r>
          </w:p>
        </w:tc>
        <w:tc>
          <w:tcPr>
            <w:tcW w:w="562" w:type="dxa"/>
            <w:tcBorders>
              <w:top w:val="nil"/>
              <w:left w:val="nil"/>
              <w:bottom w:val="single" w:sz="8" w:space="0" w:color="auto"/>
              <w:right w:val="single" w:sz="8" w:space="0" w:color="auto"/>
            </w:tcBorders>
            <w:shd w:val="clear" w:color="auto" w:fill="FFFFFF"/>
            <w:vAlign w:val="center"/>
            <w:hideMark/>
          </w:tcPr>
          <w:p w14:paraId="6B6956B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8" w:space="0" w:color="auto"/>
              <w:right w:val="single" w:sz="8" w:space="0" w:color="auto"/>
            </w:tcBorders>
            <w:shd w:val="clear" w:color="auto" w:fill="FFFFFF"/>
            <w:vAlign w:val="center"/>
            <w:hideMark/>
          </w:tcPr>
          <w:p w14:paraId="4330DBF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8" w:space="0" w:color="auto"/>
              <w:right w:val="single" w:sz="8" w:space="0" w:color="auto"/>
            </w:tcBorders>
            <w:shd w:val="clear" w:color="auto" w:fill="FFFFFF"/>
            <w:vAlign w:val="center"/>
            <w:hideMark/>
          </w:tcPr>
          <w:p w14:paraId="4474383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8" w:space="0" w:color="auto"/>
              <w:right w:val="single" w:sz="8" w:space="0" w:color="auto"/>
            </w:tcBorders>
            <w:shd w:val="clear" w:color="auto" w:fill="FFFFFF"/>
            <w:vAlign w:val="center"/>
            <w:hideMark/>
          </w:tcPr>
          <w:p w14:paraId="399DCF3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8775</w:t>
            </w:r>
          </w:p>
        </w:tc>
        <w:tc>
          <w:tcPr>
            <w:tcW w:w="1120" w:type="dxa"/>
            <w:gridSpan w:val="2"/>
            <w:tcBorders>
              <w:top w:val="nil"/>
              <w:left w:val="nil"/>
              <w:bottom w:val="single" w:sz="8" w:space="0" w:color="auto"/>
              <w:right w:val="single" w:sz="8" w:space="0" w:color="auto"/>
            </w:tcBorders>
            <w:shd w:val="clear" w:color="auto" w:fill="FFFFFF"/>
            <w:vAlign w:val="center"/>
            <w:hideMark/>
          </w:tcPr>
          <w:p w14:paraId="7622D85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440,72</w:t>
            </w:r>
          </w:p>
        </w:tc>
        <w:tc>
          <w:tcPr>
            <w:tcW w:w="1043" w:type="dxa"/>
            <w:tcBorders>
              <w:top w:val="nil"/>
              <w:left w:val="nil"/>
              <w:bottom w:val="single" w:sz="8" w:space="0" w:color="auto"/>
              <w:right w:val="single" w:sz="8" w:space="0" w:color="auto"/>
            </w:tcBorders>
            <w:shd w:val="clear" w:color="auto" w:fill="FFFFFF"/>
            <w:vAlign w:val="center"/>
            <w:hideMark/>
          </w:tcPr>
          <w:p w14:paraId="31D1F19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94</w:t>
            </w:r>
          </w:p>
        </w:tc>
        <w:tc>
          <w:tcPr>
            <w:tcW w:w="1436" w:type="dxa"/>
            <w:tcBorders>
              <w:top w:val="nil"/>
              <w:left w:val="nil"/>
              <w:bottom w:val="single" w:sz="8" w:space="0" w:color="auto"/>
              <w:right w:val="single" w:sz="8" w:space="0" w:color="auto"/>
            </w:tcBorders>
            <w:shd w:val="clear" w:color="auto" w:fill="FFFFFF"/>
            <w:vAlign w:val="center"/>
            <w:hideMark/>
          </w:tcPr>
          <w:p w14:paraId="5E2D4CD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41427,68</w:t>
            </w:r>
          </w:p>
        </w:tc>
      </w:tr>
      <w:tr w:rsidR="00EE5283" w:rsidRPr="00EE5283" w14:paraId="52E23EFB" w14:textId="77777777" w:rsidTr="00EE5283">
        <w:trPr>
          <w:trHeight w:val="330"/>
        </w:trPr>
        <w:tc>
          <w:tcPr>
            <w:tcW w:w="697" w:type="dxa"/>
            <w:tcBorders>
              <w:top w:val="nil"/>
              <w:left w:val="single" w:sz="8" w:space="0" w:color="auto"/>
              <w:bottom w:val="single" w:sz="8" w:space="0" w:color="auto"/>
              <w:right w:val="single" w:sz="8" w:space="0" w:color="auto"/>
            </w:tcBorders>
            <w:shd w:val="clear" w:color="auto" w:fill="FFFFFF"/>
            <w:vAlign w:val="center"/>
            <w:hideMark/>
          </w:tcPr>
          <w:p w14:paraId="29796652"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w:t>
            </w: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31571861"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Итого</w:t>
            </w:r>
          </w:p>
        </w:tc>
        <w:tc>
          <w:tcPr>
            <w:tcW w:w="847" w:type="dxa"/>
            <w:tcBorders>
              <w:top w:val="nil"/>
              <w:left w:val="nil"/>
              <w:bottom w:val="single" w:sz="8" w:space="0" w:color="auto"/>
              <w:right w:val="nil"/>
            </w:tcBorders>
            <w:shd w:val="clear" w:color="auto" w:fill="FFFFFF"/>
            <w:vAlign w:val="center"/>
            <w:hideMark/>
          </w:tcPr>
          <w:p w14:paraId="754F0ABD"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745BFC21"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07E4676B"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606016DC" w14:textId="77777777" w:rsidR="00EE5283" w:rsidRPr="00EE5283" w:rsidRDefault="00EE5283" w:rsidP="00EE5283">
            <w:pPr>
              <w:spacing w:after="0" w:line="256" w:lineRule="auto"/>
              <w:rPr>
                <w:rFonts w:ascii="Calibri" w:eastAsia="Calibri" w:hAnsi="Calibri" w:cs="Times New Roman"/>
              </w:rPr>
            </w:pPr>
          </w:p>
        </w:tc>
        <w:tc>
          <w:tcPr>
            <w:tcW w:w="848" w:type="dxa"/>
            <w:tcBorders>
              <w:top w:val="nil"/>
              <w:left w:val="nil"/>
              <w:bottom w:val="single" w:sz="8" w:space="0" w:color="auto"/>
              <w:right w:val="nil"/>
            </w:tcBorders>
            <w:shd w:val="clear" w:color="auto" w:fill="FFFFFF"/>
            <w:vAlign w:val="center"/>
            <w:hideMark/>
          </w:tcPr>
          <w:p w14:paraId="6159EF74" w14:textId="77777777" w:rsidR="00EE5283" w:rsidRPr="00EE5283" w:rsidRDefault="00EE5283" w:rsidP="00EE5283">
            <w:pPr>
              <w:spacing w:after="0" w:line="256" w:lineRule="auto"/>
              <w:rPr>
                <w:rFonts w:ascii="Calibri" w:eastAsia="Calibri" w:hAnsi="Calibri" w:cs="Times New Roman"/>
              </w:rPr>
            </w:pPr>
          </w:p>
        </w:tc>
        <w:tc>
          <w:tcPr>
            <w:tcW w:w="1120" w:type="dxa"/>
            <w:gridSpan w:val="2"/>
            <w:tcBorders>
              <w:top w:val="nil"/>
              <w:left w:val="nil"/>
              <w:bottom w:val="single" w:sz="8" w:space="0" w:color="auto"/>
              <w:right w:val="nil"/>
            </w:tcBorders>
            <w:shd w:val="clear" w:color="auto" w:fill="FFFFFF"/>
            <w:vAlign w:val="center"/>
            <w:hideMark/>
          </w:tcPr>
          <w:p w14:paraId="524426CE" w14:textId="77777777" w:rsidR="00EE5283" w:rsidRPr="00EE5283" w:rsidRDefault="00EE5283" w:rsidP="00EE5283">
            <w:pPr>
              <w:spacing w:after="0" w:line="256" w:lineRule="auto"/>
              <w:rPr>
                <w:rFonts w:ascii="Calibri" w:eastAsia="Calibri" w:hAnsi="Calibri" w:cs="Times New Roman"/>
              </w:rPr>
            </w:pPr>
          </w:p>
        </w:tc>
        <w:tc>
          <w:tcPr>
            <w:tcW w:w="1043" w:type="dxa"/>
            <w:tcBorders>
              <w:top w:val="nil"/>
              <w:left w:val="nil"/>
              <w:bottom w:val="single" w:sz="8" w:space="0" w:color="auto"/>
              <w:right w:val="single" w:sz="8" w:space="0" w:color="auto"/>
            </w:tcBorders>
            <w:shd w:val="clear" w:color="auto" w:fill="FFFFFF"/>
            <w:vAlign w:val="center"/>
          </w:tcPr>
          <w:p w14:paraId="1B919BB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p>
        </w:tc>
        <w:tc>
          <w:tcPr>
            <w:tcW w:w="1436" w:type="dxa"/>
            <w:tcBorders>
              <w:top w:val="nil"/>
              <w:left w:val="nil"/>
              <w:bottom w:val="single" w:sz="8" w:space="0" w:color="auto"/>
              <w:right w:val="single" w:sz="8" w:space="0" w:color="auto"/>
            </w:tcBorders>
            <w:shd w:val="clear" w:color="auto" w:fill="FFFFFF"/>
            <w:vAlign w:val="center"/>
            <w:hideMark/>
          </w:tcPr>
          <w:p w14:paraId="3C10282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66107,84</w:t>
            </w:r>
          </w:p>
        </w:tc>
      </w:tr>
    </w:tbl>
    <w:p w14:paraId="59FF439F" w14:textId="7EE0F291" w:rsidR="00EE5283" w:rsidRPr="004007FD" w:rsidRDefault="00901E55" w:rsidP="004007FD">
      <w:pPr>
        <w:pStyle w:val="a0"/>
        <w:rPr>
          <w:b/>
          <w:bCs/>
        </w:rPr>
      </w:pPr>
      <w:r w:rsidRPr="004007FD">
        <w:rPr>
          <w:b/>
          <w:bCs/>
        </w:rPr>
        <w:t>7.</w:t>
      </w:r>
      <w:r w:rsidR="00EE5283" w:rsidRPr="004007FD">
        <w:rPr>
          <w:b/>
          <w:bCs/>
        </w:rPr>
        <w:t>3.4.3. Отчисления во внебюджетные фонды (страховые отчисления)</w:t>
      </w:r>
    </w:p>
    <w:p w14:paraId="30D21FE0" w14:textId="087CBF5A" w:rsidR="00EE5283" w:rsidRDefault="00EE5283" w:rsidP="00901E55">
      <w:pPr>
        <w:pStyle w:val="a0"/>
        <w:rPr>
          <w:lang w:eastAsia="ru-RU"/>
        </w:rPr>
      </w:pPr>
      <w:r w:rsidRPr="00EE5283">
        <w:rPr>
          <w:lang w:eastAsia="ru-RU"/>
        </w:rPr>
        <w:t>Результаты расчета</w:t>
      </w:r>
      <w:r w:rsidRPr="00EE5283">
        <w:rPr>
          <w:color w:val="000000"/>
          <w:shd w:val="clear" w:color="auto" w:fill="FFFFFF"/>
          <w:lang w:eastAsia="ru-RU"/>
        </w:rPr>
        <w:t xml:space="preserve"> величина отчислений во внебюджетные фонды</w:t>
      </w:r>
      <w:r w:rsidRPr="00EE5283">
        <w:rPr>
          <w:lang w:eastAsia="ru-RU"/>
        </w:rPr>
        <w:t xml:space="preserve"> приведены в таблице </w:t>
      </w:r>
      <w:r w:rsidR="0070024D">
        <w:rPr>
          <w:lang w:eastAsia="ru-RU"/>
        </w:rPr>
        <w:t>20</w:t>
      </w:r>
      <w:r w:rsidRPr="00EE5283">
        <w:rPr>
          <w:lang w:eastAsia="ru-RU"/>
        </w:rPr>
        <w:t>.</w:t>
      </w:r>
    </w:p>
    <w:p w14:paraId="603393BE" w14:textId="35B7C002" w:rsidR="00FB7183" w:rsidRDefault="00FB7183" w:rsidP="00901E55">
      <w:pPr>
        <w:pStyle w:val="a0"/>
        <w:rPr>
          <w:lang w:eastAsia="ru-RU"/>
        </w:rPr>
      </w:pPr>
    </w:p>
    <w:p w14:paraId="654DDA5A" w14:textId="76BE8F6D" w:rsidR="00FB7183" w:rsidRDefault="00FB7183" w:rsidP="00901E55">
      <w:pPr>
        <w:pStyle w:val="a0"/>
        <w:rPr>
          <w:lang w:eastAsia="ru-RU"/>
        </w:rPr>
      </w:pPr>
    </w:p>
    <w:p w14:paraId="0791358C" w14:textId="77777777" w:rsidR="00FB7183" w:rsidRPr="00EE5283" w:rsidRDefault="00FB7183" w:rsidP="00901E55">
      <w:pPr>
        <w:pStyle w:val="a0"/>
        <w:rPr>
          <w:lang w:eastAsia="ru-RU"/>
        </w:rPr>
      </w:pPr>
    </w:p>
    <w:p w14:paraId="081DAA8C" w14:textId="3A59A8FE" w:rsidR="00EE5283" w:rsidRPr="00EE5283" w:rsidRDefault="00EE5283" w:rsidP="008009FC">
      <w:pPr>
        <w:pStyle w:val="a0"/>
        <w:ind w:firstLine="0"/>
        <w:rPr>
          <w:i/>
          <w:color w:val="000000"/>
          <w:sz w:val="26"/>
          <w:szCs w:val="26"/>
          <w:shd w:val="clear" w:color="auto" w:fill="FFFFFF"/>
          <w:lang w:eastAsia="ru-RU"/>
        </w:rPr>
      </w:pPr>
      <w:r w:rsidRPr="00EE5283">
        <w:t xml:space="preserve">Таблица </w:t>
      </w:r>
      <w:r w:rsidR="0070024D">
        <w:t>20</w:t>
      </w:r>
      <w:r w:rsidRPr="00EE5283">
        <w:t xml:space="preserve"> – Отчисления во внебюджетные фонды</w:t>
      </w:r>
    </w:p>
    <w:tbl>
      <w:tblPr>
        <w:tblW w:w="9346" w:type="dxa"/>
        <w:tblLook w:val="04A0" w:firstRow="1" w:lastRow="0" w:firstColumn="1" w:lastColumn="0" w:noHBand="0" w:noVBand="1"/>
      </w:tblPr>
      <w:tblGrid>
        <w:gridCol w:w="5660"/>
        <w:gridCol w:w="1116"/>
        <w:gridCol w:w="1400"/>
        <w:gridCol w:w="1170"/>
      </w:tblGrid>
      <w:tr w:rsidR="00EE5283" w:rsidRPr="00EE5283" w14:paraId="389640BD" w14:textId="77777777" w:rsidTr="00EE5283">
        <w:trPr>
          <w:trHeight w:val="630"/>
        </w:trPr>
        <w:tc>
          <w:tcPr>
            <w:tcW w:w="5660" w:type="dxa"/>
            <w:vMerge w:val="restart"/>
            <w:tcBorders>
              <w:top w:val="single" w:sz="8" w:space="0" w:color="auto"/>
              <w:left w:val="single" w:sz="8" w:space="0" w:color="auto"/>
              <w:bottom w:val="single" w:sz="8" w:space="0" w:color="000000"/>
              <w:right w:val="single" w:sz="8" w:space="0" w:color="auto"/>
            </w:tcBorders>
            <w:vAlign w:val="center"/>
            <w:hideMark/>
          </w:tcPr>
          <w:p w14:paraId="75246BF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Исполнитель</w:t>
            </w:r>
          </w:p>
        </w:tc>
        <w:tc>
          <w:tcPr>
            <w:tcW w:w="3686" w:type="dxa"/>
            <w:gridSpan w:val="3"/>
            <w:tcBorders>
              <w:top w:val="single" w:sz="8" w:space="0" w:color="auto"/>
              <w:left w:val="nil"/>
              <w:bottom w:val="single" w:sz="8" w:space="0" w:color="auto"/>
              <w:right w:val="single" w:sz="8" w:space="0" w:color="000000"/>
            </w:tcBorders>
            <w:vAlign w:val="center"/>
            <w:hideMark/>
          </w:tcPr>
          <w:p w14:paraId="114FAC6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Основная заработная плата, руб.</w:t>
            </w:r>
          </w:p>
        </w:tc>
      </w:tr>
      <w:tr w:rsidR="00EE5283" w:rsidRPr="00EE5283" w14:paraId="12512AD0" w14:textId="77777777" w:rsidTr="00EE5283">
        <w:trPr>
          <w:trHeight w:val="330"/>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773E7184" w14:textId="77777777" w:rsidR="00EE5283" w:rsidRPr="00EE5283" w:rsidRDefault="00EE5283" w:rsidP="00EE5283">
            <w:pPr>
              <w:spacing w:after="0" w:line="240" w:lineRule="auto"/>
              <w:rPr>
                <w:rFonts w:ascii="Times New Roman" w:eastAsia="Times New Roman" w:hAnsi="Times New Roman" w:cs="Times New Roman"/>
                <w:b/>
                <w:bCs/>
                <w:color w:val="000000"/>
                <w:sz w:val="24"/>
                <w:szCs w:val="24"/>
                <w:lang w:eastAsia="ru-RU"/>
              </w:rPr>
            </w:pPr>
          </w:p>
        </w:tc>
        <w:tc>
          <w:tcPr>
            <w:tcW w:w="1116" w:type="dxa"/>
            <w:tcBorders>
              <w:top w:val="nil"/>
              <w:left w:val="nil"/>
              <w:bottom w:val="single" w:sz="8" w:space="0" w:color="auto"/>
              <w:right w:val="single" w:sz="8" w:space="0" w:color="auto"/>
            </w:tcBorders>
            <w:vAlign w:val="center"/>
            <w:hideMark/>
          </w:tcPr>
          <w:p w14:paraId="3195D38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1400" w:type="dxa"/>
            <w:tcBorders>
              <w:top w:val="nil"/>
              <w:left w:val="nil"/>
              <w:bottom w:val="single" w:sz="8" w:space="0" w:color="auto"/>
              <w:right w:val="single" w:sz="8" w:space="0" w:color="auto"/>
            </w:tcBorders>
            <w:vAlign w:val="center"/>
            <w:hideMark/>
          </w:tcPr>
          <w:p w14:paraId="5BDFF41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1170" w:type="dxa"/>
            <w:tcBorders>
              <w:top w:val="nil"/>
              <w:left w:val="nil"/>
              <w:bottom w:val="single" w:sz="8" w:space="0" w:color="auto"/>
              <w:right w:val="single" w:sz="8" w:space="0" w:color="auto"/>
            </w:tcBorders>
            <w:vAlign w:val="center"/>
            <w:hideMark/>
          </w:tcPr>
          <w:p w14:paraId="39A5378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r>
      <w:tr w:rsidR="00EE5283" w:rsidRPr="00EE5283" w14:paraId="2F1B7FF4" w14:textId="77777777" w:rsidTr="00EE5283">
        <w:trPr>
          <w:trHeight w:val="330"/>
        </w:trPr>
        <w:tc>
          <w:tcPr>
            <w:tcW w:w="5660" w:type="dxa"/>
            <w:tcBorders>
              <w:top w:val="nil"/>
              <w:left w:val="single" w:sz="8" w:space="0" w:color="auto"/>
              <w:bottom w:val="single" w:sz="8" w:space="0" w:color="auto"/>
              <w:right w:val="single" w:sz="8" w:space="0" w:color="auto"/>
            </w:tcBorders>
            <w:vAlign w:val="center"/>
            <w:hideMark/>
          </w:tcPr>
          <w:p w14:paraId="4EE43A7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 проекта</w:t>
            </w:r>
          </w:p>
        </w:tc>
        <w:tc>
          <w:tcPr>
            <w:tcW w:w="1116" w:type="dxa"/>
            <w:tcBorders>
              <w:top w:val="nil"/>
              <w:left w:val="nil"/>
              <w:bottom w:val="single" w:sz="8" w:space="0" w:color="auto"/>
              <w:right w:val="single" w:sz="8" w:space="0" w:color="auto"/>
            </w:tcBorders>
            <w:vAlign w:val="center"/>
            <w:hideMark/>
          </w:tcPr>
          <w:p w14:paraId="24A2C27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c>
          <w:tcPr>
            <w:tcW w:w="1400" w:type="dxa"/>
            <w:tcBorders>
              <w:top w:val="nil"/>
              <w:left w:val="nil"/>
              <w:bottom w:val="single" w:sz="8" w:space="0" w:color="auto"/>
              <w:right w:val="single" w:sz="8" w:space="0" w:color="auto"/>
            </w:tcBorders>
            <w:vAlign w:val="center"/>
            <w:hideMark/>
          </w:tcPr>
          <w:p w14:paraId="130B18A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c>
          <w:tcPr>
            <w:tcW w:w="1170" w:type="dxa"/>
            <w:tcBorders>
              <w:top w:val="nil"/>
              <w:left w:val="nil"/>
              <w:bottom w:val="single" w:sz="8" w:space="0" w:color="auto"/>
              <w:right w:val="single" w:sz="8" w:space="0" w:color="auto"/>
            </w:tcBorders>
            <w:vAlign w:val="center"/>
            <w:hideMark/>
          </w:tcPr>
          <w:p w14:paraId="2BBDE58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101E2BBA" w14:textId="77777777" w:rsidTr="00EE5283">
        <w:trPr>
          <w:trHeight w:val="330"/>
        </w:trPr>
        <w:tc>
          <w:tcPr>
            <w:tcW w:w="5660" w:type="dxa"/>
            <w:tcBorders>
              <w:top w:val="single" w:sz="4" w:space="0" w:color="auto"/>
              <w:left w:val="single" w:sz="8" w:space="0" w:color="auto"/>
              <w:bottom w:val="single" w:sz="8" w:space="0" w:color="auto"/>
              <w:right w:val="single" w:sz="8" w:space="0" w:color="auto"/>
            </w:tcBorders>
            <w:noWrap/>
            <w:vAlign w:val="center"/>
            <w:hideMark/>
          </w:tcPr>
          <w:p w14:paraId="4D087C8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1116" w:type="dxa"/>
            <w:tcBorders>
              <w:top w:val="nil"/>
              <w:left w:val="nil"/>
              <w:bottom w:val="single" w:sz="8" w:space="0" w:color="auto"/>
              <w:right w:val="single" w:sz="8" w:space="0" w:color="auto"/>
            </w:tcBorders>
            <w:noWrap/>
            <w:vAlign w:val="center"/>
            <w:hideMark/>
          </w:tcPr>
          <w:p w14:paraId="599ED69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39664,80</w:t>
            </w:r>
          </w:p>
        </w:tc>
        <w:tc>
          <w:tcPr>
            <w:tcW w:w="1400" w:type="dxa"/>
            <w:tcBorders>
              <w:top w:val="nil"/>
              <w:left w:val="nil"/>
              <w:bottom w:val="single" w:sz="8" w:space="0" w:color="auto"/>
              <w:right w:val="single" w:sz="8" w:space="0" w:color="auto"/>
            </w:tcBorders>
            <w:noWrap/>
            <w:vAlign w:val="center"/>
            <w:hideMark/>
          </w:tcPr>
          <w:p w14:paraId="3D9AF62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34816,88</w:t>
            </w:r>
          </w:p>
        </w:tc>
        <w:tc>
          <w:tcPr>
            <w:tcW w:w="1170" w:type="dxa"/>
            <w:tcBorders>
              <w:top w:val="nil"/>
              <w:left w:val="nil"/>
              <w:bottom w:val="single" w:sz="8" w:space="0" w:color="auto"/>
              <w:right w:val="single" w:sz="8" w:space="0" w:color="auto"/>
            </w:tcBorders>
            <w:noWrap/>
            <w:vAlign w:val="center"/>
            <w:hideMark/>
          </w:tcPr>
          <w:p w14:paraId="7CE2492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41427,68</w:t>
            </w:r>
          </w:p>
        </w:tc>
      </w:tr>
      <w:tr w:rsidR="00EE5283" w:rsidRPr="00EE5283" w14:paraId="6A3C7EC3" w14:textId="77777777" w:rsidTr="00EE5283">
        <w:trPr>
          <w:trHeight w:val="330"/>
        </w:trPr>
        <w:tc>
          <w:tcPr>
            <w:tcW w:w="5660" w:type="dxa"/>
            <w:tcBorders>
              <w:top w:val="nil"/>
              <w:left w:val="single" w:sz="8" w:space="0" w:color="auto"/>
              <w:bottom w:val="single" w:sz="8" w:space="0" w:color="auto"/>
              <w:right w:val="single" w:sz="8" w:space="0" w:color="auto"/>
            </w:tcBorders>
            <w:vAlign w:val="center"/>
            <w:hideMark/>
          </w:tcPr>
          <w:p w14:paraId="7080331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Коэффициент отчислений во внебюджетные фонды</w:t>
            </w:r>
          </w:p>
        </w:tc>
        <w:tc>
          <w:tcPr>
            <w:tcW w:w="3686" w:type="dxa"/>
            <w:gridSpan w:val="3"/>
            <w:tcBorders>
              <w:top w:val="single" w:sz="8" w:space="0" w:color="auto"/>
              <w:left w:val="nil"/>
              <w:bottom w:val="single" w:sz="8" w:space="0" w:color="auto"/>
              <w:right w:val="single" w:sz="8" w:space="0" w:color="auto"/>
            </w:tcBorders>
            <w:vAlign w:val="center"/>
            <w:hideMark/>
          </w:tcPr>
          <w:p w14:paraId="0135063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r>
      <w:tr w:rsidR="00EE5283" w:rsidRPr="00EE5283" w14:paraId="30428F05" w14:textId="77777777" w:rsidTr="00EE5283">
        <w:trPr>
          <w:trHeight w:val="325"/>
        </w:trPr>
        <w:tc>
          <w:tcPr>
            <w:tcW w:w="5660" w:type="dxa"/>
            <w:tcBorders>
              <w:top w:val="nil"/>
              <w:left w:val="single" w:sz="4" w:space="0" w:color="auto"/>
              <w:bottom w:val="single" w:sz="8" w:space="0" w:color="auto"/>
              <w:right w:val="single" w:sz="8" w:space="0" w:color="auto"/>
            </w:tcBorders>
            <w:vAlign w:val="bottom"/>
            <w:hideMark/>
          </w:tcPr>
          <w:p w14:paraId="2DD7F8A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Calibri" w:eastAsia="Times New Roman" w:hAnsi="Calibri" w:cs="Calibri"/>
                <w:color w:val="000000"/>
                <w:lang w:eastAsia="ru-RU"/>
              </w:rPr>
              <w:t> </w:t>
            </w:r>
          </w:p>
        </w:tc>
        <w:tc>
          <w:tcPr>
            <w:tcW w:w="3686" w:type="dxa"/>
            <w:gridSpan w:val="3"/>
            <w:tcBorders>
              <w:top w:val="single" w:sz="8" w:space="0" w:color="auto"/>
              <w:left w:val="nil"/>
              <w:bottom w:val="single" w:sz="8" w:space="0" w:color="000000"/>
              <w:right w:val="single" w:sz="8" w:space="0" w:color="000000"/>
            </w:tcBorders>
            <w:vAlign w:val="center"/>
            <w:hideMark/>
          </w:tcPr>
          <w:p w14:paraId="516BD12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b/>
                <w:bCs/>
                <w:color w:val="000000"/>
                <w:sz w:val="24"/>
                <w:szCs w:val="24"/>
                <w:lang w:eastAsia="ru-RU"/>
              </w:rPr>
              <w:t xml:space="preserve">Итого </w:t>
            </w:r>
          </w:p>
        </w:tc>
      </w:tr>
      <w:tr w:rsidR="00EE5283" w:rsidRPr="00EE5283" w14:paraId="7E45A698" w14:textId="77777777" w:rsidTr="00EE5283">
        <w:trPr>
          <w:trHeight w:val="375"/>
        </w:trPr>
        <w:tc>
          <w:tcPr>
            <w:tcW w:w="5660" w:type="dxa"/>
            <w:tcBorders>
              <w:top w:val="nil"/>
              <w:left w:val="single" w:sz="8" w:space="0" w:color="auto"/>
              <w:bottom w:val="single" w:sz="8" w:space="0" w:color="auto"/>
              <w:right w:val="single" w:sz="8" w:space="0" w:color="auto"/>
            </w:tcBorders>
            <w:noWrap/>
            <w:vAlign w:val="center"/>
            <w:hideMark/>
          </w:tcPr>
          <w:p w14:paraId="047576DB" w14:textId="77777777" w:rsidR="00EE5283" w:rsidRPr="00EE5283" w:rsidRDefault="00EE5283" w:rsidP="00EE5283">
            <w:pPr>
              <w:spacing w:after="0" w:line="240" w:lineRule="auto"/>
              <w:jc w:val="center"/>
              <w:rPr>
                <w:rFonts w:ascii="Calibri" w:eastAsia="Times New Roman" w:hAnsi="Calibri" w:cs="Calibri"/>
                <w:color w:val="000000"/>
                <w:lang w:eastAsia="ru-RU"/>
              </w:rPr>
            </w:pPr>
            <w:r w:rsidRPr="00EE5283">
              <w:rPr>
                <w:rFonts w:ascii="Times New Roman" w:eastAsia="Times New Roman" w:hAnsi="Times New Roman" w:cs="Times New Roman"/>
                <w:b/>
                <w:bCs/>
                <w:color w:val="000000"/>
                <w:sz w:val="24"/>
                <w:szCs w:val="24"/>
                <w:lang w:eastAsia="ru-RU"/>
              </w:rPr>
              <w:t>Вариант 1</w:t>
            </w:r>
          </w:p>
        </w:tc>
        <w:tc>
          <w:tcPr>
            <w:tcW w:w="3686" w:type="dxa"/>
            <w:gridSpan w:val="3"/>
            <w:tcBorders>
              <w:top w:val="single" w:sz="8" w:space="0" w:color="000000"/>
              <w:left w:val="nil"/>
              <w:bottom w:val="single" w:sz="8" w:space="0" w:color="auto"/>
              <w:right w:val="single" w:sz="8" w:space="0" w:color="000000"/>
            </w:tcBorders>
            <w:vAlign w:val="center"/>
            <w:hideMark/>
          </w:tcPr>
          <w:p w14:paraId="295D6057"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Calibri" w:hAnsi="Times New Roman" w:cs="Times New Roman"/>
                <w:color w:val="000000"/>
                <w:sz w:val="24"/>
                <w:szCs w:val="24"/>
                <w:lang w:val="en-US"/>
              </w:rPr>
              <w:t>19303,4</w:t>
            </w:r>
            <w:r w:rsidRPr="00EE5283">
              <w:rPr>
                <w:rFonts w:ascii="Times New Roman" w:eastAsia="Calibri" w:hAnsi="Times New Roman" w:cs="Times New Roman"/>
                <w:color w:val="000000"/>
                <w:sz w:val="24"/>
                <w:szCs w:val="24"/>
              </w:rPr>
              <w:t>9</w:t>
            </w:r>
          </w:p>
        </w:tc>
      </w:tr>
      <w:tr w:rsidR="00EE5283" w:rsidRPr="00EE5283" w14:paraId="476F5EA2" w14:textId="77777777" w:rsidTr="00EE5283">
        <w:trPr>
          <w:trHeight w:val="435"/>
        </w:trPr>
        <w:tc>
          <w:tcPr>
            <w:tcW w:w="5660" w:type="dxa"/>
            <w:tcBorders>
              <w:top w:val="nil"/>
              <w:left w:val="single" w:sz="8" w:space="0" w:color="auto"/>
              <w:bottom w:val="single" w:sz="8" w:space="0" w:color="auto"/>
              <w:right w:val="single" w:sz="8" w:space="0" w:color="auto"/>
            </w:tcBorders>
            <w:vAlign w:val="center"/>
            <w:hideMark/>
          </w:tcPr>
          <w:p w14:paraId="51150FE0"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Вариант 2</w:t>
            </w:r>
          </w:p>
        </w:tc>
        <w:tc>
          <w:tcPr>
            <w:tcW w:w="3686" w:type="dxa"/>
            <w:gridSpan w:val="3"/>
            <w:tcBorders>
              <w:top w:val="single" w:sz="8" w:space="0" w:color="000000"/>
              <w:left w:val="nil"/>
              <w:bottom w:val="single" w:sz="8" w:space="0" w:color="auto"/>
              <w:right w:val="single" w:sz="8" w:space="0" w:color="000000"/>
            </w:tcBorders>
            <w:vAlign w:val="center"/>
            <w:hideMark/>
          </w:tcPr>
          <w:p w14:paraId="300EEB8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Calibri" w:hAnsi="Times New Roman" w:cs="Times New Roman"/>
                <w:color w:val="000000"/>
                <w:sz w:val="24"/>
                <w:szCs w:val="24"/>
                <w:lang w:val="en-US"/>
              </w:rPr>
              <w:t>17849,11</w:t>
            </w:r>
          </w:p>
        </w:tc>
      </w:tr>
      <w:tr w:rsidR="00EE5283" w:rsidRPr="00EE5283" w14:paraId="7E159A47" w14:textId="77777777" w:rsidTr="00EE5283">
        <w:trPr>
          <w:trHeight w:val="411"/>
        </w:trPr>
        <w:tc>
          <w:tcPr>
            <w:tcW w:w="5660" w:type="dxa"/>
            <w:tcBorders>
              <w:top w:val="nil"/>
              <w:left w:val="single" w:sz="8" w:space="0" w:color="auto"/>
              <w:bottom w:val="single" w:sz="8" w:space="0" w:color="auto"/>
              <w:right w:val="single" w:sz="8" w:space="0" w:color="auto"/>
            </w:tcBorders>
            <w:vAlign w:val="center"/>
            <w:hideMark/>
          </w:tcPr>
          <w:p w14:paraId="168E4199"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Вариант 3</w:t>
            </w:r>
          </w:p>
        </w:tc>
        <w:tc>
          <w:tcPr>
            <w:tcW w:w="3686" w:type="dxa"/>
            <w:gridSpan w:val="3"/>
            <w:tcBorders>
              <w:top w:val="single" w:sz="8" w:space="0" w:color="000000"/>
              <w:left w:val="nil"/>
              <w:bottom w:val="single" w:sz="8" w:space="0" w:color="auto"/>
              <w:right w:val="single" w:sz="8" w:space="0" w:color="000000"/>
            </w:tcBorders>
            <w:vAlign w:val="center"/>
            <w:hideMark/>
          </w:tcPr>
          <w:p w14:paraId="6A774EC4"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Calibri" w:hAnsi="Times New Roman" w:cs="Times New Roman"/>
                <w:color w:val="000000"/>
                <w:sz w:val="24"/>
                <w:szCs w:val="24"/>
                <w:lang w:val="en-US"/>
              </w:rPr>
              <w:t>19832,35</w:t>
            </w:r>
          </w:p>
        </w:tc>
      </w:tr>
    </w:tbl>
    <w:p w14:paraId="4CD4071C" w14:textId="16C69479" w:rsidR="00EE5283" w:rsidRPr="00191B82" w:rsidRDefault="00901E55" w:rsidP="00191B82">
      <w:pPr>
        <w:pStyle w:val="a0"/>
        <w:rPr>
          <w:b/>
          <w:bCs/>
        </w:rPr>
      </w:pPr>
      <w:r w:rsidRPr="00191B82">
        <w:rPr>
          <w:b/>
          <w:bCs/>
        </w:rPr>
        <w:t>7.</w:t>
      </w:r>
      <w:r w:rsidR="00EE5283" w:rsidRPr="00191B82">
        <w:rPr>
          <w:b/>
          <w:bCs/>
        </w:rPr>
        <w:t>3.4.4. Накладные расходы</w:t>
      </w:r>
    </w:p>
    <w:p w14:paraId="0D99B508" w14:textId="5B3A99BB" w:rsidR="00EE5283" w:rsidRPr="00901E55" w:rsidRDefault="00EE5283" w:rsidP="00901E55">
      <w:pPr>
        <w:pStyle w:val="a0"/>
        <w:rPr>
          <w:shd w:val="clear" w:color="auto" w:fill="FFFFFF"/>
          <w:lang w:eastAsia="ru-RU"/>
        </w:rPr>
      </w:pPr>
      <w:r w:rsidRPr="00EE5283">
        <w:rPr>
          <w:shd w:val="clear" w:color="auto" w:fill="FFFFFF"/>
          <w:lang w:eastAsia="ru-RU"/>
        </w:rPr>
        <w:t>Накладные расходы учитывают прочие затраты, не попавшие в предыдущие статьи расходов, в данном случае к ним относятся печать и ксерокопирование материалов исследования, оплата услуг связи и интернета, электроэнергии. Величина коэффициента накладных расходов принята в размере 16%.</w:t>
      </w:r>
    </w:p>
    <w:p w14:paraId="5CC2AA3A" w14:textId="7228887A" w:rsidR="00EE5283" w:rsidRPr="00191B82" w:rsidRDefault="00901E55" w:rsidP="00191B82">
      <w:pPr>
        <w:pStyle w:val="a0"/>
        <w:rPr>
          <w:b/>
          <w:bCs/>
        </w:rPr>
      </w:pPr>
      <w:r w:rsidRPr="00191B82">
        <w:rPr>
          <w:b/>
          <w:bCs/>
        </w:rPr>
        <w:t>7.</w:t>
      </w:r>
      <w:r w:rsidR="00EE5283" w:rsidRPr="00191B82">
        <w:rPr>
          <w:b/>
          <w:bCs/>
        </w:rPr>
        <w:t>3.4.5. Формирование бюджета затрат научно-исследовательского проекта</w:t>
      </w:r>
    </w:p>
    <w:p w14:paraId="00FC9DC6" w14:textId="61C34D4A" w:rsidR="00191B82" w:rsidRPr="00EE5283" w:rsidRDefault="00EE5283" w:rsidP="00555E8F">
      <w:pPr>
        <w:pStyle w:val="a0"/>
        <w:rPr>
          <w:shd w:val="clear" w:color="auto" w:fill="FFFFFF"/>
          <w:lang w:eastAsia="ru-RU"/>
        </w:rPr>
      </w:pPr>
      <w:r w:rsidRPr="00EE5283">
        <w:rPr>
          <w:shd w:val="clear" w:color="auto" w:fill="FFFFFF"/>
          <w:lang w:eastAsia="ru-RU"/>
        </w:rPr>
        <w:t>Рассчитанная величина затрат научно-исследовательской работы (темы) является основой для формирования бюджета затрат проекта, который при формировании договора с заказчиком защищается научной организацией в качестве нижнего предела затрат на разработку научно-технической продукции.</w:t>
      </w:r>
      <w:r w:rsidR="00555E8F">
        <w:rPr>
          <w:shd w:val="clear" w:color="auto" w:fill="FFFFFF"/>
          <w:lang w:eastAsia="ru-RU"/>
        </w:rPr>
        <w:t xml:space="preserve"> </w:t>
      </w:r>
      <w:r w:rsidRPr="00EE5283">
        <w:rPr>
          <w:shd w:val="clear" w:color="auto" w:fill="FFFFFF"/>
          <w:lang w:eastAsia="ru-RU"/>
        </w:rPr>
        <w:t xml:space="preserve">Определение бюджета затрат на научно-исследовательский проект по каждому варианту исполнения приведен в таблице </w:t>
      </w:r>
      <w:r w:rsidR="00191B82">
        <w:rPr>
          <w:shd w:val="clear" w:color="auto" w:fill="FFFFFF"/>
          <w:lang w:eastAsia="ru-RU"/>
        </w:rPr>
        <w:t>2</w:t>
      </w:r>
      <w:r w:rsidR="0070024D">
        <w:rPr>
          <w:shd w:val="clear" w:color="auto" w:fill="FFFFFF"/>
          <w:lang w:eastAsia="ru-RU"/>
        </w:rPr>
        <w:t>1</w:t>
      </w:r>
      <w:r w:rsidRPr="00EE5283">
        <w:rPr>
          <w:shd w:val="clear" w:color="auto" w:fill="FFFFFF"/>
          <w:lang w:eastAsia="ru-RU"/>
        </w:rPr>
        <w:t xml:space="preserve">.  </w:t>
      </w:r>
    </w:p>
    <w:p w14:paraId="43D8F838" w14:textId="728CBE66" w:rsidR="00EE5283" w:rsidRPr="00EE5283" w:rsidRDefault="00EE5283" w:rsidP="00191B82">
      <w:pPr>
        <w:pStyle w:val="a0"/>
        <w:ind w:firstLine="0"/>
        <w:rPr>
          <w:bCs/>
          <w:color w:val="000000"/>
          <w:shd w:val="clear" w:color="auto" w:fill="FFFFFF"/>
          <w:lang w:eastAsia="ru-RU"/>
        </w:rPr>
      </w:pPr>
      <w:r w:rsidRPr="00EE5283">
        <w:rPr>
          <w:bCs/>
          <w:color w:val="000000"/>
          <w:shd w:val="clear" w:color="auto" w:fill="FFFFFF"/>
          <w:lang w:eastAsia="ru-RU"/>
        </w:rPr>
        <w:t xml:space="preserve">Таблица </w:t>
      </w:r>
      <w:r w:rsidR="0070024D">
        <w:rPr>
          <w:bCs/>
          <w:color w:val="000000"/>
          <w:shd w:val="clear" w:color="auto" w:fill="FFFFFF"/>
          <w:lang w:eastAsia="ru-RU"/>
        </w:rPr>
        <w:t>21</w:t>
      </w:r>
      <w:r w:rsidRPr="00EE5283">
        <w:rPr>
          <w:bCs/>
          <w:color w:val="000000"/>
          <w:shd w:val="clear" w:color="auto" w:fill="FFFFFF"/>
          <w:lang w:eastAsia="ru-RU"/>
        </w:rPr>
        <w:t xml:space="preserve"> – </w:t>
      </w:r>
      <w:r w:rsidRPr="00EE5283">
        <w:t>Расчет бюджета затрат научно-технического исследования</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4818"/>
        <w:gridCol w:w="1585"/>
        <w:gridCol w:w="1585"/>
        <w:gridCol w:w="1583"/>
      </w:tblGrid>
      <w:tr w:rsidR="00EE5283" w:rsidRPr="00EE5283" w14:paraId="35D386B0" w14:textId="77777777" w:rsidTr="00EE5283">
        <w:trPr>
          <w:jc w:val="center"/>
        </w:trPr>
        <w:tc>
          <w:tcPr>
            <w:tcW w:w="2517" w:type="pct"/>
            <w:vMerge w:val="restart"/>
            <w:tcBorders>
              <w:top w:val="single" w:sz="6" w:space="0" w:color="000000"/>
              <w:left w:val="single" w:sz="6" w:space="0" w:color="000000"/>
              <w:bottom w:val="single" w:sz="6" w:space="0" w:color="000000"/>
              <w:right w:val="single" w:sz="6" w:space="0" w:color="000000"/>
            </w:tcBorders>
            <w:vAlign w:val="center"/>
            <w:hideMark/>
          </w:tcPr>
          <w:p w14:paraId="75B75BB9"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Наименование статьи</w:t>
            </w:r>
          </w:p>
        </w:tc>
        <w:tc>
          <w:tcPr>
            <w:tcW w:w="2483" w:type="pct"/>
            <w:gridSpan w:val="3"/>
            <w:tcBorders>
              <w:top w:val="single" w:sz="6" w:space="0" w:color="000000"/>
              <w:left w:val="single" w:sz="6" w:space="0" w:color="000000"/>
              <w:bottom w:val="single" w:sz="6" w:space="0" w:color="000000"/>
              <w:right w:val="single" w:sz="6" w:space="0" w:color="000000"/>
            </w:tcBorders>
            <w:vAlign w:val="center"/>
            <w:hideMark/>
          </w:tcPr>
          <w:p w14:paraId="1646D12E"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Сумма, руб.</w:t>
            </w:r>
          </w:p>
        </w:tc>
      </w:tr>
      <w:tr w:rsidR="00EE5283" w:rsidRPr="00EE5283" w14:paraId="669ABCA5" w14:textId="77777777" w:rsidTr="00FB7183">
        <w:trPr>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E2D187" w14:textId="77777777" w:rsidR="00EE5283" w:rsidRPr="00EE5283" w:rsidRDefault="00EE5283" w:rsidP="00EE5283">
            <w:pPr>
              <w:spacing w:after="0" w:line="240" w:lineRule="auto"/>
              <w:rPr>
                <w:rFonts w:ascii="Times New Roman" w:eastAsia="Calibri" w:hAnsi="Times New Roman" w:cs="Times New Roman"/>
                <w:sz w:val="28"/>
                <w:szCs w:val="28"/>
              </w:rPr>
            </w:pP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2E8CD560"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Исп.1</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6BE29997"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Исп.2</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6F2B2E43"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Исп.3</w:t>
            </w:r>
          </w:p>
        </w:tc>
      </w:tr>
      <w:tr w:rsidR="00EE5283" w:rsidRPr="00EE5283" w14:paraId="7B5B89EB"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5943ECF7" w14:textId="77777777" w:rsidR="00EE5283" w:rsidRPr="00EE5283" w:rsidRDefault="00EE5283" w:rsidP="0017492A">
            <w:pPr>
              <w:numPr>
                <w:ilvl w:val="0"/>
                <w:numId w:val="7"/>
              </w:numPr>
              <w:spacing w:after="0" w:line="240"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t>Затраты на специальное оборудование для научных (экспериментальных) работ</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1DE6B692"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103000</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36F6B5AA"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94000</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31A3FE32"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120300</w:t>
            </w:r>
          </w:p>
        </w:tc>
      </w:tr>
      <w:tr w:rsidR="00EE5283" w:rsidRPr="00EE5283" w14:paraId="3748654D"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01C700B3" w14:textId="77777777" w:rsidR="00EE5283" w:rsidRPr="00EE5283" w:rsidRDefault="00EE5283" w:rsidP="0017492A">
            <w:pPr>
              <w:numPr>
                <w:ilvl w:val="0"/>
                <w:numId w:val="7"/>
              </w:numPr>
              <w:spacing w:after="0" w:line="240"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t>Затраты по основной заработной плате исполнителей темы</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4A727DF6"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Times New Roman" w:hAnsi="Times New Roman" w:cs="Times New Roman"/>
                <w:color w:val="000000"/>
                <w:sz w:val="28"/>
                <w:szCs w:val="28"/>
                <w:lang w:eastAsia="ru-RU"/>
              </w:rPr>
              <w:t>64344,96</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25572348"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Times New Roman" w:hAnsi="Times New Roman" w:cs="Times New Roman"/>
                <w:color w:val="000000"/>
                <w:sz w:val="28"/>
                <w:szCs w:val="28"/>
                <w:lang w:eastAsia="ru-RU"/>
              </w:rPr>
              <w:t>59497,04</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1AF154A1"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Times New Roman" w:hAnsi="Times New Roman" w:cs="Times New Roman"/>
                <w:color w:val="000000"/>
                <w:sz w:val="28"/>
                <w:szCs w:val="28"/>
                <w:lang w:eastAsia="ru-RU"/>
              </w:rPr>
              <w:t>66107,84</w:t>
            </w:r>
          </w:p>
        </w:tc>
      </w:tr>
    </w:tbl>
    <w:p w14:paraId="32793FFC" w14:textId="77E84357" w:rsidR="00FB7183" w:rsidRPr="00F9642A" w:rsidRDefault="00F9642A" w:rsidP="00F9642A">
      <w:pPr>
        <w:pStyle w:val="a0"/>
        <w:ind w:firstLine="0"/>
        <w:rPr>
          <w:bCs/>
          <w:color w:val="000000"/>
          <w:shd w:val="clear" w:color="auto" w:fill="FFFFFF"/>
          <w:lang w:eastAsia="ru-RU"/>
        </w:rPr>
      </w:pPr>
      <w:r>
        <w:rPr>
          <w:bCs/>
          <w:color w:val="000000"/>
          <w:shd w:val="clear" w:color="auto" w:fill="FFFFFF"/>
          <w:lang w:eastAsia="ru-RU"/>
        </w:rPr>
        <w:lastRenderedPageBreak/>
        <w:t>Продолжение т</w:t>
      </w:r>
      <w:r w:rsidRPr="00EE5283">
        <w:rPr>
          <w:bCs/>
          <w:color w:val="000000"/>
          <w:shd w:val="clear" w:color="auto" w:fill="FFFFFF"/>
          <w:lang w:eastAsia="ru-RU"/>
        </w:rPr>
        <w:t>аблиц</w:t>
      </w:r>
      <w:r>
        <w:rPr>
          <w:bCs/>
          <w:color w:val="000000"/>
          <w:shd w:val="clear" w:color="auto" w:fill="FFFFFF"/>
          <w:lang w:eastAsia="ru-RU"/>
        </w:rPr>
        <w:t>ы</w:t>
      </w:r>
      <w:r w:rsidRPr="00EE5283">
        <w:rPr>
          <w:bCs/>
          <w:color w:val="000000"/>
          <w:shd w:val="clear" w:color="auto" w:fill="FFFFFF"/>
          <w:lang w:eastAsia="ru-RU"/>
        </w:rPr>
        <w:t xml:space="preserve"> </w:t>
      </w:r>
      <w:r w:rsidR="0070024D">
        <w:rPr>
          <w:bCs/>
          <w:color w:val="000000"/>
          <w:shd w:val="clear" w:color="auto" w:fill="FFFFFF"/>
          <w:lang w:eastAsia="ru-RU"/>
        </w:rPr>
        <w:t>21</w:t>
      </w:r>
      <w:r w:rsidRPr="00EE5283">
        <w:rPr>
          <w:bCs/>
          <w:color w:val="000000"/>
          <w:shd w:val="clear" w:color="auto" w:fill="FFFFFF"/>
          <w:lang w:eastAsia="ru-RU"/>
        </w:rPr>
        <w:t xml:space="preserve"> – </w:t>
      </w:r>
      <w:r w:rsidRPr="00EE5283">
        <w:t>Расчет бюджета затрат научно-технического исследовани</w:t>
      </w:r>
      <w:r>
        <w:t>я</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4818"/>
        <w:gridCol w:w="1585"/>
        <w:gridCol w:w="1585"/>
        <w:gridCol w:w="1583"/>
      </w:tblGrid>
      <w:tr w:rsidR="00FB7183" w:rsidRPr="00EE5283" w14:paraId="19E30CCD" w14:textId="77777777" w:rsidTr="00250597">
        <w:trPr>
          <w:trHeight w:val="80"/>
          <w:jc w:val="center"/>
        </w:trPr>
        <w:tc>
          <w:tcPr>
            <w:tcW w:w="2517" w:type="pct"/>
            <w:vMerge w:val="restart"/>
            <w:tcBorders>
              <w:top w:val="single" w:sz="6" w:space="0" w:color="000000"/>
              <w:left w:val="single" w:sz="6" w:space="0" w:color="000000"/>
              <w:right w:val="single" w:sz="6" w:space="0" w:color="000000"/>
            </w:tcBorders>
            <w:vAlign w:val="center"/>
          </w:tcPr>
          <w:p w14:paraId="5D583368" w14:textId="1FAB3448" w:rsidR="00FB7183" w:rsidRPr="00EE5283" w:rsidRDefault="00FB7183" w:rsidP="00FB7183">
            <w:pPr>
              <w:spacing w:after="0" w:line="240" w:lineRule="auto"/>
              <w:ind w:left="720"/>
              <w:rPr>
                <w:rFonts w:ascii="Times New Roman" w:eastAsia="Calibri" w:hAnsi="Times New Roman" w:cs="Times New Roman"/>
                <w:sz w:val="28"/>
                <w:szCs w:val="28"/>
              </w:rPr>
            </w:pPr>
            <w:r w:rsidRPr="00EE5283">
              <w:rPr>
                <w:rFonts w:ascii="Times New Roman" w:eastAsia="Calibri" w:hAnsi="Times New Roman" w:cs="Times New Roman"/>
                <w:sz w:val="28"/>
                <w:szCs w:val="28"/>
              </w:rPr>
              <w:t>Наименование статьи</w:t>
            </w:r>
          </w:p>
        </w:tc>
        <w:tc>
          <w:tcPr>
            <w:tcW w:w="2483" w:type="pct"/>
            <w:gridSpan w:val="3"/>
            <w:tcBorders>
              <w:top w:val="single" w:sz="6" w:space="0" w:color="000000"/>
              <w:left w:val="single" w:sz="6" w:space="0" w:color="000000"/>
              <w:bottom w:val="single" w:sz="6" w:space="0" w:color="000000"/>
              <w:right w:val="single" w:sz="6" w:space="0" w:color="000000"/>
            </w:tcBorders>
            <w:vAlign w:val="center"/>
          </w:tcPr>
          <w:p w14:paraId="770870FA" w14:textId="06016D2D" w:rsidR="00FB7183" w:rsidRPr="00EE5283" w:rsidRDefault="00FB7183" w:rsidP="00FB7183">
            <w:pPr>
              <w:spacing w:after="0" w:line="240" w:lineRule="auto"/>
              <w:jc w:val="center"/>
              <w:rPr>
                <w:rFonts w:ascii="Times New Roman" w:eastAsia="Calibri" w:hAnsi="Times New Roman" w:cs="Times New Roman"/>
                <w:color w:val="000000"/>
                <w:sz w:val="28"/>
                <w:szCs w:val="28"/>
                <w:lang w:val="en-US"/>
              </w:rPr>
            </w:pPr>
            <w:r w:rsidRPr="00EE5283">
              <w:rPr>
                <w:rFonts w:ascii="Times New Roman" w:eastAsia="Calibri" w:hAnsi="Times New Roman" w:cs="Times New Roman"/>
                <w:sz w:val="28"/>
                <w:szCs w:val="28"/>
              </w:rPr>
              <w:t>Сумма, руб.</w:t>
            </w:r>
          </w:p>
        </w:tc>
      </w:tr>
      <w:tr w:rsidR="00FB7183" w:rsidRPr="00EE5283" w14:paraId="3C34DBAD" w14:textId="77777777" w:rsidTr="00250597">
        <w:trPr>
          <w:trHeight w:val="269"/>
          <w:jc w:val="center"/>
        </w:trPr>
        <w:tc>
          <w:tcPr>
            <w:tcW w:w="2517" w:type="pct"/>
            <w:vMerge/>
            <w:tcBorders>
              <w:left w:val="single" w:sz="6" w:space="0" w:color="000000"/>
              <w:bottom w:val="single" w:sz="6" w:space="0" w:color="000000"/>
              <w:right w:val="single" w:sz="6" w:space="0" w:color="000000"/>
            </w:tcBorders>
            <w:vAlign w:val="center"/>
          </w:tcPr>
          <w:p w14:paraId="366ED031" w14:textId="77777777" w:rsidR="00FB7183" w:rsidRPr="00EE5283" w:rsidRDefault="00FB7183" w:rsidP="0017492A">
            <w:pPr>
              <w:numPr>
                <w:ilvl w:val="0"/>
                <w:numId w:val="13"/>
              </w:numPr>
              <w:spacing w:after="0" w:line="240" w:lineRule="auto"/>
              <w:rPr>
                <w:rFonts w:ascii="Times New Roman" w:eastAsia="Calibri" w:hAnsi="Times New Roman" w:cs="Times New Roman"/>
                <w:sz w:val="28"/>
                <w:szCs w:val="28"/>
              </w:rPr>
            </w:pPr>
          </w:p>
        </w:tc>
        <w:tc>
          <w:tcPr>
            <w:tcW w:w="828" w:type="pct"/>
            <w:tcBorders>
              <w:top w:val="single" w:sz="6" w:space="0" w:color="000000"/>
              <w:left w:val="single" w:sz="6" w:space="0" w:color="000000"/>
              <w:bottom w:val="single" w:sz="6" w:space="0" w:color="000000"/>
              <w:right w:val="single" w:sz="4" w:space="0" w:color="auto"/>
            </w:tcBorders>
            <w:vAlign w:val="center"/>
          </w:tcPr>
          <w:p w14:paraId="5435B8B9" w14:textId="7FC6019B" w:rsidR="00FB7183" w:rsidRPr="00EE5283" w:rsidRDefault="00FB7183" w:rsidP="00FB7183">
            <w:pPr>
              <w:spacing w:after="0" w:line="240" w:lineRule="auto"/>
              <w:jc w:val="center"/>
              <w:rPr>
                <w:rFonts w:ascii="Times New Roman" w:eastAsia="Calibri" w:hAnsi="Times New Roman" w:cs="Times New Roman"/>
                <w:color w:val="000000"/>
                <w:sz w:val="28"/>
                <w:szCs w:val="28"/>
                <w:lang w:val="en-US"/>
              </w:rPr>
            </w:pPr>
            <w:r w:rsidRPr="00EE5283">
              <w:rPr>
                <w:rFonts w:ascii="Times New Roman" w:eastAsia="Calibri" w:hAnsi="Times New Roman" w:cs="Times New Roman"/>
                <w:sz w:val="28"/>
                <w:szCs w:val="28"/>
              </w:rPr>
              <w:t>Исп.1</w:t>
            </w:r>
          </w:p>
        </w:tc>
        <w:tc>
          <w:tcPr>
            <w:tcW w:w="828" w:type="pct"/>
            <w:tcBorders>
              <w:top w:val="single" w:sz="6" w:space="0" w:color="000000"/>
              <w:left w:val="single" w:sz="4" w:space="0" w:color="auto"/>
              <w:bottom w:val="single" w:sz="6" w:space="0" w:color="000000"/>
              <w:right w:val="single" w:sz="4" w:space="0" w:color="auto"/>
            </w:tcBorders>
            <w:vAlign w:val="center"/>
          </w:tcPr>
          <w:p w14:paraId="2BFC71A4" w14:textId="08743493" w:rsidR="00FB7183" w:rsidRPr="00EE5283" w:rsidRDefault="00250597" w:rsidP="00FB7183">
            <w:pPr>
              <w:spacing w:after="0" w:line="240" w:lineRule="auto"/>
              <w:jc w:val="center"/>
              <w:rPr>
                <w:rFonts w:ascii="Times New Roman" w:eastAsia="Calibri" w:hAnsi="Times New Roman" w:cs="Times New Roman"/>
                <w:color w:val="000000"/>
                <w:sz w:val="28"/>
                <w:szCs w:val="28"/>
                <w:lang w:val="en-US"/>
              </w:rPr>
            </w:pPr>
            <w:r w:rsidRPr="00EE5283">
              <w:rPr>
                <w:rFonts w:ascii="Times New Roman" w:eastAsia="Calibri" w:hAnsi="Times New Roman" w:cs="Times New Roman"/>
                <w:sz w:val="28"/>
                <w:szCs w:val="28"/>
              </w:rPr>
              <w:t>Исп.2</w:t>
            </w:r>
          </w:p>
        </w:tc>
        <w:tc>
          <w:tcPr>
            <w:tcW w:w="827" w:type="pct"/>
            <w:tcBorders>
              <w:top w:val="single" w:sz="6" w:space="0" w:color="000000"/>
              <w:left w:val="single" w:sz="4" w:space="0" w:color="auto"/>
              <w:bottom w:val="single" w:sz="6" w:space="0" w:color="000000"/>
              <w:right w:val="single" w:sz="6" w:space="0" w:color="000000"/>
            </w:tcBorders>
            <w:vAlign w:val="center"/>
          </w:tcPr>
          <w:p w14:paraId="0EA071A7" w14:textId="6A38823B" w:rsidR="00FB7183" w:rsidRPr="00EE5283" w:rsidRDefault="00FB7183" w:rsidP="00FB7183">
            <w:pPr>
              <w:spacing w:after="0" w:line="240" w:lineRule="auto"/>
              <w:jc w:val="center"/>
              <w:rPr>
                <w:rFonts w:ascii="Times New Roman" w:eastAsia="Calibri" w:hAnsi="Times New Roman" w:cs="Times New Roman"/>
                <w:color w:val="000000"/>
                <w:sz w:val="28"/>
                <w:szCs w:val="28"/>
                <w:lang w:val="en-US"/>
              </w:rPr>
            </w:pPr>
            <w:r w:rsidRPr="00EE5283">
              <w:rPr>
                <w:rFonts w:ascii="Times New Roman" w:eastAsia="Calibri" w:hAnsi="Times New Roman" w:cs="Times New Roman"/>
                <w:sz w:val="28"/>
                <w:szCs w:val="28"/>
              </w:rPr>
              <w:t>Исп.1</w:t>
            </w:r>
          </w:p>
        </w:tc>
      </w:tr>
      <w:tr w:rsidR="00FB7183" w:rsidRPr="00EE5283" w14:paraId="3C4D8CE8"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42C0B0C5" w14:textId="403B190E" w:rsidR="00FB7183" w:rsidRPr="00FB7183" w:rsidRDefault="00FB7183" w:rsidP="0017492A">
            <w:pPr>
              <w:pStyle w:val="afa"/>
              <w:numPr>
                <w:ilvl w:val="0"/>
                <w:numId w:val="7"/>
              </w:numPr>
              <w:spacing w:after="0" w:line="240" w:lineRule="auto"/>
              <w:rPr>
                <w:rFonts w:ascii="Times New Roman" w:eastAsia="Calibri" w:hAnsi="Times New Roman" w:cs="Times New Roman"/>
                <w:sz w:val="28"/>
                <w:szCs w:val="28"/>
              </w:rPr>
            </w:pPr>
            <w:r w:rsidRPr="00FB7183">
              <w:rPr>
                <w:rFonts w:ascii="Times New Roman" w:eastAsia="Calibri" w:hAnsi="Times New Roman" w:cs="Times New Roman"/>
                <w:sz w:val="28"/>
                <w:szCs w:val="28"/>
              </w:rPr>
              <w:t>Отчисления во внебюджетные фонды</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754A3F4B" w14:textId="77777777" w:rsidR="00FB7183" w:rsidRPr="00EE5283" w:rsidRDefault="00FB7183" w:rsidP="00F214AC">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lang w:val="en-US"/>
              </w:rPr>
              <w:t>19303,4</w:t>
            </w:r>
            <w:r w:rsidRPr="00EE5283">
              <w:rPr>
                <w:rFonts w:ascii="Times New Roman" w:eastAsia="Calibri" w:hAnsi="Times New Roman" w:cs="Times New Roman"/>
                <w:color w:val="000000"/>
                <w:sz w:val="28"/>
                <w:szCs w:val="28"/>
              </w:rPr>
              <w:t>9</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3C6B1642" w14:textId="77777777" w:rsidR="00FB7183" w:rsidRPr="00EE5283" w:rsidRDefault="00FB7183" w:rsidP="00F214AC">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lang w:val="en-US"/>
              </w:rPr>
              <w:t>17849,11</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7341BF1C" w14:textId="77777777" w:rsidR="00FB7183" w:rsidRPr="00EE5283" w:rsidRDefault="00FB7183" w:rsidP="00F214AC">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lang w:val="en-US"/>
              </w:rPr>
              <w:t>19832,35</w:t>
            </w:r>
          </w:p>
        </w:tc>
      </w:tr>
      <w:tr w:rsidR="00FB7183" w:rsidRPr="00EE5283" w14:paraId="2A3FE531"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06238450" w14:textId="77777777" w:rsidR="00FB7183" w:rsidRPr="00EE5283" w:rsidRDefault="00FB7183" w:rsidP="0017492A">
            <w:pPr>
              <w:numPr>
                <w:ilvl w:val="0"/>
                <w:numId w:val="7"/>
              </w:numPr>
              <w:spacing w:after="0" w:line="240"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t>Накладные расходы</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1B97B759" w14:textId="77777777" w:rsidR="00FB7183" w:rsidRPr="00EE5283" w:rsidRDefault="00FB7183" w:rsidP="00F214AC">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328407,75</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26619359" w14:textId="77777777" w:rsidR="00FB7183" w:rsidRPr="00EE5283" w:rsidRDefault="00FB7183" w:rsidP="00F214AC">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484071,38</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085E71C9" w14:textId="77777777" w:rsidR="00FB7183" w:rsidRPr="00EE5283" w:rsidRDefault="00FB7183" w:rsidP="00F214AC">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334214,43</w:t>
            </w:r>
          </w:p>
        </w:tc>
      </w:tr>
      <w:tr w:rsidR="00FB7183" w:rsidRPr="00EE5283" w14:paraId="7693685B"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704852FA" w14:textId="77777777" w:rsidR="00FB7183" w:rsidRPr="00EE5283" w:rsidRDefault="00FB7183" w:rsidP="00F214AC">
            <w:pPr>
              <w:spacing w:after="0" w:line="240" w:lineRule="auto"/>
              <w:rPr>
                <w:rFonts w:ascii="Times New Roman" w:eastAsia="Calibri" w:hAnsi="Times New Roman" w:cs="Times New Roman"/>
                <w:b/>
                <w:bCs/>
                <w:sz w:val="28"/>
                <w:szCs w:val="28"/>
              </w:rPr>
            </w:pPr>
            <w:r w:rsidRPr="00EE5283">
              <w:rPr>
                <w:rFonts w:ascii="Times New Roman" w:eastAsia="Calibri" w:hAnsi="Times New Roman" w:cs="Times New Roman"/>
                <w:b/>
                <w:bCs/>
                <w:sz w:val="28"/>
                <w:szCs w:val="28"/>
              </w:rPr>
              <w:t>Бюджет затрат НТИ:</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21A43A48" w14:textId="77777777" w:rsidR="00FB7183" w:rsidRPr="00EE5283" w:rsidRDefault="00FB7183" w:rsidP="00F214AC">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514156,2</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345CA091" w14:textId="77777777" w:rsidR="00FB7183" w:rsidRPr="00EE5283" w:rsidRDefault="00FB7183" w:rsidP="00F214AC">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655417,53</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6088AE4B" w14:textId="77777777" w:rsidR="00FB7183" w:rsidRPr="00EE5283" w:rsidRDefault="00FB7183" w:rsidP="00F214AC">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420274,62</w:t>
            </w:r>
          </w:p>
        </w:tc>
      </w:tr>
    </w:tbl>
    <w:p w14:paraId="4EDF55C0" w14:textId="449F6883" w:rsidR="00EE5283" w:rsidRPr="00EE5283" w:rsidRDefault="00901E55" w:rsidP="00E40908">
      <w:pPr>
        <w:pStyle w:val="2"/>
        <w:rPr>
          <w:rFonts w:eastAsia="Calibri"/>
        </w:rPr>
      </w:pPr>
      <w:bookmarkStart w:id="43" w:name="_Toc168648244"/>
      <w:r>
        <w:rPr>
          <w:rFonts w:eastAsia="Calibri"/>
        </w:rPr>
        <w:t>7.</w:t>
      </w:r>
      <w:r w:rsidR="00EE5283" w:rsidRPr="00EE5283">
        <w:rPr>
          <w:rFonts w:eastAsia="Calibri"/>
        </w:rPr>
        <w:t>4 Определение ресурсной (ресурсосберегающей), финансовой эффективности исследования</w:t>
      </w:r>
      <w:bookmarkEnd w:id="43"/>
    </w:p>
    <w:p w14:paraId="610DF17E" w14:textId="0BB8CA9B" w:rsidR="00EE5283" w:rsidRDefault="00EE5283" w:rsidP="008009FC">
      <w:pPr>
        <w:pStyle w:val="a0"/>
        <w:rPr>
          <w:shd w:val="clear" w:color="auto" w:fill="FFFFFF"/>
          <w:lang w:eastAsia="ru-RU"/>
        </w:rPr>
      </w:pPr>
      <w:r w:rsidRPr="00EE5283">
        <w:t>Представим расчет интегральных показателей эффективности исследования</w:t>
      </w:r>
      <w:r w:rsidR="008009FC">
        <w:t xml:space="preserve">. </w:t>
      </w:r>
      <w:r w:rsidRPr="00EE5283">
        <w:rPr>
          <w:shd w:val="clear" w:color="auto" w:fill="FFFFFF"/>
          <w:lang w:eastAsia="ru-RU"/>
        </w:rPr>
        <w:t xml:space="preserve">Интегральный финансовый показатель разработки определяется как: </w:t>
      </w:r>
    </w:p>
    <w:p w14:paraId="4B41648A" w14:textId="43E64B5B" w:rsidR="008009FC" w:rsidRPr="008009FC" w:rsidRDefault="008009FC" w:rsidP="008009FC">
      <w:pPr>
        <w:pStyle w:val="MTDisplayEquation"/>
      </w:pPr>
      <w:r>
        <w:tab/>
      </w:r>
      <w:r w:rsidRPr="008009FC">
        <w:rPr>
          <w:position w:val="-34"/>
        </w:rPr>
        <w:object w:dxaOrig="1420" w:dyaOrig="820" w14:anchorId="32101DFB">
          <v:shape id="_x0000_i1153" type="#_x0000_t75" style="width:70.15pt;height:41.15pt" o:ole="">
            <v:imagedata r:id="rId328" o:title=""/>
          </v:shape>
          <o:OLEObject Type="Embed" ProgID="Equation.DSMT4" ShapeID="_x0000_i1153" DrawAspect="Content" ObjectID="_1779273403" r:id="rId329"/>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60B75">
          <w:rPr>
            <w:noProof/>
          </w:rPr>
          <w:instrText>28</w:instrText>
        </w:r>
      </w:fldSimple>
      <w:r>
        <w:instrText>)</w:instrText>
      </w:r>
      <w:r>
        <w:fldChar w:fldCharType="end"/>
      </w:r>
    </w:p>
    <w:p w14:paraId="7A0A382B" w14:textId="77777777" w:rsidR="00EE5283" w:rsidRPr="00EE5283" w:rsidRDefault="00EE5283" w:rsidP="00901E55">
      <w:pPr>
        <w:pStyle w:val="a0"/>
      </w:pPr>
      <w:r w:rsidRPr="00EE5283">
        <w:t xml:space="preserve">где  </w:t>
      </w:r>
      <w:r w:rsidRPr="00EE5283">
        <w:rPr>
          <w:position w:val="-14"/>
        </w:rPr>
        <w:object w:dxaOrig="570" w:dyaOrig="450" w14:anchorId="7EC2E684">
          <v:shape id="_x0000_i1154" type="#_x0000_t75" style="width:28.05pt;height:22.45pt" o:ole="">
            <v:imagedata r:id="rId330" o:title=""/>
          </v:shape>
          <o:OLEObject Type="Embed" ProgID="Equation.3" ShapeID="_x0000_i1154" DrawAspect="Content" ObjectID="_1779273404" r:id="rId331"/>
        </w:object>
      </w:r>
      <w:r w:rsidRPr="00EE5283">
        <w:t xml:space="preserve"> – интегральный финансовый показатель разработки;</w:t>
      </w:r>
    </w:p>
    <w:p w14:paraId="7519C5ED" w14:textId="77777777" w:rsidR="00EE5283" w:rsidRPr="00EE5283" w:rsidRDefault="00EE5283" w:rsidP="00901E55">
      <w:pPr>
        <w:pStyle w:val="a0"/>
      </w:pPr>
      <w:r w:rsidRPr="00EE5283">
        <w:t>Ф</w:t>
      </w:r>
      <w:r w:rsidRPr="00EE5283">
        <w:rPr>
          <w:vertAlign w:val="subscript"/>
        </w:rPr>
        <w:t>р</w:t>
      </w:r>
      <w:r w:rsidRPr="00EE5283">
        <w:rPr>
          <w:i/>
          <w:vertAlign w:val="subscript"/>
          <w:lang w:val="en-US"/>
        </w:rPr>
        <w:t>i</w:t>
      </w:r>
      <w:r w:rsidRPr="00EE5283">
        <w:t xml:space="preserve"> – стоимость </w:t>
      </w:r>
      <w:r w:rsidRPr="00EE5283">
        <w:rPr>
          <w:i/>
          <w:lang w:val="en-US"/>
        </w:rPr>
        <w:t>i</w:t>
      </w:r>
      <w:r w:rsidRPr="00EE5283">
        <w:t xml:space="preserve">-го варианта исполнения; </w:t>
      </w:r>
    </w:p>
    <w:p w14:paraId="78CAFC1F" w14:textId="77777777" w:rsidR="00EE5283" w:rsidRPr="00EE5283" w:rsidRDefault="00EE5283" w:rsidP="00901E55">
      <w:pPr>
        <w:pStyle w:val="a0"/>
        <w:rPr>
          <w:rFonts w:eastAsia="Calibri"/>
          <w:color w:val="000000"/>
          <w:shd w:val="clear" w:color="auto" w:fill="FFFFFF"/>
          <w:lang w:eastAsia="ru-RU"/>
        </w:rPr>
      </w:pPr>
      <w:r w:rsidRPr="00EE5283">
        <w:t>Ф</w:t>
      </w:r>
      <w:r w:rsidRPr="00EE5283">
        <w:rPr>
          <w:vertAlign w:val="subscript"/>
          <w:lang w:val="en-US"/>
        </w:rPr>
        <w:t>max</w:t>
      </w:r>
      <w:r w:rsidRPr="00EE5283">
        <w:t xml:space="preserve"> – максимальная стоимость исполнения научно-</w:t>
      </w:r>
      <w:r w:rsidRPr="00EE5283">
        <w:rPr>
          <w:rFonts w:eastAsia="Calibri"/>
          <w:color w:val="000000"/>
          <w:shd w:val="clear" w:color="auto" w:fill="FFFFFF"/>
          <w:lang w:eastAsia="ru-RU"/>
        </w:rPr>
        <w:t>исследовательского проекта.</w:t>
      </w:r>
    </w:p>
    <w:p w14:paraId="1E37282D" w14:textId="77777777" w:rsidR="00EE5283" w:rsidRPr="00EE5283" w:rsidRDefault="00EE5283" w:rsidP="00901E55">
      <w:pPr>
        <w:pStyle w:val="a0"/>
        <w:rPr>
          <w:shd w:val="clear" w:color="auto" w:fill="FFFFFF"/>
          <w:lang w:eastAsia="ru-RU"/>
        </w:rPr>
      </w:pPr>
      <w:r w:rsidRPr="00EE5283">
        <w:rPr>
          <w:shd w:val="clear" w:color="auto" w:fill="FFFFFF"/>
          <w:lang w:eastAsia="ru-RU"/>
        </w:rPr>
        <w:t xml:space="preserve">Максимальная стоимость составляет </w:t>
      </w:r>
      <w:r w:rsidRPr="00EE5283">
        <w:t xml:space="preserve">655416,53 </w:t>
      </w:r>
      <w:r w:rsidRPr="00EE5283">
        <w:rPr>
          <w:shd w:val="clear" w:color="auto" w:fill="FFFFFF"/>
          <w:lang w:eastAsia="ru-RU"/>
        </w:rPr>
        <w:t>руб., следовательно:</w:t>
      </w:r>
    </w:p>
    <w:p w14:paraId="450D0403" w14:textId="77777777" w:rsidR="00EE5283" w:rsidRPr="00EE5283" w:rsidRDefault="00EE5283" w:rsidP="00EE5283">
      <w:pPr>
        <w:spacing w:after="0" w:line="360" w:lineRule="auto"/>
        <w:jc w:val="center"/>
        <w:rPr>
          <w:rFonts w:ascii="Times New Roman" w:eastAsia="MyriadPro-Cond" w:hAnsi="Times New Roman" w:cs="Times New Roman"/>
          <w:sz w:val="28"/>
          <w:szCs w:val="28"/>
        </w:rPr>
      </w:pPr>
      <w:r w:rsidRPr="00EE5283">
        <w:rPr>
          <w:rFonts w:ascii="Times New Roman" w:eastAsia="MyriadPro-Cond" w:hAnsi="Times New Roman" w:cs="Times New Roman"/>
          <w:position w:val="-30"/>
          <w:sz w:val="28"/>
          <w:szCs w:val="28"/>
        </w:rPr>
        <w:object w:dxaOrig="2400" w:dyaOrig="870" w14:anchorId="16124D04">
          <v:shape id="_x0000_i1155" type="#_x0000_t75" style="width:119.7pt;height:43.95pt" o:ole="">
            <v:imagedata r:id="rId332" o:title=""/>
          </v:shape>
          <o:OLEObject Type="Embed" ProgID="Equation.DSMT4" ShapeID="_x0000_i1155" DrawAspect="Content" ObjectID="_1779273405" r:id="rId333"/>
        </w:object>
      </w:r>
      <w:r w:rsidRPr="00EE5283">
        <w:rPr>
          <w:rFonts w:ascii="Times New Roman" w:eastAsia="MyriadPro-Cond" w:hAnsi="Times New Roman" w:cs="Times New Roman"/>
          <w:sz w:val="28"/>
          <w:szCs w:val="28"/>
        </w:rPr>
        <w:t xml:space="preserve">,       </w:t>
      </w:r>
      <w:r w:rsidRPr="00EE5283">
        <w:rPr>
          <w:rFonts w:ascii="Times New Roman" w:eastAsia="MyriadPro-Cond" w:hAnsi="Times New Roman" w:cs="Times New Roman"/>
          <w:position w:val="-30"/>
          <w:sz w:val="28"/>
          <w:szCs w:val="28"/>
        </w:rPr>
        <w:object w:dxaOrig="1875" w:dyaOrig="870" w14:anchorId="57215E0E">
          <v:shape id="_x0000_i1156" type="#_x0000_t75" style="width:94.45pt;height:43.95pt" o:ole="">
            <v:imagedata r:id="rId334" o:title=""/>
          </v:shape>
          <o:OLEObject Type="Embed" ProgID="Equation.DSMT4" ShapeID="_x0000_i1156" DrawAspect="Content" ObjectID="_1779273406" r:id="rId335"/>
        </w:object>
      </w:r>
      <w:r w:rsidRPr="00EE5283">
        <w:rPr>
          <w:rFonts w:ascii="Times New Roman" w:eastAsia="MyriadPro-Cond" w:hAnsi="Times New Roman" w:cs="Times New Roman"/>
          <w:sz w:val="28"/>
          <w:szCs w:val="28"/>
        </w:rPr>
        <w:t xml:space="preserve">,      </w:t>
      </w:r>
      <w:r w:rsidRPr="00EE5283">
        <w:rPr>
          <w:rFonts w:ascii="Times New Roman" w:eastAsia="MyriadPro-Cond" w:hAnsi="Times New Roman" w:cs="Times New Roman"/>
          <w:position w:val="-30"/>
          <w:sz w:val="28"/>
          <w:szCs w:val="28"/>
        </w:rPr>
        <w:object w:dxaOrig="2400" w:dyaOrig="915" w14:anchorId="3622237E">
          <v:shape id="_x0000_i1157" type="#_x0000_t75" style="width:119.7pt;height:45.8pt" o:ole="">
            <v:imagedata r:id="rId336" o:title=""/>
          </v:shape>
          <o:OLEObject Type="Embed" ProgID="Equation.DSMT4" ShapeID="_x0000_i1157" DrawAspect="Content" ObjectID="_1779273407" r:id="rId337"/>
        </w:object>
      </w:r>
      <w:r w:rsidRPr="00EE5283">
        <w:rPr>
          <w:rFonts w:ascii="Times New Roman" w:eastAsia="MyriadPro-Cond" w:hAnsi="Times New Roman" w:cs="Times New Roman"/>
          <w:sz w:val="28"/>
          <w:szCs w:val="28"/>
        </w:rPr>
        <w:t>.</w:t>
      </w:r>
    </w:p>
    <w:p w14:paraId="1F5FD3BD" w14:textId="77777777" w:rsidR="00EE5283" w:rsidRPr="00EE5283" w:rsidRDefault="00EE5283" w:rsidP="00901E55">
      <w:pPr>
        <w:pStyle w:val="a0"/>
        <w:rPr>
          <w:shd w:val="clear" w:color="auto" w:fill="FFFFFF"/>
          <w:lang w:eastAsia="ru-RU"/>
        </w:rPr>
      </w:pPr>
      <w:r w:rsidRPr="00EE5283">
        <w:rPr>
          <w:i/>
          <w:shd w:val="clear" w:color="auto" w:fill="FFFFFF"/>
          <w:lang w:eastAsia="ru-RU"/>
        </w:rPr>
        <w:t>Интегральный показатель ресурсоэффективности</w:t>
      </w:r>
      <w:r w:rsidRPr="00EE5283">
        <w:rPr>
          <w:shd w:val="clear" w:color="auto" w:fill="FFFFFF"/>
          <w:lang w:eastAsia="ru-RU"/>
        </w:rPr>
        <w:t xml:space="preserve"> вариантов исполнения объекта исследования можно определить следующим образом: </w:t>
      </w:r>
    </w:p>
    <w:p w14:paraId="3A4ABBAC" w14:textId="11D058B0" w:rsidR="00EE5283" w:rsidRPr="000C66CA" w:rsidRDefault="000C66CA" w:rsidP="000C66CA">
      <w:pPr>
        <w:pStyle w:val="MTDisplayEquation"/>
        <w:rPr>
          <w:shd w:val="clear" w:color="auto" w:fill="FFFFFF"/>
          <w:lang w:eastAsia="ru-RU"/>
        </w:rPr>
      </w:pPr>
      <w:r>
        <w:rPr>
          <w:shd w:val="clear" w:color="auto" w:fill="FFFFFF"/>
          <w:lang w:eastAsia="ru-RU"/>
        </w:rPr>
        <w:tab/>
      </w:r>
      <w:r w:rsidRPr="000C66CA">
        <w:rPr>
          <w:position w:val="-16"/>
          <w:shd w:val="clear" w:color="auto" w:fill="FFFFFF"/>
          <w:lang w:eastAsia="ru-RU"/>
        </w:rPr>
        <w:object w:dxaOrig="1460" w:dyaOrig="460" w14:anchorId="0FA7E3D6">
          <v:shape id="_x0000_i1158" type="#_x0000_t75" style="width:73.85pt;height:23.4pt" o:ole="">
            <v:imagedata r:id="rId338" o:title=""/>
          </v:shape>
          <o:OLEObject Type="Embed" ProgID="Equation.DSMT4" ShapeID="_x0000_i1158" DrawAspect="Content" ObjectID="_1779273408" r:id="rId339"/>
        </w:object>
      </w:r>
      <w:r w:rsidRPr="000C66CA">
        <w:rPr>
          <w:shd w:val="clear" w:color="auto" w:fill="FFFFFF"/>
          <w:lang w:eastAsia="ru-RU"/>
        </w:rPr>
        <w:t>,</w:t>
      </w:r>
      <w:r>
        <w:rPr>
          <w:shd w:val="clear" w:color="auto" w:fill="FFFFFF"/>
          <w:lang w:eastAsia="ru-RU"/>
        </w:rPr>
        <w:tab/>
      </w:r>
      <w:r>
        <w:rPr>
          <w:shd w:val="clear" w:color="auto" w:fill="FFFFFF"/>
          <w:lang w:eastAsia="ru-RU"/>
        </w:rPr>
        <w:fldChar w:fldCharType="begin"/>
      </w:r>
      <w:r>
        <w:rPr>
          <w:shd w:val="clear" w:color="auto" w:fill="FFFFFF"/>
          <w:lang w:eastAsia="ru-RU"/>
        </w:rPr>
        <w:instrText xml:space="preserve"> MACROBUTTON MTPlaceRef \* MERGEFORMAT </w:instrText>
      </w:r>
      <w:r>
        <w:rPr>
          <w:shd w:val="clear" w:color="auto" w:fill="FFFFFF"/>
          <w:lang w:eastAsia="ru-RU"/>
        </w:rPr>
        <w:fldChar w:fldCharType="begin"/>
      </w:r>
      <w:r>
        <w:rPr>
          <w:shd w:val="clear" w:color="auto" w:fill="FFFFFF"/>
          <w:lang w:eastAsia="ru-RU"/>
        </w:rPr>
        <w:instrText xml:space="preserve"> SEQ MTEqn \h \* MERGEFORMAT </w:instrText>
      </w:r>
      <w:r>
        <w:rPr>
          <w:shd w:val="clear" w:color="auto" w:fill="FFFFFF"/>
          <w:lang w:eastAsia="ru-RU"/>
        </w:rPr>
        <w:fldChar w:fldCharType="end"/>
      </w:r>
      <w:r>
        <w:rPr>
          <w:shd w:val="clear" w:color="auto" w:fill="FFFFFF"/>
          <w:lang w:eastAsia="ru-RU"/>
        </w:rPr>
        <w:instrText>(</w:instrText>
      </w:r>
      <w:r>
        <w:rPr>
          <w:shd w:val="clear" w:color="auto" w:fill="FFFFFF"/>
          <w:lang w:eastAsia="ru-RU"/>
        </w:rPr>
        <w:fldChar w:fldCharType="begin"/>
      </w:r>
      <w:r>
        <w:rPr>
          <w:shd w:val="clear" w:color="auto" w:fill="FFFFFF"/>
          <w:lang w:eastAsia="ru-RU"/>
        </w:rPr>
        <w:instrText xml:space="preserve"> SEQ MTEqn \c \* Arabic \* MERGEFORMAT </w:instrText>
      </w:r>
      <w:r>
        <w:rPr>
          <w:shd w:val="clear" w:color="auto" w:fill="FFFFFF"/>
          <w:lang w:eastAsia="ru-RU"/>
        </w:rPr>
        <w:fldChar w:fldCharType="separate"/>
      </w:r>
      <w:r w:rsidR="00760B75">
        <w:rPr>
          <w:noProof/>
          <w:shd w:val="clear" w:color="auto" w:fill="FFFFFF"/>
          <w:lang w:eastAsia="ru-RU"/>
        </w:rPr>
        <w:instrText>29</w:instrText>
      </w:r>
      <w:r>
        <w:rPr>
          <w:shd w:val="clear" w:color="auto" w:fill="FFFFFF"/>
          <w:lang w:eastAsia="ru-RU"/>
        </w:rPr>
        <w:fldChar w:fldCharType="end"/>
      </w:r>
      <w:r>
        <w:rPr>
          <w:shd w:val="clear" w:color="auto" w:fill="FFFFFF"/>
          <w:lang w:eastAsia="ru-RU"/>
        </w:rPr>
        <w:instrText>)</w:instrText>
      </w:r>
      <w:r>
        <w:rPr>
          <w:shd w:val="clear" w:color="auto" w:fill="FFFFFF"/>
          <w:lang w:eastAsia="ru-RU"/>
        </w:rPr>
        <w:fldChar w:fldCharType="end"/>
      </w:r>
    </w:p>
    <w:p w14:paraId="600E904C" w14:textId="77777777" w:rsidR="00EE5283" w:rsidRPr="00EE5283" w:rsidRDefault="00EE5283" w:rsidP="00901E55">
      <w:pPr>
        <w:pStyle w:val="a0"/>
        <w:rPr>
          <w:shd w:val="clear" w:color="auto" w:fill="FFFFFF"/>
          <w:lang w:eastAsia="ru-RU"/>
        </w:rPr>
      </w:pPr>
      <w:r w:rsidRPr="00EE5283">
        <w:rPr>
          <w:shd w:val="clear" w:color="auto" w:fill="FFFFFF"/>
          <w:lang w:eastAsia="ru-RU"/>
        </w:rPr>
        <w:t xml:space="preserve">где  </w:t>
      </w:r>
      <w:r w:rsidRPr="00EE5283">
        <w:rPr>
          <w:position w:val="-14"/>
          <w:shd w:val="clear" w:color="auto" w:fill="FFFFFF"/>
          <w:lang w:eastAsia="ru-RU"/>
        </w:rPr>
        <w:object w:dxaOrig="450" w:dyaOrig="450" w14:anchorId="799C6A89">
          <v:shape id="_x0000_i1159" type="#_x0000_t75" style="width:22.45pt;height:22.45pt" o:ole="">
            <v:imagedata r:id="rId340" o:title=""/>
          </v:shape>
          <o:OLEObject Type="Embed" ProgID="Equation.3" ShapeID="_x0000_i1159" DrawAspect="Content" ObjectID="_1779273409" r:id="rId341"/>
        </w:object>
      </w:r>
      <w:r w:rsidRPr="00EE5283">
        <w:rPr>
          <w:shd w:val="clear" w:color="auto" w:fill="FFFFFF"/>
          <w:lang w:eastAsia="ru-RU"/>
        </w:rPr>
        <w:t xml:space="preserve"> – интегральный показатель ресурсоэффективности для </w:t>
      </w:r>
      <w:r w:rsidRPr="00EE5283">
        <w:rPr>
          <w:shd w:val="clear" w:color="auto" w:fill="FFFFFF"/>
          <w:lang w:val="en-US" w:eastAsia="ru-RU"/>
        </w:rPr>
        <w:t>i</w:t>
      </w:r>
      <w:r w:rsidRPr="00EE5283">
        <w:rPr>
          <w:shd w:val="clear" w:color="auto" w:fill="FFFFFF"/>
          <w:lang w:eastAsia="ru-RU"/>
        </w:rPr>
        <w:t xml:space="preserve">-го варианта исполнения разработки; </w:t>
      </w:r>
    </w:p>
    <w:p w14:paraId="29C29325" w14:textId="77777777" w:rsidR="00EE5283" w:rsidRPr="00EE5283" w:rsidRDefault="00EE5283" w:rsidP="00901E55">
      <w:pPr>
        <w:pStyle w:val="a0"/>
        <w:rPr>
          <w:shd w:val="clear" w:color="auto" w:fill="FFFFFF"/>
          <w:lang w:eastAsia="ru-RU"/>
        </w:rPr>
      </w:pPr>
      <w:r w:rsidRPr="00EE5283">
        <w:rPr>
          <w:position w:val="-12"/>
          <w:shd w:val="clear" w:color="auto" w:fill="FFFFFF"/>
          <w:lang w:eastAsia="ru-RU"/>
        </w:rPr>
        <w:object w:dxaOrig="345" w:dyaOrig="465" w14:anchorId="00B00CD3">
          <v:shape id="_x0000_i1160" type="#_x0000_t75" style="width:16.85pt;height:23.4pt" o:ole="">
            <v:imagedata r:id="rId342" o:title=""/>
          </v:shape>
          <o:OLEObject Type="Embed" ProgID="Equation.DSMT4" ShapeID="_x0000_i1160" DrawAspect="Content" ObjectID="_1779273410" r:id="rId343"/>
        </w:object>
      </w:r>
      <w:r w:rsidRPr="00EE5283">
        <w:rPr>
          <w:shd w:val="clear" w:color="auto" w:fill="FFFFFF"/>
          <w:lang w:eastAsia="ru-RU"/>
        </w:rPr>
        <w:t xml:space="preserve"> – весовой коэффициент </w:t>
      </w:r>
      <w:r w:rsidRPr="00EE5283">
        <w:rPr>
          <w:i/>
          <w:shd w:val="clear" w:color="auto" w:fill="FFFFFF"/>
          <w:lang w:eastAsia="ru-RU"/>
        </w:rPr>
        <w:t>i</w:t>
      </w:r>
      <w:r w:rsidRPr="00EE5283">
        <w:rPr>
          <w:shd w:val="clear" w:color="auto" w:fill="FFFFFF"/>
          <w:lang w:eastAsia="ru-RU"/>
        </w:rPr>
        <w:t xml:space="preserve">-го варианта исполнения разработки; </w:t>
      </w:r>
    </w:p>
    <w:p w14:paraId="2893BC9F" w14:textId="77777777" w:rsidR="00EE5283" w:rsidRPr="00EE5283" w:rsidRDefault="00EE5283" w:rsidP="00901E55">
      <w:pPr>
        <w:pStyle w:val="a0"/>
        <w:rPr>
          <w:shd w:val="clear" w:color="auto" w:fill="FFFFFF"/>
          <w:lang w:eastAsia="ru-RU"/>
        </w:rPr>
      </w:pPr>
      <w:r w:rsidRPr="00EE5283">
        <w:rPr>
          <w:position w:val="-12"/>
          <w:shd w:val="clear" w:color="auto" w:fill="FFFFFF"/>
          <w:lang w:eastAsia="ru-RU"/>
        </w:rPr>
        <w:object w:dxaOrig="270" w:dyaOrig="450" w14:anchorId="7CE8A249">
          <v:shape id="_x0000_i1161" type="#_x0000_t75" style="width:13.1pt;height:22.45pt" o:ole="">
            <v:imagedata r:id="rId344" o:title=""/>
          </v:shape>
          <o:OLEObject Type="Embed" ProgID="Equation.DSMT4" ShapeID="_x0000_i1161" DrawAspect="Content" ObjectID="_1779273411" r:id="rId345"/>
        </w:object>
      </w:r>
      <w:r w:rsidRPr="00EE5283">
        <w:rPr>
          <w:shd w:val="clear" w:color="auto" w:fill="FFFFFF"/>
          <w:lang w:eastAsia="ru-RU"/>
        </w:rPr>
        <w:t xml:space="preserve">, </w:t>
      </w:r>
      <w:r w:rsidRPr="00EE5283">
        <w:rPr>
          <w:position w:val="-12"/>
          <w:shd w:val="clear" w:color="auto" w:fill="FFFFFF"/>
          <w:lang w:eastAsia="ru-RU"/>
        </w:rPr>
        <w:object w:dxaOrig="270" w:dyaOrig="450" w14:anchorId="03A6CE19">
          <v:shape id="_x0000_i1162" type="#_x0000_t75" style="width:13.1pt;height:22.45pt" o:ole="">
            <v:imagedata r:id="rId346" o:title=""/>
          </v:shape>
          <o:OLEObject Type="Embed" ProgID="Equation.DSMT4" ShapeID="_x0000_i1162" DrawAspect="Content" ObjectID="_1779273412" r:id="rId347"/>
        </w:object>
      </w:r>
      <w:r w:rsidRPr="00EE5283">
        <w:rPr>
          <w:shd w:val="clear" w:color="auto" w:fill="FFFFFF"/>
          <w:lang w:eastAsia="ru-RU"/>
        </w:rPr>
        <w:t xml:space="preserve"> – бальная оценка </w:t>
      </w:r>
      <w:r w:rsidRPr="00EE5283">
        <w:rPr>
          <w:i/>
          <w:shd w:val="clear" w:color="auto" w:fill="FFFFFF"/>
          <w:lang w:eastAsia="ru-RU"/>
        </w:rPr>
        <w:t>i</w:t>
      </w:r>
      <w:r w:rsidRPr="00EE5283">
        <w:rPr>
          <w:shd w:val="clear" w:color="auto" w:fill="FFFFFF"/>
          <w:lang w:eastAsia="ru-RU"/>
        </w:rPr>
        <w:t xml:space="preserve">-го варианта исполнения разработки, устанавливается экспертным путем по выбранной шкале оценивания; </w:t>
      </w:r>
    </w:p>
    <w:p w14:paraId="19ECA642" w14:textId="1C778F93" w:rsidR="00EE5283" w:rsidRPr="00901E55" w:rsidRDefault="00EE5283" w:rsidP="00901E55">
      <w:pPr>
        <w:pStyle w:val="a0"/>
        <w:rPr>
          <w:shd w:val="clear" w:color="auto" w:fill="FFFFFF"/>
          <w:lang w:eastAsia="ru-RU"/>
        </w:rPr>
      </w:pPr>
      <w:r w:rsidRPr="00EE5283">
        <w:rPr>
          <w:i/>
          <w:shd w:val="clear" w:color="auto" w:fill="FFFFFF"/>
          <w:lang w:eastAsia="ru-RU"/>
        </w:rPr>
        <w:t>n</w:t>
      </w:r>
      <w:r w:rsidRPr="00EE5283">
        <w:rPr>
          <w:shd w:val="clear" w:color="auto" w:fill="FFFFFF"/>
          <w:lang w:eastAsia="ru-RU"/>
        </w:rPr>
        <w:t xml:space="preserve"> – число параметров сравнения.</w:t>
      </w:r>
    </w:p>
    <w:p w14:paraId="26B2FEA1" w14:textId="6B097F06" w:rsidR="00EE5283" w:rsidRPr="00EE5283" w:rsidRDefault="00EE5283" w:rsidP="000C66CA">
      <w:pPr>
        <w:pStyle w:val="a0"/>
        <w:ind w:firstLine="0"/>
      </w:pPr>
      <w:r w:rsidRPr="00EE5283">
        <w:t xml:space="preserve">Таблица </w:t>
      </w:r>
      <w:r w:rsidR="000C66CA">
        <w:t>2</w:t>
      </w:r>
      <w:r w:rsidR="0070024D">
        <w:t>2</w:t>
      </w:r>
      <w:r w:rsidRPr="00EE5283">
        <w:t xml:space="preserve"> – Сравнительная оценка характеристик вариантов исполнения проекта</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2"/>
        <w:gridCol w:w="1729"/>
        <w:gridCol w:w="1361"/>
        <w:gridCol w:w="1149"/>
        <w:gridCol w:w="1210"/>
      </w:tblGrid>
      <w:tr w:rsidR="00EE5283" w:rsidRPr="00EE5283" w14:paraId="0DFEC217" w14:textId="77777777" w:rsidTr="00EE5283">
        <w:trPr>
          <w:trHeight w:val="635"/>
        </w:trPr>
        <w:tc>
          <w:tcPr>
            <w:tcW w:w="2154" w:type="pct"/>
            <w:tcBorders>
              <w:top w:val="single" w:sz="4" w:space="0" w:color="000000"/>
              <w:left w:val="single" w:sz="4" w:space="0" w:color="000000"/>
              <w:bottom w:val="single" w:sz="4" w:space="0" w:color="000000"/>
              <w:right w:val="single" w:sz="4" w:space="0" w:color="000000"/>
            </w:tcBorders>
            <w:hideMark/>
          </w:tcPr>
          <w:p w14:paraId="3BDF395C" w14:textId="77777777" w:rsidR="00EE5283" w:rsidRPr="00EE5283" w:rsidRDefault="00EE5283" w:rsidP="00EE5283">
            <w:pPr>
              <w:autoSpaceDE w:val="0"/>
              <w:autoSpaceDN w:val="0"/>
              <w:adjustRightInd w:val="0"/>
              <w:spacing w:line="240" w:lineRule="auto"/>
              <w:jc w:val="both"/>
              <w:rPr>
                <w:rFonts w:ascii="Times New Roman" w:eastAsia="MyriadPro-Cond" w:hAnsi="Times New Roman" w:cs="Times New Roman"/>
                <w:b/>
                <w:sz w:val="24"/>
                <w:szCs w:val="24"/>
              </w:rPr>
            </w:pPr>
            <w:r w:rsidRPr="00EE5283">
              <w:rPr>
                <w:rFonts w:ascii="Calibri" w:eastAsia="Calibri" w:hAnsi="Calibri" w:cs="Times New Roman"/>
                <w:noProof/>
                <w:lang w:eastAsia="ru-RU"/>
              </w:rPr>
              <mc:AlternateContent>
                <mc:Choice Requires="wps">
                  <w:drawing>
                    <wp:anchor distT="0" distB="0" distL="114300" distR="114300" simplePos="0" relativeHeight="251650560" behindDoc="0" locked="0" layoutInCell="1" allowOverlap="1" wp14:anchorId="2B1D8892" wp14:editId="270D0309">
                      <wp:simplePos x="0" y="0"/>
                      <wp:positionH relativeFrom="column">
                        <wp:posOffset>-78740</wp:posOffset>
                      </wp:positionH>
                      <wp:positionV relativeFrom="paragraph">
                        <wp:posOffset>-3810</wp:posOffset>
                      </wp:positionV>
                      <wp:extent cx="2552065" cy="628015"/>
                      <wp:effectExtent l="0" t="0" r="19685" b="19685"/>
                      <wp:wrapNone/>
                      <wp:docPr id="103"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2065" cy="628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9ED0AC" id="AutoShape 183" o:spid="_x0000_s1026" type="#_x0000_t32" style="position:absolute;margin-left:-6.2pt;margin-top:-.3pt;width:200.95pt;height:49.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"/>
                  </w:pict>
                </mc:Fallback>
              </mc:AlternateContent>
            </w:r>
            <w:r w:rsidRPr="00EE5283">
              <w:rPr>
                <w:rFonts w:ascii="Times New Roman" w:eastAsia="MyriadPro-Cond" w:hAnsi="Times New Roman" w:cs="Times New Roman"/>
                <w:b/>
                <w:sz w:val="24"/>
                <w:szCs w:val="24"/>
              </w:rPr>
              <w:t xml:space="preserve">                      Объект исследования</w:t>
            </w:r>
          </w:p>
          <w:p w14:paraId="7DA85436" w14:textId="77777777" w:rsidR="00EE5283" w:rsidRPr="00EE5283" w:rsidRDefault="00EE5283" w:rsidP="00EE5283">
            <w:pPr>
              <w:autoSpaceDE w:val="0"/>
              <w:autoSpaceDN w:val="0"/>
              <w:adjustRightInd w:val="0"/>
              <w:spacing w:line="240"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Критерии</w:t>
            </w:r>
          </w:p>
        </w:tc>
        <w:tc>
          <w:tcPr>
            <w:tcW w:w="903" w:type="pct"/>
            <w:tcBorders>
              <w:top w:val="single" w:sz="4" w:space="0" w:color="000000"/>
              <w:left w:val="single" w:sz="4" w:space="0" w:color="000000"/>
              <w:bottom w:val="single" w:sz="4" w:space="0" w:color="000000"/>
              <w:right w:val="single" w:sz="4" w:space="0" w:color="000000"/>
            </w:tcBorders>
            <w:hideMark/>
          </w:tcPr>
          <w:p w14:paraId="3DB39AFF" w14:textId="77777777" w:rsidR="00EE5283" w:rsidRPr="00EE5283" w:rsidRDefault="00EE5283" w:rsidP="00EE5283">
            <w:pPr>
              <w:autoSpaceDE w:val="0"/>
              <w:autoSpaceDN w:val="0"/>
              <w:adjustRightInd w:val="0"/>
              <w:spacing w:line="240"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Весовой коэффициент параметра</w:t>
            </w:r>
          </w:p>
        </w:tc>
        <w:tc>
          <w:tcPr>
            <w:tcW w:w="711" w:type="pct"/>
            <w:tcBorders>
              <w:top w:val="single" w:sz="4" w:space="0" w:color="000000"/>
              <w:left w:val="single" w:sz="4" w:space="0" w:color="000000"/>
              <w:bottom w:val="single" w:sz="4" w:space="0" w:color="000000"/>
              <w:right w:val="single" w:sz="4" w:space="0" w:color="000000"/>
            </w:tcBorders>
            <w:hideMark/>
          </w:tcPr>
          <w:p w14:paraId="2E4DFA63"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Вар.1</w:t>
            </w:r>
          </w:p>
        </w:tc>
        <w:tc>
          <w:tcPr>
            <w:tcW w:w="600" w:type="pct"/>
            <w:tcBorders>
              <w:top w:val="single" w:sz="4" w:space="0" w:color="000000"/>
              <w:left w:val="single" w:sz="4" w:space="0" w:color="000000"/>
              <w:bottom w:val="single" w:sz="4" w:space="0" w:color="000000"/>
              <w:right w:val="single" w:sz="4" w:space="0" w:color="000000"/>
            </w:tcBorders>
            <w:hideMark/>
          </w:tcPr>
          <w:p w14:paraId="008B61F7"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Вар.2</w:t>
            </w:r>
          </w:p>
        </w:tc>
        <w:tc>
          <w:tcPr>
            <w:tcW w:w="632" w:type="pct"/>
            <w:tcBorders>
              <w:top w:val="single" w:sz="4" w:space="0" w:color="000000"/>
              <w:left w:val="single" w:sz="4" w:space="0" w:color="000000"/>
              <w:bottom w:val="single" w:sz="4" w:space="0" w:color="000000"/>
              <w:right w:val="single" w:sz="4" w:space="0" w:color="auto"/>
            </w:tcBorders>
            <w:hideMark/>
          </w:tcPr>
          <w:p w14:paraId="7E39E478"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Вар.3</w:t>
            </w:r>
          </w:p>
        </w:tc>
      </w:tr>
      <w:tr w:rsidR="00EE5283" w:rsidRPr="00EE5283" w14:paraId="486FE4A5"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016899FE" w14:textId="77777777" w:rsidR="00EE5283" w:rsidRPr="00EE5283" w:rsidRDefault="00EE5283" w:rsidP="00EE5283">
            <w:pPr>
              <w:spacing w:line="256" w:lineRule="auto"/>
              <w:rPr>
                <w:rFonts w:ascii="Calibri" w:eastAsia="Calibri" w:hAnsi="Calibri" w:cs="Times New Roman"/>
              </w:rPr>
            </w:pPr>
            <w:r w:rsidRPr="00EE5283">
              <w:rPr>
                <w:rFonts w:ascii="Times New Roman" w:eastAsia="Calibri" w:hAnsi="Times New Roman" w:cs="Times New Roman"/>
                <w:color w:val="000000"/>
                <w:sz w:val="24"/>
                <w:szCs w:val="24"/>
                <w:lang w:val="en-US"/>
              </w:rPr>
              <w:t xml:space="preserve">1. Точность </w:t>
            </w:r>
            <w:r w:rsidRPr="00EE5283">
              <w:rPr>
                <w:rFonts w:ascii="Times New Roman" w:eastAsia="Calibri" w:hAnsi="Times New Roman" w:cs="Times New Roman"/>
                <w:color w:val="000000"/>
                <w:sz w:val="24"/>
                <w:szCs w:val="24"/>
              </w:rPr>
              <w:t xml:space="preserve">управления </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24E84A24"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0,2</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7E7108A3"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1655E7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9</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38E51BF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r>
      <w:tr w:rsidR="00EE5283" w:rsidRPr="00EE5283" w14:paraId="234CC5D2"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07A37413"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2. Отзывчивость и быстрота реакции</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24A8A01F"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741386F9"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C2DE3C3"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7787797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r>
      <w:tr w:rsidR="00EE5283" w:rsidRPr="00EE5283" w14:paraId="5B51434A"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534DC41B"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lang w:val="en-US"/>
              </w:rPr>
              <w:t>3. Помехоустойчивость</w:t>
            </w:r>
            <w:r w:rsidRPr="00EE5283">
              <w:rPr>
                <w:rFonts w:ascii="Times New Roman" w:eastAsia="Calibri" w:hAnsi="Times New Roman" w:cs="Times New Roman"/>
                <w:color w:val="000000"/>
                <w:sz w:val="24"/>
                <w:szCs w:val="24"/>
              </w:rPr>
              <w:t xml:space="preserve"> системы</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6969303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036B000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AEDBF4D"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4DD0B8E0"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580708C5"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578F4686"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lang w:val="en-US"/>
              </w:rPr>
              <w:t>4. Энергоэффективность</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2E9157F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18E7D3E1"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0B826F9"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03BBD5D5"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9</w:t>
            </w:r>
          </w:p>
        </w:tc>
      </w:tr>
      <w:tr w:rsidR="00EE5283" w:rsidRPr="00EE5283" w14:paraId="1BD04704"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20E856D8"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 xml:space="preserve">5. </w:t>
            </w:r>
            <w:r w:rsidRPr="00EE5283">
              <w:rPr>
                <w:rFonts w:ascii="Times New Roman" w:eastAsia="Calibri" w:hAnsi="Times New Roman" w:cs="Times New Roman"/>
                <w:sz w:val="24"/>
                <w:szCs w:val="24"/>
              </w:rPr>
              <w:t>Устойчивость системы к внешним воздействиям</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0C5857D1"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342D9B0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4A06A66"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291EC09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38C4B6A1"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20412139"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6. Низкие требования к вычислительным ресурсам</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7DA44718"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2248572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C457C77"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20C4CBA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7AA2AC16"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6D9F21D7"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7. Низкие требования к ресурсам памяти</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0CE22FC4"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5C4F330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564FEDC"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9</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6E923907"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53920EA1"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4DB0D36F" w14:textId="77777777" w:rsidR="00EE5283" w:rsidRPr="00EE5283" w:rsidRDefault="00EE5283" w:rsidP="00EE5283">
            <w:pPr>
              <w:spacing w:line="256" w:lineRule="auto"/>
              <w:rPr>
                <w:rFonts w:ascii="Calibri" w:eastAsia="Calibri" w:hAnsi="Calibri" w:cs="Times New Roman"/>
              </w:rPr>
            </w:pPr>
            <w:r w:rsidRPr="00EE5283">
              <w:rPr>
                <w:rFonts w:ascii="Times New Roman" w:eastAsia="Calibri" w:hAnsi="Times New Roman" w:cs="Times New Roman"/>
                <w:color w:val="000000"/>
                <w:sz w:val="24"/>
                <w:szCs w:val="24"/>
              </w:rPr>
              <w:t>8. Низкая степень трудоемкости при настройке и использовании системы</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13AC2484"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4E01919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D3B9CE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62FE5F1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7C2AD72C"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25480F35" w14:textId="77777777" w:rsidR="00EE5283" w:rsidRPr="00EE5283" w:rsidRDefault="00EE5283" w:rsidP="00EE5283">
            <w:pPr>
              <w:spacing w:line="256" w:lineRule="auto"/>
              <w:rPr>
                <w:rFonts w:ascii="Times New Roman" w:eastAsia="Calibri" w:hAnsi="Times New Roman" w:cs="Times New Roman"/>
                <w:color w:val="000000"/>
                <w:sz w:val="24"/>
                <w:szCs w:val="24"/>
              </w:rPr>
            </w:pPr>
            <w:r w:rsidRPr="00EE5283">
              <w:rPr>
                <w:rFonts w:ascii="Times New Roman" w:eastAsia="Calibri" w:hAnsi="Times New Roman" w:cs="Times New Roman"/>
                <w:color w:val="000000"/>
                <w:sz w:val="24"/>
                <w:szCs w:val="24"/>
              </w:rPr>
              <w:t xml:space="preserve">9. </w:t>
            </w:r>
            <w:r w:rsidRPr="00EE5283">
              <w:rPr>
                <w:rFonts w:ascii="Times New Roman" w:eastAsia="Calibri" w:hAnsi="Times New Roman" w:cs="Times New Roman"/>
                <w:sz w:val="24"/>
                <w:szCs w:val="24"/>
              </w:rPr>
              <w:t>Совместимость с различными типами датчиков</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587C1A20"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2C032E78"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11A7A3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3FCED0B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r>
      <w:tr w:rsidR="00EE5283" w:rsidRPr="00EE5283" w14:paraId="1C82A7BC"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128D9E23" w14:textId="77777777" w:rsidR="00EE5283" w:rsidRPr="00EE5283" w:rsidRDefault="00EE5283" w:rsidP="00EE5283">
            <w:pPr>
              <w:spacing w:line="256" w:lineRule="auto"/>
              <w:rPr>
                <w:rFonts w:ascii="Times New Roman" w:eastAsia="Calibri" w:hAnsi="Times New Roman" w:cs="Times New Roman"/>
                <w:color w:val="000000"/>
                <w:sz w:val="24"/>
                <w:szCs w:val="24"/>
              </w:rPr>
            </w:pPr>
            <w:r w:rsidRPr="00EE5283">
              <w:rPr>
                <w:rFonts w:ascii="Times New Roman" w:eastAsia="Calibri" w:hAnsi="Times New Roman" w:cs="Times New Roman"/>
                <w:color w:val="000000"/>
                <w:sz w:val="24"/>
                <w:szCs w:val="24"/>
              </w:rPr>
              <w:t>10.</w:t>
            </w:r>
            <w:r w:rsidRPr="00EE5283">
              <w:rPr>
                <w:rFonts w:ascii="Times New Roman" w:eastAsia="Calibri" w:hAnsi="Times New Roman" w:cs="Times New Roman"/>
                <w:sz w:val="24"/>
                <w:szCs w:val="24"/>
                <w:lang w:val="en-US"/>
              </w:rPr>
              <w:t xml:space="preserve"> Поддержка многозадачности</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5DF84E7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0,03</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19E6724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8BB3290"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008F823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r>
      <w:tr w:rsidR="00EE5283" w:rsidRPr="00EE5283" w14:paraId="5A521260"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5B699C88" w14:textId="77777777" w:rsidR="00EE5283" w:rsidRPr="00EE5283" w:rsidRDefault="00EE5283" w:rsidP="00EE5283">
            <w:pPr>
              <w:spacing w:line="256" w:lineRule="auto"/>
              <w:rPr>
                <w:rFonts w:ascii="Times New Roman" w:eastAsia="Calibri" w:hAnsi="Times New Roman" w:cs="Times New Roman"/>
                <w:color w:val="000000"/>
                <w:sz w:val="24"/>
                <w:szCs w:val="24"/>
              </w:rPr>
            </w:pPr>
            <w:r w:rsidRPr="00EE5283">
              <w:rPr>
                <w:rFonts w:ascii="Times New Roman" w:eastAsia="Calibri" w:hAnsi="Times New Roman" w:cs="Times New Roman"/>
                <w:color w:val="000000"/>
                <w:sz w:val="24"/>
                <w:szCs w:val="24"/>
              </w:rPr>
              <w:t>11.</w:t>
            </w:r>
            <w:r w:rsidRPr="00EE5283">
              <w:rPr>
                <w:rFonts w:ascii="Times New Roman" w:eastAsia="Calibri" w:hAnsi="Times New Roman" w:cs="Times New Roman"/>
                <w:sz w:val="24"/>
                <w:szCs w:val="24"/>
              </w:rPr>
              <w:t xml:space="preserve"> Интерфейс и удобство использования</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7DA6EC7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0,04</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07C9F49D"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9B9CFAC"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1860F2D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205F80D8"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1997E403" w14:textId="77777777" w:rsidR="00EE5283" w:rsidRPr="00EE5283" w:rsidRDefault="00EE5283" w:rsidP="00EE5283">
            <w:pPr>
              <w:spacing w:line="256" w:lineRule="auto"/>
              <w:rPr>
                <w:rFonts w:ascii="Times New Roman" w:eastAsia="Calibri" w:hAnsi="Times New Roman" w:cs="Times New Roman"/>
                <w:color w:val="000000"/>
                <w:sz w:val="24"/>
                <w:szCs w:val="24"/>
                <w:lang w:val="en-US"/>
              </w:rPr>
            </w:pPr>
            <w:r w:rsidRPr="00EE5283">
              <w:rPr>
                <w:rFonts w:ascii="Times New Roman" w:eastAsia="Calibri" w:hAnsi="Times New Roman" w:cs="Times New Roman"/>
                <w:color w:val="000000"/>
                <w:sz w:val="24"/>
                <w:szCs w:val="24"/>
              </w:rPr>
              <w:t>12. Низкая стоимость составных компонентов</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73131995"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0,03</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3EC968C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FC69475"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4</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103A1C61"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r>
      <w:tr w:rsidR="00EE5283" w:rsidRPr="00EE5283" w14:paraId="6565A3DA" w14:textId="77777777" w:rsidTr="00EE5283">
        <w:trPr>
          <w:trHeight w:val="70"/>
        </w:trPr>
        <w:tc>
          <w:tcPr>
            <w:tcW w:w="2154" w:type="pct"/>
            <w:tcBorders>
              <w:top w:val="single" w:sz="4" w:space="0" w:color="000000"/>
              <w:left w:val="single" w:sz="4" w:space="0" w:color="000000"/>
              <w:bottom w:val="single" w:sz="4" w:space="0" w:color="000000"/>
              <w:right w:val="single" w:sz="4" w:space="0" w:color="auto"/>
            </w:tcBorders>
            <w:vAlign w:val="center"/>
            <w:hideMark/>
          </w:tcPr>
          <w:p w14:paraId="0ADE9C83" w14:textId="77777777" w:rsidR="00EE5283" w:rsidRPr="00EE5283" w:rsidRDefault="00EE5283" w:rsidP="00EE5283">
            <w:pPr>
              <w:autoSpaceDE w:val="0"/>
              <w:autoSpaceDN w:val="0"/>
              <w:adjustRightInd w:val="0"/>
              <w:spacing w:after="0" w:line="360" w:lineRule="auto"/>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ИТОГО</w:t>
            </w:r>
          </w:p>
        </w:tc>
        <w:tc>
          <w:tcPr>
            <w:tcW w:w="903" w:type="pct"/>
            <w:tcBorders>
              <w:top w:val="single" w:sz="4" w:space="0" w:color="000000"/>
              <w:left w:val="single" w:sz="4" w:space="0" w:color="000000"/>
              <w:bottom w:val="single" w:sz="4" w:space="0" w:color="000000"/>
              <w:right w:val="single" w:sz="4" w:space="0" w:color="auto"/>
            </w:tcBorders>
            <w:vAlign w:val="center"/>
            <w:hideMark/>
          </w:tcPr>
          <w:p w14:paraId="1927105B"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lang w:val="en-US"/>
              </w:rPr>
            </w:pPr>
            <w:r w:rsidRPr="00EE5283">
              <w:rPr>
                <w:rFonts w:ascii="Times New Roman" w:eastAsia="MyriadPro-Cond" w:hAnsi="Times New Roman" w:cs="Times New Roman"/>
                <w:sz w:val="24"/>
                <w:szCs w:val="24"/>
                <w:lang w:val="en-US"/>
              </w:rPr>
              <w:t>1</w:t>
            </w:r>
          </w:p>
        </w:tc>
        <w:tc>
          <w:tcPr>
            <w:tcW w:w="711" w:type="pct"/>
            <w:tcBorders>
              <w:top w:val="single" w:sz="4" w:space="0" w:color="000000"/>
              <w:left w:val="single" w:sz="4" w:space="0" w:color="auto"/>
              <w:bottom w:val="single" w:sz="4" w:space="0" w:color="000000"/>
              <w:right w:val="single" w:sz="4" w:space="0" w:color="auto"/>
            </w:tcBorders>
            <w:vAlign w:val="center"/>
            <w:hideMark/>
          </w:tcPr>
          <w:p w14:paraId="0AAB2078"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lang w:val="en-US"/>
              </w:rPr>
              <w:t>6,9</w:t>
            </w: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auto"/>
              <w:bottom w:val="single" w:sz="4" w:space="0" w:color="000000"/>
              <w:right w:val="single" w:sz="4" w:space="0" w:color="000000"/>
            </w:tcBorders>
            <w:vAlign w:val="center"/>
            <w:hideMark/>
          </w:tcPr>
          <w:p w14:paraId="620951EA"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7,47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1A98724D"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lang w:val="en-US"/>
              </w:rPr>
              <w:t>7,</w:t>
            </w:r>
            <w:r w:rsidRPr="00EE5283">
              <w:rPr>
                <w:rFonts w:ascii="Times New Roman" w:eastAsia="MyriadPro-Cond" w:hAnsi="Times New Roman" w:cs="Times New Roman"/>
                <w:sz w:val="24"/>
                <w:szCs w:val="24"/>
              </w:rPr>
              <w:t>45</w:t>
            </w:r>
          </w:p>
        </w:tc>
      </w:tr>
    </w:tbl>
    <w:p w14:paraId="7FDE1269" w14:textId="77777777" w:rsidR="00EE5283" w:rsidRPr="00EE5283" w:rsidRDefault="00EE5283" w:rsidP="00A87283">
      <w:pPr>
        <w:spacing w:after="0" w:line="360" w:lineRule="auto"/>
        <w:jc w:val="center"/>
        <w:rPr>
          <w:rFonts w:ascii="Times New Roman" w:eastAsia="Calibri" w:hAnsi="Times New Roman" w:cs="Times New Roman"/>
          <w:color w:val="000000"/>
          <w:sz w:val="28"/>
          <w:szCs w:val="28"/>
          <w:shd w:val="clear" w:color="auto" w:fill="FFFFFF"/>
          <w:lang w:eastAsia="ru-RU"/>
        </w:rPr>
      </w:pPr>
      <w:r w:rsidRPr="00EE5283">
        <w:rPr>
          <w:rFonts w:ascii="Times New Roman" w:eastAsia="Calibri" w:hAnsi="Times New Roman" w:cs="Times New Roman"/>
          <w:color w:val="000000"/>
          <w:position w:val="-120"/>
          <w:sz w:val="28"/>
          <w:szCs w:val="28"/>
          <w:shd w:val="clear" w:color="auto" w:fill="FFFFFF"/>
          <w:lang w:eastAsia="ru-RU"/>
        </w:rPr>
        <w:object w:dxaOrig="7545" w:dyaOrig="2940" w14:anchorId="313D5299">
          <v:shape id="_x0000_i1163" type="#_x0000_t75" style="width:376.85pt;height:147.75pt" o:ole="">
            <v:imagedata r:id="rId348" o:title=""/>
          </v:shape>
          <o:OLEObject Type="Embed" ProgID="Equation.DSMT4" ShapeID="_x0000_i1163" DrawAspect="Content" ObjectID="_1779273413" r:id="rId349"/>
        </w:object>
      </w:r>
    </w:p>
    <w:p w14:paraId="05754F1E" w14:textId="77777777" w:rsidR="00EE5283" w:rsidRPr="00EE5283" w:rsidRDefault="00EE5283" w:rsidP="00A87283">
      <w:pPr>
        <w:pStyle w:val="a0"/>
        <w:rPr>
          <w:rFonts w:eastAsia="Calibri"/>
          <w:color w:val="000000"/>
          <w:shd w:val="clear" w:color="auto" w:fill="FFFFFF"/>
          <w:lang w:eastAsia="ru-RU"/>
        </w:rPr>
      </w:pPr>
      <w:r w:rsidRPr="00EE5283">
        <w:rPr>
          <w:i/>
        </w:rPr>
        <w:lastRenderedPageBreak/>
        <w:t>Интегральный показатель эффективности вариантов исполнения разработки</w:t>
      </w:r>
      <w:r w:rsidRPr="00EE5283">
        <w:t xml:space="preserve"> определяется на основании интегрального показателя </w:t>
      </w:r>
      <w:r w:rsidRPr="00EE5283">
        <w:rPr>
          <w:rFonts w:eastAsia="Calibri"/>
          <w:color w:val="000000"/>
          <w:shd w:val="clear" w:color="auto" w:fill="FFFFFF"/>
          <w:lang w:eastAsia="ru-RU"/>
        </w:rPr>
        <w:t>ресурсоэффективности и интегрального финансового показателя по формуле:</w:t>
      </w:r>
    </w:p>
    <w:p w14:paraId="0068E6E0" w14:textId="77777777" w:rsidR="00EE5283" w:rsidRPr="00EE5283" w:rsidRDefault="00EE5283" w:rsidP="00EE5283">
      <w:pPr>
        <w:spacing w:after="0" w:line="360" w:lineRule="auto"/>
        <w:jc w:val="center"/>
        <w:rPr>
          <w:rFonts w:ascii="Times New Roman" w:eastAsia="Calibri" w:hAnsi="Times New Roman" w:cs="Times New Roman"/>
          <w:color w:val="000000"/>
          <w:sz w:val="28"/>
          <w:szCs w:val="28"/>
          <w:shd w:val="clear" w:color="auto" w:fill="FFFFFF"/>
          <w:lang w:eastAsia="ru-RU"/>
        </w:rPr>
      </w:pPr>
      <w:r w:rsidRPr="00EE5283">
        <w:rPr>
          <w:rFonts w:ascii="Times New Roman" w:eastAsia="Calibri" w:hAnsi="Times New Roman" w:cs="Times New Roman"/>
          <w:color w:val="000000"/>
          <w:position w:val="-38"/>
          <w:sz w:val="28"/>
          <w:szCs w:val="28"/>
          <w:shd w:val="clear" w:color="auto" w:fill="FFFFFF"/>
          <w:lang w:eastAsia="ru-RU"/>
        </w:rPr>
        <w:object w:dxaOrig="1560" w:dyaOrig="840" w14:anchorId="1896964B">
          <v:shape id="_x0000_i1164" type="#_x0000_t75" style="width:77.6pt;height:42.1pt" o:ole="">
            <v:imagedata r:id="rId350" o:title=""/>
          </v:shape>
          <o:OLEObject Type="Embed" ProgID="Equation.DSMT4" ShapeID="_x0000_i1164" DrawAspect="Content" ObjectID="_1779273414" r:id="rId351"/>
        </w:object>
      </w:r>
      <w:r w:rsidRPr="00EE5283">
        <w:rPr>
          <w:rFonts w:ascii="Times New Roman" w:eastAsia="Calibri" w:hAnsi="Times New Roman" w:cs="Times New Roman"/>
          <w:color w:val="000000"/>
          <w:sz w:val="28"/>
          <w:szCs w:val="28"/>
          <w:shd w:val="clear" w:color="auto" w:fill="FFFFFF"/>
          <w:lang w:eastAsia="ru-RU"/>
        </w:rPr>
        <w:t xml:space="preserve">,  </w:t>
      </w:r>
      <w:r w:rsidRPr="00EE5283">
        <w:rPr>
          <w:rFonts w:ascii="Times New Roman" w:eastAsia="Calibri" w:hAnsi="Times New Roman" w:cs="Times New Roman"/>
          <w:color w:val="000000"/>
          <w:position w:val="-38"/>
          <w:sz w:val="28"/>
          <w:szCs w:val="28"/>
          <w:shd w:val="clear" w:color="auto" w:fill="FFFFFF"/>
          <w:lang w:eastAsia="ru-RU"/>
        </w:rPr>
        <w:object w:dxaOrig="1635" w:dyaOrig="840" w14:anchorId="64108580">
          <v:shape id="_x0000_i1165" type="#_x0000_t75" style="width:81.35pt;height:42.1pt" o:ole="">
            <v:imagedata r:id="rId352" o:title=""/>
          </v:shape>
          <o:OLEObject Type="Embed" ProgID="Equation.DSMT4" ShapeID="_x0000_i1165" DrawAspect="Content" ObjectID="_1779273415" r:id="rId353"/>
        </w:object>
      </w:r>
      <w:r w:rsidRPr="00EE5283">
        <w:rPr>
          <w:rFonts w:ascii="Times New Roman" w:eastAsia="Calibri" w:hAnsi="Times New Roman" w:cs="Times New Roman"/>
          <w:color w:val="000000"/>
          <w:sz w:val="28"/>
          <w:szCs w:val="28"/>
          <w:shd w:val="clear" w:color="auto" w:fill="FFFFFF"/>
          <w:lang w:eastAsia="ru-RU"/>
        </w:rPr>
        <w:t xml:space="preserve"> и т.д.</w:t>
      </w:r>
    </w:p>
    <w:p w14:paraId="39A8CB10" w14:textId="17C5EADC" w:rsidR="00EE5283" w:rsidRPr="00A87283" w:rsidRDefault="00EE5283" w:rsidP="00A87283">
      <w:pPr>
        <w:pStyle w:val="a0"/>
        <w:rPr>
          <w:shd w:val="clear" w:color="auto" w:fill="FFFFFF"/>
          <w:lang w:eastAsia="ru-RU"/>
        </w:rPr>
      </w:pPr>
      <w:r w:rsidRPr="00EE5283">
        <w:rPr>
          <w:shd w:val="clear" w:color="auto" w:fill="FFFFFF"/>
          <w:lang w:eastAsia="ru-RU"/>
        </w:rPr>
        <w:t xml:space="preserve">Сравнение интегрального показателя эффективности вариантов исполнения разработки позволит определить сравнительную эффективность проекта (таблица </w:t>
      </w:r>
      <w:r w:rsidR="000C66CA">
        <w:rPr>
          <w:shd w:val="clear" w:color="auto" w:fill="FFFFFF"/>
          <w:lang w:eastAsia="ru-RU"/>
        </w:rPr>
        <w:t>2</w:t>
      </w:r>
      <w:r w:rsidR="0070024D">
        <w:rPr>
          <w:shd w:val="clear" w:color="auto" w:fill="FFFFFF"/>
          <w:lang w:eastAsia="ru-RU"/>
        </w:rPr>
        <w:t>3</w:t>
      </w:r>
      <w:r w:rsidRPr="00EE5283">
        <w:rPr>
          <w:shd w:val="clear" w:color="auto" w:fill="FFFFFF"/>
          <w:lang w:eastAsia="ru-RU"/>
        </w:rPr>
        <w:t xml:space="preserve">) и выбрать наиболее целесообразный вариант из предложенных. </w:t>
      </w:r>
    </w:p>
    <w:p w14:paraId="1B8308EB" w14:textId="4C1996A5" w:rsidR="00EE5283" w:rsidRPr="00EE5283" w:rsidRDefault="00EE5283" w:rsidP="00A87283">
      <w:pPr>
        <w:pStyle w:val="a0"/>
      </w:pPr>
      <w:r w:rsidRPr="00EE5283">
        <w:t xml:space="preserve">Таблица </w:t>
      </w:r>
      <w:r w:rsidR="000C66CA">
        <w:t>2</w:t>
      </w:r>
      <w:r w:rsidR="0070024D">
        <w:t>3</w:t>
      </w:r>
      <w:r w:rsidRPr="00EE5283">
        <w:t xml:space="preserve"> – Сравнительная эффективность разработки</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07"/>
        <w:gridCol w:w="5398"/>
        <w:gridCol w:w="1139"/>
        <w:gridCol w:w="1221"/>
        <w:gridCol w:w="1106"/>
      </w:tblGrid>
      <w:tr w:rsidR="00EE5283" w:rsidRPr="00EE5283" w14:paraId="497474C6"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0CF9ECA0"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 xml:space="preserve">№ </w:t>
            </w:r>
          </w:p>
          <w:p w14:paraId="6AF77403"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 xml:space="preserve">п/п </w:t>
            </w:r>
          </w:p>
        </w:tc>
        <w:tc>
          <w:tcPr>
            <w:tcW w:w="2820" w:type="pct"/>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322A98A4"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Показатели</w:t>
            </w:r>
          </w:p>
        </w:tc>
        <w:tc>
          <w:tcPr>
            <w:tcW w:w="595" w:type="pct"/>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272EA7A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Вар.1</w:t>
            </w:r>
          </w:p>
        </w:tc>
        <w:tc>
          <w:tcPr>
            <w:tcW w:w="637" w:type="pct"/>
            <w:tcBorders>
              <w:top w:val="single" w:sz="6" w:space="0" w:color="000000"/>
              <w:left w:val="single" w:sz="6" w:space="0" w:color="000000"/>
              <w:bottom w:val="single" w:sz="6" w:space="0" w:color="000000"/>
              <w:right w:val="single" w:sz="4" w:space="0" w:color="auto"/>
            </w:tcBorders>
            <w:shd w:val="clear" w:color="auto" w:fill="E6E6E6"/>
            <w:vAlign w:val="center"/>
            <w:hideMark/>
          </w:tcPr>
          <w:p w14:paraId="43E307A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Вар.2</w:t>
            </w:r>
          </w:p>
        </w:tc>
        <w:tc>
          <w:tcPr>
            <w:tcW w:w="579" w:type="pct"/>
            <w:tcBorders>
              <w:top w:val="single" w:sz="6" w:space="0" w:color="000000"/>
              <w:left w:val="single" w:sz="4" w:space="0" w:color="auto"/>
              <w:bottom w:val="single" w:sz="6" w:space="0" w:color="000000"/>
              <w:right w:val="single" w:sz="6" w:space="0" w:color="000000"/>
            </w:tcBorders>
            <w:shd w:val="clear" w:color="auto" w:fill="E6E6E6"/>
            <w:vAlign w:val="center"/>
            <w:hideMark/>
          </w:tcPr>
          <w:p w14:paraId="77A9D59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Вар.3</w:t>
            </w:r>
          </w:p>
        </w:tc>
      </w:tr>
      <w:tr w:rsidR="00EE5283" w:rsidRPr="00EE5283" w14:paraId="22FE0214"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13B0A520"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 xml:space="preserve">1 </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7ABB8441"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lang w:val="en-US"/>
              </w:rPr>
            </w:pPr>
            <w:r w:rsidRPr="00EE5283">
              <w:rPr>
                <w:rFonts w:ascii="Times New Roman" w:eastAsia="MyriadPro-Cond" w:hAnsi="Times New Roman" w:cs="Times New Roman"/>
                <w:sz w:val="24"/>
                <w:szCs w:val="24"/>
              </w:rPr>
              <w:t>Интегральный финансовый показатель разработки</w:t>
            </w:r>
            <w:r w:rsidRPr="00EE5283">
              <w:rPr>
                <w:rFonts w:ascii="Times New Roman" w:eastAsia="MyriadPro-Cond" w:hAnsi="Times New Roman" w:cs="Times New Roman"/>
                <w:sz w:val="24"/>
                <w:szCs w:val="24"/>
                <w:lang w:val="en-US"/>
              </w:rPr>
              <w:t xml:space="preserve"> </w:t>
            </w:r>
          </w:p>
        </w:tc>
        <w:tc>
          <w:tcPr>
            <w:tcW w:w="595" w:type="pct"/>
            <w:tcBorders>
              <w:top w:val="single" w:sz="6" w:space="0" w:color="000000"/>
              <w:left w:val="single" w:sz="6" w:space="0" w:color="000000"/>
              <w:bottom w:val="single" w:sz="6" w:space="0" w:color="000000"/>
              <w:right w:val="single" w:sz="6" w:space="0" w:color="000000"/>
            </w:tcBorders>
            <w:vAlign w:val="center"/>
            <w:hideMark/>
          </w:tcPr>
          <w:p w14:paraId="06CDA455"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0,78</w:t>
            </w:r>
          </w:p>
        </w:tc>
        <w:tc>
          <w:tcPr>
            <w:tcW w:w="637" w:type="pct"/>
            <w:tcBorders>
              <w:top w:val="single" w:sz="6" w:space="0" w:color="000000"/>
              <w:left w:val="single" w:sz="6" w:space="0" w:color="000000"/>
              <w:bottom w:val="single" w:sz="6" w:space="0" w:color="000000"/>
              <w:right w:val="single" w:sz="4" w:space="0" w:color="auto"/>
            </w:tcBorders>
            <w:vAlign w:val="center"/>
            <w:hideMark/>
          </w:tcPr>
          <w:p w14:paraId="1A2607F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400BE286"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0,64</w:t>
            </w:r>
          </w:p>
        </w:tc>
      </w:tr>
      <w:tr w:rsidR="00EE5283" w:rsidRPr="00EE5283" w14:paraId="0DAE5FF4"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05A2731D"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 xml:space="preserve">2 </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4426DBB4"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Интегральный показатель ресурсоэффективности разработки</w:t>
            </w:r>
          </w:p>
        </w:tc>
        <w:tc>
          <w:tcPr>
            <w:tcW w:w="595" w:type="pct"/>
            <w:tcBorders>
              <w:top w:val="single" w:sz="6" w:space="0" w:color="000000"/>
              <w:left w:val="single" w:sz="6" w:space="0" w:color="000000"/>
              <w:bottom w:val="single" w:sz="6" w:space="0" w:color="000000"/>
              <w:right w:val="single" w:sz="6" w:space="0" w:color="000000"/>
            </w:tcBorders>
            <w:vAlign w:val="center"/>
            <w:hideMark/>
          </w:tcPr>
          <w:p w14:paraId="21C75CC3"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lang w:val="en-US"/>
              </w:rPr>
              <w:t>6,9</w:t>
            </w:r>
            <w:r w:rsidRPr="00EE5283">
              <w:rPr>
                <w:rFonts w:ascii="Times New Roman" w:eastAsia="MyriadPro-Cond" w:hAnsi="Times New Roman" w:cs="Times New Roman"/>
                <w:color w:val="000000"/>
                <w:sz w:val="24"/>
                <w:szCs w:val="24"/>
              </w:rPr>
              <w:t>8</w:t>
            </w:r>
          </w:p>
        </w:tc>
        <w:tc>
          <w:tcPr>
            <w:tcW w:w="637" w:type="pct"/>
            <w:tcBorders>
              <w:top w:val="single" w:sz="6" w:space="0" w:color="000000"/>
              <w:left w:val="single" w:sz="6" w:space="0" w:color="000000"/>
              <w:bottom w:val="single" w:sz="6" w:space="0" w:color="000000"/>
              <w:right w:val="single" w:sz="4" w:space="0" w:color="auto"/>
            </w:tcBorders>
            <w:vAlign w:val="center"/>
            <w:hideMark/>
          </w:tcPr>
          <w:p w14:paraId="783E6C8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7,47</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0DD70A2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lang w:val="en-US"/>
              </w:rPr>
            </w:pPr>
            <w:r w:rsidRPr="00EE5283">
              <w:rPr>
                <w:rFonts w:ascii="Times New Roman" w:eastAsia="MyriadPro-Cond" w:hAnsi="Times New Roman" w:cs="Times New Roman"/>
                <w:color w:val="000000"/>
                <w:sz w:val="24"/>
                <w:szCs w:val="24"/>
              </w:rPr>
              <w:t>7,45</w:t>
            </w:r>
          </w:p>
        </w:tc>
      </w:tr>
      <w:tr w:rsidR="00EE5283" w:rsidRPr="00EE5283" w14:paraId="603454FB"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75A3D3ED"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 xml:space="preserve">3 </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29062575"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Интегральный показатель эффективности</w:t>
            </w:r>
          </w:p>
        </w:tc>
        <w:tc>
          <w:tcPr>
            <w:tcW w:w="595" w:type="pct"/>
            <w:tcBorders>
              <w:top w:val="single" w:sz="6" w:space="0" w:color="000000"/>
              <w:left w:val="single" w:sz="6" w:space="0" w:color="000000"/>
              <w:bottom w:val="single" w:sz="6" w:space="0" w:color="000000"/>
              <w:right w:val="single" w:sz="4" w:space="0" w:color="auto"/>
            </w:tcBorders>
            <w:vAlign w:val="center"/>
            <w:hideMark/>
          </w:tcPr>
          <w:p w14:paraId="6BD7C4C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8,94</w:t>
            </w:r>
          </w:p>
        </w:tc>
        <w:tc>
          <w:tcPr>
            <w:tcW w:w="637" w:type="pct"/>
            <w:tcBorders>
              <w:top w:val="single" w:sz="6" w:space="0" w:color="000000"/>
              <w:left w:val="single" w:sz="4" w:space="0" w:color="auto"/>
              <w:bottom w:val="single" w:sz="6" w:space="0" w:color="000000"/>
              <w:right w:val="single" w:sz="4" w:space="0" w:color="auto"/>
            </w:tcBorders>
            <w:vAlign w:val="center"/>
            <w:hideMark/>
          </w:tcPr>
          <w:p w14:paraId="4FA601B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7,47</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2E9D362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lang w:val="en-US"/>
              </w:rPr>
            </w:pPr>
            <w:r w:rsidRPr="00EE5283">
              <w:rPr>
                <w:rFonts w:ascii="Times New Roman" w:eastAsia="MyriadPro-Cond" w:hAnsi="Times New Roman" w:cs="Times New Roman"/>
                <w:color w:val="000000"/>
                <w:sz w:val="24"/>
                <w:szCs w:val="24"/>
              </w:rPr>
              <w:t>11,64</w:t>
            </w:r>
          </w:p>
        </w:tc>
      </w:tr>
      <w:tr w:rsidR="00EE5283" w:rsidRPr="00EE5283" w14:paraId="7E33D269"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52AD0BF5"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4</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53B0899F"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Calibri" w:hAnsi="Times New Roman" w:cs="Times New Roman"/>
                <w:bCs/>
                <w:iCs/>
                <w:sz w:val="24"/>
                <w:szCs w:val="24"/>
              </w:rPr>
              <w:t>Сравнительная эффективность 3-го варианта исполнения</w:t>
            </w:r>
          </w:p>
        </w:tc>
        <w:tc>
          <w:tcPr>
            <w:tcW w:w="594" w:type="pct"/>
            <w:tcBorders>
              <w:top w:val="single" w:sz="6" w:space="0" w:color="000000"/>
              <w:left w:val="single" w:sz="6" w:space="0" w:color="000000"/>
              <w:bottom w:val="single" w:sz="6" w:space="0" w:color="000000"/>
              <w:right w:val="single" w:sz="4" w:space="0" w:color="auto"/>
            </w:tcBorders>
            <w:vAlign w:val="center"/>
            <w:hideMark/>
          </w:tcPr>
          <w:p w14:paraId="369C8DE0"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1,3</w:t>
            </w:r>
          </w:p>
        </w:tc>
        <w:tc>
          <w:tcPr>
            <w:tcW w:w="638" w:type="pct"/>
            <w:tcBorders>
              <w:top w:val="single" w:sz="6" w:space="0" w:color="000000"/>
              <w:left w:val="single" w:sz="4" w:space="0" w:color="auto"/>
              <w:bottom w:val="single" w:sz="6" w:space="0" w:color="000000"/>
              <w:right w:val="single" w:sz="4" w:space="0" w:color="auto"/>
            </w:tcBorders>
            <w:vAlign w:val="center"/>
            <w:hideMark/>
          </w:tcPr>
          <w:p w14:paraId="2EFBA08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1,56</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064AC9F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w:t>
            </w:r>
          </w:p>
        </w:tc>
      </w:tr>
    </w:tbl>
    <w:p w14:paraId="406E4798" w14:textId="77777777" w:rsidR="00EE5283" w:rsidRDefault="00EE5283" w:rsidP="00A87283">
      <w:pPr>
        <w:pStyle w:val="a0"/>
        <w:rPr>
          <w:rFonts w:eastAsia="Times New Roman"/>
          <w:szCs w:val="24"/>
        </w:rPr>
      </w:pPr>
      <w:r w:rsidRPr="00EE5283">
        <w:rPr>
          <w:shd w:val="clear" w:color="auto" w:fill="FFFFFF"/>
          <w:lang w:eastAsia="ru-RU"/>
        </w:rPr>
        <w:t xml:space="preserve">Как видно из сравнения интегральных показателей, наиболее эффективным с позиции финансовой и ресурсной эффективности является третий вариант системы. </w:t>
      </w:r>
      <w:r w:rsidRPr="00EE5283">
        <w:rPr>
          <w:rFonts w:eastAsia="Times New Roman"/>
          <w:szCs w:val="24"/>
        </w:rPr>
        <w:t>Оценка сравнительной эффективности показала, что разработка в третьем варианте исполнения эффективнее первого варианта исполнения на 30%, а второго – на 56%.</w:t>
      </w:r>
    </w:p>
    <w:p w14:paraId="014965BC" w14:textId="77D07BDD" w:rsidR="004C4C0D" w:rsidRPr="004C4C0D" w:rsidRDefault="004C4C0D" w:rsidP="004C4C0D">
      <w:pPr>
        <w:rPr>
          <w:rFonts w:ascii="Times New Roman" w:eastAsia="Times New Roman" w:hAnsi="Times New Roman" w:cs="Times New Roman"/>
          <w:sz w:val="28"/>
          <w:szCs w:val="24"/>
        </w:rPr>
      </w:pPr>
      <w:r>
        <w:rPr>
          <w:rFonts w:eastAsia="Times New Roman"/>
          <w:szCs w:val="24"/>
        </w:rPr>
        <w:br w:type="page"/>
      </w:r>
    </w:p>
    <w:p w14:paraId="12B83A66" w14:textId="77777777" w:rsidR="004C4C0D" w:rsidRPr="004C4C0D" w:rsidRDefault="004C4C0D" w:rsidP="004C4C0D">
      <w:pPr>
        <w:spacing w:after="0" w:line="240" w:lineRule="auto"/>
        <w:jc w:val="center"/>
        <w:rPr>
          <w:rFonts w:ascii="Times New Roman" w:eastAsia="Times New Roman" w:hAnsi="Times New Roman" w:cs="Times New Roman"/>
          <w:b/>
          <w:sz w:val="28"/>
          <w:szCs w:val="28"/>
        </w:rPr>
      </w:pPr>
      <w:r w:rsidRPr="004C4C0D">
        <w:rPr>
          <w:rFonts w:ascii="Times New Roman" w:eastAsia="Times New Roman" w:hAnsi="Times New Roman" w:cs="Times New Roman"/>
          <w:b/>
          <w:sz w:val="28"/>
          <w:szCs w:val="28"/>
        </w:rPr>
        <w:lastRenderedPageBreak/>
        <w:t xml:space="preserve">ЗАДАНИЕ ДЛЯ РАЗДЕЛА </w:t>
      </w:r>
    </w:p>
    <w:p w14:paraId="40A51786" w14:textId="77777777" w:rsidR="004C4C0D" w:rsidRPr="004C4C0D" w:rsidRDefault="004C4C0D" w:rsidP="004C4C0D">
      <w:pPr>
        <w:spacing w:after="0" w:line="240" w:lineRule="auto"/>
        <w:jc w:val="center"/>
        <w:rPr>
          <w:rFonts w:ascii="Times New Roman" w:eastAsia="Times New Roman" w:hAnsi="Times New Roman" w:cs="Times New Roman"/>
          <w:b/>
          <w:sz w:val="28"/>
          <w:szCs w:val="28"/>
        </w:rPr>
      </w:pPr>
      <w:r w:rsidRPr="004C4C0D">
        <w:rPr>
          <w:rFonts w:ascii="Times New Roman" w:eastAsia="Times New Roman" w:hAnsi="Times New Roman" w:cs="Times New Roman"/>
          <w:b/>
          <w:sz w:val="28"/>
          <w:szCs w:val="28"/>
        </w:rPr>
        <w:t>«СОЦИАЛЬНАЯ ОТВЕТСТВЕННОСТЬ»</w:t>
      </w:r>
    </w:p>
    <w:p w14:paraId="18843990"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Обучающемуся:</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41"/>
        <w:gridCol w:w="1203"/>
        <w:gridCol w:w="1809"/>
        <w:gridCol w:w="1559"/>
        <w:gridCol w:w="3686"/>
      </w:tblGrid>
      <w:tr w:rsidR="004C4C0D" w:rsidRPr="004C4C0D" w14:paraId="4052D802" w14:textId="77777777" w:rsidTr="0030484B">
        <w:tc>
          <w:tcPr>
            <w:tcW w:w="2444" w:type="dxa"/>
            <w:gridSpan w:val="2"/>
            <w:tcBorders>
              <w:top w:val="single" w:sz="4" w:space="0" w:color="000000"/>
              <w:left w:val="single" w:sz="4" w:space="0" w:color="000000"/>
              <w:bottom w:val="single" w:sz="4" w:space="0" w:color="000000"/>
              <w:right w:val="single" w:sz="4" w:space="0" w:color="000000"/>
            </w:tcBorders>
          </w:tcPr>
          <w:p w14:paraId="23A10089" w14:textId="77777777" w:rsidR="004C4C0D" w:rsidRPr="004C4C0D" w:rsidRDefault="004C4C0D" w:rsidP="004C4C0D">
            <w:pPr>
              <w:spacing w:after="0" w:line="240" w:lineRule="auto"/>
              <w:jc w:val="center"/>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Группа</w:t>
            </w:r>
          </w:p>
        </w:tc>
        <w:tc>
          <w:tcPr>
            <w:tcW w:w="7054" w:type="dxa"/>
            <w:gridSpan w:val="3"/>
            <w:tcBorders>
              <w:top w:val="single" w:sz="4" w:space="0" w:color="000000"/>
              <w:left w:val="single" w:sz="4" w:space="0" w:color="000000"/>
              <w:bottom w:val="single" w:sz="4" w:space="0" w:color="000000"/>
              <w:right w:val="single" w:sz="4" w:space="0" w:color="000000"/>
            </w:tcBorders>
          </w:tcPr>
          <w:p w14:paraId="729E5C96" w14:textId="77777777" w:rsidR="004C4C0D" w:rsidRPr="004C4C0D" w:rsidRDefault="004C4C0D" w:rsidP="004C4C0D">
            <w:pPr>
              <w:spacing w:after="0" w:line="240" w:lineRule="auto"/>
              <w:jc w:val="center"/>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ФИО</w:t>
            </w:r>
          </w:p>
        </w:tc>
      </w:tr>
      <w:tr w:rsidR="004C4C0D" w:rsidRPr="004C4C0D" w14:paraId="4095CF3A" w14:textId="77777777" w:rsidTr="0030484B">
        <w:tc>
          <w:tcPr>
            <w:tcW w:w="2444" w:type="dxa"/>
            <w:gridSpan w:val="2"/>
            <w:tcBorders>
              <w:top w:val="single" w:sz="4" w:space="0" w:color="000000"/>
              <w:left w:val="single" w:sz="4" w:space="0" w:color="000000"/>
              <w:bottom w:val="single" w:sz="4" w:space="0" w:color="000000"/>
              <w:right w:val="single" w:sz="4" w:space="0" w:color="000000"/>
            </w:tcBorders>
          </w:tcPr>
          <w:p w14:paraId="4535A5C2"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8Е02</w:t>
            </w:r>
          </w:p>
        </w:tc>
        <w:tc>
          <w:tcPr>
            <w:tcW w:w="7054" w:type="dxa"/>
            <w:gridSpan w:val="3"/>
            <w:tcBorders>
              <w:top w:val="single" w:sz="4" w:space="0" w:color="000000"/>
              <w:left w:val="single" w:sz="4" w:space="0" w:color="000000"/>
              <w:bottom w:val="single" w:sz="4" w:space="0" w:color="000000"/>
              <w:right w:val="single" w:sz="4" w:space="0" w:color="000000"/>
            </w:tcBorders>
          </w:tcPr>
          <w:p w14:paraId="3624E5EF"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Сокуров Руслан Ергалиевич</w:t>
            </w:r>
          </w:p>
        </w:tc>
      </w:tr>
      <w:tr w:rsidR="004C4C0D" w:rsidRPr="004C4C0D" w14:paraId="3AA5C6EB" w14:textId="77777777" w:rsidTr="0030484B">
        <w:tc>
          <w:tcPr>
            <w:tcW w:w="1241" w:type="dxa"/>
            <w:tcBorders>
              <w:top w:val="single" w:sz="4" w:space="0" w:color="000000"/>
              <w:left w:val="single" w:sz="4" w:space="0" w:color="000000"/>
              <w:bottom w:val="single" w:sz="4" w:space="0" w:color="000000"/>
              <w:right w:val="single" w:sz="4" w:space="0" w:color="000000"/>
            </w:tcBorders>
          </w:tcPr>
          <w:p w14:paraId="4E3BAFE6" w14:textId="77777777" w:rsidR="004C4C0D" w:rsidRPr="004C4C0D" w:rsidRDefault="004C4C0D" w:rsidP="004C4C0D">
            <w:pPr>
              <w:spacing w:after="0" w:line="240" w:lineRule="auto"/>
              <w:jc w:val="both"/>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Школа</w:t>
            </w:r>
          </w:p>
        </w:tc>
        <w:tc>
          <w:tcPr>
            <w:tcW w:w="3012" w:type="dxa"/>
            <w:gridSpan w:val="2"/>
            <w:tcBorders>
              <w:top w:val="single" w:sz="4" w:space="0" w:color="000000"/>
              <w:left w:val="single" w:sz="4" w:space="0" w:color="000000"/>
              <w:bottom w:val="single" w:sz="4" w:space="0" w:color="000000"/>
              <w:right w:val="single" w:sz="4" w:space="0" w:color="auto"/>
            </w:tcBorders>
            <w:vAlign w:val="center"/>
          </w:tcPr>
          <w:p w14:paraId="62D7DD80" w14:textId="77777777" w:rsidR="004C4C0D" w:rsidRPr="004C4C0D" w:rsidRDefault="004C4C0D" w:rsidP="004C4C0D">
            <w:pPr>
              <w:spacing w:after="0" w:line="240" w:lineRule="auto"/>
              <w:jc w:val="center"/>
              <w:rPr>
                <w:rFonts w:ascii="Times New Roman" w:eastAsia="Times New Roman" w:hAnsi="Times New Roman" w:cs="Times New Roman"/>
                <w:sz w:val="18"/>
                <w:szCs w:val="24"/>
              </w:rPr>
            </w:pPr>
            <w:r w:rsidRPr="004C4C0D">
              <w:rPr>
                <w:rFonts w:ascii="Times New Roman" w:eastAsia="Times New Roman" w:hAnsi="Times New Roman" w:cs="Times New Roman"/>
                <w:sz w:val="18"/>
                <w:szCs w:val="24"/>
              </w:rPr>
              <w:t>ИШИТР</w:t>
            </w:r>
          </w:p>
        </w:tc>
        <w:tc>
          <w:tcPr>
            <w:tcW w:w="1559" w:type="dxa"/>
            <w:tcBorders>
              <w:top w:val="single" w:sz="4" w:space="0" w:color="000000"/>
              <w:left w:val="single" w:sz="4" w:space="0" w:color="auto"/>
              <w:bottom w:val="single" w:sz="4" w:space="0" w:color="000000"/>
              <w:right w:val="single" w:sz="4" w:space="0" w:color="auto"/>
            </w:tcBorders>
          </w:tcPr>
          <w:p w14:paraId="0E595444" w14:textId="77777777" w:rsidR="004C4C0D" w:rsidRPr="004C4C0D" w:rsidRDefault="004C4C0D" w:rsidP="004C4C0D">
            <w:pPr>
              <w:spacing w:after="0" w:line="240" w:lineRule="auto"/>
              <w:jc w:val="both"/>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Отделение (НОЦ)</w:t>
            </w:r>
          </w:p>
        </w:tc>
        <w:tc>
          <w:tcPr>
            <w:tcW w:w="3686" w:type="dxa"/>
            <w:tcBorders>
              <w:top w:val="single" w:sz="4" w:space="0" w:color="000000"/>
              <w:left w:val="single" w:sz="4" w:space="0" w:color="auto"/>
              <w:bottom w:val="single" w:sz="4" w:space="0" w:color="000000"/>
              <w:right w:val="single" w:sz="4" w:space="0" w:color="000000"/>
            </w:tcBorders>
          </w:tcPr>
          <w:p w14:paraId="1402633D" w14:textId="77777777" w:rsidR="004C4C0D" w:rsidRPr="004C4C0D" w:rsidRDefault="004C4C0D" w:rsidP="004C4C0D">
            <w:pPr>
              <w:spacing w:after="0" w:line="240" w:lineRule="auto"/>
              <w:jc w:val="center"/>
              <w:rPr>
                <w:rFonts w:ascii="Times New Roman" w:eastAsia="Times New Roman" w:hAnsi="Times New Roman" w:cs="Times New Roman"/>
                <w:b/>
                <w:sz w:val="18"/>
                <w:szCs w:val="24"/>
              </w:rPr>
            </w:pPr>
            <w:r w:rsidRPr="004C4C0D">
              <w:rPr>
                <w:rFonts w:ascii="Times New Roman" w:eastAsia="Times New Roman" w:hAnsi="Times New Roman" w:cs="Times New Roman"/>
                <w:bCs/>
                <w:szCs w:val="32"/>
              </w:rPr>
              <w:t>Отделение автоматизации и робототехники</w:t>
            </w:r>
          </w:p>
        </w:tc>
      </w:tr>
      <w:tr w:rsidR="004C4C0D" w:rsidRPr="004C4C0D" w14:paraId="573E5654" w14:textId="77777777" w:rsidTr="0030484B">
        <w:tc>
          <w:tcPr>
            <w:tcW w:w="1241" w:type="dxa"/>
            <w:tcBorders>
              <w:top w:val="single" w:sz="4" w:space="0" w:color="000000"/>
              <w:left w:val="single" w:sz="4" w:space="0" w:color="000000"/>
              <w:bottom w:val="single" w:sz="4" w:space="0" w:color="000000"/>
              <w:right w:val="single" w:sz="4" w:space="0" w:color="000000"/>
            </w:tcBorders>
          </w:tcPr>
          <w:p w14:paraId="04CD0236"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b/>
                <w:sz w:val="18"/>
                <w:szCs w:val="24"/>
              </w:rPr>
              <w:t>Уровень образования</w:t>
            </w:r>
          </w:p>
        </w:tc>
        <w:tc>
          <w:tcPr>
            <w:tcW w:w="3012" w:type="dxa"/>
            <w:gridSpan w:val="2"/>
            <w:tcBorders>
              <w:top w:val="single" w:sz="4" w:space="0" w:color="000000"/>
              <w:left w:val="single" w:sz="4" w:space="0" w:color="000000"/>
              <w:bottom w:val="single" w:sz="4" w:space="0" w:color="000000"/>
              <w:right w:val="single" w:sz="4" w:space="0" w:color="auto"/>
            </w:tcBorders>
            <w:vAlign w:val="center"/>
          </w:tcPr>
          <w:p w14:paraId="47DA871E"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Бакалавриат</w:t>
            </w:r>
          </w:p>
        </w:tc>
        <w:tc>
          <w:tcPr>
            <w:tcW w:w="1559" w:type="dxa"/>
            <w:tcBorders>
              <w:top w:val="single" w:sz="4" w:space="0" w:color="000000"/>
              <w:left w:val="single" w:sz="4" w:space="0" w:color="auto"/>
              <w:bottom w:val="single" w:sz="4" w:space="0" w:color="000000"/>
              <w:right w:val="single" w:sz="4" w:space="0" w:color="auto"/>
            </w:tcBorders>
          </w:tcPr>
          <w:p w14:paraId="257E57E7" w14:textId="77777777" w:rsidR="004C4C0D" w:rsidRPr="004C4C0D" w:rsidRDefault="004C4C0D" w:rsidP="004C4C0D">
            <w:pPr>
              <w:spacing w:after="0" w:line="240" w:lineRule="auto"/>
              <w:jc w:val="both"/>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Направление/</w:t>
            </w:r>
          </w:p>
          <w:p w14:paraId="7AFEEFC3"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b/>
                <w:sz w:val="18"/>
                <w:szCs w:val="24"/>
              </w:rPr>
              <w:t>специальность</w:t>
            </w:r>
          </w:p>
        </w:tc>
        <w:tc>
          <w:tcPr>
            <w:tcW w:w="3686" w:type="dxa"/>
            <w:tcBorders>
              <w:top w:val="single" w:sz="4" w:space="0" w:color="000000"/>
              <w:left w:val="single" w:sz="4" w:space="0" w:color="auto"/>
              <w:bottom w:val="single" w:sz="4" w:space="0" w:color="000000"/>
              <w:right w:val="single" w:sz="4" w:space="0" w:color="000000"/>
            </w:tcBorders>
          </w:tcPr>
          <w:p w14:paraId="21410A8C"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15.03.06 Мехатроника и робототехника</w:t>
            </w:r>
          </w:p>
        </w:tc>
      </w:tr>
    </w:tbl>
    <w:p w14:paraId="0D82BA92"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Тема ВКР:</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111"/>
        <w:gridCol w:w="2844"/>
        <w:gridCol w:w="2543"/>
      </w:tblGrid>
      <w:tr w:rsidR="004C4C0D" w:rsidRPr="004C4C0D" w14:paraId="7FE30D7F" w14:textId="77777777" w:rsidTr="0030484B">
        <w:trPr>
          <w:trHeight w:val="397"/>
        </w:trPr>
        <w:tc>
          <w:tcPr>
            <w:tcW w:w="9498" w:type="dxa"/>
            <w:gridSpan w:val="3"/>
            <w:tcBorders>
              <w:top w:val="single" w:sz="4" w:space="0" w:color="000000"/>
              <w:left w:val="single" w:sz="4" w:space="0" w:color="000000"/>
              <w:bottom w:val="single" w:sz="4" w:space="0" w:color="000000"/>
              <w:right w:val="single" w:sz="4" w:space="0" w:color="000000"/>
            </w:tcBorders>
            <w:vAlign w:val="center"/>
          </w:tcPr>
          <w:p w14:paraId="6B3C35A6" w14:textId="77777777" w:rsidR="004C4C0D" w:rsidRPr="004C4C0D" w:rsidRDefault="004C4C0D" w:rsidP="004C4C0D">
            <w:pPr>
              <w:spacing w:after="0" w:line="240" w:lineRule="auto"/>
              <w:jc w:val="center"/>
              <w:rPr>
                <w:rFonts w:ascii="Times New Roman" w:eastAsia="Times New Roman" w:hAnsi="Times New Roman" w:cs="Times New Roman"/>
                <w:b/>
                <w:i/>
                <w:color w:val="FF0000"/>
                <w:lang w:eastAsia="ru-RU"/>
              </w:rPr>
            </w:pPr>
            <w:r w:rsidRPr="004C4C0D">
              <w:rPr>
                <w:rFonts w:ascii="Times New Roman" w:eastAsia="Times New Roman" w:hAnsi="Times New Roman" w:cs="Times New Roman"/>
                <w:lang w:eastAsia="ru-RU"/>
              </w:rPr>
              <w:t>Разработка системы управления электроприводом рулевой рейки для беспилотного транспортного средства</w:t>
            </w:r>
            <w:r w:rsidRPr="004C4C0D">
              <w:rPr>
                <w:rFonts w:ascii="Times New Roman" w:eastAsia="Times New Roman" w:hAnsi="Times New Roman" w:cs="Times New Roman"/>
                <w:b/>
                <w:i/>
                <w:color w:val="FF0000"/>
                <w:lang w:eastAsia="ru-RU"/>
              </w:rPr>
              <w:t xml:space="preserve">  </w:t>
            </w:r>
          </w:p>
        </w:tc>
      </w:tr>
      <w:tr w:rsidR="004C4C0D" w:rsidRPr="004C4C0D" w14:paraId="75746536" w14:textId="77777777" w:rsidTr="0030484B">
        <w:trPr>
          <w:trHeight w:val="397"/>
        </w:trPr>
        <w:tc>
          <w:tcPr>
            <w:tcW w:w="9498" w:type="dxa"/>
            <w:gridSpan w:val="3"/>
            <w:tcBorders>
              <w:top w:val="single" w:sz="4" w:space="0" w:color="000000"/>
              <w:left w:val="single" w:sz="4" w:space="0" w:color="000000"/>
              <w:bottom w:val="single" w:sz="4" w:space="0" w:color="000000"/>
              <w:right w:val="single" w:sz="4" w:space="0" w:color="000000"/>
            </w:tcBorders>
            <w:vAlign w:val="center"/>
          </w:tcPr>
          <w:p w14:paraId="4489CC6E" w14:textId="77777777" w:rsidR="004C4C0D" w:rsidRPr="004C4C0D" w:rsidRDefault="004C4C0D" w:rsidP="004C4C0D">
            <w:pPr>
              <w:spacing w:after="0" w:line="240" w:lineRule="auto"/>
              <w:rPr>
                <w:rFonts w:ascii="Times New Roman" w:eastAsia="Times New Roman" w:hAnsi="Times New Roman" w:cs="Times New Roman"/>
                <w:b/>
                <w:i/>
                <w:sz w:val="20"/>
                <w:szCs w:val="20"/>
                <w:lang w:eastAsia="ru-RU"/>
              </w:rPr>
            </w:pPr>
            <w:r w:rsidRPr="004C4C0D">
              <w:rPr>
                <w:rFonts w:ascii="Times New Roman" w:eastAsia="Times New Roman" w:hAnsi="Times New Roman" w:cs="Times New Roman"/>
                <w:b/>
                <w:lang w:eastAsia="ru-RU"/>
              </w:rPr>
              <w:t>Исходные данные к разделу «Социальная ответственность»</w:t>
            </w:r>
            <w:r w:rsidRPr="004C4C0D">
              <w:rPr>
                <w:rFonts w:ascii="Times New Roman" w:eastAsia="Times New Roman" w:hAnsi="Times New Roman" w:cs="Times New Roman"/>
                <w:b/>
                <w:lang w:eastAsia="ru-RU"/>
              </w:rPr>
              <w:br w:type="page"/>
              <w:t>:</w:t>
            </w:r>
          </w:p>
        </w:tc>
      </w:tr>
      <w:tr w:rsidR="004C4C0D" w:rsidRPr="004C4C0D" w14:paraId="2FAF8EE8" w14:textId="77777777" w:rsidTr="0030484B">
        <w:trPr>
          <w:trHeight w:val="2352"/>
        </w:trPr>
        <w:tc>
          <w:tcPr>
            <w:tcW w:w="4111" w:type="dxa"/>
            <w:tcBorders>
              <w:top w:val="single" w:sz="4" w:space="0" w:color="000000"/>
              <w:left w:val="single" w:sz="4" w:space="0" w:color="000000"/>
              <w:bottom w:val="single" w:sz="4" w:space="0" w:color="auto"/>
              <w:right w:val="single" w:sz="4" w:space="0" w:color="000000"/>
            </w:tcBorders>
          </w:tcPr>
          <w:p w14:paraId="0D5BACE0" w14:textId="77777777" w:rsidR="004C4C0D" w:rsidRPr="004C4C0D" w:rsidRDefault="004C4C0D" w:rsidP="004C4C0D">
            <w:pPr>
              <w:spacing w:after="0" w:line="240" w:lineRule="auto"/>
              <w:jc w:val="both"/>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 xml:space="preserve">Введение </w:t>
            </w:r>
          </w:p>
          <w:p w14:paraId="1103C234"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Характеристика объекта исследования (вещество, материал, прибор, алгоритм, методика) и области его применения.</w:t>
            </w:r>
          </w:p>
          <w:p w14:paraId="583DFA8A"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sz w:val="24"/>
                <w:szCs w:val="24"/>
                <w:lang w:eastAsia="ru-RU"/>
              </w:rPr>
            </w:pPr>
            <w:r w:rsidRPr="004C4C0D">
              <w:rPr>
                <w:rFonts w:ascii="Times New Roman" w:eastAsia="Times New Roman" w:hAnsi="Times New Roman" w:cs="Times New Roman"/>
                <w:lang w:eastAsia="ru-RU"/>
              </w:rPr>
              <w:t>Описание рабочей зоны (рабочего места) при разработке проектного решения/при эксплуатации</w:t>
            </w:r>
          </w:p>
        </w:tc>
        <w:tc>
          <w:tcPr>
            <w:tcW w:w="5387" w:type="dxa"/>
            <w:gridSpan w:val="2"/>
            <w:tcBorders>
              <w:top w:val="single" w:sz="4" w:space="0" w:color="000000"/>
              <w:left w:val="single" w:sz="4" w:space="0" w:color="000000"/>
              <w:bottom w:val="single" w:sz="4" w:space="0" w:color="auto"/>
              <w:right w:val="single" w:sz="4" w:space="0" w:color="000000"/>
            </w:tcBorders>
          </w:tcPr>
          <w:p w14:paraId="5CC15C12"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Объект исследования: </w:t>
            </w:r>
            <w:r w:rsidRPr="004C4C0D">
              <w:rPr>
                <w:rFonts w:ascii="Times New Roman" w:eastAsia="Times New Roman" w:hAnsi="Times New Roman" w:cs="Times New Roman"/>
                <w:sz w:val="16"/>
                <w:szCs w:val="24"/>
              </w:rPr>
              <w:t>система управления электроприводом рулевой рейки беспилотного транспортного средства</w:t>
            </w:r>
          </w:p>
          <w:p w14:paraId="00F5F383"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Область применения</w:t>
            </w:r>
            <w:r w:rsidRPr="004C4C0D">
              <w:rPr>
                <w:rFonts w:ascii="Times New Roman" w:eastAsia="Times New Roman" w:hAnsi="Times New Roman" w:cs="Times New Roman"/>
                <w:sz w:val="16"/>
                <w:szCs w:val="24"/>
              </w:rPr>
              <w:t>: беспилотные транспортные средства</w:t>
            </w:r>
          </w:p>
          <w:p w14:paraId="768B9B50" w14:textId="77777777" w:rsidR="004C4C0D" w:rsidRPr="004C4C0D" w:rsidRDefault="004C4C0D" w:rsidP="004C4C0D">
            <w:pPr>
              <w:spacing w:after="0" w:line="240" w:lineRule="auto"/>
              <w:jc w:val="both"/>
              <w:rPr>
                <w:rFonts w:ascii="Times New Roman" w:eastAsia="Times New Roman" w:hAnsi="Times New Roman" w:cs="Times New Roman"/>
                <w:i/>
                <w:sz w:val="16"/>
                <w:szCs w:val="24"/>
              </w:rPr>
            </w:pPr>
            <w:r w:rsidRPr="004C4C0D">
              <w:rPr>
                <w:rFonts w:ascii="Times New Roman" w:eastAsia="Times New Roman" w:hAnsi="Times New Roman" w:cs="Times New Roman"/>
                <w:i/>
                <w:sz w:val="16"/>
                <w:szCs w:val="24"/>
              </w:rPr>
              <w:t xml:space="preserve">Рабочая зона: </w:t>
            </w:r>
            <w:r w:rsidRPr="004C4C0D">
              <w:rPr>
                <w:rFonts w:ascii="Times New Roman" w:eastAsia="Times New Roman" w:hAnsi="Times New Roman" w:cs="Times New Roman"/>
                <w:sz w:val="16"/>
                <w:szCs w:val="24"/>
              </w:rPr>
              <w:t>производственное помещение компании Мехатроника-Томск</w:t>
            </w:r>
          </w:p>
          <w:p w14:paraId="64D24B24"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Размеры помещения: </w:t>
            </w:r>
            <w:r w:rsidRPr="004C4C0D">
              <w:rPr>
                <w:rFonts w:ascii="Times New Roman" w:eastAsia="Times New Roman" w:hAnsi="Times New Roman" w:cs="Times New Roman"/>
                <w:sz w:val="16"/>
                <w:szCs w:val="24"/>
              </w:rPr>
              <w:t>150 м</w:t>
            </w:r>
            <w:r w:rsidRPr="004C4C0D">
              <w:rPr>
                <w:rFonts w:ascii="Times New Roman" w:eastAsia="Times New Roman" w:hAnsi="Times New Roman" w:cs="Times New Roman"/>
                <w:sz w:val="16"/>
                <w:szCs w:val="24"/>
                <w:vertAlign w:val="superscript"/>
              </w:rPr>
              <w:t>2</w:t>
            </w:r>
          </w:p>
          <w:p w14:paraId="72998BDA"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Количество и наименование оборудования рабочей зоны: </w:t>
            </w:r>
            <w:r w:rsidRPr="004C4C0D">
              <w:rPr>
                <w:rFonts w:ascii="Times New Roman" w:eastAsia="Times New Roman" w:hAnsi="Times New Roman" w:cs="Times New Roman"/>
                <w:sz w:val="16"/>
                <w:szCs w:val="24"/>
              </w:rPr>
              <w:t xml:space="preserve">рулевая рейка </w:t>
            </w:r>
            <w:r w:rsidRPr="004C4C0D">
              <w:rPr>
                <w:rFonts w:ascii="Times New Roman" w:eastAsia="Times New Roman" w:hAnsi="Times New Roman" w:cs="Times New Roman"/>
                <w:sz w:val="16"/>
                <w:szCs w:val="24"/>
                <w:lang w:val="en-US"/>
              </w:rPr>
              <w:t>Anhui</w:t>
            </w:r>
            <w:r w:rsidRPr="004C4C0D">
              <w:rPr>
                <w:rFonts w:ascii="Times New Roman" w:eastAsia="Times New Roman" w:hAnsi="Times New Roman" w:cs="Times New Roman"/>
                <w:sz w:val="16"/>
                <w:szCs w:val="24"/>
              </w:rPr>
              <w:t xml:space="preserve"> </w:t>
            </w:r>
            <w:r w:rsidRPr="004C4C0D">
              <w:rPr>
                <w:rFonts w:ascii="Times New Roman" w:eastAsia="Times New Roman" w:hAnsi="Times New Roman" w:cs="Times New Roman"/>
                <w:sz w:val="16"/>
                <w:szCs w:val="24"/>
                <w:lang w:val="en-US"/>
              </w:rPr>
              <w:t>Defu</w:t>
            </w:r>
            <w:r w:rsidRPr="004C4C0D">
              <w:rPr>
                <w:rFonts w:ascii="Times New Roman" w:eastAsia="Times New Roman" w:hAnsi="Times New Roman" w:cs="Times New Roman"/>
                <w:sz w:val="16"/>
                <w:szCs w:val="24"/>
              </w:rPr>
              <w:t xml:space="preserve"> 3407 </w:t>
            </w:r>
            <w:r w:rsidRPr="004C4C0D">
              <w:rPr>
                <w:rFonts w:ascii="Times New Roman" w:eastAsia="Times New Roman" w:hAnsi="Times New Roman" w:cs="Times New Roman"/>
                <w:sz w:val="16"/>
                <w:szCs w:val="24"/>
                <w:lang w:val="en-US"/>
              </w:rPr>
              <w:t>P</w:t>
            </w:r>
            <w:r w:rsidRPr="004C4C0D">
              <w:rPr>
                <w:rFonts w:ascii="Times New Roman" w:eastAsia="Times New Roman" w:hAnsi="Times New Roman" w:cs="Times New Roman"/>
                <w:sz w:val="16"/>
                <w:szCs w:val="24"/>
              </w:rPr>
              <w:t>005, блок управления рулевой рейкой БУРР-30-С, персональный компьютер</w:t>
            </w:r>
          </w:p>
          <w:p w14:paraId="079719FE"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Рабочие процессы, связанные с объектом исследования, осуществляющиеся в рабочей зоне: </w:t>
            </w:r>
            <w:r w:rsidRPr="004C4C0D">
              <w:rPr>
                <w:rFonts w:ascii="Times New Roman" w:eastAsia="Times New Roman" w:hAnsi="Times New Roman" w:cs="Times New Roman"/>
                <w:sz w:val="16"/>
                <w:szCs w:val="24"/>
              </w:rPr>
              <w:t>управление перемещением рулевой рейки в ходе отладки и тестировании на испытательном стенде</w:t>
            </w:r>
          </w:p>
          <w:p w14:paraId="4ACCD90C" w14:textId="77777777" w:rsidR="004C4C0D" w:rsidRPr="004C4C0D" w:rsidRDefault="004C4C0D" w:rsidP="004C4C0D">
            <w:pPr>
              <w:spacing w:after="0" w:line="240" w:lineRule="auto"/>
              <w:jc w:val="both"/>
              <w:rPr>
                <w:rFonts w:ascii="Times New Roman" w:eastAsia="Times New Roman" w:hAnsi="Times New Roman" w:cs="Times New Roman"/>
                <w:i/>
                <w:color w:val="FF0000"/>
                <w:sz w:val="16"/>
                <w:szCs w:val="24"/>
              </w:rPr>
            </w:pPr>
          </w:p>
        </w:tc>
      </w:tr>
      <w:tr w:rsidR="004C4C0D" w:rsidRPr="004C4C0D" w14:paraId="08F4B82A" w14:textId="77777777" w:rsidTr="0030484B">
        <w:trPr>
          <w:trHeight w:val="283"/>
        </w:trPr>
        <w:tc>
          <w:tcPr>
            <w:tcW w:w="9498" w:type="dxa"/>
            <w:gridSpan w:val="3"/>
            <w:tcBorders>
              <w:top w:val="single" w:sz="4" w:space="0" w:color="auto"/>
              <w:left w:val="single" w:sz="4" w:space="0" w:color="000000"/>
              <w:bottom w:val="single" w:sz="4" w:space="0" w:color="000000"/>
              <w:right w:val="single" w:sz="4" w:space="0" w:color="000000"/>
            </w:tcBorders>
            <w:vAlign w:val="center"/>
          </w:tcPr>
          <w:p w14:paraId="7D0A232F" w14:textId="77777777" w:rsidR="004C4C0D" w:rsidRPr="004C4C0D" w:rsidRDefault="004C4C0D" w:rsidP="004C4C0D">
            <w:pPr>
              <w:spacing w:after="0" w:line="240" w:lineRule="auto"/>
              <w:rPr>
                <w:rFonts w:ascii="Times New Roman" w:eastAsia="Times New Roman" w:hAnsi="Times New Roman" w:cs="Times New Roman"/>
                <w:i/>
                <w:sz w:val="20"/>
                <w:szCs w:val="20"/>
                <w:lang w:eastAsia="ru-RU"/>
              </w:rPr>
            </w:pPr>
            <w:r w:rsidRPr="004C4C0D">
              <w:rPr>
                <w:rFonts w:ascii="Times New Roman" w:eastAsia="Times New Roman" w:hAnsi="Times New Roman" w:cs="Times New Roman"/>
                <w:lang w:eastAsia="ru-RU"/>
              </w:rPr>
              <w:t>Перечень вопросов, подлежащих исследованию, проектированию и разработке:</w:t>
            </w:r>
          </w:p>
        </w:tc>
      </w:tr>
      <w:tr w:rsidR="004C4C0D" w:rsidRPr="004C4C0D" w14:paraId="58ABD55D" w14:textId="77777777" w:rsidTr="0030484B">
        <w:trPr>
          <w:trHeight w:val="397"/>
        </w:trPr>
        <w:tc>
          <w:tcPr>
            <w:tcW w:w="4111" w:type="dxa"/>
            <w:tcBorders>
              <w:top w:val="single" w:sz="4" w:space="0" w:color="auto"/>
              <w:left w:val="single" w:sz="4" w:space="0" w:color="000000"/>
              <w:bottom w:val="single" w:sz="4" w:space="0" w:color="000000"/>
              <w:right w:val="single" w:sz="4" w:space="0" w:color="auto"/>
            </w:tcBorders>
            <w:vAlign w:val="center"/>
          </w:tcPr>
          <w:p w14:paraId="2F49E0ED" w14:textId="77777777" w:rsidR="004C4C0D" w:rsidRPr="004C4C0D" w:rsidRDefault="004C4C0D" w:rsidP="004C4C0D">
            <w:pPr>
              <w:spacing w:after="0" w:line="240" w:lineRule="auto"/>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1. Правовые и организационные вопросы обеспечения безопасности при разработке проектного решения:</w:t>
            </w:r>
          </w:p>
          <w:p w14:paraId="4046AA61"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специальные (характерные при эксплуатации объекта исследования, проектируемой рабочей зоны) правовые нормы трудового законодательства;</w:t>
            </w:r>
          </w:p>
          <w:p w14:paraId="7203339C"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 xml:space="preserve">организационные мероприятия при компоновке рабочей зоны. </w:t>
            </w:r>
          </w:p>
        </w:tc>
        <w:tc>
          <w:tcPr>
            <w:tcW w:w="5387" w:type="dxa"/>
            <w:gridSpan w:val="2"/>
            <w:tcBorders>
              <w:top w:val="single" w:sz="4" w:space="0" w:color="auto"/>
              <w:left w:val="single" w:sz="4" w:space="0" w:color="auto"/>
              <w:bottom w:val="single" w:sz="4" w:space="0" w:color="000000"/>
              <w:right w:val="single" w:sz="4" w:space="0" w:color="000000"/>
            </w:tcBorders>
            <w:vAlign w:val="center"/>
          </w:tcPr>
          <w:p w14:paraId="7FDFE8D8" w14:textId="77777777" w:rsidR="004C4C0D" w:rsidRPr="004C4C0D" w:rsidRDefault="004C4C0D" w:rsidP="004C4C0D">
            <w:pPr>
              <w:rPr>
                <w:rFonts w:ascii="Calibri" w:eastAsia="Calibri" w:hAnsi="Calibri" w:cs="Times New Roman"/>
                <w:color w:val="FF0000"/>
                <w:sz w:val="20"/>
                <w:szCs w:val="20"/>
              </w:rPr>
            </w:pPr>
            <w:r w:rsidRPr="004C4C0D">
              <w:rPr>
                <w:rFonts w:ascii="Times New Roman" w:eastAsia="Times New Roman" w:hAnsi="Times New Roman" w:cs="Times New Roman"/>
                <w:bCs/>
                <w:iCs/>
                <w:color w:val="000000"/>
                <w:lang w:eastAsia="ru-RU"/>
              </w:rPr>
              <w:t xml:space="preserve">«Трудовой кодекс Российской Федерации» от 30.12.2001 N 197-ФЗ </w:t>
            </w:r>
            <w:r w:rsidRPr="004C4C0D">
              <w:rPr>
                <w:rFonts w:ascii="Times New Roman" w:eastAsia="Times New Roman" w:hAnsi="Times New Roman" w:cs="Times New Roman"/>
                <w:bCs/>
                <w:iCs/>
                <w:lang w:eastAsia="ru-RU"/>
              </w:rPr>
              <w:t>(ред. от 14.04.2024);</w:t>
            </w:r>
          </w:p>
          <w:p w14:paraId="4BF4AC5D" w14:textId="77777777" w:rsidR="004C4C0D" w:rsidRPr="004C4C0D" w:rsidRDefault="004C4C0D" w:rsidP="004C4C0D">
            <w:pPr>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ГОСТ 12.2.032-78 «Система стандартов безопасности труда. Рабочее место при выполнении работ сидя»;</w:t>
            </w:r>
          </w:p>
          <w:p w14:paraId="04855C68" w14:textId="77777777" w:rsidR="004C4C0D" w:rsidRPr="004C4C0D" w:rsidRDefault="004C4C0D" w:rsidP="004C4C0D">
            <w:pPr>
              <w:spacing w:after="0" w:line="240" w:lineRule="auto"/>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ГОСТ 22269-76 «Система «человек-машина». Рабочее место оператора. Взаимное расположение элементов рабочего места. Общие эргономические требования»;</w:t>
            </w:r>
          </w:p>
          <w:p w14:paraId="0B36B57C" w14:textId="77777777" w:rsidR="004C4C0D" w:rsidRPr="004C4C0D" w:rsidRDefault="004C4C0D" w:rsidP="004C4C0D">
            <w:pPr>
              <w:spacing w:after="0" w:line="240" w:lineRule="auto"/>
              <w:rPr>
                <w:rFonts w:ascii="Times New Roman" w:eastAsia="Times New Roman" w:hAnsi="Times New Roman" w:cs="Times New Roman"/>
                <w:bCs/>
                <w:iCs/>
                <w:color w:val="000000"/>
                <w:lang w:eastAsia="ru-RU"/>
              </w:rPr>
            </w:pPr>
          </w:p>
          <w:p w14:paraId="4CDD1643" w14:textId="77777777" w:rsidR="004C4C0D" w:rsidRPr="004C4C0D" w:rsidRDefault="004C4C0D" w:rsidP="004C4C0D">
            <w:pPr>
              <w:rPr>
                <w:rFonts w:ascii="Times New Roman" w:eastAsia="Calibri" w:hAnsi="Times New Roman" w:cs="Times New Roman"/>
              </w:rPr>
            </w:pPr>
            <w:r w:rsidRPr="004C4C0D">
              <w:rPr>
                <w:rFonts w:ascii="Times New Roman" w:eastAsia="Calibri" w:hAnsi="Times New Roman" w:cs="Times New Roman"/>
              </w:rPr>
              <w:t>ГОСТ Р 52453-2005 «Автомобильные транспортные средства. Механизмы рулевые с гидравлическим усилителем и рулевые гидроусилители. Технические требования и методы испытаний»</w:t>
            </w:r>
          </w:p>
        </w:tc>
      </w:tr>
      <w:tr w:rsidR="004C4C0D" w:rsidRPr="004C4C0D" w14:paraId="75AA12E7" w14:textId="77777777" w:rsidTr="0030484B">
        <w:trPr>
          <w:trHeight w:val="397"/>
        </w:trPr>
        <w:tc>
          <w:tcPr>
            <w:tcW w:w="4111" w:type="dxa"/>
            <w:tcBorders>
              <w:top w:val="single" w:sz="4" w:space="0" w:color="auto"/>
              <w:left w:val="single" w:sz="4" w:space="0" w:color="000000"/>
              <w:bottom w:val="single" w:sz="4" w:space="0" w:color="000000"/>
              <w:right w:val="single" w:sz="4" w:space="0" w:color="auto"/>
            </w:tcBorders>
            <w:vAlign w:val="center"/>
          </w:tcPr>
          <w:p w14:paraId="5325467F" w14:textId="77777777" w:rsidR="004C4C0D" w:rsidRPr="004C4C0D" w:rsidRDefault="004C4C0D" w:rsidP="004C4C0D">
            <w:pPr>
              <w:spacing w:after="0" w:line="240" w:lineRule="auto"/>
              <w:jc w:val="both"/>
              <w:rPr>
                <w:rFonts w:ascii="Times New Roman" w:eastAsia="Times New Roman" w:hAnsi="Times New Roman" w:cs="Times New Roman"/>
                <w:b/>
                <w:szCs w:val="20"/>
                <w:lang w:eastAsia="ru-RU"/>
              </w:rPr>
            </w:pPr>
            <w:r w:rsidRPr="004C4C0D">
              <w:rPr>
                <w:rFonts w:ascii="Times New Roman" w:eastAsia="Times New Roman" w:hAnsi="Times New Roman" w:cs="Times New Roman"/>
                <w:b/>
                <w:lang w:eastAsia="ru-RU"/>
              </w:rPr>
              <w:t>2. Производственная безопасность при разработке проектного решения:</w:t>
            </w:r>
          </w:p>
          <w:p w14:paraId="580E5DB0"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szCs w:val="20"/>
                <w:lang w:eastAsia="ru-RU"/>
              </w:rPr>
            </w:pPr>
            <w:r w:rsidRPr="004C4C0D">
              <w:rPr>
                <w:rFonts w:ascii="Times New Roman" w:eastAsia="Times New Roman" w:hAnsi="Times New Roman" w:cs="Times New Roman"/>
                <w:lang w:eastAsia="ru-RU"/>
              </w:rPr>
              <w:t xml:space="preserve">Анализ выявленных вредных и опасных производственных факторов </w:t>
            </w:r>
          </w:p>
          <w:p w14:paraId="3A2D03D4" w14:textId="77777777" w:rsidR="004C4C0D" w:rsidRPr="004C4C0D" w:rsidRDefault="004C4C0D" w:rsidP="004C4C0D">
            <w:pPr>
              <w:spacing w:after="0" w:line="240" w:lineRule="auto"/>
              <w:rPr>
                <w:rFonts w:ascii="Times New Roman" w:eastAsia="Times New Roman" w:hAnsi="Times New Roman" w:cs="Times New Roman"/>
                <w:strike/>
                <w:szCs w:val="20"/>
                <w:lang w:eastAsia="ru-RU"/>
              </w:rPr>
            </w:pPr>
          </w:p>
        </w:tc>
        <w:tc>
          <w:tcPr>
            <w:tcW w:w="5387" w:type="dxa"/>
            <w:gridSpan w:val="2"/>
            <w:tcBorders>
              <w:top w:val="single" w:sz="4" w:space="0" w:color="auto"/>
              <w:left w:val="single" w:sz="4" w:space="0" w:color="auto"/>
              <w:bottom w:val="single" w:sz="4" w:space="0" w:color="000000"/>
              <w:right w:val="single" w:sz="4" w:space="0" w:color="000000"/>
            </w:tcBorders>
            <w:vAlign w:val="center"/>
          </w:tcPr>
          <w:p w14:paraId="6BF89C27"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r w:rsidRPr="004C4C0D">
              <w:rPr>
                <w:rFonts w:ascii="Times New Roman" w:eastAsia="Times New Roman" w:hAnsi="Times New Roman" w:cs="Times New Roman"/>
                <w:i/>
                <w:szCs w:val="24"/>
                <w:lang w:eastAsia="ru-RU"/>
              </w:rPr>
              <w:t>Опасные факторы:</w:t>
            </w:r>
          </w:p>
          <w:p w14:paraId="3B8B7097"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1. Неподвижные режущие, колющие, обдирающие, разрывающие части твердых объектов, воздействующие на работающего при соприкосновении с ним;</w:t>
            </w:r>
          </w:p>
          <w:p w14:paraId="6F6B2466"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2. Движущиеся (в том числе разлетающиеся) твердые, жидкие или газообразные объекты, наносящие удар по телу работающего (в том числе движущиеся машины и механизмы, передвигающиеся изделия, заготовки, материалы);</w:t>
            </w:r>
          </w:p>
          <w:p w14:paraId="7C604B32"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3. Производственные факторы, связанные с электрическим током, вызываемым разницей электрических потенциалов, под действие которого попадает работающий;</w:t>
            </w:r>
          </w:p>
          <w:p w14:paraId="1531BDD2" w14:textId="77777777" w:rsidR="004C4C0D" w:rsidRPr="004C4C0D" w:rsidRDefault="004C4C0D" w:rsidP="004C4C0D">
            <w:pPr>
              <w:spacing w:after="0" w:line="240" w:lineRule="auto"/>
              <w:ind w:left="73"/>
              <w:jc w:val="both"/>
              <w:rPr>
                <w:rFonts w:ascii="Times New Roman" w:eastAsia="Times New Roman" w:hAnsi="Times New Roman" w:cs="Times New Roman"/>
                <w:szCs w:val="24"/>
                <w:lang w:eastAsia="ru-RU"/>
              </w:rPr>
            </w:pPr>
          </w:p>
          <w:p w14:paraId="304BD01F"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r w:rsidRPr="004C4C0D">
              <w:rPr>
                <w:rFonts w:ascii="Times New Roman" w:eastAsia="Times New Roman" w:hAnsi="Times New Roman" w:cs="Times New Roman"/>
                <w:i/>
                <w:szCs w:val="24"/>
                <w:lang w:eastAsia="ru-RU"/>
              </w:rPr>
              <w:t>Вредные факторы:</w:t>
            </w:r>
          </w:p>
          <w:p w14:paraId="677BFCE4"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lastRenderedPageBreak/>
              <w:t>1. Отсутствие или недостаток необходимого искусственного освещения;</w:t>
            </w:r>
          </w:p>
          <w:p w14:paraId="1AA1A98C" w14:textId="77777777" w:rsidR="004C4C0D" w:rsidRPr="004C4C0D" w:rsidRDefault="004C4C0D" w:rsidP="004C4C0D">
            <w:pPr>
              <w:spacing w:after="0" w:line="240" w:lineRule="auto"/>
              <w:ind w:left="73"/>
              <w:jc w:val="both"/>
              <w:rPr>
                <w:rFonts w:ascii="Times New Roman" w:eastAsia="Times New Roman" w:hAnsi="Times New Roman" w:cs="Times New Roman"/>
                <w:bCs/>
                <w:iCs/>
                <w:lang w:eastAsia="ru-RU"/>
              </w:rPr>
            </w:pPr>
            <w:r w:rsidRPr="004C4C0D">
              <w:rPr>
                <w:rFonts w:ascii="Times New Roman" w:eastAsia="Times New Roman" w:hAnsi="Times New Roman" w:cs="Times New Roman"/>
                <w:bCs/>
                <w:iCs/>
                <w:lang w:eastAsia="ru-RU"/>
              </w:rPr>
              <w:t>2. Показатели микроклимата воздушной среды на</w:t>
            </w:r>
          </w:p>
          <w:p w14:paraId="46F216DB" w14:textId="77777777" w:rsidR="004C4C0D" w:rsidRPr="004C4C0D" w:rsidRDefault="004C4C0D" w:rsidP="004C4C0D">
            <w:pPr>
              <w:spacing w:after="0" w:line="240" w:lineRule="auto"/>
              <w:ind w:left="73"/>
              <w:jc w:val="both"/>
              <w:rPr>
                <w:rFonts w:ascii="Times New Roman" w:eastAsia="Times New Roman" w:hAnsi="Times New Roman" w:cs="Times New Roman"/>
                <w:bCs/>
                <w:iCs/>
                <w:lang w:eastAsia="ru-RU"/>
              </w:rPr>
            </w:pPr>
            <w:r w:rsidRPr="004C4C0D">
              <w:rPr>
                <w:rFonts w:ascii="Times New Roman" w:eastAsia="Times New Roman" w:hAnsi="Times New Roman" w:cs="Times New Roman"/>
                <w:bCs/>
                <w:iCs/>
                <w:lang w:eastAsia="ru-RU"/>
              </w:rPr>
              <w:t>местонахождении работающего: температура и</w:t>
            </w:r>
          </w:p>
          <w:p w14:paraId="5063B5D6" w14:textId="77777777" w:rsidR="004C4C0D" w:rsidRPr="004C4C0D" w:rsidRDefault="004C4C0D" w:rsidP="004C4C0D">
            <w:pPr>
              <w:spacing w:after="0" w:line="240" w:lineRule="auto"/>
              <w:ind w:left="73"/>
              <w:jc w:val="both"/>
              <w:rPr>
                <w:rFonts w:ascii="Times New Roman" w:eastAsia="Times New Roman" w:hAnsi="Times New Roman" w:cs="Times New Roman"/>
                <w:bCs/>
                <w:iCs/>
                <w:lang w:eastAsia="ru-RU"/>
              </w:rPr>
            </w:pPr>
            <w:r w:rsidRPr="004C4C0D">
              <w:rPr>
                <w:rFonts w:ascii="Times New Roman" w:eastAsia="Times New Roman" w:hAnsi="Times New Roman" w:cs="Times New Roman"/>
                <w:bCs/>
                <w:iCs/>
                <w:lang w:eastAsia="ru-RU"/>
              </w:rPr>
              <w:t>относительная влажность воздуха;</w:t>
            </w:r>
          </w:p>
          <w:p w14:paraId="1C43AA43"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3. Монотонность труда, вызывающая монотонию;</w:t>
            </w:r>
          </w:p>
          <w:p w14:paraId="6AE785CF"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p>
          <w:p w14:paraId="4F053C40"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i/>
                <w:iCs/>
                <w:color w:val="000000"/>
                <w:lang w:eastAsia="ru-RU"/>
              </w:rPr>
              <w:t>Требуемые средства коллективной и индивидуальной защиты от выявленных факторов</w:t>
            </w:r>
            <w:r w:rsidRPr="004C4C0D">
              <w:rPr>
                <w:rFonts w:ascii="Times New Roman" w:eastAsia="Times New Roman" w:hAnsi="Times New Roman" w:cs="Times New Roman"/>
                <w:iCs/>
                <w:color w:val="000000"/>
                <w:lang w:eastAsia="ru-RU"/>
              </w:rPr>
              <w:t>:</w:t>
            </w:r>
            <w:r w:rsidRPr="004C4C0D">
              <w:rPr>
                <w:rFonts w:ascii="Times New Roman" w:eastAsia="Times New Roman" w:hAnsi="Times New Roman" w:cs="Times New Roman"/>
                <w:bCs/>
                <w:iCs/>
                <w:color w:val="000000"/>
                <w:lang w:eastAsia="ru-RU"/>
              </w:rPr>
              <w:t xml:space="preserve"> </w:t>
            </w:r>
          </w:p>
          <w:p w14:paraId="16E54C3A"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r w:rsidRPr="004C4C0D">
              <w:rPr>
                <w:rFonts w:ascii="Times New Roman" w:eastAsia="Times New Roman" w:hAnsi="Times New Roman" w:cs="Times New Roman"/>
                <w:bCs/>
                <w:iCs/>
                <w:color w:val="000000"/>
                <w:lang w:eastAsia="ru-RU"/>
              </w:rPr>
              <w:t>использование защитных ограждений, электроизоляции, средства отопления и кондиционирования, устройства для вентиляции и очистки воздуха.</w:t>
            </w:r>
          </w:p>
        </w:tc>
      </w:tr>
      <w:tr w:rsidR="004C4C0D" w:rsidRPr="004C4C0D" w14:paraId="47742DF5" w14:textId="77777777" w:rsidTr="0030484B">
        <w:trPr>
          <w:trHeight w:val="397"/>
        </w:trPr>
        <w:tc>
          <w:tcPr>
            <w:tcW w:w="4111" w:type="dxa"/>
            <w:tcBorders>
              <w:top w:val="single" w:sz="4" w:space="0" w:color="auto"/>
              <w:left w:val="single" w:sz="4" w:space="0" w:color="000000"/>
              <w:bottom w:val="single" w:sz="4" w:space="0" w:color="auto"/>
              <w:right w:val="single" w:sz="4" w:space="0" w:color="auto"/>
            </w:tcBorders>
            <w:vAlign w:val="center"/>
          </w:tcPr>
          <w:p w14:paraId="18A40CD9" w14:textId="77777777" w:rsidR="004C4C0D" w:rsidRPr="004C4C0D" w:rsidRDefault="004C4C0D" w:rsidP="004C4C0D">
            <w:pPr>
              <w:spacing w:after="0" w:line="240" w:lineRule="auto"/>
              <w:rPr>
                <w:rFonts w:ascii="Times New Roman" w:eastAsia="Times New Roman" w:hAnsi="Times New Roman" w:cs="Times New Roman"/>
                <w:b/>
                <w:i/>
                <w:lang w:eastAsia="ru-RU"/>
              </w:rPr>
            </w:pPr>
            <w:r w:rsidRPr="004C4C0D">
              <w:rPr>
                <w:rFonts w:ascii="Times New Roman" w:eastAsia="Times New Roman" w:hAnsi="Times New Roman" w:cs="Times New Roman"/>
                <w:b/>
                <w:lang w:eastAsia="ru-RU"/>
              </w:rPr>
              <w:lastRenderedPageBreak/>
              <w:t>3. Экологическая безопасность при разработке проектного решения</w:t>
            </w:r>
          </w:p>
          <w:p w14:paraId="688DAE15" w14:textId="77777777" w:rsidR="004C4C0D" w:rsidRPr="004C4C0D" w:rsidRDefault="004C4C0D" w:rsidP="004C4C0D">
            <w:pPr>
              <w:spacing w:after="0" w:line="240" w:lineRule="auto"/>
              <w:rPr>
                <w:rFonts w:ascii="Times New Roman" w:eastAsia="Times New Roman" w:hAnsi="Times New Roman" w:cs="Times New Roman"/>
                <w:b/>
                <w:lang w:eastAsia="ru-RU"/>
              </w:rPr>
            </w:pPr>
          </w:p>
        </w:tc>
        <w:tc>
          <w:tcPr>
            <w:tcW w:w="5387" w:type="dxa"/>
            <w:gridSpan w:val="2"/>
            <w:tcBorders>
              <w:top w:val="single" w:sz="4" w:space="0" w:color="auto"/>
              <w:left w:val="single" w:sz="4" w:space="0" w:color="auto"/>
              <w:bottom w:val="single" w:sz="4" w:space="0" w:color="auto"/>
              <w:right w:val="single" w:sz="4" w:space="0" w:color="000000"/>
            </w:tcBorders>
            <w:vAlign w:val="center"/>
          </w:tcPr>
          <w:p w14:paraId="1E5C3FE3"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i/>
                <w:lang w:eastAsia="ru-RU"/>
              </w:rPr>
              <w:t>Воздействие на селитебную зону</w:t>
            </w:r>
            <w:r w:rsidRPr="004C4C0D">
              <w:rPr>
                <w:rFonts w:ascii="Times New Roman" w:eastAsia="Times New Roman" w:hAnsi="Times New Roman" w:cs="Times New Roman"/>
                <w:lang w:eastAsia="ru-RU"/>
              </w:rPr>
              <w:t>: шум и вибрации при работе электропривода рулевой рейки</w:t>
            </w:r>
          </w:p>
          <w:p w14:paraId="540B9C4A" w14:textId="77777777" w:rsidR="004C4C0D" w:rsidRPr="004C4C0D" w:rsidRDefault="004C4C0D" w:rsidP="004C4C0D">
            <w:pPr>
              <w:spacing w:after="0" w:line="240" w:lineRule="auto"/>
              <w:ind w:left="73"/>
              <w:rPr>
                <w:rFonts w:ascii="Times New Roman" w:eastAsia="Times New Roman" w:hAnsi="Times New Roman" w:cs="Times New Roman"/>
                <w:i/>
                <w:lang w:eastAsia="ru-RU"/>
              </w:rPr>
            </w:pPr>
            <w:r w:rsidRPr="004C4C0D">
              <w:rPr>
                <w:rFonts w:ascii="Times New Roman" w:eastAsia="Times New Roman" w:hAnsi="Times New Roman" w:cs="Times New Roman"/>
                <w:i/>
                <w:lang w:eastAsia="ru-RU"/>
              </w:rPr>
              <w:t>Воздействие на литосферу</w:t>
            </w:r>
            <w:r w:rsidRPr="004C4C0D">
              <w:rPr>
                <w:rFonts w:ascii="Times New Roman" w:eastAsia="Times New Roman" w:hAnsi="Times New Roman" w:cs="Times New Roman"/>
                <w:lang w:eastAsia="ru-RU"/>
              </w:rPr>
              <w:t>: твердые отходы при изготовлении или утилизации составных элементов рулевой рейки.</w:t>
            </w:r>
          </w:p>
          <w:p w14:paraId="5C779EE5"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i/>
                <w:lang w:eastAsia="ru-RU"/>
              </w:rPr>
              <w:t>Воздействие на гидросферу</w:t>
            </w:r>
            <w:r w:rsidRPr="004C4C0D">
              <w:rPr>
                <w:rFonts w:ascii="Times New Roman" w:eastAsia="Times New Roman" w:hAnsi="Times New Roman" w:cs="Times New Roman"/>
                <w:lang w:eastAsia="ru-RU"/>
              </w:rPr>
              <w:t>: отходы, попавшие в сточные воды при изготовлении или утилизации составных частей рулевой рейки</w:t>
            </w:r>
          </w:p>
          <w:p w14:paraId="74179320"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i/>
                <w:lang w:eastAsia="ru-RU"/>
              </w:rPr>
              <w:t>Воздействие на атмосферу</w:t>
            </w:r>
            <w:r w:rsidRPr="004C4C0D">
              <w:rPr>
                <w:rFonts w:ascii="Times New Roman" w:eastAsia="Times New Roman" w:hAnsi="Times New Roman" w:cs="Times New Roman"/>
                <w:lang w:eastAsia="ru-RU"/>
              </w:rPr>
              <w:t>: выбросы при изготовлении или утилизации составных элементов рулевой рейки</w:t>
            </w:r>
          </w:p>
        </w:tc>
      </w:tr>
      <w:tr w:rsidR="004C4C0D" w:rsidRPr="004C4C0D" w14:paraId="62E618FB" w14:textId="77777777" w:rsidTr="0030484B">
        <w:trPr>
          <w:trHeight w:val="397"/>
        </w:trPr>
        <w:tc>
          <w:tcPr>
            <w:tcW w:w="4111" w:type="dxa"/>
            <w:tcBorders>
              <w:top w:val="single" w:sz="4" w:space="0" w:color="auto"/>
              <w:left w:val="single" w:sz="4" w:space="0" w:color="000000"/>
              <w:bottom w:val="single" w:sz="4" w:space="0" w:color="000000"/>
              <w:right w:val="single" w:sz="4" w:space="0" w:color="auto"/>
            </w:tcBorders>
            <w:vAlign w:val="center"/>
          </w:tcPr>
          <w:p w14:paraId="4F13E918" w14:textId="77777777" w:rsidR="004C4C0D" w:rsidRPr="004C4C0D" w:rsidRDefault="004C4C0D" w:rsidP="004C4C0D">
            <w:pPr>
              <w:spacing w:after="0" w:line="240" w:lineRule="auto"/>
              <w:rPr>
                <w:rFonts w:ascii="Times New Roman" w:eastAsia="Times New Roman" w:hAnsi="Times New Roman" w:cs="Times New Roman"/>
                <w:b/>
                <w:i/>
                <w:color w:val="FF0000"/>
                <w:lang w:eastAsia="ru-RU"/>
              </w:rPr>
            </w:pPr>
            <w:r w:rsidRPr="004C4C0D">
              <w:rPr>
                <w:rFonts w:ascii="Times New Roman" w:eastAsia="Times New Roman" w:hAnsi="Times New Roman" w:cs="Times New Roman"/>
                <w:b/>
                <w:lang w:eastAsia="ru-RU"/>
              </w:rPr>
              <w:t>4. Безопасность в чрезвычайных ситуациях</w:t>
            </w:r>
            <w:r w:rsidRPr="004C4C0D">
              <w:rPr>
                <w:rFonts w:ascii="Times New Roman" w:eastAsia="Times New Roman" w:hAnsi="Times New Roman" w:cs="Times New Roman"/>
                <w:lang w:eastAsia="ru-RU"/>
              </w:rPr>
              <w:t xml:space="preserve"> </w:t>
            </w:r>
            <w:r w:rsidRPr="004C4C0D">
              <w:rPr>
                <w:rFonts w:ascii="Times New Roman" w:eastAsia="Times New Roman" w:hAnsi="Times New Roman" w:cs="Times New Roman"/>
                <w:b/>
                <w:lang w:eastAsia="ru-RU"/>
              </w:rPr>
              <w:t>при разработке проектного решения</w:t>
            </w:r>
          </w:p>
        </w:tc>
        <w:tc>
          <w:tcPr>
            <w:tcW w:w="5387" w:type="dxa"/>
            <w:gridSpan w:val="2"/>
            <w:tcBorders>
              <w:top w:val="single" w:sz="4" w:space="0" w:color="auto"/>
              <w:left w:val="single" w:sz="4" w:space="0" w:color="auto"/>
              <w:bottom w:val="single" w:sz="4" w:space="0" w:color="000000"/>
              <w:right w:val="single" w:sz="4" w:space="0" w:color="000000"/>
            </w:tcBorders>
            <w:vAlign w:val="center"/>
          </w:tcPr>
          <w:p w14:paraId="49E2166F" w14:textId="77777777" w:rsidR="004C4C0D" w:rsidRPr="004C4C0D" w:rsidRDefault="004C4C0D" w:rsidP="004C4C0D">
            <w:pPr>
              <w:spacing w:after="0" w:line="240" w:lineRule="auto"/>
              <w:ind w:left="73"/>
              <w:rPr>
                <w:rFonts w:ascii="Times New Roman" w:eastAsia="Times New Roman" w:hAnsi="Times New Roman" w:cs="Times New Roman"/>
                <w:i/>
                <w:sz w:val="24"/>
                <w:szCs w:val="24"/>
                <w:lang w:eastAsia="ru-RU"/>
              </w:rPr>
            </w:pPr>
            <w:r w:rsidRPr="004C4C0D">
              <w:rPr>
                <w:rFonts w:ascii="Times New Roman" w:eastAsia="Times New Roman" w:hAnsi="Times New Roman" w:cs="Times New Roman"/>
                <w:i/>
                <w:sz w:val="24"/>
                <w:szCs w:val="24"/>
                <w:lang w:eastAsia="ru-RU"/>
              </w:rPr>
              <w:t>Возможные ЧС:</w:t>
            </w:r>
          </w:p>
          <w:p w14:paraId="01837C91"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Геологические воздействия (землетрясения);</w:t>
            </w:r>
          </w:p>
          <w:p w14:paraId="2C4E6ACB"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Техногенные аварии (внезапное обрушение зданий; пожар; взрыв; аварии на электроэнергетических системах; аварии на коммунальных системах жизнеобеспечения).</w:t>
            </w:r>
          </w:p>
          <w:p w14:paraId="5763B65A" w14:textId="77777777" w:rsidR="004C4C0D" w:rsidRPr="004C4C0D" w:rsidRDefault="004C4C0D" w:rsidP="004C4C0D">
            <w:pPr>
              <w:spacing w:after="0" w:line="240" w:lineRule="auto"/>
              <w:ind w:left="73"/>
              <w:rPr>
                <w:rFonts w:ascii="Times New Roman" w:eastAsia="Times New Roman" w:hAnsi="Times New Roman" w:cs="Times New Roman"/>
                <w:sz w:val="24"/>
                <w:szCs w:val="24"/>
                <w:lang w:eastAsia="ru-RU"/>
              </w:rPr>
            </w:pPr>
            <w:r w:rsidRPr="004C4C0D">
              <w:rPr>
                <w:rFonts w:ascii="Times New Roman" w:eastAsia="Times New Roman" w:hAnsi="Times New Roman" w:cs="Times New Roman"/>
                <w:i/>
                <w:sz w:val="24"/>
                <w:szCs w:val="24"/>
                <w:lang w:eastAsia="ru-RU"/>
              </w:rPr>
              <w:t>Наиболее типичная ЧС:</w:t>
            </w:r>
            <w:r w:rsidRPr="004C4C0D">
              <w:rPr>
                <w:rFonts w:ascii="Times New Roman" w:eastAsia="Times New Roman" w:hAnsi="Times New Roman" w:cs="Times New Roman"/>
                <w:sz w:val="24"/>
                <w:szCs w:val="24"/>
                <w:lang w:eastAsia="ru-RU"/>
              </w:rPr>
              <w:t xml:space="preserve"> </w:t>
            </w:r>
          </w:p>
          <w:p w14:paraId="2757806A" w14:textId="77777777" w:rsidR="004C4C0D" w:rsidRPr="004C4C0D" w:rsidRDefault="004C4C0D" w:rsidP="004C4C0D">
            <w:pPr>
              <w:spacing w:after="0" w:line="240" w:lineRule="auto"/>
              <w:ind w:left="73"/>
              <w:rPr>
                <w:rFonts w:ascii="Times New Roman" w:eastAsia="Times New Roman" w:hAnsi="Times New Roman" w:cs="Times New Roman"/>
                <w:sz w:val="24"/>
                <w:szCs w:val="24"/>
                <w:lang w:eastAsia="ru-RU"/>
              </w:rPr>
            </w:pPr>
            <w:r w:rsidRPr="004C4C0D">
              <w:rPr>
                <w:rFonts w:ascii="Times New Roman" w:eastAsia="Times New Roman" w:hAnsi="Times New Roman" w:cs="Times New Roman"/>
                <w:lang w:eastAsia="ru-RU"/>
              </w:rPr>
              <w:t>Пожар</w:t>
            </w:r>
          </w:p>
        </w:tc>
      </w:tr>
      <w:tr w:rsidR="004C4C0D" w:rsidRPr="004C4C0D" w14:paraId="787911A1" w14:textId="77777777" w:rsidTr="0030484B">
        <w:tc>
          <w:tcPr>
            <w:tcW w:w="6955" w:type="dxa"/>
            <w:gridSpan w:val="2"/>
            <w:tcBorders>
              <w:top w:val="single" w:sz="4" w:space="0" w:color="000000"/>
              <w:left w:val="single" w:sz="4" w:space="0" w:color="000000"/>
              <w:bottom w:val="single" w:sz="4" w:space="0" w:color="000000"/>
              <w:right w:val="single" w:sz="4" w:space="0" w:color="000000"/>
            </w:tcBorders>
          </w:tcPr>
          <w:p w14:paraId="3059310C" w14:textId="77777777" w:rsidR="004C4C0D" w:rsidRPr="004C4C0D" w:rsidRDefault="004C4C0D" w:rsidP="004C4C0D">
            <w:pPr>
              <w:spacing w:after="0" w:line="240" w:lineRule="auto"/>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Дата выдачи задания для раздела по линейному графику</w:t>
            </w:r>
          </w:p>
        </w:tc>
        <w:tc>
          <w:tcPr>
            <w:tcW w:w="2543" w:type="dxa"/>
            <w:tcBorders>
              <w:top w:val="single" w:sz="4" w:space="0" w:color="000000"/>
              <w:left w:val="single" w:sz="4" w:space="0" w:color="000000"/>
              <w:bottom w:val="single" w:sz="4" w:space="0" w:color="000000"/>
              <w:right w:val="single" w:sz="4" w:space="0" w:color="000000"/>
            </w:tcBorders>
          </w:tcPr>
          <w:p w14:paraId="68BB675C" w14:textId="77777777" w:rsidR="004C4C0D" w:rsidRPr="004C4C0D" w:rsidRDefault="004C4C0D" w:rsidP="004C4C0D">
            <w:pPr>
              <w:spacing w:after="0" w:line="240" w:lineRule="auto"/>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17.02.2024</w:t>
            </w:r>
          </w:p>
        </w:tc>
      </w:tr>
    </w:tbl>
    <w:p w14:paraId="57A64C31" w14:textId="77777777" w:rsidR="004C4C0D" w:rsidRPr="004C4C0D" w:rsidRDefault="004C4C0D" w:rsidP="004C4C0D">
      <w:pPr>
        <w:spacing w:after="0" w:line="240" w:lineRule="auto"/>
        <w:ind w:firstLine="567"/>
        <w:jc w:val="both"/>
        <w:rPr>
          <w:rFonts w:ascii="Times New Roman" w:eastAsia="Times New Roman" w:hAnsi="Times New Roman" w:cs="Times New Roman"/>
          <w:b/>
          <w:sz w:val="24"/>
          <w:szCs w:val="24"/>
        </w:rPr>
      </w:pPr>
      <w:r w:rsidRPr="004C4C0D">
        <w:rPr>
          <w:rFonts w:ascii="Times New Roman" w:eastAsia="Times New Roman" w:hAnsi="Times New Roman" w:cs="Times New Roman"/>
          <w:b/>
          <w:sz w:val="24"/>
          <w:szCs w:val="24"/>
        </w:rPr>
        <w:t>Задание выдал консультант:</w:t>
      </w:r>
    </w:p>
    <w:tbl>
      <w:tblPr>
        <w:tblW w:w="94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2552"/>
        <w:gridCol w:w="1526"/>
        <w:gridCol w:w="1701"/>
        <w:gridCol w:w="1276"/>
      </w:tblGrid>
      <w:tr w:rsidR="004C4C0D" w:rsidRPr="004C4C0D" w14:paraId="6DECAE58" w14:textId="77777777" w:rsidTr="0030484B">
        <w:tc>
          <w:tcPr>
            <w:tcW w:w="2410" w:type="dxa"/>
            <w:tcBorders>
              <w:top w:val="single" w:sz="4" w:space="0" w:color="000000"/>
              <w:left w:val="single" w:sz="4" w:space="0" w:color="000000"/>
              <w:bottom w:val="single" w:sz="4" w:space="0" w:color="000000"/>
              <w:right w:val="single" w:sz="4" w:space="0" w:color="000000"/>
            </w:tcBorders>
          </w:tcPr>
          <w:p w14:paraId="21C5D3A3"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Должность</w:t>
            </w:r>
          </w:p>
        </w:tc>
        <w:tc>
          <w:tcPr>
            <w:tcW w:w="2552" w:type="dxa"/>
            <w:tcBorders>
              <w:top w:val="single" w:sz="4" w:space="0" w:color="000000"/>
              <w:left w:val="single" w:sz="4" w:space="0" w:color="000000"/>
              <w:bottom w:val="single" w:sz="4" w:space="0" w:color="000000"/>
              <w:right w:val="single" w:sz="4" w:space="0" w:color="000000"/>
            </w:tcBorders>
          </w:tcPr>
          <w:p w14:paraId="3D54D3E8"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ФИО</w:t>
            </w:r>
          </w:p>
        </w:tc>
        <w:tc>
          <w:tcPr>
            <w:tcW w:w="1526" w:type="dxa"/>
            <w:tcBorders>
              <w:top w:val="single" w:sz="4" w:space="0" w:color="000000"/>
              <w:left w:val="single" w:sz="4" w:space="0" w:color="000000"/>
              <w:bottom w:val="single" w:sz="4" w:space="0" w:color="000000"/>
              <w:right w:val="single" w:sz="4" w:space="0" w:color="000000"/>
            </w:tcBorders>
          </w:tcPr>
          <w:p w14:paraId="7A522DE4"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Ученая степень</w:t>
            </w:r>
          </w:p>
        </w:tc>
        <w:tc>
          <w:tcPr>
            <w:tcW w:w="1701" w:type="dxa"/>
            <w:tcBorders>
              <w:top w:val="single" w:sz="4" w:space="0" w:color="000000"/>
              <w:left w:val="single" w:sz="4" w:space="0" w:color="000000"/>
              <w:bottom w:val="single" w:sz="4" w:space="0" w:color="000000"/>
              <w:right w:val="single" w:sz="4" w:space="0" w:color="000000"/>
            </w:tcBorders>
          </w:tcPr>
          <w:p w14:paraId="3DB77006"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41517B1C"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Дата</w:t>
            </w:r>
          </w:p>
        </w:tc>
      </w:tr>
      <w:tr w:rsidR="004C4C0D" w:rsidRPr="004C4C0D" w14:paraId="1260B8CF" w14:textId="77777777" w:rsidTr="0030484B">
        <w:tc>
          <w:tcPr>
            <w:tcW w:w="2410" w:type="dxa"/>
            <w:tcBorders>
              <w:top w:val="single" w:sz="4" w:space="0" w:color="000000"/>
              <w:left w:val="single" w:sz="4" w:space="0" w:color="000000"/>
              <w:bottom w:val="single" w:sz="4" w:space="0" w:color="000000"/>
              <w:right w:val="single" w:sz="4" w:space="0" w:color="000000"/>
            </w:tcBorders>
          </w:tcPr>
          <w:p w14:paraId="2BE9699F" w14:textId="77777777" w:rsidR="004C4C0D" w:rsidRPr="004C4C0D" w:rsidRDefault="004C4C0D" w:rsidP="004C4C0D">
            <w:pPr>
              <w:spacing w:after="0" w:line="240" w:lineRule="auto"/>
              <w:jc w:val="center"/>
              <w:rPr>
                <w:rFonts w:ascii="Times New Roman" w:eastAsia="Times New Roman" w:hAnsi="Times New Roman" w:cs="Times New Roman"/>
              </w:rPr>
            </w:pPr>
            <w:r w:rsidRPr="004C4C0D">
              <w:rPr>
                <w:rFonts w:ascii="Times New Roman" w:eastAsia="Times New Roman" w:hAnsi="Times New Roman" w:cs="Times New Roman"/>
              </w:rPr>
              <w:t>Старший преподаватель ОКД ИШНКБ</w:t>
            </w:r>
          </w:p>
        </w:tc>
        <w:tc>
          <w:tcPr>
            <w:tcW w:w="2552" w:type="dxa"/>
            <w:tcBorders>
              <w:top w:val="single" w:sz="4" w:space="0" w:color="000000"/>
              <w:left w:val="single" w:sz="4" w:space="0" w:color="000000"/>
              <w:bottom w:val="single" w:sz="4" w:space="0" w:color="000000"/>
              <w:right w:val="single" w:sz="4" w:space="0" w:color="000000"/>
            </w:tcBorders>
          </w:tcPr>
          <w:p w14:paraId="3485B1C8" w14:textId="77777777" w:rsidR="004C4C0D" w:rsidRPr="004C4C0D" w:rsidRDefault="004C4C0D" w:rsidP="004C4C0D">
            <w:pPr>
              <w:spacing w:after="0" w:line="240" w:lineRule="auto"/>
              <w:jc w:val="center"/>
              <w:rPr>
                <w:rFonts w:ascii="Times New Roman" w:eastAsia="Times New Roman" w:hAnsi="Times New Roman" w:cs="Times New Roman"/>
              </w:rPr>
            </w:pPr>
            <w:r w:rsidRPr="004C4C0D">
              <w:rPr>
                <w:rFonts w:ascii="Times New Roman" w:eastAsia="Times New Roman" w:hAnsi="Times New Roman" w:cs="Times New Roman"/>
              </w:rPr>
              <w:t>Мезенцева Ирина Леонидовна</w:t>
            </w:r>
          </w:p>
        </w:tc>
        <w:tc>
          <w:tcPr>
            <w:tcW w:w="1526" w:type="dxa"/>
            <w:tcBorders>
              <w:top w:val="single" w:sz="4" w:space="0" w:color="000000"/>
              <w:left w:val="single" w:sz="4" w:space="0" w:color="000000"/>
              <w:bottom w:val="single" w:sz="4" w:space="0" w:color="000000"/>
              <w:right w:val="single" w:sz="4" w:space="0" w:color="000000"/>
            </w:tcBorders>
          </w:tcPr>
          <w:p w14:paraId="08022844" w14:textId="77777777" w:rsidR="004C4C0D" w:rsidRPr="004C4C0D" w:rsidRDefault="004C4C0D" w:rsidP="004C4C0D">
            <w:pPr>
              <w:spacing w:after="0" w:line="240" w:lineRule="auto"/>
              <w:jc w:val="center"/>
              <w:rPr>
                <w:rFonts w:ascii="Times New Roman" w:eastAsia="Times New Roman" w:hAnsi="Times New Roman" w:cs="Times New Roman"/>
              </w:rPr>
            </w:pPr>
          </w:p>
        </w:tc>
        <w:tc>
          <w:tcPr>
            <w:tcW w:w="1701" w:type="dxa"/>
            <w:tcBorders>
              <w:top w:val="single" w:sz="4" w:space="0" w:color="000000"/>
              <w:left w:val="single" w:sz="4" w:space="0" w:color="000000"/>
              <w:bottom w:val="single" w:sz="4" w:space="0" w:color="000000"/>
              <w:right w:val="single" w:sz="4" w:space="0" w:color="000000"/>
            </w:tcBorders>
          </w:tcPr>
          <w:p w14:paraId="55CF6DAD" w14:textId="77777777" w:rsidR="004C4C0D" w:rsidRPr="004C4C0D" w:rsidRDefault="004C4C0D" w:rsidP="004C4C0D">
            <w:pPr>
              <w:spacing w:after="0" w:line="240" w:lineRule="auto"/>
              <w:jc w:val="both"/>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Pr>
          <w:p w14:paraId="11AF6FCD" w14:textId="77777777" w:rsidR="004C4C0D" w:rsidRPr="004C4C0D" w:rsidRDefault="004C4C0D" w:rsidP="004C4C0D">
            <w:pPr>
              <w:spacing w:after="0" w:line="240" w:lineRule="auto"/>
              <w:jc w:val="both"/>
              <w:rPr>
                <w:rFonts w:ascii="Times New Roman" w:eastAsia="Times New Roman" w:hAnsi="Times New Roman" w:cs="Times New Roman"/>
              </w:rPr>
            </w:pPr>
          </w:p>
        </w:tc>
      </w:tr>
    </w:tbl>
    <w:p w14:paraId="239E8C8E" w14:textId="77777777" w:rsidR="004C4C0D" w:rsidRPr="004C4C0D" w:rsidRDefault="004C4C0D" w:rsidP="004C4C0D">
      <w:pPr>
        <w:spacing w:after="0" w:line="240" w:lineRule="auto"/>
        <w:jc w:val="both"/>
        <w:rPr>
          <w:rFonts w:ascii="Times New Roman" w:eastAsia="Times New Roman" w:hAnsi="Times New Roman" w:cs="Times New Roman"/>
          <w:b/>
          <w:sz w:val="24"/>
          <w:szCs w:val="24"/>
        </w:rPr>
      </w:pPr>
      <w:r w:rsidRPr="004C4C0D">
        <w:rPr>
          <w:rFonts w:ascii="Times New Roman" w:eastAsia="Times New Roman" w:hAnsi="Times New Roman" w:cs="Times New Roman"/>
          <w:b/>
          <w:sz w:val="24"/>
          <w:szCs w:val="24"/>
        </w:rPr>
        <w:t>Задание принял к исполнению обучающийся:</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51"/>
        <w:gridCol w:w="4570"/>
        <w:gridCol w:w="1701"/>
        <w:gridCol w:w="1276"/>
      </w:tblGrid>
      <w:tr w:rsidR="004C4C0D" w:rsidRPr="004C4C0D" w14:paraId="7E07712E" w14:textId="77777777" w:rsidTr="0030484B">
        <w:tc>
          <w:tcPr>
            <w:tcW w:w="1951" w:type="dxa"/>
            <w:tcBorders>
              <w:top w:val="single" w:sz="4" w:space="0" w:color="000000"/>
              <w:left w:val="single" w:sz="4" w:space="0" w:color="000000"/>
              <w:bottom w:val="single" w:sz="4" w:space="0" w:color="000000"/>
              <w:right w:val="single" w:sz="4" w:space="0" w:color="000000"/>
            </w:tcBorders>
          </w:tcPr>
          <w:p w14:paraId="1482F5A3"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Группа</w:t>
            </w:r>
          </w:p>
        </w:tc>
        <w:tc>
          <w:tcPr>
            <w:tcW w:w="4570" w:type="dxa"/>
            <w:tcBorders>
              <w:top w:val="single" w:sz="4" w:space="0" w:color="000000"/>
              <w:left w:val="single" w:sz="4" w:space="0" w:color="000000"/>
              <w:bottom w:val="single" w:sz="4" w:space="0" w:color="000000"/>
              <w:right w:val="single" w:sz="4" w:space="0" w:color="000000"/>
            </w:tcBorders>
          </w:tcPr>
          <w:p w14:paraId="7F161DB7"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tcPr>
          <w:p w14:paraId="0E7EFBD5"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388FC1B8"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Дата</w:t>
            </w:r>
          </w:p>
        </w:tc>
      </w:tr>
      <w:tr w:rsidR="004C4C0D" w:rsidRPr="004C4C0D" w14:paraId="0E5833B5" w14:textId="77777777" w:rsidTr="0030484B">
        <w:tc>
          <w:tcPr>
            <w:tcW w:w="1951" w:type="dxa"/>
            <w:tcBorders>
              <w:top w:val="single" w:sz="4" w:space="0" w:color="000000"/>
              <w:left w:val="single" w:sz="4" w:space="0" w:color="000000"/>
              <w:bottom w:val="single" w:sz="4" w:space="0" w:color="000000"/>
              <w:right w:val="single" w:sz="4" w:space="0" w:color="000000"/>
            </w:tcBorders>
          </w:tcPr>
          <w:p w14:paraId="7E8DDA88"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8Е02</w:t>
            </w:r>
          </w:p>
        </w:tc>
        <w:tc>
          <w:tcPr>
            <w:tcW w:w="4570" w:type="dxa"/>
            <w:tcBorders>
              <w:top w:val="single" w:sz="4" w:space="0" w:color="000000"/>
              <w:left w:val="single" w:sz="4" w:space="0" w:color="000000"/>
              <w:bottom w:val="single" w:sz="4" w:space="0" w:color="000000"/>
              <w:right w:val="single" w:sz="4" w:space="0" w:color="000000"/>
            </w:tcBorders>
          </w:tcPr>
          <w:p w14:paraId="2305981B"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Сокуров Руслан Ергалиевич</w:t>
            </w:r>
          </w:p>
        </w:tc>
        <w:tc>
          <w:tcPr>
            <w:tcW w:w="1701" w:type="dxa"/>
            <w:tcBorders>
              <w:top w:val="single" w:sz="4" w:space="0" w:color="000000"/>
              <w:left w:val="single" w:sz="4" w:space="0" w:color="000000"/>
              <w:bottom w:val="single" w:sz="4" w:space="0" w:color="000000"/>
              <w:right w:val="single" w:sz="4" w:space="0" w:color="000000"/>
            </w:tcBorders>
          </w:tcPr>
          <w:p w14:paraId="28A911A9"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79174FAA"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p>
        </w:tc>
      </w:tr>
    </w:tbl>
    <w:p w14:paraId="1DA8D2AC" w14:textId="77777777" w:rsidR="00410461" w:rsidRDefault="00410461" w:rsidP="00410461">
      <w:pPr>
        <w:pStyle w:val="a0"/>
      </w:pPr>
    </w:p>
    <w:p w14:paraId="49A43B6F" w14:textId="77777777" w:rsidR="00410461" w:rsidRDefault="00410461">
      <w:pPr>
        <w:rPr>
          <w:rFonts w:ascii="Calibri" w:eastAsia="Calibri" w:hAnsi="Calibri" w:cs="Times New Roman"/>
        </w:rPr>
      </w:pPr>
      <w:r>
        <w:rPr>
          <w:rFonts w:ascii="Calibri" w:eastAsia="Calibri" w:hAnsi="Calibri" w:cs="Times New Roman"/>
        </w:rPr>
        <w:br w:type="page"/>
      </w:r>
    </w:p>
    <w:p w14:paraId="697454C3" w14:textId="3C88F20F" w:rsidR="004C4C0D" w:rsidRPr="004C4C0D" w:rsidRDefault="00410461" w:rsidP="00410461">
      <w:pPr>
        <w:pStyle w:val="1"/>
      </w:pPr>
      <w:bookmarkStart w:id="44" w:name="_Toc168648245"/>
      <w:r>
        <w:lastRenderedPageBreak/>
        <w:t xml:space="preserve">8. </w:t>
      </w:r>
      <w:r w:rsidR="004C4C0D" w:rsidRPr="004C4C0D">
        <w:t>Социальная ответственность</w:t>
      </w:r>
      <w:bookmarkEnd w:id="44"/>
    </w:p>
    <w:p w14:paraId="2EE4A478" w14:textId="77777777" w:rsidR="004C4C0D" w:rsidRPr="004C4C0D" w:rsidRDefault="004C4C0D" w:rsidP="00410461">
      <w:pPr>
        <w:pStyle w:val="2"/>
        <w:rPr>
          <w:rFonts w:eastAsia="Times New Roman"/>
        </w:rPr>
      </w:pPr>
      <w:bookmarkStart w:id="45" w:name="_Toc168648246"/>
      <w:r w:rsidRPr="004C4C0D">
        <w:rPr>
          <w:rFonts w:eastAsia="Times New Roman"/>
        </w:rPr>
        <w:t>Введение</w:t>
      </w:r>
      <w:bookmarkEnd w:id="45"/>
    </w:p>
    <w:p w14:paraId="7EFB6D5F" w14:textId="67701B57" w:rsidR="004C4C0D" w:rsidRPr="007B159E" w:rsidRDefault="004C4C0D" w:rsidP="007B159E">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Беспилотные автомобили являются одной из самых актуальных и перспективных тем в автомобильной индустрии. Они представляют собой транспортные средства, которые способны перемещаться без участия водителя. По последним прогнозам, общая доля беспилотных машин (как полностью автономных, так и полуавтономных) к 20</w:t>
      </w:r>
      <w:r w:rsidR="007B159E">
        <w:rPr>
          <w:rFonts w:ascii="Times New Roman" w:eastAsia="Calibri" w:hAnsi="Times New Roman" w:cs="Times New Roman"/>
          <w:kern w:val="2"/>
          <w:sz w:val="28"/>
          <w:szCs w:val="28"/>
          <w14:ligatures w14:val="standardContextual"/>
        </w:rPr>
        <w:t>3</w:t>
      </w:r>
      <w:r w:rsidRPr="004C4C0D">
        <w:rPr>
          <w:rFonts w:ascii="Times New Roman" w:eastAsia="Calibri" w:hAnsi="Times New Roman" w:cs="Times New Roman"/>
          <w:kern w:val="2"/>
          <w:sz w:val="28"/>
          <w:szCs w:val="28"/>
          <w14:ligatures w14:val="standardContextual"/>
        </w:rPr>
        <w:t xml:space="preserve">5 году достигнет </w:t>
      </w:r>
      <w:r w:rsidR="007B159E" w:rsidRPr="004C4C0D">
        <w:rPr>
          <w:rFonts w:ascii="Times New Roman" w:eastAsia="Calibri" w:hAnsi="Times New Roman" w:cs="Times New Roman"/>
          <w:kern w:val="2"/>
          <w:sz w:val="28"/>
          <w:szCs w:val="28"/>
          <w14:ligatures w14:val="standardContextual"/>
        </w:rPr>
        <w:t>10–15%</w:t>
      </w:r>
      <w:r w:rsidR="007B159E">
        <w:rPr>
          <w:rFonts w:ascii="Times New Roman" w:eastAsia="Calibri" w:hAnsi="Times New Roman" w:cs="Times New Roman"/>
          <w:kern w:val="2"/>
          <w:sz w:val="28"/>
          <w:szCs w:val="28"/>
          <w14:ligatures w14:val="standardContextual"/>
        </w:rPr>
        <w:t xml:space="preserve"> </w:t>
      </w:r>
      <w:r w:rsidR="007B159E" w:rsidRPr="007B159E">
        <w:rPr>
          <w:rFonts w:ascii="Times New Roman" w:eastAsia="Calibri" w:hAnsi="Times New Roman" w:cs="Times New Roman"/>
          <w:kern w:val="2"/>
          <w:sz w:val="28"/>
          <w:szCs w:val="28"/>
          <w14:ligatures w14:val="standardContextual"/>
        </w:rPr>
        <w:t>[3].</w:t>
      </w:r>
    </w:p>
    <w:p w14:paraId="0E9FC250"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2-го и 3-го уровней. Поскольку рулевая рейка является одним из ключевых компонентов систем 2-го и 3-го уровней (например, система удержания в полосе) разработка её блока управления является важной задачей. </w:t>
      </w:r>
    </w:p>
    <w:p w14:paraId="21EE20A6"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 данной работе представлена разработка алгоритма управления рулевой рейкой беспилотного транспортного средства. Разработка выполнялась в производственном помещении компании «Мехатроника-Томск». Количество и наименование оборудования рабочей зоны: рулевая рейка Anhui Defu 3407 P005, блок управления рулевой рейкой БУРР-30-С, персональный компьютер. Рабочие процессы, связанные с объектом исследования, осуществляющиеся в рабочей зоне: управление перемещением рулевой рейки в ходе отладки и тестировании на испытательном стенде.</w:t>
      </w:r>
    </w:p>
    <w:p w14:paraId="476752E0" w14:textId="6862F82B" w:rsidR="004C4C0D" w:rsidRPr="004C4C0D" w:rsidRDefault="00410461" w:rsidP="00410461">
      <w:pPr>
        <w:pStyle w:val="2"/>
        <w:rPr>
          <w:rFonts w:eastAsia="Times New Roman"/>
        </w:rPr>
      </w:pPr>
      <w:bookmarkStart w:id="46" w:name="_Toc168648247"/>
      <w:r>
        <w:rPr>
          <w:rFonts w:eastAsia="Times New Roman"/>
        </w:rPr>
        <w:t xml:space="preserve">8.1 </w:t>
      </w:r>
      <w:r w:rsidR="004C4C0D" w:rsidRPr="004C4C0D">
        <w:rPr>
          <w:rFonts w:eastAsia="Times New Roman"/>
        </w:rPr>
        <w:t>Правовые и организационные вопросы обеспечения безопасности</w:t>
      </w:r>
      <w:bookmarkEnd w:id="46"/>
    </w:p>
    <w:p w14:paraId="61E33BA8" w14:textId="788A82DC"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Основные положения и нормы применительно к определенным условиям труда, а также отношения между работником и работодателем регламентируются в трудовом кодексе [1</w:t>
      </w:r>
      <w:r w:rsidR="007B0E92" w:rsidRPr="007B0E92">
        <w:rPr>
          <w:rFonts w:ascii="Times New Roman" w:eastAsia="Calibri" w:hAnsi="Times New Roman" w:cs="Times New Roman"/>
          <w:kern w:val="2"/>
          <w:sz w:val="28"/>
          <w:szCs w:val="28"/>
          <w14:ligatures w14:val="standardContextual"/>
        </w:rPr>
        <w:t>7</w:t>
      </w:r>
      <w:r w:rsidRPr="004C4C0D">
        <w:rPr>
          <w:rFonts w:ascii="Times New Roman" w:eastAsia="Calibri" w:hAnsi="Times New Roman" w:cs="Times New Roman"/>
          <w:kern w:val="2"/>
          <w:sz w:val="28"/>
          <w:szCs w:val="28"/>
          <w14:ligatures w14:val="standardContextual"/>
        </w:rPr>
        <w:t>], в том числе: оплата труда, нормирование рабочего времени, виды компенсаций и страхования и так далее.</w:t>
      </w:r>
    </w:p>
    <w:p w14:paraId="65748587"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 xml:space="preserve">Нормальная продолжительность рабочего времени — 40 часов в неделю. В то же время продолжительность рабочего времени по трудовому кодексу сокращается для отдельных категорий работников (например, для инвалидов I или II группы, для работников, условия труда которых были отнесены к вредным или опасным). </w:t>
      </w:r>
    </w:p>
    <w:p w14:paraId="423382A8" w14:textId="08335E8A"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 соответствии с [</w:t>
      </w:r>
      <w:r w:rsidR="007B0E92" w:rsidRPr="007B0E92">
        <w:rPr>
          <w:rFonts w:ascii="Times New Roman" w:eastAsia="Calibri" w:hAnsi="Times New Roman" w:cs="Times New Roman"/>
          <w:kern w:val="2"/>
          <w:sz w:val="28"/>
          <w:szCs w:val="28"/>
          <w14:ligatures w14:val="standardContextual"/>
        </w:rPr>
        <w:t>18</w:t>
      </w:r>
      <w:r w:rsidRPr="004C4C0D">
        <w:rPr>
          <w:rFonts w:ascii="Times New Roman" w:eastAsia="Calibri" w:hAnsi="Times New Roman" w:cs="Times New Roman"/>
          <w:kern w:val="2"/>
          <w:sz w:val="28"/>
          <w:szCs w:val="28"/>
          <w14:ligatures w14:val="standardContextual"/>
        </w:rPr>
        <w:t>] рабочий стол может быть любой конструкции, отвечающей современным требованиям эргономики и позволяющей удобно разместить на рабочей поверхности оборудование с учетом его количества, размеров и характера выполняемой работы. Согласно [</w:t>
      </w:r>
      <w:r w:rsidR="007B0E92" w:rsidRPr="007B0E92">
        <w:rPr>
          <w:rFonts w:ascii="Times New Roman" w:eastAsia="Calibri" w:hAnsi="Times New Roman" w:cs="Times New Roman"/>
          <w:kern w:val="2"/>
          <w:sz w:val="28"/>
          <w:szCs w:val="28"/>
          <w14:ligatures w14:val="standardContextual"/>
        </w:rPr>
        <w:t>19</w:t>
      </w:r>
      <w:r w:rsidRPr="004C4C0D">
        <w:rPr>
          <w:rFonts w:ascii="Times New Roman" w:eastAsia="Calibri" w:hAnsi="Times New Roman" w:cs="Times New Roman"/>
          <w:kern w:val="2"/>
          <w:sz w:val="28"/>
          <w:szCs w:val="28"/>
          <w14:ligatures w14:val="standardContextual"/>
        </w:rPr>
        <w:t>] взаимное расположение элементов рабочего места должно обеспечивать необходимые зрительные и звуковые связи между оператором и оборудованием, а также возможность ведения записей, размещения документации и материалов, используемых человеком-оператором.</w:t>
      </w:r>
    </w:p>
    <w:p w14:paraId="19A43B56" w14:textId="216F85E4" w:rsidR="004C4C0D" w:rsidRPr="004C4C0D" w:rsidRDefault="004C4C0D" w:rsidP="00A676DC">
      <w:pPr>
        <w:pStyle w:val="a0"/>
        <w:ind w:firstLine="0"/>
      </w:pPr>
      <w:r w:rsidRPr="004C4C0D">
        <w:t xml:space="preserve">Таблица </w:t>
      </w:r>
      <w:r w:rsidR="00A676DC" w:rsidRPr="0070024D">
        <w:t>2</w:t>
      </w:r>
      <w:r w:rsidR="0070024D">
        <w:t>4</w:t>
      </w:r>
      <w:r w:rsidRPr="004C4C0D">
        <w:t xml:space="preserve"> – Требования к рабочему месту </w:t>
      </w:r>
    </w:p>
    <w:tbl>
      <w:tblPr>
        <w:tblStyle w:val="41"/>
        <w:tblW w:w="0" w:type="auto"/>
        <w:tblLook w:val="04A0" w:firstRow="1" w:lastRow="0" w:firstColumn="1" w:lastColumn="0" w:noHBand="0" w:noVBand="1"/>
      </w:tblPr>
      <w:tblGrid>
        <w:gridCol w:w="3256"/>
        <w:gridCol w:w="4110"/>
        <w:gridCol w:w="1979"/>
      </w:tblGrid>
      <w:tr w:rsidR="004C4C0D" w:rsidRPr="004C4C0D" w14:paraId="0B29D6A2" w14:textId="77777777" w:rsidTr="0030484B">
        <w:tc>
          <w:tcPr>
            <w:tcW w:w="3256" w:type="dxa"/>
          </w:tcPr>
          <w:p w14:paraId="4C8516E0" w14:textId="77777777" w:rsidR="004C4C0D" w:rsidRPr="004C4C0D" w:rsidRDefault="004C4C0D" w:rsidP="004C4C0D">
            <w:pPr>
              <w:spacing w:line="276" w:lineRule="auto"/>
              <w:jc w:val="center"/>
              <w:rPr>
                <w:rFonts w:ascii="Times New Roman" w:eastAsia="Calibri" w:hAnsi="Times New Roman" w:cs="Times New Roman"/>
                <w:sz w:val="24"/>
                <w:szCs w:val="24"/>
              </w:rPr>
            </w:pPr>
            <w:r w:rsidRPr="004C4C0D">
              <w:rPr>
                <w:rFonts w:ascii="Times New Roman" w:eastAsia="Calibri" w:hAnsi="Times New Roman" w:cs="Times New Roman"/>
                <w:sz w:val="24"/>
                <w:szCs w:val="24"/>
              </w:rPr>
              <w:t>Требование</w:t>
            </w:r>
          </w:p>
        </w:tc>
        <w:tc>
          <w:tcPr>
            <w:tcW w:w="4110" w:type="dxa"/>
          </w:tcPr>
          <w:p w14:paraId="28CB77E7" w14:textId="77777777" w:rsidR="004C4C0D" w:rsidRPr="004C4C0D" w:rsidRDefault="004C4C0D" w:rsidP="004C4C0D">
            <w:pPr>
              <w:spacing w:line="276" w:lineRule="auto"/>
              <w:jc w:val="center"/>
              <w:rPr>
                <w:rFonts w:ascii="Times New Roman" w:eastAsia="Calibri" w:hAnsi="Times New Roman" w:cs="Times New Roman"/>
                <w:sz w:val="24"/>
                <w:szCs w:val="24"/>
              </w:rPr>
            </w:pPr>
            <w:r w:rsidRPr="004C4C0D">
              <w:rPr>
                <w:rFonts w:ascii="Times New Roman" w:eastAsia="Calibri" w:hAnsi="Times New Roman" w:cs="Times New Roman"/>
                <w:sz w:val="24"/>
                <w:szCs w:val="24"/>
              </w:rPr>
              <w:t>Требуемое значение</w:t>
            </w:r>
          </w:p>
        </w:tc>
        <w:tc>
          <w:tcPr>
            <w:tcW w:w="1979" w:type="dxa"/>
          </w:tcPr>
          <w:p w14:paraId="20C39B4F" w14:textId="77777777" w:rsidR="004C4C0D" w:rsidRPr="004C4C0D" w:rsidRDefault="004C4C0D" w:rsidP="004C4C0D">
            <w:pPr>
              <w:spacing w:line="276" w:lineRule="auto"/>
              <w:jc w:val="center"/>
              <w:rPr>
                <w:rFonts w:ascii="Times New Roman" w:eastAsia="Calibri" w:hAnsi="Times New Roman" w:cs="Times New Roman"/>
                <w:sz w:val="24"/>
                <w:szCs w:val="24"/>
              </w:rPr>
            </w:pPr>
            <w:r w:rsidRPr="004C4C0D">
              <w:rPr>
                <w:rFonts w:ascii="Times New Roman" w:eastAsia="Calibri" w:hAnsi="Times New Roman" w:cs="Times New Roman"/>
                <w:sz w:val="24"/>
                <w:szCs w:val="24"/>
              </w:rPr>
              <w:t>Значение параметров в помещении</w:t>
            </w:r>
          </w:p>
        </w:tc>
      </w:tr>
      <w:tr w:rsidR="004C4C0D" w:rsidRPr="004C4C0D" w14:paraId="26A31CE4" w14:textId="77777777" w:rsidTr="0030484B">
        <w:tc>
          <w:tcPr>
            <w:tcW w:w="3256" w:type="dxa"/>
          </w:tcPr>
          <w:p w14:paraId="5F1BA96A"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Высота рабочей поверхности стола</w:t>
            </w:r>
          </w:p>
        </w:tc>
        <w:tc>
          <w:tcPr>
            <w:tcW w:w="4110" w:type="dxa"/>
          </w:tcPr>
          <w:p w14:paraId="433F39EC"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655 мм (630 мм – для женщин, 680 мм – для мужчин)</w:t>
            </w:r>
          </w:p>
        </w:tc>
        <w:tc>
          <w:tcPr>
            <w:tcW w:w="1979" w:type="dxa"/>
          </w:tcPr>
          <w:p w14:paraId="6B9DFA95"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700 мм</w:t>
            </w:r>
          </w:p>
        </w:tc>
      </w:tr>
      <w:tr w:rsidR="004C4C0D" w:rsidRPr="004C4C0D" w14:paraId="7D351CCC" w14:textId="77777777" w:rsidTr="0030484B">
        <w:tc>
          <w:tcPr>
            <w:tcW w:w="3256" w:type="dxa"/>
          </w:tcPr>
          <w:p w14:paraId="5A982CEB"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Высота рабочего сиденья</w:t>
            </w:r>
          </w:p>
        </w:tc>
        <w:tc>
          <w:tcPr>
            <w:tcW w:w="4110" w:type="dxa"/>
          </w:tcPr>
          <w:p w14:paraId="1B002843"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420 мм (400 мм – для женщин, 430 мм – для мужчин)</w:t>
            </w:r>
          </w:p>
        </w:tc>
        <w:tc>
          <w:tcPr>
            <w:tcW w:w="1979" w:type="dxa"/>
          </w:tcPr>
          <w:p w14:paraId="7015539A"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420 мм</w:t>
            </w:r>
          </w:p>
        </w:tc>
      </w:tr>
      <w:tr w:rsidR="004C4C0D" w:rsidRPr="004C4C0D" w14:paraId="20B2802C" w14:textId="77777777" w:rsidTr="0030484B">
        <w:tc>
          <w:tcPr>
            <w:tcW w:w="3256" w:type="dxa"/>
          </w:tcPr>
          <w:p w14:paraId="799EC6DA"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Размещение средств отображения информации, требующей точного и быстрого считывания</w:t>
            </w:r>
          </w:p>
        </w:tc>
        <w:tc>
          <w:tcPr>
            <w:tcW w:w="4110" w:type="dxa"/>
          </w:tcPr>
          <w:p w14:paraId="5B3F8611"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В вертикальной плоскости под углом ±15° от нормальной линии взгляда и в горизонтальной плоскости под углом ±15° от сагиттальной плоскости</w:t>
            </w:r>
          </w:p>
        </w:tc>
        <w:tc>
          <w:tcPr>
            <w:tcW w:w="1979" w:type="dxa"/>
          </w:tcPr>
          <w:p w14:paraId="2F07112B"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Соответствует</w:t>
            </w:r>
          </w:p>
          <w:p w14:paraId="3D2A740A" w14:textId="77777777" w:rsidR="004C4C0D" w:rsidRPr="004C4C0D" w:rsidRDefault="004C4C0D" w:rsidP="004C4C0D">
            <w:pPr>
              <w:spacing w:line="276" w:lineRule="auto"/>
              <w:rPr>
                <w:rFonts w:ascii="Times New Roman" w:eastAsia="Calibri" w:hAnsi="Times New Roman" w:cs="Times New Roman"/>
                <w:sz w:val="24"/>
                <w:szCs w:val="24"/>
              </w:rPr>
            </w:pPr>
          </w:p>
        </w:tc>
      </w:tr>
    </w:tbl>
    <w:p w14:paraId="44C949F1" w14:textId="32D58ACC" w:rsidR="004C4C0D" w:rsidRPr="004C4C0D" w:rsidRDefault="004C4C0D" w:rsidP="00410461">
      <w:pPr>
        <w:pStyle w:val="a0"/>
        <w:rPr>
          <w:lang w:eastAsia="ru-RU"/>
        </w:rPr>
      </w:pPr>
      <w:r w:rsidRPr="004C4C0D">
        <w:t>В [</w:t>
      </w:r>
      <w:r w:rsidR="007B0E92" w:rsidRPr="007B0E92">
        <w:t>20</w:t>
      </w:r>
      <w:r w:rsidRPr="004C4C0D">
        <w:t xml:space="preserve">] </w:t>
      </w:r>
      <w:r w:rsidRPr="004C4C0D">
        <w:rPr>
          <w:lang w:eastAsia="ru-RU"/>
        </w:rPr>
        <w:t>указаны требования по обеспечению безопасности персонала, а также регламент проведения испытаний рулевой рейки.</w:t>
      </w:r>
    </w:p>
    <w:p w14:paraId="79267E56" w14:textId="37D77DD6" w:rsidR="004C4C0D" w:rsidRPr="004C4C0D" w:rsidRDefault="00410461" w:rsidP="00410461">
      <w:pPr>
        <w:pStyle w:val="2"/>
        <w:rPr>
          <w:rFonts w:eastAsia="Times New Roman"/>
        </w:rPr>
      </w:pPr>
      <w:bookmarkStart w:id="47" w:name="_Toc168648248"/>
      <w:r w:rsidRPr="00072AB0">
        <w:rPr>
          <w:rFonts w:eastAsia="Times New Roman"/>
        </w:rPr>
        <w:t xml:space="preserve">8.2 </w:t>
      </w:r>
      <w:r w:rsidR="004C4C0D" w:rsidRPr="004C4C0D">
        <w:rPr>
          <w:rFonts w:eastAsia="Times New Roman"/>
        </w:rPr>
        <w:t>Производственная безопасность</w:t>
      </w:r>
      <w:bookmarkEnd w:id="47"/>
    </w:p>
    <w:p w14:paraId="54C996A3" w14:textId="66D062B0" w:rsid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Условия труда, в которых проводятся исследования, могут спровоцировать появление вредных и опасных факторов производства, указанных в таблице 2</w:t>
      </w:r>
      <w:r w:rsidR="0070024D">
        <w:rPr>
          <w:rFonts w:ascii="Times New Roman" w:eastAsia="Calibri" w:hAnsi="Times New Roman" w:cs="Times New Roman"/>
          <w:kern w:val="2"/>
          <w:sz w:val="28"/>
          <w:szCs w:val="28"/>
          <w14:ligatures w14:val="standardContextual"/>
        </w:rPr>
        <w:t>5</w:t>
      </w:r>
      <w:r w:rsidRPr="004C4C0D">
        <w:rPr>
          <w:rFonts w:ascii="Times New Roman" w:eastAsia="Calibri" w:hAnsi="Times New Roman" w:cs="Times New Roman"/>
          <w:kern w:val="2"/>
          <w:sz w:val="28"/>
          <w:szCs w:val="28"/>
          <w14:ligatures w14:val="standardContextual"/>
        </w:rPr>
        <w:t>.</w:t>
      </w:r>
    </w:p>
    <w:p w14:paraId="47163B7B" w14:textId="77777777" w:rsidR="00585532" w:rsidRPr="004C4C0D" w:rsidRDefault="00585532" w:rsidP="004C4C0D">
      <w:pPr>
        <w:spacing w:after="0" w:line="360" w:lineRule="auto"/>
        <w:ind w:firstLine="851"/>
        <w:jc w:val="both"/>
        <w:rPr>
          <w:rFonts w:ascii="Times New Roman" w:eastAsia="Calibri" w:hAnsi="Times New Roman" w:cs="Times New Roman"/>
          <w:kern w:val="2"/>
          <w:sz w:val="28"/>
          <w:szCs w:val="28"/>
          <w14:ligatures w14:val="standardContextual"/>
        </w:rPr>
      </w:pPr>
    </w:p>
    <w:p w14:paraId="54A4CC8C" w14:textId="43AAD44A" w:rsidR="004C4C0D" w:rsidRPr="004C4C0D" w:rsidRDefault="004C4C0D" w:rsidP="007B0E92">
      <w:pPr>
        <w:spacing w:after="0" w:line="360" w:lineRule="auto"/>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Таблица 2</w:t>
      </w:r>
      <w:r w:rsidR="0070024D">
        <w:rPr>
          <w:rFonts w:ascii="Times New Roman" w:eastAsia="Calibri" w:hAnsi="Times New Roman" w:cs="Times New Roman"/>
          <w:kern w:val="2"/>
          <w:sz w:val="28"/>
          <w:szCs w:val="28"/>
          <w14:ligatures w14:val="standardContextual"/>
        </w:rPr>
        <w:t>5</w:t>
      </w:r>
      <w:r w:rsidRPr="004C4C0D">
        <w:rPr>
          <w:rFonts w:ascii="Times New Roman" w:eastAsia="Calibri" w:hAnsi="Times New Roman" w:cs="Times New Roman"/>
          <w:kern w:val="2"/>
          <w:sz w:val="28"/>
          <w:szCs w:val="28"/>
          <w14:ligatures w14:val="standardContextual"/>
        </w:rPr>
        <w:t xml:space="preserve"> – Возможные опасные и вредные факторы на рабочем месте разработчика</w:t>
      </w:r>
    </w:p>
    <w:tbl>
      <w:tblPr>
        <w:tblStyle w:val="41"/>
        <w:tblW w:w="0" w:type="auto"/>
        <w:tblLook w:val="04A0" w:firstRow="1" w:lastRow="0" w:firstColumn="1" w:lastColumn="0" w:noHBand="0" w:noVBand="1"/>
      </w:tblPr>
      <w:tblGrid>
        <w:gridCol w:w="4106"/>
        <w:gridCol w:w="5239"/>
      </w:tblGrid>
      <w:tr w:rsidR="004C4C0D" w:rsidRPr="004C4C0D" w14:paraId="13B15927" w14:textId="77777777" w:rsidTr="0030484B">
        <w:tc>
          <w:tcPr>
            <w:tcW w:w="4106" w:type="dxa"/>
          </w:tcPr>
          <w:p w14:paraId="5147EED3"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Факторы</w:t>
            </w:r>
          </w:p>
        </w:tc>
        <w:tc>
          <w:tcPr>
            <w:tcW w:w="5239" w:type="dxa"/>
          </w:tcPr>
          <w:p w14:paraId="4FA1F7EF"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Нормативные документы</w:t>
            </w:r>
          </w:p>
        </w:tc>
      </w:tr>
      <w:tr w:rsidR="004C4C0D" w:rsidRPr="004C4C0D" w14:paraId="3B6335DE" w14:textId="77777777" w:rsidTr="0030484B">
        <w:tc>
          <w:tcPr>
            <w:tcW w:w="4106" w:type="dxa"/>
          </w:tcPr>
          <w:p w14:paraId="15B5F208"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Неподвижные режущие, колющие, обдирающие, разрывающие части твердых объектов, воздействующие на работающего при соприкосновении с ним</w:t>
            </w:r>
          </w:p>
        </w:tc>
        <w:tc>
          <w:tcPr>
            <w:tcW w:w="5239" w:type="dxa"/>
          </w:tcPr>
          <w:p w14:paraId="0012CD9D" w14:textId="792E9540" w:rsidR="004C4C0D" w:rsidRPr="004C4C0D" w:rsidRDefault="004C4C0D" w:rsidP="004C4C0D">
            <w:pPr>
              <w:spacing w:line="276" w:lineRule="auto"/>
              <w:rPr>
                <w:rFonts w:ascii="Times New Roman" w:eastAsia="Calibri" w:hAnsi="Times New Roman" w:cs="Times New Roman"/>
                <w:sz w:val="24"/>
                <w:szCs w:val="24"/>
                <w:lang w:val="en-US"/>
              </w:rPr>
            </w:pPr>
            <w:r w:rsidRPr="004C4C0D">
              <w:rPr>
                <w:rFonts w:ascii="Times New Roman" w:eastAsia="Calibri" w:hAnsi="Times New Roman" w:cs="Times New Roman"/>
                <w:sz w:val="24"/>
                <w:szCs w:val="24"/>
              </w:rPr>
              <w:t>ГОСТ 12.2.003-91 ССБТ. Оборудование производственное. Общие требования безопасности. [</w:t>
            </w:r>
            <w:r w:rsidR="00C67345">
              <w:rPr>
                <w:rFonts w:ascii="Times New Roman" w:eastAsia="Calibri" w:hAnsi="Times New Roman" w:cs="Times New Roman"/>
                <w:sz w:val="24"/>
                <w:szCs w:val="24"/>
              </w:rPr>
              <w:t>21</w:t>
            </w:r>
            <w:r w:rsidRPr="004C4C0D">
              <w:rPr>
                <w:rFonts w:ascii="Times New Roman" w:eastAsia="Calibri" w:hAnsi="Times New Roman" w:cs="Times New Roman"/>
                <w:sz w:val="24"/>
                <w:szCs w:val="24"/>
                <w:lang w:val="en-US"/>
              </w:rPr>
              <w:t>]</w:t>
            </w:r>
          </w:p>
          <w:p w14:paraId="6C66B60E" w14:textId="681BFE55"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ГОСТ 12.4.011-89 ССБТ. Средства защиты работающих. Общие требования и классификация.[</w:t>
            </w:r>
            <w:r w:rsidR="00C67345">
              <w:rPr>
                <w:rFonts w:ascii="Times New Roman" w:eastAsia="Calibri" w:hAnsi="Times New Roman" w:cs="Times New Roman"/>
                <w:sz w:val="24"/>
                <w:szCs w:val="24"/>
              </w:rPr>
              <w:t>22</w:t>
            </w:r>
            <w:r w:rsidRPr="004C4C0D">
              <w:rPr>
                <w:rFonts w:ascii="Times New Roman" w:eastAsia="Calibri" w:hAnsi="Times New Roman" w:cs="Times New Roman"/>
                <w:sz w:val="24"/>
                <w:szCs w:val="24"/>
              </w:rPr>
              <w:t>]</w:t>
            </w:r>
          </w:p>
        </w:tc>
      </w:tr>
      <w:tr w:rsidR="004C4C0D" w:rsidRPr="004C4C0D" w14:paraId="60244101" w14:textId="77777777" w:rsidTr="0030484B">
        <w:tc>
          <w:tcPr>
            <w:tcW w:w="4106" w:type="dxa"/>
          </w:tcPr>
          <w:p w14:paraId="681653A6"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Движущиеся (в том числе разлетающиеся) твердые объекты, наносящие удар по телу работающего (в том числе движущиеся машины и механизмы, передвигающиеся изделия, заготовки, материалы)</w:t>
            </w:r>
          </w:p>
        </w:tc>
        <w:tc>
          <w:tcPr>
            <w:tcW w:w="5239" w:type="dxa"/>
          </w:tcPr>
          <w:p w14:paraId="3B93E484" w14:textId="3CC9338D" w:rsidR="004C4C0D" w:rsidRPr="004C4C0D" w:rsidRDefault="004C4C0D" w:rsidP="004C4C0D">
            <w:pPr>
              <w:spacing w:line="276" w:lineRule="auto"/>
              <w:rPr>
                <w:rFonts w:ascii="Times New Roman" w:eastAsia="Calibri" w:hAnsi="Times New Roman" w:cs="Times New Roman"/>
                <w:sz w:val="24"/>
                <w:szCs w:val="24"/>
                <w:lang w:val="en-US"/>
              </w:rPr>
            </w:pPr>
            <w:r w:rsidRPr="004C4C0D">
              <w:rPr>
                <w:rFonts w:ascii="Times New Roman" w:eastAsia="Calibri" w:hAnsi="Times New Roman" w:cs="Times New Roman"/>
                <w:sz w:val="24"/>
                <w:szCs w:val="24"/>
              </w:rPr>
              <w:t xml:space="preserve">ГОСТ 12.2.003-91 ССБТ. Оборудование производственное. Общие требования безопасности. </w:t>
            </w:r>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21</w:t>
            </w:r>
            <w:r w:rsidRPr="004C4C0D">
              <w:rPr>
                <w:rFonts w:ascii="Times New Roman" w:eastAsia="Calibri" w:hAnsi="Times New Roman" w:cs="Times New Roman"/>
                <w:sz w:val="24"/>
                <w:szCs w:val="24"/>
                <w:lang w:val="en-US"/>
              </w:rPr>
              <w:t>]</w:t>
            </w:r>
          </w:p>
          <w:p w14:paraId="33B2744B" w14:textId="6B700151" w:rsidR="004C4C0D" w:rsidRPr="004C4C0D" w:rsidRDefault="004C4C0D" w:rsidP="004C4C0D">
            <w:pPr>
              <w:spacing w:line="276" w:lineRule="auto"/>
              <w:rPr>
                <w:rFonts w:ascii="Times New Roman" w:eastAsia="Calibri" w:hAnsi="Times New Roman" w:cs="Times New Roman"/>
                <w:sz w:val="24"/>
                <w:szCs w:val="24"/>
                <w:lang w:val="en-US"/>
              </w:rPr>
            </w:pPr>
            <w:r w:rsidRPr="004C4C0D">
              <w:rPr>
                <w:rFonts w:ascii="Times New Roman" w:eastAsia="Calibri" w:hAnsi="Times New Roman" w:cs="Times New Roman"/>
                <w:sz w:val="24"/>
                <w:szCs w:val="24"/>
              </w:rPr>
              <w:t xml:space="preserve">ГОСТ 12.4.011-89 ССБТ. Средства защиты работающих. Общие требования и классификация. </w:t>
            </w:r>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22</w:t>
            </w:r>
            <w:r w:rsidRPr="004C4C0D">
              <w:rPr>
                <w:rFonts w:ascii="Times New Roman" w:eastAsia="Calibri" w:hAnsi="Times New Roman" w:cs="Times New Roman"/>
                <w:sz w:val="24"/>
                <w:szCs w:val="24"/>
                <w:lang w:val="en-US"/>
              </w:rPr>
              <w:t>]</w:t>
            </w:r>
          </w:p>
        </w:tc>
      </w:tr>
      <w:tr w:rsidR="004C4C0D" w:rsidRPr="004C4C0D" w14:paraId="44BA530C" w14:textId="77777777" w:rsidTr="0030484B">
        <w:tc>
          <w:tcPr>
            <w:tcW w:w="4106" w:type="dxa"/>
          </w:tcPr>
          <w:p w14:paraId="69DEA272"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Производственные факторы, связанные с электрическим током, вызываемым разницей электрических потенциалов, под действие которого попадает работающий</w:t>
            </w:r>
          </w:p>
        </w:tc>
        <w:tc>
          <w:tcPr>
            <w:tcW w:w="5239" w:type="dxa"/>
          </w:tcPr>
          <w:p w14:paraId="1D0ADC83" w14:textId="6F4D588B" w:rsidR="004C4C0D" w:rsidRPr="004C4C0D" w:rsidRDefault="004C4C0D" w:rsidP="004C4C0D">
            <w:pPr>
              <w:spacing w:line="276" w:lineRule="auto"/>
              <w:rPr>
                <w:rFonts w:ascii="Times New Roman" w:eastAsia="Calibri" w:hAnsi="Times New Roman" w:cs="Times New Roman"/>
                <w:sz w:val="24"/>
                <w:szCs w:val="24"/>
                <w:lang w:val="en-US"/>
              </w:rPr>
            </w:pPr>
            <w:bookmarkStart w:id="48" w:name="_Hlk135664003"/>
            <w:r w:rsidRPr="004C4C0D">
              <w:rPr>
                <w:rFonts w:ascii="Times New Roman" w:eastAsia="Calibri" w:hAnsi="Times New Roman" w:cs="Times New Roman"/>
                <w:sz w:val="24"/>
                <w:szCs w:val="24"/>
              </w:rPr>
              <w:t xml:space="preserve">ГОСТ Р 12.1.019-2017 ССБТ. Электробезопасность. Общие требования и номенклатура видов защиты. </w:t>
            </w:r>
            <w:bookmarkEnd w:id="48"/>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23</w:t>
            </w:r>
            <w:r w:rsidRPr="004C4C0D">
              <w:rPr>
                <w:rFonts w:ascii="Times New Roman" w:eastAsia="Calibri" w:hAnsi="Times New Roman" w:cs="Times New Roman"/>
                <w:sz w:val="24"/>
                <w:szCs w:val="24"/>
                <w:lang w:val="en-US"/>
              </w:rPr>
              <w:t>]</w:t>
            </w:r>
          </w:p>
        </w:tc>
      </w:tr>
      <w:tr w:rsidR="004C4C0D" w:rsidRPr="004C4C0D" w14:paraId="3533F999" w14:textId="77777777" w:rsidTr="0030484B">
        <w:tc>
          <w:tcPr>
            <w:tcW w:w="4106" w:type="dxa"/>
          </w:tcPr>
          <w:p w14:paraId="3B10DBCF"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sz w:val="24"/>
                <w:szCs w:val="24"/>
                <w:lang w:eastAsia="ru-RU"/>
              </w:rPr>
              <w:t>Отсутствие или недостаток необходимого искусственного освещения</w:t>
            </w:r>
          </w:p>
        </w:tc>
        <w:tc>
          <w:tcPr>
            <w:tcW w:w="5239" w:type="dxa"/>
          </w:tcPr>
          <w:p w14:paraId="10CD75FC" w14:textId="3A6FE148"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СП 52.13330.2016. «Естественное и искусственное освещение». Актуализированная редакция СНиП 23-05-95* (ред. от 28.12.2021) [</w:t>
            </w:r>
            <w:r w:rsidR="00C67345">
              <w:rPr>
                <w:rFonts w:ascii="Times New Roman" w:eastAsia="Calibri" w:hAnsi="Times New Roman" w:cs="Times New Roman"/>
                <w:sz w:val="24"/>
                <w:szCs w:val="24"/>
              </w:rPr>
              <w:t>24</w:t>
            </w:r>
            <w:r w:rsidRPr="004C4C0D">
              <w:rPr>
                <w:rFonts w:ascii="Times New Roman" w:eastAsia="Calibri" w:hAnsi="Times New Roman" w:cs="Times New Roman"/>
                <w:sz w:val="24"/>
                <w:szCs w:val="24"/>
              </w:rPr>
              <w:t>]</w:t>
            </w:r>
          </w:p>
        </w:tc>
      </w:tr>
      <w:tr w:rsidR="004C4C0D" w:rsidRPr="004C4C0D" w14:paraId="742A57F9" w14:textId="77777777" w:rsidTr="0030484B">
        <w:tc>
          <w:tcPr>
            <w:tcW w:w="4106" w:type="dxa"/>
          </w:tcPr>
          <w:p w14:paraId="25FB2D23" w14:textId="77777777" w:rsidR="004C4C0D" w:rsidRPr="004C4C0D" w:rsidRDefault="004C4C0D" w:rsidP="004C4C0D">
            <w:pPr>
              <w:spacing w:line="276" w:lineRule="auto"/>
              <w:ind w:left="73"/>
              <w:rPr>
                <w:rFonts w:ascii="Times New Roman" w:eastAsia="Times New Roman" w:hAnsi="Times New Roman" w:cs="Times New Roman"/>
                <w:bCs/>
                <w:iCs/>
                <w:sz w:val="24"/>
                <w:szCs w:val="24"/>
                <w:lang w:eastAsia="ru-RU"/>
              </w:rPr>
            </w:pPr>
            <w:r w:rsidRPr="004C4C0D">
              <w:rPr>
                <w:rFonts w:ascii="Times New Roman" w:eastAsia="Times New Roman" w:hAnsi="Times New Roman" w:cs="Times New Roman"/>
                <w:bCs/>
                <w:iCs/>
                <w:sz w:val="24"/>
                <w:szCs w:val="24"/>
                <w:lang w:eastAsia="ru-RU"/>
              </w:rPr>
              <w:t>Показатели микроклимата воздушной среды: температура и относительная влажность воздуха</w:t>
            </w:r>
          </w:p>
        </w:tc>
        <w:tc>
          <w:tcPr>
            <w:tcW w:w="5239" w:type="dxa"/>
          </w:tcPr>
          <w:p w14:paraId="2FFF674A" w14:textId="0087940E" w:rsidR="004C4C0D" w:rsidRPr="004C4C0D" w:rsidRDefault="004C4C0D" w:rsidP="004C4C0D">
            <w:pPr>
              <w:spacing w:line="276" w:lineRule="auto"/>
              <w:rPr>
                <w:rFonts w:ascii="Times New Roman" w:eastAsia="Calibri" w:hAnsi="Times New Roman" w:cs="Times New Roman"/>
                <w:sz w:val="24"/>
                <w:szCs w:val="24"/>
                <w:lang w:val="en-US"/>
              </w:rPr>
            </w:pPr>
            <w:bookmarkStart w:id="49" w:name="_Hlk135664045"/>
            <w:r w:rsidRPr="004C4C0D">
              <w:rPr>
                <w:rFonts w:ascii="Times New Roman" w:eastAsia="Calibri" w:hAnsi="Times New Roman" w:cs="Times New Roman"/>
                <w:sz w:val="24"/>
                <w:szCs w:val="24"/>
              </w:rPr>
              <w:t xml:space="preserve">ГОСТ 12.1.005-88 ССБТ. Общие санитарно-гигиенические требования к воздуху рабочей зоны. </w:t>
            </w:r>
            <w:bookmarkEnd w:id="49"/>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25</w:t>
            </w:r>
            <w:r w:rsidRPr="004C4C0D">
              <w:rPr>
                <w:rFonts w:ascii="Times New Roman" w:eastAsia="Calibri" w:hAnsi="Times New Roman" w:cs="Times New Roman"/>
                <w:sz w:val="24"/>
                <w:szCs w:val="24"/>
                <w:lang w:val="en-US"/>
              </w:rPr>
              <w:t>]</w:t>
            </w:r>
          </w:p>
        </w:tc>
      </w:tr>
      <w:tr w:rsidR="004C4C0D" w:rsidRPr="004C4C0D" w14:paraId="533CE413" w14:textId="77777777" w:rsidTr="0030484B">
        <w:tc>
          <w:tcPr>
            <w:tcW w:w="4106" w:type="dxa"/>
          </w:tcPr>
          <w:p w14:paraId="177DE059"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Монотонность труда, вызывающая монотонию</w:t>
            </w:r>
          </w:p>
        </w:tc>
        <w:tc>
          <w:tcPr>
            <w:tcW w:w="5239" w:type="dxa"/>
          </w:tcPr>
          <w:p w14:paraId="53147798" w14:textId="0F60A68E" w:rsidR="004C4C0D" w:rsidRPr="004C4C0D" w:rsidRDefault="004C4C0D" w:rsidP="004C4C0D">
            <w:pPr>
              <w:spacing w:line="276" w:lineRule="auto"/>
              <w:rPr>
                <w:rFonts w:ascii="Times New Roman" w:eastAsia="Calibri" w:hAnsi="Times New Roman" w:cs="Times New Roman"/>
                <w:sz w:val="24"/>
                <w:szCs w:val="24"/>
              </w:rPr>
            </w:pPr>
            <w:bookmarkStart w:id="50" w:name="_Hlk135664104"/>
            <w:r w:rsidRPr="004C4C0D">
              <w:rPr>
                <w:rFonts w:ascii="Times New Roman" w:eastAsia="Calibri" w:hAnsi="Times New Roman" w:cs="Times New Roman"/>
                <w:sz w:val="24"/>
                <w:szCs w:val="24"/>
              </w:rPr>
              <w:t>P 2.2.2006-05 Гигиена труда. Руководство по гигиенической оценке факторов рабочей среды и трудового процесса. Критерии и классификация</w:t>
            </w:r>
            <w:r w:rsidRPr="004C4C0D">
              <w:rPr>
                <w:rFonts w:ascii="Times New Roman" w:eastAsia="Calibri" w:hAnsi="Times New Roman" w:cs="Times New Roman"/>
                <w:sz w:val="24"/>
                <w:szCs w:val="24"/>
                <w:lang w:val="en-US"/>
              </w:rPr>
              <w:t xml:space="preserve"> </w:t>
            </w:r>
            <w:r w:rsidRPr="004C4C0D">
              <w:rPr>
                <w:rFonts w:ascii="Times New Roman" w:eastAsia="Calibri" w:hAnsi="Times New Roman" w:cs="Times New Roman"/>
                <w:sz w:val="24"/>
                <w:szCs w:val="24"/>
              </w:rPr>
              <w:t>условий труда.</w:t>
            </w:r>
            <w:r w:rsidRPr="004C4C0D">
              <w:rPr>
                <w:rFonts w:ascii="Times New Roman" w:eastAsia="Calibri" w:hAnsi="Times New Roman" w:cs="Times New Roman"/>
                <w:sz w:val="24"/>
                <w:szCs w:val="24"/>
                <w:lang w:val="en-US"/>
              </w:rPr>
              <w:t xml:space="preserve"> </w:t>
            </w:r>
            <w:bookmarkEnd w:id="50"/>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26</w:t>
            </w:r>
            <w:r w:rsidRPr="004C4C0D">
              <w:rPr>
                <w:rFonts w:ascii="Times New Roman" w:eastAsia="Calibri" w:hAnsi="Times New Roman" w:cs="Times New Roman"/>
                <w:sz w:val="24"/>
                <w:szCs w:val="24"/>
                <w:lang w:val="en-US"/>
              </w:rPr>
              <w:t>]</w:t>
            </w:r>
          </w:p>
        </w:tc>
      </w:tr>
    </w:tbl>
    <w:p w14:paraId="62068F48" w14:textId="3E46A447" w:rsidR="004C4C0D" w:rsidRPr="004C4C0D" w:rsidRDefault="00410461" w:rsidP="00410461">
      <w:pPr>
        <w:pStyle w:val="2"/>
        <w:rPr>
          <w:rFonts w:eastAsia="Times New Roman"/>
        </w:rPr>
      </w:pPr>
      <w:bookmarkStart w:id="51" w:name="_Toc168648249"/>
      <w:r w:rsidRPr="00410461">
        <w:rPr>
          <w:rFonts w:eastAsia="Times New Roman"/>
        </w:rPr>
        <w:t xml:space="preserve">8.3 </w:t>
      </w:r>
      <w:r w:rsidR="004C4C0D" w:rsidRPr="004C4C0D">
        <w:rPr>
          <w:rFonts w:eastAsia="Times New Roman"/>
        </w:rPr>
        <w:t>Анализ опасных и вредных производственных факторов</w:t>
      </w:r>
      <w:bookmarkEnd w:id="51"/>
    </w:p>
    <w:p w14:paraId="30B3A9F4" w14:textId="37191DEC" w:rsidR="004C4C0D" w:rsidRPr="00C67345" w:rsidRDefault="00410461" w:rsidP="00C67345">
      <w:pPr>
        <w:pStyle w:val="a0"/>
        <w:rPr>
          <w:b/>
          <w:bCs/>
          <w:lang w:eastAsia="ru-RU"/>
        </w:rPr>
      </w:pPr>
      <w:r w:rsidRPr="00C67345">
        <w:rPr>
          <w:b/>
          <w:bCs/>
          <w:lang w:eastAsia="ru-RU"/>
        </w:rPr>
        <w:t xml:space="preserve">8.3.1 </w:t>
      </w:r>
      <w:r w:rsidR="004C4C0D" w:rsidRPr="00C67345">
        <w:rPr>
          <w:b/>
          <w:bCs/>
          <w:lang w:eastAsia="ru-RU"/>
        </w:rPr>
        <w:t>Неподвижные части твердых объектов, воздействующие на работающего при соприкосновении с ним</w:t>
      </w:r>
    </w:p>
    <w:p w14:paraId="4828046D" w14:textId="03071CF5" w:rsidR="004C4C0D" w:rsidRPr="00C67345" w:rsidRDefault="004C4C0D" w:rsidP="00C67345">
      <w:pPr>
        <w:spacing w:after="0" w:line="360" w:lineRule="auto"/>
        <w:ind w:firstLine="851"/>
        <w:jc w:val="both"/>
        <w:rPr>
          <w:rFonts w:ascii="Times New Roman" w:eastAsia="Calibri" w:hAnsi="Times New Roman" w:cs="Times New Roman"/>
          <w:kern w:val="2"/>
          <w:sz w:val="28"/>
          <w:szCs w:val="28"/>
          <w:shd w:val="clear" w:color="auto" w:fill="FFFFFF"/>
          <w14:ligatures w14:val="standardContextual"/>
        </w:rPr>
      </w:pPr>
      <w:bookmarkStart w:id="52" w:name="_Hlk167613088"/>
      <w:r w:rsidRPr="004C4C0D">
        <w:rPr>
          <w:rFonts w:ascii="Times New Roman" w:eastAsia="Calibri" w:hAnsi="Times New Roman" w:cs="Times New Roman"/>
          <w:kern w:val="2"/>
          <w:sz w:val="28"/>
          <w:szCs w:val="28"/>
          <w:shd w:val="clear" w:color="auto" w:fill="FFFFFF"/>
          <w14:ligatures w14:val="standardContextual"/>
        </w:rPr>
        <w:t>Источником фактора является радиатор электропривода рулевой рейки, необработанные металлические кромки составных элементов рулевой рейки.</w:t>
      </w:r>
      <w:bookmarkEnd w:id="52"/>
      <w:r w:rsidR="00C67345">
        <w:rPr>
          <w:rFonts w:ascii="Times New Roman" w:eastAsia="Calibri" w:hAnsi="Times New Roman" w:cs="Times New Roman"/>
          <w:kern w:val="2"/>
          <w:sz w:val="28"/>
          <w:szCs w:val="28"/>
          <w:shd w:val="clear" w:color="auto" w:fill="FFFFFF"/>
          <w14:ligatures w14:val="standardContextual"/>
        </w:rPr>
        <w:t xml:space="preserve"> </w:t>
      </w:r>
      <w:r w:rsidRPr="004C4C0D">
        <w:rPr>
          <w:rFonts w:ascii="Times New Roman" w:eastAsia="Calibri" w:hAnsi="Times New Roman" w:cs="Times New Roman"/>
          <w:kern w:val="2"/>
          <w:sz w:val="28"/>
          <w:szCs w:val="28"/>
          <w:lang w:eastAsia="ru-RU"/>
          <w14:ligatures w14:val="standardContextual"/>
        </w:rPr>
        <w:t>Воздействие данного фактора может привести к возникновению поверхностных травм, к которым относятся ссадины, раны кожного покрова.</w:t>
      </w:r>
    </w:p>
    <w:p w14:paraId="423EA9E1" w14:textId="7F9D5F63" w:rsidR="004C4C0D" w:rsidRPr="004C4C0D" w:rsidRDefault="004C4C0D" w:rsidP="004C4C0D">
      <w:pPr>
        <w:spacing w:after="0" w:line="360" w:lineRule="auto"/>
        <w:ind w:firstLine="851"/>
        <w:jc w:val="both"/>
        <w:rPr>
          <w:rFonts w:ascii="Times New Roman" w:eastAsia="Calibri" w:hAnsi="Times New Roman" w:cs="Times New Roman"/>
          <w:kern w:val="2"/>
          <w:sz w:val="28"/>
          <w:szCs w:val="28"/>
          <w:lang w:eastAsia="ru-RU"/>
          <w14:ligatures w14:val="standardContextual"/>
        </w:rPr>
      </w:pPr>
      <w:r w:rsidRPr="004C4C0D">
        <w:rPr>
          <w:rFonts w:ascii="Times New Roman" w:eastAsia="Calibri" w:hAnsi="Times New Roman" w:cs="Times New Roman"/>
          <w:kern w:val="2"/>
          <w:sz w:val="28"/>
          <w:szCs w:val="28"/>
          <w:lang w:eastAsia="ru-RU"/>
          <w14:ligatures w14:val="standardContextual"/>
        </w:rPr>
        <w:lastRenderedPageBreak/>
        <w:t>Согласно [</w:t>
      </w:r>
      <w:r w:rsidR="00C67345">
        <w:rPr>
          <w:rFonts w:ascii="Times New Roman" w:eastAsia="Calibri" w:hAnsi="Times New Roman" w:cs="Times New Roman"/>
          <w:kern w:val="2"/>
          <w:sz w:val="28"/>
          <w:szCs w:val="28"/>
          <w:lang w:eastAsia="ru-RU"/>
          <w14:ligatures w14:val="standardContextual"/>
        </w:rPr>
        <w:t>21</w:t>
      </w:r>
      <w:r w:rsidRPr="004C4C0D">
        <w:rPr>
          <w:rFonts w:ascii="Times New Roman" w:eastAsia="Calibri" w:hAnsi="Times New Roman" w:cs="Times New Roman"/>
          <w:kern w:val="2"/>
          <w:sz w:val="28"/>
          <w:szCs w:val="28"/>
          <w:lang w:eastAsia="ru-RU"/>
          <w14:ligatures w14:val="standardContextual"/>
        </w:rPr>
        <w:t>] элементы конструкции рулевой рейки (корпус, шток, рычаги) не должны иметь острых углов, кромок, заусенцев и поверхностей с неровностями, представляющих опасность травмирования работающих, если их наличие не определяется функциональным назначением этих элементов. В последнем случае должны быть предусмотрены меры защиты работающих.</w:t>
      </w:r>
    </w:p>
    <w:p w14:paraId="7908063C"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lang w:eastAsia="ru-RU"/>
          <w14:ligatures w14:val="standardContextual"/>
        </w:rPr>
      </w:pPr>
      <w:r w:rsidRPr="004C4C0D">
        <w:rPr>
          <w:rFonts w:ascii="Times New Roman" w:eastAsia="Calibri" w:hAnsi="Times New Roman" w:cs="Times New Roman"/>
          <w:kern w:val="2"/>
          <w:sz w:val="28"/>
          <w:szCs w:val="28"/>
          <w14:ligatures w14:val="standardContextual"/>
        </w:rPr>
        <w:t>Роторы электродвигателей, зубчатые передачи, цепи, вентиляторы и другие подвижные части робота должны быть закрыты или огорожены для того, чтобы снизить риск непреднамеренного контакта с ними и травмирования персонала</w:t>
      </w:r>
      <w:r w:rsidRPr="004C4C0D">
        <w:rPr>
          <w:rFonts w:ascii="Times New Roman" w:eastAsia="Calibri" w:hAnsi="Times New Roman" w:cs="Times New Roman"/>
          <w:kern w:val="2"/>
          <w:sz w:val="28"/>
          <w:szCs w:val="28"/>
          <w:lang w:eastAsia="ru-RU"/>
          <w14:ligatures w14:val="standardContextual"/>
        </w:rPr>
        <w:t>.</w:t>
      </w:r>
    </w:p>
    <w:p w14:paraId="43E42269" w14:textId="599DB050" w:rsidR="004C4C0D" w:rsidRPr="00C67345" w:rsidRDefault="00410461" w:rsidP="00C67345">
      <w:pPr>
        <w:pStyle w:val="a0"/>
        <w:rPr>
          <w:rFonts w:eastAsia="Calibri"/>
          <w:b/>
          <w:bCs/>
        </w:rPr>
      </w:pPr>
      <w:r w:rsidRPr="00C67345">
        <w:rPr>
          <w:b/>
          <w:bCs/>
          <w:lang w:eastAsia="ru-RU"/>
        </w:rPr>
        <w:t xml:space="preserve">8.3.3 </w:t>
      </w:r>
      <w:r w:rsidR="004C4C0D" w:rsidRPr="00C67345">
        <w:rPr>
          <w:b/>
          <w:bCs/>
          <w:lang w:eastAsia="ru-RU"/>
        </w:rPr>
        <w:t>Движущиеся твердые объекты, наносящие удар по телу работающего</w:t>
      </w:r>
    </w:p>
    <w:p w14:paraId="494506BD" w14:textId="2F922F2A" w:rsidR="004C4C0D" w:rsidRPr="00C67345" w:rsidRDefault="004C4C0D" w:rsidP="00C67345">
      <w:pPr>
        <w:spacing w:after="0" w:line="360" w:lineRule="auto"/>
        <w:ind w:firstLine="709"/>
        <w:jc w:val="both"/>
        <w:rPr>
          <w:rFonts w:ascii="Times New Roman" w:eastAsia="Calibri" w:hAnsi="Times New Roman" w:cs="Times New Roman"/>
          <w:kern w:val="2"/>
          <w:sz w:val="28"/>
          <w:szCs w:val="28"/>
          <w:shd w:val="clear" w:color="auto" w:fill="FFFFFF"/>
          <w14:ligatures w14:val="standardContextual"/>
        </w:rPr>
      </w:pPr>
      <w:r w:rsidRPr="004C4C0D">
        <w:rPr>
          <w:rFonts w:ascii="Times New Roman" w:eastAsia="Calibri" w:hAnsi="Times New Roman" w:cs="Times New Roman"/>
          <w:kern w:val="2"/>
          <w:sz w:val="28"/>
          <w:szCs w:val="28"/>
          <w:shd w:val="clear" w:color="auto" w:fill="FFFFFF"/>
          <w14:ligatures w14:val="standardContextual"/>
        </w:rPr>
        <w:t xml:space="preserve">Источником данного фактора является рулевая рейка, исполняющая программу на проверочном стенде. </w:t>
      </w:r>
      <w:r w:rsidR="00C67345">
        <w:rPr>
          <w:rFonts w:ascii="Times New Roman" w:eastAsia="Calibri" w:hAnsi="Times New Roman" w:cs="Times New Roman"/>
          <w:kern w:val="2"/>
          <w:sz w:val="28"/>
          <w:szCs w:val="28"/>
          <w:shd w:val="clear" w:color="auto" w:fill="FFFFFF"/>
          <w14:ligatures w14:val="standardContextual"/>
        </w:rPr>
        <w:t xml:space="preserve"> </w:t>
      </w:r>
      <w:r w:rsidRPr="004C4C0D">
        <w:rPr>
          <w:rFonts w:ascii="Times New Roman" w:eastAsia="Calibri" w:hAnsi="Times New Roman" w:cs="Times New Roman"/>
          <w:kern w:val="2"/>
          <w:sz w:val="28"/>
          <w:szCs w:val="28"/>
          <w14:ligatures w14:val="standardContextual"/>
        </w:rPr>
        <w:t>В результате воздействия данного фактора возникают механические травмы человека, к которым относятся ушибы, подкожные гематомы, ссадины и раны, разрывы сухожилий и связок, вывихи и переломы.</w:t>
      </w:r>
    </w:p>
    <w:p w14:paraId="78206789" w14:textId="6FA7E715" w:rsidR="004C4C0D" w:rsidRPr="004C4C0D" w:rsidRDefault="004C4C0D" w:rsidP="004C4C0D">
      <w:pPr>
        <w:spacing w:after="0" w:line="360" w:lineRule="auto"/>
        <w:ind w:firstLine="709"/>
        <w:jc w:val="both"/>
        <w:rPr>
          <w:rFonts w:ascii="Times New Roman" w:eastAsia="Times New Roman" w:hAnsi="Times New Roman" w:cs="Times New Roman"/>
          <w:bCs/>
          <w:iCs/>
          <w:color w:val="000000"/>
          <w:kern w:val="2"/>
          <w:sz w:val="28"/>
          <w:szCs w:val="28"/>
          <w:lang w:eastAsia="ru-RU"/>
          <w14:ligatures w14:val="standardContextual"/>
        </w:rPr>
      </w:pPr>
      <w:r w:rsidRPr="004C4C0D">
        <w:rPr>
          <w:rFonts w:ascii="Times New Roman" w:eastAsia="Times New Roman" w:hAnsi="Times New Roman" w:cs="Times New Roman"/>
          <w:bCs/>
          <w:iCs/>
          <w:color w:val="000000"/>
          <w:kern w:val="2"/>
          <w:sz w:val="28"/>
          <w:szCs w:val="28"/>
          <w:lang w:eastAsia="ru-RU"/>
          <w14:ligatures w14:val="standardContextual"/>
        </w:rPr>
        <w:t>Согласно [</w:t>
      </w:r>
      <w:r w:rsidR="00C67345">
        <w:rPr>
          <w:rFonts w:ascii="Times New Roman" w:eastAsia="Times New Roman" w:hAnsi="Times New Roman" w:cs="Times New Roman"/>
          <w:bCs/>
          <w:iCs/>
          <w:color w:val="000000"/>
          <w:kern w:val="2"/>
          <w:sz w:val="28"/>
          <w:szCs w:val="28"/>
          <w:lang w:eastAsia="ru-RU"/>
          <w14:ligatures w14:val="standardContextual"/>
        </w:rPr>
        <w:t>21</w:t>
      </w:r>
      <w:r w:rsidRPr="004C4C0D">
        <w:rPr>
          <w:rFonts w:ascii="Times New Roman" w:eastAsia="Times New Roman" w:hAnsi="Times New Roman" w:cs="Times New Roman"/>
          <w:bCs/>
          <w:iCs/>
          <w:color w:val="000000"/>
          <w:kern w:val="2"/>
          <w:sz w:val="28"/>
          <w:szCs w:val="28"/>
          <w:lang w:eastAsia="ru-RU"/>
          <w14:ligatures w14:val="standardContextual"/>
        </w:rPr>
        <w:t>] движущиеся производственное оборудование, которым является рулевая рейка, являющееся возможным источником травмоопасности, должно быть ограждено или расположено так, чтобы исключалась возможность прикасания к ним работающего или использованы другие средства, предотвращающие травмирование.</w:t>
      </w:r>
    </w:p>
    <w:p w14:paraId="0E30DBAC" w14:textId="2A8D3FD1"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lang w:eastAsia="ru-RU"/>
          <w14:ligatures w14:val="standardContextual"/>
        </w:rPr>
        <w:t>К средствам, предотвращающим воздействие данного механического фактора, относятся следующие средства коллективной защиты [</w:t>
      </w:r>
      <w:r w:rsidR="00C67345">
        <w:rPr>
          <w:rFonts w:ascii="Times New Roman" w:eastAsia="Calibri" w:hAnsi="Times New Roman" w:cs="Times New Roman"/>
          <w:kern w:val="2"/>
          <w:sz w:val="28"/>
          <w:szCs w:val="28"/>
          <w:lang w:eastAsia="ru-RU"/>
          <w14:ligatures w14:val="standardContextual"/>
        </w:rPr>
        <w:t>22</w:t>
      </w:r>
      <w:r w:rsidRPr="004C4C0D">
        <w:rPr>
          <w:rFonts w:ascii="Times New Roman" w:eastAsia="Calibri" w:hAnsi="Times New Roman" w:cs="Times New Roman"/>
          <w:kern w:val="2"/>
          <w:sz w:val="28"/>
          <w:szCs w:val="28"/>
          <w:lang w:eastAsia="ru-RU"/>
          <w14:ligatures w14:val="standardContextual"/>
        </w:rPr>
        <w:t xml:space="preserve">]: </w:t>
      </w:r>
      <w:r w:rsidRPr="004C4C0D">
        <w:rPr>
          <w:rFonts w:ascii="Times New Roman" w:eastAsia="Calibri" w:hAnsi="Times New Roman" w:cs="Times New Roman"/>
          <w:kern w:val="2"/>
          <w:sz w:val="28"/>
          <w:szCs w:val="28"/>
          <w14:ligatures w14:val="standardContextual"/>
        </w:rPr>
        <w:t>оградительные, предохранительные, тормозные, автоматического контроля и сигнализации, дистанционного управления.</w:t>
      </w:r>
    </w:p>
    <w:p w14:paraId="0368145A"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Согласно установленным нормам, используемая рулевая рейка имеет ограждение, препятствующее проникновению человека в рабочую зону рулевой рейки. Также существует поддержка дистанционного управления рулевой рейкой, что предоставляет возможность оператору управления не находиться непосредственно в рабочей зоне. </w:t>
      </w:r>
    </w:p>
    <w:p w14:paraId="4AE18362" w14:textId="1181D524" w:rsidR="004C4C0D" w:rsidRPr="00DD6CFF" w:rsidRDefault="00410461" w:rsidP="00DD6CFF">
      <w:pPr>
        <w:pStyle w:val="a0"/>
        <w:rPr>
          <w:b/>
          <w:bCs/>
          <w:lang w:eastAsia="ru-RU"/>
        </w:rPr>
      </w:pPr>
      <w:r w:rsidRPr="00DD6CFF">
        <w:rPr>
          <w:b/>
          <w:bCs/>
          <w:lang w:eastAsia="ru-RU"/>
        </w:rPr>
        <w:lastRenderedPageBreak/>
        <w:t xml:space="preserve">8.3.4 </w:t>
      </w:r>
      <w:r w:rsidR="004C4C0D" w:rsidRPr="00DD6CFF">
        <w:rPr>
          <w:b/>
          <w:bCs/>
          <w:lang w:eastAsia="ru-RU"/>
        </w:rPr>
        <w:t>Электрический ток, вызываемый разницей электрических потенциалов, под действие которого попадает работающий</w:t>
      </w:r>
    </w:p>
    <w:p w14:paraId="487A1367" w14:textId="297C1AA0"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Травма, которую человек может получить в результате воздействия фактора на него</w:t>
      </w:r>
      <w:r w:rsidR="00410461" w:rsidRPr="00410461">
        <w:rPr>
          <w:rFonts w:ascii="Times New Roman" w:eastAsia="Calibri" w:hAnsi="Times New Roman" w:cs="Times New Roman"/>
          <w:kern w:val="2"/>
          <w:sz w:val="28"/>
          <w:szCs w:val="28"/>
          <w14:ligatures w14:val="standardContextual"/>
        </w:rPr>
        <w:t>,</w:t>
      </w:r>
      <w:r w:rsidRPr="004C4C0D">
        <w:rPr>
          <w:rFonts w:ascii="Times New Roman" w:eastAsia="Calibri" w:hAnsi="Times New Roman" w:cs="Times New Roman"/>
          <w:kern w:val="2"/>
          <w:sz w:val="28"/>
          <w:szCs w:val="28"/>
          <w14:ligatures w14:val="standardContextual"/>
        </w:rPr>
        <w:t xml:space="preserve"> имеет название поражение электрическим током.</w:t>
      </w:r>
    </w:p>
    <w:p w14:paraId="0E47373B"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работе с компьютером и блоком управления рулевой рейкой существует опасность поражения электрическим током:</w:t>
      </w:r>
    </w:p>
    <w:p w14:paraId="5D1E799F" w14:textId="77777777" w:rsidR="004C4C0D" w:rsidRPr="004C4C0D" w:rsidRDefault="004C4C0D" w:rsidP="0017492A">
      <w:pPr>
        <w:numPr>
          <w:ilvl w:val="0"/>
          <w:numId w:val="10"/>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имеется опасность короткого замыкания в высоковольтных блоках (блоке питания);</w:t>
      </w:r>
    </w:p>
    <w:p w14:paraId="752CA286" w14:textId="77777777" w:rsidR="004C4C0D" w:rsidRPr="004C4C0D" w:rsidRDefault="004C4C0D" w:rsidP="0017492A">
      <w:pPr>
        <w:numPr>
          <w:ilvl w:val="0"/>
          <w:numId w:val="10"/>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прикосновении к нетоковедущим частям, оказавшимся под напряжением (в случае нарушения изоляции токоведущих частей);</w:t>
      </w:r>
    </w:p>
    <w:p w14:paraId="4C63DFBF" w14:textId="77777777" w:rsidR="004C4C0D" w:rsidRPr="004C4C0D" w:rsidRDefault="004C4C0D" w:rsidP="0017492A">
      <w:pPr>
        <w:numPr>
          <w:ilvl w:val="0"/>
          <w:numId w:val="10"/>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прикосновении с полом, стенами, оказавшимися под напряжением.</w:t>
      </w:r>
    </w:p>
    <w:p w14:paraId="2E8B7FF9"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Действие электрического тока на организм человека носит своеобразный и разносторонний характер. Проходя через организм человека, электрический ток производит термическое, электролитическое и биологическое действие.</w:t>
      </w:r>
    </w:p>
    <w:p w14:paraId="38B94847" w14:textId="7788FCCE"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Мерами защиты от воздействия электрического тока согласно [</w:t>
      </w:r>
      <w:r w:rsidR="00DD6CFF">
        <w:rPr>
          <w:rFonts w:ascii="Times New Roman" w:eastAsia="Calibri" w:hAnsi="Times New Roman" w:cs="Times New Roman"/>
          <w:kern w:val="2"/>
          <w:sz w:val="28"/>
          <w:szCs w:val="28"/>
          <w14:ligatures w14:val="standardContextual"/>
        </w:rPr>
        <w:t>23</w:t>
      </w:r>
      <w:r w:rsidRPr="004C4C0D">
        <w:rPr>
          <w:rFonts w:ascii="Times New Roman" w:eastAsia="Calibri" w:hAnsi="Times New Roman" w:cs="Times New Roman"/>
          <w:kern w:val="2"/>
          <w:sz w:val="28"/>
          <w:szCs w:val="28"/>
          <w14:ligatures w14:val="standardContextual"/>
        </w:rPr>
        <w:t>] являются основная изоляция, защитные оболочки, ограждения (временные или стационарные), барьеры, безопасное расположение токоведущих частей, размещение их вне зоны досягаемости частями тела, конечностями, ограничение напряжения, применение сверхнизкого (малого) напряжения, выравнивание потенциалов, предупредительная световая, звуковая сигнализации, блокировки безопасности, знаки безопасности, электрозащитные средства и другие средства индивидуальной защиты.</w:t>
      </w:r>
    </w:p>
    <w:p w14:paraId="371696F2" w14:textId="77777777" w:rsidR="004C4C0D" w:rsidRPr="004C4C0D" w:rsidRDefault="004C4C0D" w:rsidP="004C4C0D">
      <w:pPr>
        <w:spacing w:after="0" w:line="360" w:lineRule="auto"/>
        <w:ind w:firstLine="851"/>
        <w:jc w:val="both"/>
        <w:rPr>
          <w:rFonts w:ascii="Times New Roman" w:eastAsia="Times New Roman" w:hAnsi="Times New Roman" w:cs="Times New Roman"/>
          <w:bCs/>
          <w:iCs/>
          <w:color w:val="000000"/>
          <w:kern w:val="2"/>
          <w:sz w:val="28"/>
          <w:szCs w:val="28"/>
          <w:lang w:eastAsia="ru-RU"/>
          <w14:ligatures w14:val="standardContextual"/>
        </w:rPr>
      </w:pPr>
      <w:r w:rsidRPr="004C4C0D">
        <w:rPr>
          <w:rFonts w:ascii="Times New Roman" w:eastAsia="Calibri" w:hAnsi="Times New Roman" w:cs="Times New Roman"/>
          <w:kern w:val="2"/>
          <w:sz w:val="28"/>
          <w:szCs w:val="28"/>
          <w14:ligatures w14:val="standardContextual"/>
        </w:rPr>
        <w:t>Согласно установленным нормам, используемая в исследовании рулевая рейка со стендом имеет ограждение, препятствующее проникновению человека в рабочую зону рейки</w:t>
      </w:r>
      <w:r w:rsidRPr="004C4C0D">
        <w:rPr>
          <w:rFonts w:ascii="Times New Roman" w:eastAsia="Times New Roman" w:hAnsi="Times New Roman" w:cs="Times New Roman"/>
          <w:bCs/>
          <w:iCs/>
          <w:color w:val="000000"/>
          <w:kern w:val="2"/>
          <w:sz w:val="28"/>
          <w:szCs w:val="28"/>
          <w:lang w:eastAsia="ru-RU"/>
          <w14:ligatures w14:val="standardContextual"/>
        </w:rPr>
        <w:t>, находящейся в процессе выполнения программы.</w:t>
      </w:r>
    </w:p>
    <w:p w14:paraId="78A9A2DE"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Times New Roman" w:hAnsi="Times New Roman" w:cs="Times New Roman"/>
          <w:bCs/>
          <w:iCs/>
          <w:color w:val="000000"/>
          <w:kern w:val="2"/>
          <w:sz w:val="28"/>
          <w:szCs w:val="28"/>
          <w:lang w:eastAsia="ru-RU"/>
          <w14:ligatures w14:val="standardContextual"/>
        </w:rPr>
        <w:t xml:space="preserve">Все токоведущие кабели в месте проведения испытаний расположены в кабель-каналах, скрытых от прямого доступа человека. </w:t>
      </w:r>
    </w:p>
    <w:p w14:paraId="1EDA2080" w14:textId="3D72ECD8" w:rsidR="004C4C0D" w:rsidRPr="00DD6CFF" w:rsidRDefault="00072AB0" w:rsidP="00DD6CFF">
      <w:pPr>
        <w:pStyle w:val="a0"/>
        <w:rPr>
          <w:rFonts w:eastAsia="Calibri"/>
          <w:b/>
          <w:bCs/>
          <w:color w:val="FF0000"/>
        </w:rPr>
      </w:pPr>
      <w:r w:rsidRPr="00DD6CFF">
        <w:rPr>
          <w:b/>
          <w:bCs/>
          <w:lang w:eastAsia="ru-RU"/>
        </w:rPr>
        <w:lastRenderedPageBreak/>
        <w:t xml:space="preserve">8.3.5 </w:t>
      </w:r>
      <w:r w:rsidR="004C4C0D" w:rsidRPr="00DD6CFF">
        <w:rPr>
          <w:b/>
          <w:bCs/>
          <w:lang w:eastAsia="ru-RU"/>
        </w:rPr>
        <w:t xml:space="preserve">Отсутствие или недостаток необходимого искусственного освещения </w:t>
      </w:r>
    </w:p>
    <w:p w14:paraId="311DA019"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Правильное освещение помещений и рабочих зон одно из главных условий создания безопасных и благоприятных условий труда. В условиях работы производственном помещении, могут возникать проблемы с поступлением естественного света, в связи с чем возникает необходимость в нормализации уровня освещённости с помощью источников искусственного света.</w:t>
      </w:r>
    </w:p>
    <w:p w14:paraId="5893B181" w14:textId="3915A798"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Согласно нормам освещенности [</w:t>
      </w:r>
      <w:r w:rsidR="00DD6CFF">
        <w:rPr>
          <w:rFonts w:ascii="Times New Roman" w:eastAsia="Calibri" w:hAnsi="Times New Roman" w:cs="Times New Roman"/>
          <w:kern w:val="2"/>
          <w:sz w:val="28"/>
          <w:szCs w:val="28"/>
          <w14:ligatures w14:val="standardContextual"/>
        </w:rPr>
        <w:t>24</w:t>
      </w:r>
      <w:r w:rsidRPr="004C4C0D">
        <w:rPr>
          <w:rFonts w:ascii="Times New Roman" w:eastAsia="Calibri" w:hAnsi="Times New Roman" w:cs="Times New Roman"/>
          <w:kern w:val="2"/>
          <w:sz w:val="28"/>
          <w:szCs w:val="28"/>
          <w14:ligatures w14:val="standardContextual"/>
        </w:rPr>
        <w:t>] недостаточная освещенность рабочей зоны является вредным фактором, который приводит к развитию утомления зрения, понижается общая работоспособность и производительность труда, возрастает количество брака, повышается опасность производственного травматизма, низкая освещенность способствует развитию близорукости</w:t>
      </w:r>
    </w:p>
    <w:p w14:paraId="22BC7372" w14:textId="6009278B" w:rsidR="00DD6CFF" w:rsidRPr="004C4C0D" w:rsidRDefault="004C4C0D" w:rsidP="00BD06F4">
      <w:pPr>
        <w:tabs>
          <w:tab w:val="right" w:pos="9355"/>
        </w:tabs>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В таблице </w:t>
      </w:r>
      <w:r w:rsidR="00BD06F4">
        <w:rPr>
          <w:rFonts w:ascii="Times New Roman" w:eastAsia="Calibri" w:hAnsi="Times New Roman" w:cs="Times New Roman"/>
          <w:kern w:val="2"/>
          <w:sz w:val="28"/>
          <w:szCs w:val="28"/>
          <w14:ligatures w14:val="standardContextual"/>
        </w:rPr>
        <w:t>2</w:t>
      </w:r>
      <w:r w:rsidR="0070024D">
        <w:rPr>
          <w:rFonts w:ascii="Times New Roman" w:eastAsia="Calibri" w:hAnsi="Times New Roman" w:cs="Times New Roman"/>
          <w:kern w:val="2"/>
          <w:sz w:val="28"/>
          <w:szCs w:val="28"/>
          <w14:ligatures w14:val="standardContextual"/>
        </w:rPr>
        <w:t>6</w:t>
      </w:r>
      <w:r w:rsidRPr="004C4C0D">
        <w:rPr>
          <w:rFonts w:ascii="Times New Roman" w:eastAsia="Calibri" w:hAnsi="Times New Roman" w:cs="Times New Roman"/>
          <w:kern w:val="2"/>
          <w:sz w:val="28"/>
          <w:szCs w:val="28"/>
          <w14:ligatures w14:val="standardContextual"/>
        </w:rPr>
        <w:t xml:space="preserve"> представлены регламентированные допустимые характеристики освещенности рабочих мест помещений промышленных предприятий с постоянным присутствием человека.</w:t>
      </w:r>
    </w:p>
    <w:p w14:paraId="6F0F4D60" w14:textId="6B085B6C" w:rsidR="004C4C0D" w:rsidRPr="004C4C0D" w:rsidRDefault="004C4C0D" w:rsidP="00DD6CFF">
      <w:pPr>
        <w:tabs>
          <w:tab w:val="right" w:pos="9355"/>
        </w:tabs>
        <w:spacing w:after="0" w:line="360" w:lineRule="auto"/>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Таблица </w:t>
      </w:r>
      <w:r w:rsidR="00DD6CFF">
        <w:rPr>
          <w:rFonts w:ascii="Times New Roman" w:eastAsia="Calibri" w:hAnsi="Times New Roman" w:cs="Times New Roman"/>
          <w:kern w:val="2"/>
          <w:sz w:val="28"/>
          <w:szCs w:val="28"/>
          <w14:ligatures w14:val="standardContextual"/>
        </w:rPr>
        <w:t>2</w:t>
      </w:r>
      <w:r w:rsidR="0070024D">
        <w:rPr>
          <w:rFonts w:ascii="Times New Roman" w:eastAsia="Calibri" w:hAnsi="Times New Roman" w:cs="Times New Roman"/>
          <w:kern w:val="2"/>
          <w:sz w:val="28"/>
          <w:szCs w:val="28"/>
          <w14:ligatures w14:val="standardContextual"/>
        </w:rPr>
        <w:t>6</w:t>
      </w:r>
      <w:r w:rsidRPr="004C4C0D">
        <w:rPr>
          <w:rFonts w:ascii="Times New Roman" w:eastAsia="Calibri" w:hAnsi="Times New Roman" w:cs="Times New Roman"/>
          <w:kern w:val="2"/>
          <w:sz w:val="28"/>
          <w:szCs w:val="28"/>
          <w14:ligatures w14:val="standardContextual"/>
        </w:rPr>
        <w:t xml:space="preserve"> – Требования к освещению помещений промышленных предприятий</w:t>
      </w:r>
    </w:p>
    <w:tbl>
      <w:tblPr>
        <w:tblStyle w:val="41"/>
        <w:tblW w:w="6232" w:type="dxa"/>
        <w:jc w:val="center"/>
        <w:tblLayout w:type="fixed"/>
        <w:tblLook w:val="04A0" w:firstRow="1" w:lastRow="0" w:firstColumn="1" w:lastColumn="0" w:noHBand="0" w:noVBand="1"/>
      </w:tblPr>
      <w:tblGrid>
        <w:gridCol w:w="936"/>
        <w:gridCol w:w="902"/>
        <w:gridCol w:w="1373"/>
        <w:gridCol w:w="1604"/>
        <w:gridCol w:w="1417"/>
      </w:tblGrid>
      <w:tr w:rsidR="004C4C0D" w:rsidRPr="00A676DC" w14:paraId="752FACD7" w14:textId="77777777" w:rsidTr="0030484B">
        <w:trPr>
          <w:jc w:val="center"/>
        </w:trPr>
        <w:tc>
          <w:tcPr>
            <w:tcW w:w="6232" w:type="dxa"/>
            <w:gridSpan w:val="5"/>
            <w:vAlign w:val="center"/>
          </w:tcPr>
          <w:p w14:paraId="391852DD"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sz w:val="24"/>
                <w:szCs w:val="24"/>
              </w:rPr>
              <w:t>Искусственное освещение</w:t>
            </w:r>
          </w:p>
        </w:tc>
      </w:tr>
      <w:tr w:rsidR="004C4C0D" w:rsidRPr="00A676DC" w14:paraId="2D6FF334" w14:textId="77777777" w:rsidTr="0030484B">
        <w:trPr>
          <w:jc w:val="center"/>
        </w:trPr>
        <w:tc>
          <w:tcPr>
            <w:tcW w:w="1838" w:type="dxa"/>
            <w:gridSpan w:val="2"/>
          </w:tcPr>
          <w:p w14:paraId="4106BC07" w14:textId="77777777" w:rsidR="004C4C0D" w:rsidRPr="00A676DC" w:rsidRDefault="004C4C0D" w:rsidP="004C4C0D">
            <w:pPr>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Средняя осве</w:t>
            </w:r>
            <w:r w:rsidRPr="00A676DC">
              <w:rPr>
                <w:rFonts w:ascii="Times New Roman" w:eastAsia="Calibri" w:hAnsi="Times New Roman" w:cs="Times New Roman"/>
                <w:sz w:val="24"/>
                <w:szCs w:val="24"/>
              </w:rPr>
              <w:softHyphen/>
              <w:t>щённость рабо</w:t>
            </w:r>
            <w:r w:rsidRPr="00A676DC">
              <w:rPr>
                <w:rFonts w:ascii="Times New Roman" w:eastAsia="Calibri" w:hAnsi="Times New Roman" w:cs="Times New Roman"/>
                <w:sz w:val="24"/>
                <w:szCs w:val="24"/>
              </w:rPr>
              <w:softHyphen/>
              <w:t>чих поверхно</w:t>
            </w:r>
            <w:r w:rsidRPr="00A676DC">
              <w:rPr>
                <w:rFonts w:ascii="Times New Roman" w:eastAsia="Calibri" w:hAnsi="Times New Roman" w:cs="Times New Roman"/>
                <w:sz w:val="24"/>
                <w:szCs w:val="24"/>
              </w:rPr>
              <w:softHyphen/>
              <w:t>стей, лк</w:t>
            </w:r>
          </w:p>
        </w:tc>
        <w:tc>
          <w:tcPr>
            <w:tcW w:w="1373" w:type="dxa"/>
          </w:tcPr>
          <w:p w14:paraId="3A681F0D" w14:textId="77777777" w:rsidR="004C4C0D" w:rsidRPr="00A676DC" w:rsidRDefault="004C4C0D" w:rsidP="004C4C0D">
            <w:pPr>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Объединён</w:t>
            </w:r>
            <w:r w:rsidRPr="00A676DC">
              <w:rPr>
                <w:rFonts w:ascii="Times New Roman" w:eastAsia="Calibri" w:hAnsi="Times New Roman" w:cs="Times New Roman"/>
                <w:sz w:val="24"/>
                <w:szCs w:val="24"/>
              </w:rPr>
              <w:softHyphen/>
              <w:t>ный пока</w:t>
            </w:r>
            <w:r w:rsidRPr="00A676DC">
              <w:rPr>
                <w:rFonts w:ascii="Times New Roman" w:eastAsia="Calibri" w:hAnsi="Times New Roman" w:cs="Times New Roman"/>
                <w:sz w:val="24"/>
                <w:szCs w:val="24"/>
              </w:rPr>
              <w:softHyphen/>
              <w:t>затель дис</w:t>
            </w:r>
            <w:r w:rsidRPr="00A676DC">
              <w:rPr>
                <w:rFonts w:ascii="Times New Roman" w:eastAsia="Calibri" w:hAnsi="Times New Roman" w:cs="Times New Roman"/>
                <w:sz w:val="24"/>
                <w:szCs w:val="24"/>
              </w:rPr>
              <w:softHyphen/>
              <w:t xml:space="preserve">комфорта </w:t>
            </w:r>
            <w:r w:rsidRPr="00A676DC">
              <w:rPr>
                <w:rFonts w:ascii="Times New Roman" w:eastAsia="Calibri" w:hAnsi="Times New Roman" w:cs="Times New Roman"/>
                <w:i/>
                <w:iCs/>
                <w:sz w:val="24"/>
                <w:szCs w:val="24"/>
              </w:rPr>
              <w:t>R</w:t>
            </w:r>
            <w:r w:rsidRPr="00A676DC">
              <w:rPr>
                <w:rFonts w:ascii="Times New Roman" w:eastAsia="Calibri" w:hAnsi="Times New Roman" w:cs="Times New Roman"/>
                <w:i/>
                <w:iCs/>
                <w:sz w:val="24"/>
                <w:szCs w:val="24"/>
                <w:vertAlign w:val="subscript"/>
              </w:rPr>
              <w:t>UG</w:t>
            </w:r>
            <w:r w:rsidRPr="00A676DC">
              <w:rPr>
                <w:rFonts w:ascii="Times New Roman" w:eastAsia="Calibri" w:hAnsi="Times New Roman" w:cs="Times New Roman"/>
                <w:sz w:val="24"/>
                <w:szCs w:val="24"/>
              </w:rPr>
              <w:t xml:space="preserve"> не бо</w:t>
            </w:r>
            <w:r w:rsidRPr="00A676DC">
              <w:rPr>
                <w:rFonts w:ascii="Times New Roman" w:eastAsia="Calibri" w:hAnsi="Times New Roman" w:cs="Times New Roman"/>
                <w:sz w:val="24"/>
                <w:szCs w:val="24"/>
              </w:rPr>
              <w:softHyphen/>
              <w:t>лее</w:t>
            </w:r>
          </w:p>
        </w:tc>
        <w:tc>
          <w:tcPr>
            <w:tcW w:w="1604" w:type="dxa"/>
          </w:tcPr>
          <w:p w14:paraId="477C0CA4" w14:textId="77777777" w:rsidR="004C4C0D" w:rsidRPr="00A676DC" w:rsidRDefault="004C4C0D" w:rsidP="004C4C0D">
            <w:pPr>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Коэффици</w:t>
            </w:r>
            <w:r w:rsidRPr="00A676DC">
              <w:rPr>
                <w:rFonts w:ascii="Times New Roman" w:eastAsia="Calibri" w:hAnsi="Times New Roman" w:cs="Times New Roman"/>
                <w:sz w:val="24"/>
                <w:szCs w:val="24"/>
              </w:rPr>
              <w:softHyphen/>
              <w:t>ент пульса</w:t>
            </w:r>
            <w:r w:rsidRPr="00A676DC">
              <w:rPr>
                <w:rFonts w:ascii="Times New Roman" w:eastAsia="Calibri" w:hAnsi="Times New Roman" w:cs="Times New Roman"/>
                <w:sz w:val="24"/>
                <w:szCs w:val="24"/>
              </w:rPr>
              <w:softHyphen/>
              <w:t>ции осве</w:t>
            </w:r>
            <w:r w:rsidRPr="00A676DC">
              <w:rPr>
                <w:rFonts w:ascii="Times New Roman" w:eastAsia="Calibri" w:hAnsi="Times New Roman" w:cs="Times New Roman"/>
                <w:sz w:val="24"/>
                <w:szCs w:val="24"/>
              </w:rPr>
              <w:softHyphen/>
              <w:t xml:space="preserve">щённости </w:t>
            </w:r>
            <w:r w:rsidRPr="00A676DC">
              <w:rPr>
                <w:rFonts w:ascii="Times New Roman" w:eastAsia="Calibri" w:hAnsi="Times New Roman" w:cs="Times New Roman"/>
                <w:i/>
                <w:iCs/>
                <w:sz w:val="24"/>
                <w:szCs w:val="24"/>
              </w:rPr>
              <w:t>К</w:t>
            </w:r>
            <w:r w:rsidRPr="00A676DC">
              <w:rPr>
                <w:rFonts w:ascii="Times New Roman" w:eastAsia="Calibri" w:hAnsi="Times New Roman" w:cs="Times New Roman"/>
                <w:i/>
                <w:iCs/>
                <w:sz w:val="24"/>
                <w:szCs w:val="24"/>
                <w:vertAlign w:val="subscript"/>
              </w:rPr>
              <w:t>П</w:t>
            </w:r>
            <w:r w:rsidRPr="00A676DC">
              <w:rPr>
                <w:rFonts w:ascii="Times New Roman" w:eastAsia="Calibri" w:hAnsi="Times New Roman" w:cs="Times New Roman"/>
                <w:sz w:val="24"/>
                <w:szCs w:val="24"/>
              </w:rPr>
              <w:t xml:space="preserve"> %, не более</w:t>
            </w:r>
          </w:p>
        </w:tc>
        <w:tc>
          <w:tcPr>
            <w:tcW w:w="1417" w:type="dxa"/>
          </w:tcPr>
          <w:p w14:paraId="7CFDBE06" w14:textId="77777777" w:rsidR="004C4C0D" w:rsidRPr="00A676DC" w:rsidRDefault="004C4C0D" w:rsidP="004C4C0D">
            <w:pPr>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Индекс цветопере</w:t>
            </w:r>
            <w:r w:rsidRPr="00A676DC">
              <w:rPr>
                <w:rFonts w:ascii="Times New Roman" w:eastAsia="Calibri" w:hAnsi="Times New Roman" w:cs="Times New Roman"/>
                <w:sz w:val="24"/>
                <w:szCs w:val="24"/>
              </w:rPr>
              <w:softHyphen/>
              <w:t>дачи источ</w:t>
            </w:r>
            <w:r w:rsidRPr="00A676DC">
              <w:rPr>
                <w:rFonts w:ascii="Times New Roman" w:eastAsia="Calibri" w:hAnsi="Times New Roman" w:cs="Times New Roman"/>
                <w:sz w:val="24"/>
                <w:szCs w:val="24"/>
              </w:rPr>
              <w:softHyphen/>
              <w:t>ников света</w:t>
            </w:r>
          </w:p>
        </w:tc>
      </w:tr>
      <w:tr w:rsidR="004C4C0D" w:rsidRPr="00A676DC" w14:paraId="331B0BDF" w14:textId="77777777" w:rsidTr="0030484B">
        <w:trPr>
          <w:jc w:val="center"/>
        </w:trPr>
        <w:tc>
          <w:tcPr>
            <w:tcW w:w="936" w:type="dxa"/>
          </w:tcPr>
          <w:p w14:paraId="3AD1D181" w14:textId="77777777" w:rsidR="004C4C0D" w:rsidRPr="00A676DC" w:rsidRDefault="004C4C0D" w:rsidP="004C4C0D">
            <w:pPr>
              <w:rPr>
                <w:rFonts w:ascii="Times New Roman" w:eastAsia="Calibri" w:hAnsi="Times New Roman" w:cs="Times New Roman"/>
                <w:noProof/>
                <w:sz w:val="24"/>
                <w:szCs w:val="24"/>
              </w:rPr>
            </w:pPr>
            <w:r w:rsidRPr="00A676DC">
              <w:rPr>
                <w:rFonts w:ascii="Times New Roman" w:eastAsia="Calibri" w:hAnsi="Times New Roman" w:cs="Times New Roman"/>
                <w:sz w:val="24"/>
                <w:szCs w:val="24"/>
              </w:rPr>
              <w:t>При комби</w:t>
            </w:r>
            <w:r w:rsidRPr="00A676DC">
              <w:rPr>
                <w:rFonts w:ascii="Times New Roman" w:eastAsia="Calibri" w:hAnsi="Times New Roman" w:cs="Times New Roman"/>
                <w:sz w:val="24"/>
                <w:szCs w:val="24"/>
              </w:rPr>
              <w:softHyphen/>
              <w:t>ниро</w:t>
            </w:r>
            <w:r w:rsidRPr="00A676DC">
              <w:rPr>
                <w:rFonts w:ascii="Times New Roman" w:eastAsia="Calibri" w:hAnsi="Times New Roman" w:cs="Times New Roman"/>
                <w:sz w:val="24"/>
                <w:szCs w:val="24"/>
              </w:rPr>
              <w:softHyphen/>
              <w:t>ван</w:t>
            </w:r>
            <w:r w:rsidRPr="00A676DC">
              <w:rPr>
                <w:rFonts w:ascii="Times New Roman" w:eastAsia="Calibri" w:hAnsi="Times New Roman" w:cs="Times New Roman"/>
                <w:sz w:val="24"/>
                <w:szCs w:val="24"/>
              </w:rPr>
              <w:softHyphen/>
              <w:t>ном</w:t>
            </w:r>
          </w:p>
        </w:tc>
        <w:tc>
          <w:tcPr>
            <w:tcW w:w="902" w:type="dxa"/>
          </w:tcPr>
          <w:p w14:paraId="1E5F23DF"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sz w:val="24"/>
                <w:szCs w:val="24"/>
              </w:rPr>
              <w:t>При об</w:t>
            </w:r>
            <w:r w:rsidRPr="00A676DC">
              <w:rPr>
                <w:rFonts w:ascii="Times New Roman" w:eastAsia="Calibri" w:hAnsi="Times New Roman" w:cs="Times New Roman"/>
                <w:sz w:val="24"/>
                <w:szCs w:val="24"/>
              </w:rPr>
              <w:softHyphen/>
              <w:t>щем осве</w:t>
            </w:r>
            <w:r w:rsidRPr="00A676DC">
              <w:rPr>
                <w:rFonts w:ascii="Times New Roman" w:eastAsia="Calibri" w:hAnsi="Times New Roman" w:cs="Times New Roman"/>
                <w:sz w:val="24"/>
                <w:szCs w:val="24"/>
              </w:rPr>
              <w:softHyphen/>
              <w:t>ще</w:t>
            </w:r>
            <w:r w:rsidRPr="00A676DC">
              <w:rPr>
                <w:rFonts w:ascii="Times New Roman" w:eastAsia="Calibri" w:hAnsi="Times New Roman" w:cs="Times New Roman"/>
                <w:sz w:val="24"/>
                <w:szCs w:val="24"/>
              </w:rPr>
              <w:softHyphen/>
              <w:t>нии</w:t>
            </w:r>
          </w:p>
        </w:tc>
        <w:tc>
          <w:tcPr>
            <w:tcW w:w="1373" w:type="dxa"/>
            <w:vMerge w:val="restart"/>
            <w:vAlign w:val="center"/>
          </w:tcPr>
          <w:p w14:paraId="42EFEBF7"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20</w:t>
            </w:r>
          </w:p>
        </w:tc>
        <w:tc>
          <w:tcPr>
            <w:tcW w:w="1604" w:type="dxa"/>
            <w:vMerge w:val="restart"/>
            <w:vAlign w:val="center"/>
          </w:tcPr>
          <w:p w14:paraId="093C474A"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3,0</w:t>
            </w:r>
          </w:p>
        </w:tc>
        <w:tc>
          <w:tcPr>
            <w:tcW w:w="1417" w:type="dxa"/>
            <w:vMerge w:val="restart"/>
            <w:vAlign w:val="center"/>
          </w:tcPr>
          <w:p w14:paraId="68878C37"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90</w:t>
            </w:r>
          </w:p>
        </w:tc>
      </w:tr>
      <w:tr w:rsidR="004C4C0D" w:rsidRPr="00A676DC" w14:paraId="68AE6955" w14:textId="77777777" w:rsidTr="0030484B">
        <w:trPr>
          <w:jc w:val="center"/>
        </w:trPr>
        <w:tc>
          <w:tcPr>
            <w:tcW w:w="936" w:type="dxa"/>
          </w:tcPr>
          <w:p w14:paraId="2FA34773"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w:t>
            </w:r>
          </w:p>
        </w:tc>
        <w:tc>
          <w:tcPr>
            <w:tcW w:w="902" w:type="dxa"/>
          </w:tcPr>
          <w:p w14:paraId="25F8CDA9"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200</w:t>
            </w:r>
          </w:p>
        </w:tc>
        <w:tc>
          <w:tcPr>
            <w:tcW w:w="1373" w:type="dxa"/>
            <w:vMerge/>
          </w:tcPr>
          <w:p w14:paraId="54F69FCA" w14:textId="77777777" w:rsidR="004C4C0D" w:rsidRPr="00A676DC" w:rsidRDefault="004C4C0D" w:rsidP="004C4C0D">
            <w:pPr>
              <w:jc w:val="center"/>
              <w:rPr>
                <w:rFonts w:ascii="Times New Roman" w:eastAsia="Calibri" w:hAnsi="Times New Roman" w:cs="Times New Roman"/>
                <w:noProof/>
                <w:sz w:val="24"/>
                <w:szCs w:val="24"/>
              </w:rPr>
            </w:pPr>
          </w:p>
        </w:tc>
        <w:tc>
          <w:tcPr>
            <w:tcW w:w="1604" w:type="dxa"/>
            <w:vMerge/>
          </w:tcPr>
          <w:p w14:paraId="145CE898" w14:textId="77777777" w:rsidR="004C4C0D" w:rsidRPr="00A676DC" w:rsidRDefault="004C4C0D" w:rsidP="004C4C0D">
            <w:pPr>
              <w:jc w:val="center"/>
              <w:rPr>
                <w:rFonts w:ascii="Times New Roman" w:eastAsia="Calibri" w:hAnsi="Times New Roman" w:cs="Times New Roman"/>
                <w:noProof/>
                <w:sz w:val="24"/>
                <w:szCs w:val="24"/>
              </w:rPr>
            </w:pPr>
          </w:p>
        </w:tc>
        <w:tc>
          <w:tcPr>
            <w:tcW w:w="1417" w:type="dxa"/>
            <w:vMerge/>
          </w:tcPr>
          <w:p w14:paraId="4B53CB63" w14:textId="77777777" w:rsidR="004C4C0D" w:rsidRPr="00A676DC" w:rsidRDefault="004C4C0D" w:rsidP="004C4C0D">
            <w:pPr>
              <w:jc w:val="center"/>
              <w:rPr>
                <w:rFonts w:ascii="Times New Roman" w:eastAsia="Calibri" w:hAnsi="Times New Roman" w:cs="Times New Roman"/>
                <w:noProof/>
                <w:sz w:val="24"/>
                <w:szCs w:val="24"/>
              </w:rPr>
            </w:pPr>
          </w:p>
        </w:tc>
      </w:tr>
    </w:tbl>
    <w:p w14:paraId="060BCFF4"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Средствами нормализации освещенности производственных помещений рабочих мест являются: источники света, осветительные приборы.</w:t>
      </w:r>
    </w:p>
    <w:p w14:paraId="0E35709A" w14:textId="596D6D7A" w:rsidR="004C4C0D" w:rsidRPr="00DD6CFF" w:rsidRDefault="00072AB0" w:rsidP="00DD6CFF">
      <w:pPr>
        <w:pStyle w:val="a0"/>
        <w:rPr>
          <w:b/>
          <w:bCs/>
        </w:rPr>
      </w:pPr>
      <w:r w:rsidRPr="00DD6CFF">
        <w:rPr>
          <w:b/>
          <w:bCs/>
          <w:lang w:eastAsia="ru-RU"/>
        </w:rPr>
        <w:lastRenderedPageBreak/>
        <w:t xml:space="preserve">8.3.6 </w:t>
      </w:r>
      <w:r w:rsidR="004C4C0D" w:rsidRPr="00DD6CFF">
        <w:rPr>
          <w:b/>
          <w:bCs/>
          <w:lang w:eastAsia="ru-RU"/>
        </w:rPr>
        <w:t xml:space="preserve">Показатели </w:t>
      </w:r>
      <w:r w:rsidR="004C4C0D" w:rsidRPr="00DD6CFF">
        <w:rPr>
          <w:b/>
          <w:bCs/>
        </w:rPr>
        <w:t>микроклимата</w:t>
      </w:r>
      <w:r w:rsidR="004C4C0D" w:rsidRPr="00DD6CFF">
        <w:rPr>
          <w:b/>
          <w:bCs/>
          <w:lang w:eastAsia="ru-RU"/>
        </w:rPr>
        <w:t xml:space="preserve"> воздушной среды: температура и относительная влажность воздуха</w:t>
      </w:r>
    </w:p>
    <w:p w14:paraId="332D76D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Низкая температура воздуха на рабочем месте приводит к интенсивной потере тепла организмом, вызывает ослабление тактильной и болевой чувствительности, снижает мышечную силу и скорость реакции, вызывает неприятные ощущения.</w:t>
      </w:r>
    </w:p>
    <w:p w14:paraId="72343CF0" w14:textId="40469F5F"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При высокой температуре изменяется функционирование всех систем органов. Частота сердечных сокращений увеличивается на </w:t>
      </w:r>
      <w:r w:rsidR="00DD6CFF" w:rsidRPr="004C4C0D">
        <w:rPr>
          <w:rFonts w:ascii="Times New Roman" w:eastAsia="Calibri" w:hAnsi="Times New Roman" w:cs="Times New Roman"/>
          <w:kern w:val="2"/>
          <w:sz w:val="28"/>
          <w:szCs w:val="28"/>
          <w14:ligatures w14:val="standardContextual"/>
        </w:rPr>
        <w:t>8–10</w:t>
      </w:r>
      <w:r w:rsidRPr="004C4C0D">
        <w:rPr>
          <w:rFonts w:ascii="Times New Roman" w:eastAsia="Calibri" w:hAnsi="Times New Roman" w:cs="Times New Roman"/>
          <w:kern w:val="2"/>
          <w:sz w:val="28"/>
          <w:szCs w:val="28"/>
          <w14:ligatures w14:val="standardContextual"/>
        </w:rPr>
        <w:t xml:space="preserve"> ударов в минуту на каждый градус повышения температуры. Нередко возникают аритмия, чаще экстрасистолия (внеочередные сокращения), спазм кровеносных сосудов и повышение кровяного давления.</w:t>
      </w:r>
    </w:p>
    <w:p w14:paraId="5912BD8B"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Низкая влажность воздуха сушит кожу, слизистые оболочки. В горле, носу, глазах может появляться сухость и неприятные ощущения. Человек становится уязвимым для вирусов и бактерий.</w:t>
      </w:r>
    </w:p>
    <w:p w14:paraId="3EFE6F2A"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Высокая влажность увеличивает отдачу тепла от тела человека. Самочувствие ухудшается, появляется слабость. Избыток влаги может вызвать обострение сердечно-сосудистых заболеваний.</w:t>
      </w:r>
    </w:p>
    <w:p w14:paraId="7779D841" w14:textId="3B3B065A" w:rsidR="00511214" w:rsidRDefault="004C4C0D" w:rsidP="00511214">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Таким образом, необходимо поддерживать оптимальные и допустимые показатели температуры и влажности в помещении, представленные в таблице </w:t>
      </w:r>
      <w:r w:rsidR="00DD6CFF">
        <w:rPr>
          <w:rFonts w:ascii="Times New Roman" w:eastAsia="Calibri" w:hAnsi="Times New Roman" w:cs="Times New Roman"/>
          <w:kern w:val="2"/>
          <w:sz w:val="28"/>
          <w:szCs w:val="28"/>
          <w14:ligatures w14:val="standardContextual"/>
        </w:rPr>
        <w:t>2</w:t>
      </w:r>
      <w:r w:rsidR="0070024D">
        <w:rPr>
          <w:rFonts w:ascii="Times New Roman" w:eastAsia="Calibri" w:hAnsi="Times New Roman" w:cs="Times New Roman"/>
          <w:kern w:val="2"/>
          <w:sz w:val="28"/>
          <w:szCs w:val="28"/>
          <w14:ligatures w14:val="standardContextual"/>
        </w:rPr>
        <w:t>7</w:t>
      </w:r>
      <w:r w:rsidRPr="004C4C0D">
        <w:rPr>
          <w:rFonts w:ascii="Times New Roman" w:eastAsia="Calibri" w:hAnsi="Times New Roman" w:cs="Times New Roman"/>
          <w:kern w:val="2"/>
          <w:sz w:val="28"/>
          <w:szCs w:val="28"/>
          <w14:ligatures w14:val="standardContextual"/>
        </w:rPr>
        <w:t xml:space="preserve"> [</w:t>
      </w:r>
      <w:r w:rsidR="00DD6CFF">
        <w:rPr>
          <w:rFonts w:ascii="Times New Roman" w:eastAsia="Calibri" w:hAnsi="Times New Roman" w:cs="Times New Roman"/>
          <w:kern w:val="2"/>
          <w:sz w:val="28"/>
          <w:szCs w:val="28"/>
          <w14:ligatures w14:val="standardContextual"/>
        </w:rPr>
        <w:t>25</w:t>
      </w:r>
      <w:r w:rsidRPr="004C4C0D">
        <w:rPr>
          <w:rFonts w:ascii="Times New Roman" w:eastAsia="Calibri" w:hAnsi="Times New Roman" w:cs="Times New Roman"/>
          <w:kern w:val="2"/>
          <w:sz w:val="28"/>
          <w:szCs w:val="28"/>
          <w14:ligatures w14:val="standardContextual"/>
        </w:rPr>
        <w:t>].</w:t>
      </w:r>
    </w:p>
    <w:p w14:paraId="385E76DE" w14:textId="1B02FAD7"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5C5DDBED" w14:textId="17CAFA6D"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60F5ED94" w14:textId="55A839A1"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31B7C0C9" w14:textId="716BBD0D"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4D409A5A" w14:textId="426E47A3"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1BBF02FF" w14:textId="09E2AEC2"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5856EBD7" w14:textId="19A28D1F"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0C0C94F6" w14:textId="59BB6BC5"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06224C92" w14:textId="77777777" w:rsidR="00511214" w:rsidRPr="004C4C0D"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64A326A0" w14:textId="657430E4" w:rsidR="004C4C0D" w:rsidRPr="004C4C0D" w:rsidRDefault="004C4C0D" w:rsidP="00DD6CFF">
      <w:pPr>
        <w:spacing w:after="0" w:line="360" w:lineRule="auto"/>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 xml:space="preserve">Таблица </w:t>
      </w:r>
      <w:r w:rsidR="00DD6CFF">
        <w:rPr>
          <w:rFonts w:ascii="Times New Roman" w:eastAsia="Calibri" w:hAnsi="Times New Roman" w:cs="Times New Roman"/>
          <w:kern w:val="2"/>
          <w:sz w:val="28"/>
          <w:szCs w:val="28"/>
          <w14:ligatures w14:val="standardContextual"/>
        </w:rPr>
        <w:t>2</w:t>
      </w:r>
      <w:r w:rsidR="0070024D">
        <w:rPr>
          <w:rFonts w:ascii="Times New Roman" w:eastAsia="Calibri" w:hAnsi="Times New Roman" w:cs="Times New Roman"/>
          <w:kern w:val="2"/>
          <w:sz w:val="28"/>
          <w:szCs w:val="28"/>
          <w14:ligatures w14:val="standardContextual"/>
        </w:rPr>
        <w:t>7</w:t>
      </w:r>
      <w:r w:rsidRPr="004C4C0D">
        <w:rPr>
          <w:rFonts w:ascii="Times New Roman" w:eastAsia="Calibri" w:hAnsi="Times New Roman" w:cs="Times New Roman"/>
          <w:kern w:val="2"/>
          <w:sz w:val="28"/>
          <w:szCs w:val="28"/>
          <w14:ligatures w14:val="standardContextual"/>
        </w:rPr>
        <w:t xml:space="preserve"> – Оптимальные и допустимые нормы температуры, относительной влажности движения воздуха в рабочей зоне разработчика</w:t>
      </w:r>
    </w:p>
    <w:tbl>
      <w:tblPr>
        <w:tblStyle w:val="41"/>
        <w:tblW w:w="9351" w:type="dxa"/>
        <w:tblLayout w:type="fixed"/>
        <w:tblLook w:val="04A0" w:firstRow="1" w:lastRow="0" w:firstColumn="1" w:lastColumn="0" w:noHBand="0" w:noVBand="1"/>
      </w:tblPr>
      <w:tblGrid>
        <w:gridCol w:w="988"/>
        <w:gridCol w:w="916"/>
        <w:gridCol w:w="1050"/>
        <w:gridCol w:w="727"/>
        <w:gridCol w:w="992"/>
        <w:gridCol w:w="851"/>
        <w:gridCol w:w="992"/>
        <w:gridCol w:w="1134"/>
        <w:gridCol w:w="1701"/>
      </w:tblGrid>
      <w:tr w:rsidR="004C4C0D" w:rsidRPr="00A676DC" w14:paraId="3039AF02" w14:textId="77777777" w:rsidTr="0030484B">
        <w:tc>
          <w:tcPr>
            <w:tcW w:w="988" w:type="dxa"/>
            <w:vMerge w:val="restart"/>
          </w:tcPr>
          <w:p w14:paraId="620DC0C2"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Пе</w:t>
            </w:r>
            <w:r w:rsidRPr="00A676DC">
              <w:rPr>
                <w:rFonts w:ascii="Times New Roman" w:eastAsia="Calibri" w:hAnsi="Times New Roman" w:cs="Times New Roman"/>
                <w:sz w:val="24"/>
                <w:szCs w:val="24"/>
              </w:rPr>
              <w:softHyphen/>
              <w:t>риод года</w:t>
            </w:r>
          </w:p>
        </w:tc>
        <w:tc>
          <w:tcPr>
            <w:tcW w:w="916" w:type="dxa"/>
            <w:vMerge w:val="restart"/>
          </w:tcPr>
          <w:p w14:paraId="44A8BD40"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Катего</w:t>
            </w:r>
            <w:r w:rsidRPr="00A676DC">
              <w:rPr>
                <w:rFonts w:ascii="Times New Roman" w:eastAsia="Calibri" w:hAnsi="Times New Roman" w:cs="Times New Roman"/>
                <w:sz w:val="24"/>
                <w:szCs w:val="24"/>
              </w:rPr>
              <w:softHyphen/>
              <w:t>рия работ</w:t>
            </w:r>
          </w:p>
        </w:tc>
        <w:tc>
          <w:tcPr>
            <w:tcW w:w="4612" w:type="dxa"/>
            <w:gridSpan w:val="5"/>
          </w:tcPr>
          <w:p w14:paraId="187113DF"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Температура, °</w:t>
            </w:r>
            <w:r w:rsidRPr="00A676DC">
              <w:rPr>
                <w:rFonts w:ascii="Times New Roman" w:eastAsia="Calibri" w:hAnsi="Times New Roman" w:cs="Times New Roman"/>
                <w:sz w:val="24"/>
                <w:szCs w:val="24"/>
                <w:lang w:val="en-US"/>
              </w:rPr>
              <w:t>C</w:t>
            </w:r>
          </w:p>
        </w:tc>
        <w:tc>
          <w:tcPr>
            <w:tcW w:w="2835" w:type="dxa"/>
            <w:gridSpan w:val="2"/>
          </w:tcPr>
          <w:p w14:paraId="451420C3"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Относительная влаж</w:t>
            </w:r>
            <w:r w:rsidRPr="00A676DC">
              <w:rPr>
                <w:rFonts w:ascii="Times New Roman" w:eastAsia="Calibri" w:hAnsi="Times New Roman" w:cs="Times New Roman"/>
                <w:sz w:val="24"/>
                <w:szCs w:val="24"/>
              </w:rPr>
              <w:softHyphen/>
              <w:t>ность, %</w:t>
            </w:r>
          </w:p>
        </w:tc>
      </w:tr>
      <w:tr w:rsidR="004C4C0D" w:rsidRPr="00A676DC" w14:paraId="73D24E51" w14:textId="77777777" w:rsidTr="0030484B">
        <w:tc>
          <w:tcPr>
            <w:tcW w:w="988" w:type="dxa"/>
            <w:vMerge/>
          </w:tcPr>
          <w:p w14:paraId="2FFBB539" w14:textId="77777777" w:rsidR="004C4C0D" w:rsidRPr="00A676DC" w:rsidRDefault="004C4C0D" w:rsidP="004C4C0D">
            <w:pPr>
              <w:spacing w:line="276" w:lineRule="auto"/>
              <w:rPr>
                <w:rFonts w:ascii="Times New Roman" w:eastAsia="Calibri" w:hAnsi="Times New Roman" w:cs="Times New Roman"/>
                <w:sz w:val="24"/>
                <w:szCs w:val="24"/>
              </w:rPr>
            </w:pPr>
          </w:p>
        </w:tc>
        <w:tc>
          <w:tcPr>
            <w:tcW w:w="916" w:type="dxa"/>
            <w:vMerge/>
          </w:tcPr>
          <w:p w14:paraId="666408D9" w14:textId="77777777" w:rsidR="004C4C0D" w:rsidRPr="00A676DC" w:rsidRDefault="004C4C0D" w:rsidP="004C4C0D">
            <w:pPr>
              <w:spacing w:line="276" w:lineRule="auto"/>
              <w:rPr>
                <w:rFonts w:ascii="Times New Roman" w:eastAsia="Calibri" w:hAnsi="Times New Roman" w:cs="Times New Roman"/>
                <w:sz w:val="24"/>
                <w:szCs w:val="24"/>
              </w:rPr>
            </w:pPr>
          </w:p>
        </w:tc>
        <w:tc>
          <w:tcPr>
            <w:tcW w:w="1050" w:type="dxa"/>
            <w:vMerge w:val="restart"/>
          </w:tcPr>
          <w:p w14:paraId="26B44F11"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опти</w:t>
            </w:r>
            <w:r w:rsidRPr="00A676DC">
              <w:rPr>
                <w:rFonts w:ascii="Times New Roman" w:eastAsia="Calibri" w:hAnsi="Times New Roman" w:cs="Times New Roman"/>
                <w:sz w:val="24"/>
                <w:szCs w:val="24"/>
              </w:rPr>
              <w:softHyphen/>
              <w:t>мальная</w:t>
            </w:r>
          </w:p>
        </w:tc>
        <w:tc>
          <w:tcPr>
            <w:tcW w:w="3562" w:type="dxa"/>
            <w:gridSpan w:val="4"/>
          </w:tcPr>
          <w:p w14:paraId="6E49F7AB"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допустимая</w:t>
            </w:r>
          </w:p>
        </w:tc>
        <w:tc>
          <w:tcPr>
            <w:tcW w:w="1134" w:type="dxa"/>
            <w:vMerge w:val="restart"/>
          </w:tcPr>
          <w:p w14:paraId="26AF59AD" w14:textId="77777777" w:rsidR="004C4C0D" w:rsidRPr="00A676DC" w:rsidRDefault="004C4C0D" w:rsidP="004C4C0D">
            <w:pPr>
              <w:spacing w:line="276" w:lineRule="auto"/>
              <w:rPr>
                <w:rFonts w:ascii="Times New Roman" w:eastAsia="Calibri" w:hAnsi="Times New Roman" w:cs="Times New Roman"/>
                <w:sz w:val="24"/>
                <w:szCs w:val="24"/>
              </w:rPr>
            </w:pPr>
            <w:r w:rsidRPr="00A676DC">
              <w:rPr>
                <w:rFonts w:ascii="Times New Roman" w:eastAsia="Calibri" w:hAnsi="Times New Roman" w:cs="Times New Roman"/>
                <w:sz w:val="24"/>
                <w:szCs w:val="24"/>
              </w:rPr>
              <w:t>опти</w:t>
            </w:r>
            <w:r w:rsidRPr="00A676DC">
              <w:rPr>
                <w:rFonts w:ascii="Times New Roman" w:eastAsia="Calibri" w:hAnsi="Times New Roman" w:cs="Times New Roman"/>
                <w:sz w:val="24"/>
                <w:szCs w:val="24"/>
              </w:rPr>
              <w:softHyphen/>
              <w:t>мальная</w:t>
            </w:r>
          </w:p>
        </w:tc>
        <w:tc>
          <w:tcPr>
            <w:tcW w:w="1701" w:type="dxa"/>
            <w:vMerge w:val="restart"/>
          </w:tcPr>
          <w:p w14:paraId="301013BF"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допустимая на рабочих местах постоянных и непостоянных, не более</w:t>
            </w:r>
          </w:p>
        </w:tc>
      </w:tr>
      <w:tr w:rsidR="004C4C0D" w:rsidRPr="00A676DC" w14:paraId="7D0E6F5F" w14:textId="77777777" w:rsidTr="0030484B">
        <w:tc>
          <w:tcPr>
            <w:tcW w:w="988" w:type="dxa"/>
            <w:vMerge/>
          </w:tcPr>
          <w:p w14:paraId="661361A6" w14:textId="77777777" w:rsidR="004C4C0D" w:rsidRPr="00A676DC" w:rsidRDefault="004C4C0D" w:rsidP="004C4C0D">
            <w:pPr>
              <w:spacing w:line="276" w:lineRule="auto"/>
              <w:rPr>
                <w:rFonts w:ascii="Times New Roman" w:eastAsia="Calibri" w:hAnsi="Times New Roman" w:cs="Times New Roman"/>
                <w:sz w:val="24"/>
                <w:szCs w:val="24"/>
              </w:rPr>
            </w:pPr>
          </w:p>
        </w:tc>
        <w:tc>
          <w:tcPr>
            <w:tcW w:w="916" w:type="dxa"/>
            <w:vMerge/>
          </w:tcPr>
          <w:p w14:paraId="1096109F" w14:textId="77777777" w:rsidR="004C4C0D" w:rsidRPr="00A676DC" w:rsidRDefault="004C4C0D" w:rsidP="004C4C0D">
            <w:pPr>
              <w:spacing w:line="276" w:lineRule="auto"/>
              <w:rPr>
                <w:rFonts w:ascii="Times New Roman" w:eastAsia="Calibri" w:hAnsi="Times New Roman" w:cs="Times New Roman"/>
                <w:sz w:val="24"/>
                <w:szCs w:val="24"/>
              </w:rPr>
            </w:pPr>
          </w:p>
        </w:tc>
        <w:tc>
          <w:tcPr>
            <w:tcW w:w="1050" w:type="dxa"/>
            <w:vMerge/>
          </w:tcPr>
          <w:p w14:paraId="68086C24" w14:textId="77777777" w:rsidR="004C4C0D" w:rsidRPr="00A676DC" w:rsidRDefault="004C4C0D" w:rsidP="004C4C0D">
            <w:pPr>
              <w:spacing w:line="276" w:lineRule="auto"/>
              <w:rPr>
                <w:rFonts w:ascii="Times New Roman" w:eastAsia="Calibri" w:hAnsi="Times New Roman" w:cs="Times New Roman"/>
                <w:sz w:val="24"/>
                <w:szCs w:val="24"/>
              </w:rPr>
            </w:pPr>
          </w:p>
        </w:tc>
        <w:tc>
          <w:tcPr>
            <w:tcW w:w="1719" w:type="dxa"/>
            <w:gridSpan w:val="2"/>
          </w:tcPr>
          <w:p w14:paraId="26298CC1"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верхняя гра</w:t>
            </w:r>
            <w:r w:rsidRPr="00A676DC">
              <w:rPr>
                <w:rFonts w:ascii="Times New Roman" w:eastAsia="Calibri" w:hAnsi="Times New Roman" w:cs="Times New Roman"/>
                <w:sz w:val="24"/>
                <w:szCs w:val="24"/>
              </w:rPr>
              <w:softHyphen/>
              <w:t>ница</w:t>
            </w:r>
          </w:p>
        </w:tc>
        <w:tc>
          <w:tcPr>
            <w:tcW w:w="1843" w:type="dxa"/>
            <w:gridSpan w:val="2"/>
          </w:tcPr>
          <w:p w14:paraId="23097C44"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нижняя гра</w:t>
            </w:r>
            <w:r w:rsidRPr="00A676DC">
              <w:rPr>
                <w:rFonts w:ascii="Times New Roman" w:eastAsia="Calibri" w:hAnsi="Times New Roman" w:cs="Times New Roman"/>
                <w:sz w:val="24"/>
                <w:szCs w:val="24"/>
              </w:rPr>
              <w:softHyphen/>
              <w:t>ница</w:t>
            </w:r>
          </w:p>
        </w:tc>
        <w:tc>
          <w:tcPr>
            <w:tcW w:w="1134" w:type="dxa"/>
            <w:vMerge/>
          </w:tcPr>
          <w:p w14:paraId="3DF1005D" w14:textId="77777777" w:rsidR="004C4C0D" w:rsidRPr="00A676DC" w:rsidRDefault="004C4C0D" w:rsidP="004C4C0D">
            <w:pPr>
              <w:spacing w:line="276" w:lineRule="auto"/>
              <w:rPr>
                <w:rFonts w:ascii="Times New Roman" w:eastAsia="Calibri" w:hAnsi="Times New Roman" w:cs="Times New Roman"/>
                <w:sz w:val="24"/>
                <w:szCs w:val="24"/>
              </w:rPr>
            </w:pPr>
          </w:p>
        </w:tc>
        <w:tc>
          <w:tcPr>
            <w:tcW w:w="1701" w:type="dxa"/>
            <w:vMerge/>
          </w:tcPr>
          <w:p w14:paraId="61A7CA72" w14:textId="77777777" w:rsidR="004C4C0D" w:rsidRPr="00A676DC" w:rsidRDefault="004C4C0D" w:rsidP="004C4C0D">
            <w:pPr>
              <w:spacing w:line="276" w:lineRule="auto"/>
              <w:rPr>
                <w:rFonts w:ascii="Times New Roman" w:eastAsia="Calibri" w:hAnsi="Times New Roman" w:cs="Times New Roman"/>
                <w:sz w:val="24"/>
                <w:szCs w:val="24"/>
              </w:rPr>
            </w:pPr>
          </w:p>
        </w:tc>
      </w:tr>
      <w:tr w:rsidR="004C4C0D" w:rsidRPr="00A676DC" w14:paraId="6F4D71D3" w14:textId="77777777" w:rsidTr="0030484B">
        <w:tc>
          <w:tcPr>
            <w:tcW w:w="988" w:type="dxa"/>
            <w:vMerge/>
          </w:tcPr>
          <w:p w14:paraId="2DD3884C" w14:textId="77777777" w:rsidR="004C4C0D" w:rsidRPr="00A676DC" w:rsidRDefault="004C4C0D" w:rsidP="004C4C0D">
            <w:pPr>
              <w:spacing w:line="276" w:lineRule="auto"/>
              <w:rPr>
                <w:rFonts w:ascii="Times New Roman" w:eastAsia="Calibri" w:hAnsi="Times New Roman" w:cs="Times New Roman"/>
                <w:sz w:val="24"/>
                <w:szCs w:val="24"/>
              </w:rPr>
            </w:pPr>
          </w:p>
        </w:tc>
        <w:tc>
          <w:tcPr>
            <w:tcW w:w="916" w:type="dxa"/>
            <w:vMerge/>
          </w:tcPr>
          <w:p w14:paraId="27209DF5" w14:textId="77777777" w:rsidR="004C4C0D" w:rsidRPr="00A676DC" w:rsidRDefault="004C4C0D" w:rsidP="004C4C0D">
            <w:pPr>
              <w:spacing w:line="276" w:lineRule="auto"/>
              <w:rPr>
                <w:rFonts w:ascii="Times New Roman" w:eastAsia="Calibri" w:hAnsi="Times New Roman" w:cs="Times New Roman"/>
                <w:sz w:val="24"/>
                <w:szCs w:val="24"/>
              </w:rPr>
            </w:pPr>
          </w:p>
        </w:tc>
        <w:tc>
          <w:tcPr>
            <w:tcW w:w="1050" w:type="dxa"/>
            <w:vMerge/>
          </w:tcPr>
          <w:p w14:paraId="29588B62" w14:textId="77777777" w:rsidR="004C4C0D" w:rsidRPr="00A676DC" w:rsidRDefault="004C4C0D" w:rsidP="004C4C0D">
            <w:pPr>
              <w:spacing w:line="276" w:lineRule="auto"/>
              <w:rPr>
                <w:rFonts w:ascii="Times New Roman" w:eastAsia="Calibri" w:hAnsi="Times New Roman" w:cs="Times New Roman"/>
                <w:sz w:val="24"/>
                <w:szCs w:val="24"/>
              </w:rPr>
            </w:pPr>
          </w:p>
        </w:tc>
        <w:tc>
          <w:tcPr>
            <w:tcW w:w="3562" w:type="dxa"/>
            <w:gridSpan w:val="4"/>
          </w:tcPr>
          <w:p w14:paraId="44E7FE1A"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на рабочих местах</w:t>
            </w:r>
          </w:p>
        </w:tc>
        <w:tc>
          <w:tcPr>
            <w:tcW w:w="1134" w:type="dxa"/>
            <w:vMerge/>
          </w:tcPr>
          <w:p w14:paraId="130BFA93" w14:textId="77777777" w:rsidR="004C4C0D" w:rsidRPr="00A676DC" w:rsidRDefault="004C4C0D" w:rsidP="004C4C0D">
            <w:pPr>
              <w:spacing w:line="276" w:lineRule="auto"/>
              <w:rPr>
                <w:rFonts w:ascii="Times New Roman" w:eastAsia="Calibri" w:hAnsi="Times New Roman" w:cs="Times New Roman"/>
                <w:sz w:val="24"/>
                <w:szCs w:val="24"/>
              </w:rPr>
            </w:pPr>
          </w:p>
        </w:tc>
        <w:tc>
          <w:tcPr>
            <w:tcW w:w="1701" w:type="dxa"/>
            <w:vMerge/>
          </w:tcPr>
          <w:p w14:paraId="4D9885AF" w14:textId="77777777" w:rsidR="004C4C0D" w:rsidRPr="00A676DC" w:rsidRDefault="004C4C0D" w:rsidP="004C4C0D">
            <w:pPr>
              <w:spacing w:line="276" w:lineRule="auto"/>
              <w:rPr>
                <w:rFonts w:ascii="Times New Roman" w:eastAsia="Calibri" w:hAnsi="Times New Roman" w:cs="Times New Roman"/>
                <w:sz w:val="24"/>
                <w:szCs w:val="24"/>
              </w:rPr>
            </w:pPr>
          </w:p>
        </w:tc>
      </w:tr>
      <w:tr w:rsidR="004C4C0D" w:rsidRPr="00A676DC" w14:paraId="52C8807E" w14:textId="77777777" w:rsidTr="0030484B">
        <w:trPr>
          <w:cantSplit/>
          <w:trHeight w:val="1134"/>
        </w:trPr>
        <w:tc>
          <w:tcPr>
            <w:tcW w:w="988" w:type="dxa"/>
            <w:vMerge/>
          </w:tcPr>
          <w:p w14:paraId="09149109" w14:textId="77777777" w:rsidR="004C4C0D" w:rsidRPr="00A676DC" w:rsidRDefault="004C4C0D" w:rsidP="004C4C0D">
            <w:pPr>
              <w:spacing w:line="276" w:lineRule="auto"/>
              <w:rPr>
                <w:rFonts w:ascii="Times New Roman" w:eastAsia="Calibri" w:hAnsi="Times New Roman" w:cs="Times New Roman"/>
                <w:sz w:val="24"/>
                <w:szCs w:val="24"/>
              </w:rPr>
            </w:pPr>
          </w:p>
        </w:tc>
        <w:tc>
          <w:tcPr>
            <w:tcW w:w="916" w:type="dxa"/>
            <w:vMerge/>
          </w:tcPr>
          <w:p w14:paraId="750CB09A" w14:textId="77777777" w:rsidR="004C4C0D" w:rsidRPr="00A676DC" w:rsidRDefault="004C4C0D" w:rsidP="004C4C0D">
            <w:pPr>
              <w:spacing w:line="276" w:lineRule="auto"/>
              <w:rPr>
                <w:rFonts w:ascii="Times New Roman" w:eastAsia="Calibri" w:hAnsi="Times New Roman" w:cs="Times New Roman"/>
                <w:sz w:val="24"/>
                <w:szCs w:val="24"/>
              </w:rPr>
            </w:pPr>
          </w:p>
        </w:tc>
        <w:tc>
          <w:tcPr>
            <w:tcW w:w="1050" w:type="dxa"/>
            <w:vMerge/>
          </w:tcPr>
          <w:p w14:paraId="02DFF5D7" w14:textId="77777777" w:rsidR="004C4C0D" w:rsidRPr="00A676DC" w:rsidRDefault="004C4C0D" w:rsidP="004C4C0D">
            <w:pPr>
              <w:spacing w:line="276" w:lineRule="auto"/>
              <w:rPr>
                <w:rFonts w:ascii="Times New Roman" w:eastAsia="Calibri" w:hAnsi="Times New Roman" w:cs="Times New Roman"/>
                <w:sz w:val="24"/>
                <w:szCs w:val="24"/>
              </w:rPr>
            </w:pPr>
          </w:p>
        </w:tc>
        <w:tc>
          <w:tcPr>
            <w:tcW w:w="727" w:type="dxa"/>
          </w:tcPr>
          <w:p w14:paraId="64E6F02D"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посто</w:t>
            </w:r>
            <w:r w:rsidRPr="00A676DC">
              <w:rPr>
                <w:rFonts w:ascii="Times New Roman" w:eastAsia="Calibri" w:hAnsi="Times New Roman" w:cs="Times New Roman"/>
                <w:sz w:val="24"/>
                <w:szCs w:val="24"/>
              </w:rPr>
              <w:softHyphen/>
              <w:t>ян</w:t>
            </w:r>
            <w:r w:rsidRPr="00A676DC">
              <w:rPr>
                <w:rFonts w:ascii="Times New Roman" w:eastAsia="Calibri" w:hAnsi="Times New Roman" w:cs="Times New Roman"/>
                <w:sz w:val="24"/>
                <w:szCs w:val="24"/>
              </w:rPr>
              <w:softHyphen/>
              <w:t>ных</w:t>
            </w:r>
          </w:p>
        </w:tc>
        <w:tc>
          <w:tcPr>
            <w:tcW w:w="992" w:type="dxa"/>
          </w:tcPr>
          <w:p w14:paraId="0A98DB99"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непо</w:t>
            </w:r>
            <w:r w:rsidRPr="00A676DC">
              <w:rPr>
                <w:rFonts w:ascii="Times New Roman" w:eastAsia="Calibri" w:hAnsi="Times New Roman" w:cs="Times New Roman"/>
                <w:sz w:val="24"/>
                <w:szCs w:val="24"/>
              </w:rPr>
              <w:softHyphen/>
              <w:t>сто</w:t>
            </w:r>
            <w:r w:rsidRPr="00A676DC">
              <w:rPr>
                <w:rFonts w:ascii="Times New Roman" w:eastAsia="Calibri" w:hAnsi="Times New Roman" w:cs="Times New Roman"/>
                <w:sz w:val="24"/>
                <w:szCs w:val="24"/>
              </w:rPr>
              <w:softHyphen/>
              <w:t>ян</w:t>
            </w:r>
            <w:r w:rsidRPr="00A676DC">
              <w:rPr>
                <w:rFonts w:ascii="Times New Roman" w:eastAsia="Calibri" w:hAnsi="Times New Roman" w:cs="Times New Roman"/>
                <w:sz w:val="24"/>
                <w:szCs w:val="24"/>
              </w:rPr>
              <w:softHyphen/>
              <w:t>ных</w:t>
            </w:r>
          </w:p>
        </w:tc>
        <w:tc>
          <w:tcPr>
            <w:tcW w:w="851" w:type="dxa"/>
          </w:tcPr>
          <w:p w14:paraId="252D409E"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посто</w:t>
            </w:r>
            <w:r w:rsidRPr="00A676DC">
              <w:rPr>
                <w:rFonts w:ascii="Times New Roman" w:eastAsia="Calibri" w:hAnsi="Times New Roman" w:cs="Times New Roman"/>
                <w:sz w:val="24"/>
                <w:szCs w:val="24"/>
              </w:rPr>
              <w:softHyphen/>
              <w:t>ян</w:t>
            </w:r>
            <w:r w:rsidRPr="00A676DC">
              <w:rPr>
                <w:rFonts w:ascii="Times New Roman" w:eastAsia="Calibri" w:hAnsi="Times New Roman" w:cs="Times New Roman"/>
                <w:sz w:val="24"/>
                <w:szCs w:val="24"/>
              </w:rPr>
              <w:softHyphen/>
              <w:t>ных</w:t>
            </w:r>
          </w:p>
        </w:tc>
        <w:tc>
          <w:tcPr>
            <w:tcW w:w="992" w:type="dxa"/>
          </w:tcPr>
          <w:p w14:paraId="5414C48A"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непо</w:t>
            </w:r>
            <w:r w:rsidRPr="00A676DC">
              <w:rPr>
                <w:rFonts w:ascii="Times New Roman" w:eastAsia="Calibri" w:hAnsi="Times New Roman" w:cs="Times New Roman"/>
                <w:sz w:val="24"/>
                <w:szCs w:val="24"/>
              </w:rPr>
              <w:softHyphen/>
              <w:t>сто</w:t>
            </w:r>
            <w:r w:rsidRPr="00A676DC">
              <w:rPr>
                <w:rFonts w:ascii="Times New Roman" w:eastAsia="Calibri" w:hAnsi="Times New Roman" w:cs="Times New Roman"/>
                <w:sz w:val="24"/>
                <w:szCs w:val="24"/>
              </w:rPr>
              <w:softHyphen/>
              <w:t>ян</w:t>
            </w:r>
            <w:r w:rsidRPr="00A676DC">
              <w:rPr>
                <w:rFonts w:ascii="Times New Roman" w:eastAsia="Calibri" w:hAnsi="Times New Roman" w:cs="Times New Roman"/>
                <w:sz w:val="24"/>
                <w:szCs w:val="24"/>
              </w:rPr>
              <w:softHyphen/>
              <w:t>ных</w:t>
            </w:r>
          </w:p>
        </w:tc>
        <w:tc>
          <w:tcPr>
            <w:tcW w:w="1134" w:type="dxa"/>
            <w:vMerge/>
          </w:tcPr>
          <w:p w14:paraId="3BC4C57D" w14:textId="77777777" w:rsidR="004C4C0D" w:rsidRPr="00A676DC" w:rsidRDefault="004C4C0D" w:rsidP="004C4C0D">
            <w:pPr>
              <w:spacing w:line="276" w:lineRule="auto"/>
              <w:rPr>
                <w:rFonts w:ascii="Times New Roman" w:eastAsia="Calibri" w:hAnsi="Times New Roman" w:cs="Times New Roman"/>
                <w:sz w:val="24"/>
                <w:szCs w:val="24"/>
              </w:rPr>
            </w:pPr>
          </w:p>
        </w:tc>
        <w:tc>
          <w:tcPr>
            <w:tcW w:w="1701" w:type="dxa"/>
            <w:vMerge/>
          </w:tcPr>
          <w:p w14:paraId="06D920B5" w14:textId="77777777" w:rsidR="004C4C0D" w:rsidRPr="00A676DC" w:rsidRDefault="004C4C0D" w:rsidP="004C4C0D">
            <w:pPr>
              <w:spacing w:line="276" w:lineRule="auto"/>
              <w:rPr>
                <w:rFonts w:ascii="Times New Roman" w:eastAsia="Calibri" w:hAnsi="Times New Roman" w:cs="Times New Roman"/>
                <w:sz w:val="24"/>
                <w:szCs w:val="24"/>
              </w:rPr>
            </w:pPr>
          </w:p>
        </w:tc>
      </w:tr>
      <w:tr w:rsidR="004C4C0D" w:rsidRPr="00A676DC" w14:paraId="4F67D05D" w14:textId="77777777" w:rsidTr="0030484B">
        <w:tc>
          <w:tcPr>
            <w:tcW w:w="988" w:type="dxa"/>
            <w:vAlign w:val="center"/>
          </w:tcPr>
          <w:p w14:paraId="70F63936"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Холод</w:t>
            </w:r>
            <w:r w:rsidRPr="00A676DC">
              <w:rPr>
                <w:rFonts w:ascii="Times New Roman" w:eastAsia="Calibri" w:hAnsi="Times New Roman" w:cs="Times New Roman"/>
                <w:sz w:val="24"/>
                <w:szCs w:val="24"/>
              </w:rPr>
              <w:softHyphen/>
              <w:t>ный</w:t>
            </w:r>
          </w:p>
        </w:tc>
        <w:tc>
          <w:tcPr>
            <w:tcW w:w="916" w:type="dxa"/>
            <w:vAlign w:val="center"/>
          </w:tcPr>
          <w:p w14:paraId="30FDCBD9"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Лег</w:t>
            </w:r>
            <w:r w:rsidRPr="00A676DC">
              <w:rPr>
                <w:rFonts w:ascii="Times New Roman" w:eastAsia="Calibri" w:hAnsi="Times New Roman" w:cs="Times New Roman"/>
                <w:sz w:val="24"/>
                <w:szCs w:val="24"/>
              </w:rPr>
              <w:softHyphen/>
              <w:t xml:space="preserve">кая - </w:t>
            </w:r>
            <w:r w:rsidRPr="00A676DC">
              <w:rPr>
                <w:rFonts w:ascii="Times New Roman" w:eastAsia="Calibri" w:hAnsi="Times New Roman" w:cs="Times New Roman"/>
                <w:sz w:val="24"/>
                <w:szCs w:val="24"/>
                <w:lang w:val="en-US"/>
              </w:rPr>
              <w:t>I</w:t>
            </w:r>
            <w:r w:rsidRPr="00A676DC">
              <w:rPr>
                <w:rFonts w:ascii="Times New Roman" w:eastAsia="Calibri" w:hAnsi="Times New Roman" w:cs="Times New Roman"/>
                <w:sz w:val="24"/>
                <w:szCs w:val="24"/>
              </w:rPr>
              <w:t>б</w:t>
            </w:r>
          </w:p>
        </w:tc>
        <w:tc>
          <w:tcPr>
            <w:tcW w:w="1050" w:type="dxa"/>
            <w:vAlign w:val="center"/>
          </w:tcPr>
          <w:p w14:paraId="138207A5"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21-23</w:t>
            </w:r>
          </w:p>
        </w:tc>
        <w:tc>
          <w:tcPr>
            <w:tcW w:w="727" w:type="dxa"/>
            <w:vAlign w:val="center"/>
          </w:tcPr>
          <w:p w14:paraId="7E6C072D"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24</w:t>
            </w:r>
          </w:p>
        </w:tc>
        <w:tc>
          <w:tcPr>
            <w:tcW w:w="992" w:type="dxa"/>
            <w:vAlign w:val="center"/>
          </w:tcPr>
          <w:p w14:paraId="115C3912"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25</w:t>
            </w:r>
          </w:p>
        </w:tc>
        <w:tc>
          <w:tcPr>
            <w:tcW w:w="851" w:type="dxa"/>
            <w:vAlign w:val="center"/>
          </w:tcPr>
          <w:p w14:paraId="1A06146C"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20</w:t>
            </w:r>
          </w:p>
        </w:tc>
        <w:tc>
          <w:tcPr>
            <w:tcW w:w="992" w:type="dxa"/>
            <w:vAlign w:val="center"/>
          </w:tcPr>
          <w:p w14:paraId="764A4581"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17</w:t>
            </w:r>
          </w:p>
        </w:tc>
        <w:tc>
          <w:tcPr>
            <w:tcW w:w="1134" w:type="dxa"/>
            <w:vAlign w:val="center"/>
          </w:tcPr>
          <w:p w14:paraId="1A5950A4"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40-60</w:t>
            </w:r>
          </w:p>
        </w:tc>
        <w:tc>
          <w:tcPr>
            <w:tcW w:w="1701" w:type="dxa"/>
            <w:vAlign w:val="center"/>
          </w:tcPr>
          <w:p w14:paraId="6F7750E8"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75</w:t>
            </w:r>
          </w:p>
        </w:tc>
      </w:tr>
      <w:tr w:rsidR="004C4C0D" w:rsidRPr="00A676DC" w14:paraId="5E83065B" w14:textId="77777777" w:rsidTr="0030484B">
        <w:tc>
          <w:tcPr>
            <w:tcW w:w="988" w:type="dxa"/>
            <w:vAlign w:val="center"/>
          </w:tcPr>
          <w:p w14:paraId="5CB151D5"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Теп</w:t>
            </w:r>
            <w:r w:rsidRPr="00A676DC">
              <w:rPr>
                <w:rFonts w:ascii="Times New Roman" w:eastAsia="Calibri" w:hAnsi="Times New Roman" w:cs="Times New Roman"/>
                <w:sz w:val="24"/>
                <w:szCs w:val="24"/>
              </w:rPr>
              <w:softHyphen/>
              <w:t>лый</w:t>
            </w:r>
          </w:p>
        </w:tc>
        <w:tc>
          <w:tcPr>
            <w:tcW w:w="916" w:type="dxa"/>
            <w:vAlign w:val="center"/>
          </w:tcPr>
          <w:p w14:paraId="199D2E40"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Лег</w:t>
            </w:r>
            <w:r w:rsidRPr="00A676DC">
              <w:rPr>
                <w:rFonts w:ascii="Times New Roman" w:eastAsia="Calibri" w:hAnsi="Times New Roman" w:cs="Times New Roman"/>
                <w:sz w:val="24"/>
                <w:szCs w:val="24"/>
              </w:rPr>
              <w:softHyphen/>
              <w:t xml:space="preserve">кая - </w:t>
            </w:r>
            <w:r w:rsidRPr="00A676DC">
              <w:rPr>
                <w:rFonts w:ascii="Times New Roman" w:eastAsia="Calibri" w:hAnsi="Times New Roman" w:cs="Times New Roman"/>
                <w:sz w:val="24"/>
                <w:szCs w:val="24"/>
                <w:lang w:val="en-US"/>
              </w:rPr>
              <w:t>I</w:t>
            </w:r>
            <w:r w:rsidRPr="00A676DC">
              <w:rPr>
                <w:rFonts w:ascii="Times New Roman" w:eastAsia="Calibri" w:hAnsi="Times New Roman" w:cs="Times New Roman"/>
                <w:sz w:val="24"/>
                <w:szCs w:val="24"/>
              </w:rPr>
              <w:t>б</w:t>
            </w:r>
          </w:p>
        </w:tc>
        <w:tc>
          <w:tcPr>
            <w:tcW w:w="1050" w:type="dxa"/>
            <w:vAlign w:val="center"/>
          </w:tcPr>
          <w:p w14:paraId="3E0406DF"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22-24</w:t>
            </w:r>
          </w:p>
        </w:tc>
        <w:tc>
          <w:tcPr>
            <w:tcW w:w="727" w:type="dxa"/>
            <w:vAlign w:val="center"/>
          </w:tcPr>
          <w:p w14:paraId="3B8866A3"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28</w:t>
            </w:r>
          </w:p>
        </w:tc>
        <w:tc>
          <w:tcPr>
            <w:tcW w:w="992" w:type="dxa"/>
            <w:vAlign w:val="center"/>
          </w:tcPr>
          <w:p w14:paraId="7AD65BF2"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30</w:t>
            </w:r>
          </w:p>
        </w:tc>
        <w:tc>
          <w:tcPr>
            <w:tcW w:w="851" w:type="dxa"/>
            <w:vAlign w:val="center"/>
          </w:tcPr>
          <w:p w14:paraId="0C923FDD"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21</w:t>
            </w:r>
          </w:p>
        </w:tc>
        <w:tc>
          <w:tcPr>
            <w:tcW w:w="992" w:type="dxa"/>
            <w:vAlign w:val="center"/>
          </w:tcPr>
          <w:p w14:paraId="61A8B8CE"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19</w:t>
            </w:r>
          </w:p>
        </w:tc>
        <w:tc>
          <w:tcPr>
            <w:tcW w:w="1134" w:type="dxa"/>
            <w:vAlign w:val="center"/>
          </w:tcPr>
          <w:p w14:paraId="20C6A788"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40-60</w:t>
            </w:r>
          </w:p>
        </w:tc>
        <w:tc>
          <w:tcPr>
            <w:tcW w:w="1701" w:type="dxa"/>
            <w:vAlign w:val="center"/>
          </w:tcPr>
          <w:p w14:paraId="0015C714" w14:textId="77777777" w:rsidR="004C4C0D" w:rsidRPr="00A676DC" w:rsidRDefault="004C4C0D" w:rsidP="004C4C0D">
            <w:pPr>
              <w:spacing w:line="276" w:lineRule="auto"/>
              <w:jc w:val="center"/>
              <w:rPr>
                <w:rFonts w:ascii="Times New Roman" w:eastAsia="Calibri" w:hAnsi="Times New Roman" w:cs="Times New Roman"/>
                <w:sz w:val="24"/>
                <w:szCs w:val="24"/>
                <w:lang w:val="en-US"/>
              </w:rPr>
            </w:pPr>
            <w:r w:rsidRPr="00A676DC">
              <w:rPr>
                <w:rFonts w:ascii="Times New Roman" w:eastAsia="Calibri" w:hAnsi="Times New Roman" w:cs="Times New Roman"/>
                <w:sz w:val="24"/>
                <w:szCs w:val="24"/>
              </w:rPr>
              <w:t>60 (при 27°</w:t>
            </w:r>
            <w:r w:rsidRPr="00A676DC">
              <w:rPr>
                <w:rFonts w:ascii="Times New Roman" w:eastAsia="Calibri" w:hAnsi="Times New Roman" w:cs="Times New Roman"/>
                <w:sz w:val="24"/>
                <w:szCs w:val="24"/>
                <w:lang w:val="en-US"/>
              </w:rPr>
              <w:t>C)</w:t>
            </w:r>
          </w:p>
        </w:tc>
      </w:tr>
    </w:tbl>
    <w:p w14:paraId="6397C4D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К средствам нормализации показателей микроклимата воздушной среды относятся устройства для вентиляции, очистки и кондиционирования воздуха, локализации вредных факторов, устройства отопления, автоматического контроля и сигнализации.</w:t>
      </w:r>
    </w:p>
    <w:p w14:paraId="5066AC1E" w14:textId="6AA0853C" w:rsidR="004C4C0D" w:rsidRPr="00DD6CFF" w:rsidRDefault="00072AB0" w:rsidP="00DD6CFF">
      <w:pPr>
        <w:pStyle w:val="a0"/>
        <w:rPr>
          <w:b/>
          <w:bCs/>
          <w:lang w:eastAsia="ru-RU"/>
        </w:rPr>
      </w:pPr>
      <w:r w:rsidRPr="00DD6CFF">
        <w:rPr>
          <w:b/>
          <w:bCs/>
          <w:lang w:eastAsia="ru-RU"/>
        </w:rPr>
        <w:t xml:space="preserve">8.3.7 </w:t>
      </w:r>
      <w:r w:rsidR="004C4C0D" w:rsidRPr="00DD6CFF">
        <w:rPr>
          <w:b/>
          <w:bCs/>
          <w:lang w:eastAsia="ru-RU"/>
        </w:rPr>
        <w:t>Монотонность труда, вызывающая монотонию</w:t>
      </w:r>
    </w:p>
    <w:p w14:paraId="0DE5D018"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Работа за ПК является монотонной, она требует высокой концентрации и вызывает напряжение. Основными показателями монотонного труда являются:</w:t>
      </w:r>
    </w:p>
    <w:p w14:paraId="446CF05A"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структурное однообразие, простота рабочих приемов (операций);</w:t>
      </w:r>
    </w:p>
    <w:p w14:paraId="224D790D"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непродолжительный временной цикл;</w:t>
      </w:r>
    </w:p>
    <w:p w14:paraId="11299EB9"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высокая степень повторяемости;</w:t>
      </w:r>
    </w:p>
    <w:p w14:paraId="04BADF20"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отсутствие творческих элементов;</w:t>
      </w:r>
    </w:p>
    <w:p w14:paraId="100E7FC8"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строго определенный регламент действий;</w:t>
      </w:r>
    </w:p>
    <w:p w14:paraId="1748D521"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принудительный ритм и темп; </w:t>
      </w:r>
    </w:p>
    <w:p w14:paraId="602512AD"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дефицит информации о ходе выполнения работы.</w:t>
      </w:r>
    </w:p>
    <w:p w14:paraId="094A5FD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Часть этих показателей характерна для работы за ПК.</w:t>
      </w:r>
    </w:p>
    <w:p w14:paraId="054AE77D"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Монотонность труда сопровождается у многих людей рядом неприятных субъективных ощущений.</w:t>
      </w:r>
    </w:p>
    <w:p w14:paraId="259F64FA"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Психофизиологические проявления состояния монотонии свидетельствуют о пониженной психофизиологической активности человека и заключаются в следующем:</w:t>
      </w:r>
    </w:p>
    <w:p w14:paraId="6EF197FE" w14:textId="77777777" w:rsidR="004C4C0D" w:rsidRPr="004C4C0D" w:rsidRDefault="004C4C0D" w:rsidP="0017492A">
      <w:pPr>
        <w:numPr>
          <w:ilvl w:val="0"/>
          <w:numId w:val="12"/>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снижении уровня бодрствования;</w:t>
      </w:r>
    </w:p>
    <w:p w14:paraId="4560EEEC" w14:textId="77777777" w:rsidR="004C4C0D" w:rsidRPr="004C4C0D" w:rsidRDefault="004C4C0D" w:rsidP="0017492A">
      <w:pPr>
        <w:numPr>
          <w:ilvl w:val="0"/>
          <w:numId w:val="12"/>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снижении тонуса симпатического отдела вегетативной нервной системы (урежение частоты пульса, снижение артериального давления, увеличение аритмии пульса и др.);</w:t>
      </w:r>
    </w:p>
    <w:p w14:paraId="32BAB31F" w14:textId="77777777" w:rsidR="004C4C0D" w:rsidRPr="004C4C0D" w:rsidRDefault="004C4C0D" w:rsidP="0017492A">
      <w:pPr>
        <w:numPr>
          <w:ilvl w:val="0"/>
          <w:numId w:val="12"/>
        </w:numPr>
        <w:spacing w:after="0" w:line="360" w:lineRule="auto"/>
        <w:ind w:left="0" w:firstLine="851"/>
        <w:contextualSpacing/>
        <w:jc w:val="both"/>
        <w:rPr>
          <w:rFonts w:ascii="Times New Roman" w:eastAsia="Times New Roman" w:hAnsi="Times New Roman" w:cs="Times New Roman"/>
          <w:bCs/>
          <w:iCs/>
          <w:color w:val="000000"/>
          <w:kern w:val="2"/>
          <w:sz w:val="28"/>
          <w:szCs w:val="28"/>
          <w:lang w:eastAsia="ru-RU"/>
          <w14:ligatures w14:val="standardContextual"/>
        </w:rPr>
      </w:pPr>
      <w:r w:rsidRPr="004C4C0D">
        <w:rPr>
          <w:rFonts w:ascii="Times New Roman" w:eastAsia="Calibri" w:hAnsi="Times New Roman" w:cs="Times New Roman"/>
          <w:kern w:val="2"/>
          <w:sz w:val="28"/>
          <w:szCs w:val="28"/>
          <w14:ligatures w14:val="standardContextual"/>
        </w:rPr>
        <w:t>снижении тонуса скелетной мускулатуры.</w:t>
      </w:r>
    </w:p>
    <w:p w14:paraId="3F766881"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Для снижения психофизиологических факторов можно назначать короткие дополнительные перерывы для отдыха работника. Также можно ввести перерыв на спортивную гимнастику.</w:t>
      </w:r>
    </w:p>
    <w:p w14:paraId="3C93F834" w14:textId="42DF4DE4" w:rsidR="004C4C0D" w:rsidRPr="004C4C0D" w:rsidRDefault="00072AB0" w:rsidP="00072AB0">
      <w:pPr>
        <w:pStyle w:val="2"/>
        <w:rPr>
          <w:rFonts w:eastAsia="Times New Roman"/>
          <w:lang w:eastAsia="ru-RU"/>
        </w:rPr>
      </w:pPr>
      <w:bookmarkStart w:id="53" w:name="_Toc168648250"/>
      <w:r>
        <w:rPr>
          <w:rFonts w:eastAsia="Times New Roman"/>
          <w:lang w:eastAsia="ru-RU"/>
        </w:rPr>
        <w:t xml:space="preserve">8.4 </w:t>
      </w:r>
      <w:r w:rsidR="004C4C0D" w:rsidRPr="004C4C0D">
        <w:rPr>
          <w:rFonts w:eastAsia="Times New Roman"/>
          <w:lang w:eastAsia="ru-RU"/>
        </w:rPr>
        <w:t>Экологическая безопасность</w:t>
      </w:r>
      <w:bookmarkEnd w:id="53"/>
    </w:p>
    <w:p w14:paraId="13A5A67B"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Проектируемое решение разрабатывалось для применения на рулевой рейке беспилотного транспортного средства. Таким образом, предполагаемые источники загрязнения окружающей среды возникают в процессе изготовления и утилизации компонентов рулевой рейки и беспилотного транспортного средства.</w:t>
      </w:r>
    </w:p>
    <w:p w14:paraId="54F06A04"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Составные элементы рулевой рейки и беспилотного ТС при утилизации относятся к разным классам опасности отходов:</w:t>
      </w:r>
    </w:p>
    <w:p w14:paraId="261FF12C" w14:textId="77777777" w:rsidR="004C4C0D" w:rsidRPr="004C4C0D" w:rsidRDefault="004C4C0D" w:rsidP="0017492A">
      <w:pPr>
        <w:numPr>
          <w:ilvl w:val="0"/>
          <w:numId w:val="14"/>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платы и аккумуляторы, которые содержат свинец, кадмий или олово, относятся ко II классу опасности;</w:t>
      </w:r>
    </w:p>
    <w:p w14:paraId="3273F708" w14:textId="77777777" w:rsidR="004C4C0D" w:rsidRPr="004C4C0D" w:rsidRDefault="004C4C0D" w:rsidP="0017492A">
      <w:pPr>
        <w:numPr>
          <w:ilvl w:val="0"/>
          <w:numId w:val="14"/>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трансформаторы и провода – к III классу;</w:t>
      </w:r>
    </w:p>
    <w:p w14:paraId="25D8C3C7" w14:textId="77777777" w:rsidR="004C4C0D" w:rsidRPr="004C4C0D" w:rsidRDefault="004C4C0D" w:rsidP="0017492A">
      <w:pPr>
        <w:numPr>
          <w:ilvl w:val="0"/>
          <w:numId w:val="14"/>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металлические и неметаллические детали практически безопасны, и им присвоена V степень опасности.</w:t>
      </w:r>
    </w:p>
    <w:p w14:paraId="07DB62EB" w14:textId="0CACF0B2"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Процедура утилизации данных отходов должна быть проведена в соответствии с [</w:t>
      </w:r>
      <w:r w:rsidR="00474ECE">
        <w:rPr>
          <w:rFonts w:ascii="Times New Roman" w:eastAsia="Calibri" w:hAnsi="Times New Roman" w:cs="Times New Roman"/>
          <w:kern w:val="2"/>
          <w:sz w:val="28"/>
          <w:szCs w:val="28"/>
          <w14:ligatures w14:val="standardContextual"/>
        </w:rPr>
        <w:t>27</w:t>
      </w:r>
      <w:r w:rsidRPr="004C4C0D">
        <w:rPr>
          <w:rFonts w:ascii="Times New Roman" w:eastAsia="Calibri" w:hAnsi="Times New Roman" w:cs="Times New Roman"/>
          <w:kern w:val="2"/>
          <w:sz w:val="28"/>
          <w:szCs w:val="28"/>
          <w14:ligatures w14:val="standardContextual"/>
        </w:rPr>
        <w:t xml:space="preserve">]. При этом одним из этапов является безопасное размещение отходов I-IV классов опасности на соответствующих полигонах или уничтожение, если захоронение отходов I-IV классов опасности угрожает </w:t>
      </w:r>
      <w:r w:rsidRPr="004C4C0D">
        <w:rPr>
          <w:rFonts w:ascii="Times New Roman" w:eastAsia="Calibri" w:hAnsi="Times New Roman" w:cs="Times New Roman"/>
          <w:kern w:val="2"/>
          <w:sz w:val="28"/>
          <w:szCs w:val="28"/>
          <w14:ligatures w14:val="standardContextual"/>
        </w:rPr>
        <w:lastRenderedPageBreak/>
        <w:t>здоровью и жизни людей, может нанести непоправимый вред окружающей среде.</w:t>
      </w:r>
    </w:p>
    <w:p w14:paraId="066E78A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этом происходит негативное воздействие на литосферу при изготовлении и утилизации составных элементов, а также на гидросферу в случае попадания отходов в сточные воды и атмосферу посредством выбросов при изготовлении и утилизации составных элементов робота и компьютера.</w:t>
      </w:r>
    </w:p>
    <w:p w14:paraId="5716BF95"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Воздействие на селитебную зону включает шум и вибрации при работе электропривода рулевой рейки, что может негативно сказаться на здоровье и самочувствии людей, проживающих вблизи производственных площадок или мест эксплуатации беспилотных транспортных средств.</w:t>
      </w:r>
    </w:p>
    <w:p w14:paraId="1EC0A414" w14:textId="3B9EC108" w:rsidR="004C4C0D" w:rsidRPr="004C4C0D" w:rsidRDefault="00072AB0" w:rsidP="00072AB0">
      <w:pPr>
        <w:pStyle w:val="2"/>
        <w:rPr>
          <w:rFonts w:eastAsia="Times New Roman"/>
        </w:rPr>
      </w:pPr>
      <w:bookmarkStart w:id="54" w:name="_Toc168648251"/>
      <w:r>
        <w:rPr>
          <w:rFonts w:eastAsia="Times New Roman"/>
        </w:rPr>
        <w:t xml:space="preserve">8.5 </w:t>
      </w:r>
      <w:r w:rsidR="004C4C0D" w:rsidRPr="004C4C0D">
        <w:rPr>
          <w:rFonts w:eastAsia="Times New Roman"/>
        </w:rPr>
        <w:t>Безопасность в чрезвычайных ситуа</w:t>
      </w:r>
      <w:r w:rsidR="004C4C0D" w:rsidRPr="00072AB0">
        <w:rPr>
          <w:rStyle w:val="30"/>
        </w:rPr>
        <w:t>ц</w:t>
      </w:r>
      <w:r w:rsidR="004C4C0D" w:rsidRPr="004C4C0D">
        <w:rPr>
          <w:rFonts w:eastAsia="Times New Roman"/>
        </w:rPr>
        <w:t>иях</w:t>
      </w:r>
      <w:bookmarkEnd w:id="54"/>
    </w:p>
    <w:p w14:paraId="5F634AC9"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Чрезвычайная ситуация (ЧС) – обстановка на определенной территории, сложившаяся в результате аварии, опасного природного явления, катастрофы, стихийного или иного бедствия, которая может повлечь за собой человеческие жертвы, а также ущерб здоровью человека или окружающей среде, значительные материальные потери и нарушение условий жизнедеятельности.</w:t>
      </w:r>
    </w:p>
    <w:p w14:paraId="7F38F1B5"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К наиболее вероятной ЧС при выполнении работ по разработке относится возникновение пожара. </w:t>
      </w:r>
    </w:p>
    <w:p w14:paraId="469DB426"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Основные источники возникновения пожара:</w:t>
      </w:r>
    </w:p>
    <w:p w14:paraId="2B14F856" w14:textId="77777777" w:rsidR="004C4C0D" w:rsidRPr="004C4C0D" w:rsidRDefault="004C4C0D" w:rsidP="0017492A">
      <w:pPr>
        <w:numPr>
          <w:ilvl w:val="0"/>
          <w:numId w:val="15"/>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неработоспособное электрооборудование, неисправности в проводке, розетках и выключателях;</w:t>
      </w:r>
    </w:p>
    <w:p w14:paraId="5E87CF9C" w14:textId="77777777" w:rsidR="004C4C0D" w:rsidRPr="004C4C0D" w:rsidRDefault="004C4C0D" w:rsidP="0017492A">
      <w:pPr>
        <w:numPr>
          <w:ilvl w:val="0"/>
          <w:numId w:val="15"/>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электрические приборы с дефектами;</w:t>
      </w:r>
    </w:p>
    <w:p w14:paraId="1B3481BE" w14:textId="77777777" w:rsidR="004C4C0D" w:rsidRPr="004C4C0D" w:rsidRDefault="004C4C0D" w:rsidP="0017492A">
      <w:pPr>
        <w:numPr>
          <w:ilvl w:val="0"/>
          <w:numId w:val="15"/>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перегрузка в электроэнергетической системе и короткое замыкание в электроустановке.</w:t>
      </w:r>
    </w:p>
    <w:p w14:paraId="48622958" w14:textId="3F0A4BFF"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Таким образом, в соответствии с [</w:t>
      </w:r>
      <w:r w:rsidR="00A536D5">
        <w:rPr>
          <w:rFonts w:ascii="Times New Roman" w:eastAsia="Calibri" w:hAnsi="Times New Roman" w:cs="Times New Roman"/>
          <w:kern w:val="2"/>
          <w:sz w:val="28"/>
          <w:szCs w:val="28"/>
          <w14:ligatures w14:val="standardContextual"/>
        </w:rPr>
        <w:t>28</w:t>
      </w:r>
      <w:r w:rsidRPr="004C4C0D">
        <w:rPr>
          <w:rFonts w:ascii="Times New Roman" w:eastAsia="Calibri" w:hAnsi="Times New Roman" w:cs="Times New Roman"/>
          <w:kern w:val="2"/>
          <w:sz w:val="28"/>
          <w:szCs w:val="28"/>
          <w14:ligatures w14:val="standardContextual"/>
        </w:rPr>
        <w:t xml:space="preserve">] возможный пожар по виду горючего материала имеет класс </w:t>
      </w:r>
      <w:r w:rsidRPr="004C4C0D">
        <w:rPr>
          <w:rFonts w:ascii="Times New Roman" w:eastAsia="Calibri" w:hAnsi="Times New Roman" w:cs="Times New Roman"/>
          <w:kern w:val="2"/>
          <w:sz w:val="28"/>
          <w:szCs w:val="28"/>
          <w:lang w:val="en-US"/>
          <w14:ligatures w14:val="standardContextual"/>
        </w:rPr>
        <w:t>E</w:t>
      </w:r>
      <w:r w:rsidRPr="004C4C0D">
        <w:rPr>
          <w:rFonts w:ascii="Times New Roman" w:eastAsia="Calibri" w:hAnsi="Times New Roman" w:cs="Times New Roman"/>
          <w:kern w:val="2"/>
          <w:sz w:val="28"/>
          <w:szCs w:val="28"/>
          <w14:ligatures w14:val="standardContextual"/>
        </w:rPr>
        <w:t xml:space="preserve"> в связи с наличием электроустановок, находящихся под напряжением.</w:t>
      </w:r>
    </w:p>
    <w:p w14:paraId="78D8EE35" w14:textId="6F2BB56B"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Средствами обеспечения пожаробезопасности из требований пожарной безопасности [</w:t>
      </w:r>
      <w:r w:rsidR="00A536D5">
        <w:rPr>
          <w:rFonts w:ascii="Times New Roman" w:eastAsia="Calibri" w:hAnsi="Times New Roman" w:cs="Times New Roman"/>
          <w:kern w:val="2"/>
          <w:sz w:val="28"/>
          <w:szCs w:val="28"/>
          <w14:ligatures w14:val="standardContextual"/>
        </w:rPr>
        <w:t>29</w:t>
      </w:r>
      <w:r w:rsidRPr="004C4C0D">
        <w:rPr>
          <w:rFonts w:ascii="Times New Roman" w:eastAsia="Calibri" w:hAnsi="Times New Roman" w:cs="Times New Roman"/>
          <w:kern w:val="2"/>
          <w:sz w:val="28"/>
          <w:szCs w:val="28"/>
          <w14:ligatures w14:val="standardContextual"/>
        </w:rPr>
        <w:t>] являются:</w:t>
      </w:r>
    </w:p>
    <w:p w14:paraId="35374DE8" w14:textId="77777777" w:rsidR="004C4C0D" w:rsidRPr="004C4C0D" w:rsidRDefault="004C4C0D" w:rsidP="0017492A">
      <w:pPr>
        <w:numPr>
          <w:ilvl w:val="0"/>
          <w:numId w:val="1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Огнетушитель углекислотный ОУ-5, которым обеспечена аудитория, а также пожарный кран, находящийся в здании;</w:t>
      </w:r>
    </w:p>
    <w:p w14:paraId="25B49147" w14:textId="77777777" w:rsidR="004C4C0D" w:rsidRPr="004C4C0D" w:rsidRDefault="004C4C0D" w:rsidP="0017492A">
      <w:pPr>
        <w:numPr>
          <w:ilvl w:val="0"/>
          <w:numId w:val="1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системы автоматической пожарной сигнализации;</w:t>
      </w:r>
    </w:p>
    <w:p w14:paraId="1B361C06" w14:textId="77777777" w:rsidR="004C4C0D" w:rsidRPr="004C4C0D" w:rsidRDefault="004C4C0D" w:rsidP="0017492A">
      <w:pPr>
        <w:numPr>
          <w:ilvl w:val="0"/>
          <w:numId w:val="1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средства организации эвакуации, в том числе технические.</w:t>
      </w:r>
    </w:p>
    <w:p w14:paraId="05DDD3BF"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Мероприятиями, обеспечивающими пожаробезопасность, являются: </w:t>
      </w:r>
    </w:p>
    <w:p w14:paraId="2A10F764" w14:textId="77777777" w:rsidR="004C4C0D" w:rsidRPr="004C4C0D" w:rsidRDefault="004C4C0D" w:rsidP="004567DC">
      <w:pPr>
        <w:numPr>
          <w:ilvl w:val="0"/>
          <w:numId w:val="19"/>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обучение, в т.ч. распространение знаний о пожаробезопасном поведении; </w:t>
      </w:r>
    </w:p>
    <w:p w14:paraId="67EF8939" w14:textId="77777777" w:rsidR="004C4C0D" w:rsidRPr="004C4C0D" w:rsidRDefault="004C4C0D" w:rsidP="004567DC">
      <w:pPr>
        <w:numPr>
          <w:ilvl w:val="0"/>
          <w:numId w:val="19"/>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пожарный надзор, предусматривающий разработку государственных норм пожарной безопасности и строительных норм, а также проверку их выполнения;</w:t>
      </w:r>
    </w:p>
    <w:p w14:paraId="6B703E00" w14:textId="77777777" w:rsidR="004C4C0D" w:rsidRPr="004C4C0D" w:rsidRDefault="004C4C0D" w:rsidP="004567DC">
      <w:pPr>
        <w:numPr>
          <w:ilvl w:val="0"/>
          <w:numId w:val="19"/>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обеспечение оборудованием и технические разработки (установка переносных огнетушителей и изготовление зажигалок безопасного пользования).</w:t>
      </w:r>
    </w:p>
    <w:p w14:paraId="4C076E3A" w14:textId="77777777" w:rsidR="004C4C0D" w:rsidRPr="004C4C0D" w:rsidRDefault="004C4C0D" w:rsidP="00072AB0">
      <w:pPr>
        <w:pStyle w:val="2"/>
        <w:rPr>
          <w:rFonts w:eastAsia="Calibri"/>
        </w:rPr>
      </w:pPr>
      <w:bookmarkStart w:id="55" w:name="_Toc168648252"/>
      <w:r w:rsidRPr="004C4C0D">
        <w:rPr>
          <w:rFonts w:eastAsia="Calibri"/>
        </w:rPr>
        <w:t>Заключение по разделу</w:t>
      </w:r>
      <w:bookmarkEnd w:id="55"/>
      <w:r w:rsidRPr="004C4C0D">
        <w:rPr>
          <w:rFonts w:eastAsia="Calibri"/>
        </w:rPr>
        <w:t xml:space="preserve"> </w:t>
      </w:r>
    </w:p>
    <w:p w14:paraId="541C7405"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 данном разделе были проанализированы опасные и вредные факторы, которые могут возникнуть при разработке проектируемого решения. Также были изучены государственные стандарты и нормы.</w:t>
      </w:r>
    </w:p>
    <w:p w14:paraId="629BD28F" w14:textId="216A18C2"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Согласно пункту 1.1.13 [</w:t>
      </w:r>
      <w:r w:rsidR="00CE319E">
        <w:rPr>
          <w:rFonts w:ascii="Times New Roman" w:eastAsia="Calibri" w:hAnsi="Times New Roman" w:cs="Times New Roman"/>
          <w:kern w:val="2"/>
          <w:sz w:val="28"/>
          <w:szCs w:val="28"/>
          <w14:ligatures w14:val="standardContextual"/>
        </w:rPr>
        <w:t>30</w:t>
      </w:r>
      <w:r w:rsidRPr="004C4C0D">
        <w:rPr>
          <w:rFonts w:ascii="Times New Roman" w:eastAsia="Calibri" w:hAnsi="Times New Roman" w:cs="Times New Roman"/>
          <w:kern w:val="2"/>
          <w:sz w:val="28"/>
          <w:szCs w:val="28"/>
          <w14:ligatures w14:val="standardContextual"/>
        </w:rPr>
        <w:t>] рабочая зона является помещением без повышенной опасности. Согласно «Правилам по охране труда при эксплуатации электроустановок» [</w:t>
      </w:r>
      <w:r w:rsidR="00CE319E">
        <w:rPr>
          <w:rFonts w:ascii="Times New Roman" w:eastAsia="Calibri" w:hAnsi="Times New Roman" w:cs="Times New Roman"/>
          <w:kern w:val="2"/>
          <w:sz w:val="28"/>
          <w:szCs w:val="28"/>
          <w14:ligatures w14:val="standardContextual"/>
        </w:rPr>
        <w:t>31</w:t>
      </w:r>
      <w:r w:rsidRPr="004C4C0D">
        <w:rPr>
          <w:rFonts w:ascii="Times New Roman" w:eastAsia="Calibri" w:hAnsi="Times New Roman" w:cs="Times New Roman"/>
          <w:kern w:val="2"/>
          <w:sz w:val="28"/>
          <w:szCs w:val="28"/>
          <w14:ligatures w14:val="standardContextual"/>
        </w:rPr>
        <w:t>] персонал должен иметь первую группу по электробезопасности.</w:t>
      </w:r>
    </w:p>
    <w:p w14:paraId="0EE9A3A0"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В связи с тем, что большая часть времени работы проводится сидя за компьютером, а также взаимодействуя с рулевой рейкой, можно присвоить категорию тяжести труда </w:t>
      </w:r>
      <w:r w:rsidRPr="004C4C0D">
        <w:rPr>
          <w:rFonts w:ascii="Times New Roman" w:eastAsia="Calibri" w:hAnsi="Times New Roman" w:cs="Times New Roman"/>
          <w:kern w:val="2"/>
          <w:sz w:val="28"/>
          <w:szCs w:val="28"/>
          <w:lang w:val="en-US"/>
          <w14:ligatures w14:val="standardContextual"/>
        </w:rPr>
        <w:t>I</w:t>
      </w:r>
      <w:r w:rsidRPr="004C4C0D">
        <w:rPr>
          <w:rFonts w:ascii="Times New Roman" w:eastAsia="Calibri" w:hAnsi="Times New Roman" w:cs="Times New Roman"/>
          <w:kern w:val="2"/>
          <w:sz w:val="28"/>
          <w:szCs w:val="28"/>
          <w14:ligatures w14:val="standardContextual"/>
        </w:rPr>
        <w:t>б, подразумевающую работы, производимые сидя, стоя или связанные с ходьбой и сопровождающиеся физическим напряжением.</w:t>
      </w:r>
    </w:p>
    <w:p w14:paraId="3436E547" w14:textId="10147AB6"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В связи с наличием горючих материалов и веществ в рабочем помещении, ему можно присвоить категорию В по взрывопожарной и пожарной безопасности согласно [</w:t>
      </w:r>
      <w:r w:rsidR="00CE319E">
        <w:rPr>
          <w:rFonts w:ascii="Times New Roman" w:eastAsia="Calibri" w:hAnsi="Times New Roman" w:cs="Times New Roman"/>
          <w:kern w:val="2"/>
          <w:sz w:val="28"/>
          <w:szCs w:val="28"/>
          <w14:ligatures w14:val="standardContextual"/>
        </w:rPr>
        <w:t>32</w:t>
      </w:r>
      <w:r w:rsidRPr="004C4C0D">
        <w:rPr>
          <w:rFonts w:ascii="Times New Roman" w:eastAsia="Calibri" w:hAnsi="Times New Roman" w:cs="Times New Roman"/>
          <w:kern w:val="2"/>
          <w:sz w:val="28"/>
          <w:szCs w:val="28"/>
          <w14:ligatures w14:val="standardContextual"/>
        </w:rPr>
        <w:t>].</w:t>
      </w:r>
    </w:p>
    <w:p w14:paraId="39069874"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Объекту можно присвоить 4 категорию в плане оказывающего негативное воздействие на окружающую среду.</w:t>
      </w:r>
    </w:p>
    <w:p w14:paraId="7F5A2E4D" w14:textId="67419F4F" w:rsidR="00EE5283" w:rsidRPr="00007812" w:rsidRDefault="00007812" w:rsidP="00007812">
      <w:pPr>
        <w:rPr>
          <w:rFonts w:ascii="Times New Roman" w:eastAsia="Calibri" w:hAnsi="Times New Roman" w:cs="Times New Roman"/>
          <w:b/>
          <w:bCs/>
          <w:kern w:val="2"/>
          <w:sz w:val="28"/>
          <w:szCs w:val="28"/>
          <w14:ligatures w14:val="standardContextual"/>
        </w:rPr>
      </w:pPr>
      <w:r>
        <w:rPr>
          <w:rFonts w:ascii="Times New Roman" w:eastAsia="Calibri" w:hAnsi="Times New Roman" w:cs="Times New Roman"/>
          <w:b/>
          <w:bCs/>
          <w:kern w:val="2"/>
          <w:sz w:val="28"/>
          <w:szCs w:val="28"/>
          <w14:ligatures w14:val="standardContextual"/>
        </w:rPr>
        <w:br w:type="page"/>
      </w:r>
    </w:p>
    <w:p w14:paraId="514F0C7C" w14:textId="11A985D1" w:rsidR="000E59F9" w:rsidRDefault="000E59F9" w:rsidP="00D804DB">
      <w:pPr>
        <w:pStyle w:val="1"/>
        <w:ind w:firstLine="0"/>
        <w:jc w:val="center"/>
      </w:pPr>
      <w:bookmarkStart w:id="56" w:name="_Toc168648253"/>
      <w:r w:rsidRPr="00476406">
        <w:lastRenderedPageBreak/>
        <w:t>Заключение</w:t>
      </w:r>
      <w:bookmarkEnd w:id="56"/>
    </w:p>
    <w:p w14:paraId="0706CEF3" w14:textId="2303A80D" w:rsidR="00D3368A" w:rsidRDefault="00D3368A" w:rsidP="00D3368A">
      <w:pPr>
        <w:pStyle w:val="a0"/>
      </w:pPr>
      <w:r>
        <w:t>В ходе выпускной квалификационной работы был произведён аналитический обзор подходов к управлению рулевыми рейками беспилотного транспортного средства. Было произведено тщательное исследование объекта управления. Разработана имитационная модель объекта и системы управления.</w:t>
      </w:r>
    </w:p>
    <w:p w14:paraId="5E52B218" w14:textId="21E0040C" w:rsidR="00D3368A" w:rsidRPr="00D3368A" w:rsidRDefault="00D3368A" w:rsidP="00D3368A">
      <w:pPr>
        <w:pStyle w:val="a0"/>
      </w:pPr>
      <w:r>
        <w:t xml:space="preserve">В результате была достигнута цель работы: была разработана и экспериментально проверена система управления рулевой рейкой для беспилотного транспортного средства. Система обладает всеми требуемыми </w:t>
      </w:r>
      <w:r w:rsidRPr="00D3368A">
        <w:t xml:space="preserve">характеристиками. </w:t>
      </w:r>
    </w:p>
    <w:p w14:paraId="7C238C01" w14:textId="03B7554A" w:rsidR="000E59F9" w:rsidRPr="00D3368A" w:rsidRDefault="000E59F9" w:rsidP="000E59F9">
      <w:pPr>
        <w:pStyle w:val="a0"/>
      </w:pPr>
      <w:r w:rsidRPr="00D3368A">
        <w:t>Полученная система управления используется для управления рулевыми реек беспилотных транспортных средств компании ЭвоКарго. Данные беспилотные транспортные средства используются в различных предприятиях, например: Почта России [</w:t>
      </w:r>
      <w:r w:rsidR="00D3368A" w:rsidRPr="00D3368A">
        <w:t>33</w:t>
      </w:r>
      <w:r w:rsidRPr="00D3368A">
        <w:t>],  «Томскнефтехим» [</w:t>
      </w:r>
      <w:r w:rsidR="00D3368A" w:rsidRPr="00D3368A">
        <w:t>34</w:t>
      </w:r>
      <w:r w:rsidRPr="00D3368A">
        <w:t>], Dubai South [</w:t>
      </w:r>
      <w:r w:rsidR="00D3368A" w:rsidRPr="00D3368A">
        <w:t>35</w:t>
      </w:r>
      <w:r w:rsidRPr="00D3368A">
        <w:t>].</w:t>
      </w:r>
    </w:p>
    <w:p w14:paraId="5622C32E" w14:textId="4B8025F3" w:rsidR="00007812" w:rsidRPr="00007812" w:rsidRDefault="00007812" w:rsidP="00007812">
      <w:pPr>
        <w:rPr>
          <w:rFonts w:ascii="Times New Roman" w:hAnsi="Times New Roman" w:cs="Times New Roman"/>
          <w:sz w:val="28"/>
          <w:szCs w:val="28"/>
        </w:rPr>
      </w:pPr>
      <w:r>
        <w:br w:type="page"/>
      </w:r>
    </w:p>
    <w:p w14:paraId="1DF24EDB" w14:textId="77777777" w:rsidR="00007812" w:rsidRPr="00C01426" w:rsidRDefault="00007812" w:rsidP="0070024D">
      <w:pPr>
        <w:pStyle w:val="1"/>
        <w:jc w:val="center"/>
        <w:rPr>
          <w:iCs/>
          <w:caps/>
        </w:rPr>
      </w:pPr>
      <w:bookmarkStart w:id="57" w:name="_Toc516487291"/>
      <w:bookmarkStart w:id="58" w:name="_Toc9878896"/>
      <w:bookmarkStart w:id="59" w:name="_Toc9878929"/>
      <w:bookmarkStart w:id="60" w:name="_Toc9879102"/>
      <w:bookmarkStart w:id="61" w:name="_Toc9879270"/>
      <w:bookmarkStart w:id="62" w:name="_Toc9880186"/>
      <w:bookmarkStart w:id="63" w:name="_Toc10472041"/>
      <w:bookmarkStart w:id="64" w:name="_Toc168648254"/>
      <w:r w:rsidRPr="00C01426">
        <w:lastRenderedPageBreak/>
        <w:t>Список использованных источников</w:t>
      </w:r>
      <w:bookmarkEnd w:id="57"/>
      <w:bookmarkEnd w:id="58"/>
      <w:bookmarkEnd w:id="59"/>
      <w:bookmarkEnd w:id="60"/>
      <w:bookmarkEnd w:id="61"/>
      <w:bookmarkEnd w:id="62"/>
      <w:bookmarkEnd w:id="63"/>
      <w:bookmarkEnd w:id="64"/>
    </w:p>
    <w:p w14:paraId="77A23270" w14:textId="77777777" w:rsidR="00007812" w:rsidRPr="002F2AE8" w:rsidRDefault="00007812" w:rsidP="00007812">
      <w:pPr>
        <w:spacing w:after="0" w:line="360" w:lineRule="auto"/>
        <w:ind w:firstLine="851"/>
        <w:jc w:val="both"/>
        <w:rPr>
          <w:rFonts w:ascii="Times New Roman" w:eastAsia="Calibri" w:hAnsi="Times New Roman" w:cs="Times New Roman"/>
          <w:sz w:val="28"/>
        </w:rPr>
      </w:pPr>
      <w:r w:rsidRPr="002F2AE8">
        <w:rPr>
          <w:rFonts w:ascii="Times New Roman" w:eastAsia="Calibri" w:hAnsi="Times New Roman" w:cs="Times New Roman"/>
          <w:sz w:val="28"/>
        </w:rPr>
        <w:t xml:space="preserve">1. Беспилотные автомобили. Состояние рынка, тренды и перспективы развития // </w:t>
      </w:r>
      <w:r w:rsidRPr="002F2AE8">
        <w:rPr>
          <w:rFonts w:ascii="Times New Roman" w:eastAsia="Calibri" w:hAnsi="Times New Roman" w:cs="Times New Roman"/>
          <w:sz w:val="28"/>
          <w:lang w:val="en-US"/>
        </w:rPr>
        <w:t>iot</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ru</w:t>
      </w:r>
      <w:r w:rsidRPr="002F2AE8">
        <w:rPr>
          <w:rFonts w:ascii="Times New Roman" w:eastAsia="Calibri" w:hAnsi="Times New Roman" w:cs="Times New Roman"/>
          <w:sz w:val="28"/>
        </w:rPr>
        <w:t xml:space="preserve"> </w:t>
      </w:r>
      <w:r w:rsidRPr="002F2AE8">
        <w:rPr>
          <w:rFonts w:ascii="Times New Roman" w:eastAsia="Calibri" w:hAnsi="Times New Roman" w:cs="Times New Roman"/>
          <w:sz w:val="28"/>
          <w:lang w:val="en-US"/>
        </w:rPr>
        <w:t>URL</w:t>
      </w:r>
      <w:r w:rsidRPr="002F2AE8">
        <w:rPr>
          <w:rFonts w:ascii="Times New Roman" w:eastAsia="Calibri" w:hAnsi="Times New Roman" w:cs="Times New Roman"/>
          <w:sz w:val="28"/>
        </w:rPr>
        <w:t xml:space="preserve">: </w:t>
      </w:r>
      <w:r w:rsidRPr="002F2AE8">
        <w:rPr>
          <w:rFonts w:ascii="Times New Roman" w:eastAsia="Calibri" w:hAnsi="Times New Roman" w:cs="Times New Roman"/>
          <w:sz w:val="28"/>
          <w:lang w:val="en-US"/>
        </w:rPr>
        <w:t>https</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iot</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ru</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transportnaya</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telematika</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bespilotnye</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avtomobili</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sostoyanie</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rynka</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trendy</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i</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perspektivy</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razvitiya</w:t>
      </w:r>
      <w:r w:rsidRPr="002F2AE8">
        <w:rPr>
          <w:rFonts w:ascii="Times New Roman" w:eastAsia="Calibri" w:hAnsi="Times New Roman" w:cs="Times New Roman"/>
          <w:sz w:val="28"/>
        </w:rPr>
        <w:t xml:space="preserve"> (дата обращения: 28.03.2024).</w:t>
      </w:r>
    </w:p>
    <w:p w14:paraId="2475E508" w14:textId="77777777" w:rsidR="00007812" w:rsidRPr="002F2AE8" w:rsidRDefault="00007812" w:rsidP="00007812">
      <w:pPr>
        <w:spacing w:after="0" w:line="360" w:lineRule="auto"/>
        <w:ind w:firstLine="851"/>
        <w:jc w:val="both"/>
        <w:rPr>
          <w:rFonts w:ascii="Times New Roman" w:eastAsia="Calibri" w:hAnsi="Times New Roman" w:cs="Times New Roman"/>
          <w:sz w:val="28"/>
        </w:rPr>
      </w:pPr>
      <w:r w:rsidRPr="002F2AE8">
        <w:rPr>
          <w:rFonts w:ascii="Times New Roman" w:eastAsia="Calibri" w:hAnsi="Times New Roman" w:cs="Times New Roman"/>
          <w:sz w:val="28"/>
        </w:rPr>
        <w:t xml:space="preserve">2. Человеческий фактор как главный виновник дорожных аварий. Как он появился и насколько актуален сегодня // </w:t>
      </w:r>
      <w:r w:rsidRPr="002F2AE8">
        <w:rPr>
          <w:rFonts w:ascii="Times New Roman" w:eastAsia="Calibri" w:hAnsi="Times New Roman" w:cs="Times New Roman"/>
          <w:sz w:val="28"/>
          <w:lang w:val="en-US"/>
        </w:rPr>
        <w:t>techinsider</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ru</w:t>
      </w:r>
      <w:r w:rsidRPr="002F2AE8">
        <w:rPr>
          <w:rFonts w:ascii="Times New Roman" w:eastAsia="Calibri" w:hAnsi="Times New Roman" w:cs="Times New Roman"/>
          <w:sz w:val="28"/>
        </w:rPr>
        <w:t xml:space="preserve"> </w:t>
      </w:r>
      <w:r w:rsidRPr="002F2AE8">
        <w:rPr>
          <w:rFonts w:ascii="Times New Roman" w:eastAsia="Calibri" w:hAnsi="Times New Roman" w:cs="Times New Roman"/>
          <w:sz w:val="28"/>
          <w:lang w:val="en-US"/>
        </w:rPr>
        <w:t>URL</w:t>
      </w:r>
      <w:r w:rsidRPr="002F2AE8">
        <w:rPr>
          <w:rFonts w:ascii="Times New Roman" w:eastAsia="Calibri" w:hAnsi="Times New Roman" w:cs="Times New Roman"/>
          <w:sz w:val="28"/>
        </w:rPr>
        <w:t xml:space="preserve">: </w:t>
      </w:r>
      <w:r w:rsidRPr="002F2AE8">
        <w:rPr>
          <w:rFonts w:ascii="Times New Roman" w:eastAsia="Calibri" w:hAnsi="Times New Roman" w:cs="Times New Roman"/>
          <w:sz w:val="28"/>
          <w:lang w:val="en-US"/>
        </w:rPr>
        <w:t>https</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www</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techinsider</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ru</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vehicles</w:t>
      </w:r>
      <w:r w:rsidRPr="002F2AE8">
        <w:rPr>
          <w:rFonts w:ascii="Times New Roman" w:eastAsia="Calibri" w:hAnsi="Times New Roman" w:cs="Times New Roman"/>
          <w:sz w:val="28"/>
        </w:rPr>
        <w:t>/768513-</w:t>
      </w:r>
      <w:r w:rsidRPr="002F2AE8">
        <w:rPr>
          <w:rFonts w:ascii="Times New Roman" w:eastAsia="Calibri" w:hAnsi="Times New Roman" w:cs="Times New Roman"/>
          <w:sz w:val="28"/>
          <w:lang w:val="en-US"/>
        </w:rPr>
        <w:t>chelovecheskiy</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faktor</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kak</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glavnyy</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vinovnik</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dorozhnyh</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avariy</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kak</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on</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poyavilsya</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i</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naskolko</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aktualen</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segodnya</w:t>
      </w:r>
      <w:r w:rsidRPr="002F2AE8">
        <w:rPr>
          <w:rFonts w:ascii="Times New Roman" w:eastAsia="Calibri" w:hAnsi="Times New Roman" w:cs="Times New Roman"/>
          <w:sz w:val="28"/>
        </w:rPr>
        <w:t>/ (дата обращения: 28.03.2024).</w:t>
      </w:r>
    </w:p>
    <w:p w14:paraId="59E01E93" w14:textId="77777777" w:rsidR="00007812" w:rsidRDefault="00007812" w:rsidP="00007812">
      <w:pPr>
        <w:spacing w:after="0" w:line="360" w:lineRule="auto"/>
        <w:ind w:firstLine="851"/>
        <w:jc w:val="both"/>
        <w:rPr>
          <w:rFonts w:ascii="Times New Roman" w:eastAsia="Calibri" w:hAnsi="Times New Roman" w:cs="Times New Roman"/>
          <w:sz w:val="28"/>
        </w:rPr>
      </w:pPr>
      <w:r w:rsidRPr="002F2AE8">
        <w:rPr>
          <w:rFonts w:ascii="Times New Roman" w:eastAsia="Calibri" w:hAnsi="Times New Roman" w:cs="Times New Roman"/>
          <w:sz w:val="28"/>
        </w:rPr>
        <w:t>3. Распоряжение Правительства РФ от 28.12.2022 N 4261-р &lt;Об утверждении Стратегии развития автомобильной промышленности Российской Федерации до 2035 года&gt;.</w:t>
      </w:r>
    </w:p>
    <w:p w14:paraId="0601CFDD" w14:textId="77777777" w:rsidR="00007812" w:rsidRPr="00B336CA" w:rsidRDefault="00007812" w:rsidP="00007812">
      <w:pPr>
        <w:spacing w:after="0" w:line="360" w:lineRule="auto"/>
        <w:ind w:firstLine="851"/>
        <w:jc w:val="both"/>
        <w:rPr>
          <w:rFonts w:ascii="Times New Roman" w:eastAsia="Calibri" w:hAnsi="Times New Roman" w:cs="Times New Roman"/>
          <w:sz w:val="28"/>
          <w:lang w:val="en-US"/>
        </w:rPr>
      </w:pPr>
      <w:r w:rsidRPr="00F2573A">
        <w:rPr>
          <w:rFonts w:ascii="Times New Roman" w:eastAsia="Calibri" w:hAnsi="Times New Roman" w:cs="Times New Roman"/>
          <w:sz w:val="28"/>
        </w:rPr>
        <w:t xml:space="preserve">4. Адаптивные системы управления в электроприводах и системах автоматизации: методические указания / П.А. Воронин; Оренбургский гос. ун-т. </w:t>
      </w:r>
      <w:r w:rsidRPr="00B336CA">
        <w:rPr>
          <w:rFonts w:ascii="Times New Roman" w:eastAsia="Calibri" w:hAnsi="Times New Roman" w:cs="Times New Roman"/>
          <w:sz w:val="28"/>
          <w:lang w:val="en-US"/>
        </w:rPr>
        <w:t xml:space="preserve">− </w:t>
      </w:r>
      <w:r w:rsidRPr="00F2573A">
        <w:rPr>
          <w:rFonts w:ascii="Times New Roman" w:eastAsia="Calibri" w:hAnsi="Times New Roman" w:cs="Times New Roman"/>
          <w:sz w:val="28"/>
        </w:rPr>
        <w:t>Оренбург</w:t>
      </w:r>
      <w:r w:rsidRPr="00B336CA">
        <w:rPr>
          <w:rFonts w:ascii="Times New Roman" w:eastAsia="Calibri" w:hAnsi="Times New Roman" w:cs="Times New Roman"/>
          <w:sz w:val="28"/>
          <w:lang w:val="en-US"/>
        </w:rPr>
        <w:t xml:space="preserve">: </w:t>
      </w:r>
      <w:r w:rsidRPr="00F2573A">
        <w:rPr>
          <w:rFonts w:ascii="Times New Roman" w:eastAsia="Calibri" w:hAnsi="Times New Roman" w:cs="Times New Roman"/>
          <w:sz w:val="28"/>
        </w:rPr>
        <w:t>ОГУ</w:t>
      </w:r>
      <w:r w:rsidRPr="00B336CA">
        <w:rPr>
          <w:rFonts w:ascii="Times New Roman" w:eastAsia="Calibri" w:hAnsi="Times New Roman" w:cs="Times New Roman"/>
          <w:sz w:val="28"/>
          <w:lang w:val="en-US"/>
        </w:rPr>
        <w:t xml:space="preserve">, 2018. – 47 </w:t>
      </w:r>
      <w:r w:rsidRPr="00F2573A">
        <w:rPr>
          <w:rFonts w:ascii="Times New Roman" w:eastAsia="Calibri" w:hAnsi="Times New Roman" w:cs="Times New Roman"/>
          <w:sz w:val="28"/>
        </w:rPr>
        <w:t>с</w:t>
      </w:r>
      <w:r w:rsidRPr="00B336CA">
        <w:rPr>
          <w:rFonts w:ascii="Times New Roman" w:eastAsia="Calibri" w:hAnsi="Times New Roman" w:cs="Times New Roman"/>
          <w:sz w:val="28"/>
          <w:lang w:val="en-US"/>
        </w:rPr>
        <w:t>.</w:t>
      </w:r>
    </w:p>
    <w:p w14:paraId="0E8FF853" w14:textId="77777777" w:rsidR="00007812" w:rsidRPr="00B336CA" w:rsidRDefault="00007812" w:rsidP="00007812">
      <w:pPr>
        <w:spacing w:after="0" w:line="360" w:lineRule="auto"/>
        <w:ind w:firstLine="851"/>
        <w:jc w:val="both"/>
        <w:rPr>
          <w:rFonts w:ascii="Times New Roman" w:eastAsia="Calibri" w:hAnsi="Times New Roman" w:cs="Times New Roman"/>
          <w:sz w:val="28"/>
          <w:lang w:val="en-US"/>
        </w:rPr>
      </w:pPr>
      <w:r>
        <w:rPr>
          <w:rFonts w:ascii="Times New Roman" w:eastAsia="Calibri" w:hAnsi="Times New Roman" w:cs="Times New Roman"/>
          <w:sz w:val="28"/>
          <w:lang w:val="en-US"/>
        </w:rPr>
        <w:t xml:space="preserve">5. </w:t>
      </w:r>
      <w:r w:rsidRPr="00D23581">
        <w:rPr>
          <w:rFonts w:ascii="Times New Roman" w:eastAsia="Calibri" w:hAnsi="Times New Roman" w:cs="Times New Roman"/>
          <w:sz w:val="28"/>
          <w:lang w:val="en-US"/>
        </w:rPr>
        <w:t>James B. Rawlings, David Q. Mayne, Moritz M. Diehl Model Predictive Control: Theory, Computation, and Design. Santa Barbara, California: Nob Hill Publishing, LLC, 2022.</w:t>
      </w:r>
    </w:p>
    <w:p w14:paraId="443653FB" w14:textId="77777777" w:rsidR="00007812" w:rsidRPr="0036761E" w:rsidRDefault="00007812" w:rsidP="00007812">
      <w:pPr>
        <w:spacing w:after="0" w:line="360" w:lineRule="auto"/>
        <w:ind w:firstLine="851"/>
        <w:jc w:val="both"/>
        <w:rPr>
          <w:rFonts w:ascii="Times New Roman" w:eastAsia="Calibri" w:hAnsi="Times New Roman" w:cs="Times New Roman"/>
          <w:sz w:val="28"/>
          <w:lang w:val="en-US"/>
        </w:rPr>
      </w:pPr>
      <w:r w:rsidRPr="0036761E">
        <w:rPr>
          <w:rFonts w:ascii="Times New Roman" w:eastAsia="Calibri" w:hAnsi="Times New Roman" w:cs="Times New Roman"/>
          <w:sz w:val="28"/>
          <w:lang w:val="en-US"/>
        </w:rPr>
        <w:t xml:space="preserve">6. </w:t>
      </w:r>
      <w:r w:rsidRPr="00B336CA">
        <w:rPr>
          <w:rFonts w:ascii="Times New Roman" w:eastAsia="Calibri" w:hAnsi="Times New Roman" w:cs="Times New Roman"/>
          <w:sz w:val="28"/>
        </w:rPr>
        <w:t>Теория</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и</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практика</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машинно</w:t>
      </w:r>
      <w:r>
        <w:rPr>
          <w:rFonts w:ascii="Times New Roman" w:eastAsia="Calibri" w:hAnsi="Times New Roman" w:cs="Times New Roman"/>
          <w:sz w:val="28"/>
        </w:rPr>
        <w:t>го</w:t>
      </w:r>
      <w:r w:rsidRPr="0036761E">
        <w:rPr>
          <w:rFonts w:ascii="Times New Roman" w:eastAsia="Calibri" w:hAnsi="Times New Roman" w:cs="Times New Roman"/>
          <w:sz w:val="28"/>
          <w:lang w:val="en-US"/>
        </w:rPr>
        <w:t xml:space="preserve"> </w:t>
      </w:r>
      <w:r>
        <w:rPr>
          <w:rFonts w:ascii="Times New Roman" w:eastAsia="Calibri" w:hAnsi="Times New Roman" w:cs="Times New Roman"/>
          <w:sz w:val="28"/>
        </w:rPr>
        <w:t>обучения</w:t>
      </w:r>
      <w:r w:rsidRPr="0036761E">
        <w:rPr>
          <w:rFonts w:ascii="Times New Roman" w:eastAsia="Calibri" w:hAnsi="Times New Roman" w:cs="Times New Roman"/>
          <w:sz w:val="28"/>
          <w:lang w:val="en-US"/>
        </w:rPr>
        <w:t xml:space="preserve"> : </w:t>
      </w:r>
      <w:r>
        <w:rPr>
          <w:rFonts w:ascii="Times New Roman" w:eastAsia="Calibri" w:hAnsi="Times New Roman" w:cs="Times New Roman"/>
          <w:sz w:val="28"/>
        </w:rPr>
        <w:t>учебное</w:t>
      </w:r>
      <w:r w:rsidRPr="0036761E">
        <w:rPr>
          <w:rFonts w:ascii="Times New Roman" w:eastAsia="Calibri" w:hAnsi="Times New Roman" w:cs="Times New Roman"/>
          <w:sz w:val="28"/>
          <w:lang w:val="en-US"/>
        </w:rPr>
        <w:t xml:space="preserve"> </w:t>
      </w:r>
      <w:r>
        <w:rPr>
          <w:rFonts w:ascii="Times New Roman" w:eastAsia="Calibri" w:hAnsi="Times New Roman" w:cs="Times New Roman"/>
          <w:sz w:val="28"/>
        </w:rPr>
        <w:t>пособие</w:t>
      </w:r>
      <w:r w:rsidRPr="0036761E">
        <w:rPr>
          <w:rFonts w:ascii="Times New Roman" w:eastAsia="Calibri" w:hAnsi="Times New Roman" w:cs="Times New Roman"/>
          <w:sz w:val="28"/>
          <w:lang w:val="en-US"/>
        </w:rPr>
        <w:t xml:space="preserve"> / </w:t>
      </w:r>
      <w:r w:rsidRPr="00B336CA">
        <w:rPr>
          <w:rFonts w:ascii="Times New Roman" w:eastAsia="Calibri" w:hAnsi="Times New Roman" w:cs="Times New Roman"/>
          <w:sz w:val="28"/>
        </w:rPr>
        <w:t>В</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В</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Воронина</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А</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В</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Михеев</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Н</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Г</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Ярушкина</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К</w:t>
      </w:r>
      <w:r w:rsidRPr="0036761E">
        <w:rPr>
          <w:rFonts w:ascii="Times New Roman" w:eastAsia="Calibri" w:hAnsi="Times New Roman" w:cs="Times New Roman"/>
          <w:sz w:val="28"/>
          <w:lang w:val="en-US"/>
        </w:rPr>
        <w:t xml:space="preserve">. </w:t>
      </w:r>
      <w:r>
        <w:rPr>
          <w:rFonts w:ascii="Times New Roman" w:eastAsia="Calibri" w:hAnsi="Times New Roman" w:cs="Times New Roman"/>
          <w:sz w:val="28"/>
        </w:rPr>
        <w:t>В</w:t>
      </w:r>
      <w:r w:rsidRPr="0036761E">
        <w:rPr>
          <w:rFonts w:ascii="Times New Roman" w:eastAsia="Calibri" w:hAnsi="Times New Roman" w:cs="Times New Roman"/>
          <w:sz w:val="28"/>
          <w:lang w:val="en-US"/>
        </w:rPr>
        <w:t xml:space="preserve">. </w:t>
      </w:r>
      <w:r>
        <w:rPr>
          <w:rFonts w:ascii="Times New Roman" w:eastAsia="Calibri" w:hAnsi="Times New Roman" w:cs="Times New Roman"/>
          <w:sz w:val="28"/>
        </w:rPr>
        <w:t>Святов</w:t>
      </w:r>
      <w:r w:rsidRPr="0036761E">
        <w:rPr>
          <w:rFonts w:ascii="Times New Roman" w:eastAsia="Calibri" w:hAnsi="Times New Roman" w:cs="Times New Roman"/>
          <w:sz w:val="28"/>
          <w:lang w:val="en-US"/>
        </w:rPr>
        <w:t xml:space="preserve">. – </w:t>
      </w:r>
      <w:r w:rsidRPr="00B336CA">
        <w:rPr>
          <w:rFonts w:ascii="Times New Roman" w:eastAsia="Calibri" w:hAnsi="Times New Roman" w:cs="Times New Roman"/>
          <w:sz w:val="28"/>
        </w:rPr>
        <w:t>Ульяновск</w:t>
      </w:r>
      <w:r w:rsidRPr="0036761E">
        <w:rPr>
          <w:rFonts w:ascii="Times New Roman" w:eastAsia="Calibri" w:hAnsi="Times New Roman" w:cs="Times New Roman"/>
          <w:sz w:val="28"/>
          <w:lang w:val="en-US"/>
        </w:rPr>
        <w:t xml:space="preserve"> : </w:t>
      </w:r>
      <w:r w:rsidRPr="00B336CA">
        <w:rPr>
          <w:rFonts w:ascii="Times New Roman" w:eastAsia="Calibri" w:hAnsi="Times New Roman" w:cs="Times New Roman"/>
          <w:sz w:val="28"/>
        </w:rPr>
        <w:t>УлГТУ</w:t>
      </w:r>
      <w:r w:rsidRPr="0036761E">
        <w:rPr>
          <w:rFonts w:ascii="Times New Roman" w:eastAsia="Calibri" w:hAnsi="Times New Roman" w:cs="Times New Roman"/>
          <w:sz w:val="28"/>
          <w:lang w:val="en-US"/>
        </w:rPr>
        <w:t xml:space="preserve">, 2017. – 290 </w:t>
      </w:r>
      <w:r w:rsidRPr="00B336CA">
        <w:rPr>
          <w:rFonts w:ascii="Times New Roman" w:eastAsia="Calibri" w:hAnsi="Times New Roman" w:cs="Times New Roman"/>
          <w:sz w:val="28"/>
        </w:rPr>
        <w:t>с</w:t>
      </w:r>
      <w:r w:rsidRPr="0036761E">
        <w:rPr>
          <w:rFonts w:ascii="Times New Roman" w:eastAsia="Calibri" w:hAnsi="Times New Roman" w:cs="Times New Roman"/>
          <w:sz w:val="28"/>
          <w:lang w:val="en-US"/>
        </w:rPr>
        <w:t>.</w:t>
      </w:r>
    </w:p>
    <w:p w14:paraId="73409720"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7. </w:t>
      </w:r>
      <w:r w:rsidRPr="00B336CA">
        <w:rPr>
          <w:rFonts w:ascii="Times New Roman" w:eastAsia="Calibri" w:hAnsi="Times New Roman" w:cs="Times New Roman"/>
          <w:sz w:val="28"/>
        </w:rPr>
        <w:t>СИС</w:t>
      </w:r>
      <w:r>
        <w:rPr>
          <w:rFonts w:ascii="Times New Roman" w:eastAsia="Calibri" w:hAnsi="Times New Roman" w:cs="Times New Roman"/>
          <w:sz w:val="28"/>
        </w:rPr>
        <w:t xml:space="preserve">ТЕМЫ ПОДЧИНЕННОГО РЕГУЛИРОВАНИЯ </w:t>
      </w:r>
      <w:r w:rsidRPr="00B336CA">
        <w:rPr>
          <w:rFonts w:ascii="Times New Roman" w:eastAsia="Calibri" w:hAnsi="Times New Roman" w:cs="Times New Roman"/>
          <w:sz w:val="28"/>
        </w:rPr>
        <w:t xml:space="preserve">ЭЛЕКТРОПРИВОДОВ. Часть </w:t>
      </w:r>
      <w:r>
        <w:rPr>
          <w:rFonts w:ascii="Times New Roman" w:eastAsia="Calibri" w:hAnsi="Times New Roman" w:cs="Times New Roman"/>
          <w:sz w:val="28"/>
        </w:rPr>
        <w:t xml:space="preserve">1. Электроприводы постоянного </w:t>
      </w:r>
      <w:r w:rsidRPr="00B336CA">
        <w:rPr>
          <w:rFonts w:ascii="Times New Roman" w:eastAsia="Calibri" w:hAnsi="Times New Roman" w:cs="Times New Roman"/>
          <w:sz w:val="28"/>
        </w:rPr>
        <w:t>тока с подчиненным регулиро</w:t>
      </w:r>
      <w:r>
        <w:rPr>
          <w:rFonts w:ascii="Times New Roman" w:eastAsia="Calibri" w:hAnsi="Times New Roman" w:cs="Times New Roman"/>
          <w:sz w:val="28"/>
        </w:rPr>
        <w:t xml:space="preserve">ванием координат: Учеб. Пособие </w:t>
      </w:r>
      <w:r w:rsidRPr="00B336CA">
        <w:rPr>
          <w:rFonts w:ascii="Times New Roman" w:eastAsia="Calibri" w:hAnsi="Times New Roman" w:cs="Times New Roman"/>
          <w:sz w:val="28"/>
        </w:rPr>
        <w:t>для вузов. - Екатеринбург: Изд-</w:t>
      </w:r>
      <w:r>
        <w:rPr>
          <w:rFonts w:ascii="Times New Roman" w:eastAsia="Calibri" w:hAnsi="Times New Roman" w:cs="Times New Roman"/>
          <w:sz w:val="28"/>
        </w:rPr>
        <w:t xml:space="preserve">во Урал. гос. проф.-пед. ун-та, </w:t>
      </w:r>
      <w:r w:rsidRPr="00B336CA">
        <w:rPr>
          <w:rFonts w:ascii="Times New Roman" w:eastAsia="Calibri" w:hAnsi="Times New Roman" w:cs="Times New Roman"/>
          <w:sz w:val="28"/>
        </w:rPr>
        <w:t>1997.-279 с</w:t>
      </w:r>
      <w:r>
        <w:rPr>
          <w:rFonts w:ascii="Times New Roman" w:eastAsia="Calibri" w:hAnsi="Times New Roman" w:cs="Times New Roman"/>
          <w:sz w:val="28"/>
        </w:rPr>
        <w:t>.</w:t>
      </w:r>
    </w:p>
    <w:p w14:paraId="0FF2A9C1"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8. </w:t>
      </w:r>
      <w:r w:rsidRPr="00B336CA">
        <w:rPr>
          <w:rFonts w:ascii="Times New Roman" w:eastAsia="Calibri" w:hAnsi="Times New Roman" w:cs="Times New Roman"/>
          <w:sz w:val="28"/>
        </w:rPr>
        <w:t>Подгонка кривой в Python</w:t>
      </w:r>
      <w:r>
        <w:rPr>
          <w:rFonts w:ascii="Times New Roman" w:eastAsia="Calibri" w:hAnsi="Times New Roman" w:cs="Times New Roman"/>
          <w:sz w:val="28"/>
        </w:rPr>
        <w:t xml:space="preserve"> с помощью библиотеки SciPy. // </w:t>
      </w:r>
      <w:r w:rsidRPr="00B336CA">
        <w:rPr>
          <w:rFonts w:ascii="Times New Roman" w:eastAsia="Calibri" w:hAnsi="Times New Roman" w:cs="Times New Roman"/>
          <w:sz w:val="28"/>
        </w:rPr>
        <w:t>pythonpip.ru URL: https://pythonpip.ru/examples/podgonka-krivoy-v-python-spomoschyu-biblioteki-scipy (дата обращения: 08.04.2024).</w:t>
      </w:r>
    </w:p>
    <w:p w14:paraId="6B66FFCB"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lastRenderedPageBreak/>
        <w:t xml:space="preserve">9. </w:t>
      </w:r>
      <w:r w:rsidRPr="00BD1715">
        <w:rPr>
          <w:rFonts w:ascii="Times New Roman" w:eastAsia="Calibri" w:hAnsi="Times New Roman" w:cs="Times New Roman"/>
          <w:sz w:val="28"/>
        </w:rPr>
        <w:t>MViewer — п</w:t>
      </w:r>
      <w:r>
        <w:rPr>
          <w:rFonts w:ascii="Times New Roman" w:eastAsia="Calibri" w:hAnsi="Times New Roman" w:cs="Times New Roman"/>
          <w:sz w:val="28"/>
        </w:rPr>
        <w:t xml:space="preserve">рограммная среда для управления </w:t>
      </w:r>
      <w:r w:rsidRPr="00BD1715">
        <w:rPr>
          <w:rFonts w:ascii="Times New Roman" w:eastAsia="Calibri" w:hAnsi="Times New Roman" w:cs="Times New Roman"/>
          <w:sz w:val="28"/>
        </w:rPr>
        <w:t>микропроцессорными устройствами // controlengrussia.com URL:</w:t>
      </w:r>
      <w:r>
        <w:rPr>
          <w:rFonts w:ascii="Times New Roman" w:eastAsia="Calibri" w:hAnsi="Times New Roman" w:cs="Times New Roman"/>
          <w:sz w:val="28"/>
        </w:rPr>
        <w:t xml:space="preserve"> </w:t>
      </w:r>
      <w:r w:rsidRPr="00BD1715">
        <w:rPr>
          <w:rFonts w:ascii="Times New Roman" w:eastAsia="Calibri" w:hAnsi="Times New Roman" w:cs="Times New Roman"/>
          <w:sz w:val="28"/>
        </w:rPr>
        <w:t>https://controlengrussia.com/programmnye-sredstva/mviewer/ (дата обращения:</w:t>
      </w:r>
      <w:r>
        <w:rPr>
          <w:rFonts w:ascii="Times New Roman" w:eastAsia="Calibri" w:hAnsi="Times New Roman" w:cs="Times New Roman"/>
          <w:sz w:val="28"/>
        </w:rPr>
        <w:t xml:space="preserve"> 04.06</w:t>
      </w:r>
      <w:r w:rsidRPr="00BD1715">
        <w:rPr>
          <w:rFonts w:ascii="Times New Roman" w:eastAsia="Calibri" w:hAnsi="Times New Roman" w:cs="Times New Roman"/>
          <w:sz w:val="28"/>
        </w:rPr>
        <w:t>.2024).</w:t>
      </w:r>
    </w:p>
    <w:p w14:paraId="696FEECD" w14:textId="77777777" w:rsidR="00007812" w:rsidRDefault="00007812" w:rsidP="00007812">
      <w:pPr>
        <w:spacing w:after="0" w:line="360" w:lineRule="auto"/>
        <w:ind w:firstLine="851"/>
        <w:jc w:val="both"/>
        <w:rPr>
          <w:rFonts w:ascii="Times New Roman" w:eastAsia="Calibri" w:hAnsi="Times New Roman" w:cs="Times New Roman"/>
          <w:sz w:val="28"/>
        </w:rPr>
      </w:pPr>
      <w:r w:rsidRPr="00480FFD">
        <w:rPr>
          <w:rFonts w:ascii="Times New Roman" w:eastAsia="Calibri" w:hAnsi="Times New Roman" w:cs="Times New Roman"/>
          <w:sz w:val="28"/>
          <w:lang w:val="en-US"/>
        </w:rPr>
        <w:t xml:space="preserve">10. </w:t>
      </w:r>
      <w:r w:rsidRPr="00476406">
        <w:rPr>
          <w:rFonts w:ascii="Times New Roman" w:eastAsia="Calibri" w:hAnsi="Times New Roman" w:cs="Times New Roman"/>
          <w:sz w:val="28"/>
          <w:lang w:val="en-US"/>
        </w:rPr>
        <w:t xml:space="preserve">Rabiatuladawiah A,Siti T., Salmiah A., Mohd. K. Swarm-Intelligence Tuned Current Reduction for Power-Assisted Steering Control in Electric Vehicles // IEEE TRANSACTIONS ON INDUSTRIAL ELECTRONICS, VOL. 65, NO. 9. </w:t>
      </w:r>
      <w:r w:rsidRPr="000071B3">
        <w:rPr>
          <w:rFonts w:ascii="Times New Roman" w:eastAsia="Calibri" w:hAnsi="Times New Roman" w:cs="Times New Roman"/>
          <w:sz w:val="28"/>
        </w:rPr>
        <w:t>2018.</w:t>
      </w:r>
    </w:p>
    <w:p w14:paraId="06292995" w14:textId="77777777" w:rsidR="00007812" w:rsidRPr="00972079"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11. </w:t>
      </w:r>
      <w:r w:rsidRPr="00BD1715">
        <w:rPr>
          <w:rFonts w:ascii="Times New Roman" w:eastAsia="Calibri" w:hAnsi="Times New Roman" w:cs="Times New Roman"/>
          <w:sz w:val="28"/>
        </w:rPr>
        <w:t>MViewer — п</w:t>
      </w:r>
      <w:r>
        <w:rPr>
          <w:rFonts w:ascii="Times New Roman" w:eastAsia="Calibri" w:hAnsi="Times New Roman" w:cs="Times New Roman"/>
          <w:sz w:val="28"/>
        </w:rPr>
        <w:t xml:space="preserve">рограммная среда для управления </w:t>
      </w:r>
      <w:r w:rsidRPr="00BD1715">
        <w:rPr>
          <w:rFonts w:ascii="Times New Roman" w:eastAsia="Calibri" w:hAnsi="Times New Roman" w:cs="Times New Roman"/>
          <w:sz w:val="28"/>
        </w:rPr>
        <w:t>микропроцессорными устройствами // controlengrussia.com URL:</w:t>
      </w:r>
      <w:r>
        <w:rPr>
          <w:rFonts w:ascii="Times New Roman" w:eastAsia="Calibri" w:hAnsi="Times New Roman" w:cs="Times New Roman"/>
          <w:sz w:val="28"/>
        </w:rPr>
        <w:t xml:space="preserve"> </w:t>
      </w:r>
      <w:r w:rsidRPr="00BD1715">
        <w:rPr>
          <w:rFonts w:ascii="Times New Roman" w:eastAsia="Calibri" w:hAnsi="Times New Roman" w:cs="Times New Roman"/>
          <w:sz w:val="28"/>
        </w:rPr>
        <w:t>https://controlengrussia.com/programmnye-sredstva/mviewer/ (дата обращения:</w:t>
      </w:r>
      <w:r>
        <w:rPr>
          <w:rFonts w:ascii="Times New Roman" w:eastAsia="Calibri" w:hAnsi="Times New Roman" w:cs="Times New Roman"/>
          <w:sz w:val="28"/>
        </w:rPr>
        <w:t xml:space="preserve"> 02.06</w:t>
      </w:r>
      <w:r w:rsidRPr="00BD1715">
        <w:rPr>
          <w:rFonts w:ascii="Times New Roman" w:eastAsia="Calibri" w:hAnsi="Times New Roman" w:cs="Times New Roman"/>
          <w:sz w:val="28"/>
        </w:rPr>
        <w:t>.2024).</w:t>
      </w:r>
    </w:p>
    <w:p w14:paraId="742CFD50"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lang w:val="en-US"/>
        </w:rPr>
        <w:t xml:space="preserve">12. </w:t>
      </w:r>
      <w:r w:rsidRPr="00972079">
        <w:rPr>
          <w:rFonts w:ascii="Times New Roman" w:eastAsia="Calibri" w:hAnsi="Times New Roman" w:cs="Times New Roman"/>
          <w:sz w:val="28"/>
          <w:lang w:val="en-US"/>
        </w:rPr>
        <w:t xml:space="preserve">TMS320C64x+ IQmath Library. User Guide. // Texas Instruments. </w:t>
      </w:r>
      <w:r w:rsidRPr="00264AC2">
        <w:rPr>
          <w:rFonts w:ascii="Times New Roman" w:eastAsia="Calibri" w:hAnsi="Times New Roman" w:cs="Times New Roman"/>
          <w:sz w:val="28"/>
        </w:rPr>
        <w:t>2008.</w:t>
      </w:r>
    </w:p>
    <w:p w14:paraId="7CFECB23" w14:textId="77777777" w:rsidR="00007812" w:rsidRDefault="00007812" w:rsidP="00007812">
      <w:pPr>
        <w:spacing w:after="0" w:line="360" w:lineRule="auto"/>
        <w:ind w:firstLine="851"/>
        <w:jc w:val="both"/>
        <w:rPr>
          <w:rFonts w:ascii="Times New Roman" w:eastAsia="Calibri" w:hAnsi="Times New Roman" w:cs="Times New Roman"/>
          <w:sz w:val="28"/>
        </w:rPr>
      </w:pPr>
      <w:r w:rsidRPr="00264AC2">
        <w:rPr>
          <w:rFonts w:ascii="Times New Roman" w:eastAsia="Calibri" w:hAnsi="Times New Roman" w:cs="Times New Roman"/>
          <w:sz w:val="28"/>
        </w:rPr>
        <w:t xml:space="preserve">13. </w:t>
      </w:r>
      <w:r w:rsidRPr="00803D32">
        <w:rPr>
          <w:rFonts w:ascii="Times New Roman" w:eastAsia="Calibri" w:hAnsi="Times New Roman" w:cs="Times New Roman"/>
          <w:sz w:val="28"/>
        </w:rPr>
        <w:t>БЛОК УПРАВЛЕНИЯ РУЛЕВОЙ РЕЙКОЙ БУРР-30 // Мехатроника-Про URL: https://mechatronica-pro.com/ru/catalog/servocontroller/6418 (дата обращения: 02.06.2024).</w:t>
      </w:r>
    </w:p>
    <w:p w14:paraId="55C3FF44" w14:textId="77777777" w:rsidR="00007812" w:rsidRPr="00264AC2" w:rsidRDefault="00007812" w:rsidP="00007812">
      <w:pPr>
        <w:spacing w:after="0" w:line="360" w:lineRule="auto"/>
        <w:ind w:firstLine="851"/>
        <w:jc w:val="both"/>
        <w:rPr>
          <w:rFonts w:ascii="Times New Roman" w:eastAsia="Calibri" w:hAnsi="Times New Roman" w:cs="Times New Roman"/>
          <w:sz w:val="28"/>
        </w:rPr>
      </w:pPr>
      <w:r w:rsidRPr="00264AC2">
        <w:rPr>
          <w:rFonts w:ascii="Times New Roman" w:eastAsia="Calibri" w:hAnsi="Times New Roman" w:cs="Times New Roman"/>
          <w:sz w:val="28"/>
        </w:rPr>
        <w:t>1</w:t>
      </w:r>
      <w:r>
        <w:rPr>
          <w:rFonts w:ascii="Times New Roman" w:eastAsia="Calibri" w:hAnsi="Times New Roman" w:cs="Times New Roman"/>
          <w:sz w:val="28"/>
        </w:rPr>
        <w:t>4</w:t>
      </w:r>
      <w:r w:rsidRPr="00264AC2">
        <w:rPr>
          <w:rFonts w:ascii="Times New Roman" w:eastAsia="Calibri" w:hAnsi="Times New Roman" w:cs="Times New Roman"/>
          <w:sz w:val="28"/>
        </w:rPr>
        <w:t>. Рулевой механизм с электроусилителем (ЭУР) // АО "ПО Муроммашзавод" URL: https://mmzgroup.ru/produkciya/rulevoj-mexanizm-s-elektrousilitelem-eur/ (дата обращения: 02.06.2024).</w:t>
      </w:r>
    </w:p>
    <w:p w14:paraId="5B24AFCA" w14:textId="77777777" w:rsidR="00007812" w:rsidRPr="00264AC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15</w:t>
      </w:r>
      <w:r w:rsidRPr="00264AC2">
        <w:rPr>
          <w:rFonts w:ascii="Times New Roman" w:eastAsia="Calibri" w:hAnsi="Times New Roman" w:cs="Times New Roman"/>
          <w:sz w:val="28"/>
        </w:rPr>
        <w:t>. Электроусилитель рулевого управления 121.3405010 000-07; -08 // АО «Автоэлектроника» URL: https://ae.ru/product/elektromehanicheskiy-usilitel-rulevogo-upravleniya/ (дата обращения: 02.06.2024).</w:t>
      </w:r>
    </w:p>
    <w:p w14:paraId="2978BB4A"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16</w:t>
      </w:r>
      <w:r w:rsidRPr="00264AC2">
        <w:rPr>
          <w:rFonts w:ascii="Times New Roman" w:eastAsia="Calibri" w:hAnsi="Times New Roman" w:cs="Times New Roman"/>
          <w:sz w:val="28"/>
        </w:rPr>
        <w:t>. РЕЕЧНЫЙ МЕХАНИЗМ СО ВСТРОЕННЫМ ЭЛЕКТРОУСИЛИТЕЛЕМ НА РЕЙКЕ // Рулевые системы URL: https://steeringsystems.ru/products/reechnyy-mehanizm-so-vstroennym-elektrousilitelem-/ (дата обращения: 02.06.2024).</w:t>
      </w:r>
    </w:p>
    <w:p w14:paraId="17B5D6BC" w14:textId="77777777" w:rsidR="00007812" w:rsidRPr="00007812" w:rsidRDefault="00007812" w:rsidP="00007812">
      <w:pPr>
        <w:pStyle w:val="a0"/>
      </w:pPr>
      <w:r w:rsidRPr="00007812">
        <w:t xml:space="preserve">17. "Трудовой кодекс Российской Федерации" от 30.12.2001 </w:t>
      </w:r>
      <w:r w:rsidRPr="00007812">
        <w:rPr>
          <w:lang w:val="en-US"/>
        </w:rPr>
        <w:t>N</w:t>
      </w:r>
      <w:r w:rsidRPr="00007812">
        <w:t xml:space="preserve"> 197-ФЗ(ред. от 06.04.2024)</w:t>
      </w:r>
    </w:p>
    <w:p w14:paraId="35FB9D66" w14:textId="77777777" w:rsidR="00007812" w:rsidRPr="00007812" w:rsidRDefault="00007812" w:rsidP="00007812">
      <w:pPr>
        <w:pStyle w:val="a0"/>
      </w:pPr>
      <w:r w:rsidRPr="00007812">
        <w:lastRenderedPageBreak/>
        <w:t>18. ГОСТ 12.2.032-78 «Система стандартов безопасности труда. Рабочее место при выполнении работ сидя»</w:t>
      </w:r>
    </w:p>
    <w:p w14:paraId="10D22740"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ГОСТ 22269-76 «Система «человек-машина». Рабочее место оператора. Взаимное расположение элементов рабочего места. Общие эргономические требования»</w:t>
      </w:r>
    </w:p>
    <w:p w14:paraId="693889E1"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bCs/>
          <w:iCs/>
          <w:kern w:val="2"/>
          <w:sz w:val="28"/>
          <w:szCs w:val="28"/>
          <w14:ligatures w14:val="standardContextual"/>
        </w:rPr>
        <w:t>ГОСТ Р 52453-2005 «Автомобильные транспортные средства. Механизмы рулевые с гидравлическим усилителем и рулевые гидроусилители. Технические требования и методы испытаний»</w:t>
      </w:r>
    </w:p>
    <w:p w14:paraId="390E6F74"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ГОСТ 12.2.003-91 ССБТ. Оборудование производственное. Общие требования безопасности.</w:t>
      </w:r>
    </w:p>
    <w:p w14:paraId="79D69280"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ГОСТ 12.4.011-89 ССБТ. Средства защиты работающих. Общие требования и классификация.</w:t>
      </w:r>
    </w:p>
    <w:p w14:paraId="37BF1EC7"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ГОСТ Р 12.1.019-2017 ССБТ. Электробезопасность. Общие требования и номенклатура видов защиты.</w:t>
      </w:r>
    </w:p>
    <w:p w14:paraId="3A0C8FE3"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СП 52.13330.2016. «Естественное и искусственное освещение». Актуализированная редакция СНиП 23-05-95* (ред. от 28.12.2021)</w:t>
      </w:r>
    </w:p>
    <w:p w14:paraId="0EF8B7E8"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ГОСТ 12.1.005-88 ССБТ. Общие санитарно-гигиенические требования к воздуху рабочей зоны.</w:t>
      </w:r>
    </w:p>
    <w:p w14:paraId="76B3FAD9"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P 2.2.2006-05 Гигиена труда. Руководство по гигиенической оценке факторов рабочей среды и трудового процесса. Критерии и классификация условий труда.</w:t>
      </w:r>
    </w:p>
    <w:p w14:paraId="71AB402E"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ГОСТ Р 53692-2009 Ресурсосбережение. Обращение с отходами. Этапы технологического цикла отходов</w:t>
      </w:r>
      <w:r w:rsidRPr="00A53CF2">
        <w:rPr>
          <w:rFonts w:ascii="Times New Roman" w:hAnsi="Times New Roman" w:cs="Times New Roman"/>
          <w:kern w:val="2"/>
          <w:sz w:val="28"/>
          <w:szCs w:val="28"/>
          <w:lang w:val="en-US"/>
          <w14:ligatures w14:val="standardContextual"/>
        </w:rPr>
        <w:t>.</w:t>
      </w:r>
    </w:p>
    <w:p w14:paraId="51CA0D89"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Федеральный закон от 22.07.2008 N 123-ФЗ (ред. от 25.12.2023) «Технический регламент о требованиях пожарной безопасности».</w:t>
      </w:r>
    </w:p>
    <w:p w14:paraId="4F761F1B"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ГОСТ 12.1.004-91 ССБТ. Пожарная безопасность. Общие требования.</w:t>
      </w:r>
    </w:p>
    <w:p w14:paraId="01941C97"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ПУЭ. Правила устройства электроустановок. Издание 7.</w:t>
      </w:r>
    </w:p>
    <w:p w14:paraId="2A196ECD"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lastRenderedPageBreak/>
        <w:t>Приказ Минтруда России от 15.12.2020 N 903н (ред. от 29.04.2022) "Об утверждении Правил по охране труда при эксплуатации электроустановок".</w:t>
      </w:r>
    </w:p>
    <w:p w14:paraId="2CBC6CD1" w14:textId="753DD002" w:rsidR="0000781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СП 12.13130.2009 Определение категорий помещений, зданий и наружных установок по взрывопожарной и пожарной опасности.</w:t>
      </w:r>
    </w:p>
    <w:p w14:paraId="13FBCCF7" w14:textId="4A3C884F" w:rsidR="00D3368A" w:rsidRPr="00D3368A" w:rsidRDefault="00D3368A" w:rsidP="00D3368A">
      <w:pPr>
        <w:pStyle w:val="afa"/>
        <w:numPr>
          <w:ilvl w:val="0"/>
          <w:numId w:val="17"/>
        </w:numPr>
        <w:spacing w:after="0" w:line="360" w:lineRule="auto"/>
        <w:ind w:left="0" w:firstLine="851"/>
        <w:jc w:val="both"/>
        <w:rPr>
          <w:rFonts w:ascii="Times New Roman" w:eastAsia="Calibri" w:hAnsi="Times New Roman" w:cs="Times New Roman"/>
          <w:sz w:val="28"/>
        </w:rPr>
      </w:pPr>
      <w:r>
        <w:rPr>
          <w:rFonts w:ascii="Times New Roman" w:eastAsia="Calibri" w:hAnsi="Times New Roman" w:cs="Times New Roman"/>
          <w:sz w:val="28"/>
        </w:rPr>
        <w:t xml:space="preserve"> </w:t>
      </w:r>
      <w:r w:rsidRPr="00D3368A">
        <w:rPr>
          <w:rFonts w:ascii="Times New Roman" w:eastAsia="Calibri" w:hAnsi="Times New Roman" w:cs="Times New Roman"/>
          <w:sz w:val="28"/>
        </w:rPr>
        <w:t xml:space="preserve">Почта России запустила тестирование автономного грузовика в ЛЦ Внуково // Почта России </w:t>
      </w:r>
      <w:r w:rsidRPr="00D3368A">
        <w:rPr>
          <w:rFonts w:ascii="Times New Roman" w:eastAsia="Calibri" w:hAnsi="Times New Roman" w:cs="Times New Roman"/>
          <w:sz w:val="28"/>
          <w:lang w:val="en-US"/>
        </w:rPr>
        <w:t>URL</w:t>
      </w:r>
      <w:r w:rsidRPr="00D3368A">
        <w:rPr>
          <w:rFonts w:ascii="Times New Roman" w:eastAsia="Calibri" w:hAnsi="Times New Roman" w:cs="Times New Roman"/>
          <w:sz w:val="28"/>
        </w:rPr>
        <w:t xml:space="preserve">: </w:t>
      </w:r>
      <w:r w:rsidRPr="00D3368A">
        <w:rPr>
          <w:rFonts w:ascii="Times New Roman" w:eastAsia="Calibri" w:hAnsi="Times New Roman" w:cs="Times New Roman"/>
          <w:sz w:val="28"/>
          <w:lang w:val="en-US"/>
        </w:rPr>
        <w:t>https</w:t>
      </w:r>
      <w:r w:rsidRPr="00D3368A">
        <w:rPr>
          <w:rFonts w:ascii="Times New Roman" w:eastAsia="Calibri" w:hAnsi="Times New Roman" w:cs="Times New Roman"/>
          <w:sz w:val="28"/>
        </w:rPr>
        <w:t>://</w:t>
      </w:r>
      <w:r w:rsidRPr="00D3368A">
        <w:rPr>
          <w:rFonts w:ascii="Times New Roman" w:eastAsia="Calibri" w:hAnsi="Times New Roman" w:cs="Times New Roman"/>
          <w:sz w:val="28"/>
          <w:lang w:val="en-US"/>
        </w:rPr>
        <w:t>www</w:t>
      </w:r>
      <w:r w:rsidRPr="00D3368A">
        <w:rPr>
          <w:rFonts w:ascii="Times New Roman" w:eastAsia="Calibri" w:hAnsi="Times New Roman" w:cs="Times New Roman"/>
          <w:sz w:val="28"/>
        </w:rPr>
        <w:t>.</w:t>
      </w:r>
      <w:r w:rsidRPr="00D3368A">
        <w:rPr>
          <w:rFonts w:ascii="Times New Roman" w:eastAsia="Calibri" w:hAnsi="Times New Roman" w:cs="Times New Roman"/>
          <w:sz w:val="28"/>
          <w:lang w:val="en-US"/>
        </w:rPr>
        <w:t>pochta</w:t>
      </w:r>
      <w:r w:rsidRPr="00D3368A">
        <w:rPr>
          <w:rFonts w:ascii="Times New Roman" w:eastAsia="Calibri" w:hAnsi="Times New Roman" w:cs="Times New Roman"/>
          <w:sz w:val="28"/>
        </w:rPr>
        <w:t>.</w:t>
      </w:r>
      <w:r w:rsidRPr="00D3368A">
        <w:rPr>
          <w:rFonts w:ascii="Times New Roman" w:eastAsia="Calibri" w:hAnsi="Times New Roman" w:cs="Times New Roman"/>
          <w:sz w:val="28"/>
          <w:lang w:val="en-US"/>
        </w:rPr>
        <w:t>ru</w:t>
      </w:r>
      <w:r w:rsidRPr="00D3368A">
        <w:rPr>
          <w:rFonts w:ascii="Times New Roman" w:eastAsia="Calibri" w:hAnsi="Times New Roman" w:cs="Times New Roman"/>
          <w:sz w:val="28"/>
        </w:rPr>
        <w:t>/</w:t>
      </w:r>
      <w:r w:rsidRPr="00D3368A">
        <w:rPr>
          <w:rFonts w:ascii="Times New Roman" w:eastAsia="Calibri" w:hAnsi="Times New Roman" w:cs="Times New Roman"/>
          <w:sz w:val="28"/>
          <w:lang w:val="en-US"/>
        </w:rPr>
        <w:t>news</w:t>
      </w:r>
      <w:r w:rsidRPr="00D3368A">
        <w:rPr>
          <w:rFonts w:ascii="Times New Roman" w:eastAsia="Calibri" w:hAnsi="Times New Roman" w:cs="Times New Roman"/>
          <w:sz w:val="28"/>
        </w:rPr>
        <w:t>/</w:t>
      </w:r>
      <w:r w:rsidRPr="00D3368A">
        <w:rPr>
          <w:rFonts w:ascii="Times New Roman" w:eastAsia="Calibri" w:hAnsi="Times New Roman" w:cs="Times New Roman"/>
          <w:sz w:val="28"/>
          <w:lang w:val="en-US"/>
        </w:rPr>
        <w:t>item</w:t>
      </w:r>
      <w:r w:rsidRPr="00D3368A">
        <w:rPr>
          <w:rFonts w:ascii="Times New Roman" w:eastAsia="Calibri" w:hAnsi="Times New Roman" w:cs="Times New Roman"/>
          <w:sz w:val="28"/>
        </w:rPr>
        <w:t>/</w:t>
      </w:r>
      <w:r w:rsidRPr="00D3368A">
        <w:rPr>
          <w:rFonts w:ascii="Times New Roman" w:eastAsia="Calibri" w:hAnsi="Times New Roman" w:cs="Times New Roman"/>
          <w:sz w:val="28"/>
          <w:lang w:val="en-US"/>
        </w:rPr>
        <w:t>post</w:t>
      </w:r>
      <w:r w:rsidRPr="00D3368A">
        <w:rPr>
          <w:rFonts w:ascii="Times New Roman" w:eastAsia="Calibri" w:hAnsi="Times New Roman" w:cs="Times New Roman"/>
          <w:sz w:val="28"/>
        </w:rPr>
        <w:t>-1247 (дата обращения: 02.06.2024).</w:t>
      </w:r>
    </w:p>
    <w:p w14:paraId="3DF2D9CD" w14:textId="4501B13A" w:rsidR="00D3368A" w:rsidRPr="00D3368A" w:rsidRDefault="00D3368A" w:rsidP="00D3368A">
      <w:pPr>
        <w:pStyle w:val="afa"/>
        <w:numPr>
          <w:ilvl w:val="0"/>
          <w:numId w:val="17"/>
        </w:numPr>
        <w:spacing w:after="0" w:line="360" w:lineRule="auto"/>
        <w:ind w:left="0" w:firstLine="851"/>
        <w:jc w:val="both"/>
        <w:rPr>
          <w:rFonts w:ascii="Times New Roman" w:eastAsia="Calibri" w:hAnsi="Times New Roman" w:cs="Times New Roman"/>
          <w:sz w:val="28"/>
        </w:rPr>
      </w:pPr>
      <w:r w:rsidRPr="00D3368A">
        <w:rPr>
          <w:rFonts w:ascii="Times New Roman" w:eastAsia="Calibri" w:hAnsi="Times New Roman" w:cs="Times New Roman"/>
          <w:sz w:val="28"/>
        </w:rPr>
        <w:t xml:space="preserve"> На «Томскнефтехиме» заработал первый автономный электрический транспорт // СИБУР URL: https://www.sibur.ru/TomskNeftehim/press-center/na-tomskneftekhime-zarabotal-pervyy-avtonomnyy-elektricheskiy-transport/ (дата обращения: 02.06.2024).</w:t>
      </w:r>
    </w:p>
    <w:p w14:paraId="289A5E8C" w14:textId="46BDC385" w:rsidR="00D3368A" w:rsidRPr="00D3368A" w:rsidRDefault="00D3368A" w:rsidP="00D3368A">
      <w:pPr>
        <w:pStyle w:val="afa"/>
        <w:numPr>
          <w:ilvl w:val="0"/>
          <w:numId w:val="17"/>
        </w:numPr>
        <w:spacing w:after="0" w:line="360" w:lineRule="auto"/>
        <w:ind w:left="0" w:firstLine="851"/>
        <w:jc w:val="both"/>
        <w:rPr>
          <w:rFonts w:ascii="Times New Roman" w:hAnsi="Times New Roman" w:cs="Times New Roman"/>
          <w:sz w:val="28"/>
          <w:szCs w:val="28"/>
        </w:rPr>
      </w:pPr>
      <w:r>
        <w:rPr>
          <w:rFonts w:ascii="Times New Roman" w:eastAsia="Calibri" w:hAnsi="Times New Roman" w:cs="Times New Roman"/>
          <w:sz w:val="28"/>
        </w:rPr>
        <w:t xml:space="preserve"> </w:t>
      </w:r>
      <w:r w:rsidRPr="00D3368A">
        <w:rPr>
          <w:rFonts w:ascii="Times New Roman" w:eastAsia="Calibri" w:hAnsi="Times New Roman" w:cs="Times New Roman"/>
          <w:sz w:val="28"/>
        </w:rPr>
        <w:t>Evocargo разрабатывает в Дубае беспилотные грузовики // Киосксофт URL: https://kiosksoft.ru/news/2022/01/31/evocargo-razrabatyvaet-v-dubae-bespilotnye-gruzoviki-37262 (дата обращения: 02.06.2024).</w:t>
      </w:r>
    </w:p>
    <w:p w14:paraId="4529E8DE" w14:textId="742D9860" w:rsidR="00D3368A" w:rsidRPr="00476406" w:rsidRDefault="00D3368A" w:rsidP="00D3368A">
      <w:pPr>
        <w:pStyle w:val="a0"/>
      </w:pPr>
    </w:p>
    <w:p w14:paraId="5F61D908" w14:textId="77777777" w:rsidR="00D3368A" w:rsidRPr="00D3368A" w:rsidRDefault="00D3368A" w:rsidP="00D3368A">
      <w:pPr>
        <w:spacing w:after="0" w:line="360" w:lineRule="auto"/>
        <w:jc w:val="both"/>
        <w:rPr>
          <w:rFonts w:ascii="Times New Roman" w:hAnsi="Times New Roman" w:cs="Times New Roman"/>
          <w:kern w:val="2"/>
          <w:sz w:val="28"/>
          <w:szCs w:val="28"/>
          <w14:ligatures w14:val="standardContextual"/>
        </w:rPr>
      </w:pPr>
    </w:p>
    <w:p w14:paraId="1AEEFF2C" w14:textId="6F944F52" w:rsidR="000E59F9" w:rsidRPr="00646EAE" w:rsidRDefault="000E59F9" w:rsidP="00646EAE">
      <w:pPr>
        <w:ind w:firstLine="851"/>
        <w:rPr>
          <w:rFonts w:ascii="Times New Roman" w:hAnsi="Times New Roman" w:cs="Times New Roman"/>
          <w:sz w:val="28"/>
          <w:szCs w:val="28"/>
        </w:rPr>
      </w:pPr>
      <w:r>
        <w:br w:type="page"/>
      </w:r>
    </w:p>
    <w:p w14:paraId="5DBFF8CC" w14:textId="27B400D1" w:rsidR="000E59F9" w:rsidRPr="00F214AC" w:rsidRDefault="000E59F9" w:rsidP="000E59F9">
      <w:pPr>
        <w:pStyle w:val="a0"/>
        <w:ind w:firstLine="0"/>
        <w:jc w:val="center"/>
        <w:rPr>
          <w:b/>
        </w:rPr>
      </w:pPr>
      <w:r w:rsidRPr="00F214AC">
        <w:rPr>
          <w:b/>
        </w:rPr>
        <w:lastRenderedPageBreak/>
        <w:t>Приложение А</w:t>
      </w:r>
    </w:p>
    <w:p w14:paraId="3F900780" w14:textId="7ABA6960" w:rsidR="00646EAE" w:rsidRPr="00476406" w:rsidRDefault="00646EAE" w:rsidP="000E59F9">
      <w:pPr>
        <w:pStyle w:val="a0"/>
        <w:ind w:firstLine="0"/>
        <w:jc w:val="center"/>
      </w:pPr>
      <w:r>
        <w:t>(обязательное)</w:t>
      </w:r>
    </w:p>
    <w:p w14:paraId="28B8A4B2" w14:textId="77777777" w:rsidR="000E59F9" w:rsidRPr="00476406" w:rsidRDefault="000E59F9" w:rsidP="000E59F9">
      <w:pPr>
        <w:pStyle w:val="a0"/>
        <w:ind w:firstLine="0"/>
        <w:jc w:val="center"/>
      </w:pPr>
      <w:r w:rsidRPr="00476406">
        <w:t>Алгоритмы управления током, скоростью и положением</w:t>
      </w:r>
    </w:p>
    <w:p w14:paraId="4E92FA6F" w14:textId="77777777" w:rsidR="000E59F9" w:rsidRPr="00476406" w:rsidRDefault="000E59F9" w:rsidP="000E59F9">
      <w:pPr>
        <w:pStyle w:val="a0"/>
        <w:ind w:firstLine="0"/>
        <w:jc w:val="center"/>
      </w:pPr>
    </w:p>
    <w:p w14:paraId="779E4FE2" w14:textId="77777777" w:rsidR="000E59F9" w:rsidRPr="00476406" w:rsidRDefault="000E59F9" w:rsidP="000E59F9">
      <w:pPr>
        <w:pStyle w:val="a0"/>
        <w:ind w:firstLine="0"/>
        <w:jc w:val="center"/>
      </w:pPr>
    </w:p>
    <w:p w14:paraId="0F6B8FF5" w14:textId="77777777" w:rsidR="000E59F9" w:rsidRPr="00476406" w:rsidRDefault="000E59F9" w:rsidP="000E59F9">
      <w:pPr>
        <w:pStyle w:val="a0"/>
        <w:ind w:firstLine="0"/>
        <w:jc w:val="center"/>
      </w:pPr>
    </w:p>
    <w:p w14:paraId="2C7E7169" w14:textId="77777777" w:rsidR="000E59F9" w:rsidRPr="00476406" w:rsidRDefault="000E59F9" w:rsidP="000E59F9">
      <w:pPr>
        <w:pStyle w:val="a0"/>
        <w:ind w:firstLine="0"/>
        <w:jc w:val="center"/>
      </w:pPr>
    </w:p>
    <w:p w14:paraId="09D1A6F5" w14:textId="77777777" w:rsidR="000E59F9" w:rsidRPr="00476406" w:rsidRDefault="000E59F9" w:rsidP="000E59F9">
      <w:pPr>
        <w:pStyle w:val="a0"/>
        <w:ind w:firstLine="0"/>
        <w:jc w:val="center"/>
      </w:pPr>
    </w:p>
    <w:p w14:paraId="4AFEC85D" w14:textId="77777777" w:rsidR="000E59F9" w:rsidRPr="00476406" w:rsidRDefault="000E59F9" w:rsidP="000E59F9">
      <w:pPr>
        <w:pStyle w:val="a0"/>
        <w:ind w:firstLine="0"/>
        <w:jc w:val="center"/>
      </w:pPr>
    </w:p>
    <w:p w14:paraId="2B597CF1" w14:textId="77777777" w:rsidR="000E59F9" w:rsidRPr="00476406" w:rsidRDefault="000E59F9" w:rsidP="000E59F9">
      <w:pPr>
        <w:pStyle w:val="a0"/>
        <w:ind w:firstLine="0"/>
        <w:jc w:val="center"/>
      </w:pPr>
    </w:p>
    <w:p w14:paraId="231AE545" w14:textId="77777777" w:rsidR="000E59F9" w:rsidRPr="00476406" w:rsidRDefault="000E59F9" w:rsidP="000E59F9">
      <w:pPr>
        <w:pStyle w:val="a0"/>
        <w:ind w:firstLine="0"/>
        <w:jc w:val="center"/>
      </w:pPr>
    </w:p>
    <w:p w14:paraId="59DA58FD" w14:textId="77777777" w:rsidR="000E59F9" w:rsidRPr="00476406" w:rsidRDefault="000E59F9" w:rsidP="000E59F9">
      <w:pPr>
        <w:pStyle w:val="a0"/>
        <w:ind w:firstLine="0"/>
        <w:jc w:val="center"/>
      </w:pPr>
    </w:p>
    <w:p w14:paraId="2894C258" w14:textId="77777777" w:rsidR="000E59F9" w:rsidRPr="00476406" w:rsidRDefault="000E59F9" w:rsidP="000E59F9">
      <w:pPr>
        <w:pStyle w:val="a0"/>
        <w:ind w:firstLine="0"/>
        <w:jc w:val="center"/>
      </w:pPr>
    </w:p>
    <w:p w14:paraId="6DF07B0A" w14:textId="77777777" w:rsidR="000E59F9" w:rsidRPr="00476406" w:rsidRDefault="000E59F9" w:rsidP="000E59F9">
      <w:pPr>
        <w:pStyle w:val="a0"/>
        <w:ind w:firstLine="0"/>
        <w:jc w:val="center"/>
      </w:pPr>
    </w:p>
    <w:p w14:paraId="3DAD1D01" w14:textId="77777777" w:rsidR="000E59F9" w:rsidRPr="00476406" w:rsidRDefault="000E59F9" w:rsidP="000E59F9">
      <w:pPr>
        <w:pStyle w:val="a0"/>
        <w:ind w:firstLine="0"/>
        <w:jc w:val="center"/>
      </w:pPr>
    </w:p>
    <w:p w14:paraId="353E7845" w14:textId="77777777" w:rsidR="000E59F9" w:rsidRPr="00476406" w:rsidRDefault="000E59F9" w:rsidP="000E59F9">
      <w:pPr>
        <w:pStyle w:val="a0"/>
        <w:ind w:firstLine="0"/>
        <w:jc w:val="center"/>
      </w:pPr>
    </w:p>
    <w:p w14:paraId="3898BECA" w14:textId="77777777" w:rsidR="000E59F9" w:rsidRPr="00476406" w:rsidRDefault="000E59F9" w:rsidP="000E59F9">
      <w:pPr>
        <w:pStyle w:val="a0"/>
        <w:ind w:firstLine="0"/>
        <w:jc w:val="center"/>
      </w:pPr>
    </w:p>
    <w:p w14:paraId="56DC2F69" w14:textId="5C69793D" w:rsidR="000E59F9" w:rsidRDefault="000E59F9" w:rsidP="000E59F9">
      <w:pPr>
        <w:pStyle w:val="a0"/>
        <w:ind w:firstLine="0"/>
        <w:jc w:val="center"/>
      </w:pPr>
    </w:p>
    <w:p w14:paraId="555D129E" w14:textId="6EA02218" w:rsidR="00646EAE" w:rsidRDefault="00646EAE" w:rsidP="000E59F9">
      <w:pPr>
        <w:pStyle w:val="a0"/>
        <w:ind w:firstLine="0"/>
        <w:jc w:val="center"/>
      </w:pPr>
    </w:p>
    <w:p w14:paraId="1048E5BD" w14:textId="57A2303E" w:rsidR="00646EAE" w:rsidRDefault="00646EAE" w:rsidP="000E59F9">
      <w:pPr>
        <w:pStyle w:val="a0"/>
        <w:ind w:firstLine="0"/>
        <w:jc w:val="center"/>
      </w:pPr>
    </w:p>
    <w:p w14:paraId="0421974A" w14:textId="17B5A06B" w:rsidR="00646EAE" w:rsidRDefault="00646EAE" w:rsidP="000E59F9">
      <w:pPr>
        <w:pStyle w:val="a0"/>
        <w:ind w:firstLine="0"/>
        <w:jc w:val="center"/>
      </w:pPr>
    </w:p>
    <w:p w14:paraId="2DD7D4A1" w14:textId="4C050153" w:rsidR="00646EAE" w:rsidRDefault="00646EAE" w:rsidP="000E59F9">
      <w:pPr>
        <w:pStyle w:val="a0"/>
        <w:ind w:firstLine="0"/>
        <w:jc w:val="center"/>
      </w:pPr>
    </w:p>
    <w:p w14:paraId="7710A903" w14:textId="5530CC74" w:rsidR="00646EAE" w:rsidRDefault="00646EAE" w:rsidP="000E59F9">
      <w:pPr>
        <w:pStyle w:val="a0"/>
        <w:ind w:firstLine="0"/>
        <w:jc w:val="center"/>
      </w:pPr>
    </w:p>
    <w:p w14:paraId="4C205B6D" w14:textId="106043E9" w:rsidR="00646EAE" w:rsidRDefault="00646EAE" w:rsidP="000E59F9">
      <w:pPr>
        <w:pStyle w:val="a0"/>
        <w:ind w:firstLine="0"/>
        <w:jc w:val="center"/>
      </w:pPr>
    </w:p>
    <w:p w14:paraId="5819F6EB" w14:textId="772274D4" w:rsidR="00646EAE" w:rsidRDefault="00646EAE" w:rsidP="000E59F9">
      <w:pPr>
        <w:pStyle w:val="a0"/>
        <w:ind w:firstLine="0"/>
        <w:jc w:val="center"/>
      </w:pPr>
    </w:p>
    <w:p w14:paraId="7FE8D296" w14:textId="21E3C226" w:rsidR="00646EAE" w:rsidRDefault="00646EAE" w:rsidP="000E59F9">
      <w:pPr>
        <w:pStyle w:val="a0"/>
        <w:ind w:firstLine="0"/>
        <w:jc w:val="center"/>
      </w:pPr>
    </w:p>
    <w:p w14:paraId="399BF6CF" w14:textId="2F583639" w:rsidR="00646EAE" w:rsidRDefault="00646EAE" w:rsidP="000E59F9">
      <w:pPr>
        <w:pStyle w:val="a0"/>
        <w:ind w:firstLine="0"/>
        <w:jc w:val="center"/>
      </w:pPr>
    </w:p>
    <w:p w14:paraId="6624E612" w14:textId="77777777" w:rsidR="00646EAE" w:rsidRPr="00476406" w:rsidRDefault="00646EAE" w:rsidP="000E59F9">
      <w:pPr>
        <w:pStyle w:val="a0"/>
        <w:ind w:firstLine="0"/>
        <w:jc w:val="center"/>
      </w:pPr>
    </w:p>
    <w:p w14:paraId="5813BBCA" w14:textId="77777777" w:rsidR="000E59F9" w:rsidRPr="00476406" w:rsidRDefault="000E59F9" w:rsidP="000E59F9">
      <w:pPr>
        <w:pStyle w:val="a0"/>
        <w:ind w:firstLine="0"/>
        <w:jc w:val="center"/>
      </w:pPr>
    </w:p>
    <w:p w14:paraId="08181CC3" w14:textId="77777777" w:rsidR="000E59F9" w:rsidRPr="00476406" w:rsidRDefault="000E59F9" w:rsidP="000E59F9">
      <w:pPr>
        <w:pStyle w:val="a0"/>
        <w:ind w:firstLine="0"/>
        <w:jc w:val="center"/>
      </w:pPr>
    </w:p>
    <w:p w14:paraId="2014194B" w14:textId="309B37AD" w:rsidR="000E59F9" w:rsidRPr="00476406" w:rsidRDefault="000E59F9" w:rsidP="000E59F9">
      <w:pPr>
        <w:pStyle w:val="a0"/>
      </w:pPr>
      <w:r w:rsidRPr="00476406">
        <w:lastRenderedPageBreak/>
        <w:t xml:space="preserve">Листинг </w:t>
      </w:r>
      <w:r>
        <w:t>А</w:t>
      </w:r>
      <w:r w:rsidR="00646EAE">
        <w:t>.</w:t>
      </w:r>
      <w:r w:rsidRPr="00476406">
        <w:t xml:space="preserve">1 — Файл </w:t>
      </w:r>
      <w:r w:rsidRPr="00476406">
        <w:rPr>
          <w:lang w:val="en-US"/>
        </w:rPr>
        <w:t>motorHiCtrl</w:t>
      </w:r>
      <w:r w:rsidRPr="00476406">
        <w:t>.</w:t>
      </w:r>
      <w:r w:rsidRPr="00476406">
        <w:rPr>
          <w:lang w:val="en-US"/>
        </w:rPr>
        <w:t>c</w:t>
      </w:r>
    </w:p>
    <w:p w14:paraId="3E1B0B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1. </w:t>
      </w:r>
      <w:r w:rsidRPr="00476406">
        <w:rPr>
          <w:color w:val="880000"/>
          <w:sz w:val="18"/>
          <w:szCs w:val="18"/>
        </w:rPr>
        <w:t>// Тестовая функция для проверки возможностей PWM</w:t>
      </w:r>
    </w:p>
    <w:p w14:paraId="2E91D2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2.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"motorHiCtrl.h"</w:t>
      </w:r>
    </w:p>
    <w:p w14:paraId="2B340FD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"pwm_test.h"</w:t>
      </w:r>
    </w:p>
    <w:p w14:paraId="074FAFA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"g_Ram.h"</w:t>
      </w:r>
    </w:p>
    <w:p w14:paraId="171159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"speed_fr.h"</w:t>
      </w:r>
    </w:p>
    <w:p w14:paraId="0FADFA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"peref.h"</w:t>
      </w:r>
    </w:p>
    <w:p w14:paraId="2062F3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"calibs.h"</w:t>
      </w:r>
    </w:p>
    <w:p w14:paraId="0F1312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"servo.h"</w:t>
      </w:r>
    </w:p>
    <w:p w14:paraId="69C2AE6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000000"/>
          <w:sz w:val="18"/>
          <w:szCs w:val="18"/>
          <w:lang w:val="en-US"/>
        </w:rPr>
        <w:t> </w:t>
      </w:r>
    </w:p>
    <w:p w14:paraId="6CA9AC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10. </w:t>
      </w:r>
      <w:r w:rsidRPr="00476406">
        <w:rPr>
          <w:color w:val="000000"/>
          <w:sz w:val="18"/>
          <w:szCs w:val="18"/>
          <w:lang w:val="en-US"/>
        </w:rPr>
        <w:t xml:space="preserve">MTR_Ctrl </w:t>
      </w:r>
      <w:r w:rsidRPr="00476406">
        <w:rPr>
          <w:color w:val="660066"/>
          <w:sz w:val="18"/>
          <w:szCs w:val="18"/>
          <w:lang w:val="en-US"/>
        </w:rPr>
        <w:t>Mot</w:t>
      </w:r>
      <w:r w:rsidRPr="00476406">
        <w:rPr>
          <w:color w:val="666600"/>
          <w:sz w:val="18"/>
          <w:szCs w:val="18"/>
          <w:lang w:val="en-US"/>
        </w:rPr>
        <w:t>;</w:t>
      </w:r>
    </w:p>
    <w:p w14:paraId="443DAB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11. </w:t>
      </w:r>
      <w:r w:rsidRPr="00476406">
        <w:rPr>
          <w:color w:val="000000"/>
          <w:sz w:val="18"/>
          <w:szCs w:val="18"/>
          <w:lang w:val="en-US"/>
        </w:rPr>
        <w:t> </w:t>
      </w:r>
    </w:p>
    <w:p w14:paraId="0CDCF6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12.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int32_t</w:t>
      </w:r>
      <w:r w:rsidRPr="00476406">
        <w:rPr>
          <w:color w:val="000000"/>
          <w:sz w:val="18"/>
          <w:szCs w:val="18"/>
          <w:lang w:val="en-US"/>
        </w:rPr>
        <w:t xml:space="preserve"> sin_table</w:t>
      </w:r>
      <w:r w:rsidRPr="00476406">
        <w:rPr>
          <w:color w:val="666600"/>
          <w:sz w:val="18"/>
          <w:szCs w:val="18"/>
          <w:lang w:val="en-US"/>
        </w:rPr>
        <w:t>[</w:t>
      </w:r>
      <w:r w:rsidRPr="00476406">
        <w:rPr>
          <w:color w:val="006666"/>
          <w:sz w:val="18"/>
          <w:szCs w:val="18"/>
          <w:lang w:val="en-US"/>
        </w:rPr>
        <w:t>106</w:t>
      </w:r>
      <w:r w:rsidRPr="00476406">
        <w:rPr>
          <w:color w:val="666600"/>
          <w:sz w:val="18"/>
          <w:szCs w:val="18"/>
          <w:lang w:val="en-US"/>
        </w:rPr>
        <w:t>];</w:t>
      </w:r>
    </w:p>
    <w:p w14:paraId="13E0D1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13.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int32_t</w:t>
      </w:r>
      <w:r w:rsidRPr="00476406">
        <w:rPr>
          <w:color w:val="000000"/>
          <w:sz w:val="18"/>
          <w:szCs w:val="18"/>
          <w:lang w:val="en-US"/>
        </w:rPr>
        <w:t xml:space="preserve"> cos_table</w:t>
      </w:r>
      <w:r w:rsidRPr="00476406">
        <w:rPr>
          <w:color w:val="666600"/>
          <w:sz w:val="18"/>
          <w:szCs w:val="18"/>
          <w:lang w:val="en-US"/>
        </w:rPr>
        <w:t>[</w:t>
      </w:r>
      <w:r w:rsidRPr="00476406">
        <w:rPr>
          <w:color w:val="006666"/>
          <w:sz w:val="18"/>
          <w:szCs w:val="18"/>
          <w:lang w:val="en-US"/>
        </w:rPr>
        <w:t>106</w:t>
      </w:r>
      <w:r w:rsidRPr="00476406">
        <w:rPr>
          <w:color w:val="666600"/>
          <w:sz w:val="18"/>
          <w:szCs w:val="18"/>
          <w:lang w:val="en-US"/>
        </w:rPr>
        <w:t>];</w:t>
      </w:r>
    </w:p>
    <w:p w14:paraId="32C719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14.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int32_t</w:t>
      </w:r>
      <w:r w:rsidRPr="00476406">
        <w:rPr>
          <w:color w:val="000000"/>
          <w:sz w:val="18"/>
          <w:szCs w:val="18"/>
          <w:lang w:val="en-US"/>
        </w:rPr>
        <w:t xml:space="preserve"> atg_table</w:t>
      </w:r>
      <w:r w:rsidRPr="00476406">
        <w:rPr>
          <w:color w:val="666600"/>
          <w:sz w:val="18"/>
          <w:szCs w:val="18"/>
          <w:lang w:val="en-US"/>
        </w:rPr>
        <w:t>[</w:t>
      </w:r>
      <w:r w:rsidRPr="00476406">
        <w:rPr>
          <w:color w:val="006666"/>
          <w:sz w:val="18"/>
          <w:szCs w:val="18"/>
          <w:lang w:val="en-US"/>
        </w:rPr>
        <w:t>106</w:t>
      </w:r>
      <w:r w:rsidRPr="00476406">
        <w:rPr>
          <w:color w:val="666600"/>
          <w:sz w:val="18"/>
          <w:szCs w:val="18"/>
          <w:lang w:val="en-US"/>
        </w:rPr>
        <w:t>];</w:t>
      </w:r>
    </w:p>
    <w:p w14:paraId="1B2A1A4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15. </w:t>
      </w:r>
      <w:r w:rsidRPr="00476406">
        <w:rPr>
          <w:color w:val="000088"/>
          <w:sz w:val="18"/>
          <w:szCs w:val="18"/>
          <w:lang w:val="en-US"/>
        </w:rPr>
        <w:t>extern</w:t>
      </w:r>
      <w:r w:rsidRPr="00476406">
        <w:rPr>
          <w:color w:val="000000"/>
          <w:sz w:val="18"/>
          <w:szCs w:val="18"/>
          <w:lang w:val="en-US"/>
        </w:rPr>
        <w:t xml:space="preserve"> </w:t>
      </w:r>
      <w:r w:rsidRPr="00476406">
        <w:rPr>
          <w:color w:val="000088"/>
          <w:sz w:val="18"/>
          <w:szCs w:val="18"/>
          <w:lang w:val="en-US"/>
        </w:rPr>
        <w:t>float</w:t>
      </w:r>
      <w:r w:rsidRPr="00476406">
        <w:rPr>
          <w:color w:val="000000"/>
          <w:sz w:val="18"/>
          <w:szCs w:val="18"/>
          <w:lang w:val="en-US"/>
        </w:rPr>
        <w:t xml:space="preserve"> atg_tableFL</w:t>
      </w:r>
      <w:r w:rsidRPr="00476406">
        <w:rPr>
          <w:color w:val="666600"/>
          <w:sz w:val="18"/>
          <w:szCs w:val="18"/>
          <w:lang w:val="en-US"/>
        </w:rPr>
        <w:t>[</w:t>
      </w:r>
      <w:r w:rsidRPr="00476406">
        <w:rPr>
          <w:color w:val="006666"/>
          <w:sz w:val="18"/>
          <w:szCs w:val="18"/>
          <w:lang w:val="en-US"/>
        </w:rPr>
        <w:t>106</w:t>
      </w:r>
      <w:r w:rsidRPr="00476406">
        <w:rPr>
          <w:color w:val="666600"/>
          <w:sz w:val="18"/>
          <w:szCs w:val="18"/>
          <w:lang w:val="en-US"/>
        </w:rPr>
        <w:t>];</w:t>
      </w:r>
    </w:p>
    <w:p w14:paraId="393E89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16. </w:t>
      </w:r>
      <w:r w:rsidRPr="00476406">
        <w:rPr>
          <w:color w:val="000000"/>
          <w:sz w:val="18"/>
          <w:szCs w:val="18"/>
          <w:lang w:val="en-US"/>
        </w:rPr>
        <w:t> </w:t>
      </w:r>
    </w:p>
    <w:p w14:paraId="2F30DB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17.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uint16_t</w:t>
      </w:r>
      <w:r w:rsidRPr="00476406">
        <w:rPr>
          <w:color w:val="000000"/>
          <w:sz w:val="18"/>
          <w:szCs w:val="18"/>
          <w:lang w:val="en-US"/>
        </w:rPr>
        <w:t xml:space="preserve"> CAN_Mode</w:t>
      </w:r>
      <w:r w:rsidRPr="00476406">
        <w:rPr>
          <w:color w:val="666600"/>
          <w:sz w:val="18"/>
          <w:szCs w:val="18"/>
          <w:lang w:val="en-US"/>
        </w:rPr>
        <w:t>;</w:t>
      </w:r>
    </w:p>
    <w:p w14:paraId="0067ED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18. </w:t>
      </w:r>
      <w:r w:rsidRPr="00476406">
        <w:rPr>
          <w:color w:val="000000"/>
          <w:sz w:val="18"/>
          <w:szCs w:val="18"/>
          <w:lang w:val="en-US"/>
        </w:rPr>
        <w:t> </w:t>
      </w:r>
    </w:p>
    <w:p w14:paraId="2E21C5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19. </w:t>
      </w:r>
      <w:r w:rsidRPr="00476406">
        <w:rPr>
          <w:color w:val="660066"/>
          <w:sz w:val="18"/>
          <w:szCs w:val="18"/>
          <w:lang w:val="en-US"/>
        </w:rPr>
        <w:t>uint16_t</w:t>
      </w:r>
      <w:r w:rsidRPr="00476406">
        <w:rPr>
          <w:color w:val="000000"/>
          <w:sz w:val="18"/>
          <w:szCs w:val="18"/>
          <w:lang w:val="en-US"/>
        </w:rPr>
        <w:tab/>
        <w:t>timerPOS</w:t>
      </w:r>
      <w:r w:rsidRPr="00476406">
        <w:rPr>
          <w:color w:val="666600"/>
          <w:sz w:val="18"/>
          <w:szCs w:val="18"/>
          <w:lang w:val="en-US"/>
        </w:rPr>
        <w:t>;</w:t>
      </w:r>
    </w:p>
    <w:p w14:paraId="60A64B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20. </w:t>
      </w:r>
      <w:r w:rsidRPr="00476406">
        <w:rPr>
          <w:color w:val="660066"/>
          <w:sz w:val="18"/>
          <w:szCs w:val="18"/>
          <w:lang w:val="en-US"/>
        </w:rPr>
        <w:t>uint16_t</w:t>
      </w:r>
      <w:r w:rsidRPr="00476406">
        <w:rPr>
          <w:color w:val="000000"/>
          <w:sz w:val="18"/>
          <w:szCs w:val="18"/>
          <w:lang w:val="en-US"/>
        </w:rPr>
        <w:tab/>
        <w:t>timerPOS_1s</w:t>
      </w:r>
      <w:r w:rsidRPr="00476406">
        <w:rPr>
          <w:color w:val="666600"/>
          <w:sz w:val="18"/>
          <w:szCs w:val="18"/>
          <w:lang w:val="en-US"/>
        </w:rPr>
        <w:t>;</w:t>
      </w:r>
    </w:p>
    <w:p w14:paraId="66A6DD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21. </w:t>
      </w:r>
      <w:r w:rsidRPr="00476406">
        <w:rPr>
          <w:color w:val="660066"/>
          <w:sz w:val="18"/>
          <w:szCs w:val="18"/>
          <w:lang w:val="en-US"/>
        </w:rPr>
        <w:t>uint16_t</w:t>
      </w:r>
      <w:r w:rsidRPr="00476406">
        <w:rPr>
          <w:color w:val="000000"/>
          <w:sz w:val="18"/>
          <w:szCs w:val="18"/>
          <w:lang w:val="en-US"/>
        </w:rPr>
        <w:tab/>
        <w:t>timerSPD</w:t>
      </w:r>
      <w:r w:rsidRPr="00476406">
        <w:rPr>
          <w:color w:val="666600"/>
          <w:sz w:val="18"/>
          <w:szCs w:val="18"/>
          <w:lang w:val="en-US"/>
        </w:rPr>
        <w:t>;</w:t>
      </w:r>
    </w:p>
    <w:p w14:paraId="2A97A3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22. </w:t>
      </w:r>
      <w:r w:rsidRPr="00476406">
        <w:rPr>
          <w:color w:val="660066"/>
          <w:sz w:val="18"/>
          <w:szCs w:val="18"/>
          <w:lang w:val="en-US"/>
        </w:rPr>
        <w:t>uint16_t</w:t>
      </w:r>
      <w:r w:rsidRPr="00476406">
        <w:rPr>
          <w:color w:val="000000"/>
          <w:sz w:val="18"/>
          <w:szCs w:val="18"/>
          <w:lang w:val="en-US"/>
        </w:rPr>
        <w:tab/>
        <w:t>timerSPD_1s</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p>
    <w:p w14:paraId="16763D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23. </w:t>
      </w:r>
      <w:r w:rsidRPr="00476406">
        <w:rPr>
          <w:color w:val="000000"/>
          <w:sz w:val="18"/>
          <w:szCs w:val="18"/>
          <w:lang w:val="en-US"/>
        </w:rPr>
        <w:t> </w:t>
      </w:r>
    </w:p>
    <w:p w14:paraId="511FB79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24. </w:t>
      </w:r>
      <w:r w:rsidRPr="00476406">
        <w:rPr>
          <w:color w:val="000088"/>
          <w:sz w:val="18"/>
          <w:szCs w:val="18"/>
          <w:lang w:val="en-US"/>
        </w:rPr>
        <w:t>void</w:t>
      </w:r>
      <w:r w:rsidRPr="00476406">
        <w:rPr>
          <w:color w:val="000000"/>
          <w:sz w:val="18"/>
          <w:szCs w:val="18"/>
          <w:lang w:val="en-US"/>
        </w:rPr>
        <w:t xml:space="preserve"> set_atg_tableFL</w:t>
      </w:r>
      <w:r w:rsidRPr="00476406">
        <w:rPr>
          <w:color w:val="666600"/>
          <w:sz w:val="18"/>
          <w:szCs w:val="18"/>
          <w:lang w:val="en-US"/>
        </w:rPr>
        <w:t>(</w:t>
      </w:r>
      <w:r w:rsidRPr="00476406">
        <w:rPr>
          <w:color w:val="000088"/>
          <w:sz w:val="18"/>
          <w:szCs w:val="18"/>
          <w:lang w:val="en-US"/>
        </w:rPr>
        <w:t>void</w:t>
      </w:r>
      <w:r w:rsidRPr="00476406">
        <w:rPr>
          <w:color w:val="666600"/>
          <w:sz w:val="18"/>
          <w:szCs w:val="18"/>
          <w:lang w:val="en-US"/>
        </w:rPr>
        <w:t>);</w:t>
      </w:r>
    </w:p>
    <w:p w14:paraId="48D32E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25. </w:t>
      </w:r>
      <w:r w:rsidRPr="00476406">
        <w:rPr>
          <w:color w:val="000088"/>
          <w:sz w:val="18"/>
          <w:szCs w:val="18"/>
          <w:lang w:val="en-US"/>
        </w:rPr>
        <w:t>void</w:t>
      </w:r>
      <w:r w:rsidRPr="00476406">
        <w:rPr>
          <w:color w:val="000000"/>
          <w:sz w:val="18"/>
          <w:szCs w:val="18"/>
          <w:lang w:val="en-US"/>
        </w:rPr>
        <w:t xml:space="preserve"> atanTest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689CFD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26. </w:t>
      </w:r>
      <w:r w:rsidRPr="00476406">
        <w:rPr>
          <w:color w:val="000000"/>
          <w:sz w:val="18"/>
          <w:szCs w:val="18"/>
          <w:lang w:val="en-US"/>
        </w:rPr>
        <w:tab/>
      </w:r>
    </w:p>
    <w:p w14:paraId="69C757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27. </w:t>
      </w:r>
      <w:r w:rsidRPr="00476406">
        <w:rPr>
          <w:color w:val="000088"/>
          <w:sz w:val="18"/>
          <w:szCs w:val="18"/>
          <w:lang w:val="en-US"/>
        </w:rPr>
        <w:t>void</w:t>
      </w:r>
      <w:r w:rsidRPr="00476406">
        <w:rPr>
          <w:color w:val="000000"/>
          <w:sz w:val="18"/>
          <w:szCs w:val="18"/>
          <w:lang w:val="en-US"/>
        </w:rPr>
        <w:t xml:space="preserve"> MTR_Init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1F6D00C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r w:rsidRPr="00476406">
        <w:rPr>
          <w:sz w:val="18"/>
          <w:szCs w:val="18"/>
        </w:rPr>
        <w:t xml:space="preserve">28. </w:t>
      </w:r>
      <w:r w:rsidRPr="00476406">
        <w:rPr>
          <w:color w:val="666600"/>
          <w:sz w:val="18"/>
          <w:szCs w:val="18"/>
        </w:rPr>
        <w:t>{</w:t>
      </w:r>
    </w:p>
    <w:p w14:paraId="33C2FFD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29. </w:t>
      </w:r>
      <w:r w:rsidRPr="00476406">
        <w:rPr>
          <w:color w:val="000000"/>
          <w:sz w:val="18"/>
          <w:szCs w:val="18"/>
        </w:rPr>
        <w:tab/>
      </w:r>
      <w:r w:rsidRPr="00476406">
        <w:rPr>
          <w:color w:val="660066"/>
          <w:sz w:val="18"/>
          <w:szCs w:val="18"/>
        </w:rPr>
        <w:t>uint16_t</w:t>
      </w:r>
      <w:r w:rsidRPr="00476406">
        <w:rPr>
          <w:color w:val="000000"/>
          <w:sz w:val="18"/>
          <w:szCs w:val="18"/>
        </w:rPr>
        <w:t xml:space="preserve"> </w:t>
      </w:r>
      <w:r w:rsidRPr="00476406">
        <w:rPr>
          <w:color w:val="660066"/>
          <w:sz w:val="18"/>
          <w:szCs w:val="18"/>
        </w:rPr>
        <w:t>RefTF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4000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=&gt; 0.04 сек.</w:t>
      </w:r>
    </w:p>
    <w:p w14:paraId="5ADEEF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30. </w:t>
      </w:r>
      <w:r w:rsidRPr="00476406">
        <w:rPr>
          <w:color w:val="000000"/>
          <w:sz w:val="18"/>
          <w:szCs w:val="18"/>
        </w:rPr>
        <w:tab/>
      </w:r>
      <w:r w:rsidRPr="00476406">
        <w:rPr>
          <w:color w:val="880000"/>
          <w:sz w:val="18"/>
          <w:szCs w:val="18"/>
        </w:rPr>
        <w:t>// Начальная инициализация</w:t>
      </w:r>
    </w:p>
    <w:p w14:paraId="3590DA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31. </w:t>
      </w:r>
      <w:r w:rsidRPr="00476406">
        <w:rPr>
          <w:color w:val="000000"/>
          <w:sz w:val="18"/>
          <w:szCs w:val="18"/>
        </w:rPr>
        <w:tab/>
      </w:r>
      <w:r w:rsidRPr="00476406">
        <w:rPr>
          <w:color w:val="880000"/>
          <w:sz w:val="18"/>
          <w:szCs w:val="18"/>
        </w:rPr>
        <w:t>//v-&gt;SetFreq = 1000;</w:t>
      </w:r>
      <w:r w:rsidRPr="00476406">
        <w:rPr>
          <w:color w:val="880000"/>
          <w:sz w:val="18"/>
          <w:szCs w:val="18"/>
        </w:rPr>
        <w:tab/>
        <w:t>// 10 Гц</w:t>
      </w:r>
    </w:p>
    <w:p w14:paraId="112BE61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32. </w:t>
      </w:r>
      <w:r w:rsidRPr="00476406">
        <w:rPr>
          <w:color w:val="000000"/>
          <w:sz w:val="18"/>
          <w:szCs w:val="18"/>
        </w:rPr>
        <w:tab/>
        <w:t>v</w:t>
      </w:r>
      <w:r w:rsidRPr="00476406">
        <w:rPr>
          <w:color w:val="666600"/>
          <w:sz w:val="18"/>
          <w:szCs w:val="18"/>
        </w:rPr>
        <w:t>-&gt;</w:t>
      </w:r>
      <w:r w:rsidRPr="00476406">
        <w:rPr>
          <w:color w:val="660066"/>
          <w:sz w:val="18"/>
          <w:szCs w:val="18"/>
        </w:rPr>
        <w:t>SetFreq</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20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0.2 Гц</w:t>
      </w:r>
    </w:p>
    <w:p w14:paraId="5C2767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33. </w:t>
      </w:r>
      <w:r w:rsidRPr="00476406">
        <w:rPr>
          <w:color w:val="000000"/>
          <w:sz w:val="18"/>
          <w:szCs w:val="18"/>
        </w:rPr>
        <w:tab/>
        <w:t>v</w:t>
      </w:r>
      <w:r w:rsidRPr="00476406">
        <w:rPr>
          <w:color w:val="666600"/>
          <w:sz w:val="18"/>
          <w:szCs w:val="18"/>
        </w:rPr>
        <w:t>-&gt;</w:t>
      </w:r>
      <w:r w:rsidRPr="00476406">
        <w:rPr>
          <w:color w:val="660066"/>
          <w:sz w:val="18"/>
          <w:szCs w:val="18"/>
        </w:rPr>
        <w:t>SetVolt</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100</w:t>
      </w:r>
      <w:r w:rsidRPr="00476406">
        <w:rPr>
          <w:color w:val="666600"/>
          <w:sz w:val="18"/>
          <w:szCs w:val="18"/>
        </w:rPr>
        <w:t>;</w:t>
      </w:r>
      <w:r w:rsidRPr="00476406">
        <w:rPr>
          <w:color w:val="000000"/>
          <w:sz w:val="18"/>
          <w:szCs w:val="18"/>
        </w:rPr>
        <w:tab/>
      </w:r>
      <w:r w:rsidRPr="00476406">
        <w:rPr>
          <w:color w:val="000000"/>
          <w:sz w:val="18"/>
          <w:szCs w:val="18"/>
        </w:rPr>
        <w:tab/>
        <w:t xml:space="preserve"> </w:t>
      </w:r>
      <w:r w:rsidRPr="00476406">
        <w:rPr>
          <w:color w:val="880000"/>
          <w:sz w:val="18"/>
          <w:szCs w:val="18"/>
        </w:rPr>
        <w:t>// 100.0 % от всей амплитуды</w:t>
      </w:r>
    </w:p>
    <w:p w14:paraId="6EAC6E92" w14:textId="77777777" w:rsidR="000E59F9" w:rsidRPr="0036761E"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A1037A">
        <w:rPr>
          <w:sz w:val="18"/>
          <w:szCs w:val="18"/>
          <w:lang w:val="en-US"/>
        </w:rPr>
        <w:t xml:space="preserve">34. </w:t>
      </w:r>
      <w:r w:rsidRPr="00A1037A">
        <w:rPr>
          <w:color w:val="000000"/>
          <w:sz w:val="18"/>
          <w:szCs w:val="18"/>
          <w:lang w:val="en-US"/>
        </w:rPr>
        <w:tab/>
      </w:r>
      <w:r w:rsidRPr="00476406">
        <w:rPr>
          <w:color w:val="000000"/>
          <w:sz w:val="18"/>
          <w:szCs w:val="18"/>
          <w:lang w:val="en-US"/>
        </w:rPr>
        <w:t>v</w:t>
      </w:r>
      <w:r w:rsidRPr="0036761E">
        <w:rPr>
          <w:color w:val="666600"/>
          <w:sz w:val="18"/>
          <w:szCs w:val="18"/>
          <w:lang w:val="en-US"/>
        </w:rPr>
        <w:t>-&gt;</w:t>
      </w:r>
      <w:r w:rsidRPr="00476406">
        <w:rPr>
          <w:color w:val="660066"/>
          <w:sz w:val="18"/>
          <w:szCs w:val="18"/>
          <w:lang w:val="en-US"/>
        </w:rPr>
        <w:t>Qs</w:t>
      </w:r>
      <w:r w:rsidRPr="0036761E">
        <w:rPr>
          <w:color w:val="000000"/>
          <w:sz w:val="18"/>
          <w:szCs w:val="18"/>
          <w:lang w:val="en-US"/>
        </w:rPr>
        <w:t xml:space="preserve"> </w:t>
      </w:r>
      <w:r w:rsidRPr="0036761E">
        <w:rPr>
          <w:color w:val="666600"/>
          <w:sz w:val="18"/>
          <w:szCs w:val="18"/>
          <w:lang w:val="en-US"/>
        </w:rPr>
        <w:t>=</w:t>
      </w:r>
      <w:r w:rsidRPr="0036761E">
        <w:rPr>
          <w:color w:val="000000"/>
          <w:sz w:val="18"/>
          <w:szCs w:val="18"/>
          <w:lang w:val="en-US"/>
        </w:rPr>
        <w:t xml:space="preserve"> </w:t>
      </w:r>
      <w:r w:rsidRPr="0036761E">
        <w:rPr>
          <w:color w:val="006666"/>
          <w:sz w:val="18"/>
          <w:szCs w:val="18"/>
          <w:lang w:val="en-US"/>
        </w:rPr>
        <w:t>0</w:t>
      </w:r>
      <w:r w:rsidRPr="0036761E">
        <w:rPr>
          <w:color w:val="666600"/>
          <w:sz w:val="18"/>
          <w:szCs w:val="18"/>
          <w:lang w:val="en-US"/>
        </w:rPr>
        <w:t>;</w:t>
      </w:r>
    </w:p>
    <w:p w14:paraId="681AD478" w14:textId="77777777" w:rsidR="000E59F9" w:rsidRPr="0036761E"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36761E">
        <w:rPr>
          <w:sz w:val="18"/>
          <w:szCs w:val="18"/>
          <w:lang w:val="en-US"/>
        </w:rPr>
        <w:t xml:space="preserve"> 35. </w:t>
      </w:r>
      <w:r w:rsidRPr="0036761E">
        <w:rPr>
          <w:color w:val="000000"/>
          <w:sz w:val="18"/>
          <w:szCs w:val="18"/>
          <w:lang w:val="en-US"/>
        </w:rPr>
        <w:tab/>
      </w:r>
    </w:p>
    <w:p w14:paraId="6855DBFA" w14:textId="77777777" w:rsidR="000E59F9" w:rsidRPr="0036761E"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36761E">
        <w:rPr>
          <w:sz w:val="18"/>
          <w:szCs w:val="18"/>
          <w:lang w:val="en-US"/>
        </w:rPr>
        <w:t xml:space="preserve"> 36. </w:t>
      </w:r>
      <w:r w:rsidRPr="0036761E">
        <w:rPr>
          <w:color w:val="000000"/>
          <w:sz w:val="18"/>
          <w:szCs w:val="18"/>
          <w:lang w:val="en-US"/>
        </w:rPr>
        <w:tab/>
      </w:r>
      <w:r w:rsidRPr="00476406">
        <w:rPr>
          <w:color w:val="000000"/>
          <w:sz w:val="18"/>
          <w:szCs w:val="18"/>
          <w:lang w:val="en-US"/>
        </w:rPr>
        <w:t>v</w:t>
      </w:r>
      <w:r w:rsidRPr="0036761E">
        <w:rPr>
          <w:color w:val="666600"/>
          <w:sz w:val="18"/>
          <w:szCs w:val="18"/>
          <w:lang w:val="en-US"/>
        </w:rPr>
        <w:t>-&gt;</w:t>
      </w:r>
      <w:r w:rsidRPr="00476406">
        <w:rPr>
          <w:color w:val="000000"/>
          <w:sz w:val="18"/>
          <w:szCs w:val="18"/>
          <w:lang w:val="en-US"/>
        </w:rPr>
        <w:t>atanTest</w:t>
      </w:r>
      <w:r w:rsidRPr="0036761E">
        <w:rPr>
          <w:color w:val="000000"/>
          <w:sz w:val="18"/>
          <w:szCs w:val="18"/>
          <w:lang w:val="en-US"/>
        </w:rPr>
        <w:t xml:space="preserve"> </w:t>
      </w:r>
      <w:r w:rsidRPr="0036761E">
        <w:rPr>
          <w:color w:val="666600"/>
          <w:sz w:val="18"/>
          <w:szCs w:val="18"/>
          <w:lang w:val="en-US"/>
        </w:rPr>
        <w:t>=</w:t>
      </w:r>
      <w:r w:rsidRPr="0036761E">
        <w:rPr>
          <w:color w:val="000000"/>
          <w:sz w:val="18"/>
          <w:szCs w:val="18"/>
          <w:lang w:val="en-US"/>
        </w:rPr>
        <w:t xml:space="preserve"> </w:t>
      </w:r>
      <w:r w:rsidRPr="0036761E">
        <w:rPr>
          <w:color w:val="006666"/>
          <w:sz w:val="18"/>
          <w:szCs w:val="18"/>
          <w:lang w:val="en-US"/>
        </w:rPr>
        <w:t>0</w:t>
      </w:r>
      <w:r w:rsidRPr="0036761E">
        <w:rPr>
          <w:color w:val="666600"/>
          <w:sz w:val="18"/>
          <w:szCs w:val="18"/>
          <w:lang w:val="en-US"/>
        </w:rPr>
        <w:t>;</w:t>
      </w:r>
    </w:p>
    <w:p w14:paraId="40E50499" w14:textId="77777777" w:rsidR="000E59F9" w:rsidRPr="0036761E"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36761E">
        <w:rPr>
          <w:sz w:val="18"/>
          <w:szCs w:val="18"/>
          <w:lang w:val="en-US"/>
        </w:rPr>
        <w:t xml:space="preserve"> 37. </w:t>
      </w:r>
      <w:r w:rsidRPr="0036761E">
        <w:rPr>
          <w:color w:val="000000"/>
          <w:sz w:val="18"/>
          <w:szCs w:val="18"/>
          <w:lang w:val="en-US"/>
        </w:rPr>
        <w:tab/>
      </w:r>
      <w:r w:rsidRPr="00476406">
        <w:rPr>
          <w:color w:val="000000"/>
          <w:sz w:val="18"/>
          <w:szCs w:val="18"/>
          <w:lang w:val="en-US"/>
        </w:rPr>
        <w:t>v</w:t>
      </w:r>
      <w:r w:rsidRPr="0036761E">
        <w:rPr>
          <w:color w:val="666600"/>
          <w:sz w:val="18"/>
          <w:szCs w:val="18"/>
          <w:lang w:val="en-US"/>
        </w:rPr>
        <w:t>-&gt;</w:t>
      </w:r>
      <w:r w:rsidRPr="00476406">
        <w:rPr>
          <w:color w:val="660066"/>
          <w:sz w:val="18"/>
          <w:szCs w:val="18"/>
          <w:lang w:val="en-US"/>
        </w:rPr>
        <w:t>ResetMechTeta</w:t>
      </w:r>
      <w:r w:rsidRPr="0036761E">
        <w:rPr>
          <w:color w:val="000000"/>
          <w:sz w:val="18"/>
          <w:szCs w:val="18"/>
          <w:lang w:val="en-US"/>
        </w:rPr>
        <w:t xml:space="preserve"> </w:t>
      </w:r>
      <w:r w:rsidRPr="0036761E">
        <w:rPr>
          <w:color w:val="666600"/>
          <w:sz w:val="18"/>
          <w:szCs w:val="18"/>
          <w:lang w:val="en-US"/>
        </w:rPr>
        <w:t>=</w:t>
      </w:r>
      <w:r w:rsidRPr="0036761E">
        <w:rPr>
          <w:color w:val="000000"/>
          <w:sz w:val="18"/>
          <w:szCs w:val="18"/>
          <w:lang w:val="en-US"/>
        </w:rPr>
        <w:t xml:space="preserve"> </w:t>
      </w:r>
      <w:r w:rsidRPr="0036761E">
        <w:rPr>
          <w:color w:val="006666"/>
          <w:sz w:val="18"/>
          <w:szCs w:val="18"/>
          <w:lang w:val="en-US"/>
        </w:rPr>
        <w:t>0</w:t>
      </w:r>
      <w:r w:rsidRPr="0036761E">
        <w:rPr>
          <w:color w:val="666600"/>
          <w:sz w:val="18"/>
          <w:szCs w:val="18"/>
          <w:lang w:val="en-US"/>
        </w:rPr>
        <w:t>;</w:t>
      </w:r>
    </w:p>
    <w:p w14:paraId="2CEE48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36761E">
        <w:rPr>
          <w:sz w:val="18"/>
          <w:szCs w:val="18"/>
          <w:lang w:val="en-US"/>
        </w:rPr>
        <w:t xml:space="preserve"> </w:t>
      </w:r>
      <w:r w:rsidRPr="00476406">
        <w:rPr>
          <w:sz w:val="18"/>
          <w:szCs w:val="18"/>
        </w:rPr>
        <w:t xml:space="preserve">38. </w:t>
      </w:r>
      <w:r w:rsidRPr="00476406">
        <w:rPr>
          <w:color w:val="000000"/>
          <w:sz w:val="18"/>
          <w:szCs w:val="18"/>
        </w:rPr>
        <w:tab/>
      </w:r>
    </w:p>
    <w:p w14:paraId="4C58D9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39. </w:t>
      </w:r>
      <w:r w:rsidRPr="00476406">
        <w:rPr>
          <w:color w:val="000000"/>
          <w:sz w:val="18"/>
          <w:szCs w:val="18"/>
        </w:rPr>
        <w:tab/>
      </w:r>
      <w:r w:rsidRPr="00476406">
        <w:rPr>
          <w:color w:val="880000"/>
          <w:sz w:val="18"/>
          <w:szCs w:val="18"/>
        </w:rPr>
        <w:t>//v-&gt;rc1.RampDelta = 83886;</w:t>
      </w:r>
      <w:r w:rsidRPr="00476406">
        <w:rPr>
          <w:color w:val="880000"/>
          <w:sz w:val="18"/>
          <w:szCs w:val="18"/>
        </w:rPr>
        <w:tab/>
        <w:t>// 1/200 = 0.005 в формате Q24 при частоте вызова 2 кГц потребуется 200 шагов для того чтобы 200*0,005 = 1 или 0,1 сек</w:t>
      </w:r>
    </w:p>
    <w:p w14:paraId="07A315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40. </w:t>
      </w:r>
      <w:r w:rsidRPr="00476406">
        <w:rPr>
          <w:color w:val="000000"/>
          <w:sz w:val="18"/>
          <w:szCs w:val="18"/>
        </w:rPr>
        <w:tab/>
        <w:t>v</w:t>
      </w:r>
      <w:r w:rsidRPr="00476406">
        <w:rPr>
          <w:color w:val="666600"/>
          <w:sz w:val="18"/>
          <w:szCs w:val="18"/>
        </w:rPr>
        <w:t>-&gt;</w:t>
      </w:r>
      <w:r w:rsidRPr="00476406">
        <w:rPr>
          <w:color w:val="000000"/>
          <w:sz w:val="18"/>
          <w:szCs w:val="18"/>
        </w:rPr>
        <w:t>rc1</w:t>
      </w:r>
      <w:r w:rsidRPr="00476406">
        <w:rPr>
          <w:color w:val="666600"/>
          <w:sz w:val="18"/>
          <w:szCs w:val="18"/>
        </w:rPr>
        <w:t>.</w:t>
      </w:r>
      <w:r w:rsidRPr="00476406">
        <w:rPr>
          <w:color w:val="660066"/>
          <w:sz w:val="18"/>
          <w:szCs w:val="18"/>
        </w:rPr>
        <w:t>RampDelta</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8389</w:t>
      </w:r>
      <w:r w:rsidRPr="00476406">
        <w:rPr>
          <w:color w:val="666600"/>
          <w:sz w:val="18"/>
          <w:szCs w:val="18"/>
        </w:rPr>
        <w:t>;</w:t>
      </w:r>
      <w:r w:rsidRPr="00476406">
        <w:rPr>
          <w:color w:val="000000"/>
          <w:sz w:val="18"/>
          <w:szCs w:val="18"/>
        </w:rPr>
        <w:tab/>
      </w:r>
      <w:r w:rsidRPr="00476406">
        <w:rPr>
          <w:color w:val="880000"/>
          <w:sz w:val="18"/>
          <w:szCs w:val="18"/>
        </w:rPr>
        <w:t>// 1/2000 = 0.0005 в формате Q24 при частоте вызова 20 кГц потребуется 2000 шагов для того чтобы 2000*0,0005 = 1 или 0,1 сек</w:t>
      </w:r>
    </w:p>
    <w:p w14:paraId="168AA7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41. </w:t>
      </w:r>
      <w:r w:rsidRPr="00476406">
        <w:rPr>
          <w:color w:val="000000"/>
          <w:sz w:val="18"/>
          <w:szCs w:val="18"/>
        </w:rPr>
        <w:tab/>
        <w:t>v</w:t>
      </w:r>
      <w:r w:rsidRPr="00476406">
        <w:rPr>
          <w:color w:val="666600"/>
          <w:sz w:val="18"/>
          <w:szCs w:val="18"/>
        </w:rPr>
        <w:t>-&gt;</w:t>
      </w:r>
      <w:r w:rsidRPr="00476406">
        <w:rPr>
          <w:color w:val="000000"/>
          <w:sz w:val="18"/>
          <w:szCs w:val="18"/>
        </w:rPr>
        <w:t>rc1</w:t>
      </w:r>
      <w:r w:rsidRPr="00476406">
        <w:rPr>
          <w:color w:val="666600"/>
          <w:sz w:val="18"/>
          <w:szCs w:val="18"/>
        </w:rPr>
        <w:t>.</w:t>
      </w:r>
      <w:r w:rsidRPr="00476406">
        <w:rPr>
          <w:color w:val="660066"/>
          <w:sz w:val="18"/>
          <w:szCs w:val="18"/>
        </w:rPr>
        <w:t>RampDelayMax</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880000"/>
          <w:sz w:val="18"/>
          <w:szCs w:val="18"/>
        </w:rPr>
        <w:t>// минимальная длительность</w:t>
      </w:r>
      <w:r w:rsidRPr="00476406">
        <w:rPr>
          <w:color w:val="880000"/>
          <w:sz w:val="18"/>
          <w:szCs w:val="18"/>
        </w:rPr>
        <w:tab/>
        <w:t>без формирования дополнительных задержек</w:t>
      </w:r>
    </w:p>
    <w:p w14:paraId="604BF95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42. </w:t>
      </w:r>
      <w:r w:rsidRPr="00476406">
        <w:rPr>
          <w:color w:val="880000"/>
          <w:sz w:val="18"/>
          <w:szCs w:val="18"/>
          <w:lang w:val="en-US"/>
        </w:rPr>
        <w:t>//</w:t>
      </w:r>
      <w:r w:rsidRPr="00476406">
        <w:rPr>
          <w:color w:val="880000"/>
          <w:sz w:val="18"/>
          <w:szCs w:val="18"/>
          <w:lang w:val="en-US"/>
        </w:rPr>
        <w:tab/>
        <w:t>v-&gt;rc1.RampHighLimit = 16777216;</w:t>
      </w:r>
      <w:r w:rsidRPr="00476406">
        <w:rPr>
          <w:color w:val="880000"/>
          <w:sz w:val="18"/>
          <w:szCs w:val="18"/>
          <w:lang w:val="en-US"/>
        </w:rPr>
        <w:tab/>
        <w:t xml:space="preserve">// +1.0 </w:t>
      </w:r>
      <w:r w:rsidRPr="00476406">
        <w:rPr>
          <w:color w:val="880000"/>
          <w:sz w:val="18"/>
          <w:szCs w:val="18"/>
        </w:rPr>
        <w:t>в</w:t>
      </w:r>
      <w:r w:rsidRPr="00476406">
        <w:rPr>
          <w:color w:val="880000"/>
          <w:sz w:val="18"/>
          <w:szCs w:val="18"/>
          <w:lang w:val="en-US"/>
        </w:rPr>
        <w:t xml:space="preserve"> Q24</w:t>
      </w:r>
    </w:p>
    <w:p w14:paraId="5DA93B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43. </w:t>
      </w:r>
      <w:r w:rsidRPr="00476406">
        <w:rPr>
          <w:color w:val="880000"/>
          <w:sz w:val="18"/>
          <w:szCs w:val="18"/>
          <w:lang w:val="en-US"/>
        </w:rPr>
        <w:t>//</w:t>
      </w:r>
      <w:r w:rsidRPr="00476406">
        <w:rPr>
          <w:color w:val="880000"/>
          <w:sz w:val="18"/>
          <w:szCs w:val="18"/>
          <w:lang w:val="en-US"/>
        </w:rPr>
        <w:tab/>
        <w:t>v-&gt;rc1.RampLowLimit = -16777216;</w:t>
      </w:r>
      <w:r w:rsidRPr="00476406">
        <w:rPr>
          <w:color w:val="880000"/>
          <w:sz w:val="18"/>
          <w:szCs w:val="18"/>
          <w:lang w:val="en-US"/>
        </w:rPr>
        <w:tab/>
        <w:t xml:space="preserve">// -1.0 </w:t>
      </w:r>
      <w:r w:rsidRPr="00476406">
        <w:rPr>
          <w:color w:val="880000"/>
          <w:sz w:val="18"/>
          <w:szCs w:val="18"/>
        </w:rPr>
        <w:t>в</w:t>
      </w:r>
      <w:r w:rsidRPr="00476406">
        <w:rPr>
          <w:color w:val="880000"/>
          <w:sz w:val="18"/>
          <w:szCs w:val="18"/>
          <w:lang w:val="en-US"/>
        </w:rPr>
        <w:t xml:space="preserve"> Q24</w:t>
      </w:r>
    </w:p>
    <w:p w14:paraId="406BB0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44. </w:t>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RampHighLimit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33554432</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+2.0 </w:t>
      </w:r>
      <w:r w:rsidRPr="00476406">
        <w:rPr>
          <w:color w:val="880000"/>
          <w:sz w:val="18"/>
          <w:szCs w:val="18"/>
        </w:rPr>
        <w:t>в</w:t>
      </w:r>
      <w:r w:rsidRPr="00476406">
        <w:rPr>
          <w:color w:val="880000"/>
          <w:sz w:val="18"/>
          <w:szCs w:val="18"/>
          <w:lang w:val="en-US"/>
        </w:rPr>
        <w:t xml:space="preserve"> Q24</w:t>
      </w:r>
    </w:p>
    <w:p w14:paraId="7E5990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45. </w:t>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RampLowLimit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6666"/>
          <w:sz w:val="18"/>
          <w:szCs w:val="18"/>
          <w:lang w:val="en-US"/>
        </w:rPr>
        <w:t>33554432</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-2.0 </w:t>
      </w:r>
      <w:r w:rsidRPr="00476406">
        <w:rPr>
          <w:color w:val="880000"/>
          <w:sz w:val="18"/>
          <w:szCs w:val="18"/>
        </w:rPr>
        <w:t>в</w:t>
      </w:r>
      <w:r w:rsidRPr="00476406">
        <w:rPr>
          <w:color w:val="880000"/>
          <w:sz w:val="18"/>
          <w:szCs w:val="18"/>
          <w:lang w:val="en-US"/>
        </w:rPr>
        <w:t xml:space="preserve"> Q24</w:t>
      </w:r>
    </w:p>
    <w:p w14:paraId="4CF7A8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46. </w:t>
      </w:r>
      <w:r w:rsidRPr="00476406">
        <w:rPr>
          <w:color w:val="000000"/>
          <w:sz w:val="18"/>
          <w:szCs w:val="18"/>
          <w:lang w:val="en-US"/>
        </w:rPr>
        <w:tab/>
      </w:r>
    </w:p>
    <w:p w14:paraId="540ADA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47. </w:t>
      </w:r>
      <w:r w:rsidRPr="00476406">
        <w:rPr>
          <w:color w:val="000000"/>
          <w:sz w:val="18"/>
          <w:szCs w:val="18"/>
          <w:lang w:val="en-US"/>
        </w:rPr>
        <w:tab/>
      </w:r>
      <w:r w:rsidRPr="00476406">
        <w:rPr>
          <w:color w:val="880000"/>
          <w:sz w:val="18"/>
          <w:szCs w:val="18"/>
          <w:lang w:val="en-US"/>
        </w:rPr>
        <w:t>//v-&gt;m1 = BASE_FREQ;</w:t>
      </w:r>
    </w:p>
    <w:p w14:paraId="3F63DB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48. </w:t>
      </w:r>
      <w:r w:rsidRPr="00476406">
        <w:rPr>
          <w:color w:val="000000"/>
          <w:sz w:val="18"/>
          <w:szCs w:val="18"/>
          <w:lang w:val="en-US"/>
        </w:rPr>
        <w:tab/>
      </w:r>
      <w:r w:rsidRPr="00476406">
        <w:rPr>
          <w:color w:val="880000"/>
          <w:sz w:val="18"/>
          <w:szCs w:val="18"/>
          <w:lang w:val="en-US"/>
        </w:rPr>
        <w:t>//v-&gt;m2 = PWM_DELTAT;</w:t>
      </w:r>
    </w:p>
    <w:p w14:paraId="74D7BA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49. </w:t>
      </w:r>
      <w:r w:rsidRPr="00476406">
        <w:rPr>
          <w:color w:val="000000"/>
          <w:sz w:val="18"/>
          <w:szCs w:val="18"/>
          <w:lang w:val="en-US"/>
        </w:rPr>
        <w:tab/>
      </w:r>
      <w:r w:rsidRPr="00476406">
        <w:rPr>
          <w:color w:val="880000"/>
          <w:sz w:val="18"/>
          <w:szCs w:val="18"/>
          <w:lang w:val="en-US"/>
        </w:rPr>
        <w:t>//v-&gt;StepAngleMax = Q24_MUL(BASE_FREQ, PWM_DELTAT);</w:t>
      </w:r>
    </w:p>
    <w:p w14:paraId="131791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50. </w:t>
      </w:r>
      <w:r w:rsidRPr="00476406">
        <w:rPr>
          <w:color w:val="000000"/>
          <w:sz w:val="18"/>
          <w:szCs w:val="18"/>
          <w:lang w:val="en-US"/>
        </w:rPr>
        <w:tab/>
      </w:r>
      <w:r w:rsidRPr="00476406">
        <w:rPr>
          <w:color w:val="880000"/>
          <w:sz w:val="18"/>
          <w:szCs w:val="18"/>
          <w:lang w:val="en-US"/>
        </w:rPr>
        <w:t>//v-&gt;StepAngleMax = Q24_MUL(v-&gt;m2, v-&gt;m1);</w:t>
      </w:r>
    </w:p>
    <w:p w14:paraId="0A2C6A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r w:rsidRPr="00476406">
        <w:rPr>
          <w:sz w:val="18"/>
          <w:szCs w:val="18"/>
        </w:rPr>
        <w:t xml:space="preserve">51. </w:t>
      </w:r>
      <w:r w:rsidRPr="00476406">
        <w:rPr>
          <w:color w:val="000000"/>
          <w:sz w:val="18"/>
          <w:szCs w:val="18"/>
        </w:rPr>
        <w:t> </w:t>
      </w:r>
    </w:p>
    <w:p w14:paraId="64FF26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52. </w:t>
      </w:r>
      <w:r w:rsidRPr="00476406">
        <w:rPr>
          <w:color w:val="000000"/>
          <w:sz w:val="18"/>
          <w:szCs w:val="18"/>
        </w:rPr>
        <w:tab/>
        <w:t>v</w:t>
      </w:r>
      <w:r w:rsidRPr="00476406">
        <w:rPr>
          <w:color w:val="666600"/>
          <w:sz w:val="18"/>
          <w:szCs w:val="18"/>
        </w:rPr>
        <w:t>-&gt;</w:t>
      </w:r>
      <w:r w:rsidRPr="00476406">
        <w:rPr>
          <w:color w:val="660066"/>
          <w:sz w:val="18"/>
          <w:szCs w:val="18"/>
        </w:rPr>
        <w:t>StepAngleBase</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41943</w:t>
      </w:r>
      <w:r w:rsidRPr="00476406">
        <w:rPr>
          <w:color w:val="666600"/>
          <w:sz w:val="18"/>
          <w:szCs w:val="18"/>
        </w:rPr>
        <w:t>;</w:t>
      </w:r>
      <w:r w:rsidRPr="00476406">
        <w:rPr>
          <w:color w:val="000000"/>
          <w:sz w:val="18"/>
          <w:szCs w:val="18"/>
        </w:rPr>
        <w:tab/>
      </w:r>
      <w:r w:rsidRPr="00476406">
        <w:rPr>
          <w:color w:val="880000"/>
          <w:sz w:val="18"/>
          <w:szCs w:val="18"/>
        </w:rPr>
        <w:t>// 0,0025 в формате Q24 с целью получить синусоиду с периодом 50Гц на прерывании 20 кГц при задании v-&gt;Freq = 1.0 в Q24</w:t>
      </w:r>
    </w:p>
    <w:p w14:paraId="2B66106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53. </w:t>
      </w:r>
      <w:r w:rsidRPr="00476406">
        <w:rPr>
          <w:color w:val="000000"/>
          <w:sz w:val="18"/>
          <w:szCs w:val="18"/>
          <w:lang w:val="en-US"/>
        </w:rPr>
        <w:tab/>
      </w:r>
    </w:p>
    <w:p w14:paraId="059058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54.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StepAngleMax</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StepAngleBase</w:t>
      </w:r>
      <w:r w:rsidRPr="00476406">
        <w:rPr>
          <w:color w:val="666600"/>
          <w:sz w:val="18"/>
          <w:szCs w:val="18"/>
          <w:lang w:val="en-US"/>
        </w:rPr>
        <w:t>;</w:t>
      </w:r>
    </w:p>
    <w:p w14:paraId="0DAE3C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55. </w:t>
      </w:r>
      <w:r w:rsidRPr="00476406">
        <w:rPr>
          <w:color w:val="000000"/>
          <w:sz w:val="18"/>
          <w:szCs w:val="18"/>
          <w:lang w:val="en-US"/>
        </w:rPr>
        <w:tab/>
      </w:r>
    </w:p>
    <w:p w14:paraId="706148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56.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SetFreq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From5000toQ24</w:t>
      </w:r>
      <w:r w:rsidRPr="00476406">
        <w:rPr>
          <w:color w:val="666600"/>
          <w:sz w:val="18"/>
          <w:szCs w:val="18"/>
          <w:lang w:val="en-US"/>
        </w:rPr>
        <w:t>;</w:t>
      </w:r>
    </w:p>
    <w:p w14:paraId="5F3546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57. </w:t>
      </w:r>
      <w:r w:rsidRPr="00476406">
        <w:rPr>
          <w:color w:val="000000"/>
          <w:sz w:val="18"/>
          <w:szCs w:val="18"/>
          <w:lang w:val="en-US"/>
        </w:rPr>
        <w:tab/>
      </w:r>
    </w:p>
    <w:p w14:paraId="19CCBB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58.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5E52928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59.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StartResetDelay</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1000</w:t>
      </w:r>
      <w:r w:rsidRPr="00476406">
        <w:rPr>
          <w:color w:val="666600"/>
          <w:sz w:val="18"/>
          <w:szCs w:val="18"/>
          <w:lang w:val="en-US"/>
        </w:rPr>
        <w:t>;</w:t>
      </w:r>
    </w:p>
    <w:p w14:paraId="20CCCCB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60. </w:t>
      </w:r>
      <w:r w:rsidRPr="00476406">
        <w:rPr>
          <w:color w:val="000000"/>
          <w:sz w:val="18"/>
          <w:szCs w:val="18"/>
          <w:lang w:val="en-US"/>
        </w:rPr>
        <w:tab/>
      </w:r>
    </w:p>
    <w:p w14:paraId="6BD669B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61. </w:t>
      </w:r>
      <w:r w:rsidRPr="00476406">
        <w:rPr>
          <w:color w:val="000000"/>
          <w:sz w:val="18"/>
          <w:szCs w:val="18"/>
          <w:lang w:val="en-US"/>
        </w:rPr>
        <w:tab/>
        <w:t>set_atg_tableFL</w:t>
      </w:r>
      <w:r w:rsidRPr="00476406">
        <w:rPr>
          <w:color w:val="666600"/>
          <w:sz w:val="18"/>
          <w:szCs w:val="18"/>
          <w:lang w:val="en-US"/>
        </w:rPr>
        <w:t>();</w:t>
      </w:r>
    </w:p>
    <w:p w14:paraId="1BA348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62. </w:t>
      </w:r>
      <w:r w:rsidRPr="00476406">
        <w:rPr>
          <w:color w:val="000000"/>
          <w:sz w:val="18"/>
          <w:szCs w:val="18"/>
          <w:lang w:val="en-US"/>
        </w:rPr>
        <w:tab/>
      </w:r>
    </w:p>
    <w:p w14:paraId="62273C8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 63. </w:t>
      </w:r>
      <w:r w:rsidRPr="00476406">
        <w:rPr>
          <w:color w:val="000000"/>
          <w:sz w:val="18"/>
          <w:szCs w:val="18"/>
          <w:lang w:val="en-US"/>
        </w:rPr>
        <w:tab/>
      </w:r>
      <w:r w:rsidRPr="00476406">
        <w:rPr>
          <w:color w:val="000088"/>
          <w:sz w:val="18"/>
          <w:szCs w:val="18"/>
          <w:lang w:val="en-US"/>
        </w:rPr>
        <w:t>for</w:t>
      </w:r>
      <w:r w:rsidRPr="00476406">
        <w:rPr>
          <w:color w:val="000000"/>
          <w:sz w:val="18"/>
          <w:szCs w:val="18"/>
          <w:lang w:val="en-US"/>
        </w:rPr>
        <w:t xml:space="preserve"> </w:t>
      </w:r>
      <w:r w:rsidRPr="00476406">
        <w:rPr>
          <w:color w:val="666600"/>
          <w:sz w:val="18"/>
          <w:szCs w:val="18"/>
          <w:lang w:val="en-US"/>
        </w:rPr>
        <w:t>(</w:t>
      </w:r>
      <w:r w:rsidRPr="00476406">
        <w:rPr>
          <w:color w:val="000088"/>
          <w:sz w:val="18"/>
          <w:szCs w:val="18"/>
          <w:lang w:val="en-US"/>
        </w:rPr>
        <w:t>int</w:t>
      </w:r>
      <w:r w:rsidRPr="00476406">
        <w:rPr>
          <w:color w:val="000000"/>
          <w:sz w:val="18"/>
          <w:szCs w:val="18"/>
          <w:lang w:val="en-US"/>
        </w:rPr>
        <w:t xml:space="preserve"> i</w:t>
      </w:r>
      <w:r w:rsidRPr="00476406">
        <w:rPr>
          <w:color w:val="666600"/>
          <w:sz w:val="18"/>
          <w:szCs w:val="18"/>
          <w:lang w:val="en-US"/>
        </w:rPr>
        <w:t>=</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 xml:space="preserve"> i </w:t>
      </w:r>
      <w:r w:rsidRPr="00476406">
        <w:rPr>
          <w:color w:val="666600"/>
          <w:sz w:val="18"/>
          <w:szCs w:val="18"/>
          <w:lang w:val="en-US"/>
        </w:rPr>
        <w:t>&lt;</w:t>
      </w:r>
      <w:r w:rsidRPr="00476406">
        <w:rPr>
          <w:color w:val="000000"/>
          <w:sz w:val="18"/>
          <w:szCs w:val="18"/>
          <w:lang w:val="en-US"/>
        </w:rPr>
        <w:t xml:space="preserve"> </w:t>
      </w:r>
      <w:r w:rsidRPr="00476406">
        <w:rPr>
          <w:color w:val="006666"/>
          <w:sz w:val="18"/>
          <w:szCs w:val="18"/>
          <w:lang w:val="en-US"/>
        </w:rPr>
        <w:t>105</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i</w:t>
      </w:r>
      <w:r w:rsidRPr="00476406">
        <w:rPr>
          <w:color w:val="666600"/>
          <w:sz w:val="18"/>
          <w:szCs w:val="18"/>
          <w:lang w:val="en-US"/>
        </w:rPr>
        <w:t>)</w:t>
      </w:r>
    </w:p>
    <w:p w14:paraId="16491B2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64. </w:t>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формируем</w:t>
      </w:r>
      <w:r w:rsidRPr="00476406">
        <w:rPr>
          <w:color w:val="880000"/>
          <w:sz w:val="18"/>
          <w:szCs w:val="18"/>
          <w:lang w:val="en-US"/>
        </w:rPr>
        <w:t xml:space="preserve"> </w:t>
      </w:r>
      <w:r w:rsidRPr="00476406">
        <w:rPr>
          <w:color w:val="880000"/>
          <w:sz w:val="18"/>
          <w:szCs w:val="18"/>
        </w:rPr>
        <w:t>синус</w:t>
      </w:r>
      <w:r w:rsidRPr="00476406">
        <w:rPr>
          <w:color w:val="880000"/>
          <w:sz w:val="18"/>
          <w:szCs w:val="18"/>
          <w:lang w:val="en-US"/>
        </w:rPr>
        <w:t xml:space="preserve"> </w:t>
      </w:r>
      <w:r w:rsidRPr="00476406">
        <w:rPr>
          <w:color w:val="880000"/>
          <w:sz w:val="18"/>
          <w:szCs w:val="18"/>
        </w:rPr>
        <w:t>и</w:t>
      </w:r>
      <w:r w:rsidRPr="00476406">
        <w:rPr>
          <w:color w:val="880000"/>
          <w:sz w:val="18"/>
          <w:szCs w:val="18"/>
          <w:lang w:val="en-US"/>
        </w:rPr>
        <w:t xml:space="preserve"> </w:t>
      </w:r>
      <w:r w:rsidRPr="00476406">
        <w:rPr>
          <w:color w:val="880000"/>
          <w:sz w:val="18"/>
          <w:szCs w:val="18"/>
        </w:rPr>
        <w:t>косинус</w:t>
      </w:r>
    </w:p>
    <w:p w14:paraId="0DA345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65. </w:t>
      </w:r>
      <w:r w:rsidRPr="00476406">
        <w:rPr>
          <w:color w:val="000000"/>
          <w:sz w:val="18"/>
          <w:szCs w:val="18"/>
          <w:lang w:val="en-US"/>
        </w:rPr>
        <w:tab/>
      </w:r>
      <w:r w:rsidRPr="00476406">
        <w:rPr>
          <w:color w:val="000000"/>
          <w:sz w:val="18"/>
          <w:szCs w:val="18"/>
          <w:lang w:val="en-US"/>
        </w:rPr>
        <w:tab/>
        <w:t>sin_table</w:t>
      </w:r>
      <w:r w:rsidRPr="00476406">
        <w:rPr>
          <w:color w:val="666600"/>
          <w:sz w:val="18"/>
          <w:szCs w:val="18"/>
          <w:lang w:val="en-US"/>
        </w:rPr>
        <w:t>[</w:t>
      </w:r>
      <w:r w:rsidRPr="00476406">
        <w:rPr>
          <w:color w:val="000000"/>
          <w:sz w:val="18"/>
          <w:szCs w:val="18"/>
          <w:lang w:val="en-US"/>
        </w:rPr>
        <w:t>i</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FLtoQ16</w:t>
      </w:r>
      <w:r w:rsidRPr="00476406">
        <w:rPr>
          <w:color w:val="666600"/>
          <w:sz w:val="18"/>
          <w:szCs w:val="18"/>
          <w:lang w:val="en-US"/>
        </w:rPr>
        <w:t>(</w:t>
      </w:r>
      <w:r w:rsidRPr="00476406">
        <w:rPr>
          <w:color w:val="006666"/>
          <w:sz w:val="18"/>
          <w:szCs w:val="18"/>
          <w:lang w:val="en-US"/>
        </w:rPr>
        <w:t>256.0f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sin</w:t>
      </w:r>
      <w:r w:rsidRPr="00476406">
        <w:rPr>
          <w:color w:val="666600"/>
          <w:sz w:val="18"/>
          <w:szCs w:val="18"/>
          <w:lang w:val="en-US"/>
        </w:rPr>
        <w:t>(</w:t>
      </w:r>
      <w:r w:rsidRPr="00476406">
        <w:rPr>
          <w:color w:val="000000"/>
          <w:sz w:val="18"/>
          <w:szCs w:val="18"/>
          <w:lang w:val="en-US"/>
        </w:rPr>
        <w:t xml:space="preserve">i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0.0628f</w:t>
      </w:r>
      <w:r w:rsidRPr="00476406">
        <w:rPr>
          <w:color w:val="666600"/>
          <w:sz w:val="18"/>
          <w:szCs w:val="18"/>
          <w:lang w:val="en-US"/>
        </w:rPr>
        <w:t>));</w:t>
      </w:r>
    </w:p>
    <w:p w14:paraId="4B9D62D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66. </w:t>
      </w:r>
      <w:r w:rsidRPr="00476406">
        <w:rPr>
          <w:color w:val="000000"/>
          <w:sz w:val="18"/>
          <w:szCs w:val="18"/>
          <w:lang w:val="en-US"/>
        </w:rPr>
        <w:tab/>
      </w:r>
      <w:r w:rsidRPr="00476406">
        <w:rPr>
          <w:color w:val="000000"/>
          <w:sz w:val="18"/>
          <w:szCs w:val="18"/>
          <w:lang w:val="en-US"/>
        </w:rPr>
        <w:tab/>
        <w:t>cos_table</w:t>
      </w:r>
      <w:r w:rsidRPr="00476406">
        <w:rPr>
          <w:color w:val="666600"/>
          <w:sz w:val="18"/>
          <w:szCs w:val="18"/>
          <w:lang w:val="en-US"/>
        </w:rPr>
        <w:t>[</w:t>
      </w:r>
      <w:r w:rsidRPr="00476406">
        <w:rPr>
          <w:color w:val="000000"/>
          <w:sz w:val="18"/>
          <w:szCs w:val="18"/>
          <w:lang w:val="en-US"/>
        </w:rPr>
        <w:t>i</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FLtoQ16</w:t>
      </w:r>
      <w:r w:rsidRPr="00476406">
        <w:rPr>
          <w:color w:val="666600"/>
          <w:sz w:val="18"/>
          <w:szCs w:val="18"/>
          <w:lang w:val="en-US"/>
        </w:rPr>
        <w:t>(</w:t>
      </w:r>
      <w:r w:rsidRPr="00476406">
        <w:rPr>
          <w:color w:val="006666"/>
          <w:sz w:val="18"/>
          <w:szCs w:val="18"/>
          <w:lang w:val="en-US"/>
        </w:rPr>
        <w:t>256.0f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cos</w:t>
      </w:r>
      <w:r w:rsidRPr="00476406">
        <w:rPr>
          <w:color w:val="666600"/>
          <w:sz w:val="18"/>
          <w:szCs w:val="18"/>
          <w:lang w:val="en-US"/>
        </w:rPr>
        <w:t>(</w:t>
      </w:r>
      <w:r w:rsidRPr="00476406">
        <w:rPr>
          <w:color w:val="000000"/>
          <w:sz w:val="18"/>
          <w:szCs w:val="18"/>
          <w:lang w:val="en-US"/>
        </w:rPr>
        <w:t xml:space="preserve">i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0.0628f</w:t>
      </w:r>
      <w:r w:rsidRPr="00476406">
        <w:rPr>
          <w:color w:val="666600"/>
          <w:sz w:val="18"/>
          <w:szCs w:val="18"/>
          <w:lang w:val="en-US"/>
        </w:rPr>
        <w:t>));</w:t>
      </w:r>
    </w:p>
    <w:p w14:paraId="6FE668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67. </w:t>
      </w:r>
      <w:r w:rsidRPr="00476406">
        <w:rPr>
          <w:color w:val="000000"/>
          <w:sz w:val="18"/>
          <w:szCs w:val="18"/>
          <w:lang w:val="en-US"/>
        </w:rPr>
        <w:tab/>
      </w:r>
      <w:r w:rsidRPr="00476406">
        <w:rPr>
          <w:color w:val="000000"/>
          <w:sz w:val="18"/>
          <w:szCs w:val="18"/>
          <w:lang w:val="en-US"/>
        </w:rPr>
        <w:tab/>
        <w:t>atg_table</w:t>
      </w:r>
      <w:r w:rsidRPr="00476406">
        <w:rPr>
          <w:color w:val="666600"/>
          <w:sz w:val="18"/>
          <w:szCs w:val="18"/>
          <w:lang w:val="en-US"/>
        </w:rPr>
        <w:t>[</w:t>
      </w:r>
      <w:r w:rsidRPr="00476406">
        <w:rPr>
          <w:color w:val="000000"/>
          <w:sz w:val="18"/>
          <w:szCs w:val="18"/>
          <w:lang w:val="en-US"/>
        </w:rPr>
        <w:t>i</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FLtoQ16</w:t>
      </w:r>
      <w:r w:rsidRPr="00476406">
        <w:rPr>
          <w:color w:val="666600"/>
          <w:sz w:val="18"/>
          <w:szCs w:val="18"/>
          <w:lang w:val="en-US"/>
        </w:rPr>
        <w:t>(</w:t>
      </w:r>
      <w:r w:rsidRPr="00476406">
        <w:rPr>
          <w:color w:val="000000"/>
          <w:sz w:val="18"/>
          <w:szCs w:val="18"/>
          <w:lang w:val="en-US"/>
        </w:rPr>
        <w:t>atg_tableFL</w:t>
      </w:r>
      <w:r w:rsidRPr="00476406">
        <w:rPr>
          <w:color w:val="666600"/>
          <w:sz w:val="18"/>
          <w:szCs w:val="18"/>
          <w:lang w:val="en-US"/>
        </w:rPr>
        <w:t>[</w:t>
      </w:r>
      <w:r w:rsidRPr="00476406">
        <w:rPr>
          <w:color w:val="000000"/>
          <w:sz w:val="18"/>
          <w:szCs w:val="18"/>
          <w:lang w:val="en-US"/>
        </w:rPr>
        <w:t>i</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256.0f</w:t>
      </w:r>
      <w:r w:rsidRPr="00476406">
        <w:rPr>
          <w:color w:val="666600"/>
          <w:sz w:val="18"/>
          <w:szCs w:val="18"/>
          <w:lang w:val="en-US"/>
        </w:rPr>
        <w:t>);</w:t>
      </w:r>
    </w:p>
    <w:p w14:paraId="7553AE6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68. </w:t>
      </w:r>
      <w:r w:rsidRPr="00476406">
        <w:rPr>
          <w:color w:val="000000"/>
          <w:sz w:val="18"/>
          <w:szCs w:val="18"/>
          <w:lang w:val="en-US"/>
        </w:rPr>
        <w:tab/>
      </w:r>
      <w:r w:rsidRPr="00476406">
        <w:rPr>
          <w:color w:val="666600"/>
          <w:sz w:val="18"/>
          <w:szCs w:val="18"/>
          <w:lang w:val="en-US"/>
        </w:rPr>
        <w:t>}</w:t>
      </w:r>
    </w:p>
    <w:p w14:paraId="265768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69. </w:t>
      </w:r>
      <w:r w:rsidRPr="00476406">
        <w:rPr>
          <w:color w:val="000000"/>
          <w:sz w:val="18"/>
          <w:szCs w:val="18"/>
          <w:lang w:val="en-US"/>
        </w:rPr>
        <w:tab/>
      </w:r>
      <w:r w:rsidRPr="00476406">
        <w:rPr>
          <w:color w:val="880000"/>
          <w:sz w:val="18"/>
          <w:szCs w:val="18"/>
          <w:lang w:val="en-US"/>
        </w:rPr>
        <w:t>//set_atg_table();</w:t>
      </w:r>
    </w:p>
    <w:p w14:paraId="0242C6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70. </w:t>
      </w:r>
      <w:r w:rsidRPr="00476406">
        <w:rPr>
          <w:color w:val="000000"/>
          <w:sz w:val="18"/>
          <w:szCs w:val="18"/>
          <w:lang w:val="en-US"/>
        </w:rPr>
        <w:tab/>
      </w:r>
      <w:r w:rsidRPr="00476406">
        <w:rPr>
          <w:color w:val="660066"/>
          <w:sz w:val="18"/>
          <w:szCs w:val="18"/>
          <w:lang w:val="en-US"/>
        </w:rPr>
        <w:t>Peref_Filter1Init</w:t>
      </w:r>
      <w:r w:rsidRPr="00476406">
        <w:rPr>
          <w:color w:val="666600"/>
          <w:sz w:val="18"/>
          <w:szCs w:val="18"/>
          <w:lang w:val="en-US"/>
        </w:rPr>
        <w:t>(&amp;</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filter1_REF</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Prd20kHZ</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RefTF</w:t>
      </w:r>
      <w:r w:rsidRPr="00476406">
        <w:rPr>
          <w:color w:val="666600"/>
          <w:sz w:val="18"/>
          <w:szCs w:val="18"/>
          <w:lang w:val="en-US"/>
        </w:rPr>
        <w:t>);</w:t>
      </w:r>
    </w:p>
    <w:p w14:paraId="56D0A5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71. </w:t>
      </w:r>
      <w:r w:rsidRPr="00476406">
        <w:rPr>
          <w:color w:val="666600"/>
          <w:sz w:val="18"/>
          <w:szCs w:val="18"/>
          <w:lang w:val="en-US"/>
        </w:rPr>
        <w:t>}</w:t>
      </w:r>
    </w:p>
    <w:p w14:paraId="1D7367F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F68DF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73. </w:t>
      </w:r>
      <w:r w:rsidRPr="00476406">
        <w:rPr>
          <w:color w:val="000088"/>
          <w:sz w:val="18"/>
          <w:szCs w:val="18"/>
          <w:lang w:val="en-US"/>
        </w:rPr>
        <w:t>void</w:t>
      </w:r>
      <w:r w:rsidRPr="00476406">
        <w:rPr>
          <w:color w:val="000000"/>
          <w:sz w:val="18"/>
          <w:szCs w:val="18"/>
          <w:lang w:val="en-US"/>
        </w:rPr>
        <w:t xml:space="preserve"> MTR_HiUpdt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//20 kHz</w:t>
      </w:r>
    </w:p>
    <w:p w14:paraId="2557D5F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74. </w:t>
      </w:r>
      <w:r w:rsidRPr="00476406">
        <w:rPr>
          <w:color w:val="666600"/>
          <w:sz w:val="18"/>
          <w:szCs w:val="18"/>
          <w:lang w:val="en-US"/>
        </w:rPr>
        <w:t>{</w:t>
      </w:r>
    </w:p>
    <w:p w14:paraId="35B9351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75. </w:t>
      </w:r>
      <w:r w:rsidRPr="00476406">
        <w:rPr>
          <w:color w:val="000088"/>
          <w:sz w:val="18"/>
          <w:szCs w:val="18"/>
          <w:lang w:val="en-US"/>
        </w:rPr>
        <w:t>static</w:t>
      </w:r>
      <w:r w:rsidRPr="00476406">
        <w:rPr>
          <w:color w:val="000000"/>
          <w:sz w:val="18"/>
          <w:szCs w:val="18"/>
          <w:lang w:val="en-US"/>
        </w:rPr>
        <w:t xml:space="preserve"> </w:t>
      </w:r>
      <w:r w:rsidRPr="00476406">
        <w:rPr>
          <w:color w:val="660066"/>
          <w:sz w:val="18"/>
          <w:szCs w:val="18"/>
          <w:lang w:val="en-US"/>
        </w:rPr>
        <w:t>uint16_t</w:t>
      </w:r>
      <w:r w:rsidRPr="00476406">
        <w:rPr>
          <w:color w:val="000000"/>
          <w:sz w:val="18"/>
          <w:szCs w:val="18"/>
          <w:lang w:val="en-US"/>
        </w:rPr>
        <w:t xml:space="preserve"> </w:t>
      </w:r>
      <w:r w:rsidRPr="00476406">
        <w:rPr>
          <w:color w:val="660066"/>
          <w:sz w:val="18"/>
          <w:szCs w:val="18"/>
          <w:lang w:val="en-US"/>
        </w:rPr>
        <w:t>ISRScaleTimer</w:t>
      </w:r>
      <w:r w:rsidRPr="00476406">
        <w:rPr>
          <w:color w:val="666600"/>
          <w:sz w:val="18"/>
          <w:szCs w:val="18"/>
          <w:lang w:val="en-US"/>
        </w:rPr>
        <w:t>;</w:t>
      </w:r>
    </w:p>
    <w:p w14:paraId="1D364F3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76. </w:t>
      </w:r>
      <w:r w:rsidRPr="00476406">
        <w:rPr>
          <w:color w:val="000000"/>
          <w:sz w:val="18"/>
          <w:szCs w:val="18"/>
          <w:lang w:val="en-US"/>
        </w:rPr>
        <w:t> </w:t>
      </w:r>
    </w:p>
    <w:p w14:paraId="478A53C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77.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ISRScaleTimer</w:t>
      </w:r>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p>
    <w:p w14:paraId="20BD3F8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78. </w:t>
      </w:r>
      <w:r w:rsidRPr="00476406">
        <w:rPr>
          <w:color w:val="666600"/>
          <w:sz w:val="18"/>
          <w:szCs w:val="18"/>
          <w:lang w:val="en-US"/>
        </w:rPr>
        <w:t>{</w:t>
      </w:r>
    </w:p>
    <w:p w14:paraId="173BF5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79. </w:t>
      </w:r>
      <w:r w:rsidRPr="00476406">
        <w:rPr>
          <w:color w:val="000000"/>
          <w:sz w:val="18"/>
          <w:szCs w:val="18"/>
          <w:lang w:val="en-US"/>
        </w:rPr>
        <w:tab/>
      </w:r>
      <w:r w:rsidRPr="00476406">
        <w:rPr>
          <w:color w:val="660066"/>
          <w:sz w:val="18"/>
          <w:szCs w:val="18"/>
          <w:lang w:val="en-US"/>
        </w:rPr>
        <w:t>ISRScaleTimer</w:t>
      </w:r>
      <w:r w:rsidRPr="00476406">
        <w:rPr>
          <w:color w:val="666600"/>
          <w:sz w:val="18"/>
          <w:szCs w:val="18"/>
          <w:lang w:val="en-US"/>
        </w:rPr>
        <w:t>++;</w:t>
      </w:r>
      <w:r w:rsidRPr="00476406">
        <w:rPr>
          <w:color w:val="000000"/>
          <w:sz w:val="18"/>
          <w:szCs w:val="18"/>
          <w:lang w:val="en-US"/>
        </w:rPr>
        <w:t xml:space="preserve"> </w:t>
      </w:r>
    </w:p>
    <w:p w14:paraId="7254F4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80. </w:t>
      </w:r>
      <w:r w:rsidRPr="00476406">
        <w:rPr>
          <w:color w:val="000000"/>
          <w:sz w:val="18"/>
          <w:szCs w:val="18"/>
          <w:lang w:val="en-US"/>
        </w:rPr>
        <w:tab/>
      </w:r>
      <w:r w:rsidRPr="00476406">
        <w:rPr>
          <w:color w:val="000088"/>
          <w:sz w:val="18"/>
          <w:szCs w:val="18"/>
          <w:lang w:val="en-US"/>
        </w:rPr>
        <w:t>return</w:t>
      </w:r>
      <w:r w:rsidRPr="00476406">
        <w:rPr>
          <w:color w:val="666600"/>
          <w:sz w:val="18"/>
          <w:szCs w:val="18"/>
          <w:lang w:val="en-US"/>
        </w:rPr>
        <w:t>;</w:t>
      </w:r>
    </w:p>
    <w:p w14:paraId="402F40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81. </w:t>
      </w:r>
      <w:r w:rsidRPr="00476406">
        <w:rPr>
          <w:color w:val="666600"/>
          <w:sz w:val="18"/>
          <w:szCs w:val="18"/>
          <w:lang w:val="en-US"/>
        </w:rPr>
        <w:t>}</w:t>
      </w:r>
    </w:p>
    <w:p w14:paraId="6FD0B2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82. </w:t>
      </w:r>
      <w:r w:rsidRPr="00476406">
        <w:rPr>
          <w:color w:val="000088"/>
          <w:sz w:val="18"/>
          <w:szCs w:val="18"/>
          <w:lang w:val="en-US"/>
        </w:rPr>
        <w:t>else</w:t>
      </w:r>
    </w:p>
    <w:p w14:paraId="345B70F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83. </w:t>
      </w:r>
      <w:r w:rsidRPr="00476406">
        <w:rPr>
          <w:color w:val="000000"/>
          <w:sz w:val="18"/>
          <w:szCs w:val="18"/>
          <w:lang w:val="en-US"/>
        </w:rPr>
        <w:tab/>
      </w:r>
      <w:r w:rsidRPr="00476406">
        <w:rPr>
          <w:color w:val="660066"/>
          <w:sz w:val="18"/>
          <w:szCs w:val="18"/>
          <w:lang w:val="en-US"/>
        </w:rPr>
        <w:t>ISRScaleTimer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p>
    <w:p w14:paraId="3309CF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84. </w:t>
      </w:r>
      <w:r w:rsidRPr="00476406">
        <w:rPr>
          <w:color w:val="000000"/>
          <w:sz w:val="18"/>
          <w:szCs w:val="18"/>
          <w:lang w:val="en-US"/>
        </w:rPr>
        <w:tab/>
      </w:r>
    </w:p>
    <w:p w14:paraId="1A7BB9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85. </w:t>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 xml:space="preserve">MODE_SET </w:t>
      </w:r>
      <w:r w:rsidRPr="00476406">
        <w:rPr>
          <w:color w:val="666600"/>
          <w:sz w:val="18"/>
          <w:szCs w:val="18"/>
          <w:lang w:val="en-US"/>
        </w:rPr>
        <w:t>&lt;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режим</w:t>
      </w:r>
      <w:r w:rsidRPr="00476406">
        <w:rPr>
          <w:color w:val="880000"/>
          <w:sz w:val="18"/>
          <w:szCs w:val="18"/>
          <w:lang w:val="en-US"/>
        </w:rPr>
        <w:t xml:space="preserve"> </w:t>
      </w:r>
      <w:r w:rsidRPr="00476406">
        <w:rPr>
          <w:color w:val="880000"/>
          <w:sz w:val="18"/>
          <w:szCs w:val="18"/>
        </w:rPr>
        <w:t>НЕ</w:t>
      </w:r>
      <w:r w:rsidRPr="00476406">
        <w:rPr>
          <w:color w:val="880000"/>
          <w:sz w:val="18"/>
          <w:szCs w:val="18"/>
          <w:lang w:val="en-US"/>
        </w:rPr>
        <w:t xml:space="preserve"> </w:t>
      </w:r>
      <w:r w:rsidRPr="00476406">
        <w:rPr>
          <w:color w:val="880000"/>
          <w:sz w:val="18"/>
          <w:szCs w:val="18"/>
        </w:rPr>
        <w:t>КОНТУР</w:t>
      </w:r>
      <w:r w:rsidRPr="00476406">
        <w:rPr>
          <w:color w:val="880000"/>
          <w:sz w:val="18"/>
          <w:szCs w:val="18"/>
          <w:lang w:val="en-US"/>
        </w:rPr>
        <w:t xml:space="preserve"> </w:t>
      </w:r>
      <w:r w:rsidRPr="00476406">
        <w:rPr>
          <w:color w:val="880000"/>
          <w:sz w:val="18"/>
          <w:szCs w:val="18"/>
        </w:rPr>
        <w:t>СКОРОСТИ</w:t>
      </w:r>
      <w:r w:rsidRPr="00476406">
        <w:rPr>
          <w:color w:val="880000"/>
          <w:sz w:val="18"/>
          <w:szCs w:val="18"/>
          <w:lang w:val="en-US"/>
        </w:rPr>
        <w:t xml:space="preserve"> </w:t>
      </w:r>
      <w:r w:rsidRPr="00476406">
        <w:rPr>
          <w:color w:val="880000"/>
          <w:sz w:val="18"/>
          <w:szCs w:val="18"/>
        </w:rPr>
        <w:t>и</w:t>
      </w:r>
      <w:r w:rsidRPr="00476406">
        <w:rPr>
          <w:color w:val="880000"/>
          <w:sz w:val="18"/>
          <w:szCs w:val="18"/>
          <w:lang w:val="en-US"/>
        </w:rPr>
        <w:t xml:space="preserve"> </w:t>
      </w:r>
      <w:r w:rsidRPr="00476406">
        <w:rPr>
          <w:color w:val="880000"/>
          <w:sz w:val="18"/>
          <w:szCs w:val="18"/>
        </w:rPr>
        <w:t>НЕ</w:t>
      </w:r>
      <w:r w:rsidRPr="00476406">
        <w:rPr>
          <w:color w:val="880000"/>
          <w:sz w:val="18"/>
          <w:szCs w:val="18"/>
          <w:lang w:val="en-US"/>
        </w:rPr>
        <w:t xml:space="preserve"> </w:t>
      </w:r>
      <w:r w:rsidRPr="00476406">
        <w:rPr>
          <w:color w:val="880000"/>
          <w:sz w:val="18"/>
          <w:szCs w:val="18"/>
        </w:rPr>
        <w:t>КОНТУР</w:t>
      </w:r>
      <w:r w:rsidRPr="00476406">
        <w:rPr>
          <w:color w:val="880000"/>
          <w:sz w:val="18"/>
          <w:szCs w:val="18"/>
          <w:lang w:val="en-US"/>
        </w:rPr>
        <w:t xml:space="preserve"> </w:t>
      </w:r>
      <w:r w:rsidRPr="00476406">
        <w:rPr>
          <w:color w:val="880000"/>
          <w:sz w:val="18"/>
          <w:szCs w:val="18"/>
        </w:rPr>
        <w:t>ПОЛОЖЕНИЯ</w:t>
      </w:r>
    </w:p>
    <w:p w14:paraId="1779F9A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86. </w:t>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p>
    <w:p w14:paraId="3D6AA3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87. </w:t>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ScaleTimeOut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c 20 </w:t>
      </w:r>
      <w:r w:rsidRPr="00476406">
        <w:rPr>
          <w:color w:val="880000"/>
          <w:sz w:val="18"/>
          <w:szCs w:val="18"/>
        </w:rPr>
        <w:t>кГц</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3F0001D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88.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E52CC4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4973845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Spd.MechTheta = Mot.MotMechTeta;</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6FA952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r w:rsidRPr="00A1037A">
        <w:rPr>
          <w:sz w:val="18"/>
          <w:szCs w:val="18"/>
          <w:lang w:val="en-US"/>
        </w:rPr>
        <w:t xml:space="preserve">91. </w:t>
      </w:r>
      <w:r w:rsidRPr="00A1037A">
        <w:rPr>
          <w:color w:val="000000"/>
          <w:sz w:val="18"/>
          <w:szCs w:val="18"/>
          <w:lang w:val="en-US"/>
        </w:rPr>
        <w:tab/>
      </w:r>
      <w:r w:rsidRPr="00A1037A">
        <w:rPr>
          <w:color w:val="000000"/>
          <w:sz w:val="18"/>
          <w:szCs w:val="18"/>
          <w:lang w:val="en-US"/>
        </w:rPr>
        <w:tab/>
      </w:r>
      <w:r w:rsidRPr="00A1037A">
        <w:rPr>
          <w:color w:val="000000"/>
          <w:sz w:val="18"/>
          <w:szCs w:val="18"/>
          <w:lang w:val="en-US"/>
        </w:rPr>
        <w:tab/>
      </w:r>
      <w:r w:rsidRPr="00476406">
        <w:rPr>
          <w:color w:val="000000"/>
          <w:sz w:val="18"/>
          <w:szCs w:val="18"/>
        </w:rPr>
        <w:t>speed_fr_calc</w:t>
      </w:r>
      <w:r w:rsidRPr="00476406">
        <w:rPr>
          <w:color w:val="666600"/>
          <w:sz w:val="18"/>
          <w:szCs w:val="18"/>
        </w:rPr>
        <w:t>(&amp;</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xml:space="preserve">// и фильтрация </w:t>
      </w:r>
    </w:p>
    <w:p w14:paraId="4DC82DF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92.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скорости вращения</w:t>
      </w:r>
      <w:r w:rsidRPr="00476406">
        <w:rPr>
          <w:color w:val="880000"/>
          <w:sz w:val="18"/>
          <w:szCs w:val="18"/>
        </w:rPr>
        <w:tab/>
      </w:r>
      <w:r w:rsidRPr="00476406">
        <w:rPr>
          <w:color w:val="880000"/>
          <w:sz w:val="18"/>
          <w:szCs w:val="18"/>
        </w:rPr>
        <w:tab/>
      </w:r>
    </w:p>
    <w:p w14:paraId="13993C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93.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t>if (GrC-&gt;SpdDir)</w:t>
      </w:r>
      <w:r w:rsidRPr="00476406">
        <w:rPr>
          <w:color w:val="880000"/>
          <w:sz w:val="18"/>
          <w:szCs w:val="18"/>
        </w:rPr>
        <w:tab/>
        <w:t>// при необходимости меняем знак скорости</w:t>
      </w:r>
    </w:p>
    <w:p w14:paraId="78A24D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94.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057EC5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6B7BC0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Input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Speed</w:t>
      </w:r>
      <w:r w:rsidRPr="00476406">
        <w:rPr>
          <w:color w:val="666600"/>
          <w:sz w:val="18"/>
          <w:szCs w:val="18"/>
          <w:lang w:val="en-US"/>
        </w:rPr>
        <w:t>;</w:t>
      </w:r>
    </w:p>
    <w:p w14:paraId="05888F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2F83B8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Peref_Filter1Calc</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
    <w:p w14:paraId="6810E7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99.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B97FA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100. </w:t>
      </w:r>
      <w:r w:rsidRPr="00476406">
        <w:rPr>
          <w:color w:val="000000"/>
          <w:sz w:val="18"/>
          <w:szCs w:val="18"/>
          <w:lang w:val="en-US"/>
        </w:rPr>
        <w:tab/>
      </w:r>
      <w:r w:rsidRPr="00476406">
        <w:rPr>
          <w:color w:val="666600"/>
          <w:sz w:val="18"/>
          <w:szCs w:val="18"/>
          <w:lang w:val="en-US"/>
        </w:rPr>
        <w:t>}</w:t>
      </w:r>
    </w:p>
    <w:p w14:paraId="406D53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101. </w:t>
      </w:r>
      <w:r w:rsidRPr="00476406">
        <w:rPr>
          <w:color w:val="000000"/>
          <w:sz w:val="18"/>
          <w:szCs w:val="18"/>
          <w:lang w:val="en-US"/>
        </w:rPr>
        <w:t> </w:t>
      </w:r>
    </w:p>
    <w:p w14:paraId="3D2BFD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102. </w:t>
      </w:r>
      <w:r w:rsidRPr="00476406">
        <w:rPr>
          <w:color w:val="880000"/>
          <w:sz w:val="18"/>
          <w:szCs w:val="18"/>
          <w:lang w:val="en-US"/>
        </w:rPr>
        <w:t>//</w:t>
      </w:r>
      <w:r w:rsidRPr="00476406">
        <w:rPr>
          <w:color w:val="880000"/>
          <w:sz w:val="18"/>
          <w:szCs w:val="18"/>
          <w:lang w:val="en-US"/>
        </w:rPr>
        <w:tab/>
        <w:t>if (!Pwm.PwmMode)</w:t>
      </w:r>
      <w:r w:rsidRPr="00476406">
        <w:rPr>
          <w:color w:val="880000"/>
          <w:sz w:val="18"/>
          <w:szCs w:val="18"/>
          <w:lang w:val="en-US"/>
        </w:rPr>
        <w:tab/>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5BA1571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103. </w:t>
      </w:r>
      <w:r w:rsidRPr="00476406">
        <w:rPr>
          <w:color w:val="880000"/>
          <w:sz w:val="18"/>
          <w:szCs w:val="18"/>
          <w:lang w:val="en-US"/>
        </w:rPr>
        <w:t>//</w:t>
      </w:r>
      <w:r w:rsidRPr="00476406">
        <w:rPr>
          <w:color w:val="880000"/>
          <w:sz w:val="18"/>
          <w:szCs w:val="18"/>
          <w:lang w:val="en-US"/>
        </w:rPr>
        <w:tab/>
        <w:t>{</w:t>
      </w:r>
    </w:p>
    <w:p w14:paraId="5796678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(Pwm.T1_inp &gt; Pwm.Period/2)</w:t>
      </w:r>
    </w:p>
    <w:p w14:paraId="400E17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t>v-&gt;IDs = v-&gt;I2;</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 Захват обратной связи с АЦП I1</w:t>
      </w:r>
    </w:p>
    <w:p w14:paraId="779D27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106. </w:t>
      </w:r>
      <w:r w:rsidRPr="00476406">
        <w:rPr>
          <w:color w:val="880000"/>
          <w:sz w:val="18"/>
          <w:szCs w:val="18"/>
        </w:rPr>
        <w:t>//</w:t>
      </w:r>
      <w:r w:rsidRPr="00476406">
        <w:rPr>
          <w:color w:val="880000"/>
          <w:sz w:val="18"/>
          <w:szCs w:val="18"/>
        </w:rPr>
        <w:tab/>
      </w:r>
      <w:r w:rsidRPr="00476406">
        <w:rPr>
          <w:color w:val="880000"/>
          <w:sz w:val="18"/>
          <w:szCs w:val="18"/>
        </w:rPr>
        <w:tab/>
        <w:t>else v-&gt;IDs = -v-&gt;I1;</w:t>
      </w:r>
      <w:r w:rsidRPr="00476406">
        <w:rPr>
          <w:color w:val="880000"/>
          <w:sz w:val="18"/>
          <w:szCs w:val="18"/>
        </w:rPr>
        <w:tab/>
      </w:r>
      <w:r w:rsidRPr="00476406">
        <w:rPr>
          <w:color w:val="880000"/>
          <w:sz w:val="18"/>
          <w:szCs w:val="18"/>
        </w:rPr>
        <w:tab/>
        <w:t>// Захват обратной связи с АЦП I2</w:t>
      </w:r>
    </w:p>
    <w:p w14:paraId="62FEF6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107. </w:t>
      </w:r>
      <w:r w:rsidRPr="00476406">
        <w:rPr>
          <w:color w:val="880000"/>
          <w:sz w:val="18"/>
          <w:szCs w:val="18"/>
        </w:rPr>
        <w:t>//</w:t>
      </w:r>
      <w:r w:rsidRPr="00476406">
        <w:rPr>
          <w:color w:val="880000"/>
          <w:sz w:val="18"/>
          <w:szCs w:val="18"/>
        </w:rPr>
        <w:tab/>
        <w:t>}</w:t>
      </w:r>
    </w:p>
    <w:p w14:paraId="6A329F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108. </w:t>
      </w:r>
      <w:r w:rsidRPr="00476406">
        <w:rPr>
          <w:color w:val="000000"/>
          <w:sz w:val="18"/>
          <w:szCs w:val="18"/>
        </w:rPr>
        <w:t> </w:t>
      </w:r>
    </w:p>
    <w:p w14:paraId="33275DB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109. </w:t>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660066"/>
          <w:sz w:val="18"/>
          <w:szCs w:val="18"/>
        </w:rPr>
        <w:t>GrC</w:t>
      </w:r>
      <w:r w:rsidRPr="00476406">
        <w:rPr>
          <w:color w:val="666600"/>
          <w:sz w:val="18"/>
          <w:szCs w:val="18"/>
        </w:rPr>
        <w:t>-&gt;</w:t>
      </w:r>
      <w:r w:rsidRPr="00476406">
        <w:rPr>
          <w:color w:val="660066"/>
          <w:sz w:val="18"/>
          <w:szCs w:val="18"/>
        </w:rPr>
        <w:t>PwmDir</w:t>
      </w:r>
      <w:r w:rsidRPr="00476406">
        <w:rPr>
          <w:color w:val="666600"/>
          <w:sz w:val="18"/>
          <w:szCs w:val="18"/>
        </w:rPr>
        <w:t>)</w:t>
      </w:r>
      <w:r w:rsidRPr="00476406">
        <w:rPr>
          <w:color w:val="000000"/>
          <w:sz w:val="18"/>
          <w:szCs w:val="18"/>
        </w:rPr>
        <w:tab/>
      </w:r>
      <w:r w:rsidRPr="00476406">
        <w:rPr>
          <w:color w:val="880000"/>
          <w:sz w:val="18"/>
          <w:szCs w:val="18"/>
        </w:rPr>
        <w:t>// реверс ШИМ</w:t>
      </w:r>
    </w:p>
    <w:p w14:paraId="084334F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110. </w:t>
      </w:r>
      <w:r w:rsidRPr="00476406">
        <w:rPr>
          <w:color w:val="000000"/>
          <w:sz w:val="18"/>
          <w:szCs w:val="18"/>
        </w:rPr>
        <w:tab/>
      </w:r>
      <w:r w:rsidRPr="00476406">
        <w:rPr>
          <w:color w:val="666600"/>
          <w:sz w:val="18"/>
          <w:szCs w:val="18"/>
        </w:rPr>
        <w:t>{</w:t>
      </w:r>
    </w:p>
    <w:p w14:paraId="15528D8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111. </w:t>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IAlpha</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000000"/>
          <w:sz w:val="18"/>
          <w:szCs w:val="18"/>
        </w:rPr>
        <w:t>I1</w:t>
      </w:r>
      <w:r w:rsidRPr="00476406">
        <w:rPr>
          <w:color w:val="666600"/>
          <w:sz w:val="18"/>
          <w:szCs w:val="18"/>
        </w:rPr>
        <w:t>;</w:t>
      </w:r>
      <w:r w:rsidRPr="00476406">
        <w:rPr>
          <w:color w:val="000000"/>
          <w:sz w:val="18"/>
          <w:szCs w:val="18"/>
        </w:rPr>
        <w:tab/>
      </w:r>
      <w:r w:rsidRPr="00476406">
        <w:rPr>
          <w:color w:val="880000"/>
          <w:sz w:val="18"/>
          <w:szCs w:val="18"/>
        </w:rPr>
        <w:t>// Прямое преобразование Кларка 3-&gt;2</w:t>
      </w:r>
      <w:r w:rsidRPr="00476406">
        <w:rPr>
          <w:color w:val="880000"/>
          <w:sz w:val="18"/>
          <w:szCs w:val="18"/>
        </w:rPr>
        <w:tab/>
      </w:r>
      <w:r w:rsidRPr="00476406">
        <w:rPr>
          <w:color w:val="880000"/>
          <w:sz w:val="18"/>
          <w:szCs w:val="18"/>
        </w:rPr>
        <w:tab/>
      </w:r>
      <w:r w:rsidRPr="00476406">
        <w:rPr>
          <w:color w:val="880000"/>
          <w:sz w:val="18"/>
          <w:szCs w:val="18"/>
        </w:rPr>
        <w:tab/>
        <w:t xml:space="preserve"> IAlpha = IA;</w:t>
      </w:r>
    </w:p>
    <w:p w14:paraId="1B0CC35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112. </w:t>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IBeta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I1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I2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 xml:space="preserve"> Q24_1DIVSQRT3</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IBeta = (IA + IB/2) * 1/SQRT(3)</w:t>
      </w:r>
    </w:p>
    <w:p w14:paraId="53AFDD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113. </w:t>
      </w:r>
      <w:r w:rsidRPr="00476406">
        <w:rPr>
          <w:color w:val="000000"/>
          <w:sz w:val="18"/>
          <w:szCs w:val="18"/>
        </w:rPr>
        <w:tab/>
      </w:r>
      <w:r w:rsidRPr="00476406">
        <w:rPr>
          <w:color w:val="666600"/>
          <w:sz w:val="18"/>
          <w:szCs w:val="18"/>
        </w:rPr>
        <w:t>}</w:t>
      </w:r>
    </w:p>
    <w:p w14:paraId="1CE421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114. </w:t>
      </w:r>
      <w:r w:rsidRPr="00476406">
        <w:rPr>
          <w:color w:val="000000"/>
          <w:sz w:val="18"/>
          <w:szCs w:val="18"/>
        </w:rPr>
        <w:tab/>
      </w:r>
      <w:r w:rsidRPr="00476406">
        <w:rPr>
          <w:color w:val="000088"/>
          <w:sz w:val="18"/>
          <w:szCs w:val="18"/>
        </w:rPr>
        <w:t>else</w:t>
      </w:r>
    </w:p>
    <w:p w14:paraId="76F48E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115. </w:t>
      </w:r>
      <w:r w:rsidRPr="00476406">
        <w:rPr>
          <w:color w:val="000000"/>
          <w:sz w:val="18"/>
          <w:szCs w:val="18"/>
        </w:rPr>
        <w:tab/>
      </w:r>
      <w:r w:rsidRPr="00476406">
        <w:rPr>
          <w:color w:val="666600"/>
          <w:sz w:val="18"/>
          <w:szCs w:val="18"/>
        </w:rPr>
        <w:t>{</w:t>
      </w:r>
    </w:p>
    <w:p w14:paraId="1F1CF4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116. </w:t>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IAlpha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000000"/>
          <w:sz w:val="18"/>
          <w:szCs w:val="18"/>
        </w:rPr>
        <w:t>I1</w:t>
      </w:r>
      <w:r w:rsidRPr="00476406">
        <w:rPr>
          <w:color w:val="666600"/>
          <w:sz w:val="18"/>
          <w:szCs w:val="18"/>
        </w:rPr>
        <w:t>;</w:t>
      </w:r>
      <w:r w:rsidRPr="00476406">
        <w:rPr>
          <w:color w:val="000000"/>
          <w:sz w:val="18"/>
          <w:szCs w:val="18"/>
        </w:rPr>
        <w:tab/>
      </w:r>
      <w:r w:rsidRPr="00476406">
        <w:rPr>
          <w:color w:val="880000"/>
          <w:sz w:val="18"/>
          <w:szCs w:val="18"/>
        </w:rPr>
        <w:t>// Прямое преобразование Кларка 3-&gt;2</w:t>
      </w:r>
      <w:r w:rsidRPr="00476406">
        <w:rPr>
          <w:color w:val="880000"/>
          <w:sz w:val="18"/>
          <w:szCs w:val="18"/>
        </w:rPr>
        <w:tab/>
      </w:r>
      <w:r w:rsidRPr="00476406">
        <w:rPr>
          <w:color w:val="880000"/>
          <w:sz w:val="18"/>
          <w:szCs w:val="18"/>
        </w:rPr>
        <w:tab/>
      </w:r>
      <w:r w:rsidRPr="00476406">
        <w:rPr>
          <w:color w:val="880000"/>
          <w:sz w:val="18"/>
          <w:szCs w:val="18"/>
        </w:rPr>
        <w:tab/>
        <w:t xml:space="preserve"> IAlpha = IA;</w:t>
      </w:r>
    </w:p>
    <w:p w14:paraId="34E7D4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117. </w:t>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IBeta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I1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I2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 xml:space="preserve"> Q24_1DIVSQRT3</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IBeta = (IA + IB/2) * 1/SQRT(3)</w:t>
      </w:r>
    </w:p>
    <w:p w14:paraId="3CD415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118. </w:t>
      </w:r>
      <w:r w:rsidRPr="00476406">
        <w:rPr>
          <w:color w:val="000000"/>
          <w:sz w:val="18"/>
          <w:szCs w:val="18"/>
          <w:lang w:val="en-US"/>
        </w:rPr>
        <w:tab/>
      </w:r>
      <w:r w:rsidRPr="00476406">
        <w:rPr>
          <w:color w:val="666600"/>
          <w:sz w:val="18"/>
          <w:szCs w:val="18"/>
          <w:lang w:val="en-US"/>
        </w:rPr>
        <w:t>}</w:t>
      </w:r>
    </w:p>
    <w:p w14:paraId="2F44E0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119. </w:t>
      </w:r>
      <w:r w:rsidRPr="00476406">
        <w:rPr>
          <w:color w:val="000000"/>
          <w:sz w:val="18"/>
          <w:szCs w:val="18"/>
          <w:lang w:val="en-US"/>
        </w:rPr>
        <w:tab/>
      </w:r>
    </w:p>
    <w:p w14:paraId="005C42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120. </w:t>
      </w:r>
      <w:r w:rsidRPr="00476406">
        <w:rPr>
          <w:color w:val="880000"/>
          <w:sz w:val="18"/>
          <w:szCs w:val="18"/>
          <w:lang w:val="en-US"/>
        </w:rPr>
        <w:t>//</w:t>
      </w:r>
      <w:r w:rsidRPr="00476406">
        <w:rPr>
          <w:color w:val="880000"/>
          <w:sz w:val="18"/>
          <w:szCs w:val="18"/>
          <w:lang w:val="en-US"/>
        </w:rPr>
        <w:tab/>
        <w:t>Spd.MechTheta = Mot.MotMechTeta;</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6E79CCD6" w14:textId="77777777" w:rsidR="000E59F9" w:rsidRPr="00307E7D"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307E7D">
        <w:rPr>
          <w:sz w:val="18"/>
          <w:szCs w:val="18"/>
          <w:lang w:val="en-US"/>
        </w:rPr>
        <w:t xml:space="preserve">121. </w:t>
      </w:r>
      <w:r w:rsidRPr="00307E7D">
        <w:rPr>
          <w:color w:val="880000"/>
          <w:sz w:val="18"/>
          <w:szCs w:val="18"/>
          <w:lang w:val="en-US"/>
        </w:rPr>
        <w:t>//</w:t>
      </w:r>
      <w:r w:rsidRPr="00307E7D">
        <w:rPr>
          <w:color w:val="880000"/>
          <w:sz w:val="18"/>
          <w:szCs w:val="18"/>
          <w:lang w:val="en-US"/>
        </w:rPr>
        <w:tab/>
      </w:r>
      <w:r w:rsidRPr="00476406">
        <w:rPr>
          <w:color w:val="880000"/>
          <w:sz w:val="18"/>
          <w:szCs w:val="18"/>
          <w:lang w:val="en-US"/>
        </w:rPr>
        <w:t>speed</w:t>
      </w:r>
      <w:r w:rsidRPr="00307E7D">
        <w:rPr>
          <w:color w:val="880000"/>
          <w:sz w:val="18"/>
          <w:szCs w:val="18"/>
          <w:lang w:val="en-US"/>
        </w:rPr>
        <w:t>_</w:t>
      </w:r>
      <w:r w:rsidRPr="00476406">
        <w:rPr>
          <w:color w:val="880000"/>
          <w:sz w:val="18"/>
          <w:szCs w:val="18"/>
          <w:lang w:val="en-US"/>
        </w:rPr>
        <w:t>fr</w:t>
      </w:r>
      <w:r w:rsidRPr="00307E7D">
        <w:rPr>
          <w:color w:val="880000"/>
          <w:sz w:val="18"/>
          <w:szCs w:val="18"/>
          <w:lang w:val="en-US"/>
        </w:rPr>
        <w:t>_</w:t>
      </w:r>
      <w:r w:rsidRPr="00476406">
        <w:rPr>
          <w:color w:val="880000"/>
          <w:sz w:val="18"/>
          <w:szCs w:val="18"/>
          <w:lang w:val="en-US"/>
        </w:rPr>
        <w:t>calc</w:t>
      </w:r>
      <w:r w:rsidRPr="00307E7D">
        <w:rPr>
          <w:color w:val="880000"/>
          <w:sz w:val="18"/>
          <w:szCs w:val="18"/>
          <w:lang w:val="en-US"/>
        </w:rPr>
        <w:t>(&amp;</w:t>
      </w:r>
      <w:r w:rsidRPr="00476406">
        <w:rPr>
          <w:color w:val="880000"/>
          <w:sz w:val="18"/>
          <w:szCs w:val="18"/>
          <w:lang w:val="en-US"/>
        </w:rPr>
        <w:t>Spd</w:t>
      </w:r>
      <w:r w:rsidRPr="00307E7D">
        <w:rPr>
          <w:color w:val="880000"/>
          <w:sz w:val="18"/>
          <w:szCs w:val="18"/>
          <w:lang w:val="en-US"/>
        </w:rPr>
        <w:t>);</w:t>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t xml:space="preserve">// </w:t>
      </w:r>
      <w:r w:rsidRPr="00476406">
        <w:rPr>
          <w:color w:val="880000"/>
          <w:sz w:val="18"/>
          <w:szCs w:val="18"/>
        </w:rPr>
        <w:t>и</w:t>
      </w:r>
      <w:r w:rsidRPr="00307E7D">
        <w:rPr>
          <w:color w:val="880000"/>
          <w:sz w:val="18"/>
          <w:szCs w:val="18"/>
          <w:lang w:val="en-US"/>
        </w:rPr>
        <w:t xml:space="preserve"> </w:t>
      </w:r>
      <w:r w:rsidRPr="00476406">
        <w:rPr>
          <w:color w:val="880000"/>
          <w:sz w:val="18"/>
          <w:szCs w:val="18"/>
        </w:rPr>
        <w:t>фильтрация</w:t>
      </w:r>
      <w:r w:rsidRPr="00307E7D">
        <w:rPr>
          <w:color w:val="880000"/>
          <w:sz w:val="18"/>
          <w:szCs w:val="18"/>
          <w:lang w:val="en-US"/>
        </w:rPr>
        <w:t xml:space="preserve"> </w:t>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t xml:space="preserve">// </w:t>
      </w:r>
      <w:r w:rsidRPr="00476406">
        <w:rPr>
          <w:color w:val="880000"/>
          <w:sz w:val="18"/>
          <w:szCs w:val="18"/>
        </w:rPr>
        <w:t>скорости</w:t>
      </w:r>
      <w:r w:rsidRPr="00307E7D">
        <w:rPr>
          <w:color w:val="880000"/>
          <w:sz w:val="18"/>
          <w:szCs w:val="18"/>
          <w:lang w:val="en-US"/>
        </w:rPr>
        <w:t xml:space="preserve"> </w:t>
      </w:r>
      <w:r w:rsidRPr="00476406">
        <w:rPr>
          <w:color w:val="880000"/>
          <w:sz w:val="18"/>
          <w:szCs w:val="18"/>
        </w:rPr>
        <w:t>вращения</w:t>
      </w:r>
      <w:r w:rsidRPr="00307E7D">
        <w:rPr>
          <w:color w:val="880000"/>
          <w:sz w:val="18"/>
          <w:szCs w:val="18"/>
          <w:lang w:val="en-US"/>
        </w:rPr>
        <w:tab/>
      </w:r>
      <w:r w:rsidRPr="00307E7D">
        <w:rPr>
          <w:color w:val="880000"/>
          <w:sz w:val="18"/>
          <w:szCs w:val="18"/>
          <w:lang w:val="en-US"/>
        </w:rPr>
        <w:tab/>
      </w:r>
    </w:p>
    <w:p w14:paraId="51B42F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122. </w:t>
      </w:r>
      <w:r w:rsidRPr="00476406">
        <w:rPr>
          <w:color w:val="880000"/>
          <w:sz w:val="18"/>
          <w:szCs w:val="18"/>
        </w:rPr>
        <w:t>//</w:t>
      </w:r>
      <w:r w:rsidRPr="00476406">
        <w:rPr>
          <w:color w:val="880000"/>
          <w:sz w:val="18"/>
          <w:szCs w:val="18"/>
        </w:rPr>
        <w:tab/>
        <w:t>if (GrC-&gt;SpdDir)</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 при необходимости меняем знак ОС по скорости</w:t>
      </w:r>
    </w:p>
    <w:p w14:paraId="087E9B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g_Peref.filter1_Spd.Input = -Spd.Speed;</w:t>
      </w:r>
    </w:p>
    <w:p w14:paraId="7C0E656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124. </w:t>
      </w:r>
      <w:r w:rsidRPr="00476406">
        <w:rPr>
          <w:color w:val="880000"/>
          <w:sz w:val="18"/>
          <w:szCs w:val="18"/>
          <w:lang w:val="en-US"/>
        </w:rPr>
        <w:t>//</w:t>
      </w:r>
      <w:r w:rsidRPr="00476406">
        <w:rPr>
          <w:color w:val="880000"/>
          <w:sz w:val="18"/>
          <w:szCs w:val="18"/>
          <w:lang w:val="en-US"/>
        </w:rPr>
        <w:tab/>
        <w:t>else</w:t>
      </w:r>
    </w:p>
    <w:p w14:paraId="4F554F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125.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g_Peref.filter1_Spd.Input = Spd.Speed;</w:t>
      </w:r>
    </w:p>
    <w:p w14:paraId="16D2F4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126. </w:t>
      </w:r>
      <w:r w:rsidRPr="00476406">
        <w:rPr>
          <w:color w:val="880000"/>
          <w:sz w:val="18"/>
          <w:szCs w:val="18"/>
          <w:lang w:val="en-US"/>
        </w:rPr>
        <w:t>//</w:t>
      </w:r>
      <w:r w:rsidRPr="00476406">
        <w:rPr>
          <w:color w:val="880000"/>
          <w:sz w:val="18"/>
          <w:szCs w:val="18"/>
          <w:lang w:val="en-US"/>
        </w:rPr>
        <w:tab/>
        <w:t>Peref_Filter1Calc(&amp;g_Peref.filter1_Spd);</w:t>
      </w:r>
    </w:p>
    <w:p w14:paraId="360688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127. </w:t>
      </w:r>
      <w:r w:rsidRPr="00476406">
        <w:rPr>
          <w:color w:val="000000"/>
          <w:sz w:val="18"/>
          <w:szCs w:val="18"/>
          <w:lang w:val="en-US"/>
        </w:rPr>
        <w:tab/>
      </w:r>
    </w:p>
    <w:p w14:paraId="33A9FF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128. </w:t>
      </w:r>
      <w:r w:rsidRPr="00476406">
        <w:rPr>
          <w:color w:val="000000"/>
          <w:sz w:val="18"/>
          <w:szCs w:val="18"/>
          <w:lang w:val="en-US"/>
        </w:rPr>
        <w:tab/>
      </w:r>
    </w:p>
    <w:p w14:paraId="1BAD2F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129. </w:t>
      </w:r>
      <w:r w:rsidRPr="00476406">
        <w:rPr>
          <w:color w:val="000000"/>
          <w:sz w:val="18"/>
          <w:szCs w:val="18"/>
          <w:lang w:val="en-US"/>
        </w:rPr>
        <w:tab/>
      </w:r>
    </w:p>
    <w:p w14:paraId="5E15D93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130. </w:t>
      </w:r>
      <w:r w:rsidRPr="00476406">
        <w:rPr>
          <w:color w:val="000000"/>
          <w:sz w:val="18"/>
          <w:szCs w:val="18"/>
          <w:lang w:val="en-US"/>
        </w:rPr>
        <w:tab/>
      </w:r>
      <w:r w:rsidRPr="00476406">
        <w:rPr>
          <w:color w:val="000088"/>
          <w:sz w:val="18"/>
          <w:szCs w:val="18"/>
          <w:lang w:val="en-US"/>
        </w:rPr>
        <w:t>switch</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MODE_SET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режимы</w:t>
      </w:r>
      <w:r w:rsidRPr="00476406">
        <w:rPr>
          <w:color w:val="880000"/>
          <w:sz w:val="18"/>
          <w:szCs w:val="18"/>
          <w:lang w:val="en-US"/>
        </w:rPr>
        <w:t xml:space="preserve"> </w:t>
      </w:r>
      <w:r w:rsidRPr="00476406">
        <w:rPr>
          <w:color w:val="880000"/>
          <w:sz w:val="18"/>
          <w:szCs w:val="18"/>
        </w:rPr>
        <w:t>управления</w:t>
      </w:r>
      <w:r w:rsidRPr="00476406">
        <w:rPr>
          <w:color w:val="880000"/>
          <w:sz w:val="18"/>
          <w:szCs w:val="18"/>
          <w:lang w:val="en-US"/>
        </w:rPr>
        <w:t xml:space="preserve"> </w:t>
      </w:r>
      <w:r w:rsidRPr="00476406">
        <w:rPr>
          <w:color w:val="880000"/>
          <w:sz w:val="18"/>
          <w:szCs w:val="18"/>
        </w:rPr>
        <w:t>мотором</w:t>
      </w:r>
    </w:p>
    <w:p w14:paraId="073A0B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131. </w:t>
      </w:r>
      <w:r w:rsidRPr="00476406">
        <w:rPr>
          <w:color w:val="000000"/>
          <w:sz w:val="18"/>
          <w:szCs w:val="18"/>
          <w:lang w:val="en-US"/>
        </w:rPr>
        <w:tab/>
      </w:r>
      <w:r w:rsidRPr="00476406">
        <w:rPr>
          <w:color w:val="666600"/>
          <w:sz w:val="18"/>
          <w:szCs w:val="18"/>
          <w:lang w:val="en-US"/>
        </w:rPr>
        <w:t>{</w:t>
      </w:r>
    </w:p>
    <w:p w14:paraId="58C72B9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132. </w:t>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case</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скалярное</w:t>
      </w:r>
    </w:p>
    <w:p w14:paraId="6BE13F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133.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B41F8C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rampgen_calc</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6CF159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Teta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RampOut</w:t>
      </w:r>
      <w:r w:rsidRPr="00476406">
        <w:rPr>
          <w:color w:val="666600"/>
          <w:sz w:val="18"/>
          <w:szCs w:val="18"/>
          <w:lang w:val="en-US"/>
        </w:rPr>
        <w:t>;</w:t>
      </w:r>
    </w:p>
    <w:p w14:paraId="0200D6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IQs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IAlpha</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Захват</w:t>
      </w:r>
      <w:r w:rsidRPr="00476406">
        <w:rPr>
          <w:color w:val="880000"/>
          <w:sz w:val="18"/>
          <w:szCs w:val="18"/>
          <w:lang w:val="en-US"/>
        </w:rPr>
        <w:t xml:space="preserve"> </w:t>
      </w:r>
      <w:r w:rsidRPr="00476406">
        <w:rPr>
          <w:color w:val="880000"/>
          <w:sz w:val="18"/>
          <w:szCs w:val="18"/>
        </w:rPr>
        <w:t>обратной</w:t>
      </w:r>
      <w:r w:rsidRPr="00476406">
        <w:rPr>
          <w:color w:val="880000"/>
          <w:sz w:val="18"/>
          <w:szCs w:val="18"/>
          <w:lang w:val="en-US"/>
        </w:rPr>
        <w:t xml:space="preserve"> </w:t>
      </w:r>
      <w:r w:rsidRPr="00476406">
        <w:rPr>
          <w:color w:val="880000"/>
          <w:sz w:val="18"/>
          <w:szCs w:val="18"/>
        </w:rPr>
        <w:t>связи</w:t>
      </w:r>
      <w:r w:rsidRPr="00476406">
        <w:rPr>
          <w:color w:val="880000"/>
          <w:sz w:val="18"/>
          <w:szCs w:val="18"/>
          <w:lang w:val="en-US"/>
        </w:rPr>
        <w:t xml:space="preserve"> </w:t>
      </w:r>
      <w:r w:rsidRPr="00476406">
        <w:rPr>
          <w:color w:val="880000"/>
          <w:sz w:val="18"/>
          <w:szCs w:val="18"/>
        </w:rPr>
        <w:t>с</w:t>
      </w:r>
      <w:r w:rsidRPr="00476406">
        <w:rPr>
          <w:color w:val="880000"/>
          <w:sz w:val="18"/>
          <w:szCs w:val="18"/>
          <w:lang w:val="en-US"/>
        </w:rPr>
        <w:t xml:space="preserve"> </w:t>
      </w:r>
      <w:r w:rsidRPr="00476406">
        <w:rPr>
          <w:color w:val="880000"/>
          <w:sz w:val="18"/>
          <w:szCs w:val="18"/>
        </w:rPr>
        <w:t>АЦП</w:t>
      </w:r>
      <w:r w:rsidRPr="00476406">
        <w:rPr>
          <w:color w:val="880000"/>
          <w:sz w:val="18"/>
          <w:szCs w:val="18"/>
          <w:lang w:val="en-US"/>
        </w:rPr>
        <w:t xml:space="preserve"> I1</w:t>
      </w:r>
    </w:p>
    <w:p w14:paraId="7525A1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137.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
    <w:p w14:paraId="3FA87F8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138. </w:t>
      </w:r>
      <w:r w:rsidRPr="00476406">
        <w:rPr>
          <w:color w:val="000000"/>
          <w:sz w:val="18"/>
          <w:szCs w:val="18"/>
        </w:rPr>
        <w:tab/>
      </w:r>
      <w:r w:rsidRPr="00476406">
        <w:rPr>
          <w:color w:val="000000"/>
          <w:sz w:val="18"/>
          <w:szCs w:val="18"/>
        </w:rPr>
        <w:tab/>
      </w:r>
    </w:p>
    <w:p w14:paraId="3E3135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139.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880000"/>
          <w:sz w:val="18"/>
          <w:szCs w:val="18"/>
        </w:rPr>
        <w:t>// токовое</w:t>
      </w:r>
    </w:p>
    <w:p w14:paraId="00EEEE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140. </w:t>
      </w:r>
      <w:r w:rsidRPr="00476406">
        <w:rPr>
          <w:color w:val="000000"/>
          <w:sz w:val="18"/>
          <w:szCs w:val="18"/>
        </w:rPr>
        <w:tab/>
      </w:r>
      <w:r w:rsidRPr="00476406">
        <w:rPr>
          <w:color w:val="000000"/>
          <w:sz w:val="18"/>
          <w:szCs w:val="18"/>
        </w:rPr>
        <w:tab/>
      </w:r>
    </w:p>
    <w:p w14:paraId="6932862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141.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2</w:t>
      </w:r>
      <w:r w:rsidRPr="00476406">
        <w:rPr>
          <w:color w:val="666600"/>
          <w:sz w:val="18"/>
          <w:szCs w:val="18"/>
        </w:rPr>
        <w:t>:</w:t>
      </w:r>
      <w:r w:rsidRPr="00476406">
        <w:rPr>
          <w:color w:val="000000"/>
          <w:sz w:val="18"/>
          <w:szCs w:val="18"/>
        </w:rPr>
        <w:tab/>
      </w:r>
      <w:r w:rsidRPr="00476406">
        <w:rPr>
          <w:color w:val="880000"/>
          <w:sz w:val="18"/>
          <w:szCs w:val="18"/>
        </w:rPr>
        <w:t>// токовое с ориентацие ротора по потоку</w:t>
      </w:r>
    </w:p>
    <w:p w14:paraId="5251BD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142. </w:t>
      </w:r>
      <w:r w:rsidRPr="00476406">
        <w:rPr>
          <w:color w:val="000000"/>
          <w:sz w:val="18"/>
          <w:szCs w:val="18"/>
        </w:rPr>
        <w:tab/>
      </w:r>
      <w:r w:rsidRPr="00476406">
        <w:rPr>
          <w:color w:val="000000"/>
          <w:sz w:val="18"/>
          <w:szCs w:val="18"/>
        </w:rPr>
        <w:tab/>
      </w:r>
      <w:r w:rsidRPr="00476406">
        <w:rPr>
          <w:color w:val="666600"/>
          <w:sz w:val="18"/>
          <w:szCs w:val="18"/>
        </w:rPr>
        <w:t>{</w:t>
      </w:r>
    </w:p>
    <w:p w14:paraId="24E908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g_Ram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1AE7A9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446CE2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203CDF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5A68FA4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85606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673E8A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654124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150.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0F0EF3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IAlpha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4B9EB9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32F0B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p>
    <w:p w14:paraId="5ED858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 Работа в токовом режиме</w:t>
      </w:r>
    </w:p>
    <w:p w14:paraId="2CB514E7"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lang w:val="en-US"/>
        </w:rPr>
        <w:t>if</w:t>
      </w:r>
      <w:r w:rsidRPr="00A1037A">
        <w:rPr>
          <w:color w:val="000000"/>
          <w:sz w:val="18"/>
          <w:szCs w:val="18"/>
        </w:rPr>
        <w:t xml:space="preserve"> </w:t>
      </w:r>
      <w:r w:rsidRPr="00A1037A">
        <w:rPr>
          <w:color w:val="666600"/>
          <w:sz w:val="18"/>
          <w:szCs w:val="18"/>
        </w:rPr>
        <w:t>(++</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StartResetTimer</w:t>
      </w:r>
      <w:r w:rsidRPr="00A1037A">
        <w:rPr>
          <w:color w:val="000000"/>
          <w:sz w:val="18"/>
          <w:szCs w:val="18"/>
        </w:rPr>
        <w:t xml:space="preserve"> </w:t>
      </w:r>
      <w:r w:rsidRPr="00A1037A">
        <w:rPr>
          <w:color w:val="666600"/>
          <w:sz w:val="18"/>
          <w:szCs w:val="18"/>
        </w:rPr>
        <w:t>&gt;</w:t>
      </w:r>
      <w:r w:rsidRPr="00A1037A">
        <w:rPr>
          <w:color w:val="000000"/>
          <w:sz w:val="18"/>
          <w:szCs w:val="18"/>
        </w:rPr>
        <w:t xml:space="preserve"> </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StartResetDelay</w:t>
      </w:r>
      <w:r w:rsidRPr="00A1037A">
        <w:rPr>
          <w:color w:val="666600"/>
          <w:sz w:val="18"/>
          <w:szCs w:val="18"/>
        </w:rPr>
        <w:t>/</w:t>
      </w:r>
      <w:r w:rsidRPr="00476406">
        <w:rPr>
          <w:color w:val="660066"/>
          <w:sz w:val="18"/>
          <w:szCs w:val="18"/>
          <w:lang w:val="en-US"/>
        </w:rPr>
        <w:t>Pwm</w:t>
      </w:r>
      <w:r w:rsidRPr="00A1037A">
        <w:rPr>
          <w:color w:val="666600"/>
          <w:sz w:val="18"/>
          <w:szCs w:val="18"/>
        </w:rPr>
        <w:t>.</w:t>
      </w:r>
      <w:r w:rsidRPr="00476406">
        <w:rPr>
          <w:color w:val="660066"/>
          <w:sz w:val="18"/>
          <w:szCs w:val="18"/>
          <w:lang w:val="en-US"/>
        </w:rPr>
        <w:t>PwmFrqScale</w:t>
      </w:r>
      <w:r w:rsidRPr="00A1037A">
        <w:rPr>
          <w:color w:val="666600"/>
          <w:sz w:val="18"/>
          <w:szCs w:val="18"/>
        </w:rPr>
        <w:t>)</w:t>
      </w:r>
      <w:r w:rsidRPr="00A1037A">
        <w:rPr>
          <w:color w:val="000000"/>
          <w:sz w:val="18"/>
          <w:szCs w:val="18"/>
        </w:rPr>
        <w:t xml:space="preserve"> </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StartResetTimer</w:t>
      </w:r>
      <w:r w:rsidRPr="00A1037A">
        <w:rPr>
          <w:color w:val="000000"/>
          <w:sz w:val="18"/>
          <w:szCs w:val="18"/>
        </w:rPr>
        <w:t xml:space="preserve"> </w:t>
      </w:r>
      <w:r w:rsidRPr="00A1037A">
        <w:rPr>
          <w:color w:val="666600"/>
          <w:sz w:val="18"/>
          <w:szCs w:val="18"/>
        </w:rPr>
        <w:t>=</w:t>
      </w:r>
      <w:r w:rsidRPr="00A1037A">
        <w:rPr>
          <w:color w:val="000000"/>
          <w:sz w:val="18"/>
          <w:szCs w:val="18"/>
        </w:rPr>
        <w:t xml:space="preserve"> </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StartResetDelay</w:t>
      </w:r>
      <w:r w:rsidRPr="00A1037A">
        <w:rPr>
          <w:color w:val="666600"/>
          <w:sz w:val="18"/>
          <w:szCs w:val="18"/>
        </w:rPr>
        <w:t>/</w:t>
      </w:r>
      <w:r w:rsidRPr="00476406">
        <w:rPr>
          <w:color w:val="660066"/>
          <w:sz w:val="18"/>
          <w:szCs w:val="18"/>
          <w:lang w:val="en-US"/>
        </w:rPr>
        <w:t>Pwm</w:t>
      </w:r>
      <w:r w:rsidRPr="00A1037A">
        <w:rPr>
          <w:color w:val="666600"/>
          <w:sz w:val="18"/>
          <w:szCs w:val="18"/>
        </w:rPr>
        <w:t>.</w:t>
      </w:r>
      <w:r w:rsidRPr="00476406">
        <w:rPr>
          <w:color w:val="660066"/>
          <w:sz w:val="18"/>
          <w:szCs w:val="18"/>
          <w:lang w:val="en-US"/>
        </w:rPr>
        <w:t>PwmFrqScale</w:t>
      </w:r>
      <w:r w:rsidRPr="00A1037A">
        <w:rPr>
          <w:color w:val="666600"/>
          <w:sz w:val="18"/>
          <w:szCs w:val="18"/>
        </w:rPr>
        <w:t>;</w:t>
      </w:r>
    </w:p>
    <w:p w14:paraId="39EFA308"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156.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p>
    <w:p w14:paraId="394E3DD4"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157.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476406">
        <w:rPr>
          <w:color w:val="000088"/>
          <w:sz w:val="18"/>
          <w:szCs w:val="18"/>
          <w:lang w:val="en-US"/>
        </w:rPr>
        <w:t>if</w:t>
      </w:r>
      <w:r w:rsidRPr="00A1037A">
        <w:rPr>
          <w:color w:val="000000"/>
          <w:sz w:val="18"/>
          <w:szCs w:val="18"/>
        </w:rPr>
        <w:t xml:space="preserve"> </w:t>
      </w:r>
      <w:r w:rsidRPr="00A1037A">
        <w:rPr>
          <w:color w:val="666600"/>
          <w:sz w:val="18"/>
          <w:szCs w:val="18"/>
        </w:rPr>
        <w:t>(!</w:t>
      </w:r>
      <w:r w:rsidRPr="00476406">
        <w:rPr>
          <w:color w:val="660066"/>
          <w:sz w:val="18"/>
          <w:szCs w:val="18"/>
          <w:lang w:val="en-US"/>
        </w:rPr>
        <w:t>Pwm</w:t>
      </w:r>
      <w:r w:rsidRPr="00A1037A">
        <w:rPr>
          <w:color w:val="666600"/>
          <w:sz w:val="18"/>
          <w:szCs w:val="18"/>
        </w:rPr>
        <w:t>.</w:t>
      </w:r>
      <w:r w:rsidRPr="00476406">
        <w:rPr>
          <w:color w:val="660066"/>
          <w:sz w:val="18"/>
          <w:szCs w:val="18"/>
          <w:lang w:val="en-US"/>
        </w:rPr>
        <w:t>PwmMode</w:t>
      </w:r>
      <w:r w:rsidRPr="00A1037A">
        <w:rPr>
          <w:color w:val="666600"/>
          <w:sz w:val="18"/>
          <w:szCs w:val="18"/>
        </w:rPr>
        <w:t>)</w:t>
      </w:r>
      <w:r w:rsidRPr="00A1037A">
        <w:rPr>
          <w:color w:val="000000"/>
          <w:sz w:val="18"/>
          <w:szCs w:val="18"/>
        </w:rPr>
        <w:tab/>
      </w:r>
      <w:r w:rsidRPr="00A1037A">
        <w:rPr>
          <w:color w:val="880000"/>
          <w:sz w:val="18"/>
          <w:szCs w:val="18"/>
        </w:rPr>
        <w:t xml:space="preserve">// </w:t>
      </w:r>
      <w:r w:rsidRPr="00476406">
        <w:rPr>
          <w:color w:val="880000"/>
          <w:sz w:val="18"/>
          <w:szCs w:val="18"/>
        </w:rPr>
        <w:t>если</w:t>
      </w:r>
      <w:r w:rsidRPr="00A1037A">
        <w:rPr>
          <w:color w:val="880000"/>
          <w:sz w:val="18"/>
          <w:szCs w:val="18"/>
        </w:rPr>
        <w:t xml:space="preserve"> </w:t>
      </w:r>
      <w:r w:rsidRPr="00476406">
        <w:rPr>
          <w:color w:val="880000"/>
          <w:sz w:val="18"/>
          <w:szCs w:val="18"/>
        </w:rPr>
        <w:t>ДПТ</w:t>
      </w:r>
    </w:p>
    <w:p w14:paraId="09A6B247"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158.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0071B3">
        <w:rPr>
          <w:color w:val="000000"/>
          <w:sz w:val="18"/>
          <w:szCs w:val="18"/>
          <w:lang w:val="en-US"/>
        </w:rPr>
        <w:t>v</w:t>
      </w:r>
      <w:r w:rsidRPr="00072AB0">
        <w:rPr>
          <w:color w:val="666600"/>
          <w:sz w:val="18"/>
          <w:szCs w:val="18"/>
        </w:rPr>
        <w:t>-&gt;</w:t>
      </w:r>
      <w:r w:rsidRPr="000071B3">
        <w:rPr>
          <w:color w:val="660066"/>
          <w:sz w:val="18"/>
          <w:szCs w:val="18"/>
          <w:lang w:val="en-US"/>
        </w:rPr>
        <w:t>IQs</w:t>
      </w:r>
      <w:r w:rsidRPr="00072AB0">
        <w:rPr>
          <w:color w:val="000000"/>
          <w:sz w:val="18"/>
          <w:szCs w:val="18"/>
        </w:rPr>
        <w:t xml:space="preserve"> </w:t>
      </w:r>
      <w:r w:rsidRPr="00072AB0">
        <w:rPr>
          <w:color w:val="666600"/>
          <w:sz w:val="18"/>
          <w:szCs w:val="18"/>
        </w:rPr>
        <w:t>=</w:t>
      </w:r>
      <w:r w:rsidRPr="00072AB0">
        <w:rPr>
          <w:color w:val="000000"/>
          <w:sz w:val="18"/>
          <w:szCs w:val="18"/>
        </w:rPr>
        <w:t xml:space="preserve"> </w:t>
      </w:r>
      <w:r w:rsidRPr="000071B3">
        <w:rPr>
          <w:color w:val="000000"/>
          <w:sz w:val="18"/>
          <w:szCs w:val="18"/>
          <w:lang w:val="en-US"/>
        </w:rPr>
        <w:t>v</w:t>
      </w:r>
      <w:r w:rsidRPr="00072AB0">
        <w:rPr>
          <w:color w:val="666600"/>
          <w:sz w:val="18"/>
          <w:szCs w:val="18"/>
        </w:rPr>
        <w:t>-&gt;</w:t>
      </w:r>
      <w:r w:rsidRPr="000071B3">
        <w:rPr>
          <w:color w:val="660066"/>
          <w:sz w:val="18"/>
          <w:szCs w:val="18"/>
          <w:lang w:val="en-US"/>
        </w:rPr>
        <w:t>IAlpha</w:t>
      </w:r>
      <w:r w:rsidRPr="00072AB0">
        <w:rPr>
          <w:color w:val="666600"/>
          <w:sz w:val="18"/>
          <w:szCs w:val="18"/>
        </w:rPr>
        <w:t>;</w:t>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880000"/>
          <w:sz w:val="18"/>
          <w:szCs w:val="18"/>
        </w:rPr>
        <w:t xml:space="preserve">// </w:t>
      </w:r>
      <w:r w:rsidRPr="00476406">
        <w:rPr>
          <w:color w:val="880000"/>
          <w:sz w:val="18"/>
          <w:szCs w:val="18"/>
        </w:rPr>
        <w:t>Захват</w:t>
      </w:r>
      <w:r w:rsidRPr="00072AB0">
        <w:rPr>
          <w:color w:val="880000"/>
          <w:sz w:val="18"/>
          <w:szCs w:val="18"/>
        </w:rPr>
        <w:t xml:space="preserve"> </w:t>
      </w:r>
      <w:r w:rsidRPr="00476406">
        <w:rPr>
          <w:color w:val="880000"/>
          <w:sz w:val="18"/>
          <w:szCs w:val="18"/>
        </w:rPr>
        <w:t>обратной</w:t>
      </w:r>
      <w:r w:rsidRPr="00072AB0">
        <w:rPr>
          <w:color w:val="880000"/>
          <w:sz w:val="18"/>
          <w:szCs w:val="18"/>
        </w:rPr>
        <w:t xml:space="preserve"> </w:t>
      </w:r>
      <w:r w:rsidRPr="00476406">
        <w:rPr>
          <w:color w:val="880000"/>
          <w:sz w:val="18"/>
          <w:szCs w:val="18"/>
        </w:rPr>
        <w:t>связи</w:t>
      </w:r>
      <w:r w:rsidRPr="00072AB0">
        <w:rPr>
          <w:color w:val="880000"/>
          <w:sz w:val="18"/>
          <w:szCs w:val="18"/>
        </w:rPr>
        <w:t xml:space="preserve"> </w:t>
      </w:r>
      <w:r w:rsidRPr="00476406">
        <w:rPr>
          <w:color w:val="880000"/>
          <w:sz w:val="18"/>
          <w:szCs w:val="18"/>
        </w:rPr>
        <w:t>с</w:t>
      </w:r>
      <w:r w:rsidRPr="00072AB0">
        <w:rPr>
          <w:color w:val="880000"/>
          <w:sz w:val="18"/>
          <w:szCs w:val="18"/>
        </w:rPr>
        <w:t xml:space="preserve"> </w:t>
      </w:r>
      <w:r w:rsidRPr="00476406">
        <w:rPr>
          <w:color w:val="880000"/>
          <w:sz w:val="18"/>
          <w:szCs w:val="18"/>
        </w:rPr>
        <w:t>АЦП</w:t>
      </w:r>
      <w:r w:rsidRPr="00072AB0">
        <w:rPr>
          <w:color w:val="880000"/>
          <w:sz w:val="18"/>
          <w:szCs w:val="18"/>
        </w:rPr>
        <w:t xml:space="preserve"> </w:t>
      </w:r>
      <w:r w:rsidRPr="000071B3">
        <w:rPr>
          <w:color w:val="880000"/>
          <w:sz w:val="18"/>
          <w:szCs w:val="18"/>
          <w:lang w:val="en-US"/>
        </w:rPr>
        <w:t>I</w:t>
      </w:r>
      <w:r w:rsidRPr="00072AB0">
        <w:rPr>
          <w:color w:val="880000"/>
          <w:sz w:val="18"/>
          <w:szCs w:val="18"/>
        </w:rPr>
        <w:t>1</w:t>
      </w:r>
    </w:p>
    <w:p w14:paraId="5B12137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r w:rsidRPr="00476406">
        <w:rPr>
          <w:color w:val="000000"/>
          <w:sz w:val="18"/>
          <w:szCs w:val="18"/>
        </w:rPr>
        <w:t xml:space="preserve"> park_calc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обработка ОС по токам Ia, Ib</w:t>
      </w:r>
    </w:p>
    <w:p w14:paraId="5F8206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A3900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rampgen_calc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w:t>
      </w:r>
      <w:r w:rsidRPr="00476406">
        <w:rPr>
          <w:color w:val="880000"/>
          <w:sz w:val="18"/>
          <w:szCs w:val="18"/>
        </w:rPr>
        <w:tab/>
        <w:t>формирование пилы для вращения вектора тока</w:t>
      </w:r>
    </w:p>
    <w:p w14:paraId="17D44B3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Teta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RampOut</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передача пилы для ориентации СК</w:t>
      </w:r>
      <w:r w:rsidRPr="00476406">
        <w:rPr>
          <w:color w:val="880000"/>
          <w:sz w:val="18"/>
          <w:szCs w:val="18"/>
        </w:rPr>
        <w:tab/>
      </w:r>
      <w:r w:rsidRPr="00476406">
        <w:rPr>
          <w:color w:val="880000"/>
          <w:sz w:val="18"/>
          <w:szCs w:val="18"/>
        </w:rPr>
        <w:tab/>
      </w:r>
      <w:r w:rsidRPr="00476406">
        <w:rPr>
          <w:color w:val="880000"/>
          <w:sz w:val="18"/>
          <w:szCs w:val="18"/>
        </w:rPr>
        <w:tab/>
      </w:r>
    </w:p>
    <w:p w14:paraId="465689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0ED502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IDs</w:t>
      </w:r>
      <w:r w:rsidRPr="00476406">
        <w:rPr>
          <w:color w:val="666600"/>
          <w:sz w:val="18"/>
          <w:szCs w:val="18"/>
        </w:rPr>
        <w:t>;</w:t>
      </w:r>
      <w:r w:rsidRPr="00476406">
        <w:rPr>
          <w:color w:val="000000"/>
          <w:sz w:val="18"/>
          <w:szCs w:val="18"/>
        </w:rPr>
        <w:tab/>
      </w:r>
      <w:r w:rsidRPr="00476406">
        <w:rPr>
          <w:color w:val="880000"/>
          <w:sz w:val="18"/>
          <w:szCs w:val="18"/>
        </w:rPr>
        <w:t>// сигналы составляющих вектора тока во вращающейся</w:t>
      </w:r>
    </w:p>
    <w:p w14:paraId="2B289D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IQs</w:t>
      </w:r>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502FB7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19AF53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Вызываем процедуры для</w:t>
      </w:r>
    </w:p>
    <w:p w14:paraId="40BD3F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3729B9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6C90D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7A175A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p>
    <w:p w14:paraId="6CF649D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3F7BA9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173.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
    <w:p w14:paraId="061DB3D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174. </w:t>
      </w:r>
      <w:r w:rsidRPr="00476406">
        <w:rPr>
          <w:color w:val="000000"/>
          <w:sz w:val="18"/>
          <w:szCs w:val="18"/>
        </w:rPr>
        <w:tab/>
      </w:r>
      <w:r w:rsidRPr="00476406">
        <w:rPr>
          <w:color w:val="000000"/>
          <w:sz w:val="18"/>
          <w:szCs w:val="18"/>
        </w:rPr>
        <w:tab/>
      </w:r>
    </w:p>
    <w:p w14:paraId="3C895B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175.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3</w:t>
      </w:r>
      <w:r w:rsidRPr="00476406">
        <w:rPr>
          <w:color w:val="666600"/>
          <w:sz w:val="18"/>
          <w:szCs w:val="18"/>
        </w:rPr>
        <w:t>:</w:t>
      </w:r>
      <w:r w:rsidRPr="00476406">
        <w:rPr>
          <w:color w:val="000000"/>
          <w:sz w:val="18"/>
          <w:szCs w:val="18"/>
        </w:rPr>
        <w:tab/>
      </w:r>
      <w:r w:rsidRPr="00476406">
        <w:rPr>
          <w:color w:val="880000"/>
          <w:sz w:val="18"/>
          <w:szCs w:val="18"/>
        </w:rPr>
        <w:t>// контур скорости</w:t>
      </w:r>
    </w:p>
    <w:p w14:paraId="7C95BA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176.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p>
    <w:p w14:paraId="17112D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g_Ram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09018D6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1B9A4E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Peref_Filter1Reset</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
    <w:p w14:paraId="09CD28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E9761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30901B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237F3E1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скорости</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637D77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F59B69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185.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0FBE2C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0DC3B0D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276364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B0B82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ScaleTimer</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ScaleTimeOut</w:t>
      </w:r>
      <w:r w:rsidRPr="00476406">
        <w:rPr>
          <w:color w:val="666600"/>
          <w:sz w:val="18"/>
          <w:szCs w:val="18"/>
        </w:rPr>
        <w:t>;</w:t>
      </w:r>
      <w:r w:rsidRPr="00476406">
        <w:rPr>
          <w:color w:val="000000"/>
          <w:sz w:val="18"/>
          <w:szCs w:val="18"/>
        </w:rPr>
        <w:tab/>
      </w:r>
      <w:r w:rsidRPr="00476406">
        <w:rPr>
          <w:color w:val="880000"/>
          <w:sz w:val="18"/>
          <w:szCs w:val="18"/>
        </w:rPr>
        <w:t>// расчёты по КС на первом этапе после запуска</w:t>
      </w:r>
    </w:p>
    <w:p w14:paraId="73A173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IAlpha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13E92AB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731832E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p>
    <w:p w14:paraId="026596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w:t>
      </w:r>
      <w:r w:rsidRPr="00476406">
        <w:rPr>
          <w:color w:val="880000"/>
          <w:sz w:val="18"/>
          <w:szCs w:val="18"/>
        </w:rPr>
        <w:tab/>
        <w:t xml:space="preserve"> Работа в контуре скорости</w:t>
      </w:r>
    </w:p>
    <w:p w14:paraId="0E5A93E7"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lang w:val="en-US"/>
        </w:rPr>
        <w:t>if</w:t>
      </w:r>
      <w:r w:rsidRPr="00A1037A">
        <w:rPr>
          <w:color w:val="000000"/>
          <w:sz w:val="18"/>
          <w:szCs w:val="18"/>
        </w:rPr>
        <w:t xml:space="preserve"> </w:t>
      </w:r>
      <w:r w:rsidRPr="00A1037A">
        <w:rPr>
          <w:color w:val="666600"/>
          <w:sz w:val="18"/>
          <w:szCs w:val="18"/>
        </w:rPr>
        <w:t>(++</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StartResetTimer</w:t>
      </w:r>
      <w:r w:rsidRPr="00A1037A">
        <w:rPr>
          <w:color w:val="000000"/>
          <w:sz w:val="18"/>
          <w:szCs w:val="18"/>
        </w:rPr>
        <w:t xml:space="preserve"> </w:t>
      </w:r>
      <w:r w:rsidRPr="00A1037A">
        <w:rPr>
          <w:color w:val="666600"/>
          <w:sz w:val="18"/>
          <w:szCs w:val="18"/>
        </w:rPr>
        <w:t>&gt;</w:t>
      </w:r>
      <w:r w:rsidRPr="00A1037A">
        <w:rPr>
          <w:color w:val="000000"/>
          <w:sz w:val="18"/>
          <w:szCs w:val="18"/>
        </w:rPr>
        <w:t xml:space="preserve"> </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StartResetDelay</w:t>
      </w:r>
      <w:r w:rsidRPr="00A1037A">
        <w:rPr>
          <w:color w:val="666600"/>
          <w:sz w:val="18"/>
          <w:szCs w:val="18"/>
        </w:rPr>
        <w:t>/</w:t>
      </w:r>
      <w:r w:rsidRPr="00476406">
        <w:rPr>
          <w:color w:val="660066"/>
          <w:sz w:val="18"/>
          <w:szCs w:val="18"/>
          <w:lang w:val="en-US"/>
        </w:rPr>
        <w:t>Pwm</w:t>
      </w:r>
      <w:r w:rsidRPr="00A1037A">
        <w:rPr>
          <w:color w:val="666600"/>
          <w:sz w:val="18"/>
          <w:szCs w:val="18"/>
        </w:rPr>
        <w:t>.</w:t>
      </w:r>
      <w:r w:rsidRPr="00476406">
        <w:rPr>
          <w:color w:val="660066"/>
          <w:sz w:val="18"/>
          <w:szCs w:val="18"/>
          <w:lang w:val="en-US"/>
        </w:rPr>
        <w:t>PwmFrqScale</w:t>
      </w:r>
      <w:r w:rsidRPr="00A1037A">
        <w:rPr>
          <w:color w:val="666600"/>
          <w:sz w:val="18"/>
          <w:szCs w:val="18"/>
        </w:rPr>
        <w:t>)</w:t>
      </w:r>
      <w:r w:rsidRPr="00A1037A">
        <w:rPr>
          <w:color w:val="000000"/>
          <w:sz w:val="18"/>
          <w:szCs w:val="18"/>
        </w:rPr>
        <w:t xml:space="preserve"> </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StartResetTimer</w:t>
      </w:r>
      <w:r w:rsidRPr="00A1037A">
        <w:rPr>
          <w:color w:val="000000"/>
          <w:sz w:val="18"/>
          <w:szCs w:val="18"/>
        </w:rPr>
        <w:t xml:space="preserve"> </w:t>
      </w:r>
      <w:r w:rsidRPr="00A1037A">
        <w:rPr>
          <w:color w:val="666600"/>
          <w:sz w:val="18"/>
          <w:szCs w:val="18"/>
        </w:rPr>
        <w:t>=</w:t>
      </w:r>
      <w:r w:rsidRPr="00A1037A">
        <w:rPr>
          <w:color w:val="000000"/>
          <w:sz w:val="18"/>
          <w:szCs w:val="18"/>
        </w:rPr>
        <w:t xml:space="preserve"> </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StartResetDelay</w:t>
      </w:r>
      <w:r w:rsidRPr="00A1037A">
        <w:rPr>
          <w:color w:val="666600"/>
          <w:sz w:val="18"/>
          <w:szCs w:val="18"/>
        </w:rPr>
        <w:t>/</w:t>
      </w:r>
      <w:r w:rsidRPr="00476406">
        <w:rPr>
          <w:color w:val="660066"/>
          <w:sz w:val="18"/>
          <w:szCs w:val="18"/>
          <w:lang w:val="en-US"/>
        </w:rPr>
        <w:t>Pwm</w:t>
      </w:r>
      <w:r w:rsidRPr="00A1037A">
        <w:rPr>
          <w:color w:val="666600"/>
          <w:sz w:val="18"/>
          <w:szCs w:val="18"/>
        </w:rPr>
        <w:t>.</w:t>
      </w:r>
      <w:r w:rsidRPr="00476406">
        <w:rPr>
          <w:color w:val="660066"/>
          <w:sz w:val="18"/>
          <w:szCs w:val="18"/>
          <w:lang w:val="en-US"/>
        </w:rPr>
        <w:t>PwmFrqScale</w:t>
      </w:r>
      <w:r w:rsidRPr="00A1037A">
        <w:rPr>
          <w:color w:val="666600"/>
          <w:sz w:val="18"/>
          <w:szCs w:val="18"/>
        </w:rPr>
        <w:t>;</w:t>
      </w:r>
    </w:p>
    <w:p w14:paraId="43E8CE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5359D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Teta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MotElecTeta</w:t>
      </w:r>
      <w:r w:rsidRPr="00476406">
        <w:rPr>
          <w:color w:val="666600"/>
          <w:sz w:val="18"/>
          <w:szCs w:val="18"/>
        </w:rPr>
        <w:t>;</w:t>
      </w:r>
      <w:r w:rsidRPr="00476406">
        <w:rPr>
          <w:color w:val="000000"/>
          <w:sz w:val="18"/>
          <w:szCs w:val="18"/>
        </w:rPr>
        <w:t xml:space="preserve"> </w:t>
      </w:r>
      <w:r w:rsidRPr="00476406">
        <w:rPr>
          <w:color w:val="880000"/>
          <w:sz w:val="18"/>
          <w:szCs w:val="18"/>
        </w:rPr>
        <w:t>//v-&gt;RampOut;</w:t>
      </w:r>
      <w:r w:rsidRPr="00476406">
        <w:rPr>
          <w:color w:val="880000"/>
          <w:sz w:val="18"/>
          <w:szCs w:val="18"/>
        </w:rPr>
        <w:tab/>
      </w:r>
      <w:r w:rsidRPr="00476406">
        <w:rPr>
          <w:color w:val="880000"/>
          <w:sz w:val="18"/>
          <w:szCs w:val="18"/>
        </w:rPr>
        <w:tab/>
        <w:t>// передача пилы для ориентации СК</w:t>
      </w:r>
      <w:r w:rsidRPr="00476406">
        <w:rPr>
          <w:color w:val="880000"/>
          <w:sz w:val="18"/>
          <w:szCs w:val="18"/>
        </w:rPr>
        <w:tab/>
      </w:r>
      <w:r w:rsidRPr="00476406">
        <w:rPr>
          <w:color w:val="880000"/>
          <w:sz w:val="18"/>
          <w:szCs w:val="18"/>
        </w:rPr>
        <w:tab/>
      </w:r>
    </w:p>
    <w:p w14:paraId="04FAE7E1"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197.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p>
    <w:p w14:paraId="289E449C"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198.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476406">
        <w:rPr>
          <w:color w:val="000088"/>
          <w:sz w:val="18"/>
          <w:szCs w:val="18"/>
          <w:lang w:val="en-US"/>
        </w:rPr>
        <w:t>if</w:t>
      </w:r>
      <w:r w:rsidRPr="00A1037A">
        <w:rPr>
          <w:color w:val="000000"/>
          <w:sz w:val="18"/>
          <w:szCs w:val="18"/>
        </w:rPr>
        <w:t xml:space="preserve"> </w:t>
      </w:r>
      <w:r w:rsidRPr="00A1037A">
        <w:rPr>
          <w:color w:val="666600"/>
          <w:sz w:val="18"/>
          <w:szCs w:val="18"/>
        </w:rPr>
        <w:t>(!</w:t>
      </w:r>
      <w:r w:rsidRPr="00476406">
        <w:rPr>
          <w:color w:val="660066"/>
          <w:sz w:val="18"/>
          <w:szCs w:val="18"/>
          <w:lang w:val="en-US"/>
        </w:rPr>
        <w:t>Pwm</w:t>
      </w:r>
      <w:r w:rsidRPr="00A1037A">
        <w:rPr>
          <w:color w:val="666600"/>
          <w:sz w:val="18"/>
          <w:szCs w:val="18"/>
        </w:rPr>
        <w:t>.</w:t>
      </w:r>
      <w:r w:rsidRPr="00476406">
        <w:rPr>
          <w:color w:val="660066"/>
          <w:sz w:val="18"/>
          <w:szCs w:val="18"/>
          <w:lang w:val="en-US"/>
        </w:rPr>
        <w:t>PwmMode</w:t>
      </w:r>
      <w:r w:rsidRPr="00A1037A">
        <w:rPr>
          <w:color w:val="666600"/>
          <w:sz w:val="18"/>
          <w:szCs w:val="18"/>
        </w:rPr>
        <w:t>)</w:t>
      </w:r>
      <w:r w:rsidRPr="00A1037A">
        <w:rPr>
          <w:color w:val="000000"/>
          <w:sz w:val="18"/>
          <w:szCs w:val="18"/>
        </w:rPr>
        <w:tab/>
      </w:r>
      <w:r w:rsidRPr="00A1037A">
        <w:rPr>
          <w:color w:val="880000"/>
          <w:sz w:val="18"/>
          <w:szCs w:val="18"/>
        </w:rPr>
        <w:t xml:space="preserve">// </w:t>
      </w:r>
      <w:r w:rsidRPr="00476406">
        <w:rPr>
          <w:color w:val="880000"/>
          <w:sz w:val="18"/>
          <w:szCs w:val="18"/>
        </w:rPr>
        <w:t>если</w:t>
      </w:r>
      <w:r w:rsidRPr="00A1037A">
        <w:rPr>
          <w:color w:val="880000"/>
          <w:sz w:val="18"/>
          <w:szCs w:val="18"/>
        </w:rPr>
        <w:t xml:space="preserve"> </w:t>
      </w:r>
      <w:r w:rsidRPr="00476406">
        <w:rPr>
          <w:color w:val="880000"/>
          <w:sz w:val="18"/>
          <w:szCs w:val="18"/>
        </w:rPr>
        <w:t>ДПТ</w:t>
      </w:r>
    </w:p>
    <w:p w14:paraId="5ABACC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199.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476406">
        <w:rPr>
          <w:color w:val="666600"/>
          <w:sz w:val="18"/>
          <w:szCs w:val="18"/>
        </w:rPr>
        <w:t>{</w:t>
      </w:r>
    </w:p>
    <w:p w14:paraId="4B32A4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IAlpha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70E7430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73031E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r w:rsidRPr="00476406">
        <w:rPr>
          <w:color w:val="000000"/>
          <w:sz w:val="18"/>
          <w:szCs w:val="18"/>
        </w:rPr>
        <w:t xml:space="preserve"> park_calc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880000"/>
          <w:sz w:val="18"/>
          <w:szCs w:val="18"/>
        </w:rPr>
        <w:t>// обработка ОС по токам Ia, Ib</w:t>
      </w:r>
    </w:p>
    <w:p w14:paraId="59C4BEE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BDCBF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ScaleTimeOut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0EA75B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457BDC6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3BC3B20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Spd.MechTheta = Mot.MotMechTeta;</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5D90FF5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lang w:val="en-US"/>
        </w:rPr>
        <w:t xml:space="preserve">208. </w:t>
      </w:r>
      <w:r w:rsidRPr="00A1037A">
        <w:rPr>
          <w:color w:val="000000"/>
          <w:sz w:val="18"/>
          <w:szCs w:val="18"/>
          <w:lang w:val="en-US"/>
        </w:rPr>
        <w:tab/>
      </w:r>
      <w:r w:rsidRPr="00A1037A">
        <w:rPr>
          <w:color w:val="000000"/>
          <w:sz w:val="18"/>
          <w:szCs w:val="18"/>
          <w:lang w:val="en-US"/>
        </w:rPr>
        <w:tab/>
      </w:r>
      <w:r w:rsidRPr="00A1037A">
        <w:rPr>
          <w:color w:val="000000"/>
          <w:sz w:val="18"/>
          <w:szCs w:val="18"/>
          <w:lang w:val="en-US"/>
        </w:rPr>
        <w:tab/>
      </w:r>
      <w:r w:rsidRPr="00A1037A">
        <w:rPr>
          <w:color w:val="000000"/>
          <w:sz w:val="18"/>
          <w:szCs w:val="18"/>
          <w:lang w:val="en-US"/>
        </w:rPr>
        <w:tab/>
      </w:r>
      <w:r w:rsidRPr="00A1037A">
        <w:rPr>
          <w:color w:val="000000"/>
          <w:sz w:val="18"/>
          <w:szCs w:val="18"/>
          <w:lang w:val="en-US"/>
        </w:rPr>
        <w:tab/>
      </w:r>
      <w:r w:rsidRPr="00476406">
        <w:rPr>
          <w:color w:val="000000"/>
          <w:sz w:val="18"/>
          <w:szCs w:val="18"/>
        </w:rPr>
        <w:t>speed_fr_calc</w:t>
      </w:r>
      <w:r w:rsidRPr="00476406">
        <w:rPr>
          <w:color w:val="666600"/>
          <w:sz w:val="18"/>
          <w:szCs w:val="18"/>
        </w:rPr>
        <w:t>(&amp;</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xml:space="preserve">// и фильтрация </w:t>
      </w:r>
    </w:p>
    <w:p w14:paraId="1E9FCB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скорости вращения</w:t>
      </w:r>
      <w:r w:rsidRPr="00476406">
        <w:rPr>
          <w:color w:val="880000"/>
          <w:sz w:val="18"/>
          <w:szCs w:val="18"/>
        </w:rPr>
        <w:tab/>
      </w:r>
      <w:r w:rsidRPr="00476406">
        <w:rPr>
          <w:color w:val="880000"/>
          <w:sz w:val="18"/>
          <w:szCs w:val="18"/>
        </w:rPr>
        <w:tab/>
      </w:r>
    </w:p>
    <w:p w14:paraId="735477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210.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(GrC-&gt;SpdDir)</w:t>
      </w:r>
      <w:r w:rsidRPr="00476406">
        <w:rPr>
          <w:color w:val="880000"/>
          <w:sz w:val="18"/>
          <w:szCs w:val="18"/>
        </w:rPr>
        <w:tab/>
        <w:t>// при необходимости меняем знак ОС по скорости</w:t>
      </w:r>
    </w:p>
    <w:p w14:paraId="0A7914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6225E25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62689CD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Input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Speed</w:t>
      </w:r>
      <w:r w:rsidRPr="00476406">
        <w:rPr>
          <w:color w:val="666600"/>
          <w:sz w:val="18"/>
          <w:szCs w:val="18"/>
          <w:lang w:val="en-US"/>
        </w:rPr>
        <w:t>;</w:t>
      </w:r>
    </w:p>
    <w:p w14:paraId="625696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2EE388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if (GrC-&gt;PwmDir)</w:t>
      </w:r>
      <w:r w:rsidRPr="00476406">
        <w:rPr>
          <w:color w:val="880000"/>
          <w:sz w:val="18"/>
          <w:szCs w:val="18"/>
          <w:lang w:val="en-US"/>
        </w:rPr>
        <w:tab/>
        <w:t xml:space="preserve">// </w:t>
      </w:r>
      <w:r w:rsidRPr="00476406">
        <w:rPr>
          <w:color w:val="880000"/>
          <w:sz w:val="18"/>
          <w:szCs w:val="18"/>
        </w:rPr>
        <w:t>реверс</w:t>
      </w:r>
      <w:r w:rsidRPr="00476406">
        <w:rPr>
          <w:color w:val="880000"/>
          <w:sz w:val="18"/>
          <w:szCs w:val="18"/>
          <w:lang w:val="en-US"/>
        </w:rPr>
        <w:t xml:space="preserve"> </w:t>
      </w:r>
      <w:r w:rsidRPr="00476406">
        <w:rPr>
          <w:color w:val="880000"/>
          <w:sz w:val="18"/>
          <w:szCs w:val="18"/>
        </w:rPr>
        <w:t>ШИМ</w:t>
      </w:r>
    </w:p>
    <w:p w14:paraId="69F1697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6D67AC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3D436D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5EBEE1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5BD853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1511B19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62D784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010C23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9A95BC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132A1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Peref_Filter1Calc</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
    <w:p w14:paraId="0E7090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226. </w:t>
      </w:r>
      <w:r w:rsidRPr="00476406">
        <w:rPr>
          <w:color w:val="000000"/>
          <w:sz w:val="18"/>
          <w:szCs w:val="18"/>
          <w:lang w:val="en-US"/>
        </w:rPr>
        <w:t> </w:t>
      </w:r>
    </w:p>
    <w:p w14:paraId="0F62BD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//GrA-&gt;SPEED_Q24 = g_Peref.filter1_Spd.OutputIQ16;</w:t>
      </w:r>
      <w:r w:rsidRPr="00476406">
        <w:rPr>
          <w:color w:val="880000"/>
          <w:sz w:val="18"/>
          <w:szCs w:val="18"/>
          <w:lang w:val="en-US"/>
        </w:rPr>
        <w:tab/>
      </w:r>
    </w:p>
    <w:p w14:paraId="5A1E43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228. </w:t>
      </w:r>
      <w:r w:rsidRPr="00476406">
        <w:rPr>
          <w:color w:val="000000"/>
          <w:sz w:val="18"/>
          <w:szCs w:val="18"/>
          <w:lang w:val="en-US"/>
        </w:rPr>
        <w:tab/>
      </w:r>
    </w:p>
    <w:p w14:paraId="5600E5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Fdb</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OutputIQ16</w:t>
      </w:r>
      <w:r w:rsidRPr="00476406">
        <w:rPr>
          <w:color w:val="666600"/>
          <w:sz w:val="18"/>
          <w:szCs w:val="18"/>
          <w:lang w:val="en-US"/>
        </w:rPr>
        <w:t>;</w:t>
      </w:r>
    </w:p>
    <w:p w14:paraId="7B6485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A4F3D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880000"/>
          <w:sz w:val="18"/>
          <w:szCs w:val="18"/>
        </w:rPr>
        <w:t>// Расчёт регулятора скорости</w:t>
      </w:r>
    </w:p>
    <w:p w14:paraId="2D028B0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59D91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//NeutralZoneCtrl(&amp;v-&gt;Spd.Out);</w:t>
      </w:r>
    </w:p>
    <w:p w14:paraId="18D14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087A1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Out</w:t>
      </w:r>
      <w:r w:rsidRPr="00476406">
        <w:rPr>
          <w:color w:val="666600"/>
          <w:sz w:val="18"/>
          <w:szCs w:val="18"/>
          <w:lang w:val="en-US"/>
        </w:rPr>
        <w:t>;</w:t>
      </w:r>
    </w:p>
    <w:p w14:paraId="5E4EA1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0991CE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39A4EF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IDs</w:t>
      </w:r>
      <w:r w:rsidRPr="00476406">
        <w:rPr>
          <w:color w:val="666600"/>
          <w:sz w:val="18"/>
          <w:szCs w:val="18"/>
        </w:rPr>
        <w:t>;</w:t>
      </w:r>
      <w:r w:rsidRPr="00476406">
        <w:rPr>
          <w:color w:val="000000"/>
          <w:sz w:val="18"/>
          <w:szCs w:val="18"/>
        </w:rPr>
        <w:tab/>
      </w:r>
      <w:r w:rsidRPr="00476406">
        <w:rPr>
          <w:color w:val="880000"/>
          <w:sz w:val="18"/>
          <w:szCs w:val="18"/>
        </w:rPr>
        <w:t>// сигналы составляющих вектора тока во вращающейся</w:t>
      </w:r>
    </w:p>
    <w:p w14:paraId="078838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IQs</w:t>
      </w:r>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0FEBFBF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B2CE8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Вызываем процедуры для</w:t>
      </w:r>
    </w:p>
    <w:p w14:paraId="34E326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095045A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78D84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3B133C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245.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r w:rsidRPr="00476406">
        <w:rPr>
          <w:color w:val="880000"/>
          <w:sz w:val="18"/>
          <w:szCs w:val="18"/>
        </w:rPr>
        <w:tab/>
      </w:r>
    </w:p>
    <w:p w14:paraId="6C10A1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246.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w:t>
      </w:r>
    </w:p>
    <w:p w14:paraId="55229F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247.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 xml:space="preserve">v-&gt;Qs +=  </w:t>
      </w:r>
    </w:p>
    <w:p w14:paraId="2C5F2D0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A4F5A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249.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
    <w:p w14:paraId="3141961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250. </w:t>
      </w:r>
      <w:r w:rsidRPr="00476406">
        <w:rPr>
          <w:color w:val="000000"/>
          <w:sz w:val="18"/>
          <w:szCs w:val="18"/>
        </w:rPr>
        <w:t> </w:t>
      </w:r>
    </w:p>
    <w:p w14:paraId="3C2855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251.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4</w:t>
      </w:r>
      <w:r w:rsidRPr="00476406">
        <w:rPr>
          <w:color w:val="666600"/>
          <w:sz w:val="18"/>
          <w:szCs w:val="18"/>
        </w:rPr>
        <w:t>:</w:t>
      </w:r>
      <w:r w:rsidRPr="00476406">
        <w:rPr>
          <w:color w:val="000000"/>
          <w:sz w:val="18"/>
          <w:szCs w:val="18"/>
        </w:rPr>
        <w:tab/>
      </w:r>
      <w:r w:rsidRPr="00476406">
        <w:rPr>
          <w:color w:val="880000"/>
          <w:sz w:val="18"/>
          <w:szCs w:val="18"/>
        </w:rPr>
        <w:t>// контур положения</w:t>
      </w:r>
    </w:p>
    <w:p w14:paraId="726FE0E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252.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p>
    <w:p w14:paraId="4913D2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g_Ram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187CE8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0AE9CF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Peref_Filter1Reset</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
    <w:p w14:paraId="46DBC3F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7FAC6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SetpointValue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сброс</w:t>
      </w:r>
    </w:p>
    <w:p w14:paraId="6AAC9D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RampDelayCount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сброс</w:t>
      </w:r>
    </w:p>
    <w:p w14:paraId="7B196F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9CFA8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4E85D3A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7F1678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скорости</w:t>
      </w:r>
    </w:p>
    <w:p w14:paraId="1C2717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Pos</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положения</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22B73D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ACC6E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3FA96F4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PosregOutTmp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621E024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44A4C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216CCF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65510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Ds</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p>
    <w:p w14:paraId="6860EA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Qs</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p>
    <w:p w14:paraId="691A4E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3147DE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ScaleTimer</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ScaleTimeOut</w:t>
      </w:r>
      <w:r w:rsidRPr="00476406">
        <w:rPr>
          <w:color w:val="666600"/>
          <w:sz w:val="18"/>
          <w:szCs w:val="18"/>
        </w:rPr>
        <w:t>;</w:t>
      </w:r>
      <w:r w:rsidRPr="00476406">
        <w:rPr>
          <w:color w:val="000000"/>
          <w:sz w:val="18"/>
          <w:szCs w:val="18"/>
        </w:rPr>
        <w:tab/>
      </w:r>
      <w:r w:rsidRPr="00476406">
        <w:rPr>
          <w:color w:val="880000"/>
          <w:sz w:val="18"/>
          <w:szCs w:val="18"/>
        </w:rPr>
        <w:t>// расчёты по КС на первом этапе после запуска</w:t>
      </w:r>
    </w:p>
    <w:p w14:paraId="2D37027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IAlpha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32668B1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2F2AE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531D20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277. </w:t>
      </w:r>
      <w:r w:rsidRPr="00476406">
        <w:rPr>
          <w:color w:val="000000"/>
          <w:sz w:val="18"/>
          <w:szCs w:val="18"/>
          <w:lang w:val="en-US"/>
        </w:rPr>
        <w:tab/>
      </w:r>
      <w:r w:rsidRPr="00476406">
        <w:rPr>
          <w:color w:val="000000"/>
          <w:sz w:val="18"/>
          <w:szCs w:val="18"/>
          <w:lang w:val="en-US"/>
        </w:rPr>
        <w:tab/>
      </w:r>
    </w:p>
    <w:p w14:paraId="1F6F950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p>
    <w:p w14:paraId="16B445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StartResetDelay</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StartResetDelay</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p>
    <w:p w14:paraId="1CEB1A3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258B1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PwmMode</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1F9004F9"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A1037A">
        <w:rPr>
          <w:color w:val="666600"/>
          <w:sz w:val="18"/>
          <w:szCs w:val="18"/>
          <w:lang w:val="en-US"/>
        </w:rPr>
        <w:t>{</w:t>
      </w:r>
    </w:p>
    <w:p w14:paraId="731B90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IAlpha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039509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0792CA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r w:rsidRPr="00476406">
        <w:rPr>
          <w:color w:val="000000"/>
          <w:sz w:val="18"/>
          <w:szCs w:val="18"/>
        </w:rPr>
        <w:t xml:space="preserve"> park_calc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880000"/>
          <w:sz w:val="18"/>
          <w:szCs w:val="18"/>
        </w:rPr>
        <w:t>// обработка ОС по токам Ia, Ib</w:t>
      </w:r>
    </w:p>
    <w:p w14:paraId="256ACB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D05F7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rampgen_calc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w:t>
      </w:r>
      <w:r w:rsidRPr="00476406">
        <w:rPr>
          <w:color w:val="880000"/>
          <w:sz w:val="18"/>
          <w:szCs w:val="18"/>
        </w:rPr>
        <w:tab/>
        <w:t>формирование пилы для вращения вектора тока</w:t>
      </w:r>
    </w:p>
    <w:p w14:paraId="38E9628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Teta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MotElecTeta</w:t>
      </w:r>
      <w:r w:rsidRPr="00476406">
        <w:rPr>
          <w:color w:val="666600"/>
          <w:sz w:val="18"/>
          <w:szCs w:val="18"/>
        </w:rPr>
        <w:t>;</w:t>
      </w:r>
      <w:r w:rsidRPr="00476406">
        <w:rPr>
          <w:color w:val="000000"/>
          <w:sz w:val="18"/>
          <w:szCs w:val="18"/>
        </w:rPr>
        <w:t xml:space="preserve"> </w:t>
      </w:r>
      <w:r w:rsidRPr="00476406">
        <w:rPr>
          <w:color w:val="880000"/>
          <w:sz w:val="18"/>
          <w:szCs w:val="18"/>
        </w:rPr>
        <w:t>//v-&gt;RampOut;</w:t>
      </w:r>
      <w:r w:rsidRPr="00476406">
        <w:rPr>
          <w:color w:val="880000"/>
          <w:sz w:val="18"/>
          <w:szCs w:val="18"/>
        </w:rPr>
        <w:tab/>
      </w:r>
      <w:r w:rsidRPr="00476406">
        <w:rPr>
          <w:color w:val="880000"/>
          <w:sz w:val="18"/>
          <w:szCs w:val="18"/>
        </w:rPr>
        <w:tab/>
        <w:t>// передача пилы для ориентации СК</w:t>
      </w:r>
      <w:r w:rsidRPr="00476406">
        <w:rPr>
          <w:color w:val="880000"/>
          <w:sz w:val="18"/>
          <w:szCs w:val="18"/>
        </w:rPr>
        <w:tab/>
      </w:r>
      <w:r w:rsidRPr="00476406">
        <w:rPr>
          <w:color w:val="880000"/>
          <w:sz w:val="18"/>
          <w:szCs w:val="18"/>
        </w:rPr>
        <w:tab/>
      </w:r>
      <w:r w:rsidRPr="00476406">
        <w:rPr>
          <w:color w:val="880000"/>
          <w:sz w:val="18"/>
          <w:szCs w:val="18"/>
        </w:rPr>
        <w:tab/>
      </w:r>
    </w:p>
    <w:p w14:paraId="6C74B5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47013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TargetValue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LgInt</w:t>
      </w:r>
      <w:r w:rsidRPr="00476406">
        <w:rPr>
          <w:color w:val="666600"/>
          <w:sz w:val="18"/>
          <w:szCs w:val="18"/>
          <w:lang w:val="en-US"/>
        </w:rPr>
        <w:t>)</w:t>
      </w:r>
      <w:r w:rsidRPr="00476406">
        <w:rPr>
          <w:color w:val="660066"/>
          <w:sz w:val="18"/>
          <w:szCs w:val="18"/>
          <w:lang w:val="en-US"/>
        </w:rPr>
        <w:t>GrA</w:t>
      </w:r>
      <w:r w:rsidRPr="00476406">
        <w:rPr>
          <w:color w:val="666600"/>
          <w:sz w:val="18"/>
          <w:szCs w:val="18"/>
          <w:lang w:val="en-US"/>
        </w:rPr>
        <w:t>-&gt;</w:t>
      </w:r>
      <w:r w:rsidRPr="00476406">
        <w:rPr>
          <w:color w:val="000000"/>
          <w:sz w:val="18"/>
          <w:szCs w:val="18"/>
          <w:lang w:val="en-US"/>
        </w:rPr>
        <w:t>POS_SET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8</w:t>
      </w:r>
      <w:r w:rsidRPr="00476406">
        <w:rPr>
          <w:color w:val="666600"/>
          <w:sz w:val="18"/>
          <w:szCs w:val="18"/>
          <w:lang w:val="en-US"/>
        </w:rPr>
        <w:t>;</w:t>
      </w:r>
    </w:p>
    <w:p w14:paraId="6AAEC9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rmp_cntl_calc</w:t>
      </w:r>
      <w:r w:rsidRPr="00476406">
        <w:rPr>
          <w:color w:val="666600"/>
          <w:sz w:val="18"/>
          <w:szCs w:val="18"/>
          <w:lang w:val="en-US"/>
        </w:rPr>
        <w:t>(&amp;</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p>
    <w:p w14:paraId="4E7ED4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29894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filter1_REF</w:t>
      </w:r>
      <w:r w:rsidRPr="00476406">
        <w:rPr>
          <w:color w:val="666600"/>
          <w:sz w:val="18"/>
          <w:szCs w:val="18"/>
          <w:lang w:val="en-US"/>
        </w:rPr>
        <w:t>.</w:t>
      </w:r>
      <w:r w:rsidRPr="00476406">
        <w:rPr>
          <w:color w:val="660066"/>
          <w:sz w:val="18"/>
          <w:szCs w:val="18"/>
          <w:lang w:val="en-US"/>
        </w:rPr>
        <w:t>Input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SetpointValue</w:t>
      </w:r>
      <w:r w:rsidRPr="00476406">
        <w:rPr>
          <w:color w:val="666600"/>
          <w:sz w:val="18"/>
          <w:szCs w:val="18"/>
          <w:lang w:val="en-US"/>
        </w:rPr>
        <w:t>;</w:t>
      </w:r>
      <w:r w:rsidRPr="00476406">
        <w:rPr>
          <w:color w:val="000000"/>
          <w:sz w:val="18"/>
          <w:szCs w:val="18"/>
          <w:lang w:val="en-US"/>
        </w:rPr>
        <w:tab/>
      </w:r>
    </w:p>
    <w:p w14:paraId="628C17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294.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0066"/>
          <w:sz w:val="18"/>
          <w:szCs w:val="18"/>
        </w:rPr>
        <w:t>Peref_Filter1Calc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000000"/>
          <w:sz w:val="18"/>
          <w:szCs w:val="18"/>
        </w:rPr>
        <w:t>filter1_REF</w:t>
      </w:r>
      <w:r w:rsidRPr="00476406">
        <w:rPr>
          <w:color w:val="666600"/>
          <w:sz w:val="18"/>
          <w:szCs w:val="18"/>
        </w:rPr>
        <w:t>);</w:t>
      </w:r>
      <w:r w:rsidRPr="00476406">
        <w:rPr>
          <w:color w:val="000000"/>
          <w:sz w:val="18"/>
          <w:szCs w:val="18"/>
        </w:rPr>
        <w:tab/>
      </w:r>
      <w:r w:rsidRPr="00476406">
        <w:rPr>
          <w:color w:val="880000"/>
          <w:sz w:val="18"/>
          <w:szCs w:val="18"/>
        </w:rPr>
        <w:t>// фильтр-сглаживатель ЗИ по положению</w:t>
      </w:r>
    </w:p>
    <w:p w14:paraId="3363BAE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405F7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ScalePosTimer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ScalePosTimeOut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50 </w:t>
      </w:r>
      <w:r w:rsidRPr="00476406">
        <w:rPr>
          <w:color w:val="880000"/>
          <w:sz w:val="18"/>
          <w:szCs w:val="18"/>
        </w:rPr>
        <w:t>Гц</w:t>
      </w:r>
    </w:p>
    <w:p w14:paraId="43F6A8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8ADECC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ScalePosTimer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7360DB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timerPOS</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w:t>
      </w:r>
      <w:r w:rsidRPr="00476406">
        <w:rPr>
          <w:color w:val="660066"/>
          <w:sz w:val="18"/>
          <w:szCs w:val="18"/>
          <w:lang w:val="en-US"/>
        </w:rPr>
        <w:t>GrB</w:t>
      </w:r>
      <w:r w:rsidRPr="00476406">
        <w:rPr>
          <w:color w:val="666600"/>
          <w:sz w:val="18"/>
          <w:szCs w:val="18"/>
          <w:lang w:val="en-US"/>
        </w:rPr>
        <w:t>-&gt;</w:t>
      </w:r>
      <w:r w:rsidRPr="00476406">
        <w:rPr>
          <w:color w:val="000000"/>
          <w:sz w:val="18"/>
          <w:szCs w:val="18"/>
          <w:lang w:val="en-US"/>
        </w:rPr>
        <w:t>FREQ_POS_CALC</w:t>
      </w:r>
      <w:r w:rsidRPr="00476406">
        <w:rPr>
          <w:color w:val="666600"/>
          <w:sz w:val="18"/>
          <w:szCs w:val="18"/>
          <w:lang w:val="en-US"/>
        </w:rPr>
        <w:t>)</w:t>
      </w:r>
    </w:p>
    <w:p w14:paraId="65C2E56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00E7F3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timerPOS_1s</w:t>
      </w:r>
      <w:r w:rsidRPr="00476406">
        <w:rPr>
          <w:color w:val="666600"/>
          <w:sz w:val="18"/>
          <w:szCs w:val="18"/>
          <w:lang w:val="en-US"/>
        </w:rPr>
        <w:t>++;</w:t>
      </w:r>
    </w:p>
    <w:p w14:paraId="5D6F36A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 xml:space="preserve">timerPOS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0E90B40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056820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1C6FD1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305.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660066"/>
          <w:sz w:val="18"/>
          <w:szCs w:val="18"/>
          <w:lang w:val="en-US"/>
        </w:rPr>
        <w:t>GrA</w:t>
      </w:r>
      <w:r w:rsidRPr="00476406">
        <w:rPr>
          <w:color w:val="666600"/>
          <w:sz w:val="18"/>
          <w:szCs w:val="18"/>
          <w:lang w:val="en-US"/>
        </w:rPr>
        <w:t>-&gt;</w:t>
      </w:r>
      <w:r w:rsidRPr="00476406">
        <w:rPr>
          <w:color w:val="000000"/>
          <w:sz w:val="18"/>
          <w:szCs w:val="18"/>
          <w:lang w:val="en-US"/>
        </w:rPr>
        <w:t xml:space="preserve">POS_SET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GrA</w:t>
      </w:r>
      <w:r w:rsidRPr="00476406">
        <w:rPr>
          <w:color w:val="666600"/>
          <w:sz w:val="18"/>
          <w:szCs w:val="18"/>
          <w:lang w:val="en-US"/>
        </w:rPr>
        <w:t>-&gt;</w:t>
      </w:r>
      <w:r w:rsidRPr="00476406">
        <w:rPr>
          <w:color w:val="000000"/>
          <w:sz w:val="18"/>
          <w:szCs w:val="18"/>
          <w:lang w:val="en-US"/>
        </w:rPr>
        <w:t>POS</w:t>
      </w:r>
      <w:r w:rsidRPr="00476406">
        <w:rPr>
          <w:color w:val="666600"/>
          <w:sz w:val="18"/>
          <w:szCs w:val="18"/>
          <w:lang w:val="en-US"/>
        </w:rPr>
        <w:t>;</w:t>
      </w:r>
      <w:r w:rsidRPr="00476406">
        <w:rPr>
          <w:color w:val="000000"/>
          <w:sz w:val="18"/>
          <w:szCs w:val="18"/>
          <w:lang w:val="en-US"/>
        </w:rPr>
        <w:t xml:space="preserve"> </w:t>
      </w:r>
      <w:r w:rsidRPr="00476406">
        <w:rPr>
          <w:color w:val="880000"/>
          <w:sz w:val="18"/>
          <w:szCs w:val="18"/>
          <w:lang w:val="en-US"/>
        </w:rPr>
        <w:t xml:space="preserve">// </w:t>
      </w:r>
      <w:r w:rsidRPr="00476406">
        <w:rPr>
          <w:color w:val="880000"/>
          <w:sz w:val="18"/>
          <w:szCs w:val="18"/>
        </w:rPr>
        <w:t>Ошибка</w:t>
      </w:r>
      <w:r w:rsidRPr="00476406">
        <w:rPr>
          <w:color w:val="880000"/>
          <w:sz w:val="18"/>
          <w:szCs w:val="18"/>
          <w:lang w:val="en-US"/>
        </w:rPr>
        <w:t xml:space="preserve"> = </w:t>
      </w:r>
      <w:r w:rsidRPr="00476406">
        <w:rPr>
          <w:color w:val="880000"/>
          <w:sz w:val="18"/>
          <w:szCs w:val="18"/>
        </w:rPr>
        <w:t>Вых</w:t>
      </w:r>
      <w:r w:rsidRPr="00476406">
        <w:rPr>
          <w:color w:val="880000"/>
          <w:sz w:val="18"/>
          <w:szCs w:val="18"/>
          <w:lang w:val="en-US"/>
        </w:rPr>
        <w:t>.</w:t>
      </w:r>
      <w:r w:rsidRPr="00476406">
        <w:rPr>
          <w:color w:val="880000"/>
          <w:sz w:val="18"/>
          <w:szCs w:val="18"/>
        </w:rPr>
        <w:t>ЗИ</w:t>
      </w:r>
      <w:r w:rsidRPr="00476406">
        <w:rPr>
          <w:color w:val="880000"/>
          <w:sz w:val="18"/>
          <w:szCs w:val="18"/>
          <w:lang w:val="en-US"/>
        </w:rPr>
        <w:t xml:space="preserve"> - </w:t>
      </w:r>
      <w:r w:rsidRPr="00476406">
        <w:rPr>
          <w:color w:val="880000"/>
          <w:sz w:val="18"/>
          <w:szCs w:val="18"/>
        </w:rPr>
        <w:t>ОС</w:t>
      </w:r>
    </w:p>
    <w:p w14:paraId="79E83E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//v-&gt;PosError = (int32_t)(v-&gt;filter1_REF.OutputIQ16 &gt;&gt; 8) - GrA-&gt;POS; // </w:t>
      </w:r>
      <w:r w:rsidRPr="00476406">
        <w:rPr>
          <w:color w:val="880000"/>
          <w:sz w:val="18"/>
          <w:szCs w:val="18"/>
        </w:rPr>
        <w:t>Ошибка</w:t>
      </w:r>
      <w:r w:rsidRPr="00476406">
        <w:rPr>
          <w:color w:val="880000"/>
          <w:sz w:val="18"/>
          <w:szCs w:val="18"/>
          <w:lang w:val="en-US"/>
        </w:rPr>
        <w:t xml:space="preserve"> = </w:t>
      </w:r>
      <w:r w:rsidRPr="00476406">
        <w:rPr>
          <w:color w:val="880000"/>
          <w:sz w:val="18"/>
          <w:szCs w:val="18"/>
        </w:rPr>
        <w:t>Вых</w:t>
      </w:r>
      <w:r w:rsidRPr="00476406">
        <w:rPr>
          <w:color w:val="880000"/>
          <w:sz w:val="18"/>
          <w:szCs w:val="18"/>
          <w:lang w:val="en-US"/>
        </w:rPr>
        <w:t>.</w:t>
      </w:r>
      <w:r w:rsidRPr="00476406">
        <w:rPr>
          <w:color w:val="880000"/>
          <w:sz w:val="18"/>
          <w:szCs w:val="18"/>
        </w:rPr>
        <w:t>ЗИ</w:t>
      </w:r>
      <w:r w:rsidRPr="00476406">
        <w:rPr>
          <w:color w:val="880000"/>
          <w:sz w:val="18"/>
          <w:szCs w:val="18"/>
          <w:lang w:val="en-US"/>
        </w:rPr>
        <w:t xml:space="preserve"> - </w:t>
      </w:r>
      <w:r w:rsidRPr="00476406">
        <w:rPr>
          <w:color w:val="880000"/>
          <w:sz w:val="18"/>
          <w:szCs w:val="18"/>
        </w:rPr>
        <w:t>ОС</w:t>
      </w:r>
    </w:p>
    <w:p w14:paraId="5DA681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labs</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PosError</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660066"/>
          <w:sz w:val="18"/>
          <w:szCs w:val="18"/>
          <w:lang w:val="en-US"/>
        </w:rPr>
        <w:t>Calib_ETT</w:t>
      </w:r>
      <w:r w:rsidRPr="00476406">
        <w:rPr>
          <w:color w:val="666600"/>
          <w:sz w:val="18"/>
          <w:szCs w:val="18"/>
          <w:lang w:val="en-US"/>
        </w:rPr>
        <w:t>.</w:t>
      </w:r>
      <w:r w:rsidRPr="00476406">
        <w:rPr>
          <w:color w:val="000000"/>
          <w:sz w:val="18"/>
          <w:szCs w:val="18"/>
          <w:lang w:val="en-US"/>
        </w:rPr>
        <w:t>zone_abs</w:t>
      </w:r>
      <w:r w:rsidRPr="00476406">
        <w:rPr>
          <w:color w:val="666600"/>
          <w:sz w:val="18"/>
          <w:szCs w:val="18"/>
          <w:lang w:val="en-US"/>
        </w:rPr>
        <w:t>)</w:t>
      </w:r>
    </w:p>
    <w:p w14:paraId="57BEBD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308.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PosError</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p>
    <w:p w14:paraId="4B8A37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309.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08688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310.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(GrB-&gt;CorrGain)</w:t>
      </w:r>
      <w:r w:rsidRPr="00476406">
        <w:rPr>
          <w:color w:val="880000"/>
          <w:sz w:val="18"/>
          <w:szCs w:val="18"/>
        </w:rPr>
        <w:tab/>
        <w:t>// Корректировка упругих связей (УС) включена</w:t>
      </w:r>
    </w:p>
    <w:p w14:paraId="143E70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311.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3A7406F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312. </w:t>
      </w:r>
      <w:r w:rsidRPr="00476406">
        <w:rPr>
          <w:color w:val="000000"/>
          <w:sz w:val="18"/>
          <w:szCs w:val="18"/>
        </w:rPr>
        <w:t> </w:t>
      </w:r>
    </w:p>
    <w:p w14:paraId="103B0A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44088D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else // нет корректировки УС</w:t>
      </w:r>
    </w:p>
    <w:p w14:paraId="173069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3759FD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316. </w:t>
      </w:r>
      <w:r w:rsidRPr="00476406">
        <w:rPr>
          <w:color w:val="000000"/>
          <w:sz w:val="18"/>
          <w:szCs w:val="18"/>
        </w:rPr>
        <w:t> </w:t>
      </w:r>
    </w:p>
    <w:p w14:paraId="12595D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317.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0956A9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CABF7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660066"/>
          <w:sz w:val="18"/>
          <w:szCs w:val="18"/>
        </w:rPr>
        <w:t>GrC</w:t>
      </w:r>
      <w:r w:rsidRPr="00476406">
        <w:rPr>
          <w:color w:val="666600"/>
          <w:sz w:val="18"/>
          <w:szCs w:val="18"/>
        </w:rPr>
        <w:t>-&gt;</w:t>
      </w:r>
      <w:r w:rsidRPr="00476406">
        <w:rPr>
          <w:color w:val="660066"/>
          <w:sz w:val="18"/>
          <w:szCs w:val="18"/>
        </w:rPr>
        <w:t>PosPIKp</w:t>
      </w:r>
      <w:r w:rsidRPr="00476406">
        <w:rPr>
          <w:color w:val="666600"/>
          <w:sz w:val="18"/>
          <w:szCs w:val="18"/>
        </w:rPr>
        <w:t>)</w:t>
      </w:r>
      <w:r w:rsidRPr="00476406">
        <w:rPr>
          <w:color w:val="000000"/>
          <w:sz w:val="18"/>
          <w:szCs w:val="18"/>
        </w:rPr>
        <w:tab/>
      </w:r>
      <w:r w:rsidRPr="00476406">
        <w:rPr>
          <w:color w:val="880000"/>
          <w:sz w:val="18"/>
          <w:szCs w:val="18"/>
        </w:rPr>
        <w:t>// Если Кп нового регулятора положения не равно 0</w:t>
      </w:r>
    </w:p>
    <w:p w14:paraId="4C3941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 Универсальный регулятор</w:t>
      </w:r>
    </w:p>
    <w:p w14:paraId="4B8D9B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Pos</w:t>
      </w:r>
      <w:r w:rsidRPr="00476406">
        <w:rPr>
          <w:color w:val="666600"/>
          <w:sz w:val="18"/>
          <w:szCs w:val="18"/>
        </w:rPr>
        <w:t>.</w:t>
      </w:r>
      <w:r w:rsidRPr="00476406">
        <w:rPr>
          <w:color w:val="660066"/>
          <w:sz w:val="18"/>
          <w:szCs w:val="18"/>
        </w:rPr>
        <w:t>Ref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666600"/>
          <w:sz w:val="18"/>
          <w:szCs w:val="18"/>
        </w:rPr>
        <w:t>(</w:t>
      </w:r>
      <w:r w:rsidRPr="00476406">
        <w:rPr>
          <w:color w:val="660066"/>
          <w:sz w:val="18"/>
          <w:szCs w:val="18"/>
        </w:rPr>
        <w:t>int32_t</w:t>
      </w:r>
      <w:r w:rsidRPr="00476406">
        <w:rPr>
          <w:color w:val="666600"/>
          <w:sz w:val="18"/>
          <w:szCs w:val="18"/>
        </w:rPr>
        <w:t>)</w:t>
      </w:r>
      <w:r w:rsidRPr="00476406">
        <w:rPr>
          <w:color w:val="660066"/>
          <w:sz w:val="18"/>
          <w:szCs w:val="18"/>
        </w:rPr>
        <w:t>GrA</w:t>
      </w:r>
      <w:r w:rsidRPr="00476406">
        <w:rPr>
          <w:color w:val="666600"/>
          <w:sz w:val="18"/>
          <w:szCs w:val="18"/>
        </w:rPr>
        <w:t>-&gt;</w:t>
      </w:r>
      <w:r w:rsidRPr="00476406">
        <w:rPr>
          <w:color w:val="000000"/>
          <w:sz w:val="18"/>
          <w:szCs w:val="18"/>
        </w:rPr>
        <w:t>POS_SET</w:t>
      </w:r>
      <w:r w:rsidRPr="00476406">
        <w:rPr>
          <w:color w:val="666600"/>
          <w:sz w:val="18"/>
          <w:szCs w:val="18"/>
        </w:rPr>
        <w:t>;</w:t>
      </w:r>
      <w:r w:rsidRPr="00476406">
        <w:rPr>
          <w:color w:val="000000"/>
          <w:sz w:val="18"/>
          <w:szCs w:val="18"/>
        </w:rPr>
        <w:tab/>
      </w:r>
      <w:r w:rsidRPr="00476406">
        <w:rPr>
          <w:color w:val="880000"/>
          <w:sz w:val="18"/>
          <w:szCs w:val="18"/>
        </w:rPr>
        <w:t>// задание на положение</w:t>
      </w:r>
    </w:p>
    <w:p w14:paraId="128B9E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Pos</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660066"/>
          <w:sz w:val="18"/>
          <w:szCs w:val="18"/>
        </w:rPr>
        <w:t>GrA</w:t>
      </w:r>
      <w:r w:rsidRPr="00476406">
        <w:rPr>
          <w:color w:val="666600"/>
          <w:sz w:val="18"/>
          <w:szCs w:val="18"/>
        </w:rPr>
        <w:t>-&gt;</w:t>
      </w:r>
      <w:r w:rsidRPr="00476406">
        <w:rPr>
          <w:color w:val="000000"/>
          <w:sz w:val="18"/>
          <w:szCs w:val="18"/>
        </w:rPr>
        <w:t>POS</w:t>
      </w:r>
      <w:r w:rsidRPr="00476406">
        <w:rPr>
          <w:color w:val="666600"/>
          <w:sz w:val="18"/>
          <w:szCs w:val="18"/>
        </w:rPr>
        <w:t>;</w:t>
      </w:r>
      <w:r w:rsidRPr="00476406">
        <w:rPr>
          <w:color w:val="000000"/>
          <w:sz w:val="18"/>
          <w:szCs w:val="18"/>
        </w:rPr>
        <w:tab/>
      </w:r>
      <w:r w:rsidRPr="00476406">
        <w:rPr>
          <w:color w:val="880000"/>
          <w:sz w:val="18"/>
          <w:szCs w:val="18"/>
        </w:rPr>
        <w:t>// обратная связь по положению</w:t>
      </w:r>
    </w:p>
    <w:p w14:paraId="115B09A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C8D7B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PosError</w:t>
      </w:r>
      <w:r w:rsidRPr="00476406">
        <w:rPr>
          <w:color w:val="666600"/>
          <w:sz w:val="18"/>
          <w:szCs w:val="18"/>
        </w:rPr>
        <w:t>)</w:t>
      </w:r>
      <w:r w:rsidRPr="00476406">
        <w:rPr>
          <w:color w:val="000000"/>
          <w:sz w:val="18"/>
          <w:szCs w:val="18"/>
        </w:rPr>
        <w:tab/>
      </w:r>
      <w:r w:rsidRPr="00476406">
        <w:rPr>
          <w:color w:val="880000"/>
          <w:sz w:val="18"/>
          <w:szCs w:val="18"/>
        </w:rPr>
        <w:t>// проверка условия на попадание в зону нечувствительности</w:t>
      </w:r>
    </w:p>
    <w:p w14:paraId="0ABEE3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 работаем</w:t>
      </w:r>
    </w:p>
    <w:p w14:paraId="583332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Pos</w:t>
      </w:r>
      <w:r w:rsidRPr="00476406">
        <w:rPr>
          <w:color w:val="666600"/>
          <w:sz w:val="18"/>
          <w:szCs w:val="18"/>
        </w:rPr>
        <w:t>);</w:t>
      </w:r>
      <w:r w:rsidRPr="00476406">
        <w:rPr>
          <w:color w:val="000000"/>
          <w:sz w:val="18"/>
          <w:szCs w:val="18"/>
        </w:rPr>
        <w:tab/>
      </w:r>
      <w:r w:rsidRPr="00476406">
        <w:rPr>
          <w:color w:val="880000"/>
          <w:sz w:val="18"/>
          <w:szCs w:val="18"/>
        </w:rPr>
        <w:t>// расчёт регулятора положения</w:t>
      </w:r>
    </w:p>
    <w:p w14:paraId="3F1FBA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PosregOutTmp</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Pos</w:t>
      </w:r>
      <w:r w:rsidRPr="00476406">
        <w:rPr>
          <w:color w:val="666600"/>
          <w:sz w:val="18"/>
          <w:szCs w:val="18"/>
        </w:rPr>
        <w:t>.</w:t>
      </w:r>
      <w:r w:rsidRPr="00476406">
        <w:rPr>
          <w:color w:val="660066"/>
          <w:sz w:val="18"/>
          <w:szCs w:val="18"/>
        </w:rPr>
        <w:t>Out</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1000</w:t>
      </w:r>
      <w:r w:rsidRPr="00476406">
        <w:rPr>
          <w:color w:val="666600"/>
          <w:sz w:val="18"/>
          <w:szCs w:val="18"/>
        </w:rPr>
        <w:t>;</w:t>
      </w:r>
      <w:r w:rsidRPr="00476406">
        <w:rPr>
          <w:color w:val="000000"/>
          <w:sz w:val="18"/>
          <w:szCs w:val="18"/>
        </w:rPr>
        <w:tab/>
      </w:r>
      <w:r w:rsidRPr="00476406">
        <w:rPr>
          <w:color w:val="880000"/>
          <w:sz w:val="18"/>
          <w:szCs w:val="18"/>
        </w:rPr>
        <w:t>// вывод регулятора положения в аналогичном формате</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3F40D5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354A5A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p>
    <w:p w14:paraId="008EF3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 сброс регулятора, попадание в зону нечувствительности</w:t>
      </w:r>
    </w:p>
    <w:p w14:paraId="070DAD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Pos</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положения</w:t>
      </w:r>
      <w:r w:rsidRPr="00476406">
        <w:rPr>
          <w:color w:val="880000"/>
          <w:sz w:val="18"/>
          <w:szCs w:val="18"/>
        </w:rPr>
        <w:tab/>
      </w:r>
    </w:p>
    <w:p w14:paraId="32D096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PosregOutTmp</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обнуление выхода РП</w:t>
      </w:r>
    </w:p>
    <w:p w14:paraId="072B28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1DBE61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334. </w:t>
      </w:r>
      <w:r w:rsidRPr="00476406">
        <w:rPr>
          <w:color w:val="000000"/>
          <w:sz w:val="18"/>
          <w:szCs w:val="18"/>
        </w:rPr>
        <w:t> </w:t>
      </w:r>
    </w:p>
    <w:p w14:paraId="2BA992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366F2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p>
    <w:p w14:paraId="3F65F2EB"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A1037A">
        <w:rPr>
          <w:sz w:val="18"/>
          <w:szCs w:val="18"/>
          <w:lang w:val="en-US"/>
        </w:rPr>
        <w:t xml:space="preserve">337. </w:t>
      </w:r>
      <w:r w:rsidRPr="00A1037A">
        <w:rPr>
          <w:color w:val="000000"/>
          <w:sz w:val="18"/>
          <w:szCs w:val="18"/>
          <w:lang w:val="en-US"/>
        </w:rPr>
        <w:tab/>
      </w:r>
      <w:r w:rsidRPr="00A1037A">
        <w:rPr>
          <w:color w:val="000000"/>
          <w:sz w:val="18"/>
          <w:szCs w:val="18"/>
          <w:lang w:val="en-US"/>
        </w:rPr>
        <w:tab/>
      </w:r>
      <w:r w:rsidRPr="00A1037A">
        <w:rPr>
          <w:color w:val="000000"/>
          <w:sz w:val="18"/>
          <w:szCs w:val="18"/>
          <w:lang w:val="en-US"/>
        </w:rPr>
        <w:tab/>
      </w:r>
      <w:r w:rsidRPr="00A1037A">
        <w:rPr>
          <w:color w:val="000000"/>
          <w:sz w:val="18"/>
          <w:szCs w:val="18"/>
          <w:lang w:val="en-US"/>
        </w:rPr>
        <w:tab/>
      </w:r>
      <w:r w:rsidRPr="00A1037A">
        <w:rPr>
          <w:color w:val="000000"/>
          <w:sz w:val="18"/>
          <w:szCs w:val="18"/>
          <w:lang w:val="en-US"/>
        </w:rPr>
        <w:tab/>
      </w:r>
      <w:r w:rsidRPr="00A1037A">
        <w:rPr>
          <w:color w:val="666600"/>
          <w:sz w:val="18"/>
          <w:szCs w:val="18"/>
          <w:lang w:val="en-US"/>
        </w:rPr>
        <w:t>{</w:t>
      </w:r>
      <w:r w:rsidRPr="00A1037A">
        <w:rPr>
          <w:color w:val="000000"/>
          <w:sz w:val="18"/>
          <w:szCs w:val="18"/>
          <w:lang w:val="en-US"/>
        </w:rPr>
        <w:tab/>
      </w:r>
      <w:r w:rsidRPr="00A1037A">
        <w:rPr>
          <w:color w:val="880000"/>
          <w:sz w:val="18"/>
          <w:szCs w:val="18"/>
          <w:lang w:val="en-US"/>
        </w:rPr>
        <w:t xml:space="preserve">// </w:t>
      </w:r>
      <w:r w:rsidRPr="00476406">
        <w:rPr>
          <w:color w:val="880000"/>
          <w:sz w:val="18"/>
          <w:szCs w:val="18"/>
        </w:rPr>
        <w:t>П</w:t>
      </w:r>
      <w:r w:rsidRPr="00A1037A">
        <w:rPr>
          <w:color w:val="880000"/>
          <w:sz w:val="18"/>
          <w:szCs w:val="18"/>
          <w:lang w:val="en-US"/>
        </w:rPr>
        <w:t>-</w:t>
      </w:r>
      <w:r w:rsidRPr="00476406">
        <w:rPr>
          <w:color w:val="880000"/>
          <w:sz w:val="18"/>
          <w:szCs w:val="18"/>
        </w:rPr>
        <w:t>Регулятор</w:t>
      </w:r>
      <w:r w:rsidRPr="00A1037A">
        <w:rPr>
          <w:color w:val="880000"/>
          <w:sz w:val="18"/>
          <w:szCs w:val="18"/>
          <w:lang w:val="en-US"/>
        </w:rPr>
        <w:t xml:space="preserve"> " </w:t>
      </w:r>
      <w:r w:rsidRPr="00476406">
        <w:rPr>
          <w:color w:val="880000"/>
          <w:sz w:val="18"/>
          <w:szCs w:val="18"/>
        </w:rPr>
        <w:t>по</w:t>
      </w:r>
      <w:r w:rsidRPr="00A1037A">
        <w:rPr>
          <w:color w:val="880000"/>
          <w:sz w:val="18"/>
          <w:szCs w:val="18"/>
          <w:lang w:val="en-US"/>
        </w:rPr>
        <w:t xml:space="preserve"> </w:t>
      </w:r>
      <w:r w:rsidRPr="00476406">
        <w:rPr>
          <w:color w:val="880000"/>
          <w:sz w:val="18"/>
          <w:szCs w:val="18"/>
        </w:rPr>
        <w:t>старому</w:t>
      </w:r>
      <w:r w:rsidRPr="00A1037A">
        <w:rPr>
          <w:color w:val="880000"/>
          <w:sz w:val="18"/>
          <w:szCs w:val="18"/>
          <w:lang w:val="en-US"/>
        </w:rPr>
        <w:t xml:space="preserve"> "</w:t>
      </w:r>
    </w:p>
    <w:p w14:paraId="4524EA8A" w14:textId="77777777" w:rsidR="000E59F9" w:rsidRPr="0036761E"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36761E">
        <w:rPr>
          <w:sz w:val="18"/>
          <w:szCs w:val="18"/>
          <w:lang w:val="en-US"/>
        </w:rPr>
        <w:t xml:space="preserve">338. </w:t>
      </w:r>
      <w:r w:rsidRPr="0036761E">
        <w:rPr>
          <w:color w:val="000000"/>
          <w:sz w:val="18"/>
          <w:szCs w:val="18"/>
          <w:lang w:val="en-US"/>
        </w:rPr>
        <w:tab/>
      </w:r>
      <w:r w:rsidRPr="0036761E">
        <w:rPr>
          <w:color w:val="000000"/>
          <w:sz w:val="18"/>
          <w:szCs w:val="18"/>
          <w:lang w:val="en-US"/>
        </w:rPr>
        <w:tab/>
      </w:r>
      <w:r w:rsidRPr="0036761E">
        <w:rPr>
          <w:color w:val="000000"/>
          <w:sz w:val="18"/>
          <w:szCs w:val="18"/>
          <w:lang w:val="en-US"/>
        </w:rPr>
        <w:tab/>
      </w:r>
      <w:r w:rsidRPr="0036761E">
        <w:rPr>
          <w:color w:val="000000"/>
          <w:sz w:val="18"/>
          <w:szCs w:val="18"/>
          <w:lang w:val="en-US"/>
        </w:rPr>
        <w:tab/>
      </w:r>
      <w:r w:rsidRPr="0036761E">
        <w:rPr>
          <w:color w:val="000000"/>
          <w:sz w:val="18"/>
          <w:szCs w:val="18"/>
          <w:lang w:val="en-US"/>
        </w:rPr>
        <w:tab/>
      </w:r>
    </w:p>
    <w:p w14:paraId="344685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339.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limPos</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limPos</w:t>
      </w:r>
      <w:r w:rsidRPr="00476406">
        <w:rPr>
          <w:color w:val="666600"/>
          <w:sz w:val="18"/>
          <w:szCs w:val="18"/>
          <w:lang w:val="en-US"/>
        </w:rPr>
        <w:t>;</w:t>
      </w:r>
    </w:p>
    <w:p w14:paraId="106D0F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limPos</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limPos</w:t>
      </w:r>
      <w:r w:rsidRPr="00476406">
        <w:rPr>
          <w:color w:val="666600"/>
          <w:sz w:val="18"/>
          <w:szCs w:val="18"/>
          <w:lang w:val="en-US"/>
        </w:rPr>
        <w:t>;</w:t>
      </w:r>
    </w:p>
    <w:p w14:paraId="42F9D3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//v-&gt;PosregOutTmp = _IQ24mpy(v-&gt;PosError, v-&gt;PosregKp);</w:t>
      </w:r>
    </w:p>
    <w:p w14:paraId="0533184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PosregOutTmp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1000</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PosregKp</w:t>
      </w:r>
      <w:r w:rsidRPr="00476406">
        <w:rPr>
          <w:color w:val="666600"/>
          <w:sz w:val="18"/>
          <w:szCs w:val="18"/>
          <w:lang w:val="en-US"/>
        </w:rPr>
        <w:t>);</w:t>
      </w:r>
    </w:p>
    <w:p w14:paraId="143773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E438F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0E907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6D26DD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ScaleTimeOut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41CC493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52280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279E0D7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timerSPD</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w:t>
      </w:r>
      <w:r w:rsidRPr="00476406">
        <w:rPr>
          <w:color w:val="660066"/>
          <w:sz w:val="18"/>
          <w:szCs w:val="18"/>
          <w:lang w:val="en-US"/>
        </w:rPr>
        <w:t>GrB</w:t>
      </w:r>
      <w:r w:rsidRPr="00476406">
        <w:rPr>
          <w:color w:val="666600"/>
          <w:sz w:val="18"/>
          <w:szCs w:val="18"/>
          <w:lang w:val="en-US"/>
        </w:rPr>
        <w:t>-&gt;</w:t>
      </w:r>
      <w:r w:rsidRPr="00476406">
        <w:rPr>
          <w:color w:val="000000"/>
          <w:sz w:val="18"/>
          <w:szCs w:val="18"/>
          <w:lang w:val="en-US"/>
        </w:rPr>
        <w:t>FREQ_SPD_CALC</w:t>
      </w:r>
      <w:r w:rsidRPr="00476406">
        <w:rPr>
          <w:color w:val="666600"/>
          <w:sz w:val="18"/>
          <w:szCs w:val="18"/>
          <w:lang w:val="en-US"/>
        </w:rPr>
        <w:t>)</w:t>
      </w:r>
    </w:p>
    <w:p w14:paraId="757719E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52A33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timerSPD_1s</w:t>
      </w:r>
      <w:r w:rsidRPr="00476406">
        <w:rPr>
          <w:color w:val="666600"/>
          <w:sz w:val="18"/>
          <w:szCs w:val="18"/>
          <w:lang w:val="en-US"/>
        </w:rPr>
        <w:t>++;</w:t>
      </w:r>
    </w:p>
    <w:p w14:paraId="6EF721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 xml:space="preserve">timerSPD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19BE706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9EB57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48388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StartResetDelay</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PosregOutTmp</w:t>
      </w:r>
      <w:r w:rsidRPr="00476406">
        <w:rPr>
          <w:color w:val="666600"/>
          <w:sz w:val="18"/>
          <w:szCs w:val="18"/>
          <w:lang w:val="en-US"/>
        </w:rPr>
        <w:t>;</w:t>
      </w:r>
      <w:r w:rsidRPr="00476406">
        <w:rPr>
          <w:color w:val="000000"/>
          <w:sz w:val="18"/>
          <w:szCs w:val="18"/>
          <w:lang w:val="en-US"/>
        </w:rPr>
        <w:t xml:space="preserve"> </w:t>
      </w:r>
      <w:r w:rsidRPr="00476406">
        <w:rPr>
          <w:color w:val="880000"/>
          <w:sz w:val="18"/>
          <w:szCs w:val="18"/>
          <w:lang w:val="en-US"/>
        </w:rPr>
        <w:t xml:space="preserve">// </w:t>
      </w:r>
      <w:r w:rsidRPr="00476406">
        <w:rPr>
          <w:color w:val="880000"/>
          <w:sz w:val="18"/>
          <w:szCs w:val="18"/>
        </w:rPr>
        <w:t>условие</w:t>
      </w:r>
      <w:r w:rsidRPr="00476406">
        <w:rPr>
          <w:color w:val="880000"/>
          <w:sz w:val="18"/>
          <w:szCs w:val="18"/>
          <w:lang w:val="en-US"/>
        </w:rPr>
        <w:t xml:space="preserve"> </w:t>
      </w:r>
      <w:r w:rsidRPr="00476406">
        <w:rPr>
          <w:color w:val="880000"/>
          <w:sz w:val="18"/>
          <w:szCs w:val="18"/>
        </w:rPr>
        <w:t>спокойного</w:t>
      </w:r>
      <w:r w:rsidRPr="00476406">
        <w:rPr>
          <w:color w:val="880000"/>
          <w:sz w:val="18"/>
          <w:szCs w:val="18"/>
          <w:lang w:val="en-US"/>
        </w:rPr>
        <w:t xml:space="preserve"> </w:t>
      </w:r>
      <w:r w:rsidRPr="00476406">
        <w:rPr>
          <w:color w:val="880000"/>
          <w:sz w:val="18"/>
          <w:szCs w:val="18"/>
        </w:rPr>
        <w:t>старта</w:t>
      </w:r>
      <w:r w:rsidRPr="00476406">
        <w:rPr>
          <w:color w:val="880000"/>
          <w:sz w:val="18"/>
          <w:szCs w:val="18"/>
          <w:lang w:val="en-US"/>
        </w:rPr>
        <w:t xml:space="preserve"> </w:t>
      </w:r>
      <w:r w:rsidRPr="00476406">
        <w:rPr>
          <w:color w:val="880000"/>
          <w:sz w:val="18"/>
          <w:szCs w:val="18"/>
        </w:rPr>
        <w:t>при</w:t>
      </w:r>
      <w:r w:rsidRPr="00476406">
        <w:rPr>
          <w:color w:val="880000"/>
          <w:sz w:val="18"/>
          <w:szCs w:val="18"/>
          <w:lang w:val="en-US"/>
        </w:rPr>
        <w:t xml:space="preserve"> </w:t>
      </w:r>
      <w:r w:rsidRPr="00476406">
        <w:rPr>
          <w:color w:val="880000"/>
          <w:sz w:val="18"/>
          <w:szCs w:val="18"/>
        </w:rPr>
        <w:t>включении</w:t>
      </w:r>
      <w:r w:rsidRPr="00476406">
        <w:rPr>
          <w:color w:val="880000"/>
          <w:sz w:val="18"/>
          <w:szCs w:val="18"/>
          <w:lang w:val="en-US"/>
        </w:rPr>
        <w:t xml:space="preserve"> </w:t>
      </w:r>
      <w:r w:rsidRPr="00476406">
        <w:rPr>
          <w:color w:val="880000"/>
          <w:sz w:val="18"/>
          <w:szCs w:val="18"/>
        </w:rPr>
        <w:t>ШИМ</w:t>
      </w:r>
    </w:p>
    <w:p w14:paraId="150D825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424F28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1D403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358.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pid_reg_reset</w:t>
      </w:r>
      <w:r w:rsidRPr="00476406">
        <w:rPr>
          <w:color w:val="666600"/>
          <w:sz w:val="18"/>
          <w:szCs w:val="18"/>
          <w:lang w:val="en-US"/>
        </w:rPr>
        <w:t>(&amp;</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Pos</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сброс</w:t>
      </w:r>
      <w:r w:rsidRPr="00476406">
        <w:rPr>
          <w:color w:val="880000"/>
          <w:sz w:val="18"/>
          <w:szCs w:val="18"/>
          <w:lang w:val="en-US"/>
        </w:rPr>
        <w:t xml:space="preserve"> </w:t>
      </w:r>
      <w:r w:rsidRPr="00476406">
        <w:rPr>
          <w:color w:val="880000"/>
          <w:sz w:val="18"/>
          <w:szCs w:val="18"/>
        </w:rPr>
        <w:t>регулятора</w:t>
      </w:r>
      <w:r w:rsidRPr="00476406">
        <w:rPr>
          <w:color w:val="880000"/>
          <w:sz w:val="18"/>
          <w:szCs w:val="18"/>
          <w:lang w:val="en-US"/>
        </w:rPr>
        <w:t xml:space="preserve"> </w:t>
      </w:r>
      <w:r w:rsidRPr="00476406">
        <w:rPr>
          <w:color w:val="880000"/>
          <w:sz w:val="18"/>
          <w:szCs w:val="18"/>
        </w:rPr>
        <w:t>положения</w:t>
      </w:r>
    </w:p>
    <w:p w14:paraId="6D85719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359.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660066"/>
          <w:sz w:val="18"/>
          <w:szCs w:val="18"/>
        </w:rPr>
        <w:t>Ref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обнуление задания на контур скорости</w:t>
      </w:r>
    </w:p>
    <w:p w14:paraId="3363C1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150A65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ADD88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(!GrC-&gt;SpdRefDir)</w:t>
      </w:r>
      <w:r w:rsidRPr="00476406">
        <w:rPr>
          <w:color w:val="880000"/>
          <w:sz w:val="18"/>
          <w:szCs w:val="18"/>
        </w:rPr>
        <w:tab/>
        <w:t>// если нет инверсии по заданию скорости</w:t>
      </w:r>
    </w:p>
    <w:p w14:paraId="2FD8D8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2D062CD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(Calib.InvDirect)</w:t>
      </w:r>
      <w:r w:rsidRPr="00476406">
        <w:rPr>
          <w:color w:val="880000"/>
          <w:sz w:val="18"/>
          <w:szCs w:val="18"/>
        </w:rPr>
        <w:tab/>
        <w:t>// Если есть инверсия положения</w:t>
      </w:r>
    </w:p>
    <w:p w14:paraId="60F26D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4F69231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366.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v-&gt;Spd.Ref = (-1)*v-&gt;Spd.Ref; // исправлено для адекватности между КС и КП</w:t>
      </w:r>
    </w:p>
    <w:p w14:paraId="0F73CFA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367.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68F1BF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368.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1D5864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369.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else</w:t>
      </w:r>
    </w:p>
    <w:p w14:paraId="630ED0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370.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r w:rsidRPr="00476406">
        <w:rPr>
          <w:color w:val="880000"/>
          <w:sz w:val="18"/>
          <w:szCs w:val="18"/>
        </w:rPr>
        <w:tab/>
        <w:t>// если есть инверсия по заданию скорости</w:t>
      </w:r>
    </w:p>
    <w:p w14:paraId="4A513AA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371.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(!Calib.InvDirect)</w:t>
      </w:r>
      <w:r w:rsidRPr="00476406">
        <w:rPr>
          <w:color w:val="880000"/>
          <w:sz w:val="18"/>
          <w:szCs w:val="18"/>
        </w:rPr>
        <w:tab/>
        <w:t>// Если нет инверсии положения</w:t>
      </w:r>
    </w:p>
    <w:p w14:paraId="2943D2A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29F58D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v-&gt;Spd.Ref = (-1)*v-&gt;Spd.Ref; // исправлено для адекватности между КС и КП</w:t>
      </w:r>
    </w:p>
    <w:p w14:paraId="4C50236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396B61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679A0D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376. </w:t>
      </w:r>
      <w:r w:rsidRPr="00476406">
        <w:rPr>
          <w:color w:val="000000"/>
          <w:sz w:val="18"/>
          <w:szCs w:val="18"/>
        </w:rPr>
        <w:t> </w:t>
      </w:r>
    </w:p>
    <w:p w14:paraId="1BF1DC1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660066"/>
          <w:sz w:val="18"/>
          <w:szCs w:val="18"/>
        </w:rPr>
        <w:t>Calib</w:t>
      </w:r>
      <w:r w:rsidRPr="00476406">
        <w:rPr>
          <w:color w:val="666600"/>
          <w:sz w:val="18"/>
          <w:szCs w:val="18"/>
        </w:rPr>
        <w:t>.</w:t>
      </w:r>
      <w:r w:rsidRPr="00476406">
        <w:rPr>
          <w:color w:val="660066"/>
          <w:sz w:val="18"/>
          <w:szCs w:val="18"/>
        </w:rPr>
        <w:t>InvDirect</w:t>
      </w:r>
      <w:r w:rsidRPr="00476406">
        <w:rPr>
          <w:color w:val="666600"/>
          <w:sz w:val="18"/>
          <w:szCs w:val="18"/>
        </w:rPr>
        <w:t>)</w:t>
      </w:r>
      <w:r w:rsidRPr="00476406">
        <w:rPr>
          <w:color w:val="000000"/>
          <w:sz w:val="18"/>
          <w:szCs w:val="18"/>
        </w:rPr>
        <w:tab/>
      </w:r>
      <w:r w:rsidRPr="00476406">
        <w:rPr>
          <w:color w:val="880000"/>
          <w:sz w:val="18"/>
          <w:szCs w:val="18"/>
        </w:rPr>
        <w:t>// Если нет инверсии положения</w:t>
      </w:r>
    </w:p>
    <w:p w14:paraId="289655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A531B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660066"/>
          <w:sz w:val="18"/>
          <w:szCs w:val="18"/>
        </w:rPr>
        <w:t>Ref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666600"/>
          <w:sz w:val="18"/>
          <w:szCs w:val="18"/>
        </w:rPr>
        <w:t>(-</w:t>
      </w:r>
      <w:r w:rsidRPr="00476406">
        <w:rPr>
          <w:color w:val="006666"/>
          <w:sz w:val="18"/>
          <w:szCs w:val="18"/>
        </w:rPr>
        <w:t>1</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660066"/>
          <w:sz w:val="18"/>
          <w:szCs w:val="18"/>
        </w:rPr>
        <w:t>Ref</w:t>
      </w:r>
      <w:r w:rsidRPr="00476406">
        <w:rPr>
          <w:color w:val="666600"/>
          <w:sz w:val="18"/>
          <w:szCs w:val="18"/>
        </w:rPr>
        <w:t>;</w:t>
      </w:r>
      <w:r w:rsidRPr="00476406">
        <w:rPr>
          <w:color w:val="000000"/>
          <w:sz w:val="18"/>
          <w:szCs w:val="18"/>
        </w:rPr>
        <w:t xml:space="preserve"> </w:t>
      </w:r>
      <w:r w:rsidRPr="00476406">
        <w:rPr>
          <w:color w:val="880000"/>
          <w:sz w:val="18"/>
          <w:szCs w:val="18"/>
        </w:rPr>
        <w:t>// исправлено для адекватности между КС и КП</w:t>
      </w:r>
    </w:p>
    <w:p w14:paraId="515C781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637878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381.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1FA464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(GrC-&gt;PwmDir)</w:t>
      </w:r>
      <w:r w:rsidRPr="00476406">
        <w:rPr>
          <w:color w:val="880000"/>
          <w:sz w:val="18"/>
          <w:szCs w:val="18"/>
        </w:rPr>
        <w:tab/>
        <w:t>// реверс ШИМ</w:t>
      </w:r>
    </w:p>
    <w:p w14:paraId="00B2264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4D7430D6"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384. </w:t>
      </w:r>
      <w:r w:rsidRPr="00072AB0">
        <w:rPr>
          <w:color w:val="880000"/>
          <w:sz w:val="18"/>
          <w:szCs w:val="18"/>
          <w:lang w:val="en-US"/>
        </w:rPr>
        <w:t>//</w:t>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476406">
        <w:rPr>
          <w:color w:val="880000"/>
          <w:sz w:val="18"/>
          <w:szCs w:val="18"/>
          <w:lang w:val="en-US"/>
        </w:rPr>
        <w:t>v</w:t>
      </w:r>
      <w:r w:rsidRPr="00072AB0">
        <w:rPr>
          <w:color w:val="880000"/>
          <w:sz w:val="18"/>
          <w:szCs w:val="18"/>
          <w:lang w:val="en-US"/>
        </w:rPr>
        <w:t>-&gt;</w:t>
      </w:r>
      <w:r w:rsidRPr="00476406">
        <w:rPr>
          <w:color w:val="880000"/>
          <w:sz w:val="18"/>
          <w:szCs w:val="18"/>
          <w:lang w:val="en-US"/>
        </w:rPr>
        <w:t>Spd</w:t>
      </w:r>
      <w:r w:rsidRPr="00072AB0">
        <w:rPr>
          <w:color w:val="880000"/>
          <w:sz w:val="18"/>
          <w:szCs w:val="18"/>
          <w:lang w:val="en-US"/>
        </w:rPr>
        <w:t>.</w:t>
      </w:r>
      <w:r w:rsidRPr="00476406">
        <w:rPr>
          <w:color w:val="880000"/>
          <w:sz w:val="18"/>
          <w:szCs w:val="18"/>
          <w:lang w:val="en-US"/>
        </w:rPr>
        <w:t>Ref</w:t>
      </w:r>
      <w:r w:rsidRPr="00072AB0">
        <w:rPr>
          <w:color w:val="880000"/>
          <w:sz w:val="18"/>
          <w:szCs w:val="18"/>
          <w:lang w:val="en-US"/>
        </w:rPr>
        <w:t xml:space="preserve"> = (-1)*</w:t>
      </w:r>
      <w:r w:rsidRPr="00476406">
        <w:rPr>
          <w:color w:val="880000"/>
          <w:sz w:val="18"/>
          <w:szCs w:val="18"/>
          <w:lang w:val="en-US"/>
        </w:rPr>
        <w:t>v</w:t>
      </w:r>
      <w:r w:rsidRPr="00072AB0">
        <w:rPr>
          <w:color w:val="880000"/>
          <w:sz w:val="18"/>
          <w:szCs w:val="18"/>
          <w:lang w:val="en-US"/>
        </w:rPr>
        <w:t>-&gt;</w:t>
      </w:r>
      <w:r w:rsidRPr="00476406">
        <w:rPr>
          <w:color w:val="880000"/>
          <w:sz w:val="18"/>
          <w:szCs w:val="18"/>
          <w:lang w:val="en-US"/>
        </w:rPr>
        <w:t>Spd</w:t>
      </w:r>
      <w:r w:rsidRPr="00072AB0">
        <w:rPr>
          <w:color w:val="880000"/>
          <w:sz w:val="18"/>
          <w:szCs w:val="18"/>
          <w:lang w:val="en-US"/>
        </w:rPr>
        <w:t>.</w:t>
      </w:r>
      <w:r w:rsidRPr="00476406">
        <w:rPr>
          <w:color w:val="880000"/>
          <w:sz w:val="18"/>
          <w:szCs w:val="18"/>
          <w:lang w:val="en-US"/>
        </w:rPr>
        <w:t>Ref</w:t>
      </w:r>
      <w:r w:rsidRPr="00072AB0">
        <w:rPr>
          <w:color w:val="880000"/>
          <w:sz w:val="18"/>
          <w:szCs w:val="18"/>
          <w:lang w:val="en-US"/>
        </w:rPr>
        <w:t>;</w:t>
      </w:r>
    </w:p>
    <w:p w14:paraId="7D826B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0F72E41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45A46E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5028E2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v-&gt;Spd.Ref = v-&gt;Spd.Ref; </w:t>
      </w:r>
    </w:p>
    <w:p w14:paraId="4B93C5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7F142B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3CA7F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Spd.MechTheta = Mot.MotMechTeta;</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4A8B077A"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392.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0071B3">
        <w:rPr>
          <w:color w:val="000000"/>
          <w:sz w:val="18"/>
          <w:szCs w:val="18"/>
          <w:lang w:val="en-US"/>
        </w:rPr>
        <w:t>speed</w:t>
      </w:r>
      <w:r w:rsidRPr="00072AB0">
        <w:rPr>
          <w:color w:val="000000"/>
          <w:sz w:val="18"/>
          <w:szCs w:val="18"/>
        </w:rPr>
        <w:t>_</w:t>
      </w:r>
      <w:r w:rsidRPr="000071B3">
        <w:rPr>
          <w:color w:val="000000"/>
          <w:sz w:val="18"/>
          <w:szCs w:val="18"/>
          <w:lang w:val="en-US"/>
        </w:rPr>
        <w:t>fr</w:t>
      </w:r>
      <w:r w:rsidRPr="00072AB0">
        <w:rPr>
          <w:color w:val="000000"/>
          <w:sz w:val="18"/>
          <w:szCs w:val="18"/>
        </w:rPr>
        <w:t>_</w:t>
      </w:r>
      <w:r w:rsidRPr="000071B3">
        <w:rPr>
          <w:color w:val="000000"/>
          <w:sz w:val="18"/>
          <w:szCs w:val="18"/>
          <w:lang w:val="en-US"/>
        </w:rPr>
        <w:t>calc</w:t>
      </w:r>
      <w:r w:rsidRPr="00072AB0">
        <w:rPr>
          <w:color w:val="666600"/>
          <w:sz w:val="18"/>
          <w:szCs w:val="18"/>
        </w:rPr>
        <w:t>(&amp;</w:t>
      </w:r>
      <w:r w:rsidRPr="000071B3">
        <w:rPr>
          <w:color w:val="660066"/>
          <w:sz w:val="18"/>
          <w:szCs w:val="18"/>
          <w:lang w:val="en-US"/>
        </w:rPr>
        <w:t>Spd</w:t>
      </w:r>
      <w:r w:rsidRPr="00072AB0">
        <w:rPr>
          <w:color w:val="666600"/>
          <w:sz w:val="18"/>
          <w:szCs w:val="18"/>
        </w:rPr>
        <w:t>);</w:t>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880000"/>
          <w:sz w:val="18"/>
          <w:szCs w:val="18"/>
        </w:rPr>
        <w:t xml:space="preserve">// </w:t>
      </w:r>
      <w:r w:rsidRPr="00476406">
        <w:rPr>
          <w:color w:val="880000"/>
          <w:sz w:val="18"/>
          <w:szCs w:val="18"/>
        </w:rPr>
        <w:t>и</w:t>
      </w:r>
      <w:r w:rsidRPr="00072AB0">
        <w:rPr>
          <w:color w:val="880000"/>
          <w:sz w:val="18"/>
          <w:szCs w:val="18"/>
        </w:rPr>
        <w:t xml:space="preserve"> </w:t>
      </w:r>
      <w:r w:rsidRPr="00476406">
        <w:rPr>
          <w:color w:val="880000"/>
          <w:sz w:val="18"/>
          <w:szCs w:val="18"/>
        </w:rPr>
        <w:t>фильтрация</w:t>
      </w:r>
      <w:r w:rsidRPr="00072AB0">
        <w:rPr>
          <w:color w:val="880000"/>
          <w:sz w:val="18"/>
          <w:szCs w:val="18"/>
        </w:rPr>
        <w:t xml:space="preserve"> </w:t>
      </w:r>
    </w:p>
    <w:p w14:paraId="52AABE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393.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скорости вращения</w:t>
      </w:r>
      <w:r w:rsidRPr="00476406">
        <w:rPr>
          <w:color w:val="880000"/>
          <w:sz w:val="18"/>
          <w:szCs w:val="18"/>
        </w:rPr>
        <w:tab/>
      </w:r>
      <w:r w:rsidRPr="00476406">
        <w:rPr>
          <w:color w:val="880000"/>
          <w:sz w:val="18"/>
          <w:szCs w:val="18"/>
        </w:rPr>
        <w:tab/>
      </w:r>
    </w:p>
    <w:p w14:paraId="7B5411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394.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(GrC-&gt;SpdDir)</w:t>
      </w:r>
      <w:r w:rsidRPr="00476406">
        <w:rPr>
          <w:color w:val="880000"/>
          <w:sz w:val="18"/>
          <w:szCs w:val="18"/>
        </w:rPr>
        <w:tab/>
        <w:t>// при необходимости меняем знак скорости</w:t>
      </w:r>
    </w:p>
    <w:p w14:paraId="6341800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62D963D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48D7D3A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Input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Speed</w:t>
      </w:r>
      <w:r w:rsidRPr="00476406">
        <w:rPr>
          <w:color w:val="666600"/>
          <w:sz w:val="18"/>
          <w:szCs w:val="18"/>
          <w:lang w:val="en-US"/>
        </w:rPr>
        <w:t>;</w:t>
      </w:r>
    </w:p>
    <w:p w14:paraId="1AE039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270C24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Peref_Filter1Calc</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
    <w:p w14:paraId="17E5B82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2D6D2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Fdb</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OutputIQ16</w:t>
      </w:r>
      <w:r w:rsidRPr="00476406">
        <w:rPr>
          <w:color w:val="666600"/>
          <w:sz w:val="18"/>
          <w:szCs w:val="18"/>
          <w:lang w:val="en-US"/>
        </w:rPr>
        <w:t>;</w:t>
      </w:r>
    </w:p>
    <w:p w14:paraId="666622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880000"/>
          <w:sz w:val="18"/>
          <w:szCs w:val="18"/>
        </w:rPr>
        <w:t>// Расчёт регулятора скорости</w:t>
      </w:r>
    </w:p>
    <w:p w14:paraId="7748DA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0E252E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Out</w:t>
      </w:r>
      <w:r w:rsidRPr="00476406">
        <w:rPr>
          <w:color w:val="666600"/>
          <w:sz w:val="18"/>
          <w:szCs w:val="18"/>
          <w:lang w:val="en-US"/>
        </w:rPr>
        <w:t>;</w:t>
      </w:r>
    </w:p>
    <w:p w14:paraId="45945A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675E5C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A16E2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IDs</w:t>
      </w:r>
      <w:r w:rsidRPr="00476406">
        <w:rPr>
          <w:color w:val="666600"/>
          <w:sz w:val="18"/>
          <w:szCs w:val="18"/>
        </w:rPr>
        <w:t>;</w:t>
      </w:r>
      <w:r w:rsidRPr="00476406">
        <w:rPr>
          <w:color w:val="000000"/>
          <w:sz w:val="18"/>
          <w:szCs w:val="18"/>
        </w:rPr>
        <w:tab/>
      </w:r>
      <w:r w:rsidRPr="00476406">
        <w:rPr>
          <w:color w:val="880000"/>
          <w:sz w:val="18"/>
          <w:szCs w:val="18"/>
        </w:rPr>
        <w:t>// сигналы составляющих вектора тока во вращающейся</w:t>
      </w:r>
    </w:p>
    <w:p w14:paraId="4B00AB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IQs</w:t>
      </w:r>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73D1805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73555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Вызываем процедуры для</w:t>
      </w:r>
    </w:p>
    <w:p w14:paraId="640FD6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4EAFCA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8EF661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232CAD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r w:rsidRPr="00476406">
        <w:rPr>
          <w:color w:val="880000"/>
          <w:sz w:val="18"/>
          <w:szCs w:val="18"/>
        </w:rPr>
        <w:tab/>
      </w:r>
    </w:p>
    <w:p w14:paraId="0400D2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415.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E9500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416.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
    <w:p w14:paraId="254F7F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417. </w:t>
      </w:r>
      <w:r w:rsidRPr="00476406">
        <w:rPr>
          <w:color w:val="000000"/>
          <w:sz w:val="18"/>
          <w:szCs w:val="18"/>
        </w:rPr>
        <w:tab/>
      </w:r>
      <w:r w:rsidRPr="00476406">
        <w:rPr>
          <w:color w:val="000000"/>
          <w:sz w:val="18"/>
          <w:szCs w:val="18"/>
        </w:rPr>
        <w:tab/>
      </w:r>
    </w:p>
    <w:p w14:paraId="75D90B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418.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5</w:t>
      </w:r>
      <w:r w:rsidRPr="00476406">
        <w:rPr>
          <w:color w:val="666600"/>
          <w:sz w:val="18"/>
          <w:szCs w:val="18"/>
        </w:rPr>
        <w:t>:</w:t>
      </w:r>
      <w:r w:rsidRPr="00476406">
        <w:rPr>
          <w:color w:val="000000"/>
          <w:sz w:val="18"/>
          <w:szCs w:val="18"/>
        </w:rPr>
        <w:tab/>
      </w:r>
      <w:r w:rsidRPr="00476406">
        <w:rPr>
          <w:color w:val="880000"/>
          <w:sz w:val="18"/>
          <w:szCs w:val="18"/>
        </w:rPr>
        <w:t>// моментный режим</w:t>
      </w:r>
    </w:p>
    <w:p w14:paraId="22A404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419. </w:t>
      </w:r>
      <w:r w:rsidRPr="00476406">
        <w:rPr>
          <w:color w:val="000000"/>
          <w:sz w:val="18"/>
          <w:szCs w:val="18"/>
        </w:rPr>
        <w:tab/>
      </w:r>
      <w:r w:rsidRPr="00476406">
        <w:rPr>
          <w:color w:val="000000"/>
          <w:sz w:val="18"/>
          <w:szCs w:val="18"/>
        </w:rPr>
        <w:tab/>
      </w:r>
      <w:r w:rsidRPr="00476406">
        <w:rPr>
          <w:color w:val="666600"/>
          <w:sz w:val="18"/>
          <w:szCs w:val="18"/>
        </w:rPr>
        <w:t>{</w:t>
      </w:r>
    </w:p>
    <w:p w14:paraId="094EE2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g_Ram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3253F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B2195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Peref_Filter1Reset</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
    <w:p w14:paraId="32732A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7332A8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50F33A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1E11BF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скорости</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29DB05F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28120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3ED2A39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31DBC8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430.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57B629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261B0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ScaleTimer</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ScaleTimeOut</w:t>
      </w:r>
      <w:r w:rsidRPr="00476406">
        <w:rPr>
          <w:color w:val="666600"/>
          <w:sz w:val="18"/>
          <w:szCs w:val="18"/>
        </w:rPr>
        <w:t>;</w:t>
      </w:r>
      <w:r w:rsidRPr="00476406">
        <w:rPr>
          <w:color w:val="000000"/>
          <w:sz w:val="18"/>
          <w:szCs w:val="18"/>
        </w:rPr>
        <w:tab/>
      </w:r>
      <w:r w:rsidRPr="00476406">
        <w:rPr>
          <w:color w:val="880000"/>
          <w:sz w:val="18"/>
          <w:szCs w:val="18"/>
        </w:rPr>
        <w:t>// расчёты по КС на первом этапе после запуска</w:t>
      </w:r>
    </w:p>
    <w:p w14:paraId="78B317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//Spd.MechThetaPrev = 0;</w:t>
      </w:r>
    </w:p>
    <w:p w14:paraId="099C9FE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58AF133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p>
    <w:p w14:paraId="4F803A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w:t>
      </w:r>
      <w:r w:rsidRPr="00476406">
        <w:rPr>
          <w:color w:val="880000"/>
          <w:sz w:val="18"/>
          <w:szCs w:val="18"/>
        </w:rPr>
        <w:tab/>
        <w:t xml:space="preserve"> Работа в контуре скорости</w:t>
      </w:r>
    </w:p>
    <w:p w14:paraId="054E82EE"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437.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476406">
        <w:rPr>
          <w:color w:val="000088"/>
          <w:sz w:val="18"/>
          <w:szCs w:val="18"/>
          <w:lang w:val="en-US"/>
        </w:rPr>
        <w:t>if</w:t>
      </w:r>
      <w:r w:rsidRPr="00A1037A">
        <w:rPr>
          <w:color w:val="000000"/>
          <w:sz w:val="18"/>
          <w:szCs w:val="18"/>
        </w:rPr>
        <w:t xml:space="preserve"> </w:t>
      </w:r>
      <w:r w:rsidRPr="00A1037A">
        <w:rPr>
          <w:color w:val="666600"/>
          <w:sz w:val="18"/>
          <w:szCs w:val="18"/>
        </w:rPr>
        <w:t>(++</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StartResetTimer</w:t>
      </w:r>
      <w:r w:rsidRPr="00A1037A">
        <w:rPr>
          <w:color w:val="000000"/>
          <w:sz w:val="18"/>
          <w:szCs w:val="18"/>
        </w:rPr>
        <w:t xml:space="preserve"> </w:t>
      </w:r>
      <w:r w:rsidRPr="00A1037A">
        <w:rPr>
          <w:color w:val="666600"/>
          <w:sz w:val="18"/>
          <w:szCs w:val="18"/>
        </w:rPr>
        <w:t>&gt;</w:t>
      </w:r>
      <w:r w:rsidRPr="00A1037A">
        <w:rPr>
          <w:color w:val="000000"/>
          <w:sz w:val="18"/>
          <w:szCs w:val="18"/>
        </w:rPr>
        <w:t xml:space="preserve"> </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StartResetDelay</w:t>
      </w:r>
      <w:r w:rsidRPr="00A1037A">
        <w:rPr>
          <w:color w:val="666600"/>
          <w:sz w:val="18"/>
          <w:szCs w:val="18"/>
        </w:rPr>
        <w:t>/</w:t>
      </w:r>
      <w:r w:rsidRPr="00476406">
        <w:rPr>
          <w:color w:val="660066"/>
          <w:sz w:val="18"/>
          <w:szCs w:val="18"/>
          <w:lang w:val="en-US"/>
        </w:rPr>
        <w:t>Pwm</w:t>
      </w:r>
      <w:r w:rsidRPr="00A1037A">
        <w:rPr>
          <w:color w:val="666600"/>
          <w:sz w:val="18"/>
          <w:szCs w:val="18"/>
        </w:rPr>
        <w:t>.</w:t>
      </w:r>
      <w:r w:rsidRPr="00476406">
        <w:rPr>
          <w:color w:val="660066"/>
          <w:sz w:val="18"/>
          <w:szCs w:val="18"/>
          <w:lang w:val="en-US"/>
        </w:rPr>
        <w:t>PwmFrqScale</w:t>
      </w:r>
      <w:r w:rsidRPr="00A1037A">
        <w:rPr>
          <w:color w:val="666600"/>
          <w:sz w:val="18"/>
          <w:szCs w:val="18"/>
        </w:rPr>
        <w:t>)</w:t>
      </w:r>
      <w:r w:rsidRPr="00A1037A">
        <w:rPr>
          <w:color w:val="000000"/>
          <w:sz w:val="18"/>
          <w:szCs w:val="18"/>
        </w:rPr>
        <w:t xml:space="preserve"> </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StartResetTimer</w:t>
      </w:r>
      <w:r w:rsidRPr="00A1037A">
        <w:rPr>
          <w:color w:val="000000"/>
          <w:sz w:val="18"/>
          <w:szCs w:val="18"/>
        </w:rPr>
        <w:t xml:space="preserve"> </w:t>
      </w:r>
      <w:r w:rsidRPr="00A1037A">
        <w:rPr>
          <w:color w:val="666600"/>
          <w:sz w:val="18"/>
          <w:szCs w:val="18"/>
        </w:rPr>
        <w:t>=</w:t>
      </w:r>
      <w:r w:rsidRPr="00A1037A">
        <w:rPr>
          <w:color w:val="000000"/>
          <w:sz w:val="18"/>
          <w:szCs w:val="18"/>
        </w:rPr>
        <w:t xml:space="preserve"> </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StartResetDelay</w:t>
      </w:r>
      <w:r w:rsidRPr="00A1037A">
        <w:rPr>
          <w:color w:val="666600"/>
          <w:sz w:val="18"/>
          <w:szCs w:val="18"/>
        </w:rPr>
        <w:t>/</w:t>
      </w:r>
      <w:r w:rsidRPr="00476406">
        <w:rPr>
          <w:color w:val="660066"/>
          <w:sz w:val="18"/>
          <w:szCs w:val="18"/>
          <w:lang w:val="en-US"/>
        </w:rPr>
        <w:t>Pwm</w:t>
      </w:r>
      <w:r w:rsidRPr="00A1037A">
        <w:rPr>
          <w:color w:val="666600"/>
          <w:sz w:val="18"/>
          <w:szCs w:val="18"/>
        </w:rPr>
        <w:t>.</w:t>
      </w:r>
      <w:r w:rsidRPr="00476406">
        <w:rPr>
          <w:color w:val="660066"/>
          <w:sz w:val="18"/>
          <w:szCs w:val="18"/>
          <w:lang w:val="en-US"/>
        </w:rPr>
        <w:t>PwmFrqScale</w:t>
      </w:r>
      <w:r w:rsidRPr="00A1037A">
        <w:rPr>
          <w:color w:val="666600"/>
          <w:sz w:val="18"/>
          <w:szCs w:val="18"/>
        </w:rPr>
        <w:t>;</w:t>
      </w:r>
    </w:p>
    <w:p w14:paraId="3001865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58B22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Teta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MotElecTeta</w:t>
      </w:r>
      <w:r w:rsidRPr="00476406">
        <w:rPr>
          <w:color w:val="666600"/>
          <w:sz w:val="18"/>
          <w:szCs w:val="18"/>
        </w:rPr>
        <w:t>;</w:t>
      </w:r>
      <w:r w:rsidRPr="00476406">
        <w:rPr>
          <w:color w:val="000000"/>
          <w:sz w:val="18"/>
          <w:szCs w:val="18"/>
        </w:rPr>
        <w:t xml:space="preserve"> </w:t>
      </w:r>
      <w:r w:rsidRPr="00476406">
        <w:rPr>
          <w:color w:val="880000"/>
          <w:sz w:val="18"/>
          <w:szCs w:val="18"/>
        </w:rPr>
        <w:t>//v-&gt;RampOut;</w:t>
      </w:r>
      <w:r w:rsidRPr="00476406">
        <w:rPr>
          <w:color w:val="880000"/>
          <w:sz w:val="18"/>
          <w:szCs w:val="18"/>
        </w:rPr>
        <w:tab/>
      </w:r>
      <w:r w:rsidRPr="00476406">
        <w:rPr>
          <w:color w:val="880000"/>
          <w:sz w:val="18"/>
          <w:szCs w:val="18"/>
        </w:rPr>
        <w:tab/>
        <w:t>// передача пилы для ориентации СК</w:t>
      </w:r>
      <w:r w:rsidRPr="00476406">
        <w:rPr>
          <w:color w:val="880000"/>
          <w:sz w:val="18"/>
          <w:szCs w:val="18"/>
        </w:rPr>
        <w:tab/>
      </w:r>
      <w:r w:rsidRPr="00476406">
        <w:rPr>
          <w:color w:val="880000"/>
          <w:sz w:val="18"/>
          <w:szCs w:val="18"/>
        </w:rPr>
        <w:tab/>
      </w:r>
    </w:p>
    <w:p w14:paraId="05ADD402"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440.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p>
    <w:p w14:paraId="78AB13A2"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441.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476406">
        <w:rPr>
          <w:color w:val="000088"/>
          <w:sz w:val="18"/>
          <w:szCs w:val="18"/>
          <w:lang w:val="en-US"/>
        </w:rPr>
        <w:t>if</w:t>
      </w:r>
      <w:r w:rsidRPr="00A1037A">
        <w:rPr>
          <w:color w:val="000000"/>
          <w:sz w:val="18"/>
          <w:szCs w:val="18"/>
        </w:rPr>
        <w:t xml:space="preserve"> </w:t>
      </w:r>
      <w:r w:rsidRPr="00A1037A">
        <w:rPr>
          <w:color w:val="666600"/>
          <w:sz w:val="18"/>
          <w:szCs w:val="18"/>
        </w:rPr>
        <w:t>(!</w:t>
      </w:r>
      <w:r w:rsidRPr="00476406">
        <w:rPr>
          <w:color w:val="660066"/>
          <w:sz w:val="18"/>
          <w:szCs w:val="18"/>
          <w:lang w:val="en-US"/>
        </w:rPr>
        <w:t>Pwm</w:t>
      </w:r>
      <w:r w:rsidRPr="00A1037A">
        <w:rPr>
          <w:color w:val="666600"/>
          <w:sz w:val="18"/>
          <w:szCs w:val="18"/>
        </w:rPr>
        <w:t>.</w:t>
      </w:r>
      <w:r w:rsidRPr="00476406">
        <w:rPr>
          <w:color w:val="660066"/>
          <w:sz w:val="18"/>
          <w:szCs w:val="18"/>
          <w:lang w:val="en-US"/>
        </w:rPr>
        <w:t>PwmMode</w:t>
      </w:r>
      <w:r w:rsidRPr="00A1037A">
        <w:rPr>
          <w:color w:val="666600"/>
          <w:sz w:val="18"/>
          <w:szCs w:val="18"/>
        </w:rPr>
        <w:t>)</w:t>
      </w:r>
      <w:r w:rsidRPr="00A1037A">
        <w:rPr>
          <w:color w:val="000000"/>
          <w:sz w:val="18"/>
          <w:szCs w:val="18"/>
        </w:rPr>
        <w:tab/>
      </w:r>
      <w:r w:rsidRPr="00A1037A">
        <w:rPr>
          <w:color w:val="880000"/>
          <w:sz w:val="18"/>
          <w:szCs w:val="18"/>
        </w:rPr>
        <w:t xml:space="preserve">// </w:t>
      </w:r>
      <w:r w:rsidRPr="00476406">
        <w:rPr>
          <w:color w:val="880000"/>
          <w:sz w:val="18"/>
          <w:szCs w:val="18"/>
        </w:rPr>
        <w:t>если</w:t>
      </w:r>
      <w:r w:rsidRPr="00A1037A">
        <w:rPr>
          <w:color w:val="880000"/>
          <w:sz w:val="18"/>
          <w:szCs w:val="18"/>
        </w:rPr>
        <w:t xml:space="preserve"> </w:t>
      </w:r>
      <w:r w:rsidRPr="00476406">
        <w:rPr>
          <w:color w:val="880000"/>
          <w:sz w:val="18"/>
          <w:szCs w:val="18"/>
        </w:rPr>
        <w:t>ДПТ</w:t>
      </w:r>
    </w:p>
    <w:p w14:paraId="561D35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442.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476406">
        <w:rPr>
          <w:color w:val="666600"/>
          <w:sz w:val="18"/>
          <w:szCs w:val="18"/>
        </w:rPr>
        <w:t>{</w:t>
      </w:r>
    </w:p>
    <w:p w14:paraId="39AA73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IAlpha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5B117A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4890F72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r w:rsidRPr="00476406">
        <w:rPr>
          <w:color w:val="000000"/>
          <w:sz w:val="18"/>
          <w:szCs w:val="18"/>
        </w:rPr>
        <w:t xml:space="preserve"> park_calc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880000"/>
          <w:sz w:val="18"/>
          <w:szCs w:val="18"/>
        </w:rPr>
        <w:t>// обработка ОС по токам Ia, Ib</w:t>
      </w:r>
    </w:p>
    <w:p w14:paraId="7C66DF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1A7512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ScaleTimeOut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5AE0B7E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9FC135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567F35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Spd.MechTheta = Mot.MotMechTeta;</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69434FB5"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A1037A">
        <w:rPr>
          <w:sz w:val="18"/>
          <w:szCs w:val="18"/>
          <w:lang w:val="en-US"/>
        </w:rPr>
        <w:t xml:space="preserve">451. </w:t>
      </w:r>
      <w:r w:rsidRPr="00A1037A">
        <w:rPr>
          <w:color w:val="880000"/>
          <w:sz w:val="18"/>
          <w:szCs w:val="18"/>
          <w:lang w:val="en-US"/>
        </w:rPr>
        <w:t>//</w:t>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F1658C">
        <w:rPr>
          <w:color w:val="880000"/>
          <w:sz w:val="18"/>
          <w:szCs w:val="18"/>
          <w:lang w:val="en-US"/>
        </w:rPr>
        <w:t>speed</w:t>
      </w:r>
      <w:r w:rsidRPr="00A1037A">
        <w:rPr>
          <w:color w:val="880000"/>
          <w:sz w:val="18"/>
          <w:szCs w:val="18"/>
          <w:lang w:val="en-US"/>
        </w:rPr>
        <w:t>_</w:t>
      </w:r>
      <w:r w:rsidRPr="00F1658C">
        <w:rPr>
          <w:color w:val="880000"/>
          <w:sz w:val="18"/>
          <w:szCs w:val="18"/>
          <w:lang w:val="en-US"/>
        </w:rPr>
        <w:t>fr</w:t>
      </w:r>
      <w:r w:rsidRPr="00A1037A">
        <w:rPr>
          <w:color w:val="880000"/>
          <w:sz w:val="18"/>
          <w:szCs w:val="18"/>
          <w:lang w:val="en-US"/>
        </w:rPr>
        <w:t>_</w:t>
      </w:r>
      <w:r w:rsidRPr="00F1658C">
        <w:rPr>
          <w:color w:val="880000"/>
          <w:sz w:val="18"/>
          <w:szCs w:val="18"/>
          <w:lang w:val="en-US"/>
        </w:rPr>
        <w:t>calc</w:t>
      </w:r>
      <w:r w:rsidRPr="00A1037A">
        <w:rPr>
          <w:color w:val="880000"/>
          <w:sz w:val="18"/>
          <w:szCs w:val="18"/>
          <w:lang w:val="en-US"/>
        </w:rPr>
        <w:t>(&amp;</w:t>
      </w:r>
      <w:r w:rsidRPr="00F1658C">
        <w:rPr>
          <w:color w:val="880000"/>
          <w:sz w:val="18"/>
          <w:szCs w:val="18"/>
          <w:lang w:val="en-US"/>
        </w:rPr>
        <w:t>Spd</w:t>
      </w:r>
      <w:r w:rsidRPr="00A1037A">
        <w:rPr>
          <w:color w:val="880000"/>
          <w:sz w:val="18"/>
          <w:szCs w:val="18"/>
          <w:lang w:val="en-US"/>
        </w:rPr>
        <w:t>);</w:t>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t xml:space="preserve">// </w:t>
      </w:r>
      <w:r w:rsidRPr="00476406">
        <w:rPr>
          <w:color w:val="880000"/>
          <w:sz w:val="18"/>
          <w:szCs w:val="18"/>
        </w:rPr>
        <w:t>и</w:t>
      </w:r>
      <w:r w:rsidRPr="00A1037A">
        <w:rPr>
          <w:color w:val="880000"/>
          <w:sz w:val="18"/>
          <w:szCs w:val="18"/>
          <w:lang w:val="en-US"/>
        </w:rPr>
        <w:t xml:space="preserve"> </w:t>
      </w:r>
      <w:r w:rsidRPr="00476406">
        <w:rPr>
          <w:color w:val="880000"/>
          <w:sz w:val="18"/>
          <w:szCs w:val="18"/>
        </w:rPr>
        <w:t>фильтрация</w:t>
      </w:r>
      <w:r w:rsidRPr="00A1037A">
        <w:rPr>
          <w:color w:val="880000"/>
          <w:sz w:val="18"/>
          <w:szCs w:val="18"/>
          <w:lang w:val="en-US"/>
        </w:rPr>
        <w:t xml:space="preserve"> </w:t>
      </w:r>
    </w:p>
    <w:p w14:paraId="5655B1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452.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 скорости вращения</w:t>
      </w:r>
      <w:r w:rsidRPr="00476406">
        <w:rPr>
          <w:color w:val="880000"/>
          <w:sz w:val="18"/>
          <w:szCs w:val="18"/>
        </w:rPr>
        <w:tab/>
      </w:r>
      <w:r w:rsidRPr="00476406">
        <w:rPr>
          <w:color w:val="880000"/>
          <w:sz w:val="18"/>
          <w:szCs w:val="18"/>
        </w:rPr>
        <w:tab/>
      </w:r>
    </w:p>
    <w:p w14:paraId="3085EC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453.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(GrC-&gt;SpdDir)</w:t>
      </w:r>
      <w:r w:rsidRPr="00476406">
        <w:rPr>
          <w:color w:val="880000"/>
          <w:sz w:val="18"/>
          <w:szCs w:val="18"/>
        </w:rPr>
        <w:tab/>
        <w:t>// при необходимости меняем знак ОС по скорости</w:t>
      </w:r>
    </w:p>
    <w:p w14:paraId="1CCE2B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2C58B7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628E0DC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7EB35AA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
    <w:p w14:paraId="41A92D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Peref_Filter1Calc(&amp;g_Peref.filter1_Spd);</w:t>
      </w:r>
    </w:p>
    <w:p w14:paraId="123525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BFAE8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Fdb</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OutputIQ16</w:t>
      </w:r>
      <w:r w:rsidRPr="00476406">
        <w:rPr>
          <w:color w:val="666600"/>
          <w:sz w:val="18"/>
          <w:szCs w:val="18"/>
          <w:lang w:val="en-US"/>
        </w:rPr>
        <w:t>;</w:t>
      </w:r>
    </w:p>
    <w:p w14:paraId="03C4C5C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880000"/>
          <w:sz w:val="18"/>
          <w:szCs w:val="18"/>
        </w:rPr>
        <w:t>// Расчёт регулятора скорости</w:t>
      </w:r>
    </w:p>
    <w:p w14:paraId="2EE4F6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0D472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NeutralZoneCtrl(&amp;v-&gt;Spd.Out);</w:t>
      </w:r>
    </w:p>
    <w:p w14:paraId="114A65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E36631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//моментный режим с ограничением скорости</w:t>
      </w:r>
    </w:p>
    <w:p w14:paraId="378513B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if (labs(v-&gt;Spd.Fdb) &gt; labs(v-&gt;Spd.Ref))</w:t>
      </w:r>
    </w:p>
    <w:p w14:paraId="07525E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v-&gt;CurrIq.Ref = v-&gt;Spd.Out;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
    <w:p w14:paraId="7E105ED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55137F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//v-&gt;CurrIq.Ref = (int32_t)(g_Ram.ramGroupC.rxSetCurr * From1000toQ24);</w:t>
      </w:r>
    </w:p>
    <w:p w14:paraId="681D948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470.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Prot</w:t>
      </w:r>
      <w:r w:rsidRPr="00476406">
        <w:rPr>
          <w:color w:val="666600"/>
          <w:sz w:val="18"/>
          <w:szCs w:val="18"/>
          <w:lang w:val="en-US"/>
        </w:rPr>
        <w:t>.</w:t>
      </w:r>
      <w:r w:rsidRPr="00476406">
        <w:rPr>
          <w:color w:val="660066"/>
          <w:sz w:val="18"/>
          <w:szCs w:val="18"/>
          <w:lang w:val="en-US"/>
        </w:rPr>
        <w:t>SetTestCurr</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//(int32_t)(g_Ram.ramGroupC.SetTestCurr * From1000toQ24);</w:t>
      </w:r>
    </w:p>
    <w:p w14:paraId="51D71AC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442B8F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63B4BB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IDs</w:t>
      </w:r>
      <w:r w:rsidRPr="00476406">
        <w:rPr>
          <w:color w:val="666600"/>
          <w:sz w:val="18"/>
          <w:szCs w:val="18"/>
        </w:rPr>
        <w:t>;</w:t>
      </w:r>
      <w:r w:rsidRPr="00476406">
        <w:rPr>
          <w:color w:val="000000"/>
          <w:sz w:val="18"/>
          <w:szCs w:val="18"/>
        </w:rPr>
        <w:tab/>
      </w:r>
      <w:r w:rsidRPr="00476406">
        <w:rPr>
          <w:color w:val="880000"/>
          <w:sz w:val="18"/>
          <w:szCs w:val="18"/>
        </w:rPr>
        <w:t>// сигналы составляющих вектора тока во вращающейся</w:t>
      </w:r>
    </w:p>
    <w:p w14:paraId="3BD435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474.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IQs</w:t>
      </w:r>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5718F6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73A4A8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Вызываем процедуры для</w:t>
      </w:r>
    </w:p>
    <w:p w14:paraId="0EE48E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713A04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9B985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3D4208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r w:rsidRPr="00476406">
        <w:rPr>
          <w:color w:val="880000"/>
          <w:sz w:val="18"/>
          <w:szCs w:val="18"/>
        </w:rPr>
        <w:tab/>
      </w:r>
    </w:p>
    <w:p w14:paraId="295CB4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496B4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482.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r w:rsidRPr="00476406">
        <w:rPr>
          <w:color w:val="000000"/>
          <w:sz w:val="18"/>
          <w:szCs w:val="18"/>
        </w:rPr>
        <w:tab/>
      </w:r>
      <w:r w:rsidRPr="00476406">
        <w:rPr>
          <w:color w:val="000000"/>
          <w:sz w:val="18"/>
          <w:szCs w:val="18"/>
        </w:rPr>
        <w:tab/>
      </w:r>
    </w:p>
    <w:p w14:paraId="048843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483. </w:t>
      </w:r>
      <w:r w:rsidRPr="00476406">
        <w:rPr>
          <w:color w:val="000000"/>
          <w:sz w:val="18"/>
          <w:szCs w:val="18"/>
        </w:rPr>
        <w:tab/>
      </w:r>
      <w:r w:rsidRPr="00476406">
        <w:rPr>
          <w:color w:val="666600"/>
          <w:sz w:val="18"/>
          <w:szCs w:val="18"/>
        </w:rPr>
        <w:t>}</w:t>
      </w:r>
    </w:p>
    <w:p w14:paraId="7AA0E0E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484. </w:t>
      </w:r>
      <w:r w:rsidRPr="00476406">
        <w:rPr>
          <w:color w:val="000000"/>
          <w:sz w:val="18"/>
          <w:szCs w:val="18"/>
        </w:rPr>
        <w:tab/>
      </w:r>
    </w:p>
    <w:p w14:paraId="08E214A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485. </w:t>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660066"/>
          <w:sz w:val="18"/>
          <w:szCs w:val="18"/>
        </w:rPr>
        <w:t>Pwm</w:t>
      </w:r>
      <w:r w:rsidRPr="00476406">
        <w:rPr>
          <w:color w:val="666600"/>
          <w:sz w:val="18"/>
          <w:szCs w:val="18"/>
        </w:rPr>
        <w:t>.</w:t>
      </w:r>
      <w:r w:rsidRPr="00476406">
        <w:rPr>
          <w:color w:val="660066"/>
          <w:sz w:val="18"/>
          <w:szCs w:val="18"/>
        </w:rPr>
        <w:t>PwmMode</w:t>
      </w:r>
      <w:r w:rsidRPr="00476406">
        <w:rPr>
          <w:color w:val="666600"/>
          <w:sz w:val="18"/>
          <w:szCs w:val="18"/>
        </w:rPr>
        <w:t>)</w:t>
      </w:r>
      <w:r w:rsidRPr="00476406">
        <w:rPr>
          <w:color w:val="000000"/>
          <w:sz w:val="18"/>
          <w:szCs w:val="18"/>
        </w:rPr>
        <w:tab/>
      </w:r>
      <w:r w:rsidRPr="00476406">
        <w:rPr>
          <w:color w:val="880000"/>
          <w:sz w:val="18"/>
          <w:szCs w:val="18"/>
        </w:rPr>
        <w:t>// если ДПТ</w:t>
      </w:r>
    </w:p>
    <w:p w14:paraId="643E3C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486. </w:t>
      </w:r>
      <w:r w:rsidRPr="00476406">
        <w:rPr>
          <w:color w:val="000000"/>
          <w:sz w:val="18"/>
          <w:szCs w:val="18"/>
          <w:lang w:val="en-US"/>
        </w:rPr>
        <w:tab/>
      </w:r>
      <w:r w:rsidRPr="00476406">
        <w:rPr>
          <w:color w:val="666600"/>
          <w:sz w:val="18"/>
          <w:szCs w:val="18"/>
          <w:lang w:val="en-US"/>
        </w:rPr>
        <w:t>{</w:t>
      </w:r>
    </w:p>
    <w:p w14:paraId="429971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487. </w:t>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MODE_SET</w:t>
      </w:r>
      <w:r w:rsidRPr="00476406">
        <w:rPr>
          <w:color w:val="666600"/>
          <w:sz w:val="18"/>
          <w:szCs w:val="18"/>
          <w:lang w:val="en-US"/>
        </w:rPr>
        <w:t>)</w:t>
      </w:r>
    </w:p>
    <w:p w14:paraId="13AFEB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488.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EF94D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GrC</w:t>
      </w:r>
      <w:r w:rsidRPr="00476406">
        <w:rPr>
          <w:color w:val="666600"/>
          <w:sz w:val="18"/>
          <w:szCs w:val="18"/>
          <w:lang w:val="en-US"/>
        </w:rPr>
        <w:t>-&gt;</w:t>
      </w:r>
      <w:r w:rsidRPr="00476406">
        <w:rPr>
          <w:color w:val="660066"/>
          <w:sz w:val="18"/>
          <w:szCs w:val="18"/>
          <w:lang w:val="en-US"/>
        </w:rPr>
        <w:t>PwmDir</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Out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Выходы</w:t>
      </w:r>
      <w:r w:rsidRPr="00476406">
        <w:rPr>
          <w:color w:val="880000"/>
          <w:sz w:val="18"/>
          <w:szCs w:val="18"/>
          <w:lang w:val="en-US"/>
        </w:rPr>
        <w:t xml:space="preserve"> </w:t>
      </w:r>
      <w:r w:rsidRPr="00476406">
        <w:rPr>
          <w:color w:val="880000"/>
          <w:sz w:val="18"/>
          <w:szCs w:val="18"/>
        </w:rPr>
        <w:t>регулятора</w:t>
      </w:r>
      <w:r w:rsidRPr="00476406">
        <w:rPr>
          <w:color w:val="880000"/>
          <w:sz w:val="18"/>
          <w:szCs w:val="18"/>
          <w:lang w:val="en-US"/>
        </w:rPr>
        <w:t xml:space="preserve"> </w:t>
      </w:r>
      <w:r w:rsidRPr="00476406">
        <w:rPr>
          <w:color w:val="880000"/>
          <w:sz w:val="18"/>
          <w:szCs w:val="18"/>
        </w:rPr>
        <w:t>тока</w:t>
      </w:r>
      <w:r w:rsidRPr="00476406">
        <w:rPr>
          <w:color w:val="880000"/>
          <w:sz w:val="18"/>
          <w:szCs w:val="18"/>
          <w:lang w:val="en-US"/>
        </w:rPr>
        <w:t xml:space="preserve"> </w:t>
      </w:r>
      <w:r w:rsidRPr="00476406">
        <w:rPr>
          <w:color w:val="880000"/>
          <w:sz w:val="18"/>
          <w:szCs w:val="18"/>
        </w:rPr>
        <w:t>с</w:t>
      </w:r>
      <w:r w:rsidRPr="00476406">
        <w:rPr>
          <w:color w:val="880000"/>
          <w:sz w:val="18"/>
          <w:szCs w:val="18"/>
          <w:lang w:val="en-US"/>
        </w:rPr>
        <w:t xml:space="preserve"> </w:t>
      </w:r>
      <w:r w:rsidRPr="00476406">
        <w:rPr>
          <w:color w:val="880000"/>
          <w:sz w:val="18"/>
          <w:szCs w:val="18"/>
        </w:rPr>
        <w:t>инверсией</w:t>
      </w:r>
    </w:p>
    <w:p w14:paraId="1D216E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r w:rsidRPr="00476406">
        <w:rPr>
          <w:color w:val="000000"/>
          <w:sz w:val="18"/>
          <w:szCs w:val="18"/>
        </w:rPr>
        <w:t xml:space="preserve"> v</w:t>
      </w:r>
      <w:r w:rsidRPr="00476406">
        <w:rPr>
          <w:color w:val="666600"/>
          <w:sz w:val="18"/>
          <w:szCs w:val="18"/>
        </w:rPr>
        <w:t>-&gt;</w:t>
      </w:r>
      <w:r w:rsidRPr="00476406">
        <w:rPr>
          <w:color w:val="660066"/>
          <w:sz w:val="18"/>
          <w:szCs w:val="18"/>
        </w:rPr>
        <w:t>Alpha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Выходы регулятора тока без инверсии</w:t>
      </w:r>
    </w:p>
    <w:p w14:paraId="26AA07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491. </w:t>
      </w:r>
      <w:r w:rsidRPr="00476406">
        <w:rPr>
          <w:color w:val="000000"/>
          <w:sz w:val="18"/>
          <w:szCs w:val="18"/>
        </w:rPr>
        <w:tab/>
      </w:r>
      <w:r w:rsidRPr="00476406">
        <w:rPr>
          <w:color w:val="000000"/>
          <w:sz w:val="18"/>
          <w:szCs w:val="18"/>
        </w:rPr>
        <w:tab/>
      </w:r>
      <w:r w:rsidRPr="00476406">
        <w:rPr>
          <w:color w:val="666600"/>
          <w:sz w:val="18"/>
          <w:szCs w:val="18"/>
        </w:rPr>
        <w:t>}</w:t>
      </w:r>
    </w:p>
    <w:p w14:paraId="63EA5A1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492. </w:t>
      </w:r>
      <w:r w:rsidRPr="00476406">
        <w:rPr>
          <w:color w:val="000000"/>
          <w:sz w:val="18"/>
          <w:szCs w:val="18"/>
        </w:rPr>
        <w:tab/>
      </w:r>
      <w:r w:rsidRPr="00476406">
        <w:rPr>
          <w:color w:val="666600"/>
          <w:sz w:val="18"/>
          <w:szCs w:val="18"/>
        </w:rPr>
        <w:t>}</w:t>
      </w:r>
    </w:p>
    <w:p w14:paraId="30904C7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493. </w:t>
      </w:r>
      <w:r w:rsidRPr="00476406">
        <w:rPr>
          <w:color w:val="000000"/>
          <w:sz w:val="18"/>
          <w:szCs w:val="18"/>
        </w:rPr>
        <w:tab/>
      </w:r>
      <w:r w:rsidRPr="00476406">
        <w:rPr>
          <w:color w:val="000088"/>
          <w:sz w:val="18"/>
          <w:szCs w:val="18"/>
        </w:rPr>
        <w:t>else</w:t>
      </w:r>
      <w:r w:rsidRPr="00476406">
        <w:rPr>
          <w:color w:val="000000"/>
          <w:sz w:val="18"/>
          <w:szCs w:val="18"/>
        </w:rPr>
        <w:t xml:space="preserve"> ipark_calc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p>
    <w:p w14:paraId="2AD1B4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494. </w:t>
      </w:r>
      <w:r w:rsidRPr="00476406">
        <w:rPr>
          <w:color w:val="000000"/>
          <w:sz w:val="18"/>
          <w:szCs w:val="18"/>
        </w:rPr>
        <w:t> </w:t>
      </w:r>
    </w:p>
    <w:p w14:paraId="4A1646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495. </w:t>
      </w:r>
      <w:r w:rsidRPr="00476406">
        <w:rPr>
          <w:color w:val="000000"/>
          <w:sz w:val="18"/>
          <w:szCs w:val="18"/>
        </w:rPr>
        <w:tab/>
      </w:r>
      <w:r w:rsidRPr="00476406">
        <w:rPr>
          <w:color w:val="660066"/>
          <w:sz w:val="18"/>
          <w:szCs w:val="18"/>
        </w:rPr>
        <w:t>Pwm</w:t>
      </w:r>
      <w:r w:rsidRPr="00476406">
        <w:rPr>
          <w:color w:val="666600"/>
          <w:sz w:val="18"/>
          <w:szCs w:val="18"/>
        </w:rPr>
        <w:t>.</w:t>
      </w:r>
      <w:r w:rsidRPr="00476406">
        <w:rPr>
          <w:color w:val="660066"/>
          <w:sz w:val="18"/>
          <w:szCs w:val="18"/>
        </w:rPr>
        <w:t>Ualpha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Alpha</w:t>
      </w:r>
      <w:r w:rsidRPr="00476406">
        <w:rPr>
          <w:color w:val="666600"/>
          <w:sz w:val="18"/>
          <w:szCs w:val="18"/>
        </w:rPr>
        <w:t>;</w:t>
      </w:r>
      <w:r w:rsidRPr="00476406">
        <w:rPr>
          <w:color w:val="000000"/>
          <w:sz w:val="18"/>
          <w:szCs w:val="18"/>
        </w:rPr>
        <w:tab/>
      </w:r>
      <w:r w:rsidRPr="00476406">
        <w:rPr>
          <w:color w:val="880000"/>
          <w:sz w:val="18"/>
          <w:szCs w:val="18"/>
        </w:rPr>
        <w:t>// отправляем Ua для формирования ШИМ</w:t>
      </w:r>
    </w:p>
    <w:p w14:paraId="5396DB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496. </w:t>
      </w:r>
      <w:r w:rsidRPr="00476406">
        <w:rPr>
          <w:color w:val="000000"/>
          <w:sz w:val="18"/>
          <w:szCs w:val="18"/>
        </w:rPr>
        <w:tab/>
      </w:r>
      <w:r w:rsidRPr="00476406">
        <w:rPr>
          <w:color w:val="660066"/>
          <w:sz w:val="18"/>
          <w:szCs w:val="18"/>
        </w:rPr>
        <w:t>Pwm</w:t>
      </w:r>
      <w:r w:rsidRPr="00476406">
        <w:rPr>
          <w:color w:val="666600"/>
          <w:sz w:val="18"/>
          <w:szCs w:val="18"/>
        </w:rPr>
        <w:t>.</w:t>
      </w:r>
      <w:r w:rsidRPr="00476406">
        <w:rPr>
          <w:color w:val="660066"/>
          <w:sz w:val="18"/>
          <w:szCs w:val="18"/>
        </w:rPr>
        <w:t>Ubeta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Beta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отправляем Ub для формирования ШИМ</w:t>
      </w:r>
    </w:p>
    <w:p w14:paraId="5D60EC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497. </w:t>
      </w:r>
      <w:r w:rsidRPr="00476406">
        <w:rPr>
          <w:color w:val="000000"/>
          <w:sz w:val="18"/>
          <w:szCs w:val="18"/>
          <w:lang w:val="en-US"/>
        </w:rPr>
        <w:tab/>
      </w:r>
    </w:p>
    <w:p w14:paraId="6A61E6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498. </w:t>
      </w:r>
      <w:r w:rsidRPr="00476406">
        <w:rPr>
          <w:color w:val="000000"/>
          <w:sz w:val="18"/>
          <w:szCs w:val="18"/>
          <w:lang w:val="en-US"/>
        </w:rPr>
        <w:tab/>
      </w:r>
      <w:r w:rsidRPr="00476406">
        <w:rPr>
          <w:color w:val="880000"/>
          <w:sz w:val="18"/>
          <w:szCs w:val="18"/>
          <w:lang w:val="en-US"/>
        </w:rPr>
        <w:t>//if (v-&gt;atanTest) atanTest(v);</w:t>
      </w:r>
    </w:p>
    <w:p w14:paraId="48E4EC2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499. </w:t>
      </w:r>
      <w:r w:rsidRPr="00476406">
        <w:rPr>
          <w:color w:val="666600"/>
          <w:sz w:val="18"/>
          <w:szCs w:val="18"/>
          <w:lang w:val="en-US"/>
        </w:rPr>
        <w:t>}</w:t>
      </w:r>
    </w:p>
    <w:p w14:paraId="1144C7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500. </w:t>
      </w:r>
      <w:r w:rsidRPr="00476406">
        <w:rPr>
          <w:color w:val="000000"/>
          <w:sz w:val="18"/>
          <w:szCs w:val="18"/>
          <w:lang w:val="en-US"/>
        </w:rPr>
        <w:t> </w:t>
      </w:r>
    </w:p>
    <w:p w14:paraId="16A539F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501. </w:t>
      </w:r>
      <w:r w:rsidRPr="00476406">
        <w:rPr>
          <w:color w:val="000000"/>
          <w:sz w:val="18"/>
          <w:szCs w:val="18"/>
          <w:lang w:val="en-US"/>
        </w:rPr>
        <w:t> </w:t>
      </w:r>
    </w:p>
    <w:p w14:paraId="5BAE47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502. </w:t>
      </w:r>
      <w:r w:rsidRPr="00476406">
        <w:rPr>
          <w:color w:val="880000"/>
          <w:sz w:val="18"/>
          <w:szCs w:val="18"/>
          <w:lang w:val="en-US"/>
        </w:rPr>
        <w:t>//void PWM_HiUpdtT3(PWM_Test *v, TIM_HandleTypeDef* htim3)</w:t>
      </w:r>
    </w:p>
    <w:p w14:paraId="480903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503. </w:t>
      </w:r>
      <w:r w:rsidRPr="00476406">
        <w:rPr>
          <w:color w:val="880000"/>
          <w:sz w:val="18"/>
          <w:szCs w:val="18"/>
          <w:lang w:val="en-US"/>
        </w:rPr>
        <w:t>//{</w:t>
      </w:r>
    </w:p>
    <w:p w14:paraId="1CE16A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504. </w:t>
      </w:r>
      <w:r w:rsidRPr="00476406">
        <w:rPr>
          <w:color w:val="880000"/>
          <w:sz w:val="18"/>
          <w:szCs w:val="18"/>
          <w:lang w:val="en-US"/>
        </w:rPr>
        <w:t>//</w:t>
      </w:r>
      <w:r w:rsidRPr="00476406">
        <w:rPr>
          <w:color w:val="880000"/>
          <w:sz w:val="18"/>
          <w:szCs w:val="18"/>
          <w:lang w:val="en-US"/>
        </w:rPr>
        <w:tab/>
        <w:t>if (v-&gt;TBR &gt; 0)</w:t>
      </w:r>
    </w:p>
    <w:p w14:paraId="0ECF532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505. </w:t>
      </w:r>
      <w:r w:rsidRPr="00476406">
        <w:rPr>
          <w:color w:val="880000"/>
          <w:sz w:val="18"/>
          <w:szCs w:val="18"/>
          <w:lang w:val="en-US"/>
        </w:rPr>
        <w:t>//</w:t>
      </w:r>
      <w:r w:rsidRPr="00476406">
        <w:rPr>
          <w:color w:val="880000"/>
          <w:sz w:val="18"/>
          <w:szCs w:val="18"/>
          <w:lang w:val="en-US"/>
        </w:rPr>
        <w:tab/>
        <w:t>{</w:t>
      </w:r>
      <w:r w:rsidRPr="00476406">
        <w:rPr>
          <w:color w:val="880000"/>
          <w:sz w:val="18"/>
          <w:szCs w:val="18"/>
          <w:lang w:val="en-US"/>
        </w:rPr>
        <w:tab/>
      </w:r>
      <w:r w:rsidRPr="00476406">
        <w:rPr>
          <w:color w:val="880000"/>
          <w:sz w:val="18"/>
          <w:szCs w:val="18"/>
          <w:lang w:val="en-US"/>
        </w:rPr>
        <w:tab/>
      </w:r>
    </w:p>
    <w:p w14:paraId="42B59E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(HAL_GPIO_ReadPin(GPIOB, BR_ENABLE_Pin)) BR_ENABLE;</w:t>
      </w:r>
    </w:p>
    <w:p w14:paraId="4C9C57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(!v-&gt;BR_PWMInit)</w:t>
      </w:r>
    </w:p>
    <w:p w14:paraId="24DF6E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2A96EB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PWM_InitT3(v, htim3);</w:t>
      </w:r>
    </w:p>
    <w:p w14:paraId="7ACD70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v-&gt;BR_PWMInit = 1;</w:t>
      </w:r>
    </w:p>
    <w:p w14:paraId="367484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2F0A61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else if (HAL_GPIO_ReadPin(GPIOB, BR_ENABLE_Pin)) BR_ENABLE;</w:t>
      </w:r>
    </w:p>
    <w:p w14:paraId="3C4E6C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279B5B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(v-&gt;TBR &gt;  Q24_MAX_Tx_OUT) v-&gt;TBR = Q24_MAX_Tx_OUT;</w:t>
      </w:r>
    </w:p>
    <w:p w14:paraId="0E14A9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else if (v-&gt;TBR &lt;  0) v-&gt;TBR = 0;</w:t>
      </w:r>
    </w:p>
    <w:p w14:paraId="49C065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7511B8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v-&gt;TBRpu = v-&gt;TBR + _IQ24mpy(v-&gt;TBR, -50331648) + Q24_one;</w:t>
      </w:r>
    </w:p>
    <w:p w14:paraId="43DD8E0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518. </w:t>
      </w:r>
      <w:r w:rsidRPr="00476406">
        <w:rPr>
          <w:color w:val="000000"/>
          <w:sz w:val="18"/>
          <w:szCs w:val="18"/>
          <w:lang w:val="en-US"/>
        </w:rPr>
        <w:t> </w:t>
      </w:r>
    </w:p>
    <w:p w14:paraId="259DBD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(v-&gt;TBRpu &gt; Q24_one) v-&gt;TBRpu = Q24_one;</w:t>
      </w:r>
    </w:p>
    <w:p w14:paraId="2F6ED75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else if (v-&gt;TBRpu &lt; -Q24_one) v-&gt;TBRpu = -Q24_one;</w:t>
      </w:r>
    </w:p>
    <w:p w14:paraId="4A46F6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521. </w:t>
      </w:r>
      <w:r w:rsidRPr="00476406">
        <w:rPr>
          <w:color w:val="000000"/>
          <w:sz w:val="18"/>
          <w:szCs w:val="18"/>
          <w:lang w:val="en-US"/>
        </w:rPr>
        <w:t> </w:t>
      </w:r>
    </w:p>
    <w:p w14:paraId="1F78B4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v-&gt;TBR_inp = _IQ24mpy((v-&gt;TBRpu + Q24_one) &gt;&gt; 1, v-&gt;PeriodBR);</w:t>
      </w:r>
    </w:p>
    <w:p w14:paraId="74A053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523. </w:t>
      </w:r>
      <w:r w:rsidRPr="00476406">
        <w:rPr>
          <w:color w:val="880000"/>
          <w:sz w:val="18"/>
          <w:szCs w:val="18"/>
          <w:lang w:val="en-US"/>
        </w:rPr>
        <w:t>//</w:t>
      </w:r>
      <w:r w:rsidRPr="00476406">
        <w:rPr>
          <w:color w:val="880000"/>
          <w:sz w:val="18"/>
          <w:szCs w:val="18"/>
          <w:lang w:val="en-US"/>
        </w:rPr>
        <w:tab/>
      </w:r>
    </w:p>
    <w:p w14:paraId="459E1A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htim3-&gt;Instance-&gt;CCR1 = v-&gt;TBR_inp;</w:t>
      </w:r>
    </w:p>
    <w:p w14:paraId="5D6B43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770ECBA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(v-&gt;TBR_Prev != v-&gt;TBR)</w:t>
      </w:r>
    </w:p>
    <w:p w14:paraId="0DA8E2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22F2E3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//htim3-&gt;Instance-&gt;CNT = htim3-&gt;Instance-&gt;ARR;</w:t>
      </w:r>
    </w:p>
    <w:p w14:paraId="5B08ED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//htim3-&gt;Instance-&gt;CCR1 = htim3-&gt;Instance-&gt;CNT - 10;</w:t>
      </w:r>
    </w:p>
    <w:p w14:paraId="0081BB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htim3-&gt;Instance-&gt;CR1 |= TIM_CR1_CEN;</w:t>
      </w:r>
    </w:p>
    <w:p w14:paraId="0C0C0A3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htim3-&gt;Instance-&gt;CCER |= TIM_CCER_CC1E;</w:t>
      </w:r>
    </w:p>
    <w:p w14:paraId="44EFCD0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3E9A23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533. </w:t>
      </w:r>
      <w:r w:rsidRPr="00476406">
        <w:rPr>
          <w:color w:val="880000"/>
          <w:sz w:val="18"/>
          <w:szCs w:val="18"/>
          <w:lang w:val="en-US"/>
        </w:rPr>
        <w:t>//</w:t>
      </w:r>
      <w:r w:rsidRPr="00476406">
        <w:rPr>
          <w:color w:val="880000"/>
          <w:sz w:val="18"/>
          <w:szCs w:val="18"/>
          <w:lang w:val="en-US"/>
        </w:rPr>
        <w:tab/>
        <w:t>}</w:t>
      </w:r>
    </w:p>
    <w:p w14:paraId="3A42A27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534. </w:t>
      </w:r>
      <w:r w:rsidRPr="00476406">
        <w:rPr>
          <w:color w:val="880000"/>
          <w:sz w:val="18"/>
          <w:szCs w:val="18"/>
          <w:lang w:val="en-US"/>
        </w:rPr>
        <w:t>//</w:t>
      </w:r>
      <w:r w:rsidRPr="00476406">
        <w:rPr>
          <w:color w:val="880000"/>
          <w:sz w:val="18"/>
          <w:szCs w:val="18"/>
          <w:lang w:val="en-US"/>
        </w:rPr>
        <w:tab/>
        <w:t>else</w:t>
      </w:r>
    </w:p>
    <w:p w14:paraId="295EDA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535. </w:t>
      </w:r>
      <w:r w:rsidRPr="00476406">
        <w:rPr>
          <w:color w:val="880000"/>
          <w:sz w:val="18"/>
          <w:szCs w:val="18"/>
          <w:lang w:val="en-US"/>
        </w:rPr>
        <w:t>//</w:t>
      </w:r>
      <w:r w:rsidRPr="00476406">
        <w:rPr>
          <w:color w:val="880000"/>
          <w:sz w:val="18"/>
          <w:szCs w:val="18"/>
          <w:lang w:val="en-US"/>
        </w:rPr>
        <w:tab/>
        <w:t>{</w:t>
      </w:r>
    </w:p>
    <w:p w14:paraId="36E257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(!HAL_GPIO_ReadPin(GPIOB, BR_ENABLE_Pin)) BR_DISABLE;</w:t>
      </w:r>
    </w:p>
    <w:p w14:paraId="24379F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04E76F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(v-&gt;TBR_Prev != v-&gt;TBR)</w:t>
      </w:r>
    </w:p>
    <w:p w14:paraId="3DAD0DC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539.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32F6D0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htim3-&gt;Instance-&gt;CCER &amp;= ~TIM_CCER_CC1E;</w:t>
      </w:r>
    </w:p>
    <w:p w14:paraId="419B625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htim3-&gt;Instance-&gt;CR1 &amp;= ~TIM_CR1_CEN;</w:t>
      </w:r>
    </w:p>
    <w:p w14:paraId="0118BA7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htim3-&gt;Instance-&gt;CNT = 0;</w:t>
      </w:r>
    </w:p>
    <w:p w14:paraId="2CB526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//htim3-&gt;Instance-&gt;CCR1 =  htim3-&gt;Instance-&gt;ARR;</w:t>
      </w:r>
    </w:p>
    <w:p w14:paraId="3C9EE8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3745CF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545. </w:t>
      </w:r>
      <w:r w:rsidRPr="00476406">
        <w:rPr>
          <w:color w:val="880000"/>
          <w:sz w:val="18"/>
          <w:szCs w:val="18"/>
          <w:lang w:val="en-US"/>
        </w:rPr>
        <w:t>//</w:t>
      </w:r>
      <w:r w:rsidRPr="00476406">
        <w:rPr>
          <w:color w:val="880000"/>
          <w:sz w:val="18"/>
          <w:szCs w:val="18"/>
          <w:lang w:val="en-US"/>
        </w:rPr>
        <w:tab/>
        <w:t>}</w:t>
      </w:r>
    </w:p>
    <w:p w14:paraId="0C31A15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546. </w:t>
      </w:r>
      <w:r w:rsidRPr="00476406">
        <w:rPr>
          <w:color w:val="880000"/>
          <w:sz w:val="18"/>
          <w:szCs w:val="18"/>
          <w:lang w:val="en-US"/>
        </w:rPr>
        <w:t>//</w:t>
      </w:r>
      <w:r w:rsidRPr="00476406">
        <w:rPr>
          <w:color w:val="880000"/>
          <w:sz w:val="18"/>
          <w:szCs w:val="18"/>
          <w:lang w:val="en-US"/>
        </w:rPr>
        <w:tab/>
      </w:r>
    </w:p>
    <w:p w14:paraId="67067B8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547. </w:t>
      </w:r>
      <w:r w:rsidRPr="00476406">
        <w:rPr>
          <w:color w:val="880000"/>
          <w:sz w:val="18"/>
          <w:szCs w:val="18"/>
          <w:lang w:val="en-US"/>
        </w:rPr>
        <w:t>//</w:t>
      </w:r>
      <w:r w:rsidRPr="00476406">
        <w:rPr>
          <w:color w:val="880000"/>
          <w:sz w:val="18"/>
          <w:szCs w:val="18"/>
          <w:lang w:val="en-US"/>
        </w:rPr>
        <w:tab/>
        <w:t>v-&gt;TBR_Prev = v-&gt;TBR;</w:t>
      </w:r>
    </w:p>
    <w:p w14:paraId="7EBE322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6197C86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549. </w:t>
      </w:r>
      <w:r w:rsidRPr="00476406">
        <w:rPr>
          <w:color w:val="880000"/>
          <w:sz w:val="18"/>
          <w:szCs w:val="18"/>
          <w:lang w:val="en-US"/>
        </w:rPr>
        <w:t>//</w:t>
      </w:r>
      <w:r w:rsidRPr="00476406">
        <w:rPr>
          <w:color w:val="880000"/>
          <w:sz w:val="18"/>
          <w:szCs w:val="18"/>
          <w:lang w:val="en-US"/>
        </w:rPr>
        <w:tab/>
        <w:t>if (++v-&gt;T3.Timer &gt;= v-&gt;T3.TimePeriod)</w:t>
      </w:r>
    </w:p>
    <w:p w14:paraId="16F012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550. </w:t>
      </w:r>
      <w:r w:rsidRPr="00476406">
        <w:rPr>
          <w:color w:val="880000"/>
          <w:sz w:val="18"/>
          <w:szCs w:val="18"/>
          <w:lang w:val="en-US"/>
        </w:rPr>
        <w:t>//</w:t>
      </w:r>
      <w:r w:rsidRPr="00476406">
        <w:rPr>
          <w:color w:val="880000"/>
          <w:sz w:val="18"/>
          <w:szCs w:val="18"/>
          <w:lang w:val="en-US"/>
        </w:rPr>
        <w:tab/>
        <w:t>{</w:t>
      </w:r>
    </w:p>
    <w:p w14:paraId="12FDC9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v-&gt;T3.Timer = 0;</w:t>
      </w:r>
    </w:p>
    <w:p w14:paraId="2D2787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v-&gt;T3.BigTimer++;</w:t>
      </w:r>
    </w:p>
    <w:p w14:paraId="6080FB8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553. </w:t>
      </w:r>
      <w:r w:rsidRPr="00476406">
        <w:rPr>
          <w:color w:val="880000"/>
          <w:sz w:val="18"/>
          <w:szCs w:val="18"/>
          <w:lang w:val="en-US"/>
        </w:rPr>
        <w:t>//</w:t>
      </w:r>
      <w:r w:rsidRPr="00476406">
        <w:rPr>
          <w:color w:val="880000"/>
          <w:sz w:val="18"/>
          <w:szCs w:val="18"/>
          <w:lang w:val="en-US"/>
        </w:rPr>
        <w:tab/>
        <w:t>}</w:t>
      </w:r>
    </w:p>
    <w:p w14:paraId="4F3DACA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554. </w:t>
      </w:r>
      <w:r w:rsidRPr="00476406">
        <w:rPr>
          <w:color w:val="880000"/>
          <w:sz w:val="18"/>
          <w:szCs w:val="18"/>
          <w:lang w:val="en-US"/>
        </w:rPr>
        <w:t>//}</w:t>
      </w:r>
    </w:p>
    <w:p w14:paraId="0C164B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555. </w:t>
      </w:r>
      <w:r w:rsidRPr="00476406">
        <w:rPr>
          <w:color w:val="000000"/>
          <w:sz w:val="18"/>
          <w:szCs w:val="18"/>
          <w:lang w:val="en-US"/>
        </w:rPr>
        <w:t> </w:t>
      </w:r>
    </w:p>
    <w:p w14:paraId="4E64FB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556. </w:t>
      </w:r>
      <w:r w:rsidRPr="00476406">
        <w:rPr>
          <w:color w:val="000088"/>
          <w:sz w:val="18"/>
          <w:szCs w:val="18"/>
          <w:lang w:val="en-US"/>
        </w:rPr>
        <w:t>void</w:t>
      </w:r>
      <w:r w:rsidRPr="00476406">
        <w:rPr>
          <w:color w:val="000000"/>
          <w:sz w:val="18"/>
          <w:szCs w:val="18"/>
          <w:lang w:val="en-US"/>
        </w:rPr>
        <w:t xml:space="preserve"> MTR_LoUpdt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r w:rsidRPr="00476406">
        <w:rPr>
          <w:color w:val="000000"/>
          <w:sz w:val="18"/>
          <w:szCs w:val="18"/>
          <w:lang w:val="en-US"/>
        </w:rPr>
        <w:tab/>
      </w:r>
    </w:p>
    <w:p w14:paraId="1322E5D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557. </w:t>
      </w:r>
      <w:r w:rsidRPr="00476406">
        <w:rPr>
          <w:color w:val="666600"/>
          <w:sz w:val="18"/>
          <w:szCs w:val="18"/>
          <w:lang w:val="en-US"/>
        </w:rPr>
        <w:t>{</w:t>
      </w:r>
    </w:p>
    <w:p w14:paraId="3CD7F1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558. </w:t>
      </w:r>
      <w:r w:rsidRPr="00476406">
        <w:rPr>
          <w:color w:val="000000"/>
          <w:sz w:val="18"/>
          <w:szCs w:val="18"/>
          <w:lang w:val="en-US"/>
        </w:rPr>
        <w:tab/>
      </w:r>
      <w:r w:rsidRPr="00476406">
        <w:rPr>
          <w:color w:val="000088"/>
          <w:sz w:val="18"/>
          <w:szCs w:val="18"/>
          <w:lang w:val="en-US"/>
        </w:rPr>
        <w:t>switch</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MODE_SET</w:t>
      </w:r>
      <w:r w:rsidRPr="00476406">
        <w:rPr>
          <w:color w:val="666600"/>
          <w:sz w:val="18"/>
          <w:szCs w:val="18"/>
          <w:lang w:val="en-US"/>
        </w:rPr>
        <w:t>)</w:t>
      </w:r>
    </w:p>
    <w:p w14:paraId="435B5C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559. </w:t>
      </w:r>
      <w:r w:rsidRPr="00476406">
        <w:rPr>
          <w:color w:val="000000"/>
          <w:sz w:val="18"/>
          <w:szCs w:val="18"/>
          <w:lang w:val="en-US"/>
        </w:rPr>
        <w:tab/>
      </w:r>
      <w:r w:rsidRPr="00476406">
        <w:rPr>
          <w:color w:val="666600"/>
          <w:sz w:val="18"/>
          <w:szCs w:val="18"/>
          <w:lang w:val="en-US"/>
        </w:rPr>
        <w:t>{</w:t>
      </w:r>
    </w:p>
    <w:p w14:paraId="22E691A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560. </w:t>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case</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скалярное</w:t>
      </w:r>
    </w:p>
    <w:p w14:paraId="026D5E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561.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8C0B1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PwmMode</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5367D2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10921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GrC</w:t>
      </w:r>
      <w:r w:rsidRPr="00476406">
        <w:rPr>
          <w:color w:val="666600"/>
          <w:sz w:val="18"/>
          <w:szCs w:val="18"/>
          <w:lang w:val="en-US"/>
        </w:rPr>
        <w:t>-&gt;</w:t>
      </w:r>
      <w:r w:rsidRPr="00476406">
        <w:rPr>
          <w:color w:val="660066"/>
          <w:sz w:val="18"/>
          <w:szCs w:val="18"/>
          <w:lang w:val="en-US"/>
        </w:rPr>
        <w:t>PwmDir</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SetVolt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Q24_MAX_Tx_OUT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напряжения</w:t>
      </w:r>
    </w:p>
    <w:p w14:paraId="66493F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SetVolt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Q24_MAX_Tx_OUT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напряжения</w:t>
      </w:r>
    </w:p>
    <w:p w14:paraId="2305329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197376C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7DA127B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A7D1C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SetFreq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From5000toQ24</w:t>
      </w:r>
      <w:r w:rsidRPr="00476406">
        <w:rPr>
          <w:color w:val="666600"/>
          <w:sz w:val="18"/>
          <w:szCs w:val="18"/>
          <w:lang w:val="en-US"/>
        </w:rPr>
        <w:t>);</w:t>
      </w:r>
    </w:p>
    <w:p w14:paraId="1CA9FBB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SetVolt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Q24_MAX_Tx_OUT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p>
    <w:p w14:paraId="402A388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EC865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572.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
    <w:p w14:paraId="58E4BE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573. </w:t>
      </w:r>
      <w:r w:rsidRPr="00476406">
        <w:rPr>
          <w:color w:val="000000"/>
          <w:sz w:val="18"/>
          <w:szCs w:val="18"/>
        </w:rPr>
        <w:tab/>
      </w:r>
      <w:r w:rsidRPr="00476406">
        <w:rPr>
          <w:color w:val="000000"/>
          <w:sz w:val="18"/>
          <w:szCs w:val="18"/>
        </w:rPr>
        <w:tab/>
      </w:r>
    </w:p>
    <w:p w14:paraId="5A7D81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574.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880000"/>
          <w:sz w:val="18"/>
          <w:szCs w:val="18"/>
        </w:rPr>
        <w:t>// токовое с принудительной ориентацией вектора тока</w:t>
      </w:r>
    </w:p>
    <w:p w14:paraId="1BE7CC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575.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698D4C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SetFreq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From5000toQ24</w:t>
      </w:r>
      <w:r w:rsidRPr="00476406">
        <w:rPr>
          <w:color w:val="666600"/>
          <w:sz w:val="18"/>
          <w:szCs w:val="18"/>
          <w:lang w:val="en-US"/>
        </w:rPr>
        <w:t>);</w:t>
      </w:r>
      <w:r w:rsidRPr="00476406">
        <w:rPr>
          <w:color w:val="000000"/>
          <w:sz w:val="18"/>
          <w:szCs w:val="18"/>
          <w:lang w:val="en-US"/>
        </w:rPr>
        <w:tab/>
      </w:r>
    </w:p>
    <w:p w14:paraId="50285F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StartResetDelay</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p>
    <w:p w14:paraId="37F74A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4F1BE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CurrId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CurrIdSet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w:t>
      </w:r>
      <w:r w:rsidRPr="00476406">
        <w:rPr>
          <w:color w:val="880000"/>
          <w:sz w:val="18"/>
          <w:szCs w:val="18"/>
        </w:rPr>
        <w:t>токовом</w:t>
      </w:r>
      <w:r w:rsidRPr="00476406">
        <w:rPr>
          <w:color w:val="880000"/>
          <w:sz w:val="18"/>
          <w:szCs w:val="18"/>
          <w:lang w:val="en-US"/>
        </w:rPr>
        <w:t xml:space="preserve"> </w:t>
      </w:r>
      <w:r w:rsidRPr="00476406">
        <w:rPr>
          <w:color w:val="880000"/>
          <w:sz w:val="18"/>
          <w:szCs w:val="18"/>
        </w:rPr>
        <w:t>режиме</w:t>
      </w:r>
      <w:r w:rsidRPr="00476406">
        <w:rPr>
          <w:color w:val="880000"/>
          <w:sz w:val="18"/>
          <w:szCs w:val="18"/>
          <w:lang w:val="en-US"/>
        </w:rPr>
        <w:t xml:space="preserve">, </w:t>
      </w:r>
      <w:r w:rsidRPr="00476406">
        <w:rPr>
          <w:color w:val="880000"/>
          <w:sz w:val="18"/>
          <w:szCs w:val="18"/>
        </w:rPr>
        <w:t>из</w:t>
      </w:r>
      <w:r w:rsidRPr="00476406">
        <w:rPr>
          <w:color w:val="880000"/>
          <w:sz w:val="18"/>
          <w:szCs w:val="18"/>
          <w:lang w:val="en-US"/>
        </w:rPr>
        <w:t xml:space="preserve"> 100 (1.00 </w:t>
      </w:r>
      <w:r w:rsidRPr="00476406">
        <w:rPr>
          <w:color w:val="880000"/>
          <w:sz w:val="18"/>
          <w:szCs w:val="18"/>
        </w:rPr>
        <w:t>А</w:t>
      </w:r>
      <w:r w:rsidRPr="00476406">
        <w:rPr>
          <w:color w:val="880000"/>
          <w:sz w:val="18"/>
          <w:szCs w:val="18"/>
          <w:lang w:val="en-US"/>
        </w:rPr>
        <w:t xml:space="preserve">) </w:t>
      </w:r>
      <w:r w:rsidRPr="00476406">
        <w:rPr>
          <w:color w:val="880000"/>
          <w:sz w:val="18"/>
          <w:szCs w:val="18"/>
        </w:rPr>
        <w:t>делаем</w:t>
      </w:r>
      <w:r w:rsidRPr="00476406">
        <w:rPr>
          <w:color w:val="880000"/>
          <w:sz w:val="18"/>
          <w:szCs w:val="18"/>
          <w:lang w:val="en-US"/>
        </w:rPr>
        <w:t xml:space="preserve"> 0,1 </w:t>
      </w:r>
      <w:r w:rsidRPr="00476406">
        <w:rPr>
          <w:color w:val="880000"/>
          <w:sz w:val="18"/>
          <w:szCs w:val="18"/>
        </w:rPr>
        <w:t>в</w:t>
      </w:r>
      <w:r w:rsidRPr="00476406">
        <w:rPr>
          <w:color w:val="880000"/>
          <w:sz w:val="18"/>
          <w:szCs w:val="18"/>
          <w:lang w:val="en-US"/>
        </w:rPr>
        <w:t xml:space="preserve"> </w:t>
      </w:r>
      <w:r w:rsidRPr="00476406">
        <w:rPr>
          <w:color w:val="880000"/>
          <w:sz w:val="18"/>
          <w:szCs w:val="18"/>
        </w:rPr>
        <w:t>о</w:t>
      </w:r>
      <w:r w:rsidRPr="00476406">
        <w:rPr>
          <w:color w:val="880000"/>
          <w:sz w:val="18"/>
          <w:szCs w:val="18"/>
          <w:lang w:val="en-US"/>
        </w:rPr>
        <w:t>.</w:t>
      </w:r>
      <w:r w:rsidRPr="00476406">
        <w:rPr>
          <w:color w:val="880000"/>
          <w:sz w:val="18"/>
          <w:szCs w:val="18"/>
        </w:rPr>
        <w:t>е</w:t>
      </w:r>
      <w:r w:rsidRPr="00476406">
        <w:rPr>
          <w:color w:val="880000"/>
          <w:sz w:val="18"/>
          <w:szCs w:val="18"/>
          <w:lang w:val="en-US"/>
        </w:rPr>
        <w:t>.,</w:t>
      </w:r>
    </w:p>
    <w:p w14:paraId="6937882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CurrIqSet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что</w:t>
      </w:r>
      <w:r w:rsidRPr="00476406">
        <w:rPr>
          <w:color w:val="880000"/>
          <w:sz w:val="18"/>
          <w:szCs w:val="18"/>
          <w:lang w:val="en-US"/>
        </w:rPr>
        <w:t xml:space="preserve"> </w:t>
      </w:r>
      <w:r w:rsidRPr="00476406">
        <w:rPr>
          <w:color w:val="880000"/>
          <w:sz w:val="18"/>
          <w:szCs w:val="18"/>
        </w:rPr>
        <w:t>соответствует</w:t>
      </w:r>
      <w:r w:rsidRPr="00476406">
        <w:rPr>
          <w:color w:val="880000"/>
          <w:sz w:val="18"/>
          <w:szCs w:val="18"/>
          <w:lang w:val="en-US"/>
        </w:rPr>
        <w:t xml:space="preserve"> </w:t>
      </w:r>
      <w:r w:rsidRPr="00476406">
        <w:rPr>
          <w:color w:val="880000"/>
          <w:sz w:val="18"/>
          <w:szCs w:val="18"/>
        </w:rPr>
        <w:t>току</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1</w:t>
      </w:r>
      <w:r w:rsidRPr="00476406">
        <w:rPr>
          <w:color w:val="880000"/>
          <w:sz w:val="18"/>
          <w:szCs w:val="18"/>
        </w:rPr>
        <w:t>А</w:t>
      </w:r>
    </w:p>
    <w:p w14:paraId="126F47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21661E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3FB686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84278B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CurrId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091E01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5F2525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F0BD03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587.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
    <w:p w14:paraId="733EF1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588. </w:t>
      </w:r>
      <w:r w:rsidRPr="00476406">
        <w:rPr>
          <w:color w:val="000000"/>
          <w:sz w:val="18"/>
          <w:szCs w:val="18"/>
        </w:rPr>
        <w:tab/>
      </w:r>
      <w:r w:rsidRPr="00476406">
        <w:rPr>
          <w:color w:val="000000"/>
          <w:sz w:val="18"/>
          <w:szCs w:val="18"/>
        </w:rPr>
        <w:tab/>
      </w:r>
    </w:p>
    <w:p w14:paraId="50D2AE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589.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2</w:t>
      </w:r>
      <w:r w:rsidRPr="00476406">
        <w:rPr>
          <w:color w:val="666600"/>
          <w:sz w:val="18"/>
          <w:szCs w:val="18"/>
        </w:rPr>
        <w:t>:</w:t>
      </w:r>
      <w:r w:rsidRPr="00476406">
        <w:rPr>
          <w:color w:val="000000"/>
          <w:sz w:val="18"/>
          <w:szCs w:val="18"/>
        </w:rPr>
        <w:tab/>
      </w:r>
      <w:r w:rsidRPr="00476406">
        <w:rPr>
          <w:color w:val="880000"/>
          <w:sz w:val="18"/>
          <w:szCs w:val="18"/>
        </w:rPr>
        <w:t>// токовое с поиском "нулевого" положения ротора</w:t>
      </w:r>
    </w:p>
    <w:p w14:paraId="3D8F0C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590.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3D4E66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//v-&gt;SetFreq * From5000toQ24;</w:t>
      </w:r>
      <w:r w:rsidRPr="00476406">
        <w:rPr>
          <w:color w:val="880000"/>
          <w:sz w:val="18"/>
          <w:szCs w:val="18"/>
          <w:lang w:val="en-US"/>
        </w:rPr>
        <w:tab/>
      </w:r>
    </w:p>
    <w:p w14:paraId="09972B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761F9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CurrId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CurrIdSet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w:t>
      </w:r>
      <w:r w:rsidRPr="00476406">
        <w:rPr>
          <w:color w:val="880000"/>
          <w:sz w:val="18"/>
          <w:szCs w:val="18"/>
        </w:rPr>
        <w:t>токовом</w:t>
      </w:r>
      <w:r w:rsidRPr="00476406">
        <w:rPr>
          <w:color w:val="880000"/>
          <w:sz w:val="18"/>
          <w:szCs w:val="18"/>
          <w:lang w:val="en-US"/>
        </w:rPr>
        <w:t xml:space="preserve"> </w:t>
      </w:r>
      <w:r w:rsidRPr="00476406">
        <w:rPr>
          <w:color w:val="880000"/>
          <w:sz w:val="18"/>
          <w:szCs w:val="18"/>
        </w:rPr>
        <w:t>режиме</w:t>
      </w:r>
      <w:r w:rsidRPr="00476406">
        <w:rPr>
          <w:color w:val="880000"/>
          <w:sz w:val="18"/>
          <w:szCs w:val="18"/>
          <w:lang w:val="en-US"/>
        </w:rPr>
        <w:t xml:space="preserve">, </w:t>
      </w:r>
      <w:r w:rsidRPr="00476406">
        <w:rPr>
          <w:color w:val="880000"/>
          <w:sz w:val="18"/>
          <w:szCs w:val="18"/>
        </w:rPr>
        <w:t>из</w:t>
      </w:r>
      <w:r w:rsidRPr="00476406">
        <w:rPr>
          <w:color w:val="880000"/>
          <w:sz w:val="18"/>
          <w:szCs w:val="18"/>
          <w:lang w:val="en-US"/>
        </w:rPr>
        <w:t xml:space="preserve"> 100 (1.00 </w:t>
      </w:r>
      <w:r w:rsidRPr="00476406">
        <w:rPr>
          <w:color w:val="880000"/>
          <w:sz w:val="18"/>
          <w:szCs w:val="18"/>
        </w:rPr>
        <w:t>А</w:t>
      </w:r>
      <w:r w:rsidRPr="00476406">
        <w:rPr>
          <w:color w:val="880000"/>
          <w:sz w:val="18"/>
          <w:szCs w:val="18"/>
          <w:lang w:val="en-US"/>
        </w:rPr>
        <w:t xml:space="preserve">) </w:t>
      </w:r>
      <w:r w:rsidRPr="00476406">
        <w:rPr>
          <w:color w:val="880000"/>
          <w:sz w:val="18"/>
          <w:szCs w:val="18"/>
        </w:rPr>
        <w:t>делаем</w:t>
      </w:r>
      <w:r w:rsidRPr="00476406">
        <w:rPr>
          <w:color w:val="880000"/>
          <w:sz w:val="18"/>
          <w:szCs w:val="18"/>
          <w:lang w:val="en-US"/>
        </w:rPr>
        <w:t xml:space="preserve"> 0,1 </w:t>
      </w:r>
      <w:r w:rsidRPr="00476406">
        <w:rPr>
          <w:color w:val="880000"/>
          <w:sz w:val="18"/>
          <w:szCs w:val="18"/>
        </w:rPr>
        <w:t>в</w:t>
      </w:r>
      <w:r w:rsidRPr="00476406">
        <w:rPr>
          <w:color w:val="880000"/>
          <w:sz w:val="18"/>
          <w:szCs w:val="18"/>
          <w:lang w:val="en-US"/>
        </w:rPr>
        <w:t xml:space="preserve"> </w:t>
      </w:r>
      <w:r w:rsidRPr="00476406">
        <w:rPr>
          <w:color w:val="880000"/>
          <w:sz w:val="18"/>
          <w:szCs w:val="18"/>
        </w:rPr>
        <w:t>о</w:t>
      </w:r>
      <w:r w:rsidRPr="00476406">
        <w:rPr>
          <w:color w:val="880000"/>
          <w:sz w:val="18"/>
          <w:szCs w:val="18"/>
          <w:lang w:val="en-US"/>
        </w:rPr>
        <w:t>.</w:t>
      </w:r>
      <w:r w:rsidRPr="00476406">
        <w:rPr>
          <w:color w:val="880000"/>
          <w:sz w:val="18"/>
          <w:szCs w:val="18"/>
        </w:rPr>
        <w:t>е</w:t>
      </w:r>
      <w:r w:rsidRPr="00476406">
        <w:rPr>
          <w:color w:val="880000"/>
          <w:sz w:val="18"/>
          <w:szCs w:val="18"/>
          <w:lang w:val="en-US"/>
        </w:rPr>
        <w:t>.,</w:t>
      </w:r>
    </w:p>
    <w:p w14:paraId="54B094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CurrIqSet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что</w:t>
      </w:r>
      <w:r w:rsidRPr="00476406">
        <w:rPr>
          <w:color w:val="880000"/>
          <w:sz w:val="18"/>
          <w:szCs w:val="18"/>
          <w:lang w:val="en-US"/>
        </w:rPr>
        <w:t xml:space="preserve"> </w:t>
      </w:r>
      <w:r w:rsidRPr="00476406">
        <w:rPr>
          <w:color w:val="880000"/>
          <w:sz w:val="18"/>
          <w:szCs w:val="18"/>
        </w:rPr>
        <w:t>соответствует</w:t>
      </w:r>
      <w:r w:rsidRPr="00476406">
        <w:rPr>
          <w:color w:val="880000"/>
          <w:sz w:val="18"/>
          <w:szCs w:val="18"/>
          <w:lang w:val="en-US"/>
        </w:rPr>
        <w:t xml:space="preserve"> </w:t>
      </w:r>
      <w:r w:rsidRPr="00476406">
        <w:rPr>
          <w:color w:val="880000"/>
          <w:sz w:val="18"/>
          <w:szCs w:val="18"/>
        </w:rPr>
        <w:t>току</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1</w:t>
      </w:r>
      <w:r w:rsidRPr="00476406">
        <w:rPr>
          <w:color w:val="880000"/>
          <w:sz w:val="18"/>
          <w:szCs w:val="18"/>
        </w:rPr>
        <w:t>А</w:t>
      </w:r>
    </w:p>
    <w:p w14:paraId="1546AE5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595.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
    <w:p w14:paraId="539B02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596. </w:t>
      </w:r>
      <w:r w:rsidRPr="00476406">
        <w:rPr>
          <w:color w:val="000000"/>
          <w:sz w:val="18"/>
          <w:szCs w:val="18"/>
        </w:rPr>
        <w:tab/>
      </w:r>
      <w:r w:rsidRPr="00476406">
        <w:rPr>
          <w:color w:val="000000"/>
          <w:sz w:val="18"/>
          <w:szCs w:val="18"/>
        </w:rPr>
        <w:tab/>
      </w:r>
    </w:p>
    <w:p w14:paraId="7CB6A3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597.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3</w:t>
      </w:r>
      <w:r w:rsidRPr="00476406">
        <w:rPr>
          <w:color w:val="666600"/>
          <w:sz w:val="18"/>
          <w:szCs w:val="18"/>
        </w:rPr>
        <w:t>:</w:t>
      </w:r>
      <w:r w:rsidRPr="00476406">
        <w:rPr>
          <w:color w:val="000000"/>
          <w:sz w:val="18"/>
          <w:szCs w:val="18"/>
        </w:rPr>
        <w:tab/>
      </w:r>
      <w:r w:rsidRPr="00476406">
        <w:rPr>
          <w:color w:val="880000"/>
          <w:sz w:val="18"/>
          <w:szCs w:val="18"/>
        </w:rPr>
        <w:t>// контур скорости</w:t>
      </w:r>
    </w:p>
    <w:p w14:paraId="05BB4B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598. </w:t>
      </w:r>
      <w:r w:rsidRPr="00476406">
        <w:rPr>
          <w:color w:val="000000"/>
          <w:sz w:val="18"/>
          <w:szCs w:val="18"/>
        </w:rPr>
        <w:tab/>
      </w:r>
      <w:r w:rsidRPr="00476406">
        <w:rPr>
          <w:color w:val="000000"/>
          <w:sz w:val="18"/>
          <w:szCs w:val="18"/>
        </w:rPr>
        <w:tab/>
      </w:r>
      <w:r w:rsidRPr="00476406">
        <w:rPr>
          <w:color w:val="666600"/>
          <w:sz w:val="18"/>
          <w:szCs w:val="18"/>
        </w:rPr>
        <w:t>{</w:t>
      </w:r>
    </w:p>
    <w:p w14:paraId="7D3B4C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599.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Ref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условие для векторного управления СД</w:t>
      </w:r>
    </w:p>
    <w:p w14:paraId="66F0B4F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B5C26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StartResetDelay</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p>
    <w:p w14:paraId="5934450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5483C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603.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GrC</w:t>
      </w:r>
      <w:r w:rsidRPr="00476406">
        <w:rPr>
          <w:color w:val="666600"/>
          <w:sz w:val="18"/>
          <w:szCs w:val="18"/>
          <w:lang w:val="en-US"/>
        </w:rPr>
        <w:t>-&gt;</w:t>
      </w:r>
      <w:r w:rsidRPr="00476406">
        <w:rPr>
          <w:color w:val="000000"/>
          <w:sz w:val="18"/>
          <w:szCs w:val="18"/>
          <w:lang w:val="en-US"/>
        </w:rPr>
        <w:t xml:space="preserve">rxSetSpeed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15</w:t>
      </w:r>
      <w:r w:rsidRPr="00476406">
        <w:rPr>
          <w:color w:val="666600"/>
          <w:sz w:val="18"/>
          <w:szCs w:val="18"/>
          <w:lang w:val="en-US"/>
        </w:rPr>
        <w:t>;</w:t>
      </w:r>
    </w:p>
    <w:p w14:paraId="7F51BE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DFE2F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1B6087B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142C6D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607.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 xml:space="preserve"> </w:t>
      </w:r>
      <w:r w:rsidRPr="00476406">
        <w:rPr>
          <w:color w:val="000088"/>
          <w:sz w:val="18"/>
          <w:szCs w:val="18"/>
          <w:lang w:val="en-US"/>
        </w:rPr>
        <w:t>break</w:t>
      </w:r>
      <w:r w:rsidRPr="00476406">
        <w:rPr>
          <w:color w:val="666600"/>
          <w:sz w:val="18"/>
          <w:szCs w:val="18"/>
          <w:lang w:val="en-US"/>
        </w:rPr>
        <w:t>;</w:t>
      </w:r>
    </w:p>
    <w:p w14:paraId="59D37774" w14:textId="77777777" w:rsidR="000E59F9" w:rsidRPr="006D2225"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6D2225">
        <w:rPr>
          <w:sz w:val="18"/>
          <w:szCs w:val="18"/>
        </w:rPr>
        <w:t xml:space="preserve">608. </w:t>
      </w:r>
      <w:r w:rsidRPr="006D2225">
        <w:rPr>
          <w:color w:val="000000"/>
          <w:sz w:val="18"/>
          <w:szCs w:val="18"/>
        </w:rPr>
        <w:tab/>
      </w:r>
      <w:r w:rsidRPr="006D2225">
        <w:rPr>
          <w:color w:val="000000"/>
          <w:sz w:val="18"/>
          <w:szCs w:val="18"/>
        </w:rPr>
        <w:tab/>
      </w:r>
    </w:p>
    <w:p w14:paraId="209A8A50" w14:textId="77777777" w:rsidR="000E59F9" w:rsidRPr="006D2225"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6D2225">
        <w:rPr>
          <w:sz w:val="18"/>
          <w:szCs w:val="18"/>
        </w:rPr>
        <w:t xml:space="preserve">609. </w:t>
      </w:r>
      <w:r w:rsidRPr="006D2225">
        <w:rPr>
          <w:color w:val="000000"/>
          <w:sz w:val="18"/>
          <w:szCs w:val="18"/>
        </w:rPr>
        <w:tab/>
      </w:r>
      <w:r w:rsidRPr="006D2225">
        <w:rPr>
          <w:color w:val="000000"/>
          <w:sz w:val="18"/>
          <w:szCs w:val="18"/>
        </w:rPr>
        <w:tab/>
      </w:r>
      <w:r w:rsidRPr="00FC4281">
        <w:rPr>
          <w:color w:val="000088"/>
          <w:sz w:val="18"/>
          <w:szCs w:val="18"/>
          <w:lang w:val="en-US"/>
        </w:rPr>
        <w:t>case</w:t>
      </w:r>
      <w:r w:rsidRPr="006D2225">
        <w:rPr>
          <w:color w:val="000000"/>
          <w:sz w:val="18"/>
          <w:szCs w:val="18"/>
        </w:rPr>
        <w:t xml:space="preserve"> </w:t>
      </w:r>
      <w:r w:rsidRPr="006D2225">
        <w:rPr>
          <w:color w:val="006666"/>
          <w:sz w:val="18"/>
          <w:szCs w:val="18"/>
        </w:rPr>
        <w:t>4</w:t>
      </w:r>
      <w:r w:rsidRPr="006D2225">
        <w:rPr>
          <w:color w:val="666600"/>
          <w:sz w:val="18"/>
          <w:szCs w:val="18"/>
        </w:rPr>
        <w:t>:</w:t>
      </w:r>
      <w:r w:rsidRPr="006D2225">
        <w:rPr>
          <w:color w:val="000000"/>
          <w:sz w:val="18"/>
          <w:szCs w:val="18"/>
        </w:rPr>
        <w:tab/>
      </w:r>
      <w:r w:rsidRPr="006D2225">
        <w:rPr>
          <w:color w:val="880000"/>
          <w:sz w:val="18"/>
          <w:szCs w:val="18"/>
        </w:rPr>
        <w:t xml:space="preserve">// </w:t>
      </w:r>
      <w:r w:rsidRPr="00476406">
        <w:rPr>
          <w:color w:val="880000"/>
          <w:sz w:val="18"/>
          <w:szCs w:val="18"/>
        </w:rPr>
        <w:t>контур</w:t>
      </w:r>
      <w:r w:rsidRPr="006D2225">
        <w:rPr>
          <w:color w:val="880000"/>
          <w:sz w:val="18"/>
          <w:szCs w:val="18"/>
        </w:rPr>
        <w:t xml:space="preserve"> </w:t>
      </w:r>
      <w:r w:rsidRPr="00476406">
        <w:rPr>
          <w:color w:val="880000"/>
          <w:sz w:val="18"/>
          <w:szCs w:val="18"/>
        </w:rPr>
        <w:t>положения</w:t>
      </w:r>
    </w:p>
    <w:p w14:paraId="63B8EB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610. </w:t>
      </w:r>
      <w:r w:rsidRPr="00476406">
        <w:rPr>
          <w:color w:val="000000"/>
          <w:sz w:val="18"/>
          <w:szCs w:val="18"/>
        </w:rPr>
        <w:tab/>
      </w:r>
      <w:r w:rsidRPr="00476406">
        <w:rPr>
          <w:color w:val="000000"/>
          <w:sz w:val="18"/>
          <w:szCs w:val="18"/>
        </w:rPr>
        <w:tab/>
      </w:r>
      <w:r w:rsidRPr="00476406">
        <w:rPr>
          <w:color w:val="666600"/>
          <w:sz w:val="18"/>
          <w:szCs w:val="18"/>
        </w:rPr>
        <w:t>{</w:t>
      </w:r>
    </w:p>
    <w:p w14:paraId="482EFE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611.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Ref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условие для векторного управления СД</w:t>
      </w:r>
    </w:p>
    <w:p w14:paraId="4DEF7A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612. </w:t>
      </w:r>
      <w:r w:rsidRPr="00476406">
        <w:rPr>
          <w:color w:val="000000"/>
          <w:sz w:val="18"/>
          <w:szCs w:val="18"/>
        </w:rPr>
        <w:t> </w:t>
      </w:r>
    </w:p>
    <w:p w14:paraId="77477B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613.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
    <w:p w14:paraId="0C65DD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614. </w:t>
      </w:r>
      <w:r w:rsidRPr="00476406">
        <w:rPr>
          <w:color w:val="000000"/>
          <w:sz w:val="18"/>
          <w:szCs w:val="18"/>
        </w:rPr>
        <w:tab/>
      </w:r>
      <w:r w:rsidRPr="00476406">
        <w:rPr>
          <w:color w:val="000000"/>
          <w:sz w:val="18"/>
          <w:szCs w:val="18"/>
        </w:rPr>
        <w:tab/>
      </w:r>
    </w:p>
    <w:p w14:paraId="3AE53E9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615.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5</w:t>
      </w:r>
      <w:r w:rsidRPr="00476406">
        <w:rPr>
          <w:color w:val="666600"/>
          <w:sz w:val="18"/>
          <w:szCs w:val="18"/>
        </w:rPr>
        <w:t>:</w:t>
      </w:r>
      <w:r w:rsidRPr="00476406">
        <w:rPr>
          <w:color w:val="000000"/>
          <w:sz w:val="18"/>
          <w:szCs w:val="18"/>
        </w:rPr>
        <w:tab/>
      </w:r>
      <w:r w:rsidRPr="00476406">
        <w:rPr>
          <w:color w:val="880000"/>
          <w:sz w:val="18"/>
          <w:szCs w:val="18"/>
        </w:rPr>
        <w:t>// моментный режим</w:t>
      </w:r>
    </w:p>
    <w:p w14:paraId="079FAB2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616. </w:t>
      </w:r>
      <w:r w:rsidRPr="00476406">
        <w:rPr>
          <w:color w:val="000000"/>
          <w:sz w:val="18"/>
          <w:szCs w:val="18"/>
        </w:rPr>
        <w:tab/>
      </w:r>
      <w:r w:rsidRPr="00476406">
        <w:rPr>
          <w:color w:val="000000"/>
          <w:sz w:val="18"/>
          <w:szCs w:val="18"/>
        </w:rPr>
        <w:tab/>
      </w:r>
      <w:r w:rsidRPr="00476406">
        <w:rPr>
          <w:color w:val="666600"/>
          <w:sz w:val="18"/>
          <w:szCs w:val="18"/>
        </w:rPr>
        <w:t>{</w:t>
      </w:r>
    </w:p>
    <w:p w14:paraId="1375F81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617.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Ref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условие для векторного управления СД</w:t>
      </w:r>
    </w:p>
    <w:p w14:paraId="2FBC87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618.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StartResetDelay</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p>
    <w:p w14:paraId="6EB60C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619.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Q16_DIV</w:t>
      </w:r>
      <w:r w:rsidRPr="00476406">
        <w:rPr>
          <w:color w:val="666600"/>
          <w:sz w:val="18"/>
          <w:szCs w:val="18"/>
          <w:lang w:val="en-US"/>
        </w:rPr>
        <w:t>(</w:t>
      </w:r>
      <w:r w:rsidRPr="00476406">
        <w:rPr>
          <w:color w:val="660066"/>
          <w:sz w:val="18"/>
          <w:szCs w:val="18"/>
          <w:lang w:val="en-US"/>
        </w:rPr>
        <w:t>GrC</w:t>
      </w:r>
      <w:r w:rsidRPr="00476406">
        <w:rPr>
          <w:color w:val="666600"/>
          <w:sz w:val="18"/>
          <w:szCs w:val="18"/>
          <w:lang w:val="en-US"/>
        </w:rPr>
        <w:t>-&gt;</w:t>
      </w:r>
      <w:r w:rsidRPr="00476406">
        <w:rPr>
          <w:color w:val="000000"/>
          <w:sz w:val="18"/>
          <w:szCs w:val="18"/>
          <w:lang w:val="en-US"/>
        </w:rPr>
        <w:t>rxSetSpeed</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INTtoQ16</w:t>
      </w:r>
      <w:r w:rsidRPr="00476406">
        <w:rPr>
          <w:color w:val="666600"/>
          <w:sz w:val="18"/>
          <w:szCs w:val="18"/>
          <w:lang w:val="en-US"/>
        </w:rPr>
        <w:t>(</w:t>
      </w:r>
      <w:r w:rsidRPr="00476406">
        <w:rPr>
          <w:color w:val="660066"/>
          <w:sz w:val="18"/>
          <w:szCs w:val="18"/>
          <w:lang w:val="en-US"/>
        </w:rPr>
        <w:t>GrB</w:t>
      </w:r>
      <w:r w:rsidRPr="00476406">
        <w:rPr>
          <w:color w:val="666600"/>
          <w:sz w:val="18"/>
          <w:szCs w:val="18"/>
          <w:lang w:val="en-US"/>
        </w:rPr>
        <w:t>-&gt;</w:t>
      </w:r>
      <w:r w:rsidRPr="00476406">
        <w:rPr>
          <w:color w:val="000000"/>
          <w:sz w:val="18"/>
          <w:szCs w:val="18"/>
          <w:lang w:val="en-US"/>
        </w:rPr>
        <w:t>FREQ_MOT_NOM</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8</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9056A7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3FD2E5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18CC59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27FE2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623.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 xml:space="preserve"> </w:t>
      </w:r>
      <w:r w:rsidRPr="00476406">
        <w:rPr>
          <w:color w:val="000088"/>
          <w:sz w:val="18"/>
          <w:szCs w:val="18"/>
          <w:lang w:val="en-US"/>
        </w:rPr>
        <w:t>break</w:t>
      </w:r>
      <w:r w:rsidRPr="00476406">
        <w:rPr>
          <w:color w:val="666600"/>
          <w:sz w:val="18"/>
          <w:szCs w:val="18"/>
          <w:lang w:val="en-US"/>
        </w:rPr>
        <w:t>;</w:t>
      </w:r>
    </w:p>
    <w:p w14:paraId="2F108A6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624. </w:t>
      </w:r>
      <w:r w:rsidRPr="00476406">
        <w:rPr>
          <w:color w:val="000000"/>
          <w:sz w:val="18"/>
          <w:szCs w:val="18"/>
          <w:lang w:val="en-US"/>
        </w:rPr>
        <w:tab/>
      </w:r>
      <w:r w:rsidRPr="00476406">
        <w:rPr>
          <w:color w:val="666600"/>
          <w:sz w:val="18"/>
          <w:szCs w:val="18"/>
          <w:lang w:val="en-US"/>
        </w:rPr>
        <w:t>}</w:t>
      </w:r>
    </w:p>
    <w:p w14:paraId="289B792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625. </w:t>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CAN_Mode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2</w:t>
      </w:r>
      <w:r w:rsidRPr="00476406">
        <w:rPr>
          <w:color w:val="666600"/>
          <w:sz w:val="18"/>
          <w:szCs w:val="18"/>
          <w:lang w:val="en-US"/>
        </w:rPr>
        <w:t>)||(</w:t>
      </w:r>
      <w:r w:rsidRPr="00476406">
        <w:rPr>
          <w:color w:val="000000"/>
          <w:sz w:val="18"/>
          <w:szCs w:val="18"/>
          <w:lang w:val="en-US"/>
        </w:rPr>
        <w:t xml:space="preserve">CAN_Mode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r w:rsidRPr="00476406">
        <w:rPr>
          <w:color w:val="000000"/>
          <w:sz w:val="18"/>
          <w:szCs w:val="18"/>
          <w:lang w:val="en-US"/>
        </w:rPr>
        <w:t xml:space="preserve"> </w:t>
      </w:r>
      <w:r w:rsidRPr="00476406">
        <w:rPr>
          <w:color w:val="000088"/>
          <w:sz w:val="18"/>
          <w:szCs w:val="18"/>
          <w:lang w:val="en-US"/>
        </w:rPr>
        <w:t>return</w:t>
      </w:r>
      <w:r w:rsidRPr="00476406">
        <w:rPr>
          <w:color w:val="666600"/>
          <w:sz w:val="18"/>
          <w:szCs w:val="18"/>
          <w:lang w:val="en-US"/>
        </w:rPr>
        <w:t>;</w:t>
      </w:r>
    </w:p>
    <w:p w14:paraId="6F8382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626. </w:t>
      </w:r>
      <w:r w:rsidRPr="00476406">
        <w:rPr>
          <w:color w:val="000000"/>
          <w:sz w:val="18"/>
          <w:szCs w:val="18"/>
          <w:lang w:val="en-US"/>
        </w:rPr>
        <w:tab/>
      </w:r>
      <w:r w:rsidRPr="00476406">
        <w:rPr>
          <w:color w:val="880000"/>
          <w:sz w:val="18"/>
          <w:szCs w:val="18"/>
          <w:lang w:val="en-US"/>
        </w:rPr>
        <w:t>//servo_calc(&amp;servo);</w:t>
      </w:r>
    </w:p>
    <w:p w14:paraId="233E67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627. </w:t>
      </w:r>
      <w:r w:rsidRPr="00476406">
        <w:rPr>
          <w:color w:val="666600"/>
          <w:sz w:val="18"/>
          <w:szCs w:val="18"/>
          <w:lang w:val="en-US"/>
        </w:rPr>
        <w:t>}</w:t>
      </w:r>
    </w:p>
    <w:p w14:paraId="2C235E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628. </w:t>
      </w:r>
      <w:r w:rsidRPr="00476406">
        <w:rPr>
          <w:color w:val="000000"/>
          <w:sz w:val="18"/>
          <w:szCs w:val="18"/>
          <w:lang w:val="en-US"/>
        </w:rPr>
        <w:t> </w:t>
      </w:r>
    </w:p>
    <w:p w14:paraId="63E69C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629. </w:t>
      </w:r>
      <w:r w:rsidRPr="00476406">
        <w:rPr>
          <w:color w:val="000088"/>
          <w:sz w:val="18"/>
          <w:szCs w:val="18"/>
          <w:lang w:val="en-US"/>
        </w:rPr>
        <w:t>void</w:t>
      </w:r>
      <w:r w:rsidRPr="00476406">
        <w:rPr>
          <w:color w:val="000000"/>
          <w:sz w:val="18"/>
          <w:szCs w:val="18"/>
          <w:lang w:val="en-US"/>
        </w:rPr>
        <w:t xml:space="preserve"> rampgen_calc</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211188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630. </w:t>
      </w:r>
      <w:r w:rsidRPr="00476406">
        <w:rPr>
          <w:color w:val="666600"/>
          <w:sz w:val="18"/>
          <w:szCs w:val="18"/>
          <w:lang w:val="en-US"/>
        </w:rPr>
        <w:t>{</w:t>
      </w:r>
    </w:p>
    <w:p w14:paraId="389B1E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631. </w:t>
      </w:r>
      <w:r w:rsidRPr="00476406">
        <w:rPr>
          <w:color w:val="000000"/>
          <w:sz w:val="18"/>
          <w:szCs w:val="18"/>
          <w:lang w:val="en-US"/>
        </w:rPr>
        <w:tab/>
      </w:r>
      <w:r w:rsidRPr="00476406">
        <w:rPr>
          <w:color w:val="880000"/>
          <w:sz w:val="18"/>
          <w:szCs w:val="18"/>
          <w:lang w:val="en-US"/>
        </w:rPr>
        <w:t>// Compute the angle rate</w:t>
      </w:r>
    </w:p>
    <w:p w14:paraId="31E444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632.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StepAngleMax</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Freq</w:t>
      </w:r>
      <w:r w:rsidRPr="00476406">
        <w:rPr>
          <w:color w:val="666600"/>
          <w:sz w:val="18"/>
          <w:szCs w:val="18"/>
          <w:lang w:val="en-US"/>
        </w:rPr>
        <w:t>);</w:t>
      </w:r>
    </w:p>
    <w:p w14:paraId="1D197F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633. </w:t>
      </w:r>
      <w:r w:rsidRPr="00476406">
        <w:rPr>
          <w:color w:val="000000"/>
          <w:sz w:val="18"/>
          <w:szCs w:val="18"/>
          <w:lang w:val="en-US"/>
        </w:rPr>
        <w:tab/>
      </w:r>
    </w:p>
    <w:p w14:paraId="7641AC7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634. </w:t>
      </w:r>
      <w:r w:rsidRPr="00476406">
        <w:rPr>
          <w:color w:val="000000"/>
          <w:sz w:val="18"/>
          <w:szCs w:val="18"/>
          <w:lang w:val="en-US"/>
        </w:rPr>
        <w:tab/>
      </w:r>
      <w:r w:rsidRPr="00476406">
        <w:rPr>
          <w:color w:val="880000"/>
          <w:sz w:val="18"/>
          <w:szCs w:val="18"/>
          <w:lang w:val="en-US"/>
        </w:rPr>
        <w:t>// Saturate the angle rate within (0...1)</w:t>
      </w:r>
    </w:p>
    <w:p w14:paraId="5082F3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635. </w:t>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Q24_one</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Q24_one</w:t>
      </w:r>
      <w:r w:rsidRPr="00476406">
        <w:rPr>
          <w:color w:val="666600"/>
          <w:sz w:val="18"/>
          <w:szCs w:val="18"/>
          <w:lang w:val="en-US"/>
        </w:rPr>
        <w:t>;</w:t>
      </w:r>
    </w:p>
    <w:p w14:paraId="4AD5A8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636. </w:t>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Q24_one</w:t>
      </w:r>
      <w:r w:rsidRPr="00476406">
        <w:rPr>
          <w:color w:val="666600"/>
          <w:sz w:val="18"/>
          <w:szCs w:val="18"/>
          <w:lang w:val="en-US"/>
        </w:rPr>
        <w:t>;</w:t>
      </w:r>
    </w:p>
    <w:p w14:paraId="01AD9C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637. </w:t>
      </w:r>
      <w:r w:rsidRPr="00476406">
        <w:rPr>
          <w:color w:val="000000"/>
          <w:sz w:val="18"/>
          <w:szCs w:val="18"/>
          <w:lang w:val="en-US"/>
        </w:rPr>
        <w:tab/>
      </w:r>
    </w:p>
    <w:p w14:paraId="7C68129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638. </w:t>
      </w:r>
      <w:r w:rsidRPr="00476406">
        <w:rPr>
          <w:color w:val="000000"/>
          <w:sz w:val="18"/>
          <w:szCs w:val="18"/>
          <w:lang w:val="en-US"/>
        </w:rPr>
        <w:tab/>
      </w:r>
      <w:r w:rsidRPr="00476406">
        <w:rPr>
          <w:color w:val="880000"/>
          <w:sz w:val="18"/>
          <w:szCs w:val="18"/>
          <w:lang w:val="en-US"/>
        </w:rPr>
        <w:t>// Compute the ramp output</w:t>
      </w:r>
    </w:p>
    <w:p w14:paraId="3F9D32A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639.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RampOut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Ramp</w:t>
      </w:r>
      <w:r w:rsidRPr="00476406">
        <w:rPr>
          <w:color w:val="666600"/>
          <w:sz w:val="18"/>
          <w:szCs w:val="18"/>
          <w:lang w:val="en-US"/>
        </w:rPr>
        <w:t>;</w:t>
      </w:r>
    </w:p>
    <w:p w14:paraId="0CADD3C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640. </w:t>
      </w:r>
      <w:r w:rsidRPr="00476406">
        <w:rPr>
          <w:color w:val="000000"/>
          <w:sz w:val="18"/>
          <w:szCs w:val="18"/>
          <w:lang w:val="en-US"/>
        </w:rPr>
        <w:tab/>
      </w:r>
      <w:r w:rsidRPr="00476406">
        <w:rPr>
          <w:color w:val="880000"/>
          <w:sz w:val="18"/>
          <w:szCs w:val="18"/>
          <w:lang w:val="en-US"/>
        </w:rPr>
        <w:t>//v-&gt;RampOut = Q24_one - v-&gt;Ramp;</w:t>
      </w:r>
    </w:p>
    <w:p w14:paraId="03A1D38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641. </w:t>
      </w:r>
      <w:r w:rsidRPr="00476406">
        <w:rPr>
          <w:color w:val="000000"/>
          <w:sz w:val="18"/>
          <w:szCs w:val="18"/>
          <w:lang w:val="en-US"/>
        </w:rPr>
        <w:t> </w:t>
      </w:r>
    </w:p>
    <w:p w14:paraId="723CCD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642. </w:t>
      </w:r>
      <w:r w:rsidRPr="00476406">
        <w:rPr>
          <w:color w:val="880000"/>
          <w:sz w:val="18"/>
          <w:szCs w:val="18"/>
          <w:lang w:val="en-US"/>
        </w:rPr>
        <w:t>//</w:t>
      </w:r>
      <w:r w:rsidRPr="00476406">
        <w:rPr>
          <w:color w:val="880000"/>
          <w:sz w:val="18"/>
          <w:szCs w:val="18"/>
          <w:lang w:val="en-US"/>
        </w:rPr>
        <w:tab/>
        <w:t>// Saturate the ramp output within (0...1)</w:t>
      </w:r>
    </w:p>
    <w:p w14:paraId="219B80C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643. </w:t>
      </w:r>
      <w:r w:rsidRPr="00476406">
        <w:rPr>
          <w:color w:val="880000"/>
          <w:sz w:val="18"/>
          <w:szCs w:val="18"/>
          <w:lang w:val="en-US"/>
        </w:rPr>
        <w:t>//</w:t>
      </w:r>
      <w:r w:rsidRPr="00476406">
        <w:rPr>
          <w:color w:val="880000"/>
          <w:sz w:val="18"/>
          <w:szCs w:val="18"/>
          <w:lang w:val="en-US"/>
        </w:rPr>
        <w:tab/>
        <w:t>if (v-&gt;RampOut &gt; Q24_one)      v-&gt;RampOut -= Q24_one;</w:t>
      </w:r>
    </w:p>
    <w:p w14:paraId="65A7E1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644. </w:t>
      </w:r>
      <w:r w:rsidRPr="00476406">
        <w:rPr>
          <w:color w:val="880000"/>
          <w:sz w:val="18"/>
          <w:szCs w:val="18"/>
          <w:lang w:val="en-US"/>
        </w:rPr>
        <w:t>//</w:t>
      </w:r>
      <w:r w:rsidRPr="00476406">
        <w:rPr>
          <w:color w:val="880000"/>
          <w:sz w:val="18"/>
          <w:szCs w:val="18"/>
          <w:lang w:val="en-US"/>
        </w:rPr>
        <w:tab/>
        <w:t>else if (v-&gt;RampOut &lt; Q24_one) v-&gt;RampOut += Q24_one;</w:t>
      </w:r>
    </w:p>
    <w:p w14:paraId="749426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645. </w:t>
      </w:r>
      <w:r w:rsidRPr="00476406">
        <w:rPr>
          <w:color w:val="666600"/>
          <w:sz w:val="18"/>
          <w:szCs w:val="18"/>
          <w:lang w:val="en-US"/>
        </w:rPr>
        <w:t>}</w:t>
      </w:r>
    </w:p>
    <w:p w14:paraId="7284CD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646. </w:t>
      </w:r>
      <w:r w:rsidRPr="00476406">
        <w:rPr>
          <w:color w:val="000000"/>
          <w:sz w:val="18"/>
          <w:szCs w:val="18"/>
          <w:lang w:val="en-US"/>
        </w:rPr>
        <w:t> </w:t>
      </w:r>
    </w:p>
    <w:p w14:paraId="6BD87F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647. </w:t>
      </w:r>
      <w:r w:rsidRPr="00476406">
        <w:rPr>
          <w:color w:val="000000"/>
          <w:sz w:val="18"/>
          <w:szCs w:val="18"/>
          <w:lang w:val="en-US"/>
        </w:rPr>
        <w:t> </w:t>
      </w:r>
    </w:p>
    <w:p w14:paraId="6BA405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648. </w:t>
      </w:r>
      <w:r w:rsidRPr="00476406">
        <w:rPr>
          <w:color w:val="000088"/>
          <w:sz w:val="18"/>
          <w:szCs w:val="18"/>
          <w:lang w:val="en-US"/>
        </w:rPr>
        <w:t>void</w:t>
      </w:r>
      <w:r w:rsidRPr="00476406">
        <w:rPr>
          <w:color w:val="000000"/>
          <w:sz w:val="18"/>
          <w:szCs w:val="18"/>
          <w:lang w:val="en-US"/>
        </w:rPr>
        <w:t xml:space="preserve"> ipark_calc</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0E6454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649. </w:t>
      </w:r>
      <w:r w:rsidRPr="00476406">
        <w:rPr>
          <w:color w:val="666600"/>
          <w:sz w:val="18"/>
          <w:szCs w:val="18"/>
          <w:lang w:val="en-US"/>
        </w:rPr>
        <w:t>{</w:t>
      </w:r>
      <w:r w:rsidRPr="00476406">
        <w:rPr>
          <w:color w:val="000000"/>
          <w:sz w:val="18"/>
          <w:szCs w:val="18"/>
          <w:lang w:val="en-US"/>
        </w:rPr>
        <w:tab/>
      </w:r>
    </w:p>
    <w:p w14:paraId="3A1B78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4AF201A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651. </w:t>
      </w:r>
      <w:r w:rsidRPr="00476406">
        <w:rPr>
          <w:color w:val="000000"/>
          <w:sz w:val="18"/>
          <w:szCs w:val="18"/>
          <w:lang w:val="en-US"/>
        </w:rPr>
        <w:tab/>
      </w:r>
    </w:p>
    <w:p w14:paraId="41365E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652. </w:t>
      </w:r>
      <w:r w:rsidRPr="00476406">
        <w:rPr>
          <w:color w:val="000000"/>
          <w:sz w:val="18"/>
          <w:szCs w:val="18"/>
          <w:lang w:val="en-US"/>
        </w:rPr>
        <w:tab/>
      </w:r>
      <w:r w:rsidRPr="00476406">
        <w:rPr>
          <w:color w:val="660066"/>
          <w:sz w:val="18"/>
          <w:szCs w:val="18"/>
          <w:lang w:val="en-US"/>
        </w:rPr>
        <w:t>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sinQ24pu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Teta</w:t>
      </w:r>
      <w:r w:rsidRPr="00476406">
        <w:rPr>
          <w:color w:val="666600"/>
          <w:sz w:val="18"/>
          <w:szCs w:val="18"/>
          <w:lang w:val="en-US"/>
        </w:rPr>
        <w:t>);</w:t>
      </w:r>
    </w:p>
    <w:p w14:paraId="5DCD7D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653. </w:t>
      </w:r>
      <w:r w:rsidRPr="00476406">
        <w:rPr>
          <w:color w:val="000000"/>
          <w:sz w:val="18"/>
          <w:szCs w:val="18"/>
          <w:lang w:val="en-US"/>
        </w:rPr>
        <w:tab/>
      </w:r>
      <w:r w:rsidRPr="00476406">
        <w:rPr>
          <w:color w:val="660066"/>
          <w:sz w:val="18"/>
          <w:szCs w:val="18"/>
          <w:lang w:val="en-US"/>
        </w:rPr>
        <w:t>Cosine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cosQ24pu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Teta</w:t>
      </w:r>
      <w:r w:rsidRPr="00476406">
        <w:rPr>
          <w:color w:val="666600"/>
          <w:sz w:val="18"/>
          <w:szCs w:val="18"/>
          <w:lang w:val="en-US"/>
        </w:rPr>
        <w:t>);</w:t>
      </w:r>
    </w:p>
    <w:p w14:paraId="2F4AFE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654. </w:t>
      </w:r>
      <w:r w:rsidRPr="00476406">
        <w:rPr>
          <w:color w:val="000000"/>
          <w:sz w:val="18"/>
          <w:szCs w:val="18"/>
          <w:lang w:val="en-US"/>
        </w:rPr>
        <w:tab/>
      </w:r>
    </w:p>
    <w:p w14:paraId="6B0137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655.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Ds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Qs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28CC4F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656.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Beta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Qs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Ds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4110D7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657. </w:t>
      </w:r>
      <w:r w:rsidRPr="00476406">
        <w:rPr>
          <w:color w:val="666600"/>
          <w:sz w:val="18"/>
          <w:szCs w:val="18"/>
          <w:lang w:val="en-US"/>
        </w:rPr>
        <w:t>}</w:t>
      </w:r>
      <w:r w:rsidRPr="00476406">
        <w:rPr>
          <w:color w:val="000000"/>
          <w:sz w:val="18"/>
          <w:szCs w:val="18"/>
          <w:lang w:val="en-US"/>
        </w:rPr>
        <w:tab/>
      </w:r>
    </w:p>
    <w:p w14:paraId="3E264D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658. </w:t>
      </w:r>
      <w:r w:rsidRPr="00476406">
        <w:rPr>
          <w:color w:val="000000"/>
          <w:sz w:val="18"/>
          <w:szCs w:val="18"/>
          <w:lang w:val="en-US"/>
        </w:rPr>
        <w:t> </w:t>
      </w:r>
    </w:p>
    <w:p w14:paraId="5E769D4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659. </w:t>
      </w:r>
      <w:r w:rsidRPr="00476406">
        <w:rPr>
          <w:color w:val="000088"/>
          <w:sz w:val="18"/>
          <w:szCs w:val="18"/>
          <w:lang w:val="en-US"/>
        </w:rPr>
        <w:t>void</w:t>
      </w:r>
      <w:r w:rsidRPr="00476406">
        <w:rPr>
          <w:color w:val="000000"/>
          <w:sz w:val="18"/>
          <w:szCs w:val="18"/>
          <w:lang w:val="en-US"/>
        </w:rPr>
        <w:t xml:space="preserve"> park_calc</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077C9ED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660. </w:t>
      </w:r>
      <w:r w:rsidRPr="00476406">
        <w:rPr>
          <w:color w:val="666600"/>
          <w:sz w:val="18"/>
          <w:szCs w:val="18"/>
          <w:lang w:val="en-US"/>
        </w:rPr>
        <w:t>{</w:t>
      </w:r>
      <w:r w:rsidRPr="00476406">
        <w:rPr>
          <w:color w:val="000000"/>
          <w:sz w:val="18"/>
          <w:szCs w:val="18"/>
          <w:lang w:val="en-US"/>
        </w:rPr>
        <w:tab/>
      </w:r>
    </w:p>
    <w:p w14:paraId="52E63C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65B576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662. </w:t>
      </w:r>
      <w:r w:rsidRPr="00476406">
        <w:rPr>
          <w:color w:val="000000"/>
          <w:sz w:val="18"/>
          <w:szCs w:val="18"/>
          <w:lang w:val="en-US"/>
        </w:rPr>
        <w:tab/>
      </w:r>
    </w:p>
    <w:p w14:paraId="7D999E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663. </w:t>
      </w:r>
      <w:r w:rsidRPr="00476406">
        <w:rPr>
          <w:color w:val="000000"/>
          <w:sz w:val="18"/>
          <w:szCs w:val="18"/>
          <w:lang w:val="en-US"/>
        </w:rPr>
        <w:tab/>
      </w:r>
      <w:r w:rsidRPr="00476406">
        <w:rPr>
          <w:color w:val="660066"/>
          <w:sz w:val="18"/>
          <w:szCs w:val="18"/>
          <w:lang w:val="en-US"/>
        </w:rPr>
        <w:t>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sinQ24pu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Teta</w:t>
      </w:r>
      <w:r w:rsidRPr="00476406">
        <w:rPr>
          <w:color w:val="666600"/>
          <w:sz w:val="18"/>
          <w:szCs w:val="18"/>
          <w:lang w:val="en-US"/>
        </w:rPr>
        <w:t>);</w:t>
      </w:r>
    </w:p>
    <w:p w14:paraId="0959232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664. </w:t>
      </w:r>
      <w:r w:rsidRPr="00476406">
        <w:rPr>
          <w:color w:val="000000"/>
          <w:sz w:val="18"/>
          <w:szCs w:val="18"/>
          <w:lang w:val="en-US"/>
        </w:rPr>
        <w:tab/>
      </w:r>
      <w:r w:rsidRPr="00476406">
        <w:rPr>
          <w:color w:val="660066"/>
          <w:sz w:val="18"/>
          <w:szCs w:val="18"/>
          <w:lang w:val="en-US"/>
        </w:rPr>
        <w:t>Cosine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cosQ24pu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Teta</w:t>
      </w:r>
      <w:r w:rsidRPr="00476406">
        <w:rPr>
          <w:color w:val="666600"/>
          <w:sz w:val="18"/>
          <w:szCs w:val="18"/>
          <w:lang w:val="en-US"/>
        </w:rPr>
        <w:t>);</w:t>
      </w:r>
    </w:p>
    <w:p w14:paraId="3BA5FBC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665. </w:t>
      </w:r>
      <w:r w:rsidRPr="00476406">
        <w:rPr>
          <w:color w:val="000000"/>
          <w:sz w:val="18"/>
          <w:szCs w:val="18"/>
          <w:lang w:val="en-US"/>
        </w:rPr>
        <w:tab/>
      </w:r>
    </w:p>
    <w:p w14:paraId="69B83F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666.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IDs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IAlpha</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IBeta</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5C7A64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667.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IQs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IBeta</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IAlpha</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5E7C1101" w14:textId="77777777" w:rsidR="000E59F9" w:rsidRPr="00F1658C"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F1658C">
        <w:rPr>
          <w:sz w:val="18"/>
          <w:szCs w:val="18"/>
          <w:lang w:val="en-US"/>
        </w:rPr>
        <w:t xml:space="preserve">668. </w:t>
      </w:r>
      <w:r w:rsidRPr="00F1658C">
        <w:rPr>
          <w:color w:val="666600"/>
          <w:sz w:val="18"/>
          <w:szCs w:val="18"/>
          <w:lang w:val="en-US"/>
        </w:rPr>
        <w:t>}</w:t>
      </w:r>
    </w:p>
    <w:p w14:paraId="58A53F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669. </w:t>
      </w:r>
      <w:r w:rsidRPr="00476406">
        <w:rPr>
          <w:color w:val="000000"/>
          <w:sz w:val="18"/>
          <w:szCs w:val="18"/>
          <w:lang w:val="en-US"/>
        </w:rPr>
        <w:t> </w:t>
      </w:r>
    </w:p>
    <w:p w14:paraId="567B96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670. </w:t>
      </w:r>
      <w:r w:rsidRPr="00476406">
        <w:rPr>
          <w:color w:val="000088"/>
          <w:sz w:val="18"/>
          <w:szCs w:val="18"/>
          <w:lang w:val="en-US"/>
        </w:rPr>
        <w:t>void</w:t>
      </w:r>
      <w:r w:rsidRPr="00476406">
        <w:rPr>
          <w:color w:val="000000"/>
          <w:sz w:val="18"/>
          <w:szCs w:val="18"/>
          <w:lang w:val="en-US"/>
        </w:rPr>
        <w:t xml:space="preserve"> atanTest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5E4088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671. </w:t>
      </w:r>
      <w:r w:rsidRPr="00476406">
        <w:rPr>
          <w:color w:val="666600"/>
          <w:sz w:val="18"/>
          <w:szCs w:val="18"/>
          <w:lang w:val="en-US"/>
        </w:rPr>
        <w:t>{</w:t>
      </w:r>
    </w:p>
    <w:p w14:paraId="6CB78EA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672. </w:t>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atanTest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TestTeta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atanQ24pu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Alpha</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Beta</w:t>
      </w:r>
      <w:r w:rsidRPr="00476406">
        <w:rPr>
          <w:color w:val="666600"/>
          <w:sz w:val="18"/>
          <w:szCs w:val="18"/>
          <w:lang w:val="en-US"/>
        </w:rPr>
        <w:t>);</w:t>
      </w:r>
    </w:p>
    <w:p w14:paraId="58E9B9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673. </w:t>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atanTest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2</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TestTeta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atanQ24pu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atanAlphaSet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 xml:space="preserve">atanBetaSet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p>
    <w:p w14:paraId="197C3D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 xml:space="preserve"> </w:t>
      </w:r>
      <w:r w:rsidRPr="00476406">
        <w:rPr>
          <w:color w:val="000088"/>
          <w:sz w:val="18"/>
          <w:szCs w:val="18"/>
          <w:lang w:val="en-US"/>
        </w:rPr>
        <w:t>else</w:t>
      </w:r>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atanTest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p>
    <w:p w14:paraId="4E5337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987CF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 xml:space="preserve">atanAlpha   </w:t>
      </w:r>
      <w:r w:rsidRPr="00476406">
        <w:rPr>
          <w:color w:val="666600"/>
          <w:sz w:val="18"/>
          <w:szCs w:val="18"/>
          <w:lang w:val="en-US"/>
        </w:rPr>
        <w:t>=</w:t>
      </w:r>
      <w:r w:rsidRPr="00476406">
        <w:rPr>
          <w:color w:val="000000"/>
          <w:sz w:val="18"/>
          <w:szCs w:val="18"/>
          <w:lang w:val="en-US"/>
        </w:rPr>
        <w:t xml:space="preserve"> cosQ24pu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atanInTetaSet</w:t>
      </w:r>
      <w:r w:rsidRPr="00476406">
        <w:rPr>
          <w:color w:val="666600"/>
          <w:sz w:val="18"/>
          <w:szCs w:val="18"/>
          <w:lang w:val="en-US"/>
        </w:rPr>
        <w:t>);</w:t>
      </w:r>
    </w:p>
    <w:p w14:paraId="1A419D6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 xml:space="preserve">atanBeta </w:t>
      </w:r>
      <w:r w:rsidRPr="00476406">
        <w:rPr>
          <w:color w:val="666600"/>
          <w:sz w:val="18"/>
          <w:szCs w:val="18"/>
          <w:lang w:val="en-US"/>
        </w:rPr>
        <w:t>=</w:t>
      </w:r>
      <w:r w:rsidRPr="00476406">
        <w:rPr>
          <w:color w:val="000000"/>
          <w:sz w:val="18"/>
          <w:szCs w:val="18"/>
          <w:lang w:val="en-US"/>
        </w:rPr>
        <w:t xml:space="preserve"> sinQ24pu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atanInTetaSet</w:t>
      </w:r>
      <w:r w:rsidRPr="00476406">
        <w:rPr>
          <w:color w:val="666600"/>
          <w:sz w:val="18"/>
          <w:szCs w:val="18"/>
          <w:lang w:val="en-US"/>
        </w:rPr>
        <w:t>);</w:t>
      </w:r>
    </w:p>
    <w:p w14:paraId="624069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TestTeta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atanQ24pu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atanAlpha</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atanBeta</w:t>
      </w:r>
      <w:r w:rsidRPr="00476406">
        <w:rPr>
          <w:color w:val="666600"/>
          <w:sz w:val="18"/>
          <w:szCs w:val="18"/>
          <w:lang w:val="en-US"/>
        </w:rPr>
        <w:t>);</w:t>
      </w:r>
    </w:p>
    <w:p w14:paraId="5C1B978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99216C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680. </w:t>
      </w:r>
      <w:r w:rsidRPr="00476406">
        <w:rPr>
          <w:color w:val="666600"/>
          <w:sz w:val="18"/>
          <w:szCs w:val="18"/>
          <w:lang w:val="en-US"/>
        </w:rPr>
        <w:t>}</w:t>
      </w:r>
    </w:p>
    <w:p w14:paraId="648185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681. </w:t>
      </w:r>
      <w:r w:rsidRPr="00476406">
        <w:rPr>
          <w:color w:val="000000"/>
          <w:sz w:val="18"/>
          <w:szCs w:val="18"/>
          <w:lang w:val="en-US"/>
        </w:rPr>
        <w:t> </w:t>
      </w:r>
    </w:p>
    <w:p w14:paraId="57F4D0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682. </w:t>
      </w:r>
      <w:r w:rsidRPr="00476406">
        <w:rPr>
          <w:color w:val="880000"/>
          <w:sz w:val="18"/>
          <w:szCs w:val="18"/>
          <w:lang w:val="en-US"/>
        </w:rPr>
        <w:t>//</w:t>
      </w:r>
      <w:r w:rsidRPr="00476406">
        <w:rPr>
          <w:color w:val="880000"/>
          <w:sz w:val="18"/>
          <w:szCs w:val="18"/>
        </w:rPr>
        <w:t>зона</w:t>
      </w:r>
      <w:r w:rsidRPr="00476406">
        <w:rPr>
          <w:color w:val="880000"/>
          <w:sz w:val="18"/>
          <w:szCs w:val="18"/>
          <w:lang w:val="en-US"/>
        </w:rPr>
        <w:t xml:space="preserve"> </w:t>
      </w:r>
      <w:r w:rsidRPr="00476406">
        <w:rPr>
          <w:color w:val="880000"/>
          <w:sz w:val="18"/>
          <w:szCs w:val="18"/>
        </w:rPr>
        <w:t>не</w:t>
      </w:r>
      <w:r w:rsidRPr="00476406">
        <w:rPr>
          <w:color w:val="880000"/>
          <w:sz w:val="18"/>
          <w:szCs w:val="18"/>
          <w:lang w:val="en-US"/>
        </w:rPr>
        <w:t xml:space="preserve"> </w:t>
      </w:r>
      <w:r w:rsidRPr="00476406">
        <w:rPr>
          <w:color w:val="880000"/>
          <w:sz w:val="18"/>
          <w:szCs w:val="18"/>
        </w:rPr>
        <w:t>чувстительности</w:t>
      </w:r>
    </w:p>
    <w:p w14:paraId="660199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683. </w:t>
      </w:r>
      <w:r w:rsidRPr="00476406">
        <w:rPr>
          <w:color w:val="880000"/>
          <w:sz w:val="18"/>
          <w:szCs w:val="18"/>
          <w:lang w:val="en-US"/>
        </w:rPr>
        <w:t>//void NeutralZoneCtrl(int32_t *var)</w:t>
      </w:r>
    </w:p>
    <w:p w14:paraId="665B60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684. </w:t>
      </w:r>
      <w:r w:rsidRPr="00476406">
        <w:rPr>
          <w:color w:val="880000"/>
          <w:sz w:val="18"/>
          <w:szCs w:val="18"/>
          <w:lang w:val="en-US"/>
        </w:rPr>
        <w:t>//{</w:t>
      </w:r>
    </w:p>
    <w:p w14:paraId="5A94B0F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685. </w:t>
      </w:r>
      <w:r w:rsidRPr="00476406">
        <w:rPr>
          <w:color w:val="880000"/>
          <w:sz w:val="18"/>
          <w:szCs w:val="18"/>
          <w:lang w:val="en-US"/>
        </w:rPr>
        <w:t>//</w:t>
      </w:r>
      <w:r w:rsidRPr="00476406">
        <w:rPr>
          <w:color w:val="880000"/>
          <w:sz w:val="18"/>
          <w:szCs w:val="18"/>
          <w:lang w:val="en-US"/>
        </w:rPr>
        <w:tab/>
        <w:t>int32_t</w:t>
      </w:r>
      <w:r w:rsidRPr="00476406">
        <w:rPr>
          <w:color w:val="880000"/>
          <w:sz w:val="18"/>
          <w:szCs w:val="18"/>
          <w:lang w:val="en-US"/>
        </w:rPr>
        <w:tab/>
        <w:t>prIQ = 0;</w:t>
      </w:r>
    </w:p>
    <w:p w14:paraId="155675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686. </w:t>
      </w:r>
      <w:r w:rsidRPr="00476406">
        <w:rPr>
          <w:color w:val="880000"/>
          <w:sz w:val="18"/>
          <w:szCs w:val="18"/>
          <w:lang w:val="en-US"/>
        </w:rPr>
        <w:t>//</w:t>
      </w:r>
      <w:r w:rsidRPr="00476406">
        <w:rPr>
          <w:color w:val="880000"/>
          <w:sz w:val="18"/>
          <w:szCs w:val="18"/>
          <w:lang w:val="en-US"/>
        </w:rPr>
        <w:tab/>
      </w:r>
    </w:p>
    <w:p w14:paraId="30DD4A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687. </w:t>
      </w:r>
      <w:r w:rsidRPr="00476406">
        <w:rPr>
          <w:color w:val="880000"/>
          <w:sz w:val="18"/>
          <w:szCs w:val="18"/>
          <w:lang w:val="en-US"/>
        </w:rPr>
        <w:t>//</w:t>
      </w:r>
      <w:r w:rsidRPr="00476406">
        <w:rPr>
          <w:color w:val="880000"/>
          <w:sz w:val="18"/>
          <w:szCs w:val="18"/>
          <w:lang w:val="en-US"/>
        </w:rPr>
        <w:tab/>
        <w:t>if (!GrC-&gt;neutralZoneCtrl)</w:t>
      </w:r>
    </w:p>
    <w:p w14:paraId="347775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return;</w:t>
      </w:r>
    </w:p>
    <w:p w14:paraId="65EF75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689. </w:t>
      </w:r>
      <w:r w:rsidRPr="00476406">
        <w:rPr>
          <w:color w:val="880000"/>
          <w:sz w:val="18"/>
          <w:szCs w:val="18"/>
          <w:lang w:val="en-US"/>
        </w:rPr>
        <w:t>//</w:t>
      </w:r>
      <w:r w:rsidRPr="00476406">
        <w:rPr>
          <w:color w:val="880000"/>
          <w:sz w:val="18"/>
          <w:szCs w:val="18"/>
          <w:lang w:val="en-US"/>
        </w:rPr>
        <w:tab/>
      </w:r>
    </w:p>
    <w:p w14:paraId="2E71ACB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690. </w:t>
      </w:r>
      <w:r w:rsidRPr="00476406">
        <w:rPr>
          <w:color w:val="880000"/>
          <w:sz w:val="18"/>
          <w:szCs w:val="18"/>
          <w:lang w:val="en-US"/>
        </w:rPr>
        <w:t>//</w:t>
      </w:r>
      <w:r w:rsidRPr="00476406">
        <w:rPr>
          <w:color w:val="880000"/>
          <w:sz w:val="18"/>
          <w:szCs w:val="18"/>
          <w:lang w:val="en-US"/>
        </w:rPr>
        <w:tab/>
        <w:t>prIQ = GrC-&gt;neutralZoneCtrl * From1000toQ24;</w:t>
      </w:r>
    </w:p>
    <w:p w14:paraId="59FB65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691. </w:t>
      </w:r>
      <w:r w:rsidRPr="00476406">
        <w:rPr>
          <w:color w:val="880000"/>
          <w:sz w:val="18"/>
          <w:szCs w:val="18"/>
          <w:lang w:val="en-US"/>
        </w:rPr>
        <w:t>//</w:t>
      </w:r>
      <w:r w:rsidRPr="00476406">
        <w:rPr>
          <w:color w:val="880000"/>
          <w:sz w:val="18"/>
          <w:szCs w:val="18"/>
          <w:lang w:val="en-US"/>
        </w:rPr>
        <w:tab/>
      </w:r>
    </w:p>
    <w:p w14:paraId="1C7C95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692. </w:t>
      </w:r>
      <w:r w:rsidRPr="00476406">
        <w:rPr>
          <w:color w:val="880000"/>
          <w:sz w:val="18"/>
          <w:szCs w:val="18"/>
          <w:lang w:val="en-US"/>
        </w:rPr>
        <w:t>//</w:t>
      </w:r>
      <w:r w:rsidRPr="00476406">
        <w:rPr>
          <w:color w:val="880000"/>
          <w:sz w:val="18"/>
          <w:szCs w:val="18"/>
          <w:lang w:val="en-US"/>
        </w:rPr>
        <w:tab/>
        <w:t>if ((*var &lt; prIQ)&amp;&amp;(*var &gt; -prIQ))</w:t>
      </w:r>
    </w:p>
    <w:p w14:paraId="7273D24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*var = 0;</w:t>
      </w:r>
    </w:p>
    <w:p w14:paraId="60572C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694. </w:t>
      </w:r>
      <w:r w:rsidRPr="00476406">
        <w:rPr>
          <w:color w:val="880000"/>
          <w:sz w:val="18"/>
          <w:szCs w:val="18"/>
          <w:lang w:val="en-US"/>
        </w:rPr>
        <w:t>//}</w:t>
      </w:r>
    </w:p>
    <w:p w14:paraId="0B5DF503" w14:textId="77777777" w:rsidR="000E59F9" w:rsidRPr="000C2814"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695. </w:t>
      </w:r>
      <w:r w:rsidRPr="00476406">
        <w:rPr>
          <w:color w:val="000000"/>
          <w:sz w:val="18"/>
          <w:szCs w:val="18"/>
          <w:lang w:val="en-US"/>
        </w:rPr>
        <w:t> </w:t>
      </w:r>
    </w:p>
    <w:p w14:paraId="2E8D2D56" w14:textId="4DB3BA58" w:rsidR="000E59F9" w:rsidRPr="00476406" w:rsidRDefault="000E59F9" w:rsidP="000E59F9">
      <w:pPr>
        <w:pStyle w:val="a0"/>
        <w:rPr>
          <w:lang w:val="en-US"/>
        </w:rPr>
      </w:pPr>
      <w:r w:rsidRPr="00476406">
        <w:t>Листинг</w:t>
      </w:r>
      <w:r w:rsidRPr="00476406">
        <w:rPr>
          <w:lang w:val="en-US"/>
        </w:rPr>
        <w:t xml:space="preserve"> A</w:t>
      </w:r>
      <w:r w:rsidR="00646EAE" w:rsidRPr="00F214AC">
        <w:rPr>
          <w:lang w:val="en-US"/>
        </w:rPr>
        <w:t>.</w:t>
      </w:r>
      <w:r w:rsidRPr="00476406">
        <w:rPr>
          <w:lang w:val="en-US"/>
        </w:rPr>
        <w:t xml:space="preserve">2 — </w:t>
      </w:r>
      <w:r w:rsidRPr="00476406">
        <w:t>Файл</w:t>
      </w:r>
      <w:r w:rsidRPr="00476406">
        <w:rPr>
          <w:lang w:val="en-US"/>
        </w:rPr>
        <w:t xml:space="preserve"> motorHiCtrl.h</w:t>
      </w:r>
    </w:p>
    <w:p w14:paraId="79110D6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 </w:t>
      </w:r>
      <w:r w:rsidRPr="00476406">
        <w:rPr>
          <w:color w:val="880000"/>
          <w:sz w:val="18"/>
          <w:szCs w:val="18"/>
          <w:lang w:val="en-US"/>
        </w:rPr>
        <w:t>//#ifndef __motor_hi_ctrl</w:t>
      </w:r>
    </w:p>
    <w:p w14:paraId="1E3B844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 </w:t>
      </w:r>
      <w:r w:rsidRPr="00476406">
        <w:rPr>
          <w:color w:val="880000"/>
          <w:sz w:val="18"/>
          <w:szCs w:val="18"/>
          <w:lang w:val="en-US"/>
        </w:rPr>
        <w:t>//#define __motor_hi_ctrl</w:t>
      </w:r>
    </w:p>
    <w:p w14:paraId="6C4F69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880000"/>
          <w:sz w:val="18"/>
          <w:szCs w:val="18"/>
          <w:lang w:val="en-US"/>
        </w:rPr>
        <w:t>//#ifdef __cplusplus</w:t>
      </w:r>
    </w:p>
    <w:p w14:paraId="3D7DBA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 extern "C" {</w:t>
      </w:r>
    </w:p>
    <w:p w14:paraId="1B6832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//#endif</w:t>
      </w:r>
    </w:p>
    <w:p w14:paraId="075481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000000"/>
          <w:sz w:val="18"/>
          <w:szCs w:val="18"/>
          <w:lang w:val="en-US"/>
        </w:rPr>
        <w:t> </w:t>
      </w:r>
    </w:p>
    <w:p w14:paraId="4FF12E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"stm32f4xx_hal.h"</w:t>
      </w:r>
    </w:p>
    <w:p w14:paraId="728D1D0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"config.h"</w:t>
      </w:r>
    </w:p>
    <w:p w14:paraId="2AA03F1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"IQmath.h"</w:t>
      </w:r>
    </w:p>
    <w:p w14:paraId="60A0ED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10.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"pid_reg.h"</w:t>
      </w:r>
    </w:p>
    <w:p w14:paraId="18D1D39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11.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"rmp_cntl.h"</w:t>
      </w:r>
    </w:p>
    <w:p w14:paraId="44AFD4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12.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"peref_Filter1.h"</w:t>
      </w:r>
    </w:p>
    <w:p w14:paraId="287706C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r w:rsidRPr="00476406">
        <w:rPr>
          <w:sz w:val="18"/>
          <w:szCs w:val="18"/>
        </w:rPr>
        <w:t xml:space="preserve">13. </w:t>
      </w:r>
      <w:r w:rsidRPr="00476406">
        <w:rPr>
          <w:color w:val="000000"/>
          <w:sz w:val="18"/>
          <w:szCs w:val="18"/>
        </w:rPr>
        <w:t> </w:t>
      </w:r>
    </w:p>
    <w:p w14:paraId="794B5A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14. </w:t>
      </w:r>
      <w:r w:rsidRPr="00476406">
        <w:rPr>
          <w:color w:val="880000"/>
          <w:sz w:val="18"/>
          <w:szCs w:val="18"/>
        </w:rPr>
        <w:t>#define</w:t>
      </w:r>
      <w:r w:rsidRPr="00476406">
        <w:rPr>
          <w:color w:val="000000"/>
          <w:sz w:val="18"/>
          <w:szCs w:val="18"/>
        </w:rPr>
        <w:t xml:space="preserve"> MOTOR_ZP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6666"/>
          <w:sz w:val="18"/>
          <w:szCs w:val="18"/>
        </w:rPr>
        <w:t>4</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Количество ПАР полюсов</w:t>
      </w:r>
    </w:p>
    <w:p w14:paraId="5AE577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15. </w:t>
      </w:r>
      <w:r w:rsidRPr="00476406">
        <w:rPr>
          <w:color w:val="880000"/>
          <w:sz w:val="18"/>
          <w:szCs w:val="18"/>
        </w:rPr>
        <w:t>#define</w:t>
      </w:r>
      <w:r w:rsidRPr="00476406">
        <w:rPr>
          <w:color w:val="000000"/>
          <w:sz w:val="18"/>
          <w:szCs w:val="18"/>
        </w:rPr>
        <w:t xml:space="preserve"> SPD_CALC_FREQ</w:t>
      </w:r>
      <w:r w:rsidRPr="00476406">
        <w:rPr>
          <w:color w:val="000000"/>
          <w:sz w:val="18"/>
          <w:szCs w:val="18"/>
        </w:rPr>
        <w:tab/>
      </w:r>
      <w:r w:rsidRPr="00476406">
        <w:rPr>
          <w:color w:val="000000"/>
          <w:sz w:val="18"/>
          <w:szCs w:val="18"/>
        </w:rPr>
        <w:tab/>
      </w:r>
      <w:r w:rsidRPr="00476406">
        <w:rPr>
          <w:color w:val="006666"/>
          <w:sz w:val="18"/>
          <w:szCs w:val="18"/>
        </w:rPr>
        <w:t>2000</w:t>
      </w:r>
      <w:r w:rsidRPr="00476406">
        <w:rPr>
          <w:color w:val="000000"/>
          <w:sz w:val="18"/>
          <w:szCs w:val="18"/>
        </w:rPr>
        <w:tab/>
      </w:r>
      <w:r w:rsidRPr="00476406">
        <w:rPr>
          <w:color w:val="880000"/>
          <w:sz w:val="18"/>
          <w:szCs w:val="18"/>
        </w:rPr>
        <w:t>// Частота расчета скорости</w:t>
      </w:r>
    </w:p>
    <w:p w14:paraId="3034BD7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16. </w:t>
      </w:r>
      <w:r w:rsidRPr="00476406">
        <w:rPr>
          <w:color w:val="000000"/>
          <w:sz w:val="18"/>
          <w:szCs w:val="18"/>
          <w:lang w:val="en-US"/>
        </w:rPr>
        <w:tab/>
        <w:t xml:space="preserve"> </w:t>
      </w:r>
    </w:p>
    <w:p w14:paraId="7254758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17. </w:t>
      </w:r>
      <w:r w:rsidRPr="00476406">
        <w:rPr>
          <w:color w:val="000088"/>
          <w:sz w:val="18"/>
          <w:szCs w:val="18"/>
          <w:lang w:val="en-US"/>
        </w:rPr>
        <w:t>typedef</w:t>
      </w:r>
      <w:r w:rsidRPr="00476406">
        <w:rPr>
          <w:color w:val="000000"/>
          <w:sz w:val="18"/>
          <w:szCs w:val="18"/>
          <w:lang w:val="en-US"/>
        </w:rPr>
        <w:t xml:space="preserve"> </w:t>
      </w:r>
      <w:r w:rsidRPr="00476406">
        <w:rPr>
          <w:color w:val="000088"/>
          <w:sz w:val="18"/>
          <w:szCs w:val="18"/>
          <w:lang w:val="en-US"/>
        </w:rPr>
        <w:t>struct</w:t>
      </w:r>
      <w:r w:rsidRPr="00476406">
        <w:rPr>
          <w:color w:val="000000"/>
          <w:sz w:val="18"/>
          <w:szCs w:val="18"/>
          <w:lang w:val="en-US"/>
        </w:rPr>
        <w:t xml:space="preserve"> </w:t>
      </w:r>
      <w:r w:rsidRPr="00476406">
        <w:rPr>
          <w:color w:val="666600"/>
          <w:sz w:val="18"/>
          <w:szCs w:val="18"/>
          <w:lang w:val="en-US"/>
        </w:rPr>
        <w:t>{</w:t>
      </w:r>
    </w:p>
    <w:p w14:paraId="2D2EE32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m1</w:t>
      </w:r>
      <w:r w:rsidRPr="00476406">
        <w:rPr>
          <w:color w:val="666600"/>
          <w:sz w:val="18"/>
          <w:szCs w:val="18"/>
          <w:lang w:val="en-US"/>
        </w:rPr>
        <w:t>;</w:t>
      </w:r>
    </w:p>
    <w:p w14:paraId="7ACD91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m2</w:t>
      </w:r>
      <w:r w:rsidRPr="00476406">
        <w:rPr>
          <w:color w:val="666600"/>
          <w:sz w:val="18"/>
          <w:szCs w:val="18"/>
          <w:lang w:val="en-US"/>
        </w:rPr>
        <w:t>;</w:t>
      </w:r>
    </w:p>
    <w:p w14:paraId="3B57CED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StepAngleMax</w:t>
      </w:r>
      <w:r w:rsidRPr="00476406">
        <w:rPr>
          <w:color w:val="666600"/>
          <w:sz w:val="18"/>
          <w:szCs w:val="18"/>
          <w:lang w:val="en-US"/>
        </w:rPr>
        <w:t>;</w:t>
      </w:r>
    </w:p>
    <w:p w14:paraId="32A7A8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StepAngleBase</w:t>
      </w:r>
      <w:r w:rsidRPr="00476406">
        <w:rPr>
          <w:color w:val="666600"/>
          <w:sz w:val="18"/>
          <w:szCs w:val="18"/>
          <w:lang w:val="en-US"/>
        </w:rPr>
        <w:t>;</w:t>
      </w:r>
    </w:p>
    <w:p w14:paraId="6503F3B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22.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Freq</w:t>
      </w:r>
      <w:r w:rsidRPr="00476406">
        <w:rPr>
          <w:color w:val="666600"/>
          <w:sz w:val="18"/>
          <w:szCs w:val="18"/>
          <w:lang w:val="en-US"/>
        </w:rPr>
        <w:t>;</w:t>
      </w:r>
    </w:p>
    <w:p w14:paraId="63A906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23.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Ramp</w:t>
      </w:r>
      <w:r w:rsidRPr="00476406">
        <w:rPr>
          <w:color w:val="666600"/>
          <w:sz w:val="18"/>
          <w:szCs w:val="18"/>
          <w:lang w:val="en-US"/>
        </w:rPr>
        <w:t>;</w:t>
      </w:r>
    </w:p>
    <w:p w14:paraId="66693D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RampOut</w:t>
      </w:r>
      <w:r w:rsidRPr="00476406">
        <w:rPr>
          <w:color w:val="666600"/>
          <w:sz w:val="18"/>
          <w:szCs w:val="18"/>
          <w:lang w:val="en-US"/>
        </w:rPr>
        <w:t>;</w:t>
      </w:r>
    </w:p>
    <w:p w14:paraId="6E5F810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25.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Teta</w:t>
      </w:r>
      <w:r w:rsidRPr="00476406">
        <w:rPr>
          <w:color w:val="666600"/>
          <w:sz w:val="18"/>
          <w:szCs w:val="18"/>
          <w:lang w:val="en-US"/>
        </w:rPr>
        <w:t>;</w:t>
      </w:r>
    </w:p>
    <w:p w14:paraId="60E721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26.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Angle</w:t>
      </w:r>
      <w:r w:rsidRPr="00476406">
        <w:rPr>
          <w:color w:val="666600"/>
          <w:sz w:val="18"/>
          <w:szCs w:val="18"/>
          <w:lang w:val="en-US"/>
        </w:rPr>
        <w:t>;</w:t>
      </w:r>
    </w:p>
    <w:p w14:paraId="1DF25C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27.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Qs</w:t>
      </w:r>
      <w:r w:rsidRPr="00476406">
        <w:rPr>
          <w:color w:val="666600"/>
          <w:sz w:val="18"/>
          <w:szCs w:val="18"/>
          <w:lang w:val="en-US"/>
        </w:rPr>
        <w:t>;</w:t>
      </w:r>
    </w:p>
    <w:p w14:paraId="75D192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Ds</w:t>
      </w:r>
      <w:r w:rsidRPr="00476406">
        <w:rPr>
          <w:color w:val="666600"/>
          <w:sz w:val="18"/>
          <w:szCs w:val="18"/>
          <w:lang w:val="en-US"/>
        </w:rPr>
        <w:t>;</w:t>
      </w:r>
    </w:p>
    <w:p w14:paraId="03E75F3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Alpha</w:t>
      </w:r>
      <w:r w:rsidRPr="00476406">
        <w:rPr>
          <w:color w:val="666600"/>
          <w:sz w:val="18"/>
          <w:szCs w:val="18"/>
          <w:lang w:val="en-US"/>
        </w:rPr>
        <w:t>;</w:t>
      </w:r>
    </w:p>
    <w:p w14:paraId="5E3D35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Beta</w:t>
      </w:r>
      <w:r w:rsidRPr="00476406">
        <w:rPr>
          <w:color w:val="666600"/>
          <w:sz w:val="18"/>
          <w:szCs w:val="18"/>
          <w:lang w:val="en-US"/>
        </w:rPr>
        <w:t>;</w:t>
      </w:r>
    </w:p>
    <w:p w14:paraId="6D3EF0C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Reference</w:t>
      </w:r>
      <w:r w:rsidRPr="00476406">
        <w:rPr>
          <w:color w:val="666600"/>
          <w:sz w:val="18"/>
          <w:szCs w:val="18"/>
          <w:lang w:val="en-US"/>
        </w:rPr>
        <w:t>;</w:t>
      </w:r>
      <w:r w:rsidRPr="00476406">
        <w:rPr>
          <w:color w:val="000000"/>
          <w:sz w:val="18"/>
          <w:szCs w:val="18"/>
          <w:lang w:val="en-US"/>
        </w:rPr>
        <w:tab/>
      </w:r>
    </w:p>
    <w:p w14:paraId="22A7B7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32.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SetFreq</w:t>
      </w:r>
      <w:r w:rsidRPr="00476406">
        <w:rPr>
          <w:color w:val="666600"/>
          <w:sz w:val="18"/>
          <w:szCs w:val="18"/>
          <w:lang w:val="en-US"/>
        </w:rPr>
        <w:t>;</w:t>
      </w:r>
    </w:p>
    <w:p w14:paraId="174594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33.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SetVolt</w:t>
      </w:r>
      <w:r w:rsidRPr="00476406">
        <w:rPr>
          <w:color w:val="666600"/>
          <w:sz w:val="18"/>
          <w:szCs w:val="18"/>
          <w:lang w:val="en-US"/>
        </w:rPr>
        <w:t>;</w:t>
      </w:r>
    </w:p>
    <w:p w14:paraId="63662A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34. </w:t>
      </w:r>
      <w:r w:rsidRPr="00476406">
        <w:rPr>
          <w:color w:val="000000"/>
          <w:sz w:val="18"/>
          <w:szCs w:val="18"/>
          <w:lang w:val="en-US"/>
        </w:rPr>
        <w:tab/>
      </w:r>
      <w:r w:rsidRPr="00476406">
        <w:rPr>
          <w:color w:val="660066"/>
          <w:sz w:val="18"/>
          <w:szCs w:val="18"/>
          <w:lang w:val="en-US"/>
        </w:rPr>
        <w:t>uint8_t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Rez1</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173E0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FB5FE5">
        <w:rPr>
          <w:sz w:val="18"/>
          <w:szCs w:val="18"/>
          <w:lang w:val="en-US"/>
        </w:rPr>
        <w:t xml:space="preserve"> </w:t>
      </w:r>
      <w:r w:rsidRPr="00476406">
        <w:rPr>
          <w:sz w:val="18"/>
          <w:szCs w:val="18"/>
        </w:rPr>
        <w:t xml:space="preserve">35. </w:t>
      </w:r>
      <w:r w:rsidRPr="00476406">
        <w:rPr>
          <w:color w:val="000000"/>
          <w:sz w:val="18"/>
          <w:szCs w:val="18"/>
        </w:rPr>
        <w:tab/>
      </w:r>
      <w:r w:rsidRPr="00476406">
        <w:rPr>
          <w:color w:val="660066"/>
          <w:sz w:val="18"/>
          <w:szCs w:val="18"/>
        </w:rPr>
        <w:t>uint8_t</w:t>
      </w:r>
      <w:r w:rsidRPr="00476406">
        <w:rPr>
          <w:color w:val="000000"/>
          <w:sz w:val="18"/>
          <w:szCs w:val="18"/>
        </w:rPr>
        <w:tab/>
      </w:r>
      <w:r w:rsidRPr="00476406">
        <w:rPr>
          <w:color w:val="000000"/>
          <w:sz w:val="18"/>
          <w:szCs w:val="18"/>
        </w:rPr>
        <w:tab/>
      </w:r>
      <w:r w:rsidRPr="00476406">
        <w:rPr>
          <w:color w:val="660066"/>
          <w:sz w:val="18"/>
          <w:szCs w:val="18"/>
        </w:rPr>
        <w:t>Rez2</w:t>
      </w:r>
      <w:r w:rsidRPr="00476406">
        <w:rPr>
          <w:color w:val="666600"/>
          <w:sz w:val="18"/>
          <w:szCs w:val="18"/>
        </w:rPr>
        <w:t>;</w:t>
      </w:r>
    </w:p>
    <w:p w14:paraId="3565D6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36. </w:t>
      </w:r>
      <w:r w:rsidRPr="00476406">
        <w:rPr>
          <w:color w:val="000000"/>
          <w:sz w:val="18"/>
          <w:szCs w:val="18"/>
        </w:rPr>
        <w:tab/>
      </w:r>
      <w:r w:rsidRPr="00476406">
        <w:rPr>
          <w:color w:val="660066"/>
          <w:sz w:val="18"/>
          <w:szCs w:val="18"/>
        </w:rPr>
        <w:t>int32_t</w:t>
      </w:r>
      <w:r w:rsidRPr="00476406">
        <w:rPr>
          <w:color w:val="000000"/>
          <w:sz w:val="18"/>
          <w:szCs w:val="18"/>
        </w:rPr>
        <w:tab/>
      </w:r>
      <w:r w:rsidRPr="00476406">
        <w:rPr>
          <w:color w:val="000000"/>
          <w:sz w:val="18"/>
          <w:szCs w:val="18"/>
        </w:rPr>
        <w:tab/>
        <w:t>I1</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ток первого датчика (фаза А)</w:t>
      </w:r>
    </w:p>
    <w:p w14:paraId="1ED211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 37. </w:t>
      </w:r>
      <w:r w:rsidRPr="00476406">
        <w:rPr>
          <w:color w:val="000000"/>
          <w:sz w:val="18"/>
          <w:szCs w:val="18"/>
        </w:rPr>
        <w:tab/>
      </w:r>
      <w:r w:rsidRPr="00476406">
        <w:rPr>
          <w:color w:val="660066"/>
          <w:sz w:val="18"/>
          <w:szCs w:val="18"/>
        </w:rPr>
        <w:t>int32_t</w:t>
      </w:r>
      <w:r w:rsidRPr="00476406">
        <w:rPr>
          <w:color w:val="000000"/>
          <w:sz w:val="18"/>
          <w:szCs w:val="18"/>
        </w:rPr>
        <w:tab/>
      </w:r>
      <w:r w:rsidRPr="00476406">
        <w:rPr>
          <w:color w:val="000000"/>
          <w:sz w:val="18"/>
          <w:szCs w:val="18"/>
        </w:rPr>
        <w:tab/>
        <w:t>I2</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ток второго датчика (фаза B)</w:t>
      </w:r>
    </w:p>
    <w:p w14:paraId="7BE81FB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38.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IAlpha</w:t>
      </w:r>
      <w:r w:rsidRPr="00476406">
        <w:rPr>
          <w:color w:val="666600"/>
          <w:sz w:val="18"/>
          <w:szCs w:val="18"/>
          <w:lang w:val="en-US"/>
        </w:rPr>
        <w:t>;</w:t>
      </w:r>
    </w:p>
    <w:p w14:paraId="13158B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IBeta</w:t>
      </w:r>
      <w:r w:rsidRPr="00476406">
        <w:rPr>
          <w:color w:val="666600"/>
          <w:sz w:val="18"/>
          <w:szCs w:val="18"/>
          <w:lang w:val="en-US"/>
        </w:rPr>
        <w:t>;</w:t>
      </w:r>
    </w:p>
    <w:p w14:paraId="3C981CA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IDs</w:t>
      </w:r>
      <w:r w:rsidRPr="00476406">
        <w:rPr>
          <w:color w:val="666600"/>
          <w:sz w:val="18"/>
          <w:szCs w:val="18"/>
          <w:lang w:val="en-US"/>
        </w:rPr>
        <w:t>;</w:t>
      </w:r>
    </w:p>
    <w:p w14:paraId="329030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IQs</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//0.1 </w:t>
      </w:r>
      <w:r w:rsidRPr="00476406">
        <w:rPr>
          <w:color w:val="880000"/>
          <w:sz w:val="18"/>
          <w:szCs w:val="18"/>
        </w:rPr>
        <w:t>о</w:t>
      </w:r>
      <w:r w:rsidRPr="00476406">
        <w:rPr>
          <w:color w:val="880000"/>
          <w:sz w:val="18"/>
          <w:szCs w:val="18"/>
          <w:lang w:val="en-US"/>
        </w:rPr>
        <w:t>.</w:t>
      </w:r>
      <w:r w:rsidRPr="00476406">
        <w:rPr>
          <w:color w:val="880000"/>
          <w:sz w:val="18"/>
          <w:szCs w:val="18"/>
        </w:rPr>
        <w:t>е</w:t>
      </w:r>
      <w:r w:rsidRPr="00476406">
        <w:rPr>
          <w:color w:val="880000"/>
          <w:sz w:val="18"/>
          <w:szCs w:val="18"/>
          <w:lang w:val="en-US"/>
        </w:rPr>
        <w:t xml:space="preserve">. IQ24 -&gt; 1 </w:t>
      </w:r>
      <w:r w:rsidRPr="00476406">
        <w:rPr>
          <w:color w:val="880000"/>
          <w:sz w:val="18"/>
          <w:szCs w:val="18"/>
        </w:rPr>
        <w:t>А</w:t>
      </w:r>
    </w:p>
    <w:p w14:paraId="60AECA2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42. </w:t>
      </w:r>
      <w:r w:rsidRPr="00476406">
        <w:rPr>
          <w:color w:val="000000"/>
          <w:sz w:val="18"/>
          <w:szCs w:val="18"/>
          <w:lang w:val="en-US"/>
        </w:rPr>
        <w:tab/>
      </w:r>
      <w:r w:rsidRPr="00476406">
        <w:rPr>
          <w:color w:val="660066"/>
          <w:sz w:val="18"/>
          <w:szCs w:val="18"/>
          <w:lang w:val="en-US"/>
        </w:rPr>
        <w:t>uint8_t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PhaseSelect</w:t>
      </w:r>
      <w:r w:rsidRPr="00476406">
        <w:rPr>
          <w:color w:val="666600"/>
          <w:sz w:val="18"/>
          <w:szCs w:val="18"/>
          <w:lang w:val="en-US"/>
        </w:rPr>
        <w:t>;</w:t>
      </w:r>
    </w:p>
    <w:p w14:paraId="2C8EF5E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43. </w:t>
      </w:r>
      <w:r w:rsidRPr="00476406">
        <w:rPr>
          <w:color w:val="000000"/>
          <w:sz w:val="18"/>
          <w:szCs w:val="18"/>
          <w:lang w:val="en-US"/>
        </w:rPr>
        <w:tab/>
      </w:r>
    </w:p>
    <w:p w14:paraId="037CFC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TestTeta</w:t>
      </w:r>
      <w:r w:rsidRPr="00476406">
        <w:rPr>
          <w:color w:val="666600"/>
          <w:sz w:val="18"/>
          <w:szCs w:val="18"/>
          <w:lang w:val="en-US"/>
        </w:rPr>
        <w:t>;</w:t>
      </w:r>
    </w:p>
    <w:p w14:paraId="6CEED8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45. </w:t>
      </w:r>
      <w:r w:rsidRPr="00476406">
        <w:rPr>
          <w:color w:val="000000"/>
          <w:sz w:val="18"/>
          <w:szCs w:val="18"/>
          <w:lang w:val="en-US"/>
        </w:rPr>
        <w:t> </w:t>
      </w:r>
    </w:p>
    <w:p w14:paraId="21FFC2F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46. </w:t>
      </w:r>
      <w:r w:rsidRPr="00476406">
        <w:rPr>
          <w:color w:val="000000"/>
          <w:sz w:val="18"/>
          <w:szCs w:val="18"/>
          <w:lang w:val="en-US"/>
        </w:rPr>
        <w:tab/>
      </w:r>
      <w:r w:rsidRPr="00476406">
        <w:rPr>
          <w:color w:val="660066"/>
          <w:sz w:val="18"/>
          <w:szCs w:val="18"/>
          <w:lang w:val="en-US"/>
        </w:rPr>
        <w:t>uint8_t</w:t>
      </w:r>
      <w:r w:rsidRPr="00476406">
        <w:rPr>
          <w:color w:val="000000"/>
          <w:sz w:val="18"/>
          <w:szCs w:val="18"/>
          <w:lang w:val="en-US"/>
        </w:rPr>
        <w:tab/>
      </w:r>
      <w:r w:rsidRPr="00476406">
        <w:rPr>
          <w:color w:val="000000"/>
          <w:sz w:val="18"/>
          <w:szCs w:val="18"/>
          <w:lang w:val="en-US"/>
        </w:rPr>
        <w:tab/>
        <w:t>atanTest</w:t>
      </w:r>
      <w:r w:rsidRPr="00476406">
        <w:rPr>
          <w:color w:val="666600"/>
          <w:sz w:val="18"/>
          <w:szCs w:val="18"/>
          <w:lang w:val="en-US"/>
        </w:rPr>
        <w:t>;</w:t>
      </w:r>
    </w:p>
    <w:p w14:paraId="6BE7EB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47.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atanInTetaSet</w:t>
      </w:r>
      <w:r w:rsidRPr="00476406">
        <w:rPr>
          <w:color w:val="666600"/>
          <w:sz w:val="18"/>
          <w:szCs w:val="18"/>
          <w:lang w:val="en-US"/>
        </w:rPr>
        <w:t>;</w:t>
      </w:r>
    </w:p>
    <w:p w14:paraId="3B52CDA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atanAlpha</w:t>
      </w:r>
      <w:r w:rsidRPr="00476406">
        <w:rPr>
          <w:color w:val="666600"/>
          <w:sz w:val="18"/>
          <w:szCs w:val="18"/>
          <w:lang w:val="en-US"/>
        </w:rPr>
        <w:t>;</w:t>
      </w:r>
    </w:p>
    <w:p w14:paraId="72A818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atanBeta</w:t>
      </w:r>
      <w:r w:rsidRPr="00476406">
        <w:rPr>
          <w:color w:val="666600"/>
          <w:sz w:val="18"/>
          <w:szCs w:val="18"/>
          <w:lang w:val="en-US"/>
        </w:rPr>
        <w:t>;</w:t>
      </w:r>
    </w:p>
    <w:p w14:paraId="35AE52E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50.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t>atanAlphaSet</w:t>
      </w:r>
      <w:r w:rsidRPr="00476406">
        <w:rPr>
          <w:color w:val="666600"/>
          <w:sz w:val="18"/>
          <w:szCs w:val="18"/>
          <w:lang w:val="en-US"/>
        </w:rPr>
        <w:t>;</w:t>
      </w:r>
      <w:r w:rsidRPr="00476406">
        <w:rPr>
          <w:color w:val="000000"/>
          <w:sz w:val="18"/>
          <w:szCs w:val="18"/>
          <w:lang w:val="en-US"/>
        </w:rPr>
        <w:tab/>
      </w:r>
    </w:p>
    <w:p w14:paraId="7BB049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51.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t>atanBetaSet</w:t>
      </w:r>
      <w:r w:rsidRPr="00476406">
        <w:rPr>
          <w:color w:val="666600"/>
          <w:sz w:val="18"/>
          <w:szCs w:val="18"/>
          <w:lang w:val="en-US"/>
        </w:rPr>
        <w:t>;</w:t>
      </w:r>
    </w:p>
    <w:p w14:paraId="3500B9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52. </w:t>
      </w:r>
      <w:r w:rsidRPr="00476406">
        <w:rPr>
          <w:color w:val="000000"/>
          <w:sz w:val="18"/>
          <w:szCs w:val="18"/>
          <w:lang w:val="en-US"/>
        </w:rPr>
        <w:tab/>
      </w:r>
    </w:p>
    <w:p w14:paraId="77E967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53.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000000"/>
          <w:sz w:val="18"/>
          <w:szCs w:val="18"/>
          <w:lang w:val="en-US"/>
        </w:rPr>
        <w:tab/>
      </w:r>
      <w:r w:rsidRPr="00476406">
        <w:rPr>
          <w:color w:val="660066"/>
          <w:sz w:val="18"/>
          <w:szCs w:val="18"/>
          <w:lang w:val="en-US"/>
        </w:rPr>
        <w:t>MotMechTeta</w:t>
      </w:r>
      <w:r w:rsidRPr="00476406">
        <w:rPr>
          <w:color w:val="666600"/>
          <w:sz w:val="18"/>
          <w:szCs w:val="18"/>
          <w:lang w:val="en-US"/>
        </w:rPr>
        <w:t>;</w:t>
      </w:r>
    </w:p>
    <w:p w14:paraId="502DDE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000000"/>
          <w:sz w:val="18"/>
          <w:szCs w:val="18"/>
          <w:lang w:val="en-US"/>
        </w:rPr>
        <w:tab/>
      </w:r>
      <w:r w:rsidRPr="00476406">
        <w:rPr>
          <w:color w:val="660066"/>
          <w:sz w:val="18"/>
          <w:szCs w:val="18"/>
          <w:lang w:val="en-US"/>
        </w:rPr>
        <w:t>MotMechTeta2</w:t>
      </w:r>
      <w:r w:rsidRPr="00476406">
        <w:rPr>
          <w:color w:val="666600"/>
          <w:sz w:val="18"/>
          <w:szCs w:val="18"/>
          <w:lang w:val="en-US"/>
        </w:rPr>
        <w:t>;</w:t>
      </w:r>
    </w:p>
    <w:p w14:paraId="0AAF5E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55.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000000"/>
          <w:sz w:val="18"/>
          <w:szCs w:val="18"/>
          <w:lang w:val="en-US"/>
        </w:rPr>
        <w:tab/>
      </w:r>
      <w:r w:rsidRPr="00476406">
        <w:rPr>
          <w:color w:val="660066"/>
          <w:sz w:val="18"/>
          <w:szCs w:val="18"/>
          <w:lang w:val="en-US"/>
        </w:rPr>
        <w:t>MotElecTeta</w:t>
      </w:r>
      <w:r w:rsidRPr="00476406">
        <w:rPr>
          <w:color w:val="666600"/>
          <w:sz w:val="18"/>
          <w:szCs w:val="18"/>
          <w:lang w:val="en-US"/>
        </w:rPr>
        <w:t>;</w:t>
      </w:r>
    </w:p>
    <w:p w14:paraId="04DA44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56. </w:t>
      </w:r>
      <w:r w:rsidRPr="00476406">
        <w:rPr>
          <w:color w:val="000000"/>
          <w:sz w:val="18"/>
          <w:szCs w:val="18"/>
          <w:lang w:val="en-US"/>
        </w:rPr>
        <w:tab/>
      </w:r>
    </w:p>
    <w:p w14:paraId="447A33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57.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ScaleTimer</w:t>
      </w:r>
      <w:r w:rsidRPr="00476406">
        <w:rPr>
          <w:color w:val="666600"/>
          <w:sz w:val="18"/>
          <w:szCs w:val="18"/>
          <w:lang w:val="en-US"/>
        </w:rPr>
        <w:t>;</w:t>
      </w:r>
    </w:p>
    <w:p w14:paraId="1F2521A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58.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ScaleTimeOut</w:t>
      </w:r>
      <w:r w:rsidRPr="00476406">
        <w:rPr>
          <w:color w:val="666600"/>
          <w:sz w:val="18"/>
          <w:szCs w:val="18"/>
          <w:lang w:val="en-US"/>
        </w:rPr>
        <w:t>;</w:t>
      </w:r>
    </w:p>
    <w:p w14:paraId="6E8887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59. </w:t>
      </w:r>
      <w:r w:rsidRPr="00476406">
        <w:rPr>
          <w:color w:val="000000"/>
          <w:sz w:val="18"/>
          <w:szCs w:val="18"/>
          <w:lang w:val="en-US"/>
        </w:rPr>
        <w:tab/>
      </w:r>
      <w:r w:rsidRPr="00476406">
        <w:rPr>
          <w:color w:val="660066"/>
          <w:sz w:val="18"/>
          <w:szCs w:val="18"/>
          <w:lang w:val="en-US"/>
        </w:rPr>
        <w:t>uint16_t</w:t>
      </w:r>
      <w:r w:rsidRPr="00476406">
        <w:rPr>
          <w:color w:val="000000"/>
          <w:sz w:val="18"/>
          <w:szCs w:val="18"/>
          <w:lang w:val="en-US"/>
        </w:rPr>
        <w:tab/>
      </w:r>
      <w:r w:rsidRPr="00476406">
        <w:rPr>
          <w:color w:val="660066"/>
          <w:sz w:val="18"/>
          <w:szCs w:val="18"/>
          <w:lang w:val="en-US"/>
        </w:rPr>
        <w:t>StartResetTimer</w:t>
      </w:r>
      <w:r w:rsidRPr="00476406">
        <w:rPr>
          <w:color w:val="666600"/>
          <w:sz w:val="18"/>
          <w:szCs w:val="18"/>
          <w:lang w:val="en-US"/>
        </w:rPr>
        <w:t>;</w:t>
      </w:r>
    </w:p>
    <w:p w14:paraId="06CE29D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60. </w:t>
      </w:r>
      <w:r w:rsidRPr="00476406">
        <w:rPr>
          <w:color w:val="000000"/>
          <w:sz w:val="18"/>
          <w:szCs w:val="18"/>
          <w:lang w:val="en-US"/>
        </w:rPr>
        <w:tab/>
      </w:r>
      <w:r w:rsidRPr="00476406">
        <w:rPr>
          <w:color w:val="660066"/>
          <w:sz w:val="18"/>
          <w:szCs w:val="18"/>
          <w:lang w:val="en-US"/>
        </w:rPr>
        <w:t>uint16_t</w:t>
      </w:r>
      <w:r w:rsidRPr="00476406">
        <w:rPr>
          <w:color w:val="000000"/>
          <w:sz w:val="18"/>
          <w:szCs w:val="18"/>
          <w:lang w:val="en-US"/>
        </w:rPr>
        <w:tab/>
      </w:r>
      <w:r w:rsidRPr="00476406">
        <w:rPr>
          <w:color w:val="660066"/>
          <w:sz w:val="18"/>
          <w:szCs w:val="18"/>
          <w:lang w:val="en-US"/>
        </w:rPr>
        <w:t>StartResetDelay</w:t>
      </w:r>
      <w:r w:rsidRPr="00476406">
        <w:rPr>
          <w:color w:val="666600"/>
          <w:sz w:val="18"/>
          <w:szCs w:val="18"/>
          <w:lang w:val="en-US"/>
        </w:rPr>
        <w:t>;</w:t>
      </w:r>
    </w:p>
    <w:p w14:paraId="2E283F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61. </w:t>
      </w:r>
      <w:r w:rsidRPr="00476406">
        <w:rPr>
          <w:color w:val="000000"/>
          <w:sz w:val="18"/>
          <w:szCs w:val="18"/>
          <w:lang w:val="en-US"/>
        </w:rPr>
        <w:t> </w:t>
      </w:r>
    </w:p>
    <w:p w14:paraId="5906B72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62.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ScalePosTimer</w:t>
      </w:r>
      <w:r w:rsidRPr="00476406">
        <w:rPr>
          <w:color w:val="666600"/>
          <w:sz w:val="18"/>
          <w:szCs w:val="18"/>
          <w:lang w:val="en-US"/>
        </w:rPr>
        <w:t>;</w:t>
      </w:r>
    </w:p>
    <w:p w14:paraId="71AE05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63.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ScalePosTimeOut</w:t>
      </w:r>
      <w:r w:rsidRPr="00476406">
        <w:rPr>
          <w:color w:val="666600"/>
          <w:sz w:val="18"/>
          <w:szCs w:val="18"/>
          <w:lang w:val="en-US"/>
        </w:rPr>
        <w:t>;</w:t>
      </w:r>
    </w:p>
    <w:p w14:paraId="3C1D816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64. </w:t>
      </w:r>
      <w:r w:rsidRPr="00476406">
        <w:rPr>
          <w:color w:val="000000"/>
          <w:sz w:val="18"/>
          <w:szCs w:val="18"/>
          <w:lang w:val="en-US"/>
        </w:rPr>
        <w:t> </w:t>
      </w:r>
    </w:p>
    <w:p w14:paraId="52F999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65. </w:t>
      </w:r>
      <w:r w:rsidRPr="00476406">
        <w:rPr>
          <w:color w:val="000000"/>
          <w:sz w:val="18"/>
          <w:szCs w:val="18"/>
          <w:lang w:val="en-US"/>
        </w:rPr>
        <w:tab/>
        <w:t xml:space="preserve">RMPCNTL </w:t>
      </w:r>
      <w:r w:rsidRPr="00476406">
        <w:rPr>
          <w:color w:val="000000"/>
          <w:sz w:val="18"/>
          <w:szCs w:val="18"/>
          <w:lang w:val="en-US"/>
        </w:rPr>
        <w:tab/>
        <w:t>rc1</w:t>
      </w:r>
      <w:r w:rsidRPr="00476406">
        <w:rPr>
          <w:color w:val="666600"/>
          <w:sz w:val="18"/>
          <w:szCs w:val="18"/>
          <w:lang w:val="en-US"/>
        </w:rPr>
        <w:t>;</w:t>
      </w:r>
    </w:p>
    <w:p w14:paraId="4C78B70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66. </w:t>
      </w:r>
      <w:r w:rsidRPr="00476406">
        <w:rPr>
          <w:color w:val="000000"/>
          <w:sz w:val="18"/>
          <w:szCs w:val="18"/>
          <w:lang w:val="en-US"/>
        </w:rPr>
        <w:tab/>
      </w:r>
      <w:r w:rsidRPr="00476406">
        <w:rPr>
          <w:color w:val="660066"/>
          <w:sz w:val="18"/>
          <w:szCs w:val="18"/>
          <w:lang w:val="en-US"/>
        </w:rPr>
        <w:t>TFilter1</w:t>
      </w:r>
      <w:r w:rsidRPr="00476406">
        <w:rPr>
          <w:color w:val="000000"/>
          <w:sz w:val="18"/>
          <w:szCs w:val="18"/>
          <w:lang w:val="en-US"/>
        </w:rPr>
        <w:t xml:space="preserve"> </w:t>
      </w:r>
      <w:r w:rsidRPr="00476406">
        <w:rPr>
          <w:color w:val="000000"/>
          <w:sz w:val="18"/>
          <w:szCs w:val="18"/>
          <w:lang w:val="en-US"/>
        </w:rPr>
        <w:tab/>
        <w:t>filter1_REF</w:t>
      </w:r>
      <w:r w:rsidRPr="00476406">
        <w:rPr>
          <w:color w:val="666600"/>
          <w:sz w:val="18"/>
          <w:szCs w:val="18"/>
          <w:lang w:val="en-US"/>
        </w:rPr>
        <w:t>;</w:t>
      </w:r>
    </w:p>
    <w:p w14:paraId="4E12DA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67. </w:t>
      </w:r>
      <w:r w:rsidRPr="00476406">
        <w:rPr>
          <w:color w:val="000000"/>
          <w:sz w:val="18"/>
          <w:szCs w:val="18"/>
          <w:lang w:val="en-US"/>
        </w:rPr>
        <w:tab/>
      </w:r>
    </w:p>
    <w:p w14:paraId="4453ED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68.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CurrId</w:t>
      </w:r>
      <w:r w:rsidRPr="00476406">
        <w:rPr>
          <w:color w:val="666600"/>
          <w:sz w:val="18"/>
          <w:szCs w:val="18"/>
          <w:lang w:val="en-US"/>
        </w:rPr>
        <w:t>;</w:t>
      </w:r>
    </w:p>
    <w:p w14:paraId="62C2CC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69.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CurrIq</w:t>
      </w:r>
      <w:r w:rsidRPr="00476406">
        <w:rPr>
          <w:color w:val="666600"/>
          <w:sz w:val="18"/>
          <w:szCs w:val="18"/>
          <w:lang w:val="en-US"/>
        </w:rPr>
        <w:t>;</w:t>
      </w:r>
    </w:p>
    <w:p w14:paraId="661DFA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70.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Spd</w:t>
      </w:r>
      <w:r w:rsidRPr="00476406">
        <w:rPr>
          <w:color w:val="666600"/>
          <w:sz w:val="18"/>
          <w:szCs w:val="18"/>
          <w:lang w:val="en-US"/>
        </w:rPr>
        <w:t>;</w:t>
      </w:r>
    </w:p>
    <w:p w14:paraId="2713C2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71.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Pos</w:t>
      </w:r>
      <w:r w:rsidRPr="00476406">
        <w:rPr>
          <w:color w:val="666600"/>
          <w:sz w:val="18"/>
          <w:szCs w:val="18"/>
          <w:lang w:val="en-US"/>
        </w:rPr>
        <w:t>;</w:t>
      </w:r>
    </w:p>
    <w:p w14:paraId="3C066D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72. </w:t>
      </w:r>
      <w:r w:rsidRPr="00476406">
        <w:rPr>
          <w:color w:val="000000"/>
          <w:sz w:val="18"/>
          <w:szCs w:val="18"/>
          <w:lang w:val="en-US"/>
        </w:rPr>
        <w:tab/>
      </w:r>
    </w:p>
    <w:p w14:paraId="5DA524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73.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PosError</w:t>
      </w:r>
      <w:r w:rsidRPr="00476406">
        <w:rPr>
          <w:color w:val="666600"/>
          <w:sz w:val="18"/>
          <w:szCs w:val="18"/>
          <w:lang w:val="en-US"/>
        </w:rPr>
        <w:t>;</w:t>
      </w:r>
    </w:p>
    <w:p w14:paraId="2372FC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PosregKp</w:t>
      </w:r>
      <w:r w:rsidRPr="00476406">
        <w:rPr>
          <w:color w:val="666600"/>
          <w:sz w:val="18"/>
          <w:szCs w:val="18"/>
          <w:lang w:val="en-US"/>
        </w:rPr>
        <w:t>;</w:t>
      </w:r>
    </w:p>
    <w:p w14:paraId="0D414C5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75.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limPos</w:t>
      </w:r>
      <w:r w:rsidRPr="00476406">
        <w:rPr>
          <w:color w:val="666600"/>
          <w:sz w:val="18"/>
          <w:szCs w:val="18"/>
          <w:lang w:val="en-US"/>
        </w:rPr>
        <w:t>;</w:t>
      </w:r>
    </w:p>
    <w:p w14:paraId="1D1AD1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76.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PosregOutTmp</w:t>
      </w:r>
      <w:r w:rsidRPr="00476406">
        <w:rPr>
          <w:color w:val="666600"/>
          <w:sz w:val="18"/>
          <w:szCs w:val="18"/>
          <w:lang w:val="en-US"/>
        </w:rPr>
        <w:t>;</w:t>
      </w:r>
    </w:p>
    <w:p w14:paraId="28EF1B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77.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PosregOutMax</w:t>
      </w:r>
      <w:r w:rsidRPr="00476406">
        <w:rPr>
          <w:color w:val="666600"/>
          <w:sz w:val="18"/>
          <w:szCs w:val="18"/>
          <w:lang w:val="en-US"/>
        </w:rPr>
        <w:t>;</w:t>
      </w:r>
    </w:p>
    <w:p w14:paraId="78105D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PosregOutMin</w:t>
      </w:r>
      <w:r w:rsidRPr="00476406">
        <w:rPr>
          <w:color w:val="666600"/>
          <w:sz w:val="18"/>
          <w:szCs w:val="18"/>
          <w:lang w:val="en-US"/>
        </w:rPr>
        <w:t>;</w:t>
      </w:r>
    </w:p>
    <w:p w14:paraId="26D517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ResetMechTeta</w:t>
      </w:r>
      <w:r w:rsidRPr="00476406">
        <w:rPr>
          <w:color w:val="666600"/>
          <w:sz w:val="18"/>
          <w:szCs w:val="18"/>
          <w:lang w:val="en-US"/>
        </w:rPr>
        <w:t>;</w:t>
      </w:r>
    </w:p>
    <w:p w14:paraId="57F9CB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80. </w:t>
      </w:r>
      <w:r w:rsidRPr="00476406">
        <w:rPr>
          <w:color w:val="000000"/>
          <w:sz w:val="18"/>
          <w:szCs w:val="18"/>
          <w:lang w:val="en-US"/>
        </w:rPr>
        <w:tab/>
      </w:r>
    </w:p>
    <w:p w14:paraId="24FBC39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tetaCorr</w:t>
      </w:r>
      <w:r w:rsidRPr="00476406">
        <w:rPr>
          <w:color w:val="666600"/>
          <w:sz w:val="18"/>
          <w:szCs w:val="18"/>
          <w:lang w:val="en-US"/>
        </w:rPr>
        <w:t>;</w:t>
      </w:r>
    </w:p>
    <w:p w14:paraId="698B6E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82. </w:t>
      </w:r>
      <w:r w:rsidRPr="00476406">
        <w:rPr>
          <w:color w:val="666600"/>
          <w:sz w:val="18"/>
          <w:szCs w:val="18"/>
          <w:lang w:val="en-US"/>
        </w:rPr>
        <w:t>}</w:t>
      </w:r>
      <w:r w:rsidRPr="00476406">
        <w:rPr>
          <w:color w:val="000000"/>
          <w:sz w:val="18"/>
          <w:szCs w:val="18"/>
          <w:lang w:val="en-US"/>
        </w:rPr>
        <w:t xml:space="preserve"> MTR_Ctrl</w:t>
      </w:r>
      <w:r w:rsidRPr="00476406">
        <w:rPr>
          <w:color w:val="666600"/>
          <w:sz w:val="18"/>
          <w:szCs w:val="18"/>
          <w:lang w:val="en-US"/>
        </w:rPr>
        <w:t>;</w:t>
      </w:r>
    </w:p>
    <w:p w14:paraId="25087A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83. </w:t>
      </w:r>
      <w:r w:rsidRPr="00476406">
        <w:rPr>
          <w:color w:val="000000"/>
          <w:sz w:val="18"/>
          <w:szCs w:val="18"/>
          <w:lang w:val="en-US"/>
        </w:rPr>
        <w:t> </w:t>
      </w:r>
    </w:p>
    <w:p w14:paraId="514E76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84. </w:t>
      </w:r>
      <w:r w:rsidRPr="00476406">
        <w:rPr>
          <w:color w:val="000088"/>
          <w:sz w:val="18"/>
          <w:szCs w:val="18"/>
          <w:lang w:val="en-US"/>
        </w:rPr>
        <w:t>void</w:t>
      </w:r>
      <w:r w:rsidRPr="00476406">
        <w:rPr>
          <w:color w:val="000000"/>
          <w:sz w:val="18"/>
          <w:szCs w:val="18"/>
          <w:lang w:val="en-US"/>
        </w:rPr>
        <w:t xml:space="preserve"> MTR_Init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p>
    <w:p w14:paraId="4A1D50B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85. </w:t>
      </w:r>
      <w:r w:rsidRPr="00476406">
        <w:rPr>
          <w:color w:val="000088"/>
          <w:sz w:val="18"/>
          <w:szCs w:val="18"/>
          <w:lang w:val="en-US"/>
        </w:rPr>
        <w:t>void</w:t>
      </w:r>
      <w:r w:rsidRPr="00476406">
        <w:rPr>
          <w:color w:val="000000"/>
          <w:sz w:val="18"/>
          <w:szCs w:val="18"/>
          <w:lang w:val="en-US"/>
        </w:rPr>
        <w:t xml:space="preserve"> MTR_HiUpdt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p>
    <w:p w14:paraId="61AEA0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86. </w:t>
      </w:r>
      <w:r w:rsidRPr="00476406">
        <w:rPr>
          <w:color w:val="000088"/>
          <w:sz w:val="18"/>
          <w:szCs w:val="18"/>
          <w:lang w:val="en-US"/>
        </w:rPr>
        <w:t>void</w:t>
      </w:r>
      <w:r w:rsidRPr="00476406">
        <w:rPr>
          <w:color w:val="000000"/>
          <w:sz w:val="18"/>
          <w:szCs w:val="18"/>
          <w:lang w:val="en-US"/>
        </w:rPr>
        <w:t xml:space="preserve"> MTR_LoUpdt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p>
    <w:p w14:paraId="035019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87. </w:t>
      </w:r>
      <w:r w:rsidRPr="00476406">
        <w:rPr>
          <w:color w:val="000000"/>
          <w:sz w:val="18"/>
          <w:szCs w:val="18"/>
          <w:lang w:val="en-US"/>
        </w:rPr>
        <w:t> </w:t>
      </w:r>
    </w:p>
    <w:p w14:paraId="32EC5D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88. </w:t>
      </w:r>
      <w:r w:rsidRPr="00476406">
        <w:rPr>
          <w:color w:val="000088"/>
          <w:sz w:val="18"/>
          <w:szCs w:val="18"/>
          <w:lang w:val="en-US"/>
        </w:rPr>
        <w:t>void</w:t>
      </w:r>
      <w:r w:rsidRPr="00476406">
        <w:rPr>
          <w:color w:val="000000"/>
          <w:sz w:val="18"/>
          <w:szCs w:val="18"/>
          <w:lang w:val="en-US"/>
        </w:rPr>
        <w:t xml:space="preserve"> rampgen_calc</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p>
    <w:p w14:paraId="30B923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89. </w:t>
      </w:r>
      <w:r w:rsidRPr="00476406">
        <w:rPr>
          <w:color w:val="000088"/>
          <w:sz w:val="18"/>
          <w:szCs w:val="18"/>
          <w:lang w:val="en-US"/>
        </w:rPr>
        <w:t>void</w:t>
      </w:r>
      <w:r w:rsidRPr="00476406">
        <w:rPr>
          <w:color w:val="000000"/>
          <w:sz w:val="18"/>
          <w:szCs w:val="18"/>
          <w:lang w:val="en-US"/>
        </w:rPr>
        <w:t xml:space="preserve"> ipark_calc</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p>
    <w:p w14:paraId="49A4BB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90. </w:t>
      </w:r>
      <w:r w:rsidRPr="00476406">
        <w:rPr>
          <w:color w:val="000088"/>
          <w:sz w:val="18"/>
          <w:szCs w:val="18"/>
          <w:lang w:val="en-US"/>
        </w:rPr>
        <w:t>void</w:t>
      </w:r>
      <w:r w:rsidRPr="00476406">
        <w:rPr>
          <w:color w:val="000000"/>
          <w:sz w:val="18"/>
          <w:szCs w:val="18"/>
          <w:lang w:val="en-US"/>
        </w:rPr>
        <w:t xml:space="preserve"> park_calc</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p>
    <w:p w14:paraId="4FCB4C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91. </w:t>
      </w:r>
      <w:r w:rsidRPr="00476406">
        <w:rPr>
          <w:color w:val="000000"/>
          <w:sz w:val="18"/>
          <w:szCs w:val="18"/>
          <w:lang w:val="en-US"/>
        </w:rPr>
        <w:t> </w:t>
      </w:r>
    </w:p>
    <w:p w14:paraId="45462B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92. </w:t>
      </w:r>
      <w:r w:rsidRPr="00476406">
        <w:rPr>
          <w:color w:val="880000"/>
          <w:sz w:val="18"/>
          <w:szCs w:val="18"/>
          <w:lang w:val="en-US"/>
        </w:rPr>
        <w:t>//void NeutralZoneCtrl(int32_t *);</w:t>
      </w:r>
    </w:p>
    <w:p w14:paraId="300378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93. </w:t>
      </w:r>
      <w:r w:rsidRPr="00476406">
        <w:rPr>
          <w:color w:val="000000"/>
          <w:sz w:val="18"/>
          <w:szCs w:val="18"/>
          <w:lang w:val="en-US"/>
        </w:rPr>
        <w:tab/>
      </w:r>
    </w:p>
    <w:p w14:paraId="102930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94. </w:t>
      </w:r>
      <w:r w:rsidRPr="00476406">
        <w:rPr>
          <w:color w:val="000088"/>
          <w:sz w:val="18"/>
          <w:szCs w:val="18"/>
          <w:lang w:val="en-US"/>
        </w:rPr>
        <w:t>extern</w:t>
      </w:r>
      <w:r w:rsidRPr="00476406">
        <w:rPr>
          <w:color w:val="000000"/>
          <w:sz w:val="18"/>
          <w:szCs w:val="18"/>
          <w:lang w:val="en-US"/>
        </w:rPr>
        <w:t xml:space="preserve"> MTR_Ctrl </w:t>
      </w:r>
      <w:r w:rsidRPr="00476406">
        <w:rPr>
          <w:color w:val="660066"/>
          <w:sz w:val="18"/>
          <w:szCs w:val="18"/>
          <w:lang w:val="en-US"/>
        </w:rPr>
        <w:t>Mot</w:t>
      </w:r>
      <w:r w:rsidRPr="00476406">
        <w:rPr>
          <w:color w:val="666600"/>
          <w:sz w:val="18"/>
          <w:szCs w:val="18"/>
          <w:lang w:val="en-US"/>
        </w:rPr>
        <w:t>;</w:t>
      </w:r>
    </w:p>
    <w:p w14:paraId="172825A7"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w:t>
      </w:r>
      <w:r w:rsidRPr="00072AB0">
        <w:rPr>
          <w:sz w:val="18"/>
          <w:szCs w:val="18"/>
          <w:lang w:val="en-US"/>
        </w:rPr>
        <w:t xml:space="preserve">95. </w:t>
      </w:r>
      <w:r w:rsidRPr="00476406">
        <w:rPr>
          <w:color w:val="000000"/>
          <w:sz w:val="18"/>
          <w:szCs w:val="18"/>
          <w:lang w:val="en-US"/>
        </w:rPr>
        <w:t> </w:t>
      </w:r>
    </w:p>
    <w:p w14:paraId="7A392BF7"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96. </w:t>
      </w:r>
      <w:r w:rsidRPr="00476406">
        <w:rPr>
          <w:color w:val="000000"/>
          <w:sz w:val="18"/>
          <w:szCs w:val="18"/>
          <w:lang w:val="en-US"/>
        </w:rPr>
        <w:t> </w:t>
      </w:r>
    </w:p>
    <w:p w14:paraId="7E589AB0"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97. </w:t>
      </w:r>
      <w:r w:rsidRPr="00072AB0">
        <w:rPr>
          <w:color w:val="880000"/>
          <w:sz w:val="18"/>
          <w:szCs w:val="18"/>
          <w:lang w:val="en-US"/>
        </w:rPr>
        <w:t>//#</w:t>
      </w:r>
      <w:r w:rsidRPr="00476406">
        <w:rPr>
          <w:color w:val="880000"/>
          <w:sz w:val="18"/>
          <w:szCs w:val="18"/>
          <w:lang w:val="en-US"/>
        </w:rPr>
        <w:t>ifdef</w:t>
      </w:r>
      <w:r w:rsidRPr="00072AB0">
        <w:rPr>
          <w:color w:val="880000"/>
          <w:sz w:val="18"/>
          <w:szCs w:val="18"/>
          <w:lang w:val="en-US"/>
        </w:rPr>
        <w:t xml:space="preserve"> __</w:t>
      </w:r>
      <w:r w:rsidRPr="00476406">
        <w:rPr>
          <w:color w:val="880000"/>
          <w:sz w:val="18"/>
          <w:szCs w:val="18"/>
          <w:lang w:val="en-US"/>
        </w:rPr>
        <w:t>cplusplus</w:t>
      </w:r>
    </w:p>
    <w:p w14:paraId="28334ACC"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98. </w:t>
      </w:r>
      <w:r w:rsidRPr="00072AB0">
        <w:rPr>
          <w:color w:val="880000"/>
          <w:sz w:val="18"/>
          <w:szCs w:val="18"/>
          <w:lang w:val="en-US"/>
        </w:rPr>
        <w:t>//}</w:t>
      </w:r>
    </w:p>
    <w:p w14:paraId="52C94D7F"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99. </w:t>
      </w:r>
      <w:r w:rsidRPr="00072AB0">
        <w:rPr>
          <w:color w:val="880000"/>
          <w:sz w:val="18"/>
          <w:szCs w:val="18"/>
          <w:lang w:val="en-US"/>
        </w:rPr>
        <w:t>//#</w:t>
      </w:r>
      <w:r w:rsidRPr="00476406">
        <w:rPr>
          <w:color w:val="880000"/>
          <w:sz w:val="18"/>
          <w:szCs w:val="18"/>
          <w:lang w:val="en-US"/>
        </w:rPr>
        <w:t>endif</w:t>
      </w:r>
    </w:p>
    <w:p w14:paraId="0FAEF5BA"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100. </w:t>
      </w:r>
      <w:r w:rsidRPr="00072AB0">
        <w:rPr>
          <w:color w:val="880000"/>
          <w:sz w:val="18"/>
          <w:szCs w:val="18"/>
          <w:lang w:val="en-US"/>
        </w:rPr>
        <w:t>//#</w:t>
      </w:r>
      <w:r w:rsidRPr="00476406">
        <w:rPr>
          <w:color w:val="880000"/>
          <w:sz w:val="18"/>
          <w:szCs w:val="18"/>
          <w:lang w:val="en-US"/>
        </w:rPr>
        <w:t>endif</w:t>
      </w:r>
    </w:p>
    <w:p w14:paraId="4615AC53"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101. </w:t>
      </w:r>
      <w:r w:rsidRPr="00476406">
        <w:rPr>
          <w:color w:val="000000"/>
          <w:sz w:val="18"/>
          <w:szCs w:val="18"/>
          <w:lang w:val="en-US"/>
        </w:rPr>
        <w:t> </w:t>
      </w:r>
    </w:p>
    <w:p w14:paraId="2F210DC0" w14:textId="03009B4A" w:rsidR="000E59F9" w:rsidRPr="00646EAE" w:rsidRDefault="000E59F9" w:rsidP="00646EAE">
      <w:pPr>
        <w:rPr>
          <w:rFonts w:ascii="Times New Roman" w:hAnsi="Times New Roman" w:cs="Times New Roman"/>
          <w:lang w:val="en-US"/>
        </w:rPr>
      </w:pPr>
      <w:r w:rsidRPr="00072AB0">
        <w:rPr>
          <w:rFonts w:ascii="Times New Roman" w:hAnsi="Times New Roman" w:cs="Times New Roman"/>
          <w:lang w:val="en-US"/>
        </w:rPr>
        <w:br w:type="page"/>
      </w:r>
    </w:p>
    <w:p w14:paraId="221947E2" w14:textId="495206C7" w:rsidR="000E59F9" w:rsidRPr="00F214AC" w:rsidRDefault="000E59F9" w:rsidP="000E59F9">
      <w:pPr>
        <w:pStyle w:val="a0"/>
        <w:ind w:firstLine="0"/>
        <w:jc w:val="center"/>
        <w:rPr>
          <w:b/>
          <w:bCs/>
          <w:lang w:val="en-US"/>
        </w:rPr>
      </w:pPr>
      <w:r w:rsidRPr="00646EAE">
        <w:rPr>
          <w:b/>
          <w:bCs/>
        </w:rPr>
        <w:lastRenderedPageBreak/>
        <w:t>Приложение</w:t>
      </w:r>
      <w:r w:rsidRPr="00646EAE">
        <w:rPr>
          <w:b/>
          <w:bCs/>
          <w:lang w:val="en-US"/>
        </w:rPr>
        <w:t xml:space="preserve"> </w:t>
      </w:r>
      <w:r w:rsidRPr="00646EAE">
        <w:rPr>
          <w:b/>
          <w:bCs/>
        </w:rPr>
        <w:t>Б</w:t>
      </w:r>
    </w:p>
    <w:p w14:paraId="6ADAD02B" w14:textId="39BD5E43" w:rsidR="00646EAE" w:rsidRPr="00646EAE" w:rsidRDefault="00646EAE" w:rsidP="000E59F9">
      <w:pPr>
        <w:pStyle w:val="a0"/>
        <w:ind w:firstLine="0"/>
        <w:jc w:val="center"/>
      </w:pPr>
      <w:r>
        <w:t>(обязательное)</w:t>
      </w:r>
    </w:p>
    <w:p w14:paraId="3EE7675E" w14:textId="77777777" w:rsidR="000E59F9" w:rsidRPr="00476406" w:rsidRDefault="000E59F9" w:rsidP="000E59F9">
      <w:pPr>
        <w:pStyle w:val="a0"/>
        <w:ind w:firstLine="0"/>
        <w:jc w:val="center"/>
      </w:pPr>
      <w:r w:rsidRPr="00476406">
        <w:t>Функция расчёта скорости перемещения рулевой рейки</w:t>
      </w:r>
    </w:p>
    <w:p w14:paraId="4E7558D0" w14:textId="77777777" w:rsidR="000E59F9" w:rsidRPr="00476406" w:rsidRDefault="000E59F9" w:rsidP="000E59F9">
      <w:pPr>
        <w:pStyle w:val="a0"/>
        <w:ind w:firstLine="0"/>
        <w:jc w:val="center"/>
      </w:pPr>
    </w:p>
    <w:p w14:paraId="06DD1156" w14:textId="77777777" w:rsidR="000E59F9" w:rsidRPr="00476406" w:rsidRDefault="000E59F9" w:rsidP="000E59F9">
      <w:pPr>
        <w:pStyle w:val="a0"/>
        <w:ind w:firstLine="0"/>
        <w:jc w:val="center"/>
      </w:pPr>
    </w:p>
    <w:p w14:paraId="69EEC7B0" w14:textId="77777777" w:rsidR="000E59F9" w:rsidRPr="00476406" w:rsidRDefault="000E59F9" w:rsidP="000E59F9">
      <w:pPr>
        <w:pStyle w:val="a0"/>
        <w:ind w:firstLine="0"/>
        <w:jc w:val="center"/>
      </w:pPr>
    </w:p>
    <w:p w14:paraId="086F94AA" w14:textId="77777777" w:rsidR="000E59F9" w:rsidRPr="00476406" w:rsidRDefault="000E59F9" w:rsidP="000E59F9">
      <w:pPr>
        <w:pStyle w:val="a0"/>
        <w:ind w:firstLine="0"/>
        <w:jc w:val="center"/>
      </w:pPr>
    </w:p>
    <w:p w14:paraId="3BA6FC8C" w14:textId="77777777" w:rsidR="000E59F9" w:rsidRPr="00476406" w:rsidRDefault="000E59F9" w:rsidP="000E59F9">
      <w:pPr>
        <w:pStyle w:val="a0"/>
        <w:ind w:firstLine="0"/>
        <w:jc w:val="center"/>
      </w:pPr>
    </w:p>
    <w:p w14:paraId="103368F2" w14:textId="77777777" w:rsidR="000E59F9" w:rsidRPr="00476406" w:rsidRDefault="000E59F9" w:rsidP="000E59F9">
      <w:pPr>
        <w:pStyle w:val="a0"/>
        <w:ind w:firstLine="0"/>
        <w:jc w:val="center"/>
      </w:pPr>
    </w:p>
    <w:p w14:paraId="1F4DB67A" w14:textId="77777777" w:rsidR="000E59F9" w:rsidRPr="00476406" w:rsidRDefault="000E59F9" w:rsidP="000E59F9">
      <w:pPr>
        <w:pStyle w:val="a0"/>
        <w:ind w:firstLine="0"/>
        <w:jc w:val="center"/>
      </w:pPr>
    </w:p>
    <w:p w14:paraId="035E2065" w14:textId="77777777" w:rsidR="000E59F9" w:rsidRPr="00476406" w:rsidRDefault="000E59F9" w:rsidP="000E59F9">
      <w:pPr>
        <w:pStyle w:val="a0"/>
        <w:ind w:firstLine="0"/>
        <w:jc w:val="center"/>
      </w:pPr>
    </w:p>
    <w:p w14:paraId="4D0D6D66" w14:textId="77777777" w:rsidR="000E59F9" w:rsidRPr="00476406" w:rsidRDefault="000E59F9" w:rsidP="000E59F9">
      <w:pPr>
        <w:pStyle w:val="a0"/>
        <w:ind w:firstLine="0"/>
        <w:jc w:val="center"/>
      </w:pPr>
    </w:p>
    <w:p w14:paraId="172AD06D" w14:textId="77777777" w:rsidR="000E59F9" w:rsidRPr="00476406" w:rsidRDefault="000E59F9" w:rsidP="000E59F9">
      <w:pPr>
        <w:pStyle w:val="a0"/>
        <w:ind w:firstLine="0"/>
        <w:jc w:val="center"/>
      </w:pPr>
    </w:p>
    <w:p w14:paraId="608AAE6D" w14:textId="30D5FF8A" w:rsidR="000E59F9" w:rsidRDefault="000E59F9" w:rsidP="000E59F9">
      <w:pPr>
        <w:pStyle w:val="a0"/>
        <w:ind w:firstLine="0"/>
        <w:jc w:val="center"/>
      </w:pPr>
    </w:p>
    <w:p w14:paraId="1CB92AC0" w14:textId="06A9C485" w:rsidR="00646EAE" w:rsidRDefault="00646EAE" w:rsidP="000E59F9">
      <w:pPr>
        <w:pStyle w:val="a0"/>
        <w:ind w:firstLine="0"/>
        <w:jc w:val="center"/>
      </w:pPr>
    </w:p>
    <w:p w14:paraId="39E4E1B5" w14:textId="1CB3A9DC" w:rsidR="00646EAE" w:rsidRDefault="00646EAE" w:rsidP="000E59F9">
      <w:pPr>
        <w:pStyle w:val="a0"/>
        <w:ind w:firstLine="0"/>
        <w:jc w:val="center"/>
      </w:pPr>
    </w:p>
    <w:p w14:paraId="33880CE1" w14:textId="0562D0CF" w:rsidR="00646EAE" w:rsidRDefault="00646EAE" w:rsidP="000E59F9">
      <w:pPr>
        <w:pStyle w:val="a0"/>
        <w:ind w:firstLine="0"/>
        <w:jc w:val="center"/>
      </w:pPr>
    </w:p>
    <w:p w14:paraId="3AF14A19" w14:textId="55B48410" w:rsidR="00646EAE" w:rsidRDefault="00646EAE" w:rsidP="000E59F9">
      <w:pPr>
        <w:pStyle w:val="a0"/>
        <w:ind w:firstLine="0"/>
        <w:jc w:val="center"/>
      </w:pPr>
    </w:p>
    <w:p w14:paraId="093B31A2" w14:textId="3EEBC2D5" w:rsidR="00646EAE" w:rsidRDefault="00646EAE" w:rsidP="000E59F9">
      <w:pPr>
        <w:pStyle w:val="a0"/>
        <w:ind w:firstLine="0"/>
        <w:jc w:val="center"/>
      </w:pPr>
    </w:p>
    <w:p w14:paraId="759E3AF2" w14:textId="52484063" w:rsidR="00646EAE" w:rsidRDefault="00646EAE" w:rsidP="000E59F9">
      <w:pPr>
        <w:pStyle w:val="a0"/>
        <w:ind w:firstLine="0"/>
        <w:jc w:val="center"/>
      </w:pPr>
    </w:p>
    <w:p w14:paraId="38DAF427" w14:textId="42D53C02" w:rsidR="00646EAE" w:rsidRDefault="00646EAE" w:rsidP="000E59F9">
      <w:pPr>
        <w:pStyle w:val="a0"/>
        <w:ind w:firstLine="0"/>
        <w:jc w:val="center"/>
      </w:pPr>
    </w:p>
    <w:p w14:paraId="096BE947" w14:textId="77777777" w:rsidR="00646EAE" w:rsidRPr="00476406" w:rsidRDefault="00646EAE" w:rsidP="000E59F9">
      <w:pPr>
        <w:pStyle w:val="a0"/>
        <w:ind w:firstLine="0"/>
        <w:jc w:val="center"/>
      </w:pPr>
    </w:p>
    <w:p w14:paraId="43527AB7" w14:textId="77777777" w:rsidR="000E59F9" w:rsidRPr="00476406" w:rsidRDefault="000E59F9" w:rsidP="000E59F9">
      <w:pPr>
        <w:pStyle w:val="a0"/>
        <w:ind w:firstLine="0"/>
        <w:jc w:val="center"/>
      </w:pPr>
    </w:p>
    <w:p w14:paraId="4E3AA6A1" w14:textId="77777777" w:rsidR="000E59F9" w:rsidRPr="00476406" w:rsidRDefault="000E59F9" w:rsidP="000E59F9">
      <w:pPr>
        <w:pStyle w:val="a0"/>
        <w:ind w:firstLine="0"/>
        <w:jc w:val="center"/>
      </w:pPr>
    </w:p>
    <w:p w14:paraId="3B175AC3" w14:textId="77777777" w:rsidR="000E59F9" w:rsidRPr="00476406" w:rsidRDefault="000E59F9" w:rsidP="000E59F9">
      <w:pPr>
        <w:pStyle w:val="a0"/>
        <w:ind w:firstLine="0"/>
        <w:jc w:val="center"/>
      </w:pPr>
    </w:p>
    <w:p w14:paraId="0A01B060" w14:textId="77777777" w:rsidR="000E59F9" w:rsidRPr="00476406" w:rsidRDefault="000E59F9" w:rsidP="000E59F9">
      <w:pPr>
        <w:pStyle w:val="a0"/>
        <w:ind w:firstLine="0"/>
        <w:jc w:val="center"/>
      </w:pPr>
    </w:p>
    <w:p w14:paraId="7DD81BED" w14:textId="77777777" w:rsidR="000E59F9" w:rsidRPr="00476406" w:rsidRDefault="000E59F9" w:rsidP="000E59F9">
      <w:pPr>
        <w:pStyle w:val="a0"/>
        <w:ind w:firstLine="0"/>
        <w:jc w:val="center"/>
      </w:pPr>
    </w:p>
    <w:p w14:paraId="66B4571F" w14:textId="77777777" w:rsidR="000E59F9" w:rsidRPr="00476406" w:rsidRDefault="000E59F9" w:rsidP="000E59F9">
      <w:pPr>
        <w:pStyle w:val="a0"/>
        <w:ind w:firstLine="0"/>
        <w:jc w:val="center"/>
      </w:pPr>
    </w:p>
    <w:p w14:paraId="2F7F1C0D" w14:textId="77777777" w:rsidR="000E59F9" w:rsidRPr="00476406" w:rsidRDefault="000E59F9" w:rsidP="000E59F9">
      <w:pPr>
        <w:pStyle w:val="a0"/>
        <w:ind w:firstLine="0"/>
        <w:jc w:val="center"/>
      </w:pPr>
    </w:p>
    <w:p w14:paraId="3A63E5C1" w14:textId="77777777" w:rsidR="000E59F9" w:rsidRPr="00476406" w:rsidRDefault="000E59F9" w:rsidP="000E59F9">
      <w:pPr>
        <w:pStyle w:val="a0"/>
        <w:ind w:firstLine="0"/>
        <w:jc w:val="center"/>
      </w:pPr>
    </w:p>
    <w:p w14:paraId="2571FE72" w14:textId="0BE10663" w:rsidR="000E59F9" w:rsidRPr="00476406" w:rsidRDefault="000E59F9" w:rsidP="000E59F9">
      <w:pPr>
        <w:pStyle w:val="a0"/>
      </w:pPr>
      <w:r w:rsidRPr="00476406">
        <w:lastRenderedPageBreak/>
        <w:t>Листинг Б</w:t>
      </w:r>
      <w:r w:rsidR="00646EAE">
        <w:t>.</w:t>
      </w:r>
      <w:r w:rsidRPr="00476406">
        <w:t xml:space="preserve">1 — Код файла </w:t>
      </w:r>
      <w:r w:rsidRPr="00476406">
        <w:rPr>
          <w:lang w:val="en-US"/>
        </w:rPr>
        <w:t>speed</w:t>
      </w:r>
      <w:r w:rsidRPr="00476406">
        <w:t>_</w:t>
      </w:r>
      <w:r w:rsidRPr="00476406">
        <w:rPr>
          <w:lang w:val="en-US"/>
        </w:rPr>
        <w:t>fr</w:t>
      </w:r>
      <w:r w:rsidRPr="00476406">
        <w:t>.</w:t>
      </w:r>
      <w:r w:rsidRPr="00476406">
        <w:rPr>
          <w:lang w:val="en-US"/>
        </w:rPr>
        <w:t>c</w:t>
      </w:r>
    </w:p>
    <w:p w14:paraId="213B33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1.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"speed_fr.h"</w:t>
      </w:r>
    </w:p>
    <w:p w14:paraId="772EF38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"peref.h"</w:t>
      </w:r>
    </w:p>
    <w:p w14:paraId="5F4102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"g_Ram.h"</w:t>
      </w:r>
    </w:p>
    <w:p w14:paraId="5C0F38C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"config.h"</w:t>
      </w:r>
    </w:p>
    <w:p w14:paraId="4F02E7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"tim.h"</w:t>
      </w:r>
    </w:p>
    <w:p w14:paraId="3D7975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000000"/>
          <w:sz w:val="18"/>
          <w:szCs w:val="18"/>
          <w:lang w:val="en-US"/>
        </w:rPr>
        <w:t> </w:t>
      </w:r>
    </w:p>
    <w:p w14:paraId="779E47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r w:rsidRPr="00476406">
        <w:rPr>
          <w:color w:val="660066"/>
          <w:sz w:val="18"/>
          <w:szCs w:val="18"/>
          <w:lang w:val="en-US"/>
        </w:rPr>
        <w:t>SpeedFR</w:t>
      </w:r>
      <w:r w:rsidRPr="00476406">
        <w:rPr>
          <w:color w:val="000000"/>
          <w:sz w:val="18"/>
          <w:szCs w:val="18"/>
          <w:lang w:val="en-US"/>
        </w:rPr>
        <w:t xml:space="preserve">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Spd</w:t>
      </w:r>
      <w:r w:rsidRPr="00476406">
        <w:rPr>
          <w:color w:val="666600"/>
          <w:sz w:val="18"/>
          <w:szCs w:val="18"/>
          <w:lang w:val="en-US"/>
        </w:rPr>
        <w:t>;</w:t>
      </w:r>
    </w:p>
    <w:p w14:paraId="0E32B7A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r w:rsidRPr="00476406">
        <w:rPr>
          <w:color w:val="660066"/>
          <w:sz w:val="18"/>
          <w:szCs w:val="18"/>
          <w:lang w:val="en-US"/>
        </w:rPr>
        <w:t>TmechCalcInc</w:t>
      </w:r>
      <w:r w:rsidRPr="00476406">
        <w:rPr>
          <w:color w:val="000000"/>
          <w:sz w:val="18"/>
          <w:szCs w:val="18"/>
          <w:lang w:val="en-US"/>
        </w:rPr>
        <w:t xml:space="preserve"> </w:t>
      </w:r>
      <w:r w:rsidRPr="00476406">
        <w:rPr>
          <w:color w:val="000000"/>
          <w:sz w:val="18"/>
          <w:szCs w:val="18"/>
          <w:lang w:val="en-US"/>
        </w:rPr>
        <w:tab/>
        <w:t>mechCalcInc</w:t>
      </w:r>
      <w:r w:rsidRPr="00476406">
        <w:rPr>
          <w:color w:val="666600"/>
          <w:sz w:val="18"/>
          <w:szCs w:val="18"/>
          <w:lang w:val="en-US"/>
        </w:rPr>
        <w:t>;</w:t>
      </w:r>
    </w:p>
    <w:p w14:paraId="4ABCA9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000000"/>
          <w:sz w:val="18"/>
          <w:szCs w:val="18"/>
          <w:lang w:val="en-US"/>
        </w:rPr>
        <w:t> </w:t>
      </w:r>
    </w:p>
    <w:p w14:paraId="42BCD56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 </w:t>
      </w:r>
      <w:r w:rsidRPr="00476406">
        <w:rPr>
          <w:color w:val="000088"/>
          <w:sz w:val="18"/>
          <w:szCs w:val="18"/>
          <w:lang w:val="en-US"/>
        </w:rPr>
        <w:t>void</w:t>
      </w:r>
      <w:r w:rsidRPr="00476406">
        <w:rPr>
          <w:color w:val="000000"/>
          <w:sz w:val="18"/>
          <w:szCs w:val="18"/>
          <w:lang w:val="en-US"/>
        </w:rPr>
        <w:t xml:space="preserve"> speed_fr_init</w:t>
      </w:r>
      <w:r w:rsidRPr="00476406">
        <w:rPr>
          <w:color w:val="666600"/>
          <w:sz w:val="18"/>
          <w:szCs w:val="18"/>
          <w:lang w:val="en-US"/>
        </w:rPr>
        <w:t>(</w:t>
      </w:r>
      <w:r w:rsidRPr="00476406">
        <w:rPr>
          <w:color w:val="660066"/>
          <w:sz w:val="18"/>
          <w:szCs w:val="18"/>
          <w:lang w:val="en-US"/>
        </w:rPr>
        <w:t>SpeedFR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61538E3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 </w:t>
      </w:r>
      <w:r w:rsidRPr="00476406">
        <w:rPr>
          <w:color w:val="666600"/>
          <w:sz w:val="18"/>
          <w:szCs w:val="18"/>
          <w:lang w:val="en-US"/>
        </w:rPr>
        <w:t>{</w:t>
      </w:r>
    </w:p>
    <w:p w14:paraId="5D8468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 </w:t>
      </w:r>
      <w:r w:rsidRPr="00476406">
        <w:rPr>
          <w:color w:val="000000"/>
          <w:sz w:val="18"/>
          <w:szCs w:val="18"/>
          <w:lang w:val="en-US"/>
        </w:rPr>
        <w:tab/>
      </w:r>
      <w:r w:rsidRPr="00476406">
        <w:rPr>
          <w:color w:val="880000"/>
          <w:sz w:val="18"/>
          <w:szCs w:val="18"/>
          <w:lang w:val="en-US"/>
        </w:rPr>
        <w:t>//LgInt Tmp, Ksens;</w:t>
      </w:r>
    </w:p>
    <w:p w14:paraId="3B9741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 </w:t>
      </w:r>
      <w:r w:rsidRPr="00476406">
        <w:rPr>
          <w:color w:val="000000"/>
          <w:sz w:val="18"/>
          <w:szCs w:val="18"/>
          <w:lang w:val="en-US"/>
        </w:rPr>
        <w:tab/>
      </w:r>
      <w:r w:rsidRPr="00476406">
        <w:rPr>
          <w:color w:val="880000"/>
          <w:sz w:val="18"/>
          <w:szCs w:val="18"/>
          <w:lang w:val="en-US"/>
        </w:rPr>
        <w:t>//Uns   SyncSpeed = 750;</w:t>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синхронная</w:t>
      </w:r>
      <w:r w:rsidRPr="00476406">
        <w:rPr>
          <w:color w:val="880000"/>
          <w:sz w:val="18"/>
          <w:szCs w:val="18"/>
          <w:lang w:val="en-US"/>
        </w:rPr>
        <w:t xml:space="preserve"> </w:t>
      </w:r>
      <w:r w:rsidRPr="00476406">
        <w:rPr>
          <w:color w:val="880000"/>
          <w:sz w:val="18"/>
          <w:szCs w:val="18"/>
        </w:rPr>
        <w:t>скорость</w:t>
      </w:r>
    </w:p>
    <w:p w14:paraId="34BBF3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 </w:t>
      </w:r>
      <w:r w:rsidRPr="00476406">
        <w:rPr>
          <w:color w:val="000000"/>
          <w:sz w:val="18"/>
          <w:szCs w:val="18"/>
          <w:lang w:val="en-US"/>
        </w:rPr>
        <w:tab/>
      </w:r>
    </w:p>
    <w:p w14:paraId="2968389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15. </w:t>
      </w:r>
      <w:r w:rsidRPr="00476406">
        <w:rPr>
          <w:color w:val="880000"/>
          <w:sz w:val="18"/>
          <w:szCs w:val="18"/>
          <w:lang w:val="en-US"/>
        </w:rPr>
        <w:t>//</w:t>
      </w:r>
      <w:r w:rsidRPr="00476406">
        <w:rPr>
          <w:color w:val="880000"/>
          <w:sz w:val="18"/>
          <w:szCs w:val="18"/>
          <w:lang w:val="en-US"/>
        </w:rPr>
        <w:tab/>
        <w:t>Ksens = (LgInt)SyncSpeed * (LgInt)PosSens-&gt;SensPrec;</w:t>
      </w:r>
    </w:p>
    <w:p w14:paraId="1E4F4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16. </w:t>
      </w:r>
      <w:r w:rsidRPr="00476406">
        <w:rPr>
          <w:color w:val="880000"/>
          <w:sz w:val="18"/>
          <w:szCs w:val="18"/>
          <w:lang w:val="en-US"/>
        </w:rPr>
        <w:t>//</w:t>
      </w:r>
      <w:r w:rsidRPr="00476406">
        <w:rPr>
          <w:color w:val="880000"/>
          <w:sz w:val="18"/>
          <w:szCs w:val="18"/>
          <w:lang w:val="en-US"/>
        </w:rPr>
        <w:tab/>
        <w:t>v-&gt;Mash      = _IQ17div(60L/4 * SPD_CALC_FREQ, Ksens);</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 16</w:t>
      </w:r>
    </w:p>
    <w:p w14:paraId="634D8E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 </w:t>
      </w:r>
      <w:r w:rsidRPr="00476406">
        <w:rPr>
          <w:color w:val="000000"/>
          <w:sz w:val="18"/>
          <w:szCs w:val="18"/>
        </w:rPr>
        <w:t> </w:t>
      </w:r>
    </w:p>
    <w:p w14:paraId="3170E1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 </w:t>
      </w:r>
      <w:r w:rsidRPr="00476406">
        <w:rPr>
          <w:color w:val="880000"/>
          <w:sz w:val="18"/>
          <w:szCs w:val="18"/>
        </w:rPr>
        <w:t>//</w:t>
      </w:r>
      <w:r w:rsidRPr="00476406">
        <w:rPr>
          <w:color w:val="880000"/>
          <w:sz w:val="18"/>
          <w:szCs w:val="18"/>
        </w:rPr>
        <w:tab/>
      </w:r>
      <w:r w:rsidRPr="00476406">
        <w:rPr>
          <w:color w:val="880000"/>
          <w:sz w:val="18"/>
          <w:szCs w:val="18"/>
        </w:rPr>
        <w:tab/>
        <w:t>v-&gt;DeltaHi = 2097152;</w:t>
      </w:r>
      <w:r w:rsidRPr="00476406">
        <w:rPr>
          <w:color w:val="880000"/>
          <w:sz w:val="18"/>
          <w:szCs w:val="18"/>
        </w:rPr>
        <w:tab/>
        <w:t>// 1500 оборотов</w:t>
      </w:r>
    </w:p>
    <w:p w14:paraId="528ACF8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 </w:t>
      </w:r>
      <w:r w:rsidRPr="00476406">
        <w:rPr>
          <w:color w:val="000000"/>
          <w:sz w:val="18"/>
          <w:szCs w:val="18"/>
        </w:rPr>
        <w:tab/>
        <w:t>v</w:t>
      </w:r>
      <w:r w:rsidRPr="00476406">
        <w:rPr>
          <w:color w:val="666600"/>
          <w:sz w:val="18"/>
          <w:szCs w:val="18"/>
        </w:rPr>
        <w:t>-&gt;</w:t>
      </w:r>
      <w:r w:rsidRPr="00476406">
        <w:rPr>
          <w:color w:val="660066"/>
          <w:sz w:val="18"/>
          <w:szCs w:val="18"/>
        </w:rPr>
        <w:t>DeltaHi</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2796203</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максималка в 2000 об/мин</w:t>
      </w:r>
    </w:p>
    <w:p w14:paraId="3248E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 </w:t>
      </w:r>
      <w:r w:rsidRPr="00476406">
        <w:rPr>
          <w:color w:val="000000"/>
          <w:sz w:val="18"/>
          <w:szCs w:val="18"/>
        </w:rPr>
        <w:tab/>
      </w:r>
      <w:r w:rsidRPr="00476406">
        <w:rPr>
          <w:color w:val="880000"/>
          <w:sz w:val="18"/>
          <w:szCs w:val="18"/>
        </w:rPr>
        <w:t>//</w:t>
      </w:r>
      <w:r w:rsidRPr="00476406">
        <w:rPr>
          <w:color w:val="880000"/>
          <w:sz w:val="18"/>
          <w:szCs w:val="18"/>
        </w:rPr>
        <w:tab/>
        <w:t>v-&gt;Mash = 671088640;</w:t>
      </w:r>
      <w:r w:rsidRPr="00476406">
        <w:rPr>
          <w:color w:val="880000"/>
          <w:sz w:val="18"/>
          <w:szCs w:val="18"/>
        </w:rPr>
        <w:tab/>
        <w:t>// 40.0 в формате Q24  40.0 * 0.025 = 1.0 (при )</w:t>
      </w:r>
    </w:p>
    <w:p w14:paraId="32BCBD9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 </w:t>
      </w:r>
      <w:r w:rsidRPr="00476406">
        <w:rPr>
          <w:color w:val="000000"/>
          <w:sz w:val="18"/>
          <w:szCs w:val="18"/>
          <w:lang w:val="en-US"/>
        </w:rPr>
        <w:tab/>
      </w:r>
      <w:r w:rsidRPr="00476406">
        <w:rPr>
          <w:color w:val="880000"/>
          <w:sz w:val="18"/>
          <w:szCs w:val="18"/>
          <w:lang w:val="en-US"/>
        </w:rPr>
        <w:t>//</w:t>
      </w:r>
      <w:r w:rsidRPr="00476406">
        <w:rPr>
          <w:color w:val="880000"/>
          <w:sz w:val="18"/>
          <w:szCs w:val="18"/>
          <w:lang w:val="en-US"/>
        </w:rPr>
        <w:tab/>
        <w:t>v-&gt;Mash = 67108864;</w:t>
      </w:r>
      <w:r w:rsidRPr="00476406">
        <w:rPr>
          <w:color w:val="880000"/>
          <w:sz w:val="18"/>
          <w:szCs w:val="18"/>
          <w:lang w:val="en-US"/>
        </w:rPr>
        <w:tab/>
      </w:r>
      <w:r w:rsidRPr="00476406">
        <w:rPr>
          <w:color w:val="880000"/>
          <w:sz w:val="18"/>
          <w:szCs w:val="18"/>
          <w:lang w:val="en-US"/>
        </w:rPr>
        <w:tab/>
        <w:t xml:space="preserve">// </w:t>
      </w:r>
    </w:p>
    <w:p w14:paraId="0DC2E83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 </w:t>
      </w:r>
      <w:r w:rsidRPr="00476406">
        <w:rPr>
          <w:color w:val="000000"/>
          <w:sz w:val="18"/>
          <w:szCs w:val="18"/>
          <w:lang w:val="en-US"/>
        </w:rPr>
        <w:tab/>
      </w:r>
    </w:p>
    <w:p w14:paraId="095402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 </w:t>
      </w:r>
      <w:r w:rsidRPr="00476406">
        <w:rPr>
          <w:color w:val="880000"/>
          <w:sz w:val="18"/>
          <w:szCs w:val="18"/>
          <w:lang w:val="en-US"/>
        </w:rPr>
        <w:t>//</w:t>
      </w:r>
      <w:r w:rsidRPr="00476406">
        <w:rPr>
          <w:color w:val="880000"/>
          <w:sz w:val="18"/>
          <w:szCs w:val="18"/>
          <w:lang w:val="en-US"/>
        </w:rPr>
        <w:tab/>
        <w:t xml:space="preserve">v-&gt;DeltaLo   = (LgInt)PosSens-&gt;LowQEPLevel;  </w:t>
      </w:r>
    </w:p>
    <w:p w14:paraId="76E1F4D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24. </w:t>
      </w:r>
      <w:r w:rsidRPr="00476406">
        <w:rPr>
          <w:color w:val="880000"/>
          <w:sz w:val="18"/>
          <w:szCs w:val="18"/>
          <w:lang w:val="en-US"/>
        </w:rPr>
        <w:t>//</w:t>
      </w:r>
      <w:r w:rsidRPr="00476406">
        <w:rPr>
          <w:color w:val="880000"/>
          <w:sz w:val="18"/>
          <w:szCs w:val="18"/>
          <w:lang w:val="en-US"/>
        </w:rPr>
        <w:tab/>
        <w:t>v-&gt;PassCount = PosSens-&gt;LowQEPPassCount;</w:t>
      </w:r>
    </w:p>
    <w:p w14:paraId="557AC1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 </w:t>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IgnorFlag</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616EC1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 </w:t>
      </w:r>
      <w:r w:rsidRPr="00476406">
        <w:rPr>
          <w:color w:val="000000"/>
          <w:sz w:val="18"/>
          <w:szCs w:val="18"/>
          <w:lang w:val="en-US"/>
        </w:rPr>
        <w:tab/>
      </w:r>
    </w:p>
    <w:p w14:paraId="711420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 </w:t>
      </w:r>
      <w:r w:rsidRPr="00476406">
        <w:rPr>
          <w:color w:val="000000"/>
          <w:sz w:val="18"/>
          <w:szCs w:val="18"/>
          <w:lang w:val="en-US"/>
        </w:rPr>
        <w:tab/>
        <w:t>mechCalcInc</w:t>
      </w:r>
      <w:r w:rsidRPr="00476406">
        <w:rPr>
          <w:color w:val="666600"/>
          <w:sz w:val="18"/>
          <w:szCs w:val="18"/>
          <w:lang w:val="en-US"/>
        </w:rPr>
        <w:t>.</w:t>
      </w:r>
      <w:r w:rsidRPr="00476406">
        <w:rPr>
          <w:color w:val="000000"/>
          <w:sz w:val="18"/>
          <w:szCs w:val="18"/>
          <w:lang w:val="en-US"/>
        </w:rPr>
        <w:t xml:space="preserve">delta_mech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Q24_one</w:t>
      </w:r>
      <w:r w:rsidRPr="00476406">
        <w:rPr>
          <w:color w:val="666600"/>
          <w:sz w:val="18"/>
          <w:szCs w:val="18"/>
          <w:lang w:val="en-US"/>
        </w:rPr>
        <w:t>,</w:t>
      </w:r>
      <w:r w:rsidRPr="00476406">
        <w:rPr>
          <w:color w:val="000000"/>
          <w:sz w:val="18"/>
          <w:szCs w:val="18"/>
          <w:lang w:val="en-US"/>
        </w:rPr>
        <w:t xml:space="preserve"> DELTA_MECH_INC</w:t>
      </w:r>
      <w:r w:rsidRPr="00476406">
        <w:rPr>
          <w:color w:val="666600"/>
          <w:sz w:val="18"/>
          <w:szCs w:val="18"/>
          <w:lang w:val="en-US"/>
        </w:rPr>
        <w:t>);</w:t>
      </w:r>
    </w:p>
    <w:p w14:paraId="2C2663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 </w:t>
      </w:r>
      <w:r w:rsidRPr="00476406">
        <w:rPr>
          <w:color w:val="000000"/>
          <w:sz w:val="18"/>
          <w:szCs w:val="18"/>
          <w:lang w:val="en-US"/>
        </w:rPr>
        <w:t> </w:t>
      </w:r>
    </w:p>
    <w:p w14:paraId="57CA22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 </w:t>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 xml:space="preserve">num_rev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009DA6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 </w:t>
      </w:r>
      <w:r w:rsidRPr="00476406">
        <w:rPr>
          <w:color w:val="666600"/>
          <w:sz w:val="18"/>
          <w:szCs w:val="18"/>
          <w:lang w:val="en-US"/>
        </w:rPr>
        <w:t>}</w:t>
      </w:r>
    </w:p>
    <w:p w14:paraId="3B0232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31. </w:t>
      </w:r>
      <w:r w:rsidRPr="00476406">
        <w:rPr>
          <w:color w:val="880000"/>
          <w:sz w:val="18"/>
          <w:szCs w:val="18"/>
          <w:lang w:val="en-US"/>
        </w:rPr>
        <w:t>//---------------------------------------------------------------</w:t>
      </w:r>
    </w:p>
    <w:p w14:paraId="5E53EC5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32. </w:t>
      </w:r>
      <w:r w:rsidRPr="00476406">
        <w:rPr>
          <w:color w:val="000088"/>
          <w:sz w:val="18"/>
          <w:szCs w:val="18"/>
          <w:lang w:val="en-US"/>
        </w:rPr>
        <w:t>void</w:t>
      </w:r>
      <w:r w:rsidRPr="00476406">
        <w:rPr>
          <w:color w:val="000000"/>
          <w:sz w:val="18"/>
          <w:szCs w:val="18"/>
          <w:lang w:val="en-US"/>
        </w:rPr>
        <w:t xml:space="preserve"> speed_fr_calc</w:t>
      </w:r>
      <w:r w:rsidRPr="00476406">
        <w:rPr>
          <w:color w:val="666600"/>
          <w:sz w:val="18"/>
          <w:szCs w:val="18"/>
          <w:lang w:val="en-US"/>
        </w:rPr>
        <w:t>(</w:t>
      </w:r>
      <w:r w:rsidRPr="00476406">
        <w:rPr>
          <w:color w:val="660066"/>
          <w:sz w:val="18"/>
          <w:szCs w:val="18"/>
          <w:lang w:val="en-US"/>
        </w:rPr>
        <w:t>SpeedFR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200 </w:t>
      </w:r>
      <w:r w:rsidRPr="00476406">
        <w:rPr>
          <w:color w:val="880000"/>
          <w:sz w:val="18"/>
          <w:szCs w:val="18"/>
        </w:rPr>
        <w:t>Гц</w:t>
      </w:r>
    </w:p>
    <w:p w14:paraId="549D91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33. </w:t>
      </w:r>
      <w:r w:rsidRPr="00476406">
        <w:rPr>
          <w:color w:val="666600"/>
          <w:sz w:val="18"/>
          <w:szCs w:val="18"/>
          <w:lang w:val="en-US"/>
        </w:rPr>
        <w:t>{</w:t>
      </w:r>
    </w:p>
    <w:p w14:paraId="3BD19CD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 </w:t>
      </w:r>
      <w:r w:rsidRPr="00476406">
        <w:rPr>
          <w:color w:val="000000"/>
          <w:sz w:val="18"/>
          <w:szCs w:val="18"/>
          <w:lang w:val="en-US"/>
        </w:rPr>
        <w:tab/>
      </w:r>
      <w:r w:rsidRPr="00476406">
        <w:rPr>
          <w:color w:val="880000"/>
          <w:sz w:val="18"/>
          <w:szCs w:val="18"/>
          <w:lang w:val="en-US"/>
        </w:rPr>
        <w:t>//LgInt Delta;</w:t>
      </w:r>
    </w:p>
    <w:p w14:paraId="737A17F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 </w:t>
      </w:r>
      <w:r w:rsidRPr="00476406">
        <w:rPr>
          <w:color w:val="000000"/>
          <w:sz w:val="18"/>
          <w:szCs w:val="18"/>
          <w:lang w:val="en-US"/>
        </w:rPr>
        <w:t> </w:t>
      </w:r>
    </w:p>
    <w:p w14:paraId="2DF6BD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36. </w:t>
      </w:r>
      <w:r w:rsidRPr="00476406">
        <w:rPr>
          <w:color w:val="000000"/>
          <w:sz w:val="18"/>
          <w:szCs w:val="18"/>
          <w:lang w:val="en-US"/>
        </w:rPr>
        <w:tab/>
      </w:r>
      <w:r w:rsidRPr="00476406">
        <w:rPr>
          <w:color w:val="880000"/>
          <w:sz w:val="18"/>
          <w:szCs w:val="18"/>
          <w:lang w:val="en-US"/>
        </w:rPr>
        <w:t>//v-&gt;htim2_CNT = htim2.Instance-&gt;CNT;</w:t>
      </w:r>
    </w:p>
    <w:p w14:paraId="6DBF26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37. </w:t>
      </w:r>
      <w:r w:rsidRPr="00476406">
        <w:rPr>
          <w:color w:val="000000"/>
          <w:sz w:val="18"/>
          <w:szCs w:val="18"/>
          <w:lang w:val="en-US"/>
        </w:rPr>
        <w:tab/>
      </w:r>
      <w:r w:rsidRPr="00476406">
        <w:rPr>
          <w:color w:val="880000"/>
          <w:sz w:val="18"/>
          <w:szCs w:val="18"/>
          <w:lang w:val="en-US"/>
        </w:rPr>
        <w:t>//v-&gt;MechTheta = v-&gt;htim2_CNT * Spd.gain_incr;</w:t>
      </w:r>
    </w:p>
    <w:p w14:paraId="5926F0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MechTheta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GrA</w:t>
      </w:r>
      <w:r w:rsidRPr="00476406">
        <w:rPr>
          <w:color w:val="666600"/>
          <w:sz w:val="18"/>
          <w:szCs w:val="18"/>
          <w:lang w:val="en-US"/>
        </w:rPr>
        <w:t>-&gt;</w:t>
      </w:r>
      <w:r w:rsidRPr="00476406">
        <w:rPr>
          <w:color w:val="000000"/>
          <w:sz w:val="18"/>
          <w:szCs w:val="18"/>
          <w:lang w:val="en-US"/>
        </w:rPr>
        <w:t>pilaA_Q24</w:t>
      </w:r>
      <w:r w:rsidRPr="00476406">
        <w:rPr>
          <w:color w:val="666600"/>
          <w:sz w:val="18"/>
          <w:szCs w:val="18"/>
          <w:lang w:val="en-US"/>
        </w:rPr>
        <w:t>;</w:t>
      </w:r>
    </w:p>
    <w:p w14:paraId="45D4B6D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Delta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MechTheta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MechThetaPrev</w:t>
      </w:r>
      <w:r w:rsidRPr="00476406">
        <w:rPr>
          <w:color w:val="666600"/>
          <w:sz w:val="18"/>
          <w:szCs w:val="18"/>
          <w:lang w:val="en-US"/>
        </w:rPr>
        <w:t>;</w:t>
      </w:r>
    </w:p>
    <w:p w14:paraId="0C76F0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Delta_clean</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Delta</w:t>
      </w:r>
      <w:r w:rsidRPr="00476406">
        <w:rPr>
          <w:color w:val="666600"/>
          <w:sz w:val="18"/>
          <w:szCs w:val="18"/>
          <w:lang w:val="en-US"/>
        </w:rPr>
        <w:t>;</w:t>
      </w:r>
    </w:p>
    <w:p w14:paraId="49F476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 </w:t>
      </w:r>
      <w:r w:rsidRPr="00476406">
        <w:rPr>
          <w:color w:val="000000"/>
          <w:sz w:val="18"/>
          <w:szCs w:val="18"/>
        </w:rPr>
        <w:tab/>
      </w:r>
    </w:p>
    <w:p w14:paraId="426482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 </w:t>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&gt;</w:t>
      </w:r>
      <w:r w:rsidRPr="00476406">
        <w:rPr>
          <w:color w:val="000000"/>
          <w:sz w:val="18"/>
          <w:szCs w:val="18"/>
        </w:rPr>
        <w:t xml:space="preserve"> Q24_half</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скачёк на половину значения пилы более чем +0.5 , предполагаем что это был переход пилы ИЗ 0 В 1, следовательно пила сейчас ОТРИЦАТЕЛЬНАЯ</w:t>
      </w:r>
    </w:p>
    <w:p w14:paraId="24EEDF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 </w:t>
      </w:r>
      <w:r w:rsidRPr="00476406">
        <w:rPr>
          <w:color w:val="000000"/>
          <w:sz w:val="18"/>
          <w:szCs w:val="18"/>
        </w:rPr>
        <w:tab/>
      </w:r>
      <w:r w:rsidRPr="00476406">
        <w:rPr>
          <w:color w:val="666600"/>
          <w:sz w:val="18"/>
          <w:szCs w:val="18"/>
        </w:rPr>
        <w:t>{</w:t>
      </w:r>
    </w:p>
    <w:p w14:paraId="7B043FB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 </w:t>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w:t>
      </w:r>
      <w:r w:rsidRPr="00476406">
        <w:rPr>
          <w:color w:val="000000"/>
          <w:sz w:val="18"/>
          <w:szCs w:val="18"/>
        </w:rPr>
        <w:t xml:space="preserve"> Q24_one</w:t>
      </w:r>
      <w:r w:rsidRPr="00476406">
        <w:rPr>
          <w:color w:val="666600"/>
          <w:sz w:val="18"/>
          <w:szCs w:val="18"/>
        </w:rPr>
        <w:t>;</w:t>
      </w:r>
      <w:r w:rsidRPr="00476406">
        <w:rPr>
          <w:color w:val="000000"/>
          <w:sz w:val="18"/>
          <w:szCs w:val="18"/>
        </w:rPr>
        <w:tab/>
      </w:r>
      <w:r w:rsidRPr="00476406">
        <w:rPr>
          <w:color w:val="880000"/>
          <w:sz w:val="18"/>
          <w:szCs w:val="18"/>
        </w:rPr>
        <w:t>// вычитаем -1 для получения истинного приращения пилы на участке перехода через 0</w:t>
      </w:r>
    </w:p>
    <w:p w14:paraId="6D0DB24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45. </w:t>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000000"/>
          <w:sz w:val="18"/>
          <w:szCs w:val="18"/>
        </w:rPr>
        <w:t>num_rev</w:t>
      </w:r>
      <w:r w:rsidRPr="00476406">
        <w:rPr>
          <w:color w:val="666600"/>
          <w:sz w:val="18"/>
          <w:szCs w:val="18"/>
        </w:rPr>
        <w:t>--;</w:t>
      </w:r>
    </w:p>
    <w:p w14:paraId="417D94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 </w:t>
      </w:r>
      <w:r w:rsidRPr="00476406">
        <w:rPr>
          <w:color w:val="000000"/>
          <w:sz w:val="18"/>
          <w:szCs w:val="18"/>
        </w:rPr>
        <w:tab/>
      </w:r>
      <w:r w:rsidRPr="00476406">
        <w:rPr>
          <w:color w:val="666600"/>
          <w:sz w:val="18"/>
          <w:szCs w:val="18"/>
        </w:rPr>
        <w:t>}</w:t>
      </w:r>
    </w:p>
    <w:p w14:paraId="09A8885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 </w:t>
      </w:r>
      <w:r w:rsidRPr="00476406">
        <w:rPr>
          <w:color w:val="000000"/>
          <w:sz w:val="18"/>
          <w:szCs w:val="18"/>
        </w:rPr>
        <w:tab/>
      </w:r>
      <w:r w:rsidRPr="00476406">
        <w:rPr>
          <w:color w:val="000088"/>
          <w:sz w:val="18"/>
          <w:szCs w:val="18"/>
        </w:rPr>
        <w:t>else</w:t>
      </w:r>
      <w:r w:rsidRPr="00476406">
        <w:rPr>
          <w:color w:val="000000"/>
          <w:sz w:val="18"/>
          <w:szCs w:val="18"/>
        </w:rPr>
        <w:t xml:space="preserve"> </w:t>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&lt;</w:t>
      </w:r>
      <w:r w:rsidRPr="00476406">
        <w:rPr>
          <w:color w:val="000000"/>
          <w:sz w:val="18"/>
          <w:szCs w:val="18"/>
        </w:rPr>
        <w:t xml:space="preserve"> </w:t>
      </w:r>
      <w:r w:rsidRPr="00476406">
        <w:rPr>
          <w:color w:val="666600"/>
          <w:sz w:val="18"/>
          <w:szCs w:val="18"/>
        </w:rPr>
        <w:t>-</w:t>
      </w:r>
      <w:r w:rsidRPr="00476406">
        <w:rPr>
          <w:color w:val="000000"/>
          <w:sz w:val="18"/>
          <w:szCs w:val="18"/>
        </w:rPr>
        <w:t>Q24_half</w:t>
      </w:r>
      <w:r w:rsidRPr="00476406">
        <w:rPr>
          <w:color w:val="666600"/>
          <w:sz w:val="18"/>
          <w:szCs w:val="18"/>
        </w:rPr>
        <w:t>)</w:t>
      </w:r>
      <w:r w:rsidRPr="00476406">
        <w:rPr>
          <w:color w:val="000000"/>
          <w:sz w:val="18"/>
          <w:szCs w:val="18"/>
        </w:rPr>
        <w:tab/>
      </w:r>
      <w:r w:rsidRPr="00476406">
        <w:rPr>
          <w:color w:val="880000"/>
          <w:sz w:val="18"/>
          <w:szCs w:val="18"/>
        </w:rPr>
        <w:t>// теперь скачёк на половину значения пилы меньше чем -0.5 , предполагаем что был переход пилы ИЗ 1 В 0, следовательно пила сейчас ПОЛОЖИТЕЛЬНАЯ</w:t>
      </w:r>
    </w:p>
    <w:p w14:paraId="218316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 </w:t>
      </w:r>
      <w:r w:rsidRPr="00476406">
        <w:rPr>
          <w:color w:val="000000"/>
          <w:sz w:val="18"/>
          <w:szCs w:val="18"/>
        </w:rPr>
        <w:tab/>
      </w:r>
      <w:r w:rsidRPr="00476406">
        <w:rPr>
          <w:color w:val="666600"/>
          <w:sz w:val="18"/>
          <w:szCs w:val="18"/>
        </w:rPr>
        <w:t>{</w:t>
      </w:r>
    </w:p>
    <w:p w14:paraId="3D07A1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 </w:t>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w:t>
      </w:r>
      <w:r w:rsidRPr="00476406">
        <w:rPr>
          <w:color w:val="000000"/>
          <w:sz w:val="18"/>
          <w:szCs w:val="18"/>
        </w:rPr>
        <w:t xml:space="preserve"> Q24_one</w:t>
      </w:r>
      <w:r w:rsidRPr="00476406">
        <w:rPr>
          <w:color w:val="666600"/>
          <w:sz w:val="18"/>
          <w:szCs w:val="18"/>
        </w:rPr>
        <w:t>;</w:t>
      </w:r>
      <w:r w:rsidRPr="00476406">
        <w:rPr>
          <w:color w:val="000000"/>
          <w:sz w:val="18"/>
          <w:szCs w:val="18"/>
        </w:rPr>
        <w:tab/>
      </w:r>
      <w:r w:rsidRPr="00476406">
        <w:rPr>
          <w:color w:val="880000"/>
          <w:sz w:val="18"/>
          <w:szCs w:val="18"/>
        </w:rPr>
        <w:t>// прибавляем +1 для получения истинного приращения пилы на участке перехода через 0</w:t>
      </w:r>
    </w:p>
    <w:p w14:paraId="68C256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 </w:t>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num_rev</w:t>
      </w:r>
      <w:r w:rsidRPr="00476406">
        <w:rPr>
          <w:color w:val="666600"/>
          <w:sz w:val="18"/>
          <w:szCs w:val="18"/>
          <w:lang w:val="en-US"/>
        </w:rPr>
        <w:t>++;</w:t>
      </w:r>
    </w:p>
    <w:p w14:paraId="027BE5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 </w:t>
      </w:r>
      <w:r w:rsidRPr="00476406">
        <w:rPr>
          <w:color w:val="000000"/>
          <w:sz w:val="18"/>
          <w:szCs w:val="18"/>
          <w:lang w:val="en-US"/>
        </w:rPr>
        <w:tab/>
      </w:r>
      <w:r w:rsidRPr="00476406">
        <w:rPr>
          <w:color w:val="666600"/>
          <w:sz w:val="18"/>
          <w:szCs w:val="18"/>
          <w:lang w:val="en-US"/>
        </w:rPr>
        <w:t>}</w:t>
      </w:r>
    </w:p>
    <w:p w14:paraId="662EA9A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 </w:t>
      </w:r>
      <w:r w:rsidRPr="00476406">
        <w:rPr>
          <w:color w:val="000000"/>
          <w:sz w:val="18"/>
          <w:szCs w:val="18"/>
          <w:lang w:val="en-US"/>
        </w:rPr>
        <w:tab/>
      </w:r>
    </w:p>
    <w:p w14:paraId="272E448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 </w:t>
      </w:r>
      <w:r w:rsidRPr="00476406">
        <w:rPr>
          <w:color w:val="000000"/>
          <w:sz w:val="18"/>
          <w:szCs w:val="18"/>
          <w:lang w:val="en-US"/>
        </w:rPr>
        <w:tab/>
      </w:r>
      <w:r w:rsidRPr="00476406">
        <w:rPr>
          <w:color w:val="880000"/>
          <w:sz w:val="18"/>
          <w:szCs w:val="18"/>
          <w:lang w:val="en-US"/>
        </w:rPr>
        <w:t>//GrA-&gt;PosInc = v-&gt;htim2_CNT | (v-&gt;num_rev &lt;&lt; 12);</w:t>
      </w:r>
    </w:p>
    <w:p w14:paraId="3506F0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54. </w:t>
      </w:r>
      <w:r w:rsidRPr="00476406">
        <w:rPr>
          <w:color w:val="000000"/>
          <w:sz w:val="18"/>
          <w:szCs w:val="18"/>
        </w:rPr>
        <w:t> </w:t>
      </w:r>
    </w:p>
    <w:p w14:paraId="6644CD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55. </w:t>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IgnorFlag</w:t>
      </w:r>
      <w:r w:rsidRPr="00476406">
        <w:rPr>
          <w:color w:val="666600"/>
          <w:sz w:val="18"/>
          <w:szCs w:val="18"/>
        </w:rPr>
        <w:t>)</w:t>
      </w:r>
      <w:r w:rsidRPr="00476406">
        <w:rPr>
          <w:color w:val="000000"/>
          <w:sz w:val="18"/>
          <w:szCs w:val="18"/>
        </w:rPr>
        <w:tab/>
      </w:r>
      <w:r w:rsidRPr="00476406">
        <w:rPr>
          <w:color w:val="880000"/>
          <w:sz w:val="18"/>
          <w:szCs w:val="18"/>
        </w:rPr>
        <w:t>// если на предыдущем шаге не было подстановки Delta из памяти, то проверяем её на шумы</w:t>
      </w:r>
    </w:p>
    <w:p w14:paraId="78838C1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56. </w:t>
      </w:r>
      <w:r w:rsidRPr="00476406">
        <w:rPr>
          <w:color w:val="000000"/>
          <w:sz w:val="18"/>
          <w:szCs w:val="18"/>
        </w:rPr>
        <w:tab/>
      </w:r>
      <w:r w:rsidRPr="00476406">
        <w:rPr>
          <w:color w:val="666600"/>
          <w:sz w:val="18"/>
          <w:szCs w:val="18"/>
        </w:rPr>
        <w:t>{</w:t>
      </w:r>
    </w:p>
    <w:p w14:paraId="69A1EE6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 </w:t>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&gt;</w:t>
      </w:r>
      <w:r w:rsidRPr="00476406">
        <w:rPr>
          <w:color w:val="000000"/>
          <w:sz w:val="18"/>
          <w:szCs w:val="18"/>
        </w:rPr>
        <w:t xml:space="preserve"> v</w:t>
      </w:r>
      <w:r w:rsidRPr="00476406">
        <w:rPr>
          <w:color w:val="666600"/>
          <w:sz w:val="18"/>
          <w:szCs w:val="18"/>
        </w:rPr>
        <w:t>-&gt;</w:t>
      </w:r>
      <w:r w:rsidRPr="00476406">
        <w:rPr>
          <w:color w:val="660066"/>
          <w:sz w:val="18"/>
          <w:szCs w:val="18"/>
        </w:rPr>
        <w:t>DeltaHi</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&lt;</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DeltaHi</w:t>
      </w:r>
      <w:r w:rsidRPr="00476406">
        <w:rPr>
          <w:color w:val="666600"/>
          <w:sz w:val="18"/>
          <w:szCs w:val="18"/>
        </w:rPr>
        <w:t>))</w:t>
      </w:r>
      <w:r w:rsidRPr="00476406">
        <w:rPr>
          <w:color w:val="000000"/>
          <w:sz w:val="18"/>
          <w:szCs w:val="18"/>
        </w:rPr>
        <w:tab/>
      </w:r>
      <w:r w:rsidRPr="00476406">
        <w:rPr>
          <w:color w:val="880000"/>
          <w:sz w:val="18"/>
          <w:szCs w:val="18"/>
        </w:rPr>
        <w:t>// если образовался скачёк пилы по величине меньше чем +-0,5, но при этом Delta всё равно оказалась больше,</w:t>
      </w:r>
    </w:p>
    <w:p w14:paraId="04449B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чем при максимально-возможной скорости вала в 2000 об/мин =&gt; 33,333 об/сек</w:t>
      </w:r>
    </w:p>
    <w:p w14:paraId="57101C6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DeltaPrev</w:t>
      </w:r>
      <w:r w:rsidRPr="00476406">
        <w:rPr>
          <w:color w:val="666600"/>
          <w:sz w:val="18"/>
          <w:szCs w:val="18"/>
        </w:rPr>
        <w:t>;</w:t>
      </w:r>
      <w:r w:rsidRPr="00476406">
        <w:rPr>
          <w:color w:val="000000"/>
          <w:sz w:val="18"/>
          <w:szCs w:val="18"/>
        </w:rPr>
        <w:tab/>
      </w:r>
      <w:r w:rsidRPr="00476406">
        <w:rPr>
          <w:color w:val="880000"/>
          <w:sz w:val="18"/>
          <w:szCs w:val="18"/>
        </w:rPr>
        <w:t>// то будем игнорировать это значение Delta и прирваниваем "старую" дельту с прошлого шага</w:t>
      </w:r>
    </w:p>
    <w:p w14:paraId="201F88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60.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IgnorFlag</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такая подставновка возможна тольок на один шаг, на следующем шаге в любом случае будем приравнивать Delta "как есть".</w:t>
      </w:r>
    </w:p>
    <w:p w14:paraId="74BA9C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 </w:t>
      </w:r>
      <w:r w:rsidRPr="00476406">
        <w:rPr>
          <w:color w:val="000000"/>
          <w:sz w:val="18"/>
          <w:szCs w:val="18"/>
        </w:rPr>
        <w:tab/>
      </w:r>
      <w:r w:rsidRPr="00476406">
        <w:rPr>
          <w:color w:val="000000"/>
          <w:sz w:val="18"/>
          <w:szCs w:val="18"/>
        </w:rPr>
        <w:tab/>
      </w:r>
      <w:r w:rsidRPr="00476406">
        <w:rPr>
          <w:color w:val="666600"/>
          <w:sz w:val="18"/>
          <w:szCs w:val="18"/>
        </w:rPr>
        <w:t>}</w:t>
      </w:r>
    </w:p>
    <w:p w14:paraId="3600626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62. </w:t>
      </w:r>
      <w:r w:rsidRPr="00476406">
        <w:rPr>
          <w:color w:val="000000"/>
          <w:sz w:val="18"/>
          <w:szCs w:val="18"/>
        </w:rPr>
        <w:tab/>
      </w:r>
      <w:r w:rsidRPr="00476406">
        <w:rPr>
          <w:color w:val="666600"/>
          <w:sz w:val="18"/>
          <w:szCs w:val="18"/>
        </w:rPr>
        <w:t>}</w:t>
      </w:r>
    </w:p>
    <w:p w14:paraId="47CCDE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63. </w:t>
      </w:r>
      <w:r w:rsidRPr="00476406">
        <w:rPr>
          <w:color w:val="000000"/>
          <w:sz w:val="18"/>
          <w:szCs w:val="18"/>
        </w:rPr>
        <w:tab/>
      </w:r>
      <w:r w:rsidRPr="00476406">
        <w:rPr>
          <w:color w:val="000088"/>
          <w:sz w:val="18"/>
          <w:szCs w:val="18"/>
        </w:rPr>
        <w:t>else</w:t>
      </w:r>
      <w:r w:rsidRPr="00476406">
        <w:rPr>
          <w:color w:val="000000"/>
          <w:sz w:val="18"/>
          <w:szCs w:val="18"/>
        </w:rPr>
        <w:t xml:space="preserve"> v</w:t>
      </w:r>
      <w:r w:rsidRPr="00476406">
        <w:rPr>
          <w:color w:val="666600"/>
          <w:sz w:val="18"/>
          <w:szCs w:val="18"/>
        </w:rPr>
        <w:t>-&gt;</w:t>
      </w:r>
      <w:r w:rsidRPr="00476406">
        <w:rPr>
          <w:color w:val="660066"/>
          <w:sz w:val="18"/>
          <w:szCs w:val="18"/>
        </w:rPr>
        <w:t>IgnorFlag</w:t>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Delta без коррекции, на следующем шаге опять возможно приравнивание "старой" Delta</w:t>
      </w:r>
    </w:p>
    <w:p w14:paraId="1971FB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64. </w:t>
      </w:r>
      <w:r w:rsidRPr="00476406">
        <w:rPr>
          <w:color w:val="000000"/>
          <w:sz w:val="18"/>
          <w:szCs w:val="18"/>
        </w:rPr>
        <w:tab/>
      </w:r>
    </w:p>
    <w:p w14:paraId="44D08FA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65. </w:t>
      </w:r>
      <w:r w:rsidRPr="00476406">
        <w:rPr>
          <w:color w:val="000000"/>
          <w:sz w:val="18"/>
          <w:szCs w:val="18"/>
        </w:rPr>
        <w:tab/>
      </w:r>
      <w:r w:rsidRPr="00476406">
        <w:rPr>
          <w:color w:val="880000"/>
          <w:sz w:val="18"/>
          <w:szCs w:val="18"/>
        </w:rPr>
        <w:t>//v-&gt;Speed         =</w:t>
      </w:r>
      <w:r w:rsidRPr="00476406">
        <w:rPr>
          <w:color w:val="880000"/>
          <w:sz w:val="18"/>
          <w:szCs w:val="18"/>
        </w:rPr>
        <w:tab/>
        <w:t>Delta * 16;</w:t>
      </w:r>
      <w:r w:rsidRPr="00476406">
        <w:rPr>
          <w:color w:val="880000"/>
          <w:sz w:val="18"/>
          <w:szCs w:val="18"/>
        </w:rPr>
        <w:tab/>
      </w:r>
      <w:r w:rsidRPr="00476406">
        <w:rPr>
          <w:color w:val="880000"/>
          <w:sz w:val="18"/>
          <w:szCs w:val="18"/>
        </w:rPr>
        <w:tab/>
        <w:t>// расчёт скорости Q24</w:t>
      </w:r>
    </w:p>
    <w:p w14:paraId="102322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Speed</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Delta_clean</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mash</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расчёт</w:t>
      </w:r>
      <w:r w:rsidRPr="00476406">
        <w:rPr>
          <w:color w:val="880000"/>
          <w:sz w:val="18"/>
          <w:szCs w:val="18"/>
          <w:lang w:val="en-US"/>
        </w:rPr>
        <w:t xml:space="preserve"> </w:t>
      </w:r>
      <w:r w:rsidRPr="00476406">
        <w:rPr>
          <w:color w:val="880000"/>
          <w:sz w:val="18"/>
          <w:szCs w:val="18"/>
        </w:rPr>
        <w:t>скорости</w:t>
      </w:r>
      <w:r w:rsidRPr="00476406">
        <w:rPr>
          <w:color w:val="880000"/>
          <w:sz w:val="18"/>
          <w:szCs w:val="18"/>
          <w:lang w:val="en-US"/>
        </w:rPr>
        <w:t xml:space="preserve"> Q24</w:t>
      </w:r>
    </w:p>
    <w:p w14:paraId="2EF904F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67. </w:t>
      </w:r>
      <w:r w:rsidRPr="00476406">
        <w:rPr>
          <w:color w:val="000000"/>
          <w:sz w:val="18"/>
          <w:szCs w:val="18"/>
        </w:rPr>
        <w:tab/>
        <w:t>v</w:t>
      </w:r>
      <w:r w:rsidRPr="00476406">
        <w:rPr>
          <w:color w:val="666600"/>
          <w:sz w:val="18"/>
          <w:szCs w:val="18"/>
        </w:rPr>
        <w:t>-&gt;</w:t>
      </w:r>
      <w:r w:rsidRPr="00476406">
        <w:rPr>
          <w:color w:val="660066"/>
          <w:sz w:val="18"/>
          <w:szCs w:val="18"/>
        </w:rPr>
        <w:t>MechThetaPrev</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MechTheta</w:t>
      </w:r>
      <w:r w:rsidRPr="00476406">
        <w:rPr>
          <w:color w:val="666600"/>
          <w:sz w:val="18"/>
          <w:szCs w:val="18"/>
        </w:rPr>
        <w:t>;</w:t>
      </w:r>
      <w:r w:rsidRPr="00476406">
        <w:rPr>
          <w:color w:val="000000"/>
          <w:sz w:val="18"/>
          <w:szCs w:val="18"/>
        </w:rPr>
        <w:tab/>
      </w:r>
      <w:r w:rsidRPr="00476406">
        <w:rPr>
          <w:color w:val="880000"/>
          <w:sz w:val="18"/>
          <w:szCs w:val="18"/>
        </w:rPr>
        <w:t xml:space="preserve">// "память" о "пиле" на предыдущем шаге </w:t>
      </w:r>
    </w:p>
    <w:p w14:paraId="2240D3D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68. </w:t>
      </w:r>
      <w:r w:rsidRPr="00476406">
        <w:rPr>
          <w:color w:val="000000"/>
          <w:sz w:val="18"/>
          <w:szCs w:val="18"/>
        </w:rPr>
        <w:tab/>
        <w:t>v</w:t>
      </w:r>
      <w:r w:rsidRPr="00476406">
        <w:rPr>
          <w:color w:val="666600"/>
          <w:sz w:val="18"/>
          <w:szCs w:val="18"/>
        </w:rPr>
        <w:t>-&gt;</w:t>
      </w:r>
      <w:r w:rsidRPr="00476406">
        <w:rPr>
          <w:color w:val="660066"/>
          <w:sz w:val="18"/>
          <w:szCs w:val="18"/>
        </w:rPr>
        <w:t>DeltaPrev</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Delta_clean</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"память" про дельту на предыдущем шаге</w:t>
      </w:r>
    </w:p>
    <w:p w14:paraId="2C0CDE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 </w:t>
      </w:r>
      <w:r w:rsidRPr="00476406">
        <w:rPr>
          <w:color w:val="000000"/>
          <w:sz w:val="18"/>
          <w:szCs w:val="18"/>
          <w:lang w:val="en-US"/>
        </w:rPr>
        <w:tab/>
      </w:r>
      <w:r w:rsidRPr="00476406">
        <w:rPr>
          <w:color w:val="880000"/>
          <w:sz w:val="18"/>
          <w:szCs w:val="18"/>
          <w:lang w:val="en-US"/>
        </w:rPr>
        <w:t>//v-&gt;Speed = _IQ24mpy(fix16_div(v-&gt;Speed, 100), 90);</w:t>
      </w:r>
    </w:p>
    <w:p w14:paraId="04CCB2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70. </w:t>
      </w:r>
      <w:r w:rsidRPr="00476406">
        <w:rPr>
          <w:color w:val="666600"/>
          <w:sz w:val="18"/>
          <w:szCs w:val="18"/>
          <w:lang w:val="en-US"/>
        </w:rPr>
        <w:t>}</w:t>
      </w:r>
    </w:p>
    <w:p w14:paraId="3BE3B4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71. </w:t>
      </w:r>
      <w:r w:rsidRPr="00476406">
        <w:rPr>
          <w:color w:val="000000"/>
          <w:sz w:val="18"/>
          <w:szCs w:val="18"/>
          <w:lang w:val="en-US"/>
        </w:rPr>
        <w:t> </w:t>
      </w:r>
    </w:p>
    <w:p w14:paraId="297FA39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72. </w:t>
      </w:r>
      <w:r w:rsidRPr="00476406">
        <w:rPr>
          <w:color w:val="880000"/>
          <w:sz w:val="18"/>
          <w:szCs w:val="18"/>
          <w:lang w:val="en-US"/>
        </w:rPr>
        <w:t>//---------------------------------------------------------------</w:t>
      </w:r>
    </w:p>
    <w:p w14:paraId="20B32F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73. </w:t>
      </w:r>
      <w:r w:rsidRPr="00476406">
        <w:rPr>
          <w:color w:val="000000"/>
          <w:sz w:val="18"/>
          <w:szCs w:val="18"/>
          <w:lang w:val="en-US"/>
        </w:rPr>
        <w:t> </w:t>
      </w:r>
    </w:p>
    <w:p w14:paraId="1530EC1B" w14:textId="62F4A31C" w:rsidR="000E59F9" w:rsidRPr="00476406" w:rsidRDefault="000E59F9" w:rsidP="000E59F9">
      <w:pPr>
        <w:pStyle w:val="a0"/>
        <w:rPr>
          <w:lang w:val="en-US"/>
        </w:rPr>
      </w:pPr>
      <w:r w:rsidRPr="00476406">
        <w:t>Листинг</w:t>
      </w:r>
      <w:r w:rsidRPr="00476406">
        <w:rPr>
          <w:lang w:val="en-US"/>
        </w:rPr>
        <w:t xml:space="preserve"> </w:t>
      </w:r>
      <w:r w:rsidRPr="00476406">
        <w:t>Б</w:t>
      </w:r>
      <w:r w:rsidR="00146E8E" w:rsidRPr="00BD06F4">
        <w:rPr>
          <w:lang w:val="en-US"/>
        </w:rPr>
        <w:t>.</w:t>
      </w:r>
      <w:r w:rsidRPr="00476406">
        <w:rPr>
          <w:lang w:val="en-US"/>
        </w:rPr>
        <w:t xml:space="preserve">2 — </w:t>
      </w:r>
      <w:r w:rsidRPr="00476406">
        <w:t>Код</w:t>
      </w:r>
      <w:r w:rsidRPr="00476406">
        <w:rPr>
          <w:lang w:val="en-US"/>
        </w:rPr>
        <w:t xml:space="preserve"> </w:t>
      </w:r>
      <w:r w:rsidRPr="00476406">
        <w:t>файла</w:t>
      </w:r>
      <w:r w:rsidRPr="00476406">
        <w:rPr>
          <w:lang w:val="en-US"/>
        </w:rPr>
        <w:t xml:space="preserve"> speed_fr.h</w:t>
      </w:r>
    </w:p>
    <w:p w14:paraId="10DE95A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 </w:t>
      </w:r>
      <w:r w:rsidRPr="00476406">
        <w:rPr>
          <w:color w:val="880000"/>
          <w:sz w:val="18"/>
          <w:szCs w:val="18"/>
          <w:lang w:val="en-US"/>
        </w:rPr>
        <w:t>#ifndef</w:t>
      </w:r>
      <w:r w:rsidRPr="00476406">
        <w:rPr>
          <w:color w:val="000000"/>
          <w:sz w:val="18"/>
          <w:szCs w:val="18"/>
          <w:lang w:val="en-US"/>
        </w:rPr>
        <w:t xml:space="preserve"> SPEED_FR_</w:t>
      </w:r>
    </w:p>
    <w:p w14:paraId="462043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 </w:t>
      </w:r>
      <w:r w:rsidRPr="00476406">
        <w:rPr>
          <w:color w:val="880000"/>
          <w:sz w:val="18"/>
          <w:szCs w:val="18"/>
          <w:lang w:val="en-US"/>
        </w:rPr>
        <w:t>#define</w:t>
      </w:r>
      <w:r w:rsidRPr="00476406">
        <w:rPr>
          <w:color w:val="000000"/>
          <w:sz w:val="18"/>
          <w:szCs w:val="18"/>
          <w:lang w:val="en-US"/>
        </w:rPr>
        <w:t xml:space="preserve"> SPEED_FR_</w:t>
      </w:r>
    </w:p>
    <w:p w14:paraId="5ED0D7B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000000"/>
          <w:sz w:val="18"/>
          <w:szCs w:val="18"/>
          <w:lang w:val="en-US"/>
        </w:rPr>
        <w:t> </w:t>
      </w:r>
    </w:p>
    <w:p w14:paraId="0CEFF36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"std.h"</w:t>
      </w:r>
    </w:p>
    <w:p w14:paraId="6C5976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"IQmath.h"</w:t>
      </w:r>
    </w:p>
    <w:p w14:paraId="3F17B2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000000"/>
          <w:sz w:val="18"/>
          <w:szCs w:val="18"/>
          <w:lang w:val="en-US"/>
        </w:rPr>
        <w:t> </w:t>
      </w:r>
    </w:p>
    <w:p w14:paraId="0B2D98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r w:rsidRPr="00476406">
        <w:rPr>
          <w:color w:val="880000"/>
          <w:sz w:val="18"/>
          <w:szCs w:val="18"/>
          <w:lang w:val="en-US"/>
        </w:rPr>
        <w:t>#ifdef</w:t>
      </w:r>
      <w:r w:rsidRPr="00476406">
        <w:rPr>
          <w:color w:val="000000"/>
          <w:sz w:val="18"/>
          <w:szCs w:val="18"/>
          <w:lang w:val="en-US"/>
        </w:rPr>
        <w:t xml:space="preserve"> __cplusplus</w:t>
      </w:r>
    </w:p>
    <w:p w14:paraId="6F4996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r w:rsidRPr="00476406">
        <w:rPr>
          <w:color w:val="000088"/>
          <w:sz w:val="18"/>
          <w:szCs w:val="18"/>
          <w:lang w:val="en-US"/>
        </w:rPr>
        <w:t>extern</w:t>
      </w:r>
      <w:r w:rsidRPr="00476406">
        <w:rPr>
          <w:color w:val="000000"/>
          <w:sz w:val="18"/>
          <w:szCs w:val="18"/>
          <w:lang w:val="en-US"/>
        </w:rPr>
        <w:t xml:space="preserve"> </w:t>
      </w:r>
      <w:r w:rsidRPr="00476406">
        <w:rPr>
          <w:color w:val="008800"/>
          <w:sz w:val="18"/>
          <w:szCs w:val="18"/>
          <w:lang w:val="en-US"/>
        </w:rPr>
        <w:t>"C"</w:t>
      </w:r>
      <w:r w:rsidRPr="00476406">
        <w:rPr>
          <w:color w:val="000000"/>
          <w:sz w:val="18"/>
          <w:szCs w:val="18"/>
          <w:lang w:val="en-US"/>
        </w:rPr>
        <w:t xml:space="preserve"> </w:t>
      </w:r>
      <w:r w:rsidRPr="00476406">
        <w:rPr>
          <w:color w:val="666600"/>
          <w:sz w:val="18"/>
          <w:szCs w:val="18"/>
          <w:lang w:val="en-US"/>
        </w:rPr>
        <w:t>{</w:t>
      </w:r>
    </w:p>
    <w:p w14:paraId="7518DE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880000"/>
          <w:sz w:val="18"/>
          <w:szCs w:val="18"/>
          <w:lang w:val="en-US"/>
        </w:rPr>
        <w:t>#endif</w:t>
      </w:r>
    </w:p>
    <w:p w14:paraId="561006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 </w:t>
      </w:r>
      <w:r w:rsidRPr="00476406">
        <w:rPr>
          <w:color w:val="000000"/>
          <w:sz w:val="18"/>
          <w:szCs w:val="18"/>
          <w:lang w:val="en-US"/>
        </w:rPr>
        <w:t> </w:t>
      </w:r>
    </w:p>
    <w:p w14:paraId="3FDF68E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 </w:t>
      </w:r>
      <w:r w:rsidRPr="00476406">
        <w:rPr>
          <w:color w:val="880000"/>
          <w:sz w:val="18"/>
          <w:szCs w:val="18"/>
          <w:lang w:val="en-US"/>
        </w:rPr>
        <w:t>#define</w:t>
      </w:r>
      <w:r w:rsidRPr="00476406">
        <w:rPr>
          <w:color w:val="000000"/>
          <w:sz w:val="18"/>
          <w:szCs w:val="18"/>
          <w:lang w:val="en-US"/>
        </w:rPr>
        <w:t xml:space="preserve"> FREQ_TIM_2</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6666"/>
          <w:sz w:val="18"/>
          <w:szCs w:val="18"/>
          <w:lang w:val="en-US"/>
        </w:rPr>
        <w:t>36000000</w:t>
      </w:r>
      <w:r w:rsidRPr="00476406">
        <w:rPr>
          <w:color w:val="000000"/>
          <w:sz w:val="18"/>
          <w:szCs w:val="18"/>
          <w:lang w:val="en-US"/>
        </w:rPr>
        <w:tab/>
      </w:r>
      <w:r w:rsidRPr="00476406">
        <w:rPr>
          <w:color w:val="880000"/>
          <w:sz w:val="18"/>
          <w:szCs w:val="18"/>
          <w:lang w:val="en-US"/>
        </w:rPr>
        <w:t>//</w:t>
      </w:r>
      <w:r w:rsidRPr="00476406">
        <w:rPr>
          <w:color w:val="880000"/>
          <w:sz w:val="18"/>
          <w:szCs w:val="18"/>
        </w:rPr>
        <w:t>частота</w:t>
      </w:r>
      <w:r w:rsidRPr="00476406">
        <w:rPr>
          <w:color w:val="880000"/>
          <w:sz w:val="18"/>
          <w:szCs w:val="18"/>
          <w:lang w:val="en-US"/>
        </w:rPr>
        <w:t xml:space="preserve"> </w:t>
      </w:r>
      <w:r w:rsidRPr="00476406">
        <w:rPr>
          <w:color w:val="880000"/>
          <w:sz w:val="18"/>
          <w:szCs w:val="18"/>
        </w:rPr>
        <w:t>таймер</w:t>
      </w:r>
      <w:r w:rsidRPr="00476406">
        <w:rPr>
          <w:color w:val="880000"/>
          <w:sz w:val="18"/>
          <w:szCs w:val="18"/>
          <w:lang w:val="en-US"/>
        </w:rPr>
        <w:t xml:space="preserve"> 2, </w:t>
      </w:r>
      <w:r w:rsidRPr="00476406">
        <w:rPr>
          <w:color w:val="880000"/>
          <w:sz w:val="18"/>
          <w:szCs w:val="18"/>
        </w:rPr>
        <w:t>режим</w:t>
      </w:r>
      <w:r w:rsidRPr="00476406">
        <w:rPr>
          <w:color w:val="880000"/>
          <w:sz w:val="18"/>
          <w:szCs w:val="18"/>
          <w:lang w:val="en-US"/>
        </w:rPr>
        <w:t xml:space="preserve"> CAP</w:t>
      </w:r>
    </w:p>
    <w:p w14:paraId="78C7995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 </w:t>
      </w:r>
      <w:r w:rsidRPr="00476406">
        <w:rPr>
          <w:color w:val="880000"/>
          <w:sz w:val="18"/>
          <w:szCs w:val="18"/>
          <w:lang w:val="en-US"/>
        </w:rPr>
        <w:t>#define</w:t>
      </w:r>
      <w:r w:rsidRPr="00476406">
        <w:rPr>
          <w:color w:val="000000"/>
          <w:sz w:val="18"/>
          <w:szCs w:val="18"/>
          <w:lang w:val="en-US"/>
        </w:rPr>
        <w:t xml:space="preserve"> FILTR_SPEED</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660066"/>
          <w:sz w:val="18"/>
          <w:szCs w:val="18"/>
          <w:lang w:val="en-US"/>
        </w:rPr>
        <w:t>Prd200HZ</w:t>
      </w:r>
      <w:r w:rsidRPr="00476406">
        <w:rPr>
          <w:color w:val="000000"/>
          <w:sz w:val="18"/>
          <w:szCs w:val="18"/>
          <w:lang w:val="en-US"/>
        </w:rPr>
        <w:t xml:space="preserve"> </w:t>
      </w:r>
      <w:r w:rsidRPr="00476406">
        <w:rPr>
          <w:color w:val="666600"/>
          <w:sz w:val="18"/>
          <w:szCs w:val="18"/>
          <w:lang w:val="en-US"/>
        </w:rPr>
        <w:t>&gt;&gt;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//0.5 c</w:t>
      </w:r>
    </w:p>
    <w:p w14:paraId="1C5286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 </w:t>
      </w:r>
      <w:r w:rsidRPr="00476406">
        <w:rPr>
          <w:color w:val="880000"/>
          <w:sz w:val="18"/>
          <w:szCs w:val="18"/>
          <w:lang w:val="en-US"/>
        </w:rPr>
        <w:t>#define</w:t>
      </w:r>
      <w:r w:rsidRPr="00476406">
        <w:rPr>
          <w:color w:val="000000"/>
          <w:sz w:val="18"/>
          <w:szCs w:val="18"/>
          <w:lang w:val="en-US"/>
        </w:rPr>
        <w:t xml:space="preserve"> DELTA_MECH_INC</w:t>
      </w:r>
      <w:r w:rsidRPr="00476406">
        <w:rPr>
          <w:color w:val="000000"/>
          <w:sz w:val="18"/>
          <w:szCs w:val="18"/>
          <w:lang w:val="en-US"/>
        </w:rPr>
        <w:tab/>
      </w:r>
      <w:r w:rsidRPr="00476406">
        <w:rPr>
          <w:color w:val="006666"/>
          <w:sz w:val="18"/>
          <w:szCs w:val="18"/>
          <w:lang w:val="en-US"/>
        </w:rPr>
        <w:t>48210</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  1/(14.5 * 24) </w:t>
      </w:r>
      <w:r w:rsidRPr="00476406">
        <w:rPr>
          <w:color w:val="880000"/>
          <w:sz w:val="18"/>
          <w:szCs w:val="18"/>
        </w:rPr>
        <w:t>в</w:t>
      </w:r>
      <w:r w:rsidRPr="00476406">
        <w:rPr>
          <w:color w:val="880000"/>
          <w:sz w:val="18"/>
          <w:szCs w:val="18"/>
          <w:lang w:val="en-US"/>
        </w:rPr>
        <w:t xml:space="preserve"> Q24</w:t>
      </w:r>
      <w:r w:rsidRPr="00476406">
        <w:rPr>
          <w:color w:val="880000"/>
          <w:sz w:val="18"/>
          <w:szCs w:val="18"/>
          <w:lang w:val="en-US"/>
        </w:rPr>
        <w:tab/>
      </w:r>
    </w:p>
    <w:p w14:paraId="24FA271C"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14. </w:t>
      </w:r>
      <w:r w:rsidRPr="00A1037A">
        <w:rPr>
          <w:color w:val="000000"/>
          <w:sz w:val="18"/>
          <w:szCs w:val="18"/>
        </w:rPr>
        <w:tab/>
      </w:r>
      <w:r w:rsidRPr="00A1037A">
        <w:rPr>
          <w:color w:val="880000"/>
          <w:sz w:val="18"/>
          <w:szCs w:val="18"/>
        </w:rPr>
        <w:t xml:space="preserve">//14.5 - </w:t>
      </w:r>
      <w:r w:rsidRPr="00476406">
        <w:rPr>
          <w:color w:val="880000"/>
          <w:sz w:val="18"/>
          <w:szCs w:val="18"/>
        </w:rPr>
        <w:t>редуктор</w:t>
      </w:r>
      <w:r w:rsidRPr="00A1037A">
        <w:rPr>
          <w:color w:val="880000"/>
          <w:sz w:val="18"/>
          <w:szCs w:val="18"/>
        </w:rPr>
        <w:t xml:space="preserve">, 24 - </w:t>
      </w:r>
      <w:r w:rsidRPr="00476406">
        <w:rPr>
          <w:color w:val="880000"/>
          <w:sz w:val="18"/>
          <w:szCs w:val="18"/>
        </w:rPr>
        <w:t>количество</w:t>
      </w:r>
      <w:r w:rsidRPr="00A1037A">
        <w:rPr>
          <w:color w:val="880000"/>
          <w:sz w:val="18"/>
          <w:szCs w:val="18"/>
        </w:rPr>
        <w:t xml:space="preserve"> </w:t>
      </w:r>
      <w:r w:rsidRPr="00476406">
        <w:rPr>
          <w:color w:val="880000"/>
          <w:sz w:val="18"/>
          <w:szCs w:val="18"/>
        </w:rPr>
        <w:t>меток</w:t>
      </w:r>
      <w:r w:rsidRPr="00A1037A">
        <w:rPr>
          <w:color w:val="880000"/>
          <w:sz w:val="18"/>
          <w:szCs w:val="18"/>
        </w:rPr>
        <w:t xml:space="preserve"> (12*2)</w:t>
      </w:r>
    </w:p>
    <w:p w14:paraId="2BBB17EB"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15. </w:t>
      </w:r>
      <w:r w:rsidRPr="00A1037A">
        <w:rPr>
          <w:color w:val="000000"/>
          <w:sz w:val="18"/>
          <w:szCs w:val="18"/>
        </w:rPr>
        <w:tab/>
      </w:r>
    </w:p>
    <w:p w14:paraId="4391556F"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16. </w:t>
      </w:r>
      <w:r w:rsidRPr="00FC4281">
        <w:rPr>
          <w:color w:val="000088"/>
          <w:sz w:val="18"/>
          <w:szCs w:val="18"/>
          <w:lang w:val="en-US"/>
        </w:rPr>
        <w:t>typedef</w:t>
      </w:r>
      <w:r w:rsidRPr="00A1037A">
        <w:rPr>
          <w:color w:val="000000"/>
          <w:sz w:val="18"/>
          <w:szCs w:val="18"/>
        </w:rPr>
        <w:t xml:space="preserve"> </w:t>
      </w:r>
      <w:r w:rsidRPr="00FC4281">
        <w:rPr>
          <w:color w:val="000088"/>
          <w:sz w:val="18"/>
          <w:szCs w:val="18"/>
          <w:lang w:val="en-US"/>
        </w:rPr>
        <w:t>struct</w:t>
      </w:r>
      <w:r w:rsidRPr="00A1037A">
        <w:rPr>
          <w:color w:val="000000"/>
          <w:sz w:val="18"/>
          <w:szCs w:val="18"/>
        </w:rPr>
        <w:t xml:space="preserve"> </w:t>
      </w:r>
      <w:r w:rsidRPr="00A1037A">
        <w:rPr>
          <w:color w:val="666600"/>
          <w:sz w:val="18"/>
          <w:szCs w:val="18"/>
        </w:rPr>
        <w:t>{</w:t>
      </w:r>
    </w:p>
    <w:p w14:paraId="39874C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17. </w:t>
      </w:r>
      <w:r w:rsidRPr="00072AB0">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MechTheta</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692A28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MechThetaPrev</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p>
    <w:p w14:paraId="12714B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19.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DeltaLo</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F57A09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DeltaHi</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FB957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Delta</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45C4A9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Delta_clean</w:t>
      </w:r>
      <w:r w:rsidRPr="00476406">
        <w:rPr>
          <w:color w:val="666600"/>
          <w:sz w:val="18"/>
          <w:szCs w:val="18"/>
          <w:lang w:val="en-US"/>
        </w:rPr>
        <w:t>;</w:t>
      </w:r>
    </w:p>
    <w:p w14:paraId="63A55F4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DeltaPrev</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A455FB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24. </w:t>
      </w:r>
      <w:r w:rsidRPr="00476406">
        <w:rPr>
          <w:color w:val="000000"/>
          <w:sz w:val="18"/>
          <w:szCs w:val="18"/>
          <w:lang w:val="en-US"/>
        </w:rPr>
        <w:tab/>
      </w:r>
      <w:r w:rsidRPr="00476406">
        <w:rPr>
          <w:color w:val="660066"/>
          <w:sz w:val="18"/>
          <w:szCs w:val="18"/>
          <w:lang w:val="en-US"/>
        </w:rPr>
        <w:t>Uns</w:t>
      </w:r>
      <w:r w:rsidRPr="00476406">
        <w:rPr>
          <w:color w:val="000000"/>
          <w:sz w:val="18"/>
          <w:szCs w:val="18"/>
          <w:lang w:val="en-US"/>
        </w:rPr>
        <w:t xml:space="preserve">   </w:t>
      </w:r>
      <w:r w:rsidRPr="00476406">
        <w:rPr>
          <w:color w:val="660066"/>
          <w:sz w:val="18"/>
          <w:szCs w:val="18"/>
          <w:lang w:val="en-US"/>
        </w:rPr>
        <w:t>PassIndex</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275D46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 </w:t>
      </w:r>
      <w:r w:rsidRPr="00476406">
        <w:rPr>
          <w:color w:val="000000"/>
          <w:sz w:val="18"/>
          <w:szCs w:val="18"/>
          <w:lang w:val="en-US"/>
        </w:rPr>
        <w:tab/>
      </w:r>
      <w:r w:rsidRPr="00476406">
        <w:rPr>
          <w:color w:val="660066"/>
          <w:sz w:val="18"/>
          <w:szCs w:val="18"/>
          <w:lang w:val="en-US"/>
        </w:rPr>
        <w:t>Uns</w:t>
      </w:r>
      <w:r w:rsidRPr="00476406">
        <w:rPr>
          <w:color w:val="000000"/>
          <w:sz w:val="18"/>
          <w:szCs w:val="18"/>
          <w:lang w:val="en-US"/>
        </w:rPr>
        <w:t xml:space="preserve">   </w:t>
      </w:r>
      <w:r w:rsidRPr="00476406">
        <w:rPr>
          <w:color w:val="660066"/>
          <w:sz w:val="18"/>
          <w:szCs w:val="18"/>
          <w:lang w:val="en-US"/>
        </w:rPr>
        <w:t>PassCount</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D628D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 </w:t>
      </w:r>
      <w:r w:rsidRPr="00476406">
        <w:rPr>
          <w:color w:val="880000"/>
          <w:sz w:val="18"/>
          <w:szCs w:val="18"/>
          <w:lang w:val="en-US"/>
        </w:rPr>
        <w:t>//</w:t>
      </w:r>
      <w:r w:rsidRPr="00476406">
        <w:rPr>
          <w:color w:val="880000"/>
          <w:sz w:val="18"/>
          <w:szCs w:val="18"/>
          <w:lang w:val="en-US"/>
        </w:rPr>
        <w:tab/>
        <w:t>LgInt Mash;</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
    <w:p w14:paraId="78D460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Speed</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676984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 </w:t>
      </w:r>
      <w:r w:rsidRPr="00476406">
        <w:rPr>
          <w:color w:val="000000"/>
          <w:sz w:val="18"/>
          <w:szCs w:val="18"/>
          <w:lang w:val="en-US"/>
        </w:rPr>
        <w:tab/>
      </w:r>
      <w:r w:rsidRPr="00476406">
        <w:rPr>
          <w:color w:val="660066"/>
          <w:sz w:val="18"/>
          <w:szCs w:val="18"/>
          <w:lang w:val="en-US"/>
        </w:rPr>
        <w:t>Uns</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IgnorFlag</w:t>
      </w:r>
      <w:r w:rsidRPr="00476406">
        <w:rPr>
          <w:color w:val="666600"/>
          <w:sz w:val="18"/>
          <w:szCs w:val="18"/>
          <w:lang w:val="en-US"/>
        </w:rPr>
        <w:t>;</w:t>
      </w:r>
    </w:p>
    <w:p w14:paraId="0EBD0B3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ab/>
        <w:t>mash</w:t>
      </w:r>
      <w:r w:rsidRPr="00476406">
        <w:rPr>
          <w:color w:val="666600"/>
          <w:sz w:val="18"/>
          <w:szCs w:val="18"/>
          <w:lang w:val="en-US"/>
        </w:rPr>
        <w:t>;</w:t>
      </w:r>
      <w:r w:rsidRPr="00476406">
        <w:rPr>
          <w:color w:val="000000"/>
          <w:sz w:val="18"/>
          <w:szCs w:val="18"/>
          <w:lang w:val="en-US"/>
        </w:rPr>
        <w:tab/>
      </w:r>
    </w:p>
    <w:p w14:paraId="056385D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ab/>
        <w:t>num_rev</w:t>
      </w:r>
      <w:r w:rsidRPr="00476406">
        <w:rPr>
          <w:color w:val="666600"/>
          <w:sz w:val="18"/>
          <w:szCs w:val="18"/>
          <w:lang w:val="en-US"/>
        </w:rPr>
        <w:t>;</w:t>
      </w:r>
    </w:p>
    <w:p w14:paraId="561222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31. </w:t>
      </w:r>
      <w:r w:rsidRPr="00476406">
        <w:rPr>
          <w:color w:val="000000"/>
          <w:sz w:val="18"/>
          <w:szCs w:val="18"/>
          <w:lang w:val="en-US"/>
        </w:rPr>
        <w:tab/>
      </w:r>
      <w:r w:rsidRPr="00476406">
        <w:rPr>
          <w:color w:val="660066"/>
          <w:sz w:val="18"/>
          <w:szCs w:val="18"/>
          <w:lang w:val="en-US"/>
        </w:rPr>
        <w:t>uint32_t</w:t>
      </w:r>
      <w:r w:rsidRPr="00476406">
        <w:rPr>
          <w:color w:val="000000"/>
          <w:sz w:val="18"/>
          <w:szCs w:val="18"/>
          <w:lang w:val="en-US"/>
        </w:rPr>
        <w:tab/>
        <w:t>htim2_CNT</w:t>
      </w:r>
      <w:r w:rsidRPr="00476406">
        <w:rPr>
          <w:color w:val="666600"/>
          <w:sz w:val="18"/>
          <w:szCs w:val="18"/>
          <w:lang w:val="en-US"/>
        </w:rPr>
        <w:t>;</w:t>
      </w:r>
    </w:p>
    <w:p w14:paraId="10B71F5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32. </w:t>
      </w:r>
      <w:r w:rsidRPr="00476406">
        <w:rPr>
          <w:color w:val="000000"/>
          <w:sz w:val="18"/>
          <w:szCs w:val="18"/>
          <w:lang w:val="en-US"/>
        </w:rPr>
        <w:tab/>
      </w:r>
      <w:r w:rsidRPr="00476406">
        <w:rPr>
          <w:color w:val="880000"/>
          <w:sz w:val="18"/>
          <w:szCs w:val="18"/>
          <w:lang w:val="en-US"/>
        </w:rPr>
        <w:t>//</w:t>
      </w:r>
      <w:r w:rsidRPr="00476406">
        <w:rPr>
          <w:color w:val="880000"/>
          <w:sz w:val="18"/>
          <w:szCs w:val="18"/>
        </w:rPr>
        <w:t>Инкреметный</w:t>
      </w:r>
      <w:r w:rsidRPr="00476406">
        <w:rPr>
          <w:color w:val="880000"/>
          <w:sz w:val="18"/>
          <w:szCs w:val="18"/>
          <w:lang w:val="en-US"/>
        </w:rPr>
        <w:t xml:space="preserve"> </w:t>
      </w:r>
      <w:r w:rsidRPr="00476406">
        <w:rPr>
          <w:color w:val="880000"/>
          <w:sz w:val="18"/>
          <w:szCs w:val="18"/>
        </w:rPr>
        <w:t>энкодер</w:t>
      </w:r>
      <w:r w:rsidRPr="00476406">
        <w:rPr>
          <w:color w:val="880000"/>
          <w:sz w:val="18"/>
          <w:szCs w:val="18"/>
          <w:lang w:val="en-US"/>
        </w:rPr>
        <w:t xml:space="preserve"> (</w:t>
      </w:r>
      <w:r w:rsidRPr="00476406">
        <w:rPr>
          <w:color w:val="880000"/>
          <w:sz w:val="18"/>
          <w:szCs w:val="18"/>
        </w:rPr>
        <w:t>квадратурный</w:t>
      </w:r>
      <w:r w:rsidRPr="00476406">
        <w:rPr>
          <w:color w:val="880000"/>
          <w:sz w:val="18"/>
          <w:szCs w:val="18"/>
          <w:lang w:val="en-US"/>
        </w:rPr>
        <w:t xml:space="preserve"> </w:t>
      </w:r>
      <w:r w:rsidRPr="00476406">
        <w:rPr>
          <w:color w:val="880000"/>
          <w:sz w:val="18"/>
          <w:szCs w:val="18"/>
        </w:rPr>
        <w:t>сигнал</w:t>
      </w:r>
      <w:r w:rsidRPr="00476406">
        <w:rPr>
          <w:color w:val="880000"/>
          <w:sz w:val="18"/>
          <w:szCs w:val="18"/>
          <w:lang w:val="en-US"/>
        </w:rPr>
        <w:t>) CAP+GPIO</w:t>
      </w:r>
    </w:p>
    <w:p w14:paraId="5C39855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33.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cap_value</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w:t>
      </w:r>
      <w:r w:rsidRPr="00476406">
        <w:rPr>
          <w:color w:val="880000"/>
          <w:sz w:val="18"/>
          <w:szCs w:val="18"/>
        </w:rPr>
        <w:t>захват</w:t>
      </w:r>
      <w:r w:rsidRPr="00476406">
        <w:rPr>
          <w:color w:val="880000"/>
          <w:sz w:val="18"/>
          <w:szCs w:val="18"/>
          <w:lang w:val="en-US"/>
        </w:rPr>
        <w:t xml:space="preserve"> </w:t>
      </w:r>
      <w:r w:rsidRPr="00476406">
        <w:rPr>
          <w:color w:val="880000"/>
          <w:sz w:val="18"/>
          <w:szCs w:val="18"/>
        </w:rPr>
        <w:t>таймера</w:t>
      </w:r>
      <w:r w:rsidRPr="00476406">
        <w:rPr>
          <w:color w:val="880000"/>
          <w:sz w:val="18"/>
          <w:szCs w:val="18"/>
          <w:lang w:val="en-US"/>
        </w:rPr>
        <w:t xml:space="preserve"> TIM2 </w:t>
      </w:r>
      <w:r w:rsidRPr="00476406">
        <w:rPr>
          <w:color w:val="880000"/>
          <w:sz w:val="18"/>
          <w:szCs w:val="18"/>
        </w:rPr>
        <w:t>в</w:t>
      </w:r>
      <w:r w:rsidRPr="00476406">
        <w:rPr>
          <w:color w:val="880000"/>
          <w:sz w:val="18"/>
          <w:szCs w:val="18"/>
          <w:lang w:val="en-US"/>
        </w:rPr>
        <w:t xml:space="preserve"> </w:t>
      </w:r>
      <w:r w:rsidRPr="00476406">
        <w:rPr>
          <w:color w:val="880000"/>
          <w:sz w:val="18"/>
          <w:szCs w:val="18"/>
        </w:rPr>
        <w:t>режиме</w:t>
      </w:r>
      <w:r w:rsidRPr="00476406">
        <w:rPr>
          <w:color w:val="880000"/>
          <w:sz w:val="18"/>
          <w:szCs w:val="18"/>
          <w:lang w:val="en-US"/>
        </w:rPr>
        <w:t xml:space="preserve"> CAP </w:t>
      </w:r>
      <w:r w:rsidRPr="00476406">
        <w:rPr>
          <w:color w:val="880000"/>
          <w:sz w:val="18"/>
          <w:szCs w:val="18"/>
        </w:rPr>
        <w:t>через</w:t>
      </w:r>
      <w:r w:rsidRPr="00476406">
        <w:rPr>
          <w:color w:val="880000"/>
          <w:sz w:val="18"/>
          <w:szCs w:val="18"/>
          <w:lang w:val="en-US"/>
        </w:rPr>
        <w:t xml:space="preserve"> CallBack</w:t>
      </w:r>
    </w:p>
    <w:p w14:paraId="25BD8B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cap_value_prev</w:t>
      </w:r>
      <w:r w:rsidRPr="00476406">
        <w:rPr>
          <w:color w:val="666600"/>
          <w:sz w:val="18"/>
          <w:szCs w:val="18"/>
          <w:lang w:val="en-US"/>
        </w:rPr>
        <w:t>;</w:t>
      </w:r>
    </w:p>
    <w:p w14:paraId="738F95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 </w:t>
      </w:r>
      <w:r w:rsidRPr="00476406">
        <w:rPr>
          <w:color w:val="000000"/>
          <w:sz w:val="18"/>
          <w:szCs w:val="18"/>
          <w:lang w:val="en-US"/>
        </w:rPr>
        <w:tab/>
      </w:r>
      <w:r w:rsidRPr="00476406">
        <w:rPr>
          <w:color w:val="660066"/>
          <w:sz w:val="18"/>
          <w:szCs w:val="18"/>
          <w:lang w:val="en-US"/>
        </w:rPr>
        <w:t>uint16_t</w:t>
      </w:r>
      <w:r w:rsidRPr="00476406">
        <w:rPr>
          <w:color w:val="000000"/>
          <w:sz w:val="18"/>
          <w:szCs w:val="18"/>
          <w:lang w:val="en-US"/>
        </w:rPr>
        <w:tab/>
        <w:t>timer</w:t>
      </w:r>
      <w:r w:rsidRPr="00476406">
        <w:rPr>
          <w:color w:val="666600"/>
          <w:sz w:val="18"/>
          <w:szCs w:val="18"/>
          <w:lang w:val="en-US"/>
        </w:rPr>
        <w:t>;</w:t>
      </w:r>
    </w:p>
    <w:p w14:paraId="666577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36. </w:t>
      </w:r>
      <w:r w:rsidRPr="00476406">
        <w:rPr>
          <w:color w:val="000000"/>
          <w:sz w:val="18"/>
          <w:szCs w:val="18"/>
          <w:lang w:val="en-US"/>
        </w:rPr>
        <w:tab/>
      </w:r>
      <w:r w:rsidRPr="00476406">
        <w:rPr>
          <w:color w:val="660066"/>
          <w:sz w:val="18"/>
          <w:szCs w:val="18"/>
          <w:lang w:val="en-US"/>
        </w:rPr>
        <w:t>uint8_t</w:t>
      </w:r>
      <w:r w:rsidRPr="00476406">
        <w:rPr>
          <w:color w:val="000000"/>
          <w:sz w:val="18"/>
          <w:szCs w:val="18"/>
          <w:lang w:val="en-US"/>
        </w:rPr>
        <w:tab/>
      </w:r>
      <w:r w:rsidRPr="00476406">
        <w:rPr>
          <w:color w:val="000000"/>
          <w:sz w:val="18"/>
          <w:szCs w:val="18"/>
          <w:lang w:val="en-US"/>
        </w:rPr>
        <w:tab/>
        <w:t>ENC_CH_A</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//GPIO</w:t>
      </w:r>
    </w:p>
    <w:p w14:paraId="5DB4CC6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 </w:t>
      </w:r>
      <w:r w:rsidRPr="00476406">
        <w:rPr>
          <w:color w:val="000000"/>
          <w:sz w:val="18"/>
          <w:szCs w:val="18"/>
        </w:rPr>
        <w:tab/>
      </w:r>
      <w:r w:rsidRPr="00476406">
        <w:rPr>
          <w:color w:val="660066"/>
          <w:sz w:val="18"/>
          <w:szCs w:val="18"/>
        </w:rPr>
        <w:t>uint8_t</w:t>
      </w:r>
      <w:r w:rsidRPr="00476406">
        <w:rPr>
          <w:color w:val="000000"/>
          <w:sz w:val="18"/>
          <w:szCs w:val="18"/>
        </w:rPr>
        <w:tab/>
      </w:r>
      <w:r w:rsidRPr="00476406">
        <w:rPr>
          <w:color w:val="000000"/>
          <w:sz w:val="18"/>
          <w:szCs w:val="18"/>
        </w:rPr>
        <w:tab/>
        <w:t>ENC_CH_B</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//Косвенное определение второго канала (потому что CAP)</w:t>
      </w:r>
    </w:p>
    <w:p w14:paraId="7C135B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 </w:t>
      </w:r>
      <w:r w:rsidRPr="00476406">
        <w:rPr>
          <w:color w:val="000000"/>
          <w:sz w:val="18"/>
          <w:szCs w:val="18"/>
        </w:rPr>
        <w:tab/>
      </w:r>
      <w:r w:rsidRPr="00476406">
        <w:rPr>
          <w:color w:val="660066"/>
          <w:sz w:val="18"/>
          <w:szCs w:val="18"/>
        </w:rPr>
        <w:t>uint8_t</w:t>
      </w:r>
      <w:r w:rsidRPr="00476406">
        <w:rPr>
          <w:color w:val="000000"/>
          <w:sz w:val="18"/>
          <w:szCs w:val="18"/>
        </w:rPr>
        <w:tab/>
      </w:r>
      <w:r w:rsidRPr="00476406">
        <w:rPr>
          <w:color w:val="000000"/>
          <w:sz w:val="18"/>
          <w:szCs w:val="18"/>
        </w:rPr>
        <w:tab/>
        <w:t>sign</w:t>
      </w:r>
      <w:r w:rsidRPr="00476406">
        <w:rPr>
          <w:color w:val="666600"/>
          <w:sz w:val="18"/>
          <w:szCs w:val="18"/>
        </w:rPr>
        <w:t>;</w:t>
      </w:r>
    </w:p>
    <w:p w14:paraId="0DB19D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39. </w:t>
      </w:r>
      <w:r w:rsidRPr="00476406">
        <w:rPr>
          <w:color w:val="000000"/>
          <w:sz w:val="18"/>
          <w:szCs w:val="18"/>
        </w:rPr>
        <w:tab/>
      </w:r>
    </w:p>
    <w:p w14:paraId="71EC3A2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 </w:t>
      </w:r>
      <w:r w:rsidRPr="00476406">
        <w:rPr>
          <w:color w:val="000000"/>
          <w:sz w:val="18"/>
          <w:szCs w:val="18"/>
        </w:rPr>
        <w:tab/>
      </w:r>
      <w:r w:rsidRPr="00476406">
        <w:rPr>
          <w:color w:val="880000"/>
          <w:sz w:val="18"/>
          <w:szCs w:val="18"/>
        </w:rPr>
        <w:t>//Инкреметный энкодер (квадратурный сигнал) QEP</w:t>
      </w:r>
    </w:p>
    <w:p w14:paraId="0E8010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A1037A">
        <w:rPr>
          <w:sz w:val="18"/>
          <w:szCs w:val="18"/>
          <w:lang w:val="en-US"/>
        </w:rPr>
        <w:t xml:space="preserve">41. </w:t>
      </w:r>
      <w:r w:rsidRPr="00A1037A">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qep</w:t>
      </w:r>
      <w:r w:rsidRPr="00476406">
        <w:rPr>
          <w:color w:val="666600"/>
          <w:sz w:val="18"/>
          <w:szCs w:val="18"/>
          <w:lang w:val="en-US"/>
        </w:rPr>
        <w:t>;</w:t>
      </w:r>
      <w:r w:rsidRPr="00476406">
        <w:rPr>
          <w:color w:val="000000"/>
          <w:sz w:val="18"/>
          <w:szCs w:val="18"/>
          <w:lang w:val="en-US"/>
        </w:rPr>
        <w:tab/>
      </w:r>
    </w:p>
    <w:p w14:paraId="620BEE1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 </w:t>
      </w:r>
      <w:r w:rsidRPr="00476406">
        <w:rPr>
          <w:color w:val="000000"/>
          <w:sz w:val="18"/>
          <w:szCs w:val="18"/>
          <w:lang w:val="en-US"/>
        </w:rPr>
        <w:tab/>
      </w:r>
    </w:p>
    <w:p w14:paraId="7EBA12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43. </w:t>
      </w:r>
      <w:r w:rsidRPr="00476406">
        <w:rPr>
          <w:color w:val="000000"/>
          <w:sz w:val="18"/>
          <w:szCs w:val="18"/>
          <w:lang w:val="en-US"/>
        </w:rPr>
        <w:tab/>
      </w:r>
      <w:r w:rsidRPr="00476406">
        <w:rPr>
          <w:color w:val="660066"/>
          <w:sz w:val="18"/>
          <w:szCs w:val="18"/>
          <w:lang w:val="en-US"/>
        </w:rPr>
        <w:t>uint32_t</w:t>
      </w:r>
      <w:r w:rsidRPr="00476406">
        <w:rPr>
          <w:color w:val="000000"/>
          <w:sz w:val="18"/>
          <w:szCs w:val="18"/>
          <w:lang w:val="en-US"/>
        </w:rPr>
        <w:tab/>
        <w:t>gain_incr</w:t>
      </w:r>
      <w:r w:rsidRPr="00476406">
        <w:rPr>
          <w:color w:val="666600"/>
          <w:sz w:val="18"/>
          <w:szCs w:val="18"/>
          <w:lang w:val="en-US"/>
        </w:rPr>
        <w:t>;</w:t>
      </w:r>
    </w:p>
    <w:p w14:paraId="43681F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 </w:t>
      </w:r>
      <w:r w:rsidRPr="00476406">
        <w:rPr>
          <w:color w:val="000000"/>
          <w:sz w:val="18"/>
          <w:szCs w:val="18"/>
          <w:lang w:val="en-US"/>
        </w:rPr>
        <w:t> </w:t>
      </w:r>
    </w:p>
    <w:p w14:paraId="0C7CC4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SpeedFR</w:t>
      </w:r>
      <w:r w:rsidRPr="00476406">
        <w:rPr>
          <w:color w:val="666600"/>
          <w:sz w:val="18"/>
          <w:szCs w:val="18"/>
          <w:lang w:val="en-US"/>
        </w:rPr>
        <w:t>;</w:t>
      </w:r>
      <w:r w:rsidRPr="00476406">
        <w:rPr>
          <w:color w:val="000000"/>
          <w:sz w:val="18"/>
          <w:szCs w:val="18"/>
          <w:lang w:val="en-US"/>
        </w:rPr>
        <w:tab/>
      </w:r>
    </w:p>
    <w:p w14:paraId="299A20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 </w:t>
      </w:r>
      <w:r w:rsidRPr="00476406">
        <w:rPr>
          <w:color w:val="000000"/>
          <w:sz w:val="18"/>
          <w:szCs w:val="18"/>
          <w:lang w:val="en-US"/>
        </w:rPr>
        <w:t> </w:t>
      </w:r>
    </w:p>
    <w:p w14:paraId="18CB14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47. </w:t>
      </w:r>
      <w:r w:rsidRPr="00476406">
        <w:rPr>
          <w:color w:val="000088"/>
          <w:sz w:val="18"/>
          <w:szCs w:val="18"/>
          <w:lang w:val="en-US"/>
        </w:rPr>
        <w:t>typedef</w:t>
      </w:r>
      <w:r w:rsidRPr="00476406">
        <w:rPr>
          <w:color w:val="000000"/>
          <w:sz w:val="18"/>
          <w:szCs w:val="18"/>
          <w:lang w:val="en-US"/>
        </w:rPr>
        <w:t xml:space="preserve"> </w:t>
      </w:r>
      <w:r w:rsidRPr="00476406">
        <w:rPr>
          <w:color w:val="000088"/>
          <w:sz w:val="18"/>
          <w:szCs w:val="18"/>
          <w:lang w:val="en-US"/>
        </w:rPr>
        <w:t>struct</w:t>
      </w:r>
      <w:r w:rsidRPr="00476406">
        <w:rPr>
          <w:color w:val="000000"/>
          <w:sz w:val="18"/>
          <w:szCs w:val="18"/>
          <w:lang w:val="en-US"/>
        </w:rPr>
        <w:t xml:space="preserve"> </w:t>
      </w:r>
      <w:r w:rsidRPr="00476406">
        <w:rPr>
          <w:color w:val="666600"/>
          <w:sz w:val="18"/>
          <w:szCs w:val="18"/>
          <w:lang w:val="en-US"/>
        </w:rPr>
        <w:t>{</w:t>
      </w:r>
    </w:p>
    <w:p w14:paraId="41D8341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mechAngle</w:t>
      </w:r>
      <w:r w:rsidRPr="00476406">
        <w:rPr>
          <w:color w:val="666600"/>
          <w:sz w:val="18"/>
          <w:szCs w:val="18"/>
          <w:lang w:val="en-US"/>
        </w:rPr>
        <w:t>;</w:t>
      </w:r>
    </w:p>
    <w:p w14:paraId="1E53DC3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49.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delta_mech</w:t>
      </w:r>
      <w:r w:rsidRPr="00476406">
        <w:rPr>
          <w:color w:val="666600"/>
          <w:sz w:val="18"/>
          <w:szCs w:val="18"/>
          <w:lang w:val="en-US"/>
        </w:rPr>
        <w:t>;</w:t>
      </w:r>
    </w:p>
    <w:p w14:paraId="123496E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position</w:t>
      </w:r>
      <w:r w:rsidRPr="00476406">
        <w:rPr>
          <w:color w:val="666600"/>
          <w:sz w:val="18"/>
          <w:szCs w:val="18"/>
          <w:lang w:val="en-US"/>
        </w:rPr>
        <w:t>;</w:t>
      </w:r>
    </w:p>
    <w:p w14:paraId="068E031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TmechCalcInc</w:t>
      </w:r>
      <w:r w:rsidRPr="00476406">
        <w:rPr>
          <w:color w:val="666600"/>
          <w:sz w:val="18"/>
          <w:szCs w:val="18"/>
          <w:lang w:val="en-US"/>
        </w:rPr>
        <w:t>;</w:t>
      </w:r>
    </w:p>
    <w:p w14:paraId="11198E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 </w:t>
      </w:r>
      <w:r w:rsidRPr="00476406">
        <w:rPr>
          <w:color w:val="000000"/>
          <w:sz w:val="18"/>
          <w:szCs w:val="18"/>
          <w:lang w:val="en-US"/>
        </w:rPr>
        <w:t> </w:t>
      </w:r>
    </w:p>
    <w:p w14:paraId="1C6E5CB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 </w:t>
      </w:r>
      <w:r w:rsidRPr="00476406">
        <w:rPr>
          <w:color w:val="000088"/>
          <w:sz w:val="18"/>
          <w:szCs w:val="18"/>
          <w:lang w:val="en-US"/>
        </w:rPr>
        <w:t>void</w:t>
      </w:r>
      <w:r w:rsidRPr="00476406">
        <w:rPr>
          <w:color w:val="000000"/>
          <w:sz w:val="18"/>
          <w:szCs w:val="18"/>
          <w:lang w:val="en-US"/>
        </w:rPr>
        <w:t xml:space="preserve"> speed_fr_init</w:t>
      </w:r>
      <w:r w:rsidRPr="00476406">
        <w:rPr>
          <w:color w:val="666600"/>
          <w:sz w:val="18"/>
          <w:szCs w:val="18"/>
          <w:lang w:val="en-US"/>
        </w:rPr>
        <w:t>(</w:t>
      </w:r>
      <w:r w:rsidRPr="00476406">
        <w:rPr>
          <w:color w:val="660066"/>
          <w:sz w:val="18"/>
          <w:szCs w:val="18"/>
          <w:lang w:val="en-US"/>
        </w:rPr>
        <w:t>SpeedFR</w:t>
      </w:r>
      <w:r w:rsidRPr="00476406">
        <w:rPr>
          <w:color w:val="000000"/>
          <w:sz w:val="18"/>
          <w:szCs w:val="18"/>
          <w:lang w:val="en-US"/>
        </w:rPr>
        <w:t xml:space="preserve"> </w:t>
      </w:r>
      <w:r w:rsidRPr="00476406">
        <w:rPr>
          <w:color w:val="666600"/>
          <w:sz w:val="18"/>
          <w:szCs w:val="18"/>
          <w:lang w:val="en-US"/>
        </w:rPr>
        <w:t>*);</w:t>
      </w:r>
    </w:p>
    <w:p w14:paraId="50E85C7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 </w:t>
      </w:r>
      <w:r w:rsidRPr="00476406">
        <w:rPr>
          <w:color w:val="000088"/>
          <w:sz w:val="18"/>
          <w:szCs w:val="18"/>
          <w:lang w:val="en-US"/>
        </w:rPr>
        <w:t>void</w:t>
      </w:r>
      <w:r w:rsidRPr="00476406">
        <w:rPr>
          <w:color w:val="000000"/>
          <w:sz w:val="18"/>
          <w:szCs w:val="18"/>
          <w:lang w:val="en-US"/>
        </w:rPr>
        <w:t xml:space="preserve"> speed_fr_calc</w:t>
      </w:r>
      <w:r w:rsidRPr="00476406">
        <w:rPr>
          <w:color w:val="666600"/>
          <w:sz w:val="18"/>
          <w:szCs w:val="18"/>
          <w:lang w:val="en-US"/>
        </w:rPr>
        <w:t>(</w:t>
      </w:r>
      <w:r w:rsidRPr="00476406">
        <w:rPr>
          <w:color w:val="660066"/>
          <w:sz w:val="18"/>
          <w:szCs w:val="18"/>
          <w:lang w:val="en-US"/>
        </w:rPr>
        <w:t>SpeedFR</w:t>
      </w:r>
      <w:r w:rsidRPr="00476406">
        <w:rPr>
          <w:color w:val="000000"/>
          <w:sz w:val="18"/>
          <w:szCs w:val="18"/>
          <w:lang w:val="en-US"/>
        </w:rPr>
        <w:t xml:space="preserve"> </w:t>
      </w:r>
      <w:r w:rsidRPr="00476406">
        <w:rPr>
          <w:color w:val="666600"/>
          <w:sz w:val="18"/>
          <w:szCs w:val="18"/>
          <w:lang w:val="en-US"/>
        </w:rPr>
        <w:t>*);</w:t>
      </w:r>
    </w:p>
    <w:p w14:paraId="7D30BF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 </w:t>
      </w:r>
      <w:r w:rsidRPr="00476406">
        <w:rPr>
          <w:color w:val="000000"/>
          <w:sz w:val="18"/>
          <w:szCs w:val="18"/>
          <w:lang w:val="en-US"/>
        </w:rPr>
        <w:t> </w:t>
      </w:r>
    </w:p>
    <w:p w14:paraId="523976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SpeedFR</w:t>
      </w:r>
      <w:r w:rsidRPr="00476406">
        <w:rPr>
          <w:color w:val="000000"/>
          <w:sz w:val="18"/>
          <w:szCs w:val="18"/>
          <w:lang w:val="en-US"/>
        </w:rPr>
        <w:t xml:space="preserve"> </w:t>
      </w:r>
      <w:r w:rsidRPr="00476406">
        <w:rPr>
          <w:color w:val="660066"/>
          <w:sz w:val="18"/>
          <w:szCs w:val="18"/>
          <w:lang w:val="en-US"/>
        </w:rPr>
        <w:t>Spd</w:t>
      </w:r>
      <w:r w:rsidRPr="00476406">
        <w:rPr>
          <w:color w:val="666600"/>
          <w:sz w:val="18"/>
          <w:szCs w:val="18"/>
          <w:lang w:val="en-US"/>
        </w:rPr>
        <w:t>;</w:t>
      </w:r>
    </w:p>
    <w:p w14:paraId="019543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TmechCalcInc</w:t>
      </w:r>
      <w:r w:rsidRPr="00476406">
        <w:rPr>
          <w:color w:val="000000"/>
          <w:sz w:val="18"/>
          <w:szCs w:val="18"/>
          <w:lang w:val="en-US"/>
        </w:rPr>
        <w:t xml:space="preserve"> mechCalcInc</w:t>
      </w:r>
      <w:r w:rsidRPr="00476406">
        <w:rPr>
          <w:color w:val="666600"/>
          <w:sz w:val="18"/>
          <w:szCs w:val="18"/>
          <w:lang w:val="en-US"/>
        </w:rPr>
        <w:t>;</w:t>
      </w:r>
    </w:p>
    <w:p w14:paraId="565270A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 </w:t>
      </w:r>
      <w:r w:rsidRPr="00476406">
        <w:rPr>
          <w:color w:val="000000"/>
          <w:sz w:val="18"/>
          <w:szCs w:val="18"/>
          <w:lang w:val="en-US"/>
        </w:rPr>
        <w:t> </w:t>
      </w:r>
    </w:p>
    <w:p w14:paraId="33B7CB7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 </w:t>
      </w:r>
      <w:r w:rsidRPr="00476406">
        <w:rPr>
          <w:color w:val="880000"/>
          <w:sz w:val="18"/>
          <w:szCs w:val="18"/>
          <w:lang w:val="en-US"/>
        </w:rPr>
        <w:t>#ifdef</w:t>
      </w:r>
      <w:r w:rsidRPr="00476406">
        <w:rPr>
          <w:color w:val="000000"/>
          <w:sz w:val="18"/>
          <w:szCs w:val="18"/>
          <w:lang w:val="en-US"/>
        </w:rPr>
        <w:t xml:space="preserve"> __cplusplus</w:t>
      </w:r>
    </w:p>
    <w:p w14:paraId="2D04BC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 </w:t>
      </w:r>
      <w:r w:rsidRPr="00476406">
        <w:rPr>
          <w:color w:val="666600"/>
          <w:sz w:val="18"/>
          <w:szCs w:val="18"/>
          <w:lang w:val="en-US"/>
        </w:rPr>
        <w:t>}</w:t>
      </w:r>
    </w:p>
    <w:p w14:paraId="29BFECB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61. </w:t>
      </w:r>
      <w:r w:rsidRPr="00476406">
        <w:rPr>
          <w:color w:val="880000"/>
          <w:sz w:val="18"/>
          <w:szCs w:val="18"/>
          <w:lang w:val="en-US"/>
        </w:rPr>
        <w:t>#endif</w:t>
      </w:r>
      <w:r w:rsidRPr="00476406">
        <w:rPr>
          <w:color w:val="000000"/>
          <w:sz w:val="18"/>
          <w:szCs w:val="18"/>
          <w:lang w:val="en-US"/>
        </w:rPr>
        <w:t xml:space="preserve"> </w:t>
      </w:r>
      <w:r w:rsidRPr="00476406">
        <w:rPr>
          <w:color w:val="880000"/>
          <w:sz w:val="18"/>
          <w:szCs w:val="18"/>
          <w:lang w:val="en-US"/>
        </w:rPr>
        <w:t>// extern "C"</w:t>
      </w:r>
    </w:p>
    <w:p w14:paraId="42E8F2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62. </w:t>
      </w:r>
      <w:r w:rsidRPr="00476406">
        <w:rPr>
          <w:color w:val="000000"/>
          <w:sz w:val="18"/>
          <w:szCs w:val="18"/>
        </w:rPr>
        <w:t> </w:t>
      </w:r>
    </w:p>
    <w:p w14:paraId="7D9DF1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63. </w:t>
      </w:r>
      <w:r w:rsidRPr="00476406">
        <w:rPr>
          <w:color w:val="880000"/>
          <w:sz w:val="18"/>
          <w:szCs w:val="18"/>
        </w:rPr>
        <w:t>#endif</w:t>
      </w:r>
    </w:p>
    <w:p w14:paraId="2F4290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64. </w:t>
      </w:r>
      <w:r w:rsidRPr="00476406">
        <w:rPr>
          <w:color w:val="000000"/>
          <w:sz w:val="18"/>
          <w:szCs w:val="18"/>
        </w:rPr>
        <w:t> </w:t>
      </w:r>
    </w:p>
    <w:p w14:paraId="27BCAB7B" w14:textId="77777777" w:rsidR="000E59F9" w:rsidRPr="00476406" w:rsidRDefault="000E59F9" w:rsidP="000E59F9">
      <w:pPr>
        <w:pStyle w:val="a0"/>
      </w:pPr>
    </w:p>
    <w:p w14:paraId="26CDC5D3" w14:textId="77777777" w:rsidR="009761DE" w:rsidRPr="000E59F9" w:rsidRDefault="009761DE" w:rsidP="009761DE">
      <w:pPr>
        <w:pStyle w:val="a0"/>
        <w:rPr>
          <w:lang w:val="en-US"/>
        </w:rPr>
      </w:pPr>
    </w:p>
    <w:sectPr w:rsidR="009761DE" w:rsidRPr="000E59F9" w:rsidSect="00576251">
      <w:pgSz w:w="11906" w:h="16838"/>
      <w:pgMar w:top="1134" w:right="850" w:bottom="1134" w:left="1701" w:header="708" w:footer="708" w:gutter="0"/>
      <w:pgNumType w:start="7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83815A" w14:textId="77777777" w:rsidR="001A3130" w:rsidRDefault="001A3130" w:rsidP="0048330C">
      <w:pPr>
        <w:spacing w:after="0" w:line="240" w:lineRule="auto"/>
      </w:pPr>
      <w:r>
        <w:separator/>
      </w:r>
    </w:p>
  </w:endnote>
  <w:endnote w:type="continuationSeparator" w:id="0">
    <w:p w14:paraId="200D113D" w14:textId="77777777" w:rsidR="001A3130" w:rsidRDefault="001A3130" w:rsidP="00483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 w:name="MyriadPro-Cond">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8"/>
        <w:szCs w:val="28"/>
      </w:rPr>
      <w:id w:val="-2109185335"/>
      <w:docPartObj>
        <w:docPartGallery w:val="Page Numbers (Bottom of Page)"/>
        <w:docPartUnique/>
      </w:docPartObj>
    </w:sdtPr>
    <w:sdtContent>
      <w:p w14:paraId="29E79425" w14:textId="7240F5D9" w:rsidR="002450CF" w:rsidRPr="00204EFB" w:rsidRDefault="002450CF">
        <w:pPr>
          <w:pStyle w:val="a9"/>
          <w:jc w:val="center"/>
          <w:rPr>
            <w:rFonts w:ascii="Times New Roman" w:hAnsi="Times New Roman" w:cs="Times New Roman"/>
            <w:sz w:val="28"/>
            <w:szCs w:val="28"/>
          </w:rPr>
        </w:pPr>
        <w:r w:rsidRPr="00204EFB">
          <w:rPr>
            <w:rFonts w:ascii="Times New Roman" w:hAnsi="Times New Roman" w:cs="Times New Roman"/>
            <w:sz w:val="28"/>
            <w:szCs w:val="28"/>
          </w:rPr>
          <w:fldChar w:fldCharType="begin"/>
        </w:r>
        <w:r w:rsidRPr="00204EFB">
          <w:rPr>
            <w:rFonts w:ascii="Times New Roman" w:hAnsi="Times New Roman" w:cs="Times New Roman"/>
            <w:sz w:val="28"/>
            <w:szCs w:val="28"/>
          </w:rPr>
          <w:instrText>PAGE   \* MERGEFORMAT</w:instrText>
        </w:r>
        <w:r w:rsidRPr="00204EFB">
          <w:rPr>
            <w:rFonts w:ascii="Times New Roman" w:hAnsi="Times New Roman" w:cs="Times New Roman"/>
            <w:sz w:val="28"/>
            <w:szCs w:val="28"/>
          </w:rPr>
          <w:fldChar w:fldCharType="separate"/>
        </w:r>
        <w:r w:rsidR="00760B75">
          <w:rPr>
            <w:rFonts w:ascii="Times New Roman" w:hAnsi="Times New Roman" w:cs="Times New Roman"/>
            <w:noProof/>
            <w:sz w:val="28"/>
            <w:szCs w:val="28"/>
          </w:rPr>
          <w:t>81</w:t>
        </w:r>
        <w:r w:rsidRPr="00204EFB">
          <w:rPr>
            <w:rFonts w:ascii="Times New Roman" w:hAnsi="Times New Roman" w:cs="Times New Roman"/>
            <w:sz w:val="28"/>
            <w:szCs w:val="28"/>
          </w:rPr>
          <w:fldChar w:fldCharType="end"/>
        </w:r>
      </w:p>
    </w:sdtContent>
  </w:sdt>
  <w:p w14:paraId="4FD5AE52" w14:textId="77777777" w:rsidR="002450CF" w:rsidRDefault="002450CF">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1B192F" w14:textId="77777777" w:rsidR="001A3130" w:rsidRDefault="001A3130" w:rsidP="0048330C">
      <w:pPr>
        <w:spacing w:after="0" w:line="240" w:lineRule="auto"/>
      </w:pPr>
      <w:r>
        <w:separator/>
      </w:r>
    </w:p>
  </w:footnote>
  <w:footnote w:type="continuationSeparator" w:id="0">
    <w:p w14:paraId="3DAD5DD5" w14:textId="77777777" w:rsidR="001A3130" w:rsidRDefault="001A3130" w:rsidP="004833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82A"/>
    <w:multiLevelType w:val="hybridMultilevel"/>
    <w:tmpl w:val="1310A190"/>
    <w:lvl w:ilvl="0" w:tplc="256612F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nsid w:val="043055CE"/>
    <w:multiLevelType w:val="hybridMultilevel"/>
    <w:tmpl w:val="2C949452"/>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FCC389D"/>
    <w:multiLevelType w:val="hybridMultilevel"/>
    <w:tmpl w:val="D1AC2C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1290589"/>
    <w:multiLevelType w:val="hybridMultilevel"/>
    <w:tmpl w:val="08A88CB0"/>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37344F8"/>
    <w:multiLevelType w:val="hybridMultilevel"/>
    <w:tmpl w:val="4300BE66"/>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9C97054"/>
    <w:multiLevelType w:val="hybridMultilevel"/>
    <w:tmpl w:val="26F4E0EE"/>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2D3917F0"/>
    <w:multiLevelType w:val="multilevel"/>
    <w:tmpl w:val="ECF290A8"/>
    <w:lvl w:ilvl="0">
      <w:start w:val="2"/>
      <w:numFmt w:val="decimal"/>
      <w:lvlText w:val="%1"/>
      <w:lvlJc w:val="left"/>
      <w:pPr>
        <w:ind w:left="375" w:hanging="375"/>
      </w:pPr>
      <w:rPr>
        <w:rFonts w:hint="default"/>
      </w:rPr>
    </w:lvl>
    <w:lvl w:ilvl="1">
      <w:start w:val="2"/>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7">
    <w:nsid w:val="30277DEE"/>
    <w:multiLevelType w:val="hybridMultilevel"/>
    <w:tmpl w:val="B28044FE"/>
    <w:lvl w:ilvl="0" w:tplc="E158A8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3B667BBC"/>
    <w:multiLevelType w:val="hybridMultilevel"/>
    <w:tmpl w:val="76CA83FC"/>
    <w:lvl w:ilvl="0" w:tplc="230E4CB0">
      <w:start w:val="1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3D46302"/>
    <w:multiLevelType w:val="hybridMultilevel"/>
    <w:tmpl w:val="2B3C2364"/>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4FDB3D3A"/>
    <w:multiLevelType w:val="hybridMultilevel"/>
    <w:tmpl w:val="0B007154"/>
    <w:lvl w:ilvl="0" w:tplc="3108453C">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nsid w:val="585B5305"/>
    <w:multiLevelType w:val="hybridMultilevel"/>
    <w:tmpl w:val="BFACC788"/>
    <w:lvl w:ilvl="0" w:tplc="35F8C9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66BF7B2F"/>
    <w:multiLevelType w:val="hybridMultilevel"/>
    <w:tmpl w:val="0012EAB6"/>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69855F53"/>
    <w:multiLevelType w:val="hybridMultilevel"/>
    <w:tmpl w:val="7F844FC6"/>
    <w:lvl w:ilvl="0" w:tplc="7F2E9990">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4">
    <w:nsid w:val="6B5747EE"/>
    <w:multiLevelType w:val="hybridMultilevel"/>
    <w:tmpl w:val="80EAF10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6CA2603B"/>
    <w:multiLevelType w:val="hybridMultilevel"/>
    <w:tmpl w:val="1E90E834"/>
    <w:lvl w:ilvl="0" w:tplc="50C4C846">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nsid w:val="741E03C1"/>
    <w:multiLevelType w:val="hybridMultilevel"/>
    <w:tmpl w:val="2528D3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7A2540BF"/>
    <w:multiLevelType w:val="hybridMultilevel"/>
    <w:tmpl w:val="1C681742"/>
    <w:lvl w:ilvl="0" w:tplc="16006736">
      <w:start w:val="1"/>
      <w:numFmt w:val="decimal"/>
      <w:suff w:val="space"/>
      <w:lvlText w:val="%1."/>
      <w:lvlJc w:val="left"/>
      <w:pPr>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nsid w:val="7CEF3998"/>
    <w:multiLevelType w:val="hybridMultilevel"/>
    <w:tmpl w:val="1C681742"/>
    <w:lvl w:ilvl="0" w:tplc="16006736">
      <w:start w:val="1"/>
      <w:numFmt w:val="decimal"/>
      <w:suff w:val="space"/>
      <w:lvlText w:val="%1."/>
      <w:lvlJc w:val="left"/>
      <w:pPr>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abstractNumId w:val="16"/>
  </w:num>
  <w:num w:numId="2">
    <w:abstractNumId w:val="0"/>
  </w:num>
  <w:num w:numId="3">
    <w:abstractNumId w:val="6"/>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3"/>
  </w:num>
  <w:num w:numId="10">
    <w:abstractNumId w:val="9"/>
  </w:num>
  <w:num w:numId="11">
    <w:abstractNumId w:val="3"/>
  </w:num>
  <w:num w:numId="12">
    <w:abstractNumId w:val="1"/>
  </w:num>
  <w:num w:numId="13">
    <w:abstractNumId w:val="18"/>
  </w:num>
  <w:num w:numId="14">
    <w:abstractNumId w:val="5"/>
  </w:num>
  <w:num w:numId="15">
    <w:abstractNumId w:val="4"/>
  </w:num>
  <w:num w:numId="16">
    <w:abstractNumId w:val="7"/>
  </w:num>
  <w:num w:numId="17">
    <w:abstractNumId w:val="8"/>
  </w:num>
  <w:num w:numId="18">
    <w:abstractNumId w:val="14"/>
  </w:num>
  <w:num w:numId="19">
    <w:abstractNumId w:val="12"/>
  </w:num>
  <w:num w:numId="20">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A07"/>
    <w:rsid w:val="00000449"/>
    <w:rsid w:val="00002AA7"/>
    <w:rsid w:val="00005AFE"/>
    <w:rsid w:val="00007478"/>
    <w:rsid w:val="00007812"/>
    <w:rsid w:val="00010C75"/>
    <w:rsid w:val="00021581"/>
    <w:rsid w:val="0002266F"/>
    <w:rsid w:val="00023BF2"/>
    <w:rsid w:val="0002469E"/>
    <w:rsid w:val="00024876"/>
    <w:rsid w:val="00032220"/>
    <w:rsid w:val="00034A93"/>
    <w:rsid w:val="00034CA7"/>
    <w:rsid w:val="0003540C"/>
    <w:rsid w:val="00035420"/>
    <w:rsid w:val="000401A4"/>
    <w:rsid w:val="00041651"/>
    <w:rsid w:val="00043CD8"/>
    <w:rsid w:val="00050FE6"/>
    <w:rsid w:val="00052E75"/>
    <w:rsid w:val="00055CAC"/>
    <w:rsid w:val="00060098"/>
    <w:rsid w:val="0006256D"/>
    <w:rsid w:val="00064866"/>
    <w:rsid w:val="000725AD"/>
    <w:rsid w:val="00072AB0"/>
    <w:rsid w:val="00074A15"/>
    <w:rsid w:val="0008332A"/>
    <w:rsid w:val="0008572B"/>
    <w:rsid w:val="000873EA"/>
    <w:rsid w:val="00092BEE"/>
    <w:rsid w:val="000971B4"/>
    <w:rsid w:val="000A0034"/>
    <w:rsid w:val="000A006D"/>
    <w:rsid w:val="000B192A"/>
    <w:rsid w:val="000B1AE8"/>
    <w:rsid w:val="000B42EB"/>
    <w:rsid w:val="000C2FC7"/>
    <w:rsid w:val="000C66CA"/>
    <w:rsid w:val="000D36CA"/>
    <w:rsid w:val="000E0C63"/>
    <w:rsid w:val="000E59F9"/>
    <w:rsid w:val="000E5F6A"/>
    <w:rsid w:val="000F2916"/>
    <w:rsid w:val="000F42D3"/>
    <w:rsid w:val="000F7399"/>
    <w:rsid w:val="000F7D34"/>
    <w:rsid w:val="00103CC4"/>
    <w:rsid w:val="001112C1"/>
    <w:rsid w:val="00116379"/>
    <w:rsid w:val="00117F3C"/>
    <w:rsid w:val="00120292"/>
    <w:rsid w:val="001248B3"/>
    <w:rsid w:val="0013134B"/>
    <w:rsid w:val="001463E4"/>
    <w:rsid w:val="0014680A"/>
    <w:rsid w:val="00146E8E"/>
    <w:rsid w:val="001516A5"/>
    <w:rsid w:val="00153A12"/>
    <w:rsid w:val="00153E72"/>
    <w:rsid w:val="001549BD"/>
    <w:rsid w:val="00155AB4"/>
    <w:rsid w:val="00157EC1"/>
    <w:rsid w:val="001612EA"/>
    <w:rsid w:val="00162C4D"/>
    <w:rsid w:val="00166796"/>
    <w:rsid w:val="001732EF"/>
    <w:rsid w:val="0017492A"/>
    <w:rsid w:val="001774E8"/>
    <w:rsid w:val="00191B82"/>
    <w:rsid w:val="001940CE"/>
    <w:rsid w:val="001972B7"/>
    <w:rsid w:val="001A3130"/>
    <w:rsid w:val="001A324F"/>
    <w:rsid w:val="001A3F72"/>
    <w:rsid w:val="001A40B9"/>
    <w:rsid w:val="001A6110"/>
    <w:rsid w:val="001A7205"/>
    <w:rsid w:val="001C166F"/>
    <w:rsid w:val="001C4555"/>
    <w:rsid w:val="001D1453"/>
    <w:rsid w:val="001D2CBA"/>
    <w:rsid w:val="001D7C2B"/>
    <w:rsid w:val="001E110C"/>
    <w:rsid w:val="001E32D7"/>
    <w:rsid w:val="001E65AB"/>
    <w:rsid w:val="001E75C6"/>
    <w:rsid w:val="001E7C00"/>
    <w:rsid w:val="001F3039"/>
    <w:rsid w:val="001F591E"/>
    <w:rsid w:val="00204EFB"/>
    <w:rsid w:val="0020527C"/>
    <w:rsid w:val="002114CD"/>
    <w:rsid w:val="00211B40"/>
    <w:rsid w:val="00212E86"/>
    <w:rsid w:val="0021443D"/>
    <w:rsid w:val="002222BB"/>
    <w:rsid w:val="002226D6"/>
    <w:rsid w:val="002235A4"/>
    <w:rsid w:val="002239F6"/>
    <w:rsid w:val="002253CE"/>
    <w:rsid w:val="002268F6"/>
    <w:rsid w:val="00232DE9"/>
    <w:rsid w:val="00236075"/>
    <w:rsid w:val="00236242"/>
    <w:rsid w:val="002367F3"/>
    <w:rsid w:val="002428EE"/>
    <w:rsid w:val="00243865"/>
    <w:rsid w:val="00243CA7"/>
    <w:rsid w:val="002450CF"/>
    <w:rsid w:val="00247586"/>
    <w:rsid w:val="00250597"/>
    <w:rsid w:val="002518A8"/>
    <w:rsid w:val="002549EA"/>
    <w:rsid w:val="00260259"/>
    <w:rsid w:val="0026282E"/>
    <w:rsid w:val="00264849"/>
    <w:rsid w:val="00272910"/>
    <w:rsid w:val="00273774"/>
    <w:rsid w:val="0027468C"/>
    <w:rsid w:val="002758D7"/>
    <w:rsid w:val="002854BD"/>
    <w:rsid w:val="00285B6A"/>
    <w:rsid w:val="002913CF"/>
    <w:rsid w:val="0029188C"/>
    <w:rsid w:val="00292F0F"/>
    <w:rsid w:val="00296569"/>
    <w:rsid w:val="002A28E3"/>
    <w:rsid w:val="002A41E3"/>
    <w:rsid w:val="002A5681"/>
    <w:rsid w:val="002A5A23"/>
    <w:rsid w:val="002B0683"/>
    <w:rsid w:val="002B4260"/>
    <w:rsid w:val="002B795B"/>
    <w:rsid w:val="002C0CC8"/>
    <w:rsid w:val="002C12BA"/>
    <w:rsid w:val="002C2E56"/>
    <w:rsid w:val="002C3EE6"/>
    <w:rsid w:val="002C4025"/>
    <w:rsid w:val="002C5D77"/>
    <w:rsid w:val="002E2E9C"/>
    <w:rsid w:val="002E5A85"/>
    <w:rsid w:val="002E7F3D"/>
    <w:rsid w:val="002F28E2"/>
    <w:rsid w:val="002F3ED3"/>
    <w:rsid w:val="002F587B"/>
    <w:rsid w:val="002F5C69"/>
    <w:rsid w:val="0030194B"/>
    <w:rsid w:val="00302F7C"/>
    <w:rsid w:val="0030484B"/>
    <w:rsid w:val="00304C7A"/>
    <w:rsid w:val="00307E7D"/>
    <w:rsid w:val="00307FD9"/>
    <w:rsid w:val="00310293"/>
    <w:rsid w:val="00312309"/>
    <w:rsid w:val="003140AB"/>
    <w:rsid w:val="00320E48"/>
    <w:rsid w:val="00324C3F"/>
    <w:rsid w:val="003278E0"/>
    <w:rsid w:val="003313AE"/>
    <w:rsid w:val="00332C75"/>
    <w:rsid w:val="00335235"/>
    <w:rsid w:val="00336A94"/>
    <w:rsid w:val="003402A9"/>
    <w:rsid w:val="00341FE3"/>
    <w:rsid w:val="003435E3"/>
    <w:rsid w:val="003439AB"/>
    <w:rsid w:val="00350268"/>
    <w:rsid w:val="003519F0"/>
    <w:rsid w:val="003536F4"/>
    <w:rsid w:val="00360637"/>
    <w:rsid w:val="0036541C"/>
    <w:rsid w:val="00365D84"/>
    <w:rsid w:val="0036603C"/>
    <w:rsid w:val="0036761E"/>
    <w:rsid w:val="00370210"/>
    <w:rsid w:val="00373188"/>
    <w:rsid w:val="0037421D"/>
    <w:rsid w:val="00374E55"/>
    <w:rsid w:val="00376383"/>
    <w:rsid w:val="003856B0"/>
    <w:rsid w:val="00397BAA"/>
    <w:rsid w:val="00397F22"/>
    <w:rsid w:val="003B4C3D"/>
    <w:rsid w:val="003B5E02"/>
    <w:rsid w:val="003C6937"/>
    <w:rsid w:val="003C6ECB"/>
    <w:rsid w:val="003D0858"/>
    <w:rsid w:val="003D22DA"/>
    <w:rsid w:val="003E00BF"/>
    <w:rsid w:val="003E0DFE"/>
    <w:rsid w:val="003E42A4"/>
    <w:rsid w:val="003E5B56"/>
    <w:rsid w:val="003E7FCF"/>
    <w:rsid w:val="003F0F6B"/>
    <w:rsid w:val="004001F0"/>
    <w:rsid w:val="004007FD"/>
    <w:rsid w:val="00400BED"/>
    <w:rsid w:val="00405671"/>
    <w:rsid w:val="00410461"/>
    <w:rsid w:val="004122B9"/>
    <w:rsid w:val="0041291D"/>
    <w:rsid w:val="0041437D"/>
    <w:rsid w:val="00424C14"/>
    <w:rsid w:val="00425D06"/>
    <w:rsid w:val="00435949"/>
    <w:rsid w:val="004367FD"/>
    <w:rsid w:val="00440B96"/>
    <w:rsid w:val="00441AAB"/>
    <w:rsid w:val="00443AFD"/>
    <w:rsid w:val="004454E6"/>
    <w:rsid w:val="004567DC"/>
    <w:rsid w:val="00471478"/>
    <w:rsid w:val="00471E2F"/>
    <w:rsid w:val="00473AC8"/>
    <w:rsid w:val="0047486A"/>
    <w:rsid w:val="00474ECE"/>
    <w:rsid w:val="00477020"/>
    <w:rsid w:val="00480CEA"/>
    <w:rsid w:val="00481065"/>
    <w:rsid w:val="00481B84"/>
    <w:rsid w:val="0048330C"/>
    <w:rsid w:val="004928A5"/>
    <w:rsid w:val="004937D0"/>
    <w:rsid w:val="00495CB9"/>
    <w:rsid w:val="00496825"/>
    <w:rsid w:val="004972B3"/>
    <w:rsid w:val="004A7244"/>
    <w:rsid w:val="004A78AE"/>
    <w:rsid w:val="004B1564"/>
    <w:rsid w:val="004B6E30"/>
    <w:rsid w:val="004C26DA"/>
    <w:rsid w:val="004C2BD2"/>
    <w:rsid w:val="004C3C83"/>
    <w:rsid w:val="004C4BC3"/>
    <w:rsid w:val="004C4C0D"/>
    <w:rsid w:val="004C71FD"/>
    <w:rsid w:val="004C74D4"/>
    <w:rsid w:val="004E214F"/>
    <w:rsid w:val="004E37CA"/>
    <w:rsid w:val="004E3C91"/>
    <w:rsid w:val="004E67C1"/>
    <w:rsid w:val="004F26B2"/>
    <w:rsid w:val="004F524A"/>
    <w:rsid w:val="004F7544"/>
    <w:rsid w:val="00500AA1"/>
    <w:rsid w:val="00501C97"/>
    <w:rsid w:val="00511157"/>
    <w:rsid w:val="00511214"/>
    <w:rsid w:val="005119D6"/>
    <w:rsid w:val="00512CE8"/>
    <w:rsid w:val="00514E3C"/>
    <w:rsid w:val="005170DB"/>
    <w:rsid w:val="00517B56"/>
    <w:rsid w:val="00523F97"/>
    <w:rsid w:val="00530B56"/>
    <w:rsid w:val="00530F50"/>
    <w:rsid w:val="00530FCB"/>
    <w:rsid w:val="005321AF"/>
    <w:rsid w:val="005351E9"/>
    <w:rsid w:val="005450A4"/>
    <w:rsid w:val="0054564D"/>
    <w:rsid w:val="00546380"/>
    <w:rsid w:val="005463E8"/>
    <w:rsid w:val="0054650E"/>
    <w:rsid w:val="005465C6"/>
    <w:rsid w:val="0055011E"/>
    <w:rsid w:val="00555E8F"/>
    <w:rsid w:val="005657D3"/>
    <w:rsid w:val="00565DD7"/>
    <w:rsid w:val="00567A2C"/>
    <w:rsid w:val="005713C9"/>
    <w:rsid w:val="005728E4"/>
    <w:rsid w:val="00575E51"/>
    <w:rsid w:val="00576251"/>
    <w:rsid w:val="00576B30"/>
    <w:rsid w:val="005815DD"/>
    <w:rsid w:val="00585532"/>
    <w:rsid w:val="00587337"/>
    <w:rsid w:val="0059135E"/>
    <w:rsid w:val="00593A8F"/>
    <w:rsid w:val="005A1F5E"/>
    <w:rsid w:val="005A2088"/>
    <w:rsid w:val="005A2DAA"/>
    <w:rsid w:val="005A76DB"/>
    <w:rsid w:val="005B3EA9"/>
    <w:rsid w:val="005B41C6"/>
    <w:rsid w:val="005B4B3D"/>
    <w:rsid w:val="005C3948"/>
    <w:rsid w:val="005D4EE3"/>
    <w:rsid w:val="005D4EFB"/>
    <w:rsid w:val="005D5E72"/>
    <w:rsid w:val="005D608A"/>
    <w:rsid w:val="005D68BC"/>
    <w:rsid w:val="005E114E"/>
    <w:rsid w:val="005F775C"/>
    <w:rsid w:val="0060199C"/>
    <w:rsid w:val="00602269"/>
    <w:rsid w:val="00603990"/>
    <w:rsid w:val="00610499"/>
    <w:rsid w:val="00625F19"/>
    <w:rsid w:val="00626035"/>
    <w:rsid w:val="00630609"/>
    <w:rsid w:val="00646EAE"/>
    <w:rsid w:val="006517B4"/>
    <w:rsid w:val="0065297F"/>
    <w:rsid w:val="00666FEC"/>
    <w:rsid w:val="006749ED"/>
    <w:rsid w:val="0067649A"/>
    <w:rsid w:val="00684C26"/>
    <w:rsid w:val="00686FFF"/>
    <w:rsid w:val="0069128A"/>
    <w:rsid w:val="0069567A"/>
    <w:rsid w:val="006A40AC"/>
    <w:rsid w:val="006A510A"/>
    <w:rsid w:val="006A7ABE"/>
    <w:rsid w:val="006A7C1E"/>
    <w:rsid w:val="006B1BFA"/>
    <w:rsid w:val="006B6E3B"/>
    <w:rsid w:val="006C1AD3"/>
    <w:rsid w:val="006C40A4"/>
    <w:rsid w:val="006C42CB"/>
    <w:rsid w:val="006D0273"/>
    <w:rsid w:val="006D2225"/>
    <w:rsid w:val="006D24E3"/>
    <w:rsid w:val="006D28F4"/>
    <w:rsid w:val="006D53EA"/>
    <w:rsid w:val="006E5F55"/>
    <w:rsid w:val="006E6D8D"/>
    <w:rsid w:val="006F0108"/>
    <w:rsid w:val="006F4840"/>
    <w:rsid w:val="006F7F57"/>
    <w:rsid w:val="0070024D"/>
    <w:rsid w:val="007012CB"/>
    <w:rsid w:val="00702730"/>
    <w:rsid w:val="0070392E"/>
    <w:rsid w:val="00704223"/>
    <w:rsid w:val="0070453D"/>
    <w:rsid w:val="0070767F"/>
    <w:rsid w:val="007103EC"/>
    <w:rsid w:val="00710CBE"/>
    <w:rsid w:val="00713323"/>
    <w:rsid w:val="00716774"/>
    <w:rsid w:val="0072000E"/>
    <w:rsid w:val="0072399D"/>
    <w:rsid w:val="00723DB1"/>
    <w:rsid w:val="00724F4E"/>
    <w:rsid w:val="00733983"/>
    <w:rsid w:val="00733F19"/>
    <w:rsid w:val="00734EA7"/>
    <w:rsid w:val="00743C21"/>
    <w:rsid w:val="007479E5"/>
    <w:rsid w:val="00754224"/>
    <w:rsid w:val="007549F6"/>
    <w:rsid w:val="007557EB"/>
    <w:rsid w:val="0075706B"/>
    <w:rsid w:val="00757388"/>
    <w:rsid w:val="00760B75"/>
    <w:rsid w:val="00760C72"/>
    <w:rsid w:val="00762C0D"/>
    <w:rsid w:val="00765BD7"/>
    <w:rsid w:val="00767887"/>
    <w:rsid w:val="00775D47"/>
    <w:rsid w:val="00775E59"/>
    <w:rsid w:val="00776A31"/>
    <w:rsid w:val="00776C56"/>
    <w:rsid w:val="0078424F"/>
    <w:rsid w:val="0079114A"/>
    <w:rsid w:val="00796FCD"/>
    <w:rsid w:val="007A2657"/>
    <w:rsid w:val="007A3080"/>
    <w:rsid w:val="007A4322"/>
    <w:rsid w:val="007A46E1"/>
    <w:rsid w:val="007A5DBC"/>
    <w:rsid w:val="007A6CC5"/>
    <w:rsid w:val="007B0E92"/>
    <w:rsid w:val="007B159E"/>
    <w:rsid w:val="007B7C64"/>
    <w:rsid w:val="007C56B5"/>
    <w:rsid w:val="007D008B"/>
    <w:rsid w:val="007D41A1"/>
    <w:rsid w:val="007F2231"/>
    <w:rsid w:val="007F28B1"/>
    <w:rsid w:val="007F2FBA"/>
    <w:rsid w:val="008009FC"/>
    <w:rsid w:val="00807E17"/>
    <w:rsid w:val="0081724C"/>
    <w:rsid w:val="008175CA"/>
    <w:rsid w:val="0082083E"/>
    <w:rsid w:val="00823F84"/>
    <w:rsid w:val="0082565D"/>
    <w:rsid w:val="0082798F"/>
    <w:rsid w:val="008319D4"/>
    <w:rsid w:val="0083685F"/>
    <w:rsid w:val="00844C00"/>
    <w:rsid w:val="0084542B"/>
    <w:rsid w:val="008478D6"/>
    <w:rsid w:val="0085178D"/>
    <w:rsid w:val="00854C20"/>
    <w:rsid w:val="00855725"/>
    <w:rsid w:val="00855E86"/>
    <w:rsid w:val="00865172"/>
    <w:rsid w:val="008675D2"/>
    <w:rsid w:val="008742A4"/>
    <w:rsid w:val="00875ECF"/>
    <w:rsid w:val="0087695D"/>
    <w:rsid w:val="008771A7"/>
    <w:rsid w:val="00880880"/>
    <w:rsid w:val="008817EE"/>
    <w:rsid w:val="0088470A"/>
    <w:rsid w:val="008864AC"/>
    <w:rsid w:val="008922A6"/>
    <w:rsid w:val="008A48B2"/>
    <w:rsid w:val="008B06E2"/>
    <w:rsid w:val="008B1621"/>
    <w:rsid w:val="008C143E"/>
    <w:rsid w:val="008C2477"/>
    <w:rsid w:val="008C43A4"/>
    <w:rsid w:val="008D2BAC"/>
    <w:rsid w:val="008D3981"/>
    <w:rsid w:val="008D3C02"/>
    <w:rsid w:val="008D4C37"/>
    <w:rsid w:val="008E43AE"/>
    <w:rsid w:val="008E6AFE"/>
    <w:rsid w:val="008F3F93"/>
    <w:rsid w:val="00900474"/>
    <w:rsid w:val="00900646"/>
    <w:rsid w:val="009010A6"/>
    <w:rsid w:val="00901E55"/>
    <w:rsid w:val="00902CC8"/>
    <w:rsid w:val="00904F84"/>
    <w:rsid w:val="00910085"/>
    <w:rsid w:val="00911EA0"/>
    <w:rsid w:val="009125F5"/>
    <w:rsid w:val="00922363"/>
    <w:rsid w:val="00923B62"/>
    <w:rsid w:val="00924CC2"/>
    <w:rsid w:val="00933ABD"/>
    <w:rsid w:val="00933C7F"/>
    <w:rsid w:val="009404CF"/>
    <w:rsid w:val="00946556"/>
    <w:rsid w:val="00947162"/>
    <w:rsid w:val="00947A17"/>
    <w:rsid w:val="009533EB"/>
    <w:rsid w:val="00954B00"/>
    <w:rsid w:val="00955848"/>
    <w:rsid w:val="00955A85"/>
    <w:rsid w:val="00955E0A"/>
    <w:rsid w:val="00956114"/>
    <w:rsid w:val="0096093F"/>
    <w:rsid w:val="00960BB5"/>
    <w:rsid w:val="009648BF"/>
    <w:rsid w:val="00965D25"/>
    <w:rsid w:val="00970437"/>
    <w:rsid w:val="009761DE"/>
    <w:rsid w:val="0097652E"/>
    <w:rsid w:val="0097792A"/>
    <w:rsid w:val="00983675"/>
    <w:rsid w:val="00983A5A"/>
    <w:rsid w:val="00983E2D"/>
    <w:rsid w:val="00983F65"/>
    <w:rsid w:val="00987FD5"/>
    <w:rsid w:val="00990821"/>
    <w:rsid w:val="009912AA"/>
    <w:rsid w:val="0099150C"/>
    <w:rsid w:val="0099489E"/>
    <w:rsid w:val="009A0B03"/>
    <w:rsid w:val="009A0EC6"/>
    <w:rsid w:val="009A1043"/>
    <w:rsid w:val="009A1E63"/>
    <w:rsid w:val="009B4322"/>
    <w:rsid w:val="009B77BF"/>
    <w:rsid w:val="009C0871"/>
    <w:rsid w:val="009C38C9"/>
    <w:rsid w:val="009C57E3"/>
    <w:rsid w:val="009D7B89"/>
    <w:rsid w:val="009E25E0"/>
    <w:rsid w:val="009E573D"/>
    <w:rsid w:val="009E5BE4"/>
    <w:rsid w:val="009E6EDB"/>
    <w:rsid w:val="009F202D"/>
    <w:rsid w:val="00A02325"/>
    <w:rsid w:val="00A07583"/>
    <w:rsid w:val="00A1037A"/>
    <w:rsid w:val="00A136C4"/>
    <w:rsid w:val="00A21343"/>
    <w:rsid w:val="00A262ED"/>
    <w:rsid w:val="00A27724"/>
    <w:rsid w:val="00A312B7"/>
    <w:rsid w:val="00A31A07"/>
    <w:rsid w:val="00A32105"/>
    <w:rsid w:val="00A352B4"/>
    <w:rsid w:val="00A3558B"/>
    <w:rsid w:val="00A427AD"/>
    <w:rsid w:val="00A47B65"/>
    <w:rsid w:val="00A501D4"/>
    <w:rsid w:val="00A5023F"/>
    <w:rsid w:val="00A50E11"/>
    <w:rsid w:val="00A514FE"/>
    <w:rsid w:val="00A51F2E"/>
    <w:rsid w:val="00A536D5"/>
    <w:rsid w:val="00A676DC"/>
    <w:rsid w:val="00A70375"/>
    <w:rsid w:val="00A73F75"/>
    <w:rsid w:val="00A768EA"/>
    <w:rsid w:val="00A87283"/>
    <w:rsid w:val="00A900F5"/>
    <w:rsid w:val="00A915B0"/>
    <w:rsid w:val="00A925AC"/>
    <w:rsid w:val="00A93D05"/>
    <w:rsid w:val="00A94CCB"/>
    <w:rsid w:val="00AA6D27"/>
    <w:rsid w:val="00AB1840"/>
    <w:rsid w:val="00AC27B1"/>
    <w:rsid w:val="00AC7415"/>
    <w:rsid w:val="00AD257B"/>
    <w:rsid w:val="00AD2AE7"/>
    <w:rsid w:val="00AD522B"/>
    <w:rsid w:val="00AD53FA"/>
    <w:rsid w:val="00AE7940"/>
    <w:rsid w:val="00AF6EF8"/>
    <w:rsid w:val="00B03E0D"/>
    <w:rsid w:val="00B10984"/>
    <w:rsid w:val="00B172D2"/>
    <w:rsid w:val="00B210B9"/>
    <w:rsid w:val="00B217FF"/>
    <w:rsid w:val="00B23814"/>
    <w:rsid w:val="00B303AD"/>
    <w:rsid w:val="00B31BF4"/>
    <w:rsid w:val="00B3337D"/>
    <w:rsid w:val="00B41202"/>
    <w:rsid w:val="00B438D6"/>
    <w:rsid w:val="00B4543D"/>
    <w:rsid w:val="00B509A9"/>
    <w:rsid w:val="00B644FE"/>
    <w:rsid w:val="00B65A7B"/>
    <w:rsid w:val="00B74AA0"/>
    <w:rsid w:val="00B74D15"/>
    <w:rsid w:val="00B843AF"/>
    <w:rsid w:val="00B8574E"/>
    <w:rsid w:val="00B867AD"/>
    <w:rsid w:val="00B87F40"/>
    <w:rsid w:val="00B9323B"/>
    <w:rsid w:val="00B9323E"/>
    <w:rsid w:val="00B9377B"/>
    <w:rsid w:val="00B94BC4"/>
    <w:rsid w:val="00B96582"/>
    <w:rsid w:val="00BA2531"/>
    <w:rsid w:val="00BA5C28"/>
    <w:rsid w:val="00BB3DF5"/>
    <w:rsid w:val="00BB5BCD"/>
    <w:rsid w:val="00BC049D"/>
    <w:rsid w:val="00BC1482"/>
    <w:rsid w:val="00BC4401"/>
    <w:rsid w:val="00BD06F4"/>
    <w:rsid w:val="00BD2C3D"/>
    <w:rsid w:val="00BD4033"/>
    <w:rsid w:val="00BE6E10"/>
    <w:rsid w:val="00BE7BEF"/>
    <w:rsid w:val="00BF125E"/>
    <w:rsid w:val="00BF15B3"/>
    <w:rsid w:val="00C0272A"/>
    <w:rsid w:val="00C0391E"/>
    <w:rsid w:val="00C0410B"/>
    <w:rsid w:val="00C12047"/>
    <w:rsid w:val="00C12B03"/>
    <w:rsid w:val="00C20632"/>
    <w:rsid w:val="00C348C3"/>
    <w:rsid w:val="00C50D8A"/>
    <w:rsid w:val="00C55A33"/>
    <w:rsid w:val="00C57D38"/>
    <w:rsid w:val="00C615B6"/>
    <w:rsid w:val="00C67345"/>
    <w:rsid w:val="00C73C3D"/>
    <w:rsid w:val="00C74967"/>
    <w:rsid w:val="00C77603"/>
    <w:rsid w:val="00C80363"/>
    <w:rsid w:val="00C844C9"/>
    <w:rsid w:val="00C87039"/>
    <w:rsid w:val="00C9128D"/>
    <w:rsid w:val="00C91510"/>
    <w:rsid w:val="00C91750"/>
    <w:rsid w:val="00C91932"/>
    <w:rsid w:val="00C9752F"/>
    <w:rsid w:val="00CA0E4D"/>
    <w:rsid w:val="00CA0FB7"/>
    <w:rsid w:val="00CB0084"/>
    <w:rsid w:val="00CB67D7"/>
    <w:rsid w:val="00CB6C27"/>
    <w:rsid w:val="00CC7803"/>
    <w:rsid w:val="00CD0FDA"/>
    <w:rsid w:val="00CD2A7D"/>
    <w:rsid w:val="00CD5E6B"/>
    <w:rsid w:val="00CE0D84"/>
    <w:rsid w:val="00CE0FE9"/>
    <w:rsid w:val="00CE319E"/>
    <w:rsid w:val="00CF5184"/>
    <w:rsid w:val="00CF58A7"/>
    <w:rsid w:val="00CF7577"/>
    <w:rsid w:val="00D00026"/>
    <w:rsid w:val="00D03FFB"/>
    <w:rsid w:val="00D050B0"/>
    <w:rsid w:val="00D05CE5"/>
    <w:rsid w:val="00D06C59"/>
    <w:rsid w:val="00D14E39"/>
    <w:rsid w:val="00D246F6"/>
    <w:rsid w:val="00D2674F"/>
    <w:rsid w:val="00D3253B"/>
    <w:rsid w:val="00D3368A"/>
    <w:rsid w:val="00D36844"/>
    <w:rsid w:val="00D37876"/>
    <w:rsid w:val="00D37CA7"/>
    <w:rsid w:val="00D40397"/>
    <w:rsid w:val="00D416A7"/>
    <w:rsid w:val="00D42FB9"/>
    <w:rsid w:val="00D54022"/>
    <w:rsid w:val="00D56D09"/>
    <w:rsid w:val="00D604CC"/>
    <w:rsid w:val="00D64496"/>
    <w:rsid w:val="00D64E4A"/>
    <w:rsid w:val="00D67238"/>
    <w:rsid w:val="00D700B9"/>
    <w:rsid w:val="00D716AB"/>
    <w:rsid w:val="00D71D5E"/>
    <w:rsid w:val="00D804DB"/>
    <w:rsid w:val="00D83E67"/>
    <w:rsid w:val="00D87E74"/>
    <w:rsid w:val="00D95310"/>
    <w:rsid w:val="00D97250"/>
    <w:rsid w:val="00DA1DA2"/>
    <w:rsid w:val="00DA5859"/>
    <w:rsid w:val="00DA5CA7"/>
    <w:rsid w:val="00DB2EBC"/>
    <w:rsid w:val="00DB3FEB"/>
    <w:rsid w:val="00DC260E"/>
    <w:rsid w:val="00DC5D5A"/>
    <w:rsid w:val="00DC62C6"/>
    <w:rsid w:val="00DC6B5B"/>
    <w:rsid w:val="00DD05CB"/>
    <w:rsid w:val="00DD60E5"/>
    <w:rsid w:val="00DD6CFF"/>
    <w:rsid w:val="00DE6E7D"/>
    <w:rsid w:val="00DE6F83"/>
    <w:rsid w:val="00DF52D1"/>
    <w:rsid w:val="00E0425F"/>
    <w:rsid w:val="00E05F99"/>
    <w:rsid w:val="00E10373"/>
    <w:rsid w:val="00E113D9"/>
    <w:rsid w:val="00E20D30"/>
    <w:rsid w:val="00E23663"/>
    <w:rsid w:val="00E238C7"/>
    <w:rsid w:val="00E23B11"/>
    <w:rsid w:val="00E27C7B"/>
    <w:rsid w:val="00E27E4A"/>
    <w:rsid w:val="00E3298B"/>
    <w:rsid w:val="00E33C01"/>
    <w:rsid w:val="00E367A8"/>
    <w:rsid w:val="00E40908"/>
    <w:rsid w:val="00E409D3"/>
    <w:rsid w:val="00E40C48"/>
    <w:rsid w:val="00E42DBC"/>
    <w:rsid w:val="00E529C8"/>
    <w:rsid w:val="00E55359"/>
    <w:rsid w:val="00E61B34"/>
    <w:rsid w:val="00E6490F"/>
    <w:rsid w:val="00E67330"/>
    <w:rsid w:val="00E856F0"/>
    <w:rsid w:val="00E859A0"/>
    <w:rsid w:val="00E97F63"/>
    <w:rsid w:val="00EA23F8"/>
    <w:rsid w:val="00EB0619"/>
    <w:rsid w:val="00EC32B7"/>
    <w:rsid w:val="00EC39DD"/>
    <w:rsid w:val="00EC7A70"/>
    <w:rsid w:val="00ED398B"/>
    <w:rsid w:val="00EE5283"/>
    <w:rsid w:val="00EF01D2"/>
    <w:rsid w:val="00EF57E7"/>
    <w:rsid w:val="00EF5EFC"/>
    <w:rsid w:val="00EF6FCF"/>
    <w:rsid w:val="00F016B0"/>
    <w:rsid w:val="00F01CF3"/>
    <w:rsid w:val="00F028EC"/>
    <w:rsid w:val="00F02F2E"/>
    <w:rsid w:val="00F056DA"/>
    <w:rsid w:val="00F06AC5"/>
    <w:rsid w:val="00F13134"/>
    <w:rsid w:val="00F16954"/>
    <w:rsid w:val="00F20720"/>
    <w:rsid w:val="00F214AC"/>
    <w:rsid w:val="00F31329"/>
    <w:rsid w:val="00F31960"/>
    <w:rsid w:val="00F35522"/>
    <w:rsid w:val="00F360C0"/>
    <w:rsid w:val="00F41168"/>
    <w:rsid w:val="00F42C6C"/>
    <w:rsid w:val="00F4409B"/>
    <w:rsid w:val="00F4669C"/>
    <w:rsid w:val="00F46BCD"/>
    <w:rsid w:val="00F50840"/>
    <w:rsid w:val="00F57042"/>
    <w:rsid w:val="00F62B9C"/>
    <w:rsid w:val="00F631FB"/>
    <w:rsid w:val="00F643AD"/>
    <w:rsid w:val="00F73203"/>
    <w:rsid w:val="00F73B8D"/>
    <w:rsid w:val="00F7421D"/>
    <w:rsid w:val="00F81622"/>
    <w:rsid w:val="00F8441B"/>
    <w:rsid w:val="00F8572E"/>
    <w:rsid w:val="00F9190E"/>
    <w:rsid w:val="00F9326B"/>
    <w:rsid w:val="00F9629A"/>
    <w:rsid w:val="00F9642A"/>
    <w:rsid w:val="00FA0513"/>
    <w:rsid w:val="00FA07EB"/>
    <w:rsid w:val="00FA35EE"/>
    <w:rsid w:val="00FA79AF"/>
    <w:rsid w:val="00FA7F02"/>
    <w:rsid w:val="00FB1449"/>
    <w:rsid w:val="00FB173B"/>
    <w:rsid w:val="00FB273B"/>
    <w:rsid w:val="00FB5FE5"/>
    <w:rsid w:val="00FB7183"/>
    <w:rsid w:val="00FB77B2"/>
    <w:rsid w:val="00FC421F"/>
    <w:rsid w:val="00FC4281"/>
    <w:rsid w:val="00FD3AB6"/>
    <w:rsid w:val="00FD6AA3"/>
    <w:rsid w:val="00FE02F4"/>
    <w:rsid w:val="00FE1BBD"/>
    <w:rsid w:val="00FE410A"/>
    <w:rsid w:val="00FE5D80"/>
    <w:rsid w:val="00FF2760"/>
    <w:rsid w:val="00FF2D7E"/>
    <w:rsid w:val="00FF4659"/>
    <w:rsid w:val="00FF4900"/>
    <w:rsid w:val="00FF4A1B"/>
    <w:rsid w:val="00FF55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6C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0"/>
    <w:next w:val="a"/>
    <w:link w:val="10"/>
    <w:uiPriority w:val="9"/>
    <w:qFormat/>
    <w:rsid w:val="00A1037A"/>
    <w:pPr>
      <w:outlineLvl w:val="0"/>
    </w:pPr>
    <w:rPr>
      <w:b/>
      <w:bCs/>
    </w:rPr>
  </w:style>
  <w:style w:type="paragraph" w:styleId="2">
    <w:name w:val="heading 2"/>
    <w:basedOn w:val="a"/>
    <w:next w:val="a"/>
    <w:link w:val="20"/>
    <w:uiPriority w:val="9"/>
    <w:unhideWhenUsed/>
    <w:qFormat/>
    <w:rsid w:val="00A1037A"/>
    <w:pPr>
      <w:keepNext/>
      <w:keepLines/>
      <w:spacing w:after="0" w:line="360" w:lineRule="auto"/>
      <w:ind w:firstLine="709"/>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EE5283"/>
    <w:pPr>
      <w:keepNext/>
      <w:keepLines/>
      <w:spacing w:after="0" w:line="360" w:lineRule="auto"/>
      <w:ind w:firstLine="851"/>
      <w:jc w:val="both"/>
      <w:outlineLvl w:val="2"/>
    </w:pPr>
    <w:rPr>
      <w:rFonts w:ascii="Times New Roman" w:eastAsiaTheme="majorEastAsia" w:hAnsi="Times New Roman" w:cstheme="majorBidi"/>
      <w:b/>
      <w:sz w:val="28"/>
      <w:szCs w:val="24"/>
    </w:rPr>
  </w:style>
  <w:style w:type="paragraph" w:styleId="4">
    <w:name w:val="heading 4"/>
    <w:basedOn w:val="a"/>
    <w:next w:val="a"/>
    <w:link w:val="40"/>
    <w:uiPriority w:val="9"/>
    <w:unhideWhenUsed/>
    <w:qFormat/>
    <w:rsid w:val="000A0034"/>
    <w:pPr>
      <w:tabs>
        <w:tab w:val="left" w:pos="567"/>
        <w:tab w:val="left" w:pos="851"/>
      </w:tabs>
      <w:autoSpaceDE w:val="0"/>
      <w:autoSpaceDN w:val="0"/>
      <w:adjustRightInd w:val="0"/>
      <w:spacing w:after="0" w:line="360" w:lineRule="auto"/>
      <w:ind w:firstLine="851"/>
      <w:jc w:val="both"/>
      <w:outlineLvl w:val="3"/>
    </w:pPr>
    <w:rPr>
      <w:rFonts w:ascii="Times New Roman" w:eastAsia="Times New Roman" w:hAnsi="Times New Roman" w:cs="Times New Roman"/>
      <w:b/>
      <w:sz w:val="2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ГОСТ"/>
    <w:basedOn w:val="a"/>
    <w:link w:val="a4"/>
    <w:qFormat/>
    <w:rsid w:val="00A1037A"/>
    <w:pPr>
      <w:spacing w:after="0" w:line="360" w:lineRule="auto"/>
      <w:ind w:firstLine="709"/>
      <w:jc w:val="both"/>
    </w:pPr>
    <w:rPr>
      <w:rFonts w:ascii="Times New Roman" w:hAnsi="Times New Roman" w:cs="Times New Roman"/>
      <w:sz w:val="28"/>
      <w:szCs w:val="28"/>
    </w:rPr>
  </w:style>
  <w:style w:type="character" w:customStyle="1" w:styleId="a4">
    <w:name w:val="ГОСТ Знак"/>
    <w:basedOn w:val="a1"/>
    <w:link w:val="a0"/>
    <w:locked/>
    <w:rsid w:val="00A1037A"/>
    <w:rPr>
      <w:rFonts w:ascii="Times New Roman" w:hAnsi="Times New Roman" w:cs="Times New Roman"/>
      <w:sz w:val="28"/>
      <w:szCs w:val="28"/>
    </w:rPr>
  </w:style>
  <w:style w:type="character" w:customStyle="1" w:styleId="10">
    <w:name w:val="Заголовок 1 Знак"/>
    <w:basedOn w:val="a1"/>
    <w:link w:val="1"/>
    <w:uiPriority w:val="9"/>
    <w:rsid w:val="00A1037A"/>
    <w:rPr>
      <w:rFonts w:ascii="Times New Roman" w:hAnsi="Times New Roman" w:cs="Times New Roman"/>
      <w:b/>
      <w:bCs/>
      <w:sz w:val="28"/>
      <w:szCs w:val="28"/>
    </w:rPr>
  </w:style>
  <w:style w:type="character" w:customStyle="1" w:styleId="20">
    <w:name w:val="Заголовок 2 Знак"/>
    <w:basedOn w:val="a1"/>
    <w:link w:val="2"/>
    <w:uiPriority w:val="9"/>
    <w:rsid w:val="00A1037A"/>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EE5283"/>
    <w:rPr>
      <w:rFonts w:ascii="Times New Roman" w:eastAsiaTheme="majorEastAsia" w:hAnsi="Times New Roman" w:cstheme="majorBidi"/>
      <w:b/>
      <w:sz w:val="28"/>
      <w:szCs w:val="24"/>
    </w:rPr>
  </w:style>
  <w:style w:type="paragraph" w:customStyle="1" w:styleId="a5">
    <w:name w:val="необычный"/>
    <w:basedOn w:val="a"/>
    <w:link w:val="a6"/>
    <w:qFormat/>
    <w:rsid w:val="00A1037A"/>
    <w:pPr>
      <w:spacing w:after="0" w:line="360" w:lineRule="auto"/>
      <w:ind w:firstLine="709"/>
      <w:jc w:val="both"/>
    </w:pPr>
    <w:rPr>
      <w:rFonts w:ascii="Times New Roman" w:eastAsia="Calibri" w:hAnsi="Times New Roman" w:cs="Times New Roman"/>
      <w:sz w:val="28"/>
      <w:szCs w:val="28"/>
    </w:rPr>
  </w:style>
  <w:style w:type="character" w:customStyle="1" w:styleId="a6">
    <w:name w:val="необычный Знак"/>
    <w:basedOn w:val="a1"/>
    <w:link w:val="a5"/>
    <w:rsid w:val="00A1037A"/>
    <w:rPr>
      <w:rFonts w:ascii="Times New Roman" w:eastAsia="Calibri" w:hAnsi="Times New Roman" w:cs="Times New Roman"/>
      <w:sz w:val="28"/>
      <w:szCs w:val="28"/>
    </w:rPr>
  </w:style>
  <w:style w:type="paragraph" w:styleId="a7">
    <w:name w:val="header"/>
    <w:basedOn w:val="a"/>
    <w:link w:val="a8"/>
    <w:uiPriority w:val="99"/>
    <w:unhideWhenUsed/>
    <w:rsid w:val="0048330C"/>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48330C"/>
  </w:style>
  <w:style w:type="paragraph" w:styleId="a9">
    <w:name w:val="footer"/>
    <w:basedOn w:val="a"/>
    <w:link w:val="aa"/>
    <w:uiPriority w:val="99"/>
    <w:unhideWhenUsed/>
    <w:rsid w:val="0048330C"/>
    <w:pPr>
      <w:tabs>
        <w:tab w:val="center" w:pos="4677"/>
        <w:tab w:val="right" w:pos="9355"/>
      </w:tabs>
      <w:spacing w:after="0" w:line="240" w:lineRule="auto"/>
    </w:pPr>
  </w:style>
  <w:style w:type="character" w:customStyle="1" w:styleId="aa">
    <w:name w:val="Нижний колонтитул Знак"/>
    <w:basedOn w:val="a1"/>
    <w:link w:val="a9"/>
    <w:uiPriority w:val="99"/>
    <w:rsid w:val="0048330C"/>
  </w:style>
  <w:style w:type="character" w:styleId="ab">
    <w:name w:val="annotation reference"/>
    <w:basedOn w:val="a1"/>
    <w:uiPriority w:val="99"/>
    <w:semiHidden/>
    <w:unhideWhenUsed/>
    <w:rsid w:val="0048330C"/>
    <w:rPr>
      <w:sz w:val="16"/>
      <w:szCs w:val="16"/>
    </w:rPr>
  </w:style>
  <w:style w:type="paragraph" w:styleId="ac">
    <w:name w:val="annotation text"/>
    <w:basedOn w:val="a"/>
    <w:link w:val="ad"/>
    <w:uiPriority w:val="99"/>
    <w:semiHidden/>
    <w:unhideWhenUsed/>
    <w:rsid w:val="0048330C"/>
    <w:pPr>
      <w:spacing w:line="240" w:lineRule="auto"/>
    </w:pPr>
    <w:rPr>
      <w:sz w:val="20"/>
      <w:szCs w:val="20"/>
    </w:rPr>
  </w:style>
  <w:style w:type="character" w:customStyle="1" w:styleId="ad">
    <w:name w:val="Текст примечания Знак"/>
    <w:basedOn w:val="a1"/>
    <w:link w:val="ac"/>
    <w:uiPriority w:val="99"/>
    <w:semiHidden/>
    <w:rsid w:val="0048330C"/>
    <w:rPr>
      <w:sz w:val="20"/>
      <w:szCs w:val="20"/>
    </w:rPr>
  </w:style>
  <w:style w:type="paragraph" w:styleId="ae">
    <w:name w:val="annotation subject"/>
    <w:basedOn w:val="ac"/>
    <w:next w:val="ac"/>
    <w:link w:val="af"/>
    <w:uiPriority w:val="99"/>
    <w:semiHidden/>
    <w:unhideWhenUsed/>
    <w:rsid w:val="0048330C"/>
    <w:rPr>
      <w:b/>
      <w:bCs/>
    </w:rPr>
  </w:style>
  <w:style w:type="character" w:customStyle="1" w:styleId="af">
    <w:name w:val="Тема примечания Знак"/>
    <w:basedOn w:val="ad"/>
    <w:link w:val="ae"/>
    <w:uiPriority w:val="99"/>
    <w:semiHidden/>
    <w:rsid w:val="0048330C"/>
    <w:rPr>
      <w:b/>
      <w:bCs/>
      <w:sz w:val="20"/>
      <w:szCs w:val="20"/>
    </w:rPr>
  </w:style>
  <w:style w:type="paragraph" w:styleId="af0">
    <w:name w:val="Balloon Text"/>
    <w:basedOn w:val="a"/>
    <w:link w:val="af1"/>
    <w:uiPriority w:val="99"/>
    <w:semiHidden/>
    <w:unhideWhenUsed/>
    <w:rsid w:val="0048330C"/>
    <w:pPr>
      <w:spacing w:after="0" w:line="240" w:lineRule="auto"/>
    </w:pPr>
    <w:rPr>
      <w:rFonts w:ascii="Segoe UI" w:hAnsi="Segoe UI" w:cs="Segoe UI"/>
      <w:sz w:val="18"/>
      <w:szCs w:val="18"/>
    </w:rPr>
  </w:style>
  <w:style w:type="character" w:customStyle="1" w:styleId="af1">
    <w:name w:val="Текст выноски Знак"/>
    <w:basedOn w:val="a1"/>
    <w:link w:val="af0"/>
    <w:uiPriority w:val="99"/>
    <w:semiHidden/>
    <w:rsid w:val="0048330C"/>
    <w:rPr>
      <w:rFonts w:ascii="Segoe UI" w:hAnsi="Segoe UI" w:cs="Segoe UI"/>
      <w:sz w:val="18"/>
      <w:szCs w:val="18"/>
    </w:rPr>
  </w:style>
  <w:style w:type="paragraph" w:styleId="af2">
    <w:name w:val="Normal (Web)"/>
    <w:basedOn w:val="a"/>
    <w:uiPriority w:val="99"/>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3">
    <w:name w:val="caption"/>
    <w:basedOn w:val="a"/>
    <w:next w:val="a"/>
    <w:uiPriority w:val="35"/>
    <w:unhideWhenUsed/>
    <w:qFormat/>
    <w:rsid w:val="00F8441B"/>
    <w:pPr>
      <w:spacing w:after="200" w:line="240" w:lineRule="auto"/>
    </w:pPr>
    <w:rPr>
      <w:i/>
      <w:iCs/>
      <w:color w:val="44546A" w:themeColor="text2"/>
      <w:sz w:val="18"/>
      <w:szCs w:val="18"/>
    </w:rPr>
  </w:style>
  <w:style w:type="character" w:styleId="af4">
    <w:name w:val="Placeholder Text"/>
    <w:basedOn w:val="a1"/>
    <w:uiPriority w:val="99"/>
    <w:semiHidden/>
    <w:rsid w:val="00B644FE"/>
    <w:rPr>
      <w:color w:val="808080"/>
    </w:rPr>
  </w:style>
  <w:style w:type="paragraph" w:styleId="af5">
    <w:name w:val="TOC Heading"/>
    <w:basedOn w:val="1"/>
    <w:next w:val="a"/>
    <w:uiPriority w:val="39"/>
    <w:unhideWhenUsed/>
    <w:qFormat/>
    <w:rsid w:val="001A40B9"/>
    <w:pPr>
      <w:outlineLvl w:val="9"/>
    </w:pPr>
    <w:rPr>
      <w:lang w:eastAsia="ru-RU"/>
    </w:rPr>
  </w:style>
  <w:style w:type="character" w:styleId="af6">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7">
    <w:name w:val="Title"/>
    <w:basedOn w:val="a"/>
    <w:next w:val="a"/>
    <w:link w:val="af8"/>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8">
    <w:name w:val="Название Знак"/>
    <w:basedOn w:val="a1"/>
    <w:link w:val="af7"/>
    <w:uiPriority w:val="10"/>
    <w:rsid w:val="00CE0D84"/>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9">
    <w:name w:val="Table Grid"/>
    <w:basedOn w:val="a2"/>
    <w:uiPriority w:val="59"/>
    <w:rsid w:val="00BF15B3"/>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List Paragraph"/>
    <w:aliases w:val="Плюсы/Минусы"/>
    <w:basedOn w:val="a"/>
    <w:link w:val="afb"/>
    <w:uiPriority w:val="34"/>
    <w:qFormat/>
    <w:rsid w:val="00F31329"/>
    <w:pPr>
      <w:ind w:left="720"/>
      <w:contextualSpacing/>
    </w:pPr>
  </w:style>
  <w:style w:type="table" w:customStyle="1" w:styleId="13">
    <w:name w:val="Сетка таблицы1"/>
    <w:basedOn w:val="a2"/>
    <w:next w:val="af9"/>
    <w:uiPriority w:val="39"/>
    <w:rsid w:val="00C039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2"/>
    <w:next w:val="af9"/>
    <w:uiPriority w:val="39"/>
    <w:rsid w:val="00C0391E"/>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2"/>
    <w:next w:val="af9"/>
    <w:uiPriority w:val="59"/>
    <w:qFormat/>
    <w:rsid w:val="00D2674F"/>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c">
    <w:name w:val="footnote text"/>
    <w:basedOn w:val="a"/>
    <w:link w:val="afd"/>
    <w:uiPriority w:val="99"/>
    <w:unhideWhenUsed/>
    <w:rsid w:val="000E59F9"/>
    <w:pPr>
      <w:spacing w:after="0" w:line="240" w:lineRule="auto"/>
    </w:pPr>
    <w:rPr>
      <w:rFonts w:ascii="Calibri" w:eastAsia="Calibri" w:hAnsi="Calibri" w:cs="Times New Roman"/>
      <w:sz w:val="20"/>
      <w:szCs w:val="20"/>
      <w:lang w:eastAsia="ru-RU"/>
    </w:rPr>
  </w:style>
  <w:style w:type="character" w:customStyle="1" w:styleId="afd">
    <w:name w:val="Текст сноски Знак"/>
    <w:basedOn w:val="a1"/>
    <w:link w:val="afc"/>
    <w:uiPriority w:val="99"/>
    <w:rsid w:val="000E59F9"/>
    <w:rPr>
      <w:rFonts w:ascii="Calibri" w:eastAsia="Calibri" w:hAnsi="Calibri" w:cs="Times New Roman"/>
      <w:sz w:val="20"/>
      <w:szCs w:val="20"/>
      <w:lang w:eastAsia="ru-RU"/>
    </w:rPr>
  </w:style>
  <w:style w:type="character" w:styleId="afe">
    <w:name w:val="footnote reference"/>
    <w:uiPriority w:val="99"/>
    <w:unhideWhenUsed/>
    <w:rsid w:val="000E59F9"/>
    <w:rPr>
      <w:vertAlign w:val="superscript"/>
    </w:rPr>
  </w:style>
  <w:style w:type="paragraph" w:customStyle="1" w:styleId="msonormal0">
    <w:name w:val="msonormal"/>
    <w:basedOn w:val="a"/>
    <w:rsid w:val="000E59F9"/>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customStyle="1" w:styleId="HTML">
    <w:name w:val="Стандартный HTML Знак"/>
    <w:basedOn w:val="a1"/>
    <w:link w:val="HTML0"/>
    <w:uiPriority w:val="99"/>
    <w:semiHidden/>
    <w:rsid w:val="000E59F9"/>
    <w:rPr>
      <w:rFonts w:ascii="Courier New" w:eastAsiaTheme="minorEastAsia" w:hAnsi="Courier New" w:cs="Courier New"/>
      <w:sz w:val="20"/>
      <w:szCs w:val="20"/>
      <w:lang w:eastAsia="ru-RU"/>
    </w:rPr>
  </w:style>
  <w:style w:type="paragraph" w:styleId="HTML0">
    <w:name w:val="HTML Preformatted"/>
    <w:basedOn w:val="a"/>
    <w:link w:val="HTML"/>
    <w:uiPriority w:val="99"/>
    <w:semiHidden/>
    <w:unhideWhenUsed/>
    <w:rsid w:val="000E5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ru-RU"/>
    </w:rPr>
  </w:style>
  <w:style w:type="paragraph" w:customStyle="1" w:styleId="aff">
    <w:name w:val="ОСНОВНОЙ"/>
    <w:basedOn w:val="aff0"/>
    <w:qFormat/>
    <w:rsid w:val="000E59F9"/>
    <w:pPr>
      <w:spacing w:before="120" w:line="360" w:lineRule="auto"/>
      <w:ind w:firstLine="709"/>
      <w:jc w:val="both"/>
    </w:pPr>
    <w:rPr>
      <w:rFonts w:ascii="Times New Roman" w:eastAsia="Times New Roman" w:hAnsi="Times New Roman" w:cs="Times New Roman"/>
      <w:sz w:val="28"/>
      <w:szCs w:val="24"/>
      <w:lang w:eastAsia="ru-RU"/>
    </w:rPr>
  </w:style>
  <w:style w:type="paragraph" w:styleId="aff0">
    <w:name w:val="Body Text"/>
    <w:basedOn w:val="a"/>
    <w:link w:val="aff1"/>
    <w:uiPriority w:val="99"/>
    <w:semiHidden/>
    <w:unhideWhenUsed/>
    <w:rsid w:val="000E59F9"/>
    <w:pPr>
      <w:spacing w:after="120"/>
    </w:pPr>
  </w:style>
  <w:style w:type="character" w:customStyle="1" w:styleId="aff1">
    <w:name w:val="Основной текст Знак"/>
    <w:basedOn w:val="a1"/>
    <w:link w:val="aff0"/>
    <w:uiPriority w:val="99"/>
    <w:semiHidden/>
    <w:rsid w:val="000E59F9"/>
  </w:style>
  <w:style w:type="paragraph" w:customStyle="1" w:styleId="aff2">
    <w:name w:val="перчисление"/>
    <w:basedOn w:val="aff"/>
    <w:qFormat/>
    <w:rsid w:val="000E59F9"/>
    <w:pPr>
      <w:ind w:left="1571" w:hanging="360"/>
    </w:pPr>
  </w:style>
  <w:style w:type="character" w:customStyle="1" w:styleId="40">
    <w:name w:val="Заголовок 4 Знак"/>
    <w:basedOn w:val="a1"/>
    <w:link w:val="4"/>
    <w:uiPriority w:val="9"/>
    <w:rsid w:val="000A0034"/>
    <w:rPr>
      <w:rFonts w:ascii="Times New Roman" w:eastAsia="Times New Roman" w:hAnsi="Times New Roman" w:cs="Times New Roman"/>
      <w:b/>
      <w:sz w:val="28"/>
      <w:szCs w:val="18"/>
    </w:rPr>
  </w:style>
  <w:style w:type="numbering" w:customStyle="1" w:styleId="14">
    <w:name w:val="Нет списка1"/>
    <w:next w:val="a3"/>
    <w:uiPriority w:val="99"/>
    <w:semiHidden/>
    <w:unhideWhenUsed/>
    <w:rsid w:val="00EE5283"/>
  </w:style>
  <w:style w:type="character" w:customStyle="1" w:styleId="15">
    <w:name w:val="Просмотренная гиперссылка1"/>
    <w:basedOn w:val="a1"/>
    <w:uiPriority w:val="99"/>
    <w:semiHidden/>
    <w:unhideWhenUsed/>
    <w:rsid w:val="00EE5283"/>
    <w:rPr>
      <w:color w:val="954F72"/>
      <w:u w:val="single"/>
    </w:rPr>
  </w:style>
  <w:style w:type="character" w:customStyle="1" w:styleId="afb">
    <w:name w:val="Абзац списка Знак"/>
    <w:aliases w:val="Плюсы/Минусы Знак"/>
    <w:link w:val="afa"/>
    <w:uiPriority w:val="34"/>
    <w:locked/>
    <w:rsid w:val="00EE5283"/>
  </w:style>
  <w:style w:type="character" w:customStyle="1" w:styleId="23">
    <w:name w:val="Неразрешенное упоминание2"/>
    <w:basedOn w:val="a1"/>
    <w:uiPriority w:val="99"/>
    <w:semiHidden/>
    <w:rsid w:val="00EE5283"/>
    <w:rPr>
      <w:color w:val="605E5C"/>
      <w:shd w:val="clear" w:color="auto" w:fill="E1DFDD"/>
    </w:rPr>
  </w:style>
  <w:style w:type="table" w:customStyle="1" w:styleId="32">
    <w:name w:val="Сетка таблицы3"/>
    <w:basedOn w:val="a2"/>
    <w:next w:val="af9"/>
    <w:uiPriority w:val="59"/>
    <w:rsid w:val="00EE52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Сетка таблицы12"/>
    <w:basedOn w:val="a2"/>
    <w:uiPriority w:val="39"/>
    <w:rsid w:val="00EE5283"/>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Сетка таблицы21"/>
    <w:basedOn w:val="a2"/>
    <w:uiPriority w:val="59"/>
    <w:rsid w:val="00EE52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Сетка таблицы111"/>
    <w:basedOn w:val="a2"/>
    <w:uiPriority w:val="39"/>
    <w:rsid w:val="00EE5283"/>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3">
    <w:name w:val="FollowedHyperlink"/>
    <w:basedOn w:val="a1"/>
    <w:uiPriority w:val="99"/>
    <w:semiHidden/>
    <w:unhideWhenUsed/>
    <w:rsid w:val="00EE5283"/>
    <w:rPr>
      <w:color w:val="954F72" w:themeColor="followedHyperlink"/>
      <w:u w:val="single"/>
    </w:rPr>
  </w:style>
  <w:style w:type="table" w:customStyle="1" w:styleId="41">
    <w:name w:val="Сетка таблицы4"/>
    <w:basedOn w:val="a2"/>
    <w:next w:val="af9"/>
    <w:uiPriority w:val="39"/>
    <w:rsid w:val="004C4C0D"/>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TEquationSection">
    <w:name w:val="MTEquationSection"/>
    <w:basedOn w:val="a1"/>
    <w:rsid w:val="00B210B9"/>
    <w:rPr>
      <w:rFonts w:ascii="Times New Roman" w:eastAsia="Times New Roman" w:hAnsi="Times New Roman" w:cs="Times New Roman"/>
      <w:vanish/>
      <w:color w:val="FF0000"/>
      <w:sz w:val="24"/>
      <w:szCs w:val="24"/>
      <w:lang w:eastAsia="ru-RU"/>
    </w:rPr>
  </w:style>
  <w:style w:type="paragraph" w:customStyle="1" w:styleId="MTDisplayEquation">
    <w:name w:val="MTDisplayEquation"/>
    <w:basedOn w:val="a0"/>
    <w:next w:val="a"/>
    <w:link w:val="MTDisplayEquation0"/>
    <w:rsid w:val="00B210B9"/>
    <w:pPr>
      <w:tabs>
        <w:tab w:val="center" w:pos="4680"/>
        <w:tab w:val="right" w:pos="9360"/>
      </w:tabs>
    </w:pPr>
  </w:style>
  <w:style w:type="character" w:customStyle="1" w:styleId="MTDisplayEquation0">
    <w:name w:val="MTDisplayEquation Знак"/>
    <w:basedOn w:val="a4"/>
    <w:link w:val="MTDisplayEquation"/>
    <w:rsid w:val="00B210B9"/>
    <w:rPr>
      <w:rFonts w:ascii="Times New Roman" w:hAnsi="Times New Roman" w:cs="Times New Roman"/>
      <w:sz w:val="28"/>
      <w:szCs w:val="28"/>
    </w:rPr>
  </w:style>
  <w:style w:type="table" w:customStyle="1" w:styleId="112">
    <w:name w:val="Сетка таблицы112"/>
    <w:basedOn w:val="a2"/>
    <w:next w:val="af9"/>
    <w:uiPriority w:val="39"/>
    <w:rsid w:val="005B3EA9"/>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0"/>
    <w:next w:val="a"/>
    <w:link w:val="10"/>
    <w:uiPriority w:val="9"/>
    <w:qFormat/>
    <w:rsid w:val="00A1037A"/>
    <w:pPr>
      <w:outlineLvl w:val="0"/>
    </w:pPr>
    <w:rPr>
      <w:b/>
      <w:bCs/>
    </w:rPr>
  </w:style>
  <w:style w:type="paragraph" w:styleId="2">
    <w:name w:val="heading 2"/>
    <w:basedOn w:val="a"/>
    <w:next w:val="a"/>
    <w:link w:val="20"/>
    <w:uiPriority w:val="9"/>
    <w:unhideWhenUsed/>
    <w:qFormat/>
    <w:rsid w:val="00A1037A"/>
    <w:pPr>
      <w:keepNext/>
      <w:keepLines/>
      <w:spacing w:after="0" w:line="360" w:lineRule="auto"/>
      <w:ind w:firstLine="709"/>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EE5283"/>
    <w:pPr>
      <w:keepNext/>
      <w:keepLines/>
      <w:spacing w:after="0" w:line="360" w:lineRule="auto"/>
      <w:ind w:firstLine="851"/>
      <w:jc w:val="both"/>
      <w:outlineLvl w:val="2"/>
    </w:pPr>
    <w:rPr>
      <w:rFonts w:ascii="Times New Roman" w:eastAsiaTheme="majorEastAsia" w:hAnsi="Times New Roman" w:cstheme="majorBidi"/>
      <w:b/>
      <w:sz w:val="28"/>
      <w:szCs w:val="24"/>
    </w:rPr>
  </w:style>
  <w:style w:type="paragraph" w:styleId="4">
    <w:name w:val="heading 4"/>
    <w:basedOn w:val="a"/>
    <w:next w:val="a"/>
    <w:link w:val="40"/>
    <w:uiPriority w:val="9"/>
    <w:unhideWhenUsed/>
    <w:qFormat/>
    <w:rsid w:val="000A0034"/>
    <w:pPr>
      <w:tabs>
        <w:tab w:val="left" w:pos="567"/>
        <w:tab w:val="left" w:pos="851"/>
      </w:tabs>
      <w:autoSpaceDE w:val="0"/>
      <w:autoSpaceDN w:val="0"/>
      <w:adjustRightInd w:val="0"/>
      <w:spacing w:after="0" w:line="360" w:lineRule="auto"/>
      <w:ind w:firstLine="851"/>
      <w:jc w:val="both"/>
      <w:outlineLvl w:val="3"/>
    </w:pPr>
    <w:rPr>
      <w:rFonts w:ascii="Times New Roman" w:eastAsia="Times New Roman" w:hAnsi="Times New Roman" w:cs="Times New Roman"/>
      <w:b/>
      <w:sz w:val="2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ГОСТ"/>
    <w:basedOn w:val="a"/>
    <w:link w:val="a4"/>
    <w:qFormat/>
    <w:rsid w:val="00A1037A"/>
    <w:pPr>
      <w:spacing w:after="0" w:line="360" w:lineRule="auto"/>
      <w:ind w:firstLine="709"/>
      <w:jc w:val="both"/>
    </w:pPr>
    <w:rPr>
      <w:rFonts w:ascii="Times New Roman" w:hAnsi="Times New Roman" w:cs="Times New Roman"/>
      <w:sz w:val="28"/>
      <w:szCs w:val="28"/>
    </w:rPr>
  </w:style>
  <w:style w:type="character" w:customStyle="1" w:styleId="a4">
    <w:name w:val="ГОСТ Знак"/>
    <w:basedOn w:val="a1"/>
    <w:link w:val="a0"/>
    <w:locked/>
    <w:rsid w:val="00A1037A"/>
    <w:rPr>
      <w:rFonts w:ascii="Times New Roman" w:hAnsi="Times New Roman" w:cs="Times New Roman"/>
      <w:sz w:val="28"/>
      <w:szCs w:val="28"/>
    </w:rPr>
  </w:style>
  <w:style w:type="character" w:customStyle="1" w:styleId="10">
    <w:name w:val="Заголовок 1 Знак"/>
    <w:basedOn w:val="a1"/>
    <w:link w:val="1"/>
    <w:uiPriority w:val="9"/>
    <w:rsid w:val="00A1037A"/>
    <w:rPr>
      <w:rFonts w:ascii="Times New Roman" w:hAnsi="Times New Roman" w:cs="Times New Roman"/>
      <w:b/>
      <w:bCs/>
      <w:sz w:val="28"/>
      <w:szCs w:val="28"/>
    </w:rPr>
  </w:style>
  <w:style w:type="character" w:customStyle="1" w:styleId="20">
    <w:name w:val="Заголовок 2 Знак"/>
    <w:basedOn w:val="a1"/>
    <w:link w:val="2"/>
    <w:uiPriority w:val="9"/>
    <w:rsid w:val="00A1037A"/>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EE5283"/>
    <w:rPr>
      <w:rFonts w:ascii="Times New Roman" w:eastAsiaTheme="majorEastAsia" w:hAnsi="Times New Roman" w:cstheme="majorBidi"/>
      <w:b/>
      <w:sz w:val="28"/>
      <w:szCs w:val="24"/>
    </w:rPr>
  </w:style>
  <w:style w:type="paragraph" w:customStyle="1" w:styleId="a5">
    <w:name w:val="необычный"/>
    <w:basedOn w:val="a"/>
    <w:link w:val="a6"/>
    <w:qFormat/>
    <w:rsid w:val="00A1037A"/>
    <w:pPr>
      <w:spacing w:after="0" w:line="360" w:lineRule="auto"/>
      <w:ind w:firstLine="709"/>
      <w:jc w:val="both"/>
    </w:pPr>
    <w:rPr>
      <w:rFonts w:ascii="Times New Roman" w:eastAsia="Calibri" w:hAnsi="Times New Roman" w:cs="Times New Roman"/>
      <w:sz w:val="28"/>
      <w:szCs w:val="28"/>
    </w:rPr>
  </w:style>
  <w:style w:type="character" w:customStyle="1" w:styleId="a6">
    <w:name w:val="необычный Знак"/>
    <w:basedOn w:val="a1"/>
    <w:link w:val="a5"/>
    <w:rsid w:val="00A1037A"/>
    <w:rPr>
      <w:rFonts w:ascii="Times New Roman" w:eastAsia="Calibri" w:hAnsi="Times New Roman" w:cs="Times New Roman"/>
      <w:sz w:val="28"/>
      <w:szCs w:val="28"/>
    </w:rPr>
  </w:style>
  <w:style w:type="paragraph" w:styleId="a7">
    <w:name w:val="header"/>
    <w:basedOn w:val="a"/>
    <w:link w:val="a8"/>
    <w:uiPriority w:val="99"/>
    <w:unhideWhenUsed/>
    <w:rsid w:val="0048330C"/>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48330C"/>
  </w:style>
  <w:style w:type="paragraph" w:styleId="a9">
    <w:name w:val="footer"/>
    <w:basedOn w:val="a"/>
    <w:link w:val="aa"/>
    <w:uiPriority w:val="99"/>
    <w:unhideWhenUsed/>
    <w:rsid w:val="0048330C"/>
    <w:pPr>
      <w:tabs>
        <w:tab w:val="center" w:pos="4677"/>
        <w:tab w:val="right" w:pos="9355"/>
      </w:tabs>
      <w:spacing w:after="0" w:line="240" w:lineRule="auto"/>
    </w:pPr>
  </w:style>
  <w:style w:type="character" w:customStyle="1" w:styleId="aa">
    <w:name w:val="Нижний колонтитул Знак"/>
    <w:basedOn w:val="a1"/>
    <w:link w:val="a9"/>
    <w:uiPriority w:val="99"/>
    <w:rsid w:val="0048330C"/>
  </w:style>
  <w:style w:type="character" w:styleId="ab">
    <w:name w:val="annotation reference"/>
    <w:basedOn w:val="a1"/>
    <w:uiPriority w:val="99"/>
    <w:semiHidden/>
    <w:unhideWhenUsed/>
    <w:rsid w:val="0048330C"/>
    <w:rPr>
      <w:sz w:val="16"/>
      <w:szCs w:val="16"/>
    </w:rPr>
  </w:style>
  <w:style w:type="paragraph" w:styleId="ac">
    <w:name w:val="annotation text"/>
    <w:basedOn w:val="a"/>
    <w:link w:val="ad"/>
    <w:uiPriority w:val="99"/>
    <w:semiHidden/>
    <w:unhideWhenUsed/>
    <w:rsid w:val="0048330C"/>
    <w:pPr>
      <w:spacing w:line="240" w:lineRule="auto"/>
    </w:pPr>
    <w:rPr>
      <w:sz w:val="20"/>
      <w:szCs w:val="20"/>
    </w:rPr>
  </w:style>
  <w:style w:type="character" w:customStyle="1" w:styleId="ad">
    <w:name w:val="Текст примечания Знак"/>
    <w:basedOn w:val="a1"/>
    <w:link w:val="ac"/>
    <w:uiPriority w:val="99"/>
    <w:semiHidden/>
    <w:rsid w:val="0048330C"/>
    <w:rPr>
      <w:sz w:val="20"/>
      <w:szCs w:val="20"/>
    </w:rPr>
  </w:style>
  <w:style w:type="paragraph" w:styleId="ae">
    <w:name w:val="annotation subject"/>
    <w:basedOn w:val="ac"/>
    <w:next w:val="ac"/>
    <w:link w:val="af"/>
    <w:uiPriority w:val="99"/>
    <w:semiHidden/>
    <w:unhideWhenUsed/>
    <w:rsid w:val="0048330C"/>
    <w:rPr>
      <w:b/>
      <w:bCs/>
    </w:rPr>
  </w:style>
  <w:style w:type="character" w:customStyle="1" w:styleId="af">
    <w:name w:val="Тема примечания Знак"/>
    <w:basedOn w:val="ad"/>
    <w:link w:val="ae"/>
    <w:uiPriority w:val="99"/>
    <w:semiHidden/>
    <w:rsid w:val="0048330C"/>
    <w:rPr>
      <w:b/>
      <w:bCs/>
      <w:sz w:val="20"/>
      <w:szCs w:val="20"/>
    </w:rPr>
  </w:style>
  <w:style w:type="paragraph" w:styleId="af0">
    <w:name w:val="Balloon Text"/>
    <w:basedOn w:val="a"/>
    <w:link w:val="af1"/>
    <w:uiPriority w:val="99"/>
    <w:semiHidden/>
    <w:unhideWhenUsed/>
    <w:rsid w:val="0048330C"/>
    <w:pPr>
      <w:spacing w:after="0" w:line="240" w:lineRule="auto"/>
    </w:pPr>
    <w:rPr>
      <w:rFonts w:ascii="Segoe UI" w:hAnsi="Segoe UI" w:cs="Segoe UI"/>
      <w:sz w:val="18"/>
      <w:szCs w:val="18"/>
    </w:rPr>
  </w:style>
  <w:style w:type="character" w:customStyle="1" w:styleId="af1">
    <w:name w:val="Текст выноски Знак"/>
    <w:basedOn w:val="a1"/>
    <w:link w:val="af0"/>
    <w:uiPriority w:val="99"/>
    <w:semiHidden/>
    <w:rsid w:val="0048330C"/>
    <w:rPr>
      <w:rFonts w:ascii="Segoe UI" w:hAnsi="Segoe UI" w:cs="Segoe UI"/>
      <w:sz w:val="18"/>
      <w:szCs w:val="18"/>
    </w:rPr>
  </w:style>
  <w:style w:type="paragraph" w:styleId="af2">
    <w:name w:val="Normal (Web)"/>
    <w:basedOn w:val="a"/>
    <w:uiPriority w:val="99"/>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3">
    <w:name w:val="caption"/>
    <w:basedOn w:val="a"/>
    <w:next w:val="a"/>
    <w:uiPriority w:val="35"/>
    <w:unhideWhenUsed/>
    <w:qFormat/>
    <w:rsid w:val="00F8441B"/>
    <w:pPr>
      <w:spacing w:after="200" w:line="240" w:lineRule="auto"/>
    </w:pPr>
    <w:rPr>
      <w:i/>
      <w:iCs/>
      <w:color w:val="44546A" w:themeColor="text2"/>
      <w:sz w:val="18"/>
      <w:szCs w:val="18"/>
    </w:rPr>
  </w:style>
  <w:style w:type="character" w:styleId="af4">
    <w:name w:val="Placeholder Text"/>
    <w:basedOn w:val="a1"/>
    <w:uiPriority w:val="99"/>
    <w:semiHidden/>
    <w:rsid w:val="00B644FE"/>
    <w:rPr>
      <w:color w:val="808080"/>
    </w:rPr>
  </w:style>
  <w:style w:type="paragraph" w:styleId="af5">
    <w:name w:val="TOC Heading"/>
    <w:basedOn w:val="1"/>
    <w:next w:val="a"/>
    <w:uiPriority w:val="39"/>
    <w:unhideWhenUsed/>
    <w:qFormat/>
    <w:rsid w:val="001A40B9"/>
    <w:pPr>
      <w:outlineLvl w:val="9"/>
    </w:pPr>
    <w:rPr>
      <w:lang w:eastAsia="ru-RU"/>
    </w:rPr>
  </w:style>
  <w:style w:type="character" w:styleId="af6">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7">
    <w:name w:val="Title"/>
    <w:basedOn w:val="a"/>
    <w:next w:val="a"/>
    <w:link w:val="af8"/>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8">
    <w:name w:val="Название Знак"/>
    <w:basedOn w:val="a1"/>
    <w:link w:val="af7"/>
    <w:uiPriority w:val="10"/>
    <w:rsid w:val="00CE0D84"/>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9">
    <w:name w:val="Table Grid"/>
    <w:basedOn w:val="a2"/>
    <w:uiPriority w:val="59"/>
    <w:rsid w:val="00BF15B3"/>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List Paragraph"/>
    <w:aliases w:val="Плюсы/Минусы"/>
    <w:basedOn w:val="a"/>
    <w:link w:val="afb"/>
    <w:uiPriority w:val="34"/>
    <w:qFormat/>
    <w:rsid w:val="00F31329"/>
    <w:pPr>
      <w:ind w:left="720"/>
      <w:contextualSpacing/>
    </w:pPr>
  </w:style>
  <w:style w:type="table" w:customStyle="1" w:styleId="13">
    <w:name w:val="Сетка таблицы1"/>
    <w:basedOn w:val="a2"/>
    <w:next w:val="af9"/>
    <w:uiPriority w:val="39"/>
    <w:rsid w:val="00C039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2"/>
    <w:next w:val="af9"/>
    <w:uiPriority w:val="39"/>
    <w:rsid w:val="00C0391E"/>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2"/>
    <w:next w:val="af9"/>
    <w:uiPriority w:val="59"/>
    <w:qFormat/>
    <w:rsid w:val="00D2674F"/>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c">
    <w:name w:val="footnote text"/>
    <w:basedOn w:val="a"/>
    <w:link w:val="afd"/>
    <w:uiPriority w:val="99"/>
    <w:unhideWhenUsed/>
    <w:rsid w:val="000E59F9"/>
    <w:pPr>
      <w:spacing w:after="0" w:line="240" w:lineRule="auto"/>
    </w:pPr>
    <w:rPr>
      <w:rFonts w:ascii="Calibri" w:eastAsia="Calibri" w:hAnsi="Calibri" w:cs="Times New Roman"/>
      <w:sz w:val="20"/>
      <w:szCs w:val="20"/>
      <w:lang w:eastAsia="ru-RU"/>
    </w:rPr>
  </w:style>
  <w:style w:type="character" w:customStyle="1" w:styleId="afd">
    <w:name w:val="Текст сноски Знак"/>
    <w:basedOn w:val="a1"/>
    <w:link w:val="afc"/>
    <w:uiPriority w:val="99"/>
    <w:rsid w:val="000E59F9"/>
    <w:rPr>
      <w:rFonts w:ascii="Calibri" w:eastAsia="Calibri" w:hAnsi="Calibri" w:cs="Times New Roman"/>
      <w:sz w:val="20"/>
      <w:szCs w:val="20"/>
      <w:lang w:eastAsia="ru-RU"/>
    </w:rPr>
  </w:style>
  <w:style w:type="character" w:styleId="afe">
    <w:name w:val="footnote reference"/>
    <w:uiPriority w:val="99"/>
    <w:unhideWhenUsed/>
    <w:rsid w:val="000E59F9"/>
    <w:rPr>
      <w:vertAlign w:val="superscript"/>
    </w:rPr>
  </w:style>
  <w:style w:type="paragraph" w:customStyle="1" w:styleId="msonormal0">
    <w:name w:val="msonormal"/>
    <w:basedOn w:val="a"/>
    <w:rsid w:val="000E59F9"/>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customStyle="1" w:styleId="HTML">
    <w:name w:val="Стандартный HTML Знак"/>
    <w:basedOn w:val="a1"/>
    <w:link w:val="HTML0"/>
    <w:uiPriority w:val="99"/>
    <w:semiHidden/>
    <w:rsid w:val="000E59F9"/>
    <w:rPr>
      <w:rFonts w:ascii="Courier New" w:eastAsiaTheme="minorEastAsia" w:hAnsi="Courier New" w:cs="Courier New"/>
      <w:sz w:val="20"/>
      <w:szCs w:val="20"/>
      <w:lang w:eastAsia="ru-RU"/>
    </w:rPr>
  </w:style>
  <w:style w:type="paragraph" w:styleId="HTML0">
    <w:name w:val="HTML Preformatted"/>
    <w:basedOn w:val="a"/>
    <w:link w:val="HTML"/>
    <w:uiPriority w:val="99"/>
    <w:semiHidden/>
    <w:unhideWhenUsed/>
    <w:rsid w:val="000E5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ru-RU"/>
    </w:rPr>
  </w:style>
  <w:style w:type="paragraph" w:customStyle="1" w:styleId="aff">
    <w:name w:val="ОСНОВНОЙ"/>
    <w:basedOn w:val="aff0"/>
    <w:qFormat/>
    <w:rsid w:val="000E59F9"/>
    <w:pPr>
      <w:spacing w:before="120" w:line="360" w:lineRule="auto"/>
      <w:ind w:firstLine="709"/>
      <w:jc w:val="both"/>
    </w:pPr>
    <w:rPr>
      <w:rFonts w:ascii="Times New Roman" w:eastAsia="Times New Roman" w:hAnsi="Times New Roman" w:cs="Times New Roman"/>
      <w:sz w:val="28"/>
      <w:szCs w:val="24"/>
      <w:lang w:eastAsia="ru-RU"/>
    </w:rPr>
  </w:style>
  <w:style w:type="paragraph" w:styleId="aff0">
    <w:name w:val="Body Text"/>
    <w:basedOn w:val="a"/>
    <w:link w:val="aff1"/>
    <w:uiPriority w:val="99"/>
    <w:semiHidden/>
    <w:unhideWhenUsed/>
    <w:rsid w:val="000E59F9"/>
    <w:pPr>
      <w:spacing w:after="120"/>
    </w:pPr>
  </w:style>
  <w:style w:type="character" w:customStyle="1" w:styleId="aff1">
    <w:name w:val="Основной текст Знак"/>
    <w:basedOn w:val="a1"/>
    <w:link w:val="aff0"/>
    <w:uiPriority w:val="99"/>
    <w:semiHidden/>
    <w:rsid w:val="000E59F9"/>
  </w:style>
  <w:style w:type="paragraph" w:customStyle="1" w:styleId="aff2">
    <w:name w:val="перчисление"/>
    <w:basedOn w:val="aff"/>
    <w:qFormat/>
    <w:rsid w:val="000E59F9"/>
    <w:pPr>
      <w:ind w:left="1571" w:hanging="360"/>
    </w:pPr>
  </w:style>
  <w:style w:type="character" w:customStyle="1" w:styleId="40">
    <w:name w:val="Заголовок 4 Знак"/>
    <w:basedOn w:val="a1"/>
    <w:link w:val="4"/>
    <w:uiPriority w:val="9"/>
    <w:rsid w:val="000A0034"/>
    <w:rPr>
      <w:rFonts w:ascii="Times New Roman" w:eastAsia="Times New Roman" w:hAnsi="Times New Roman" w:cs="Times New Roman"/>
      <w:b/>
      <w:sz w:val="28"/>
      <w:szCs w:val="18"/>
    </w:rPr>
  </w:style>
  <w:style w:type="numbering" w:customStyle="1" w:styleId="14">
    <w:name w:val="Нет списка1"/>
    <w:next w:val="a3"/>
    <w:uiPriority w:val="99"/>
    <w:semiHidden/>
    <w:unhideWhenUsed/>
    <w:rsid w:val="00EE5283"/>
  </w:style>
  <w:style w:type="character" w:customStyle="1" w:styleId="15">
    <w:name w:val="Просмотренная гиперссылка1"/>
    <w:basedOn w:val="a1"/>
    <w:uiPriority w:val="99"/>
    <w:semiHidden/>
    <w:unhideWhenUsed/>
    <w:rsid w:val="00EE5283"/>
    <w:rPr>
      <w:color w:val="954F72"/>
      <w:u w:val="single"/>
    </w:rPr>
  </w:style>
  <w:style w:type="character" w:customStyle="1" w:styleId="afb">
    <w:name w:val="Абзац списка Знак"/>
    <w:aliases w:val="Плюсы/Минусы Знак"/>
    <w:link w:val="afa"/>
    <w:uiPriority w:val="34"/>
    <w:locked/>
    <w:rsid w:val="00EE5283"/>
  </w:style>
  <w:style w:type="character" w:customStyle="1" w:styleId="23">
    <w:name w:val="Неразрешенное упоминание2"/>
    <w:basedOn w:val="a1"/>
    <w:uiPriority w:val="99"/>
    <w:semiHidden/>
    <w:rsid w:val="00EE5283"/>
    <w:rPr>
      <w:color w:val="605E5C"/>
      <w:shd w:val="clear" w:color="auto" w:fill="E1DFDD"/>
    </w:rPr>
  </w:style>
  <w:style w:type="table" w:customStyle="1" w:styleId="32">
    <w:name w:val="Сетка таблицы3"/>
    <w:basedOn w:val="a2"/>
    <w:next w:val="af9"/>
    <w:uiPriority w:val="59"/>
    <w:rsid w:val="00EE52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Сетка таблицы12"/>
    <w:basedOn w:val="a2"/>
    <w:uiPriority w:val="39"/>
    <w:rsid w:val="00EE5283"/>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Сетка таблицы21"/>
    <w:basedOn w:val="a2"/>
    <w:uiPriority w:val="59"/>
    <w:rsid w:val="00EE52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Сетка таблицы111"/>
    <w:basedOn w:val="a2"/>
    <w:uiPriority w:val="39"/>
    <w:rsid w:val="00EE5283"/>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3">
    <w:name w:val="FollowedHyperlink"/>
    <w:basedOn w:val="a1"/>
    <w:uiPriority w:val="99"/>
    <w:semiHidden/>
    <w:unhideWhenUsed/>
    <w:rsid w:val="00EE5283"/>
    <w:rPr>
      <w:color w:val="954F72" w:themeColor="followedHyperlink"/>
      <w:u w:val="single"/>
    </w:rPr>
  </w:style>
  <w:style w:type="table" w:customStyle="1" w:styleId="41">
    <w:name w:val="Сетка таблицы4"/>
    <w:basedOn w:val="a2"/>
    <w:next w:val="af9"/>
    <w:uiPriority w:val="39"/>
    <w:rsid w:val="004C4C0D"/>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TEquationSection">
    <w:name w:val="MTEquationSection"/>
    <w:basedOn w:val="a1"/>
    <w:rsid w:val="00B210B9"/>
    <w:rPr>
      <w:rFonts w:ascii="Times New Roman" w:eastAsia="Times New Roman" w:hAnsi="Times New Roman" w:cs="Times New Roman"/>
      <w:vanish/>
      <w:color w:val="FF0000"/>
      <w:sz w:val="24"/>
      <w:szCs w:val="24"/>
      <w:lang w:eastAsia="ru-RU"/>
    </w:rPr>
  </w:style>
  <w:style w:type="paragraph" w:customStyle="1" w:styleId="MTDisplayEquation">
    <w:name w:val="MTDisplayEquation"/>
    <w:basedOn w:val="a0"/>
    <w:next w:val="a"/>
    <w:link w:val="MTDisplayEquation0"/>
    <w:rsid w:val="00B210B9"/>
    <w:pPr>
      <w:tabs>
        <w:tab w:val="center" w:pos="4680"/>
        <w:tab w:val="right" w:pos="9360"/>
      </w:tabs>
    </w:pPr>
  </w:style>
  <w:style w:type="character" w:customStyle="1" w:styleId="MTDisplayEquation0">
    <w:name w:val="MTDisplayEquation Знак"/>
    <w:basedOn w:val="a4"/>
    <w:link w:val="MTDisplayEquation"/>
    <w:rsid w:val="00B210B9"/>
    <w:rPr>
      <w:rFonts w:ascii="Times New Roman" w:hAnsi="Times New Roman" w:cs="Times New Roman"/>
      <w:sz w:val="28"/>
      <w:szCs w:val="28"/>
    </w:rPr>
  </w:style>
  <w:style w:type="table" w:customStyle="1" w:styleId="112">
    <w:name w:val="Сетка таблицы112"/>
    <w:basedOn w:val="a2"/>
    <w:next w:val="af9"/>
    <w:uiPriority w:val="39"/>
    <w:rsid w:val="005B3EA9"/>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69320">
      <w:bodyDiv w:val="1"/>
      <w:marLeft w:val="0"/>
      <w:marRight w:val="0"/>
      <w:marTop w:val="0"/>
      <w:marBottom w:val="0"/>
      <w:divBdr>
        <w:top w:val="none" w:sz="0" w:space="0" w:color="auto"/>
        <w:left w:val="none" w:sz="0" w:space="0" w:color="auto"/>
        <w:bottom w:val="none" w:sz="0" w:space="0" w:color="auto"/>
        <w:right w:val="none" w:sz="0" w:space="0" w:color="auto"/>
      </w:divBdr>
    </w:div>
    <w:div w:id="116727757">
      <w:bodyDiv w:val="1"/>
      <w:marLeft w:val="0"/>
      <w:marRight w:val="0"/>
      <w:marTop w:val="0"/>
      <w:marBottom w:val="0"/>
      <w:divBdr>
        <w:top w:val="none" w:sz="0" w:space="0" w:color="auto"/>
        <w:left w:val="none" w:sz="0" w:space="0" w:color="auto"/>
        <w:bottom w:val="none" w:sz="0" w:space="0" w:color="auto"/>
        <w:right w:val="none" w:sz="0" w:space="0" w:color="auto"/>
      </w:divBdr>
    </w:div>
    <w:div w:id="190992212">
      <w:bodyDiv w:val="1"/>
      <w:marLeft w:val="0"/>
      <w:marRight w:val="0"/>
      <w:marTop w:val="0"/>
      <w:marBottom w:val="0"/>
      <w:divBdr>
        <w:top w:val="none" w:sz="0" w:space="0" w:color="auto"/>
        <w:left w:val="none" w:sz="0" w:space="0" w:color="auto"/>
        <w:bottom w:val="none" w:sz="0" w:space="0" w:color="auto"/>
        <w:right w:val="none" w:sz="0" w:space="0" w:color="auto"/>
      </w:divBdr>
    </w:div>
    <w:div w:id="289748569">
      <w:bodyDiv w:val="1"/>
      <w:marLeft w:val="0"/>
      <w:marRight w:val="0"/>
      <w:marTop w:val="0"/>
      <w:marBottom w:val="0"/>
      <w:divBdr>
        <w:top w:val="none" w:sz="0" w:space="0" w:color="auto"/>
        <w:left w:val="none" w:sz="0" w:space="0" w:color="auto"/>
        <w:bottom w:val="none" w:sz="0" w:space="0" w:color="auto"/>
        <w:right w:val="none" w:sz="0" w:space="0" w:color="auto"/>
      </w:divBdr>
    </w:div>
    <w:div w:id="300118986">
      <w:bodyDiv w:val="1"/>
      <w:marLeft w:val="0"/>
      <w:marRight w:val="0"/>
      <w:marTop w:val="0"/>
      <w:marBottom w:val="0"/>
      <w:divBdr>
        <w:top w:val="none" w:sz="0" w:space="0" w:color="auto"/>
        <w:left w:val="none" w:sz="0" w:space="0" w:color="auto"/>
        <w:bottom w:val="none" w:sz="0" w:space="0" w:color="auto"/>
        <w:right w:val="none" w:sz="0" w:space="0" w:color="auto"/>
      </w:divBdr>
    </w:div>
    <w:div w:id="304313099">
      <w:bodyDiv w:val="1"/>
      <w:marLeft w:val="0"/>
      <w:marRight w:val="0"/>
      <w:marTop w:val="0"/>
      <w:marBottom w:val="0"/>
      <w:divBdr>
        <w:top w:val="none" w:sz="0" w:space="0" w:color="auto"/>
        <w:left w:val="none" w:sz="0" w:space="0" w:color="auto"/>
        <w:bottom w:val="none" w:sz="0" w:space="0" w:color="auto"/>
        <w:right w:val="none" w:sz="0" w:space="0" w:color="auto"/>
      </w:divBdr>
    </w:div>
    <w:div w:id="437482453">
      <w:bodyDiv w:val="1"/>
      <w:marLeft w:val="0"/>
      <w:marRight w:val="0"/>
      <w:marTop w:val="0"/>
      <w:marBottom w:val="0"/>
      <w:divBdr>
        <w:top w:val="none" w:sz="0" w:space="0" w:color="auto"/>
        <w:left w:val="none" w:sz="0" w:space="0" w:color="auto"/>
        <w:bottom w:val="none" w:sz="0" w:space="0" w:color="auto"/>
        <w:right w:val="none" w:sz="0" w:space="0" w:color="auto"/>
      </w:divBdr>
    </w:div>
    <w:div w:id="438916524">
      <w:bodyDiv w:val="1"/>
      <w:marLeft w:val="0"/>
      <w:marRight w:val="0"/>
      <w:marTop w:val="0"/>
      <w:marBottom w:val="0"/>
      <w:divBdr>
        <w:top w:val="none" w:sz="0" w:space="0" w:color="auto"/>
        <w:left w:val="none" w:sz="0" w:space="0" w:color="auto"/>
        <w:bottom w:val="none" w:sz="0" w:space="0" w:color="auto"/>
        <w:right w:val="none" w:sz="0" w:space="0" w:color="auto"/>
      </w:divBdr>
    </w:div>
    <w:div w:id="530338500">
      <w:bodyDiv w:val="1"/>
      <w:marLeft w:val="0"/>
      <w:marRight w:val="0"/>
      <w:marTop w:val="0"/>
      <w:marBottom w:val="0"/>
      <w:divBdr>
        <w:top w:val="none" w:sz="0" w:space="0" w:color="auto"/>
        <w:left w:val="none" w:sz="0" w:space="0" w:color="auto"/>
        <w:bottom w:val="none" w:sz="0" w:space="0" w:color="auto"/>
        <w:right w:val="none" w:sz="0" w:space="0" w:color="auto"/>
      </w:divBdr>
    </w:div>
    <w:div w:id="534196474">
      <w:bodyDiv w:val="1"/>
      <w:marLeft w:val="0"/>
      <w:marRight w:val="0"/>
      <w:marTop w:val="0"/>
      <w:marBottom w:val="0"/>
      <w:divBdr>
        <w:top w:val="none" w:sz="0" w:space="0" w:color="auto"/>
        <w:left w:val="none" w:sz="0" w:space="0" w:color="auto"/>
        <w:bottom w:val="none" w:sz="0" w:space="0" w:color="auto"/>
        <w:right w:val="none" w:sz="0" w:space="0" w:color="auto"/>
      </w:divBdr>
      <w:divsChild>
        <w:div w:id="386030459">
          <w:marLeft w:val="0"/>
          <w:marRight w:val="0"/>
          <w:marTop w:val="0"/>
          <w:marBottom w:val="0"/>
          <w:divBdr>
            <w:top w:val="single" w:sz="2" w:space="0" w:color="E3E3E3"/>
            <w:left w:val="single" w:sz="2" w:space="0" w:color="E3E3E3"/>
            <w:bottom w:val="single" w:sz="2" w:space="0" w:color="E3E3E3"/>
            <w:right w:val="single" w:sz="2" w:space="0" w:color="E3E3E3"/>
          </w:divBdr>
          <w:divsChild>
            <w:div w:id="766732409">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090175">
                  <w:marLeft w:val="0"/>
                  <w:marRight w:val="0"/>
                  <w:marTop w:val="0"/>
                  <w:marBottom w:val="0"/>
                  <w:divBdr>
                    <w:top w:val="single" w:sz="2" w:space="0" w:color="E3E3E3"/>
                    <w:left w:val="single" w:sz="2" w:space="0" w:color="E3E3E3"/>
                    <w:bottom w:val="single" w:sz="2" w:space="0" w:color="E3E3E3"/>
                    <w:right w:val="single" w:sz="2" w:space="0" w:color="E3E3E3"/>
                  </w:divBdr>
                  <w:divsChild>
                    <w:div w:id="750929944">
                      <w:marLeft w:val="0"/>
                      <w:marRight w:val="0"/>
                      <w:marTop w:val="0"/>
                      <w:marBottom w:val="0"/>
                      <w:divBdr>
                        <w:top w:val="single" w:sz="2" w:space="0" w:color="E3E3E3"/>
                        <w:left w:val="single" w:sz="2" w:space="0" w:color="E3E3E3"/>
                        <w:bottom w:val="single" w:sz="2" w:space="0" w:color="E3E3E3"/>
                        <w:right w:val="single" w:sz="2" w:space="0" w:color="E3E3E3"/>
                      </w:divBdr>
                      <w:divsChild>
                        <w:div w:id="769398867">
                          <w:marLeft w:val="0"/>
                          <w:marRight w:val="0"/>
                          <w:marTop w:val="0"/>
                          <w:marBottom w:val="0"/>
                          <w:divBdr>
                            <w:top w:val="single" w:sz="2" w:space="0" w:color="E3E3E3"/>
                            <w:left w:val="single" w:sz="2" w:space="0" w:color="E3E3E3"/>
                            <w:bottom w:val="single" w:sz="2" w:space="0" w:color="E3E3E3"/>
                            <w:right w:val="single" w:sz="2" w:space="0" w:color="E3E3E3"/>
                          </w:divBdr>
                          <w:divsChild>
                            <w:div w:id="1582836636">
                              <w:marLeft w:val="0"/>
                              <w:marRight w:val="0"/>
                              <w:marTop w:val="0"/>
                              <w:marBottom w:val="0"/>
                              <w:divBdr>
                                <w:top w:val="single" w:sz="2" w:space="0" w:color="E3E3E3"/>
                                <w:left w:val="single" w:sz="2" w:space="0" w:color="E3E3E3"/>
                                <w:bottom w:val="single" w:sz="2" w:space="0" w:color="E3E3E3"/>
                                <w:right w:val="single" w:sz="2" w:space="0" w:color="E3E3E3"/>
                              </w:divBdr>
                              <w:divsChild>
                                <w:div w:id="743918753">
                                  <w:marLeft w:val="0"/>
                                  <w:marRight w:val="0"/>
                                  <w:marTop w:val="0"/>
                                  <w:marBottom w:val="0"/>
                                  <w:divBdr>
                                    <w:top w:val="single" w:sz="2" w:space="0" w:color="E3E3E3"/>
                                    <w:left w:val="single" w:sz="2" w:space="0" w:color="E3E3E3"/>
                                    <w:bottom w:val="single" w:sz="2" w:space="0" w:color="E3E3E3"/>
                                    <w:right w:val="single" w:sz="2" w:space="0" w:color="E3E3E3"/>
                                  </w:divBdr>
                                  <w:divsChild>
                                    <w:div w:id="158191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43885979">
                              <w:marLeft w:val="0"/>
                              <w:marRight w:val="0"/>
                              <w:marTop w:val="0"/>
                              <w:marBottom w:val="0"/>
                              <w:divBdr>
                                <w:top w:val="single" w:sz="2" w:space="0" w:color="E3E3E3"/>
                                <w:left w:val="single" w:sz="2" w:space="0" w:color="E3E3E3"/>
                                <w:bottom w:val="single" w:sz="2" w:space="0" w:color="E3E3E3"/>
                                <w:right w:val="single" w:sz="2" w:space="0" w:color="E3E3E3"/>
                              </w:divBdr>
                              <w:divsChild>
                                <w:div w:id="234705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9899929">
      <w:bodyDiv w:val="1"/>
      <w:marLeft w:val="0"/>
      <w:marRight w:val="0"/>
      <w:marTop w:val="0"/>
      <w:marBottom w:val="0"/>
      <w:divBdr>
        <w:top w:val="none" w:sz="0" w:space="0" w:color="auto"/>
        <w:left w:val="none" w:sz="0" w:space="0" w:color="auto"/>
        <w:bottom w:val="none" w:sz="0" w:space="0" w:color="auto"/>
        <w:right w:val="none" w:sz="0" w:space="0" w:color="auto"/>
      </w:divBdr>
    </w:div>
    <w:div w:id="977345195">
      <w:bodyDiv w:val="1"/>
      <w:marLeft w:val="0"/>
      <w:marRight w:val="0"/>
      <w:marTop w:val="0"/>
      <w:marBottom w:val="0"/>
      <w:divBdr>
        <w:top w:val="none" w:sz="0" w:space="0" w:color="auto"/>
        <w:left w:val="none" w:sz="0" w:space="0" w:color="auto"/>
        <w:bottom w:val="none" w:sz="0" w:space="0" w:color="auto"/>
        <w:right w:val="none" w:sz="0" w:space="0" w:color="auto"/>
      </w:divBdr>
    </w:div>
    <w:div w:id="1039668262">
      <w:bodyDiv w:val="1"/>
      <w:marLeft w:val="0"/>
      <w:marRight w:val="0"/>
      <w:marTop w:val="0"/>
      <w:marBottom w:val="0"/>
      <w:divBdr>
        <w:top w:val="none" w:sz="0" w:space="0" w:color="auto"/>
        <w:left w:val="none" w:sz="0" w:space="0" w:color="auto"/>
        <w:bottom w:val="none" w:sz="0" w:space="0" w:color="auto"/>
        <w:right w:val="none" w:sz="0" w:space="0" w:color="auto"/>
      </w:divBdr>
    </w:div>
    <w:div w:id="1151556894">
      <w:bodyDiv w:val="1"/>
      <w:marLeft w:val="0"/>
      <w:marRight w:val="0"/>
      <w:marTop w:val="0"/>
      <w:marBottom w:val="0"/>
      <w:divBdr>
        <w:top w:val="none" w:sz="0" w:space="0" w:color="auto"/>
        <w:left w:val="none" w:sz="0" w:space="0" w:color="auto"/>
        <w:bottom w:val="none" w:sz="0" w:space="0" w:color="auto"/>
        <w:right w:val="none" w:sz="0" w:space="0" w:color="auto"/>
      </w:divBdr>
    </w:div>
    <w:div w:id="1162038760">
      <w:bodyDiv w:val="1"/>
      <w:marLeft w:val="0"/>
      <w:marRight w:val="0"/>
      <w:marTop w:val="0"/>
      <w:marBottom w:val="0"/>
      <w:divBdr>
        <w:top w:val="none" w:sz="0" w:space="0" w:color="auto"/>
        <w:left w:val="none" w:sz="0" w:space="0" w:color="auto"/>
        <w:bottom w:val="none" w:sz="0" w:space="0" w:color="auto"/>
        <w:right w:val="none" w:sz="0" w:space="0" w:color="auto"/>
      </w:divBdr>
    </w:div>
    <w:div w:id="1198466656">
      <w:bodyDiv w:val="1"/>
      <w:marLeft w:val="0"/>
      <w:marRight w:val="0"/>
      <w:marTop w:val="0"/>
      <w:marBottom w:val="0"/>
      <w:divBdr>
        <w:top w:val="none" w:sz="0" w:space="0" w:color="auto"/>
        <w:left w:val="none" w:sz="0" w:space="0" w:color="auto"/>
        <w:bottom w:val="none" w:sz="0" w:space="0" w:color="auto"/>
        <w:right w:val="none" w:sz="0" w:space="0" w:color="auto"/>
      </w:divBdr>
    </w:div>
    <w:div w:id="1340279450">
      <w:bodyDiv w:val="1"/>
      <w:marLeft w:val="0"/>
      <w:marRight w:val="0"/>
      <w:marTop w:val="0"/>
      <w:marBottom w:val="0"/>
      <w:divBdr>
        <w:top w:val="none" w:sz="0" w:space="0" w:color="auto"/>
        <w:left w:val="none" w:sz="0" w:space="0" w:color="auto"/>
        <w:bottom w:val="none" w:sz="0" w:space="0" w:color="auto"/>
        <w:right w:val="none" w:sz="0" w:space="0" w:color="auto"/>
      </w:divBdr>
    </w:div>
    <w:div w:id="1617372872">
      <w:bodyDiv w:val="1"/>
      <w:marLeft w:val="0"/>
      <w:marRight w:val="0"/>
      <w:marTop w:val="0"/>
      <w:marBottom w:val="0"/>
      <w:divBdr>
        <w:top w:val="none" w:sz="0" w:space="0" w:color="auto"/>
        <w:left w:val="none" w:sz="0" w:space="0" w:color="auto"/>
        <w:bottom w:val="none" w:sz="0" w:space="0" w:color="auto"/>
        <w:right w:val="none" w:sz="0" w:space="0" w:color="auto"/>
      </w:divBdr>
    </w:div>
    <w:div w:id="1781951898">
      <w:bodyDiv w:val="1"/>
      <w:marLeft w:val="0"/>
      <w:marRight w:val="0"/>
      <w:marTop w:val="0"/>
      <w:marBottom w:val="0"/>
      <w:divBdr>
        <w:top w:val="none" w:sz="0" w:space="0" w:color="auto"/>
        <w:left w:val="none" w:sz="0" w:space="0" w:color="auto"/>
        <w:bottom w:val="none" w:sz="0" w:space="0" w:color="auto"/>
        <w:right w:val="none" w:sz="0" w:space="0" w:color="auto"/>
      </w:divBdr>
    </w:div>
    <w:div w:id="1924290429">
      <w:bodyDiv w:val="1"/>
      <w:marLeft w:val="0"/>
      <w:marRight w:val="0"/>
      <w:marTop w:val="0"/>
      <w:marBottom w:val="0"/>
      <w:divBdr>
        <w:top w:val="none" w:sz="0" w:space="0" w:color="auto"/>
        <w:left w:val="none" w:sz="0" w:space="0" w:color="auto"/>
        <w:bottom w:val="none" w:sz="0" w:space="0" w:color="auto"/>
        <w:right w:val="none" w:sz="0" w:space="0" w:color="auto"/>
      </w:divBdr>
    </w:div>
    <w:div w:id="1959414289">
      <w:bodyDiv w:val="1"/>
      <w:marLeft w:val="0"/>
      <w:marRight w:val="0"/>
      <w:marTop w:val="0"/>
      <w:marBottom w:val="0"/>
      <w:divBdr>
        <w:top w:val="none" w:sz="0" w:space="0" w:color="auto"/>
        <w:left w:val="none" w:sz="0" w:space="0" w:color="auto"/>
        <w:bottom w:val="none" w:sz="0" w:space="0" w:color="auto"/>
        <w:right w:val="none" w:sz="0" w:space="0" w:color="auto"/>
      </w:divBdr>
    </w:div>
    <w:div w:id="1979802039">
      <w:bodyDiv w:val="1"/>
      <w:marLeft w:val="0"/>
      <w:marRight w:val="0"/>
      <w:marTop w:val="0"/>
      <w:marBottom w:val="0"/>
      <w:divBdr>
        <w:top w:val="none" w:sz="0" w:space="0" w:color="auto"/>
        <w:left w:val="none" w:sz="0" w:space="0" w:color="auto"/>
        <w:bottom w:val="none" w:sz="0" w:space="0" w:color="auto"/>
        <w:right w:val="none" w:sz="0" w:space="0" w:color="auto"/>
      </w:divBdr>
    </w:div>
    <w:div w:id="209296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62.png"/><Relationship Id="rId21" Type="http://schemas.openxmlformats.org/officeDocument/2006/relationships/image" Target="media/image7.wmf"/><Relationship Id="rId42" Type="http://schemas.openxmlformats.org/officeDocument/2006/relationships/oleObject" Target="embeddings/oleObject16.bin"/><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oleObject" Target="embeddings/oleObject59.bin"/><Relationship Id="rId159" Type="http://schemas.openxmlformats.org/officeDocument/2006/relationships/image" Target="media/image80.wmf"/><Relationship Id="rId324" Type="http://schemas.openxmlformats.org/officeDocument/2006/relationships/image" Target="media/image172.gif"/><Relationship Id="rId345" Type="http://schemas.openxmlformats.org/officeDocument/2006/relationships/oleObject" Target="embeddings/oleObject136.bin"/><Relationship Id="rId170" Type="http://schemas.openxmlformats.org/officeDocument/2006/relationships/oleObject" Target="embeddings/oleObject76.bin"/><Relationship Id="rId191" Type="http://schemas.openxmlformats.org/officeDocument/2006/relationships/image" Target="media/image96.png"/><Relationship Id="rId205" Type="http://schemas.openxmlformats.org/officeDocument/2006/relationships/image" Target="media/image105.emf"/><Relationship Id="rId226" Type="http://schemas.openxmlformats.org/officeDocument/2006/relationships/oleObject" Target="embeddings/oleObject102.bin"/><Relationship Id="rId247" Type="http://schemas.openxmlformats.org/officeDocument/2006/relationships/image" Target="media/image128.emf"/><Relationship Id="rId107" Type="http://schemas.openxmlformats.org/officeDocument/2006/relationships/image" Target="media/image52.wmf"/><Relationship Id="rId268" Type="http://schemas.openxmlformats.org/officeDocument/2006/relationships/image" Target="media/image140.wmf"/><Relationship Id="rId289" Type="http://schemas.openxmlformats.org/officeDocument/2006/relationships/oleObject" Target="embeddings/oleObject127.bin"/><Relationship Id="rId11" Type="http://schemas.openxmlformats.org/officeDocument/2006/relationships/oleObject" Target="embeddings/oleObject1.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image" Target="media/image34.wmf"/><Relationship Id="rId128" Type="http://schemas.openxmlformats.org/officeDocument/2006/relationships/image" Target="media/image65.png"/><Relationship Id="rId149" Type="http://schemas.openxmlformats.org/officeDocument/2006/relationships/oleObject" Target="embeddings/oleObject65.bin"/><Relationship Id="rId335" Type="http://schemas.openxmlformats.org/officeDocument/2006/relationships/oleObject" Target="embeddings/oleObject131.bin"/><Relationship Id="rId5" Type="http://schemas.openxmlformats.org/officeDocument/2006/relationships/settings" Target="settings.xml"/><Relationship Id="rId95" Type="http://schemas.openxmlformats.org/officeDocument/2006/relationships/image" Target="media/image45.png"/><Relationship Id="rId160" Type="http://schemas.openxmlformats.org/officeDocument/2006/relationships/oleObject" Target="embeddings/oleObject71.bin"/><Relationship Id="rId181" Type="http://schemas.openxmlformats.org/officeDocument/2006/relationships/image" Target="media/image91.wmf"/><Relationship Id="rId216" Type="http://schemas.openxmlformats.org/officeDocument/2006/relationships/oleObject" Target="embeddings/oleObject97.bin"/><Relationship Id="rId237" Type="http://schemas.openxmlformats.org/officeDocument/2006/relationships/image" Target="media/image121.wmf"/><Relationship Id="rId258" Type="http://schemas.openxmlformats.org/officeDocument/2006/relationships/image" Target="media/image135.wmf"/><Relationship Id="rId279" Type="http://schemas.openxmlformats.org/officeDocument/2006/relationships/image" Target="media/image146.emf"/><Relationship Id="rId22" Type="http://schemas.openxmlformats.org/officeDocument/2006/relationships/oleObject" Target="embeddings/oleObject7.bin"/><Relationship Id="rId43" Type="http://schemas.openxmlformats.org/officeDocument/2006/relationships/oleObject" Target="embeddings/oleObject17.bin"/><Relationship Id="rId64" Type="http://schemas.openxmlformats.org/officeDocument/2006/relationships/oleObject" Target="embeddings/oleObject27.bin"/><Relationship Id="rId118" Type="http://schemas.openxmlformats.org/officeDocument/2006/relationships/oleObject" Target="embeddings/oleObject52.bin"/><Relationship Id="rId139" Type="http://schemas.openxmlformats.org/officeDocument/2006/relationships/image" Target="media/image71.wmf"/><Relationship Id="rId290" Type="http://schemas.openxmlformats.org/officeDocument/2006/relationships/image" Target="media/image154.emf"/><Relationship Id="rId325" Type="http://schemas.openxmlformats.org/officeDocument/2006/relationships/image" Target="media/image173.gif"/><Relationship Id="rId346" Type="http://schemas.openxmlformats.org/officeDocument/2006/relationships/image" Target="media/image173.wmf"/><Relationship Id="rId85" Type="http://schemas.openxmlformats.org/officeDocument/2006/relationships/image" Target="media/image39.wmf"/><Relationship Id="rId150" Type="http://schemas.openxmlformats.org/officeDocument/2006/relationships/image" Target="media/image76.wmf"/><Relationship Id="rId171" Type="http://schemas.openxmlformats.org/officeDocument/2006/relationships/image" Target="media/image86.wmf"/><Relationship Id="rId192" Type="http://schemas.openxmlformats.org/officeDocument/2006/relationships/image" Target="media/image97.wmf"/><Relationship Id="rId206" Type="http://schemas.openxmlformats.org/officeDocument/2006/relationships/image" Target="media/image106.png"/><Relationship Id="rId227" Type="http://schemas.openxmlformats.org/officeDocument/2006/relationships/image" Target="media/image116.wmf"/><Relationship Id="rId248" Type="http://schemas.openxmlformats.org/officeDocument/2006/relationships/image" Target="media/image129.emf"/><Relationship Id="rId269" Type="http://schemas.openxmlformats.org/officeDocument/2006/relationships/oleObject" Target="embeddings/oleObject120.bin"/><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oleObject" Target="embeddings/oleObject48.bin"/><Relationship Id="rId129" Type="http://schemas.openxmlformats.org/officeDocument/2006/relationships/image" Target="media/image66.emf"/><Relationship Id="rId280" Type="http://schemas.openxmlformats.org/officeDocument/2006/relationships/image" Target="media/image147.png"/><Relationship Id="rId336" Type="http://schemas.openxmlformats.org/officeDocument/2006/relationships/image" Target="media/image168.wmf"/><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image" Target="media/image46.wmf"/><Relationship Id="rId140" Type="http://schemas.openxmlformats.org/officeDocument/2006/relationships/oleObject" Target="embeddings/oleObject60.bin"/><Relationship Id="rId161" Type="http://schemas.openxmlformats.org/officeDocument/2006/relationships/image" Target="media/image81.wmf"/><Relationship Id="rId182" Type="http://schemas.openxmlformats.org/officeDocument/2006/relationships/oleObject" Target="embeddings/oleObject82.bin"/><Relationship Id="rId217" Type="http://schemas.openxmlformats.org/officeDocument/2006/relationships/image" Target="media/image111.wmf"/><Relationship Id="rId6" Type="http://schemas.openxmlformats.org/officeDocument/2006/relationships/webSettings" Target="webSettings.xml"/><Relationship Id="rId238" Type="http://schemas.openxmlformats.org/officeDocument/2006/relationships/oleObject" Target="embeddings/oleObject108.bin"/><Relationship Id="rId259" Type="http://schemas.openxmlformats.org/officeDocument/2006/relationships/oleObject" Target="embeddings/oleObject115.bin"/><Relationship Id="rId23" Type="http://schemas.openxmlformats.org/officeDocument/2006/relationships/image" Target="media/image8.wmf"/><Relationship Id="rId119" Type="http://schemas.openxmlformats.org/officeDocument/2006/relationships/image" Target="media/image59.wmf"/><Relationship Id="rId270" Type="http://schemas.openxmlformats.org/officeDocument/2006/relationships/image" Target="media/image141.wmf"/><Relationship Id="rId291" Type="http://schemas.openxmlformats.org/officeDocument/2006/relationships/package" Target="embeddings/Microsoft_Visio_Drawing122222.vsdx"/><Relationship Id="rId326" Type="http://schemas.openxmlformats.org/officeDocument/2006/relationships/image" Target="media/image174.gif"/><Relationship Id="rId347" Type="http://schemas.openxmlformats.org/officeDocument/2006/relationships/oleObject" Target="embeddings/oleObject137.bin"/><Relationship Id="rId44" Type="http://schemas.openxmlformats.org/officeDocument/2006/relationships/image" Target="media/image19.png"/><Relationship Id="rId65" Type="http://schemas.openxmlformats.org/officeDocument/2006/relationships/image" Target="media/image30.wmf"/><Relationship Id="rId86" Type="http://schemas.openxmlformats.org/officeDocument/2006/relationships/oleObject" Target="embeddings/oleObject39.bin"/><Relationship Id="rId130" Type="http://schemas.openxmlformats.org/officeDocument/2006/relationships/package" Target="embeddings/Microsoft_Visio_Drawing11111.vsdx"/><Relationship Id="rId151" Type="http://schemas.openxmlformats.org/officeDocument/2006/relationships/oleObject" Target="embeddings/oleObject66.bin"/><Relationship Id="rId172" Type="http://schemas.openxmlformats.org/officeDocument/2006/relationships/oleObject" Target="embeddings/oleObject77.bin"/><Relationship Id="rId193" Type="http://schemas.openxmlformats.org/officeDocument/2006/relationships/oleObject" Target="embeddings/oleObject87.bin"/><Relationship Id="rId207" Type="http://schemas.openxmlformats.org/officeDocument/2006/relationships/image" Target="media/image107.wmf"/><Relationship Id="rId228" Type="http://schemas.openxmlformats.org/officeDocument/2006/relationships/oleObject" Target="embeddings/oleObject103.bin"/><Relationship Id="rId249" Type="http://schemas.openxmlformats.org/officeDocument/2006/relationships/image" Target="media/image130.png"/><Relationship Id="rId13" Type="http://schemas.openxmlformats.org/officeDocument/2006/relationships/oleObject" Target="embeddings/oleObject2.bin"/><Relationship Id="rId109" Type="http://schemas.openxmlformats.org/officeDocument/2006/relationships/image" Target="media/image53.wmf"/><Relationship Id="rId260" Type="http://schemas.openxmlformats.org/officeDocument/2006/relationships/image" Target="media/image136.wmf"/><Relationship Id="rId281" Type="http://schemas.openxmlformats.org/officeDocument/2006/relationships/image" Target="media/image148.emf"/><Relationship Id="rId337" Type="http://schemas.openxmlformats.org/officeDocument/2006/relationships/oleObject" Target="embeddings/oleObject132.bin"/><Relationship Id="rId34" Type="http://schemas.openxmlformats.org/officeDocument/2006/relationships/oleObject" Target="embeddings/oleObject13.bin"/><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oleObject" Target="embeddings/oleObject43.bin"/><Relationship Id="rId120" Type="http://schemas.openxmlformats.org/officeDocument/2006/relationships/oleObject" Target="embeddings/oleObject53.bin"/><Relationship Id="rId141" Type="http://schemas.openxmlformats.org/officeDocument/2006/relationships/image" Target="media/image72.wmf"/><Relationship Id="rId7" Type="http://schemas.openxmlformats.org/officeDocument/2006/relationships/footnotes" Target="footnotes.xml"/><Relationship Id="rId162" Type="http://schemas.openxmlformats.org/officeDocument/2006/relationships/oleObject" Target="embeddings/oleObject72.bin"/><Relationship Id="rId183" Type="http://schemas.openxmlformats.org/officeDocument/2006/relationships/image" Target="media/image92.wmf"/><Relationship Id="rId218" Type="http://schemas.openxmlformats.org/officeDocument/2006/relationships/oleObject" Target="embeddings/oleObject98.bin"/><Relationship Id="rId239" Type="http://schemas.openxmlformats.org/officeDocument/2006/relationships/image" Target="media/image122.wmf"/><Relationship Id="rId250" Type="http://schemas.openxmlformats.org/officeDocument/2006/relationships/image" Target="media/image131.wmf"/><Relationship Id="rId271" Type="http://schemas.openxmlformats.org/officeDocument/2006/relationships/oleObject" Target="embeddings/oleObject121.bin"/><Relationship Id="rId292" Type="http://schemas.openxmlformats.org/officeDocument/2006/relationships/image" Target="media/image155.png"/><Relationship Id="rId24" Type="http://schemas.openxmlformats.org/officeDocument/2006/relationships/oleObject" Target="embeddings/oleObject8.bin"/><Relationship Id="rId45" Type="http://schemas.openxmlformats.org/officeDocument/2006/relationships/image" Target="media/image20.wmf"/><Relationship Id="rId66" Type="http://schemas.openxmlformats.org/officeDocument/2006/relationships/oleObject" Target="embeddings/oleObject28.bin"/><Relationship Id="rId87" Type="http://schemas.openxmlformats.org/officeDocument/2006/relationships/image" Target="media/image40.png"/><Relationship Id="rId110" Type="http://schemas.openxmlformats.org/officeDocument/2006/relationships/oleObject" Target="embeddings/oleObject49.bin"/><Relationship Id="rId131" Type="http://schemas.openxmlformats.org/officeDocument/2006/relationships/image" Target="media/image67.wmf"/><Relationship Id="rId327" Type="http://schemas.openxmlformats.org/officeDocument/2006/relationships/image" Target="media/image175.gif"/><Relationship Id="rId348" Type="http://schemas.openxmlformats.org/officeDocument/2006/relationships/image" Target="media/image174.wmf"/><Relationship Id="rId152" Type="http://schemas.openxmlformats.org/officeDocument/2006/relationships/image" Target="media/image77.wmf"/><Relationship Id="rId173" Type="http://schemas.openxmlformats.org/officeDocument/2006/relationships/image" Target="media/image87.wmf"/><Relationship Id="rId194" Type="http://schemas.openxmlformats.org/officeDocument/2006/relationships/image" Target="media/image98.png"/><Relationship Id="rId208" Type="http://schemas.openxmlformats.org/officeDocument/2006/relationships/oleObject" Target="embeddings/oleObject92.bin"/><Relationship Id="rId229" Type="http://schemas.openxmlformats.org/officeDocument/2006/relationships/image" Target="media/image117.wmf"/><Relationship Id="rId240" Type="http://schemas.openxmlformats.org/officeDocument/2006/relationships/oleObject" Target="embeddings/oleObject109.bin"/><Relationship Id="rId261" Type="http://schemas.openxmlformats.org/officeDocument/2006/relationships/oleObject" Target="embeddings/oleObject116.bin"/><Relationship Id="rId14" Type="http://schemas.openxmlformats.org/officeDocument/2006/relationships/oleObject" Target="embeddings/oleObject3.bin"/><Relationship Id="rId35" Type="http://schemas.openxmlformats.org/officeDocument/2006/relationships/image" Target="media/image14.png"/><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image" Target="media/image149.wmf"/><Relationship Id="rId338" Type="http://schemas.openxmlformats.org/officeDocument/2006/relationships/image" Target="media/image169.wmf"/><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image" Target="media/image44.wmf"/><Relationship Id="rId98" Type="http://schemas.openxmlformats.org/officeDocument/2006/relationships/image" Target="media/image47.wmf"/><Relationship Id="rId121" Type="http://schemas.openxmlformats.org/officeDocument/2006/relationships/oleObject" Target="embeddings/oleObject54.bin"/><Relationship Id="rId142" Type="http://schemas.openxmlformats.org/officeDocument/2006/relationships/oleObject" Target="embeddings/oleObject61.bin"/><Relationship Id="rId163" Type="http://schemas.openxmlformats.org/officeDocument/2006/relationships/image" Target="media/image82.wmf"/><Relationship Id="rId184" Type="http://schemas.openxmlformats.org/officeDocument/2006/relationships/oleObject" Target="embeddings/oleObject83.bin"/><Relationship Id="rId189" Type="http://schemas.openxmlformats.org/officeDocument/2006/relationships/image" Target="media/image95.wmf"/><Relationship Id="rId219" Type="http://schemas.openxmlformats.org/officeDocument/2006/relationships/image" Target="media/image112.wmf"/><Relationship Id="rId3" Type="http://schemas.openxmlformats.org/officeDocument/2006/relationships/styles" Target="styles.xml"/><Relationship Id="rId214" Type="http://schemas.openxmlformats.org/officeDocument/2006/relationships/oleObject" Target="embeddings/oleObject96.bin"/><Relationship Id="rId230" Type="http://schemas.openxmlformats.org/officeDocument/2006/relationships/oleObject" Target="embeddings/oleObject104.bin"/><Relationship Id="rId235" Type="http://schemas.openxmlformats.org/officeDocument/2006/relationships/image" Target="media/image120.wmf"/><Relationship Id="rId251" Type="http://schemas.openxmlformats.org/officeDocument/2006/relationships/oleObject" Target="embeddings/oleObject111.bin"/><Relationship Id="rId256" Type="http://schemas.openxmlformats.org/officeDocument/2006/relationships/image" Target="media/image134.wmf"/><Relationship Id="rId277" Type="http://schemas.openxmlformats.org/officeDocument/2006/relationships/oleObject" Target="embeddings/oleObject124.bin"/><Relationship Id="rId298" Type="http://schemas.openxmlformats.org/officeDocument/2006/relationships/image" Target="media/image161.png"/><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1.wmf"/><Relationship Id="rId116" Type="http://schemas.openxmlformats.org/officeDocument/2006/relationships/image" Target="media/image57.png"/><Relationship Id="rId137" Type="http://schemas.openxmlformats.org/officeDocument/2006/relationships/image" Target="media/image70.wmf"/><Relationship Id="rId158" Type="http://schemas.openxmlformats.org/officeDocument/2006/relationships/oleObject" Target="embeddings/oleObject70.bin"/><Relationship Id="rId272" Type="http://schemas.openxmlformats.org/officeDocument/2006/relationships/image" Target="media/image142.wmf"/><Relationship Id="rId293" Type="http://schemas.openxmlformats.org/officeDocument/2006/relationships/image" Target="media/image156.png"/><Relationship Id="rId328" Type="http://schemas.openxmlformats.org/officeDocument/2006/relationships/image" Target="media/image164.wmf"/><Relationship Id="rId344" Type="http://schemas.openxmlformats.org/officeDocument/2006/relationships/image" Target="media/image172.wmf"/><Relationship Id="rId349" Type="http://schemas.openxmlformats.org/officeDocument/2006/relationships/oleObject" Target="embeddings/oleObject138.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6.bin"/><Relationship Id="rId83" Type="http://schemas.openxmlformats.org/officeDocument/2006/relationships/image" Target="media/image38.wmf"/><Relationship Id="rId88" Type="http://schemas.openxmlformats.org/officeDocument/2006/relationships/image" Target="media/image41.jpeg"/><Relationship Id="rId111" Type="http://schemas.openxmlformats.org/officeDocument/2006/relationships/image" Target="media/image54.png"/><Relationship Id="rId132" Type="http://schemas.openxmlformats.org/officeDocument/2006/relationships/oleObject" Target="embeddings/oleObject56.bin"/><Relationship Id="rId153" Type="http://schemas.openxmlformats.org/officeDocument/2006/relationships/oleObject" Target="embeddings/oleObject67.bin"/><Relationship Id="rId174" Type="http://schemas.openxmlformats.org/officeDocument/2006/relationships/oleObject" Target="embeddings/oleObject78.bin"/><Relationship Id="rId179" Type="http://schemas.openxmlformats.org/officeDocument/2006/relationships/image" Target="media/image90.wmf"/><Relationship Id="rId195" Type="http://schemas.openxmlformats.org/officeDocument/2006/relationships/image" Target="media/image99.png"/><Relationship Id="rId209" Type="http://schemas.openxmlformats.org/officeDocument/2006/relationships/image" Target="media/image108.wmf"/><Relationship Id="rId190" Type="http://schemas.openxmlformats.org/officeDocument/2006/relationships/oleObject" Target="embeddings/oleObject86.bin"/><Relationship Id="rId204" Type="http://schemas.openxmlformats.org/officeDocument/2006/relationships/image" Target="media/image104.png"/><Relationship Id="rId220" Type="http://schemas.openxmlformats.org/officeDocument/2006/relationships/oleObject" Target="embeddings/oleObject99.bin"/><Relationship Id="rId225" Type="http://schemas.openxmlformats.org/officeDocument/2006/relationships/image" Target="media/image115.wmf"/><Relationship Id="rId241" Type="http://schemas.openxmlformats.org/officeDocument/2006/relationships/image" Target="media/image123.png"/><Relationship Id="rId246" Type="http://schemas.openxmlformats.org/officeDocument/2006/relationships/image" Target="media/image127.emf"/><Relationship Id="rId267" Type="http://schemas.openxmlformats.org/officeDocument/2006/relationships/oleObject" Target="embeddings/oleObject119.bin"/><Relationship Id="rId288" Type="http://schemas.openxmlformats.org/officeDocument/2006/relationships/image" Target="media/image153.emf"/><Relationship Id="rId15" Type="http://schemas.openxmlformats.org/officeDocument/2006/relationships/image" Target="media/image4.wmf"/><Relationship Id="rId36" Type="http://schemas.openxmlformats.org/officeDocument/2006/relationships/image" Target="media/image15.wmf"/><Relationship Id="rId57" Type="http://schemas.openxmlformats.org/officeDocument/2006/relationships/image" Target="media/image26.wmf"/><Relationship Id="rId106" Type="http://schemas.openxmlformats.org/officeDocument/2006/relationships/oleObject" Target="embeddings/oleObject47.bin"/><Relationship Id="rId127" Type="http://schemas.openxmlformats.org/officeDocument/2006/relationships/image" Target="media/image64.png"/><Relationship Id="rId262" Type="http://schemas.openxmlformats.org/officeDocument/2006/relationships/image" Target="media/image137.wmf"/><Relationship Id="rId283" Type="http://schemas.openxmlformats.org/officeDocument/2006/relationships/oleObject" Target="embeddings/oleObject125.bin"/><Relationship Id="rId339" Type="http://schemas.openxmlformats.org/officeDocument/2006/relationships/oleObject" Target="embeddings/oleObject133.bin"/><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6.wmf"/><Relationship Id="rId94" Type="http://schemas.openxmlformats.org/officeDocument/2006/relationships/oleObject" Target="embeddings/oleObject42.bin"/><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60.wmf"/><Relationship Id="rId143" Type="http://schemas.openxmlformats.org/officeDocument/2006/relationships/image" Target="media/image73.wmf"/><Relationship Id="rId148" Type="http://schemas.openxmlformats.org/officeDocument/2006/relationships/image" Target="media/image75.wmf"/><Relationship Id="rId164" Type="http://schemas.openxmlformats.org/officeDocument/2006/relationships/oleObject" Target="embeddings/oleObject73.bin"/><Relationship Id="rId169" Type="http://schemas.openxmlformats.org/officeDocument/2006/relationships/image" Target="media/image85.wmf"/><Relationship Id="rId185" Type="http://schemas.openxmlformats.org/officeDocument/2006/relationships/image" Target="media/image93.wmf"/><Relationship Id="rId334" Type="http://schemas.openxmlformats.org/officeDocument/2006/relationships/image" Target="media/image167.wmf"/><Relationship Id="rId350" Type="http://schemas.openxmlformats.org/officeDocument/2006/relationships/image" Target="media/image175.wmf"/><Relationship Id="rId35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81.bin"/><Relationship Id="rId210" Type="http://schemas.openxmlformats.org/officeDocument/2006/relationships/oleObject" Target="embeddings/oleObject93.bin"/><Relationship Id="rId215" Type="http://schemas.openxmlformats.org/officeDocument/2006/relationships/image" Target="media/image110.wmf"/><Relationship Id="rId236" Type="http://schemas.openxmlformats.org/officeDocument/2006/relationships/oleObject" Target="embeddings/oleObject107.bin"/><Relationship Id="rId257" Type="http://schemas.openxmlformats.org/officeDocument/2006/relationships/oleObject" Target="embeddings/oleObject114.bin"/><Relationship Id="rId278" Type="http://schemas.openxmlformats.org/officeDocument/2006/relationships/image" Target="media/image145.png"/><Relationship Id="rId26" Type="http://schemas.openxmlformats.org/officeDocument/2006/relationships/oleObject" Target="embeddings/oleObject9.bin"/><Relationship Id="rId231" Type="http://schemas.openxmlformats.org/officeDocument/2006/relationships/image" Target="media/image118.wmf"/><Relationship Id="rId252" Type="http://schemas.openxmlformats.org/officeDocument/2006/relationships/image" Target="media/image132.wmf"/><Relationship Id="rId273" Type="http://schemas.openxmlformats.org/officeDocument/2006/relationships/oleObject" Target="embeddings/oleObject122.bin"/><Relationship Id="rId294" Type="http://schemas.openxmlformats.org/officeDocument/2006/relationships/image" Target="media/image157.emf"/><Relationship Id="rId329" Type="http://schemas.openxmlformats.org/officeDocument/2006/relationships/oleObject" Target="embeddings/oleObject128.bin"/><Relationship Id="rId47" Type="http://schemas.openxmlformats.org/officeDocument/2006/relationships/image" Target="media/image21.wmf"/><Relationship Id="rId68" Type="http://schemas.openxmlformats.org/officeDocument/2006/relationships/oleObject" Target="embeddings/oleObject29.bin"/><Relationship Id="rId89" Type="http://schemas.openxmlformats.org/officeDocument/2006/relationships/image" Target="media/image42.wmf"/><Relationship Id="rId112" Type="http://schemas.openxmlformats.org/officeDocument/2006/relationships/image" Target="media/image55.wmf"/><Relationship Id="rId133" Type="http://schemas.openxmlformats.org/officeDocument/2006/relationships/image" Target="media/image68.wmf"/><Relationship Id="rId154" Type="http://schemas.openxmlformats.org/officeDocument/2006/relationships/oleObject" Target="embeddings/oleObject68.bin"/><Relationship Id="rId175" Type="http://schemas.openxmlformats.org/officeDocument/2006/relationships/image" Target="media/image88.wmf"/><Relationship Id="rId340" Type="http://schemas.openxmlformats.org/officeDocument/2006/relationships/image" Target="media/image170.wmf"/><Relationship Id="rId196" Type="http://schemas.openxmlformats.org/officeDocument/2006/relationships/image" Target="media/image100.wmf"/><Relationship Id="rId200" Type="http://schemas.openxmlformats.org/officeDocument/2006/relationships/image" Target="media/image102.wmf"/><Relationship Id="rId16" Type="http://schemas.openxmlformats.org/officeDocument/2006/relationships/oleObject" Target="embeddings/oleObject4.bin"/><Relationship Id="rId221" Type="http://schemas.openxmlformats.org/officeDocument/2006/relationships/image" Target="media/image113.wmf"/><Relationship Id="rId242" Type="http://schemas.openxmlformats.org/officeDocument/2006/relationships/image" Target="media/image124.wmf"/><Relationship Id="rId263" Type="http://schemas.openxmlformats.org/officeDocument/2006/relationships/oleObject" Target="embeddings/oleObject117.bin"/><Relationship Id="rId284" Type="http://schemas.openxmlformats.org/officeDocument/2006/relationships/image" Target="media/image150.wmf"/><Relationship Id="rId37" Type="http://schemas.openxmlformats.org/officeDocument/2006/relationships/oleObject" Target="embeddings/oleObject14.bin"/><Relationship Id="rId58" Type="http://schemas.openxmlformats.org/officeDocument/2006/relationships/oleObject" Target="embeddings/oleObject24.bin"/><Relationship Id="rId79" Type="http://schemas.openxmlformats.org/officeDocument/2006/relationships/oleObject" Target="embeddings/oleObject35.bin"/><Relationship Id="rId102" Type="http://schemas.openxmlformats.org/officeDocument/2006/relationships/image" Target="media/image49.png"/><Relationship Id="rId123" Type="http://schemas.openxmlformats.org/officeDocument/2006/relationships/oleObject" Target="embeddings/oleObject55.bin"/><Relationship Id="rId144" Type="http://schemas.openxmlformats.org/officeDocument/2006/relationships/oleObject" Target="embeddings/oleObject62.bin"/><Relationship Id="rId330" Type="http://schemas.openxmlformats.org/officeDocument/2006/relationships/image" Target="media/image165.wmf"/><Relationship Id="rId90" Type="http://schemas.openxmlformats.org/officeDocument/2006/relationships/oleObject" Target="embeddings/oleObject40.bin"/><Relationship Id="rId165" Type="http://schemas.openxmlformats.org/officeDocument/2006/relationships/image" Target="media/image83.wmf"/><Relationship Id="rId186" Type="http://schemas.openxmlformats.org/officeDocument/2006/relationships/oleObject" Target="embeddings/oleObject84.bin"/><Relationship Id="rId351" Type="http://schemas.openxmlformats.org/officeDocument/2006/relationships/oleObject" Target="embeddings/oleObject139.bin"/><Relationship Id="rId211" Type="http://schemas.openxmlformats.org/officeDocument/2006/relationships/oleObject" Target="embeddings/oleObject94.bin"/><Relationship Id="rId232" Type="http://schemas.openxmlformats.org/officeDocument/2006/relationships/oleObject" Target="embeddings/oleObject105.bin"/><Relationship Id="rId253" Type="http://schemas.openxmlformats.org/officeDocument/2006/relationships/oleObject" Target="embeddings/oleObject112.bin"/><Relationship Id="rId274" Type="http://schemas.openxmlformats.org/officeDocument/2006/relationships/image" Target="media/image143.wmf"/><Relationship Id="rId295" Type="http://schemas.openxmlformats.org/officeDocument/2006/relationships/image" Target="media/image158.png"/><Relationship Id="rId27" Type="http://schemas.openxmlformats.org/officeDocument/2006/relationships/image" Target="media/image10.wmf"/><Relationship Id="rId48" Type="http://schemas.openxmlformats.org/officeDocument/2006/relationships/oleObject" Target="embeddings/oleObject19.bin"/><Relationship Id="rId69" Type="http://schemas.openxmlformats.org/officeDocument/2006/relationships/image" Target="media/image32.wmf"/><Relationship Id="rId113" Type="http://schemas.openxmlformats.org/officeDocument/2006/relationships/oleObject" Target="embeddings/oleObject50.bin"/><Relationship Id="rId134" Type="http://schemas.openxmlformats.org/officeDocument/2006/relationships/oleObject" Target="embeddings/oleObject57.bin"/><Relationship Id="rId80" Type="http://schemas.openxmlformats.org/officeDocument/2006/relationships/image" Target="media/image37.wmf"/><Relationship Id="rId155" Type="http://schemas.openxmlformats.org/officeDocument/2006/relationships/image" Target="media/image78.wmf"/><Relationship Id="rId176" Type="http://schemas.openxmlformats.org/officeDocument/2006/relationships/oleObject" Target="embeddings/oleObject79.bin"/><Relationship Id="rId197" Type="http://schemas.openxmlformats.org/officeDocument/2006/relationships/oleObject" Target="embeddings/oleObject88.bin"/><Relationship Id="rId341" Type="http://schemas.openxmlformats.org/officeDocument/2006/relationships/oleObject" Target="embeddings/oleObject134.bin"/><Relationship Id="rId201" Type="http://schemas.openxmlformats.org/officeDocument/2006/relationships/oleObject" Target="embeddings/oleObject90.bin"/><Relationship Id="rId222" Type="http://schemas.openxmlformats.org/officeDocument/2006/relationships/oleObject" Target="embeddings/oleObject100.bin"/><Relationship Id="rId243" Type="http://schemas.openxmlformats.org/officeDocument/2006/relationships/oleObject" Target="embeddings/oleObject110.bin"/><Relationship Id="rId264" Type="http://schemas.openxmlformats.org/officeDocument/2006/relationships/image" Target="media/image138.wmf"/><Relationship Id="rId285" Type="http://schemas.openxmlformats.org/officeDocument/2006/relationships/oleObject" Target="embeddings/oleObject126.bin"/><Relationship Id="rId17" Type="http://schemas.openxmlformats.org/officeDocument/2006/relationships/image" Target="media/image5.wmf"/><Relationship Id="rId38" Type="http://schemas.openxmlformats.org/officeDocument/2006/relationships/image" Target="media/image16.png"/><Relationship Id="rId59" Type="http://schemas.openxmlformats.org/officeDocument/2006/relationships/image" Target="media/image27.wmf"/><Relationship Id="rId103" Type="http://schemas.openxmlformats.org/officeDocument/2006/relationships/image" Target="media/image50.wmf"/><Relationship Id="rId124" Type="http://schemas.openxmlformats.org/officeDocument/2006/relationships/image" Target="media/image61.png"/><Relationship Id="rId70" Type="http://schemas.openxmlformats.org/officeDocument/2006/relationships/oleObject" Target="embeddings/oleObject30.bin"/><Relationship Id="rId91" Type="http://schemas.openxmlformats.org/officeDocument/2006/relationships/image" Target="media/image43.wmf"/><Relationship Id="rId145" Type="http://schemas.openxmlformats.org/officeDocument/2006/relationships/oleObject" Target="embeddings/oleObject63.bin"/><Relationship Id="rId166" Type="http://schemas.openxmlformats.org/officeDocument/2006/relationships/oleObject" Target="embeddings/oleObject74.bin"/><Relationship Id="rId187" Type="http://schemas.openxmlformats.org/officeDocument/2006/relationships/image" Target="media/image94.wmf"/><Relationship Id="rId331" Type="http://schemas.openxmlformats.org/officeDocument/2006/relationships/oleObject" Target="embeddings/oleObject129.bin"/><Relationship Id="rId352" Type="http://schemas.openxmlformats.org/officeDocument/2006/relationships/image" Target="media/image176.wmf"/><Relationship Id="rId1" Type="http://schemas.openxmlformats.org/officeDocument/2006/relationships/customXml" Target="../customXml/item1.xml"/><Relationship Id="rId212" Type="http://schemas.openxmlformats.org/officeDocument/2006/relationships/oleObject" Target="embeddings/oleObject95.bin"/><Relationship Id="rId233" Type="http://schemas.openxmlformats.org/officeDocument/2006/relationships/image" Target="media/image119.wmf"/><Relationship Id="rId254" Type="http://schemas.openxmlformats.org/officeDocument/2006/relationships/image" Target="media/image133.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6.wmf"/><Relationship Id="rId275" Type="http://schemas.openxmlformats.org/officeDocument/2006/relationships/oleObject" Target="embeddings/oleObject123.bin"/><Relationship Id="rId296" Type="http://schemas.openxmlformats.org/officeDocument/2006/relationships/image" Target="media/image159.png"/><Relationship Id="rId300" Type="http://schemas.openxmlformats.org/officeDocument/2006/relationships/image" Target="media/image163.emf"/><Relationship Id="rId60" Type="http://schemas.openxmlformats.org/officeDocument/2006/relationships/oleObject" Target="embeddings/oleObject25.bin"/><Relationship Id="rId81" Type="http://schemas.openxmlformats.org/officeDocument/2006/relationships/oleObject" Target="embeddings/oleObject36.bin"/><Relationship Id="rId135" Type="http://schemas.openxmlformats.org/officeDocument/2006/relationships/image" Target="media/image69.wmf"/><Relationship Id="rId156" Type="http://schemas.openxmlformats.org/officeDocument/2006/relationships/oleObject" Target="embeddings/oleObject69.bin"/><Relationship Id="rId177" Type="http://schemas.openxmlformats.org/officeDocument/2006/relationships/image" Target="media/image89.wmf"/><Relationship Id="rId198" Type="http://schemas.openxmlformats.org/officeDocument/2006/relationships/image" Target="media/image101.wmf"/><Relationship Id="rId342" Type="http://schemas.openxmlformats.org/officeDocument/2006/relationships/image" Target="media/image171.wmf"/><Relationship Id="rId202" Type="http://schemas.openxmlformats.org/officeDocument/2006/relationships/image" Target="media/image103.wmf"/><Relationship Id="rId223" Type="http://schemas.openxmlformats.org/officeDocument/2006/relationships/image" Target="media/image114.wmf"/><Relationship Id="rId244" Type="http://schemas.openxmlformats.org/officeDocument/2006/relationships/image" Target="media/image125.png"/><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18.bin"/><Relationship Id="rId286" Type="http://schemas.openxmlformats.org/officeDocument/2006/relationships/image" Target="media/image151.emf"/><Relationship Id="rId50" Type="http://schemas.openxmlformats.org/officeDocument/2006/relationships/oleObject" Target="embeddings/oleObject20.bin"/><Relationship Id="rId104" Type="http://schemas.openxmlformats.org/officeDocument/2006/relationships/oleObject" Target="embeddings/oleObject46.bin"/><Relationship Id="rId125" Type="http://schemas.openxmlformats.org/officeDocument/2006/relationships/image" Target="media/image62.png"/><Relationship Id="rId146" Type="http://schemas.openxmlformats.org/officeDocument/2006/relationships/image" Target="media/image74.wmf"/><Relationship Id="rId167" Type="http://schemas.openxmlformats.org/officeDocument/2006/relationships/image" Target="media/image84.wmf"/><Relationship Id="rId188" Type="http://schemas.openxmlformats.org/officeDocument/2006/relationships/oleObject" Target="embeddings/oleObject85.bin"/><Relationship Id="rId332" Type="http://schemas.openxmlformats.org/officeDocument/2006/relationships/image" Target="media/image166.wmf"/><Relationship Id="rId353" Type="http://schemas.openxmlformats.org/officeDocument/2006/relationships/oleObject" Target="embeddings/oleObject140.bin"/><Relationship Id="rId71" Type="http://schemas.openxmlformats.org/officeDocument/2006/relationships/oleObject" Target="embeddings/oleObject31.bin"/><Relationship Id="rId92" Type="http://schemas.openxmlformats.org/officeDocument/2006/relationships/oleObject" Target="embeddings/oleObject41.bin"/><Relationship Id="rId213" Type="http://schemas.openxmlformats.org/officeDocument/2006/relationships/image" Target="media/image109.wmf"/><Relationship Id="rId234" Type="http://schemas.openxmlformats.org/officeDocument/2006/relationships/oleObject" Target="embeddings/oleObject106.bin"/><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13.bin"/><Relationship Id="rId276" Type="http://schemas.openxmlformats.org/officeDocument/2006/relationships/image" Target="media/image144.wmf"/><Relationship Id="rId297" Type="http://schemas.openxmlformats.org/officeDocument/2006/relationships/image" Target="media/image160.emf"/><Relationship Id="rId40" Type="http://schemas.openxmlformats.org/officeDocument/2006/relationships/oleObject" Target="embeddings/oleObject15.bin"/><Relationship Id="rId115" Type="http://schemas.openxmlformats.org/officeDocument/2006/relationships/oleObject" Target="embeddings/oleObject51.bin"/><Relationship Id="rId136" Type="http://schemas.openxmlformats.org/officeDocument/2006/relationships/oleObject" Target="embeddings/oleObject58.bin"/><Relationship Id="rId157" Type="http://schemas.openxmlformats.org/officeDocument/2006/relationships/image" Target="media/image79.wmf"/><Relationship Id="rId178" Type="http://schemas.openxmlformats.org/officeDocument/2006/relationships/oleObject" Target="embeddings/oleObject80.bin"/><Relationship Id="rId301" Type="http://schemas.openxmlformats.org/officeDocument/2006/relationships/footer" Target="footer1.xml"/><Relationship Id="rId343" Type="http://schemas.openxmlformats.org/officeDocument/2006/relationships/oleObject" Target="embeddings/oleObject135.bin"/><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image" Target="media/image6.wmf"/><Relationship Id="rId224" Type="http://schemas.openxmlformats.org/officeDocument/2006/relationships/oleObject" Target="embeddings/oleObject101.bin"/><Relationship Id="rId245" Type="http://schemas.openxmlformats.org/officeDocument/2006/relationships/image" Target="media/image126.png"/><Relationship Id="rId266" Type="http://schemas.openxmlformats.org/officeDocument/2006/relationships/image" Target="media/image139.wmf"/><Relationship Id="rId287" Type="http://schemas.openxmlformats.org/officeDocument/2006/relationships/image" Target="media/image152.jpeg"/><Relationship Id="rId30" Type="http://schemas.openxmlformats.org/officeDocument/2006/relationships/oleObject" Target="embeddings/oleObject11.bin"/><Relationship Id="rId105" Type="http://schemas.openxmlformats.org/officeDocument/2006/relationships/image" Target="media/image51.wmf"/><Relationship Id="rId126" Type="http://schemas.openxmlformats.org/officeDocument/2006/relationships/image" Target="media/image63.png"/><Relationship Id="rId147" Type="http://schemas.openxmlformats.org/officeDocument/2006/relationships/oleObject" Target="embeddings/oleObject64.bin"/><Relationship Id="rId168" Type="http://schemas.openxmlformats.org/officeDocument/2006/relationships/oleObject" Target="embeddings/oleObject75.bin"/><Relationship Id="rId333" Type="http://schemas.openxmlformats.org/officeDocument/2006/relationships/oleObject" Target="embeddings/oleObject130.bin"/><Relationship Id="rId35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53781-C0DE-43DF-A7F0-3C4CAE711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8782</TotalTime>
  <Pages>1</Pages>
  <Words>22827</Words>
  <Characters>130114</Characters>
  <Application>Microsoft Office Word</Application>
  <DocSecurity>0</DocSecurity>
  <Lines>1084</Lines>
  <Paragraphs>305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152636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Наталья</dc:creator>
  <cp:lastModifiedBy>Ruslan</cp:lastModifiedBy>
  <cp:revision>219</cp:revision>
  <cp:lastPrinted>2024-06-07T06:36:00Z</cp:lastPrinted>
  <dcterms:created xsi:type="dcterms:W3CDTF">2021-12-24T11:22:00Z</dcterms:created>
  <dcterms:modified xsi:type="dcterms:W3CDTF">2024-06-07T06:36:00Z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