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>6. Теория и практика машинно</w:t>
      </w:r>
      <w:r>
        <w:rPr>
          <w:rFonts w:ascii="Times New Roman" w:eastAsia="Calibri" w:hAnsi="Times New Roman" w:cs="Times New Roman"/>
          <w:sz w:val="28"/>
        </w:rPr>
        <w:t xml:space="preserve">го обучения : учебное пособие / </w:t>
      </w:r>
      <w:r w:rsidRPr="00B336CA">
        <w:rPr>
          <w:rFonts w:ascii="Times New Roman" w:eastAsia="Calibri" w:hAnsi="Times New Roman" w:cs="Times New Roman"/>
          <w:sz w:val="28"/>
        </w:rPr>
        <w:t>В. В. Воронина, А. В. Михеев, Н. Г. Ярушкина, К</w:t>
      </w:r>
      <w:r>
        <w:rPr>
          <w:rFonts w:ascii="Times New Roman" w:eastAsia="Calibri" w:hAnsi="Times New Roman" w:cs="Times New Roman"/>
          <w:sz w:val="28"/>
        </w:rPr>
        <w:t xml:space="preserve">. В. </w:t>
      </w:r>
      <w:proofErr w:type="spellStart"/>
      <w:r>
        <w:rPr>
          <w:rFonts w:ascii="Times New Roman" w:eastAsia="Calibri" w:hAnsi="Times New Roman" w:cs="Times New Roman"/>
          <w:sz w:val="28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>Ульяновск :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УлГТУ,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>тока с подчиненным регулиро</w:t>
      </w:r>
      <w:r>
        <w:rPr>
          <w:rFonts w:ascii="Times New Roman" w:eastAsia="Calibri" w:hAnsi="Times New Roman" w:cs="Times New Roman"/>
          <w:sz w:val="28"/>
        </w:rPr>
        <w:t xml:space="preserve">ванием координат: Учеб.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 xml:space="preserve">во Урал. гос. проф.-пед.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>Подгонка кривой в Python</w:t>
      </w:r>
      <w:r>
        <w:rPr>
          <w:rFonts w:ascii="Times New Roman" w:eastAsia="Calibri" w:hAnsi="Times New Roman" w:cs="Times New Roman"/>
          <w:sz w:val="28"/>
        </w:rPr>
        <w:t xml:space="preserve"> с помощью библиотеки </w:t>
      </w:r>
      <w:proofErr w:type="spellStart"/>
      <w:r>
        <w:rPr>
          <w:rFonts w:ascii="Times New Roman" w:eastAsia="Calibri" w:hAnsi="Times New Roman" w:cs="Times New Roman"/>
          <w:sz w:val="28"/>
        </w:rPr>
        <w:t>SciPy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// </w:t>
      </w:r>
      <w:r w:rsidRPr="00B336CA">
        <w:rPr>
          <w:rFonts w:ascii="Times New Roman" w:eastAsia="Calibri" w:hAnsi="Times New Roman" w:cs="Times New Roman"/>
          <w:sz w:val="28"/>
        </w:rPr>
        <w:t>pythonpip.ru URL: https://pythonpip.ru/examples/podgonka-krivoy-v-python-spomoschyu-biblioteki-scipy (дата обращения: 08.04.2024).</w:t>
      </w:r>
    </w:p>
    <w:p w14:paraId="274A0725" w14:textId="30585A50" w:rsidR="00BD1715" w:rsidRDefault="00BD1715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9. </w:t>
      </w:r>
      <w:proofErr w:type="spellStart"/>
      <w:r w:rsidRPr="00BD1715">
        <w:rPr>
          <w:rFonts w:ascii="Times New Roman" w:eastAsia="Calibri" w:hAnsi="Times New Roman" w:cs="Times New Roman"/>
          <w:sz w:val="28"/>
        </w:rPr>
        <w:t>MViewer</w:t>
      </w:r>
      <w:proofErr w:type="spellEnd"/>
      <w:r w:rsidRPr="00BD1715">
        <w:rPr>
          <w:rFonts w:ascii="Times New Roman" w:eastAsia="Calibri" w:hAnsi="Times New Roman" w:cs="Times New Roman"/>
          <w:sz w:val="28"/>
        </w:rPr>
        <w:t xml:space="preserve">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lastRenderedPageBreak/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04.06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488D8E12" w14:textId="03F41940" w:rsidR="00480FFD" w:rsidRPr="00B336CA" w:rsidRDefault="00480F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80FFD">
        <w:rPr>
          <w:rFonts w:ascii="Times New Roman" w:eastAsia="Calibri" w:hAnsi="Times New Roman" w:cs="Times New Roman"/>
          <w:sz w:val="28"/>
          <w:lang w:val="en-US"/>
        </w:rPr>
        <w:t xml:space="preserve">10.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Rabiatuladawiah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476406">
        <w:rPr>
          <w:rFonts w:ascii="Times New Roman" w:eastAsia="Calibri" w:hAnsi="Times New Roman" w:cs="Times New Roman"/>
          <w:sz w:val="28"/>
          <w:lang w:val="en-US"/>
        </w:rPr>
        <w:t>A,Siti</w:t>
      </w:r>
      <w:proofErr w:type="spellEnd"/>
      <w:proofErr w:type="gram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T.,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Salmiah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 A., </w:t>
      </w:r>
      <w:proofErr w:type="spellStart"/>
      <w:r w:rsidRPr="00476406">
        <w:rPr>
          <w:rFonts w:ascii="Times New Roman" w:eastAsia="Calibri" w:hAnsi="Times New Roman" w:cs="Times New Roman"/>
          <w:sz w:val="28"/>
          <w:lang w:val="en-US"/>
        </w:rPr>
        <w:t>Mohd</w:t>
      </w:r>
      <w:proofErr w:type="spellEnd"/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. K. Swarm-Intelligence Tuned Current Reduction for Power-Assisted Steering Control in Electric Vehicles // IEEE TRANSACTIONS ON INDUSTRIAL ELECTRONICS, VOL. 65, NO. 9. </w:t>
      </w:r>
      <w:r w:rsidRPr="000071B3">
        <w:rPr>
          <w:rFonts w:ascii="Times New Roman" w:eastAsia="Calibri" w:hAnsi="Times New Roman" w:cs="Times New Roman"/>
          <w:sz w:val="28"/>
        </w:rPr>
        <w:t>2018.</w:t>
      </w:r>
    </w:p>
    <w:sectPr w:rsidR="00480FFD" w:rsidRPr="00B3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B43"/>
    <w:rsid w:val="0002680D"/>
    <w:rsid w:val="001C1B43"/>
    <w:rsid w:val="00480FFD"/>
    <w:rsid w:val="00626B46"/>
    <w:rsid w:val="0068770B"/>
    <w:rsid w:val="00A9660D"/>
    <w:rsid w:val="00B336CA"/>
    <w:rsid w:val="00BD1715"/>
    <w:rsid w:val="00D23581"/>
    <w:rsid w:val="00F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  <w15:docId w15:val="{C0437AC3-12BD-484B-894F-6BCE8081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 Sokurov</cp:lastModifiedBy>
  <cp:revision>7</cp:revision>
  <dcterms:created xsi:type="dcterms:W3CDTF">2024-06-03T19:57:00Z</dcterms:created>
  <dcterms:modified xsi:type="dcterms:W3CDTF">2024-06-04T17:44:00Z</dcterms:modified>
</cp:coreProperties>
</file>