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00100000" w14:textId="00100001">
      <w:pPr>
        <w:pStyle w:val="Normal"/>
        <w:spacing w:before="0" w:after="156" w:line="500" w:lineRule="exact"/>
        <w:rPr/>
      </w:pPr>
      <w:r>
        <w:rPr/>
        <w:t xml:space="preserve">                     </w:t>
      </w:r>
      <w:r>
        <w:rPr/>
        <w:t>学员个人实训总结</w:t>
      </w:r>
    </w:p>
    <w:tbl>
      <w:tblPr>
        <w:tblW w:w="87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5"/>
        <w:gridCol w:w="2740"/>
        <w:gridCol w:w="1229"/>
        <w:gridCol w:w="3220"/>
      </w:tblGrid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2" w14:textId="00100003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学 员 姓 名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4" w14:textId="00100005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冯俊驰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6" w14:textId="00100007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填写日期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8" w14:textId="00100009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2026-07-12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A" w14:textId="0010000B">
            <w:pPr>
              <w:pStyle w:val="Normal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>实训项目名称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C" w14:textId="0010000D">
            <w:pPr>
              <w:pStyle w:val="Normal"/>
              <w:snapToGrid w:val="false"/>
              <w:rPr>
                <w:rFonts w:hint="eastAsia" w:cs="宋体;SimSun"/>
                <w:b/>
              </w:rPr>
            </w:pPr>
            <w:r>
              <w:rPr>
                <w:rFonts w:hint="eastAsia" w:cs="宋体;SimSun"/>
                <w:b/>
              </w:rPr>
              <w:t xml:space="preserve">Nook-基于本地模型的AI聊天机器人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0E" w14:textId="0010000F">
            <w:pPr>
              <w:pStyle w:val="Normal"/>
              <w:rPr/>
            </w:pPr>
            <w:r>
              <w:rPr>
                <w:rFonts w:hint="eastAsia" w:cs="宋体;SimSun"/>
                <w:b/>
              </w:rPr>
              <w:t>项目经理</w:t>
            </w:r>
            <w:r>
              <w:rPr>
                <w:b/>
              </w:rPr>
              <w:t xml:space="preserve"> 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0" w14:textId="00100011"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 xml:space="preserve">张书颢</w:t>
            </w:r>
          </w:p>
        </w:tc>
      </w:tr>
      <w:tr>
        <w:trPr>
          <w:trHeight w:val="506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2" w14:textId="00100013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</w:t>
            </w:r>
            <w:r>
              <w:rPr>
                <w:rFonts w:hint="eastAsia" w:cs="宋体;SimSun"/>
                <w:b/>
              </w:rPr>
              <w:t>起止时间</w:t>
            </w:r>
          </w:p>
        </w:tc>
        <w:tc>
          <w:tcPr>
            <w:tcW w:w="274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4" w14:textId="00100015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2026年7月6日 — 2026年7月12日</w:t>
            </w:r>
          </w:p>
        </w:tc>
        <w:tc>
          <w:tcPr>
            <w:tcW w:w="1229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6" w14:textId="00100017">
            <w:pPr>
              <w:pStyle w:val="Normal"/>
              <w:rPr>
                <w:rFonts w:hint="eastAsia"/>
                <w:b/>
              </w:rPr>
            </w:pPr>
            <w:r>
              <w:rPr>
                <w:rFonts w:cs="宋体;SimSun"/>
                <w:b/>
              </w:rPr>
              <w:t>项目地点</w:t>
            </w:r>
          </w:p>
        </w:tc>
        <w:tc>
          <w:tcPr>
            <w:tcW w:w="3220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8" w14:textId="0010001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软件学院</w:t>
            </w:r>
          </w:p>
        </w:tc>
      </w:tr>
      <w:tr>
        <w:trPr>
          <w:trHeight w:val="2239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A" w14:textId="0010001B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项目完成情况以及个人的任务描述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1C" w14:textId="0010001D">
            <w:pPr>
              <w:pStyle w:val="Normal"/>
              <w:snapToGrid w:val="false"/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负责Logo设计、Electron+React项目搭建、整体布局（App.tsx/Sidebar/ChatInput）、深色/浅色主题切换、搜索面板（标题/全量搜索，防抖，毛玻璃背景）、消息操作（复制/重新生成/删除，含二次确认）。</w:t>
            </w:r>
          </w:p>
          <w:p w14:paraId="0010001E" w14:textId="0010001F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0" w14:textId="00100021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2" w14:textId="00100023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4" w14:textId="00100025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  <w:p w14:paraId="00100026" w14:textId="00100027">
            <w:pPr>
              <w:pStyle w:val="Normal"/>
              <w:rPr>
                <w:rFonts w:hint="eastAsia"/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</w:r>
          </w:p>
        </w:tc>
      </w:tr>
      <w:tr>
        <w:trPr>
          <w:trHeight w:val="3401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28" w14:textId="00100029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个人在实训中的经验和收获（学习能力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团队协作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沟通能力）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2A" w14:textId="0010002B">
            <w:pPr>
              <w:pStyle w:val="Normal"/>
              <w:snapToGrid w:val="false"/>
              <w:spacing w:line="480" w:lineRule="exact"/>
              <w:rPr>
                <w:rFonts w:hint="eastAsia"/>
                <w:b/>
                <w:color w:val="0000FF"/>
              </w:rPr>
            </w:pPr>
            <w:r>
              <w:rPr>
                <w:rFonts w:hint="eastAsia"/>
                <w:b/>
                <w:color w:val="0000FF"/>
              </w:rPr>
              <w:t xml:space="preserve">1. 掌握了Electron桌面应用开发流程。2. 深入理解了SSE流式消费（ReadableStream + AbortController）。3. 学会了Zustand状态管理和persist的localStorage缓存。4. 实践了Ant Design组件库和CSS变量主题系统。5. 学习了防抖优化和毛玻璃UI效果（backdrop-filter）。</w:t>
            </w:r>
          </w:p>
          <w:p w14:paraId="0010002C" w14:textId="0010002D">
            <w:pPr>
              <w:pStyle w:val="Normal"/>
              <w:spacing w:line="420" w:lineRule="exact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  <w:p w14:paraId="0010002E" w14:textId="0010002F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0" w14:textId="00100031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2" w14:textId="00100033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4" w14:textId="00100035">
            <w:pPr>
              <w:pStyle w:val="Normal"/>
              <w:spacing w:line="420" w:lineRule="exact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102" w:hRule="atLeast"/>
        </w:trPr>
        <w:tc>
          <w:tcPr>
            <w:tcW w:w="1565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 w14:paraId="00100036" w14:textId="00100037">
            <w:pPr>
              <w:pStyle w:val="Normal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针对实训中个人存在的问题如何在后面的学习中进行提高</w:t>
            </w:r>
          </w:p>
        </w:tc>
        <w:tc>
          <w:tcPr>
            <w:tcW w:w="7189" w:type="dxa"/>
            <w:gridSpan w:val="3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14:paraId="00100038" w14:textId="00100039">
            <w:pPr>
              <w:pStyle w:val="Normal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1. Electron打包配置优化和跨平台适配。2. 长对话列表的虚拟滚动性能优化。3. 离线状态检测和错误重连机制。</w:t>
            </w:r>
          </w:p>
          <w:p w14:paraId="0010003A" w14:textId="0010003B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C" w14:textId="0010003D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3E" w14:textId="0010003F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0" w14:textId="00100041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2" w14:textId="00100043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 w14:paraId="00100044" w14:textId="00100045"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 w14:paraId="00100046" w14:textId="00100047">
      <w:pPr>
        <w:pStyle w:val="Normal"/>
        <w:spacing w:line="360" w:lineRule="auto"/>
        <w:rPr>
          <w:vanish/>
        </w:rPr>
      </w:pPr>
      <w:r>
        <w:rPr>
          <w:vanish/>
        </w:rPr>
      </w:r>
      <w:bookmarkStart w:name="_PictureBullets" w:id="0"/>
      <w:bookmarkEnd w:id="0"/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top="1554" w:right="1440" w:bottom="1327" w:left="1440" w:header="851" w:footer="992" w:gutter="0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variable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C" w14:textId="0010004D"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E" w14:textId="0010004F">
    <w:pPr>
      <w:pStyle w:val="Footer"/>
      <w:ind w:end="26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8" w14:textId="00100049">
    <w:pPr>
      <w:pStyle w:val="Header"/>
      <w:rPr/>
    </w:pPr>
    <w:r>
      <w:rPr/>
    </w:r>
  </w:p>
</w:hdr>
</file>

<file path=word/header2.xml><?xml version="1.0" encoding="utf-8"?>
<w:hdr xmlns:a="http://schemas.openxmlformats.org/drawingml/2006/main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14:paraId="0010004A" w14:textId="0010004B">
    <w:pPr>
      <w:pStyle w:val="Header"/>
      <w:pBdr>
        <w:bottom w:val="single" w:color="000000" w:sz="6" w:space="0"/>
      </w:pBdr>
      <w:jc w:val="start"/>
      <w:rPr/>
    </w:pPr>
    <w:r>
      <w:rPr>
        <w:rFonts w:hint="eastAsia" w:ascii="Verdana" w:hAnsi="Verdana" w:cs="Verdana"/>
        <w:sz w:val="20"/>
        <w:szCs w:val="20"/>
      </w:rPr>
      <w:drawing>
        <wp:inline distT="0" distB="0" distL="0" distR="0">
          <wp:extent cx="882650" cy="342265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32" r="-1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882650" cy="342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hint="eastAsia" w:ascii="Verdana" w:hAnsi="Verdana" w:cs="Verdana"/>
        <w:sz w:val="20"/>
        <w:szCs w:val="20"/>
      </w:rPr>
      <w:t xml:space="preserve">                                          </w:t>
    </w:r>
    <w:r>
      <w:rPr>
        <w:rFonts w:hint="eastAsia" w:ascii="黑体;SimHei" w:hAnsi="黑体;SimHei" w:eastAsia="黑体;SimHei" w:cs="黑体;SimHei"/>
        <w:b/>
        <w:sz w:val="28"/>
        <w:szCs w:val="28"/>
      </w:rPr>
      <w:t>武汉凡诺软件技术有限公司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o:title="" r:id="rId1"/>
      </v:shape>
    </w:pict>
  </w:numPicBullet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MiSans Medium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pBdr>
        <w:bottom w:val="thinThickSmallGap" w:color="3366CC" w:sz="24" w:space="1"/>
      </w:pBdr>
      <w:spacing w:before="140" w:after="60"/>
      <w:outlineLvl w:val="0"/>
    </w:pPr>
    <w:rPr>
      <w:rFonts w:ascii="Century" w:hAnsi="Century" w:cs="Century"/>
      <w:b/>
      <w:color w:val="3366CC"/>
      <w:kern w:val="2"/>
      <w:sz w:val="26"/>
      <w:szCs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80" w:after="290" w:line="374" w:lineRule="auto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character" w:styleId="Hyperlink">
    <w:name w:val="Hyperlink"/>
    <w:rPr>
      <w:color w:val="0000FF"/>
      <w:u w:val="single"/>
    </w:rPr>
  </w:style>
  <w:style w:type="character" w:styleId="CharChar">
    <w:name w:val="表格文本 Char Char"/>
    <w:qFormat/>
    <w:rPr>
      <w:rFonts w:ascii="Arial" w:hAnsi="Arial" w:eastAsia="宋体;SimSun" w:cs="Arial"/>
      <w:sz w:val="24"/>
      <w:szCs w:val="21"/>
      <w:lang w:bidi="ar-SA"/>
    </w:rPr>
  </w:style>
  <w:style w:type="character" w:styleId="Char">
    <w:name w:val="页脚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iSans Medium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MiSans Mediu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iSans Mediu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iSans Medium"/>
    </w:rPr>
  </w:style>
  <w:style w:type="paragraph" w:styleId="TOC2">
    <w:name w:val="toc 2"/>
    <w:basedOn w:val="Normal"/>
    <w:next w:val="Normal"/>
    <w:pPr>
      <w:ind w:startChars="200" w:end="0" w:endChars="0" w:firstLine="0" w:firstLineChars="0"/>
    </w:pPr>
    <w:rPr/>
  </w:style>
  <w:style w:type="paragraph" w:styleId="TOC7">
    <w:name w:val="toc 7"/>
    <w:basedOn w:val="Normal"/>
    <w:next w:val="Normal"/>
    <w:pPr>
      <w:ind w:startChars="1200" w:end="0" w:endChars="0" w:firstLine="0" w:firstLineChars="0"/>
    </w:pPr>
    <w:rPr/>
  </w:style>
  <w:style w:type="paragraph" w:styleId="BodyTextIndent">
    <w:name w:val="Body Text Indent"/>
    <w:basedOn w:val="Normal"/>
    <w:pPr>
      <w:spacing w:before="0" w:after="120"/>
      <w:ind w:startChars="200" w:end="0" w:endChars="0" w:firstLine="0" w:firstLineChars="0"/>
    </w:pPr>
    <w:rPr/>
  </w:style>
  <w:style w:type="paragraph" w:styleId="N2">
    <w:name w:val="N2"/>
    <w:basedOn w:val="Normal"/>
    <w:qFormat/>
    <w:pPr>
      <w:widowControl/>
      <w:spacing w:before="80" w:after="80"/>
      <w:ind w:start="72" w:end="0" w:hanging="0"/>
    </w:pPr>
    <w:rPr>
      <w:rFonts w:ascii="Century" w:hAnsi="Century" w:cs="Century"/>
      <w:bCs/>
      <w:kern w:val="0"/>
      <w:sz w:val="20"/>
      <w:szCs w:val="20"/>
    </w:rPr>
  </w:style>
  <w:style w:type="paragraph" w:styleId="Style12">
    <w:name w:val="文档结构图"/>
    <w:basedOn w:val="Normal"/>
    <w:qFormat/>
    <w:pPr>
      <w:shd w:val="clear" w:fill="000080"/>
    </w:pPr>
    <w:rPr/>
  </w:style>
  <w:style w:type="paragraph" w:styleId="Style13">
    <w:name w:val="表格文本"/>
    <w:basedOn w:val="Normal"/>
    <w:qFormat/>
    <w:pPr>
      <w:widowControl/>
      <w:tabs>
        <w:tab w:val="clear" w:pos="420"/>
        <w:tab w:val="decimal" w:leader="none" w:pos="0"/>
      </w:tabs>
      <w:autoSpaceDE w:val="false"/>
      <w:jc w:val="start"/>
    </w:pPr>
    <w:rPr>
      <w:rFonts w:ascii="Arial" w:hAnsi="Arial" w:cs="Arial"/>
      <w:kern w:val="0"/>
      <w:sz w:val="24"/>
      <w:szCs w:val="21"/>
    </w:rPr>
  </w:style>
  <w:style w:type="paragraph" w:styleId="Style14">
    <w:name w:val="题注"/>
    <w:basedOn w:val="Normal"/>
    <w:next w:val="Normal"/>
    <w:qFormat/>
    <w:pPr>
      <w:jc w:val="center"/>
    </w:pPr>
    <w:rPr>
      <w:rFonts w:ascii="Arial" w:hAnsi="Arial" w:eastAsia="新宋体" w:cs="Arial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paragraph" w:styleId="TOC8">
    <w:name w:val="toc 8"/>
    <w:basedOn w:val="Normal"/>
    <w:next w:val="Normal"/>
    <w:pPr>
      <w:ind w:startChars="1400" w:end="0" w:endChars="0" w:firstLine="0" w:firstLineChars="0"/>
    </w:pPr>
    <w:rPr/>
  </w:style>
  <w:style w:type="paragraph" w:styleId="TOC5">
    <w:name w:val="toc 5"/>
    <w:basedOn w:val="Normal"/>
    <w:next w:val="Normal"/>
    <w:pPr>
      <w:ind w:startChars="800" w:end="0" w:endChars="0" w:firstLine="0" w:firstLineChars="0"/>
    </w:pPr>
    <w:rPr/>
  </w:style>
  <w:style w:type="paragraph" w:styleId="TOC4">
    <w:name w:val="toc 4"/>
    <w:basedOn w:val="Normal"/>
    <w:next w:val="Normal"/>
    <w:pPr>
      <w:ind w:startChars="600" w:end="0" w:endChars="0" w:firstLine="0" w:firstLineChars="0"/>
    </w:pPr>
    <w:rPr/>
  </w:style>
  <w:style w:type="paragraph" w:styleId="TOC3">
    <w:name w:val="toc 3"/>
    <w:basedOn w:val="Normal"/>
    <w:next w:val="Normal"/>
    <w:pPr>
      <w:ind w:startChars="400" w:end="0" w:endChars="0" w:firstLine="0" w:firstLineChars="0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leader="none" w:pos="4153"/>
        <w:tab w:val="right" w:leader="none" w:pos="8306"/>
      </w:tabs>
      <w:snapToGrid w:val="false"/>
      <w:jc w:val="start"/>
    </w:pPr>
    <w:rPr>
      <w:sz w:val="18"/>
      <w:szCs w:val="18"/>
      <w:lang w:val="en-US"/>
    </w:rPr>
  </w:style>
  <w:style w:type="paragraph" w:styleId="TOC1">
    <w:name w:val="toc 1"/>
    <w:basedOn w:val="Normal"/>
    <w:next w:val="Normal"/>
    <w:pPr/>
    <w:rPr/>
  </w:style>
  <w:style w:type="paragraph" w:styleId="TOC6">
    <w:name w:val="toc 6"/>
    <w:basedOn w:val="Normal"/>
    <w:next w:val="Normal"/>
    <w:pPr>
      <w:ind w:startChars="1000" w:end="0" w:endChars="0" w:firstLine="0" w:firstLineChars="0"/>
    </w:pPr>
    <w:rPr/>
  </w:style>
  <w:style w:type="paragraph" w:styleId="TOC9">
    <w:name w:val="toc 9"/>
    <w:basedOn w:val="Normal"/>
    <w:next w:val="Normal"/>
    <w:pPr>
      <w:ind w:startChars="1600" w:end="0" w:endChars="0" w:firstLine="0" w:firstLineChars="0"/>
    </w:pPr>
    <w:rPr/>
  </w:style>
  <w:style w:type="paragraph" w:styleId="CharCharCharCharCharCharCharChar">
    <w:name w:val=" Char Char Char Char Char Char Char Char"/>
    <w:basedOn w:val="Normal"/>
    <w:qFormat/>
    <w:pPr/>
    <w:rPr/>
  </w:style>
  <w:style w:type="paragraph" w:styleId="Style81">
    <w:name w:val="_Style 8"/>
    <w:basedOn w:val="Normal"/>
    <w:next w:val="BodyTextIndent"/>
    <w:qFormat/>
    <w:pPr>
      <w:spacing w:line="360" w:lineRule="exact"/>
      <w:ind w:start="0" w:startChars="0" w:end="0" w:endChars="0" w:firstLineChars="200"/>
    </w:pPr>
    <w:rPr>
      <w:color w:val="333333"/>
      <w:szCs w:val="21"/>
    </w:rPr>
  </w:style>
  <w:style w:type="paragraph" w:styleId="Style16">
    <w:name w:val="页脚样式"/>
    <w:basedOn w:val="Normal"/>
    <w:qFormat/>
    <w:pPr>
      <w:keepNext w:val="true"/>
      <w:widowControl/>
      <w:autoSpaceDE w:val="false"/>
      <w:spacing w:line="360" w:lineRule="auto"/>
      <w:jc w:val="start"/>
    </w:pPr>
    <w:rPr>
      <w:kern w:val="0"/>
      <w:sz w:val="18"/>
      <w:szCs w:val="20"/>
    </w:rPr>
  </w:style>
  <w:style w:type="paragraph" w:styleId="Style17">
    <w:name w:val="封面文档标题"/>
    <w:basedOn w:val="Normal"/>
    <w:qFormat/>
    <w:pPr>
      <w:autoSpaceDE w:val="false"/>
      <w:spacing w:line="360" w:lineRule="auto"/>
      <w:jc w:val="center"/>
    </w:pPr>
    <w:rPr>
      <w:rFonts w:ascii="Arial" w:hAnsi="Arial" w:eastAsia="黑体;SimHei" w:cs="Arial"/>
      <w:bCs/>
      <w:kern w:val="0"/>
      <w:sz w:val="44"/>
      <w:szCs w:val="44"/>
    </w:rPr>
  </w:style>
  <w:style w:type="paragraph" w:styleId="CharChar1">
    <w:name w:val=" Char Char"/>
    <w:basedOn w:val="Normal"/>
    <w:qFormat/>
    <w:pPr/>
    <w:rPr>
      <w:rFonts w:ascii="Arial" w:hAnsi="Arial" w:cs="Arial"/>
    </w:rPr>
  </w:style>
  <w:style w:type="paragraph" w:styleId="Style18">
    <w:name w:val="缺省文本"/>
    <w:basedOn w:val="Normal"/>
    <w:qFormat/>
    <w:pPr>
      <w:autoSpaceDE w:val="false"/>
      <w:spacing w:line="360" w:lineRule="auto"/>
      <w:jc w:val="start"/>
    </w:pPr>
    <w:rPr>
      <w:rFonts w:ascii="Arial" w:hAnsi="Arial" w:cs="Arial"/>
      <w:kern w:val="0"/>
      <w:szCs w:val="21"/>
    </w:rPr>
  </w:style>
  <w:style w:type="paragraph" w:styleId="Style19">
    <w:name w:val="封面表格文本"/>
    <w:basedOn w:val="Normal"/>
    <w:qFormat/>
    <w:pPr>
      <w:autoSpaceDE w:val="false"/>
      <w:jc w:val="center"/>
    </w:pPr>
    <w:rPr>
      <w:rFonts w:ascii="Arial" w:hAnsi="Arial" w:cs="Arial"/>
      <w:kern w:val="0"/>
      <w:szCs w:val="21"/>
    </w:rPr>
  </w:style>
  <w:style w:type="paragraph" w:styleId="Char1">
    <w:name w:val="表头样式 Char"/>
    <w:basedOn w:val="Normal"/>
    <w:qFormat/>
    <w:pPr>
      <w:widowControl/>
      <w:autoSpaceDE w:val="false"/>
      <w:jc w:val="center"/>
    </w:pPr>
    <w:rPr>
      <w:rFonts w:ascii="Arial" w:hAnsi="Arial" w:cs="Arial"/>
      <w:b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22</ap:TotalTime>
  <ap:Application>LibreOffice/26.2.4.2$Linux_X86_64 LibreOffice_project/620$Build-2</ap:Application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2010-08-16T14:21:00Z</dcterms:created>
  <dc:creator>Zhu Peng</dc:creator>
  <dc:description/>
  <cp:keywords/>
  <dc:language>en-US</dc:language>
  <cp:lastModifiedBy>Sky123.Org</cp:lastModifiedBy>
  <dcterms:modified xsi:type="dcterms:W3CDTF">2019-06-23T15:45:00Z</dcterms:modified>
  <cp:revision>29</cp:revision>
  <dc:subject/>
  <dc:title>                         </dc:title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2052-9.1.0.4429</vt:lpwstr>
  </op:property>
  <op:property fmtid="{D5CDD505-2E9C-101B-9397-08002B2CF9AE}" pid="3" name="OfficeCLI.Version">
    <vt:lpwstr>1.0.135</vt:lpwstr>
  </op:property>
  <op:property fmtid="{D5CDD505-2E9C-101B-9397-08002B2CF9AE}" pid="4" name="OfficeCLI.LastModified">
    <vt:lpwstr>2026-07-14T16:18:27Z</vt:lpwstr>
  </op:property>
</op:Properties>
</file>