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{email}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• </w:t>
      </w:r>
      <w:r w:rsidDel="00000000" w:rsidR="00000000" w:rsidRPr="00000000">
        <w:rPr>
          <w:sz w:val="20"/>
          <w:szCs w:val="20"/>
          <w:rtl w:val="0"/>
        </w:rPr>
        <w:t xml:space="preserve">{phone}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center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134"/>
          <w:tab w:val="right" w:leader="none" w:pos="10503"/>
        </w:tabs>
        <w:rPr>
          <w:sz w:val="20"/>
          <w:szCs w:val="20"/>
        </w:rPr>
      </w:pP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{#experience}</w:t>
        <w:br w:type="textWrapping"/>
      </w:r>
      <w:r w:rsidDel="00000000" w:rsidR="00000000" w:rsidRPr="00000000">
        <w:rPr>
          <w:b w:val="1"/>
          <w:rtl w:val="0"/>
        </w:rPr>
        <w:t xml:space="preserve">{company}  /  {location}  </w:t>
      </w:r>
      <w:r w:rsidDel="00000000" w:rsidR="00000000" w:rsidRPr="00000000">
        <w:rPr>
          <w:rtl w:val="0"/>
        </w:rPr>
        <w:t xml:space="preserve">•  </w:t>
      </w:r>
      <w:r w:rsidDel="00000000" w:rsidR="00000000" w:rsidRPr="00000000">
        <w:rPr>
          <w:b w:val="1"/>
          <w:rtl w:val="0"/>
        </w:rPr>
        <w:t xml:space="preserve">{startDate} - {endDate}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{jobTitle}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{description}</w:t>
        <w:br w:type="textWrapping"/>
        <w:t xml:space="preserve">{/experience}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jc w:val="center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rPr>
          <w:b w:val="1"/>
          <w:i w:val="1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{#education}</w:t>
        <w:br w:type="textWrapping"/>
      </w:r>
      <w:r w:rsidDel="00000000" w:rsidR="00000000" w:rsidRPr="00000000">
        <w:rPr>
          <w:b w:val="1"/>
          <w:rtl w:val="0"/>
        </w:rPr>
        <w:t xml:space="preserve">{institution}</w:t>
        <w:br w:type="textWrapping"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{degree}</w:t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right" w:leader="none" w:pos="10503"/>
        </w:tabs>
        <w:rPr>
          <w:b w:val="1"/>
          <w:i w:val="1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{/education}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jc w:val="center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{skills}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