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C39D" w14:textId="77777777" w:rsidR="000213C2" w:rsidRDefault="003E05D2" w:rsidP="003E05D2">
      <w:pPr>
        <w:jc w:val="center"/>
        <w:rPr>
          <w:b/>
          <w:bCs/>
          <w:sz w:val="28"/>
          <w:szCs w:val="32"/>
        </w:rPr>
      </w:pPr>
      <w:r>
        <w:rPr>
          <w:rFonts w:hint="eastAsia"/>
          <w:b/>
          <w:bCs/>
          <w:sz w:val="28"/>
          <w:szCs w:val="32"/>
        </w:rPr>
        <w:t>[박세진:C321027] 프로젝트 결과보고서</w:t>
      </w:r>
    </w:p>
    <w:tbl>
      <w:tblPr>
        <w:tblW w:w="11878" w:type="dxa"/>
        <w:tblInd w:w="-1432" w:type="dxa"/>
        <w:tblCellMar>
          <w:left w:w="99" w:type="dxa"/>
          <w:right w:w="99" w:type="dxa"/>
        </w:tblCellMar>
        <w:tblLook w:val="04A0" w:firstRow="1" w:lastRow="0" w:firstColumn="1" w:lastColumn="0" w:noHBand="0" w:noVBand="1"/>
      </w:tblPr>
      <w:tblGrid>
        <w:gridCol w:w="1078"/>
        <w:gridCol w:w="903"/>
        <w:gridCol w:w="2126"/>
        <w:gridCol w:w="5188"/>
        <w:gridCol w:w="2583"/>
      </w:tblGrid>
      <w:tr w:rsidR="00B7710E" w:rsidRPr="00B7710E" w14:paraId="5FBCBF0D" w14:textId="77777777" w:rsidTr="0094598E">
        <w:trPr>
          <w:trHeight w:val="348"/>
        </w:trPr>
        <w:tc>
          <w:tcPr>
            <w:tcW w:w="1981" w:type="dxa"/>
            <w:gridSpan w:val="2"/>
            <w:tcBorders>
              <w:top w:val="single" w:sz="4" w:space="0" w:color="auto"/>
              <w:left w:val="single" w:sz="4" w:space="0" w:color="auto"/>
              <w:bottom w:val="single" w:sz="4" w:space="0" w:color="auto"/>
              <w:right w:val="single" w:sz="4" w:space="0" w:color="auto"/>
            </w:tcBorders>
            <w:noWrap/>
            <w:vAlign w:val="center"/>
            <w:hideMark/>
          </w:tcPr>
          <w:p w14:paraId="74842ECE"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proofErr w:type="spellStart"/>
            <w:r>
              <w:rPr>
                <w:rFonts w:ascii="맑은 고딕" w:eastAsia="맑은 고딕" w:hAnsi="맑은 고딕" w:cs="굴림" w:hint="eastAsia"/>
                <w:color w:val="000000"/>
                <w:kern w:val="0"/>
                <w:szCs w:val="22"/>
                <w14:ligatures w14:val="none"/>
              </w:rPr>
              <w:t>팀명</w:t>
            </w:r>
            <w:proofErr w:type="spellEnd"/>
            <w:r>
              <w:rPr>
                <w:rFonts w:ascii="맑은 고딕" w:eastAsia="맑은 고딕" w:hAnsi="맑은 고딕" w:cs="굴림" w:hint="eastAsia"/>
                <w:color w:val="000000"/>
                <w:kern w:val="0"/>
                <w:szCs w:val="22"/>
                <w14:ligatures w14:val="none"/>
              </w:rPr>
              <w:t>/프로젝트명</w:t>
            </w:r>
          </w:p>
        </w:tc>
        <w:tc>
          <w:tcPr>
            <w:tcW w:w="9897" w:type="dxa"/>
            <w:gridSpan w:val="3"/>
            <w:tcBorders>
              <w:top w:val="single" w:sz="4" w:space="0" w:color="auto"/>
              <w:left w:val="nil"/>
              <w:bottom w:val="single" w:sz="4" w:space="0" w:color="auto"/>
              <w:right w:val="single" w:sz="4" w:space="0" w:color="auto"/>
            </w:tcBorders>
            <w:noWrap/>
            <w:vAlign w:val="center"/>
            <w:hideMark/>
          </w:tcPr>
          <w:p w14:paraId="0E048DB3"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7조/자율주행 전기차 모터 및 배터리 이상 징후 탐지 기술 경량화</w:t>
            </w:r>
          </w:p>
        </w:tc>
      </w:tr>
      <w:tr w:rsidR="00F23F43" w:rsidRPr="00B7710E" w14:paraId="4865EAC9" w14:textId="77777777" w:rsidTr="0094598E">
        <w:trPr>
          <w:trHeight w:val="348"/>
        </w:trPr>
        <w:tc>
          <w:tcPr>
            <w:tcW w:w="1078" w:type="dxa"/>
            <w:tcBorders>
              <w:top w:val="nil"/>
              <w:left w:val="single" w:sz="4" w:space="0" w:color="auto"/>
              <w:bottom w:val="single" w:sz="4" w:space="0" w:color="auto"/>
              <w:right w:val="single" w:sz="4" w:space="0" w:color="auto"/>
            </w:tcBorders>
            <w:noWrap/>
            <w:vAlign w:val="center"/>
            <w:hideMark/>
          </w:tcPr>
          <w:p w14:paraId="66FA4A4F" w14:textId="77777777" w:rsidR="00F23F43" w:rsidRPr="00B7710E" w:rsidRDefault="00F23F43"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팀</w:t>
            </w:r>
          </w:p>
        </w:tc>
        <w:tc>
          <w:tcPr>
            <w:tcW w:w="903" w:type="dxa"/>
            <w:tcBorders>
              <w:top w:val="nil"/>
              <w:left w:val="nil"/>
              <w:bottom w:val="single" w:sz="4" w:space="0" w:color="auto"/>
              <w:right w:val="single" w:sz="4" w:space="0" w:color="auto"/>
            </w:tcBorders>
            <w:noWrap/>
            <w:vAlign w:val="center"/>
            <w:hideMark/>
          </w:tcPr>
          <w:p w14:paraId="2B01AAD1" w14:textId="77777777" w:rsidR="00F23F43" w:rsidRPr="00B7710E" w:rsidRDefault="00F23F43"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이름</w:t>
            </w:r>
          </w:p>
        </w:tc>
        <w:tc>
          <w:tcPr>
            <w:tcW w:w="2126" w:type="dxa"/>
            <w:tcBorders>
              <w:top w:val="nil"/>
              <w:left w:val="nil"/>
              <w:bottom w:val="single" w:sz="4" w:space="0" w:color="auto"/>
              <w:right w:val="single" w:sz="4" w:space="0" w:color="auto"/>
            </w:tcBorders>
            <w:noWrap/>
            <w:vAlign w:val="center"/>
            <w:hideMark/>
          </w:tcPr>
          <w:p w14:paraId="7A02DFE6" w14:textId="77777777" w:rsidR="00F23F43" w:rsidRPr="00B7710E" w:rsidRDefault="00F23F43"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역할</w:t>
            </w:r>
          </w:p>
        </w:tc>
        <w:tc>
          <w:tcPr>
            <w:tcW w:w="5188" w:type="dxa"/>
            <w:tcBorders>
              <w:top w:val="nil"/>
              <w:left w:val="nil"/>
              <w:bottom w:val="single" w:sz="4" w:space="0" w:color="auto"/>
              <w:right w:val="single" w:sz="4" w:space="0" w:color="auto"/>
            </w:tcBorders>
            <w:noWrap/>
            <w:vAlign w:val="center"/>
            <w:hideMark/>
          </w:tcPr>
          <w:p w14:paraId="5B5481CD" w14:textId="77777777" w:rsidR="00F23F43" w:rsidRPr="00B7710E" w:rsidRDefault="00F23F43"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프로젝트 진행시 주요활동</w:t>
            </w:r>
          </w:p>
        </w:tc>
        <w:tc>
          <w:tcPr>
            <w:tcW w:w="2583" w:type="dxa"/>
            <w:tcBorders>
              <w:top w:val="nil"/>
              <w:left w:val="nil"/>
              <w:bottom w:val="single" w:sz="4" w:space="0" w:color="auto"/>
              <w:right w:val="single" w:sz="4" w:space="0" w:color="auto"/>
            </w:tcBorders>
            <w:vAlign w:val="center"/>
          </w:tcPr>
          <w:p w14:paraId="54046A11" w14:textId="77777777" w:rsidR="00F23F43" w:rsidRPr="00B7710E" w:rsidRDefault="00F23F43"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기여도</w:t>
            </w:r>
          </w:p>
        </w:tc>
      </w:tr>
      <w:tr w:rsidR="00F23F43" w:rsidRPr="00B7710E" w14:paraId="0E5DB65B" w14:textId="77777777" w:rsidTr="0094598E">
        <w:trPr>
          <w:trHeight w:val="348"/>
        </w:trPr>
        <w:tc>
          <w:tcPr>
            <w:tcW w:w="1078" w:type="dxa"/>
            <w:tcBorders>
              <w:top w:val="nil"/>
              <w:left w:val="single" w:sz="4" w:space="0" w:color="auto"/>
              <w:bottom w:val="single" w:sz="4" w:space="0" w:color="auto"/>
              <w:right w:val="single" w:sz="4" w:space="0" w:color="auto"/>
            </w:tcBorders>
            <w:noWrap/>
            <w:vAlign w:val="center"/>
            <w:hideMark/>
          </w:tcPr>
          <w:p w14:paraId="08ED0E58" w14:textId="77777777" w:rsidR="00F23F43" w:rsidRPr="00B7710E" w:rsidRDefault="00F23F43"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본인</w:t>
            </w:r>
          </w:p>
        </w:tc>
        <w:tc>
          <w:tcPr>
            <w:tcW w:w="903" w:type="dxa"/>
            <w:tcBorders>
              <w:top w:val="nil"/>
              <w:left w:val="nil"/>
              <w:bottom w:val="single" w:sz="4" w:space="0" w:color="auto"/>
              <w:right w:val="single" w:sz="4" w:space="0" w:color="auto"/>
            </w:tcBorders>
            <w:noWrap/>
            <w:vAlign w:val="center"/>
            <w:hideMark/>
          </w:tcPr>
          <w:p w14:paraId="094BF9F9" w14:textId="77777777" w:rsidR="00F23F43" w:rsidRPr="00B7710E" w:rsidRDefault="00F23F43"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박세진</w:t>
            </w:r>
          </w:p>
        </w:tc>
        <w:tc>
          <w:tcPr>
            <w:tcW w:w="2126" w:type="dxa"/>
            <w:tcBorders>
              <w:top w:val="nil"/>
              <w:left w:val="nil"/>
              <w:bottom w:val="single" w:sz="4" w:space="0" w:color="auto"/>
              <w:right w:val="single" w:sz="4" w:space="0" w:color="auto"/>
            </w:tcBorders>
            <w:noWrap/>
            <w:vAlign w:val="center"/>
            <w:hideMark/>
          </w:tcPr>
          <w:p w14:paraId="42C17B2E" w14:textId="77777777" w:rsidR="00F23F43" w:rsidRPr="00B7710E" w:rsidRDefault="00F23F43"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팀장</w:t>
            </w:r>
          </w:p>
        </w:tc>
        <w:tc>
          <w:tcPr>
            <w:tcW w:w="5188" w:type="dxa"/>
            <w:tcBorders>
              <w:top w:val="nil"/>
              <w:left w:val="nil"/>
              <w:bottom w:val="single" w:sz="4" w:space="0" w:color="auto"/>
              <w:right w:val="single" w:sz="4" w:space="0" w:color="auto"/>
            </w:tcBorders>
            <w:noWrap/>
            <w:vAlign w:val="center"/>
            <w:hideMark/>
          </w:tcPr>
          <w:p w14:paraId="139F769F" w14:textId="3EED0F34" w:rsidR="00F23F43" w:rsidRPr="00B7710E" w:rsidRDefault="009C5656"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아이디어 제시, 문제 해결, 코드작성</w:t>
            </w:r>
          </w:p>
        </w:tc>
        <w:tc>
          <w:tcPr>
            <w:tcW w:w="2583" w:type="dxa"/>
            <w:tcBorders>
              <w:top w:val="nil"/>
              <w:left w:val="nil"/>
              <w:bottom w:val="single" w:sz="4" w:space="0" w:color="auto"/>
              <w:right w:val="single" w:sz="4" w:space="0" w:color="auto"/>
            </w:tcBorders>
            <w:vAlign w:val="center"/>
          </w:tcPr>
          <w:p w14:paraId="67965C3E" w14:textId="5C002D6C" w:rsidR="00F23F43" w:rsidRPr="00B7710E" w:rsidRDefault="009C5656"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5</w:t>
            </w:r>
          </w:p>
        </w:tc>
      </w:tr>
      <w:tr w:rsidR="00F23F43" w:rsidRPr="00B7710E" w14:paraId="76AB3FA2" w14:textId="77777777" w:rsidTr="0094598E">
        <w:trPr>
          <w:trHeight w:val="348"/>
        </w:trPr>
        <w:tc>
          <w:tcPr>
            <w:tcW w:w="1078" w:type="dxa"/>
            <w:tcBorders>
              <w:top w:val="nil"/>
              <w:left w:val="single" w:sz="4" w:space="0" w:color="auto"/>
              <w:bottom w:val="single" w:sz="4" w:space="0" w:color="auto"/>
              <w:right w:val="single" w:sz="4" w:space="0" w:color="auto"/>
            </w:tcBorders>
            <w:noWrap/>
            <w:vAlign w:val="center"/>
            <w:hideMark/>
          </w:tcPr>
          <w:p w14:paraId="3C296FE4" w14:textId="77777777" w:rsidR="00F23F43" w:rsidRPr="00B7710E" w:rsidRDefault="00F23F43"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팀원</w:t>
            </w:r>
          </w:p>
        </w:tc>
        <w:tc>
          <w:tcPr>
            <w:tcW w:w="903" w:type="dxa"/>
            <w:tcBorders>
              <w:top w:val="nil"/>
              <w:left w:val="nil"/>
              <w:bottom w:val="single" w:sz="4" w:space="0" w:color="auto"/>
              <w:right w:val="single" w:sz="4" w:space="0" w:color="auto"/>
            </w:tcBorders>
            <w:noWrap/>
            <w:vAlign w:val="center"/>
            <w:hideMark/>
          </w:tcPr>
          <w:p w14:paraId="1CB64576" w14:textId="77777777" w:rsidR="00F23F43" w:rsidRPr="00B7710E" w:rsidRDefault="001E0060"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박솔</w:t>
            </w:r>
          </w:p>
        </w:tc>
        <w:tc>
          <w:tcPr>
            <w:tcW w:w="2126" w:type="dxa"/>
            <w:tcBorders>
              <w:top w:val="nil"/>
              <w:left w:val="nil"/>
              <w:bottom w:val="single" w:sz="4" w:space="0" w:color="auto"/>
              <w:right w:val="single" w:sz="4" w:space="0" w:color="auto"/>
            </w:tcBorders>
            <w:noWrap/>
            <w:vAlign w:val="center"/>
            <w:hideMark/>
          </w:tcPr>
          <w:p w14:paraId="17938C39" w14:textId="77777777" w:rsidR="00F23F43" w:rsidRPr="00B7710E" w:rsidRDefault="00F23F43"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팀원</w:t>
            </w:r>
          </w:p>
        </w:tc>
        <w:tc>
          <w:tcPr>
            <w:tcW w:w="5188" w:type="dxa"/>
            <w:tcBorders>
              <w:top w:val="nil"/>
              <w:left w:val="nil"/>
              <w:bottom w:val="single" w:sz="4" w:space="0" w:color="auto"/>
              <w:right w:val="single" w:sz="4" w:space="0" w:color="auto"/>
            </w:tcBorders>
            <w:noWrap/>
            <w:vAlign w:val="center"/>
            <w:hideMark/>
          </w:tcPr>
          <w:p w14:paraId="12771DB5" w14:textId="51D727AF" w:rsidR="00F23F43" w:rsidRPr="00B7710E" w:rsidRDefault="009C5656" w:rsidP="00FE36E6">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아이디어 제시, 문제 해결, 코드작성</w:t>
            </w:r>
          </w:p>
        </w:tc>
        <w:tc>
          <w:tcPr>
            <w:tcW w:w="2583" w:type="dxa"/>
            <w:tcBorders>
              <w:top w:val="nil"/>
              <w:left w:val="nil"/>
              <w:bottom w:val="single" w:sz="4" w:space="0" w:color="auto"/>
              <w:right w:val="single" w:sz="4" w:space="0" w:color="auto"/>
            </w:tcBorders>
            <w:vAlign w:val="center"/>
          </w:tcPr>
          <w:p w14:paraId="7EBB68AA" w14:textId="0DDB78DB" w:rsidR="00F23F43" w:rsidRPr="00B7710E" w:rsidRDefault="009C5656"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5</w:t>
            </w:r>
          </w:p>
        </w:tc>
      </w:tr>
      <w:tr w:rsidR="00B7710E" w:rsidRPr="00B7710E" w14:paraId="7CC5B5BA" w14:textId="77777777" w:rsidTr="0094598E">
        <w:tc>
          <w:tcPr>
            <w:tcW w:w="1078" w:type="dxa"/>
            <w:tcBorders>
              <w:top w:val="nil"/>
              <w:left w:val="single" w:sz="4" w:space="0" w:color="auto"/>
              <w:bottom w:val="single" w:sz="4" w:space="0" w:color="auto"/>
              <w:right w:val="single" w:sz="4" w:space="0" w:color="auto"/>
            </w:tcBorders>
            <w:noWrap/>
            <w:vAlign w:val="center"/>
            <w:hideMark/>
          </w:tcPr>
          <w:p w14:paraId="22B5300D"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내용</w:t>
            </w:r>
          </w:p>
        </w:tc>
        <w:tc>
          <w:tcPr>
            <w:tcW w:w="10800" w:type="dxa"/>
            <w:gridSpan w:val="4"/>
            <w:tcBorders>
              <w:top w:val="single" w:sz="4" w:space="0" w:color="auto"/>
              <w:left w:val="nil"/>
              <w:bottom w:val="single" w:sz="4" w:space="0" w:color="auto"/>
              <w:right w:val="single" w:sz="4" w:space="0" w:color="auto"/>
            </w:tcBorders>
            <w:vAlign w:val="center"/>
            <w:hideMark/>
          </w:tcPr>
          <w:p w14:paraId="1C01227D" w14:textId="37301A9D" w:rsidR="006F354A" w:rsidRDefault="00000000" w:rsidP="00901745">
            <w:pPr>
              <w:pStyle w:val="a6"/>
              <w:numPr>
                <w:ilvl w:val="0"/>
                <w:numId w:val="8"/>
              </w:numPr>
              <w:spacing w:after="100"/>
              <w:rPr>
                <w:rFonts w:ascii="맑은 고딕" w:eastAsia="맑은 고딕" w:hAnsi="맑은 고딕" w:cs="굴림"/>
                <w:b/>
                <w:bCs/>
                <w:color w:val="000000"/>
                <w:kern w:val="0"/>
                <w:sz w:val="24"/>
                <w14:ligatures w14:val="none"/>
              </w:rPr>
            </w:pPr>
            <w:r w:rsidRPr="00901745">
              <w:rPr>
                <w:rFonts w:ascii="맑은 고딕" w:eastAsia="맑은 고딕" w:hAnsi="맑은 고딕" w:cs="굴림" w:hint="eastAsia"/>
                <w:b/>
                <w:bCs/>
                <w:color w:val="000000"/>
                <w:kern w:val="0"/>
                <w:sz w:val="24"/>
                <w14:ligatures w14:val="none"/>
              </w:rPr>
              <w:t>배경 및 진행 경과</w:t>
            </w:r>
          </w:p>
          <w:p w14:paraId="45FF3F18" w14:textId="3EE5B88A" w:rsidR="00901745" w:rsidRPr="00901745" w:rsidRDefault="00901745" w:rsidP="00901745">
            <w:pPr>
              <w:pStyle w:val="a6"/>
              <w:numPr>
                <w:ilvl w:val="1"/>
                <w:numId w:val="8"/>
              </w:numPr>
              <w:spacing w:after="100"/>
              <w:rPr>
                <w:rFonts w:ascii="맑은 고딕" w:eastAsia="맑은 고딕" w:hAnsi="맑은 고딕" w:cs="굴림"/>
                <w:b/>
                <w:bCs/>
                <w:color w:val="000000"/>
                <w:kern w:val="0"/>
                <w:sz w:val="20"/>
                <w:szCs w:val="20"/>
                <w14:ligatures w14:val="none"/>
              </w:rPr>
            </w:pPr>
            <w:r w:rsidRPr="00901745">
              <w:rPr>
                <w:rFonts w:ascii="맑은 고딕" w:eastAsia="맑은 고딕" w:hAnsi="맑은 고딕" w:cs="굴림" w:hint="eastAsia"/>
                <w:b/>
                <w:bCs/>
                <w:color w:val="000000"/>
                <w:kern w:val="0"/>
                <w:sz w:val="20"/>
                <w:szCs w:val="20"/>
                <w14:ligatures w14:val="none"/>
              </w:rPr>
              <w:t>배경</w:t>
            </w:r>
          </w:p>
          <w:p w14:paraId="111F9AB9" w14:textId="36509F82" w:rsidR="00BC7961" w:rsidRPr="00BC7961" w:rsidRDefault="00BC7961" w:rsidP="00BC7961">
            <w:pPr>
              <w:spacing w:after="100"/>
              <w:ind w:firstLineChars="200" w:firstLine="360"/>
              <w:rPr>
                <w:rFonts w:ascii="맑은 고딕" w:eastAsia="맑은 고딕" w:hAnsi="맑은 고딕" w:cs="굴림" w:hint="eastAsia"/>
                <w:color w:val="000000"/>
                <w:kern w:val="0"/>
                <w:sz w:val="18"/>
                <w:szCs w:val="18"/>
                <w14:ligatures w14:val="none"/>
              </w:rPr>
            </w:pPr>
            <w:r w:rsidRPr="00901745">
              <w:rPr>
                <w:rFonts w:ascii="맑은 고딕" w:eastAsia="맑은 고딕" w:hAnsi="맑은 고딕" w:cs="굴림" w:hint="eastAsia"/>
                <w:color w:val="000000"/>
                <w:kern w:val="0"/>
                <w:sz w:val="18"/>
                <w:szCs w:val="18"/>
                <w14:ligatures w14:val="none"/>
              </w:rPr>
              <w:t>자율주행</w:t>
            </w:r>
            <w:r w:rsidRPr="00901745">
              <w:rPr>
                <w:rFonts w:ascii="맑은 고딕" w:eastAsia="맑은 고딕" w:hAnsi="맑은 고딕" w:cs="굴림"/>
                <w:color w:val="000000"/>
                <w:kern w:val="0"/>
                <w:sz w:val="18"/>
                <w:szCs w:val="18"/>
                <w14:ligatures w14:val="none"/>
              </w:rPr>
              <w:t xml:space="preserve"> 기술이 고도화되고 전기차 시장이 성장하면서 자동차는 컴퓨팅 디바이스로 변모</w:t>
            </w:r>
            <w:r>
              <w:rPr>
                <w:rFonts w:ascii="맑은 고딕" w:eastAsia="맑은 고딕" w:hAnsi="맑은 고딕" w:cs="굴림" w:hint="eastAsia"/>
                <w:color w:val="000000"/>
                <w:kern w:val="0"/>
                <w:sz w:val="18"/>
                <w:szCs w:val="18"/>
                <w14:ligatures w14:val="none"/>
              </w:rPr>
              <w:t xml:space="preserve">하고 있다. </w:t>
            </w:r>
            <w:proofErr w:type="spellStart"/>
            <w:r w:rsidRPr="00BC7961">
              <w:rPr>
                <w:rFonts w:ascii="맑은 고딕" w:eastAsia="맑은 고딕" w:hAnsi="맑은 고딕" w:cs="굴림"/>
                <w:color w:val="000000"/>
                <w:kern w:val="0"/>
                <w:sz w:val="18"/>
                <w:szCs w:val="18"/>
                <w14:ligatures w14:val="none"/>
              </w:rPr>
              <w:t>김말희</w:t>
            </w:r>
            <w:proofErr w:type="spellEnd"/>
            <w:r w:rsidRPr="00BC7961">
              <w:rPr>
                <w:rFonts w:ascii="맑은 고딕" w:eastAsia="맑은 고딕" w:hAnsi="맑은 고딕" w:cs="굴림"/>
                <w:color w:val="000000"/>
                <w:kern w:val="0"/>
                <w:sz w:val="18"/>
                <w:szCs w:val="18"/>
                <w14:ligatures w14:val="none"/>
              </w:rPr>
              <w:t xml:space="preserve"> 외(2025)의 연구에 따르면, 인공지능 기술의 확산에 따른 에너지 소비 문제는 환경적 영향과 경제적 부담을 동시에 초래하고 있으며, 특히 실시간 반응이 중요한 자율주행 분야에서는 </w:t>
            </w:r>
            <w:proofErr w:type="spellStart"/>
            <w:r w:rsidRPr="00BC7961">
              <w:rPr>
                <w:rFonts w:ascii="맑은 고딕" w:eastAsia="맑은 고딕" w:hAnsi="맑은 고딕" w:cs="굴림"/>
                <w:color w:val="000000"/>
                <w:kern w:val="0"/>
                <w:sz w:val="18"/>
                <w:szCs w:val="18"/>
                <w14:ligatures w14:val="none"/>
              </w:rPr>
              <w:t>엣지</w:t>
            </w:r>
            <w:proofErr w:type="spellEnd"/>
            <w:r w:rsidRPr="00BC7961">
              <w:rPr>
                <w:rFonts w:ascii="맑은 고딕" w:eastAsia="맑은 고딕" w:hAnsi="맑은 고딕" w:cs="굴림"/>
                <w:color w:val="000000"/>
                <w:kern w:val="0"/>
                <w:sz w:val="18"/>
                <w:szCs w:val="18"/>
                <w14:ligatures w14:val="none"/>
              </w:rPr>
              <w:t xml:space="preserve"> AI를 통한 연산 최적화가 대안으로 제시되고 있다. 기존의 자율주행 고장 진단 베이스라인 모델로 활용되던 DeepLabV3+나 LSTM 기반 모델들은 높은 정확도를 보여주지만 파라미터 수가 방대하고 </w:t>
            </w:r>
            <w:proofErr w:type="spellStart"/>
            <w:r w:rsidRPr="00BC7961">
              <w:rPr>
                <w:rFonts w:ascii="맑은 고딕" w:eastAsia="맑은 고딕" w:hAnsi="맑은 고딕" w:cs="굴림"/>
                <w:color w:val="000000"/>
                <w:kern w:val="0"/>
                <w:sz w:val="18"/>
                <w:szCs w:val="18"/>
                <w14:ligatures w14:val="none"/>
              </w:rPr>
              <w:t>연산량이</w:t>
            </w:r>
            <w:proofErr w:type="spellEnd"/>
            <w:r w:rsidRPr="00BC7961">
              <w:rPr>
                <w:rFonts w:ascii="맑은 고딕" w:eastAsia="맑은 고딕" w:hAnsi="맑은 고딕" w:cs="굴림"/>
                <w:color w:val="000000"/>
                <w:kern w:val="0"/>
                <w:sz w:val="18"/>
                <w:szCs w:val="18"/>
                <w14:ligatures w14:val="none"/>
              </w:rPr>
              <w:t xml:space="preserve"> 커서 실시간 추론이 어렵다는 한계가 있다.</w:t>
            </w:r>
            <w:r w:rsidRPr="00901745">
              <w:rPr>
                <w:rFonts w:ascii="맑은 고딕" w:eastAsia="맑은 고딕" w:hAnsi="맑은 고딕" w:cs="굴림"/>
                <w:color w:val="000000"/>
                <w:kern w:val="0"/>
                <w:sz w:val="18"/>
                <w:szCs w:val="18"/>
                <w14:ligatures w14:val="none"/>
              </w:rPr>
              <w:t xml:space="preserve"> </w:t>
            </w:r>
            <w:r w:rsidRPr="00901745">
              <w:rPr>
                <w:rFonts w:ascii="맑은 고딕" w:eastAsia="맑은 고딕" w:hAnsi="맑은 고딕" w:cs="굴림"/>
                <w:color w:val="000000"/>
                <w:kern w:val="0"/>
                <w:sz w:val="18"/>
                <w:szCs w:val="18"/>
                <w14:ligatures w14:val="none"/>
              </w:rPr>
              <w:t xml:space="preserve">따라서 차량 내 디바이스에서 독립 구동 가능한 </w:t>
            </w:r>
            <w:proofErr w:type="spellStart"/>
            <w:r w:rsidRPr="00901745">
              <w:rPr>
                <w:rFonts w:ascii="맑은 고딕" w:eastAsia="맑은 고딕" w:hAnsi="맑은 고딕" w:cs="굴림"/>
                <w:color w:val="000000"/>
                <w:kern w:val="0"/>
                <w:sz w:val="18"/>
                <w:szCs w:val="18"/>
                <w14:ligatures w14:val="none"/>
              </w:rPr>
              <w:t>경량화된</w:t>
            </w:r>
            <w:proofErr w:type="spellEnd"/>
            <w:r w:rsidRPr="00901745">
              <w:rPr>
                <w:rFonts w:ascii="맑은 고딕" w:eastAsia="맑은 고딕" w:hAnsi="맑은 고딕" w:cs="굴림"/>
                <w:color w:val="000000"/>
                <w:kern w:val="0"/>
                <w:sz w:val="18"/>
                <w:szCs w:val="18"/>
                <w14:ligatures w14:val="none"/>
              </w:rPr>
              <w:t xml:space="preserve"> 이상 탐지 기술 개발이 필요하다.</w:t>
            </w:r>
          </w:p>
          <w:p w14:paraId="28545A5D" w14:textId="003B88EC" w:rsidR="00901745" w:rsidRPr="00901745" w:rsidRDefault="00901745" w:rsidP="00901745">
            <w:pPr>
              <w:pStyle w:val="a6"/>
              <w:numPr>
                <w:ilvl w:val="1"/>
                <w:numId w:val="8"/>
              </w:numPr>
              <w:spacing w:after="100"/>
              <w:rPr>
                <w:rFonts w:ascii="맑은 고딕" w:eastAsia="맑은 고딕" w:hAnsi="맑은 고딕" w:cs="굴림"/>
                <w:b/>
                <w:bCs/>
                <w:color w:val="000000"/>
                <w:kern w:val="0"/>
                <w:sz w:val="20"/>
                <w:szCs w:val="20"/>
                <w14:ligatures w14:val="none"/>
              </w:rPr>
            </w:pPr>
            <w:r w:rsidRPr="00901745">
              <w:rPr>
                <w:rFonts w:ascii="맑은 고딕" w:eastAsia="맑은 고딕" w:hAnsi="맑은 고딕" w:cs="굴림" w:hint="eastAsia"/>
                <w:b/>
                <w:bCs/>
                <w:color w:val="000000"/>
                <w:kern w:val="0"/>
                <w:sz w:val="20"/>
                <w:szCs w:val="20"/>
                <w14:ligatures w14:val="none"/>
              </w:rPr>
              <w:t>진행 경과</w:t>
            </w:r>
          </w:p>
          <w:p w14:paraId="7294DEFD"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모터-감속기 데이터는 규모가 크고 전처리·모델링 과정에서 검토해야 할 사항이 많아, 배터리 진단은 후순위로 미루고 모터-감속기 이상 탐지에 역량을 집중하였다. 계획서 제출 이후의 진행 경과는 다음 여덟 단계로 요약된다.</w:t>
            </w:r>
          </w:p>
          <w:p w14:paraId="543B77FC" w14:textId="77777777" w:rsidR="006F354A" w:rsidRDefault="00000000">
            <w:pPr>
              <w:spacing w:after="20"/>
              <w:ind w:left="24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1.  모터-감속기 데이터 자체의 경량화 및 변환 방법 탐색</w:t>
            </w:r>
          </w:p>
          <w:p w14:paraId="0876E3EE" w14:textId="77777777" w:rsidR="006F354A" w:rsidRDefault="00000000">
            <w:pPr>
              <w:spacing w:after="20"/>
              <w:ind w:left="24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2.  경량화된 데이터에 적합한 모델과 학습 방법 재선정</w:t>
            </w:r>
          </w:p>
          <w:p w14:paraId="5412CBB8" w14:textId="77777777" w:rsidR="006F354A" w:rsidRDefault="00000000">
            <w:pPr>
              <w:spacing w:after="20"/>
              <w:ind w:left="24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3.  샘플 데이터를 이용한 파일럿 테스트(데이터 경량화부터 대시보드까지)</w:t>
            </w:r>
          </w:p>
          <w:p w14:paraId="701E3CC4" w14:textId="77777777" w:rsidR="006F354A" w:rsidRDefault="00000000">
            <w:pPr>
              <w:spacing w:after="20"/>
              <w:ind w:left="24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4.  원본 데이터 다운로드 및 압축 해제</w:t>
            </w:r>
          </w:p>
          <w:p w14:paraId="530E0CC2" w14:textId="77777777" w:rsidR="006F354A" w:rsidRDefault="00000000">
            <w:pPr>
              <w:spacing w:after="20"/>
              <w:ind w:left="24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5.  원본 데이터 경량화</w:t>
            </w:r>
          </w:p>
          <w:p w14:paraId="5D0C5B7F" w14:textId="77777777" w:rsidR="006F354A" w:rsidRDefault="00000000">
            <w:pPr>
              <w:spacing w:after="20"/>
              <w:ind w:left="24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6.  파일럿과 동일한 방식의 모델 학습 및 평가(기준 모델)</w:t>
            </w:r>
          </w:p>
          <w:p w14:paraId="3E1EFBFE" w14:textId="77777777" w:rsidR="006F354A" w:rsidRDefault="00000000">
            <w:pPr>
              <w:spacing w:after="20"/>
              <w:ind w:left="24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7.  학습 속도를 개선한 방식으로 재학습 및 재평가</w:t>
            </w:r>
          </w:p>
          <w:p w14:paraId="45B6057B" w14:textId="77777777" w:rsidR="006F354A" w:rsidRDefault="00000000">
            <w:pPr>
              <w:spacing w:after="20"/>
              <w:ind w:left="24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8.  분류 성능 향상을 위한 입력 형식·모델 구조 변경 및 평가</w:t>
            </w:r>
          </w:p>
          <w:p w14:paraId="72FD2116" w14:textId="77777777" w:rsidR="006F354A" w:rsidRDefault="00000000">
            <w:pPr>
              <w:spacing w:before="160" w:after="100"/>
              <w:rPr>
                <w:rFonts w:ascii="맑은 고딕" w:eastAsia="맑은 고딕" w:hAnsi="맑은 고딕" w:cs="굴림"/>
                <w:b/>
                <w:bCs/>
                <w:color w:val="000000"/>
                <w:kern w:val="0"/>
                <w:sz w:val="24"/>
                <w14:ligatures w14:val="none"/>
              </w:rPr>
            </w:pPr>
            <w:r>
              <w:rPr>
                <w:rFonts w:ascii="맑은 고딕" w:eastAsia="맑은 고딕" w:hAnsi="맑은 고딕" w:cs="굴림" w:hint="eastAsia"/>
                <w:b/>
                <w:bCs/>
                <w:color w:val="000000"/>
                <w:kern w:val="0"/>
                <w:sz w:val="24"/>
                <w14:ligatures w14:val="none"/>
              </w:rPr>
              <w:t>2. 프로젝트 주요 내용</w:t>
            </w:r>
          </w:p>
          <w:p w14:paraId="73EB4E49" w14:textId="77777777" w:rsidR="006F354A" w:rsidRDefault="00000000">
            <w:pPr>
              <w:spacing w:before="40" w:after="80"/>
              <w:rPr>
                <w:rFonts w:ascii="맑은 고딕" w:eastAsia="맑은 고딕" w:hAnsi="맑은 고딕" w:cs="굴림"/>
                <w:b/>
                <w:bCs/>
                <w:color w:val="000000"/>
                <w:kern w:val="0"/>
                <w:sz w:val="20"/>
                <w:szCs w:val="20"/>
                <w14:ligatures w14:val="none"/>
              </w:rPr>
            </w:pPr>
            <w:r>
              <w:rPr>
                <w:rFonts w:ascii="맑은 고딕" w:eastAsia="맑은 고딕" w:hAnsi="맑은 고딕" w:cs="굴림" w:hint="eastAsia"/>
                <w:b/>
                <w:bCs/>
                <w:color w:val="000000"/>
                <w:kern w:val="0"/>
                <w:sz w:val="20"/>
                <w:szCs w:val="20"/>
                <w14:ligatures w14:val="none"/>
              </w:rPr>
              <w:t>2.1 데이터 경량화 및 변환 방법 탐색</w:t>
            </w:r>
          </w:p>
          <w:p w14:paraId="25274C1E"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먼저 10초 단위로 분할된 PNG들을 다시 이어 붙여 하나의 긴 시계열로 재구성하였다. AI-Hub가 제공하는 PNG는 연속 측정 신호를 일정 간격으로 잘라 놓은 것이므로, 같은 측정 구간의 조각들을 연결하면 원래의 연속 신호에 가까운 형태를 복원할 수 있다. 이렇게 긴 시계열로 만들면 시계열 분류 모델을 그대로 적용할 수 있고, 시계열을 일정 길이의 청크로 나눠 학습하면서 청크 크기를 바꿔 가며 실험할 수 있으며, 다양한 시계열 샘플링 기법도 활용할 수 있다. 즉, 신호를 연결하는 것만으로 분석의 자유도가 크게 넓어진다고 판단하였다. 또한 원본 PNG는 용량이 크고 모든 영역이 진단에 유효한 정보를 담고 있지는 않으므로, 핵심 정보만 추려 내는 경량화가 필요하다고 보았다.</w:t>
            </w:r>
          </w:p>
          <w:p w14:paraId="1F102670" w14:textId="77777777" w:rsidR="00901745" w:rsidRDefault="00901745" w:rsidP="00901745">
            <w:pPr>
              <w:spacing w:after="60"/>
              <w:rPr>
                <w:rFonts w:ascii="맑은 고딕" w:eastAsia="맑은 고딕" w:hAnsi="맑은 고딕" w:cs="굴림"/>
                <w:color w:val="000000"/>
                <w:kern w:val="0"/>
                <w:sz w:val="18"/>
                <w:szCs w:val="18"/>
                <w14:ligatures w14:val="none"/>
              </w:rPr>
            </w:pPr>
          </w:p>
          <w:p w14:paraId="6F9FEFA4" w14:textId="382B6BDD" w:rsidR="006F354A" w:rsidRDefault="00000000">
            <w:pPr>
              <w:spacing w:after="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b/>
                <w:bCs/>
                <w:color w:val="000000"/>
                <w:kern w:val="0"/>
                <w:sz w:val="18"/>
                <w:szCs w:val="18"/>
                <w14:ligatures w14:val="none"/>
              </w:rPr>
              <w:t>PNG 연결</w:t>
            </w:r>
            <w:r w:rsidR="00901745">
              <w:rPr>
                <w:rFonts w:ascii="맑은 고딕" w:eastAsia="맑은 고딕" w:hAnsi="맑은 고딕" w:cs="굴림" w:hint="eastAsia"/>
                <w:b/>
                <w:bCs/>
                <w:color w:val="000000"/>
                <w:kern w:val="0"/>
                <w:sz w:val="18"/>
                <w:szCs w:val="18"/>
                <w14:ligatures w14:val="none"/>
              </w:rPr>
              <w:t>:</w:t>
            </w:r>
            <w:r>
              <w:rPr>
                <w:rFonts w:ascii="맑은 고딕" w:eastAsia="맑은 고딕" w:hAnsi="맑은 고딕" w:cs="굴림" w:hint="eastAsia"/>
                <w:color w:val="000000"/>
                <w:kern w:val="0"/>
                <w:sz w:val="18"/>
                <w:szCs w:val="18"/>
                <w14:ligatures w14:val="none"/>
              </w:rPr>
              <w:t xml:space="preserve">  차종, 고장 유형, 센서, 측정 시각, zsplit 번호가 모두 일치하고 10초 단위 분할 번호가 연속인 PNG들을 하나로 이어 붙였다.</w:t>
            </w:r>
          </w:p>
          <w:p w14:paraId="0253F7BF" w14:textId="77777777" w:rsidR="00901745" w:rsidRDefault="00901745">
            <w:pPr>
              <w:spacing w:after="60"/>
              <w:rPr>
                <w:rFonts w:ascii="맑은 고딕" w:eastAsia="맑은 고딕" w:hAnsi="맑은 고딕" w:cs="굴림"/>
                <w:color w:val="000000"/>
                <w:kern w:val="0"/>
                <w:sz w:val="18"/>
                <w:szCs w:val="18"/>
                <w14:ligatures w14:val="none"/>
              </w:rPr>
            </w:pPr>
          </w:p>
          <w:p w14:paraId="65B95120" w14:textId="47521ED6" w:rsidR="006F354A" w:rsidRDefault="00000000">
            <w:pPr>
              <w:spacing w:after="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b/>
                <w:bCs/>
                <w:color w:val="000000"/>
                <w:kern w:val="0"/>
                <w:sz w:val="18"/>
                <w:szCs w:val="18"/>
                <w14:ligatures w14:val="none"/>
              </w:rPr>
              <w:t>CSV 변환</w:t>
            </w:r>
            <w:r w:rsidR="00901745">
              <w:rPr>
                <w:rFonts w:ascii="맑은 고딕" w:eastAsia="맑은 고딕" w:hAnsi="맑은 고딕" w:cs="굴림" w:hint="eastAsia"/>
                <w:b/>
                <w:bCs/>
                <w:color w:val="000000"/>
                <w:kern w:val="0"/>
                <w:sz w:val="18"/>
                <w:szCs w:val="18"/>
                <w14:ligatures w14:val="none"/>
              </w:rPr>
              <w:t>:</w:t>
            </w:r>
            <w:r>
              <w:rPr>
                <w:rFonts w:ascii="맑은 고딕" w:eastAsia="맑은 고딕" w:hAnsi="맑은 고딕" w:cs="굴림" w:hint="eastAsia"/>
                <w:color w:val="000000"/>
                <w:kern w:val="0"/>
                <w:sz w:val="18"/>
                <w:szCs w:val="18"/>
                <w14:ligatures w14:val="none"/>
              </w:rPr>
              <w:t xml:space="preserve">  이어 붙인 PNG 한 장을 CSV 한 개로 변환하면서 스펙트로그램에서 다음 정보를 추출하였다. ① 각 시간 인덱스에</w:t>
            </w:r>
            <w:r>
              <w:rPr>
                <w:rFonts w:ascii="맑은 고딕" w:eastAsia="맑은 고딕" w:hAnsi="맑은 고딕" w:cs="굴림" w:hint="eastAsia"/>
                <w:color w:val="000000"/>
                <w:kern w:val="0"/>
                <w:sz w:val="18"/>
                <w:szCs w:val="18"/>
                <w14:ligatures w14:val="none"/>
              </w:rPr>
              <w:lastRenderedPageBreak/>
              <w:t>서 에너지가 가장 큰 주파수 bin의 위치(peak_freq_bin), ② 활성 주파수 대역의 시작과 끝(band_start, band_end), ③ 신호 에너지의 크기를 나타내는 RMS 값이다. 대역 정보가 시작·끝 두 컬럼으로 나뉘므로 최종적으로 한 시점당 4개의 피처가 만들어진다.</w:t>
            </w:r>
          </w:p>
          <w:p w14:paraId="116A1DDB" w14:textId="77777777" w:rsidR="006F354A" w:rsidRDefault="00000000">
            <w:pPr>
              <w:spacing w:before="80" w:after="80"/>
              <w:rPr>
                <w:rFonts w:ascii="맑은 고딕" w:eastAsia="맑은 고딕" w:hAnsi="맑은 고딕" w:cs="굴림"/>
                <w:b/>
                <w:bCs/>
                <w:color w:val="000000"/>
                <w:kern w:val="0"/>
                <w:sz w:val="20"/>
                <w:szCs w:val="20"/>
                <w14:ligatures w14:val="none"/>
              </w:rPr>
            </w:pPr>
            <w:r>
              <w:rPr>
                <w:rFonts w:ascii="맑은 고딕" w:eastAsia="맑은 고딕" w:hAnsi="맑은 고딕" w:cs="굴림" w:hint="eastAsia"/>
                <w:b/>
                <w:bCs/>
                <w:color w:val="000000"/>
                <w:kern w:val="0"/>
                <w:sz w:val="20"/>
                <w:szCs w:val="20"/>
                <w14:ligatures w14:val="none"/>
              </w:rPr>
              <w:t>2.2 모델 및 학습 방법 재선정</w:t>
            </w:r>
          </w:p>
          <w:p w14:paraId="2F081D3F" w14:textId="3C9E67F2" w:rsidR="006F354A" w:rsidRDefault="00000000">
            <w:pPr>
              <w:spacing w:after="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b/>
                <w:bCs/>
                <w:color w:val="000000"/>
                <w:kern w:val="0"/>
                <w:sz w:val="18"/>
                <w:szCs w:val="18"/>
                <w14:ligatures w14:val="none"/>
              </w:rPr>
              <w:t>모델 선정</w:t>
            </w:r>
            <w:r w:rsidR="00901745">
              <w:rPr>
                <w:rFonts w:ascii="맑은 고딕" w:eastAsia="맑은 고딕" w:hAnsi="맑은 고딕" w:cs="굴림" w:hint="eastAsia"/>
                <w:b/>
                <w:bCs/>
                <w:color w:val="000000"/>
                <w:kern w:val="0"/>
                <w:sz w:val="18"/>
                <w:szCs w:val="18"/>
                <w14:ligatures w14:val="none"/>
              </w:rPr>
              <w:t>:</w:t>
            </w:r>
            <w:r>
              <w:rPr>
                <w:rFonts w:ascii="맑은 고딕" w:eastAsia="맑은 고딕" w:hAnsi="맑은 고딕" w:cs="굴림" w:hint="eastAsia"/>
                <w:color w:val="000000"/>
                <w:kern w:val="0"/>
                <w:sz w:val="18"/>
                <w:szCs w:val="18"/>
                <w14:ligatures w14:val="none"/>
              </w:rPr>
              <w:t xml:space="preserve">  계획서 단계에서는 PNG를 이미지 그대로 모델에 입력하는 방식을 가정했으나, 데이터를 4피처 시계열 CSV로 바꾸면서 시계열에 적합한 새로운 분류 방법이 필요해졌다. 이에 MiniRocket을 도입하였다. MiniRocket은 시계열을 다수의 고정된 합성곱 커널로 한 번에 변환한 뒤, 각 커널 출력에서 양의 값 비율(PPV) 같은 간단한 통계를 뽑아 고차원 특징 벡터로 요약하는 시계열 변환 기법이다. 커널 파라미터가 대부분 사전에 정해져 있어 딥러닝처럼 무거운 학습이 필요 없고, 변환이 매우 빠르면서도 정확도는 최신 시계열 분류기에 견줄 만하다. 본 프로젝트는 MiniRocket의 다변량 버전(MiniRocketMultivariate)으로 4피처 시계열을 특징 벡터로 변환한 다음, 가벼운 로지스틱 회귀(Logistic Regression)로 5개 고장 클래스(DEMAG·ECC10·ECC20·NORMAL·REDUC)를 분류하는 구조를 채택하였다.</w:t>
            </w:r>
          </w:p>
          <w:p w14:paraId="2AC759A1" w14:textId="77777777" w:rsidR="00901745" w:rsidRDefault="00901745">
            <w:pPr>
              <w:spacing w:after="60"/>
              <w:rPr>
                <w:rFonts w:ascii="맑은 고딕" w:eastAsia="맑은 고딕" w:hAnsi="맑은 고딕" w:cs="굴림"/>
                <w:color w:val="000000"/>
                <w:kern w:val="0"/>
                <w:sz w:val="18"/>
                <w:szCs w:val="18"/>
                <w14:ligatures w14:val="none"/>
              </w:rPr>
            </w:pPr>
          </w:p>
          <w:p w14:paraId="6556C6B0" w14:textId="2205BB83" w:rsidR="006F354A" w:rsidRDefault="00000000">
            <w:pPr>
              <w:spacing w:after="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b/>
                <w:bCs/>
                <w:color w:val="000000"/>
                <w:kern w:val="0"/>
                <w:sz w:val="18"/>
                <w:szCs w:val="18"/>
                <w14:ligatures w14:val="none"/>
              </w:rPr>
              <w:t>학습 방법</w:t>
            </w:r>
            <w:r w:rsidR="00901745">
              <w:rPr>
                <w:rFonts w:ascii="맑은 고딕" w:eastAsia="맑은 고딕" w:hAnsi="맑은 고딕" w:cs="굴림" w:hint="eastAsia"/>
                <w:b/>
                <w:bCs/>
                <w:color w:val="000000"/>
                <w:kern w:val="0"/>
                <w:sz w:val="18"/>
                <w:szCs w:val="18"/>
                <w14:ligatures w14:val="none"/>
              </w:rPr>
              <w:t>:</w:t>
            </w:r>
            <w:r>
              <w:rPr>
                <w:rFonts w:ascii="맑은 고딕" w:eastAsia="맑은 고딕" w:hAnsi="맑은 고딕" w:cs="굴림" w:hint="eastAsia"/>
                <w:color w:val="000000"/>
                <w:kern w:val="0"/>
                <w:sz w:val="18"/>
                <w:szCs w:val="18"/>
                <w14:ligatures w14:val="none"/>
              </w:rPr>
              <w:t xml:space="preserve">  센서 3종 × 차종 3종, 총 9개 슬롯에 대해 각각 별도의 모델을 구축하였다. 각 CSV는 2000행 단위의 청크로 잘라 고정 길이 시계열 샘플로 만들었는데, 청크 1개가 대략 원본 PNG 1장 분량에 해당한다. 이때 데이터 누수에 유의해야 한다. 같은 CSV에서 잘려 나온 청크들은 동일한 측정 환경에서 연속 기록된 신호의 서로 다른 구간이므로 패턴이 거의 같다. 따라서 한 시계열에서 나온 청크가 학습셋과 검증셋에 동시에 들어가면, 모델이 사실상 이미 본 신호를 검증하는 셈이 되어 성능이 부풀려진다. 이를 막기 위해 같은 CSV에서 나온 청크에는 동일한 group_key를 부여하고, 하나의 group_key는 학습셋과 검증셋 중 한쪽에만 배정되도록 하였다. 교차검증은 클래스 비율을 유지하면서 그룹 누수를 막아 주는 StratifiedGroupKFold(3분할)를 사용하였다.</w:t>
            </w:r>
          </w:p>
          <w:p w14:paraId="4D112EBF" w14:textId="77777777" w:rsidR="006F354A" w:rsidRDefault="00000000">
            <w:pPr>
              <w:spacing w:before="80" w:after="80"/>
              <w:rPr>
                <w:rFonts w:ascii="맑은 고딕" w:eastAsia="맑은 고딕" w:hAnsi="맑은 고딕" w:cs="굴림"/>
                <w:b/>
                <w:bCs/>
                <w:color w:val="000000"/>
                <w:kern w:val="0"/>
                <w:sz w:val="20"/>
                <w:szCs w:val="20"/>
                <w14:ligatures w14:val="none"/>
              </w:rPr>
            </w:pPr>
            <w:r>
              <w:rPr>
                <w:rFonts w:ascii="맑은 고딕" w:eastAsia="맑은 고딕" w:hAnsi="맑은 고딕" w:cs="굴림" w:hint="eastAsia"/>
                <w:b/>
                <w:bCs/>
                <w:color w:val="000000"/>
                <w:kern w:val="0"/>
                <w:sz w:val="20"/>
                <w:szCs w:val="20"/>
                <w14:ligatures w14:val="none"/>
              </w:rPr>
              <w:t>2.3 샘플 데이터 파일럿 테스트</w:t>
            </w:r>
          </w:p>
          <w:p w14:paraId="273B22F0"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본격적인 작업에 앞서 AI-Hub가 제공하는 샘플 데이터로 데이터 경량화부터 대시보드 구현까지 전 과정을 축소 실행하여 파이프라인의 실현 가능성을 확인하였다.</w:t>
            </w:r>
          </w:p>
          <w:p w14:paraId="22B82AF4" w14:textId="77777777" w:rsidR="006F354A" w:rsidRDefault="00000000">
            <w:pPr>
              <w:spacing w:before="80" w:after="80"/>
              <w:rPr>
                <w:rFonts w:ascii="맑은 고딕" w:eastAsia="맑은 고딕" w:hAnsi="맑은 고딕" w:cs="굴림"/>
                <w:b/>
                <w:bCs/>
                <w:color w:val="000000"/>
                <w:kern w:val="0"/>
                <w:sz w:val="20"/>
                <w:szCs w:val="20"/>
                <w14:ligatures w14:val="none"/>
              </w:rPr>
            </w:pPr>
            <w:r>
              <w:rPr>
                <w:rFonts w:ascii="맑은 고딕" w:eastAsia="맑은 고딕" w:hAnsi="맑은 고딕" w:cs="굴림" w:hint="eastAsia"/>
                <w:b/>
                <w:bCs/>
                <w:color w:val="000000"/>
                <w:kern w:val="0"/>
                <w:sz w:val="20"/>
                <w:szCs w:val="20"/>
                <w14:ligatures w14:val="none"/>
              </w:rPr>
              <w:t>2.4 원본 데이터 다운로드 및 압축 해제</w:t>
            </w:r>
          </w:p>
          <w:p w14:paraId="0E549D59"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파일럿으로 가능성을 확인한 뒤 AI-Hub에서 원본 데이터를 내려받아 압축을 해제하였다. 데이터 규모가 커 다운로드와 압축 해제 모두 장시간이 소요되었고, 그 과정에서 다음과 같은 시행착오를 겪었다. 처음에는 노트북에서 작업했으나 사양 한계로 파일이 손상되어 학교 컴퓨터로 환경을 옮겼다. 또한 2TB 외장하드를 준비했지만 압축 파일과 해제된 파일을 동시에 보관하기에는 용량이 부족하여, 압축 해제 대상을 내장 디스크로 변경한 뒤에야 정상적으로 풀 수 있었다.</w:t>
            </w:r>
          </w:p>
          <w:p w14:paraId="5F25167A" w14:textId="77777777" w:rsidR="006F354A" w:rsidRDefault="00000000">
            <w:pPr>
              <w:spacing w:before="80" w:after="80"/>
              <w:rPr>
                <w:rFonts w:ascii="맑은 고딕" w:eastAsia="맑은 고딕" w:hAnsi="맑은 고딕" w:cs="굴림"/>
                <w:b/>
                <w:bCs/>
                <w:color w:val="000000"/>
                <w:kern w:val="0"/>
                <w:sz w:val="20"/>
                <w:szCs w:val="20"/>
                <w14:ligatures w14:val="none"/>
              </w:rPr>
            </w:pPr>
            <w:r>
              <w:rPr>
                <w:rFonts w:ascii="맑은 고딕" w:eastAsia="맑은 고딕" w:hAnsi="맑은 고딕" w:cs="굴림" w:hint="eastAsia"/>
                <w:b/>
                <w:bCs/>
                <w:color w:val="000000"/>
                <w:kern w:val="0"/>
                <w:sz w:val="20"/>
                <w:szCs w:val="20"/>
                <w14:ligatures w14:val="none"/>
              </w:rPr>
              <w:t>2.5 원본 데이터 경량화</w:t>
            </w:r>
          </w:p>
          <w:p w14:paraId="2CDC3A89" w14:textId="77777777" w:rsidR="006F354A" w:rsidRDefault="00000000">
            <w:pPr>
              <w:spacing w:after="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파일럿에서 검증한 방식과 동일하게, 원본 데이터를 PNG 연결 → 4피처 CSV 변환 절차로 경량화하였다.</w:t>
            </w:r>
          </w:p>
          <w:p w14:paraId="17BE690C" w14:textId="77777777" w:rsidR="006F354A" w:rsidRDefault="00000000">
            <w:pPr>
              <w:spacing w:before="80" w:after="80"/>
              <w:rPr>
                <w:rFonts w:ascii="맑은 고딕" w:eastAsia="맑은 고딕" w:hAnsi="맑은 고딕" w:cs="굴림"/>
                <w:b/>
                <w:bCs/>
                <w:color w:val="000000"/>
                <w:kern w:val="0"/>
                <w:sz w:val="20"/>
                <w:szCs w:val="20"/>
                <w14:ligatures w14:val="none"/>
              </w:rPr>
            </w:pPr>
            <w:r>
              <w:rPr>
                <w:rFonts w:ascii="맑은 고딕" w:eastAsia="맑은 고딕" w:hAnsi="맑은 고딕" w:cs="굴림" w:hint="eastAsia"/>
                <w:b/>
                <w:bCs/>
                <w:color w:val="000000"/>
                <w:kern w:val="0"/>
                <w:sz w:val="20"/>
                <w:szCs w:val="20"/>
                <w14:ligatures w14:val="none"/>
              </w:rPr>
              <w:t>2.6 모델 학습 및 평가(기준 모델)</w:t>
            </w:r>
          </w:p>
          <w:p w14:paraId="7ED0AB93"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파일럿과 동일한 방식(센서별 9개 슬롯, MiniRocket + 로지스틱 회귀)으로 원본 데이터를 학습하였다. 이 기준 모델의 슬롯별 macro-F1은 진동 센서(Vib_Motor·Vib_TM)에서 0.66~0.79, 전류 센서(Current_U)에서 0.49~0.55 수준으로 나타나, 진동 신호가 전류 신호보다 고장 구분에 더 유리함을 확인하였다. 다만 이 단계의 학습은 9개 슬롯을 순차 처리하는 데 약 28시간(wall time 1일 4시간 26분)이 걸려, 반복 실험에 큰 제약이 있었다.</w:t>
            </w:r>
          </w:p>
          <w:p w14:paraId="26532BC7" w14:textId="77777777" w:rsidR="006F354A" w:rsidRDefault="00000000">
            <w:pPr>
              <w:spacing w:before="80" w:after="80"/>
              <w:rPr>
                <w:rFonts w:ascii="맑은 고딕" w:eastAsia="맑은 고딕" w:hAnsi="맑은 고딕" w:cs="굴림"/>
                <w:b/>
                <w:bCs/>
                <w:color w:val="000000"/>
                <w:kern w:val="0"/>
                <w:sz w:val="20"/>
                <w:szCs w:val="20"/>
                <w14:ligatures w14:val="none"/>
              </w:rPr>
            </w:pPr>
            <w:r>
              <w:rPr>
                <w:rFonts w:ascii="맑은 고딕" w:eastAsia="맑은 고딕" w:hAnsi="맑은 고딕" w:cs="굴림" w:hint="eastAsia"/>
                <w:b/>
                <w:bCs/>
                <w:color w:val="000000"/>
                <w:kern w:val="0"/>
                <w:sz w:val="20"/>
                <w:szCs w:val="20"/>
                <w14:ligatures w14:val="none"/>
              </w:rPr>
              <w:t>2.7 개선 1 — 학습 속도</w:t>
            </w:r>
          </w:p>
          <w:p w14:paraId="5FC3310E"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 xml:space="preserve">학습 시간이 지나치게 길어 실험 회전이 어려웠기 때문에, 이미 검증이 끝난 학습 본체는 그대로 두고 속도에 직접 영향을 주는 부분만 교체하였다. 첫째, 로지스틱 회귀의 최적화 솔버를 saga에서 lbfgs로 바꾸었다. 반복 횟수 부족 경고(ConvergenceWarning)의 실제 원인이 saga의 느린 수렴이었는데, lbfgs는 L2 정규화 로지스틱 회귀와 고차원 특징에서 훨씬 빠르게 수렴한다. 둘째, MiniRocket 변환 결과를 입력 데이터의 해시값을 키로 .npz 파일에 캐싱하였다. 솔버나 규제 강도 같은 </w:t>
            </w:r>
            <w:r>
              <w:rPr>
                <w:rFonts w:ascii="맑은 고딕" w:eastAsia="맑은 고딕" w:hAnsi="맑은 고딕" w:cs="굴림" w:hint="eastAsia"/>
                <w:color w:val="000000"/>
                <w:kern w:val="0"/>
                <w:sz w:val="18"/>
                <w:szCs w:val="18"/>
                <w14:ligatures w14:val="none"/>
              </w:rPr>
              <w:lastRenderedPageBreak/>
              <w:t>분류기 설정만 바꿔 재실험할 때 무거운 특징 변환을 건너뛸 수 있어, 재실험이 수십 분 단위로 단축된다. 셋째, 슬롯 단위 학습을 3개씩 병렬로 실행하되 MiniRocket 내부 병렬은 1로 낮춰, 바깥 병렬과 안쪽 병렬이 코어를 중복 점유하는 비효율(oversubscription)을 피했다. 그 결과 동일한 9개 슬롯 학습이 약 28시간에서 1시간 52분으로 줄어, 정확도 손실 없이 약 15배의 속도 개선을 얻었다.</w:t>
            </w:r>
          </w:p>
          <w:p w14:paraId="5E3DD607" w14:textId="77777777" w:rsidR="006F354A" w:rsidRDefault="00000000">
            <w:pPr>
              <w:spacing w:before="80" w:after="80"/>
              <w:rPr>
                <w:rFonts w:ascii="맑은 고딕" w:eastAsia="맑은 고딕" w:hAnsi="맑은 고딕" w:cs="굴림"/>
                <w:b/>
                <w:bCs/>
                <w:color w:val="000000"/>
                <w:kern w:val="0"/>
                <w:sz w:val="20"/>
                <w:szCs w:val="20"/>
                <w14:ligatures w14:val="none"/>
              </w:rPr>
            </w:pPr>
            <w:r>
              <w:rPr>
                <w:rFonts w:ascii="맑은 고딕" w:eastAsia="맑은 고딕" w:hAnsi="맑은 고딕" w:cs="굴림" w:hint="eastAsia"/>
                <w:b/>
                <w:bCs/>
                <w:color w:val="000000"/>
                <w:kern w:val="0"/>
                <w:sz w:val="20"/>
                <w:szCs w:val="20"/>
                <w14:ligatures w14:val="none"/>
              </w:rPr>
              <w:t>2.8 개선 2 — 분류 성능(12채널 융합)</w:t>
            </w:r>
          </w:p>
          <w:p w14:paraId="0548B29F"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기준 모델은 센서별로 따로 학습한 뒤 확률을 사후에 합치는 방식(late fusion)이어서, 센서 간 결합 패턴과 고장별 가중치 차이를 활용하지 못하는 한계가 있었다. 예컨대 어떤 고장은 전류와 진동 패턴이 함께 나타나는 조합으로만 구별되는데, 센서를 따로 예측하면 이러한 결합 정보를 쓸 수 없다. 이에 한 측정 세션의 3개 센서(각 4피처)를 12개 채널로 쌓아 하나의 샘플로 입력하는 early fusion 방식을 도입하였다. MiniRocketMultivariate는 채널 수에 무관하게 동작하므로 코드 변경은 크지 않았다.</w:t>
            </w:r>
          </w:p>
          <w:p w14:paraId="50F93CB3"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다만 3개 센서를 채널로 쌓으려면 센서들이 시간적으로 정렬되어 있어야 하므로, 먼저 정렬 상태를 점검하였다. 전체 12,720개 세션 모두에서 3개 센서가 빠짐없이 존재했고(누락 0건), 센서별 길이도 190,000행으로 동일하여 잘라내기 없이 손실 없는 융합이 가능했다. 차종별 융합 가능 세션은 IONIQ 5,229개, KONA 3,707개, NIRO 3,784개였다. 융합 모델을 차종별로 학습한 결과 macro-F1이 IONIQ 0.871, KONA 0.874, NIRO 0.826으로, 기준 모델 대비 크게 향상되었다.</w:t>
            </w:r>
          </w:p>
          <w:p w14:paraId="049A8F0D" w14:textId="77777777" w:rsidR="006F354A" w:rsidRDefault="00000000">
            <w:pPr>
              <w:spacing w:before="160" w:after="100"/>
              <w:rPr>
                <w:rFonts w:ascii="맑은 고딕" w:eastAsia="맑은 고딕" w:hAnsi="맑은 고딕" w:cs="굴림"/>
                <w:b/>
                <w:bCs/>
                <w:color w:val="000000"/>
                <w:kern w:val="0"/>
                <w:sz w:val="24"/>
                <w14:ligatures w14:val="none"/>
              </w:rPr>
            </w:pPr>
            <w:r>
              <w:rPr>
                <w:rFonts w:ascii="맑은 고딕" w:eastAsia="맑은 고딕" w:hAnsi="맑은 고딕" w:cs="굴림" w:hint="eastAsia"/>
                <w:b/>
                <w:bCs/>
                <w:color w:val="000000"/>
                <w:kern w:val="0"/>
                <w:sz w:val="24"/>
                <w14:ligatures w14:val="none"/>
              </w:rPr>
              <w:t>3. 프로젝트 결과물</w:t>
            </w:r>
          </w:p>
          <w:p w14:paraId="386E880A" w14:textId="77777777" w:rsidR="006F354A" w:rsidRDefault="00000000">
            <w:pPr>
              <w:spacing w:after="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세 가지 학습 방식(기준 모델 → 속도 개선 → 분류 성능 개선)의 핵심 차이를 정리하면 다음과 같다.</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2000"/>
              <w:gridCol w:w="2120"/>
              <w:gridCol w:w="2120"/>
              <w:gridCol w:w="2120"/>
            </w:tblGrid>
            <w:tr w:rsidR="006F354A" w14:paraId="24744384" w14:textId="77777777">
              <w:tc>
                <w:tcPr>
                  <w:tcW w:w="2000" w:type="dxa"/>
                  <w:shd w:val="clear" w:color="auto" w:fill="D9E2F3"/>
                  <w:vAlign w:val="center"/>
                </w:tcPr>
                <w:p w14:paraId="0365C8D2" w14:textId="77777777" w:rsidR="006F354A" w:rsidRDefault="00000000">
                  <w:pPr>
                    <w:spacing w:after="0"/>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항목</w:t>
                  </w:r>
                </w:p>
              </w:tc>
              <w:tc>
                <w:tcPr>
                  <w:tcW w:w="2120" w:type="dxa"/>
                  <w:shd w:val="clear" w:color="auto" w:fill="D9E2F3"/>
                  <w:vAlign w:val="center"/>
                </w:tcPr>
                <w:p w14:paraId="72D5C3F4" w14:textId="77777777" w:rsidR="006F354A" w:rsidRDefault="00000000">
                  <w:pPr>
                    <w:spacing w:after="0"/>
                    <w:jc w:val="center"/>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기준 모델(2.6)</w:t>
                  </w:r>
                </w:p>
              </w:tc>
              <w:tc>
                <w:tcPr>
                  <w:tcW w:w="2120" w:type="dxa"/>
                  <w:shd w:val="clear" w:color="auto" w:fill="D9E2F3"/>
                  <w:vAlign w:val="center"/>
                </w:tcPr>
                <w:p w14:paraId="0DCB532B" w14:textId="77777777" w:rsidR="006F354A" w:rsidRDefault="00000000">
                  <w:pPr>
                    <w:spacing w:after="0"/>
                    <w:jc w:val="center"/>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속도 개선(2.7)</w:t>
                  </w:r>
                </w:p>
              </w:tc>
              <w:tc>
                <w:tcPr>
                  <w:tcW w:w="2120" w:type="dxa"/>
                  <w:shd w:val="clear" w:color="auto" w:fill="D9E2F3"/>
                  <w:vAlign w:val="center"/>
                </w:tcPr>
                <w:p w14:paraId="4C423EE9" w14:textId="77777777" w:rsidR="006F354A" w:rsidRDefault="00000000">
                  <w:pPr>
                    <w:spacing w:after="0"/>
                    <w:jc w:val="center"/>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융합 모델(2.8)</w:t>
                  </w:r>
                </w:p>
              </w:tc>
            </w:tr>
            <w:tr w:rsidR="006F354A" w14:paraId="52D9AB80" w14:textId="77777777">
              <w:tc>
                <w:tcPr>
                  <w:tcW w:w="2000" w:type="dxa"/>
                  <w:vAlign w:val="center"/>
                </w:tcPr>
                <w:p w14:paraId="1B4EF4C0" w14:textId="77777777" w:rsidR="006F354A" w:rsidRDefault="00000000">
                  <w:pPr>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입력 구성</w:t>
                  </w:r>
                </w:p>
              </w:tc>
              <w:tc>
                <w:tcPr>
                  <w:tcW w:w="2120" w:type="dxa"/>
                  <w:vAlign w:val="center"/>
                </w:tcPr>
                <w:p w14:paraId="3F101C67"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센서별 4피처</w:t>
                  </w:r>
                </w:p>
              </w:tc>
              <w:tc>
                <w:tcPr>
                  <w:tcW w:w="2120" w:type="dxa"/>
                  <w:vAlign w:val="center"/>
                </w:tcPr>
                <w:p w14:paraId="681E6D2A"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센서별 4피처</w:t>
                  </w:r>
                </w:p>
              </w:tc>
              <w:tc>
                <w:tcPr>
                  <w:tcW w:w="2120" w:type="dxa"/>
                  <w:vAlign w:val="center"/>
                </w:tcPr>
                <w:p w14:paraId="724EC49D"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3센서 12채널</w:t>
                  </w:r>
                </w:p>
              </w:tc>
            </w:tr>
            <w:tr w:rsidR="006F354A" w14:paraId="59A30DA4" w14:textId="77777777">
              <w:tc>
                <w:tcPr>
                  <w:tcW w:w="2000" w:type="dxa"/>
                  <w:vAlign w:val="center"/>
                </w:tcPr>
                <w:p w14:paraId="03954012" w14:textId="77777777" w:rsidR="006F354A" w:rsidRDefault="00000000">
                  <w:pPr>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결합 방식</w:t>
                  </w:r>
                </w:p>
              </w:tc>
              <w:tc>
                <w:tcPr>
                  <w:tcW w:w="2120" w:type="dxa"/>
                  <w:vAlign w:val="center"/>
                </w:tcPr>
                <w:p w14:paraId="0FC79B9A"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late fusion</w:t>
                  </w:r>
                </w:p>
              </w:tc>
              <w:tc>
                <w:tcPr>
                  <w:tcW w:w="2120" w:type="dxa"/>
                  <w:vAlign w:val="center"/>
                </w:tcPr>
                <w:p w14:paraId="77A92B19"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late fusion</w:t>
                  </w:r>
                </w:p>
              </w:tc>
              <w:tc>
                <w:tcPr>
                  <w:tcW w:w="2120" w:type="dxa"/>
                  <w:vAlign w:val="center"/>
                </w:tcPr>
                <w:p w14:paraId="2FE75B37"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early fusion</w:t>
                  </w:r>
                </w:p>
              </w:tc>
            </w:tr>
            <w:tr w:rsidR="006F354A" w14:paraId="586D4CDA" w14:textId="77777777">
              <w:tc>
                <w:tcPr>
                  <w:tcW w:w="2000" w:type="dxa"/>
                  <w:vAlign w:val="center"/>
                </w:tcPr>
                <w:p w14:paraId="5F4F436A" w14:textId="77777777" w:rsidR="006F354A" w:rsidRDefault="00000000">
                  <w:pPr>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최적화 솔버</w:t>
                  </w:r>
                </w:p>
              </w:tc>
              <w:tc>
                <w:tcPr>
                  <w:tcW w:w="2120" w:type="dxa"/>
                  <w:vAlign w:val="center"/>
                </w:tcPr>
                <w:p w14:paraId="7EDA167E"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saga</w:t>
                  </w:r>
                </w:p>
              </w:tc>
              <w:tc>
                <w:tcPr>
                  <w:tcW w:w="2120" w:type="dxa"/>
                  <w:vAlign w:val="center"/>
                </w:tcPr>
                <w:p w14:paraId="0F9DC993"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lbfgs</w:t>
                  </w:r>
                </w:p>
              </w:tc>
              <w:tc>
                <w:tcPr>
                  <w:tcW w:w="2120" w:type="dxa"/>
                  <w:vAlign w:val="center"/>
                </w:tcPr>
                <w:p w14:paraId="334AD229"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lbfgs</w:t>
                  </w:r>
                </w:p>
              </w:tc>
            </w:tr>
            <w:tr w:rsidR="006F354A" w14:paraId="35B2BAE8" w14:textId="77777777">
              <w:tc>
                <w:tcPr>
                  <w:tcW w:w="2000" w:type="dxa"/>
                  <w:vAlign w:val="center"/>
                </w:tcPr>
                <w:p w14:paraId="742A3EDA" w14:textId="77777777" w:rsidR="006F354A" w:rsidRDefault="00000000">
                  <w:pPr>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학습 시간(9슬롯)</w:t>
                  </w:r>
                </w:p>
              </w:tc>
              <w:tc>
                <w:tcPr>
                  <w:tcW w:w="2120" w:type="dxa"/>
                  <w:vAlign w:val="center"/>
                </w:tcPr>
                <w:p w14:paraId="13BA3479"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약 28시간</w:t>
                  </w:r>
                </w:p>
              </w:tc>
              <w:tc>
                <w:tcPr>
                  <w:tcW w:w="2120" w:type="dxa"/>
                  <w:vAlign w:val="center"/>
                </w:tcPr>
                <w:p w14:paraId="697BC26C"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약 1시간 52분</w:t>
                  </w:r>
                </w:p>
              </w:tc>
              <w:tc>
                <w:tcPr>
                  <w:tcW w:w="2120" w:type="dxa"/>
                  <w:vAlign w:val="center"/>
                </w:tcPr>
                <w:p w14:paraId="4BDE997A" w14:textId="50290849" w:rsidR="006F354A" w:rsidRDefault="0094598E" w:rsidP="0094598E">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약 1시간 6분</w:t>
                  </w:r>
                </w:p>
              </w:tc>
            </w:tr>
            <w:tr w:rsidR="006F354A" w14:paraId="5D2E7306" w14:textId="77777777">
              <w:tc>
                <w:tcPr>
                  <w:tcW w:w="2000" w:type="dxa"/>
                  <w:vAlign w:val="center"/>
                </w:tcPr>
                <w:p w14:paraId="24B92B1A" w14:textId="77777777" w:rsidR="006F354A" w:rsidRDefault="00000000">
                  <w:pPr>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macro-F1(차종 평균)</w:t>
                  </w:r>
                </w:p>
              </w:tc>
              <w:tc>
                <w:tcPr>
                  <w:tcW w:w="2120" w:type="dxa"/>
                  <w:vAlign w:val="center"/>
                </w:tcPr>
                <w:p w14:paraId="6EB74F99"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0.63~0.67</w:t>
                  </w:r>
                </w:p>
              </w:tc>
              <w:tc>
                <w:tcPr>
                  <w:tcW w:w="2120" w:type="dxa"/>
                  <w:vAlign w:val="center"/>
                </w:tcPr>
                <w:p w14:paraId="0975818B"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동일</w:t>
                  </w:r>
                </w:p>
              </w:tc>
              <w:tc>
                <w:tcPr>
                  <w:tcW w:w="2120" w:type="dxa"/>
                  <w:vAlign w:val="center"/>
                </w:tcPr>
                <w:p w14:paraId="7BF766C4"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0.83~0.87</w:t>
                  </w:r>
                </w:p>
              </w:tc>
            </w:tr>
          </w:tbl>
          <w:p w14:paraId="59FF96E7" w14:textId="77777777" w:rsidR="006F354A" w:rsidRDefault="006F354A">
            <w:pPr>
              <w:spacing w:after="0"/>
              <w:rPr>
                <w:rFonts w:ascii="맑은 고딕" w:eastAsia="맑은 고딕" w:hAnsi="맑은 고딕" w:cs="굴림"/>
                <w:color w:val="000000"/>
                <w:kern w:val="0"/>
                <w:sz w:val="18"/>
                <w:szCs w:val="18"/>
                <w14:ligatures w14:val="none"/>
              </w:rPr>
            </w:pPr>
          </w:p>
          <w:p w14:paraId="3D4D0112"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속도 개선(2.6→2.7)은 정확도를 유지한 채 학습 시간만 단축한 것이므로 분류 성능은 기준 모델과 같다. 실질적인 성능 향상은 입력 구성을 바꾼 융합 모델(2.8)에서 나타났다. 차종별로 late fusion과 early fusion의 macro-F1을 비교하면 다음과 같다.</w:t>
            </w:r>
          </w:p>
          <w:tbl>
            <w:tblPr>
              <w:tblW w:w="10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2400"/>
              <w:gridCol w:w="2660"/>
              <w:gridCol w:w="2660"/>
              <w:gridCol w:w="2640"/>
            </w:tblGrid>
            <w:tr w:rsidR="006F354A" w14:paraId="2246485A" w14:textId="77777777">
              <w:tc>
                <w:tcPr>
                  <w:tcW w:w="2400" w:type="dxa"/>
                  <w:shd w:val="clear" w:color="auto" w:fill="D9E2F3"/>
                  <w:vAlign w:val="center"/>
                </w:tcPr>
                <w:p w14:paraId="4E2EF19F" w14:textId="77777777" w:rsidR="006F354A" w:rsidRDefault="00000000">
                  <w:pPr>
                    <w:spacing w:after="0"/>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차종</w:t>
                  </w:r>
                </w:p>
              </w:tc>
              <w:tc>
                <w:tcPr>
                  <w:tcW w:w="2660" w:type="dxa"/>
                  <w:shd w:val="clear" w:color="auto" w:fill="D9E2F3"/>
                  <w:vAlign w:val="center"/>
                </w:tcPr>
                <w:p w14:paraId="79F831AE" w14:textId="77777777" w:rsidR="006F354A" w:rsidRDefault="00000000">
                  <w:pPr>
                    <w:spacing w:after="0"/>
                    <w:jc w:val="center"/>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late(센서별 평균)</w:t>
                  </w:r>
                </w:p>
              </w:tc>
              <w:tc>
                <w:tcPr>
                  <w:tcW w:w="2660" w:type="dxa"/>
                  <w:shd w:val="clear" w:color="auto" w:fill="D9E2F3"/>
                  <w:vAlign w:val="center"/>
                </w:tcPr>
                <w:p w14:paraId="4196E702" w14:textId="77777777" w:rsidR="006F354A" w:rsidRDefault="00000000">
                  <w:pPr>
                    <w:spacing w:after="0"/>
                    <w:jc w:val="center"/>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early(12채널 융합)</w:t>
                  </w:r>
                </w:p>
              </w:tc>
              <w:tc>
                <w:tcPr>
                  <w:tcW w:w="2640" w:type="dxa"/>
                  <w:shd w:val="clear" w:color="auto" w:fill="D9E2F3"/>
                  <w:vAlign w:val="center"/>
                </w:tcPr>
                <w:p w14:paraId="552908DF" w14:textId="77777777" w:rsidR="006F354A" w:rsidRDefault="00000000">
                  <w:pPr>
                    <w:spacing w:after="0"/>
                    <w:jc w:val="center"/>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차이(early−late)</w:t>
                  </w:r>
                </w:p>
              </w:tc>
            </w:tr>
            <w:tr w:rsidR="006F354A" w14:paraId="42097D7D" w14:textId="77777777">
              <w:tc>
                <w:tcPr>
                  <w:tcW w:w="2400" w:type="dxa"/>
                  <w:vAlign w:val="center"/>
                </w:tcPr>
                <w:p w14:paraId="7D526967" w14:textId="77777777" w:rsidR="006F354A" w:rsidRDefault="00000000">
                  <w:pPr>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IONIQ</w:t>
                  </w:r>
                </w:p>
              </w:tc>
              <w:tc>
                <w:tcPr>
                  <w:tcW w:w="2660" w:type="dxa"/>
                  <w:vAlign w:val="center"/>
                </w:tcPr>
                <w:p w14:paraId="5DA283E9"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0.657</w:t>
                  </w:r>
                </w:p>
              </w:tc>
              <w:tc>
                <w:tcPr>
                  <w:tcW w:w="2660" w:type="dxa"/>
                  <w:vAlign w:val="center"/>
                </w:tcPr>
                <w:p w14:paraId="3EAB6646"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0.871</w:t>
                  </w:r>
                </w:p>
              </w:tc>
              <w:tc>
                <w:tcPr>
                  <w:tcW w:w="2640" w:type="dxa"/>
                  <w:vAlign w:val="center"/>
                </w:tcPr>
                <w:p w14:paraId="507F6318"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+0.214</w:t>
                  </w:r>
                </w:p>
              </w:tc>
            </w:tr>
            <w:tr w:rsidR="006F354A" w14:paraId="33C303B8" w14:textId="77777777">
              <w:tc>
                <w:tcPr>
                  <w:tcW w:w="2400" w:type="dxa"/>
                  <w:vAlign w:val="center"/>
                </w:tcPr>
                <w:p w14:paraId="01200239" w14:textId="77777777" w:rsidR="006F354A" w:rsidRDefault="00000000">
                  <w:pPr>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KONA</w:t>
                  </w:r>
                </w:p>
              </w:tc>
              <w:tc>
                <w:tcPr>
                  <w:tcW w:w="2660" w:type="dxa"/>
                  <w:vAlign w:val="center"/>
                </w:tcPr>
                <w:p w14:paraId="44020811"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0.673</w:t>
                  </w:r>
                </w:p>
              </w:tc>
              <w:tc>
                <w:tcPr>
                  <w:tcW w:w="2660" w:type="dxa"/>
                  <w:vAlign w:val="center"/>
                </w:tcPr>
                <w:p w14:paraId="1CFC5955"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0.874</w:t>
                  </w:r>
                </w:p>
              </w:tc>
              <w:tc>
                <w:tcPr>
                  <w:tcW w:w="2640" w:type="dxa"/>
                  <w:vAlign w:val="center"/>
                </w:tcPr>
                <w:p w14:paraId="17FBD910"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+0.202</w:t>
                  </w:r>
                </w:p>
              </w:tc>
            </w:tr>
            <w:tr w:rsidR="006F354A" w14:paraId="125BA6C2" w14:textId="77777777">
              <w:tc>
                <w:tcPr>
                  <w:tcW w:w="2400" w:type="dxa"/>
                  <w:vAlign w:val="center"/>
                </w:tcPr>
                <w:p w14:paraId="5B727991" w14:textId="77777777" w:rsidR="006F354A" w:rsidRDefault="00000000">
                  <w:pPr>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NIRO</w:t>
                  </w:r>
                </w:p>
              </w:tc>
              <w:tc>
                <w:tcPr>
                  <w:tcW w:w="2660" w:type="dxa"/>
                  <w:vAlign w:val="center"/>
                </w:tcPr>
                <w:p w14:paraId="51AE93B4"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0.628</w:t>
                  </w:r>
                </w:p>
              </w:tc>
              <w:tc>
                <w:tcPr>
                  <w:tcW w:w="2660" w:type="dxa"/>
                  <w:vAlign w:val="center"/>
                </w:tcPr>
                <w:p w14:paraId="31654D0A"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0.826</w:t>
                  </w:r>
                </w:p>
              </w:tc>
              <w:tc>
                <w:tcPr>
                  <w:tcW w:w="2640" w:type="dxa"/>
                  <w:vAlign w:val="center"/>
                </w:tcPr>
                <w:p w14:paraId="16493AA6" w14:textId="77777777" w:rsidR="006F354A" w:rsidRDefault="00000000">
                  <w:pPr>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+0.198</w:t>
                  </w:r>
                </w:p>
              </w:tc>
            </w:tr>
          </w:tbl>
          <w:p w14:paraId="611919A5" w14:textId="77777777" w:rsidR="006F354A" w:rsidRDefault="006F354A">
            <w:pPr>
              <w:spacing w:after="0"/>
              <w:rPr>
                <w:rFonts w:ascii="맑은 고딕" w:eastAsia="맑은 고딕" w:hAnsi="맑은 고딕" w:cs="굴림"/>
                <w:color w:val="000000"/>
                <w:kern w:val="0"/>
                <w:sz w:val="18"/>
                <w:szCs w:val="18"/>
                <w14:ligatures w14:val="none"/>
              </w:rPr>
            </w:pPr>
          </w:p>
          <w:p w14:paraId="1AF9BF7C"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세 차종 모두 0.20 안팎의 큰 폭으로 향상되어, 센서 결합 정보를 함께 학습하는 것이 효과적임을 확인하였다. 특히 기준 모델에서 서로 자주 혼동되던 DEMAG(감자)와 NORMAL(정상) 클래스의 per-class F1이 크게 개선되었다. 예를 들어 IONIQ에서 DEMAG는 센서별 최고 0.56에서 융합 0.78로, NORMAL은 0.54에서 0.78로 올랐다. 이는 단일 센서로는 구분이 모호하던 고장을 여러 센서의 패턴을 종합해 더 정확히 가려낸 결과로 해석된다.</w:t>
            </w:r>
          </w:p>
          <w:p w14:paraId="7A33CB24" w14:textId="77777777" w:rsidR="006F354A" w:rsidRDefault="00000000">
            <w:pPr>
              <w:spacing w:before="120" w:after="80"/>
              <w:rPr>
                <w:rFonts w:ascii="맑은 고딕" w:eastAsia="맑은 고딕" w:hAnsi="맑은 고딕" w:cs="굴림"/>
                <w:b/>
                <w:bCs/>
                <w:color w:val="000000"/>
                <w:kern w:val="0"/>
                <w:sz w:val="20"/>
                <w:szCs w:val="20"/>
                <w14:ligatures w14:val="none"/>
              </w:rPr>
            </w:pPr>
            <w:r>
              <w:rPr>
                <w:rFonts w:ascii="맑은 고딕" w:eastAsia="맑은 고딕" w:hAnsi="맑은 고딕" w:cs="굴림" w:hint="eastAsia"/>
                <w:b/>
                <w:bCs/>
                <w:color w:val="000000"/>
                <w:kern w:val="0"/>
                <w:sz w:val="20"/>
                <w:szCs w:val="20"/>
                <w14:ligatures w14:val="none"/>
              </w:rPr>
              <w:t>3.1 혼동행렬 분석</w:t>
            </w:r>
          </w:p>
          <w:p w14:paraId="30050EC7"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위 비교를 클래스 단위로 더 들여다보기 위해, 차종(행) × 센서(열) 구성으로 혼동행렬을 함께 살펴보았다. 각 행렬에서 행은 실제 클래스, 열은 예측 클래스이며 대각선이 정답이다. 맨 오른쪽 열(★12sum)이 12채널 융합 모델의 결과다.</w:t>
            </w:r>
          </w:p>
          <w:p w14:paraId="4D14B4F2" w14:textId="77777777" w:rsidR="006F354A" w:rsidRDefault="00000000">
            <w:pPr>
              <w:spacing w:before="40" w:after="40"/>
              <w:jc w:val="center"/>
            </w:pPr>
            <w:r>
              <w:rPr>
                <w:rFonts w:ascii="맑은 고딕" w:eastAsia="맑은 고딕" w:hAnsi="맑은 고딕" w:cs="굴림" w:hint="eastAsia"/>
                <w:noProof/>
              </w:rPr>
              <w:lastRenderedPageBreak/>
              <w:drawing>
                <wp:inline distT="0" distB="0" distL="0" distR="0" wp14:anchorId="65F96B54" wp14:editId="2C97508E">
                  <wp:extent cx="5760720" cy="4354330"/>
                  <wp:effectExtent l="0" t="0" r="0" b="0"/>
                  <wp:docPr id="101" name="Confusion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nfusionMatrix"/>
                          <pic:cNvPicPr/>
                        </pic:nvPicPr>
                        <pic:blipFill>
                          <a:blip r:embed="rId5"/>
                          <a:stretch>
                            <a:fillRect/>
                          </a:stretch>
                        </pic:blipFill>
                        <pic:spPr>
                          <a:xfrm>
                            <a:off x="0" y="0"/>
                            <a:ext cx="5760720" cy="4354330"/>
                          </a:xfrm>
                          <a:prstGeom prst="rect">
                            <a:avLst/>
                          </a:prstGeom>
                        </pic:spPr>
                      </pic:pic>
                    </a:graphicData>
                  </a:graphic>
                </wp:inline>
              </w:drawing>
            </w:r>
          </w:p>
          <w:p w14:paraId="2E6E7AC9" w14:textId="77777777" w:rsidR="006F354A" w:rsidRDefault="00000000">
            <w:pPr>
              <w:spacing w:after="120"/>
              <w:jc w:val="center"/>
              <w:rPr>
                <w:rFonts w:ascii="맑은 고딕" w:eastAsia="맑은 고딕" w:hAnsi="맑은 고딕" w:cs="굴림"/>
                <w:color w:val="595959"/>
                <w:kern w:val="0"/>
                <w:sz w:val="15"/>
                <w:szCs w:val="15"/>
                <w14:ligatures w14:val="none"/>
              </w:rPr>
            </w:pPr>
            <w:r>
              <w:rPr>
                <w:rFonts w:ascii="맑은 고딕" w:eastAsia="맑은 고딕" w:hAnsi="맑은 고딕" w:cs="굴림" w:hint="eastAsia"/>
                <w:color w:val="595959"/>
                <w:kern w:val="0"/>
                <w:sz w:val="15"/>
                <w:szCs w:val="15"/>
                <w14:ligatures w14:val="none"/>
              </w:rPr>
              <w:t>그림 1. 차종(행) × 센서(열) 혼동행렬. 행은 실제, 열은 예측 클래스이며 대각선이 정답이다. 맨 오른쪽 열이 12채널 융합 모델(★12sum)이다.</w:t>
            </w:r>
          </w:p>
          <w:p w14:paraId="5F6946D0"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b/>
                <w:bCs/>
                <w:color w:val="000000"/>
                <w:kern w:val="0"/>
                <w:sz w:val="18"/>
                <w:szCs w:val="18"/>
                <w14:ligatures w14:val="none"/>
              </w:rPr>
              <w:t>전류 센서(Current_U)</w:t>
            </w:r>
            <w:r>
              <w:rPr>
                <w:rFonts w:ascii="맑은 고딕" w:eastAsia="맑은 고딕" w:hAnsi="맑은 고딕" w:cs="굴림" w:hint="eastAsia"/>
                <w:color w:val="000000"/>
                <w:kern w:val="0"/>
                <w:sz w:val="18"/>
                <w:szCs w:val="18"/>
                <w14:ligatures w14:val="none"/>
              </w:rPr>
              <w:t>는 단독으로는 대각선이 전반적으로 흐릿하고, 특히 DEMAG·ECC10·ECC20가 서로 폭넓게 번진다. 예를 들어 IONIQ에서 실제 DEMAG 중 상당수가 ECC10(659건)·ECC20(726건)으로 새어 나가는 등, 전류 신호만으로는 고장 종류를 안정적으로 가려내지 못함을 보여 준다.</w:t>
            </w:r>
          </w:p>
          <w:p w14:paraId="64CE7293"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b/>
                <w:bCs/>
                <w:color w:val="000000"/>
                <w:kern w:val="0"/>
                <w:sz w:val="18"/>
                <w:szCs w:val="18"/>
                <w14:ligatures w14:val="none"/>
              </w:rPr>
              <w:t>진동 센서(Vib_Motor·Vib_TM)</w:t>
            </w:r>
            <w:r>
              <w:rPr>
                <w:rFonts w:ascii="맑은 고딕" w:eastAsia="맑은 고딕" w:hAnsi="맑은 고딕" w:cs="굴림" w:hint="eastAsia"/>
                <w:color w:val="000000"/>
                <w:kern w:val="0"/>
                <w:sz w:val="18"/>
                <w:szCs w:val="18"/>
                <w14:ligatures w14:val="none"/>
              </w:rPr>
              <w:t>는 ECC10·ECC20·REDUC를 잘 맞히지만, DEMAG와 NORMAL을 서로 크게 혼동하는 공통된 약점이 있다. IONIQ의 Vib_TM을 보면 실제 DEMAG 중 1,823건이 NORMAL로, 실제 NORMAL 중 1,782건이 DEMAG로 잘못 분류되어, 두 클래스가 거의 절반씩 뒤섞인다. 즉 진동 센서는 고장의 유형은 잘 구분하지만 감자 결함과 정상 상태의 경계를 잡는 데에는 한계가 있다.</w:t>
            </w:r>
          </w:p>
          <w:p w14:paraId="5F0E6983"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b/>
                <w:bCs/>
                <w:color w:val="000000"/>
                <w:kern w:val="0"/>
                <w:sz w:val="18"/>
                <w:szCs w:val="18"/>
                <w14:ligatures w14:val="none"/>
              </w:rPr>
              <w:t>융합 모델(★12sum)</w:t>
            </w:r>
            <w:r>
              <w:rPr>
                <w:rFonts w:ascii="맑은 고딕" w:eastAsia="맑은 고딕" w:hAnsi="맑은 고딕" w:cs="굴림" w:hint="eastAsia"/>
                <w:color w:val="000000"/>
                <w:kern w:val="0"/>
                <w:sz w:val="18"/>
                <w:szCs w:val="18"/>
                <w14:ligatures w14:val="none"/>
              </w:rPr>
              <w:t>에서는 대각선이 뚜렷하게 진해진다. ECC10·ECC20·REDUC는 거의 완벽에 가깝고(IONIQ 기준 각각 3,602·3,618·3,988건), 진동 센서의 고질적 약점이던 DEMAG↔NORMAL 혼동도 크게 완화된다. IONIQ에서 DEMAG→NORMAL 오분류는 약 1,800건에서 873건으로, NORMAL→DEMAG는 1,782건에서 843건으로 절반 이하로 줄었다. 단일 센서가 놓치던 패턴을 여러 센서를 함께 보며 보완한 결과로, 앞선 macro-F1 향상이 어디에서 비롯됐는지를 행렬이 직접 보여 준다.</w:t>
            </w:r>
          </w:p>
          <w:p w14:paraId="46F2A6F3" w14:textId="77777777" w:rsidR="006F354A" w:rsidRDefault="00000000" w:rsidP="00901745">
            <w:pPr>
              <w:spacing w:after="6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다만 DEMAG↔NORMAL은 융합 이후에도 여전히 가장 큰 잔여 오류로 남는다. DEMAG(감자)는 자석 성능이 서서히 저하되는 결함이라 진동·전류 신호가 정상 상태와 가장 닮아 있어, 본질적으로 분리가 가장 까다로운 쌍이기 때문으로 보인다. 세 차종 가운데 NIRO가 이 잔여 혼동이 다소 큰 편이다(DEMAG→NORMAL 994건, NORMAL→DEMAG 1,028건). 결국 혼동행렬은 융합 모델이 전 클래스의 정확도를 끌어올렸음을 확인해 주는 동시에, 남은 핵심 과제가 감자 결함과 정상 상태의 미세한 구분임을 분명히 드러낸다.</w:t>
            </w:r>
          </w:p>
          <w:p w14:paraId="504866E5" w14:textId="77777777" w:rsidR="006F354A" w:rsidRDefault="00000000" w:rsidP="00901745">
            <w:pPr>
              <w:spacing w:after="0"/>
              <w:ind w:firstLineChars="200" w:firstLine="36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따라서 최종 결과물로는 12채널 융합 모델을 분류 판정에 사용하는 방향이 타당하며, 센서별 모델은 이상이 어느 센서에서 두드러지는지를 보여 주는 보조 지표로 함께 활용할 수 있다. 향후 과제로는 미뤄 둔 배터리 이상 탐지 모델링과, 확정된 융합 모델을 대상으로 한 양자화·지식 증류 기반 경량화를 진행할 예정이다.</w:t>
            </w:r>
          </w:p>
          <w:p w14:paraId="29FD5721" w14:textId="746E6911" w:rsidR="0021732B" w:rsidRDefault="0021732B">
            <w:pPr>
              <w:spacing w:after="0"/>
              <w:rPr>
                <w:rFonts w:ascii="맑은 고딕" w:eastAsia="맑은 고딕" w:hAnsi="맑은 고딕" w:cs="굴림"/>
                <w:b/>
                <w:bCs/>
                <w:color w:val="000000"/>
                <w:kern w:val="0"/>
                <w:sz w:val="20"/>
                <w:szCs w:val="20"/>
                <w14:ligatures w14:val="none"/>
              </w:rPr>
            </w:pPr>
            <w:r w:rsidRPr="0021732B">
              <w:rPr>
                <w:rFonts w:ascii="맑은 고딕" w:eastAsia="맑은 고딕" w:hAnsi="맑은 고딕" w:cs="굴림" w:hint="eastAsia"/>
                <w:b/>
                <w:bCs/>
                <w:color w:val="000000"/>
                <w:kern w:val="0"/>
                <w:sz w:val="20"/>
                <w:szCs w:val="20"/>
                <w14:ligatures w14:val="none"/>
              </w:rPr>
              <w:lastRenderedPageBreak/>
              <w:t>3.2. 추론 시간</w:t>
            </w:r>
          </w:p>
          <w:tbl>
            <w:tblPr>
              <w:tblStyle w:val="aa"/>
              <w:tblW w:w="0" w:type="auto"/>
              <w:tblLook w:val="04A0" w:firstRow="1" w:lastRow="0" w:firstColumn="1" w:lastColumn="0" w:noHBand="0" w:noVBand="1"/>
            </w:tblPr>
            <w:tblGrid>
              <w:gridCol w:w="3453"/>
              <w:gridCol w:w="1165"/>
              <w:gridCol w:w="5742"/>
            </w:tblGrid>
            <w:tr w:rsidR="0021732B" w14:paraId="7F9C4935" w14:textId="77777777" w:rsidTr="0021732B">
              <w:tc>
                <w:tcPr>
                  <w:tcW w:w="3453" w:type="dxa"/>
                </w:tcPr>
                <w:p w14:paraId="0378B616" w14:textId="1E630455" w:rsidR="0021732B" w:rsidRDefault="0021732B">
                  <w:pPr>
                    <w:rPr>
                      <w:rFonts w:ascii="맑은 고딕" w:eastAsia="맑은 고딕" w:hAnsi="맑은 고딕" w:cs="굴림"/>
                      <w:b/>
                      <w:bCs/>
                      <w:color w:val="000000"/>
                      <w:kern w:val="0"/>
                      <w:sz w:val="20"/>
                      <w:szCs w:val="20"/>
                      <w14:ligatures w14:val="none"/>
                    </w:rPr>
                  </w:pPr>
                  <w:r>
                    <w:rPr>
                      <w:rFonts w:ascii="맑은 고딕" w:eastAsia="맑은 고딕" w:hAnsi="맑은 고딕" w:cs="굴림" w:hint="eastAsia"/>
                      <w:b/>
                      <w:bCs/>
                      <w:color w:val="000000"/>
                      <w:kern w:val="0"/>
                      <w:sz w:val="20"/>
                      <w:szCs w:val="20"/>
                      <w14:ligatures w14:val="none"/>
                    </w:rPr>
                    <w:t>항목</w:t>
                  </w:r>
                </w:p>
              </w:tc>
              <w:tc>
                <w:tcPr>
                  <w:tcW w:w="1165" w:type="dxa"/>
                </w:tcPr>
                <w:p w14:paraId="48EE2BC7" w14:textId="3CF66B94" w:rsidR="0021732B" w:rsidRDefault="0021732B">
                  <w:pPr>
                    <w:rPr>
                      <w:rFonts w:ascii="맑은 고딕" w:eastAsia="맑은 고딕" w:hAnsi="맑은 고딕" w:cs="굴림"/>
                      <w:b/>
                      <w:bCs/>
                      <w:color w:val="000000"/>
                      <w:kern w:val="0"/>
                      <w:sz w:val="20"/>
                      <w:szCs w:val="20"/>
                      <w14:ligatures w14:val="none"/>
                    </w:rPr>
                  </w:pPr>
                  <w:r>
                    <w:rPr>
                      <w:rFonts w:ascii="맑은 고딕" w:eastAsia="맑은 고딕" w:hAnsi="맑은 고딕" w:cs="굴림" w:hint="eastAsia"/>
                      <w:b/>
                      <w:bCs/>
                      <w:color w:val="000000"/>
                      <w:kern w:val="0"/>
                      <w:sz w:val="20"/>
                      <w:szCs w:val="20"/>
                      <w14:ligatures w14:val="none"/>
                    </w:rPr>
                    <w:t>값</w:t>
                  </w:r>
                </w:p>
              </w:tc>
              <w:tc>
                <w:tcPr>
                  <w:tcW w:w="5742" w:type="dxa"/>
                </w:tcPr>
                <w:p w14:paraId="74125D90" w14:textId="5041506F" w:rsidR="0021732B" w:rsidRDefault="0021732B">
                  <w:pPr>
                    <w:rPr>
                      <w:rFonts w:ascii="맑은 고딕" w:eastAsia="맑은 고딕" w:hAnsi="맑은 고딕" w:cs="굴림"/>
                      <w:b/>
                      <w:bCs/>
                      <w:color w:val="000000"/>
                      <w:kern w:val="0"/>
                      <w:sz w:val="20"/>
                      <w:szCs w:val="20"/>
                      <w14:ligatures w14:val="none"/>
                    </w:rPr>
                  </w:pPr>
                  <w:r>
                    <w:rPr>
                      <w:rFonts w:ascii="맑은 고딕" w:eastAsia="맑은 고딕" w:hAnsi="맑은 고딕" w:cs="굴림" w:hint="eastAsia"/>
                      <w:b/>
                      <w:bCs/>
                      <w:color w:val="000000"/>
                      <w:kern w:val="0"/>
                      <w:sz w:val="20"/>
                      <w:szCs w:val="20"/>
                      <w14:ligatures w14:val="none"/>
                    </w:rPr>
                    <w:t>비고</w:t>
                  </w:r>
                </w:p>
              </w:tc>
            </w:tr>
            <w:tr w:rsidR="0021732B" w14:paraId="751F305A" w14:textId="77777777" w:rsidTr="0021732B">
              <w:tc>
                <w:tcPr>
                  <w:tcW w:w="3453" w:type="dxa"/>
                </w:tcPr>
                <w:p w14:paraId="29B165AD" w14:textId="01CED213" w:rsidR="0021732B" w:rsidRPr="0021732B" w:rsidRDefault="0021732B">
                  <w:pPr>
                    <w:rPr>
                      <w:rFonts w:ascii="맑은 고딕" w:eastAsia="맑은 고딕" w:hAnsi="맑은 고딕" w:cs="굴림"/>
                      <w:color w:val="000000"/>
                      <w:kern w:val="0"/>
                      <w:sz w:val="18"/>
                      <w:szCs w:val="18"/>
                      <w14:ligatures w14:val="none"/>
                    </w:rPr>
                  </w:pPr>
                  <w:r w:rsidRPr="0021732B">
                    <w:rPr>
                      <w:rFonts w:ascii="맑은 고딕" w:eastAsia="맑은 고딕" w:hAnsi="맑은 고딕" w:cs="굴림" w:hint="eastAsia"/>
                      <w:color w:val="000000"/>
                      <w:kern w:val="0"/>
                      <w:sz w:val="18"/>
                      <w:szCs w:val="18"/>
                      <w14:ligatures w14:val="none"/>
                    </w:rPr>
                    <w:t xml:space="preserve">단일 </w:t>
                  </w:r>
                  <w:proofErr w:type="spellStart"/>
                  <w:r w:rsidRPr="0021732B">
                    <w:rPr>
                      <w:rFonts w:ascii="맑은 고딕" w:eastAsia="맑은 고딕" w:hAnsi="맑은 고딕" w:cs="굴림" w:hint="eastAsia"/>
                      <w:color w:val="000000"/>
                      <w:kern w:val="0"/>
                      <w:sz w:val="18"/>
                      <w:szCs w:val="18"/>
                      <w14:ligatures w14:val="none"/>
                    </w:rPr>
                    <w:t>청크</w:t>
                  </w:r>
                  <w:proofErr w:type="spellEnd"/>
                  <w:r w:rsidRPr="0021732B">
                    <w:rPr>
                      <w:rFonts w:ascii="맑은 고딕" w:eastAsia="맑은 고딕" w:hAnsi="맑은 고딕" w:cs="굴림" w:hint="eastAsia"/>
                      <w:color w:val="000000"/>
                      <w:kern w:val="0"/>
                      <w:sz w:val="18"/>
                      <w:szCs w:val="18"/>
                      <w14:ligatures w14:val="none"/>
                    </w:rPr>
                    <w:t xml:space="preserve"> 추론 지연</w:t>
                  </w:r>
                </w:p>
              </w:tc>
              <w:tc>
                <w:tcPr>
                  <w:tcW w:w="1165" w:type="dxa"/>
                </w:tcPr>
                <w:p w14:paraId="15965539" w14:textId="2F8B6946" w:rsidR="0021732B" w:rsidRPr="0021732B" w:rsidRDefault="0021732B">
                  <w:pPr>
                    <w:rPr>
                      <w:rFonts w:ascii="맑은 고딕" w:eastAsia="맑은 고딕" w:hAnsi="맑은 고딕" w:cs="굴림"/>
                      <w:color w:val="000000"/>
                      <w:kern w:val="0"/>
                      <w:sz w:val="18"/>
                      <w:szCs w:val="18"/>
                      <w14:ligatures w14:val="none"/>
                    </w:rPr>
                  </w:pPr>
                  <w:r w:rsidRPr="0021732B">
                    <w:rPr>
                      <w:rFonts w:ascii="맑은 고딕" w:eastAsia="맑은 고딕" w:hAnsi="맑은 고딕" w:cs="굴림" w:hint="eastAsia"/>
                      <w:color w:val="000000"/>
                      <w:kern w:val="0"/>
                      <w:sz w:val="18"/>
                      <w:szCs w:val="18"/>
                      <w14:ligatures w14:val="none"/>
                    </w:rPr>
                    <w:t>16.5ms</w:t>
                  </w:r>
                </w:p>
              </w:tc>
              <w:tc>
                <w:tcPr>
                  <w:tcW w:w="5742" w:type="dxa"/>
                </w:tcPr>
                <w:p w14:paraId="43502819" w14:textId="69286F12" w:rsidR="0021732B" w:rsidRPr="0021732B" w:rsidRDefault="0021732B">
                  <w:pPr>
                    <w:rPr>
                      <w:rFonts w:ascii="맑은 고딕" w:eastAsia="맑은 고딕" w:hAnsi="맑은 고딕" w:cs="굴림"/>
                      <w:color w:val="000000"/>
                      <w:kern w:val="0"/>
                      <w:sz w:val="18"/>
                      <w:szCs w:val="18"/>
                      <w14:ligatures w14:val="none"/>
                    </w:rPr>
                  </w:pPr>
                  <w:r w:rsidRPr="0021732B">
                    <w:rPr>
                      <w:rFonts w:ascii="맑은 고딕" w:eastAsia="맑은 고딕" w:hAnsi="맑은 고딕" w:cs="굴림"/>
                      <w:color w:val="000000"/>
                      <w:kern w:val="0"/>
                      <w:sz w:val="18"/>
                      <w:szCs w:val="18"/>
                      <w14:ligatures w14:val="none"/>
                    </w:rPr>
                    <w:t xml:space="preserve">목표 ≤100 </w:t>
                  </w:r>
                  <w:proofErr w:type="spellStart"/>
                  <w:r w:rsidRPr="0021732B">
                    <w:rPr>
                      <w:rFonts w:ascii="맑은 고딕" w:eastAsia="맑은 고딕" w:hAnsi="맑은 고딕" w:cs="굴림"/>
                      <w:color w:val="000000"/>
                      <w:kern w:val="0"/>
                      <w:sz w:val="18"/>
                      <w:szCs w:val="18"/>
                      <w14:ligatures w14:val="none"/>
                    </w:rPr>
                    <w:t>ms</w:t>
                  </w:r>
                  <w:proofErr w:type="spellEnd"/>
                  <w:r w:rsidRPr="0021732B">
                    <w:rPr>
                      <w:rFonts w:ascii="맑은 고딕" w:eastAsia="맑은 고딕" w:hAnsi="맑은 고딕" w:cs="굴림"/>
                      <w:color w:val="000000"/>
                      <w:kern w:val="0"/>
                      <w:sz w:val="18"/>
                      <w:szCs w:val="18"/>
                      <w14:ligatures w14:val="none"/>
                    </w:rPr>
                    <w:t xml:space="preserve"> 충족 → </w:t>
                  </w:r>
                  <w:proofErr w:type="spellStart"/>
                  <w:r w:rsidRPr="0021732B">
                    <w:rPr>
                      <w:rFonts w:ascii="맑은 고딕" w:eastAsia="맑은 고딕" w:hAnsi="맑은 고딕" w:cs="굴림"/>
                      <w:color w:val="000000"/>
                      <w:kern w:val="0"/>
                      <w:sz w:val="18"/>
                      <w:szCs w:val="18"/>
                      <w14:ligatures w14:val="none"/>
                    </w:rPr>
                    <w:t>다운샘플링</w:t>
                  </w:r>
                  <w:proofErr w:type="spellEnd"/>
                  <w:r w:rsidRPr="0021732B">
                    <w:rPr>
                      <w:rFonts w:ascii="맑은 고딕" w:eastAsia="맑은 고딕" w:hAnsi="맑은 고딕" w:cs="굴림"/>
                      <w:color w:val="000000"/>
                      <w:kern w:val="0"/>
                      <w:sz w:val="18"/>
                      <w:szCs w:val="18"/>
                      <w14:ligatures w14:val="none"/>
                    </w:rPr>
                    <w:t xml:space="preserve"> 불필요</w:t>
                  </w:r>
                </w:p>
              </w:tc>
            </w:tr>
            <w:tr w:rsidR="0021732B" w14:paraId="4DEA7162" w14:textId="77777777" w:rsidTr="0021732B">
              <w:tc>
                <w:tcPr>
                  <w:tcW w:w="3453" w:type="dxa"/>
                </w:tcPr>
                <w:p w14:paraId="488EF4C4" w14:textId="1A184C0A" w:rsidR="0021732B" w:rsidRPr="0021732B" w:rsidRDefault="0021732B">
                  <w:pPr>
                    <w:rPr>
                      <w:rFonts w:ascii="맑은 고딕" w:eastAsia="맑은 고딕" w:hAnsi="맑은 고딕" w:cs="굴림"/>
                      <w:color w:val="000000"/>
                      <w:kern w:val="0"/>
                      <w:sz w:val="18"/>
                      <w:szCs w:val="18"/>
                      <w14:ligatures w14:val="none"/>
                    </w:rPr>
                  </w:pPr>
                  <w:r w:rsidRPr="0021732B">
                    <w:rPr>
                      <w:rFonts w:ascii="맑은 고딕" w:eastAsia="맑은 고딕" w:hAnsi="맑은 고딕" w:cs="굴림"/>
                      <w:color w:val="000000"/>
                      <w:kern w:val="0"/>
                      <w:sz w:val="18"/>
                      <w:szCs w:val="18"/>
                      <w14:ligatures w14:val="none"/>
                    </w:rPr>
                    <w:t>센서별 모델 크기(9개 합산)</w:t>
                  </w:r>
                </w:p>
              </w:tc>
              <w:tc>
                <w:tcPr>
                  <w:tcW w:w="1165" w:type="dxa"/>
                </w:tcPr>
                <w:p w14:paraId="2F50D7A6" w14:textId="6E8B7A54" w:rsidR="0021732B" w:rsidRPr="0021732B" w:rsidRDefault="0021732B">
                  <w:pPr>
                    <w:rPr>
                      <w:rFonts w:ascii="맑은 고딕" w:eastAsia="맑은 고딕" w:hAnsi="맑은 고딕" w:cs="굴림"/>
                      <w:color w:val="000000"/>
                      <w:kern w:val="0"/>
                      <w:sz w:val="18"/>
                      <w:szCs w:val="18"/>
                      <w14:ligatures w14:val="none"/>
                    </w:rPr>
                  </w:pPr>
                  <w:r w:rsidRPr="0021732B">
                    <w:rPr>
                      <w:rFonts w:ascii="맑은 고딕" w:eastAsia="맑은 고딕" w:hAnsi="맑은 고딕" w:cs="굴림"/>
                      <w:color w:val="000000"/>
                      <w:kern w:val="0"/>
                      <w:sz w:val="18"/>
                      <w:szCs w:val="18"/>
                      <w14:ligatures w14:val="none"/>
                    </w:rPr>
                    <w:t xml:space="preserve">6.38 </w:t>
                  </w:r>
                  <w:r w:rsidRPr="0021732B">
                    <w:rPr>
                      <w:rFonts w:ascii="맑은 고딕" w:eastAsia="맑은 고딕" w:hAnsi="맑은 고딕" w:cs="굴림" w:hint="eastAsia"/>
                      <w:color w:val="000000"/>
                      <w:kern w:val="0"/>
                      <w:sz w:val="18"/>
                      <w:szCs w:val="18"/>
                      <w14:ligatures w14:val="none"/>
                    </w:rPr>
                    <w:t>M</w:t>
                  </w:r>
                  <w:r>
                    <w:rPr>
                      <w:rFonts w:ascii="맑은 고딕" w:eastAsia="맑은 고딕" w:hAnsi="맑은 고딕" w:cs="굴림" w:hint="eastAsia"/>
                      <w:color w:val="000000"/>
                      <w:kern w:val="0"/>
                      <w:sz w:val="18"/>
                      <w:szCs w:val="18"/>
                      <w14:ligatures w14:val="none"/>
                    </w:rPr>
                    <w:t>B</w:t>
                  </w:r>
                </w:p>
              </w:tc>
              <w:tc>
                <w:tcPr>
                  <w:tcW w:w="5742" w:type="dxa"/>
                </w:tcPr>
                <w:p w14:paraId="4B6DC9FB" w14:textId="5DAF4CED" w:rsidR="0021732B" w:rsidRPr="0021732B" w:rsidRDefault="0021732B">
                  <w:pPr>
                    <w:rPr>
                      <w:rFonts w:ascii="맑은 고딕" w:eastAsia="맑은 고딕" w:hAnsi="맑은 고딕" w:cs="굴림"/>
                      <w:color w:val="000000"/>
                      <w:kern w:val="0"/>
                      <w:sz w:val="18"/>
                      <w:szCs w:val="18"/>
                      <w14:ligatures w14:val="none"/>
                    </w:rPr>
                  </w:pPr>
                  <w:proofErr w:type="spellStart"/>
                  <w:r w:rsidRPr="0021732B">
                    <w:rPr>
                      <w:rFonts w:ascii="맑은 고딕" w:eastAsia="맑은 고딕" w:hAnsi="맑은 고딕" w:cs="굴림"/>
                      <w:color w:val="000000"/>
                      <w:kern w:val="0"/>
                      <w:sz w:val="18"/>
                      <w:szCs w:val="18"/>
                      <w14:ligatures w14:val="none"/>
                    </w:rPr>
                    <w:t>model_</w:t>
                  </w:r>
                  <w:proofErr w:type="gramStart"/>
                  <w:r w:rsidRPr="0021732B">
                    <w:rPr>
                      <w:rFonts w:ascii="맑은 고딕" w:eastAsia="맑은 고딕" w:hAnsi="맑은 고딕" w:cs="굴림"/>
                      <w:color w:val="000000"/>
                      <w:kern w:val="0"/>
                      <w:sz w:val="18"/>
                      <w:szCs w:val="18"/>
                      <w14:ligatures w14:val="none"/>
                    </w:rPr>
                    <w:t>registry.joblib</w:t>
                  </w:r>
                  <w:proofErr w:type="spellEnd"/>
                  <w:proofErr w:type="gramEnd"/>
                </w:p>
              </w:tc>
            </w:tr>
            <w:tr w:rsidR="0021732B" w14:paraId="7B328332" w14:textId="77777777" w:rsidTr="0021732B">
              <w:tc>
                <w:tcPr>
                  <w:tcW w:w="3453" w:type="dxa"/>
                </w:tcPr>
                <w:p w14:paraId="360C9637" w14:textId="415FF464" w:rsidR="0021732B" w:rsidRPr="0021732B" w:rsidRDefault="0021732B">
                  <w:pPr>
                    <w:rPr>
                      <w:rFonts w:ascii="맑은 고딕" w:eastAsia="맑은 고딕" w:hAnsi="맑은 고딕" w:cs="굴림"/>
                      <w:color w:val="000000"/>
                      <w:kern w:val="0"/>
                      <w:sz w:val="18"/>
                      <w:szCs w:val="18"/>
                      <w14:ligatures w14:val="none"/>
                    </w:rPr>
                  </w:pPr>
                  <w:r w:rsidRPr="0021732B">
                    <w:rPr>
                      <w:rFonts w:ascii="맑은 고딕" w:eastAsia="맑은 고딕" w:hAnsi="맑은 고딕" w:cs="굴림"/>
                      <w:color w:val="000000"/>
                      <w:kern w:val="0"/>
                      <w:sz w:val="18"/>
                      <w:szCs w:val="18"/>
                      <w14:ligatures w14:val="none"/>
                    </w:rPr>
                    <w:t>융합 모델 크기(3개)</w:t>
                  </w:r>
                </w:p>
              </w:tc>
              <w:tc>
                <w:tcPr>
                  <w:tcW w:w="1165" w:type="dxa"/>
                </w:tcPr>
                <w:p w14:paraId="1BEB9F1D" w14:textId="17951C89" w:rsidR="0021732B" w:rsidRPr="0021732B" w:rsidRDefault="0021732B">
                  <w:pPr>
                    <w:rPr>
                      <w:rFonts w:ascii="맑은 고딕" w:eastAsia="맑은 고딕" w:hAnsi="맑은 고딕" w:cs="굴림"/>
                      <w:color w:val="000000"/>
                      <w:kern w:val="0"/>
                      <w:sz w:val="18"/>
                      <w:szCs w:val="18"/>
                      <w14:ligatures w14:val="none"/>
                    </w:rPr>
                  </w:pPr>
                  <w:r w:rsidRPr="0021732B">
                    <w:rPr>
                      <w:rFonts w:ascii="맑은 고딕" w:eastAsia="맑은 고딕" w:hAnsi="맑은 고딕" w:cs="굴림"/>
                      <w:color w:val="000000"/>
                      <w:kern w:val="0"/>
                      <w:sz w:val="18"/>
                      <w:szCs w:val="18"/>
                      <w14:ligatures w14:val="none"/>
                    </w:rPr>
                    <w:t>2.16 MB</w:t>
                  </w:r>
                </w:p>
              </w:tc>
              <w:tc>
                <w:tcPr>
                  <w:tcW w:w="5742" w:type="dxa"/>
                </w:tcPr>
                <w:p w14:paraId="3943DAED" w14:textId="291C82A0" w:rsidR="0021732B" w:rsidRPr="0021732B" w:rsidRDefault="0021732B">
                  <w:pPr>
                    <w:rPr>
                      <w:rFonts w:ascii="맑은 고딕" w:eastAsia="맑은 고딕" w:hAnsi="맑은 고딕" w:cs="굴림"/>
                      <w:color w:val="000000"/>
                      <w:kern w:val="0"/>
                      <w:sz w:val="18"/>
                      <w:szCs w:val="18"/>
                      <w14:ligatures w14:val="none"/>
                    </w:rPr>
                  </w:pPr>
                  <w:proofErr w:type="spellStart"/>
                  <w:r w:rsidRPr="0021732B">
                    <w:rPr>
                      <w:rFonts w:ascii="맑은 고딕" w:eastAsia="맑은 고딕" w:hAnsi="맑은 고딕" w:cs="굴림"/>
                      <w:color w:val="000000"/>
                      <w:kern w:val="0"/>
                      <w:sz w:val="18"/>
                      <w:szCs w:val="18"/>
                      <w14:ligatures w14:val="none"/>
                    </w:rPr>
                    <w:t>fusion_</w:t>
                  </w:r>
                  <w:proofErr w:type="gramStart"/>
                  <w:r w:rsidRPr="0021732B">
                    <w:rPr>
                      <w:rFonts w:ascii="맑은 고딕" w:eastAsia="맑은 고딕" w:hAnsi="맑은 고딕" w:cs="굴림"/>
                      <w:color w:val="000000"/>
                      <w:kern w:val="0"/>
                      <w:sz w:val="18"/>
                      <w:szCs w:val="18"/>
                      <w14:ligatures w14:val="none"/>
                    </w:rPr>
                    <w:t>registry.joblib</w:t>
                  </w:r>
                  <w:proofErr w:type="spellEnd"/>
                  <w:proofErr w:type="gramEnd"/>
                </w:p>
              </w:tc>
            </w:tr>
          </w:tbl>
          <w:p w14:paraId="04411CA9" w14:textId="505EEA12" w:rsidR="0021732B" w:rsidRDefault="0021732B" w:rsidP="00901745">
            <w:pPr>
              <w:spacing w:before="160" w:after="100"/>
              <w:ind w:firstLineChars="200" w:firstLine="360"/>
              <w:rPr>
                <w:rFonts w:ascii="맑은 고딕" w:eastAsia="맑은 고딕" w:hAnsi="맑은 고딕" w:cs="굴림"/>
                <w:color w:val="000000"/>
                <w:kern w:val="0"/>
                <w:sz w:val="18"/>
                <w:szCs w:val="18"/>
                <w14:ligatures w14:val="none"/>
              </w:rPr>
            </w:pPr>
            <w:r w:rsidRPr="0021732B">
              <w:rPr>
                <w:rFonts w:ascii="맑은 고딕" w:eastAsia="맑은 고딕" w:hAnsi="맑은 고딕" w:cs="굴림"/>
                <w:color w:val="000000"/>
                <w:kern w:val="0"/>
                <w:sz w:val="18"/>
                <w:szCs w:val="18"/>
                <w14:ligatures w14:val="none"/>
              </w:rPr>
              <w:t xml:space="preserve">경량화 목표였던 실시간 추론도 확인되었다. </w:t>
            </w:r>
            <w:proofErr w:type="spellStart"/>
            <w:r w:rsidRPr="0021732B">
              <w:rPr>
                <w:rFonts w:ascii="맑은 고딕" w:eastAsia="맑은 고딕" w:hAnsi="맑은 고딕" w:cs="굴림"/>
                <w:color w:val="000000"/>
                <w:kern w:val="0"/>
                <w:sz w:val="18"/>
                <w:szCs w:val="18"/>
                <w14:ligatures w14:val="none"/>
              </w:rPr>
              <w:t>청크</w:t>
            </w:r>
            <w:proofErr w:type="spellEnd"/>
            <w:r w:rsidRPr="0021732B">
              <w:rPr>
                <w:rFonts w:ascii="맑은 고딕" w:eastAsia="맑은 고딕" w:hAnsi="맑은 고딕" w:cs="굴림"/>
                <w:color w:val="000000"/>
                <w:kern w:val="0"/>
                <w:sz w:val="18"/>
                <w:szCs w:val="18"/>
                <w14:ligatures w14:val="none"/>
              </w:rPr>
              <w:t xml:space="preserve"> 하나를 판정하는 데 걸리는 시간은 16.5 </w:t>
            </w:r>
            <w:proofErr w:type="spellStart"/>
            <w:r w:rsidRPr="0021732B">
              <w:rPr>
                <w:rFonts w:ascii="맑은 고딕" w:eastAsia="맑은 고딕" w:hAnsi="맑은 고딕" w:cs="굴림"/>
                <w:color w:val="000000"/>
                <w:kern w:val="0"/>
                <w:sz w:val="18"/>
                <w:szCs w:val="18"/>
                <w14:ligatures w14:val="none"/>
              </w:rPr>
              <w:t>ms</w:t>
            </w:r>
            <w:proofErr w:type="spellEnd"/>
            <w:r w:rsidRPr="0021732B">
              <w:rPr>
                <w:rFonts w:ascii="맑은 고딕" w:eastAsia="맑은 고딕" w:hAnsi="맑은 고딕" w:cs="굴림"/>
                <w:color w:val="000000"/>
                <w:kern w:val="0"/>
                <w:sz w:val="18"/>
                <w:szCs w:val="18"/>
                <w14:ligatures w14:val="none"/>
              </w:rPr>
              <w:t xml:space="preserve">로, 기준선인 100 </w:t>
            </w:r>
            <w:proofErr w:type="spellStart"/>
            <w:r w:rsidRPr="0021732B">
              <w:rPr>
                <w:rFonts w:ascii="맑은 고딕" w:eastAsia="맑은 고딕" w:hAnsi="맑은 고딕" w:cs="굴림"/>
                <w:color w:val="000000"/>
                <w:kern w:val="0"/>
                <w:sz w:val="18"/>
                <w:szCs w:val="18"/>
                <w14:ligatures w14:val="none"/>
              </w:rPr>
              <w:t>ms</w:t>
            </w:r>
            <w:proofErr w:type="spellEnd"/>
            <w:r w:rsidRPr="0021732B">
              <w:rPr>
                <w:rFonts w:ascii="맑은 고딕" w:eastAsia="맑은 고딕" w:hAnsi="맑은 고딕" w:cs="굴림"/>
                <w:color w:val="000000"/>
                <w:kern w:val="0"/>
                <w:sz w:val="18"/>
                <w:szCs w:val="18"/>
                <w14:ligatures w14:val="none"/>
              </w:rPr>
              <w:t xml:space="preserve">의 6분의 1 수준이라 추가적인 신호 </w:t>
            </w:r>
            <w:proofErr w:type="spellStart"/>
            <w:r w:rsidRPr="0021732B">
              <w:rPr>
                <w:rFonts w:ascii="맑은 고딕" w:eastAsia="맑은 고딕" w:hAnsi="맑은 고딕" w:cs="굴림"/>
                <w:color w:val="000000"/>
                <w:kern w:val="0"/>
                <w:sz w:val="18"/>
                <w:szCs w:val="18"/>
                <w14:ligatures w14:val="none"/>
              </w:rPr>
              <w:t>다운샘플링</w:t>
            </w:r>
            <w:proofErr w:type="spellEnd"/>
            <w:r w:rsidRPr="0021732B">
              <w:rPr>
                <w:rFonts w:ascii="맑은 고딕" w:eastAsia="맑은 고딕" w:hAnsi="맑은 고딕" w:cs="굴림"/>
                <w:color w:val="000000"/>
                <w:kern w:val="0"/>
                <w:sz w:val="18"/>
                <w:szCs w:val="18"/>
                <w14:ligatures w14:val="none"/>
              </w:rPr>
              <w:t xml:space="preserve"> 없이도 실시간 처리가 가능하다. 저장된 모델 역시 센서별 모델 9종을 모두 합쳐 6.38 MB, 융합 모델 3종이 2.16 MB로 매우 가벼워, </w:t>
            </w:r>
            <w:proofErr w:type="spellStart"/>
            <w:r w:rsidRPr="0021732B">
              <w:rPr>
                <w:rFonts w:ascii="맑은 고딕" w:eastAsia="맑은 고딕" w:hAnsi="맑은 고딕" w:cs="굴림"/>
                <w:color w:val="000000"/>
                <w:kern w:val="0"/>
                <w:sz w:val="18"/>
                <w:szCs w:val="18"/>
                <w14:ligatures w14:val="none"/>
              </w:rPr>
              <w:t>엣지</w:t>
            </w:r>
            <w:proofErr w:type="spellEnd"/>
            <w:r w:rsidRPr="0021732B">
              <w:rPr>
                <w:rFonts w:ascii="맑은 고딕" w:eastAsia="맑은 고딕" w:hAnsi="맑은 고딕" w:cs="굴림"/>
                <w:color w:val="000000"/>
                <w:kern w:val="0"/>
                <w:sz w:val="18"/>
                <w:szCs w:val="18"/>
                <w14:ligatures w14:val="none"/>
              </w:rPr>
              <w:t xml:space="preserve"> CPU 환경에 무리 없이</w:t>
            </w:r>
            <w:r>
              <w:rPr>
                <w:rFonts w:ascii="맑은 고딕" w:eastAsia="맑은 고딕" w:hAnsi="맑은 고딕" w:cs="굴림" w:hint="eastAsia"/>
                <w:color w:val="000000"/>
                <w:kern w:val="0"/>
                <w:sz w:val="18"/>
                <w:szCs w:val="18"/>
                <w14:ligatures w14:val="none"/>
              </w:rPr>
              <w:t xml:space="preserve"> 돌아갈 수 있다</w:t>
            </w:r>
            <w:r w:rsidRPr="0021732B">
              <w:rPr>
                <w:rFonts w:ascii="맑은 고딕" w:eastAsia="맑은 고딕" w:hAnsi="맑은 고딕" w:cs="굴림"/>
                <w:color w:val="000000"/>
                <w:kern w:val="0"/>
                <w:sz w:val="18"/>
                <w:szCs w:val="18"/>
                <w14:ligatures w14:val="none"/>
              </w:rPr>
              <w:t>.</w:t>
            </w:r>
          </w:p>
          <w:p w14:paraId="6697C630" w14:textId="2CE91115" w:rsidR="00FF5073" w:rsidRDefault="00FF5073" w:rsidP="00FF5073">
            <w:pPr>
              <w:spacing w:before="160" w:after="100"/>
              <w:rPr>
                <w:rFonts w:ascii="맑은 고딕" w:eastAsia="맑은 고딕" w:hAnsi="맑은 고딕" w:cs="굴림"/>
                <w:b/>
                <w:bCs/>
                <w:color w:val="000000"/>
                <w:kern w:val="0"/>
                <w:sz w:val="24"/>
                <w14:ligatures w14:val="none"/>
              </w:rPr>
            </w:pPr>
            <w:r>
              <w:rPr>
                <w:rFonts w:ascii="맑은 고딕" w:eastAsia="맑은 고딕" w:hAnsi="맑은 고딕" w:cs="굴림" w:hint="eastAsia"/>
                <w:b/>
                <w:bCs/>
                <w:color w:val="000000"/>
                <w:kern w:val="0"/>
                <w:sz w:val="24"/>
                <w14:ligatures w14:val="none"/>
              </w:rPr>
              <w:t>4. 2학기 시스템설계시 주요 계획</w:t>
            </w:r>
          </w:p>
          <w:p w14:paraId="4F8CC9C2" w14:textId="050EA66A" w:rsidR="00FF5073" w:rsidRDefault="00FF5073" w:rsidP="00FF5073">
            <w:pPr>
              <w:spacing w:before="160" w:after="100"/>
              <w:rPr>
                <w:rFonts w:ascii="맑은 고딕" w:eastAsia="맑은 고딕" w:hAnsi="맑은 고딕" w:cs="굴림"/>
                <w:b/>
                <w:bCs/>
                <w:color w:val="000000"/>
                <w:kern w:val="0"/>
                <w:sz w:val="20"/>
                <w:szCs w:val="20"/>
                <w14:ligatures w14:val="none"/>
              </w:rPr>
            </w:pPr>
            <w:r w:rsidRPr="00FF5073">
              <w:rPr>
                <w:rFonts w:ascii="맑은 고딕" w:eastAsia="맑은 고딕" w:hAnsi="맑은 고딕" w:cs="굴림" w:hint="eastAsia"/>
                <w:b/>
                <w:bCs/>
                <w:color w:val="000000"/>
                <w:kern w:val="0"/>
                <w:sz w:val="20"/>
                <w:szCs w:val="20"/>
                <w14:ligatures w14:val="none"/>
              </w:rPr>
              <w:t>4.1</w:t>
            </w:r>
            <w:r>
              <w:rPr>
                <w:rFonts w:ascii="맑은 고딕" w:eastAsia="맑은 고딕" w:hAnsi="맑은 고딕" w:cs="굴림" w:hint="eastAsia"/>
                <w:b/>
                <w:bCs/>
                <w:color w:val="000000"/>
                <w:kern w:val="0"/>
                <w:sz w:val="20"/>
                <w:szCs w:val="20"/>
                <w14:ligatures w14:val="none"/>
              </w:rPr>
              <w:t>.</w:t>
            </w:r>
            <w:r w:rsidRPr="00FF5073">
              <w:rPr>
                <w:rFonts w:ascii="맑은 고딕" w:eastAsia="맑은 고딕" w:hAnsi="맑은 고딕" w:cs="굴림" w:hint="eastAsia"/>
                <w:b/>
                <w:bCs/>
                <w:color w:val="000000"/>
                <w:kern w:val="0"/>
                <w:sz w:val="20"/>
                <w:szCs w:val="20"/>
                <w14:ligatures w14:val="none"/>
              </w:rPr>
              <w:t xml:space="preserve"> DEMAG↔NORMAL </w:t>
            </w:r>
            <w:proofErr w:type="spellStart"/>
            <w:r w:rsidRPr="00FF5073">
              <w:rPr>
                <w:rFonts w:ascii="맑은 고딕" w:eastAsia="맑은 고딕" w:hAnsi="맑은 고딕" w:cs="굴림" w:hint="eastAsia"/>
                <w:b/>
                <w:bCs/>
                <w:color w:val="000000"/>
                <w:kern w:val="0"/>
                <w:sz w:val="20"/>
                <w:szCs w:val="20"/>
                <w14:ligatures w14:val="none"/>
              </w:rPr>
              <w:t>오분류</w:t>
            </w:r>
            <w:proofErr w:type="spellEnd"/>
            <w:r w:rsidRPr="00FF5073">
              <w:rPr>
                <w:rFonts w:ascii="맑은 고딕" w:eastAsia="맑은 고딕" w:hAnsi="맑은 고딕" w:cs="굴림" w:hint="eastAsia"/>
                <w:b/>
                <w:bCs/>
                <w:color w:val="000000"/>
                <w:kern w:val="0"/>
                <w:sz w:val="20"/>
                <w:szCs w:val="20"/>
                <w14:ligatures w14:val="none"/>
              </w:rPr>
              <w:t xml:space="preserve"> 문제 해결</w:t>
            </w:r>
          </w:p>
          <w:p w14:paraId="4803FAC7" w14:textId="5AF2050E" w:rsidR="00237B81" w:rsidRPr="00237B81" w:rsidRDefault="00237B81" w:rsidP="00FF5073">
            <w:pPr>
              <w:spacing w:before="160" w:after="100"/>
              <w:rPr>
                <w:rFonts w:ascii="맑은 고딕" w:eastAsia="맑은 고딕" w:hAnsi="맑은 고딕" w:cs="굴림"/>
                <w:color w:val="000000"/>
                <w:kern w:val="0"/>
                <w:sz w:val="18"/>
                <w:szCs w:val="18"/>
                <w14:ligatures w14:val="none"/>
              </w:rPr>
            </w:pPr>
            <w:r w:rsidRPr="00237B81">
              <w:rPr>
                <w:rFonts w:ascii="맑은 고딕" w:eastAsia="맑은 고딕" w:hAnsi="맑은 고딕" w:cs="굴림" w:hint="eastAsia"/>
                <w:color w:val="000000"/>
                <w:kern w:val="0"/>
                <w:sz w:val="18"/>
                <w:szCs w:val="18"/>
                <w14:ligatures w14:val="none"/>
              </w:rPr>
              <w:t>다음과 같은 해결 방법을 구상하였다.</w:t>
            </w:r>
          </w:p>
          <w:p w14:paraId="70838DF1" w14:textId="563D415C" w:rsidR="00237B81" w:rsidRPr="00237B81" w:rsidRDefault="00237B81" w:rsidP="00237B81">
            <w:pPr>
              <w:pStyle w:val="a6"/>
              <w:numPr>
                <w:ilvl w:val="0"/>
                <w:numId w:val="5"/>
              </w:numPr>
              <w:spacing w:before="160" w:after="100"/>
              <w:rPr>
                <w:rFonts w:ascii="맑은 고딕" w:eastAsia="맑은 고딕" w:hAnsi="맑은 고딕" w:cs="굴림"/>
                <w:color w:val="000000"/>
                <w:kern w:val="0"/>
                <w:sz w:val="18"/>
                <w:szCs w:val="18"/>
                <w14:ligatures w14:val="none"/>
              </w:rPr>
            </w:pPr>
            <w:r w:rsidRPr="00237B81">
              <w:rPr>
                <w:rFonts w:ascii="맑은 고딕" w:eastAsia="맑은 고딕" w:hAnsi="맑은 고딕" w:cs="굴림"/>
                <w:color w:val="000000"/>
                <w:kern w:val="0"/>
                <w:sz w:val="18"/>
                <w:szCs w:val="18"/>
                <w14:ligatures w14:val="none"/>
              </w:rPr>
              <w:t>피처 보강: 현재 4피처(</w:t>
            </w:r>
            <w:proofErr w:type="spellStart"/>
            <w:r w:rsidRPr="00237B81">
              <w:rPr>
                <w:rFonts w:ascii="맑은 고딕" w:eastAsia="맑은 고딕" w:hAnsi="맑은 고딕" w:cs="굴림"/>
                <w:color w:val="000000"/>
                <w:kern w:val="0"/>
                <w:sz w:val="18"/>
                <w:szCs w:val="18"/>
                <w14:ligatures w14:val="none"/>
              </w:rPr>
              <w:t>peak_freq_bin</w:t>
            </w:r>
            <w:proofErr w:type="spellEnd"/>
            <w:r w:rsidRPr="00237B81">
              <w:rPr>
                <w:rFonts w:ascii="맑은 고딕" w:eastAsia="맑은 고딕" w:hAnsi="맑은 고딕" w:cs="굴림"/>
                <w:color w:val="000000"/>
                <w:kern w:val="0"/>
                <w:sz w:val="18"/>
                <w:szCs w:val="18"/>
                <w14:ligatures w14:val="none"/>
              </w:rPr>
              <w:t xml:space="preserve">, </w:t>
            </w:r>
            <w:proofErr w:type="spellStart"/>
            <w:r w:rsidRPr="00237B81">
              <w:rPr>
                <w:rFonts w:ascii="맑은 고딕" w:eastAsia="맑은 고딕" w:hAnsi="맑은 고딕" w:cs="굴림"/>
                <w:color w:val="000000"/>
                <w:kern w:val="0"/>
                <w:sz w:val="18"/>
                <w:szCs w:val="18"/>
                <w14:ligatures w14:val="none"/>
              </w:rPr>
              <w:t>band_start</w:t>
            </w:r>
            <w:proofErr w:type="spellEnd"/>
            <w:r w:rsidRPr="00237B81">
              <w:rPr>
                <w:rFonts w:ascii="맑은 고딕" w:eastAsia="맑은 고딕" w:hAnsi="맑은 고딕" w:cs="굴림"/>
                <w:color w:val="000000"/>
                <w:kern w:val="0"/>
                <w:sz w:val="18"/>
                <w:szCs w:val="18"/>
                <w14:ligatures w14:val="none"/>
              </w:rPr>
              <w:t xml:space="preserve">, </w:t>
            </w:r>
            <w:proofErr w:type="spellStart"/>
            <w:r w:rsidRPr="00237B81">
              <w:rPr>
                <w:rFonts w:ascii="맑은 고딕" w:eastAsia="맑은 고딕" w:hAnsi="맑은 고딕" w:cs="굴림"/>
                <w:color w:val="000000"/>
                <w:kern w:val="0"/>
                <w:sz w:val="18"/>
                <w:szCs w:val="18"/>
                <w14:ligatures w14:val="none"/>
              </w:rPr>
              <w:t>band_end</w:t>
            </w:r>
            <w:proofErr w:type="spellEnd"/>
            <w:r w:rsidRPr="00237B81">
              <w:rPr>
                <w:rFonts w:ascii="맑은 고딕" w:eastAsia="맑은 고딕" w:hAnsi="맑은 고딕" w:cs="굴림"/>
                <w:color w:val="000000"/>
                <w:kern w:val="0"/>
                <w:sz w:val="18"/>
                <w:szCs w:val="18"/>
                <w14:ligatures w14:val="none"/>
              </w:rPr>
              <w:t>, rms)는 "에너지가 어디에, 얼마나"</w:t>
            </w:r>
            <w:proofErr w:type="spellStart"/>
            <w:r w:rsidRPr="00237B81">
              <w:rPr>
                <w:rFonts w:ascii="맑은 고딕" w:eastAsia="맑은 고딕" w:hAnsi="맑은 고딕" w:cs="굴림"/>
                <w:color w:val="000000"/>
                <w:kern w:val="0"/>
                <w:sz w:val="18"/>
                <w:szCs w:val="18"/>
                <w14:ligatures w14:val="none"/>
              </w:rPr>
              <w:t>에</w:t>
            </w:r>
            <w:proofErr w:type="spellEnd"/>
            <w:r w:rsidRPr="00237B81">
              <w:rPr>
                <w:rFonts w:ascii="맑은 고딕" w:eastAsia="맑은 고딕" w:hAnsi="맑은 고딕" w:cs="굴림"/>
                <w:color w:val="000000"/>
                <w:kern w:val="0"/>
                <w:sz w:val="18"/>
                <w:szCs w:val="18"/>
                <w14:ligatures w14:val="none"/>
              </w:rPr>
              <w:t xml:space="preserve"> 가깝다. DEMAG(감자)는 특정 고조파 성분에서 미세하게 드러나므로, 회전 주파수의 </w:t>
            </w:r>
            <w:proofErr w:type="spellStart"/>
            <w:r w:rsidRPr="00237B81">
              <w:rPr>
                <w:rFonts w:ascii="맑은 고딕" w:eastAsia="맑은 고딕" w:hAnsi="맑은 고딕" w:cs="굴림"/>
                <w:color w:val="000000"/>
                <w:kern w:val="0"/>
                <w:sz w:val="18"/>
                <w:szCs w:val="18"/>
                <w14:ligatures w14:val="none"/>
              </w:rPr>
              <w:t>정수배</w:t>
            </w:r>
            <w:proofErr w:type="spellEnd"/>
            <w:r w:rsidRPr="00237B81">
              <w:rPr>
                <w:rFonts w:ascii="맑은 고딕" w:eastAsia="맑은 고딕" w:hAnsi="맑은 고딕" w:cs="굴림"/>
                <w:color w:val="000000"/>
                <w:kern w:val="0"/>
                <w:sz w:val="18"/>
                <w:szCs w:val="18"/>
                <w14:ligatures w14:val="none"/>
              </w:rPr>
              <w:t xml:space="preserve"> 대역 에너지 비율, 대역별 RMS 분리, 스펙트럼 엔트로피 같은 더 세밀한 피처를 추가해 정상과의 경계를 키운다. </w:t>
            </w:r>
          </w:p>
          <w:p w14:paraId="01E94ED1" w14:textId="6822E9E1" w:rsidR="00237B81" w:rsidRPr="00237B81" w:rsidRDefault="00237B81" w:rsidP="00237B81">
            <w:pPr>
              <w:pStyle w:val="a6"/>
              <w:numPr>
                <w:ilvl w:val="0"/>
                <w:numId w:val="5"/>
              </w:numPr>
              <w:spacing w:before="160" w:after="100"/>
              <w:rPr>
                <w:rFonts w:ascii="맑은 고딕" w:eastAsia="맑은 고딕" w:hAnsi="맑은 고딕" w:cs="굴림"/>
                <w:color w:val="000000"/>
                <w:kern w:val="0"/>
                <w:sz w:val="18"/>
                <w:szCs w:val="18"/>
                <w14:ligatures w14:val="none"/>
              </w:rPr>
            </w:pPr>
            <w:r w:rsidRPr="00237B81">
              <w:rPr>
                <w:rFonts w:ascii="맑은 고딕" w:eastAsia="맑은 고딕" w:hAnsi="맑은 고딕" w:cs="굴림"/>
                <w:color w:val="000000"/>
                <w:kern w:val="0"/>
                <w:sz w:val="18"/>
                <w:szCs w:val="18"/>
                <w14:ligatures w14:val="none"/>
              </w:rPr>
              <w:t>2단계(계층) 분류: 1단계에서 NORMAL 대 이상을 가르고, DEMAG와 NORMAL만 따로 떼어 전용 이진 분류기를 둔다. 가장 헷갈리는 한 쌍에 모델 용량을 집중하는 방식</w:t>
            </w:r>
            <w:r w:rsidRPr="00237B81">
              <w:rPr>
                <w:rFonts w:ascii="맑은 고딕" w:eastAsia="맑은 고딕" w:hAnsi="맑은 고딕" w:cs="굴림" w:hint="eastAsia"/>
                <w:color w:val="000000"/>
                <w:kern w:val="0"/>
                <w:sz w:val="18"/>
                <w:szCs w:val="18"/>
                <w14:ligatures w14:val="none"/>
              </w:rPr>
              <w:t>이다.</w:t>
            </w:r>
          </w:p>
          <w:p w14:paraId="6E814991" w14:textId="11B8D157" w:rsidR="00237B81" w:rsidRPr="00237B81" w:rsidRDefault="00237B81" w:rsidP="00237B81">
            <w:pPr>
              <w:pStyle w:val="a6"/>
              <w:numPr>
                <w:ilvl w:val="0"/>
                <w:numId w:val="5"/>
              </w:numPr>
              <w:spacing w:before="160" w:after="100"/>
              <w:rPr>
                <w:rFonts w:ascii="맑은 고딕" w:eastAsia="맑은 고딕" w:hAnsi="맑은 고딕" w:cs="굴림"/>
                <w:color w:val="000000"/>
                <w:kern w:val="0"/>
                <w:sz w:val="18"/>
                <w:szCs w:val="18"/>
                <w14:ligatures w14:val="none"/>
              </w:rPr>
            </w:pPr>
            <w:r w:rsidRPr="00237B81">
              <w:rPr>
                <w:rFonts w:ascii="맑은 고딕" w:eastAsia="맑은 고딕" w:hAnsi="맑은 고딕" w:cs="굴림"/>
                <w:color w:val="000000"/>
                <w:kern w:val="0"/>
                <w:sz w:val="18"/>
                <w:szCs w:val="18"/>
                <w14:ligatures w14:val="none"/>
              </w:rPr>
              <w:t xml:space="preserve">결정 </w:t>
            </w:r>
            <w:proofErr w:type="spellStart"/>
            <w:r w:rsidRPr="00237B81">
              <w:rPr>
                <w:rFonts w:ascii="맑은 고딕" w:eastAsia="맑은 고딕" w:hAnsi="맑은 고딕" w:cs="굴림"/>
                <w:color w:val="000000"/>
                <w:kern w:val="0"/>
                <w:sz w:val="18"/>
                <w:szCs w:val="18"/>
                <w14:ligatures w14:val="none"/>
              </w:rPr>
              <w:t>임계값</w:t>
            </w:r>
            <w:proofErr w:type="spellEnd"/>
            <w:r w:rsidRPr="00237B81">
              <w:rPr>
                <w:rFonts w:ascii="맑은 고딕" w:eastAsia="맑은 고딕" w:hAnsi="맑은 고딕" w:cs="굴림"/>
                <w:color w:val="000000"/>
                <w:kern w:val="0"/>
                <w:sz w:val="18"/>
                <w:szCs w:val="18"/>
                <w14:ligatures w14:val="none"/>
              </w:rPr>
              <w:t xml:space="preserve">·클래스 가중치 조정: 예측이 NORMAL 쪽으로 쏠리는 경향을 비용 민감 학습이나 </w:t>
            </w:r>
            <w:proofErr w:type="spellStart"/>
            <w:r w:rsidRPr="00237B81">
              <w:rPr>
                <w:rFonts w:ascii="맑은 고딕" w:eastAsia="맑은 고딕" w:hAnsi="맑은 고딕" w:cs="굴림"/>
                <w:color w:val="000000"/>
                <w:kern w:val="0"/>
                <w:sz w:val="18"/>
                <w:szCs w:val="18"/>
                <w14:ligatures w14:val="none"/>
              </w:rPr>
              <w:t>임계값</w:t>
            </w:r>
            <w:proofErr w:type="spellEnd"/>
            <w:r w:rsidRPr="00237B81">
              <w:rPr>
                <w:rFonts w:ascii="맑은 고딕" w:eastAsia="맑은 고딕" w:hAnsi="맑은 고딕" w:cs="굴림"/>
                <w:color w:val="000000"/>
                <w:kern w:val="0"/>
                <w:sz w:val="18"/>
                <w:szCs w:val="18"/>
                <w14:ligatures w14:val="none"/>
              </w:rPr>
              <w:t xml:space="preserve"> 튜닝으로 보정한다.</w:t>
            </w:r>
          </w:p>
          <w:p w14:paraId="70F02EDE" w14:textId="129B6563" w:rsidR="00237B81" w:rsidRPr="00237B81" w:rsidRDefault="00237B81" w:rsidP="00237B81">
            <w:pPr>
              <w:pStyle w:val="a6"/>
              <w:numPr>
                <w:ilvl w:val="0"/>
                <w:numId w:val="5"/>
              </w:numPr>
              <w:spacing w:before="160" w:after="100"/>
              <w:rPr>
                <w:rFonts w:ascii="맑은 고딕" w:eastAsia="맑은 고딕" w:hAnsi="맑은 고딕" w:cs="굴림"/>
                <w:color w:val="000000"/>
                <w:kern w:val="0"/>
                <w:sz w:val="18"/>
                <w:szCs w:val="18"/>
                <w14:ligatures w14:val="none"/>
              </w:rPr>
            </w:pPr>
            <w:proofErr w:type="spellStart"/>
            <w:r w:rsidRPr="00237B81">
              <w:rPr>
                <w:rFonts w:ascii="맑은 고딕" w:eastAsia="맑은 고딕" w:hAnsi="맑은 고딕" w:cs="굴림"/>
                <w:color w:val="000000"/>
                <w:kern w:val="0"/>
                <w:sz w:val="18"/>
                <w:szCs w:val="18"/>
                <w14:ligatures w14:val="none"/>
              </w:rPr>
              <w:t>오분류</w:t>
            </w:r>
            <w:proofErr w:type="spellEnd"/>
            <w:r w:rsidRPr="00237B81">
              <w:rPr>
                <w:rFonts w:ascii="맑은 고딕" w:eastAsia="맑은 고딕" w:hAnsi="맑은 고딕" w:cs="굴림"/>
                <w:color w:val="000000"/>
                <w:kern w:val="0"/>
                <w:sz w:val="18"/>
                <w:szCs w:val="18"/>
                <w14:ligatures w14:val="none"/>
              </w:rPr>
              <w:t xml:space="preserve"> 샘플 직접 분석: DEMAG↔NORMAL로 틀린 </w:t>
            </w:r>
            <w:proofErr w:type="spellStart"/>
            <w:r w:rsidRPr="00237B81">
              <w:rPr>
                <w:rFonts w:ascii="맑은 고딕" w:eastAsia="맑은 고딕" w:hAnsi="맑은 고딕" w:cs="굴림"/>
                <w:color w:val="000000"/>
                <w:kern w:val="0"/>
                <w:sz w:val="18"/>
                <w:szCs w:val="18"/>
                <w14:ligatures w14:val="none"/>
              </w:rPr>
              <w:t>청크가</w:t>
            </w:r>
            <w:proofErr w:type="spellEnd"/>
            <w:r w:rsidRPr="00237B81">
              <w:rPr>
                <w:rFonts w:ascii="맑은 고딕" w:eastAsia="맑은 고딕" w:hAnsi="맑은 고딕" w:cs="굴림"/>
                <w:color w:val="000000"/>
                <w:kern w:val="0"/>
                <w:sz w:val="18"/>
                <w:szCs w:val="18"/>
                <w14:ligatures w14:val="none"/>
              </w:rPr>
              <w:t xml:space="preserve"> 어떤 운전 조건(rpm·부하)에서 몰리는지 들여다본다</w:t>
            </w:r>
          </w:p>
          <w:p w14:paraId="069DE617" w14:textId="16912004" w:rsidR="00237B81" w:rsidRPr="00237B81" w:rsidRDefault="00237B81" w:rsidP="00237B81">
            <w:pPr>
              <w:pStyle w:val="a6"/>
              <w:numPr>
                <w:ilvl w:val="0"/>
                <w:numId w:val="5"/>
              </w:numPr>
              <w:spacing w:before="160" w:after="100"/>
              <w:rPr>
                <w:rFonts w:ascii="맑은 고딕" w:eastAsia="맑은 고딕" w:hAnsi="맑은 고딕" w:cs="굴림"/>
                <w:color w:val="000000"/>
                <w:kern w:val="0"/>
                <w:sz w:val="18"/>
                <w:szCs w:val="18"/>
                <w14:ligatures w14:val="none"/>
              </w:rPr>
            </w:pPr>
            <w:r w:rsidRPr="00237B81">
              <w:rPr>
                <w:rFonts w:ascii="맑은 고딕" w:eastAsia="맑은 고딕" w:hAnsi="맑은 고딕" w:cs="굴림"/>
                <w:color w:val="000000"/>
                <w:kern w:val="0"/>
                <w:sz w:val="18"/>
                <w:szCs w:val="18"/>
                <w14:ligatures w14:val="none"/>
              </w:rPr>
              <w:t>메타데이터 결합: 부하·</w:t>
            </w:r>
            <w:proofErr w:type="spellStart"/>
            <w:r w:rsidRPr="00237B81">
              <w:rPr>
                <w:rFonts w:ascii="맑은 고딕" w:eastAsia="맑은 고딕" w:hAnsi="맑은 고딕" w:cs="굴림"/>
                <w:color w:val="000000"/>
                <w:kern w:val="0"/>
                <w:sz w:val="18"/>
                <w:szCs w:val="18"/>
                <w14:ligatures w14:val="none"/>
              </w:rPr>
              <w:t>회전수</w:t>
            </w:r>
            <w:proofErr w:type="spellEnd"/>
            <w:r w:rsidRPr="00237B81">
              <w:rPr>
                <w:rFonts w:ascii="맑은 고딕" w:eastAsia="맑은 고딕" w:hAnsi="맑은 고딕" w:cs="굴림"/>
                <w:color w:val="000000"/>
                <w:kern w:val="0"/>
                <w:sz w:val="18"/>
                <w:szCs w:val="18"/>
                <w14:ligatures w14:val="none"/>
              </w:rPr>
              <w:t xml:space="preserve"> 정보로 신호를 </w:t>
            </w:r>
            <w:proofErr w:type="spellStart"/>
            <w:r w:rsidRPr="00237B81">
              <w:rPr>
                <w:rFonts w:ascii="맑은 고딕" w:eastAsia="맑은 고딕" w:hAnsi="맑은 고딕" w:cs="굴림"/>
                <w:color w:val="000000"/>
                <w:kern w:val="0"/>
                <w:sz w:val="18"/>
                <w:szCs w:val="18"/>
                <w14:ligatures w14:val="none"/>
              </w:rPr>
              <w:t>정규화하면</w:t>
            </w:r>
            <w:proofErr w:type="spellEnd"/>
            <w:r w:rsidRPr="00237B81">
              <w:rPr>
                <w:rFonts w:ascii="맑은 고딕" w:eastAsia="맑은 고딕" w:hAnsi="맑은 고딕" w:cs="굴림"/>
                <w:color w:val="000000"/>
                <w:kern w:val="0"/>
                <w:sz w:val="18"/>
                <w:szCs w:val="18"/>
                <w14:ligatures w14:val="none"/>
              </w:rPr>
              <w:t xml:space="preserve"> DEMAG의 미세 차이가 더 </w:t>
            </w:r>
            <w:proofErr w:type="spellStart"/>
            <w:r w:rsidRPr="00237B81">
              <w:rPr>
                <w:rFonts w:ascii="맑은 고딕" w:eastAsia="맑은 고딕" w:hAnsi="맑은 고딕" w:cs="굴림"/>
                <w:color w:val="000000"/>
                <w:kern w:val="0"/>
                <w:sz w:val="18"/>
                <w:szCs w:val="18"/>
                <w14:ligatures w14:val="none"/>
              </w:rPr>
              <w:t>또렷해질</w:t>
            </w:r>
            <w:proofErr w:type="spellEnd"/>
            <w:r w:rsidRPr="00237B81">
              <w:rPr>
                <w:rFonts w:ascii="맑은 고딕" w:eastAsia="맑은 고딕" w:hAnsi="맑은 고딕" w:cs="굴림"/>
                <w:color w:val="000000"/>
                <w:kern w:val="0"/>
                <w:sz w:val="18"/>
                <w:szCs w:val="18"/>
                <w14:ligatures w14:val="none"/>
              </w:rPr>
              <w:t xml:space="preserve"> 수 있다.</w:t>
            </w:r>
          </w:p>
          <w:p w14:paraId="55F9DB9D" w14:textId="58D0CFDB" w:rsidR="00FF5073" w:rsidRPr="00237B81" w:rsidRDefault="00FF5073" w:rsidP="00FF5073">
            <w:pPr>
              <w:spacing w:before="160" w:after="100"/>
              <w:rPr>
                <w:rFonts w:ascii="맑은 고딕" w:eastAsia="맑은 고딕" w:hAnsi="맑은 고딕" w:cs="굴림"/>
                <w:b/>
                <w:bCs/>
                <w:color w:val="000000"/>
                <w:kern w:val="0"/>
                <w:sz w:val="20"/>
                <w:szCs w:val="20"/>
                <w14:ligatures w14:val="none"/>
              </w:rPr>
            </w:pPr>
            <w:r w:rsidRPr="00237B81">
              <w:rPr>
                <w:rFonts w:ascii="맑은 고딕" w:eastAsia="맑은 고딕" w:hAnsi="맑은 고딕" w:cs="굴림" w:hint="eastAsia"/>
                <w:b/>
                <w:bCs/>
                <w:color w:val="000000"/>
                <w:kern w:val="0"/>
                <w:sz w:val="20"/>
                <w:szCs w:val="20"/>
                <w14:ligatures w14:val="none"/>
              </w:rPr>
              <w:t>4.2. 메타데이터 활용</w:t>
            </w:r>
          </w:p>
          <w:p w14:paraId="74DF4202" w14:textId="1BD18FAC" w:rsidR="00FF5073" w:rsidRPr="00237B81" w:rsidRDefault="00FF5073" w:rsidP="00901745">
            <w:pPr>
              <w:spacing w:before="160" w:after="100"/>
              <w:ind w:firstLineChars="200" w:firstLine="360"/>
              <w:rPr>
                <w:rFonts w:asciiTheme="minorHAnsi" w:eastAsiaTheme="minorHAnsi" w:cs="굴림"/>
                <w:color w:val="000000"/>
                <w:kern w:val="0"/>
                <w:sz w:val="18"/>
                <w:szCs w:val="18"/>
                <w14:ligatures w14:val="none"/>
              </w:rPr>
            </w:pPr>
            <w:r w:rsidRPr="00237B81">
              <w:rPr>
                <w:rFonts w:asciiTheme="minorHAnsi" w:eastAsiaTheme="minorHAnsi" w:cs="굴림"/>
                <w:color w:val="000000"/>
                <w:kern w:val="0"/>
                <w:sz w:val="18"/>
                <w:szCs w:val="18"/>
                <w14:ligatures w14:val="none"/>
              </w:rPr>
              <w:t>토크(reference)(Nm)</w:t>
            </w:r>
            <w:r w:rsidRPr="00237B81">
              <w:rPr>
                <w:rFonts w:asciiTheme="minorHAnsi" w:eastAsiaTheme="minorHAnsi" w:cs="굴림" w:hint="eastAsia"/>
                <w:color w:val="000000"/>
                <w:kern w:val="0"/>
                <w:sz w:val="18"/>
                <w:szCs w:val="18"/>
                <w14:ligatures w14:val="none"/>
              </w:rPr>
              <w:t xml:space="preserve">, </w:t>
            </w:r>
            <w:r w:rsidRPr="00237B81">
              <w:rPr>
                <w:rFonts w:asciiTheme="minorHAnsi" w:eastAsiaTheme="minorHAnsi" w:cs="굴림"/>
                <w:color w:val="000000"/>
                <w:kern w:val="0"/>
                <w:sz w:val="18"/>
                <w:szCs w:val="18"/>
                <w14:ligatures w14:val="none"/>
              </w:rPr>
              <w:t>토크(Actual)(Nm)</w:t>
            </w:r>
            <w:r w:rsidRPr="00237B81">
              <w:rPr>
                <w:rFonts w:asciiTheme="minorHAnsi" w:eastAsiaTheme="minorHAnsi" w:cs="굴림" w:hint="eastAsia"/>
                <w:color w:val="000000"/>
                <w:kern w:val="0"/>
                <w:sz w:val="18"/>
                <w:szCs w:val="18"/>
                <w14:ligatures w14:val="none"/>
              </w:rPr>
              <w:t xml:space="preserve">, </w:t>
            </w:r>
            <w:r w:rsidRPr="00237B81">
              <w:rPr>
                <w:rFonts w:asciiTheme="minorHAnsi" w:eastAsiaTheme="minorHAnsi" w:cs="굴림"/>
                <w:color w:val="000000"/>
                <w:kern w:val="0"/>
                <w:sz w:val="18"/>
                <w:szCs w:val="18"/>
                <w14:ligatures w14:val="none"/>
              </w:rPr>
              <w:t>모터 회전속도(rpm)</w:t>
            </w:r>
            <w:r w:rsidRPr="00237B81">
              <w:rPr>
                <w:rFonts w:asciiTheme="minorHAnsi" w:eastAsiaTheme="minorHAnsi" w:cs="굴림" w:hint="eastAsia"/>
                <w:color w:val="000000"/>
                <w:kern w:val="0"/>
                <w:sz w:val="18"/>
                <w:szCs w:val="18"/>
                <w14:ligatures w14:val="none"/>
              </w:rPr>
              <w:t xml:space="preserve">, </w:t>
            </w:r>
            <w:r w:rsidRPr="00237B81">
              <w:rPr>
                <w:rFonts w:asciiTheme="minorHAnsi" w:eastAsiaTheme="minorHAnsi" w:cs="굴림"/>
                <w:color w:val="000000"/>
                <w:kern w:val="0"/>
                <w:sz w:val="18"/>
                <w:szCs w:val="18"/>
                <w14:ligatures w14:val="none"/>
              </w:rPr>
              <w:t>인버터 온도(℃)</w:t>
            </w:r>
            <w:r w:rsidRPr="00237B81">
              <w:rPr>
                <w:rFonts w:asciiTheme="minorHAnsi" w:eastAsiaTheme="minorHAnsi" w:cs="굴림" w:hint="eastAsia"/>
                <w:color w:val="000000"/>
                <w:kern w:val="0"/>
                <w:sz w:val="18"/>
                <w:szCs w:val="18"/>
                <w14:ligatures w14:val="none"/>
              </w:rPr>
              <w:t xml:space="preserve">, </w:t>
            </w:r>
            <w:r w:rsidRPr="00237B81">
              <w:rPr>
                <w:rFonts w:asciiTheme="minorHAnsi" w:eastAsiaTheme="minorHAnsi" w:cs="굴림"/>
                <w:color w:val="000000"/>
                <w:kern w:val="0"/>
                <w:sz w:val="18"/>
                <w:szCs w:val="18"/>
                <w14:ligatures w14:val="none"/>
              </w:rPr>
              <w:t>모터 온도(℃)</w:t>
            </w:r>
            <w:r w:rsidRPr="00237B81">
              <w:rPr>
                <w:rFonts w:asciiTheme="minorHAnsi" w:eastAsiaTheme="minorHAnsi" w:cs="굴림" w:hint="eastAsia"/>
                <w:color w:val="000000"/>
                <w:kern w:val="0"/>
                <w:sz w:val="18"/>
                <w:szCs w:val="18"/>
                <w14:ligatures w14:val="none"/>
              </w:rPr>
              <w:t xml:space="preserve"> 정보가 있는 csv데이터를 활용해볼 계획이다.</w:t>
            </w:r>
          </w:p>
          <w:p w14:paraId="57418A13" w14:textId="3F2A3BF1" w:rsidR="00237B81" w:rsidRPr="00237B81" w:rsidRDefault="00237B81" w:rsidP="00237B81">
            <w:pPr>
              <w:pStyle w:val="a6"/>
              <w:numPr>
                <w:ilvl w:val="0"/>
                <w:numId w:val="6"/>
              </w:numPr>
              <w:spacing w:before="160" w:after="100"/>
              <w:rPr>
                <w:rFonts w:asciiTheme="minorHAnsi" w:eastAsiaTheme="minorHAnsi" w:cs="굴림"/>
                <w:color w:val="000000"/>
                <w:kern w:val="0"/>
                <w:sz w:val="18"/>
                <w:szCs w:val="18"/>
                <w14:ligatures w14:val="none"/>
              </w:rPr>
            </w:pPr>
            <w:r w:rsidRPr="00237B81">
              <w:rPr>
                <w:rFonts w:asciiTheme="minorHAnsi" w:eastAsiaTheme="minorHAnsi" w:cs="굴림"/>
                <w:color w:val="000000"/>
                <w:kern w:val="0"/>
                <w:sz w:val="18"/>
                <w:szCs w:val="18"/>
                <w14:ligatures w14:val="none"/>
              </w:rPr>
              <w:t xml:space="preserve">운전 조건 정규화: 진동·전류 신호는 rpm과 부하(토크)에 강하게 좌우되어, 같은 고장도 조건에 따라 모양이 달라진다. rpm·토크로 신호를 </w:t>
            </w:r>
            <w:proofErr w:type="spellStart"/>
            <w:r w:rsidRPr="00237B81">
              <w:rPr>
                <w:rFonts w:asciiTheme="minorHAnsi" w:eastAsiaTheme="minorHAnsi" w:cs="굴림"/>
                <w:color w:val="000000"/>
                <w:kern w:val="0"/>
                <w:sz w:val="18"/>
                <w:szCs w:val="18"/>
                <w14:ligatures w14:val="none"/>
              </w:rPr>
              <w:t>정규화하거나</w:t>
            </w:r>
            <w:proofErr w:type="spellEnd"/>
            <w:r w:rsidRPr="00237B81">
              <w:rPr>
                <w:rFonts w:asciiTheme="minorHAnsi" w:eastAsiaTheme="minorHAnsi" w:cs="굴림"/>
                <w:color w:val="000000"/>
                <w:kern w:val="0"/>
                <w:sz w:val="18"/>
                <w:szCs w:val="18"/>
                <w14:ligatures w14:val="none"/>
              </w:rPr>
              <w:t xml:space="preserve"> 조건 구간별로 나눠 보면 고장 신호가 더 </w:t>
            </w:r>
            <w:proofErr w:type="spellStart"/>
            <w:r w:rsidRPr="00237B81">
              <w:rPr>
                <w:rFonts w:asciiTheme="minorHAnsi" w:eastAsiaTheme="minorHAnsi" w:cs="굴림"/>
                <w:color w:val="000000"/>
                <w:kern w:val="0"/>
                <w:sz w:val="18"/>
                <w:szCs w:val="18"/>
                <w14:ligatures w14:val="none"/>
              </w:rPr>
              <w:t>선명해진다</w:t>
            </w:r>
            <w:proofErr w:type="spellEnd"/>
            <w:r w:rsidRPr="00237B81">
              <w:rPr>
                <w:rFonts w:asciiTheme="minorHAnsi" w:eastAsiaTheme="minorHAnsi" w:cs="굴림" w:hint="eastAsia"/>
                <w:color w:val="000000"/>
                <w:kern w:val="0"/>
                <w:sz w:val="18"/>
                <w:szCs w:val="18"/>
                <w14:ligatures w14:val="none"/>
              </w:rPr>
              <w:t xml:space="preserve">. </w:t>
            </w:r>
            <w:r w:rsidRPr="00237B81">
              <w:rPr>
                <w:rFonts w:asciiTheme="minorHAnsi" w:eastAsiaTheme="minorHAnsi" w:cs="굴림"/>
                <w:color w:val="000000"/>
                <w:kern w:val="0"/>
                <w:sz w:val="18"/>
                <w:szCs w:val="18"/>
                <w14:ligatures w14:val="none"/>
              </w:rPr>
              <w:t xml:space="preserve">특히 DEMAG처럼 미세한 결함에 효과적일 수 있다. </w:t>
            </w:r>
          </w:p>
          <w:p w14:paraId="085AD56B" w14:textId="60737E25" w:rsidR="00237B81" w:rsidRPr="00237B81" w:rsidRDefault="00237B81" w:rsidP="00237B81">
            <w:pPr>
              <w:pStyle w:val="a6"/>
              <w:numPr>
                <w:ilvl w:val="0"/>
                <w:numId w:val="6"/>
              </w:numPr>
              <w:spacing w:before="160" w:after="100"/>
              <w:rPr>
                <w:rFonts w:asciiTheme="minorHAnsi" w:eastAsiaTheme="minorHAnsi" w:cs="굴림"/>
                <w:color w:val="000000"/>
                <w:kern w:val="0"/>
                <w:sz w:val="18"/>
                <w:szCs w:val="18"/>
                <w14:ligatures w14:val="none"/>
              </w:rPr>
            </w:pPr>
            <w:r w:rsidRPr="00237B81">
              <w:rPr>
                <w:rFonts w:asciiTheme="minorHAnsi" w:eastAsiaTheme="minorHAnsi" w:cs="굴림"/>
                <w:color w:val="000000"/>
                <w:kern w:val="0"/>
                <w:sz w:val="18"/>
                <w:szCs w:val="18"/>
                <w14:ligatures w14:val="none"/>
              </w:rPr>
              <w:t xml:space="preserve">토크 추종 오차(reference </w:t>
            </w:r>
            <w:r w:rsidRPr="00237B81">
              <w:rPr>
                <w:rFonts w:ascii="Cambria Math" w:eastAsiaTheme="minorHAnsi" w:hAnsi="Cambria Math" w:cs="Cambria Math"/>
                <w:color w:val="000000"/>
                <w:kern w:val="0"/>
                <w:sz w:val="18"/>
                <w:szCs w:val="18"/>
                <w14:ligatures w14:val="none"/>
              </w:rPr>
              <w:t>−</w:t>
            </w:r>
            <w:r w:rsidRPr="00237B81">
              <w:rPr>
                <w:rFonts w:asciiTheme="minorHAnsi" w:eastAsiaTheme="minorHAnsi" w:cs="굴림"/>
                <w:color w:val="000000"/>
                <w:kern w:val="0"/>
                <w:sz w:val="18"/>
                <w:szCs w:val="18"/>
                <w14:ligatures w14:val="none"/>
              </w:rPr>
              <w:t xml:space="preserve"> actual): 명령 토크를 실제 토크가 못 따라가는 정도는 그 자체가 이상 징후로, 감속기 기어 결함(REDUC)이나 부하 이상의 단서가 된다. </w:t>
            </w:r>
          </w:p>
          <w:p w14:paraId="1FBA2D89" w14:textId="6D6809E7" w:rsidR="00237B81" w:rsidRPr="00237B81" w:rsidRDefault="00237B81" w:rsidP="00237B81">
            <w:pPr>
              <w:pStyle w:val="a6"/>
              <w:numPr>
                <w:ilvl w:val="0"/>
                <w:numId w:val="6"/>
              </w:numPr>
              <w:spacing w:before="160" w:after="100"/>
              <w:rPr>
                <w:rFonts w:asciiTheme="minorHAnsi" w:eastAsiaTheme="minorHAnsi" w:cs="굴림"/>
                <w:color w:val="000000"/>
                <w:kern w:val="0"/>
                <w:sz w:val="18"/>
                <w:szCs w:val="18"/>
                <w14:ligatures w14:val="none"/>
              </w:rPr>
            </w:pPr>
            <w:r w:rsidRPr="00237B81">
              <w:rPr>
                <w:rFonts w:asciiTheme="minorHAnsi" w:eastAsiaTheme="minorHAnsi" w:cs="굴림"/>
                <w:color w:val="000000"/>
                <w:kern w:val="0"/>
                <w:sz w:val="18"/>
                <w:szCs w:val="18"/>
                <w14:ligatures w14:val="none"/>
              </w:rPr>
              <w:t xml:space="preserve">온도(인버터·모터): DEMAG는 자석이 약해져 같은 토크를 내려면 전류를 더 흘려야 하므로 발열 패턴이 달라질 수 있다. 온도가 DEMAG 판별의 보조 단서가 될 가능성이 있다. </w:t>
            </w:r>
          </w:p>
          <w:p w14:paraId="097799BC" w14:textId="60F32574" w:rsidR="00FF5073" w:rsidRPr="00237B81" w:rsidRDefault="00237B81" w:rsidP="00237B81">
            <w:pPr>
              <w:pStyle w:val="a6"/>
              <w:numPr>
                <w:ilvl w:val="0"/>
                <w:numId w:val="6"/>
              </w:numPr>
              <w:spacing w:before="160" w:after="100"/>
              <w:rPr>
                <w:rFonts w:asciiTheme="minorHAnsi" w:eastAsiaTheme="minorHAnsi" w:cs="굴림"/>
                <w:color w:val="000000"/>
                <w:kern w:val="0"/>
                <w:sz w:val="18"/>
                <w:szCs w:val="18"/>
                <w14:ligatures w14:val="none"/>
              </w:rPr>
            </w:pPr>
            <w:r w:rsidRPr="00237B81">
              <w:rPr>
                <w:rFonts w:asciiTheme="minorHAnsi" w:eastAsiaTheme="minorHAnsi" w:cs="굴림"/>
                <w:color w:val="000000"/>
                <w:kern w:val="0"/>
                <w:sz w:val="18"/>
                <w:szCs w:val="18"/>
                <w14:ligatures w14:val="none"/>
              </w:rPr>
              <w:t xml:space="preserve">결합 방법: 이 메타데이터도 시계열이므로, </w:t>
            </w:r>
            <w:proofErr w:type="spellStart"/>
            <w:r w:rsidRPr="00237B81">
              <w:rPr>
                <w:rFonts w:asciiTheme="minorHAnsi" w:eastAsiaTheme="minorHAnsi" w:cs="굴림"/>
                <w:color w:val="000000"/>
                <w:kern w:val="0"/>
                <w:sz w:val="18"/>
                <w:szCs w:val="18"/>
                <w14:ligatures w14:val="none"/>
              </w:rPr>
              <w:t>청크</w:t>
            </w:r>
            <w:proofErr w:type="spellEnd"/>
            <w:r w:rsidRPr="00237B81">
              <w:rPr>
                <w:rFonts w:asciiTheme="minorHAnsi" w:eastAsiaTheme="minorHAnsi" w:cs="굴림"/>
                <w:color w:val="000000"/>
                <w:kern w:val="0"/>
                <w:sz w:val="18"/>
                <w:szCs w:val="18"/>
                <w14:ligatures w14:val="none"/>
              </w:rPr>
              <w:t xml:space="preserve"> 단위로 통계(평균·표준편차·추세)를 요약해 정적 피처로 붙이거나 추가 채널로 쌓는다. 기존 12채널 융합에 자연스럽게 확장 가능하되, 센서 신호와 시간 정렬이 전제다.</w:t>
            </w:r>
          </w:p>
          <w:p w14:paraId="17454774" w14:textId="7728FEE9" w:rsidR="00FF5073" w:rsidRPr="00237B81" w:rsidRDefault="00FF5073" w:rsidP="00FF5073">
            <w:pPr>
              <w:spacing w:before="160" w:after="100"/>
              <w:rPr>
                <w:rFonts w:ascii="맑은 고딕" w:eastAsia="맑은 고딕" w:hAnsi="맑은 고딕" w:cs="굴림"/>
                <w:b/>
                <w:bCs/>
                <w:color w:val="000000"/>
                <w:kern w:val="0"/>
                <w:sz w:val="20"/>
                <w:szCs w:val="20"/>
                <w14:ligatures w14:val="none"/>
              </w:rPr>
            </w:pPr>
            <w:r w:rsidRPr="00237B81">
              <w:rPr>
                <w:rFonts w:ascii="맑은 고딕" w:eastAsia="맑은 고딕" w:hAnsi="맑은 고딕" w:cs="굴림" w:hint="eastAsia"/>
                <w:b/>
                <w:bCs/>
                <w:color w:val="000000"/>
                <w:kern w:val="0"/>
                <w:sz w:val="20"/>
                <w:szCs w:val="20"/>
                <w14:ligatures w14:val="none"/>
              </w:rPr>
              <w:t>4.3. 배터리 이상 탐지 시작</w:t>
            </w:r>
          </w:p>
          <w:p w14:paraId="2429B0D6" w14:textId="17C06B11" w:rsidR="00237B81" w:rsidRPr="00237B81" w:rsidRDefault="00237B81" w:rsidP="00237B81">
            <w:pPr>
              <w:pStyle w:val="a6"/>
              <w:numPr>
                <w:ilvl w:val="0"/>
                <w:numId w:val="7"/>
              </w:numPr>
              <w:spacing w:before="160" w:after="100"/>
              <w:rPr>
                <w:rFonts w:ascii="맑은 고딕" w:eastAsia="맑은 고딕" w:hAnsi="맑은 고딕" w:cs="굴림"/>
                <w:color w:val="000000"/>
                <w:kern w:val="0"/>
                <w:sz w:val="18"/>
                <w:szCs w:val="18"/>
                <w14:ligatures w14:val="none"/>
              </w:rPr>
            </w:pPr>
            <w:r w:rsidRPr="00237B81">
              <w:rPr>
                <w:rFonts w:ascii="맑은 고딕" w:eastAsia="맑은 고딕" w:hAnsi="맑은 고딕" w:cs="굴림"/>
                <w:color w:val="000000"/>
                <w:kern w:val="0"/>
                <w:sz w:val="18"/>
                <w:szCs w:val="18"/>
                <w14:ligatures w14:val="none"/>
              </w:rPr>
              <w:t xml:space="preserve">대상: NPY 수치 행렬(셀 96/98개의 전압·편차), 3클래스(NORMAL, </w:t>
            </w:r>
            <w:proofErr w:type="spellStart"/>
            <w:r w:rsidRPr="00237B81">
              <w:rPr>
                <w:rFonts w:ascii="맑은 고딕" w:eastAsia="맑은 고딕" w:hAnsi="맑은 고딕" w:cs="굴림"/>
                <w:color w:val="000000"/>
                <w:kern w:val="0"/>
                <w:sz w:val="18"/>
                <w:szCs w:val="18"/>
                <w14:ligatures w14:val="none"/>
              </w:rPr>
              <w:t>셀전압</w:t>
            </w:r>
            <w:proofErr w:type="spellEnd"/>
            <w:r w:rsidRPr="00237B81">
              <w:rPr>
                <w:rFonts w:ascii="맑은 고딕" w:eastAsia="맑은 고딕" w:hAnsi="맑은 고딕" w:cs="굴림"/>
                <w:color w:val="000000"/>
                <w:kern w:val="0"/>
                <w:sz w:val="18"/>
                <w:szCs w:val="18"/>
                <w14:ligatures w14:val="none"/>
              </w:rPr>
              <w:t xml:space="preserve"> 결함, </w:t>
            </w:r>
            <w:proofErr w:type="spellStart"/>
            <w:r w:rsidRPr="00237B81">
              <w:rPr>
                <w:rFonts w:ascii="맑은 고딕" w:eastAsia="맑은 고딕" w:hAnsi="맑은 고딕" w:cs="굴림"/>
                <w:color w:val="000000"/>
                <w:kern w:val="0"/>
                <w:sz w:val="18"/>
                <w:szCs w:val="18"/>
                <w14:ligatures w14:val="none"/>
              </w:rPr>
              <w:t>셀편차</w:t>
            </w:r>
            <w:proofErr w:type="spellEnd"/>
            <w:r w:rsidRPr="00237B81">
              <w:rPr>
                <w:rFonts w:ascii="맑은 고딕" w:eastAsia="맑은 고딕" w:hAnsi="맑은 고딕" w:cs="굴림"/>
                <w:color w:val="000000"/>
                <w:kern w:val="0"/>
                <w:sz w:val="18"/>
                <w:szCs w:val="18"/>
                <w14:ligatures w14:val="none"/>
              </w:rPr>
              <w:t xml:space="preserve"> 결함). </w:t>
            </w:r>
          </w:p>
          <w:p w14:paraId="6E71D3C9" w14:textId="557A21FC" w:rsidR="00237B81" w:rsidRPr="00237B81" w:rsidRDefault="00237B81" w:rsidP="00237B81">
            <w:pPr>
              <w:pStyle w:val="a6"/>
              <w:numPr>
                <w:ilvl w:val="0"/>
                <w:numId w:val="7"/>
              </w:numPr>
              <w:spacing w:before="160" w:after="100"/>
              <w:rPr>
                <w:rFonts w:ascii="맑은 고딕" w:eastAsia="맑은 고딕" w:hAnsi="맑은 고딕" w:cs="굴림"/>
                <w:color w:val="000000"/>
                <w:kern w:val="0"/>
                <w:sz w:val="18"/>
                <w:szCs w:val="18"/>
                <w14:ligatures w14:val="none"/>
              </w:rPr>
            </w:pPr>
            <w:r w:rsidRPr="00237B81">
              <w:rPr>
                <w:rFonts w:ascii="맑은 고딕" w:eastAsia="맑은 고딕" w:hAnsi="맑은 고딕" w:cs="굴림"/>
                <w:color w:val="000000"/>
                <w:kern w:val="0"/>
                <w:sz w:val="18"/>
                <w:szCs w:val="18"/>
                <w14:ligatures w14:val="none"/>
              </w:rPr>
              <w:t xml:space="preserve">방법론 이식: 모터-감속기에서 검증한 "경량 데이터 → 가벼운 분류기" 워크플로우를 그대로 적용해 빠르게 1차 베이스라인을 만든다. </w:t>
            </w:r>
          </w:p>
          <w:p w14:paraId="1FD6C241" w14:textId="2EFE137A" w:rsidR="00237B81" w:rsidRPr="00237B81" w:rsidRDefault="00237B81" w:rsidP="00237B81">
            <w:pPr>
              <w:pStyle w:val="a6"/>
              <w:numPr>
                <w:ilvl w:val="0"/>
                <w:numId w:val="7"/>
              </w:numPr>
              <w:spacing w:before="160" w:after="100"/>
              <w:rPr>
                <w:rFonts w:ascii="맑은 고딕" w:eastAsia="맑은 고딕" w:hAnsi="맑은 고딕" w:cs="굴림"/>
                <w:color w:val="000000"/>
                <w:kern w:val="0"/>
                <w:sz w:val="18"/>
                <w:szCs w:val="18"/>
                <w14:ligatures w14:val="none"/>
              </w:rPr>
            </w:pPr>
            <w:r w:rsidRPr="00237B81">
              <w:rPr>
                <w:rFonts w:ascii="맑은 고딕" w:eastAsia="맑은 고딕" w:hAnsi="맑은 고딕" w:cs="굴림"/>
                <w:color w:val="000000"/>
                <w:kern w:val="0"/>
                <w:sz w:val="18"/>
                <w:szCs w:val="18"/>
                <w14:ligatures w14:val="none"/>
              </w:rPr>
              <w:t xml:space="preserve">결함 유형별 피처: </w:t>
            </w:r>
            <w:proofErr w:type="spellStart"/>
            <w:r w:rsidRPr="00237B81">
              <w:rPr>
                <w:rFonts w:ascii="맑은 고딕" w:eastAsia="맑은 고딕" w:hAnsi="맑은 고딕" w:cs="굴림"/>
                <w:color w:val="000000"/>
                <w:kern w:val="0"/>
                <w:sz w:val="18"/>
                <w:szCs w:val="18"/>
                <w14:ligatures w14:val="none"/>
              </w:rPr>
              <w:t>셀전압</w:t>
            </w:r>
            <w:proofErr w:type="spellEnd"/>
            <w:r w:rsidRPr="00237B81">
              <w:rPr>
                <w:rFonts w:ascii="맑은 고딕" w:eastAsia="맑은 고딕" w:hAnsi="맑은 고딕" w:cs="굴림"/>
                <w:color w:val="000000"/>
                <w:kern w:val="0"/>
                <w:sz w:val="18"/>
                <w:szCs w:val="18"/>
                <w14:ligatures w14:val="none"/>
              </w:rPr>
              <w:t xml:space="preserve"> 결함은 개별 셀 전압의 임계 초과(셀별 min/max, 임계 초과 셀 수)로, </w:t>
            </w:r>
            <w:proofErr w:type="spellStart"/>
            <w:r w:rsidRPr="00237B81">
              <w:rPr>
                <w:rFonts w:ascii="맑은 고딕" w:eastAsia="맑은 고딕" w:hAnsi="맑은 고딕" w:cs="굴림"/>
                <w:color w:val="000000"/>
                <w:kern w:val="0"/>
                <w:sz w:val="18"/>
                <w:szCs w:val="18"/>
                <w14:ligatures w14:val="none"/>
              </w:rPr>
              <w:t>셀편차</w:t>
            </w:r>
            <w:proofErr w:type="spellEnd"/>
            <w:r w:rsidRPr="00237B81">
              <w:rPr>
                <w:rFonts w:ascii="맑은 고딕" w:eastAsia="맑은 고딕" w:hAnsi="맑은 고딕" w:cs="굴림"/>
                <w:color w:val="000000"/>
                <w:kern w:val="0"/>
                <w:sz w:val="18"/>
                <w:szCs w:val="18"/>
                <w14:ligatures w14:val="none"/>
              </w:rPr>
              <w:t xml:space="preserve"> 결함은 셀 간 불균형(전압 표준편차, 최대–최소 편차)으로 특징을 잡는다. </w:t>
            </w:r>
          </w:p>
          <w:p w14:paraId="0CE6F163" w14:textId="2F10C565" w:rsidR="00237B81" w:rsidRPr="00237B81" w:rsidRDefault="00237B81" w:rsidP="00237B81">
            <w:pPr>
              <w:pStyle w:val="a6"/>
              <w:numPr>
                <w:ilvl w:val="0"/>
                <w:numId w:val="7"/>
              </w:numPr>
              <w:spacing w:before="160" w:after="100"/>
              <w:rPr>
                <w:rFonts w:ascii="맑은 고딕" w:eastAsia="맑은 고딕" w:hAnsi="맑은 고딕" w:cs="굴림"/>
                <w:color w:val="000000"/>
                <w:kern w:val="0"/>
                <w:sz w:val="18"/>
                <w:szCs w:val="18"/>
                <w14:ligatures w14:val="none"/>
              </w:rPr>
            </w:pPr>
            <w:r w:rsidRPr="00237B81">
              <w:rPr>
                <w:rFonts w:ascii="맑은 고딕" w:eastAsia="맑은 고딕" w:hAnsi="맑은 고딕" w:cs="굴림"/>
                <w:color w:val="000000"/>
                <w:kern w:val="0"/>
                <w:sz w:val="18"/>
                <w:szCs w:val="18"/>
                <w14:ligatures w14:val="none"/>
              </w:rPr>
              <w:lastRenderedPageBreak/>
              <w:t xml:space="preserve">모듈 단위 위치 추정: 차종별 셀→모듈 매핑(예: IONIQ 96셀 = 12모듈×8셀)을 이용해 어느 모듈에서 이상이 두드러지는지 표시한다(KONA·NIRO는 매핑 테이블 별도 필요). </w:t>
            </w:r>
          </w:p>
          <w:p w14:paraId="244C4E95" w14:textId="032FC33F" w:rsidR="00237B81" w:rsidRPr="00237B81" w:rsidRDefault="00237B81" w:rsidP="00237B81">
            <w:pPr>
              <w:pStyle w:val="a6"/>
              <w:numPr>
                <w:ilvl w:val="0"/>
                <w:numId w:val="7"/>
              </w:numPr>
              <w:spacing w:before="160" w:after="100"/>
              <w:rPr>
                <w:rFonts w:ascii="맑은 고딕" w:eastAsia="맑은 고딕" w:hAnsi="맑은 고딕" w:cs="굴림"/>
                <w:color w:val="000000"/>
                <w:kern w:val="0"/>
                <w:sz w:val="18"/>
                <w:szCs w:val="18"/>
                <w14:ligatures w14:val="none"/>
              </w:rPr>
            </w:pPr>
            <w:r w:rsidRPr="00237B81">
              <w:rPr>
                <w:rFonts w:ascii="맑은 고딕" w:eastAsia="맑은 고딕" w:hAnsi="맑은 고딕" w:cs="굴림"/>
                <w:color w:val="000000"/>
                <w:kern w:val="0"/>
                <w:sz w:val="18"/>
                <w:szCs w:val="18"/>
                <w14:ligatures w14:val="none"/>
              </w:rPr>
              <w:t>건강 지표: 데이터에 실제 SOH 정답이 없으므로, 계산된 Health Index를 SOH 대체 프록시로 사용한다.</w:t>
            </w:r>
          </w:p>
          <w:p w14:paraId="101585B2" w14:textId="1CED1795" w:rsidR="000A34B6" w:rsidRDefault="00237B81" w:rsidP="00237B81">
            <w:pPr>
              <w:spacing w:before="160" w:after="100"/>
              <w:rPr>
                <w:rFonts w:ascii="맑은 고딕" w:eastAsia="맑은 고딕" w:hAnsi="맑은 고딕" w:cs="굴림"/>
                <w:b/>
                <w:bCs/>
                <w:color w:val="000000"/>
                <w:kern w:val="0"/>
                <w:sz w:val="24"/>
                <w14:ligatures w14:val="none"/>
              </w:rPr>
            </w:pPr>
            <w:r>
              <w:rPr>
                <w:rFonts w:ascii="맑은 고딕" w:eastAsia="맑은 고딕" w:hAnsi="맑은 고딕" w:cs="굴림" w:hint="eastAsia"/>
                <w:b/>
                <w:bCs/>
                <w:color w:val="000000"/>
                <w:kern w:val="0"/>
                <w:sz w:val="24"/>
                <w14:ligatures w14:val="none"/>
              </w:rPr>
              <w:t xml:space="preserve">5. 프로젝트 </w:t>
            </w:r>
            <w:proofErr w:type="spellStart"/>
            <w:r>
              <w:rPr>
                <w:rFonts w:ascii="맑은 고딕" w:eastAsia="맑은 고딕" w:hAnsi="맑은 고딕" w:cs="굴림" w:hint="eastAsia"/>
                <w:b/>
                <w:bCs/>
                <w:color w:val="000000"/>
                <w:kern w:val="0"/>
                <w:sz w:val="24"/>
                <w14:ligatures w14:val="none"/>
              </w:rPr>
              <w:t>수행시</w:t>
            </w:r>
            <w:proofErr w:type="spellEnd"/>
            <w:r>
              <w:rPr>
                <w:rFonts w:ascii="맑은 고딕" w:eastAsia="맑은 고딕" w:hAnsi="맑은 고딕" w:cs="굴림" w:hint="eastAsia"/>
                <w:b/>
                <w:bCs/>
                <w:color w:val="000000"/>
                <w:kern w:val="0"/>
                <w:sz w:val="24"/>
                <w14:ligatures w14:val="none"/>
              </w:rPr>
              <w:t xml:space="preserve"> 본인의 활동 및 기여</w:t>
            </w:r>
          </w:p>
          <w:p w14:paraId="5FEEC50F" w14:textId="1E8C82A7" w:rsidR="000A34B6" w:rsidRPr="000A34B6" w:rsidRDefault="000A34B6" w:rsidP="00237B81">
            <w:pPr>
              <w:spacing w:before="160" w:after="10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 주제 방향 제시: 센서데이터로 고장 진단하는 주</w:t>
            </w:r>
            <w:r w:rsidR="00255ACA">
              <w:rPr>
                <w:rFonts w:ascii="맑은 고딕" w:eastAsia="맑은 고딕" w:hAnsi="맑은 고딕" w:cs="굴림" w:hint="eastAsia"/>
                <w:color w:val="000000"/>
                <w:kern w:val="0"/>
                <w:sz w:val="18"/>
                <w:szCs w:val="18"/>
                <w14:ligatures w14:val="none"/>
              </w:rPr>
              <w:t>제 제안</w:t>
            </w:r>
          </w:p>
          <w:p w14:paraId="6D28B2A4" w14:textId="018FE04E" w:rsidR="00237B81" w:rsidRDefault="00237B81" w:rsidP="00237B81">
            <w:pPr>
              <w:spacing w:before="160" w:after="10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 데이터 구조 이해 및 활용 방안 분석</w:t>
            </w:r>
          </w:p>
          <w:p w14:paraId="222B0A18" w14:textId="30652053" w:rsidR="00237B81" w:rsidRDefault="00237B81" w:rsidP="00237B81">
            <w:pPr>
              <w:spacing w:before="160" w:after="10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 xml:space="preserve">- </w:t>
            </w:r>
            <w:r w:rsidR="000A34B6">
              <w:rPr>
                <w:rFonts w:ascii="맑은 고딕" w:eastAsia="맑은 고딕" w:hAnsi="맑은 고딕" w:cs="굴림" w:hint="eastAsia"/>
                <w:color w:val="000000"/>
                <w:kern w:val="0"/>
                <w:sz w:val="18"/>
                <w:szCs w:val="18"/>
                <w14:ligatures w14:val="none"/>
              </w:rPr>
              <w:t>데이터 경량화 방법 구상, 아이디어 제시</w:t>
            </w:r>
          </w:p>
          <w:p w14:paraId="3878B266" w14:textId="0A411D75" w:rsidR="000A34B6" w:rsidRDefault="000A34B6" w:rsidP="00237B81">
            <w:pPr>
              <w:spacing w:before="160" w:after="10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 모델 선택 및 학습 방법 제안(Mini Rocket)</w:t>
            </w:r>
          </w:p>
          <w:p w14:paraId="6BA5957A" w14:textId="1EDE3834" w:rsidR="000A34B6" w:rsidRDefault="000A34B6" w:rsidP="00237B81">
            <w:pPr>
              <w:spacing w:before="160" w:after="10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 xml:space="preserve">- 데이터 누수 방지 아이디어 제안(CSV에서 나온 </w:t>
            </w:r>
            <w:proofErr w:type="spellStart"/>
            <w:r>
              <w:rPr>
                <w:rFonts w:ascii="맑은 고딕" w:eastAsia="맑은 고딕" w:hAnsi="맑은 고딕" w:cs="굴림" w:hint="eastAsia"/>
                <w:color w:val="000000"/>
                <w:kern w:val="0"/>
                <w:sz w:val="18"/>
                <w:szCs w:val="18"/>
                <w14:ligatures w14:val="none"/>
              </w:rPr>
              <w:t>청크에는</w:t>
            </w:r>
            <w:proofErr w:type="spellEnd"/>
            <w:r>
              <w:rPr>
                <w:rFonts w:ascii="맑은 고딕" w:eastAsia="맑은 고딕" w:hAnsi="맑은 고딕" w:cs="굴림" w:hint="eastAsia"/>
                <w:color w:val="000000"/>
                <w:kern w:val="0"/>
                <w:sz w:val="18"/>
                <w:szCs w:val="18"/>
                <w14:ligatures w14:val="none"/>
              </w:rPr>
              <w:t xml:space="preserve"> 동일한 </w:t>
            </w:r>
            <w:proofErr w:type="spellStart"/>
            <w:r>
              <w:rPr>
                <w:rFonts w:ascii="맑은 고딕" w:eastAsia="맑은 고딕" w:hAnsi="맑은 고딕" w:cs="굴림" w:hint="eastAsia"/>
                <w:color w:val="000000"/>
                <w:kern w:val="0"/>
                <w:sz w:val="18"/>
                <w:szCs w:val="18"/>
                <w14:ligatures w14:val="none"/>
              </w:rPr>
              <w:t>group_key</w:t>
            </w:r>
            <w:proofErr w:type="spellEnd"/>
            <w:r>
              <w:rPr>
                <w:rFonts w:ascii="맑은 고딕" w:eastAsia="맑은 고딕" w:hAnsi="맑은 고딕" w:cs="굴림" w:hint="eastAsia"/>
                <w:color w:val="000000"/>
                <w:kern w:val="0"/>
                <w:sz w:val="18"/>
                <w:szCs w:val="18"/>
                <w14:ligatures w14:val="none"/>
              </w:rPr>
              <w:t xml:space="preserve">를 부여하고, 하나의 </w:t>
            </w:r>
            <w:proofErr w:type="spellStart"/>
            <w:r>
              <w:rPr>
                <w:rFonts w:ascii="맑은 고딕" w:eastAsia="맑은 고딕" w:hAnsi="맑은 고딕" w:cs="굴림" w:hint="eastAsia"/>
                <w:color w:val="000000"/>
                <w:kern w:val="0"/>
                <w:sz w:val="18"/>
                <w:szCs w:val="18"/>
                <w14:ligatures w14:val="none"/>
              </w:rPr>
              <w:t>group_key</w:t>
            </w:r>
            <w:proofErr w:type="spellEnd"/>
            <w:r>
              <w:rPr>
                <w:rFonts w:ascii="맑은 고딕" w:eastAsia="맑은 고딕" w:hAnsi="맑은 고딕" w:cs="굴림" w:hint="eastAsia"/>
                <w:color w:val="000000"/>
                <w:kern w:val="0"/>
                <w:sz w:val="18"/>
                <w:szCs w:val="18"/>
                <w14:ligatures w14:val="none"/>
              </w:rPr>
              <w:t xml:space="preserve">는 학습셋과 </w:t>
            </w:r>
            <w:proofErr w:type="spellStart"/>
            <w:r>
              <w:rPr>
                <w:rFonts w:ascii="맑은 고딕" w:eastAsia="맑은 고딕" w:hAnsi="맑은 고딕" w:cs="굴림" w:hint="eastAsia"/>
                <w:color w:val="000000"/>
                <w:kern w:val="0"/>
                <w:sz w:val="18"/>
                <w:szCs w:val="18"/>
                <w14:ligatures w14:val="none"/>
              </w:rPr>
              <w:t>검증셋</w:t>
            </w:r>
            <w:proofErr w:type="spellEnd"/>
            <w:r>
              <w:rPr>
                <w:rFonts w:ascii="맑은 고딕" w:eastAsia="맑은 고딕" w:hAnsi="맑은 고딕" w:cs="굴림" w:hint="eastAsia"/>
                <w:color w:val="000000"/>
                <w:kern w:val="0"/>
                <w:sz w:val="18"/>
                <w:szCs w:val="18"/>
                <w14:ligatures w14:val="none"/>
              </w:rPr>
              <w:t xml:space="preserve"> 중 한쪽에만 배정되도록)</w:t>
            </w:r>
          </w:p>
          <w:p w14:paraId="68D3740A" w14:textId="7BAB316B" w:rsidR="00255ACA" w:rsidRPr="00237B81" w:rsidRDefault="00255ACA" w:rsidP="00237B81">
            <w:pPr>
              <w:spacing w:before="160" w:after="10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 기준 모델 제안 및 파이프라인 설계(센서 3종 × 차종 3종, 총 9개 슬롯에 대해 각각 별도의 모델을 구축)</w:t>
            </w:r>
          </w:p>
          <w:p w14:paraId="6A1EBF53" w14:textId="2E0E9CAB" w:rsidR="00FF5073" w:rsidRDefault="000A34B6" w:rsidP="00FF5073">
            <w:pPr>
              <w:spacing w:before="160" w:after="10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- 12채널 융합 모델 제안</w:t>
            </w:r>
          </w:p>
          <w:p w14:paraId="3C827FCE" w14:textId="756DE2F1" w:rsidR="00255ACA" w:rsidRDefault="00255ACA" w:rsidP="00FF5073">
            <w:pPr>
              <w:spacing w:before="160" w:after="10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 대시보드 구현(pilot test)</w:t>
            </w:r>
          </w:p>
          <w:p w14:paraId="3405E02D" w14:textId="7631D813" w:rsidR="00255ACA" w:rsidRPr="00237B81" w:rsidRDefault="00255ACA" w:rsidP="00FF5073">
            <w:pPr>
              <w:spacing w:before="160" w:after="100"/>
              <w:rPr>
                <w:rFonts w:ascii="맑은 고딕" w:eastAsia="맑은 고딕" w:hAnsi="맑은 고딕" w:cs="굴림"/>
                <w:color w:val="000000"/>
                <w:kern w:val="0"/>
                <w:sz w:val="18"/>
                <w:szCs w:val="18"/>
                <w14:ligatures w14:val="none"/>
              </w:rPr>
            </w:pPr>
            <w:r>
              <w:rPr>
                <w:rFonts w:ascii="맑은 고딕" w:eastAsia="맑은 고딕" w:hAnsi="맑은 고딕" w:cs="굴림" w:hint="eastAsia"/>
                <w:color w:val="000000"/>
                <w:kern w:val="0"/>
                <w:sz w:val="18"/>
                <w:szCs w:val="18"/>
                <w14:ligatures w14:val="none"/>
              </w:rPr>
              <w:t>- 발표자료 제작</w:t>
            </w:r>
          </w:p>
          <w:p w14:paraId="65FB8261" w14:textId="77777777" w:rsidR="00FF5073" w:rsidRPr="00FF5073" w:rsidRDefault="00FF5073">
            <w:pPr>
              <w:spacing w:after="0"/>
              <w:rPr>
                <w:rFonts w:ascii="맑은 고딕" w:eastAsia="맑은 고딕" w:hAnsi="맑은 고딕" w:cs="굴림"/>
                <w:color w:val="000000"/>
                <w:kern w:val="0"/>
                <w:sz w:val="18"/>
                <w:szCs w:val="18"/>
                <w14:ligatures w14:val="none"/>
              </w:rPr>
            </w:pPr>
          </w:p>
        </w:tc>
      </w:tr>
      <w:tr w:rsidR="00B7710E" w:rsidRPr="00B7710E" w14:paraId="4D52DF92" w14:textId="77777777" w:rsidTr="0094598E">
        <w:trPr>
          <w:trHeight w:val="1044"/>
        </w:trPr>
        <w:tc>
          <w:tcPr>
            <w:tcW w:w="1078" w:type="dxa"/>
            <w:tcBorders>
              <w:top w:val="nil"/>
              <w:left w:val="single" w:sz="4" w:space="0" w:color="auto"/>
              <w:bottom w:val="single" w:sz="4" w:space="0" w:color="auto"/>
              <w:right w:val="single" w:sz="4" w:space="0" w:color="auto"/>
            </w:tcBorders>
            <w:vAlign w:val="center"/>
            <w:hideMark/>
          </w:tcPr>
          <w:p w14:paraId="47D98F64"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lastRenderedPageBreak/>
              <w:t>기타의견</w:t>
            </w:r>
            <w:r>
              <w:rPr>
                <w:rFonts w:ascii="맑은 고딕" w:eastAsia="맑은 고딕" w:hAnsi="맑은 고딕" w:cs="굴림" w:hint="eastAsia"/>
                <w:color w:val="000000"/>
                <w:kern w:val="0"/>
                <w:szCs w:val="22"/>
                <w14:ligatures w14:val="none"/>
              </w:rPr>
              <w:br/>
              <w:t>및</w:t>
            </w:r>
            <w:r>
              <w:rPr>
                <w:rFonts w:ascii="맑은 고딕" w:eastAsia="맑은 고딕" w:hAnsi="맑은 고딕" w:cs="굴림" w:hint="eastAsia"/>
                <w:color w:val="000000"/>
                <w:kern w:val="0"/>
                <w:szCs w:val="22"/>
                <w14:ligatures w14:val="none"/>
              </w:rPr>
              <w:br/>
              <w:t>건의사항</w:t>
            </w:r>
          </w:p>
        </w:tc>
        <w:tc>
          <w:tcPr>
            <w:tcW w:w="10800" w:type="dxa"/>
            <w:gridSpan w:val="4"/>
            <w:tcBorders>
              <w:top w:val="single" w:sz="4" w:space="0" w:color="auto"/>
              <w:left w:val="nil"/>
              <w:bottom w:val="single" w:sz="4" w:space="0" w:color="auto"/>
              <w:right w:val="single" w:sz="4" w:space="0" w:color="auto"/>
            </w:tcBorders>
            <w:noWrap/>
            <w:vAlign w:val="center"/>
            <w:hideMark/>
          </w:tcPr>
          <w:p w14:paraId="005EBBAF" w14:textId="77777777" w:rsidR="00B7710E" w:rsidRPr="00B7710E" w:rsidRDefault="00B7710E" w:rsidP="00B7710E">
            <w:pPr>
              <w:widowControl/>
              <w:wordWrap/>
              <w:autoSpaceDE/>
              <w:autoSpaceDN/>
              <w:spacing w:after="0"/>
              <w:jc w:val="center"/>
              <w:rPr>
                <w:rFonts w:ascii="맑은 고딕" w:eastAsia="맑은 고딕" w:hAnsi="맑은 고딕" w:cs="굴림"/>
                <w:color w:val="000000"/>
                <w:kern w:val="0"/>
                <w:szCs w:val="22"/>
                <w14:ligatures w14:val="none"/>
              </w:rPr>
            </w:pPr>
            <w:r>
              <w:rPr>
                <w:rFonts w:ascii="맑은 고딕" w:eastAsia="맑은 고딕" w:hAnsi="맑은 고딕" w:cs="굴림" w:hint="eastAsia"/>
                <w:color w:val="000000"/>
                <w:kern w:val="0"/>
                <w:szCs w:val="22"/>
                <w14:ligatures w14:val="none"/>
              </w:rPr>
              <w:t xml:space="preserve">　</w:t>
            </w:r>
          </w:p>
        </w:tc>
      </w:tr>
    </w:tbl>
    <w:p w14:paraId="7F57CA50" w14:textId="77777777" w:rsidR="003E05D2" w:rsidRPr="003E05D2" w:rsidRDefault="003E05D2" w:rsidP="003E05D2">
      <w:pPr>
        <w:jc w:val="center"/>
        <w:rPr>
          <w:b/>
          <w:bCs/>
          <w:sz w:val="28"/>
          <w:szCs w:val="32"/>
        </w:rPr>
      </w:pPr>
    </w:p>
    <w:sectPr w:rsidR="003E05D2" w:rsidRPr="003E05D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87F"/>
    <w:multiLevelType w:val="hybridMultilevel"/>
    <w:tmpl w:val="D8F609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8BD433C"/>
    <w:multiLevelType w:val="hybridMultilevel"/>
    <w:tmpl w:val="21D06C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AE45817"/>
    <w:multiLevelType w:val="hybridMultilevel"/>
    <w:tmpl w:val="62E8F0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918071E"/>
    <w:multiLevelType w:val="hybridMultilevel"/>
    <w:tmpl w:val="C986A2DA"/>
    <w:lvl w:ilvl="0" w:tplc="84D41B3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1C8243E"/>
    <w:multiLevelType w:val="multilevel"/>
    <w:tmpl w:val="A07C657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5A843EC9"/>
    <w:multiLevelType w:val="multilevel"/>
    <w:tmpl w:val="EB3861FA"/>
    <w:lvl w:ilvl="0">
      <w:start w:val="1"/>
      <w:numFmt w:val="decimal"/>
      <w:lvlText w:val="%1."/>
      <w:lvlJc w:val="left"/>
      <w:pPr>
        <w:ind w:left="80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600" w:hanging="108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680" w:hanging="144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760" w:hanging="1800"/>
      </w:pPr>
      <w:rPr>
        <w:rFonts w:hint="default"/>
      </w:rPr>
    </w:lvl>
    <w:lvl w:ilvl="8">
      <w:start w:val="1"/>
      <w:numFmt w:val="decimal"/>
      <w:isLgl/>
      <w:lvlText w:val="%1.%2.%3.%4.%5.%6.%7.%8.%9."/>
      <w:lvlJc w:val="left"/>
      <w:pPr>
        <w:ind w:left="5120" w:hanging="1800"/>
      </w:pPr>
      <w:rPr>
        <w:rFonts w:hint="default"/>
      </w:rPr>
    </w:lvl>
  </w:abstractNum>
  <w:abstractNum w:abstractNumId="6" w15:restartNumberingAfterBreak="0">
    <w:nsid w:val="68986075"/>
    <w:multiLevelType w:val="multilevel"/>
    <w:tmpl w:val="F2820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785" w:hanging="360"/>
      </w:pPr>
      <w:rPr>
        <w:rFonts w:ascii="맑은 고딕" w:eastAsia="맑은 고딕" w:hAnsi="맑은 고딕" w:cs="굴림" w:hint="eastAsi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A03AC"/>
    <w:multiLevelType w:val="hybridMultilevel"/>
    <w:tmpl w:val="0F601E40"/>
    <w:lvl w:ilvl="0" w:tplc="0409000D">
      <w:start w:val="1"/>
      <w:numFmt w:val="bullet"/>
      <w:lvlText w:val=""/>
      <w:lvlJc w:val="left"/>
      <w:pPr>
        <w:ind w:left="866"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8" w15:restartNumberingAfterBreak="0">
    <w:nsid w:val="70EE3CFE"/>
    <w:multiLevelType w:val="hybridMultilevel"/>
    <w:tmpl w:val="3A58AB9E"/>
    <w:lvl w:ilvl="0" w:tplc="04090001">
      <w:start w:val="1"/>
      <w:numFmt w:val="bullet"/>
      <w:lvlText w:val=""/>
      <w:lvlJc w:val="left"/>
      <w:pPr>
        <w:ind w:left="1320"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num w:numId="1" w16cid:durableId="1598248767">
    <w:abstractNumId w:val="5"/>
  </w:num>
  <w:num w:numId="2" w16cid:durableId="1524246226">
    <w:abstractNumId w:val="6"/>
  </w:num>
  <w:num w:numId="3" w16cid:durableId="526409977">
    <w:abstractNumId w:val="8"/>
  </w:num>
  <w:num w:numId="4" w16cid:durableId="1980763175">
    <w:abstractNumId w:val="7"/>
  </w:num>
  <w:num w:numId="5" w16cid:durableId="1256019150">
    <w:abstractNumId w:val="2"/>
  </w:num>
  <w:num w:numId="6" w16cid:durableId="467868890">
    <w:abstractNumId w:val="0"/>
  </w:num>
  <w:num w:numId="7" w16cid:durableId="2070959546">
    <w:abstractNumId w:val="1"/>
  </w:num>
  <w:num w:numId="8" w16cid:durableId="668486281">
    <w:abstractNumId w:val="4"/>
  </w:num>
  <w:num w:numId="9" w16cid:durableId="256720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5D2"/>
    <w:rsid w:val="000213C2"/>
    <w:rsid w:val="00054CB3"/>
    <w:rsid w:val="000A34B6"/>
    <w:rsid w:val="000B04E1"/>
    <w:rsid w:val="000E3FD8"/>
    <w:rsid w:val="001307A5"/>
    <w:rsid w:val="00147AC1"/>
    <w:rsid w:val="001E0060"/>
    <w:rsid w:val="0021732B"/>
    <w:rsid w:val="00227D81"/>
    <w:rsid w:val="00237B81"/>
    <w:rsid w:val="00255ACA"/>
    <w:rsid w:val="002D3074"/>
    <w:rsid w:val="002F2C43"/>
    <w:rsid w:val="002F3E05"/>
    <w:rsid w:val="003E05D2"/>
    <w:rsid w:val="00406EA8"/>
    <w:rsid w:val="004E527A"/>
    <w:rsid w:val="00534692"/>
    <w:rsid w:val="005564C6"/>
    <w:rsid w:val="00615E0B"/>
    <w:rsid w:val="006F354A"/>
    <w:rsid w:val="006F7321"/>
    <w:rsid w:val="00703F69"/>
    <w:rsid w:val="00723F06"/>
    <w:rsid w:val="00815C56"/>
    <w:rsid w:val="008927A6"/>
    <w:rsid w:val="00895DC2"/>
    <w:rsid w:val="00901745"/>
    <w:rsid w:val="0094598E"/>
    <w:rsid w:val="009C5656"/>
    <w:rsid w:val="009D19AC"/>
    <w:rsid w:val="00B7710E"/>
    <w:rsid w:val="00BC7961"/>
    <w:rsid w:val="00BF210F"/>
    <w:rsid w:val="00C36CCC"/>
    <w:rsid w:val="00C94D1A"/>
    <w:rsid w:val="00E67938"/>
    <w:rsid w:val="00F23F43"/>
    <w:rsid w:val="00FB43F8"/>
    <w:rsid w:val="00FE36E6"/>
    <w:rsid w:val="00FF50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2AE4"/>
  <w15:chartTrackingRefBased/>
  <w15:docId w15:val="{C857AFD5-87A8-41E8-A81C-670B761BF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7961"/>
    <w:pPr>
      <w:widowControl w:val="0"/>
      <w:wordWrap w:val="0"/>
      <w:autoSpaceDE w:val="0"/>
      <w:autoSpaceDN w:val="0"/>
    </w:pPr>
  </w:style>
  <w:style w:type="paragraph" w:styleId="1">
    <w:name w:val="heading 1"/>
    <w:basedOn w:val="a"/>
    <w:next w:val="a"/>
    <w:link w:val="1Char"/>
    <w:uiPriority w:val="9"/>
    <w:qFormat/>
    <w:rsid w:val="003E05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3E05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3E05D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E05D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E05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E05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E05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E05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E05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E05D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3E05D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3E05D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E05D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E05D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E05D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E05D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E05D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E05D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E05D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E05D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E05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E05D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E05D2"/>
    <w:pPr>
      <w:spacing w:before="160"/>
      <w:jc w:val="center"/>
    </w:pPr>
    <w:rPr>
      <w:i/>
      <w:iCs/>
      <w:color w:val="404040" w:themeColor="text1" w:themeTint="BF"/>
    </w:rPr>
  </w:style>
  <w:style w:type="character" w:customStyle="1" w:styleId="Char1">
    <w:name w:val="인용 Char"/>
    <w:basedOn w:val="a0"/>
    <w:link w:val="a5"/>
    <w:uiPriority w:val="29"/>
    <w:rsid w:val="003E05D2"/>
    <w:rPr>
      <w:i/>
      <w:iCs/>
      <w:color w:val="404040" w:themeColor="text1" w:themeTint="BF"/>
    </w:rPr>
  </w:style>
  <w:style w:type="paragraph" w:styleId="a6">
    <w:name w:val="List Paragraph"/>
    <w:basedOn w:val="a"/>
    <w:uiPriority w:val="34"/>
    <w:qFormat/>
    <w:rsid w:val="003E05D2"/>
    <w:pPr>
      <w:ind w:left="720"/>
      <w:contextualSpacing/>
    </w:pPr>
  </w:style>
  <w:style w:type="character" w:styleId="a7">
    <w:name w:val="Intense Emphasis"/>
    <w:basedOn w:val="a0"/>
    <w:uiPriority w:val="21"/>
    <w:qFormat/>
    <w:rsid w:val="003E05D2"/>
    <w:rPr>
      <w:i/>
      <w:iCs/>
      <w:color w:val="0F4761" w:themeColor="accent1" w:themeShade="BF"/>
    </w:rPr>
  </w:style>
  <w:style w:type="paragraph" w:styleId="a8">
    <w:name w:val="Intense Quote"/>
    <w:basedOn w:val="a"/>
    <w:next w:val="a"/>
    <w:link w:val="Char2"/>
    <w:uiPriority w:val="30"/>
    <w:qFormat/>
    <w:rsid w:val="003E0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E05D2"/>
    <w:rPr>
      <w:i/>
      <w:iCs/>
      <w:color w:val="0F4761" w:themeColor="accent1" w:themeShade="BF"/>
    </w:rPr>
  </w:style>
  <w:style w:type="character" w:styleId="a9">
    <w:name w:val="Intense Reference"/>
    <w:basedOn w:val="a0"/>
    <w:uiPriority w:val="32"/>
    <w:qFormat/>
    <w:rsid w:val="003E05D2"/>
    <w:rPr>
      <w:b/>
      <w:bCs/>
      <w:smallCaps/>
      <w:color w:val="0F4761" w:themeColor="accent1" w:themeShade="BF"/>
      <w:spacing w:val="5"/>
    </w:rPr>
  </w:style>
  <w:style w:type="table" w:styleId="aa">
    <w:name w:val="Table Grid"/>
    <w:basedOn w:val="a1"/>
    <w:uiPriority w:val="39"/>
    <w:rsid w:val="00B771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566</TotalTime>
  <Pages>6</Pages>
  <Words>1360</Words>
  <Characters>7752</Characters>
  <Application>Microsoft Office Word</Application>
  <DocSecurity>0</DocSecurity>
  <Lines>64</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박세진</dc:creator>
  <cp:keywords/>
  <dc:description/>
  <cp:lastModifiedBy>박세진</cp:lastModifiedBy>
  <cp:revision>12</cp:revision>
  <cp:lastPrinted>2026-06-22T04:42:00Z</cp:lastPrinted>
  <dcterms:created xsi:type="dcterms:W3CDTF">2026-04-05T08:32:00Z</dcterms:created>
  <dcterms:modified xsi:type="dcterms:W3CDTF">2026-06-22T05:15:00Z</dcterms:modified>
</cp:coreProperties>
</file>