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48"/>
        </w:rPr>
        <w:t>Black Arrow Insurance</w:t>
      </w:r>
    </w:p>
    <w:p>
      <w:r>
        <w:rPr>
          <w:rFonts w:ascii="Arial" w:hAnsi="Arial"/>
          <w:i/>
          <w:color w:val="595959"/>
          <w:sz w:val="24"/>
        </w:rPr>
        <w:t>SEO Optimization Brief · blackarrow.co</w:t>
      </w:r>
    </w:p>
    <w:p>
      <w:r>
        <w:rPr>
          <w:rFonts w:ascii="Arial" w:hAnsi="Arial"/>
          <w:color w:val="808080"/>
          <w:sz w:val="18"/>
        </w:rPr>
        <w:t>Audit date: 2026-06-01  ·  Ahrefs project: 9710012  ·  Vercel project: blackarrow</w:t>
      </w:r>
    </w:p>
    <w:p/>
    <w:p>
      <w:pPr>
        <w:pStyle w:val="Heading1"/>
      </w:pPr>
      <w:r>
        <w:rPr>
          <w:rFonts w:ascii="Arial" w:hAnsi="Arial"/>
          <w:color w:val="1F4E78"/>
        </w:rPr>
        <w:t>Executive Summary</w:t>
      </w:r>
    </w:p>
    <w:p>
      <w:r>
        <w:rPr>
          <w:rFonts w:ascii="Arial" w:hAnsi="Arial"/>
          <w:sz w:val="22"/>
        </w:rPr>
        <w:t>Solid foundation (DR 26, 378 backlinks, perfect health score) but zero ranking output. Issues are concentrated in title length (99 over-length) and metadata. Site has the authority to compete — needs metadata cleanup and possibly content depth to start ranking on tracked NC insurance terms.</w:t>
      </w:r>
    </w:p>
    <w:p/>
    <w:p>
      <w:pPr>
        <w:pStyle w:val="Heading1"/>
      </w:pPr>
      <w:r>
        <w:rPr>
          <w:rFonts w:ascii="Arial" w:hAnsi="Arial"/>
          <w:color w:val="1F4E78"/>
        </w:rPr>
        <w:t>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Domain Rating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26 /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Site Audit Health Score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100 /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Crawled URLs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206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Errors / Warnings / Notices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 / 117 / 116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Organic Keywords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Organic Traffic / mo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 visits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Organic Value / mo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$0.00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Live Backlinks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378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Live Referring Domains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183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color w:val="1F4E78"/>
                <w:sz w:val="20"/>
              </w:rPr>
              <w:t>Tracked Keywords (Rank Tracker)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68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Site Audit — Top Issues</w:t>
      </w:r>
    </w:p>
    <w:p>
      <w:r>
        <w:rPr>
          <w:rFonts w:ascii="Arial" w:hAnsi="Arial"/>
          <w:sz w:val="22"/>
        </w:rPr>
        <w:t>Single critical error (1 image too large). Warnings center on title/meta length and parameter URLs.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6048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872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Pages Affected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More than three parameters in URL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Notice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123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Structured data has schema.org validation error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Notice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114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Title too long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Meta description too short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46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Meta description too long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Image file size too large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6048"/>
          </w:tcPr>
          <w:p>
            <w:r>
              <w:rPr>
                <w:rFonts w:ascii="Arial" w:hAnsi="Arial"/>
                <w:sz w:val="18"/>
              </w:rPr>
              <w:t>Pages to submit to IndexNow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Notice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Tracked Keywords</w:t>
      </w:r>
    </w:p>
    <w:p>
      <w:r>
        <w:rPr>
          <w:rFonts w:ascii="Arial" w:hAnsi="Arial"/>
          <w:sz w:val="22"/>
        </w:rPr>
        <w:t>68 keywords focused on NC insurance: auto, home, business, commercial, flood, hurricane, coastal, beach house, vacation rental, builders risk, BOP, cyber, workers comp. Geographic spread: Wilmington, Raleigh, Greenville, Whiteville, Jacksonville NC, Leland, New Bern, Southport. Coverage is comprehensive.</w:t>
      </w:r>
    </w:p>
    <w:p/>
    <w:p>
      <w:pPr>
        <w:pStyle w:val="Heading1"/>
      </w:pPr>
      <w:r>
        <w:rPr>
          <w:rFonts w:ascii="Arial" w:hAnsi="Arial"/>
          <w:color w:val="1F4E78"/>
        </w:rPr>
        <w:t>Current Organic Rankings</w:t>
      </w:r>
    </w:p>
    <w:p>
      <w:r>
        <w:rPr>
          <w:rFonts w:ascii="Arial" w:hAnsi="Arial"/>
          <w:sz w:val="22"/>
        </w:rPr>
        <w:t>0 keywords currently ranking. DR 26 and 378 live backlinks are healthy — biggest gap is on-page execution. Insurance is a high-competition, high-CPC vertical; expect to need depth (multiple pages per service type) to break through.</w:t>
      </w:r>
    </w:p>
    <w:p/>
    <w:p>
      <w:pPr>
        <w:pStyle w:val="Heading1"/>
      </w:pPr>
      <w:r>
        <w:rPr>
          <w:rFonts w:ascii="Arial" w:hAnsi="Arial"/>
          <w:color w:val="1F4E78"/>
        </w:rPr>
        <w:t>Action Plan</w:t>
      </w:r>
    </w:p>
    <w:p>
      <w:r>
        <w:rPr>
          <w:rFonts w:ascii="Arial" w:hAnsi="Arial"/>
          <w:i/>
          <w:sz w:val="20"/>
        </w:rPr>
        <w:t>Items are ordered by priority. P0 = blockers / configuration. P1 = high-impact technical fixes. P2 = visibility/traffic lifts. P3 = nice-to-have.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68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Why</w:t>
            </w:r>
          </w:p>
        </w:tc>
        <w:tc>
          <w:tcPr>
            <w:tcW w:type="dxa" w:w="1296"/>
            <w:shd w:fill="1F4E78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Trim the 99 over-length titles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Likely template-driven. Will improve CTR across nearly half the site.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4 hrs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Fix the 88-46-42 meta description issues (88 too-short + 42 too-long)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Major on-page lever.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1-2 days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Validate 114 structured-data errors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Insurance sites benefit from LocalBusiness + Organization schema. Errors prevent rich results.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4 hrs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Handle 123 URLs with &gt;3 parameters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Likely filter/sort URLs on agent or location pages.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4 hrs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Compress 1 oversized image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Quick CWV win.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15 min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Build dedicated 'cheap car insurance [city]'-style commercial-intent landing pages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Currently no organic visibility despite tracking 'cheap car insurance nc'. Authority is there — pages aren't.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2-4 wks</w:t>
            </w:r>
          </w:p>
        </w:tc>
      </w:tr>
      <w:tr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Submit priority page to IndexNow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Quick.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18"/>
              </w:rPr>
              <w:t>5 min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8"/>
        </w:rPr>
        <w:t>Notes</w:t>
      </w:r>
    </w:p>
    <w:p>
      <w:r>
        <w:rPr>
          <w:rFonts w:ascii="Arial" w:hAnsi="Arial"/>
          <w:i/>
          <w:color w:val="595959"/>
          <w:sz w:val="18"/>
        </w:rPr>
        <w:t>Data pulled live from Ahrefs API v3 on 2026-06-01: site-audit-projects (health score), site-audit-issues (issue list), site-explorer-metrics (organic traffic), site-explorer-domain-rating (DR), site-explorer-backlinks-stats (link profile), and management-project-keywords (tracked keyword list). Country = US, mode = subdomains. Ahrefs reports org_cost in USD cents; values shown here are in dollars.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