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79" w:rsidRDefault="00FD4979" w:rsidP="00FD4979">
      <w:pPr>
        <w:pStyle w:val="a3"/>
        <w:numPr>
          <w:ilvl w:val="0"/>
          <w:numId w:val="1"/>
        </w:numPr>
        <w:ind w:leftChars="0"/>
        <w:rPr>
          <w:rFonts w:ascii="Verdana" w:hAnsi="Verdana"/>
          <w:color w:val="5C5C5C"/>
          <w:shd w:val="clear" w:color="auto" w:fill="FFFFFF"/>
        </w:rPr>
      </w:pPr>
      <w:r w:rsidRPr="0015604F">
        <w:rPr>
          <w:rFonts w:ascii="Verdana" w:hAnsi="Verdana" w:hint="eastAsia"/>
          <w:b/>
          <w:color w:val="5C5C5C"/>
          <w:shd w:val="clear" w:color="auto" w:fill="FFFFFF"/>
        </w:rPr>
        <w:t>회귀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분석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결과에서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모형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진단에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쓰이는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/>
          <w:b/>
          <w:color w:val="5C5C5C"/>
          <w:shd w:val="clear" w:color="auto" w:fill="FFFFFF"/>
        </w:rPr>
        <w:t>5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가지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선형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회귀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분석의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전제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조건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/>
          <w:b/>
          <w:color w:val="5C5C5C"/>
          <w:shd w:val="clear" w:color="auto" w:fill="FFFFFF"/>
        </w:rPr>
        <w:t>(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선형성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,</w:t>
      </w:r>
      <w:r w:rsidRPr="0015604F">
        <w:rPr>
          <w:rFonts w:ascii="Verdana" w:hAnsi="Verdan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정규성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,</w:t>
      </w:r>
      <w:r w:rsidRPr="0015604F">
        <w:rPr>
          <w:rFonts w:ascii="Verdana" w:hAnsi="Verdan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등분산성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,</w:t>
      </w:r>
      <w:r w:rsidRPr="0015604F">
        <w:rPr>
          <w:rFonts w:ascii="Verdana" w:hAnsi="Verdan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독립성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,</w:t>
      </w:r>
      <w:r w:rsidRPr="0015604F">
        <w:rPr>
          <w:rFonts w:ascii="Verdana" w:hAnsi="Verdan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비상관성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)</w:t>
      </w:r>
      <w:r w:rsidRPr="0015604F">
        <w:rPr>
          <w:rFonts w:ascii="Verdana" w:hAnsi="Verdan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에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대해서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간락하게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서술해주세요</w:t>
      </w:r>
      <w:r w:rsidRPr="0015604F">
        <w:rPr>
          <w:rFonts w:ascii="Verdana" w:hAnsi="Verdana" w:hint="eastAsia"/>
          <w:b/>
          <w:color w:val="5C5C5C"/>
          <w:shd w:val="clear" w:color="auto" w:fill="FFFFFF"/>
        </w:rPr>
        <w:t>.</w:t>
      </w:r>
      <w:r w:rsidRPr="008D6C40">
        <w:rPr>
          <w:rFonts w:ascii="Verdana" w:hAnsi="Verdana"/>
          <w:color w:val="5C5C5C"/>
          <w:shd w:val="clear" w:color="auto" w:fill="FFFFFF"/>
        </w:rPr>
        <w:br/>
      </w:r>
      <w:r w:rsidRPr="008D6C40">
        <w:rPr>
          <w:rFonts w:ascii="Verdana" w:hAnsi="Verdana"/>
          <w:color w:val="5C5C5C"/>
          <w:shd w:val="clear" w:color="auto" w:fill="FFFFFF"/>
        </w:rPr>
        <w:br/>
      </w:r>
      <w:r w:rsidRPr="008D6C40">
        <w:rPr>
          <w:rFonts w:ascii="Verdana" w:hAnsi="Verdana" w:hint="eastAsia"/>
          <w:color w:val="5C5C5C"/>
          <w:shd w:val="clear" w:color="auto" w:fill="FFFFFF"/>
        </w:rPr>
        <w:t>회귀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모형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진단시</w:t>
      </w:r>
      <w:r w:rsidRPr="008D6C40">
        <w:rPr>
          <w:rFonts w:ascii="Verdana" w:hAnsi="Verdana" w:hint="eastAsia"/>
          <w:color w:val="5C5C5C"/>
          <w:shd w:val="clear" w:color="auto" w:fill="FFFFFF"/>
        </w:rPr>
        <w:t>,</w:t>
      </w:r>
      <w:r w:rsidRPr="008D6C40">
        <w:rPr>
          <w:rFonts w:ascii="Verdana" w:hAnsi="Verdan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전제되어야할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사항의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첫번째는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선형성이다</w:t>
      </w:r>
      <w:r>
        <w:rPr>
          <w:rFonts w:ascii="Verdana" w:hAnsi="Verdana" w:hint="eastAsia"/>
          <w:color w:val="5C5C5C"/>
          <w:shd w:val="clear" w:color="auto" w:fill="FFFFFF"/>
        </w:rPr>
        <w:t>.</w:t>
      </w:r>
      <w:r w:rsidRPr="008D6C40">
        <w:rPr>
          <w:rFonts w:ascii="Verdana" w:hAnsi="Verdana"/>
          <w:color w:val="5C5C5C"/>
          <w:shd w:val="clear" w:color="auto" w:fill="FFFFFF"/>
        </w:rPr>
        <w:br/>
      </w:r>
      <w:r w:rsidRPr="008D6C40">
        <w:rPr>
          <w:rFonts w:ascii="Verdana" w:hAnsi="Verdana" w:hint="eastAsia"/>
          <w:color w:val="5C5C5C"/>
          <w:shd w:val="clear" w:color="auto" w:fill="FFFFFF"/>
        </w:rPr>
        <w:t>이는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선형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회귀분석임으로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종속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변수와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설명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변수간의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관계가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선형성을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띄어야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한다는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것이다</w:t>
      </w:r>
      <w:r w:rsidRPr="008D6C40">
        <w:rPr>
          <w:rFonts w:ascii="Verdana" w:hAnsi="Verdana" w:hint="eastAsia"/>
          <w:color w:val="5C5C5C"/>
          <w:shd w:val="clear" w:color="auto" w:fill="FFFFFF"/>
        </w:rPr>
        <w:t>.</w:t>
      </w:r>
      <w:r w:rsidRPr="008D6C40">
        <w:rPr>
          <w:rFonts w:ascii="Verdana" w:hAnsi="Verdana"/>
          <w:color w:val="5C5C5C"/>
          <w:shd w:val="clear" w:color="auto" w:fill="FFFFFF"/>
        </w:rPr>
        <w:t xml:space="preserve">  (</w:t>
      </w:r>
      <w:r w:rsidRPr="008D6C40">
        <w:rPr>
          <w:rFonts w:ascii="Verdana" w:hAnsi="Verdana" w:hint="eastAsia"/>
          <w:color w:val="5C5C5C"/>
          <w:shd w:val="clear" w:color="auto" w:fill="FFFFFF"/>
        </w:rPr>
        <w:t>직선이거나</w:t>
      </w:r>
      <w:r w:rsidRPr="008D6C40">
        <w:rPr>
          <w:rFonts w:ascii="Verdana" w:hAnsi="Verdana" w:hint="eastAsia"/>
          <w:color w:val="5C5C5C"/>
          <w:shd w:val="clear" w:color="auto" w:fill="FFFFFF"/>
        </w:rPr>
        <w:t>,</w:t>
      </w:r>
      <w:r w:rsidRPr="008D6C40">
        <w:rPr>
          <w:rFonts w:ascii="Verdana" w:hAnsi="Verdan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그와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비슷한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형태를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띄어야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함</w:t>
      </w:r>
      <w:r w:rsidRPr="008D6C40">
        <w:rPr>
          <w:rFonts w:ascii="Verdana" w:hAnsi="Verdana"/>
          <w:color w:val="5C5C5C"/>
          <w:shd w:val="clear" w:color="auto" w:fill="FFFFFF"/>
        </w:rPr>
        <w:t xml:space="preserve"> y</w:t>
      </w:r>
      <w:r w:rsidRPr="008D6C40">
        <w:rPr>
          <w:rFonts w:ascii="Verdana" w:hAnsi="Verdana" w:hint="eastAsia"/>
          <w:color w:val="5C5C5C"/>
          <w:shd w:val="clear" w:color="auto" w:fill="FFFFFF"/>
        </w:rPr>
        <w:t>가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/>
          <w:color w:val="5C5C5C"/>
          <w:shd w:val="clear" w:color="auto" w:fill="FFFFFF"/>
        </w:rPr>
        <w:t>x</w:t>
      </w:r>
      <w:r w:rsidRPr="008D6C40">
        <w:rPr>
          <w:rFonts w:ascii="Verdana" w:hAnsi="Verdana" w:hint="eastAsia"/>
          <w:color w:val="5C5C5C"/>
          <w:shd w:val="clear" w:color="auto" w:fill="FFFFFF"/>
        </w:rPr>
        <w:t>의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1</w:t>
      </w:r>
      <w:r w:rsidRPr="008D6C40">
        <w:rPr>
          <w:rFonts w:ascii="Verdana" w:hAnsi="Verdana" w:hint="eastAsia"/>
          <w:color w:val="5C5C5C"/>
          <w:shd w:val="clear" w:color="auto" w:fill="FFFFFF"/>
        </w:rPr>
        <w:t>차식으로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표현</w:t>
      </w:r>
      <w:r w:rsidRPr="008D6C40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되기</w:t>
      </w:r>
      <w:r w:rsidRPr="008D6C40">
        <w:rPr>
          <w:rFonts w:ascii="Verdana" w:hAnsi="Verdana"/>
          <w:color w:val="5C5C5C"/>
          <w:shd w:val="clear" w:color="auto" w:fill="FFFFFF"/>
        </w:rPr>
        <w:t xml:space="preserve"> </w:t>
      </w:r>
      <w:r w:rsidRPr="008D6C40">
        <w:rPr>
          <w:rFonts w:ascii="Verdana" w:hAnsi="Verdana" w:hint="eastAsia"/>
          <w:color w:val="5C5C5C"/>
          <w:shd w:val="clear" w:color="auto" w:fill="FFFFFF"/>
        </w:rPr>
        <w:t>때문</w:t>
      </w:r>
      <w:r>
        <w:rPr>
          <w:rFonts w:ascii="Verdana" w:hAnsi="Verdana"/>
          <w:color w:val="5C5C5C"/>
          <w:shd w:val="clear" w:color="auto" w:fill="FFFFFF"/>
        </w:rPr>
        <w:t>)</w:t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 w:hint="eastAsia"/>
          <w:color w:val="5C5C5C"/>
          <w:shd w:val="clear" w:color="auto" w:fill="FFFFFF"/>
        </w:rPr>
        <w:t>그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다음으론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오차에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대한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독립성</w:t>
      </w:r>
      <w:r>
        <w:rPr>
          <w:rFonts w:ascii="Verdana" w:hAnsi="Verdana" w:hint="eastAsia"/>
          <w:color w:val="5C5C5C"/>
          <w:shd w:val="clear" w:color="auto" w:fill="FFFFFF"/>
        </w:rPr>
        <w:t>,</w:t>
      </w:r>
      <w:r>
        <w:rPr>
          <w:rFonts w:ascii="Verdana" w:hAnsi="Verdan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등분산성</w:t>
      </w:r>
      <w:r>
        <w:rPr>
          <w:rFonts w:ascii="Verdana" w:hAnsi="Verdana" w:hint="eastAsia"/>
          <w:color w:val="5C5C5C"/>
          <w:shd w:val="clear" w:color="auto" w:fill="FFFFFF"/>
        </w:rPr>
        <w:t>,</w:t>
      </w:r>
      <w:r>
        <w:rPr>
          <w:rFonts w:ascii="Verdana" w:hAnsi="Verdan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정규성이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가정되어야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한다</w:t>
      </w:r>
      <w:r>
        <w:rPr>
          <w:rFonts w:ascii="Verdana" w:hAnsi="Verdana" w:hint="eastAsia"/>
          <w:color w:val="5C5C5C"/>
          <w:shd w:val="clear" w:color="auto" w:fill="FFFFFF"/>
        </w:rPr>
        <w:t>.</w:t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 w:hint="eastAsia"/>
          <w:color w:val="5C5C5C"/>
          <w:shd w:val="clear" w:color="auto" w:fill="FFFFFF"/>
        </w:rPr>
        <w:t>오차에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대한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위의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>3</w:t>
      </w:r>
      <w:r>
        <w:rPr>
          <w:rFonts w:ascii="Verdana" w:hAnsi="Verdana" w:hint="eastAsia"/>
          <w:color w:val="5C5C5C"/>
          <w:shd w:val="clear" w:color="auto" w:fill="FFFFFF"/>
        </w:rPr>
        <w:t>가지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전제가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성립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되지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않으면</w:t>
      </w:r>
      <w:r>
        <w:rPr>
          <w:rFonts w:ascii="Verdana" w:hAnsi="Verdana" w:hint="eastAsia"/>
          <w:color w:val="5C5C5C"/>
          <w:shd w:val="clear" w:color="auto" w:fill="FFFFFF"/>
        </w:rPr>
        <w:t>,</w:t>
      </w:r>
      <w:r>
        <w:rPr>
          <w:rFonts w:ascii="Verdana" w:hAnsi="Verdan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이전의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자료가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현재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자료에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영향을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주는것으로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판단이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될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수가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있고</w:t>
      </w:r>
      <w:r>
        <w:rPr>
          <w:rFonts w:ascii="Verdana" w:hAnsi="Verdana" w:hint="eastAsia"/>
          <w:color w:val="5C5C5C"/>
          <w:shd w:val="clear" w:color="auto" w:fill="FFFFFF"/>
        </w:rPr>
        <w:t>,</w:t>
      </w:r>
      <w:r>
        <w:rPr>
          <w:rFonts w:ascii="Verdana" w:hAnsi="Verdan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오차의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분산이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특정한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패턴을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띄게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된다</w:t>
      </w:r>
      <w:r>
        <w:rPr>
          <w:rFonts w:ascii="Verdana" w:hAnsi="Verdana" w:hint="eastAsia"/>
          <w:color w:val="5C5C5C"/>
          <w:shd w:val="clear" w:color="auto" w:fill="FFFFFF"/>
        </w:rPr>
        <w:t>.</w:t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 w:hint="eastAsia"/>
          <w:color w:val="5C5C5C"/>
          <w:shd w:val="clear" w:color="auto" w:fill="FFFFFF"/>
        </w:rPr>
        <w:t>따라서</w:t>
      </w:r>
      <w:r>
        <w:rPr>
          <w:rFonts w:ascii="Verdana" w:hAnsi="Verdana" w:hint="eastAsia"/>
          <w:color w:val="5C5C5C"/>
          <w:shd w:val="clear" w:color="auto" w:fill="FFFFFF"/>
        </w:rPr>
        <w:t>,</w:t>
      </w:r>
      <w:r>
        <w:rPr>
          <w:rFonts w:ascii="Verdana" w:hAnsi="Verdan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오차에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대한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위의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>3</w:t>
      </w:r>
      <w:r>
        <w:rPr>
          <w:rFonts w:ascii="Verdana" w:hAnsi="Verdana" w:hint="eastAsia"/>
          <w:color w:val="5C5C5C"/>
          <w:shd w:val="clear" w:color="auto" w:fill="FFFFFF"/>
        </w:rPr>
        <w:t>가지</w:t>
      </w:r>
      <w:r>
        <w:rPr>
          <w:rFonts w:ascii="Verdana" w:hAnsi="Verdan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전제가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성립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되어야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회귀분석이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가능하다</w:t>
      </w:r>
      <w:r>
        <w:rPr>
          <w:rFonts w:ascii="Verdana" w:hAnsi="Verdana" w:hint="eastAsia"/>
          <w:color w:val="5C5C5C"/>
          <w:shd w:val="clear" w:color="auto" w:fill="FFFFFF"/>
        </w:rPr>
        <w:t>.</w:t>
      </w:r>
      <w:r>
        <w:rPr>
          <w:rFonts w:ascii="Verdana" w:hAnsi="Verdana"/>
          <w:color w:val="5C5C5C"/>
          <w:shd w:val="clear" w:color="auto" w:fill="FFFFFF"/>
        </w:rPr>
        <w:br/>
      </w:r>
      <w:r w:rsidRPr="0015604F">
        <w:rPr>
          <w:rFonts w:ascii="Verdana" w:hAnsi="Verdana"/>
          <w:color w:val="5C5C5C"/>
          <w:shd w:val="clear" w:color="auto" w:fill="FFFFFF"/>
        </w:rPr>
        <w:br/>
      </w:r>
      <w:r w:rsidRPr="0015604F">
        <w:rPr>
          <w:rFonts w:ascii="Verdana" w:hAnsi="Verdana" w:hint="eastAsia"/>
          <w:color w:val="5C5C5C"/>
          <w:shd w:val="clear" w:color="auto" w:fill="FFFFFF"/>
        </w:rPr>
        <w:t>마지막으론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비상관성이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충족되어야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하는데</w:t>
      </w:r>
      <w:r w:rsidRPr="0015604F">
        <w:rPr>
          <w:rFonts w:ascii="Verdana" w:hAnsi="Verdana" w:hint="eastAsia"/>
          <w:color w:val="5C5C5C"/>
          <w:shd w:val="clear" w:color="auto" w:fill="FFFFFF"/>
        </w:rPr>
        <w:t>,</w:t>
      </w:r>
      <w:r w:rsidRPr="0015604F">
        <w:rPr>
          <w:rFonts w:ascii="Verdana" w:hAnsi="Verdan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이는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설명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변수들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사이에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상관성이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없는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것을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뜻한다</w:t>
      </w:r>
      <w:r w:rsidRPr="0015604F">
        <w:rPr>
          <w:rFonts w:ascii="Verdana" w:hAnsi="Verdana" w:hint="eastAsia"/>
          <w:color w:val="5C5C5C"/>
          <w:shd w:val="clear" w:color="auto" w:fill="FFFFFF"/>
        </w:rPr>
        <w:t>.</w:t>
      </w:r>
      <w:r w:rsidRPr="0015604F">
        <w:rPr>
          <w:rFonts w:ascii="Verdana" w:hAnsi="Verdan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설명변수들이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종속변수에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어떻게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영향을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미치는지를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선형적으로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표현한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함수가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회귀식이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되는데</w:t>
      </w:r>
      <w:r w:rsidRPr="0015604F">
        <w:rPr>
          <w:rFonts w:ascii="Verdana" w:hAnsi="Verdana" w:hint="eastAsia"/>
          <w:color w:val="5C5C5C"/>
          <w:shd w:val="clear" w:color="auto" w:fill="FFFFFF"/>
        </w:rPr>
        <w:t>,</w:t>
      </w:r>
      <w:r w:rsidRPr="0015604F">
        <w:rPr>
          <w:rFonts w:ascii="Verdana" w:hAnsi="Verdan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그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과정에서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설명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변수들끼리의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강한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상관관계가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존재한다면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알고자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하는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종속변수와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설명변수간의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명확한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관계를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알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수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없기</w:t>
      </w:r>
      <w:r w:rsidRPr="0015604F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Pr="0015604F">
        <w:rPr>
          <w:rFonts w:ascii="Verdana" w:hAnsi="Verdana" w:hint="eastAsia"/>
          <w:color w:val="5C5C5C"/>
          <w:shd w:val="clear" w:color="auto" w:fill="FFFFFF"/>
        </w:rPr>
        <w:t>때문이다</w:t>
      </w:r>
      <w:r w:rsidRPr="0015604F">
        <w:rPr>
          <w:rFonts w:ascii="Verdana" w:hAnsi="Verdana" w:hint="eastAsia"/>
          <w:color w:val="5C5C5C"/>
          <w:shd w:val="clear" w:color="auto" w:fill="FFFFFF"/>
        </w:rPr>
        <w:t>.</w:t>
      </w:r>
      <w:r w:rsidRPr="0015604F"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  <w:r>
        <w:rPr>
          <w:rFonts w:ascii="Verdana" w:hAnsi="Verdana"/>
          <w:color w:val="5C5C5C"/>
          <w:shd w:val="clear" w:color="auto" w:fill="FFFFFF"/>
        </w:rPr>
        <w:br/>
      </w:r>
    </w:p>
    <w:p w:rsidR="00FD4979" w:rsidRDefault="00FD4979" w:rsidP="00FD4979">
      <w:pPr>
        <w:pStyle w:val="a3"/>
        <w:ind w:leftChars="0"/>
        <w:rPr>
          <w:rFonts w:ascii="Verdana" w:hAnsi="Verdana"/>
          <w:color w:val="5C5C5C"/>
          <w:shd w:val="clear" w:color="auto" w:fill="FFFFFF"/>
        </w:rPr>
      </w:pPr>
      <w:r>
        <w:rPr>
          <w:rFonts w:ascii="Verdana" w:hAnsi="Verdana"/>
          <w:color w:val="5C5C5C"/>
          <w:shd w:val="clear" w:color="auto" w:fill="FFFFFF"/>
        </w:rPr>
        <w:lastRenderedPageBreak/>
        <w:br/>
      </w:r>
    </w:p>
    <w:p w:rsidR="00FD4979" w:rsidRPr="0015604F" w:rsidRDefault="00FD4979" w:rsidP="00FD4979">
      <w:pPr>
        <w:pStyle w:val="a3"/>
        <w:numPr>
          <w:ilvl w:val="0"/>
          <w:numId w:val="1"/>
        </w:numPr>
        <w:ind w:leftChars="0"/>
        <w:rPr>
          <w:rFonts w:ascii="Verdana" w:hAnsi="Verdana"/>
          <w:color w:val="5C5C5C"/>
          <w:shd w:val="clear" w:color="auto" w:fill="FFFFFF"/>
        </w:rPr>
      </w:pPr>
      <w:r>
        <w:rPr>
          <w:rFonts w:ascii="Verdana" w:hAnsi="Verdana" w:hint="eastAsia"/>
          <w:b/>
          <w:color w:val="5C5C5C"/>
          <w:shd w:val="clear" w:color="auto" w:fill="FFFFFF"/>
        </w:rPr>
        <w:t>회귀</w:t>
      </w:r>
      <w:r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b/>
          <w:color w:val="5C5C5C"/>
          <w:shd w:val="clear" w:color="auto" w:fill="FFFFFF"/>
        </w:rPr>
        <w:t>분석</w:t>
      </w:r>
      <w:r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b/>
          <w:color w:val="5C5C5C"/>
          <w:shd w:val="clear" w:color="auto" w:fill="FFFFFF"/>
        </w:rPr>
        <w:t>결과</w:t>
      </w:r>
      <w:r>
        <w:rPr>
          <w:rFonts w:ascii="Verdana" w:hAnsi="Verdana" w:hint="eastAsia"/>
          <w:b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b/>
          <w:color w:val="5C5C5C"/>
          <w:shd w:val="clear" w:color="auto" w:fill="FFFFFF"/>
        </w:rPr>
        <w:t>해석</w:t>
      </w:r>
    </w:p>
    <w:p w:rsidR="00FD4979" w:rsidRDefault="00FD4979" w:rsidP="00FD4979">
      <w:pPr>
        <w:ind w:left="400"/>
        <w:rPr>
          <w:rFonts w:ascii="Verdana" w:hAnsi="Verdana"/>
          <w:color w:val="5C5C5C"/>
          <w:shd w:val="clear" w:color="auto" w:fill="FFFFFF"/>
        </w:rPr>
      </w:pPr>
      <w:r>
        <w:rPr>
          <w:noProof/>
        </w:rPr>
        <w:drawing>
          <wp:inline distT="0" distB="0" distL="0" distR="0" wp14:anchorId="520EB02C" wp14:editId="18896BF1">
            <wp:extent cx="4791075" cy="4610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79" w:rsidRDefault="00FD4979" w:rsidP="00FD4979">
      <w:pPr>
        <w:ind w:left="400"/>
        <w:rPr>
          <w:rFonts w:ascii="Verdana" w:hAnsi="Verdana"/>
          <w:color w:val="5C5C5C"/>
          <w:shd w:val="clear" w:color="auto" w:fill="FFFFFF"/>
        </w:rPr>
      </w:pPr>
      <w:r>
        <w:rPr>
          <w:rFonts w:ascii="Verdana" w:hAnsi="Verdana" w:hint="eastAsia"/>
          <w:color w:val="5C5C5C"/>
          <w:shd w:val="clear" w:color="auto" w:fill="FFFFFF"/>
        </w:rPr>
        <w:t>위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모델은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>OLS</w:t>
      </w:r>
      <w:r>
        <w:rPr>
          <w:rFonts w:ascii="Verdana" w:hAnsi="Verdana" w:hint="eastAsia"/>
          <w:color w:val="5C5C5C"/>
          <w:shd w:val="clear" w:color="auto" w:fill="FFFFFF"/>
        </w:rPr>
        <w:t>(</w:t>
      </w:r>
      <w:r>
        <w:rPr>
          <w:rFonts w:ascii="Verdana" w:hAnsi="Verdana" w:hint="eastAsia"/>
          <w:color w:val="5C5C5C"/>
          <w:shd w:val="clear" w:color="auto" w:fill="FFFFFF"/>
        </w:rPr>
        <w:t>잔차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제곱합을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최소화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하는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가중치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벡터를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행렬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미분으로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구하는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방법</w:t>
      </w:r>
      <w:r>
        <w:rPr>
          <w:rFonts w:ascii="Verdana" w:hAnsi="Verdana" w:hint="eastAsia"/>
          <w:color w:val="5C5C5C"/>
          <w:shd w:val="clear" w:color="auto" w:fill="FFFFFF"/>
        </w:rPr>
        <w:t>)</w:t>
      </w:r>
      <w:r>
        <w:rPr>
          <w:rFonts w:ascii="Verdana" w:hAnsi="Verdana" w:hint="eastAsia"/>
          <w:color w:val="5C5C5C"/>
          <w:shd w:val="clear" w:color="auto" w:fill="FFFFFF"/>
        </w:rPr>
        <w:t>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회귀분석을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진행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하였으며</w:t>
      </w:r>
      <w:r>
        <w:rPr>
          <w:rFonts w:ascii="Verdana" w:hAnsi="Verdana" w:hint="eastAsia"/>
          <w:color w:val="5C5C5C"/>
          <w:shd w:val="clear" w:color="auto" w:fill="FFFFFF"/>
        </w:rPr>
        <w:t>,</w:t>
      </w:r>
      <w:r>
        <w:rPr>
          <w:rFonts w:ascii="Verdana" w:hAnsi="Verdan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잔차의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자유도는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 xml:space="preserve">431, R^2 </w:t>
      </w:r>
      <w:r>
        <w:rPr>
          <w:rFonts w:ascii="Verdana" w:hAnsi="Verdana" w:hint="eastAsia"/>
          <w:color w:val="5C5C5C"/>
          <w:shd w:val="clear" w:color="auto" w:fill="FFFFFF"/>
        </w:rPr>
        <w:t>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값이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 xml:space="preserve">0.5 </w:t>
      </w:r>
      <w:r>
        <w:rPr>
          <w:rFonts w:ascii="Verdana" w:hAnsi="Verdana" w:hint="eastAsia"/>
          <w:color w:val="5C5C5C"/>
          <w:shd w:val="clear" w:color="auto" w:fill="FFFFFF"/>
        </w:rPr>
        <w:t>임으로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모델의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설명력이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크게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좋다고는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할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없</w:t>
      </w:r>
      <w:r w:rsidR="00FD089C">
        <w:rPr>
          <w:rFonts w:ascii="Verdana" w:hAnsi="Verdana" w:hint="eastAsia"/>
          <w:color w:val="5C5C5C"/>
          <w:shd w:val="clear" w:color="auto" w:fill="FFFFFF"/>
        </w:rPr>
        <w:t>다</w:t>
      </w:r>
      <w:r w:rsidR="00FD089C">
        <w:rPr>
          <w:rFonts w:ascii="Verdana" w:hAnsi="Verdana" w:hint="eastAsia"/>
          <w:color w:val="5C5C5C"/>
          <w:shd w:val="clear" w:color="auto" w:fill="FFFFFF"/>
        </w:rPr>
        <w:t>.</w:t>
      </w:r>
      <w:r>
        <w:rPr>
          <w:rFonts w:ascii="Verdana" w:hAnsi="Verdan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그러나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검정통계량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>F</w:t>
      </w:r>
      <w:r>
        <w:rPr>
          <w:rFonts w:ascii="Verdana" w:hAnsi="Verdana" w:hint="eastAsia"/>
          <w:color w:val="5C5C5C"/>
          <w:shd w:val="clear" w:color="auto" w:fill="FFFFFF"/>
        </w:rPr>
        <w:t>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값이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 xml:space="preserve">46.27 </w:t>
      </w:r>
      <w:r>
        <w:rPr>
          <w:rFonts w:ascii="Verdana" w:hAnsi="Verdana" w:hint="eastAsia"/>
          <w:color w:val="5C5C5C"/>
          <w:shd w:val="clear" w:color="auto" w:fill="FFFFFF"/>
        </w:rPr>
        <w:t>이며</w:t>
      </w:r>
      <w:r>
        <w:rPr>
          <w:rFonts w:ascii="Verdana" w:hAnsi="Verdana" w:hint="eastAsia"/>
          <w:color w:val="5C5C5C"/>
          <w:shd w:val="clear" w:color="auto" w:fill="FFFFFF"/>
        </w:rPr>
        <w:t xml:space="preserve"> P</w:t>
      </w:r>
      <w:r>
        <w:rPr>
          <w:rFonts w:ascii="Verdana" w:hAnsi="Verdana"/>
          <w:color w:val="5C5C5C"/>
          <w:shd w:val="clear" w:color="auto" w:fill="FFFFFF"/>
        </w:rPr>
        <w:t>-value</w:t>
      </w:r>
      <w:r>
        <w:rPr>
          <w:rFonts w:ascii="Verdana" w:hAnsi="Verdana" w:hint="eastAsia"/>
          <w:color w:val="5C5C5C"/>
          <w:shd w:val="clear" w:color="auto" w:fill="FFFFFF"/>
        </w:rPr>
        <w:t>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>0</w:t>
      </w:r>
      <w:r>
        <w:rPr>
          <w:rFonts w:ascii="Verdana" w:hAnsi="Verdana" w:hint="eastAsia"/>
          <w:color w:val="5C5C5C"/>
          <w:shd w:val="clear" w:color="auto" w:fill="FFFFFF"/>
        </w:rPr>
        <w:t>보다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훨씬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작음으로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귀무가설인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>‘</w:t>
      </w:r>
      <w:r>
        <w:rPr>
          <w:rFonts w:ascii="Verdana" w:hAnsi="Verdana" w:hint="eastAsia"/>
          <w:color w:val="5C5C5C"/>
          <w:shd w:val="clear" w:color="auto" w:fill="FFFFFF"/>
        </w:rPr>
        <w:t>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모델의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="00DE513C">
        <w:rPr>
          <w:rFonts w:ascii="Verdana" w:hAnsi="Verdana" w:hint="eastAsia"/>
          <w:color w:val="5C5C5C"/>
          <w:shd w:val="clear" w:color="auto" w:fill="FFFFFF"/>
        </w:rPr>
        <w:t>모든</w:t>
      </w:r>
      <w:r w:rsidR="00DE513C"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계수가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>0</w:t>
      </w:r>
      <w:r>
        <w:rPr>
          <w:rFonts w:ascii="Verdana" w:hAnsi="Verdana" w:hint="eastAsia"/>
          <w:color w:val="5C5C5C"/>
          <w:shd w:val="clear" w:color="auto" w:fill="FFFFFF"/>
        </w:rPr>
        <w:t>이다</w:t>
      </w:r>
      <w:r>
        <w:rPr>
          <w:rFonts w:ascii="Verdana" w:hAnsi="Verdana"/>
          <w:color w:val="5C5C5C"/>
          <w:shd w:val="clear" w:color="auto" w:fill="FFFFFF"/>
        </w:rPr>
        <w:t xml:space="preserve">’ </w:t>
      </w:r>
      <w:r>
        <w:rPr>
          <w:rFonts w:ascii="Verdana" w:hAnsi="Verdana" w:hint="eastAsia"/>
          <w:color w:val="5C5C5C"/>
          <w:shd w:val="clear" w:color="auto" w:fill="FFFFFF"/>
        </w:rPr>
        <w:t>를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기각한다</w:t>
      </w:r>
      <w:r>
        <w:rPr>
          <w:rFonts w:ascii="Verdana" w:hAnsi="Verdana" w:hint="eastAsia"/>
          <w:color w:val="5C5C5C"/>
          <w:shd w:val="clear" w:color="auto" w:fill="FFFFFF"/>
        </w:rPr>
        <w:t>.</w:t>
      </w:r>
      <w:r w:rsidR="001717D7">
        <w:rPr>
          <w:rFonts w:ascii="Verdana" w:hAnsi="Verdana"/>
          <w:color w:val="5C5C5C"/>
          <w:shd w:val="clear" w:color="auto" w:fill="FFFFFF"/>
        </w:rPr>
        <w:t xml:space="preserve"> </w:t>
      </w:r>
      <w:bookmarkStart w:id="0" w:name="_GoBack"/>
      <w:bookmarkEnd w:id="0"/>
      <w:r w:rsidR="001717D7">
        <w:rPr>
          <w:rFonts w:ascii="Verdana" w:hAnsi="Verdana" w:hint="eastAsia"/>
          <w:color w:val="5C5C5C"/>
          <w:shd w:val="clear" w:color="auto" w:fill="FFFFFF"/>
        </w:rPr>
        <w:t>따라서</w:t>
      </w:r>
      <w:r w:rsidR="001717D7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="001717D7">
        <w:rPr>
          <w:rFonts w:ascii="Verdana" w:hAnsi="Verdana" w:hint="eastAsia"/>
          <w:color w:val="5C5C5C"/>
          <w:shd w:val="clear" w:color="auto" w:fill="FFFFFF"/>
        </w:rPr>
        <w:t>모형은</w:t>
      </w:r>
      <w:r w:rsidR="001717D7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="001717D7">
        <w:rPr>
          <w:rFonts w:ascii="Verdana" w:hAnsi="Verdana" w:hint="eastAsia"/>
          <w:color w:val="5C5C5C"/>
          <w:shd w:val="clear" w:color="auto" w:fill="FFFFFF"/>
        </w:rPr>
        <w:t>유의하다고</w:t>
      </w:r>
      <w:r w:rsidR="001717D7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="001717D7">
        <w:rPr>
          <w:rFonts w:ascii="Verdana" w:hAnsi="Verdana" w:hint="eastAsia"/>
          <w:color w:val="5C5C5C"/>
          <w:shd w:val="clear" w:color="auto" w:fill="FFFFFF"/>
        </w:rPr>
        <w:t>할</w:t>
      </w:r>
      <w:r w:rsidR="001717D7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="001717D7">
        <w:rPr>
          <w:rFonts w:ascii="Verdana" w:hAnsi="Verdana" w:hint="eastAsia"/>
          <w:color w:val="5C5C5C"/>
          <w:shd w:val="clear" w:color="auto" w:fill="FFFFFF"/>
        </w:rPr>
        <w:t>수</w:t>
      </w:r>
      <w:r w:rsidR="001717D7">
        <w:rPr>
          <w:rFonts w:ascii="Verdana" w:hAnsi="Verdana" w:hint="eastAsia"/>
          <w:color w:val="5C5C5C"/>
          <w:shd w:val="clear" w:color="auto" w:fill="FFFFFF"/>
        </w:rPr>
        <w:t xml:space="preserve"> </w:t>
      </w:r>
      <w:r w:rsidR="001717D7">
        <w:rPr>
          <w:rFonts w:ascii="Verdana" w:hAnsi="Verdana" w:hint="eastAsia"/>
          <w:color w:val="5C5C5C"/>
          <w:shd w:val="clear" w:color="auto" w:fill="FFFFFF"/>
        </w:rPr>
        <w:t>있다</w:t>
      </w:r>
      <w:r w:rsidR="001717D7">
        <w:rPr>
          <w:rFonts w:ascii="Verdana" w:hAnsi="Verdana" w:hint="eastAsia"/>
          <w:color w:val="5C5C5C"/>
          <w:shd w:val="clear" w:color="auto" w:fill="FFFFFF"/>
        </w:rPr>
        <w:t>.</w:t>
      </w:r>
    </w:p>
    <w:p w:rsidR="00FD4979" w:rsidRDefault="00FD4979" w:rsidP="00FD4979">
      <w:pPr>
        <w:ind w:left="400"/>
        <w:rPr>
          <w:rFonts w:ascii="Verdana" w:hAnsi="Verdana"/>
          <w:color w:val="5C5C5C"/>
          <w:shd w:val="clear" w:color="auto" w:fill="FFFFFF"/>
        </w:rPr>
      </w:pPr>
      <w:r>
        <w:rPr>
          <w:rFonts w:ascii="Verdana" w:hAnsi="Verdana" w:hint="eastAsia"/>
          <w:color w:val="5C5C5C"/>
          <w:shd w:val="clear" w:color="auto" w:fill="FFFFFF"/>
        </w:rPr>
        <w:t>이를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바탕으로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유의한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변수들을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살펴보면</w:t>
      </w:r>
      <w:r>
        <w:rPr>
          <w:rFonts w:ascii="Verdana" w:hAnsi="Verdana" w:hint="eastAsia"/>
          <w:color w:val="5C5C5C"/>
          <w:shd w:val="clear" w:color="auto" w:fill="FFFFFF"/>
        </w:rPr>
        <w:t>,</w:t>
      </w:r>
      <w:r>
        <w:rPr>
          <w:rFonts w:ascii="Verdana" w:hAnsi="Verdana"/>
          <w:color w:val="5C5C5C"/>
          <w:shd w:val="clear" w:color="auto" w:fill="FFFFFF"/>
        </w:rPr>
        <w:t xml:space="preserve">  </w:t>
      </w:r>
      <w:r>
        <w:rPr>
          <w:rFonts w:ascii="Verdana" w:hAnsi="Verdana" w:hint="eastAsia"/>
          <w:color w:val="5C5C5C"/>
          <w:shd w:val="clear" w:color="auto" w:fill="FFFFFF"/>
        </w:rPr>
        <w:t>그림의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노란색으로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표시된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 xml:space="preserve">x1, x5, </w:t>
      </w:r>
      <w:r>
        <w:rPr>
          <w:rFonts w:ascii="Verdana" w:hAnsi="Verdana" w:hint="eastAsia"/>
          <w:color w:val="5C5C5C"/>
          <w:shd w:val="clear" w:color="auto" w:fill="FFFFFF"/>
        </w:rPr>
        <w:t>x</w:t>
      </w:r>
      <w:r>
        <w:rPr>
          <w:rFonts w:ascii="Verdana" w:hAnsi="Verdana"/>
          <w:color w:val="5C5C5C"/>
          <w:shd w:val="clear" w:color="auto" w:fill="FFFFFF"/>
        </w:rPr>
        <w:t xml:space="preserve">6,x7,x8,x10 </w:t>
      </w:r>
      <w:r>
        <w:rPr>
          <w:rFonts w:ascii="Verdana" w:hAnsi="Verdana" w:hint="eastAsia"/>
          <w:color w:val="5C5C5C"/>
          <w:shd w:val="clear" w:color="auto" w:fill="FFFFFF"/>
        </w:rPr>
        <w:t>설명변수는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유의수준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 xml:space="preserve">0.05 </w:t>
      </w:r>
      <w:r>
        <w:rPr>
          <w:rFonts w:ascii="Verdana" w:hAnsi="Verdana" w:hint="eastAsia"/>
          <w:color w:val="5C5C5C"/>
          <w:shd w:val="clear" w:color="auto" w:fill="FFFFFF"/>
        </w:rPr>
        <w:t>보다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>p-value</w:t>
      </w:r>
      <w:r>
        <w:rPr>
          <w:rFonts w:ascii="Verdana" w:hAnsi="Verdana" w:hint="eastAsia"/>
          <w:color w:val="5C5C5C"/>
          <w:shd w:val="clear" w:color="auto" w:fill="FFFFFF"/>
        </w:rPr>
        <w:t>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더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커서</w:t>
      </w:r>
      <w:r>
        <w:rPr>
          <w:rFonts w:ascii="Verdana" w:hAnsi="Verdana" w:hint="eastAsia"/>
          <w:color w:val="5C5C5C"/>
          <w:shd w:val="clear" w:color="auto" w:fill="FFFFFF"/>
        </w:rPr>
        <w:t>,</w:t>
      </w:r>
      <w:r>
        <w:rPr>
          <w:rFonts w:ascii="Verdana" w:hAnsi="Verdan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변수가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유의하지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않다고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판단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된다</w:t>
      </w:r>
      <w:r>
        <w:rPr>
          <w:rFonts w:ascii="Verdana" w:hAnsi="Verdana" w:hint="eastAsia"/>
          <w:color w:val="5C5C5C"/>
          <w:shd w:val="clear" w:color="auto" w:fill="FFFFFF"/>
        </w:rPr>
        <w:t>.</w:t>
      </w:r>
    </w:p>
    <w:p w:rsidR="00FD4979" w:rsidRDefault="00FD4979" w:rsidP="00FD4979">
      <w:pPr>
        <w:ind w:left="400"/>
        <w:rPr>
          <w:rFonts w:ascii="Verdana" w:hAnsi="Verdana"/>
          <w:color w:val="5C5C5C"/>
          <w:shd w:val="clear" w:color="auto" w:fill="FFFFFF"/>
        </w:rPr>
      </w:pPr>
      <w:r>
        <w:rPr>
          <w:rFonts w:ascii="Verdana" w:hAnsi="Verdana" w:hint="eastAsia"/>
          <w:color w:val="5C5C5C"/>
          <w:shd w:val="clear" w:color="auto" w:fill="FFFFFF"/>
        </w:rPr>
        <w:t>따라서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추정된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회귀식은</w:t>
      </w:r>
    </w:p>
    <w:p w:rsidR="00FD4979" w:rsidRDefault="00FD4979" w:rsidP="00FD4979">
      <w:pPr>
        <w:ind w:left="400"/>
        <w:rPr>
          <w:rFonts w:ascii="Verdana" w:hAnsi="Verdana"/>
          <w:color w:val="5C5C5C"/>
          <w:shd w:val="clear" w:color="auto" w:fill="FFFFFF"/>
        </w:rPr>
      </w:pPr>
      <w:r>
        <w:rPr>
          <w:rFonts w:ascii="Verdana" w:hAnsi="Verdana"/>
          <w:color w:val="5C5C5C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/>
                <w:color w:val="5C5C5C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5C5C5C"/>
                <w:shd w:val="clear" w:color="auto" w:fill="FFFFFF"/>
              </w:rPr>
              <m:t>y</m:t>
            </m:r>
          </m:e>
        </m:acc>
        <m:r>
          <w:rPr>
            <w:rFonts w:ascii="Cambria Math" w:hAnsi="Cambria Math"/>
            <w:color w:val="5C5C5C"/>
            <w:shd w:val="clear" w:color="auto" w:fill="FFFFFF"/>
          </w:rPr>
          <m:t>=-239.8191</m:t>
        </m:r>
        <m:sSub>
          <m:sSubPr>
            <m:ctrlPr>
              <w:rPr>
                <w:rFonts w:ascii="Cambria Math" w:hAnsi="Cambria Math"/>
                <w:i/>
                <w:color w:val="5C5C5C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5C5C5C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5C5C5C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5C5C5C"/>
            <w:shd w:val="clear" w:color="auto" w:fill="FFFFFF"/>
          </w:rPr>
          <m:t>+519.8398</m:t>
        </m:r>
        <m:sSub>
          <m:sSubPr>
            <m:ctrlPr>
              <w:rPr>
                <w:rFonts w:ascii="Cambria Math" w:hAnsi="Cambria Math"/>
                <w:i/>
                <w:color w:val="5C5C5C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5C5C5C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5C5C5C"/>
                <w:shd w:val="clear" w:color="auto" w:fill="FFFFFF"/>
              </w:rPr>
              <m:t>3</m:t>
            </m:r>
          </m:sub>
        </m:sSub>
      </m:oMath>
      <w:r>
        <w:rPr>
          <w:rFonts w:ascii="Verdana" w:hAnsi="Verdana" w:hint="eastAsia"/>
          <w:color w:val="5C5C5C"/>
          <w:shd w:val="clear" w:color="auto" w:fill="FFFFFF"/>
        </w:rPr>
        <w:t>+</w:t>
      </w:r>
      <w:r>
        <w:rPr>
          <w:rFonts w:ascii="Verdana" w:hAnsi="Verdana"/>
          <w:color w:val="5C5C5C"/>
          <w:shd w:val="clear" w:color="auto" w:fill="FFFFFF"/>
        </w:rPr>
        <w:t>324.3904</w:t>
      </w:r>
      <m:oMath>
        <m:sSub>
          <m:sSubPr>
            <m:ctrlPr>
              <w:rPr>
                <w:rFonts w:ascii="Cambria Math" w:hAnsi="Cambria Math"/>
                <w:color w:val="5C5C5C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5C5C5C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5C5C5C"/>
                <w:shd w:val="clear" w:color="auto" w:fill="FFFFFF"/>
              </w:rPr>
              <m:t>4</m:t>
            </m:r>
          </m:sub>
        </m:sSub>
      </m:oMath>
      <w:r>
        <w:rPr>
          <w:rFonts w:ascii="Verdana" w:hAnsi="Verdana" w:hint="eastAsia"/>
          <w:color w:val="5C5C5C"/>
          <w:shd w:val="clear" w:color="auto" w:fill="FFFFFF"/>
        </w:rPr>
        <w:t>+</w:t>
      </w:r>
      <w:r>
        <w:rPr>
          <w:rFonts w:ascii="Verdana" w:hAnsi="Verdana"/>
          <w:color w:val="5C5C5C"/>
          <w:shd w:val="clear" w:color="auto" w:fill="FFFFFF"/>
        </w:rPr>
        <w:t>751.2793</w:t>
      </w:r>
      <m:oMath>
        <m:sSub>
          <m:sSubPr>
            <m:ctrlPr>
              <w:rPr>
                <w:rFonts w:ascii="Cambria Math" w:hAnsi="Cambria Math"/>
                <w:color w:val="5C5C5C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5C5C5C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5C5C5C"/>
                <w:shd w:val="clear" w:color="auto" w:fill="FFFFFF"/>
              </w:rPr>
              <m:t>9</m:t>
            </m:r>
          </m:sub>
        </m:sSub>
      </m:oMath>
      <w:r>
        <w:rPr>
          <w:rFonts w:ascii="Verdana" w:hAnsi="Verdana" w:hint="eastAsia"/>
          <w:color w:val="5C5C5C"/>
          <w:shd w:val="clear" w:color="auto" w:fill="FFFFFF"/>
        </w:rPr>
        <w:t>+</w:t>
      </w:r>
      <w:r>
        <w:rPr>
          <w:rFonts w:ascii="Verdana" w:hAnsi="Verdana"/>
          <w:color w:val="5C5C5C"/>
          <w:shd w:val="clear" w:color="auto" w:fill="FFFFFF"/>
        </w:rPr>
        <w:t>152.1355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이다</w:t>
      </w:r>
      <w:r>
        <w:rPr>
          <w:rFonts w:ascii="Verdana" w:hAnsi="Verdana" w:hint="eastAsia"/>
          <w:color w:val="5C5C5C"/>
          <w:shd w:val="clear" w:color="auto" w:fill="FFFFFF"/>
        </w:rPr>
        <w:t>.</w:t>
      </w:r>
    </w:p>
    <w:p w:rsidR="00FD4979" w:rsidRPr="003F1E8E" w:rsidRDefault="00FD4979" w:rsidP="00FD4979">
      <w:pPr>
        <w:ind w:left="400"/>
        <w:rPr>
          <w:rFonts w:ascii="Verdana" w:hAnsi="Verdana"/>
          <w:color w:val="5C5C5C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>x2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가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 xml:space="preserve"> 1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증가할때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 xml:space="preserve"> y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에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>-239.8191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만큼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영향력을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준다는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것을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식을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통해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알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수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color w:val="5C5C5C"/>
              <w:shd w:val="clear" w:color="auto" w:fill="FFFFFF"/>
            </w:rPr>
            <m:t>있다</m:t>
          </m:r>
          <m:r>
            <m:rPr>
              <m:sty m:val="p"/>
            </m:rPr>
            <w:rPr>
              <w:rFonts w:ascii="Cambria Math" w:hAnsi="Cambria Math"/>
              <w:color w:val="5C5C5C"/>
              <w:shd w:val="clear" w:color="auto" w:fill="FFFFFF"/>
            </w:rPr>
            <m:t xml:space="preserve">. </m:t>
          </m:r>
        </m:oMath>
      </m:oMathPara>
    </w:p>
    <w:p w:rsidR="00FD4979" w:rsidRPr="00FD4979" w:rsidRDefault="00FD4979" w:rsidP="00FD4979">
      <w:pPr>
        <w:ind w:left="400"/>
        <w:rPr>
          <w:rFonts w:ascii="Verdana" w:hAnsi="Verdana"/>
          <w:color w:val="5C5C5C"/>
          <w:shd w:val="clear" w:color="auto" w:fill="FFFFFF"/>
        </w:rPr>
      </w:pPr>
      <w:r>
        <w:rPr>
          <w:rFonts w:ascii="Verdana" w:hAnsi="Verdana" w:hint="eastAsia"/>
          <w:color w:val="5C5C5C"/>
          <w:shd w:val="clear" w:color="auto" w:fill="FFFFFF"/>
        </w:rPr>
        <w:lastRenderedPageBreak/>
        <w:t>더빈왓슨의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통계량은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오차의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자기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상관이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있는지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없는지를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판단하기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위해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사용되는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검정법인데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통계량이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/>
          <w:color w:val="5C5C5C"/>
          <w:shd w:val="clear" w:color="auto" w:fill="FFFFFF"/>
        </w:rPr>
        <w:t>2</w:t>
      </w:r>
      <w:r>
        <w:rPr>
          <w:rFonts w:ascii="Verdana" w:hAnsi="Verdana" w:hint="eastAsia"/>
          <w:color w:val="5C5C5C"/>
          <w:shd w:val="clear" w:color="auto" w:fill="FFFFFF"/>
        </w:rPr>
        <w:t>와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가까움으로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오차의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자기상관이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없다고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판단</w:t>
      </w:r>
      <w:r>
        <w:rPr>
          <w:rFonts w:ascii="Verdana" w:hAnsi="Verdana" w:hint="eastAsia"/>
          <w:color w:val="5C5C5C"/>
          <w:shd w:val="clear" w:color="auto" w:fill="FFFFFF"/>
        </w:rPr>
        <w:t xml:space="preserve"> </w:t>
      </w:r>
      <w:r>
        <w:rPr>
          <w:rFonts w:ascii="Verdana" w:hAnsi="Verdana" w:hint="eastAsia"/>
          <w:color w:val="5C5C5C"/>
          <w:shd w:val="clear" w:color="auto" w:fill="FFFFFF"/>
        </w:rPr>
        <w:t>된다</w:t>
      </w:r>
      <w:r>
        <w:rPr>
          <w:rFonts w:ascii="Verdana" w:hAnsi="Verdana" w:hint="eastAsia"/>
          <w:color w:val="5C5C5C"/>
          <w:shd w:val="clear" w:color="auto" w:fill="FFFFFF"/>
        </w:rPr>
        <w:t>.</w:t>
      </w:r>
    </w:p>
    <w:p w:rsidR="00714D69" w:rsidRPr="00FD4979" w:rsidRDefault="001717D7"/>
    <w:sectPr w:rsidR="00714D69" w:rsidRPr="00FD4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A1A45"/>
    <w:multiLevelType w:val="hybridMultilevel"/>
    <w:tmpl w:val="5D642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79"/>
    <w:rsid w:val="001717D7"/>
    <w:rsid w:val="001A6D67"/>
    <w:rsid w:val="009C3208"/>
    <w:rsid w:val="00DE513C"/>
    <w:rsid w:val="00FD089C"/>
    <w:rsid w:val="00FD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1A66"/>
  <w15:chartTrackingRefBased/>
  <w15:docId w15:val="{42391BB8-57A0-4C2B-B128-F138AADA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49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9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4</cp:revision>
  <dcterms:created xsi:type="dcterms:W3CDTF">2019-01-18T13:58:00Z</dcterms:created>
  <dcterms:modified xsi:type="dcterms:W3CDTF">2019-01-18T14:00:00Z</dcterms:modified>
</cp:coreProperties>
</file>