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7F5EC" w14:textId="77777777" w:rsidR="00E83EFA" w:rsidRPr="006B6C55" w:rsidRDefault="00E83EFA" w:rsidP="007316BA">
      <w:pPr>
        <w:pStyle w:val="a4"/>
        <w:spacing w:line="276" w:lineRule="auto"/>
        <w:rPr>
          <w:color w:val="auto"/>
          <w:rtl/>
        </w:rPr>
      </w:pPr>
      <w:bookmarkStart w:id="0" w:name="_Toc124176354"/>
      <w:r w:rsidRPr="006B6C55">
        <w:rPr>
          <w:rFonts w:hint="cs"/>
          <w:color w:val="auto"/>
          <w:rtl/>
        </w:rPr>
        <w:t xml:space="preserve">מעבדה </w:t>
      </w:r>
      <w:r>
        <w:rPr>
          <w:rFonts w:hint="cs"/>
          <w:color w:val="auto"/>
          <w:rtl/>
        </w:rPr>
        <w:t>בעיבוד אותות פזיולוגיים</w:t>
      </w:r>
      <w:r w:rsidRPr="006B6C55">
        <w:rPr>
          <w:color w:val="auto"/>
          <w:rtl/>
        </w:rPr>
        <w:br/>
      </w:r>
      <w:r w:rsidRPr="006B6C55">
        <w:rPr>
          <w:rFonts w:hint="cs"/>
          <w:color w:val="auto"/>
          <w:rtl/>
        </w:rPr>
        <w:t>הנדסה ביורפואית</w:t>
      </w:r>
      <w:bookmarkEnd w:id="0"/>
    </w:p>
    <w:p w14:paraId="0B3A5D31" w14:textId="5915E50F" w:rsidR="00D96338" w:rsidRDefault="00D96338" w:rsidP="007316BA">
      <w:pPr>
        <w:spacing w:line="276" w:lineRule="auto"/>
        <w:jc w:val="center"/>
        <w:rPr>
          <w:rtl/>
        </w:rPr>
      </w:pPr>
    </w:p>
    <w:p w14:paraId="38015C7F" w14:textId="0A4E9D10" w:rsidR="00D96338" w:rsidRPr="00BA5A41" w:rsidRDefault="00D96338" w:rsidP="007316BA">
      <w:pPr>
        <w:pStyle w:val="a6"/>
        <w:spacing w:line="276" w:lineRule="auto"/>
        <w:jc w:val="center"/>
        <w:rPr>
          <w:b/>
          <w:bCs/>
          <w:rtl/>
        </w:rPr>
      </w:pPr>
      <w:r w:rsidRPr="00BA5A41">
        <w:rPr>
          <w:rFonts w:hint="cs"/>
          <w:b/>
          <w:bCs/>
          <w:rtl/>
        </w:rPr>
        <w:t>מגישים:</w:t>
      </w:r>
    </w:p>
    <w:p w14:paraId="40FC5169" w14:textId="4B6D1671" w:rsidR="00D96338" w:rsidRDefault="00575F24" w:rsidP="007316BA">
      <w:pPr>
        <w:pStyle w:val="a6"/>
        <w:spacing w:line="276" w:lineRule="auto"/>
        <w:jc w:val="center"/>
        <w:rPr>
          <w:rtl/>
        </w:rPr>
      </w:pPr>
      <w:r>
        <w:rPr>
          <w:rFonts w:hint="cs"/>
          <w:rtl/>
        </w:rPr>
        <w:t xml:space="preserve">דן טורצקי </w:t>
      </w:r>
      <w:r w:rsidR="00F32080">
        <w:rPr>
          <w:rtl/>
        </w:rPr>
        <w:br/>
      </w:r>
      <w:r w:rsidR="00D96338" w:rsidRPr="006128E7">
        <w:rPr>
          <w:rFonts w:hint="cs"/>
          <w:rtl/>
        </w:rPr>
        <w:t xml:space="preserve">סול אמארה </w:t>
      </w:r>
    </w:p>
    <w:p w14:paraId="2281F42A" w14:textId="77777777" w:rsidR="006128E7" w:rsidRPr="006128E7" w:rsidRDefault="006128E7" w:rsidP="007316BA">
      <w:pPr>
        <w:spacing w:line="276" w:lineRule="auto"/>
        <w:jc w:val="center"/>
        <w:rPr>
          <w:rtl/>
        </w:rPr>
      </w:pPr>
    </w:p>
    <w:p w14:paraId="271491C3" w14:textId="77777777" w:rsidR="00BA5A41" w:rsidRPr="00BA5A41" w:rsidRDefault="00D96338" w:rsidP="007316BA">
      <w:pPr>
        <w:pStyle w:val="a6"/>
        <w:spacing w:line="276" w:lineRule="auto"/>
        <w:jc w:val="center"/>
        <w:rPr>
          <w:b/>
          <w:bCs/>
          <w:rtl/>
        </w:rPr>
      </w:pPr>
      <w:r w:rsidRPr="00BA5A41">
        <w:rPr>
          <w:rFonts w:hint="cs"/>
          <w:b/>
          <w:bCs/>
          <w:rtl/>
        </w:rPr>
        <w:t>תאריך:</w:t>
      </w:r>
    </w:p>
    <w:p w14:paraId="6DC9A42B" w14:textId="52E8A488" w:rsidR="00D96338" w:rsidRDefault="009C0276" w:rsidP="007316BA">
      <w:pPr>
        <w:pStyle w:val="a6"/>
        <w:spacing w:line="276" w:lineRule="auto"/>
        <w:jc w:val="center"/>
        <w:rPr>
          <w:rtl/>
        </w:rPr>
      </w:pPr>
      <w:r>
        <w:rPr>
          <w:rFonts w:hint="cs"/>
          <w:rtl/>
        </w:rPr>
        <w:t>10.1.2023</w:t>
      </w:r>
    </w:p>
    <w:p w14:paraId="45C3FAD7" w14:textId="77777777" w:rsidR="00BA5A41" w:rsidRPr="00BA5A41" w:rsidRDefault="00BA5A41" w:rsidP="007316BA">
      <w:pPr>
        <w:spacing w:line="276" w:lineRule="auto"/>
        <w:rPr>
          <w:rtl/>
        </w:rPr>
      </w:pPr>
    </w:p>
    <w:p w14:paraId="16827A8E" w14:textId="693AD4A2" w:rsidR="00C33757" w:rsidRDefault="00C33757" w:rsidP="007316BA">
      <w:pPr>
        <w:bidi w:val="0"/>
        <w:spacing w:line="276" w:lineRule="auto"/>
        <w:jc w:val="center"/>
        <w:rPr>
          <w:rtl/>
        </w:rPr>
      </w:pPr>
      <w:r>
        <w:rPr>
          <w:rtl/>
        </w:rPr>
        <w:br w:type="page"/>
      </w:r>
    </w:p>
    <w:sdt>
      <w:sdtPr>
        <w:rPr>
          <w:rFonts w:asciiTheme="minorHAnsi" w:eastAsiaTheme="minorHAnsi" w:hAnsiTheme="minorHAnsi" w:cs="David"/>
          <w:color w:val="auto"/>
          <w:sz w:val="22"/>
          <w:szCs w:val="22"/>
          <w:cs w:val="0"/>
          <w:lang w:val="he-IL"/>
        </w:rPr>
        <w:id w:val="-272865953"/>
        <w:docPartObj>
          <w:docPartGallery w:val="Table of Contents"/>
          <w:docPartUnique/>
        </w:docPartObj>
      </w:sdtPr>
      <w:sdtEndPr>
        <w:rPr>
          <w:lang w:val="en-US"/>
        </w:rPr>
      </w:sdtEndPr>
      <w:sdtContent>
        <w:p w14:paraId="7AC0277C" w14:textId="319B5487" w:rsidR="000B54EF" w:rsidRPr="007A4345" w:rsidRDefault="000B54EF" w:rsidP="007316BA">
          <w:pPr>
            <w:pStyle w:val="a8"/>
            <w:spacing w:line="276" w:lineRule="auto"/>
            <w:rPr>
              <w:b/>
              <w:bCs/>
              <w:u w:val="single"/>
              <w:cs w:val="0"/>
              <w:lang w:val="he-IL"/>
            </w:rPr>
          </w:pPr>
          <w:r w:rsidRPr="007A4345">
            <w:rPr>
              <w:b/>
              <w:bCs/>
              <w:u w:val="single"/>
              <w:lang w:val="he-IL"/>
            </w:rPr>
            <w:t>תוכן עניינים:</w:t>
          </w:r>
        </w:p>
        <w:p w14:paraId="483D84C6" w14:textId="72609DE6" w:rsidR="00772492" w:rsidRDefault="000B54EF" w:rsidP="00772492">
          <w:pPr>
            <w:pStyle w:val="TOC1"/>
            <w:tabs>
              <w:tab w:val="right" w:leader="dot" w:pos="8296"/>
            </w:tabs>
            <w:rPr>
              <w:rFonts w:eastAsiaTheme="minorEastAsia" w:cstheme="minorBidi"/>
              <w:noProof/>
              <w:rtl/>
            </w:rPr>
          </w:pPr>
          <w:r>
            <w:fldChar w:fldCharType="begin"/>
          </w:r>
          <w:r>
            <w:instrText xml:space="preserve"> TOC \o "1-3" \h \z \u </w:instrText>
          </w:r>
          <w:r>
            <w:fldChar w:fldCharType="separate"/>
          </w:r>
          <w:hyperlink w:anchor="_Toc124176355" w:history="1">
            <w:r w:rsidR="00772492" w:rsidRPr="00B7497C">
              <w:rPr>
                <w:rStyle w:val="Hyperlink"/>
                <w:noProof/>
                <w:rtl/>
              </w:rPr>
              <w:t>רקע תאורטי</w:t>
            </w:r>
            <w:r w:rsidR="00772492">
              <w:rPr>
                <w:noProof/>
                <w:webHidden/>
                <w:rtl/>
              </w:rPr>
              <w:tab/>
            </w:r>
            <w:r w:rsidR="00772492">
              <w:rPr>
                <w:noProof/>
                <w:webHidden/>
                <w:rtl/>
              </w:rPr>
              <w:fldChar w:fldCharType="begin"/>
            </w:r>
            <w:r w:rsidR="00772492">
              <w:rPr>
                <w:noProof/>
                <w:webHidden/>
                <w:rtl/>
              </w:rPr>
              <w:instrText xml:space="preserve"> </w:instrText>
            </w:r>
            <w:r w:rsidR="00772492">
              <w:rPr>
                <w:noProof/>
                <w:webHidden/>
              </w:rPr>
              <w:instrText>PAGEREF</w:instrText>
            </w:r>
            <w:r w:rsidR="00772492">
              <w:rPr>
                <w:noProof/>
                <w:webHidden/>
                <w:rtl/>
              </w:rPr>
              <w:instrText xml:space="preserve"> _</w:instrText>
            </w:r>
            <w:r w:rsidR="00772492">
              <w:rPr>
                <w:noProof/>
                <w:webHidden/>
              </w:rPr>
              <w:instrText>Toc124176355 \h</w:instrText>
            </w:r>
            <w:r w:rsidR="00772492">
              <w:rPr>
                <w:noProof/>
                <w:webHidden/>
                <w:rtl/>
              </w:rPr>
              <w:instrText xml:space="preserve"> </w:instrText>
            </w:r>
            <w:r w:rsidR="00772492">
              <w:rPr>
                <w:noProof/>
                <w:webHidden/>
                <w:rtl/>
              </w:rPr>
            </w:r>
            <w:r w:rsidR="00772492">
              <w:rPr>
                <w:noProof/>
                <w:webHidden/>
                <w:rtl/>
              </w:rPr>
              <w:fldChar w:fldCharType="separate"/>
            </w:r>
            <w:r w:rsidR="00EE680D">
              <w:rPr>
                <w:noProof/>
                <w:webHidden/>
                <w:rtl/>
              </w:rPr>
              <w:t>3</w:t>
            </w:r>
            <w:r w:rsidR="00772492">
              <w:rPr>
                <w:noProof/>
                <w:webHidden/>
                <w:rtl/>
              </w:rPr>
              <w:fldChar w:fldCharType="end"/>
            </w:r>
          </w:hyperlink>
        </w:p>
        <w:p w14:paraId="7B1B8CCC" w14:textId="53EA226D" w:rsidR="00772492" w:rsidRDefault="00000000">
          <w:pPr>
            <w:pStyle w:val="TOC2"/>
            <w:tabs>
              <w:tab w:val="left" w:pos="880"/>
              <w:tab w:val="right" w:leader="dot" w:pos="8296"/>
            </w:tabs>
            <w:rPr>
              <w:rFonts w:eastAsiaTheme="minorEastAsia" w:cstheme="minorBidi"/>
              <w:noProof/>
              <w:rtl/>
            </w:rPr>
          </w:pPr>
          <w:hyperlink w:anchor="_Toc124176356" w:history="1">
            <w:r w:rsidR="00772492" w:rsidRPr="00B7497C">
              <w:rPr>
                <w:rStyle w:val="Hyperlink"/>
                <w:noProof/>
                <w:rtl/>
              </w:rPr>
              <w:t>1.1</w:t>
            </w:r>
            <w:r w:rsidR="00772492">
              <w:rPr>
                <w:rFonts w:eastAsiaTheme="minorEastAsia" w:cstheme="minorBidi"/>
                <w:noProof/>
                <w:rtl/>
              </w:rPr>
              <w:tab/>
            </w:r>
            <w:r w:rsidR="00772492" w:rsidRPr="00B7497C">
              <w:rPr>
                <w:rStyle w:val="Hyperlink"/>
                <w:noProof/>
                <w:rtl/>
              </w:rPr>
              <w:t>חלק 1- אות ה</w:t>
            </w:r>
            <w:r w:rsidR="00772492" w:rsidRPr="00B7497C">
              <w:rPr>
                <w:rStyle w:val="Hyperlink"/>
                <w:noProof/>
              </w:rPr>
              <w:t>ECG</w:t>
            </w:r>
            <w:r w:rsidR="00772492">
              <w:rPr>
                <w:noProof/>
                <w:webHidden/>
                <w:rtl/>
              </w:rPr>
              <w:tab/>
            </w:r>
            <w:r w:rsidR="00772492">
              <w:rPr>
                <w:noProof/>
                <w:webHidden/>
                <w:rtl/>
              </w:rPr>
              <w:fldChar w:fldCharType="begin"/>
            </w:r>
            <w:r w:rsidR="00772492">
              <w:rPr>
                <w:noProof/>
                <w:webHidden/>
                <w:rtl/>
              </w:rPr>
              <w:instrText xml:space="preserve"> </w:instrText>
            </w:r>
            <w:r w:rsidR="00772492">
              <w:rPr>
                <w:noProof/>
                <w:webHidden/>
              </w:rPr>
              <w:instrText>PAGEREF</w:instrText>
            </w:r>
            <w:r w:rsidR="00772492">
              <w:rPr>
                <w:noProof/>
                <w:webHidden/>
                <w:rtl/>
              </w:rPr>
              <w:instrText xml:space="preserve"> _</w:instrText>
            </w:r>
            <w:r w:rsidR="00772492">
              <w:rPr>
                <w:noProof/>
                <w:webHidden/>
              </w:rPr>
              <w:instrText>Toc124176356 \h</w:instrText>
            </w:r>
            <w:r w:rsidR="00772492">
              <w:rPr>
                <w:noProof/>
                <w:webHidden/>
                <w:rtl/>
              </w:rPr>
              <w:instrText xml:space="preserve"> </w:instrText>
            </w:r>
            <w:r w:rsidR="00772492">
              <w:rPr>
                <w:noProof/>
                <w:webHidden/>
                <w:rtl/>
              </w:rPr>
            </w:r>
            <w:r w:rsidR="00772492">
              <w:rPr>
                <w:noProof/>
                <w:webHidden/>
                <w:rtl/>
              </w:rPr>
              <w:fldChar w:fldCharType="separate"/>
            </w:r>
            <w:r w:rsidR="00EE680D">
              <w:rPr>
                <w:noProof/>
                <w:webHidden/>
                <w:rtl/>
              </w:rPr>
              <w:t>3</w:t>
            </w:r>
            <w:r w:rsidR="00772492">
              <w:rPr>
                <w:noProof/>
                <w:webHidden/>
                <w:rtl/>
              </w:rPr>
              <w:fldChar w:fldCharType="end"/>
            </w:r>
          </w:hyperlink>
        </w:p>
        <w:p w14:paraId="6AF56B63" w14:textId="664717DB" w:rsidR="00772492" w:rsidRDefault="00000000">
          <w:pPr>
            <w:pStyle w:val="TOC3"/>
            <w:tabs>
              <w:tab w:val="right" w:leader="dot" w:pos="8296"/>
            </w:tabs>
            <w:rPr>
              <w:rFonts w:eastAsiaTheme="minorEastAsia" w:cstheme="minorBidi"/>
              <w:noProof/>
              <w:rtl/>
            </w:rPr>
          </w:pPr>
          <w:hyperlink w:anchor="_Toc124176357" w:history="1">
            <w:r w:rsidR="00772492" w:rsidRPr="00B7497C">
              <w:rPr>
                <w:rStyle w:val="Hyperlink"/>
                <w:noProof/>
                <w:rtl/>
              </w:rPr>
              <w:t>תשובה לשאלה 1:</w:t>
            </w:r>
            <w:r w:rsidR="00772492">
              <w:rPr>
                <w:noProof/>
                <w:webHidden/>
                <w:rtl/>
              </w:rPr>
              <w:tab/>
            </w:r>
            <w:r w:rsidR="00772492">
              <w:rPr>
                <w:noProof/>
                <w:webHidden/>
                <w:rtl/>
              </w:rPr>
              <w:fldChar w:fldCharType="begin"/>
            </w:r>
            <w:r w:rsidR="00772492">
              <w:rPr>
                <w:noProof/>
                <w:webHidden/>
                <w:rtl/>
              </w:rPr>
              <w:instrText xml:space="preserve"> </w:instrText>
            </w:r>
            <w:r w:rsidR="00772492">
              <w:rPr>
                <w:noProof/>
                <w:webHidden/>
              </w:rPr>
              <w:instrText>PAGEREF</w:instrText>
            </w:r>
            <w:r w:rsidR="00772492">
              <w:rPr>
                <w:noProof/>
                <w:webHidden/>
                <w:rtl/>
              </w:rPr>
              <w:instrText xml:space="preserve"> _</w:instrText>
            </w:r>
            <w:r w:rsidR="00772492">
              <w:rPr>
                <w:noProof/>
                <w:webHidden/>
              </w:rPr>
              <w:instrText>Toc124176357 \h</w:instrText>
            </w:r>
            <w:r w:rsidR="00772492">
              <w:rPr>
                <w:noProof/>
                <w:webHidden/>
                <w:rtl/>
              </w:rPr>
              <w:instrText xml:space="preserve"> </w:instrText>
            </w:r>
            <w:r w:rsidR="00772492">
              <w:rPr>
                <w:noProof/>
                <w:webHidden/>
                <w:rtl/>
              </w:rPr>
            </w:r>
            <w:r w:rsidR="00772492">
              <w:rPr>
                <w:noProof/>
                <w:webHidden/>
                <w:rtl/>
              </w:rPr>
              <w:fldChar w:fldCharType="separate"/>
            </w:r>
            <w:r w:rsidR="00EE680D">
              <w:rPr>
                <w:noProof/>
                <w:webHidden/>
                <w:rtl/>
              </w:rPr>
              <w:t>3</w:t>
            </w:r>
            <w:r w:rsidR="00772492">
              <w:rPr>
                <w:noProof/>
                <w:webHidden/>
                <w:rtl/>
              </w:rPr>
              <w:fldChar w:fldCharType="end"/>
            </w:r>
          </w:hyperlink>
        </w:p>
        <w:p w14:paraId="6425A9C7" w14:textId="393C968D" w:rsidR="00772492" w:rsidRDefault="00000000">
          <w:pPr>
            <w:pStyle w:val="TOC3"/>
            <w:tabs>
              <w:tab w:val="right" w:leader="dot" w:pos="8296"/>
            </w:tabs>
            <w:rPr>
              <w:rFonts w:eastAsiaTheme="minorEastAsia" w:cstheme="minorBidi"/>
              <w:noProof/>
              <w:rtl/>
            </w:rPr>
          </w:pPr>
          <w:hyperlink w:anchor="_Toc124176358" w:history="1">
            <w:r w:rsidR="00772492" w:rsidRPr="00B7497C">
              <w:rPr>
                <w:rStyle w:val="Hyperlink"/>
                <w:noProof/>
                <w:rtl/>
              </w:rPr>
              <w:t>תשובה לשאלה 2:</w:t>
            </w:r>
            <w:r w:rsidR="00772492">
              <w:rPr>
                <w:noProof/>
                <w:webHidden/>
                <w:rtl/>
              </w:rPr>
              <w:tab/>
            </w:r>
            <w:r w:rsidR="00772492">
              <w:rPr>
                <w:noProof/>
                <w:webHidden/>
                <w:rtl/>
              </w:rPr>
              <w:fldChar w:fldCharType="begin"/>
            </w:r>
            <w:r w:rsidR="00772492">
              <w:rPr>
                <w:noProof/>
                <w:webHidden/>
                <w:rtl/>
              </w:rPr>
              <w:instrText xml:space="preserve"> </w:instrText>
            </w:r>
            <w:r w:rsidR="00772492">
              <w:rPr>
                <w:noProof/>
                <w:webHidden/>
              </w:rPr>
              <w:instrText>PAGEREF</w:instrText>
            </w:r>
            <w:r w:rsidR="00772492">
              <w:rPr>
                <w:noProof/>
                <w:webHidden/>
                <w:rtl/>
              </w:rPr>
              <w:instrText xml:space="preserve"> _</w:instrText>
            </w:r>
            <w:r w:rsidR="00772492">
              <w:rPr>
                <w:noProof/>
                <w:webHidden/>
              </w:rPr>
              <w:instrText>Toc124176358 \h</w:instrText>
            </w:r>
            <w:r w:rsidR="00772492">
              <w:rPr>
                <w:noProof/>
                <w:webHidden/>
                <w:rtl/>
              </w:rPr>
              <w:instrText xml:space="preserve"> </w:instrText>
            </w:r>
            <w:r w:rsidR="00772492">
              <w:rPr>
                <w:noProof/>
                <w:webHidden/>
                <w:rtl/>
              </w:rPr>
            </w:r>
            <w:r w:rsidR="00772492">
              <w:rPr>
                <w:noProof/>
                <w:webHidden/>
                <w:rtl/>
              </w:rPr>
              <w:fldChar w:fldCharType="separate"/>
            </w:r>
            <w:r w:rsidR="00EE680D">
              <w:rPr>
                <w:noProof/>
                <w:webHidden/>
                <w:rtl/>
              </w:rPr>
              <w:t>3</w:t>
            </w:r>
            <w:r w:rsidR="00772492">
              <w:rPr>
                <w:noProof/>
                <w:webHidden/>
                <w:rtl/>
              </w:rPr>
              <w:fldChar w:fldCharType="end"/>
            </w:r>
          </w:hyperlink>
        </w:p>
        <w:p w14:paraId="13EF1807" w14:textId="12FF9A45" w:rsidR="00772492" w:rsidRDefault="00000000">
          <w:pPr>
            <w:pStyle w:val="TOC2"/>
            <w:tabs>
              <w:tab w:val="left" w:pos="880"/>
              <w:tab w:val="right" w:leader="dot" w:pos="8296"/>
            </w:tabs>
            <w:rPr>
              <w:rFonts w:eastAsiaTheme="minorEastAsia" w:cstheme="minorBidi"/>
              <w:noProof/>
              <w:rtl/>
            </w:rPr>
          </w:pPr>
          <w:hyperlink w:anchor="_Toc124176359" w:history="1">
            <w:r w:rsidR="00772492" w:rsidRPr="00B7497C">
              <w:rPr>
                <w:rStyle w:val="Hyperlink"/>
                <w:noProof/>
                <w:rtl/>
              </w:rPr>
              <w:t>1.2</w:t>
            </w:r>
            <w:r w:rsidR="00772492">
              <w:rPr>
                <w:rFonts w:eastAsiaTheme="minorEastAsia" w:cstheme="minorBidi"/>
                <w:noProof/>
                <w:rtl/>
              </w:rPr>
              <w:tab/>
            </w:r>
            <w:r w:rsidR="00772492" w:rsidRPr="00B7497C">
              <w:rPr>
                <w:rStyle w:val="Hyperlink"/>
                <w:noProof/>
                <w:rtl/>
              </w:rPr>
              <w:t>חלק 2- למידת מכונה ולמידה עמוקה</w:t>
            </w:r>
            <w:r w:rsidR="00772492">
              <w:rPr>
                <w:noProof/>
                <w:webHidden/>
                <w:rtl/>
              </w:rPr>
              <w:tab/>
            </w:r>
            <w:r w:rsidR="00772492">
              <w:rPr>
                <w:noProof/>
                <w:webHidden/>
                <w:rtl/>
              </w:rPr>
              <w:fldChar w:fldCharType="begin"/>
            </w:r>
            <w:r w:rsidR="00772492">
              <w:rPr>
                <w:noProof/>
                <w:webHidden/>
                <w:rtl/>
              </w:rPr>
              <w:instrText xml:space="preserve"> </w:instrText>
            </w:r>
            <w:r w:rsidR="00772492">
              <w:rPr>
                <w:noProof/>
                <w:webHidden/>
              </w:rPr>
              <w:instrText>PAGEREF</w:instrText>
            </w:r>
            <w:r w:rsidR="00772492">
              <w:rPr>
                <w:noProof/>
                <w:webHidden/>
                <w:rtl/>
              </w:rPr>
              <w:instrText xml:space="preserve"> _</w:instrText>
            </w:r>
            <w:r w:rsidR="00772492">
              <w:rPr>
                <w:noProof/>
                <w:webHidden/>
              </w:rPr>
              <w:instrText>Toc124176359 \h</w:instrText>
            </w:r>
            <w:r w:rsidR="00772492">
              <w:rPr>
                <w:noProof/>
                <w:webHidden/>
                <w:rtl/>
              </w:rPr>
              <w:instrText xml:space="preserve"> </w:instrText>
            </w:r>
            <w:r w:rsidR="00772492">
              <w:rPr>
                <w:noProof/>
                <w:webHidden/>
                <w:rtl/>
              </w:rPr>
            </w:r>
            <w:r w:rsidR="00772492">
              <w:rPr>
                <w:noProof/>
                <w:webHidden/>
                <w:rtl/>
              </w:rPr>
              <w:fldChar w:fldCharType="separate"/>
            </w:r>
            <w:r w:rsidR="00EE680D">
              <w:rPr>
                <w:noProof/>
                <w:webHidden/>
                <w:rtl/>
              </w:rPr>
              <w:t>5</w:t>
            </w:r>
            <w:r w:rsidR="00772492">
              <w:rPr>
                <w:noProof/>
                <w:webHidden/>
                <w:rtl/>
              </w:rPr>
              <w:fldChar w:fldCharType="end"/>
            </w:r>
          </w:hyperlink>
        </w:p>
        <w:p w14:paraId="56798B20" w14:textId="63753122" w:rsidR="00772492" w:rsidRDefault="00000000">
          <w:pPr>
            <w:pStyle w:val="TOC3"/>
            <w:tabs>
              <w:tab w:val="right" w:leader="dot" w:pos="8296"/>
            </w:tabs>
            <w:rPr>
              <w:rFonts w:eastAsiaTheme="minorEastAsia" w:cstheme="minorBidi"/>
              <w:noProof/>
              <w:rtl/>
            </w:rPr>
          </w:pPr>
          <w:hyperlink w:anchor="_Toc124176360" w:history="1">
            <w:r w:rsidR="00772492" w:rsidRPr="00B7497C">
              <w:rPr>
                <w:rStyle w:val="Hyperlink"/>
                <w:noProof/>
                <w:rtl/>
              </w:rPr>
              <w:t>תשובה לשאלה 1:</w:t>
            </w:r>
            <w:r w:rsidR="00772492">
              <w:rPr>
                <w:noProof/>
                <w:webHidden/>
                <w:rtl/>
              </w:rPr>
              <w:tab/>
            </w:r>
            <w:r w:rsidR="00772492">
              <w:rPr>
                <w:noProof/>
                <w:webHidden/>
                <w:rtl/>
              </w:rPr>
              <w:fldChar w:fldCharType="begin"/>
            </w:r>
            <w:r w:rsidR="00772492">
              <w:rPr>
                <w:noProof/>
                <w:webHidden/>
                <w:rtl/>
              </w:rPr>
              <w:instrText xml:space="preserve"> </w:instrText>
            </w:r>
            <w:r w:rsidR="00772492">
              <w:rPr>
                <w:noProof/>
                <w:webHidden/>
              </w:rPr>
              <w:instrText>PAGEREF</w:instrText>
            </w:r>
            <w:r w:rsidR="00772492">
              <w:rPr>
                <w:noProof/>
                <w:webHidden/>
                <w:rtl/>
              </w:rPr>
              <w:instrText xml:space="preserve"> _</w:instrText>
            </w:r>
            <w:r w:rsidR="00772492">
              <w:rPr>
                <w:noProof/>
                <w:webHidden/>
              </w:rPr>
              <w:instrText>Toc124176360 \h</w:instrText>
            </w:r>
            <w:r w:rsidR="00772492">
              <w:rPr>
                <w:noProof/>
                <w:webHidden/>
                <w:rtl/>
              </w:rPr>
              <w:instrText xml:space="preserve"> </w:instrText>
            </w:r>
            <w:r w:rsidR="00772492">
              <w:rPr>
                <w:noProof/>
                <w:webHidden/>
                <w:rtl/>
              </w:rPr>
            </w:r>
            <w:r w:rsidR="00772492">
              <w:rPr>
                <w:noProof/>
                <w:webHidden/>
                <w:rtl/>
              </w:rPr>
              <w:fldChar w:fldCharType="separate"/>
            </w:r>
            <w:r w:rsidR="00EE680D">
              <w:rPr>
                <w:noProof/>
                <w:webHidden/>
                <w:rtl/>
              </w:rPr>
              <w:t>5</w:t>
            </w:r>
            <w:r w:rsidR="00772492">
              <w:rPr>
                <w:noProof/>
                <w:webHidden/>
                <w:rtl/>
              </w:rPr>
              <w:fldChar w:fldCharType="end"/>
            </w:r>
          </w:hyperlink>
        </w:p>
        <w:p w14:paraId="0FDB2883" w14:textId="467903AE" w:rsidR="00772492" w:rsidRDefault="00000000">
          <w:pPr>
            <w:pStyle w:val="TOC3"/>
            <w:tabs>
              <w:tab w:val="right" w:leader="dot" w:pos="8296"/>
            </w:tabs>
            <w:rPr>
              <w:rFonts w:eastAsiaTheme="minorEastAsia" w:cstheme="minorBidi"/>
              <w:noProof/>
              <w:rtl/>
            </w:rPr>
          </w:pPr>
          <w:hyperlink w:anchor="_Toc124176361" w:history="1">
            <w:r w:rsidR="00772492" w:rsidRPr="00B7497C">
              <w:rPr>
                <w:rStyle w:val="Hyperlink"/>
                <w:noProof/>
                <w:rtl/>
              </w:rPr>
              <w:t>תשובה לשאלה 2:</w:t>
            </w:r>
            <w:r w:rsidR="00772492">
              <w:rPr>
                <w:noProof/>
                <w:webHidden/>
                <w:rtl/>
              </w:rPr>
              <w:tab/>
            </w:r>
            <w:r w:rsidR="00772492">
              <w:rPr>
                <w:noProof/>
                <w:webHidden/>
                <w:rtl/>
              </w:rPr>
              <w:fldChar w:fldCharType="begin"/>
            </w:r>
            <w:r w:rsidR="00772492">
              <w:rPr>
                <w:noProof/>
                <w:webHidden/>
                <w:rtl/>
              </w:rPr>
              <w:instrText xml:space="preserve"> </w:instrText>
            </w:r>
            <w:r w:rsidR="00772492">
              <w:rPr>
                <w:noProof/>
                <w:webHidden/>
              </w:rPr>
              <w:instrText>PAGEREF</w:instrText>
            </w:r>
            <w:r w:rsidR="00772492">
              <w:rPr>
                <w:noProof/>
                <w:webHidden/>
                <w:rtl/>
              </w:rPr>
              <w:instrText xml:space="preserve"> _</w:instrText>
            </w:r>
            <w:r w:rsidR="00772492">
              <w:rPr>
                <w:noProof/>
                <w:webHidden/>
              </w:rPr>
              <w:instrText>Toc124176361 \h</w:instrText>
            </w:r>
            <w:r w:rsidR="00772492">
              <w:rPr>
                <w:noProof/>
                <w:webHidden/>
                <w:rtl/>
              </w:rPr>
              <w:instrText xml:space="preserve"> </w:instrText>
            </w:r>
            <w:r w:rsidR="00772492">
              <w:rPr>
                <w:noProof/>
                <w:webHidden/>
                <w:rtl/>
              </w:rPr>
            </w:r>
            <w:r w:rsidR="00772492">
              <w:rPr>
                <w:noProof/>
                <w:webHidden/>
                <w:rtl/>
              </w:rPr>
              <w:fldChar w:fldCharType="separate"/>
            </w:r>
            <w:r w:rsidR="00EE680D">
              <w:rPr>
                <w:noProof/>
                <w:webHidden/>
                <w:rtl/>
              </w:rPr>
              <w:t>5</w:t>
            </w:r>
            <w:r w:rsidR="00772492">
              <w:rPr>
                <w:noProof/>
                <w:webHidden/>
                <w:rtl/>
              </w:rPr>
              <w:fldChar w:fldCharType="end"/>
            </w:r>
          </w:hyperlink>
        </w:p>
        <w:p w14:paraId="65ADF3EB" w14:textId="26C98D59" w:rsidR="00772492" w:rsidRDefault="00000000">
          <w:pPr>
            <w:pStyle w:val="TOC3"/>
            <w:tabs>
              <w:tab w:val="right" w:leader="dot" w:pos="8296"/>
            </w:tabs>
            <w:rPr>
              <w:rFonts w:eastAsiaTheme="minorEastAsia" w:cstheme="minorBidi"/>
              <w:noProof/>
              <w:rtl/>
            </w:rPr>
          </w:pPr>
          <w:hyperlink w:anchor="_Toc124176362" w:history="1">
            <w:r w:rsidR="00772492" w:rsidRPr="00B7497C">
              <w:rPr>
                <w:rStyle w:val="Hyperlink"/>
                <w:noProof/>
                <w:rtl/>
              </w:rPr>
              <w:t>תשובה לשאלה 3:</w:t>
            </w:r>
            <w:r w:rsidR="00772492">
              <w:rPr>
                <w:noProof/>
                <w:webHidden/>
                <w:rtl/>
              </w:rPr>
              <w:tab/>
            </w:r>
            <w:r w:rsidR="00772492">
              <w:rPr>
                <w:noProof/>
                <w:webHidden/>
                <w:rtl/>
              </w:rPr>
              <w:fldChar w:fldCharType="begin"/>
            </w:r>
            <w:r w:rsidR="00772492">
              <w:rPr>
                <w:noProof/>
                <w:webHidden/>
                <w:rtl/>
              </w:rPr>
              <w:instrText xml:space="preserve"> </w:instrText>
            </w:r>
            <w:r w:rsidR="00772492">
              <w:rPr>
                <w:noProof/>
                <w:webHidden/>
              </w:rPr>
              <w:instrText>PAGEREF</w:instrText>
            </w:r>
            <w:r w:rsidR="00772492">
              <w:rPr>
                <w:noProof/>
                <w:webHidden/>
                <w:rtl/>
              </w:rPr>
              <w:instrText xml:space="preserve"> _</w:instrText>
            </w:r>
            <w:r w:rsidR="00772492">
              <w:rPr>
                <w:noProof/>
                <w:webHidden/>
              </w:rPr>
              <w:instrText>Toc124176362 \h</w:instrText>
            </w:r>
            <w:r w:rsidR="00772492">
              <w:rPr>
                <w:noProof/>
                <w:webHidden/>
                <w:rtl/>
              </w:rPr>
              <w:instrText xml:space="preserve"> </w:instrText>
            </w:r>
            <w:r w:rsidR="00772492">
              <w:rPr>
                <w:noProof/>
                <w:webHidden/>
                <w:rtl/>
              </w:rPr>
            </w:r>
            <w:r w:rsidR="00772492">
              <w:rPr>
                <w:noProof/>
                <w:webHidden/>
                <w:rtl/>
              </w:rPr>
              <w:fldChar w:fldCharType="separate"/>
            </w:r>
            <w:r w:rsidR="00EE680D">
              <w:rPr>
                <w:noProof/>
                <w:webHidden/>
                <w:rtl/>
              </w:rPr>
              <w:t>5</w:t>
            </w:r>
            <w:r w:rsidR="00772492">
              <w:rPr>
                <w:noProof/>
                <w:webHidden/>
                <w:rtl/>
              </w:rPr>
              <w:fldChar w:fldCharType="end"/>
            </w:r>
          </w:hyperlink>
        </w:p>
        <w:p w14:paraId="5D735F67" w14:textId="478EB701" w:rsidR="00772492" w:rsidRDefault="00000000">
          <w:pPr>
            <w:pStyle w:val="TOC3"/>
            <w:tabs>
              <w:tab w:val="right" w:leader="dot" w:pos="8296"/>
            </w:tabs>
            <w:rPr>
              <w:rFonts w:eastAsiaTheme="minorEastAsia" w:cstheme="minorBidi"/>
              <w:noProof/>
              <w:rtl/>
            </w:rPr>
          </w:pPr>
          <w:hyperlink w:anchor="_Toc124176363" w:history="1">
            <w:r w:rsidR="00772492" w:rsidRPr="00B7497C">
              <w:rPr>
                <w:rStyle w:val="Hyperlink"/>
                <w:noProof/>
                <w:rtl/>
              </w:rPr>
              <w:t>תשובה לשאלה 4:</w:t>
            </w:r>
            <w:r w:rsidR="00772492">
              <w:rPr>
                <w:noProof/>
                <w:webHidden/>
                <w:rtl/>
              </w:rPr>
              <w:tab/>
            </w:r>
            <w:r w:rsidR="00772492">
              <w:rPr>
                <w:noProof/>
                <w:webHidden/>
                <w:rtl/>
              </w:rPr>
              <w:fldChar w:fldCharType="begin"/>
            </w:r>
            <w:r w:rsidR="00772492">
              <w:rPr>
                <w:noProof/>
                <w:webHidden/>
                <w:rtl/>
              </w:rPr>
              <w:instrText xml:space="preserve"> </w:instrText>
            </w:r>
            <w:r w:rsidR="00772492">
              <w:rPr>
                <w:noProof/>
                <w:webHidden/>
              </w:rPr>
              <w:instrText>PAGEREF</w:instrText>
            </w:r>
            <w:r w:rsidR="00772492">
              <w:rPr>
                <w:noProof/>
                <w:webHidden/>
                <w:rtl/>
              </w:rPr>
              <w:instrText xml:space="preserve"> _</w:instrText>
            </w:r>
            <w:r w:rsidR="00772492">
              <w:rPr>
                <w:noProof/>
                <w:webHidden/>
              </w:rPr>
              <w:instrText>Toc124176363 \h</w:instrText>
            </w:r>
            <w:r w:rsidR="00772492">
              <w:rPr>
                <w:noProof/>
                <w:webHidden/>
                <w:rtl/>
              </w:rPr>
              <w:instrText xml:space="preserve"> </w:instrText>
            </w:r>
            <w:r w:rsidR="00772492">
              <w:rPr>
                <w:noProof/>
                <w:webHidden/>
                <w:rtl/>
              </w:rPr>
            </w:r>
            <w:r w:rsidR="00772492">
              <w:rPr>
                <w:noProof/>
                <w:webHidden/>
                <w:rtl/>
              </w:rPr>
              <w:fldChar w:fldCharType="separate"/>
            </w:r>
            <w:r w:rsidR="00EE680D">
              <w:rPr>
                <w:noProof/>
                <w:webHidden/>
                <w:rtl/>
              </w:rPr>
              <w:t>5</w:t>
            </w:r>
            <w:r w:rsidR="00772492">
              <w:rPr>
                <w:noProof/>
                <w:webHidden/>
                <w:rtl/>
              </w:rPr>
              <w:fldChar w:fldCharType="end"/>
            </w:r>
          </w:hyperlink>
        </w:p>
        <w:p w14:paraId="2E1FD4E0" w14:textId="74DBEA32" w:rsidR="00772492" w:rsidRDefault="00000000">
          <w:pPr>
            <w:pStyle w:val="TOC3"/>
            <w:tabs>
              <w:tab w:val="right" w:leader="dot" w:pos="8296"/>
            </w:tabs>
            <w:rPr>
              <w:rFonts w:eastAsiaTheme="minorEastAsia" w:cstheme="minorBidi"/>
              <w:noProof/>
              <w:rtl/>
            </w:rPr>
          </w:pPr>
          <w:hyperlink w:anchor="_Toc124176364" w:history="1">
            <w:r w:rsidR="00772492" w:rsidRPr="00B7497C">
              <w:rPr>
                <w:rStyle w:val="Hyperlink"/>
                <w:noProof/>
                <w:rtl/>
              </w:rPr>
              <w:t>תשובה לשאלה 5:</w:t>
            </w:r>
            <w:r w:rsidR="00772492">
              <w:rPr>
                <w:noProof/>
                <w:webHidden/>
                <w:rtl/>
              </w:rPr>
              <w:tab/>
            </w:r>
            <w:r w:rsidR="00772492">
              <w:rPr>
                <w:noProof/>
                <w:webHidden/>
                <w:rtl/>
              </w:rPr>
              <w:fldChar w:fldCharType="begin"/>
            </w:r>
            <w:r w:rsidR="00772492">
              <w:rPr>
                <w:noProof/>
                <w:webHidden/>
                <w:rtl/>
              </w:rPr>
              <w:instrText xml:space="preserve"> </w:instrText>
            </w:r>
            <w:r w:rsidR="00772492">
              <w:rPr>
                <w:noProof/>
                <w:webHidden/>
              </w:rPr>
              <w:instrText>PAGEREF</w:instrText>
            </w:r>
            <w:r w:rsidR="00772492">
              <w:rPr>
                <w:noProof/>
                <w:webHidden/>
                <w:rtl/>
              </w:rPr>
              <w:instrText xml:space="preserve"> _</w:instrText>
            </w:r>
            <w:r w:rsidR="00772492">
              <w:rPr>
                <w:noProof/>
                <w:webHidden/>
              </w:rPr>
              <w:instrText>Toc124176364 \h</w:instrText>
            </w:r>
            <w:r w:rsidR="00772492">
              <w:rPr>
                <w:noProof/>
                <w:webHidden/>
                <w:rtl/>
              </w:rPr>
              <w:instrText xml:space="preserve"> </w:instrText>
            </w:r>
            <w:r w:rsidR="00772492">
              <w:rPr>
                <w:noProof/>
                <w:webHidden/>
                <w:rtl/>
              </w:rPr>
            </w:r>
            <w:r w:rsidR="00772492">
              <w:rPr>
                <w:noProof/>
                <w:webHidden/>
                <w:rtl/>
              </w:rPr>
              <w:fldChar w:fldCharType="separate"/>
            </w:r>
            <w:r w:rsidR="00EE680D">
              <w:rPr>
                <w:noProof/>
                <w:webHidden/>
                <w:rtl/>
              </w:rPr>
              <w:t>6</w:t>
            </w:r>
            <w:r w:rsidR="00772492">
              <w:rPr>
                <w:noProof/>
                <w:webHidden/>
                <w:rtl/>
              </w:rPr>
              <w:fldChar w:fldCharType="end"/>
            </w:r>
          </w:hyperlink>
        </w:p>
        <w:p w14:paraId="163662C7" w14:textId="2A801802" w:rsidR="00772492" w:rsidRDefault="00000000">
          <w:pPr>
            <w:pStyle w:val="TOC3"/>
            <w:tabs>
              <w:tab w:val="right" w:leader="dot" w:pos="8296"/>
            </w:tabs>
            <w:rPr>
              <w:rFonts w:eastAsiaTheme="minorEastAsia" w:cstheme="minorBidi"/>
              <w:noProof/>
              <w:rtl/>
            </w:rPr>
          </w:pPr>
          <w:hyperlink w:anchor="_Toc124176365" w:history="1">
            <w:r w:rsidR="00772492" w:rsidRPr="00B7497C">
              <w:rPr>
                <w:rStyle w:val="Hyperlink"/>
                <w:noProof/>
                <w:rtl/>
              </w:rPr>
              <w:t>תשובה לשאלה 6:</w:t>
            </w:r>
            <w:r w:rsidR="00772492">
              <w:rPr>
                <w:noProof/>
                <w:webHidden/>
                <w:rtl/>
              </w:rPr>
              <w:tab/>
            </w:r>
            <w:r w:rsidR="00772492">
              <w:rPr>
                <w:noProof/>
                <w:webHidden/>
                <w:rtl/>
              </w:rPr>
              <w:fldChar w:fldCharType="begin"/>
            </w:r>
            <w:r w:rsidR="00772492">
              <w:rPr>
                <w:noProof/>
                <w:webHidden/>
                <w:rtl/>
              </w:rPr>
              <w:instrText xml:space="preserve"> </w:instrText>
            </w:r>
            <w:r w:rsidR="00772492">
              <w:rPr>
                <w:noProof/>
                <w:webHidden/>
              </w:rPr>
              <w:instrText>PAGEREF</w:instrText>
            </w:r>
            <w:r w:rsidR="00772492">
              <w:rPr>
                <w:noProof/>
                <w:webHidden/>
                <w:rtl/>
              </w:rPr>
              <w:instrText xml:space="preserve"> _</w:instrText>
            </w:r>
            <w:r w:rsidR="00772492">
              <w:rPr>
                <w:noProof/>
                <w:webHidden/>
              </w:rPr>
              <w:instrText>Toc124176365 \h</w:instrText>
            </w:r>
            <w:r w:rsidR="00772492">
              <w:rPr>
                <w:noProof/>
                <w:webHidden/>
                <w:rtl/>
              </w:rPr>
              <w:instrText xml:space="preserve"> </w:instrText>
            </w:r>
            <w:r w:rsidR="00772492">
              <w:rPr>
                <w:noProof/>
                <w:webHidden/>
                <w:rtl/>
              </w:rPr>
            </w:r>
            <w:r w:rsidR="00772492">
              <w:rPr>
                <w:noProof/>
                <w:webHidden/>
                <w:rtl/>
              </w:rPr>
              <w:fldChar w:fldCharType="separate"/>
            </w:r>
            <w:r w:rsidR="00EE680D">
              <w:rPr>
                <w:noProof/>
                <w:webHidden/>
                <w:rtl/>
              </w:rPr>
              <w:t>7</w:t>
            </w:r>
            <w:r w:rsidR="00772492">
              <w:rPr>
                <w:noProof/>
                <w:webHidden/>
                <w:rtl/>
              </w:rPr>
              <w:fldChar w:fldCharType="end"/>
            </w:r>
          </w:hyperlink>
        </w:p>
        <w:p w14:paraId="3F78381F" w14:textId="35D90BE6" w:rsidR="00772492" w:rsidRDefault="00000000">
          <w:pPr>
            <w:pStyle w:val="TOC3"/>
            <w:tabs>
              <w:tab w:val="right" w:leader="dot" w:pos="8296"/>
            </w:tabs>
            <w:rPr>
              <w:rFonts w:eastAsiaTheme="minorEastAsia" w:cstheme="minorBidi"/>
              <w:noProof/>
              <w:rtl/>
            </w:rPr>
          </w:pPr>
          <w:hyperlink w:anchor="_Toc124176366" w:history="1">
            <w:r w:rsidR="00772492" w:rsidRPr="00B7497C">
              <w:rPr>
                <w:rStyle w:val="Hyperlink"/>
                <w:noProof/>
                <w:rtl/>
              </w:rPr>
              <w:t>תשובה לשאלה 7:</w:t>
            </w:r>
            <w:r w:rsidR="00772492">
              <w:rPr>
                <w:noProof/>
                <w:webHidden/>
                <w:rtl/>
              </w:rPr>
              <w:tab/>
            </w:r>
            <w:r w:rsidR="00772492">
              <w:rPr>
                <w:noProof/>
                <w:webHidden/>
                <w:rtl/>
              </w:rPr>
              <w:fldChar w:fldCharType="begin"/>
            </w:r>
            <w:r w:rsidR="00772492">
              <w:rPr>
                <w:noProof/>
                <w:webHidden/>
                <w:rtl/>
              </w:rPr>
              <w:instrText xml:space="preserve"> </w:instrText>
            </w:r>
            <w:r w:rsidR="00772492">
              <w:rPr>
                <w:noProof/>
                <w:webHidden/>
              </w:rPr>
              <w:instrText>PAGEREF</w:instrText>
            </w:r>
            <w:r w:rsidR="00772492">
              <w:rPr>
                <w:noProof/>
                <w:webHidden/>
                <w:rtl/>
              </w:rPr>
              <w:instrText xml:space="preserve"> _</w:instrText>
            </w:r>
            <w:r w:rsidR="00772492">
              <w:rPr>
                <w:noProof/>
                <w:webHidden/>
              </w:rPr>
              <w:instrText>Toc124176366 \h</w:instrText>
            </w:r>
            <w:r w:rsidR="00772492">
              <w:rPr>
                <w:noProof/>
                <w:webHidden/>
                <w:rtl/>
              </w:rPr>
              <w:instrText xml:space="preserve"> </w:instrText>
            </w:r>
            <w:r w:rsidR="00772492">
              <w:rPr>
                <w:noProof/>
                <w:webHidden/>
                <w:rtl/>
              </w:rPr>
            </w:r>
            <w:r w:rsidR="00772492">
              <w:rPr>
                <w:noProof/>
                <w:webHidden/>
                <w:rtl/>
              </w:rPr>
              <w:fldChar w:fldCharType="separate"/>
            </w:r>
            <w:r w:rsidR="00EE680D">
              <w:rPr>
                <w:noProof/>
                <w:webHidden/>
                <w:rtl/>
              </w:rPr>
              <w:t>7</w:t>
            </w:r>
            <w:r w:rsidR="00772492">
              <w:rPr>
                <w:noProof/>
                <w:webHidden/>
                <w:rtl/>
              </w:rPr>
              <w:fldChar w:fldCharType="end"/>
            </w:r>
          </w:hyperlink>
        </w:p>
        <w:p w14:paraId="020DD036" w14:textId="39A77234" w:rsidR="00772492" w:rsidRDefault="00000000">
          <w:pPr>
            <w:pStyle w:val="TOC3"/>
            <w:tabs>
              <w:tab w:val="right" w:leader="dot" w:pos="8296"/>
            </w:tabs>
            <w:rPr>
              <w:rFonts w:eastAsiaTheme="minorEastAsia" w:cstheme="minorBidi"/>
              <w:noProof/>
              <w:rtl/>
            </w:rPr>
          </w:pPr>
          <w:hyperlink w:anchor="_Toc124176367" w:history="1">
            <w:r w:rsidR="00772492" w:rsidRPr="00B7497C">
              <w:rPr>
                <w:rStyle w:val="Hyperlink"/>
                <w:noProof/>
                <w:rtl/>
              </w:rPr>
              <w:t>תשובה לשאלה 8:</w:t>
            </w:r>
            <w:r w:rsidR="00772492">
              <w:rPr>
                <w:noProof/>
                <w:webHidden/>
                <w:rtl/>
              </w:rPr>
              <w:tab/>
            </w:r>
            <w:r w:rsidR="00772492">
              <w:rPr>
                <w:noProof/>
                <w:webHidden/>
                <w:rtl/>
              </w:rPr>
              <w:fldChar w:fldCharType="begin"/>
            </w:r>
            <w:r w:rsidR="00772492">
              <w:rPr>
                <w:noProof/>
                <w:webHidden/>
                <w:rtl/>
              </w:rPr>
              <w:instrText xml:space="preserve"> </w:instrText>
            </w:r>
            <w:r w:rsidR="00772492">
              <w:rPr>
                <w:noProof/>
                <w:webHidden/>
              </w:rPr>
              <w:instrText>PAGEREF</w:instrText>
            </w:r>
            <w:r w:rsidR="00772492">
              <w:rPr>
                <w:noProof/>
                <w:webHidden/>
                <w:rtl/>
              </w:rPr>
              <w:instrText xml:space="preserve"> _</w:instrText>
            </w:r>
            <w:r w:rsidR="00772492">
              <w:rPr>
                <w:noProof/>
                <w:webHidden/>
              </w:rPr>
              <w:instrText>Toc124176367 \h</w:instrText>
            </w:r>
            <w:r w:rsidR="00772492">
              <w:rPr>
                <w:noProof/>
                <w:webHidden/>
                <w:rtl/>
              </w:rPr>
              <w:instrText xml:space="preserve"> </w:instrText>
            </w:r>
            <w:r w:rsidR="00772492">
              <w:rPr>
                <w:noProof/>
                <w:webHidden/>
                <w:rtl/>
              </w:rPr>
            </w:r>
            <w:r w:rsidR="00772492">
              <w:rPr>
                <w:noProof/>
                <w:webHidden/>
                <w:rtl/>
              </w:rPr>
              <w:fldChar w:fldCharType="separate"/>
            </w:r>
            <w:r w:rsidR="00EE680D">
              <w:rPr>
                <w:noProof/>
                <w:webHidden/>
                <w:rtl/>
              </w:rPr>
              <w:t>7</w:t>
            </w:r>
            <w:r w:rsidR="00772492">
              <w:rPr>
                <w:noProof/>
                <w:webHidden/>
                <w:rtl/>
              </w:rPr>
              <w:fldChar w:fldCharType="end"/>
            </w:r>
          </w:hyperlink>
        </w:p>
        <w:p w14:paraId="66F95E03" w14:textId="70A92FE0" w:rsidR="00772492" w:rsidRDefault="00000000">
          <w:pPr>
            <w:pStyle w:val="TOC3"/>
            <w:tabs>
              <w:tab w:val="right" w:leader="dot" w:pos="8296"/>
            </w:tabs>
            <w:rPr>
              <w:rFonts w:eastAsiaTheme="minorEastAsia" w:cstheme="minorBidi"/>
              <w:noProof/>
              <w:rtl/>
            </w:rPr>
          </w:pPr>
          <w:hyperlink w:anchor="_Toc124176368" w:history="1">
            <w:r w:rsidR="00772492" w:rsidRPr="00B7497C">
              <w:rPr>
                <w:rStyle w:val="Hyperlink"/>
                <w:noProof/>
                <w:rtl/>
              </w:rPr>
              <w:t>תשובה לשאלה 9:</w:t>
            </w:r>
            <w:r w:rsidR="00772492">
              <w:rPr>
                <w:noProof/>
                <w:webHidden/>
                <w:rtl/>
              </w:rPr>
              <w:tab/>
            </w:r>
            <w:r w:rsidR="00772492">
              <w:rPr>
                <w:noProof/>
                <w:webHidden/>
                <w:rtl/>
              </w:rPr>
              <w:fldChar w:fldCharType="begin"/>
            </w:r>
            <w:r w:rsidR="00772492">
              <w:rPr>
                <w:noProof/>
                <w:webHidden/>
                <w:rtl/>
              </w:rPr>
              <w:instrText xml:space="preserve"> </w:instrText>
            </w:r>
            <w:r w:rsidR="00772492">
              <w:rPr>
                <w:noProof/>
                <w:webHidden/>
              </w:rPr>
              <w:instrText>PAGEREF</w:instrText>
            </w:r>
            <w:r w:rsidR="00772492">
              <w:rPr>
                <w:noProof/>
                <w:webHidden/>
                <w:rtl/>
              </w:rPr>
              <w:instrText xml:space="preserve"> _</w:instrText>
            </w:r>
            <w:r w:rsidR="00772492">
              <w:rPr>
                <w:noProof/>
                <w:webHidden/>
              </w:rPr>
              <w:instrText>Toc124176368 \h</w:instrText>
            </w:r>
            <w:r w:rsidR="00772492">
              <w:rPr>
                <w:noProof/>
                <w:webHidden/>
                <w:rtl/>
              </w:rPr>
              <w:instrText xml:space="preserve"> </w:instrText>
            </w:r>
            <w:r w:rsidR="00772492">
              <w:rPr>
                <w:noProof/>
                <w:webHidden/>
                <w:rtl/>
              </w:rPr>
            </w:r>
            <w:r w:rsidR="00772492">
              <w:rPr>
                <w:noProof/>
                <w:webHidden/>
                <w:rtl/>
              </w:rPr>
              <w:fldChar w:fldCharType="separate"/>
            </w:r>
            <w:r w:rsidR="00EE680D">
              <w:rPr>
                <w:noProof/>
                <w:webHidden/>
                <w:rtl/>
              </w:rPr>
              <w:t>7</w:t>
            </w:r>
            <w:r w:rsidR="00772492">
              <w:rPr>
                <w:noProof/>
                <w:webHidden/>
                <w:rtl/>
              </w:rPr>
              <w:fldChar w:fldCharType="end"/>
            </w:r>
          </w:hyperlink>
        </w:p>
        <w:p w14:paraId="0798945A" w14:textId="4EFA9785" w:rsidR="00772492" w:rsidRDefault="00000000">
          <w:pPr>
            <w:pStyle w:val="TOC1"/>
            <w:tabs>
              <w:tab w:val="right" w:leader="dot" w:pos="8296"/>
            </w:tabs>
            <w:rPr>
              <w:rFonts w:eastAsiaTheme="minorEastAsia" w:cstheme="minorBidi"/>
              <w:noProof/>
              <w:rtl/>
            </w:rPr>
          </w:pPr>
          <w:hyperlink w:anchor="_Toc124176369" w:history="1">
            <w:r w:rsidR="00772492" w:rsidRPr="00B7497C">
              <w:rPr>
                <w:rStyle w:val="Hyperlink"/>
                <w:noProof/>
                <w:rtl/>
              </w:rPr>
              <w:t>ניסוי 1 : רעשים באות ה</w:t>
            </w:r>
            <w:r w:rsidR="00772492" w:rsidRPr="00B7497C">
              <w:rPr>
                <w:rStyle w:val="Hyperlink"/>
                <w:noProof/>
              </w:rPr>
              <w:t>ECG</w:t>
            </w:r>
            <w:r w:rsidR="00772492">
              <w:rPr>
                <w:noProof/>
                <w:webHidden/>
                <w:rtl/>
              </w:rPr>
              <w:tab/>
            </w:r>
            <w:r w:rsidR="00772492">
              <w:rPr>
                <w:noProof/>
                <w:webHidden/>
                <w:rtl/>
              </w:rPr>
              <w:fldChar w:fldCharType="begin"/>
            </w:r>
            <w:r w:rsidR="00772492">
              <w:rPr>
                <w:noProof/>
                <w:webHidden/>
                <w:rtl/>
              </w:rPr>
              <w:instrText xml:space="preserve"> </w:instrText>
            </w:r>
            <w:r w:rsidR="00772492">
              <w:rPr>
                <w:noProof/>
                <w:webHidden/>
              </w:rPr>
              <w:instrText>PAGEREF</w:instrText>
            </w:r>
            <w:r w:rsidR="00772492">
              <w:rPr>
                <w:noProof/>
                <w:webHidden/>
                <w:rtl/>
              </w:rPr>
              <w:instrText xml:space="preserve"> _</w:instrText>
            </w:r>
            <w:r w:rsidR="00772492">
              <w:rPr>
                <w:noProof/>
                <w:webHidden/>
              </w:rPr>
              <w:instrText>Toc124176369 \h</w:instrText>
            </w:r>
            <w:r w:rsidR="00772492">
              <w:rPr>
                <w:noProof/>
                <w:webHidden/>
                <w:rtl/>
              </w:rPr>
              <w:instrText xml:space="preserve"> </w:instrText>
            </w:r>
            <w:r w:rsidR="00772492">
              <w:rPr>
                <w:noProof/>
                <w:webHidden/>
                <w:rtl/>
              </w:rPr>
            </w:r>
            <w:r w:rsidR="00772492">
              <w:rPr>
                <w:noProof/>
                <w:webHidden/>
                <w:rtl/>
              </w:rPr>
              <w:fldChar w:fldCharType="separate"/>
            </w:r>
            <w:r w:rsidR="00EE680D">
              <w:rPr>
                <w:noProof/>
                <w:webHidden/>
                <w:rtl/>
              </w:rPr>
              <w:t>8</w:t>
            </w:r>
            <w:r w:rsidR="00772492">
              <w:rPr>
                <w:noProof/>
                <w:webHidden/>
                <w:rtl/>
              </w:rPr>
              <w:fldChar w:fldCharType="end"/>
            </w:r>
          </w:hyperlink>
        </w:p>
        <w:p w14:paraId="03800376" w14:textId="00AAA9EC" w:rsidR="00772492" w:rsidRDefault="00000000">
          <w:pPr>
            <w:pStyle w:val="TOC1"/>
            <w:tabs>
              <w:tab w:val="right" w:leader="dot" w:pos="8296"/>
            </w:tabs>
            <w:rPr>
              <w:rFonts w:eastAsiaTheme="minorEastAsia" w:cstheme="minorBidi"/>
              <w:noProof/>
              <w:rtl/>
            </w:rPr>
          </w:pPr>
          <w:hyperlink w:anchor="_Toc124176370" w:history="1">
            <w:r w:rsidR="00772492" w:rsidRPr="00B7497C">
              <w:rPr>
                <w:rStyle w:val="Hyperlink"/>
                <w:noProof/>
                <w:rtl/>
              </w:rPr>
              <w:t xml:space="preserve">ניסוי 2: </w:t>
            </w:r>
            <w:r w:rsidR="00772492" w:rsidRPr="00B7497C">
              <w:rPr>
                <w:rStyle w:val="Hyperlink"/>
                <w:noProof/>
              </w:rPr>
              <w:t>Machine learning for AF classification</w:t>
            </w:r>
            <w:r w:rsidR="00772492">
              <w:rPr>
                <w:noProof/>
                <w:webHidden/>
                <w:rtl/>
              </w:rPr>
              <w:tab/>
            </w:r>
            <w:r w:rsidR="00772492">
              <w:rPr>
                <w:noProof/>
                <w:webHidden/>
                <w:rtl/>
              </w:rPr>
              <w:fldChar w:fldCharType="begin"/>
            </w:r>
            <w:r w:rsidR="00772492">
              <w:rPr>
                <w:noProof/>
                <w:webHidden/>
                <w:rtl/>
              </w:rPr>
              <w:instrText xml:space="preserve"> </w:instrText>
            </w:r>
            <w:r w:rsidR="00772492">
              <w:rPr>
                <w:noProof/>
                <w:webHidden/>
              </w:rPr>
              <w:instrText>PAGEREF</w:instrText>
            </w:r>
            <w:r w:rsidR="00772492">
              <w:rPr>
                <w:noProof/>
                <w:webHidden/>
                <w:rtl/>
              </w:rPr>
              <w:instrText xml:space="preserve"> _</w:instrText>
            </w:r>
            <w:r w:rsidR="00772492">
              <w:rPr>
                <w:noProof/>
                <w:webHidden/>
              </w:rPr>
              <w:instrText>Toc124176370 \h</w:instrText>
            </w:r>
            <w:r w:rsidR="00772492">
              <w:rPr>
                <w:noProof/>
                <w:webHidden/>
                <w:rtl/>
              </w:rPr>
              <w:instrText xml:space="preserve"> </w:instrText>
            </w:r>
            <w:r w:rsidR="00772492">
              <w:rPr>
                <w:noProof/>
                <w:webHidden/>
                <w:rtl/>
              </w:rPr>
            </w:r>
            <w:r w:rsidR="00772492">
              <w:rPr>
                <w:noProof/>
                <w:webHidden/>
                <w:rtl/>
              </w:rPr>
              <w:fldChar w:fldCharType="separate"/>
            </w:r>
            <w:r w:rsidR="00EE680D">
              <w:rPr>
                <w:noProof/>
                <w:webHidden/>
                <w:rtl/>
              </w:rPr>
              <w:t>14</w:t>
            </w:r>
            <w:r w:rsidR="00772492">
              <w:rPr>
                <w:noProof/>
                <w:webHidden/>
                <w:rtl/>
              </w:rPr>
              <w:fldChar w:fldCharType="end"/>
            </w:r>
          </w:hyperlink>
        </w:p>
        <w:p w14:paraId="61117346" w14:textId="3B3EF6FF" w:rsidR="00772492" w:rsidRDefault="00000000">
          <w:pPr>
            <w:pStyle w:val="TOC1"/>
            <w:tabs>
              <w:tab w:val="right" w:leader="dot" w:pos="8296"/>
            </w:tabs>
            <w:rPr>
              <w:rFonts w:eastAsiaTheme="minorEastAsia" w:cstheme="minorBidi"/>
              <w:noProof/>
              <w:rtl/>
            </w:rPr>
          </w:pPr>
          <w:hyperlink w:anchor="_Toc124176371" w:history="1">
            <w:r w:rsidR="00772492" w:rsidRPr="00B7497C">
              <w:rPr>
                <w:rStyle w:val="Hyperlink"/>
                <w:noProof/>
                <w:rtl/>
              </w:rPr>
              <w:t xml:space="preserve">ניסוי 3: </w:t>
            </w:r>
            <w:r w:rsidR="00772492" w:rsidRPr="00B7497C">
              <w:rPr>
                <w:rStyle w:val="Hyperlink"/>
                <w:noProof/>
              </w:rPr>
              <w:t>Deep learning for AF classification</w:t>
            </w:r>
            <w:r w:rsidR="00772492">
              <w:rPr>
                <w:noProof/>
                <w:webHidden/>
                <w:rtl/>
              </w:rPr>
              <w:tab/>
            </w:r>
            <w:r w:rsidR="00772492">
              <w:rPr>
                <w:noProof/>
                <w:webHidden/>
                <w:rtl/>
              </w:rPr>
              <w:fldChar w:fldCharType="begin"/>
            </w:r>
            <w:r w:rsidR="00772492">
              <w:rPr>
                <w:noProof/>
                <w:webHidden/>
                <w:rtl/>
              </w:rPr>
              <w:instrText xml:space="preserve"> </w:instrText>
            </w:r>
            <w:r w:rsidR="00772492">
              <w:rPr>
                <w:noProof/>
                <w:webHidden/>
              </w:rPr>
              <w:instrText>PAGEREF</w:instrText>
            </w:r>
            <w:r w:rsidR="00772492">
              <w:rPr>
                <w:noProof/>
                <w:webHidden/>
                <w:rtl/>
              </w:rPr>
              <w:instrText xml:space="preserve"> _</w:instrText>
            </w:r>
            <w:r w:rsidR="00772492">
              <w:rPr>
                <w:noProof/>
                <w:webHidden/>
              </w:rPr>
              <w:instrText>Toc124176371 \h</w:instrText>
            </w:r>
            <w:r w:rsidR="00772492">
              <w:rPr>
                <w:noProof/>
                <w:webHidden/>
                <w:rtl/>
              </w:rPr>
              <w:instrText xml:space="preserve"> </w:instrText>
            </w:r>
            <w:r w:rsidR="00772492">
              <w:rPr>
                <w:noProof/>
                <w:webHidden/>
                <w:rtl/>
              </w:rPr>
            </w:r>
            <w:r w:rsidR="00772492">
              <w:rPr>
                <w:noProof/>
                <w:webHidden/>
                <w:rtl/>
              </w:rPr>
              <w:fldChar w:fldCharType="separate"/>
            </w:r>
            <w:r w:rsidR="00EE680D">
              <w:rPr>
                <w:noProof/>
                <w:webHidden/>
                <w:rtl/>
              </w:rPr>
              <w:t>21</w:t>
            </w:r>
            <w:r w:rsidR="00772492">
              <w:rPr>
                <w:noProof/>
                <w:webHidden/>
                <w:rtl/>
              </w:rPr>
              <w:fldChar w:fldCharType="end"/>
            </w:r>
          </w:hyperlink>
        </w:p>
        <w:p w14:paraId="7580211D" w14:textId="19AD7064" w:rsidR="00772492" w:rsidRDefault="00000000">
          <w:pPr>
            <w:pStyle w:val="TOC1"/>
            <w:tabs>
              <w:tab w:val="right" w:leader="dot" w:pos="8296"/>
            </w:tabs>
            <w:rPr>
              <w:rFonts w:eastAsiaTheme="minorEastAsia" w:cstheme="minorBidi"/>
              <w:noProof/>
              <w:rtl/>
            </w:rPr>
          </w:pPr>
          <w:hyperlink w:anchor="_Toc124176372" w:history="1">
            <w:r w:rsidR="00772492" w:rsidRPr="00B7497C">
              <w:rPr>
                <w:rStyle w:val="Hyperlink"/>
                <w:noProof/>
                <w:rtl/>
              </w:rPr>
              <w:t xml:space="preserve">ניסוי 4: הצגה של אות </w:t>
            </w:r>
            <w:r w:rsidR="00772492" w:rsidRPr="00B7497C">
              <w:rPr>
                <w:rStyle w:val="Hyperlink"/>
                <w:noProof/>
              </w:rPr>
              <w:t>ECG</w:t>
            </w:r>
            <w:r w:rsidR="00772492" w:rsidRPr="00B7497C">
              <w:rPr>
                <w:rStyle w:val="Hyperlink"/>
                <w:noProof/>
                <w:rtl/>
              </w:rPr>
              <w:t xml:space="preserve"> בעזרת ממשק </w:t>
            </w:r>
            <w:r w:rsidR="00772492" w:rsidRPr="00B7497C">
              <w:rPr>
                <w:rStyle w:val="Hyperlink"/>
                <w:noProof/>
              </w:rPr>
              <w:t>GUI</w:t>
            </w:r>
            <w:r w:rsidR="00772492">
              <w:rPr>
                <w:noProof/>
                <w:webHidden/>
                <w:rtl/>
              </w:rPr>
              <w:tab/>
            </w:r>
            <w:r w:rsidR="00772492">
              <w:rPr>
                <w:noProof/>
                <w:webHidden/>
                <w:rtl/>
              </w:rPr>
              <w:fldChar w:fldCharType="begin"/>
            </w:r>
            <w:r w:rsidR="00772492">
              <w:rPr>
                <w:noProof/>
                <w:webHidden/>
                <w:rtl/>
              </w:rPr>
              <w:instrText xml:space="preserve"> </w:instrText>
            </w:r>
            <w:r w:rsidR="00772492">
              <w:rPr>
                <w:noProof/>
                <w:webHidden/>
              </w:rPr>
              <w:instrText>PAGEREF</w:instrText>
            </w:r>
            <w:r w:rsidR="00772492">
              <w:rPr>
                <w:noProof/>
                <w:webHidden/>
                <w:rtl/>
              </w:rPr>
              <w:instrText xml:space="preserve"> _</w:instrText>
            </w:r>
            <w:r w:rsidR="00772492">
              <w:rPr>
                <w:noProof/>
                <w:webHidden/>
              </w:rPr>
              <w:instrText>Toc124176372 \h</w:instrText>
            </w:r>
            <w:r w:rsidR="00772492">
              <w:rPr>
                <w:noProof/>
                <w:webHidden/>
                <w:rtl/>
              </w:rPr>
              <w:instrText xml:space="preserve"> </w:instrText>
            </w:r>
            <w:r w:rsidR="00772492">
              <w:rPr>
                <w:noProof/>
                <w:webHidden/>
                <w:rtl/>
              </w:rPr>
            </w:r>
            <w:r w:rsidR="00772492">
              <w:rPr>
                <w:noProof/>
                <w:webHidden/>
                <w:rtl/>
              </w:rPr>
              <w:fldChar w:fldCharType="separate"/>
            </w:r>
            <w:r w:rsidR="00EE680D">
              <w:rPr>
                <w:noProof/>
                <w:webHidden/>
                <w:rtl/>
              </w:rPr>
              <w:t>36</w:t>
            </w:r>
            <w:r w:rsidR="00772492">
              <w:rPr>
                <w:noProof/>
                <w:webHidden/>
                <w:rtl/>
              </w:rPr>
              <w:fldChar w:fldCharType="end"/>
            </w:r>
          </w:hyperlink>
        </w:p>
        <w:p w14:paraId="4F8349D3" w14:textId="58EE0705" w:rsidR="00772492" w:rsidRDefault="00000000">
          <w:pPr>
            <w:pStyle w:val="TOC1"/>
            <w:tabs>
              <w:tab w:val="right" w:leader="dot" w:pos="8296"/>
            </w:tabs>
            <w:rPr>
              <w:rFonts w:eastAsiaTheme="minorEastAsia" w:cstheme="minorBidi"/>
              <w:noProof/>
              <w:rtl/>
            </w:rPr>
          </w:pPr>
          <w:hyperlink w:anchor="_Toc124176373" w:history="1">
            <w:r w:rsidR="00772492" w:rsidRPr="00B7497C">
              <w:rPr>
                <w:rStyle w:val="Hyperlink"/>
                <w:noProof/>
                <w:rtl/>
              </w:rPr>
              <w:t>מסקנות כלליות</w:t>
            </w:r>
            <w:r w:rsidR="00772492">
              <w:rPr>
                <w:noProof/>
                <w:webHidden/>
                <w:rtl/>
              </w:rPr>
              <w:tab/>
            </w:r>
            <w:r w:rsidR="00772492">
              <w:rPr>
                <w:noProof/>
                <w:webHidden/>
                <w:rtl/>
              </w:rPr>
              <w:fldChar w:fldCharType="begin"/>
            </w:r>
            <w:r w:rsidR="00772492">
              <w:rPr>
                <w:noProof/>
                <w:webHidden/>
                <w:rtl/>
              </w:rPr>
              <w:instrText xml:space="preserve"> </w:instrText>
            </w:r>
            <w:r w:rsidR="00772492">
              <w:rPr>
                <w:noProof/>
                <w:webHidden/>
              </w:rPr>
              <w:instrText>PAGEREF</w:instrText>
            </w:r>
            <w:r w:rsidR="00772492">
              <w:rPr>
                <w:noProof/>
                <w:webHidden/>
                <w:rtl/>
              </w:rPr>
              <w:instrText xml:space="preserve"> _</w:instrText>
            </w:r>
            <w:r w:rsidR="00772492">
              <w:rPr>
                <w:noProof/>
                <w:webHidden/>
              </w:rPr>
              <w:instrText>Toc124176373 \h</w:instrText>
            </w:r>
            <w:r w:rsidR="00772492">
              <w:rPr>
                <w:noProof/>
                <w:webHidden/>
                <w:rtl/>
              </w:rPr>
              <w:instrText xml:space="preserve"> </w:instrText>
            </w:r>
            <w:r w:rsidR="00772492">
              <w:rPr>
                <w:noProof/>
                <w:webHidden/>
                <w:rtl/>
              </w:rPr>
            </w:r>
            <w:r w:rsidR="00772492">
              <w:rPr>
                <w:noProof/>
                <w:webHidden/>
                <w:rtl/>
              </w:rPr>
              <w:fldChar w:fldCharType="separate"/>
            </w:r>
            <w:r w:rsidR="00EE680D">
              <w:rPr>
                <w:noProof/>
                <w:webHidden/>
                <w:rtl/>
              </w:rPr>
              <w:t>37</w:t>
            </w:r>
            <w:r w:rsidR="00772492">
              <w:rPr>
                <w:noProof/>
                <w:webHidden/>
                <w:rtl/>
              </w:rPr>
              <w:fldChar w:fldCharType="end"/>
            </w:r>
          </w:hyperlink>
        </w:p>
        <w:p w14:paraId="7AB3F9E4" w14:textId="3B0ED060" w:rsidR="00772492" w:rsidRDefault="00000000">
          <w:pPr>
            <w:pStyle w:val="TOC1"/>
            <w:tabs>
              <w:tab w:val="left" w:pos="440"/>
              <w:tab w:val="right" w:leader="dot" w:pos="8296"/>
            </w:tabs>
            <w:rPr>
              <w:rFonts w:eastAsiaTheme="minorEastAsia" w:cstheme="minorBidi"/>
              <w:noProof/>
              <w:rtl/>
            </w:rPr>
          </w:pPr>
          <w:hyperlink w:anchor="_Toc124176374" w:history="1">
            <w:r w:rsidR="00772492" w:rsidRPr="00B7497C">
              <w:rPr>
                <w:rStyle w:val="Hyperlink"/>
                <w:noProof/>
                <w:rtl/>
              </w:rPr>
              <w:t>2</w:t>
            </w:r>
            <w:r w:rsidR="00772492">
              <w:rPr>
                <w:rFonts w:eastAsiaTheme="minorEastAsia" w:cstheme="minorBidi"/>
                <w:noProof/>
                <w:rtl/>
              </w:rPr>
              <w:tab/>
            </w:r>
            <w:r w:rsidR="00772492" w:rsidRPr="00B7497C">
              <w:rPr>
                <w:rStyle w:val="Hyperlink"/>
                <w:noProof/>
                <w:rtl/>
              </w:rPr>
              <w:t>מקורות</w:t>
            </w:r>
            <w:r w:rsidR="00772492">
              <w:rPr>
                <w:noProof/>
                <w:webHidden/>
                <w:rtl/>
              </w:rPr>
              <w:tab/>
            </w:r>
            <w:r w:rsidR="00772492">
              <w:rPr>
                <w:noProof/>
                <w:webHidden/>
                <w:rtl/>
              </w:rPr>
              <w:fldChar w:fldCharType="begin"/>
            </w:r>
            <w:r w:rsidR="00772492">
              <w:rPr>
                <w:noProof/>
                <w:webHidden/>
                <w:rtl/>
              </w:rPr>
              <w:instrText xml:space="preserve"> </w:instrText>
            </w:r>
            <w:r w:rsidR="00772492">
              <w:rPr>
                <w:noProof/>
                <w:webHidden/>
              </w:rPr>
              <w:instrText>PAGEREF</w:instrText>
            </w:r>
            <w:r w:rsidR="00772492">
              <w:rPr>
                <w:noProof/>
                <w:webHidden/>
                <w:rtl/>
              </w:rPr>
              <w:instrText xml:space="preserve"> _</w:instrText>
            </w:r>
            <w:r w:rsidR="00772492">
              <w:rPr>
                <w:noProof/>
                <w:webHidden/>
              </w:rPr>
              <w:instrText>Toc124176374 \h</w:instrText>
            </w:r>
            <w:r w:rsidR="00772492">
              <w:rPr>
                <w:noProof/>
                <w:webHidden/>
                <w:rtl/>
              </w:rPr>
              <w:instrText xml:space="preserve"> </w:instrText>
            </w:r>
            <w:r w:rsidR="00772492">
              <w:rPr>
                <w:noProof/>
                <w:webHidden/>
                <w:rtl/>
              </w:rPr>
            </w:r>
            <w:r w:rsidR="00772492">
              <w:rPr>
                <w:noProof/>
                <w:webHidden/>
                <w:rtl/>
              </w:rPr>
              <w:fldChar w:fldCharType="separate"/>
            </w:r>
            <w:r w:rsidR="00EE680D">
              <w:rPr>
                <w:noProof/>
                <w:webHidden/>
                <w:rtl/>
              </w:rPr>
              <w:t>38</w:t>
            </w:r>
            <w:r w:rsidR="00772492">
              <w:rPr>
                <w:noProof/>
                <w:webHidden/>
                <w:rtl/>
              </w:rPr>
              <w:fldChar w:fldCharType="end"/>
            </w:r>
          </w:hyperlink>
        </w:p>
        <w:p w14:paraId="6586A2A7" w14:textId="7D76D687" w:rsidR="00772492" w:rsidRDefault="00000000">
          <w:pPr>
            <w:pStyle w:val="TOC1"/>
            <w:tabs>
              <w:tab w:val="left" w:pos="440"/>
              <w:tab w:val="right" w:leader="dot" w:pos="8296"/>
            </w:tabs>
            <w:rPr>
              <w:rFonts w:eastAsiaTheme="minorEastAsia" w:cstheme="minorBidi"/>
              <w:noProof/>
              <w:rtl/>
            </w:rPr>
          </w:pPr>
          <w:hyperlink w:anchor="_Toc124176375" w:history="1">
            <w:r w:rsidR="00772492" w:rsidRPr="00B7497C">
              <w:rPr>
                <w:rStyle w:val="Hyperlink"/>
                <w:noProof/>
                <w:rtl/>
              </w:rPr>
              <w:t>3</w:t>
            </w:r>
            <w:r w:rsidR="00772492">
              <w:rPr>
                <w:rFonts w:eastAsiaTheme="minorEastAsia" w:cstheme="minorBidi"/>
                <w:noProof/>
                <w:rtl/>
              </w:rPr>
              <w:tab/>
            </w:r>
            <w:r w:rsidR="00772492" w:rsidRPr="00B7497C">
              <w:rPr>
                <w:rStyle w:val="Hyperlink"/>
                <w:noProof/>
                <w:rtl/>
              </w:rPr>
              <w:t>נספחים</w:t>
            </w:r>
            <w:r w:rsidR="00772492">
              <w:rPr>
                <w:noProof/>
                <w:webHidden/>
                <w:rtl/>
              </w:rPr>
              <w:tab/>
            </w:r>
            <w:r w:rsidR="00772492">
              <w:rPr>
                <w:noProof/>
                <w:webHidden/>
                <w:rtl/>
              </w:rPr>
              <w:fldChar w:fldCharType="begin"/>
            </w:r>
            <w:r w:rsidR="00772492">
              <w:rPr>
                <w:noProof/>
                <w:webHidden/>
                <w:rtl/>
              </w:rPr>
              <w:instrText xml:space="preserve"> </w:instrText>
            </w:r>
            <w:r w:rsidR="00772492">
              <w:rPr>
                <w:noProof/>
                <w:webHidden/>
              </w:rPr>
              <w:instrText>PAGEREF</w:instrText>
            </w:r>
            <w:r w:rsidR="00772492">
              <w:rPr>
                <w:noProof/>
                <w:webHidden/>
                <w:rtl/>
              </w:rPr>
              <w:instrText xml:space="preserve"> _</w:instrText>
            </w:r>
            <w:r w:rsidR="00772492">
              <w:rPr>
                <w:noProof/>
                <w:webHidden/>
              </w:rPr>
              <w:instrText>Toc124176375 \h</w:instrText>
            </w:r>
            <w:r w:rsidR="00772492">
              <w:rPr>
                <w:noProof/>
                <w:webHidden/>
                <w:rtl/>
              </w:rPr>
              <w:instrText xml:space="preserve"> </w:instrText>
            </w:r>
            <w:r w:rsidR="00772492">
              <w:rPr>
                <w:noProof/>
                <w:webHidden/>
                <w:rtl/>
              </w:rPr>
            </w:r>
            <w:r w:rsidR="00772492">
              <w:rPr>
                <w:noProof/>
                <w:webHidden/>
                <w:rtl/>
              </w:rPr>
              <w:fldChar w:fldCharType="separate"/>
            </w:r>
            <w:r w:rsidR="00EE680D">
              <w:rPr>
                <w:noProof/>
                <w:webHidden/>
                <w:rtl/>
              </w:rPr>
              <w:t>39</w:t>
            </w:r>
            <w:r w:rsidR="00772492">
              <w:rPr>
                <w:noProof/>
                <w:webHidden/>
                <w:rtl/>
              </w:rPr>
              <w:fldChar w:fldCharType="end"/>
            </w:r>
          </w:hyperlink>
        </w:p>
        <w:p w14:paraId="38B7CAAB" w14:textId="791AC033" w:rsidR="000B54EF" w:rsidRDefault="000B54EF" w:rsidP="007316BA">
          <w:pPr>
            <w:spacing w:line="276" w:lineRule="auto"/>
          </w:pPr>
          <w:r>
            <w:rPr>
              <w:b/>
              <w:bCs/>
              <w:lang w:val="he-IL"/>
            </w:rPr>
            <w:fldChar w:fldCharType="end"/>
          </w:r>
        </w:p>
      </w:sdtContent>
    </w:sdt>
    <w:p w14:paraId="1DE80FDB" w14:textId="77777777" w:rsidR="00772492" w:rsidRDefault="00772492">
      <w:pPr>
        <w:bidi w:val="0"/>
        <w:spacing w:line="259" w:lineRule="auto"/>
        <w:rPr>
          <w:rFonts w:ascii="David" w:eastAsiaTheme="majorEastAsia" w:hAnsi="David"/>
          <w:b/>
          <w:bCs/>
          <w:color w:val="000000" w:themeColor="text1"/>
          <w:sz w:val="28"/>
          <w:szCs w:val="28"/>
          <w:u w:val="single"/>
          <w:rtl/>
        </w:rPr>
      </w:pPr>
      <w:bookmarkStart w:id="1" w:name="_Toc124176355"/>
      <w:r>
        <w:rPr>
          <w:rtl/>
        </w:rPr>
        <w:br w:type="page"/>
      </w:r>
    </w:p>
    <w:p w14:paraId="326B26B6" w14:textId="7473EA15" w:rsidR="00374F46" w:rsidRDefault="009C0276" w:rsidP="007316BA">
      <w:pPr>
        <w:pStyle w:val="1"/>
        <w:numPr>
          <w:ilvl w:val="0"/>
          <w:numId w:val="0"/>
        </w:numPr>
        <w:spacing w:line="276" w:lineRule="auto"/>
        <w:ind w:left="432" w:hanging="432"/>
        <w:rPr>
          <w:rtl/>
        </w:rPr>
      </w:pPr>
      <w:r>
        <w:rPr>
          <w:rFonts w:hint="cs"/>
          <w:rtl/>
        </w:rPr>
        <w:lastRenderedPageBreak/>
        <w:t>רקע תאורטי</w:t>
      </w:r>
      <w:bookmarkEnd w:id="1"/>
    </w:p>
    <w:p w14:paraId="4070D095" w14:textId="7FB69C6E" w:rsidR="009C0276" w:rsidRDefault="009C0276" w:rsidP="007316BA">
      <w:pPr>
        <w:pStyle w:val="2"/>
        <w:spacing w:line="276" w:lineRule="auto"/>
        <w:rPr>
          <w:rtl/>
        </w:rPr>
      </w:pPr>
      <w:bookmarkStart w:id="2" w:name="_Toc124176356"/>
      <w:r>
        <w:rPr>
          <w:rFonts w:hint="cs"/>
          <w:rtl/>
        </w:rPr>
        <w:t>חלק 1- אות ה</w:t>
      </w:r>
      <w:r>
        <w:rPr>
          <w:rFonts w:hint="cs"/>
        </w:rPr>
        <w:t>ECG</w:t>
      </w:r>
      <w:bookmarkEnd w:id="2"/>
    </w:p>
    <w:p w14:paraId="1B9C33A1" w14:textId="6EEE8B79" w:rsidR="009C0276" w:rsidRDefault="009C0276" w:rsidP="007316BA">
      <w:pPr>
        <w:pStyle w:val="3"/>
        <w:numPr>
          <w:ilvl w:val="0"/>
          <w:numId w:val="0"/>
        </w:numPr>
        <w:spacing w:line="276" w:lineRule="auto"/>
        <w:ind w:left="720" w:hanging="720"/>
        <w:rPr>
          <w:rtl/>
        </w:rPr>
      </w:pPr>
      <w:bookmarkStart w:id="3" w:name="_Toc124176357"/>
      <w:r>
        <w:rPr>
          <w:rFonts w:hint="cs"/>
          <w:rtl/>
        </w:rPr>
        <w:t>תשובה לשאלה 1:</w:t>
      </w:r>
      <w:bookmarkEnd w:id="3"/>
    </w:p>
    <w:p w14:paraId="45B28AAC" w14:textId="77777777" w:rsidR="007316BA" w:rsidRPr="009E1201" w:rsidRDefault="007316BA" w:rsidP="007316BA">
      <w:pPr>
        <w:pStyle w:val="af0"/>
        <w:numPr>
          <w:ilvl w:val="0"/>
          <w:numId w:val="7"/>
        </w:numPr>
        <w:spacing w:line="276" w:lineRule="auto"/>
        <w:rPr>
          <w:sz w:val="24"/>
          <w:szCs w:val="24"/>
          <w:rtl/>
        </w:rPr>
      </w:pPr>
      <w:r w:rsidRPr="009E1201">
        <w:rPr>
          <w:rFonts w:hint="cs"/>
          <w:sz w:val="24"/>
          <w:szCs w:val="24"/>
          <w:rtl/>
        </w:rPr>
        <w:t>כיווץ והרפיית הלב מתרחשים בעקבות פעילות חשמלית של תאי עצב</w:t>
      </w:r>
      <w:r>
        <w:rPr>
          <w:rFonts w:hint="cs"/>
          <w:sz w:val="24"/>
          <w:szCs w:val="24"/>
          <w:rtl/>
        </w:rPr>
        <w:t xml:space="preserve"> באמצעות סינפסות כימיות וחשמליות. </w:t>
      </w:r>
      <w:r>
        <w:rPr>
          <w:sz w:val="24"/>
          <w:szCs w:val="24"/>
        </w:rPr>
        <w:t>ECG</w:t>
      </w:r>
      <w:r>
        <w:rPr>
          <w:rFonts w:hint="cs"/>
          <w:sz w:val="24"/>
          <w:szCs w:val="24"/>
          <w:rtl/>
        </w:rPr>
        <w:t xml:space="preserve"> הינה הקלטה של פוטנציאלים חשמליים אלה במשך הזמן. מניתוח של אות זה ניתן ללמוד על הפעילות החשמלית של הלב ולזהות דפוסים הנקשרים לפתולוגיו</w:t>
      </w:r>
      <w:r>
        <w:rPr>
          <w:rFonts w:hint="eastAsia"/>
          <w:sz w:val="24"/>
          <w:szCs w:val="24"/>
          <w:rtl/>
        </w:rPr>
        <w:t>ת</w:t>
      </w:r>
      <w:r>
        <w:rPr>
          <w:rFonts w:hint="cs"/>
          <w:sz w:val="24"/>
          <w:szCs w:val="24"/>
          <w:rtl/>
        </w:rPr>
        <w:t xml:space="preserve"> שונות.</w:t>
      </w:r>
    </w:p>
    <w:p w14:paraId="6D7ECF49" w14:textId="77777777" w:rsidR="007316BA" w:rsidRDefault="007316BA" w:rsidP="007316BA">
      <w:pPr>
        <w:keepNext/>
        <w:spacing w:line="276" w:lineRule="auto"/>
        <w:jc w:val="center"/>
      </w:pPr>
      <w:r w:rsidRPr="00616E6A">
        <w:rPr>
          <w:noProof/>
          <w:sz w:val="24"/>
          <w:szCs w:val="24"/>
          <w:rtl/>
        </w:rPr>
        <w:drawing>
          <wp:inline distT="0" distB="0" distL="0" distR="0" wp14:anchorId="4C700DCD" wp14:editId="01CE5A60">
            <wp:extent cx="4184345" cy="3354126"/>
            <wp:effectExtent l="0" t="0" r="6985"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5239" cy="3362858"/>
                    </a:xfrm>
                    <a:prstGeom prst="rect">
                      <a:avLst/>
                    </a:prstGeom>
                  </pic:spPr>
                </pic:pic>
              </a:graphicData>
            </a:graphic>
          </wp:inline>
        </w:drawing>
      </w:r>
    </w:p>
    <w:p w14:paraId="34E30574" w14:textId="2D835FB4" w:rsidR="007316BA" w:rsidRPr="00616E6A" w:rsidRDefault="007316BA" w:rsidP="00DC3A89">
      <w:pPr>
        <w:pStyle w:val="af"/>
        <w:spacing w:line="276" w:lineRule="auto"/>
        <w:jc w:val="center"/>
        <w:rPr>
          <w:sz w:val="20"/>
          <w:szCs w:val="20"/>
          <w:rtl/>
        </w:rPr>
      </w:pPr>
      <w:r w:rsidRPr="00616E6A">
        <w:rPr>
          <w:sz w:val="20"/>
          <w:szCs w:val="20"/>
          <w:rtl/>
        </w:rPr>
        <w:t xml:space="preserve">איור </w:t>
      </w:r>
      <w:r w:rsidRPr="00616E6A">
        <w:rPr>
          <w:sz w:val="20"/>
          <w:szCs w:val="20"/>
          <w:rtl/>
        </w:rPr>
        <w:fldChar w:fldCharType="begin"/>
      </w:r>
      <w:r w:rsidRPr="00616E6A">
        <w:rPr>
          <w:sz w:val="20"/>
          <w:szCs w:val="20"/>
          <w:rtl/>
        </w:rPr>
        <w:instrText xml:space="preserve"> </w:instrText>
      </w:r>
      <w:r w:rsidRPr="00616E6A">
        <w:rPr>
          <w:sz w:val="20"/>
          <w:szCs w:val="20"/>
        </w:rPr>
        <w:instrText>SEQ</w:instrText>
      </w:r>
      <w:r w:rsidRPr="00616E6A">
        <w:rPr>
          <w:sz w:val="20"/>
          <w:szCs w:val="20"/>
          <w:rtl/>
        </w:rPr>
        <w:instrText xml:space="preserve"> איור \* </w:instrText>
      </w:r>
      <w:r w:rsidRPr="00616E6A">
        <w:rPr>
          <w:sz w:val="20"/>
          <w:szCs w:val="20"/>
        </w:rPr>
        <w:instrText>ARABIC</w:instrText>
      </w:r>
      <w:r w:rsidRPr="00616E6A">
        <w:rPr>
          <w:sz w:val="20"/>
          <w:szCs w:val="20"/>
          <w:rtl/>
        </w:rPr>
        <w:instrText xml:space="preserve"> </w:instrText>
      </w:r>
      <w:r w:rsidRPr="00616E6A">
        <w:rPr>
          <w:sz w:val="20"/>
          <w:szCs w:val="20"/>
          <w:rtl/>
        </w:rPr>
        <w:fldChar w:fldCharType="separate"/>
      </w:r>
      <w:r w:rsidR="00EE680D">
        <w:rPr>
          <w:noProof/>
          <w:sz w:val="20"/>
          <w:szCs w:val="20"/>
          <w:rtl/>
        </w:rPr>
        <w:t>1</w:t>
      </w:r>
      <w:r w:rsidRPr="00616E6A">
        <w:rPr>
          <w:sz w:val="20"/>
          <w:szCs w:val="20"/>
          <w:rtl/>
        </w:rPr>
        <w:fldChar w:fldCharType="end"/>
      </w:r>
      <w:r w:rsidRPr="00616E6A">
        <w:rPr>
          <w:rFonts w:hint="cs"/>
          <w:sz w:val="20"/>
          <w:szCs w:val="20"/>
          <w:rtl/>
        </w:rPr>
        <w:t>: דופק סינוס תקין עם סימוני של הגלים והסגמנטים השונים</w:t>
      </w:r>
      <w:r w:rsidR="00DC3A89">
        <w:rPr>
          <w:rFonts w:hint="cs"/>
          <w:sz w:val="20"/>
          <w:szCs w:val="20"/>
          <w:rtl/>
        </w:rPr>
        <w:t xml:space="preserve"> </w:t>
      </w:r>
      <w:r w:rsidR="00DC3A89">
        <w:rPr>
          <w:sz w:val="20"/>
          <w:szCs w:val="20"/>
          <w:rtl/>
        </w:rPr>
        <w:fldChar w:fldCharType="begin"/>
      </w:r>
      <w:r w:rsidR="00DC3A89">
        <w:rPr>
          <w:sz w:val="20"/>
          <w:szCs w:val="20"/>
          <w:rtl/>
        </w:rPr>
        <w:instrText xml:space="preserve"> </w:instrText>
      </w:r>
      <w:r w:rsidR="00DC3A89">
        <w:rPr>
          <w:sz w:val="20"/>
          <w:szCs w:val="20"/>
        </w:rPr>
        <w:instrText>ADDIN ZOTERO_ITEM CSL_CITATION {"citationID":"N7rP0rgG","properties":{"formattedCitation":"[1]","plainCitation":"[1]","noteIndex":0},"citationItems":[{"id":111,"uris":["http://zotero.org/users/local/srcForiu/items/8RICGEBE"],"itemData":{"id":111,"type</w:instrText>
      </w:r>
      <w:r w:rsidR="00DC3A89">
        <w:rPr>
          <w:sz w:val="20"/>
          <w:szCs w:val="20"/>
          <w:rtl/>
        </w:rPr>
        <w:instrText>":"</w:instrText>
      </w:r>
      <w:r w:rsidR="00DC3A89">
        <w:rPr>
          <w:sz w:val="20"/>
          <w:szCs w:val="20"/>
        </w:rPr>
        <w:instrText>entry-encyclopedia","abstract":"Electrocardiography is the process of producing an electrocardiogram (ECG or EKG), a recording of the heart's electrical activity. It is an electrogram of the heart which is a graph of voltage versus time of the electrical</w:instrText>
      </w:r>
      <w:r w:rsidR="00DC3A89">
        <w:rPr>
          <w:sz w:val="20"/>
          <w:szCs w:val="20"/>
          <w:rtl/>
        </w:rPr>
        <w:instrText xml:space="preserve"> </w:instrText>
      </w:r>
      <w:r w:rsidR="00DC3A89">
        <w:rPr>
          <w:sz w:val="20"/>
          <w:szCs w:val="20"/>
        </w:rPr>
        <w:instrText>activity of the heart using electrodes placed on the skin. These electrodes detect the small electrical changes that are a consequence of cardiac muscle depolarization followed by repolarization during each cardiac cycle (heartbeat). Changes in the normal</w:instrText>
      </w:r>
      <w:r w:rsidR="00DC3A89">
        <w:rPr>
          <w:sz w:val="20"/>
          <w:szCs w:val="20"/>
          <w:rtl/>
        </w:rPr>
        <w:instrText xml:space="preserve"> </w:instrText>
      </w:r>
      <w:r w:rsidR="00DC3A89">
        <w:rPr>
          <w:sz w:val="20"/>
          <w:szCs w:val="20"/>
        </w:rPr>
        <w:instrText>ECG pattern occur in numerous cardiac abnormalities, including cardiac rhythm disturbances (such as atrial fibrillation and ventricular tachycardia), inadequate coronary artery blood flow (such as myocardial ischemia and myocardial infarction), and electrolyte disturbances (such as hypokalemia and hyperkalemia).\nTraditionally, \"ECG\" usually means a 12-lead ECG taken while lying down as discussed below.\nHowever, other devices can record the electrical activity of the heart such as a Holter monitor but</w:instrText>
      </w:r>
      <w:r w:rsidR="00DC3A89">
        <w:rPr>
          <w:sz w:val="20"/>
          <w:szCs w:val="20"/>
          <w:rtl/>
        </w:rPr>
        <w:instrText xml:space="preserve"> </w:instrText>
      </w:r>
      <w:r w:rsidR="00DC3A89">
        <w:rPr>
          <w:sz w:val="20"/>
          <w:szCs w:val="20"/>
        </w:rPr>
        <w:instrText>also some models of smartwatch are capable of recording an ECG.\nECG signals can be recorded in other contexts with other devices.\nIn a conventional 12-lead ECG, ten electrodes are placed on the patient's limbs and on the surface of the chest. The overall magnitude of the heart's electrical potential is then measured from twelve different angles (\"leads\") and is recorded over a period of time (usually ten seconds). In this way, the overall magnitude and direction of the heart's electrical depolarization is captured at each moment throughout the cardiac cycle.There are three main components to an ECG: the P wave, which represents depolarization of the atria; the QRS complex, which represents depolarization of the ventricles; and the T wave, which represents repolarization of the ventricles.During each heartbeat, a healthy heart has an orderly progression of depolarization that starts with pacemaker cells in the sinoatrial node, spreads throughout the atrium, and passes through the atrioventricular node</w:instrText>
      </w:r>
      <w:r w:rsidR="00DC3A89">
        <w:rPr>
          <w:sz w:val="20"/>
          <w:szCs w:val="20"/>
          <w:rtl/>
        </w:rPr>
        <w:instrText xml:space="preserve"> </w:instrText>
      </w:r>
      <w:r w:rsidR="00DC3A89">
        <w:rPr>
          <w:sz w:val="20"/>
          <w:szCs w:val="20"/>
        </w:rPr>
        <w:instrText>down into the bundle of His and into the Purkinje fibers, spreading down and to the left throughout the ventricles. This orderly pattern of depolarization gives rise to the characteristic ECG tracing. To the trained clinician, an ECG conveys a large amount of information about the structure of the heart and the function of its electrical conduction system. Among other things, an ECG can be used to measure the rate and rhythm of heartbeats, the size and position of the heart chambers, the presence of any</w:instrText>
      </w:r>
      <w:r w:rsidR="00DC3A89">
        <w:rPr>
          <w:sz w:val="20"/>
          <w:szCs w:val="20"/>
          <w:rtl/>
        </w:rPr>
        <w:instrText xml:space="preserve"> </w:instrText>
      </w:r>
      <w:r w:rsidR="00DC3A89">
        <w:rPr>
          <w:sz w:val="20"/>
          <w:szCs w:val="20"/>
        </w:rPr>
        <w:instrText>damage to the heart's muscle cells or conduction system, the effects of heart drugs, and the function of implanted pacemakers.","container-title":"Wikipedia","language":"en","license":"Creative Commons Attribution-ShareAlike License","note":"Page Version</w:instrText>
      </w:r>
      <w:r w:rsidR="00DC3A89">
        <w:rPr>
          <w:sz w:val="20"/>
          <w:szCs w:val="20"/>
          <w:rtl/>
        </w:rPr>
        <w:instrText xml:space="preserve"> </w:instrText>
      </w:r>
      <w:r w:rsidR="00DC3A89">
        <w:rPr>
          <w:sz w:val="20"/>
          <w:szCs w:val="20"/>
        </w:rPr>
        <w:instrText>ID: 1128987191","source":"Wikipedia","title":"Electrocardiography","URL":"https://en.wikipedia.org/w/index.php?title=Electrocardiography&amp;oldid=1128987191","accessed":{"date-parts</w:instrText>
      </w:r>
      <w:r w:rsidR="00DC3A89">
        <w:rPr>
          <w:sz w:val="20"/>
          <w:szCs w:val="20"/>
          <w:rtl/>
        </w:rPr>
        <w:instrText>":[["2023",1,9]]</w:instrText>
      </w:r>
      <w:r w:rsidR="00DC3A89">
        <w:rPr>
          <w:sz w:val="20"/>
          <w:szCs w:val="20"/>
        </w:rPr>
        <w:instrText>},"issued":{"date-parts</w:instrText>
      </w:r>
      <w:r w:rsidR="00DC3A89">
        <w:rPr>
          <w:sz w:val="20"/>
          <w:szCs w:val="20"/>
          <w:rtl/>
        </w:rPr>
        <w:instrText>":[["2022",12,23]]</w:instrText>
      </w:r>
      <w:r w:rsidR="00DC3A89">
        <w:rPr>
          <w:sz w:val="20"/>
          <w:szCs w:val="20"/>
        </w:rPr>
        <w:instrText>}}}],"schema":"https</w:instrText>
      </w:r>
      <w:r w:rsidR="00DC3A89">
        <w:rPr>
          <w:sz w:val="20"/>
          <w:szCs w:val="20"/>
          <w:rtl/>
        </w:rPr>
        <w:instrText>://</w:instrText>
      </w:r>
      <w:r w:rsidR="00DC3A89">
        <w:rPr>
          <w:sz w:val="20"/>
          <w:szCs w:val="20"/>
        </w:rPr>
        <w:instrText>github.com/citation-style-language/schema/raw/master/csl-citation.json</w:instrText>
      </w:r>
      <w:r w:rsidR="00DC3A89">
        <w:rPr>
          <w:sz w:val="20"/>
          <w:szCs w:val="20"/>
          <w:rtl/>
        </w:rPr>
        <w:instrText xml:space="preserve">"} </w:instrText>
      </w:r>
      <w:r w:rsidR="00DC3A89">
        <w:rPr>
          <w:sz w:val="20"/>
          <w:szCs w:val="20"/>
          <w:rtl/>
        </w:rPr>
        <w:fldChar w:fldCharType="separate"/>
      </w:r>
      <w:r w:rsidR="00DC3A89" w:rsidRPr="00DC3A89">
        <w:rPr>
          <w:rFonts w:ascii="Calibri" w:hAnsi="Calibri" w:cs="Calibri"/>
          <w:sz w:val="20"/>
        </w:rPr>
        <w:t>[1]</w:t>
      </w:r>
      <w:r w:rsidR="00DC3A89">
        <w:rPr>
          <w:sz w:val="20"/>
          <w:szCs w:val="20"/>
          <w:rtl/>
        </w:rPr>
        <w:fldChar w:fldCharType="end"/>
      </w:r>
    </w:p>
    <w:p w14:paraId="0454F635" w14:textId="67BC23B7" w:rsidR="007316BA" w:rsidRDefault="007316BA" w:rsidP="00DC3A89">
      <w:pPr>
        <w:spacing w:line="276" w:lineRule="auto"/>
        <w:rPr>
          <w:sz w:val="24"/>
          <w:szCs w:val="24"/>
          <w:rtl/>
        </w:rPr>
      </w:pPr>
      <w:r>
        <w:rPr>
          <w:rFonts w:hint="cs"/>
          <w:sz w:val="24"/>
          <w:szCs w:val="24"/>
          <w:rtl/>
        </w:rPr>
        <w:t xml:space="preserve">באיור המוצג ישנו גרף תיאורטי של אק"ג תקין (פעימה בודדת). נתאר את המשמעות הפיזיולוגית של הגלים והמרווחים המסומנים באיור </w:t>
      </w:r>
      <w:r w:rsidR="00DC3A89">
        <w:rPr>
          <w:sz w:val="24"/>
          <w:szCs w:val="24"/>
          <w:rtl/>
        </w:rPr>
        <w:fldChar w:fldCharType="begin"/>
      </w:r>
      <w:r w:rsidR="00DC3A89">
        <w:rPr>
          <w:sz w:val="24"/>
          <w:szCs w:val="24"/>
          <w:rtl/>
        </w:rPr>
        <w:instrText xml:space="preserve"> </w:instrText>
      </w:r>
      <w:r w:rsidR="00DC3A89">
        <w:rPr>
          <w:sz w:val="24"/>
          <w:szCs w:val="24"/>
        </w:rPr>
        <w:instrText>ADDIN ZOTERO_ITEM CSL_CITATION {"citationID":"WgpR7UI0","properties":{"formattedCitation":"[2]","plainCitation":"[2]","noteIndex":0},"citationItems":[{"id":113,"uris":["http://zotero.org/users/local/srcForiu/items/X8R7JVW7"],"itemData":{"id":113,"type</w:instrText>
      </w:r>
      <w:r w:rsidR="00DC3A89">
        <w:rPr>
          <w:sz w:val="24"/>
          <w:szCs w:val="24"/>
          <w:rtl/>
        </w:rPr>
        <w:instrText>":"</w:instrText>
      </w:r>
      <w:r w:rsidR="00DC3A89">
        <w:rPr>
          <w:sz w:val="24"/>
          <w:szCs w:val="24"/>
        </w:rPr>
        <w:instrText>book","abstract":"Electrocardiography is an essential tool in diagnosing cardiac disorders. This second edition of the ABC of Clinical Electrocardiography allows readers to become familiar with the wide range of patterns seen in the electrocardiogram in clinical practice and covers the fundamentals of ECG interpretation and analysis.Fully revised and updated, this edition includes a self-assessment section to aid revision and check comprehension, clear anatomical diagrams to illustrate key points and a larger format to show 12-lead ECGs clearly and without truncation.Edited and written by leadin","collection-title":"ABC series","edition":"2nd ed.","event-place":"Malden, Mass. ;","ISBN":"978-1-282-13967-1","language":"eng","number-of-pages":"110","publisher":"Blackwell Pub.","publisher-place":"Malden, Mass. ;","source":"primo.bgu.ac.il","title":"ABC of clinical electrocardiography","author":[{"family":"Morris","given":"Francis"},{"family":"Brady","given":"William"},{"family":"Camm","given":"A. John"}],"issued":{"date-parts</w:instrText>
      </w:r>
      <w:r w:rsidR="00DC3A89">
        <w:rPr>
          <w:sz w:val="24"/>
          <w:szCs w:val="24"/>
          <w:rtl/>
        </w:rPr>
        <w:instrText>":[["2008"]]</w:instrText>
      </w:r>
      <w:r w:rsidR="00DC3A89">
        <w:rPr>
          <w:sz w:val="24"/>
          <w:szCs w:val="24"/>
        </w:rPr>
        <w:instrText>}}}],"schema":"https://github.com/citation-style-language/schema/raw/master/csl-citation.json</w:instrText>
      </w:r>
      <w:r w:rsidR="00DC3A89">
        <w:rPr>
          <w:sz w:val="24"/>
          <w:szCs w:val="24"/>
          <w:rtl/>
        </w:rPr>
        <w:instrText xml:space="preserve">"} </w:instrText>
      </w:r>
      <w:r w:rsidR="00DC3A89">
        <w:rPr>
          <w:sz w:val="24"/>
          <w:szCs w:val="24"/>
          <w:rtl/>
        </w:rPr>
        <w:fldChar w:fldCharType="separate"/>
      </w:r>
      <w:r w:rsidR="00DC3A89" w:rsidRPr="00DC3A89">
        <w:rPr>
          <w:rFonts w:ascii="Calibri" w:hAnsi="Calibri" w:cs="Calibri"/>
          <w:sz w:val="24"/>
        </w:rPr>
        <w:t>[2]</w:t>
      </w:r>
      <w:r w:rsidR="00DC3A89">
        <w:rPr>
          <w:sz w:val="24"/>
          <w:szCs w:val="24"/>
          <w:rtl/>
        </w:rPr>
        <w:fldChar w:fldCharType="end"/>
      </w:r>
    </w:p>
    <w:p w14:paraId="4A75F22C" w14:textId="77777777" w:rsidR="007316BA" w:rsidRDefault="007316BA" w:rsidP="007316BA">
      <w:pPr>
        <w:pStyle w:val="af0"/>
        <w:numPr>
          <w:ilvl w:val="0"/>
          <w:numId w:val="8"/>
        </w:numPr>
        <w:spacing w:line="276" w:lineRule="auto"/>
        <w:rPr>
          <w:sz w:val="24"/>
          <w:szCs w:val="24"/>
        </w:rPr>
      </w:pPr>
      <w:r>
        <w:rPr>
          <w:sz w:val="24"/>
          <w:szCs w:val="24"/>
        </w:rPr>
        <w:t>wave</w:t>
      </w:r>
      <w:r>
        <w:rPr>
          <w:rFonts w:hint="cs"/>
          <w:sz w:val="24"/>
          <w:szCs w:val="24"/>
          <w:rtl/>
        </w:rPr>
        <w:t xml:space="preserve"> </w:t>
      </w:r>
      <w:r>
        <w:rPr>
          <w:sz w:val="24"/>
          <w:szCs w:val="24"/>
        </w:rPr>
        <w:t>P</w:t>
      </w:r>
      <w:r>
        <w:rPr>
          <w:rFonts w:hint="cs"/>
          <w:sz w:val="24"/>
          <w:szCs w:val="24"/>
          <w:rtl/>
        </w:rPr>
        <w:t>: דה פולריזציה של העליות.</w:t>
      </w:r>
    </w:p>
    <w:p w14:paraId="29D84E30" w14:textId="77777777" w:rsidR="007316BA" w:rsidRDefault="007316BA" w:rsidP="007316BA">
      <w:pPr>
        <w:pStyle w:val="af0"/>
        <w:numPr>
          <w:ilvl w:val="0"/>
          <w:numId w:val="8"/>
        </w:numPr>
        <w:spacing w:line="276" w:lineRule="auto"/>
        <w:rPr>
          <w:sz w:val="24"/>
          <w:szCs w:val="24"/>
        </w:rPr>
      </w:pPr>
      <w:r>
        <w:rPr>
          <w:sz w:val="24"/>
          <w:szCs w:val="24"/>
        </w:rPr>
        <w:t>PR interval</w:t>
      </w:r>
      <w:r>
        <w:rPr>
          <w:rFonts w:hint="cs"/>
          <w:sz w:val="24"/>
          <w:szCs w:val="24"/>
          <w:rtl/>
        </w:rPr>
        <w:t xml:space="preserve">: מרווח הזמן בו מתפשט האות החשמלי ב </w:t>
      </w:r>
      <w:r>
        <w:rPr>
          <w:sz w:val="24"/>
          <w:szCs w:val="24"/>
        </w:rPr>
        <w:t>AV node</w:t>
      </w:r>
      <w:r>
        <w:rPr>
          <w:rFonts w:hint="cs"/>
          <w:sz w:val="24"/>
          <w:szCs w:val="24"/>
          <w:rtl/>
        </w:rPr>
        <w:t xml:space="preserve">, </w:t>
      </w:r>
      <w:r>
        <w:rPr>
          <w:sz w:val="24"/>
          <w:szCs w:val="24"/>
        </w:rPr>
        <w:t>Bundle of His</w:t>
      </w:r>
      <w:r>
        <w:rPr>
          <w:rFonts w:hint="cs"/>
          <w:sz w:val="24"/>
          <w:szCs w:val="24"/>
          <w:rtl/>
        </w:rPr>
        <w:t xml:space="preserve"> וסיבי פורקיניה. במשך הזמן האק"ג בקו האיזו-אלקטרי (ה </w:t>
      </w:r>
      <w:r>
        <w:rPr>
          <w:sz w:val="24"/>
          <w:szCs w:val="24"/>
          <w:rtl/>
        </w:rPr>
        <w:t>–</w:t>
      </w:r>
      <w:r>
        <w:rPr>
          <w:rFonts w:hint="cs"/>
          <w:sz w:val="24"/>
          <w:szCs w:val="24"/>
          <w:rtl/>
        </w:rPr>
        <w:t xml:space="preserve"> </w:t>
      </w:r>
      <w:r>
        <w:rPr>
          <w:rFonts w:hint="cs"/>
          <w:sz w:val="24"/>
          <w:szCs w:val="24"/>
        </w:rPr>
        <w:t>DC</w:t>
      </w:r>
      <w:r>
        <w:rPr>
          <w:rFonts w:hint="cs"/>
          <w:sz w:val="24"/>
          <w:szCs w:val="24"/>
          <w:rtl/>
        </w:rPr>
        <w:t xml:space="preserve"> של האות) התקין של סגמנט זה הינו </w:t>
      </w:r>
      <w:r>
        <w:rPr>
          <w:sz w:val="24"/>
          <w:szCs w:val="24"/>
        </w:rPr>
        <w:t>120~200ms</w:t>
      </w:r>
      <w:r>
        <w:rPr>
          <w:rFonts w:hint="cs"/>
          <w:sz w:val="24"/>
          <w:szCs w:val="24"/>
          <w:rtl/>
        </w:rPr>
        <w:t>, וחריגה ממשך זמן זה יכולה להעיד על פתולוגיו</w:t>
      </w:r>
      <w:r>
        <w:rPr>
          <w:rFonts w:hint="eastAsia"/>
          <w:sz w:val="24"/>
          <w:szCs w:val="24"/>
          <w:rtl/>
        </w:rPr>
        <w:t>ת</w:t>
      </w:r>
      <w:r>
        <w:rPr>
          <w:rFonts w:hint="cs"/>
          <w:sz w:val="24"/>
          <w:szCs w:val="24"/>
          <w:rtl/>
        </w:rPr>
        <w:t xml:space="preserve"> שונות (למשל כאלה הקשורות בהולכה ב </w:t>
      </w:r>
      <w:r>
        <w:rPr>
          <w:sz w:val="24"/>
          <w:szCs w:val="24"/>
        </w:rPr>
        <w:t>AV node</w:t>
      </w:r>
      <w:r>
        <w:rPr>
          <w:rFonts w:hint="cs"/>
          <w:sz w:val="24"/>
          <w:szCs w:val="24"/>
          <w:rtl/>
        </w:rPr>
        <w:t>).</w:t>
      </w:r>
    </w:p>
    <w:p w14:paraId="6A3C56DC" w14:textId="77777777" w:rsidR="007316BA" w:rsidRDefault="007316BA" w:rsidP="007316BA">
      <w:pPr>
        <w:pStyle w:val="af0"/>
        <w:numPr>
          <w:ilvl w:val="0"/>
          <w:numId w:val="8"/>
        </w:numPr>
        <w:spacing w:line="276" w:lineRule="auto"/>
        <w:rPr>
          <w:sz w:val="24"/>
          <w:szCs w:val="24"/>
        </w:rPr>
      </w:pPr>
      <w:r>
        <w:rPr>
          <w:sz w:val="24"/>
          <w:szCs w:val="24"/>
        </w:rPr>
        <w:t>QRS complex</w:t>
      </w:r>
      <w:r>
        <w:rPr>
          <w:rFonts w:hint="cs"/>
          <w:sz w:val="24"/>
          <w:szCs w:val="24"/>
          <w:rtl/>
        </w:rPr>
        <w:t xml:space="preserve">: דה פולריזציה של החדרים. </w:t>
      </w:r>
    </w:p>
    <w:p w14:paraId="27DD2471" w14:textId="77777777" w:rsidR="007316BA" w:rsidRDefault="007316BA" w:rsidP="007316BA">
      <w:pPr>
        <w:pStyle w:val="af0"/>
        <w:numPr>
          <w:ilvl w:val="0"/>
          <w:numId w:val="8"/>
        </w:numPr>
        <w:spacing w:line="276" w:lineRule="auto"/>
        <w:rPr>
          <w:sz w:val="24"/>
          <w:szCs w:val="24"/>
        </w:rPr>
      </w:pPr>
      <w:r>
        <w:rPr>
          <w:sz w:val="24"/>
          <w:szCs w:val="24"/>
        </w:rPr>
        <w:t>ST segment</w:t>
      </w:r>
      <w:r>
        <w:rPr>
          <w:rFonts w:hint="cs"/>
          <w:sz w:val="24"/>
          <w:szCs w:val="24"/>
          <w:rtl/>
        </w:rPr>
        <w:t>: משך הזמן בין סוף הדה פולריזצי</w:t>
      </w:r>
      <w:r>
        <w:rPr>
          <w:rFonts w:hint="eastAsia"/>
          <w:sz w:val="24"/>
          <w:szCs w:val="24"/>
          <w:rtl/>
        </w:rPr>
        <w:t>ה</w:t>
      </w:r>
      <w:r>
        <w:rPr>
          <w:rFonts w:hint="cs"/>
          <w:sz w:val="24"/>
          <w:szCs w:val="24"/>
          <w:rtl/>
        </w:rPr>
        <w:t xml:space="preserve"> של החדרים עד תחילת הרה פולריזציה. סטייה של סגמנט זה מה </w:t>
      </w:r>
      <w:r>
        <w:rPr>
          <w:sz w:val="24"/>
          <w:szCs w:val="24"/>
          <w:rtl/>
        </w:rPr>
        <w:t>–</w:t>
      </w:r>
      <w:r>
        <w:rPr>
          <w:rFonts w:hint="cs"/>
          <w:sz w:val="24"/>
          <w:szCs w:val="24"/>
          <w:rtl/>
        </w:rPr>
        <w:t xml:space="preserve"> </w:t>
      </w:r>
      <w:r>
        <w:rPr>
          <w:rFonts w:hint="cs"/>
          <w:sz w:val="24"/>
          <w:szCs w:val="24"/>
        </w:rPr>
        <w:t>DC</w:t>
      </w:r>
      <w:r>
        <w:rPr>
          <w:rFonts w:hint="cs"/>
          <w:sz w:val="24"/>
          <w:szCs w:val="24"/>
          <w:rtl/>
        </w:rPr>
        <w:t xml:space="preserve"> של האות יכולה להעיד על פתולוגיות שונות.</w:t>
      </w:r>
    </w:p>
    <w:p w14:paraId="5069843D" w14:textId="7B036843" w:rsidR="009C0276" w:rsidRPr="007316BA" w:rsidRDefault="007316BA" w:rsidP="007316BA">
      <w:pPr>
        <w:pStyle w:val="af0"/>
        <w:numPr>
          <w:ilvl w:val="0"/>
          <w:numId w:val="8"/>
        </w:numPr>
        <w:spacing w:line="276" w:lineRule="auto"/>
        <w:rPr>
          <w:sz w:val="24"/>
          <w:szCs w:val="24"/>
          <w:rtl/>
        </w:rPr>
      </w:pPr>
      <w:r>
        <w:rPr>
          <w:sz w:val="24"/>
          <w:szCs w:val="24"/>
        </w:rPr>
        <w:t>T wave</w:t>
      </w:r>
      <w:r>
        <w:rPr>
          <w:rFonts w:hint="cs"/>
          <w:sz w:val="24"/>
          <w:szCs w:val="24"/>
          <w:rtl/>
        </w:rPr>
        <w:t>: רה פולריזציה של החדרים.</w:t>
      </w:r>
    </w:p>
    <w:p w14:paraId="392D9124" w14:textId="5E87621F" w:rsidR="009C0276" w:rsidRDefault="009C0276" w:rsidP="007316BA">
      <w:pPr>
        <w:pStyle w:val="3"/>
        <w:numPr>
          <w:ilvl w:val="0"/>
          <w:numId w:val="0"/>
        </w:numPr>
        <w:spacing w:line="276" w:lineRule="auto"/>
        <w:ind w:left="720" w:hanging="720"/>
        <w:rPr>
          <w:rtl/>
        </w:rPr>
      </w:pPr>
      <w:bookmarkStart w:id="4" w:name="_Toc124176358"/>
      <w:r>
        <w:rPr>
          <w:rFonts w:hint="cs"/>
          <w:rtl/>
        </w:rPr>
        <w:t>תשובה לשאלה 2:</w:t>
      </w:r>
      <w:bookmarkEnd w:id="4"/>
    </w:p>
    <w:p w14:paraId="3DF59565" w14:textId="77777777" w:rsidR="007316BA" w:rsidRDefault="007316BA" w:rsidP="007316BA">
      <w:pPr>
        <w:spacing w:line="276" w:lineRule="auto"/>
        <w:rPr>
          <w:sz w:val="24"/>
          <w:szCs w:val="24"/>
          <w:rtl/>
        </w:rPr>
      </w:pPr>
      <w:r>
        <w:rPr>
          <w:rFonts w:hint="cs"/>
          <w:sz w:val="24"/>
          <w:szCs w:val="24"/>
          <w:rtl/>
        </w:rPr>
        <w:t xml:space="preserve">ישנם מס' סוגי רעשים היכולים להופיע באות </w:t>
      </w:r>
      <w:r>
        <w:rPr>
          <w:sz w:val="24"/>
          <w:szCs w:val="24"/>
        </w:rPr>
        <w:t>ECG</w:t>
      </w:r>
      <w:r>
        <w:rPr>
          <w:rFonts w:hint="cs"/>
          <w:sz w:val="24"/>
          <w:szCs w:val="24"/>
          <w:rtl/>
        </w:rPr>
        <w:t>, ביניהם :</w:t>
      </w:r>
    </w:p>
    <w:p w14:paraId="4231D8B5" w14:textId="7770D305" w:rsidR="007316BA" w:rsidRPr="00856F94" w:rsidRDefault="00DC3A89" w:rsidP="0064766E">
      <w:pPr>
        <w:spacing w:line="276" w:lineRule="auto"/>
        <w:rPr>
          <w:sz w:val="24"/>
          <w:szCs w:val="24"/>
          <w:rtl/>
        </w:rPr>
      </w:pPr>
      <w:r w:rsidRPr="00DC3A89">
        <w:rPr>
          <w:sz w:val="24"/>
          <w:szCs w:val="24"/>
          <w:rtl/>
        </w:rPr>
        <w:fldChar w:fldCharType="begin"/>
      </w:r>
      <w:r w:rsidRPr="00DC3A89">
        <w:rPr>
          <w:sz w:val="24"/>
          <w:szCs w:val="24"/>
          <w:rtl/>
        </w:rPr>
        <w:instrText xml:space="preserve"> </w:instrText>
      </w:r>
      <w:r w:rsidRPr="00DC3A89">
        <w:rPr>
          <w:sz w:val="24"/>
          <w:szCs w:val="24"/>
        </w:rPr>
        <w:instrText>ADDIN ZOTERO_ITEM CSL_CITATION {"citationID":"nxOithJL","properties":{"formattedCitation":"[3]","plainCitation":"[3]","noteIndex":0},"citationItems":[{"id":20,"uris":["http://zotero.org/users/local/srcForiu/items/HZQRIFL7"],"itemData":{"id":20,"type":"article-journal","abstract":"The application of engineering principles and techniques to biopotential recording has resulted in a continual improvement both in the type and the quality of recorded signals. Physical placement of electrodes has enabled improved discrimination of the biopotential of interest (such as the ECG) from unwanted biopotentials (such as the EMG). Understanding that the major motion artifact in ECG recording arises from the skin and not the electrode has resulted in techniques that reduce this artifact, such as skin abrasion and mechanical stabilization. However, skin abrasion makes the skin more subject to irritation, so mild gels are required. The development of the floating silver/silver chloride electrode has eliminated motion artifact and noise caused by the electrode. The development of the driven-right-leg circuit has greatly reduced interference due to power lines. Adaptive filters have reduced the difficult-to-eliminate interference due to spark-gap electrosurgical units.","container-title":"IEEE transactions on biomedical engineering","DOI":"10.1109/TBME.1984.325244","ISSN":"0018-9294","issue":"12","language":"eng","note":"publisher-place: United States\npublisher: IEEE","page":"823–826","source":"primo.bgu.ac.il","title":"Reducing Motion Artifacts and Interference in Biopotential Recording","volume":"BME-31","author":[{"family":"Webster","given":"John G."}],"issued":{"date-parts</w:instrText>
      </w:r>
      <w:r w:rsidRPr="00DC3A89">
        <w:rPr>
          <w:sz w:val="24"/>
          <w:szCs w:val="24"/>
          <w:rtl/>
        </w:rPr>
        <w:instrText>":[["1984"]]</w:instrText>
      </w:r>
      <w:r w:rsidRPr="00DC3A89">
        <w:rPr>
          <w:sz w:val="24"/>
          <w:szCs w:val="24"/>
        </w:rPr>
        <w:instrText>}}}],"schema":"https://github.com/citation-style-language/schema/raw/master/csl-citation.json</w:instrText>
      </w:r>
      <w:r w:rsidRPr="00DC3A89">
        <w:rPr>
          <w:sz w:val="24"/>
          <w:szCs w:val="24"/>
          <w:rtl/>
        </w:rPr>
        <w:instrText xml:space="preserve">"} </w:instrText>
      </w:r>
      <w:r w:rsidRPr="00DC3A89">
        <w:rPr>
          <w:sz w:val="24"/>
          <w:szCs w:val="24"/>
          <w:rtl/>
        </w:rPr>
        <w:fldChar w:fldCharType="separate"/>
      </w:r>
      <w:r w:rsidRPr="00DC3A89">
        <w:rPr>
          <w:rFonts w:ascii="Calibri" w:hAnsi="Calibri" w:cs="Calibri"/>
          <w:sz w:val="24"/>
        </w:rPr>
        <w:t>[3]</w:t>
      </w:r>
      <w:r w:rsidRPr="00DC3A89">
        <w:rPr>
          <w:sz w:val="24"/>
          <w:szCs w:val="24"/>
          <w:rtl/>
        </w:rPr>
        <w:fldChar w:fldCharType="end"/>
      </w:r>
      <w:r>
        <w:rPr>
          <w:rFonts w:hint="cs"/>
          <w:sz w:val="24"/>
          <w:szCs w:val="24"/>
          <w:rtl/>
        </w:rPr>
        <w:t xml:space="preserve"> </w:t>
      </w:r>
      <w:r>
        <w:rPr>
          <w:sz w:val="24"/>
          <w:szCs w:val="24"/>
          <w:rtl/>
        </w:rPr>
        <w:fldChar w:fldCharType="begin"/>
      </w:r>
      <w:r>
        <w:rPr>
          <w:sz w:val="24"/>
          <w:szCs w:val="24"/>
          <w:rtl/>
        </w:rPr>
        <w:instrText xml:space="preserve"> </w:instrText>
      </w:r>
      <w:r>
        <w:rPr>
          <w:sz w:val="24"/>
          <w:szCs w:val="24"/>
        </w:rPr>
        <w:instrText>ADDIN ZOTERO_ITEM CSL_CITATION {"citationID":"mozF2SgU","properties":{"formattedCitation":"[4]","plainCitation":"[4]","noteIndex":0},"citationItems":[{"id":21,"uris":["http://zotero.org/users/local/srcForiu/items/EVTP56FC"],"itemData":{"id":21,"type":"book","title":"Signal Processing Techniques for Removing Noise from ECG Signals. J Biomed Eng 1: 1-9","author":[{"family":"Rahul","given":"Kher"}],"issued":{"date-parts</w:instrText>
      </w:r>
      <w:r>
        <w:rPr>
          <w:sz w:val="24"/>
          <w:szCs w:val="24"/>
          <w:rtl/>
        </w:rPr>
        <w:instrText>":[["2019",3,12]]</w:instrText>
      </w:r>
      <w:r>
        <w:rPr>
          <w:sz w:val="24"/>
          <w:szCs w:val="24"/>
        </w:rPr>
        <w:instrText>}}}],"schema":"https://github.com/citation-style-language/schema/raw/master/csl-citation.json</w:instrText>
      </w:r>
      <w:r>
        <w:rPr>
          <w:sz w:val="24"/>
          <w:szCs w:val="24"/>
          <w:rtl/>
        </w:rPr>
        <w:instrText xml:space="preserve">"} </w:instrText>
      </w:r>
      <w:r>
        <w:rPr>
          <w:sz w:val="24"/>
          <w:szCs w:val="24"/>
          <w:rtl/>
        </w:rPr>
        <w:fldChar w:fldCharType="separate"/>
      </w:r>
      <w:r w:rsidRPr="00DC3A89">
        <w:rPr>
          <w:rFonts w:ascii="Calibri" w:hAnsi="Calibri" w:cs="Calibri"/>
          <w:sz w:val="24"/>
        </w:rPr>
        <w:t>[4]</w:t>
      </w:r>
      <w:r>
        <w:rPr>
          <w:sz w:val="24"/>
          <w:szCs w:val="24"/>
          <w:rtl/>
        </w:rPr>
        <w:fldChar w:fldCharType="end"/>
      </w:r>
      <w:r w:rsidR="0064766E">
        <w:rPr>
          <w:rFonts w:hint="cs"/>
          <w:sz w:val="24"/>
          <w:szCs w:val="24"/>
          <w:rtl/>
        </w:rPr>
        <w:t xml:space="preserve"> </w:t>
      </w:r>
      <w:r w:rsidR="0064766E">
        <w:rPr>
          <w:sz w:val="24"/>
          <w:szCs w:val="24"/>
          <w:rtl/>
        </w:rPr>
        <w:fldChar w:fldCharType="begin"/>
      </w:r>
      <w:r w:rsidR="0064766E">
        <w:rPr>
          <w:sz w:val="24"/>
          <w:szCs w:val="24"/>
          <w:rtl/>
        </w:rPr>
        <w:instrText xml:space="preserve"> </w:instrText>
      </w:r>
      <w:r w:rsidR="0064766E">
        <w:rPr>
          <w:sz w:val="24"/>
          <w:szCs w:val="24"/>
        </w:rPr>
        <w:instrText>ADDIN ZOTERO_ITEM CSL_CITATION {"citationID":"P9FYHFsF","properties":{"formattedCitation":"[5]","plainCitation":"[5]","noteIndex":0},"citationItems":[{"id":89,"uris":["http://zotero.org/users/local/srcForiu/items/U8Z2WXL7"],"itemData":{"id":89,"type":"chapter","collection-title":"Biomedical Engineering","container-title":"Bioelectrical Signal Processing in Cardiac and Neurological Applications","event-place":"Burlington","ISBN":"978-0-12-437552-9","language":"en","note":"DOI: 10.1016/B978-0-12-437552-9.5</w:instrText>
      </w:r>
      <w:r w:rsidR="0064766E">
        <w:rPr>
          <w:sz w:val="24"/>
          <w:szCs w:val="24"/>
          <w:rtl/>
        </w:rPr>
        <w:instrText>0013-1","</w:instrText>
      </w:r>
      <w:r w:rsidR="0064766E">
        <w:rPr>
          <w:sz w:val="24"/>
          <w:szCs w:val="24"/>
        </w:rPr>
        <w:instrText>page":"iv","publisher":"Academic Press","publisher-place":"Burlington","source":"ScienceDirect","title":"Copyright","URL":"https://www.sciencedirect.com/science/article/pii/B9780124375529500131","editor":[{"family":"Sörnmo","given":"Leif"},{"family":"Laguna","given":"Pablo"}],"accessed":{"date-parts":[["2022",12,5]]},"issued":{"date-parts":[["2005",1,1]]}}}],"schema":"https://github.com/citation-style-language/schema/raw/master/csl-citation.json</w:instrText>
      </w:r>
      <w:r w:rsidR="0064766E">
        <w:rPr>
          <w:sz w:val="24"/>
          <w:szCs w:val="24"/>
          <w:rtl/>
        </w:rPr>
        <w:instrText xml:space="preserve">"} </w:instrText>
      </w:r>
      <w:r w:rsidR="0064766E">
        <w:rPr>
          <w:sz w:val="24"/>
          <w:szCs w:val="24"/>
          <w:rtl/>
        </w:rPr>
        <w:fldChar w:fldCharType="separate"/>
      </w:r>
      <w:r w:rsidR="0064766E" w:rsidRPr="0064766E">
        <w:rPr>
          <w:rFonts w:ascii="Calibri" w:hAnsi="Calibri" w:cs="Calibri"/>
          <w:sz w:val="24"/>
        </w:rPr>
        <w:t>[5]</w:t>
      </w:r>
      <w:r w:rsidR="0064766E">
        <w:rPr>
          <w:sz w:val="24"/>
          <w:szCs w:val="24"/>
          <w:rtl/>
        </w:rPr>
        <w:fldChar w:fldCharType="end"/>
      </w:r>
    </w:p>
    <w:p w14:paraId="0D535DF7" w14:textId="77777777" w:rsidR="007316BA" w:rsidRPr="00F81615" w:rsidRDefault="007316BA" w:rsidP="007316BA">
      <w:pPr>
        <w:spacing w:line="276" w:lineRule="auto"/>
        <w:rPr>
          <w:sz w:val="24"/>
          <w:szCs w:val="24"/>
          <w:rtl/>
        </w:rPr>
      </w:pPr>
      <w:r>
        <w:rPr>
          <w:rFonts w:hint="cs"/>
          <w:sz w:val="24"/>
          <w:szCs w:val="24"/>
          <w:rtl/>
        </w:rPr>
        <w:lastRenderedPageBreak/>
        <w:t xml:space="preserve">2.1. </w:t>
      </w:r>
      <w:r>
        <w:rPr>
          <w:sz w:val="24"/>
          <w:szCs w:val="24"/>
        </w:rPr>
        <w:t>Base-line drift</w:t>
      </w:r>
      <w:r>
        <w:rPr>
          <w:rFonts w:hint="cs"/>
          <w:sz w:val="24"/>
          <w:szCs w:val="24"/>
          <w:rtl/>
        </w:rPr>
        <w:t xml:space="preserve">: רעש זה נובע מתנועה של הנבדק (כמו נשימה) או תזוזה של האלקטרודה על גבי העור, הגורמת להיסט של קו הבסיס (ה </w:t>
      </w:r>
      <w:r>
        <w:rPr>
          <w:sz w:val="24"/>
          <w:szCs w:val="24"/>
          <w:rtl/>
        </w:rPr>
        <w:t>–</w:t>
      </w:r>
      <w:r>
        <w:rPr>
          <w:rFonts w:hint="cs"/>
          <w:sz w:val="24"/>
          <w:szCs w:val="24"/>
          <w:rtl/>
        </w:rPr>
        <w:t xml:space="preserve"> </w:t>
      </w:r>
      <w:r>
        <w:rPr>
          <w:sz w:val="24"/>
          <w:szCs w:val="24"/>
        </w:rPr>
        <w:t>DC</w:t>
      </w:r>
      <w:r>
        <w:rPr>
          <w:rFonts w:hint="cs"/>
          <w:sz w:val="24"/>
          <w:szCs w:val="24"/>
          <w:rtl/>
        </w:rPr>
        <w:t xml:space="preserve">) של האות. רעש זה מאופיין לרוב בתדרים נמוכים והאות הזמני יראה כאות הרוכב על סינוס (או קירוב כלשהו) בתדר נמוך. פונקציית האוטו-קורלציה במקרים רבים תאופיין ע"י דעיכה אקספוננצאלית איטית. </w:t>
      </w:r>
    </w:p>
    <w:p w14:paraId="524887C6" w14:textId="77777777" w:rsidR="007316BA" w:rsidRDefault="007316BA" w:rsidP="007316BA">
      <w:pPr>
        <w:spacing w:line="276" w:lineRule="auto"/>
        <w:rPr>
          <w:sz w:val="24"/>
          <w:szCs w:val="24"/>
          <w:rtl/>
        </w:rPr>
      </w:pPr>
      <w:r>
        <w:rPr>
          <w:rFonts w:hint="cs"/>
          <w:sz w:val="24"/>
          <w:szCs w:val="24"/>
          <w:rtl/>
        </w:rPr>
        <w:t xml:space="preserve">2.2. </w:t>
      </w:r>
      <w:r>
        <w:rPr>
          <w:rFonts w:hint="cs"/>
          <w:sz w:val="24"/>
          <w:szCs w:val="24"/>
        </w:rPr>
        <w:t>EMG</w:t>
      </w:r>
      <w:r>
        <w:rPr>
          <w:rFonts w:hint="cs"/>
          <w:sz w:val="24"/>
          <w:szCs w:val="24"/>
          <w:rtl/>
        </w:rPr>
        <w:t xml:space="preserve">: רעש זה נובע מפעילות חשמלית של השרירים. במישור הזמן האות יראה כתנודות  אקראיות עם אמפ' גבוהה. כיוון שהשינויים הזמניים מהירים מרבית האנרגיה בתדר תהיה בתדרים גבוהים. פונקציית האוטו-קורלציה תאופיין לרוב ע"י דעיכה אקספוננציאלית מהירה. </w:t>
      </w:r>
    </w:p>
    <w:p w14:paraId="438D95DD" w14:textId="77777777" w:rsidR="007316BA" w:rsidRDefault="007316BA" w:rsidP="007316BA">
      <w:pPr>
        <w:spacing w:line="276" w:lineRule="auto"/>
        <w:rPr>
          <w:rFonts w:eastAsiaTheme="minorEastAsia"/>
          <w:sz w:val="24"/>
          <w:szCs w:val="24"/>
          <w:rtl/>
        </w:rPr>
      </w:pPr>
      <w:r>
        <w:rPr>
          <w:rFonts w:hint="cs"/>
          <w:sz w:val="24"/>
          <w:szCs w:val="24"/>
          <w:rtl/>
        </w:rPr>
        <w:t xml:space="preserve">2.3. רעש רשת: רעש זה נובע מקווי מתח המשרים שדה מגנטי שבתורו יוצר זרם דרך המטופל או במכשיר המדידה עצמו. רעש זה הינו בקירוב סינוסי טהור עם תדירות של </w:t>
      </w:r>
      <m:oMath>
        <m:r>
          <w:rPr>
            <w:rFonts w:ascii="Cambria Math" w:hAnsi="Cambria Math"/>
            <w:sz w:val="24"/>
            <w:szCs w:val="24"/>
          </w:rPr>
          <m:t>50\60Hz</m:t>
        </m:r>
      </m:oMath>
      <w:r>
        <w:rPr>
          <w:rFonts w:eastAsiaTheme="minorEastAsia" w:hint="cs"/>
          <w:sz w:val="24"/>
          <w:szCs w:val="24"/>
          <w:rtl/>
        </w:rPr>
        <w:t xml:space="preserve"> כתלות ברשת החשמל הפרוסה. בזמן רעש זה הוא סינוס באחת התדירויות הנ"ל, ובתדר יופיע כדלתא ב - </w:t>
      </w:r>
      <m:oMath>
        <m:r>
          <w:rPr>
            <w:rFonts w:ascii="Cambria Math" w:eastAsiaTheme="minorEastAsia" w:hAnsi="Cambria Math"/>
            <w:sz w:val="24"/>
            <w:szCs w:val="24"/>
          </w:rPr>
          <m:t>±50\60 Hz</m:t>
        </m:r>
      </m:oMath>
      <w:r>
        <w:rPr>
          <w:rFonts w:eastAsiaTheme="minorEastAsia" w:hint="cs"/>
          <w:sz w:val="24"/>
          <w:szCs w:val="24"/>
          <w:rtl/>
        </w:rPr>
        <w:t>. פונקציית האוטו-קורלציה של אות מחזורי הינה מחזורית גם כן.</w:t>
      </w:r>
    </w:p>
    <w:p w14:paraId="0ACC197B" w14:textId="71F39C1D" w:rsidR="008C4838" w:rsidRDefault="007316BA" w:rsidP="007316BA">
      <w:pPr>
        <w:spacing w:line="276" w:lineRule="auto"/>
        <w:rPr>
          <w:rFonts w:eastAsiaTheme="minorEastAsia"/>
          <w:sz w:val="24"/>
          <w:szCs w:val="24"/>
          <w:rtl/>
        </w:rPr>
      </w:pPr>
      <w:r>
        <w:rPr>
          <w:rFonts w:eastAsiaTheme="minorEastAsia" w:hint="cs"/>
          <w:sz w:val="24"/>
          <w:szCs w:val="24"/>
          <w:rtl/>
        </w:rPr>
        <w:t xml:space="preserve">2.4. </w:t>
      </w:r>
      <w:r>
        <w:rPr>
          <w:rFonts w:eastAsiaTheme="minorEastAsia"/>
          <w:sz w:val="24"/>
          <w:szCs w:val="24"/>
        </w:rPr>
        <w:t>Motion artifacts</w:t>
      </w:r>
      <w:r>
        <w:rPr>
          <w:rFonts w:eastAsiaTheme="minorEastAsia" w:hint="cs"/>
          <w:sz w:val="24"/>
          <w:szCs w:val="24"/>
          <w:rtl/>
        </w:rPr>
        <w:t xml:space="preserve">: רעש זה נובע מתנועה של האלקטרודות או של המטופל. מתיחה\הרפיה של העור גורמים לשינוי בהתנגדות הכניסה של האלקטרודה. רעש זה נראה בזמן כתנודות מהירות ובאמפ' גבוהה </w:t>
      </w:r>
      <w:r w:rsidR="00DC3A89">
        <w:rPr>
          <w:rFonts w:eastAsiaTheme="minorEastAsia" w:hint="cs"/>
          <w:sz w:val="24"/>
          <w:szCs w:val="24"/>
          <w:rtl/>
        </w:rPr>
        <w:t xml:space="preserve">היכולות להיות דומות ל - </w:t>
      </w:r>
      <w:r w:rsidR="00DC3A89">
        <w:rPr>
          <w:rFonts w:eastAsiaTheme="minorEastAsia"/>
          <w:sz w:val="24"/>
          <w:szCs w:val="24"/>
        </w:rPr>
        <w:t>QRS</w:t>
      </w:r>
      <w:r>
        <w:rPr>
          <w:rFonts w:eastAsiaTheme="minorEastAsia" w:hint="cs"/>
          <w:sz w:val="24"/>
          <w:szCs w:val="24"/>
          <w:rtl/>
        </w:rPr>
        <w:t xml:space="preserve">. </w:t>
      </w:r>
      <w:r w:rsidR="00DC3A89">
        <w:rPr>
          <w:rFonts w:eastAsiaTheme="minorEastAsia" w:hint="cs"/>
          <w:sz w:val="24"/>
          <w:szCs w:val="24"/>
          <w:rtl/>
        </w:rPr>
        <w:t xml:space="preserve">מרבית האנרגיה בתדר תופיע בתדרים </w:t>
      </w:r>
      <w:r w:rsidR="00DC3A89">
        <w:rPr>
          <w:rFonts w:eastAsiaTheme="minorEastAsia"/>
          <w:sz w:val="24"/>
          <w:szCs w:val="24"/>
        </w:rPr>
        <w:t>1-10Hz</w:t>
      </w:r>
      <w:r>
        <w:rPr>
          <w:rFonts w:eastAsiaTheme="minorEastAsia" w:hint="cs"/>
          <w:sz w:val="24"/>
          <w:szCs w:val="24"/>
          <w:rtl/>
        </w:rPr>
        <w:t xml:space="preserve"> </w:t>
      </w:r>
      <w:r w:rsidR="00DC3A89">
        <w:rPr>
          <w:rFonts w:eastAsiaTheme="minorEastAsia" w:hint="cs"/>
          <w:sz w:val="24"/>
          <w:szCs w:val="24"/>
          <w:rtl/>
        </w:rPr>
        <w:t xml:space="preserve">דבר הגורם לחפיפה עם תדרי ה </w:t>
      </w:r>
      <w:r w:rsidR="00DC3A89">
        <w:rPr>
          <w:rFonts w:eastAsiaTheme="minorEastAsia"/>
          <w:sz w:val="24"/>
          <w:szCs w:val="24"/>
          <w:rtl/>
        </w:rPr>
        <w:t>–</w:t>
      </w:r>
      <w:r w:rsidR="00DC3A89">
        <w:rPr>
          <w:rFonts w:eastAsiaTheme="minorEastAsia" w:hint="cs"/>
          <w:sz w:val="24"/>
          <w:szCs w:val="24"/>
          <w:rtl/>
        </w:rPr>
        <w:t xml:space="preserve"> </w:t>
      </w:r>
      <w:r w:rsidR="00DC3A89">
        <w:rPr>
          <w:rFonts w:eastAsiaTheme="minorEastAsia"/>
          <w:sz w:val="24"/>
          <w:szCs w:val="24"/>
        </w:rPr>
        <w:t>QRS</w:t>
      </w:r>
      <w:r w:rsidR="00DC3A89">
        <w:rPr>
          <w:rFonts w:eastAsiaTheme="minorEastAsia" w:hint="cs"/>
          <w:sz w:val="24"/>
          <w:szCs w:val="24"/>
          <w:rtl/>
        </w:rPr>
        <w:t xml:space="preserve"> ויכול להקשות על סינונו. </w:t>
      </w:r>
      <w:r>
        <w:rPr>
          <w:rFonts w:eastAsiaTheme="minorEastAsia" w:hint="cs"/>
          <w:sz w:val="24"/>
          <w:szCs w:val="24"/>
          <w:rtl/>
        </w:rPr>
        <w:t xml:space="preserve">האוטו-קורלציה תדעך בקצב מהיר. </w:t>
      </w:r>
    </w:p>
    <w:p w14:paraId="2CDD9C03" w14:textId="7EFDEB45" w:rsidR="009C0276" w:rsidRPr="007316BA" w:rsidRDefault="008C4838" w:rsidP="008C4838">
      <w:pPr>
        <w:bidi w:val="0"/>
        <w:spacing w:line="259" w:lineRule="auto"/>
        <w:rPr>
          <w:rFonts w:eastAsiaTheme="minorEastAsia"/>
          <w:sz w:val="24"/>
          <w:szCs w:val="24"/>
          <w:rtl/>
        </w:rPr>
      </w:pPr>
      <w:r>
        <w:rPr>
          <w:rFonts w:eastAsiaTheme="minorEastAsia"/>
          <w:sz w:val="24"/>
          <w:szCs w:val="24"/>
          <w:rtl/>
        </w:rPr>
        <w:br w:type="page"/>
      </w:r>
    </w:p>
    <w:p w14:paraId="08E8F505" w14:textId="1161A440" w:rsidR="009C0276" w:rsidRDefault="009C0276" w:rsidP="007316BA">
      <w:pPr>
        <w:pStyle w:val="2"/>
        <w:spacing w:line="276" w:lineRule="auto"/>
        <w:rPr>
          <w:rtl/>
        </w:rPr>
      </w:pPr>
      <w:bookmarkStart w:id="5" w:name="_Toc124176359"/>
      <w:r w:rsidRPr="009C0276">
        <w:rPr>
          <w:rFonts w:hint="cs"/>
          <w:rtl/>
        </w:rPr>
        <w:lastRenderedPageBreak/>
        <w:t>חלק 2- למידת מכונה ולמידה עמוקה</w:t>
      </w:r>
      <w:bookmarkEnd w:id="5"/>
    </w:p>
    <w:p w14:paraId="69E6DE59" w14:textId="79B81ED5" w:rsidR="007316BA" w:rsidRDefault="007316BA" w:rsidP="007316BA">
      <w:pPr>
        <w:pStyle w:val="3"/>
        <w:numPr>
          <w:ilvl w:val="0"/>
          <w:numId w:val="0"/>
        </w:numPr>
        <w:spacing w:line="276" w:lineRule="auto"/>
        <w:ind w:left="720" w:hanging="720"/>
        <w:rPr>
          <w:rtl/>
        </w:rPr>
      </w:pPr>
      <w:bookmarkStart w:id="6" w:name="_Toc124176360"/>
      <w:r>
        <w:rPr>
          <w:rFonts w:hint="cs"/>
          <w:rtl/>
        </w:rPr>
        <w:t>תשובה לשאלה 1:</w:t>
      </w:r>
      <w:bookmarkEnd w:id="6"/>
    </w:p>
    <w:p w14:paraId="2783D867" w14:textId="0D6D70B8" w:rsidR="0064766E" w:rsidRPr="0064766E" w:rsidRDefault="0064766E" w:rsidP="0064766E">
      <w:pPr>
        <w:rPr>
          <w:rtl/>
        </w:rPr>
      </w:pPr>
      <w:r>
        <w:rPr>
          <w:rtl/>
        </w:rPr>
        <w:fldChar w:fldCharType="begin"/>
      </w:r>
      <w:r>
        <w:rPr>
          <w:rtl/>
        </w:rPr>
        <w:instrText xml:space="preserve"> </w:instrText>
      </w:r>
      <w:r>
        <w:instrText>ADDIN ZOTERO_ITEM CSL_CITATION {"citationID":"51zAlmHx","properties":{"formattedCitation":"[6]","plainCitation":"[6]","noteIndex":0},"citationItems":[{"id":119,"uris":["http://zotero.org/users/local/srcForiu/items/TX8VQCGR"],"itemData":{"id":119,"type</w:instrText>
      </w:r>
      <w:r>
        <w:rPr>
          <w:rtl/>
        </w:rPr>
        <w:instrText>":"</w:instrText>
      </w:r>
      <w:r>
        <w:instrText>book","abstract":"\"Through a series of recent breakthroughs, deep learning has boosted the entire field of machine learning.  Now, even programmers who know close to nothing about this technology can use simple, efficient tools to implement programs capable of learning from data.  This practical book shows you how. By using concrete examples, minimal theory, and two production-ready Python frameworks--Scikit-Learn and TensorFlow--author Aurélien Géron helps you gain an intuitive understanding of the concepts and tools for building intelligent systems.  You'll learn a range of techniques, starting with simple linear regression and progressing to deep neural networks.  With exercises in each chapter to help you apply what you've learned, all you need is programming experience to get started\" -- Back cover.","edition":"First edition.","event-place":"Sebastopol, California","ISBN":"978-1-4919-6229-9","language":"eng","publisher":"O'Reilly Media","publisher-place":"Sebastopol, California","source":"primo.bgu</w:instrText>
      </w:r>
      <w:r>
        <w:rPr>
          <w:rtl/>
        </w:rPr>
        <w:instrText>.</w:instrText>
      </w:r>
      <w:r>
        <w:instrText>ac.il","title":"Hands-on machine learning with Scikit-Learn and TensorFlow: concepts, tools, and techniques to build intelligent systems","title-short":"Hands-on machine learning with Scikit-Learn and TensorFlow","author":[{"family":"Géron","given":"Aurélien"}],"issued":{"date-parts":[["2017"]]}}}],"schema":"https://github.com/citation-style-language/schema/raw/master/csl-citation.json</w:instrText>
      </w:r>
      <w:r>
        <w:rPr>
          <w:rtl/>
        </w:rPr>
        <w:instrText xml:space="preserve">"} </w:instrText>
      </w:r>
      <w:r>
        <w:rPr>
          <w:rtl/>
        </w:rPr>
        <w:fldChar w:fldCharType="separate"/>
      </w:r>
      <w:r w:rsidRPr="0064766E">
        <w:rPr>
          <w:rFonts w:ascii="Calibri" w:hAnsi="Calibri" w:cs="Calibri"/>
        </w:rPr>
        <w:t>[6]</w:t>
      </w:r>
      <w:r>
        <w:rPr>
          <w:rtl/>
        </w:rPr>
        <w:fldChar w:fldCharType="end"/>
      </w:r>
    </w:p>
    <w:p w14:paraId="3EC88FF7" w14:textId="6C063042" w:rsidR="007316BA" w:rsidRDefault="007316BA" w:rsidP="007316BA">
      <w:pPr>
        <w:spacing w:line="276" w:lineRule="auto"/>
        <w:rPr>
          <w:rtl/>
        </w:rPr>
      </w:pPr>
      <w:r w:rsidRPr="00FA2C4C">
        <w:rPr>
          <w:rFonts w:eastAsiaTheme="minorEastAsia"/>
          <w:b/>
          <w:bCs/>
          <w:sz w:val="24"/>
          <w:szCs w:val="24"/>
        </w:rPr>
        <w:t>Supervised learning</w:t>
      </w:r>
      <w:r>
        <w:rPr>
          <w:rFonts w:eastAsiaTheme="minorEastAsia" w:hint="cs"/>
          <w:sz w:val="24"/>
          <w:szCs w:val="24"/>
          <w:rtl/>
        </w:rPr>
        <w:t xml:space="preserve"> </w:t>
      </w:r>
      <w:r>
        <w:rPr>
          <w:rFonts w:eastAsiaTheme="minorEastAsia"/>
          <w:sz w:val="24"/>
          <w:szCs w:val="24"/>
          <w:rtl/>
        </w:rPr>
        <w:t>–</w:t>
      </w:r>
      <w:r>
        <w:rPr>
          <w:rFonts w:eastAsiaTheme="minorEastAsia" w:hint="cs"/>
          <w:sz w:val="24"/>
          <w:szCs w:val="24"/>
          <w:rtl/>
        </w:rPr>
        <w:t xml:space="preserve"> למידה מבוקרת, הינה סוג של למידת מכונה. בלמידה מסוג זה מאמנים את המודל לבצע תחזיות בהתבסס על בסיס נתונים מתויג </w:t>
      </w:r>
      <w:r>
        <w:rPr>
          <w:rFonts w:eastAsiaTheme="minorEastAsia"/>
          <w:sz w:val="24"/>
          <w:szCs w:val="24"/>
          <w:rtl/>
        </w:rPr>
        <w:t>–</w:t>
      </w:r>
      <w:r>
        <w:rPr>
          <w:rFonts w:eastAsiaTheme="minorEastAsia" w:hint="cs"/>
          <w:sz w:val="24"/>
          <w:szCs w:val="24"/>
          <w:rtl/>
        </w:rPr>
        <w:t xml:space="preserve"> כלומר אנו נותנים למודל אינפוט, המודל אמור לפלוט תחזית בהינתן כניסה זו, כאשר אנו יודעים מה המוצא האמיתי שאמור להתקבל עבור דגימה זו. על כל שגיאה של המודל ניתן "עונש" שאמור לעודד את המודל לייצר תוצאות הדומות יותר לתיוג האמת שברשותנו. דוגמה לשיטה זו הינה משימת קלסיפיקציה </w:t>
      </w:r>
      <w:r>
        <w:rPr>
          <w:rFonts w:eastAsiaTheme="minorEastAsia"/>
          <w:sz w:val="24"/>
          <w:szCs w:val="24"/>
          <w:rtl/>
        </w:rPr>
        <w:t>–</w:t>
      </w:r>
      <w:r>
        <w:rPr>
          <w:rFonts w:eastAsiaTheme="minorEastAsia" w:hint="cs"/>
          <w:sz w:val="24"/>
          <w:szCs w:val="24"/>
          <w:rtl/>
        </w:rPr>
        <w:t xml:space="preserve"> אנו רוצים ליצור מודל שיודע לקבל תמונה ולהחליט האם מופיעים בתמונה כלבים או חתולים. האינפוט של המודל יהיה תמונות של כלבים או חתולים (לא שניהם באותה תמונה), והמוצא יהיה החלטה לאיזה קלאס התמונה שייכת </w:t>
      </w:r>
      <w:r>
        <w:rPr>
          <w:rFonts w:eastAsiaTheme="minorEastAsia"/>
          <w:sz w:val="24"/>
          <w:szCs w:val="24"/>
          <w:rtl/>
        </w:rPr>
        <w:t>–</w:t>
      </w:r>
      <w:r>
        <w:rPr>
          <w:rFonts w:eastAsiaTheme="minorEastAsia" w:hint="cs"/>
          <w:sz w:val="24"/>
          <w:szCs w:val="24"/>
          <w:rtl/>
        </w:rPr>
        <w:t xml:space="preserve"> כלומר האם מופיע בתמונה חתול או כלב. נשתמש בתמונות מתויגות בהן ידוע מה מופיע בתמונה לשם אימון המודל. דוגמה נוספת למודל מסוג זה הינה מודל רגרסיה. במודל מסוג זה אנו רוצים לייצר פונקציה רציפה שתתאים לכל כניסה (מהתחום הרציף) מוצא (גם הוא בתחום הרציף). למשל, נרצה ליצור מודל בו בהינתן מידע כגון סוג החיה, ממדיה וגילה נשערך את משקלה. לשם כך נצטרך בסיס מידע המכיל סוג חיה, ממדיה, גיל ומשקל.</w:t>
      </w:r>
    </w:p>
    <w:p w14:paraId="447652E8" w14:textId="79F44FE4" w:rsidR="007316BA" w:rsidRDefault="007316BA" w:rsidP="007316BA">
      <w:pPr>
        <w:pStyle w:val="3"/>
        <w:numPr>
          <w:ilvl w:val="0"/>
          <w:numId w:val="0"/>
        </w:numPr>
        <w:spacing w:line="276" w:lineRule="auto"/>
        <w:ind w:left="720" w:hanging="720"/>
        <w:rPr>
          <w:rtl/>
        </w:rPr>
      </w:pPr>
      <w:bookmarkStart w:id="7" w:name="_Toc124176361"/>
      <w:r>
        <w:rPr>
          <w:rFonts w:hint="cs"/>
          <w:rtl/>
        </w:rPr>
        <w:t>תשובה לשאלה 2:</w:t>
      </w:r>
      <w:bookmarkEnd w:id="7"/>
    </w:p>
    <w:p w14:paraId="3AE951F8" w14:textId="77777777" w:rsidR="007316BA" w:rsidRPr="007316BA" w:rsidRDefault="007316BA" w:rsidP="007316BA">
      <w:pPr>
        <w:spacing w:line="276" w:lineRule="auto"/>
        <w:rPr>
          <w:rFonts w:eastAsiaTheme="minorEastAsia"/>
          <w:b/>
          <w:bCs/>
          <w:sz w:val="24"/>
          <w:szCs w:val="24"/>
        </w:rPr>
      </w:pPr>
      <w:r w:rsidRPr="007316BA">
        <w:rPr>
          <w:rFonts w:eastAsiaTheme="minorEastAsia"/>
          <w:b/>
          <w:bCs/>
          <w:sz w:val="24"/>
          <w:szCs w:val="24"/>
        </w:rPr>
        <w:t>Gradient descent</w:t>
      </w:r>
      <w:r w:rsidRPr="007316BA">
        <w:rPr>
          <w:rFonts w:eastAsiaTheme="minorEastAsia" w:hint="cs"/>
          <w:b/>
          <w:bCs/>
          <w:sz w:val="24"/>
          <w:szCs w:val="24"/>
          <w:rtl/>
        </w:rPr>
        <w:t xml:space="preserve"> </w:t>
      </w:r>
      <w:r w:rsidRPr="007316BA">
        <w:rPr>
          <w:rFonts w:eastAsiaTheme="minorEastAsia"/>
          <w:b/>
          <w:bCs/>
          <w:sz w:val="24"/>
          <w:szCs w:val="24"/>
          <w:rtl/>
        </w:rPr>
        <w:t>–</w:t>
      </w:r>
      <w:r w:rsidRPr="007316BA">
        <w:rPr>
          <w:rFonts w:eastAsiaTheme="minorEastAsia" w:hint="cs"/>
          <w:b/>
          <w:bCs/>
          <w:sz w:val="24"/>
          <w:szCs w:val="24"/>
          <w:rtl/>
        </w:rPr>
        <w:t xml:space="preserve"> </w:t>
      </w:r>
      <w:r w:rsidRPr="007316BA">
        <w:rPr>
          <w:rFonts w:eastAsiaTheme="minorEastAsia" w:hint="cs"/>
          <w:sz w:val="24"/>
          <w:szCs w:val="24"/>
          <w:rtl/>
        </w:rPr>
        <w:t>הינו אלגוריתם אופטימיזציה איטרטיבי, הנועד לפתור בעיית מינימום/מקסימום גלובלית (לרוב השימוש הוא לבעיית מינימום). באלגוריתם זה, בהינתן נקודת התחלה, בכל איטרציה ננוע בכיוון הגרדיאנט</w:t>
      </w:r>
      <w:r w:rsidRPr="007316BA">
        <w:rPr>
          <w:rFonts w:eastAsiaTheme="minorEastAsia" w:hint="cs"/>
          <w:b/>
          <w:bCs/>
          <w:sz w:val="24"/>
          <w:szCs w:val="24"/>
          <w:rtl/>
        </w:rPr>
        <w:t xml:space="preserve"> </w:t>
      </w:r>
      <w:r w:rsidRPr="007316BA">
        <w:rPr>
          <w:rFonts w:eastAsiaTheme="minorEastAsia" w:hint="cs"/>
          <w:sz w:val="24"/>
          <w:szCs w:val="24"/>
          <w:rtl/>
        </w:rPr>
        <w:t>(הכיוון בו הפונקציה משתנה הכי הרבה)</w:t>
      </w:r>
      <w:r w:rsidRPr="007316BA">
        <w:rPr>
          <w:rFonts w:eastAsiaTheme="minorEastAsia" w:hint="cs"/>
          <w:b/>
          <w:bCs/>
          <w:sz w:val="24"/>
          <w:szCs w:val="24"/>
          <w:rtl/>
        </w:rPr>
        <w:t xml:space="preserve"> </w:t>
      </w:r>
      <w:r w:rsidRPr="007316BA">
        <w:rPr>
          <w:rFonts w:eastAsiaTheme="minorEastAsia" w:hint="cs"/>
          <w:sz w:val="24"/>
          <w:szCs w:val="24"/>
          <w:rtl/>
        </w:rPr>
        <w:t>או בכיוון ההופכי, בהתאם להיות הבעיה מוגדרת כבעיית מקסימום או מינימום. גודל הצעד שאנו עושים הינו היפר-פרמטר חשוב של המודל. צעד קטן ידאג להתקדמות יציבה, אך ידרוש יותר חישובים כדי למצוא את המינימום. חולשה נוספת של צעד קטן הינה הסכנה להיתקע במינימום מקומי מבלי היכולת לצאת ממנו. צעד גדול מדי יכול לגרום למערכת להיות לא יציבה ולהתבדר או במקרה פחות קיצוני לדלג מעל המינימום כך שלא תהיה התכנסות. הייתרון של צעד גדול מספיק הינו זמן חישוב קטן יותר והפחתת הסיכון של היתקעו</w:t>
      </w:r>
      <w:r w:rsidRPr="007316BA">
        <w:rPr>
          <w:rFonts w:eastAsiaTheme="minorEastAsia" w:hint="eastAsia"/>
          <w:sz w:val="24"/>
          <w:szCs w:val="24"/>
          <w:rtl/>
        </w:rPr>
        <w:t>ת</w:t>
      </w:r>
      <w:r w:rsidRPr="007316BA">
        <w:rPr>
          <w:rFonts w:eastAsiaTheme="minorEastAsia" w:hint="cs"/>
          <w:sz w:val="24"/>
          <w:szCs w:val="24"/>
          <w:rtl/>
        </w:rPr>
        <w:t xml:space="preserve"> במינימום מקומי. שימוש באלגוריתם זה נפוץ מאוד בלמידת מכונה ולמידה עמוקה בלמידה מבוקרת. בלמידה מבוקרת אנו מאמנים את המודל ע"י תיקון השגיאות במוצא ביחס לתיוג הידוע שאנו רוצים שהמודל ייצא. באופן אידאלי היינו רוצים כי השגיאה בין מוצא המערכת למידע המתויג האמיתי תהיה אפס, כחומר אנו רוצים להביא את פונקציית השגיאה למינימום. פונקציית השגיאה תהיה מוגדרת כפונקציה שהאינפוט שלה הוא אינפוט המערכת וכן פרמטרים של המערכת, ואנו רוצים למצוא את הפרמטרים של המערכת שיובילו לשגיאה מינימלית בין מוצא המערכת למוצא האמת המתויג. אם כך ניתן לתאר בעיה זו כבעיית מינימיזציה של פונקציית השגיאה שהינה פונקציה של פרמטרי המערכת (משקולות). אנו מעדכנים את המשקולות כדי להתקרב למינימום.</w:t>
      </w:r>
    </w:p>
    <w:p w14:paraId="2CA9E873" w14:textId="1CED2610" w:rsidR="007316BA" w:rsidRDefault="007316BA" w:rsidP="007316BA">
      <w:pPr>
        <w:pStyle w:val="3"/>
        <w:numPr>
          <w:ilvl w:val="0"/>
          <w:numId w:val="0"/>
        </w:numPr>
        <w:spacing w:line="276" w:lineRule="auto"/>
        <w:ind w:left="720" w:hanging="720"/>
        <w:rPr>
          <w:rtl/>
        </w:rPr>
      </w:pPr>
      <w:bookmarkStart w:id="8" w:name="_Toc124176362"/>
      <w:r>
        <w:rPr>
          <w:rFonts w:hint="cs"/>
          <w:rtl/>
        </w:rPr>
        <w:t>תשובה לשאלה 3:</w:t>
      </w:r>
      <w:bookmarkEnd w:id="8"/>
      <w:r>
        <w:rPr>
          <w:rFonts w:hint="cs"/>
          <w:rtl/>
        </w:rPr>
        <w:t xml:space="preserve"> </w:t>
      </w:r>
    </w:p>
    <w:p w14:paraId="50DA00FD" w14:textId="6BED058D" w:rsidR="007316BA" w:rsidRPr="007316BA" w:rsidRDefault="007316BA" w:rsidP="007316BA">
      <w:pPr>
        <w:spacing w:line="276" w:lineRule="auto"/>
        <w:rPr>
          <w:rFonts w:eastAsiaTheme="minorEastAsia"/>
          <w:sz w:val="24"/>
          <w:szCs w:val="24"/>
          <w:rtl/>
        </w:rPr>
      </w:pPr>
      <w:r w:rsidRPr="007316BA">
        <w:rPr>
          <w:rFonts w:eastAsiaTheme="minorEastAsia" w:hint="cs"/>
          <w:b/>
          <w:bCs/>
          <w:sz w:val="24"/>
          <w:szCs w:val="24"/>
          <w:rtl/>
        </w:rPr>
        <w:t xml:space="preserve">פונקציית </w:t>
      </w:r>
      <w:r w:rsidRPr="007316BA">
        <w:rPr>
          <w:rFonts w:eastAsiaTheme="minorEastAsia"/>
          <w:b/>
          <w:bCs/>
          <w:sz w:val="24"/>
          <w:szCs w:val="24"/>
        </w:rPr>
        <w:t>loss</w:t>
      </w:r>
      <w:r w:rsidRPr="007316BA">
        <w:rPr>
          <w:rFonts w:eastAsiaTheme="minorEastAsia" w:hint="cs"/>
          <w:sz w:val="24"/>
          <w:szCs w:val="24"/>
          <w:rtl/>
        </w:rPr>
        <w:t xml:space="preserve"> </w:t>
      </w:r>
      <w:r w:rsidRPr="007316BA">
        <w:rPr>
          <w:rFonts w:eastAsiaTheme="minorEastAsia"/>
          <w:sz w:val="24"/>
          <w:szCs w:val="24"/>
          <w:rtl/>
        </w:rPr>
        <w:t>–</w:t>
      </w:r>
      <w:r w:rsidRPr="007316BA">
        <w:rPr>
          <w:rFonts w:eastAsiaTheme="minorEastAsia" w:hint="cs"/>
          <w:sz w:val="24"/>
          <w:szCs w:val="24"/>
          <w:rtl/>
        </w:rPr>
        <w:t xml:space="preserve"> פונקציה זו משמשת בלמידה מבוקרת כמדד לשגיאה בין מוצא המערכת לערך האמת המתויג. ככל שהשגיאה יותר גדולה, כך ה"עונש" יותר גדול, כלומר מודל הלמידה מבצע שינויים יותר גדולים במודל כדי לפצות על השגיאה הגדולה על מנת להקטין את שגיאות המודל על דאטה הלמידה. ישנן סוגים רבים של פונקציות מחיר, אשר בכולן יש ביטוי המתייחס לשגיאה בין המוצא לתיוג האמת, כאשר המושג שגיאה יכול להיות מוגדר בדרכים שונות וכן הביטוי המתמטי המתאר את שגיאה זו יכול להיות מגוון רחב של פונקציות. במקרים מסוימים ישנו ביטוי נוסף בפונקציית המחיר שנועד לשרת מטרה נוספת שאנו רוצים לממש במודל, כמו למשל ביטויים הקשורים לאיזון בין הנתונים בבסיס המידע או ביטוי הקשור באיזון בין המשקולות השונות (הפרמטרים) של המודל.</w:t>
      </w:r>
    </w:p>
    <w:p w14:paraId="19646388" w14:textId="77777777" w:rsidR="009C0276" w:rsidRPr="009C0276" w:rsidRDefault="009C0276" w:rsidP="007316BA">
      <w:pPr>
        <w:pStyle w:val="3"/>
        <w:numPr>
          <w:ilvl w:val="0"/>
          <w:numId w:val="0"/>
        </w:numPr>
        <w:spacing w:line="276" w:lineRule="auto"/>
        <w:ind w:left="720" w:hanging="720"/>
        <w:rPr>
          <w:b w:val="0"/>
          <w:bCs w:val="0"/>
          <w:rtl/>
        </w:rPr>
      </w:pPr>
      <w:bookmarkStart w:id="9" w:name="_Toc124176363"/>
      <w:r w:rsidRPr="009C0276">
        <w:rPr>
          <w:rStyle w:val="30"/>
          <w:rFonts w:hint="cs"/>
          <w:b/>
          <w:bCs/>
          <w:rtl/>
        </w:rPr>
        <w:t>תשובה לשאלה 4:</w:t>
      </w:r>
      <w:bookmarkEnd w:id="9"/>
      <w:r w:rsidRPr="009C0276">
        <w:rPr>
          <w:rFonts w:hint="cs"/>
          <w:b w:val="0"/>
          <w:bCs w:val="0"/>
          <w:rtl/>
        </w:rPr>
        <w:t xml:space="preserve"> </w:t>
      </w:r>
    </w:p>
    <w:p w14:paraId="021CF7E1" w14:textId="6BCC584D" w:rsidR="009C0276" w:rsidRPr="0064766E" w:rsidRDefault="009C0276" w:rsidP="007316BA">
      <w:pPr>
        <w:spacing w:line="276" w:lineRule="auto"/>
        <w:rPr>
          <w:sz w:val="24"/>
          <w:szCs w:val="24"/>
          <w:rtl/>
        </w:rPr>
      </w:pPr>
      <w:r w:rsidRPr="0064766E">
        <w:rPr>
          <w:rFonts w:hint="cs"/>
          <w:sz w:val="24"/>
          <w:szCs w:val="24"/>
          <w:rtl/>
        </w:rPr>
        <w:lastRenderedPageBreak/>
        <w:t xml:space="preserve">שלבי הלמידה של מסווג </w:t>
      </w:r>
      <w:r w:rsidRPr="0064766E">
        <w:rPr>
          <w:sz w:val="24"/>
          <w:szCs w:val="24"/>
        </w:rPr>
        <w:t>linear SVM</w:t>
      </w:r>
      <w:r w:rsidRPr="0064766E">
        <w:rPr>
          <w:rFonts w:hint="cs"/>
          <w:sz w:val="24"/>
          <w:szCs w:val="24"/>
          <w:rtl/>
        </w:rPr>
        <w:t xml:space="preserve">: </w:t>
      </w:r>
    </w:p>
    <w:p w14:paraId="2C5E32BB" w14:textId="77777777" w:rsidR="009C0276" w:rsidRPr="0064766E" w:rsidRDefault="009C0276" w:rsidP="007316BA">
      <w:pPr>
        <w:spacing w:line="276" w:lineRule="auto"/>
        <w:rPr>
          <w:sz w:val="24"/>
          <w:szCs w:val="24"/>
          <w:rtl/>
        </w:rPr>
      </w:pPr>
      <w:r w:rsidRPr="0064766E">
        <w:rPr>
          <w:rFonts w:hint="cs"/>
          <w:sz w:val="24"/>
          <w:szCs w:val="24"/>
          <w:rtl/>
        </w:rPr>
        <w:t xml:space="preserve">בסוג מסווג זה נרצה לבצע הפרדה בין קבוצות עם קו לינארי עבור למידה מונחית. השלב הראשון הינו חלוקת המידע לדאטה למידה (בו נשתמש כדי לאמן את האלגוריתם ולמצוא את ההפרדה) ודאטה מבחן (עליו נבחן את ההפרדה שנקבל). לאחר מכן, נגדיר קו שיתאר את ההפרדה, </w:t>
      </w:r>
      <m:oMath>
        <m:r>
          <m:rPr>
            <m:sty m:val="p"/>
          </m:rPr>
          <w:rPr>
            <w:rFonts w:ascii="Cambria Math" w:hAnsi="Cambria Math"/>
            <w:sz w:val="24"/>
            <w:szCs w:val="24"/>
          </w:rPr>
          <w:br/>
        </m:r>
        <m:sSup>
          <m:sSupPr>
            <m:ctrlPr>
              <w:rPr>
                <w:rFonts w:ascii="Cambria Math" w:hAnsi="Cambria Math"/>
                <w:i/>
                <w:sz w:val="24"/>
                <w:szCs w:val="24"/>
              </w:rPr>
            </m:ctrlPr>
          </m:sSupPr>
          <m:e>
            <m:r>
              <w:rPr>
                <w:rFonts w:ascii="Cambria Math" w:hAnsi="Cambria Math" w:cs="Cambria Math" w:hint="cs"/>
                <w:sz w:val="24"/>
                <w:szCs w:val="24"/>
                <w:rtl/>
              </w:rPr>
              <m:t>θ</m:t>
            </m:r>
            <m:ctrlPr>
              <w:rPr>
                <w:rFonts w:ascii="Cambria Math" w:hAnsi="Cambria Math" w:cs="Cambria Math" w:hint="cs"/>
                <w:i/>
                <w:sz w:val="24"/>
                <w:szCs w:val="24"/>
                <w:rtl/>
              </w:rPr>
            </m:ctrlPr>
          </m:e>
          <m:sup>
            <m:r>
              <w:rPr>
                <w:rFonts w:ascii="Cambria Math" w:hAnsi="Cambria Math"/>
                <w:sz w:val="24"/>
                <w:szCs w:val="24"/>
              </w:rPr>
              <m:t>T</m:t>
            </m:r>
          </m:sup>
        </m:sSup>
        <m:r>
          <w:rPr>
            <w:rFonts w:ascii="Cambria Math" w:hAnsi="Cambria Math"/>
            <w:sz w:val="24"/>
            <w:szCs w:val="24"/>
          </w:rPr>
          <m:t>x-b=0</m:t>
        </m:r>
      </m:oMath>
      <w:r w:rsidRPr="0064766E">
        <w:rPr>
          <w:rFonts w:eastAsiaTheme="minorEastAsia"/>
          <w:sz w:val="24"/>
          <w:szCs w:val="24"/>
        </w:rPr>
        <w:t xml:space="preserve"> </w:t>
      </w:r>
      <w:r w:rsidRPr="0064766E">
        <w:rPr>
          <w:rFonts w:eastAsiaTheme="minorEastAsia" w:hint="cs"/>
          <w:sz w:val="24"/>
          <w:szCs w:val="24"/>
          <w:rtl/>
        </w:rPr>
        <w:t xml:space="preserve"> כאשר נמצא את הקבועים, </w:t>
      </w:r>
      <m:oMath>
        <m:r>
          <w:rPr>
            <w:rFonts w:ascii="Cambria Math" w:eastAsiaTheme="minorEastAsia" w:hAnsi="Cambria Math" w:cs="Cambria Math" w:hint="cs"/>
            <w:sz w:val="24"/>
            <w:szCs w:val="24"/>
            <w:rtl/>
          </w:rPr>
          <m:t>θ</m:t>
        </m:r>
      </m:oMath>
      <w:r w:rsidRPr="0064766E">
        <w:rPr>
          <w:rFonts w:eastAsiaTheme="minorEastAsia" w:hint="cs"/>
          <w:sz w:val="24"/>
          <w:szCs w:val="24"/>
          <w:rtl/>
        </w:rPr>
        <w:t>,באמצעות האלגוריתם.</w:t>
      </w:r>
      <w:r w:rsidRPr="0064766E">
        <w:rPr>
          <w:rFonts w:hint="cs"/>
          <w:sz w:val="24"/>
          <w:szCs w:val="24"/>
          <w:rtl/>
        </w:rPr>
        <w:t xml:space="preserve"> לקו זה נגדיר שוליים (</w:t>
      </w:r>
      <w:r w:rsidRPr="0064766E">
        <w:rPr>
          <w:sz w:val="24"/>
          <w:szCs w:val="24"/>
        </w:rPr>
        <w:t>margin</w:t>
      </w:r>
      <w:r w:rsidRPr="0064766E">
        <w:rPr>
          <w:rFonts w:hint="cs"/>
          <w:sz w:val="24"/>
          <w:szCs w:val="24"/>
          <w:rtl/>
        </w:rPr>
        <w:t xml:space="preserve">), אותם נגדיר להיות אורתוגונליים לקו ההפרדה ובמרחק של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θ</m:t>
                </m:r>
              </m:e>
            </m:d>
            <m:r>
              <w:rPr>
                <w:rFonts w:ascii="Cambria Math" w:hAnsi="Cambria Math"/>
                <w:sz w:val="24"/>
                <w:szCs w:val="24"/>
              </w:rPr>
              <m:t>|</m:t>
            </m:r>
          </m:den>
        </m:f>
      </m:oMath>
      <w:r w:rsidRPr="0064766E">
        <w:rPr>
          <w:rFonts w:eastAsiaTheme="minorEastAsia"/>
          <w:sz w:val="24"/>
          <w:szCs w:val="24"/>
        </w:rPr>
        <w:t xml:space="preserve"> </w:t>
      </w:r>
      <w:r w:rsidRPr="0064766E">
        <w:rPr>
          <w:rFonts w:eastAsiaTheme="minorEastAsia" w:hint="cs"/>
          <w:sz w:val="24"/>
          <w:szCs w:val="24"/>
          <w:rtl/>
        </w:rPr>
        <w:t>,</w:t>
      </w:r>
      <w:r w:rsidRPr="0064766E">
        <w:rPr>
          <w:rFonts w:hint="cs"/>
          <w:sz w:val="24"/>
          <w:szCs w:val="24"/>
          <w:rtl/>
        </w:rPr>
        <w:t>שישמשו אותנו בתהליך הלמידה כאזור הפרדה מקסימלי. לעיתים נרצה שוליים רכים שיהיו מוכנים לקבל טעויות ולעיתים שוליים קשים. ה</w:t>
      </w:r>
      <w:r w:rsidRPr="0064766E">
        <w:rPr>
          <w:sz w:val="24"/>
          <w:szCs w:val="24"/>
        </w:rPr>
        <w:t>x</w:t>
      </w:r>
      <w:r w:rsidRPr="0064766E">
        <w:rPr>
          <w:rFonts w:hint="cs"/>
          <w:sz w:val="24"/>
          <w:szCs w:val="24"/>
          <w:rtl/>
        </w:rPr>
        <w:t xml:space="preserve"> הינם היפר-פרמטרים אותם יש לבחור בהתאם לדאטה שלנו. </w:t>
      </w:r>
    </w:p>
    <w:p w14:paraId="34CCE80F" w14:textId="77777777" w:rsidR="009C0276" w:rsidRDefault="009C0276" w:rsidP="007316BA">
      <w:pPr>
        <w:spacing w:line="276" w:lineRule="auto"/>
        <w:rPr>
          <w:rtl/>
        </w:rPr>
      </w:pPr>
      <w:r w:rsidRPr="0064766E">
        <w:rPr>
          <w:rFonts w:hint="cs"/>
          <w:noProof/>
          <w:sz w:val="24"/>
          <w:szCs w:val="24"/>
          <w:rtl/>
          <w:lang w:val="he-IL"/>
        </w:rPr>
        <mc:AlternateContent>
          <mc:Choice Requires="wpg">
            <w:drawing>
              <wp:anchor distT="0" distB="0" distL="114300" distR="114300" simplePos="0" relativeHeight="251659264" behindDoc="0" locked="0" layoutInCell="1" allowOverlap="1" wp14:anchorId="45BC5122" wp14:editId="64815838">
                <wp:simplePos x="0" y="0"/>
                <wp:positionH relativeFrom="column">
                  <wp:posOffset>2052320</wp:posOffset>
                </wp:positionH>
                <wp:positionV relativeFrom="paragraph">
                  <wp:posOffset>222885</wp:posOffset>
                </wp:positionV>
                <wp:extent cx="1584960" cy="1029970"/>
                <wp:effectExtent l="76200" t="38100" r="72390" b="93980"/>
                <wp:wrapNone/>
                <wp:docPr id="10" name="קבוצה 10"/>
                <wp:cNvGraphicFramePr/>
                <a:graphic xmlns:a="http://schemas.openxmlformats.org/drawingml/2006/main">
                  <a:graphicData uri="http://schemas.microsoft.com/office/word/2010/wordprocessingGroup">
                    <wpg:wgp>
                      <wpg:cNvGrpSpPr/>
                      <wpg:grpSpPr>
                        <a:xfrm>
                          <a:off x="0" y="0"/>
                          <a:ext cx="1584960" cy="1029970"/>
                          <a:chOff x="0" y="0"/>
                          <a:chExt cx="1584960" cy="1029970"/>
                        </a:xfrm>
                      </wpg:grpSpPr>
                      <wps:wsp>
                        <wps:cNvPr id="1" name="מחבר חץ ישר 1"/>
                        <wps:cNvCnPr/>
                        <wps:spPr>
                          <a:xfrm flipV="1">
                            <a:off x="0" y="0"/>
                            <a:ext cx="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 name="מחבר חץ ישר 2"/>
                        <wps:cNvCnPr/>
                        <wps:spPr>
                          <a:xfrm>
                            <a:off x="15240" y="1009650"/>
                            <a:ext cx="1569720" cy="20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 name="מחבר ישר 3"/>
                        <wps:cNvCnPr/>
                        <wps:spPr>
                          <a:xfrm>
                            <a:off x="452120" y="12700"/>
                            <a:ext cx="929640" cy="78740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 name="מחבר ישר 4"/>
                        <wps:cNvCnPr/>
                        <wps:spPr>
                          <a:xfrm>
                            <a:off x="86360" y="165100"/>
                            <a:ext cx="929640" cy="78740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 name="מחבר ישר 5"/>
                        <wps:cNvCnPr/>
                        <wps:spPr>
                          <a:xfrm>
                            <a:off x="254000" y="73660"/>
                            <a:ext cx="929640" cy="787400"/>
                          </a:xfrm>
                          <a:prstGeom prst="line">
                            <a:avLst/>
                          </a:prstGeom>
                          <a:ln>
                            <a:prstDash val="dash"/>
                          </a:ln>
                        </wps:spPr>
                        <wps:style>
                          <a:lnRef idx="1">
                            <a:schemeClr val="accent2"/>
                          </a:lnRef>
                          <a:fillRef idx="0">
                            <a:schemeClr val="accent2"/>
                          </a:fillRef>
                          <a:effectRef idx="0">
                            <a:schemeClr val="accent2"/>
                          </a:effectRef>
                          <a:fontRef idx="minor">
                            <a:schemeClr val="tx1"/>
                          </a:fontRef>
                        </wps:style>
                        <wps:bodyPr/>
                      </wps:wsp>
                      <wps:wsp>
                        <wps:cNvPr id="217" name="תיבת טקסט 2"/>
                        <wps:cNvSpPr txBox="1">
                          <a:spLocks noChangeArrowheads="1"/>
                        </wps:cNvSpPr>
                        <wps:spPr bwMode="auto">
                          <a:xfrm flipH="1">
                            <a:off x="30480" y="22860"/>
                            <a:ext cx="548640" cy="233680"/>
                          </a:xfrm>
                          <a:prstGeom prst="rect">
                            <a:avLst/>
                          </a:prstGeom>
                          <a:noFill/>
                          <a:ln w="9525">
                            <a:noFill/>
                            <a:miter lim="800000"/>
                            <a:headEnd/>
                            <a:tailEnd/>
                          </a:ln>
                        </wps:spPr>
                        <wps:txbx>
                          <w:txbxContent>
                            <w:p w14:paraId="1A32D12A" w14:textId="77777777" w:rsidR="009C0276" w:rsidRPr="00572DB6" w:rsidRDefault="00000000" w:rsidP="009C0276">
                              <w:pPr>
                                <w:rPr>
                                  <w:sz w:val="10"/>
                                  <w:szCs w:val="10"/>
                                  <w:rtl/>
                                </w:rPr>
                              </w:pPr>
                              <m:oMathPara>
                                <m:oMath>
                                  <m:sSup>
                                    <m:sSupPr>
                                      <m:ctrlPr>
                                        <w:rPr>
                                          <w:rFonts w:ascii="Cambria Math" w:hAnsi="Cambria Math"/>
                                          <w:i/>
                                          <w:sz w:val="10"/>
                                          <w:szCs w:val="10"/>
                                        </w:rPr>
                                      </m:ctrlPr>
                                    </m:sSupPr>
                                    <m:e>
                                      <m:r>
                                        <w:rPr>
                                          <w:rFonts w:ascii="Cambria Math" w:hAnsi="Cambria Math" w:cs="Cambria Math" w:hint="cs"/>
                                          <w:sz w:val="10"/>
                                          <w:szCs w:val="10"/>
                                          <w:rtl/>
                                        </w:rPr>
                                        <m:t>θ</m:t>
                                      </m:r>
                                      <m:ctrlPr>
                                        <w:rPr>
                                          <w:rFonts w:ascii="Cambria Math" w:hAnsi="Cambria Math" w:cs="Cambria Math" w:hint="cs"/>
                                          <w:i/>
                                          <w:sz w:val="10"/>
                                          <w:szCs w:val="10"/>
                                          <w:rtl/>
                                        </w:rPr>
                                      </m:ctrlPr>
                                    </m:e>
                                    <m:sup>
                                      <m:r>
                                        <w:rPr>
                                          <w:rFonts w:ascii="Cambria Math" w:hAnsi="Cambria Math"/>
                                          <w:sz w:val="10"/>
                                          <w:szCs w:val="10"/>
                                        </w:rPr>
                                        <m:t>T</m:t>
                                      </m:r>
                                    </m:sup>
                                  </m:sSup>
                                  <m:r>
                                    <w:rPr>
                                      <w:rFonts w:ascii="Cambria Math" w:hAnsi="Cambria Math"/>
                                      <w:sz w:val="10"/>
                                      <w:szCs w:val="10"/>
                                    </w:rPr>
                                    <m:t>x-b=0</m:t>
                                  </m:r>
                                </m:oMath>
                              </m:oMathPara>
                            </w:p>
                          </w:txbxContent>
                        </wps:txbx>
                        <wps:bodyPr rot="0" vert="horz" wrap="square" lIns="91440" tIns="45720" rIns="91440" bIns="45720" anchor="t" anchorCtr="0">
                          <a:noAutofit/>
                        </wps:bodyPr>
                      </wps:wsp>
                      <wps:wsp>
                        <wps:cNvPr id="6" name="תיבת טקסט 2"/>
                        <wps:cNvSpPr txBox="1">
                          <a:spLocks noChangeArrowheads="1"/>
                        </wps:cNvSpPr>
                        <wps:spPr bwMode="auto">
                          <a:xfrm flipH="1">
                            <a:off x="614680" y="205740"/>
                            <a:ext cx="548640" cy="233680"/>
                          </a:xfrm>
                          <a:prstGeom prst="rect">
                            <a:avLst/>
                          </a:prstGeom>
                          <a:noFill/>
                          <a:ln w="9525">
                            <a:noFill/>
                            <a:miter lim="800000"/>
                            <a:headEnd/>
                            <a:tailEnd/>
                          </a:ln>
                        </wps:spPr>
                        <wps:txbx>
                          <w:txbxContent>
                            <w:p w14:paraId="49B1090D" w14:textId="77777777" w:rsidR="009C0276" w:rsidRPr="00572DB6" w:rsidRDefault="00000000" w:rsidP="009C0276">
                              <w:pPr>
                                <w:rPr>
                                  <w:i/>
                                  <w:sz w:val="10"/>
                                  <w:szCs w:val="10"/>
                                  <w:rtl/>
                                </w:rPr>
                              </w:pPr>
                              <m:oMathPara>
                                <m:oMath>
                                  <m:sSup>
                                    <m:sSupPr>
                                      <m:ctrlPr>
                                        <w:rPr>
                                          <w:rFonts w:ascii="Cambria Math" w:hAnsi="Cambria Math"/>
                                          <w:i/>
                                          <w:sz w:val="10"/>
                                          <w:szCs w:val="10"/>
                                        </w:rPr>
                                      </m:ctrlPr>
                                    </m:sSupPr>
                                    <m:e>
                                      <m:r>
                                        <w:rPr>
                                          <w:rFonts w:ascii="Cambria Math" w:hAnsi="Cambria Math" w:cs="Cambria Math" w:hint="cs"/>
                                          <w:sz w:val="10"/>
                                          <w:szCs w:val="10"/>
                                          <w:rtl/>
                                        </w:rPr>
                                        <m:t>θ</m:t>
                                      </m:r>
                                      <m:ctrlPr>
                                        <w:rPr>
                                          <w:rFonts w:ascii="Cambria Math" w:hAnsi="Cambria Math" w:cs="Cambria Math" w:hint="cs"/>
                                          <w:i/>
                                          <w:sz w:val="10"/>
                                          <w:szCs w:val="10"/>
                                          <w:rtl/>
                                        </w:rPr>
                                      </m:ctrlPr>
                                    </m:e>
                                    <m:sup>
                                      <m:r>
                                        <w:rPr>
                                          <w:rFonts w:ascii="Cambria Math" w:hAnsi="Cambria Math"/>
                                          <w:sz w:val="10"/>
                                          <w:szCs w:val="10"/>
                                        </w:rPr>
                                        <m:t>T</m:t>
                                      </m:r>
                                    </m:sup>
                                  </m:sSup>
                                  <m:r>
                                    <w:rPr>
                                      <w:rFonts w:ascii="Cambria Math" w:hAnsi="Cambria Math"/>
                                      <w:sz w:val="10"/>
                                      <w:szCs w:val="10"/>
                                    </w:rPr>
                                    <m:t>x-b=1</m:t>
                                  </m:r>
                                </m:oMath>
                              </m:oMathPara>
                            </w:p>
                          </w:txbxContent>
                        </wps:txbx>
                        <wps:bodyPr rot="0" vert="horz" wrap="square" lIns="91440" tIns="45720" rIns="91440" bIns="45720" anchor="t" anchorCtr="0">
                          <a:noAutofit/>
                        </wps:bodyPr>
                      </wps:wsp>
                      <wps:wsp>
                        <wps:cNvPr id="8" name="תיבת טקסט 2"/>
                        <wps:cNvSpPr txBox="1">
                          <a:spLocks noChangeArrowheads="1"/>
                        </wps:cNvSpPr>
                        <wps:spPr bwMode="auto">
                          <a:xfrm flipH="1">
                            <a:off x="228600" y="449580"/>
                            <a:ext cx="619760" cy="233680"/>
                          </a:xfrm>
                          <a:prstGeom prst="rect">
                            <a:avLst/>
                          </a:prstGeom>
                          <a:noFill/>
                          <a:ln w="9525">
                            <a:noFill/>
                            <a:miter lim="800000"/>
                            <a:headEnd/>
                            <a:tailEnd/>
                          </a:ln>
                        </wps:spPr>
                        <wps:txbx>
                          <w:txbxContent>
                            <w:p w14:paraId="6AFEF57F" w14:textId="77777777" w:rsidR="009C0276" w:rsidRPr="00572DB6" w:rsidRDefault="00000000" w:rsidP="009C0276">
                              <w:pPr>
                                <w:rPr>
                                  <w:i/>
                                  <w:sz w:val="10"/>
                                  <w:szCs w:val="10"/>
                                  <w:rtl/>
                                </w:rPr>
                              </w:pPr>
                              <m:oMathPara>
                                <m:oMath>
                                  <m:sSup>
                                    <m:sSupPr>
                                      <m:ctrlPr>
                                        <w:rPr>
                                          <w:rFonts w:ascii="Cambria Math" w:hAnsi="Cambria Math"/>
                                          <w:i/>
                                          <w:sz w:val="10"/>
                                          <w:szCs w:val="10"/>
                                        </w:rPr>
                                      </m:ctrlPr>
                                    </m:sSupPr>
                                    <m:e>
                                      <m:r>
                                        <w:rPr>
                                          <w:rFonts w:ascii="Cambria Math" w:hAnsi="Cambria Math" w:cs="Cambria Math" w:hint="cs"/>
                                          <w:sz w:val="10"/>
                                          <w:szCs w:val="10"/>
                                          <w:rtl/>
                                        </w:rPr>
                                        <m:t>θ</m:t>
                                      </m:r>
                                      <m:ctrlPr>
                                        <w:rPr>
                                          <w:rFonts w:ascii="Cambria Math" w:hAnsi="Cambria Math" w:cs="Cambria Math" w:hint="cs"/>
                                          <w:i/>
                                          <w:sz w:val="10"/>
                                          <w:szCs w:val="10"/>
                                          <w:rtl/>
                                        </w:rPr>
                                      </m:ctrlPr>
                                    </m:e>
                                    <m:sup>
                                      <m:r>
                                        <w:rPr>
                                          <w:rFonts w:ascii="Cambria Math" w:hAnsi="Cambria Math"/>
                                          <w:sz w:val="10"/>
                                          <w:szCs w:val="10"/>
                                        </w:rPr>
                                        <m:t>T</m:t>
                                      </m:r>
                                    </m:sup>
                                  </m:sSup>
                                  <m:r>
                                    <w:rPr>
                                      <w:rFonts w:ascii="Cambria Math" w:hAnsi="Cambria Math"/>
                                      <w:sz w:val="10"/>
                                      <w:szCs w:val="10"/>
                                    </w:rPr>
                                    <m:t>x-b=-1</m:t>
                                  </m:r>
                                </m:oMath>
                              </m:oMathPara>
                            </w:p>
                          </w:txbxContent>
                        </wps:txbx>
                        <wps:bodyPr rot="0" vert="horz" wrap="square" lIns="91440" tIns="45720" rIns="91440" bIns="45720" anchor="t" anchorCtr="0">
                          <a:noAutofit/>
                        </wps:bodyPr>
                      </wps:wsp>
                    </wpg:wgp>
                  </a:graphicData>
                </a:graphic>
              </wp:anchor>
            </w:drawing>
          </mc:Choice>
          <mc:Fallback>
            <w:pict>
              <v:group w14:anchorId="45BC5122" id="קבוצה 10" o:spid="_x0000_s1026" style="position:absolute;left:0;text-align:left;margin-left:161.6pt;margin-top:17.55pt;width:124.8pt;height:81.1pt;z-index:251659264" coordsize="15849,10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">
                <v:shapetype id="_x0000_t32" coordsize="21600,21600" o:spt="32" o:oned="t" path="m,l21600,21600e" filled="f">
                  <v:path arrowok="t" fillok="f" o:connecttype="none"/>
                  <o:lock v:ext="edit" shapetype="t"/>
                </v:shapetype>
                <v:shape id="מחבר חץ ישר 1" o:spid="_x0000_s1027" type="#_x0000_t32" style="position:absolute;width:0;height:99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" strokecolor="#4472c4 [3204]" strokeweight=".5pt">
                  <v:stroke endarrow="block" joinstyle="miter"/>
                </v:shape>
                <v:shape id="מחבר חץ ישר 2" o:spid="_x0000_s1028" type="#_x0000_t32" style="position:absolute;left:152;top:10096;width:15697;height: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" strokecolor="#4472c4 [3204]" strokeweight=".5pt">
                  <v:stroke endarrow="block" joinstyle="miter"/>
                </v:shape>
                <v:line id="מחבר ישר 3" o:spid="_x0000_s1029" style="position:absolute;visibility:visible;mso-wrap-style:square" from="4521,127" to="13817,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" strokecolor="#ed7d31 [3205]" strokeweight=".5pt">
                  <v:stroke joinstyle="miter"/>
                </v:line>
                <v:line id="מחבר ישר 4" o:spid="_x0000_s1030" style="position:absolute;visibility:visible;mso-wrap-style:square" from="863,1651" to="1016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" strokecolor="#ed7d31 [3205]" strokeweight=".5pt">
                  <v:stroke joinstyle="miter"/>
                </v:line>
                <v:line id="מחבר ישר 5" o:spid="_x0000_s1031" style="position:absolute;visibility:visible;mso-wrap-style:square" from="2540,736" to="11836,8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" strokecolor="#ed7d31 [3205]" strokeweight=".5pt">
                  <v:stroke dashstyle="dash" joinstyle="miter"/>
                </v:line>
                <v:shapetype id="_x0000_t202" coordsize="21600,21600" o:spt="202" path="m,l,21600r21600,l21600,xe">
                  <v:stroke joinstyle="miter"/>
                  <v:path gradientshapeok="t" o:connecttype="rect"/>
                </v:shapetype>
                <v:shape id="תיבת טקסט 2" o:spid="_x0000_s1032" type="#_x0000_t202" style="position:absolute;left:304;top:228;width:5487;height:233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1A32D12A" w14:textId="77777777" w:rsidR="009C0276" w:rsidRPr="00572DB6" w:rsidRDefault="00000000" w:rsidP="009C0276">
                        <w:pPr>
                          <w:rPr>
                            <w:sz w:val="10"/>
                            <w:szCs w:val="10"/>
                            <w:rtl/>
                          </w:rPr>
                        </w:pPr>
                        <m:oMathPara>
                          <m:oMath>
                            <m:sSup>
                              <m:sSupPr>
                                <m:ctrlPr>
                                  <w:rPr>
                                    <w:rFonts w:ascii="Cambria Math" w:hAnsi="Cambria Math"/>
                                    <w:i/>
                                    <w:sz w:val="10"/>
                                    <w:szCs w:val="10"/>
                                  </w:rPr>
                                </m:ctrlPr>
                              </m:sSupPr>
                              <m:e>
                                <m:r>
                                  <w:rPr>
                                    <w:rFonts w:ascii="Cambria Math" w:hAnsi="Cambria Math" w:cs="Cambria Math" w:hint="cs"/>
                                    <w:sz w:val="10"/>
                                    <w:szCs w:val="10"/>
                                    <w:rtl/>
                                  </w:rPr>
                                  <m:t>θ</m:t>
                                </m:r>
                                <m:ctrlPr>
                                  <w:rPr>
                                    <w:rFonts w:ascii="Cambria Math" w:hAnsi="Cambria Math" w:cs="Cambria Math" w:hint="cs"/>
                                    <w:i/>
                                    <w:sz w:val="10"/>
                                    <w:szCs w:val="10"/>
                                    <w:rtl/>
                                  </w:rPr>
                                </m:ctrlPr>
                              </m:e>
                              <m:sup>
                                <m:r>
                                  <w:rPr>
                                    <w:rFonts w:ascii="Cambria Math" w:hAnsi="Cambria Math"/>
                                    <w:sz w:val="10"/>
                                    <w:szCs w:val="10"/>
                                  </w:rPr>
                                  <m:t>T</m:t>
                                </m:r>
                              </m:sup>
                            </m:sSup>
                            <m:r>
                              <w:rPr>
                                <w:rFonts w:ascii="Cambria Math" w:hAnsi="Cambria Math"/>
                                <w:sz w:val="10"/>
                                <w:szCs w:val="10"/>
                              </w:rPr>
                              <m:t>x-b=0</m:t>
                            </m:r>
                          </m:oMath>
                        </m:oMathPara>
                      </w:p>
                    </w:txbxContent>
                  </v:textbox>
                </v:shape>
                <v:shape id="תיבת טקסט 2" o:spid="_x0000_s1033" type="#_x0000_t202" style="position:absolute;left:6146;top:2057;width:5487;height:233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" filled="f" stroked="f">
                  <v:textbox>
                    <w:txbxContent>
                      <w:p w14:paraId="49B1090D" w14:textId="77777777" w:rsidR="009C0276" w:rsidRPr="00572DB6" w:rsidRDefault="00000000" w:rsidP="009C0276">
                        <w:pPr>
                          <w:rPr>
                            <w:i/>
                            <w:sz w:val="10"/>
                            <w:szCs w:val="10"/>
                            <w:rtl/>
                          </w:rPr>
                        </w:pPr>
                        <m:oMathPara>
                          <m:oMath>
                            <m:sSup>
                              <m:sSupPr>
                                <m:ctrlPr>
                                  <w:rPr>
                                    <w:rFonts w:ascii="Cambria Math" w:hAnsi="Cambria Math"/>
                                    <w:i/>
                                    <w:sz w:val="10"/>
                                    <w:szCs w:val="10"/>
                                  </w:rPr>
                                </m:ctrlPr>
                              </m:sSupPr>
                              <m:e>
                                <m:r>
                                  <w:rPr>
                                    <w:rFonts w:ascii="Cambria Math" w:hAnsi="Cambria Math" w:cs="Cambria Math" w:hint="cs"/>
                                    <w:sz w:val="10"/>
                                    <w:szCs w:val="10"/>
                                    <w:rtl/>
                                  </w:rPr>
                                  <m:t>θ</m:t>
                                </m:r>
                                <m:ctrlPr>
                                  <w:rPr>
                                    <w:rFonts w:ascii="Cambria Math" w:hAnsi="Cambria Math" w:cs="Cambria Math" w:hint="cs"/>
                                    <w:i/>
                                    <w:sz w:val="10"/>
                                    <w:szCs w:val="10"/>
                                    <w:rtl/>
                                  </w:rPr>
                                </m:ctrlPr>
                              </m:e>
                              <m:sup>
                                <m:r>
                                  <w:rPr>
                                    <w:rFonts w:ascii="Cambria Math" w:hAnsi="Cambria Math"/>
                                    <w:sz w:val="10"/>
                                    <w:szCs w:val="10"/>
                                  </w:rPr>
                                  <m:t>T</m:t>
                                </m:r>
                              </m:sup>
                            </m:sSup>
                            <m:r>
                              <w:rPr>
                                <w:rFonts w:ascii="Cambria Math" w:hAnsi="Cambria Math"/>
                                <w:sz w:val="10"/>
                                <w:szCs w:val="10"/>
                              </w:rPr>
                              <m:t>x-b=1</m:t>
                            </m:r>
                          </m:oMath>
                        </m:oMathPara>
                      </w:p>
                    </w:txbxContent>
                  </v:textbox>
                </v:shape>
                <v:shape id="תיבת טקסט 2" o:spid="_x0000_s1034" type="#_x0000_t202" style="position:absolute;left:2286;top:4495;width:6197;height:233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" filled="f" stroked="f">
                  <v:textbox>
                    <w:txbxContent>
                      <w:p w14:paraId="6AFEF57F" w14:textId="77777777" w:rsidR="009C0276" w:rsidRPr="00572DB6" w:rsidRDefault="00000000" w:rsidP="009C0276">
                        <w:pPr>
                          <w:rPr>
                            <w:i/>
                            <w:sz w:val="10"/>
                            <w:szCs w:val="10"/>
                            <w:rtl/>
                          </w:rPr>
                        </w:pPr>
                        <m:oMathPara>
                          <m:oMath>
                            <m:sSup>
                              <m:sSupPr>
                                <m:ctrlPr>
                                  <w:rPr>
                                    <w:rFonts w:ascii="Cambria Math" w:hAnsi="Cambria Math"/>
                                    <w:i/>
                                    <w:sz w:val="10"/>
                                    <w:szCs w:val="10"/>
                                  </w:rPr>
                                </m:ctrlPr>
                              </m:sSupPr>
                              <m:e>
                                <m:r>
                                  <w:rPr>
                                    <w:rFonts w:ascii="Cambria Math" w:hAnsi="Cambria Math" w:cs="Cambria Math" w:hint="cs"/>
                                    <w:sz w:val="10"/>
                                    <w:szCs w:val="10"/>
                                    <w:rtl/>
                                  </w:rPr>
                                  <m:t>θ</m:t>
                                </m:r>
                                <m:ctrlPr>
                                  <w:rPr>
                                    <w:rFonts w:ascii="Cambria Math" w:hAnsi="Cambria Math" w:cs="Cambria Math" w:hint="cs"/>
                                    <w:i/>
                                    <w:sz w:val="10"/>
                                    <w:szCs w:val="10"/>
                                    <w:rtl/>
                                  </w:rPr>
                                </m:ctrlPr>
                              </m:e>
                              <m:sup>
                                <m:r>
                                  <w:rPr>
                                    <w:rFonts w:ascii="Cambria Math" w:hAnsi="Cambria Math"/>
                                    <w:sz w:val="10"/>
                                    <w:szCs w:val="10"/>
                                  </w:rPr>
                                  <m:t>T</m:t>
                                </m:r>
                              </m:sup>
                            </m:sSup>
                            <m:r>
                              <w:rPr>
                                <w:rFonts w:ascii="Cambria Math" w:hAnsi="Cambria Math"/>
                                <w:sz w:val="10"/>
                                <w:szCs w:val="10"/>
                              </w:rPr>
                              <m:t>x-b=-1</m:t>
                            </m:r>
                          </m:oMath>
                        </m:oMathPara>
                      </w:p>
                    </w:txbxContent>
                  </v:textbox>
                </v:shape>
              </v:group>
            </w:pict>
          </mc:Fallback>
        </mc:AlternateContent>
      </w:r>
      <w:r w:rsidRPr="0064766E">
        <w:rPr>
          <w:rFonts w:hint="cs"/>
          <w:sz w:val="24"/>
          <w:szCs w:val="24"/>
          <w:rtl/>
        </w:rPr>
        <w:t>נדגים את ההפרדה עבור שני ממדים:</w:t>
      </w:r>
    </w:p>
    <w:p w14:paraId="33EF53CD" w14:textId="77777777" w:rsidR="009C0276" w:rsidRPr="00572DB6" w:rsidRDefault="009C0276" w:rsidP="007316BA">
      <w:pPr>
        <w:spacing w:line="276" w:lineRule="auto"/>
        <w:rPr>
          <w:i/>
          <w:rtl/>
        </w:rPr>
      </w:pPr>
    </w:p>
    <w:p w14:paraId="7F6EBCD4" w14:textId="77777777" w:rsidR="009C0276" w:rsidRDefault="009C0276" w:rsidP="007316BA">
      <w:pPr>
        <w:spacing w:line="276" w:lineRule="auto"/>
        <w:rPr>
          <w:rtl/>
        </w:rPr>
      </w:pPr>
    </w:p>
    <w:p w14:paraId="564F1DA8" w14:textId="77777777" w:rsidR="009C0276" w:rsidRDefault="009C0276" w:rsidP="007316BA">
      <w:pPr>
        <w:spacing w:line="276" w:lineRule="auto"/>
        <w:rPr>
          <w:rtl/>
        </w:rPr>
      </w:pPr>
    </w:p>
    <w:p w14:paraId="34318DA0" w14:textId="77777777" w:rsidR="009C0276" w:rsidRDefault="009C0276" w:rsidP="007316BA">
      <w:pPr>
        <w:spacing w:line="276" w:lineRule="auto"/>
        <w:rPr>
          <w:rtl/>
        </w:rPr>
      </w:pPr>
    </w:p>
    <w:p w14:paraId="0009F03D" w14:textId="77777777" w:rsidR="0064766E" w:rsidRDefault="009C0276" w:rsidP="007316BA">
      <w:pPr>
        <w:spacing w:line="276" w:lineRule="auto"/>
        <w:rPr>
          <w:rtl/>
        </w:rPr>
      </w:pPr>
      <w:r>
        <w:rPr>
          <w:noProof/>
        </w:rPr>
        <mc:AlternateContent>
          <mc:Choice Requires="wps">
            <w:drawing>
              <wp:anchor distT="0" distB="0" distL="114300" distR="114300" simplePos="0" relativeHeight="251660288" behindDoc="0" locked="0" layoutInCell="1" allowOverlap="1" wp14:anchorId="51225880" wp14:editId="5B0554F7">
                <wp:simplePos x="0" y="0"/>
                <wp:positionH relativeFrom="column">
                  <wp:posOffset>1709928</wp:posOffset>
                </wp:positionH>
                <wp:positionV relativeFrom="paragraph">
                  <wp:posOffset>59868</wp:posOffset>
                </wp:positionV>
                <wp:extent cx="1923085" cy="635"/>
                <wp:effectExtent l="0" t="0" r="1270" b="3810"/>
                <wp:wrapNone/>
                <wp:docPr id="11" name="תיבת טקסט 11"/>
                <wp:cNvGraphicFramePr/>
                <a:graphic xmlns:a="http://schemas.openxmlformats.org/drawingml/2006/main">
                  <a:graphicData uri="http://schemas.microsoft.com/office/word/2010/wordprocessingShape">
                    <wps:wsp>
                      <wps:cNvSpPr txBox="1"/>
                      <wps:spPr>
                        <a:xfrm>
                          <a:off x="0" y="0"/>
                          <a:ext cx="1923085" cy="635"/>
                        </a:xfrm>
                        <a:prstGeom prst="rect">
                          <a:avLst/>
                        </a:prstGeom>
                        <a:solidFill>
                          <a:prstClr val="white"/>
                        </a:solidFill>
                        <a:ln>
                          <a:noFill/>
                        </a:ln>
                      </wps:spPr>
                      <wps:txbx>
                        <w:txbxContent>
                          <w:p w14:paraId="3C1681B8" w14:textId="44291F84" w:rsidR="009C0276" w:rsidRPr="0064766E" w:rsidRDefault="009C0276" w:rsidP="009C0276">
                            <w:pPr>
                              <w:pStyle w:val="af"/>
                              <w:rPr>
                                <w:noProof/>
                                <w:sz w:val="28"/>
                                <w:szCs w:val="28"/>
                                <w:lang w:val="he-IL"/>
                              </w:rPr>
                            </w:pPr>
                            <w:r w:rsidRPr="0064766E">
                              <w:rPr>
                                <w:sz w:val="20"/>
                                <w:szCs w:val="20"/>
                                <w:rtl/>
                              </w:rPr>
                              <w:t xml:space="preserve">איור </w:t>
                            </w:r>
                            <w:r w:rsidR="004A61F1" w:rsidRPr="0064766E">
                              <w:rPr>
                                <w:sz w:val="20"/>
                                <w:szCs w:val="20"/>
                              </w:rPr>
                              <w:t>2</w:t>
                            </w:r>
                            <w:r w:rsidRPr="0064766E">
                              <w:rPr>
                                <w:rFonts w:hint="cs"/>
                                <w:sz w:val="20"/>
                                <w:szCs w:val="20"/>
                                <w:rtl/>
                              </w:rPr>
                              <w:t xml:space="preserve">: הפרדה באמצעות </w:t>
                            </w:r>
                            <w:r w:rsidRPr="0064766E">
                              <w:rPr>
                                <w:sz w:val="20"/>
                                <w:szCs w:val="20"/>
                              </w:rPr>
                              <w:t>linear SVM</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225880" id="תיבת טקסט 11" o:spid="_x0000_s1035" type="#_x0000_t202" style="position:absolute;left:0;text-align:left;margin-left:134.65pt;margin-top:4.7pt;width:151.4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VLsGgIAAD8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" stroked="f">
                <v:textbox style="mso-fit-shape-to-text:t" inset="0,0,0,0">
                  <w:txbxContent>
                    <w:p w14:paraId="3C1681B8" w14:textId="44291F84" w:rsidR="009C0276" w:rsidRPr="0064766E" w:rsidRDefault="009C0276" w:rsidP="009C0276">
                      <w:pPr>
                        <w:pStyle w:val="af"/>
                        <w:rPr>
                          <w:noProof/>
                          <w:sz w:val="28"/>
                          <w:szCs w:val="28"/>
                          <w:lang w:val="he-IL"/>
                        </w:rPr>
                      </w:pPr>
                      <w:r w:rsidRPr="0064766E">
                        <w:rPr>
                          <w:sz w:val="20"/>
                          <w:szCs w:val="20"/>
                          <w:rtl/>
                        </w:rPr>
                        <w:t xml:space="preserve">איור </w:t>
                      </w:r>
                      <w:r w:rsidR="004A61F1" w:rsidRPr="0064766E">
                        <w:rPr>
                          <w:sz w:val="20"/>
                          <w:szCs w:val="20"/>
                        </w:rPr>
                        <w:t>2</w:t>
                      </w:r>
                      <w:r w:rsidRPr="0064766E">
                        <w:rPr>
                          <w:rFonts w:hint="cs"/>
                          <w:sz w:val="20"/>
                          <w:szCs w:val="20"/>
                          <w:rtl/>
                        </w:rPr>
                        <w:t xml:space="preserve">: הפרדה באמצעות </w:t>
                      </w:r>
                      <w:r w:rsidRPr="0064766E">
                        <w:rPr>
                          <w:sz w:val="20"/>
                          <w:szCs w:val="20"/>
                        </w:rPr>
                        <w:t>linear SVM</w:t>
                      </w:r>
                    </w:p>
                  </w:txbxContent>
                </v:textbox>
              </v:shape>
            </w:pict>
          </mc:Fallback>
        </mc:AlternateContent>
      </w:r>
      <w:r>
        <w:rPr>
          <w:rtl/>
        </w:rPr>
        <w:br/>
      </w:r>
      <w:r>
        <w:rPr>
          <w:rtl/>
        </w:rPr>
        <w:br/>
      </w:r>
    </w:p>
    <w:p w14:paraId="6C12F390" w14:textId="7433BDEC" w:rsidR="009C0276" w:rsidRPr="0064766E" w:rsidRDefault="009C0276" w:rsidP="007316BA">
      <w:pPr>
        <w:spacing w:line="276" w:lineRule="auto"/>
        <w:rPr>
          <w:i/>
          <w:sz w:val="24"/>
          <w:szCs w:val="24"/>
          <w:rtl/>
        </w:rPr>
      </w:pPr>
      <w:r w:rsidRPr="0064766E">
        <w:rPr>
          <w:rFonts w:hint="cs"/>
          <w:sz w:val="24"/>
          <w:szCs w:val="24"/>
          <w:rtl/>
        </w:rPr>
        <w:t xml:space="preserve">כאשר קבוצה אחת נקבל עבור </w:t>
      </w:r>
      <m:oMath>
        <m:sSup>
          <m:sSupPr>
            <m:ctrlPr>
              <w:rPr>
                <w:rFonts w:ascii="Cambria Math" w:hAnsi="Cambria Math"/>
                <w:i/>
                <w:sz w:val="24"/>
                <w:szCs w:val="24"/>
              </w:rPr>
            </m:ctrlPr>
          </m:sSupPr>
          <m:e>
            <m:r>
              <w:rPr>
                <w:rFonts w:ascii="Cambria Math" w:hAnsi="Cambria Math" w:cs="Cambria Math" w:hint="cs"/>
                <w:sz w:val="24"/>
                <w:szCs w:val="24"/>
                <w:rtl/>
              </w:rPr>
              <m:t>θ</m:t>
            </m:r>
            <m:ctrlPr>
              <w:rPr>
                <w:rFonts w:ascii="Cambria Math" w:hAnsi="Cambria Math" w:cs="Cambria Math" w:hint="cs"/>
                <w:i/>
                <w:sz w:val="24"/>
                <w:szCs w:val="24"/>
                <w:rtl/>
              </w:rPr>
            </m:ctrlPr>
          </m:e>
          <m:sup>
            <m:r>
              <w:rPr>
                <w:rFonts w:ascii="Cambria Math" w:hAnsi="Cambria Math"/>
                <w:sz w:val="24"/>
                <w:szCs w:val="24"/>
              </w:rPr>
              <m:t>T</m:t>
            </m:r>
          </m:sup>
        </m:sSup>
        <m:r>
          <w:rPr>
            <w:rFonts w:ascii="Cambria Math" w:hAnsi="Cambria Math"/>
            <w:sz w:val="24"/>
            <w:szCs w:val="24"/>
          </w:rPr>
          <m:t>x-b&gt;1</m:t>
        </m:r>
      </m:oMath>
      <w:r w:rsidRPr="0064766E">
        <w:rPr>
          <w:rFonts w:eastAsiaTheme="minorEastAsia" w:hint="cs"/>
          <w:sz w:val="24"/>
          <w:szCs w:val="24"/>
          <w:rtl/>
        </w:rPr>
        <w:t xml:space="preserve"> וקבוצה שניה עבור </w:t>
      </w:r>
      <m:oMath>
        <m:sSup>
          <m:sSupPr>
            <m:ctrlPr>
              <w:rPr>
                <w:rFonts w:ascii="Cambria Math" w:hAnsi="Cambria Math"/>
                <w:i/>
                <w:sz w:val="24"/>
                <w:szCs w:val="24"/>
              </w:rPr>
            </m:ctrlPr>
          </m:sSupPr>
          <m:e>
            <m:r>
              <w:rPr>
                <w:rFonts w:ascii="Cambria Math" w:hAnsi="Cambria Math" w:cs="Cambria Math" w:hint="cs"/>
                <w:sz w:val="24"/>
                <w:szCs w:val="24"/>
                <w:rtl/>
              </w:rPr>
              <m:t>θ</m:t>
            </m:r>
            <m:ctrlPr>
              <w:rPr>
                <w:rFonts w:ascii="Cambria Math" w:hAnsi="Cambria Math" w:cs="Cambria Math" w:hint="cs"/>
                <w:i/>
                <w:sz w:val="24"/>
                <w:szCs w:val="24"/>
                <w:rtl/>
              </w:rPr>
            </m:ctrlPr>
          </m:e>
          <m:sup>
            <m:r>
              <w:rPr>
                <w:rFonts w:ascii="Cambria Math" w:hAnsi="Cambria Math"/>
                <w:sz w:val="24"/>
                <w:szCs w:val="24"/>
              </w:rPr>
              <m:t>T</m:t>
            </m:r>
          </m:sup>
        </m:sSup>
        <m:r>
          <w:rPr>
            <w:rFonts w:ascii="Cambria Math" w:hAnsi="Cambria Math"/>
            <w:sz w:val="24"/>
            <w:szCs w:val="24"/>
          </w:rPr>
          <m:t>x-b&lt;-1</m:t>
        </m:r>
      </m:oMath>
      <w:r w:rsidRPr="0064766E">
        <w:rPr>
          <w:i/>
          <w:sz w:val="24"/>
          <w:szCs w:val="24"/>
        </w:rPr>
        <w:t>.</w:t>
      </w:r>
    </w:p>
    <w:p w14:paraId="2E16BD3F" w14:textId="77777777" w:rsidR="009C0276" w:rsidRPr="0064766E" w:rsidRDefault="009C0276" w:rsidP="007316BA">
      <w:pPr>
        <w:spacing w:line="276" w:lineRule="auto"/>
        <w:rPr>
          <w:sz w:val="24"/>
          <w:szCs w:val="24"/>
          <w:rtl/>
        </w:rPr>
      </w:pPr>
      <w:r w:rsidRPr="0064766E">
        <w:rPr>
          <w:rFonts w:hint="cs"/>
          <w:sz w:val="24"/>
          <w:szCs w:val="24"/>
          <w:rtl/>
        </w:rPr>
        <w:t xml:space="preserve"> בשל כך, נרצה למצוא את המינימום של </w:t>
      </w:r>
      <m:oMath>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θ</m:t>
            </m:r>
          </m:e>
        </m:d>
        <m:r>
          <w:rPr>
            <w:rFonts w:ascii="Cambria Math" w:hAnsi="Cambria Math"/>
            <w:sz w:val="24"/>
            <w:szCs w:val="24"/>
          </w:rPr>
          <m:t>|</m:t>
        </m:r>
      </m:oMath>
      <w:r w:rsidRPr="0064766E">
        <w:rPr>
          <w:rFonts w:eastAsiaTheme="minorEastAsia"/>
          <w:sz w:val="24"/>
          <w:szCs w:val="24"/>
        </w:rPr>
        <w:t xml:space="preserve">  </w:t>
      </w:r>
      <w:r w:rsidRPr="0064766E">
        <w:rPr>
          <w:rFonts w:eastAsiaTheme="minorEastAsia" w:hint="cs"/>
          <w:sz w:val="24"/>
          <w:szCs w:val="24"/>
          <w:rtl/>
        </w:rPr>
        <w:t xml:space="preserve"> כלומר שהביטוי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cs="Cambria Math" w:hint="cs"/>
                    <w:sz w:val="24"/>
                    <w:szCs w:val="24"/>
                    <w:rtl/>
                  </w:rPr>
                  <m:t>θ</m:t>
                </m:r>
                <m:ctrlPr>
                  <w:rPr>
                    <w:rFonts w:ascii="Cambria Math" w:hAnsi="Cambria Math" w:cs="Cambria Math" w:hint="cs"/>
                    <w:i/>
                    <w:sz w:val="24"/>
                    <w:szCs w:val="24"/>
                    <w:rtl/>
                  </w:rPr>
                </m:ctrlPr>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-b</m:t>
            </m:r>
          </m:e>
        </m:d>
      </m:oMath>
      <w:r w:rsidRPr="0064766E">
        <w:rPr>
          <w:rFonts w:eastAsiaTheme="minorEastAsia" w:hint="cs"/>
          <w:sz w:val="24"/>
          <w:szCs w:val="24"/>
          <w:rtl/>
        </w:rPr>
        <w:t xml:space="preserve"> </w:t>
      </w:r>
      <w:r w:rsidRPr="0064766E">
        <w:rPr>
          <w:rFonts w:hint="cs"/>
          <w:sz w:val="24"/>
          <w:szCs w:val="24"/>
          <w:rtl/>
        </w:rPr>
        <w:t xml:space="preserve">יהיה גדול או שווה ל1. </w:t>
      </w:r>
      <w:r w:rsidRPr="0064766E">
        <w:rPr>
          <w:rFonts w:hint="cs"/>
          <w:sz w:val="24"/>
          <w:szCs w:val="24"/>
        </w:rPr>
        <w:t xml:space="preserve"> </w:t>
      </w:r>
      <w:r w:rsidRPr="0064766E">
        <w:rPr>
          <w:rFonts w:hint="cs"/>
          <w:sz w:val="24"/>
          <w:szCs w:val="24"/>
          <w:rtl/>
        </w:rPr>
        <w:t xml:space="preserve">כלומר, את הקבועים </w:t>
      </w:r>
      <m:oMath>
        <m:r>
          <w:rPr>
            <w:rFonts w:ascii="Cambria Math" w:hAnsi="Cambria Math" w:cs="Cambria Math" w:hint="cs"/>
            <w:sz w:val="24"/>
            <w:szCs w:val="24"/>
            <w:rtl/>
          </w:rPr>
          <m:t>θ</m:t>
        </m:r>
      </m:oMath>
      <w:r w:rsidRPr="0064766E">
        <w:rPr>
          <w:rFonts w:hint="cs"/>
          <w:sz w:val="24"/>
          <w:szCs w:val="24"/>
          <w:rtl/>
        </w:rPr>
        <w:t xml:space="preserve"> נמצא על ידי מיקסום של הביטוי: </w:t>
      </w:r>
      <m:oMath>
        <m:r>
          <m:rPr>
            <m:sty m:val="p"/>
          </m:rPr>
          <w:rPr>
            <w:rFonts w:ascii="Cambria Math" w:hAnsi="Cambria Math"/>
            <w:sz w:val="24"/>
            <w:szCs w:val="24"/>
          </w:rPr>
          <w:br/>
        </m:r>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0,1-</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cs="Cambria Math" w:hint="cs"/>
                            <w:sz w:val="24"/>
                            <w:szCs w:val="24"/>
                            <w:rtl/>
                          </w:rPr>
                          <m:t>θ</m:t>
                        </m:r>
                        <m:ctrlPr>
                          <w:rPr>
                            <w:rFonts w:ascii="Cambria Math" w:hAnsi="Cambria Math" w:cs="Cambria Math" w:hint="cs"/>
                            <w:i/>
                            <w:sz w:val="24"/>
                            <w:szCs w:val="24"/>
                            <w:rtl/>
                          </w:rPr>
                        </m:ctrlPr>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-b</m:t>
                    </m:r>
                  </m:e>
                </m:d>
              </m:e>
            </m:d>
          </m:e>
        </m:func>
      </m:oMath>
      <w:r w:rsidRPr="0064766E">
        <w:rPr>
          <w:rFonts w:hint="cs"/>
          <w:sz w:val="24"/>
          <w:szCs w:val="24"/>
          <w:rtl/>
        </w:rPr>
        <w:t>.</w:t>
      </w:r>
    </w:p>
    <w:p w14:paraId="3966DCF3" w14:textId="77777777" w:rsidR="009C0276" w:rsidRPr="0064766E" w:rsidRDefault="009C0276" w:rsidP="007316BA">
      <w:pPr>
        <w:spacing w:line="276" w:lineRule="auto"/>
        <w:rPr>
          <w:sz w:val="24"/>
          <w:szCs w:val="24"/>
          <w:rtl/>
        </w:rPr>
      </w:pPr>
      <w:r w:rsidRPr="0064766E">
        <w:rPr>
          <w:rFonts w:hint="cs"/>
          <w:sz w:val="24"/>
          <w:szCs w:val="24"/>
          <w:rtl/>
        </w:rPr>
        <w:t>לסיכום השלבים:</w:t>
      </w:r>
    </w:p>
    <w:p w14:paraId="3A371F8F" w14:textId="77777777" w:rsidR="009C0276" w:rsidRPr="0064766E" w:rsidRDefault="009C0276" w:rsidP="007316BA">
      <w:pPr>
        <w:pStyle w:val="af0"/>
        <w:numPr>
          <w:ilvl w:val="0"/>
          <w:numId w:val="5"/>
        </w:numPr>
        <w:spacing w:line="276" w:lineRule="auto"/>
        <w:rPr>
          <w:sz w:val="24"/>
          <w:szCs w:val="24"/>
        </w:rPr>
      </w:pPr>
      <w:r w:rsidRPr="0064766E">
        <w:rPr>
          <w:rFonts w:hint="cs"/>
          <w:sz w:val="24"/>
          <w:szCs w:val="24"/>
          <w:rtl/>
        </w:rPr>
        <w:t>הפרדה לדאטה למידה ודאטה מבחן</w:t>
      </w:r>
    </w:p>
    <w:p w14:paraId="6FC27D26" w14:textId="77777777" w:rsidR="009C0276" w:rsidRPr="0064766E" w:rsidRDefault="009C0276" w:rsidP="007316BA">
      <w:pPr>
        <w:pStyle w:val="af0"/>
        <w:numPr>
          <w:ilvl w:val="0"/>
          <w:numId w:val="5"/>
        </w:numPr>
        <w:spacing w:line="276" w:lineRule="auto"/>
        <w:rPr>
          <w:sz w:val="24"/>
          <w:szCs w:val="24"/>
        </w:rPr>
      </w:pPr>
      <w:r w:rsidRPr="0064766E">
        <w:rPr>
          <w:rFonts w:hint="cs"/>
          <w:sz w:val="24"/>
          <w:szCs w:val="24"/>
          <w:rtl/>
        </w:rPr>
        <w:t>בחירת היפר-פרמטרים</w:t>
      </w:r>
    </w:p>
    <w:p w14:paraId="13481098" w14:textId="77777777" w:rsidR="009C0276" w:rsidRPr="0064766E" w:rsidRDefault="009C0276" w:rsidP="007316BA">
      <w:pPr>
        <w:pStyle w:val="af0"/>
        <w:numPr>
          <w:ilvl w:val="0"/>
          <w:numId w:val="5"/>
        </w:numPr>
        <w:spacing w:line="276" w:lineRule="auto"/>
        <w:rPr>
          <w:sz w:val="24"/>
          <w:szCs w:val="24"/>
        </w:rPr>
      </w:pPr>
      <w:r w:rsidRPr="0064766E">
        <w:rPr>
          <w:rFonts w:hint="cs"/>
          <w:sz w:val="24"/>
          <w:szCs w:val="24"/>
          <w:rtl/>
        </w:rPr>
        <w:t>מציאת ה</w:t>
      </w:r>
      <m:oMath>
        <m:r>
          <w:rPr>
            <w:rFonts w:ascii="Cambria Math" w:hAnsi="Cambria Math" w:cs="Cambria Math" w:hint="cs"/>
            <w:sz w:val="24"/>
            <w:szCs w:val="24"/>
            <w:rtl/>
          </w:rPr>
          <m:t>θ</m:t>
        </m:r>
      </m:oMath>
      <w:r w:rsidRPr="0064766E">
        <w:rPr>
          <w:rFonts w:hint="cs"/>
          <w:sz w:val="24"/>
          <w:szCs w:val="24"/>
          <w:rtl/>
        </w:rPr>
        <w:t xml:space="preserve"> שיביאו את הביטוי למקסימום</w:t>
      </w:r>
    </w:p>
    <w:p w14:paraId="4EB15F60" w14:textId="77777777" w:rsidR="009C0276" w:rsidRPr="0064766E" w:rsidRDefault="009C0276" w:rsidP="007316BA">
      <w:pPr>
        <w:pStyle w:val="af0"/>
        <w:numPr>
          <w:ilvl w:val="0"/>
          <w:numId w:val="5"/>
        </w:numPr>
        <w:spacing w:line="276" w:lineRule="auto"/>
        <w:rPr>
          <w:sz w:val="24"/>
          <w:szCs w:val="24"/>
        </w:rPr>
      </w:pPr>
      <w:r w:rsidRPr="0064766E">
        <w:rPr>
          <w:rFonts w:hint="cs"/>
          <w:sz w:val="24"/>
          <w:szCs w:val="24"/>
          <w:rtl/>
        </w:rPr>
        <w:t>בדיקת המודל על דאטה המבחן</w:t>
      </w:r>
    </w:p>
    <w:p w14:paraId="05A4BCA5" w14:textId="77777777" w:rsidR="009C0276" w:rsidRPr="0064766E" w:rsidRDefault="009C0276" w:rsidP="007316BA">
      <w:pPr>
        <w:pStyle w:val="af0"/>
        <w:numPr>
          <w:ilvl w:val="0"/>
          <w:numId w:val="5"/>
        </w:numPr>
        <w:spacing w:line="276" w:lineRule="auto"/>
        <w:rPr>
          <w:sz w:val="24"/>
          <w:szCs w:val="24"/>
        </w:rPr>
      </w:pPr>
      <w:r w:rsidRPr="0064766E">
        <w:rPr>
          <w:rFonts w:hint="cs"/>
          <w:sz w:val="24"/>
          <w:szCs w:val="24"/>
          <w:rtl/>
        </w:rPr>
        <w:t xml:space="preserve">במידה ותוצאות המודל לא טובות ניתן לשנות את ההיפר-פרמטרים ( או לעבור לקרנלים אחרים, אלגוריתמי </w:t>
      </w:r>
      <w:r w:rsidRPr="0064766E">
        <w:rPr>
          <w:rFonts w:hint="cs"/>
          <w:sz w:val="24"/>
          <w:szCs w:val="24"/>
        </w:rPr>
        <w:t>SVM</w:t>
      </w:r>
      <w:r w:rsidRPr="0064766E">
        <w:rPr>
          <w:rFonts w:hint="cs"/>
          <w:sz w:val="24"/>
          <w:szCs w:val="24"/>
          <w:rtl/>
        </w:rPr>
        <w:t xml:space="preserve"> שאינם ליניארי</w:t>
      </w:r>
      <w:r w:rsidRPr="0064766E">
        <w:rPr>
          <w:rFonts w:hint="eastAsia"/>
          <w:sz w:val="24"/>
          <w:szCs w:val="24"/>
          <w:rtl/>
        </w:rPr>
        <w:t>ים</w:t>
      </w:r>
      <w:r w:rsidRPr="0064766E">
        <w:rPr>
          <w:rFonts w:hint="cs"/>
          <w:sz w:val="24"/>
          <w:szCs w:val="24"/>
          <w:rtl/>
        </w:rPr>
        <w:t>)</w:t>
      </w:r>
    </w:p>
    <w:p w14:paraId="1BE5C675" w14:textId="3B47B528" w:rsidR="009C0276" w:rsidRDefault="0064766E" w:rsidP="0064766E">
      <w:pPr>
        <w:spacing w:line="276" w:lineRule="auto"/>
        <w:rPr>
          <w:rtl/>
        </w:rPr>
      </w:pPr>
      <w:r>
        <w:rPr>
          <w:rtl/>
        </w:rPr>
        <w:fldChar w:fldCharType="begin"/>
      </w:r>
      <w:r>
        <w:rPr>
          <w:rtl/>
        </w:rPr>
        <w:instrText xml:space="preserve"> </w:instrText>
      </w:r>
      <w:r>
        <w:instrText>ADDIN ZOTERO_ITEM CSL_CITATION {"citationID":"comuWV2v","properties":{"formattedCitation":"[7]","plainCitation":"[7]","noteIndex":0},"citationItems":[{"id":121,"uris":["http://zotero.org/users/local/srcForiu/items/SCZG2EAG"],"itemData":{"id":121,"type</w:instrText>
      </w:r>
      <w:r>
        <w:rPr>
          <w:rtl/>
        </w:rPr>
        <w:instrText>":"</w:instrText>
      </w:r>
      <w:r>
        <w:instrText>article-journal","abstract":"Support vector machines (SVM) were originally designed for binary classiﬁcation. How to effectively extend it for multi-class classiﬁcation is still an on-going research issue. Several methods have been proposed where typically we construct a multi-class classiﬁer by combining several binary classiﬁers. Some authors also proposed methods that consider all classes at once. As it is computationally more expensive to solve multiclass problems, comparisons of these methods using large-scale problems have not been seriously conducted. Especially for methods solving multi-class SVM in one step, a much larger optimization problem is required so up to now experiments are limited to small data sets. In this paper we give decomposition</w:instrText>
      </w:r>
      <w:r>
        <w:rPr>
          <w:rtl/>
        </w:rPr>
        <w:instrText xml:space="preserve"> </w:instrText>
      </w:r>
      <w:r>
        <w:instrText>implementations for two such “all-together” methods: [25], [27] and [7]. We then compare their performance with three methods based on binary classiﬁcations: “one-against-all,” “one-against-one,” and DAGSVM [23]. Our experiments indicate that the “one-against-one” and DAG methods are more suitable for practical use than the other methods. Results also show that for large problems methods by considering all data at once in general need fewer support vectors.","container-title":"IEEE Transactions on Neural</w:instrText>
      </w:r>
      <w:r>
        <w:rPr>
          <w:rtl/>
        </w:rPr>
        <w:instrText xml:space="preserve"> </w:instrText>
      </w:r>
      <w:r>
        <w:instrText>Networks","DOI":"10.1109/72.991427","ISSN":"10459227","issue":"2","journalAbbreviation":"IEEE Trans. Neural Netw.","language":"en","page":"415-425","source":"DOI.org (Crossref)","title":"A comparison of methods for multiclass support vector machines","volume":"13","author":[{"literal":"Chih-Wei Hsu"},{"literal":"Chih-Jen Lin"}],"issued":{"date-parts</w:instrText>
      </w:r>
      <w:r>
        <w:rPr>
          <w:rtl/>
        </w:rPr>
        <w:instrText>":[["2002",3]]</w:instrText>
      </w:r>
      <w:r>
        <w:instrText>}}}],"schema":"https://github.com/citation-style-language/schema/raw/master/csl-citation.json</w:instrText>
      </w:r>
      <w:r>
        <w:rPr>
          <w:rtl/>
        </w:rPr>
        <w:instrText xml:space="preserve">"} </w:instrText>
      </w:r>
      <w:r>
        <w:rPr>
          <w:rtl/>
        </w:rPr>
        <w:fldChar w:fldCharType="separate"/>
      </w:r>
      <w:r w:rsidRPr="0064766E">
        <w:rPr>
          <w:rFonts w:ascii="Calibri" w:hAnsi="Calibri" w:cs="Calibri"/>
        </w:rPr>
        <w:t>[7]</w:t>
      </w:r>
      <w:r>
        <w:rPr>
          <w:rtl/>
        </w:rPr>
        <w:fldChar w:fldCharType="end"/>
      </w:r>
    </w:p>
    <w:p w14:paraId="1DA08667" w14:textId="77777777" w:rsidR="009C0276" w:rsidRPr="009C0276" w:rsidRDefault="009C0276" w:rsidP="007316BA">
      <w:pPr>
        <w:pStyle w:val="3"/>
        <w:numPr>
          <w:ilvl w:val="0"/>
          <w:numId w:val="0"/>
        </w:numPr>
        <w:spacing w:line="276" w:lineRule="auto"/>
        <w:ind w:left="720" w:hanging="720"/>
        <w:rPr>
          <w:b w:val="0"/>
          <w:bCs w:val="0"/>
          <w:rtl/>
        </w:rPr>
      </w:pPr>
      <w:bookmarkStart w:id="10" w:name="_Toc124176364"/>
      <w:r w:rsidRPr="009C0276">
        <w:rPr>
          <w:rStyle w:val="30"/>
          <w:rFonts w:hint="cs"/>
          <w:b/>
          <w:bCs/>
          <w:rtl/>
        </w:rPr>
        <w:t>תשובה לשאלה 5:</w:t>
      </w:r>
      <w:bookmarkEnd w:id="10"/>
      <w:r w:rsidRPr="009C0276">
        <w:rPr>
          <w:rFonts w:hint="cs"/>
          <w:b w:val="0"/>
          <w:bCs w:val="0"/>
          <w:rtl/>
        </w:rPr>
        <w:t xml:space="preserve"> </w:t>
      </w:r>
    </w:p>
    <w:p w14:paraId="58FB390A" w14:textId="37B7B4D1" w:rsidR="009C0276" w:rsidRPr="0064766E" w:rsidRDefault="009C0276" w:rsidP="007316BA">
      <w:pPr>
        <w:spacing w:line="276" w:lineRule="auto"/>
        <w:rPr>
          <w:sz w:val="24"/>
          <w:szCs w:val="24"/>
          <w:rtl/>
        </w:rPr>
      </w:pPr>
      <w:r w:rsidRPr="0064766E">
        <w:rPr>
          <w:rFonts w:hint="cs"/>
          <w:sz w:val="24"/>
          <w:szCs w:val="24"/>
          <w:rtl/>
        </w:rPr>
        <w:t>שלבי הלמידה של רשת נוירונים:</w:t>
      </w:r>
    </w:p>
    <w:p w14:paraId="38C819DD" w14:textId="77777777" w:rsidR="009C0276" w:rsidRPr="0064766E" w:rsidRDefault="009C0276" w:rsidP="007316BA">
      <w:pPr>
        <w:spacing w:line="276" w:lineRule="auto"/>
        <w:rPr>
          <w:sz w:val="24"/>
          <w:szCs w:val="24"/>
          <w:rtl/>
        </w:rPr>
      </w:pPr>
      <w:r w:rsidRPr="0064766E">
        <w:rPr>
          <w:rFonts w:hint="cs"/>
          <w:sz w:val="24"/>
          <w:szCs w:val="24"/>
          <w:rtl/>
        </w:rPr>
        <w:t xml:space="preserve">גם כאן נתחיל מחלוקה של הדאטה לדאטה למידה ודאטה מבחן כאשר את שלבי האימון של המודל נבצע על דאטה הלמידה ולאחר מכן נבחן אותו על דאטה המבחן. לאחר מכן, נבחר את כמות השכבות וכמות הנוירונים בכל שכבה. נבצע אתחול של המשקלים ונתחיל באימון המודל- נכניס את הדאטה למידה ונחשב את המוצא עבורו. נחשב את ההפסד- השוני בין המוצא שקיבלנו לבין המוצא המתויג. לאחר מכן, נבצע עדכון של המשקלים בכיוון ההפוך לגרדינט של ההפסד. נחזור על התהליך עד שנגיע להתכנסות עבור המשקלים ונבצע בדיקה על דאטה המבחן. </w:t>
      </w:r>
    </w:p>
    <w:p w14:paraId="6F94F5F8" w14:textId="77777777" w:rsidR="009C0276" w:rsidRPr="0064766E" w:rsidRDefault="009C0276" w:rsidP="007316BA">
      <w:pPr>
        <w:spacing w:line="276" w:lineRule="auto"/>
        <w:rPr>
          <w:sz w:val="24"/>
          <w:szCs w:val="24"/>
          <w:rtl/>
        </w:rPr>
      </w:pPr>
      <w:r w:rsidRPr="0064766E">
        <w:rPr>
          <w:rFonts w:hint="cs"/>
          <w:sz w:val="24"/>
          <w:szCs w:val="24"/>
          <w:rtl/>
        </w:rPr>
        <w:t>לסיכום השלבים:</w:t>
      </w:r>
    </w:p>
    <w:p w14:paraId="40AD1E42" w14:textId="77777777" w:rsidR="009C0276" w:rsidRPr="0064766E" w:rsidRDefault="009C0276" w:rsidP="007316BA">
      <w:pPr>
        <w:pStyle w:val="af0"/>
        <w:numPr>
          <w:ilvl w:val="0"/>
          <w:numId w:val="6"/>
        </w:numPr>
        <w:spacing w:line="276" w:lineRule="auto"/>
        <w:rPr>
          <w:sz w:val="24"/>
          <w:szCs w:val="24"/>
        </w:rPr>
      </w:pPr>
      <w:r w:rsidRPr="0064766E">
        <w:rPr>
          <w:rFonts w:hint="cs"/>
          <w:sz w:val="24"/>
          <w:szCs w:val="24"/>
          <w:rtl/>
        </w:rPr>
        <w:t>הפרדה לדאטה למידה ודאטה מבחן</w:t>
      </w:r>
    </w:p>
    <w:p w14:paraId="4C6EAADC" w14:textId="77777777" w:rsidR="009C0276" w:rsidRPr="0064766E" w:rsidRDefault="009C0276" w:rsidP="007316BA">
      <w:pPr>
        <w:pStyle w:val="af0"/>
        <w:numPr>
          <w:ilvl w:val="0"/>
          <w:numId w:val="6"/>
        </w:numPr>
        <w:spacing w:line="276" w:lineRule="auto"/>
        <w:rPr>
          <w:sz w:val="24"/>
          <w:szCs w:val="24"/>
        </w:rPr>
      </w:pPr>
      <w:r w:rsidRPr="0064766E">
        <w:rPr>
          <w:rFonts w:hint="cs"/>
          <w:sz w:val="24"/>
          <w:szCs w:val="24"/>
          <w:rtl/>
        </w:rPr>
        <w:lastRenderedPageBreak/>
        <w:t>בחירת היפר-פרמטרים, כמות השכבות וכמות הנוירונים בכל שכבה</w:t>
      </w:r>
    </w:p>
    <w:p w14:paraId="4C9D8E71" w14:textId="77777777" w:rsidR="009C0276" w:rsidRPr="0064766E" w:rsidRDefault="009C0276" w:rsidP="007316BA">
      <w:pPr>
        <w:pStyle w:val="af0"/>
        <w:numPr>
          <w:ilvl w:val="0"/>
          <w:numId w:val="6"/>
        </w:numPr>
        <w:spacing w:line="276" w:lineRule="auto"/>
        <w:rPr>
          <w:sz w:val="24"/>
          <w:szCs w:val="24"/>
        </w:rPr>
      </w:pPr>
      <w:r w:rsidRPr="0064766E">
        <w:rPr>
          <w:rFonts w:hint="cs"/>
          <w:sz w:val="24"/>
          <w:szCs w:val="24"/>
          <w:rtl/>
        </w:rPr>
        <w:t>אתחול המשקלים</w:t>
      </w:r>
    </w:p>
    <w:p w14:paraId="536E5AB1" w14:textId="77777777" w:rsidR="009C0276" w:rsidRPr="0064766E" w:rsidRDefault="009C0276" w:rsidP="007316BA">
      <w:pPr>
        <w:pStyle w:val="af0"/>
        <w:numPr>
          <w:ilvl w:val="0"/>
          <w:numId w:val="6"/>
        </w:numPr>
        <w:spacing w:line="276" w:lineRule="auto"/>
        <w:rPr>
          <w:sz w:val="24"/>
          <w:szCs w:val="24"/>
        </w:rPr>
      </w:pPr>
      <w:r w:rsidRPr="0064766E">
        <w:rPr>
          <w:rFonts w:hint="cs"/>
          <w:sz w:val="24"/>
          <w:szCs w:val="24"/>
          <w:rtl/>
        </w:rPr>
        <w:t xml:space="preserve">חישוב ההפסד </w:t>
      </w:r>
    </w:p>
    <w:p w14:paraId="4B9A29BE" w14:textId="77777777" w:rsidR="009C0276" w:rsidRPr="0064766E" w:rsidRDefault="009C0276" w:rsidP="007316BA">
      <w:pPr>
        <w:pStyle w:val="af0"/>
        <w:numPr>
          <w:ilvl w:val="0"/>
          <w:numId w:val="6"/>
        </w:numPr>
        <w:spacing w:line="276" w:lineRule="auto"/>
        <w:rPr>
          <w:sz w:val="24"/>
          <w:szCs w:val="24"/>
        </w:rPr>
      </w:pPr>
      <w:r w:rsidRPr="0064766E">
        <w:rPr>
          <w:rFonts w:hint="cs"/>
          <w:sz w:val="24"/>
          <w:szCs w:val="24"/>
          <w:rtl/>
        </w:rPr>
        <w:t>חישוב גרדינט (שיפוע) ההפסד ביחס למשקלים</w:t>
      </w:r>
    </w:p>
    <w:p w14:paraId="74403802" w14:textId="77777777" w:rsidR="009C0276" w:rsidRPr="0064766E" w:rsidRDefault="009C0276" w:rsidP="007316BA">
      <w:pPr>
        <w:pStyle w:val="af0"/>
        <w:numPr>
          <w:ilvl w:val="0"/>
          <w:numId w:val="6"/>
        </w:numPr>
        <w:spacing w:line="276" w:lineRule="auto"/>
        <w:rPr>
          <w:sz w:val="24"/>
          <w:szCs w:val="24"/>
        </w:rPr>
      </w:pPr>
      <w:r w:rsidRPr="0064766E">
        <w:rPr>
          <w:rFonts w:hint="cs"/>
          <w:sz w:val="24"/>
          <w:szCs w:val="24"/>
          <w:rtl/>
        </w:rPr>
        <w:t xml:space="preserve">עדכון המשקלים בכיוון ההפוך לגרדינט </w:t>
      </w:r>
    </w:p>
    <w:p w14:paraId="5EB1AAB2" w14:textId="77777777" w:rsidR="009C0276" w:rsidRPr="0064766E" w:rsidRDefault="009C0276" w:rsidP="007316BA">
      <w:pPr>
        <w:pStyle w:val="af0"/>
        <w:numPr>
          <w:ilvl w:val="0"/>
          <w:numId w:val="6"/>
        </w:numPr>
        <w:spacing w:line="276" w:lineRule="auto"/>
        <w:rPr>
          <w:sz w:val="24"/>
          <w:szCs w:val="24"/>
        </w:rPr>
      </w:pPr>
      <w:r w:rsidRPr="0064766E">
        <w:rPr>
          <w:rFonts w:hint="cs"/>
          <w:sz w:val="24"/>
          <w:szCs w:val="24"/>
          <w:rtl/>
        </w:rPr>
        <w:t>חזרה איטרטיבית על 4-6 עד הגעה להתכנסות של המשקלים</w:t>
      </w:r>
    </w:p>
    <w:p w14:paraId="60EE662C" w14:textId="77777777" w:rsidR="009C0276" w:rsidRPr="0064766E" w:rsidRDefault="009C0276" w:rsidP="007316BA">
      <w:pPr>
        <w:pStyle w:val="af0"/>
        <w:numPr>
          <w:ilvl w:val="0"/>
          <w:numId w:val="6"/>
        </w:numPr>
        <w:spacing w:line="276" w:lineRule="auto"/>
        <w:rPr>
          <w:sz w:val="24"/>
          <w:szCs w:val="24"/>
        </w:rPr>
      </w:pPr>
      <w:r w:rsidRPr="0064766E">
        <w:rPr>
          <w:rFonts w:hint="cs"/>
          <w:sz w:val="24"/>
          <w:szCs w:val="24"/>
          <w:rtl/>
        </w:rPr>
        <w:t>בדיקת המודל על דאטה המבחן</w:t>
      </w:r>
    </w:p>
    <w:p w14:paraId="34D29B53" w14:textId="49F2D3A2" w:rsidR="009C0276" w:rsidRDefault="009C0276" w:rsidP="007316BA">
      <w:pPr>
        <w:pStyle w:val="af0"/>
        <w:numPr>
          <w:ilvl w:val="0"/>
          <w:numId w:val="6"/>
        </w:numPr>
        <w:spacing w:line="276" w:lineRule="auto"/>
        <w:rPr>
          <w:sz w:val="24"/>
          <w:szCs w:val="24"/>
        </w:rPr>
      </w:pPr>
      <w:r w:rsidRPr="0064766E">
        <w:rPr>
          <w:rFonts w:hint="cs"/>
          <w:sz w:val="24"/>
          <w:szCs w:val="24"/>
          <w:rtl/>
        </w:rPr>
        <w:t>במידה ותוצאות המודל לא טובות ניתן לשנות את ההיפר-פרמטרים או את כמות השכבות</w:t>
      </w:r>
    </w:p>
    <w:p w14:paraId="5966D182" w14:textId="5C4DD7D6" w:rsidR="0064766E" w:rsidRPr="0064766E" w:rsidRDefault="0064766E" w:rsidP="0064766E">
      <w:pPr>
        <w:spacing w:line="276" w:lineRule="auto"/>
        <w:rPr>
          <w:sz w:val="24"/>
          <w:szCs w:val="24"/>
          <w:rtl/>
        </w:rPr>
      </w:pPr>
      <w:r>
        <w:rPr>
          <w:sz w:val="24"/>
          <w:szCs w:val="24"/>
          <w:rtl/>
        </w:rPr>
        <w:fldChar w:fldCharType="begin"/>
      </w:r>
      <w:r>
        <w:rPr>
          <w:sz w:val="24"/>
          <w:szCs w:val="24"/>
          <w:rtl/>
        </w:rPr>
        <w:instrText xml:space="preserve"> </w:instrText>
      </w:r>
      <w:r>
        <w:rPr>
          <w:sz w:val="24"/>
          <w:szCs w:val="24"/>
        </w:rPr>
        <w:instrText>ADDIN ZOTERO_ITEM CSL_CITATION {"citationID":"7MRh7x2S","properties":{"formattedCitation":"[8]","plainCitation":"[8]","noteIndex":0},"citationItems":[{"id":122,"uris":["http://zotero.org/users/local/srcForiu/items/ILWVZ2K5"],"itemData":{"id":122,"type</w:instrText>
      </w:r>
      <w:r>
        <w:rPr>
          <w:sz w:val="24"/>
          <w:szCs w:val="24"/>
          <w:rtl/>
        </w:rPr>
        <w:instrText>":"</w:instrText>
      </w:r>
      <w:r>
        <w:rPr>
          <w:sz w:val="24"/>
          <w:szCs w:val="24"/>
        </w:rPr>
        <w:instrText>webpage","title":"Deep learning | Nature","URL":"https://www.nature.com/articles/nature14539","accessed":{"date-parts</w:instrText>
      </w:r>
      <w:r>
        <w:rPr>
          <w:sz w:val="24"/>
          <w:szCs w:val="24"/>
          <w:rtl/>
        </w:rPr>
        <w:instrText>":[["2023",1,9]]</w:instrText>
      </w:r>
      <w:r>
        <w:rPr>
          <w:sz w:val="24"/>
          <w:szCs w:val="24"/>
        </w:rPr>
        <w:instrText>}}}],"schema":"https://github.com/citation-style-language/schema/raw/master/csl-citation.json</w:instrText>
      </w:r>
      <w:r>
        <w:rPr>
          <w:sz w:val="24"/>
          <w:szCs w:val="24"/>
          <w:rtl/>
        </w:rPr>
        <w:instrText xml:space="preserve">"} </w:instrText>
      </w:r>
      <w:r>
        <w:rPr>
          <w:sz w:val="24"/>
          <w:szCs w:val="24"/>
          <w:rtl/>
        </w:rPr>
        <w:fldChar w:fldCharType="separate"/>
      </w:r>
      <w:r w:rsidRPr="0064766E">
        <w:rPr>
          <w:rFonts w:ascii="Calibri" w:hAnsi="Calibri" w:cs="Calibri"/>
          <w:sz w:val="24"/>
        </w:rPr>
        <w:t>[8]</w:t>
      </w:r>
      <w:r>
        <w:rPr>
          <w:sz w:val="24"/>
          <w:szCs w:val="24"/>
          <w:rtl/>
        </w:rPr>
        <w:fldChar w:fldCharType="end"/>
      </w:r>
    </w:p>
    <w:p w14:paraId="4BD87E6A" w14:textId="77777777" w:rsidR="009C0276" w:rsidRDefault="009C0276" w:rsidP="007316BA">
      <w:pPr>
        <w:pStyle w:val="3"/>
        <w:numPr>
          <w:ilvl w:val="0"/>
          <w:numId w:val="0"/>
        </w:numPr>
        <w:spacing w:line="276" w:lineRule="auto"/>
        <w:ind w:left="720" w:hanging="720"/>
        <w:rPr>
          <w:rtl/>
        </w:rPr>
      </w:pPr>
      <w:bookmarkStart w:id="11" w:name="_Toc124176365"/>
      <w:r w:rsidRPr="00B04B86">
        <w:rPr>
          <w:rFonts w:hint="cs"/>
          <w:rtl/>
        </w:rPr>
        <w:t xml:space="preserve">תשובה לשאלה </w:t>
      </w:r>
      <w:r>
        <w:rPr>
          <w:rFonts w:hint="cs"/>
          <w:rtl/>
        </w:rPr>
        <w:t>6:</w:t>
      </w:r>
      <w:bookmarkEnd w:id="11"/>
    </w:p>
    <w:p w14:paraId="4B768D23" w14:textId="77777777" w:rsidR="009C0276" w:rsidRPr="0064766E" w:rsidRDefault="009C0276" w:rsidP="007316BA">
      <w:pPr>
        <w:spacing w:line="276" w:lineRule="auto"/>
        <w:rPr>
          <w:sz w:val="24"/>
          <w:szCs w:val="24"/>
          <w:rtl/>
        </w:rPr>
      </w:pPr>
      <w:r w:rsidRPr="0064766E">
        <w:rPr>
          <w:rFonts w:hint="cs"/>
          <w:sz w:val="24"/>
          <w:szCs w:val="24"/>
          <w:rtl/>
        </w:rPr>
        <w:t xml:space="preserve">המטרה של דאטה המבחן הינה אימון המודל ומציאת הנעלמים (המשקלים למשל), ואילו מטרת דאטה המבחן הינה למדוד את טיב המודל. במידה ונבצע את הבדיקה של טיב המודל על אותו דאטה עליו אימנו אותו, נקבל </w:t>
      </w:r>
      <w:r w:rsidRPr="0064766E">
        <w:rPr>
          <w:sz w:val="24"/>
          <w:szCs w:val="24"/>
        </w:rPr>
        <w:t>overfitting</w:t>
      </w:r>
      <w:r w:rsidRPr="0064766E">
        <w:rPr>
          <w:rFonts w:hint="cs"/>
          <w:sz w:val="24"/>
          <w:szCs w:val="24"/>
          <w:rtl/>
        </w:rPr>
        <w:t xml:space="preserve"> כלומר מודל שנותן תוצאות מאוד טובות לדאטה המסוים עליו אימנו אך אינו יכליל מקרים אחרים ולא ייתן תוצאות טובות למידע אחר. מטרת המודל הינה לתת הפרדה כללית בין הקבוצות, ונרצה שאם נקבל מידע חדש המודל יית</w:t>
      </w:r>
      <w:r w:rsidRPr="0064766E">
        <w:rPr>
          <w:rFonts w:hint="eastAsia"/>
          <w:sz w:val="24"/>
          <w:szCs w:val="24"/>
          <w:rtl/>
        </w:rPr>
        <w:t>ן</w:t>
      </w:r>
      <w:r w:rsidRPr="0064766E">
        <w:rPr>
          <w:rFonts w:hint="cs"/>
          <w:sz w:val="24"/>
          <w:szCs w:val="24"/>
          <w:rtl/>
        </w:rPr>
        <w:t xml:space="preserve"> תוצאה טובה גם עליו ולכן נרצה להימנ</w:t>
      </w:r>
      <w:r w:rsidRPr="0064766E">
        <w:rPr>
          <w:rFonts w:hint="eastAsia"/>
          <w:sz w:val="24"/>
          <w:szCs w:val="24"/>
          <w:rtl/>
        </w:rPr>
        <w:t>ע</w:t>
      </w:r>
      <w:r w:rsidRPr="0064766E">
        <w:rPr>
          <w:rFonts w:hint="cs"/>
          <w:sz w:val="24"/>
          <w:szCs w:val="24"/>
          <w:rtl/>
        </w:rPr>
        <w:t xml:space="preserve"> מ</w:t>
      </w:r>
      <w:r w:rsidRPr="0064766E">
        <w:rPr>
          <w:sz w:val="24"/>
          <w:szCs w:val="24"/>
        </w:rPr>
        <w:t>overfitting</w:t>
      </w:r>
      <w:r w:rsidRPr="0064766E">
        <w:rPr>
          <w:rFonts w:hint="cs"/>
          <w:sz w:val="24"/>
          <w:szCs w:val="24"/>
          <w:rtl/>
        </w:rPr>
        <w:t xml:space="preserve">. </w:t>
      </w:r>
    </w:p>
    <w:p w14:paraId="1E114F62" w14:textId="77777777" w:rsidR="009C0276" w:rsidRDefault="009C0276" w:rsidP="007316BA">
      <w:pPr>
        <w:spacing w:line="276" w:lineRule="auto"/>
        <w:rPr>
          <w:rtl/>
        </w:rPr>
      </w:pPr>
    </w:p>
    <w:p w14:paraId="191F2A03" w14:textId="77777777" w:rsidR="009C0276" w:rsidRPr="009C0276" w:rsidRDefault="009C0276" w:rsidP="007316BA">
      <w:pPr>
        <w:pStyle w:val="3"/>
        <w:numPr>
          <w:ilvl w:val="0"/>
          <w:numId w:val="0"/>
        </w:numPr>
        <w:spacing w:line="276" w:lineRule="auto"/>
        <w:ind w:left="720" w:hanging="720"/>
        <w:rPr>
          <w:rtl/>
        </w:rPr>
      </w:pPr>
      <w:bookmarkStart w:id="12" w:name="_Toc124176366"/>
      <w:r w:rsidRPr="009C0276">
        <w:rPr>
          <w:rFonts w:hint="cs"/>
          <w:rtl/>
        </w:rPr>
        <w:t>תשובה לשאלה 7:</w:t>
      </w:r>
      <w:bookmarkEnd w:id="12"/>
    </w:p>
    <w:p w14:paraId="5B9B6C89" w14:textId="77777777" w:rsidR="009C0276" w:rsidRPr="0064766E" w:rsidRDefault="009C0276" w:rsidP="007316BA">
      <w:pPr>
        <w:spacing w:line="276" w:lineRule="auto"/>
        <w:rPr>
          <w:sz w:val="24"/>
          <w:szCs w:val="24"/>
          <w:rtl/>
        </w:rPr>
      </w:pPr>
      <w:r w:rsidRPr="0064766E">
        <w:rPr>
          <w:rFonts w:hint="cs"/>
          <w:sz w:val="24"/>
          <w:szCs w:val="24"/>
          <w:rtl/>
        </w:rPr>
        <w:t>דאטה ולידציה משמש להערכת ביצועי האלגוריתם. לאחר שימוש בדאטה הלמידה בעזרתו נמצא את הפרמטרים, נבדוק את ביצועי האלגוריתם על דאטה הוולידצי</w:t>
      </w:r>
      <w:r w:rsidRPr="0064766E">
        <w:rPr>
          <w:rFonts w:hint="eastAsia"/>
          <w:sz w:val="24"/>
          <w:szCs w:val="24"/>
          <w:rtl/>
        </w:rPr>
        <w:t>ה</w:t>
      </w:r>
      <w:r w:rsidRPr="0064766E">
        <w:rPr>
          <w:rFonts w:hint="cs"/>
          <w:sz w:val="24"/>
          <w:szCs w:val="24"/>
          <w:rtl/>
        </w:rPr>
        <w:t>. במידה ונרצה לשפר את ביצועי האלגוריתם ניתן לעשות זאת ולחזור שוב על הבדיקה על דאטה זה. כלומר, כל עוד נרצה לשפר ולעדכן את האלגוריתם נשתמש בלמידה ובוולידצי</w:t>
      </w:r>
      <w:r w:rsidRPr="0064766E">
        <w:rPr>
          <w:rFonts w:hint="eastAsia"/>
          <w:sz w:val="24"/>
          <w:szCs w:val="24"/>
          <w:rtl/>
        </w:rPr>
        <w:t>ה</w:t>
      </w:r>
      <w:r w:rsidRPr="0064766E">
        <w:rPr>
          <w:rFonts w:hint="cs"/>
          <w:sz w:val="24"/>
          <w:szCs w:val="24"/>
          <w:rtl/>
        </w:rPr>
        <w:t xml:space="preserve"> וכאשר נסיים ונרצה לבדוק את ביצועיו נשתמש בדאטה המבחן. ההבדל בין הוולידצי</w:t>
      </w:r>
      <w:r w:rsidRPr="0064766E">
        <w:rPr>
          <w:rFonts w:hint="eastAsia"/>
          <w:sz w:val="24"/>
          <w:szCs w:val="24"/>
          <w:rtl/>
        </w:rPr>
        <w:t>ה</w:t>
      </w:r>
      <w:r w:rsidRPr="0064766E">
        <w:rPr>
          <w:rFonts w:hint="cs"/>
          <w:sz w:val="24"/>
          <w:szCs w:val="24"/>
          <w:rtl/>
        </w:rPr>
        <w:t xml:space="preserve"> למבחן הוא שלאחר שהשתמשנו במבחן הוא כבר יחשב כוולידצי</w:t>
      </w:r>
      <w:r w:rsidRPr="0064766E">
        <w:rPr>
          <w:rFonts w:hint="eastAsia"/>
          <w:sz w:val="24"/>
          <w:szCs w:val="24"/>
          <w:rtl/>
        </w:rPr>
        <w:t>ה</w:t>
      </w:r>
      <w:r w:rsidRPr="0064766E">
        <w:rPr>
          <w:rFonts w:hint="cs"/>
          <w:sz w:val="24"/>
          <w:szCs w:val="24"/>
          <w:rtl/>
        </w:rPr>
        <w:t>. כלומר, דאטה מבחן הוא דאטה שלא שומש עדיין לעומת דאטה הוולידציה איתו ניתן לבדוק שוב ולעדכן.</w:t>
      </w:r>
    </w:p>
    <w:p w14:paraId="749FAD7E" w14:textId="77777777" w:rsidR="009C0276" w:rsidRPr="00AD143A" w:rsidRDefault="009C0276" w:rsidP="007316BA">
      <w:pPr>
        <w:pStyle w:val="3"/>
        <w:numPr>
          <w:ilvl w:val="0"/>
          <w:numId w:val="0"/>
        </w:numPr>
        <w:spacing w:line="276" w:lineRule="auto"/>
        <w:ind w:left="720" w:hanging="720"/>
        <w:rPr>
          <w:rtl/>
        </w:rPr>
      </w:pPr>
      <w:bookmarkStart w:id="13" w:name="_Toc124176367"/>
      <w:r w:rsidRPr="00B04B86">
        <w:rPr>
          <w:rFonts w:hint="cs"/>
          <w:rtl/>
        </w:rPr>
        <w:t>תשובה לשאלה</w:t>
      </w:r>
      <w:r>
        <w:rPr>
          <w:rFonts w:hint="cs"/>
          <w:rtl/>
        </w:rPr>
        <w:t xml:space="preserve"> 8:</w:t>
      </w:r>
      <w:bookmarkEnd w:id="13"/>
    </w:p>
    <w:p w14:paraId="2CCF9FEE" w14:textId="77777777" w:rsidR="009C0276" w:rsidRPr="0064766E" w:rsidRDefault="009C0276" w:rsidP="007316BA">
      <w:pPr>
        <w:spacing w:line="276" w:lineRule="auto"/>
        <w:rPr>
          <w:sz w:val="24"/>
          <w:szCs w:val="24"/>
          <w:rtl/>
        </w:rPr>
      </w:pPr>
      <w:r w:rsidRPr="0064766E">
        <w:rPr>
          <w:sz w:val="24"/>
          <w:szCs w:val="24"/>
        </w:rPr>
        <w:t>Overfitting</w:t>
      </w:r>
      <w:r w:rsidRPr="0064766E">
        <w:rPr>
          <w:rFonts w:hint="cs"/>
          <w:sz w:val="24"/>
          <w:szCs w:val="24"/>
          <w:rtl/>
        </w:rPr>
        <w:t xml:space="preserve"> משמעותו התאמת יתר של האלגוריתם לנתונים. מושג זה מתייחס למודל שמותאם מידי לנתונים שנתנו לו כך שאין שגיאות בזיהויו (או שהן מינימליות), אך כאשר נרצה לבחון אותו על מידע חדש הוא לא יעשה התאמה טובה כלומר הוא לא מתאים כמודל מכליל.  מצב זה קורה כאשר משתמשים ביותר מידי פיצ'רים ביחס לכמות המידע או שמשתמשים במודל מסובך מידי. בנוסף, </w:t>
      </w:r>
      <w:r w:rsidRPr="0064766E">
        <w:rPr>
          <w:sz w:val="24"/>
          <w:szCs w:val="24"/>
        </w:rPr>
        <w:t>overfitting</w:t>
      </w:r>
      <w:r w:rsidRPr="0064766E">
        <w:rPr>
          <w:rFonts w:hint="cs"/>
          <w:sz w:val="24"/>
          <w:szCs w:val="24"/>
          <w:rtl/>
        </w:rPr>
        <w:t xml:space="preserve"> קורה במצבים בהם לא עושים הפרדה לדאטה למידה וולידציה כך שהאלגוריתם מאומן על נתונים מסוימים ואמינותו לא נבדקת ומתעדכנת על נתונים אחרים. </w:t>
      </w:r>
    </w:p>
    <w:p w14:paraId="34372954" w14:textId="0AA77D37" w:rsidR="009C0276" w:rsidRDefault="0064766E" w:rsidP="0064766E">
      <w:pPr>
        <w:spacing w:line="276" w:lineRule="auto"/>
        <w:rPr>
          <w:rtl/>
        </w:rPr>
      </w:pPr>
      <w:r>
        <w:rPr>
          <w:rtl/>
        </w:rPr>
        <w:fldChar w:fldCharType="begin"/>
      </w:r>
      <w:r>
        <w:rPr>
          <w:rtl/>
        </w:rPr>
        <w:instrText xml:space="preserve"> </w:instrText>
      </w:r>
      <w:r>
        <w:instrText>ADDIN ZOTERO_ITEM CSL_CITATION {"citationID":"rHzTZuzm","properties":{"formattedCitation":"[9]","plainCitation":"[9]","noteIndex":0},"citationItems":[{"id":124,"uris":["http://zotero.org/users/local/srcForiu/items/38B49PL4"],"itemData":{"id":124,"type</w:instrText>
      </w:r>
      <w:r>
        <w:rPr>
          <w:rtl/>
        </w:rPr>
        <w:instrText>":"</w:instrText>
      </w:r>
      <w:r>
        <w:instrText>webpage","abstract":"Overfitting in machine learning can single-handedly ruin your models. This guide covers what overfitting is, how to detect it, and how to prevent it.","container-title":"EliteDataScience","language":"en-US","title":"Overfitting in Machine Learning: What It Is and How to Prevent It","title-short":"Overfitting in Machine Learning","URL":"https://elitedatascience.com/overfitting-in-machine-learning","author":[{"family":"EliteDataScience","given":""}],"accessed":{"date-parts":[["2023",1,9</w:instrText>
      </w:r>
      <w:r>
        <w:rPr>
          <w:rtl/>
        </w:rPr>
        <w:instrText>]]},"</w:instrText>
      </w:r>
      <w:r>
        <w:instrText>issued":{"date-parts":[["2017",9,7]]}}}],"schema":"https://github.com/citation-style-language/schema/raw/master/csl-citation.json</w:instrText>
      </w:r>
      <w:r>
        <w:rPr>
          <w:rtl/>
        </w:rPr>
        <w:instrText xml:space="preserve">"} </w:instrText>
      </w:r>
      <w:r>
        <w:rPr>
          <w:rtl/>
        </w:rPr>
        <w:fldChar w:fldCharType="separate"/>
      </w:r>
      <w:r w:rsidRPr="0064766E">
        <w:rPr>
          <w:rFonts w:ascii="Calibri" w:hAnsi="Calibri" w:cs="Calibri"/>
        </w:rPr>
        <w:t>[9]</w:t>
      </w:r>
      <w:r>
        <w:rPr>
          <w:rtl/>
        </w:rPr>
        <w:fldChar w:fldCharType="end"/>
      </w:r>
    </w:p>
    <w:p w14:paraId="43395A60" w14:textId="4B01B69F" w:rsidR="009C0276" w:rsidRPr="00720B03" w:rsidRDefault="009C0276" w:rsidP="007316BA">
      <w:pPr>
        <w:pStyle w:val="3"/>
        <w:numPr>
          <w:ilvl w:val="0"/>
          <w:numId w:val="0"/>
        </w:numPr>
        <w:spacing w:line="276" w:lineRule="auto"/>
        <w:ind w:left="720" w:hanging="720"/>
        <w:rPr>
          <w:rtl/>
        </w:rPr>
      </w:pPr>
      <w:bookmarkStart w:id="14" w:name="_Toc124176368"/>
      <w:r>
        <w:rPr>
          <w:rFonts w:hint="cs"/>
          <w:rtl/>
        </w:rPr>
        <w:t>ת</w:t>
      </w:r>
      <w:r w:rsidRPr="00720B03">
        <w:rPr>
          <w:rFonts w:hint="cs"/>
          <w:rtl/>
        </w:rPr>
        <w:t>שובה לשאלה 9:</w:t>
      </w:r>
      <w:bookmarkEnd w:id="14"/>
    </w:p>
    <w:p w14:paraId="0A4CED12" w14:textId="4AF58C02" w:rsidR="009C0276" w:rsidRDefault="009C0276" w:rsidP="007316BA">
      <w:pPr>
        <w:spacing w:line="276" w:lineRule="auto"/>
        <w:rPr>
          <w:rtl/>
        </w:rPr>
      </w:pPr>
      <w:r>
        <w:rPr>
          <w:rFonts w:hint="cs"/>
          <w:rtl/>
        </w:rPr>
        <w:t>במצבים של חוסר איזון בין הנתונים כלומר כאשר יש יותר דגימות של קבוצה אחת מאחרת, המודל יכול להיות מדויק יותר לקבוצה הגדולה כך שזיהויו אליה יהיו נכונים (בשל שונות גדולה יותר בין הנתונים עליו התאמן) אך לקבוצה השנייה לה יש פחות נתונים המודל יהיה פחות מדויק. בעיה זו עלולה לגרום לרגישות יתר עבור הקבוצה השנייה (כניסיון פיצוי), מה שיכול להוביל לירידה בדיוק המודל.</w:t>
      </w:r>
    </w:p>
    <w:p w14:paraId="490914C6" w14:textId="38FA55E7" w:rsidR="0064766E" w:rsidRDefault="0064766E" w:rsidP="0064766E">
      <w:pPr>
        <w:spacing w:line="276" w:lineRule="auto"/>
        <w:rPr>
          <w:rtl/>
        </w:rPr>
      </w:pPr>
      <w:r>
        <w:rPr>
          <w:rtl/>
        </w:rPr>
        <w:fldChar w:fldCharType="begin"/>
      </w:r>
      <w:r>
        <w:rPr>
          <w:rtl/>
        </w:rPr>
        <w:instrText xml:space="preserve"> </w:instrText>
      </w:r>
      <w:r>
        <w:instrText>ADDIN ZOTERO_ITEM CSL_CITATION {"citationID":"gHh2AOvT","properties":{"formattedCitation":"[10]","plainCitation":"[10]","noteIndex":0},"citationItems":[{"id":126,"uris":["http://zotero.org/users/local/srcForiu/items/L6DMGUWR"],"itemData":{"id":126,"type</w:instrText>
      </w:r>
      <w:r>
        <w:rPr>
          <w:rtl/>
        </w:rPr>
        <w:instrText>":"</w:instrText>
      </w:r>
      <w:r>
        <w:instrText>post-weblog","abstract":"Has this happened to you? You are working on your dataset. You create a classification model and get 90% accuracy immediately. “Fantastic” you think. You dive a little deeper and discover that 90% of the data belongs to one class. Damn! This is an example of an imbalanced dataset and the frustrating results it can […]","container-title":"MachineLearningMastery.com","language":"en-US","title":"8 Tactics to Combat Imbalanced Classes in Your Machine Learning Dataset","URL":"https</w:instrText>
      </w:r>
      <w:r>
        <w:rPr>
          <w:rtl/>
        </w:rPr>
        <w:instrText>://</w:instrText>
      </w:r>
      <w:r>
        <w:instrText>machinelearningmastery.com/tactics-to-combat-imbalanced-classes-in-your-machine-learning-dataset/","author":[{"family":"Brownlee","given":"Jason"}],"accessed":{"date-parts</w:instrText>
      </w:r>
      <w:r>
        <w:rPr>
          <w:rtl/>
        </w:rPr>
        <w:instrText>":[["2023",1,9]]</w:instrText>
      </w:r>
      <w:r>
        <w:instrText>},"issued":{"date-parts</w:instrText>
      </w:r>
      <w:r>
        <w:rPr>
          <w:rtl/>
        </w:rPr>
        <w:instrText>":[["2015",8,18]]</w:instrText>
      </w:r>
      <w:r>
        <w:instrText>}}}],"schema":"https://github.com/citation-style-language/schema/raw/master/csl-citation.json</w:instrText>
      </w:r>
      <w:r>
        <w:rPr>
          <w:rtl/>
        </w:rPr>
        <w:instrText xml:space="preserve">"} </w:instrText>
      </w:r>
      <w:r>
        <w:rPr>
          <w:rtl/>
        </w:rPr>
        <w:fldChar w:fldCharType="separate"/>
      </w:r>
      <w:r w:rsidRPr="0064766E">
        <w:rPr>
          <w:rFonts w:ascii="Calibri" w:hAnsi="Calibri" w:cs="Calibri"/>
        </w:rPr>
        <w:t>[10]</w:t>
      </w:r>
      <w:r>
        <w:rPr>
          <w:rtl/>
        </w:rPr>
        <w:fldChar w:fldCharType="end"/>
      </w:r>
    </w:p>
    <w:p w14:paraId="612AFBBF" w14:textId="77777777" w:rsidR="00760C34" w:rsidRDefault="00760C34" w:rsidP="007316BA">
      <w:pPr>
        <w:bidi w:val="0"/>
        <w:spacing w:line="276" w:lineRule="auto"/>
        <w:rPr>
          <w:rFonts w:ascii="David" w:eastAsiaTheme="majorEastAsia" w:hAnsi="David"/>
          <w:b/>
          <w:bCs/>
          <w:color w:val="000000" w:themeColor="text1"/>
          <w:sz w:val="28"/>
          <w:szCs w:val="28"/>
          <w:u w:val="single"/>
        </w:rPr>
      </w:pPr>
      <w:r>
        <w:rPr>
          <w:rtl/>
        </w:rPr>
        <w:br w:type="page"/>
      </w:r>
    </w:p>
    <w:p w14:paraId="3CBFA421" w14:textId="366CC7FE" w:rsidR="008C4838" w:rsidRPr="008C4838" w:rsidRDefault="009C0276" w:rsidP="008C4838">
      <w:pPr>
        <w:pStyle w:val="1"/>
        <w:numPr>
          <w:ilvl w:val="0"/>
          <w:numId w:val="0"/>
        </w:numPr>
        <w:spacing w:line="276" w:lineRule="auto"/>
        <w:ind w:left="432" w:hanging="432"/>
        <w:rPr>
          <w:sz w:val="32"/>
          <w:szCs w:val="32"/>
          <w:rtl/>
        </w:rPr>
      </w:pPr>
      <w:bookmarkStart w:id="15" w:name="_Toc124176369"/>
      <w:r>
        <w:rPr>
          <w:rFonts w:hint="cs"/>
          <w:rtl/>
        </w:rPr>
        <w:lastRenderedPageBreak/>
        <w:t>ניסוי 1</w:t>
      </w:r>
      <w:r w:rsidR="008C4838">
        <w:rPr>
          <w:rFonts w:hint="cs"/>
          <w:rtl/>
        </w:rPr>
        <w:t xml:space="preserve"> : רעשים באות ה</w:t>
      </w:r>
      <w:r w:rsidR="008C4838">
        <w:rPr>
          <w:rFonts w:hint="cs"/>
        </w:rPr>
        <w:t>ECG</w:t>
      </w:r>
      <w:bookmarkEnd w:id="15"/>
    </w:p>
    <w:p w14:paraId="1F08581D" w14:textId="77777777" w:rsidR="008C4838" w:rsidRPr="008C4838" w:rsidRDefault="008C4838" w:rsidP="008C4838">
      <w:pPr>
        <w:spacing w:line="276" w:lineRule="auto"/>
        <w:rPr>
          <w:sz w:val="24"/>
          <w:szCs w:val="24"/>
          <w:rtl/>
        </w:rPr>
      </w:pPr>
      <w:r w:rsidRPr="008C4838">
        <w:rPr>
          <w:rFonts w:hint="cs"/>
          <w:sz w:val="24"/>
          <w:szCs w:val="24"/>
          <w:rtl/>
        </w:rPr>
        <w:t xml:space="preserve">1.1 </w:t>
      </w:r>
    </w:p>
    <w:p w14:paraId="1E290703" w14:textId="77777777" w:rsidR="008C4838" w:rsidRPr="008C4838" w:rsidRDefault="008C4838" w:rsidP="008C4838">
      <w:pPr>
        <w:spacing w:line="276" w:lineRule="auto"/>
        <w:rPr>
          <w:rFonts w:eastAsiaTheme="minorEastAsia"/>
          <w:sz w:val="24"/>
          <w:szCs w:val="24"/>
        </w:rPr>
      </w:pPr>
      <w:r w:rsidRPr="008C4838">
        <w:rPr>
          <w:rFonts w:hint="cs"/>
          <w:b/>
          <w:bCs/>
          <w:sz w:val="24"/>
          <w:szCs w:val="24"/>
          <w:rtl/>
        </w:rPr>
        <w:t>סינון רעש רשת:</w:t>
      </w:r>
      <w:r w:rsidRPr="008C4838">
        <w:rPr>
          <w:rFonts w:hint="cs"/>
          <w:sz w:val="24"/>
          <w:szCs w:val="24"/>
          <w:rtl/>
        </w:rPr>
        <w:t xml:space="preserve"> רעש רשת הינו בתדר </w:t>
      </w:r>
      <w:r w:rsidRPr="008C4838">
        <w:rPr>
          <w:sz w:val="24"/>
          <w:szCs w:val="24"/>
        </w:rPr>
        <w:t>50 [Hz]</w:t>
      </w:r>
      <w:r w:rsidRPr="008C4838">
        <w:rPr>
          <w:rFonts w:hint="cs"/>
          <w:sz w:val="24"/>
          <w:szCs w:val="24"/>
          <w:rtl/>
        </w:rPr>
        <w:t xml:space="preserve"> ולכן על מנת לסנן אותו נרצה לייצר מסנן שמוריד תדר זה בלבד. נסמן את תדר הדגימה ב</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oMath>
      <w:r w:rsidRPr="008C4838">
        <w:rPr>
          <w:rFonts w:eastAsiaTheme="minorEastAsia" w:hint="cs"/>
          <w:sz w:val="24"/>
          <w:szCs w:val="24"/>
          <w:rtl/>
        </w:rPr>
        <w:t xml:space="preserve"> ואז תדר הקטעון יהיה </w:t>
      </w:r>
      <m:oMath>
        <m:f>
          <m:fPr>
            <m:ctrlPr>
              <w:rPr>
                <w:rFonts w:ascii="Cambria Math" w:eastAsiaTheme="minorEastAsia" w:hAnsi="Cambria Math"/>
                <w:i/>
                <w:sz w:val="24"/>
                <w:szCs w:val="24"/>
              </w:rPr>
            </m:ctrlPr>
          </m:fPr>
          <m:num>
            <m:r>
              <w:rPr>
                <w:rFonts w:ascii="Cambria Math" w:eastAsiaTheme="minorEastAsia" w:hAnsi="Cambria Math"/>
                <w:sz w:val="24"/>
                <w:szCs w:val="24"/>
              </w:rPr>
              <m:t>50</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en>
        </m:f>
      </m:oMath>
      <w:r w:rsidRPr="008C4838">
        <w:rPr>
          <w:rFonts w:eastAsiaTheme="minorEastAsia"/>
          <w:sz w:val="24"/>
          <w:szCs w:val="24"/>
        </w:rPr>
        <w:t>'</w:t>
      </w:r>
      <w:r w:rsidRPr="008C4838">
        <w:rPr>
          <w:rFonts w:eastAsiaTheme="minorEastAsia" w:hint="cs"/>
          <w:sz w:val="24"/>
          <w:szCs w:val="24"/>
          <w:rtl/>
        </w:rPr>
        <w:t xml:space="preserve">  ניתן לבצע את הסינון באמצעות </w:t>
      </w:r>
      <w:r w:rsidRPr="008C4838">
        <w:rPr>
          <w:rFonts w:eastAsiaTheme="minorEastAsia" w:hint="cs"/>
          <w:sz w:val="24"/>
          <w:szCs w:val="24"/>
        </w:rPr>
        <w:t>FI</w:t>
      </w:r>
      <w:r w:rsidRPr="008C4838">
        <w:rPr>
          <w:rFonts w:eastAsiaTheme="minorEastAsia"/>
          <w:sz w:val="24"/>
          <w:szCs w:val="24"/>
        </w:rPr>
        <w:t>R</w:t>
      </w:r>
      <w:r w:rsidRPr="008C4838">
        <w:rPr>
          <w:rFonts w:eastAsiaTheme="minorEastAsia" w:hint="cs"/>
          <w:sz w:val="24"/>
          <w:szCs w:val="24"/>
          <w:rtl/>
        </w:rPr>
        <w:t xml:space="preserve"> בו נשים אפס בתדר זה ונרצה סדר מסנן גבוה לקבלת תחום מעבר קטן ככל האפשר. </w:t>
      </w:r>
      <w:r w:rsidRPr="008C4838">
        <w:rPr>
          <w:rFonts w:hint="cs"/>
          <w:i/>
          <w:sz w:val="24"/>
          <w:szCs w:val="24"/>
          <w:rtl/>
        </w:rPr>
        <w:t xml:space="preserve">אמנם, מסנן זה יהיה בעל רוחב סרט גדול ולכן ניתן לשפר אותו באמצעות מסנן מסוג </w:t>
      </w:r>
      <w:r w:rsidRPr="008C4838">
        <w:rPr>
          <w:rFonts w:hint="cs"/>
          <w:i/>
          <w:sz w:val="24"/>
          <w:szCs w:val="24"/>
        </w:rPr>
        <w:t>IIR</w:t>
      </w:r>
      <w:r w:rsidRPr="008C4838">
        <w:rPr>
          <w:rFonts w:hint="cs"/>
          <w:i/>
          <w:sz w:val="24"/>
          <w:szCs w:val="24"/>
          <w:rtl/>
        </w:rPr>
        <w:t xml:space="preserve"> בעל קטבים בתדר זה ברדיוס </w:t>
      </w:r>
      <w:r w:rsidRPr="008C4838">
        <w:rPr>
          <w:i/>
          <w:sz w:val="24"/>
          <w:szCs w:val="24"/>
        </w:rPr>
        <w:t>r</w:t>
      </w:r>
      <w:r w:rsidRPr="008C4838">
        <w:rPr>
          <w:rFonts w:hint="cs"/>
          <w:i/>
          <w:sz w:val="24"/>
          <w:szCs w:val="24"/>
          <w:rtl/>
        </w:rPr>
        <w:t>. ככל שנקח רדיוס גדול יותר נוכל לקבל תגובה חדה יותר (אך יותר זמן חישוב) וזה המסנן שנבחר. תמסורת המסנן:</w:t>
      </w:r>
      <w:r w:rsidRPr="008C4838">
        <w:rPr>
          <w:i/>
          <w:sz w:val="24"/>
          <w:szCs w:val="24"/>
          <w:rtl/>
        </w:rPr>
        <w:br/>
      </w:r>
      <m:oMathPara>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1</m:t>
                      </m:r>
                    </m:sub>
                  </m:sSub>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-1</m:t>
                      </m:r>
                    </m:sup>
                  </m:sSup>
                </m:e>
              </m:d>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2</m:t>
                      </m:r>
                    </m:sub>
                  </m:sSub>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-1</m:t>
                      </m:r>
                    </m:sup>
                  </m:sSup>
                </m:e>
              </m:d>
              <m:ctrlPr>
                <w:rPr>
                  <w:rFonts w:ascii="Cambria Math" w:hAnsi="Cambria Math"/>
                  <w:i/>
                  <w:sz w:val="24"/>
                  <w:szCs w:val="24"/>
                  <w:rtl/>
                </w:rPr>
              </m:ctrlPr>
            </m:num>
            <m:den>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rz</m:t>
                      </m:r>
                    </m:e>
                    <m:sub>
                      <m:r>
                        <w:rPr>
                          <w:rFonts w:ascii="Cambria Math" w:hAnsi="Cambria Math"/>
                          <w:sz w:val="24"/>
                          <w:szCs w:val="24"/>
                        </w:rPr>
                        <m:t>1</m:t>
                      </m:r>
                    </m:sub>
                  </m:sSub>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-1</m:t>
                      </m:r>
                    </m:sup>
                  </m:sSup>
                </m:e>
              </m:d>
              <m:d>
                <m:dPr>
                  <m:ctrlPr>
                    <w:rPr>
                      <w:rFonts w:ascii="Cambria Math" w:hAnsi="Cambria Math"/>
                      <w:i/>
                      <w:sz w:val="24"/>
                      <w:szCs w:val="24"/>
                    </w:rPr>
                  </m:ctrlPr>
                </m:dPr>
                <m:e>
                  <m:r>
                    <w:rPr>
                      <w:rFonts w:ascii="Cambria Math" w:hAnsi="Cambria Math"/>
                      <w:sz w:val="24"/>
                      <w:szCs w:val="24"/>
                    </w:rPr>
                    <m:t>1-r</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2</m:t>
                      </m:r>
                    </m:sub>
                  </m:sSub>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-1</m:t>
                      </m:r>
                    </m:sup>
                  </m:sSup>
                </m:e>
              </m:d>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1-2</m:t>
              </m:r>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e>
                  </m:d>
                </m:e>
              </m:func>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-1</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ctrlPr>
                <w:rPr>
                  <w:rFonts w:ascii="Cambria Math" w:hAnsi="Cambria Math"/>
                  <w:i/>
                  <w:sz w:val="24"/>
                  <w:szCs w:val="24"/>
                  <w:rtl/>
                </w:rPr>
              </m:ctrlPr>
            </m:num>
            <m:den>
              <m:r>
                <w:rPr>
                  <w:rFonts w:ascii="Cambria Math" w:hAnsi="Cambria Math"/>
                  <w:sz w:val="24"/>
                  <w:szCs w:val="24"/>
                </w:rPr>
                <m:t>1-2r</m:t>
              </m:r>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e>
                  </m:d>
                </m:e>
              </m:func>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-1</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r>
            <w:rPr>
              <w:rFonts w:ascii="Cambria Math" w:hAnsi="Cambria Math"/>
              <w:sz w:val="24"/>
              <w:szCs w:val="24"/>
            </w:rPr>
            <m:t>=2π∙</m:t>
          </m:r>
          <m:f>
            <m:fPr>
              <m:ctrlPr>
                <w:rPr>
                  <w:rFonts w:ascii="Cambria Math" w:hAnsi="Cambria Math"/>
                  <w:i/>
                  <w:sz w:val="24"/>
                  <w:szCs w:val="24"/>
                </w:rPr>
              </m:ctrlPr>
            </m:fPr>
            <m:num>
              <m:r>
                <w:rPr>
                  <w:rFonts w:ascii="Cambria Math" w:hAnsi="Cambria Math"/>
                  <w:sz w:val="24"/>
                  <w:szCs w:val="24"/>
                </w:rPr>
                <m:t>50</m:t>
              </m:r>
            </m:num>
            <m:den>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den>
          </m:f>
        </m:oMath>
      </m:oMathPara>
    </w:p>
    <w:p w14:paraId="26FEB397" w14:textId="77777777" w:rsidR="008C4838" w:rsidRPr="008C4838" w:rsidRDefault="008C4838" w:rsidP="008C4838">
      <w:pPr>
        <w:spacing w:line="276" w:lineRule="auto"/>
        <w:rPr>
          <w:i/>
          <w:sz w:val="24"/>
          <w:szCs w:val="24"/>
          <w:rtl/>
        </w:rPr>
      </w:pPr>
    </w:p>
    <w:p w14:paraId="143C75DC" w14:textId="77777777" w:rsidR="008C4838" w:rsidRPr="008C4838" w:rsidRDefault="008C4838" w:rsidP="008C4838">
      <w:pPr>
        <w:spacing w:line="276" w:lineRule="auto"/>
        <w:rPr>
          <w:i/>
          <w:sz w:val="24"/>
          <w:szCs w:val="24"/>
          <w:rtl/>
        </w:rPr>
      </w:pPr>
      <w:r w:rsidRPr="008C4838">
        <w:rPr>
          <w:rFonts w:hint="cs"/>
          <w:b/>
          <w:bCs/>
          <w:i/>
          <w:sz w:val="24"/>
          <w:szCs w:val="24"/>
          <w:rtl/>
        </w:rPr>
        <w:t xml:space="preserve">סינון </w:t>
      </w:r>
      <w:r w:rsidRPr="008C4838">
        <w:rPr>
          <w:b/>
          <w:bCs/>
          <w:i/>
          <w:sz w:val="24"/>
          <w:szCs w:val="24"/>
        </w:rPr>
        <w:t>Base line</w:t>
      </w:r>
      <w:r w:rsidRPr="008C4838">
        <w:rPr>
          <w:rFonts w:hint="cs"/>
          <w:b/>
          <w:bCs/>
          <w:i/>
          <w:sz w:val="24"/>
          <w:szCs w:val="24"/>
          <w:rtl/>
        </w:rPr>
        <w:t>:</w:t>
      </w:r>
      <w:r w:rsidRPr="008C4838">
        <w:rPr>
          <w:rFonts w:hint="cs"/>
          <w:i/>
          <w:sz w:val="24"/>
          <w:szCs w:val="24"/>
          <w:rtl/>
        </w:rPr>
        <w:t xml:space="preserve"> אות ה</w:t>
      </w:r>
      <w:r w:rsidRPr="008C4838">
        <w:rPr>
          <w:rFonts w:hint="cs"/>
          <w:i/>
          <w:sz w:val="24"/>
          <w:szCs w:val="24"/>
        </w:rPr>
        <w:t>ECG</w:t>
      </w:r>
      <w:r w:rsidRPr="008C4838">
        <w:rPr>
          <w:rFonts w:hint="cs"/>
          <w:i/>
          <w:sz w:val="24"/>
          <w:szCs w:val="24"/>
          <w:rtl/>
        </w:rPr>
        <w:t xml:space="preserve"> מתחיל מתדר של </w:t>
      </w:r>
      <w:r w:rsidRPr="008C4838">
        <w:rPr>
          <w:i/>
          <w:sz w:val="24"/>
          <w:szCs w:val="24"/>
        </w:rPr>
        <w:t>0.67 [Hz]</w:t>
      </w:r>
      <w:r w:rsidRPr="008C4838">
        <w:rPr>
          <w:rFonts w:hint="cs"/>
          <w:i/>
          <w:sz w:val="24"/>
          <w:szCs w:val="24"/>
          <w:rtl/>
        </w:rPr>
        <w:t xml:space="preserve"> ולכן ניתן לסנן את הבייס ליין באמצעות </w:t>
      </w:r>
      <w:r w:rsidRPr="008C4838">
        <w:rPr>
          <w:rFonts w:hint="cs"/>
          <w:i/>
          <w:sz w:val="24"/>
          <w:szCs w:val="24"/>
        </w:rPr>
        <w:t>HPF</w:t>
      </w:r>
      <w:r w:rsidRPr="008C4838">
        <w:rPr>
          <w:rFonts w:hint="cs"/>
          <w:i/>
          <w:sz w:val="24"/>
          <w:szCs w:val="24"/>
          <w:rtl/>
        </w:rPr>
        <w:t xml:space="preserve"> בתדר של </w:t>
      </w:r>
      <w:r w:rsidRPr="008C4838">
        <w:rPr>
          <w:i/>
          <w:sz w:val="24"/>
          <w:szCs w:val="24"/>
        </w:rPr>
        <w:t>0.5[Hz]</w:t>
      </w:r>
      <w:r w:rsidRPr="008C4838">
        <w:rPr>
          <w:rFonts w:hint="cs"/>
          <w:i/>
          <w:sz w:val="24"/>
          <w:szCs w:val="24"/>
          <w:rtl/>
        </w:rPr>
        <w:t xml:space="preserve"> , כלומר תדר קטעון </w:t>
      </w:r>
      <m:oMath>
        <m:f>
          <m:fPr>
            <m:ctrlPr>
              <w:rPr>
                <w:rFonts w:ascii="Cambria Math" w:eastAsiaTheme="minorEastAsia" w:hAnsi="Cambria Math"/>
                <w:i/>
                <w:sz w:val="24"/>
                <w:szCs w:val="24"/>
              </w:rPr>
            </m:ctrlPr>
          </m:fPr>
          <m:num>
            <m:r>
              <w:rPr>
                <w:rFonts w:ascii="Cambria Math" w:eastAsiaTheme="minorEastAsia" w:hAnsi="Cambria Math"/>
                <w:sz w:val="24"/>
                <w:szCs w:val="24"/>
              </w:rPr>
              <m:t>0.5</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en>
        </m:f>
      </m:oMath>
      <w:r w:rsidRPr="008C4838">
        <w:rPr>
          <w:rFonts w:hint="cs"/>
          <w:i/>
          <w:sz w:val="24"/>
          <w:szCs w:val="24"/>
          <w:rtl/>
        </w:rPr>
        <w:t xml:space="preserve"> . נשתמש במסנן </w:t>
      </w:r>
      <w:r w:rsidRPr="008C4838">
        <w:rPr>
          <w:rFonts w:hint="cs"/>
          <w:i/>
          <w:sz w:val="24"/>
          <w:szCs w:val="24"/>
        </w:rPr>
        <w:t>FIR</w:t>
      </w:r>
      <w:r w:rsidRPr="008C4838">
        <w:rPr>
          <w:rFonts w:hint="cs"/>
          <w:i/>
          <w:sz w:val="24"/>
          <w:szCs w:val="24"/>
          <w:rtl/>
        </w:rPr>
        <w:t xml:space="preserve"> בעל סדר גבוה כדי לקבל סינון טוב (מעל 1150). </w:t>
      </w:r>
    </w:p>
    <w:p w14:paraId="6E822FC4" w14:textId="77777777" w:rsidR="008C4838" w:rsidRPr="008C4838" w:rsidRDefault="008C4838" w:rsidP="008C4838">
      <w:pPr>
        <w:spacing w:line="276" w:lineRule="auto"/>
        <w:rPr>
          <w:sz w:val="24"/>
          <w:szCs w:val="24"/>
        </w:rPr>
      </w:pPr>
      <w:r w:rsidRPr="008C4838">
        <w:rPr>
          <w:rFonts w:hint="cs"/>
          <w:b/>
          <w:bCs/>
          <w:sz w:val="24"/>
          <w:szCs w:val="24"/>
          <w:rtl/>
        </w:rPr>
        <w:t xml:space="preserve">סינון </w:t>
      </w:r>
      <w:r w:rsidRPr="008C4838">
        <w:rPr>
          <w:rFonts w:hint="cs"/>
          <w:b/>
          <w:bCs/>
          <w:sz w:val="24"/>
          <w:szCs w:val="24"/>
        </w:rPr>
        <w:t>EMG</w:t>
      </w:r>
      <w:r w:rsidRPr="008C4838">
        <w:rPr>
          <w:rFonts w:hint="cs"/>
          <w:b/>
          <w:bCs/>
          <w:sz w:val="24"/>
          <w:szCs w:val="24"/>
          <w:rtl/>
        </w:rPr>
        <w:t xml:space="preserve">: </w:t>
      </w:r>
      <w:r w:rsidRPr="008C4838">
        <w:rPr>
          <w:rFonts w:hint="cs"/>
          <w:sz w:val="24"/>
          <w:szCs w:val="24"/>
          <w:rtl/>
        </w:rPr>
        <w:t>רעש שרירים נמצא בתדר של 20-500 הרץ . במידה ויש לנו אותות רפרנס של רעש זה ניתן לסנן אותו באמצעות אלגוריתם ה</w:t>
      </w:r>
      <w:r w:rsidRPr="008C4838">
        <w:rPr>
          <w:rFonts w:hint="cs"/>
          <w:sz w:val="24"/>
          <w:szCs w:val="24"/>
        </w:rPr>
        <w:t>LMS</w:t>
      </w:r>
      <w:r w:rsidRPr="008C4838">
        <w:rPr>
          <w:rFonts w:hint="cs"/>
          <w:sz w:val="24"/>
          <w:szCs w:val="24"/>
          <w:rtl/>
        </w:rPr>
        <w:t xml:space="preserve"> שזהו אלגוריתם מתעדכן המחשב משקלים של אותות הרפרנס לסינון הרעש בצורה האידיאלית. במידה ולא נתונים לנו אותות הרפרנס ניתן לעשות </w:t>
      </w:r>
      <w:r w:rsidRPr="008C4838">
        <w:rPr>
          <w:rFonts w:hint="cs"/>
          <w:sz w:val="24"/>
          <w:szCs w:val="24"/>
        </w:rPr>
        <w:t>L</w:t>
      </w:r>
      <w:r w:rsidRPr="008C4838">
        <w:rPr>
          <w:sz w:val="24"/>
          <w:szCs w:val="24"/>
        </w:rPr>
        <w:t>PF</w:t>
      </w:r>
      <w:r w:rsidRPr="008C4838">
        <w:rPr>
          <w:rFonts w:hint="cs"/>
          <w:sz w:val="24"/>
          <w:szCs w:val="24"/>
          <w:rtl/>
        </w:rPr>
        <w:t xml:space="preserve"> בתדר קטעון של </w:t>
      </w:r>
      <m:oMath>
        <m:f>
          <m:fPr>
            <m:ctrlPr>
              <w:rPr>
                <w:rFonts w:ascii="Cambria Math" w:eastAsiaTheme="minorEastAsia" w:hAnsi="Cambria Math"/>
                <w:i/>
                <w:sz w:val="24"/>
                <w:szCs w:val="24"/>
              </w:rPr>
            </m:ctrlPr>
          </m:fPr>
          <m:num>
            <m:r>
              <w:rPr>
                <w:rFonts w:ascii="Cambria Math" w:eastAsiaTheme="minorEastAsia" w:hAnsi="Cambria Math"/>
                <w:sz w:val="24"/>
                <w:szCs w:val="24"/>
              </w:rPr>
              <m:t>20</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en>
        </m:f>
      </m:oMath>
      <w:r w:rsidRPr="008C4838">
        <w:rPr>
          <w:rFonts w:hint="cs"/>
          <w:sz w:val="24"/>
          <w:szCs w:val="24"/>
          <w:rtl/>
        </w:rPr>
        <w:t xml:space="preserve"> כך שיסנן את תדרי רעש ה</w:t>
      </w:r>
      <w:r w:rsidRPr="008C4838">
        <w:rPr>
          <w:rFonts w:hint="cs"/>
          <w:sz w:val="24"/>
          <w:szCs w:val="24"/>
        </w:rPr>
        <w:t>EMG</w:t>
      </w:r>
      <w:r w:rsidRPr="008C4838">
        <w:rPr>
          <w:rFonts w:hint="cs"/>
          <w:sz w:val="24"/>
          <w:szCs w:val="24"/>
          <w:rtl/>
        </w:rPr>
        <w:t xml:space="preserve"> אך כיוון שאות ה</w:t>
      </w:r>
      <w:r w:rsidRPr="008C4838">
        <w:rPr>
          <w:rFonts w:hint="cs"/>
          <w:sz w:val="24"/>
          <w:szCs w:val="24"/>
        </w:rPr>
        <w:t>ECG</w:t>
      </w:r>
      <w:r w:rsidRPr="008C4838">
        <w:rPr>
          <w:rFonts w:hint="cs"/>
          <w:sz w:val="24"/>
          <w:szCs w:val="24"/>
          <w:rtl/>
        </w:rPr>
        <w:t xml:space="preserve"> מכיל גם מידע בתדרים אלה נקבל פגיעה בסיגנל ולכן שיטת ה</w:t>
      </w:r>
      <w:r w:rsidRPr="008C4838">
        <w:rPr>
          <w:rFonts w:hint="cs"/>
          <w:sz w:val="24"/>
          <w:szCs w:val="24"/>
        </w:rPr>
        <w:t>LMS</w:t>
      </w:r>
      <w:r w:rsidRPr="008C4838">
        <w:rPr>
          <w:rFonts w:hint="cs"/>
          <w:sz w:val="24"/>
          <w:szCs w:val="24"/>
          <w:rtl/>
        </w:rPr>
        <w:t xml:space="preserve"> עדיפה עבור רעש זה. ממעבדות קודמות נסיק כי ניתן להשתמש במסנן בעל 500 מקדמים כיוון שהוא יתן תגובה לתדר חדה יחסית.</w:t>
      </w:r>
    </w:p>
    <w:p w14:paraId="136F70E9" w14:textId="76CBABA7" w:rsidR="008C4838" w:rsidRDefault="008C4838" w:rsidP="008C4838">
      <w:pPr>
        <w:spacing w:line="276" w:lineRule="auto"/>
        <w:rPr>
          <w:sz w:val="24"/>
          <w:szCs w:val="24"/>
          <w:rtl/>
        </w:rPr>
      </w:pPr>
      <w:r w:rsidRPr="00257E0F">
        <w:rPr>
          <w:rFonts w:hint="cs"/>
          <w:b/>
          <w:bCs/>
          <w:sz w:val="24"/>
          <w:szCs w:val="24"/>
          <w:rtl/>
        </w:rPr>
        <w:t xml:space="preserve">סינון </w:t>
      </w:r>
      <w:r w:rsidRPr="00257E0F">
        <w:rPr>
          <w:b/>
          <w:bCs/>
          <w:sz w:val="24"/>
          <w:szCs w:val="24"/>
        </w:rPr>
        <w:t>motion artifacts</w:t>
      </w:r>
      <w:r w:rsidRPr="00257E0F">
        <w:rPr>
          <w:rFonts w:hint="cs"/>
          <w:b/>
          <w:bCs/>
          <w:sz w:val="24"/>
          <w:szCs w:val="24"/>
          <w:rtl/>
        </w:rPr>
        <w:t>:</w:t>
      </w:r>
      <w:r w:rsidRPr="00257E0F">
        <w:rPr>
          <w:rFonts w:hint="cs"/>
          <w:sz w:val="24"/>
          <w:szCs w:val="24"/>
          <w:rtl/>
        </w:rPr>
        <w:t xml:space="preserve"> תזוזת אלקטרודות בתדרים של 1-10 הרץ. </w:t>
      </w:r>
      <w:r w:rsidR="00257E0F">
        <w:rPr>
          <w:rFonts w:hint="cs"/>
          <w:sz w:val="24"/>
          <w:szCs w:val="24"/>
          <w:rtl/>
        </w:rPr>
        <w:t xml:space="preserve">כיוון שרעש זה חופף רבות עם תדרים של </w:t>
      </w:r>
      <w:r w:rsidR="00257E0F">
        <w:rPr>
          <w:sz w:val="24"/>
          <w:szCs w:val="24"/>
        </w:rPr>
        <w:t>QRS</w:t>
      </w:r>
      <w:r w:rsidR="00257E0F">
        <w:rPr>
          <w:rFonts w:hint="cs"/>
          <w:sz w:val="24"/>
          <w:szCs w:val="24"/>
          <w:rtl/>
        </w:rPr>
        <w:t xml:space="preserve">, לא ניתן להסרו עם מסנן תדרי של תדרים מסוימים. שיטה לסנן אות זה היא שימוש בסנסור תאוצה, למדידת תנועת הגוף ובכך לסנן, לפחות חלקית אות זה באמצעות שיטות כגון </w:t>
      </w:r>
      <w:r w:rsidR="00257E0F">
        <w:rPr>
          <w:sz w:val="24"/>
          <w:szCs w:val="24"/>
        </w:rPr>
        <w:t>LMS</w:t>
      </w:r>
      <w:r w:rsidR="00257E0F">
        <w:rPr>
          <w:rFonts w:hint="cs"/>
          <w:sz w:val="24"/>
          <w:szCs w:val="24"/>
          <w:rtl/>
        </w:rPr>
        <w:t xml:space="preserve">. שימוש ב </w:t>
      </w:r>
      <w:r w:rsidR="00257E0F">
        <w:rPr>
          <w:sz w:val="24"/>
          <w:szCs w:val="24"/>
          <w:rtl/>
        </w:rPr>
        <w:t>–</w:t>
      </w:r>
      <w:r w:rsidR="00257E0F">
        <w:rPr>
          <w:rFonts w:hint="cs"/>
          <w:sz w:val="24"/>
          <w:szCs w:val="24"/>
          <w:rtl/>
        </w:rPr>
        <w:t xml:space="preserve"> </w:t>
      </w:r>
      <w:r w:rsidR="00257E0F">
        <w:rPr>
          <w:sz w:val="24"/>
          <w:szCs w:val="24"/>
        </w:rPr>
        <w:t>HPF</w:t>
      </w:r>
      <w:r w:rsidR="00257E0F">
        <w:rPr>
          <w:rFonts w:hint="cs"/>
          <w:sz w:val="24"/>
          <w:szCs w:val="24"/>
          <w:rtl/>
        </w:rPr>
        <w:t xml:space="preserve"> בתחום בתדר קטעון של </w:t>
      </w:r>
      <m:oMath>
        <m:r>
          <w:rPr>
            <w:rFonts w:ascii="Cambria Math" w:hAnsi="Cambria Math"/>
            <w:sz w:val="24"/>
            <w:szCs w:val="24"/>
          </w:rPr>
          <m:t>10Hz</m:t>
        </m:r>
      </m:oMath>
      <w:r w:rsidR="00257E0F">
        <w:rPr>
          <w:rFonts w:eastAsiaTheme="minorEastAsia" w:hint="cs"/>
          <w:sz w:val="24"/>
          <w:szCs w:val="24"/>
          <w:rtl/>
        </w:rPr>
        <w:t xml:space="preserve"> הינו אפשרי, אך ככל הנראה יפגע משמעותית באות ה </w:t>
      </w:r>
      <w:r w:rsidR="00257E0F">
        <w:rPr>
          <w:rFonts w:eastAsiaTheme="minorEastAsia"/>
          <w:sz w:val="24"/>
          <w:szCs w:val="24"/>
          <w:rtl/>
        </w:rPr>
        <w:t>–</w:t>
      </w:r>
      <w:r w:rsidR="00257E0F">
        <w:rPr>
          <w:rFonts w:eastAsiaTheme="minorEastAsia" w:hint="cs"/>
          <w:sz w:val="24"/>
          <w:szCs w:val="24"/>
          <w:rtl/>
        </w:rPr>
        <w:t xml:space="preserve"> </w:t>
      </w:r>
      <w:r w:rsidR="00257E0F">
        <w:rPr>
          <w:rFonts w:eastAsiaTheme="minorEastAsia"/>
          <w:sz w:val="24"/>
          <w:szCs w:val="24"/>
        </w:rPr>
        <w:t>ECG</w:t>
      </w:r>
      <w:r w:rsidR="00257E0F">
        <w:rPr>
          <w:rFonts w:eastAsiaTheme="minorEastAsia" w:hint="cs"/>
          <w:sz w:val="24"/>
          <w:szCs w:val="24"/>
          <w:rtl/>
        </w:rPr>
        <w:t>.</w:t>
      </w:r>
    </w:p>
    <w:p w14:paraId="73D5DF57" w14:textId="77777777" w:rsidR="00257E0F" w:rsidRPr="008C4838" w:rsidRDefault="00257E0F" w:rsidP="008C4838">
      <w:pPr>
        <w:spacing w:line="276" w:lineRule="auto"/>
        <w:rPr>
          <w:sz w:val="24"/>
          <w:szCs w:val="24"/>
        </w:rPr>
      </w:pPr>
    </w:p>
    <w:p w14:paraId="25E6C297" w14:textId="77777777" w:rsidR="008C4838" w:rsidRDefault="008C4838" w:rsidP="008C4838">
      <w:pPr>
        <w:spacing w:line="276" w:lineRule="auto"/>
        <w:rPr>
          <w:rtl/>
        </w:rPr>
      </w:pPr>
      <w:r>
        <w:rPr>
          <w:rFonts w:hint="cs"/>
          <w:rtl/>
        </w:rPr>
        <w:t>1.2</w:t>
      </w:r>
    </w:p>
    <w:p w14:paraId="20C3DD78" w14:textId="77777777" w:rsidR="008C4838" w:rsidRDefault="008C4838" w:rsidP="008C4838">
      <w:pPr>
        <w:keepNext/>
        <w:spacing w:line="276" w:lineRule="auto"/>
        <w:jc w:val="center"/>
      </w:pPr>
      <w:r w:rsidRPr="00347C57">
        <w:rPr>
          <w:noProof/>
          <w:rtl/>
        </w:rPr>
        <w:lastRenderedPageBreak/>
        <w:drawing>
          <wp:inline distT="0" distB="0" distL="0" distR="0" wp14:anchorId="0062270E" wp14:editId="5EC08375">
            <wp:extent cx="3790626" cy="2842741"/>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6129" cy="2846868"/>
                    </a:xfrm>
                    <a:prstGeom prst="rect">
                      <a:avLst/>
                    </a:prstGeom>
                    <a:noFill/>
                    <a:ln>
                      <a:noFill/>
                    </a:ln>
                  </pic:spPr>
                </pic:pic>
              </a:graphicData>
            </a:graphic>
          </wp:inline>
        </w:drawing>
      </w:r>
    </w:p>
    <w:p w14:paraId="15140A6E" w14:textId="4FFE0712" w:rsidR="008C4838" w:rsidRPr="00625779" w:rsidRDefault="008C4838" w:rsidP="00625779">
      <w:pPr>
        <w:pStyle w:val="af"/>
        <w:spacing w:line="276" w:lineRule="auto"/>
        <w:jc w:val="center"/>
        <w:rPr>
          <w:sz w:val="20"/>
          <w:szCs w:val="20"/>
          <w:rtl/>
        </w:rPr>
      </w:pPr>
      <w:r w:rsidRPr="00625779">
        <w:rPr>
          <w:sz w:val="20"/>
          <w:szCs w:val="20"/>
          <w:rtl/>
        </w:rPr>
        <w:t xml:space="preserve">איור </w:t>
      </w:r>
      <w:r w:rsidR="004A61F1">
        <w:rPr>
          <w:sz w:val="20"/>
          <w:szCs w:val="20"/>
        </w:rPr>
        <w:t>3</w:t>
      </w:r>
      <w:r w:rsidRPr="00625779">
        <w:rPr>
          <w:rFonts w:hint="cs"/>
          <w:noProof/>
          <w:sz w:val="20"/>
          <w:szCs w:val="20"/>
          <w:rtl/>
        </w:rPr>
        <w:t>: מקטע מתוך אות ה</w:t>
      </w:r>
      <w:r w:rsidRPr="00625779">
        <w:rPr>
          <w:rFonts w:hint="cs"/>
          <w:noProof/>
          <w:sz w:val="20"/>
          <w:szCs w:val="20"/>
        </w:rPr>
        <w:t>ECG</w:t>
      </w:r>
    </w:p>
    <w:p w14:paraId="3CE0DC87" w14:textId="77777777" w:rsidR="008C4838" w:rsidRPr="00625779" w:rsidRDefault="008C4838" w:rsidP="008C4838">
      <w:pPr>
        <w:spacing w:line="276" w:lineRule="auto"/>
        <w:rPr>
          <w:sz w:val="24"/>
          <w:szCs w:val="24"/>
          <w:rtl/>
        </w:rPr>
      </w:pPr>
      <w:r w:rsidRPr="00625779">
        <w:rPr>
          <w:rFonts w:hint="cs"/>
          <w:sz w:val="24"/>
          <w:szCs w:val="24"/>
          <w:rtl/>
        </w:rPr>
        <w:t>מאיור זה ניתן לראות מקטע באורך של 5 שניות מתוך האות שהקלטנו במעבדה 1. ניתן לראות כי אות זה מכיל את קומפלקס ה</w:t>
      </w:r>
      <w:r w:rsidRPr="00625779">
        <w:rPr>
          <w:rFonts w:hint="cs"/>
          <w:sz w:val="24"/>
          <w:szCs w:val="24"/>
        </w:rPr>
        <w:t>QRS</w:t>
      </w:r>
      <w:r w:rsidRPr="00625779">
        <w:rPr>
          <w:rFonts w:hint="cs"/>
          <w:sz w:val="24"/>
          <w:szCs w:val="24"/>
          <w:rtl/>
        </w:rPr>
        <w:t xml:space="preserve"> וגל </w:t>
      </w:r>
      <w:r w:rsidRPr="00625779">
        <w:rPr>
          <w:rFonts w:hint="cs"/>
          <w:sz w:val="24"/>
          <w:szCs w:val="24"/>
        </w:rPr>
        <w:t>P</w:t>
      </w:r>
      <w:r w:rsidRPr="00625779">
        <w:rPr>
          <w:rFonts w:hint="cs"/>
          <w:sz w:val="24"/>
          <w:szCs w:val="24"/>
          <w:rtl/>
        </w:rPr>
        <w:t xml:space="preserve">. </w:t>
      </w:r>
    </w:p>
    <w:p w14:paraId="1978F439" w14:textId="77777777" w:rsidR="008C4838" w:rsidRPr="00625779" w:rsidRDefault="008C4838" w:rsidP="008C4838">
      <w:pPr>
        <w:spacing w:line="276" w:lineRule="auto"/>
        <w:rPr>
          <w:sz w:val="24"/>
          <w:szCs w:val="24"/>
          <w:rtl/>
        </w:rPr>
      </w:pPr>
      <w:r w:rsidRPr="00625779">
        <w:rPr>
          <w:rFonts w:hint="cs"/>
          <w:sz w:val="24"/>
          <w:szCs w:val="24"/>
          <w:rtl/>
        </w:rPr>
        <w:t>1.3</w:t>
      </w:r>
    </w:p>
    <w:p w14:paraId="503DE5A1" w14:textId="77777777" w:rsidR="008C4838" w:rsidRPr="00625779" w:rsidRDefault="008C4838" w:rsidP="008C4838">
      <w:pPr>
        <w:spacing w:line="276" w:lineRule="auto"/>
        <w:rPr>
          <w:sz w:val="24"/>
          <w:szCs w:val="24"/>
        </w:rPr>
      </w:pPr>
      <w:r w:rsidRPr="00625779">
        <w:rPr>
          <w:rFonts w:hint="cs"/>
          <w:sz w:val="24"/>
          <w:szCs w:val="24"/>
        </w:rPr>
        <w:t>EMG</w:t>
      </w:r>
      <w:r w:rsidRPr="00625779">
        <w:rPr>
          <w:rFonts w:hint="cs"/>
          <w:sz w:val="24"/>
          <w:szCs w:val="24"/>
          <w:rtl/>
        </w:rPr>
        <w:t xml:space="preserve"> הינו רעש אקראי בתדרים גבוהים ולכן נשתמש בהוספת רעש גאוסי לבן (פונקציית </w:t>
      </w:r>
      <w:r w:rsidRPr="00625779">
        <w:rPr>
          <w:sz w:val="24"/>
          <w:szCs w:val="24"/>
        </w:rPr>
        <w:t>awgn</w:t>
      </w:r>
      <w:r w:rsidRPr="00625779">
        <w:rPr>
          <w:rFonts w:hint="cs"/>
          <w:sz w:val="24"/>
          <w:szCs w:val="24"/>
          <w:rtl/>
        </w:rPr>
        <w:t xml:space="preserve"> במטלאב). </w:t>
      </w:r>
    </w:p>
    <w:p w14:paraId="719F30CB" w14:textId="77777777" w:rsidR="008C4838" w:rsidRPr="00625779" w:rsidRDefault="008C4838" w:rsidP="008C4838">
      <w:pPr>
        <w:spacing w:line="276" w:lineRule="auto"/>
        <w:rPr>
          <w:i/>
          <w:sz w:val="24"/>
          <w:szCs w:val="24"/>
          <w:rtl/>
        </w:rPr>
      </w:pPr>
      <w:r w:rsidRPr="00625779">
        <w:rPr>
          <w:rFonts w:hint="cs"/>
          <w:sz w:val="24"/>
          <w:szCs w:val="24"/>
          <w:rtl/>
        </w:rPr>
        <w:t xml:space="preserve">על מנת לקבל </w:t>
      </w:r>
      <m:oMath>
        <m:r>
          <w:rPr>
            <w:rFonts w:ascii="Cambria Math" w:hAnsi="Cambria Math"/>
            <w:sz w:val="24"/>
            <w:szCs w:val="24"/>
          </w:rPr>
          <m:t>SNR=30</m:t>
        </m:r>
        <m:d>
          <m:dPr>
            <m:begChr m:val="["/>
            <m:endChr m:val="]"/>
            <m:ctrlPr>
              <w:rPr>
                <w:rFonts w:ascii="Cambria Math" w:hAnsi="Cambria Math"/>
                <w:i/>
                <w:sz w:val="24"/>
                <w:szCs w:val="24"/>
              </w:rPr>
            </m:ctrlPr>
          </m:dPr>
          <m:e>
            <m:r>
              <w:rPr>
                <w:rFonts w:ascii="Cambria Math" w:hAnsi="Cambria Math"/>
                <w:sz w:val="24"/>
                <w:szCs w:val="24"/>
              </w:rPr>
              <m:t>dB</m:t>
            </m:r>
          </m:e>
        </m:d>
      </m:oMath>
      <w:r w:rsidRPr="00625779">
        <w:rPr>
          <w:rFonts w:eastAsiaTheme="minorEastAsia" w:hint="cs"/>
          <w:sz w:val="24"/>
          <w:szCs w:val="24"/>
          <w:rtl/>
        </w:rPr>
        <w:t xml:space="preserve">: </w:t>
      </w:r>
      <m:oMath>
        <m:r>
          <w:rPr>
            <w:rFonts w:ascii="Cambria Math" w:eastAsiaTheme="minorEastAsia" w:hAnsi="Cambria Math"/>
            <w:sz w:val="24"/>
            <w:szCs w:val="24"/>
          </w:rPr>
          <m:t>30=10∙</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log</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signal power</m:t>
                    </m:r>
                  </m:num>
                  <m:den>
                    <m:r>
                      <w:rPr>
                        <w:rFonts w:ascii="Cambria Math" w:eastAsiaTheme="minorEastAsia" w:hAnsi="Cambria Math"/>
                        <w:sz w:val="24"/>
                        <w:szCs w:val="24"/>
                      </w:rPr>
                      <m:t>noise power</m:t>
                    </m:r>
                  </m:den>
                </m:f>
              </m:e>
            </m:d>
          </m:e>
        </m:func>
        <m:r>
          <w:rPr>
            <w:rFonts w:ascii="Cambria Math" w:eastAsiaTheme="minorEastAsia" w:hAnsi="Cambria Math"/>
            <w:sz w:val="24"/>
            <w:szCs w:val="24"/>
          </w:rPr>
          <m:t xml:space="preserve"> </m:t>
        </m:r>
        <m:r>
          <m:rPr>
            <m:sty m:val="p"/>
          </m:rPr>
          <w:rPr>
            <w:rFonts w:ascii="Cambria Math" w:eastAsiaTheme="minorEastAsia" w:hAnsi="Cambria Math"/>
            <w:sz w:val="24"/>
            <w:szCs w:val="24"/>
          </w:rPr>
          <w:br/>
        </m:r>
      </m:oMath>
      <m:oMathPara>
        <m:oMath>
          <m:f>
            <m:fPr>
              <m:ctrlPr>
                <w:rPr>
                  <w:rFonts w:ascii="Cambria Math" w:eastAsiaTheme="minorEastAsia" w:hAnsi="Cambria Math"/>
                  <w:i/>
                  <w:sz w:val="24"/>
                  <w:szCs w:val="24"/>
                </w:rPr>
              </m:ctrlPr>
            </m:fPr>
            <m:num>
              <m:r>
                <w:rPr>
                  <w:rFonts w:ascii="Cambria Math" w:eastAsiaTheme="minorEastAsia" w:hAnsi="Cambria Math"/>
                  <w:sz w:val="24"/>
                  <w:szCs w:val="24"/>
                </w:rPr>
                <m:t>signal power</m:t>
              </m:r>
            </m:num>
            <m:den>
              <m:r>
                <w:rPr>
                  <w:rFonts w:ascii="Cambria Math" w:eastAsiaTheme="minorEastAsia" w:hAnsi="Cambria Math"/>
                  <w:sz w:val="24"/>
                  <w:szCs w:val="24"/>
                </w:rPr>
                <m:t>noise power</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→nois</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power</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signa</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power</m:t>
              </m:r>
            </m:sub>
          </m:sSub>
        </m:oMath>
      </m:oMathPara>
    </w:p>
    <w:p w14:paraId="031FDDC0" w14:textId="77777777" w:rsidR="008C4838" w:rsidRPr="00625779" w:rsidRDefault="008C4838" w:rsidP="008C4838">
      <w:pPr>
        <w:spacing w:line="276" w:lineRule="auto"/>
        <w:rPr>
          <w:sz w:val="24"/>
          <w:szCs w:val="24"/>
          <w:rtl/>
        </w:rPr>
      </w:pPr>
      <w:r w:rsidRPr="00625779">
        <w:rPr>
          <w:rFonts w:hint="cs"/>
          <w:sz w:val="24"/>
          <w:szCs w:val="24"/>
          <w:rtl/>
        </w:rPr>
        <w:t xml:space="preserve">כאשר את העוצמה נחשב: </w:t>
      </w:r>
      <m:oMath>
        <m:nary>
          <m:naryPr>
            <m:chr m:val="∑"/>
            <m:limLoc m:val="undOvr"/>
            <m:grow m:val="1"/>
            <m:ctrlPr>
              <w:rPr>
                <w:rFonts w:ascii="Cambria Math" w:hAnsi="Cambria Math"/>
                <w:i/>
                <w:sz w:val="24"/>
                <w:szCs w:val="24"/>
              </w:rPr>
            </m:ctrlPr>
          </m:naryPr>
          <m:sub>
            <m:r>
              <w:rPr>
                <w:rFonts w:ascii="Cambria Math" w:hAnsi="Cambria Math"/>
                <w:sz w:val="24"/>
                <w:szCs w:val="24"/>
              </w:rPr>
              <m:t>-∞</m:t>
            </m:r>
          </m:sub>
          <m:sup>
            <m:r>
              <w:rPr>
                <w:rFonts w:ascii="Cambria Math" w:hAnsi="Cambria Math"/>
                <w:sz w:val="24"/>
                <w:szCs w:val="24"/>
              </w:rPr>
              <m:t>∞</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e>
        </m:nary>
      </m:oMath>
      <w:r w:rsidRPr="00625779">
        <w:rPr>
          <w:rFonts w:hint="cs"/>
          <w:sz w:val="24"/>
          <w:szCs w:val="24"/>
          <w:rtl/>
        </w:rPr>
        <w:t>.</w:t>
      </w:r>
    </w:p>
    <w:p w14:paraId="788AC7EB" w14:textId="77777777" w:rsidR="008C4838" w:rsidRPr="00625779" w:rsidRDefault="008C4838" w:rsidP="008C4838">
      <w:pPr>
        <w:spacing w:line="276" w:lineRule="auto"/>
        <w:rPr>
          <w:rFonts w:eastAsiaTheme="minorEastAsia"/>
          <w:sz w:val="24"/>
          <w:szCs w:val="24"/>
          <w:rtl/>
        </w:rPr>
      </w:pPr>
      <w:r w:rsidRPr="00625779">
        <w:rPr>
          <w:rFonts w:hint="cs"/>
          <w:sz w:val="24"/>
          <w:szCs w:val="24"/>
          <w:rtl/>
        </w:rPr>
        <w:t xml:space="preserve">בשל כך, בהנחה ונסמן את הרעש : </w:t>
      </w:r>
      <m:oMath>
        <m:r>
          <w:rPr>
            <w:rFonts w:ascii="Cambria Math" w:hAnsi="Cambria Math"/>
            <w:sz w:val="24"/>
            <w:szCs w:val="24"/>
          </w:rPr>
          <m:t>noise=a∙</m:t>
        </m:r>
        <m:r>
          <m:rPr>
            <m:sty m:val="p"/>
          </m:rPr>
          <w:rPr>
            <w:rFonts w:ascii="Cambria Math" w:hAnsi="Cambria Math"/>
            <w:sz w:val="24"/>
            <w:szCs w:val="24"/>
          </w:rPr>
          <m:t>f</m:t>
        </m:r>
      </m:oMath>
      <w:r w:rsidRPr="00625779">
        <w:rPr>
          <w:rFonts w:eastAsiaTheme="minorEastAsia" w:hint="cs"/>
          <w:sz w:val="24"/>
          <w:szCs w:val="24"/>
          <w:rtl/>
        </w:rPr>
        <w:t xml:space="preserve"> כאשר </w:t>
      </w:r>
      <w:r w:rsidRPr="00625779">
        <w:rPr>
          <w:rFonts w:eastAsiaTheme="minorEastAsia"/>
          <w:sz w:val="24"/>
          <w:szCs w:val="24"/>
        </w:rPr>
        <w:t>a</w:t>
      </w:r>
      <w:r w:rsidRPr="00625779">
        <w:rPr>
          <w:rFonts w:eastAsiaTheme="minorEastAsia" w:hint="cs"/>
          <w:sz w:val="24"/>
          <w:szCs w:val="24"/>
          <w:rtl/>
        </w:rPr>
        <w:t xml:space="preserve"> הוא ההגבר, נוכל להגיד:</w:t>
      </w:r>
    </w:p>
    <w:p w14:paraId="7F2472EA" w14:textId="77777777" w:rsidR="008C4838" w:rsidRPr="00625779" w:rsidRDefault="008C4838" w:rsidP="008C4838">
      <w:pPr>
        <w:spacing w:line="276" w:lineRule="auto"/>
        <w:rPr>
          <w:rFonts w:eastAsiaTheme="minorEastAsia"/>
          <w:sz w:val="24"/>
          <w:szCs w:val="24"/>
        </w:rPr>
      </w:pPr>
      <m:oMathPara>
        <m:oMath>
          <m:r>
            <w:rPr>
              <w:rFonts w:ascii="Cambria Math" w:hAnsi="Cambria Math"/>
              <w:sz w:val="24"/>
              <w:szCs w:val="24"/>
            </w:rPr>
            <m:t>nois</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power</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power</m:t>
              </m:r>
            </m:sub>
          </m:sSub>
          <m:r>
            <w:rPr>
              <w:rFonts w:ascii="Cambria Math" w:hAnsi="Cambria Math"/>
              <w:sz w:val="24"/>
              <w:szCs w:val="24"/>
            </w:rPr>
            <m:t>→a=</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nois</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power</m:t>
                      </m:r>
                    </m:sub>
                  </m:sSub>
                </m:num>
                <m:den>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power</m:t>
                      </m:r>
                    </m:sub>
                  </m:sSub>
                </m:den>
              </m:f>
            </m:e>
          </m:rad>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signa</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power</m:t>
                      </m:r>
                    </m:sub>
                  </m:sSub>
                </m:num>
                <m:den>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power</m:t>
                      </m:r>
                    </m:sub>
                  </m:sSub>
                </m:den>
              </m:f>
            </m:e>
          </m:rad>
        </m:oMath>
      </m:oMathPara>
    </w:p>
    <w:p w14:paraId="3459652F" w14:textId="77777777" w:rsidR="008C4838" w:rsidRDefault="008C4838" w:rsidP="008C4838">
      <w:pPr>
        <w:spacing w:line="276" w:lineRule="auto"/>
        <w:rPr>
          <w:rFonts w:eastAsiaTheme="minorEastAsia"/>
          <w:rtl/>
        </w:rPr>
      </w:pPr>
      <w:r w:rsidRPr="00625779">
        <w:rPr>
          <w:rFonts w:eastAsiaTheme="minorEastAsia" w:hint="cs"/>
          <w:sz w:val="24"/>
          <w:szCs w:val="24"/>
          <w:rtl/>
        </w:rPr>
        <w:t xml:space="preserve">כמו כן לאחר חישוב </w:t>
      </w:r>
      <w:r w:rsidRPr="00625779">
        <w:rPr>
          <w:rFonts w:eastAsiaTheme="minorEastAsia"/>
          <w:sz w:val="24"/>
          <w:szCs w:val="24"/>
        </w:rPr>
        <w:t>a</w:t>
      </w:r>
      <w:r w:rsidRPr="00625779">
        <w:rPr>
          <w:rFonts w:eastAsiaTheme="minorEastAsia" w:hint="cs"/>
          <w:sz w:val="24"/>
          <w:szCs w:val="24"/>
          <w:rtl/>
        </w:rPr>
        <w:t xml:space="preserve"> והרעש ביצענו בדיקה באמצעות המטלב וקיבלנו שה</w:t>
      </w:r>
      <w:r w:rsidRPr="00625779">
        <w:rPr>
          <w:rFonts w:eastAsiaTheme="minorEastAsia" w:hint="cs"/>
          <w:sz w:val="24"/>
          <w:szCs w:val="24"/>
        </w:rPr>
        <w:t>SNR</w:t>
      </w:r>
      <w:r w:rsidRPr="00625779">
        <w:rPr>
          <w:rFonts w:eastAsiaTheme="minorEastAsia"/>
          <w:sz w:val="24"/>
          <w:szCs w:val="24"/>
        </w:rPr>
        <w:t>=30</w:t>
      </w:r>
      <w:r w:rsidRPr="00625779">
        <w:rPr>
          <w:rFonts w:eastAsiaTheme="minorEastAsia" w:hint="cs"/>
          <w:sz w:val="24"/>
          <w:szCs w:val="24"/>
          <w:rtl/>
        </w:rPr>
        <w:t xml:space="preserve"> כרצוי. </w:t>
      </w:r>
    </w:p>
    <w:p w14:paraId="648B7E62" w14:textId="77777777" w:rsidR="008C4838" w:rsidRDefault="008C4838" w:rsidP="008C4838">
      <w:pPr>
        <w:keepNext/>
        <w:spacing w:line="276" w:lineRule="auto"/>
      </w:pPr>
      <w:r w:rsidRPr="00347C57">
        <w:rPr>
          <w:noProof/>
          <w:rtl/>
        </w:rPr>
        <w:lastRenderedPageBreak/>
        <w:drawing>
          <wp:inline distT="0" distB="0" distL="0" distR="0" wp14:anchorId="00582D76" wp14:editId="51D4C0D0">
            <wp:extent cx="5274310" cy="3955415"/>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5415"/>
                    </a:xfrm>
                    <a:prstGeom prst="rect">
                      <a:avLst/>
                    </a:prstGeom>
                    <a:noFill/>
                    <a:ln>
                      <a:noFill/>
                    </a:ln>
                  </pic:spPr>
                </pic:pic>
              </a:graphicData>
            </a:graphic>
          </wp:inline>
        </w:drawing>
      </w:r>
    </w:p>
    <w:p w14:paraId="567C6C49" w14:textId="53721B87" w:rsidR="008C4838" w:rsidRPr="00625779" w:rsidRDefault="008C4838" w:rsidP="00625779">
      <w:pPr>
        <w:pStyle w:val="af"/>
        <w:spacing w:line="276" w:lineRule="auto"/>
        <w:jc w:val="center"/>
        <w:rPr>
          <w:rFonts w:eastAsiaTheme="minorEastAsia"/>
          <w:i w:val="0"/>
          <w:sz w:val="20"/>
          <w:szCs w:val="20"/>
          <w:rtl/>
        </w:rPr>
      </w:pPr>
      <w:r w:rsidRPr="00625779">
        <w:rPr>
          <w:sz w:val="20"/>
          <w:szCs w:val="20"/>
          <w:rtl/>
        </w:rPr>
        <w:t xml:space="preserve">איור </w:t>
      </w:r>
      <w:r w:rsidR="004A61F1">
        <w:rPr>
          <w:sz w:val="20"/>
          <w:szCs w:val="20"/>
        </w:rPr>
        <w:t>4</w:t>
      </w:r>
      <w:r w:rsidRPr="00625779">
        <w:rPr>
          <w:rFonts w:hint="cs"/>
          <w:noProof/>
          <w:sz w:val="20"/>
          <w:szCs w:val="20"/>
        </w:rPr>
        <w:t xml:space="preserve"> </w:t>
      </w:r>
      <w:r w:rsidRPr="00625779">
        <w:rPr>
          <w:rFonts w:hint="cs"/>
          <w:noProof/>
          <w:sz w:val="20"/>
          <w:szCs w:val="20"/>
          <w:rtl/>
        </w:rPr>
        <w:t>: אות ה</w:t>
      </w:r>
      <w:r w:rsidRPr="00625779">
        <w:rPr>
          <w:rFonts w:hint="cs"/>
          <w:noProof/>
          <w:sz w:val="20"/>
          <w:szCs w:val="20"/>
        </w:rPr>
        <w:t>ECG</w:t>
      </w:r>
      <w:r w:rsidRPr="00625779">
        <w:rPr>
          <w:rFonts w:hint="cs"/>
          <w:noProof/>
          <w:sz w:val="20"/>
          <w:szCs w:val="20"/>
          <w:rtl/>
        </w:rPr>
        <w:t xml:space="preserve"> המקורי והאות בתוספת הרעשים</w:t>
      </w:r>
    </w:p>
    <w:p w14:paraId="7E5321EE" w14:textId="77777777" w:rsidR="008C4838" w:rsidRPr="00625779" w:rsidRDefault="008C4838" w:rsidP="008C4838">
      <w:pPr>
        <w:spacing w:line="276" w:lineRule="auto"/>
        <w:rPr>
          <w:sz w:val="28"/>
          <w:szCs w:val="28"/>
          <w:rtl/>
        </w:rPr>
      </w:pPr>
      <w:r w:rsidRPr="00625779">
        <w:rPr>
          <w:rFonts w:hint="cs"/>
          <w:sz w:val="24"/>
          <w:szCs w:val="24"/>
          <w:rtl/>
        </w:rPr>
        <w:t xml:space="preserve">מאיור זה ניתן לראות את האות המקורי (העליון) ולאחר מכן את האות בתוספת רעש הרשת (אות סינוסי בתדר של 50 הרץ) ובתוספת רעש השרירים (אות אקראי בהתפלגות נורמלית בעל ממוצע 0 ושונות 1 עליו הפעלנו </w:t>
      </w:r>
      <w:r w:rsidRPr="00625779">
        <w:rPr>
          <w:rFonts w:hint="cs"/>
          <w:sz w:val="24"/>
          <w:szCs w:val="24"/>
        </w:rPr>
        <w:t>BPF</w:t>
      </w:r>
      <w:r w:rsidRPr="00625779">
        <w:rPr>
          <w:rFonts w:hint="cs"/>
          <w:sz w:val="24"/>
          <w:szCs w:val="24"/>
          <w:rtl/>
        </w:rPr>
        <w:t xml:space="preserve"> בתדרים </w:t>
      </w:r>
      <w:r w:rsidRPr="00625779">
        <w:rPr>
          <w:sz w:val="24"/>
          <w:szCs w:val="24"/>
        </w:rPr>
        <w:t>20-500</w:t>
      </w:r>
      <w:r w:rsidRPr="00625779">
        <w:rPr>
          <w:rFonts w:hint="cs"/>
          <w:sz w:val="24"/>
          <w:szCs w:val="24"/>
          <w:rtl/>
        </w:rPr>
        <w:t xml:space="preserve"> הרץ שהם תדרים המאפיינים רעש מסוג זה).</w:t>
      </w:r>
    </w:p>
    <w:p w14:paraId="56499980" w14:textId="77777777" w:rsidR="008C4838" w:rsidRPr="00625779" w:rsidRDefault="008C4838" w:rsidP="008C4838">
      <w:pPr>
        <w:spacing w:line="276" w:lineRule="auto"/>
        <w:rPr>
          <w:sz w:val="24"/>
          <w:szCs w:val="24"/>
          <w:rtl/>
        </w:rPr>
      </w:pPr>
      <w:r w:rsidRPr="00625779">
        <w:rPr>
          <w:rFonts w:hint="cs"/>
          <w:sz w:val="24"/>
          <w:szCs w:val="24"/>
          <w:rtl/>
        </w:rPr>
        <w:t>1.4</w:t>
      </w:r>
    </w:p>
    <w:p w14:paraId="6092AF05" w14:textId="77777777" w:rsidR="008C4838" w:rsidRPr="00625779" w:rsidRDefault="008C4838" w:rsidP="008C4838">
      <w:pPr>
        <w:spacing w:line="276" w:lineRule="auto"/>
        <w:rPr>
          <w:sz w:val="24"/>
          <w:szCs w:val="24"/>
          <w:rtl/>
        </w:rPr>
      </w:pPr>
      <w:r w:rsidRPr="00625779">
        <w:rPr>
          <w:rFonts w:hint="cs"/>
          <w:sz w:val="24"/>
          <w:szCs w:val="24"/>
          <w:rtl/>
        </w:rPr>
        <w:t>לאחר הפעלת המסננים כפי שהסברנו בסעיף 1.1:</w:t>
      </w:r>
    </w:p>
    <w:p w14:paraId="765145C1" w14:textId="77777777" w:rsidR="008C4838" w:rsidRPr="00625779" w:rsidRDefault="008C4838" w:rsidP="008C4838">
      <w:pPr>
        <w:keepNext/>
        <w:spacing w:line="276" w:lineRule="auto"/>
        <w:rPr>
          <w:sz w:val="24"/>
          <w:szCs w:val="24"/>
        </w:rPr>
      </w:pPr>
      <w:r w:rsidRPr="00625779">
        <w:rPr>
          <w:rFonts w:hint="cs"/>
          <w:noProof/>
          <w:sz w:val="24"/>
          <w:szCs w:val="24"/>
          <w:rtl/>
        </w:rPr>
        <w:lastRenderedPageBreak/>
        <w:drawing>
          <wp:inline distT="0" distB="0" distL="0" distR="0" wp14:anchorId="69F5C733" wp14:editId="14E7DD60">
            <wp:extent cx="5646285" cy="3344047"/>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125" r="8461"/>
                    <a:stretch/>
                  </pic:blipFill>
                  <pic:spPr bwMode="auto">
                    <a:xfrm>
                      <a:off x="0" y="0"/>
                      <a:ext cx="5653759" cy="3348473"/>
                    </a:xfrm>
                    <a:prstGeom prst="rect">
                      <a:avLst/>
                    </a:prstGeom>
                    <a:noFill/>
                    <a:ln>
                      <a:noFill/>
                    </a:ln>
                    <a:extLst>
                      <a:ext uri="{53640926-AAD7-44D8-BBD7-CCE9431645EC}">
                        <a14:shadowObscured xmlns:a14="http://schemas.microsoft.com/office/drawing/2010/main"/>
                      </a:ext>
                    </a:extLst>
                  </pic:spPr>
                </pic:pic>
              </a:graphicData>
            </a:graphic>
          </wp:inline>
        </w:drawing>
      </w:r>
    </w:p>
    <w:p w14:paraId="26EDEF61" w14:textId="471E61DC" w:rsidR="008C4838" w:rsidRPr="00625779" w:rsidRDefault="008C4838" w:rsidP="00625779">
      <w:pPr>
        <w:pStyle w:val="af"/>
        <w:spacing w:line="276" w:lineRule="auto"/>
        <w:jc w:val="center"/>
        <w:rPr>
          <w:noProof/>
          <w:sz w:val="20"/>
          <w:szCs w:val="20"/>
          <w:rtl/>
        </w:rPr>
      </w:pPr>
      <w:r w:rsidRPr="00625779">
        <w:rPr>
          <w:sz w:val="20"/>
          <w:szCs w:val="20"/>
          <w:rtl/>
        </w:rPr>
        <w:t xml:space="preserve">איור </w:t>
      </w:r>
      <w:r w:rsidR="004A61F1">
        <w:rPr>
          <w:sz w:val="20"/>
          <w:szCs w:val="20"/>
        </w:rPr>
        <w:t>5</w:t>
      </w:r>
      <w:r w:rsidRPr="00625779">
        <w:rPr>
          <w:rFonts w:hint="cs"/>
          <w:noProof/>
          <w:sz w:val="20"/>
          <w:szCs w:val="20"/>
          <w:rtl/>
        </w:rPr>
        <w:t>: האותות המסוננים</w:t>
      </w:r>
    </w:p>
    <w:p w14:paraId="1105363B" w14:textId="77777777" w:rsidR="008C4838" w:rsidRPr="00625779" w:rsidRDefault="008C4838" w:rsidP="008C4838">
      <w:pPr>
        <w:spacing w:line="276" w:lineRule="auto"/>
        <w:rPr>
          <w:sz w:val="24"/>
          <w:szCs w:val="24"/>
          <w:rtl/>
        </w:rPr>
      </w:pPr>
      <w:r w:rsidRPr="00625779">
        <w:rPr>
          <w:rFonts w:hint="cs"/>
          <w:sz w:val="24"/>
          <w:szCs w:val="24"/>
          <w:rtl/>
        </w:rPr>
        <w:t>מאיור זה ניתן לראות כי קיבלנו תוצאת סינון טובה עבור סינון רעש הרשת באמצעות מסנן ה</w:t>
      </w:r>
      <w:r w:rsidRPr="00625779">
        <w:rPr>
          <w:rFonts w:hint="cs"/>
          <w:sz w:val="24"/>
          <w:szCs w:val="24"/>
        </w:rPr>
        <w:t>IIR</w:t>
      </w:r>
      <w:r w:rsidRPr="00625779">
        <w:rPr>
          <w:rFonts w:hint="cs"/>
          <w:sz w:val="24"/>
          <w:szCs w:val="24"/>
          <w:rtl/>
        </w:rPr>
        <w:t xml:space="preserve"> כאשר יש אפסים בתדר 50 הרץ וקטבים בתדר זה ברדיוס של 0.9. בהשוואה לאות המקורי בעין אנושית לא ניתן לראות הבדל (מלבד לתחילת הסגנל) בין האותות ולכן נסיק כי מסנן זה נתן את תוצאת הסינון הדרושה. עם זאת, עבור מסנן ה</w:t>
      </w:r>
      <w:r w:rsidRPr="00625779">
        <w:rPr>
          <w:rFonts w:hint="cs"/>
          <w:sz w:val="24"/>
          <w:szCs w:val="24"/>
        </w:rPr>
        <w:t>EMG</w:t>
      </w:r>
      <w:r w:rsidRPr="00625779">
        <w:rPr>
          <w:rFonts w:hint="cs"/>
          <w:sz w:val="24"/>
          <w:szCs w:val="24"/>
          <w:rtl/>
        </w:rPr>
        <w:t xml:space="preserve"> בו השתשמנו במסנן </w:t>
      </w:r>
      <w:r w:rsidRPr="00625779">
        <w:rPr>
          <w:rFonts w:hint="cs"/>
          <w:sz w:val="24"/>
          <w:szCs w:val="24"/>
        </w:rPr>
        <w:t>LPF</w:t>
      </w:r>
      <w:r w:rsidRPr="00625779">
        <w:rPr>
          <w:rFonts w:hint="cs"/>
          <w:sz w:val="24"/>
          <w:szCs w:val="24"/>
          <w:rtl/>
        </w:rPr>
        <w:t xml:space="preserve"> מסוג </w:t>
      </w:r>
      <w:r w:rsidRPr="00625779">
        <w:rPr>
          <w:rFonts w:hint="cs"/>
          <w:sz w:val="24"/>
          <w:szCs w:val="24"/>
        </w:rPr>
        <w:t>FIR</w:t>
      </w:r>
      <w:r w:rsidRPr="00625779">
        <w:rPr>
          <w:rFonts w:hint="cs"/>
          <w:sz w:val="24"/>
          <w:szCs w:val="24"/>
          <w:rtl/>
        </w:rPr>
        <w:t xml:space="preserve"> בתדר של 20 הרץ ובעל 500 מקדמים, קיבלנו בהחלט סינון של הרעש אך תוצאת הסינון איננה זהה לאות המקורי כלומר לא הצלחנו לבצע את הסינון המקסימלי. כפי שציינו, ניתן לקבל תוצאה טובה יותר באמצעות מדידות רפרנס ושימוש באלגוריתמים מורכבים יותר כמו </w:t>
      </w:r>
      <w:r w:rsidRPr="00625779">
        <w:rPr>
          <w:rFonts w:hint="cs"/>
          <w:sz w:val="24"/>
          <w:szCs w:val="24"/>
        </w:rPr>
        <w:t>LMS</w:t>
      </w:r>
      <w:r w:rsidRPr="00625779">
        <w:rPr>
          <w:rFonts w:hint="cs"/>
          <w:sz w:val="24"/>
          <w:szCs w:val="24"/>
          <w:rtl/>
        </w:rPr>
        <w:t xml:space="preserve"> או שימוש במסנן בעל תגובה חדה יותר והעלאת כמות המקדמים. </w:t>
      </w:r>
    </w:p>
    <w:p w14:paraId="0FFE2EAF" w14:textId="77777777" w:rsidR="008C4838" w:rsidRPr="00625779" w:rsidRDefault="008C4838" w:rsidP="008C4838">
      <w:pPr>
        <w:spacing w:line="276" w:lineRule="auto"/>
        <w:rPr>
          <w:sz w:val="24"/>
          <w:szCs w:val="24"/>
          <w:rtl/>
        </w:rPr>
      </w:pPr>
      <w:r w:rsidRPr="00625779">
        <w:rPr>
          <w:rFonts w:hint="cs"/>
          <w:sz w:val="24"/>
          <w:szCs w:val="24"/>
          <w:rtl/>
        </w:rPr>
        <w:t>1.5</w:t>
      </w:r>
    </w:p>
    <w:p w14:paraId="25519A5C" w14:textId="77777777" w:rsidR="008C4838" w:rsidRPr="00625779" w:rsidRDefault="008C4838" w:rsidP="008C4838">
      <w:pPr>
        <w:spacing w:line="276" w:lineRule="auto"/>
        <w:rPr>
          <w:rFonts w:eastAsiaTheme="minorEastAsia"/>
          <w:sz w:val="24"/>
          <w:szCs w:val="24"/>
          <w:rtl/>
        </w:rPr>
      </w:pPr>
      <w:r w:rsidRPr="00625779">
        <w:rPr>
          <w:rFonts w:hint="cs"/>
          <w:sz w:val="24"/>
          <w:szCs w:val="24"/>
          <w:rtl/>
        </w:rPr>
        <w:t xml:space="preserve">אות נשימה הוא בקירוב סינוסי ועבור אדם רגוע קצב הנשימה בקרוב 15 נשימות לדקה כלומר </w:t>
      </w:r>
      <m:oMath>
        <m:f>
          <m:fPr>
            <m:ctrlPr>
              <w:rPr>
                <w:rFonts w:ascii="Cambria Math" w:hAnsi="Cambria Math"/>
                <w:i/>
                <w:sz w:val="24"/>
                <w:szCs w:val="24"/>
              </w:rPr>
            </m:ctrlPr>
          </m:fPr>
          <m:num>
            <m:r>
              <w:rPr>
                <w:rFonts w:ascii="Cambria Math" w:hAnsi="Cambria Math"/>
                <w:sz w:val="24"/>
                <w:szCs w:val="24"/>
              </w:rPr>
              <m:t>15</m:t>
            </m:r>
          </m:num>
          <m:den>
            <m:r>
              <w:rPr>
                <w:rFonts w:ascii="Cambria Math" w:hAnsi="Cambria Math"/>
                <w:sz w:val="24"/>
                <w:szCs w:val="24"/>
              </w:rPr>
              <m:t>60</m:t>
            </m:r>
          </m:den>
        </m:f>
        <m:r>
          <w:rPr>
            <w:rFonts w:ascii="Cambria Math" w:hAnsi="Cambria Math"/>
            <w:sz w:val="24"/>
            <w:szCs w:val="24"/>
          </w:rPr>
          <m:t>=0.25 [Hz]</m:t>
        </m:r>
      </m:oMath>
      <w:r w:rsidRPr="00625779">
        <w:rPr>
          <w:rFonts w:eastAsiaTheme="minorEastAsia" w:hint="cs"/>
          <w:sz w:val="24"/>
          <w:szCs w:val="24"/>
          <w:rtl/>
        </w:rPr>
        <w:t>.</w:t>
      </w:r>
    </w:p>
    <w:p w14:paraId="469B8A65" w14:textId="77777777" w:rsidR="008C4838" w:rsidRPr="00625779" w:rsidRDefault="008C4838" w:rsidP="008C4838">
      <w:pPr>
        <w:spacing w:line="276" w:lineRule="auto"/>
        <w:rPr>
          <w:rFonts w:eastAsiaTheme="minorEastAsia"/>
          <w:sz w:val="24"/>
          <w:szCs w:val="24"/>
        </w:rPr>
      </w:pPr>
      <w:r w:rsidRPr="00625779">
        <w:rPr>
          <w:rFonts w:eastAsiaTheme="minorEastAsia"/>
          <w:noProof/>
          <w:sz w:val="24"/>
          <w:szCs w:val="24"/>
          <w:rtl/>
        </w:rPr>
        <w:lastRenderedPageBreak/>
        <w:drawing>
          <wp:inline distT="0" distB="0" distL="0" distR="0" wp14:anchorId="1E246A4B" wp14:editId="760E7E7C">
            <wp:extent cx="5398465" cy="3197291"/>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402" r="8184"/>
                    <a:stretch/>
                  </pic:blipFill>
                  <pic:spPr bwMode="auto">
                    <a:xfrm>
                      <a:off x="0" y="0"/>
                      <a:ext cx="5402760" cy="3199835"/>
                    </a:xfrm>
                    <a:prstGeom prst="rect">
                      <a:avLst/>
                    </a:prstGeom>
                    <a:noFill/>
                    <a:ln>
                      <a:noFill/>
                    </a:ln>
                    <a:extLst>
                      <a:ext uri="{53640926-AAD7-44D8-BBD7-CCE9431645EC}">
                        <a14:shadowObscured xmlns:a14="http://schemas.microsoft.com/office/drawing/2010/main"/>
                      </a:ext>
                    </a:extLst>
                  </pic:spPr>
                </pic:pic>
              </a:graphicData>
            </a:graphic>
          </wp:inline>
        </w:drawing>
      </w:r>
    </w:p>
    <w:p w14:paraId="58192FC3" w14:textId="6AC226B8" w:rsidR="008C4838" w:rsidRPr="00625779" w:rsidRDefault="008C4838" w:rsidP="00625779">
      <w:pPr>
        <w:pStyle w:val="af"/>
        <w:spacing w:line="276" w:lineRule="auto"/>
        <w:jc w:val="center"/>
        <w:rPr>
          <w:noProof/>
          <w:sz w:val="20"/>
          <w:szCs w:val="20"/>
          <w:rtl/>
        </w:rPr>
      </w:pPr>
      <w:r w:rsidRPr="00625779">
        <w:rPr>
          <w:sz w:val="20"/>
          <w:szCs w:val="20"/>
          <w:rtl/>
        </w:rPr>
        <w:t xml:space="preserve">איור </w:t>
      </w:r>
      <w:r w:rsidR="004A61F1">
        <w:rPr>
          <w:sz w:val="20"/>
          <w:szCs w:val="20"/>
        </w:rPr>
        <w:t>6</w:t>
      </w:r>
      <w:r w:rsidRPr="00625779">
        <w:rPr>
          <w:rFonts w:hint="cs"/>
          <w:noProof/>
          <w:sz w:val="20"/>
          <w:szCs w:val="20"/>
          <w:rtl/>
        </w:rPr>
        <w:t>: האות המקורי והאות בתוספת רעש נשימה</w:t>
      </w:r>
    </w:p>
    <w:p w14:paraId="594A3B55" w14:textId="77777777" w:rsidR="008C4838" w:rsidRPr="00625779" w:rsidRDefault="008C4838" w:rsidP="008C4838">
      <w:pPr>
        <w:spacing w:line="276" w:lineRule="auto"/>
        <w:rPr>
          <w:sz w:val="24"/>
          <w:szCs w:val="24"/>
          <w:rtl/>
        </w:rPr>
      </w:pPr>
      <w:r w:rsidRPr="00625779">
        <w:rPr>
          <w:rFonts w:hint="cs"/>
          <w:sz w:val="24"/>
          <w:szCs w:val="24"/>
          <w:rtl/>
        </w:rPr>
        <w:t>מאיור זה ניתן לראות את השפעת רעש הנשימה על אות ה</w:t>
      </w:r>
      <w:r w:rsidRPr="00625779">
        <w:rPr>
          <w:rFonts w:hint="cs"/>
          <w:sz w:val="24"/>
          <w:szCs w:val="24"/>
        </w:rPr>
        <w:t>ECG</w:t>
      </w:r>
      <w:r w:rsidRPr="00625779">
        <w:rPr>
          <w:rFonts w:hint="cs"/>
          <w:sz w:val="24"/>
          <w:szCs w:val="24"/>
          <w:rtl/>
        </w:rPr>
        <w:t xml:space="preserve"> הנמדד. נציג כעת את התוצאות לאחר הסינונים השונים והורדת </w:t>
      </w:r>
      <w:r w:rsidRPr="00625779">
        <w:rPr>
          <w:rFonts w:hint="cs"/>
          <w:sz w:val="24"/>
          <w:szCs w:val="24"/>
        </w:rPr>
        <w:t>DC</w:t>
      </w:r>
      <w:r w:rsidRPr="00625779">
        <w:rPr>
          <w:rFonts w:hint="cs"/>
          <w:sz w:val="24"/>
          <w:szCs w:val="24"/>
          <w:rtl/>
        </w:rPr>
        <w:t>:</w:t>
      </w:r>
    </w:p>
    <w:p w14:paraId="0FD31083" w14:textId="77777777" w:rsidR="008C4838" w:rsidRPr="00625779" w:rsidRDefault="008C4838" w:rsidP="008C4838">
      <w:pPr>
        <w:keepNext/>
        <w:spacing w:line="276" w:lineRule="auto"/>
        <w:rPr>
          <w:sz w:val="24"/>
          <w:szCs w:val="24"/>
        </w:rPr>
      </w:pPr>
      <w:r w:rsidRPr="00625779">
        <w:rPr>
          <w:rFonts w:eastAsiaTheme="minorEastAsia"/>
          <w:noProof/>
          <w:sz w:val="24"/>
          <w:szCs w:val="24"/>
          <w:rtl/>
        </w:rPr>
        <w:drawing>
          <wp:inline distT="0" distB="0" distL="0" distR="0" wp14:anchorId="25174094" wp14:editId="0815260A">
            <wp:extent cx="5737952" cy="3369383"/>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709" r="8177"/>
                    <a:stretch/>
                  </pic:blipFill>
                  <pic:spPr bwMode="auto">
                    <a:xfrm>
                      <a:off x="0" y="0"/>
                      <a:ext cx="5744529" cy="3373245"/>
                    </a:xfrm>
                    <a:prstGeom prst="rect">
                      <a:avLst/>
                    </a:prstGeom>
                    <a:noFill/>
                    <a:ln>
                      <a:noFill/>
                    </a:ln>
                    <a:extLst>
                      <a:ext uri="{53640926-AAD7-44D8-BBD7-CCE9431645EC}">
                        <a14:shadowObscured xmlns:a14="http://schemas.microsoft.com/office/drawing/2010/main"/>
                      </a:ext>
                    </a:extLst>
                  </pic:spPr>
                </pic:pic>
              </a:graphicData>
            </a:graphic>
          </wp:inline>
        </w:drawing>
      </w:r>
    </w:p>
    <w:p w14:paraId="2F2D22E5" w14:textId="7C36936A" w:rsidR="008C4838" w:rsidRPr="00625779" w:rsidRDefault="008C4838" w:rsidP="00625779">
      <w:pPr>
        <w:pStyle w:val="af"/>
        <w:spacing w:line="276" w:lineRule="auto"/>
        <w:jc w:val="center"/>
        <w:rPr>
          <w:noProof/>
          <w:sz w:val="20"/>
          <w:szCs w:val="20"/>
          <w:rtl/>
        </w:rPr>
      </w:pPr>
      <w:r w:rsidRPr="00625779">
        <w:rPr>
          <w:sz w:val="20"/>
          <w:szCs w:val="20"/>
          <w:rtl/>
        </w:rPr>
        <w:t xml:space="preserve">איור </w:t>
      </w:r>
      <w:r w:rsidR="004A61F1">
        <w:rPr>
          <w:sz w:val="20"/>
          <w:szCs w:val="20"/>
        </w:rPr>
        <w:t>7</w:t>
      </w:r>
      <w:r w:rsidRPr="00625779">
        <w:rPr>
          <w:rFonts w:hint="cs"/>
          <w:noProof/>
          <w:sz w:val="20"/>
          <w:szCs w:val="20"/>
          <w:rtl/>
        </w:rPr>
        <w:t>: האותןת לאחר סינון רעש הנשימה</w:t>
      </w:r>
    </w:p>
    <w:p w14:paraId="71A07298" w14:textId="77777777" w:rsidR="008C4838" w:rsidRPr="00625779" w:rsidRDefault="008C4838" w:rsidP="008C4838">
      <w:pPr>
        <w:spacing w:line="276" w:lineRule="auto"/>
        <w:rPr>
          <w:sz w:val="24"/>
          <w:szCs w:val="24"/>
          <w:rtl/>
        </w:rPr>
      </w:pPr>
      <w:r w:rsidRPr="00625779">
        <w:rPr>
          <w:rFonts w:hint="cs"/>
          <w:sz w:val="24"/>
          <w:szCs w:val="24"/>
          <w:rtl/>
        </w:rPr>
        <w:t xml:space="preserve">מאיור זה ניתן לראות את תוצאות הסינון הן באמצעות מסנן </w:t>
      </w:r>
      <w:r w:rsidRPr="00625779">
        <w:rPr>
          <w:rFonts w:hint="cs"/>
          <w:sz w:val="24"/>
          <w:szCs w:val="24"/>
        </w:rPr>
        <w:t>FIR</w:t>
      </w:r>
      <w:r w:rsidRPr="00625779">
        <w:rPr>
          <w:rFonts w:hint="cs"/>
          <w:sz w:val="24"/>
          <w:szCs w:val="24"/>
          <w:rtl/>
        </w:rPr>
        <w:t xml:space="preserve"> והן סאמצעות מסנן </w:t>
      </w:r>
      <w:r w:rsidRPr="00625779">
        <w:rPr>
          <w:rFonts w:hint="cs"/>
          <w:sz w:val="24"/>
          <w:szCs w:val="24"/>
        </w:rPr>
        <w:t>IIR</w:t>
      </w:r>
      <w:r w:rsidRPr="00625779">
        <w:rPr>
          <w:rFonts w:hint="cs"/>
          <w:sz w:val="24"/>
          <w:szCs w:val="24"/>
          <w:rtl/>
        </w:rPr>
        <w:t xml:space="preserve">. ראשית באמצעות שימוש בפקודת </w:t>
      </w:r>
      <w:r w:rsidRPr="00625779">
        <w:rPr>
          <w:sz w:val="24"/>
          <w:szCs w:val="24"/>
        </w:rPr>
        <w:t>filter</w:t>
      </w:r>
      <w:r w:rsidRPr="00625779">
        <w:rPr>
          <w:rFonts w:hint="cs"/>
          <w:sz w:val="24"/>
          <w:szCs w:val="24"/>
          <w:rtl/>
        </w:rPr>
        <w:t xml:space="preserve"> ניתן לראות כי תוצאות הסינון של מסנן ה</w:t>
      </w:r>
      <w:r w:rsidRPr="00625779">
        <w:rPr>
          <w:rFonts w:hint="cs"/>
          <w:sz w:val="24"/>
          <w:szCs w:val="24"/>
        </w:rPr>
        <w:t>IIR</w:t>
      </w:r>
      <w:r w:rsidRPr="00625779">
        <w:rPr>
          <w:rFonts w:hint="cs"/>
          <w:sz w:val="24"/>
          <w:szCs w:val="24"/>
          <w:rtl/>
        </w:rPr>
        <w:t xml:space="preserve"> הניבו תוצאות טובות יותר של סינון רעשי הנשימה בהשוואה למסנני </w:t>
      </w:r>
      <w:r w:rsidRPr="00625779">
        <w:rPr>
          <w:rFonts w:hint="cs"/>
          <w:sz w:val="24"/>
          <w:szCs w:val="24"/>
        </w:rPr>
        <w:t>FIR</w:t>
      </w:r>
      <w:r w:rsidRPr="00625779">
        <w:rPr>
          <w:rFonts w:hint="cs"/>
          <w:sz w:val="24"/>
          <w:szCs w:val="24"/>
          <w:rtl/>
        </w:rPr>
        <w:t xml:space="preserve">. נסיק כי לסוג מסנן זה תגובה לתדר חדה יותר בשל שימוש בקטבים, מה שמוביל את המסנן להיות בעל תגובה להלם אינסופית. כמו </w:t>
      </w:r>
      <w:r w:rsidRPr="00625779">
        <w:rPr>
          <w:rFonts w:hint="cs"/>
          <w:sz w:val="24"/>
          <w:szCs w:val="24"/>
          <w:rtl/>
        </w:rPr>
        <w:lastRenderedPageBreak/>
        <w:t xml:space="preserve">כן, בעת שימוש בפונקציית </w:t>
      </w:r>
      <w:r w:rsidRPr="00625779">
        <w:rPr>
          <w:sz w:val="24"/>
          <w:szCs w:val="24"/>
        </w:rPr>
        <w:t>filtfilt</w:t>
      </w:r>
      <w:r w:rsidRPr="00625779">
        <w:rPr>
          <w:rFonts w:hint="cs"/>
          <w:sz w:val="24"/>
          <w:szCs w:val="24"/>
          <w:rtl/>
        </w:rPr>
        <w:t xml:space="preserve"> עבור מסנן ה</w:t>
      </w:r>
      <w:r w:rsidRPr="00625779">
        <w:rPr>
          <w:rFonts w:hint="cs"/>
          <w:sz w:val="24"/>
          <w:szCs w:val="24"/>
        </w:rPr>
        <w:t>IIR</w:t>
      </w:r>
      <w:r w:rsidRPr="00625779">
        <w:rPr>
          <w:rFonts w:hint="cs"/>
          <w:sz w:val="24"/>
          <w:szCs w:val="24"/>
          <w:rtl/>
        </w:rPr>
        <w:t xml:space="preserve"> קיבלנו את תוצאת הסינון הטובה ביותר שכן הסינון בתחילת הסיגנל באמצעות פקודה זו יותר טוב בשל תכונות הפונקציה. </w:t>
      </w:r>
    </w:p>
    <w:p w14:paraId="33593565" w14:textId="77777777" w:rsidR="008C4838" w:rsidRPr="00347C57" w:rsidRDefault="008C4838" w:rsidP="008C4838">
      <w:pPr>
        <w:spacing w:line="276" w:lineRule="auto"/>
        <w:rPr>
          <w:rtl/>
        </w:rPr>
      </w:pPr>
      <w:r w:rsidRPr="00625779">
        <w:rPr>
          <w:rFonts w:eastAsiaTheme="minorEastAsia" w:hint="cs"/>
          <w:sz w:val="24"/>
          <w:szCs w:val="24"/>
          <w:rtl/>
        </w:rPr>
        <w:t xml:space="preserve">פקודת </w:t>
      </w:r>
      <w:r w:rsidRPr="00625779">
        <w:rPr>
          <w:rFonts w:eastAsiaTheme="minorEastAsia"/>
          <w:sz w:val="24"/>
          <w:szCs w:val="24"/>
        </w:rPr>
        <w:t>filtfilt</w:t>
      </w:r>
      <w:r w:rsidRPr="00625779">
        <w:rPr>
          <w:rFonts w:eastAsiaTheme="minorEastAsia" w:hint="cs"/>
          <w:sz w:val="24"/>
          <w:szCs w:val="24"/>
          <w:rtl/>
        </w:rPr>
        <w:t xml:space="preserve"> מטרתה לבצע סינון פעם קדימה ופעם שניה אחרונה. כלומר, לאחר ביצוע הסינון קדימה היא הופכת את אות המוצא ומפעילה שוב את הסינון. לאחר סינון זה, לא נקבל עיוותי פאזה כלומר ללא הזזה בזמן. פעולה זו מסבירה את תוצאת הסינון הטובה יותר שראינו באיור 6.</w:t>
      </w:r>
    </w:p>
    <w:p w14:paraId="34C3206C" w14:textId="77777777" w:rsidR="008C4838" w:rsidRPr="008C4838" w:rsidRDefault="008C4838" w:rsidP="008C4838">
      <w:pPr>
        <w:rPr>
          <w:rtl/>
        </w:rPr>
      </w:pPr>
    </w:p>
    <w:p w14:paraId="6BC14877" w14:textId="77777777" w:rsidR="008C4838" w:rsidRPr="008C4838" w:rsidRDefault="008C4838" w:rsidP="008C4838">
      <w:pPr>
        <w:rPr>
          <w:rtl/>
        </w:rPr>
      </w:pPr>
    </w:p>
    <w:p w14:paraId="253962B4" w14:textId="77777777" w:rsidR="009C0276" w:rsidRDefault="009C0276" w:rsidP="007316BA">
      <w:pPr>
        <w:bidi w:val="0"/>
        <w:spacing w:line="276" w:lineRule="auto"/>
        <w:rPr>
          <w:rFonts w:ascii="David" w:eastAsiaTheme="majorEastAsia" w:hAnsi="David"/>
          <w:b/>
          <w:bCs/>
          <w:color w:val="000000" w:themeColor="text1"/>
          <w:sz w:val="28"/>
          <w:szCs w:val="28"/>
          <w:u w:val="single"/>
          <w:rtl/>
        </w:rPr>
      </w:pPr>
      <w:r>
        <w:rPr>
          <w:rtl/>
        </w:rPr>
        <w:br w:type="page"/>
      </w:r>
    </w:p>
    <w:p w14:paraId="024336E0" w14:textId="7D474F7C" w:rsidR="00625779" w:rsidRPr="00625779" w:rsidRDefault="009C0276" w:rsidP="00625779">
      <w:pPr>
        <w:pStyle w:val="1"/>
        <w:numPr>
          <w:ilvl w:val="0"/>
          <w:numId w:val="0"/>
        </w:numPr>
        <w:spacing w:line="276" w:lineRule="auto"/>
        <w:ind w:left="432" w:hanging="432"/>
        <w:rPr>
          <w:sz w:val="32"/>
          <w:szCs w:val="32"/>
        </w:rPr>
      </w:pPr>
      <w:bookmarkStart w:id="16" w:name="_Toc124176370"/>
      <w:r>
        <w:rPr>
          <w:rFonts w:hint="cs"/>
          <w:rtl/>
        </w:rPr>
        <w:lastRenderedPageBreak/>
        <w:t>ניסוי 2</w:t>
      </w:r>
      <w:r w:rsidR="00625779">
        <w:rPr>
          <w:rFonts w:hint="cs"/>
          <w:rtl/>
        </w:rPr>
        <w:t xml:space="preserve">: </w:t>
      </w:r>
      <w:r w:rsidR="00625779">
        <w:t>Machine learning for AF classification</w:t>
      </w:r>
      <w:bookmarkEnd w:id="16"/>
    </w:p>
    <w:p w14:paraId="679CDDFA" w14:textId="77777777" w:rsidR="00625779" w:rsidRPr="00625779" w:rsidRDefault="00625779" w:rsidP="00625779">
      <w:pPr>
        <w:spacing w:line="276" w:lineRule="auto"/>
        <w:rPr>
          <w:sz w:val="24"/>
          <w:szCs w:val="24"/>
          <w:rtl/>
        </w:rPr>
      </w:pPr>
      <w:r w:rsidRPr="00625779">
        <w:rPr>
          <w:rFonts w:hint="cs"/>
          <w:sz w:val="24"/>
          <w:szCs w:val="24"/>
          <w:rtl/>
        </w:rPr>
        <w:t xml:space="preserve">2.1 </w:t>
      </w:r>
    </w:p>
    <w:p w14:paraId="07FCBF48" w14:textId="077CE779" w:rsidR="00625779" w:rsidRPr="00625779" w:rsidRDefault="00625779" w:rsidP="00257E0F">
      <w:pPr>
        <w:spacing w:line="276" w:lineRule="auto"/>
        <w:rPr>
          <w:sz w:val="24"/>
          <w:szCs w:val="24"/>
          <w:rtl/>
        </w:rPr>
      </w:pPr>
      <w:r w:rsidRPr="00625779">
        <w:rPr>
          <w:sz w:val="24"/>
          <w:szCs w:val="24"/>
        </w:rPr>
        <w:t>Artial fibrillation</w:t>
      </w:r>
      <w:r w:rsidRPr="00625779">
        <w:rPr>
          <w:rFonts w:hint="cs"/>
          <w:sz w:val="24"/>
          <w:szCs w:val="24"/>
          <w:rtl/>
        </w:rPr>
        <w:t xml:space="preserve"> פרפור עליות הוא קצב מאוד מהיר של</w:t>
      </w:r>
      <w:r w:rsidR="00A82116">
        <w:rPr>
          <w:rFonts w:hint="cs"/>
          <w:sz w:val="24"/>
          <w:szCs w:val="24"/>
          <w:rtl/>
        </w:rPr>
        <w:t xml:space="preserve"> כיווץ העליות בקצב של</w:t>
      </w:r>
      <w:r w:rsidRPr="00625779">
        <w:rPr>
          <w:rFonts w:hint="cs"/>
          <w:sz w:val="24"/>
          <w:szCs w:val="24"/>
          <w:rtl/>
        </w:rPr>
        <w:t xml:space="preserve"> 400-700 פעימות לדקה, ולכן במצב זה העליות אינן מתכווצות בצורה מתואמת אלא רועדות או מפרפרות. בשל כך הדם יזרום לאט יותר מעליות ולכן מצב זה יכול להוביל למצבים מסכני חיים כמו קרישי דם, שבץ וסיבוכים נוספים. בשל כך, בציר הזמן נקבל קו בסיס עם גלים במקום גלי </w:t>
      </w:r>
      <w:r w:rsidRPr="00625779">
        <w:rPr>
          <w:rFonts w:hint="cs"/>
          <w:sz w:val="24"/>
          <w:szCs w:val="24"/>
        </w:rPr>
        <w:t>P</w:t>
      </w:r>
      <w:r w:rsidRPr="00625779">
        <w:rPr>
          <w:rFonts w:hint="cs"/>
          <w:sz w:val="24"/>
          <w:szCs w:val="24"/>
          <w:rtl/>
        </w:rPr>
        <w:t xml:space="preserve"> כפי שמופיע באיור 2, ואילו בציר התדר נקבל מרכיב תדרי גבוה יותר עבור גלים אלו בשל הקצב הגבוה.  </w:t>
      </w:r>
      <w:r w:rsidR="00257E0F">
        <w:rPr>
          <w:sz w:val="24"/>
          <w:szCs w:val="24"/>
          <w:rtl/>
        </w:rPr>
        <w:fldChar w:fldCharType="begin"/>
      </w:r>
      <w:r w:rsidR="00257E0F">
        <w:rPr>
          <w:sz w:val="24"/>
          <w:szCs w:val="24"/>
          <w:rtl/>
        </w:rPr>
        <w:instrText xml:space="preserve"> </w:instrText>
      </w:r>
      <w:r w:rsidR="00257E0F">
        <w:rPr>
          <w:sz w:val="24"/>
          <w:szCs w:val="24"/>
        </w:rPr>
        <w:instrText>ADDIN ZOTERO_ITEM CSL_CITATION {"citationID":"NIAvmMte","properties":{"formattedCitation":"[5]","plainCitation":"[5]","noteIndex":0},"citationItems":[{"id":89,"uris":["http://zotero.org/users/local/srcForiu/items/U8Z2WXL7"],"itemData":{"id":89,"type":"chapter","collection-title":"Biomedical Engineering","container-title":"Bioelectrical Signal Processing in Cardiac and Neurological Applications","event-place":"Burlington","ISBN":"978-0-12-437552-9","language":"en","note":"DOI: 10.1016/B978-0-12-437552-9.5</w:instrText>
      </w:r>
      <w:r w:rsidR="00257E0F">
        <w:rPr>
          <w:sz w:val="24"/>
          <w:szCs w:val="24"/>
          <w:rtl/>
        </w:rPr>
        <w:instrText>0013-1","</w:instrText>
      </w:r>
      <w:r w:rsidR="00257E0F">
        <w:rPr>
          <w:sz w:val="24"/>
          <w:szCs w:val="24"/>
        </w:rPr>
        <w:instrText>page":"iv","publisher":"Academic Press","publisher-place":"Burlington","source":"ScienceDirect","title":"Copyright","URL":"https://www.sciencedirect.com/science/article/pii/B9780124375529500131","editor":[{"family":"Sörnmo","given":"Leif"},{"family":"Laguna","given":"Pablo"}],"accessed":{"date-parts":[["2022",12,5]]},"issued":{"date-parts":[["2005",1,1]]}}}],"schema":"https://github.com/citation-style-language/schema/raw/master/csl-citation.json</w:instrText>
      </w:r>
      <w:r w:rsidR="00257E0F">
        <w:rPr>
          <w:sz w:val="24"/>
          <w:szCs w:val="24"/>
          <w:rtl/>
        </w:rPr>
        <w:instrText xml:space="preserve">"} </w:instrText>
      </w:r>
      <w:r w:rsidR="00257E0F">
        <w:rPr>
          <w:sz w:val="24"/>
          <w:szCs w:val="24"/>
          <w:rtl/>
        </w:rPr>
        <w:fldChar w:fldCharType="separate"/>
      </w:r>
      <w:r w:rsidR="00257E0F" w:rsidRPr="00257E0F">
        <w:rPr>
          <w:rFonts w:ascii="Calibri" w:hAnsi="Calibri" w:cs="Calibri"/>
          <w:sz w:val="24"/>
        </w:rPr>
        <w:t>[5]</w:t>
      </w:r>
      <w:r w:rsidR="00257E0F">
        <w:rPr>
          <w:sz w:val="24"/>
          <w:szCs w:val="24"/>
          <w:rtl/>
        </w:rPr>
        <w:fldChar w:fldCharType="end"/>
      </w:r>
    </w:p>
    <w:p w14:paraId="0642D027" w14:textId="77777777" w:rsidR="00625779" w:rsidRPr="00625779" w:rsidRDefault="00625779" w:rsidP="00625779">
      <w:pPr>
        <w:keepNext/>
        <w:spacing w:line="276" w:lineRule="auto"/>
        <w:jc w:val="center"/>
        <w:rPr>
          <w:sz w:val="24"/>
          <w:szCs w:val="24"/>
        </w:rPr>
      </w:pPr>
      <w:r w:rsidRPr="00625779">
        <w:rPr>
          <w:noProof/>
          <w:sz w:val="24"/>
          <w:szCs w:val="24"/>
          <w:rtl/>
        </w:rPr>
        <w:drawing>
          <wp:inline distT="0" distB="0" distL="0" distR="0" wp14:anchorId="0855CBC8" wp14:editId="5E776390">
            <wp:extent cx="4038950" cy="1104996"/>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8950" cy="1104996"/>
                    </a:xfrm>
                    <a:prstGeom prst="rect">
                      <a:avLst/>
                    </a:prstGeom>
                  </pic:spPr>
                </pic:pic>
              </a:graphicData>
            </a:graphic>
          </wp:inline>
        </w:drawing>
      </w:r>
    </w:p>
    <w:p w14:paraId="4C3814FA" w14:textId="1D8D093E" w:rsidR="00625779" w:rsidRPr="00625779" w:rsidRDefault="00625779" w:rsidP="00257E0F">
      <w:pPr>
        <w:pStyle w:val="af"/>
        <w:spacing w:line="276" w:lineRule="auto"/>
        <w:jc w:val="center"/>
        <w:rPr>
          <w:sz w:val="20"/>
          <w:szCs w:val="20"/>
          <w:rtl/>
        </w:rPr>
      </w:pPr>
      <w:r w:rsidRPr="00625779">
        <w:rPr>
          <w:sz w:val="20"/>
          <w:szCs w:val="20"/>
          <w:rtl/>
        </w:rPr>
        <w:t xml:space="preserve">איור </w:t>
      </w:r>
      <w:r w:rsidR="004A61F1">
        <w:rPr>
          <w:sz w:val="20"/>
          <w:szCs w:val="20"/>
        </w:rPr>
        <w:t>8</w:t>
      </w:r>
      <w:r w:rsidRPr="00625779">
        <w:rPr>
          <w:rFonts w:hint="cs"/>
          <w:sz w:val="20"/>
          <w:szCs w:val="20"/>
          <w:rtl/>
        </w:rPr>
        <w:t xml:space="preserve">: אות </w:t>
      </w:r>
      <w:r w:rsidRPr="00625779">
        <w:rPr>
          <w:rFonts w:hint="cs"/>
          <w:sz w:val="20"/>
          <w:szCs w:val="20"/>
        </w:rPr>
        <w:t>ECG</w:t>
      </w:r>
      <w:r w:rsidRPr="00625779">
        <w:rPr>
          <w:rFonts w:hint="cs"/>
          <w:sz w:val="20"/>
          <w:szCs w:val="20"/>
          <w:rtl/>
        </w:rPr>
        <w:t xml:space="preserve"> בעת פרפור עליות </w:t>
      </w:r>
      <w:r w:rsidR="00257E0F">
        <w:rPr>
          <w:sz w:val="20"/>
          <w:szCs w:val="20"/>
          <w:rtl/>
        </w:rPr>
        <w:fldChar w:fldCharType="begin"/>
      </w:r>
      <w:r w:rsidR="00257E0F">
        <w:rPr>
          <w:sz w:val="20"/>
          <w:szCs w:val="20"/>
          <w:rtl/>
        </w:rPr>
        <w:instrText xml:space="preserve"> </w:instrText>
      </w:r>
      <w:r w:rsidR="00257E0F">
        <w:rPr>
          <w:sz w:val="20"/>
          <w:szCs w:val="20"/>
        </w:rPr>
        <w:instrText>ADDIN ZOTERO_ITEM CSL_CITATION {"citationID":"MeiVLzUH","properties":{"formattedCitation":"[11]","plainCitation":"[11]","noteIndex":0},"citationItems":[{"id":128,"uris":["http://zotero.org/users/local/srcForiu/items/VJKTEA73"],"itemData":{"id":128,"type</w:instrText>
      </w:r>
      <w:r w:rsidR="00257E0F">
        <w:rPr>
          <w:sz w:val="20"/>
          <w:szCs w:val="20"/>
          <w:rtl/>
        </w:rPr>
        <w:instrText>":"</w:instrText>
      </w:r>
      <w:r w:rsidR="00257E0F">
        <w:rPr>
          <w:sz w:val="20"/>
          <w:szCs w:val="20"/>
        </w:rPr>
        <w:instrText>webpage","title":"Bioelectromagnetism","URL":"https://www.kenrico.com/media/bembook/","accessed":{"date-parts</w:instrText>
      </w:r>
      <w:r w:rsidR="00257E0F">
        <w:rPr>
          <w:sz w:val="20"/>
          <w:szCs w:val="20"/>
          <w:rtl/>
        </w:rPr>
        <w:instrText>":[["2023",1,9]]</w:instrText>
      </w:r>
      <w:r w:rsidR="00257E0F">
        <w:rPr>
          <w:sz w:val="20"/>
          <w:szCs w:val="20"/>
        </w:rPr>
        <w:instrText>}}}],"schema":"https://github.com/citation-style-language/schema/raw/master/csl-citation.json</w:instrText>
      </w:r>
      <w:r w:rsidR="00257E0F">
        <w:rPr>
          <w:sz w:val="20"/>
          <w:szCs w:val="20"/>
          <w:rtl/>
        </w:rPr>
        <w:instrText xml:space="preserve">"} </w:instrText>
      </w:r>
      <w:r w:rsidR="00257E0F">
        <w:rPr>
          <w:sz w:val="20"/>
          <w:szCs w:val="20"/>
          <w:rtl/>
        </w:rPr>
        <w:fldChar w:fldCharType="separate"/>
      </w:r>
      <w:r w:rsidR="00257E0F" w:rsidRPr="00257E0F">
        <w:rPr>
          <w:rFonts w:ascii="Calibri" w:hAnsi="Calibri" w:cs="Calibri"/>
          <w:sz w:val="20"/>
        </w:rPr>
        <w:t>[11]</w:t>
      </w:r>
      <w:r w:rsidR="00257E0F">
        <w:rPr>
          <w:sz w:val="20"/>
          <w:szCs w:val="20"/>
          <w:rtl/>
        </w:rPr>
        <w:fldChar w:fldCharType="end"/>
      </w:r>
    </w:p>
    <w:p w14:paraId="5BA1E653" w14:textId="77777777" w:rsidR="00625779" w:rsidRPr="00625779" w:rsidRDefault="00625779" w:rsidP="00625779">
      <w:pPr>
        <w:spacing w:line="276" w:lineRule="auto"/>
        <w:rPr>
          <w:sz w:val="24"/>
          <w:szCs w:val="24"/>
        </w:rPr>
      </w:pPr>
      <w:r w:rsidRPr="00625779">
        <w:rPr>
          <w:sz w:val="24"/>
          <w:szCs w:val="24"/>
        </w:rPr>
        <w:t>2.4</w:t>
      </w:r>
    </w:p>
    <w:p w14:paraId="6D0DE075" w14:textId="77777777" w:rsidR="00625779" w:rsidRPr="00625779" w:rsidRDefault="00625779" w:rsidP="00625779">
      <w:pPr>
        <w:spacing w:line="276" w:lineRule="auto"/>
        <w:rPr>
          <w:sz w:val="24"/>
          <w:szCs w:val="24"/>
          <w:rtl/>
        </w:rPr>
      </w:pPr>
      <w:r w:rsidRPr="00625779">
        <w:rPr>
          <w:rFonts w:hint="cs"/>
          <w:sz w:val="24"/>
          <w:szCs w:val="24"/>
          <w:rtl/>
        </w:rPr>
        <w:t>נשתמש בפונקציה שעושה עיבוד מקדים לסיגנל הכוללת:</w:t>
      </w:r>
    </w:p>
    <w:p w14:paraId="4868CE55" w14:textId="77777777" w:rsidR="00625779" w:rsidRPr="00625779" w:rsidRDefault="00625779" w:rsidP="00625779">
      <w:pPr>
        <w:pStyle w:val="af0"/>
        <w:numPr>
          <w:ilvl w:val="0"/>
          <w:numId w:val="10"/>
        </w:numPr>
        <w:spacing w:line="276" w:lineRule="auto"/>
        <w:rPr>
          <w:sz w:val="24"/>
          <w:szCs w:val="24"/>
        </w:rPr>
      </w:pPr>
      <w:r w:rsidRPr="00625779">
        <w:rPr>
          <w:rFonts w:hint="cs"/>
          <w:sz w:val="24"/>
          <w:szCs w:val="24"/>
          <w:rtl/>
        </w:rPr>
        <w:t xml:space="preserve"> הורדת </w:t>
      </w:r>
      <w:r w:rsidRPr="00625779">
        <w:rPr>
          <w:rFonts w:hint="cs"/>
          <w:sz w:val="24"/>
          <w:szCs w:val="24"/>
        </w:rPr>
        <w:t>DC</w:t>
      </w:r>
      <w:r w:rsidRPr="00625779">
        <w:rPr>
          <w:rFonts w:hint="cs"/>
          <w:sz w:val="24"/>
          <w:szCs w:val="24"/>
          <w:rtl/>
        </w:rPr>
        <w:t xml:space="preserve"> ע"י חיסור הממוצע מהאות</w:t>
      </w:r>
    </w:p>
    <w:p w14:paraId="77C06705" w14:textId="77777777" w:rsidR="00625779" w:rsidRPr="00625779" w:rsidRDefault="00625779" w:rsidP="00625779">
      <w:pPr>
        <w:pStyle w:val="af0"/>
        <w:numPr>
          <w:ilvl w:val="0"/>
          <w:numId w:val="10"/>
        </w:numPr>
        <w:spacing w:line="276" w:lineRule="auto"/>
        <w:rPr>
          <w:sz w:val="24"/>
          <w:szCs w:val="24"/>
        </w:rPr>
      </w:pPr>
      <w:r w:rsidRPr="00625779">
        <w:rPr>
          <w:rFonts w:hint="cs"/>
          <w:sz w:val="24"/>
          <w:szCs w:val="24"/>
          <w:rtl/>
        </w:rPr>
        <w:t xml:space="preserve">הורדת </w:t>
      </w:r>
      <w:r w:rsidRPr="00625779">
        <w:rPr>
          <w:sz w:val="24"/>
          <w:szCs w:val="24"/>
        </w:rPr>
        <w:t>baseline</w:t>
      </w:r>
      <w:r w:rsidRPr="00625779">
        <w:rPr>
          <w:rFonts w:hint="cs"/>
          <w:sz w:val="24"/>
          <w:szCs w:val="24"/>
          <w:rtl/>
        </w:rPr>
        <w:t xml:space="preserve"> על ידי מסנן </w:t>
      </w:r>
      <w:r w:rsidRPr="00625779">
        <w:rPr>
          <w:sz w:val="24"/>
          <w:szCs w:val="24"/>
        </w:rPr>
        <w:t>fir</w:t>
      </w:r>
      <w:r w:rsidRPr="00625779">
        <w:rPr>
          <w:rFonts w:hint="cs"/>
          <w:sz w:val="24"/>
          <w:szCs w:val="24"/>
          <w:rtl/>
        </w:rPr>
        <w:t xml:space="preserve"> מסוג </w:t>
      </w:r>
      <w:r w:rsidRPr="00625779">
        <w:rPr>
          <w:rFonts w:hint="cs"/>
          <w:sz w:val="24"/>
          <w:szCs w:val="24"/>
        </w:rPr>
        <w:t>HPF</w:t>
      </w:r>
      <w:r w:rsidRPr="00625779">
        <w:rPr>
          <w:rFonts w:hint="cs"/>
          <w:sz w:val="24"/>
          <w:szCs w:val="24"/>
          <w:rtl/>
        </w:rPr>
        <w:t xml:space="preserve"> בתדר של 0.5 הרץ</w:t>
      </w:r>
    </w:p>
    <w:p w14:paraId="2B3D2A59" w14:textId="77777777" w:rsidR="00625779" w:rsidRPr="00625779" w:rsidRDefault="00625779" w:rsidP="00625779">
      <w:pPr>
        <w:pStyle w:val="af0"/>
        <w:numPr>
          <w:ilvl w:val="0"/>
          <w:numId w:val="10"/>
        </w:numPr>
        <w:spacing w:line="276" w:lineRule="auto"/>
        <w:rPr>
          <w:sz w:val="24"/>
          <w:szCs w:val="24"/>
        </w:rPr>
      </w:pPr>
      <w:r w:rsidRPr="00625779">
        <w:rPr>
          <w:rFonts w:hint="cs"/>
          <w:sz w:val="24"/>
          <w:szCs w:val="24"/>
          <w:rtl/>
        </w:rPr>
        <w:t xml:space="preserve">הורדת רעש רשת על ידי מסנן נוטץ מסוג </w:t>
      </w:r>
      <w:r w:rsidRPr="00625779">
        <w:rPr>
          <w:rFonts w:hint="cs"/>
          <w:sz w:val="24"/>
          <w:szCs w:val="24"/>
        </w:rPr>
        <w:t>IIR</w:t>
      </w:r>
      <w:r w:rsidRPr="00625779">
        <w:rPr>
          <w:rFonts w:hint="cs"/>
          <w:sz w:val="24"/>
          <w:szCs w:val="24"/>
          <w:rtl/>
        </w:rPr>
        <w:t xml:space="preserve"> בתדר של 50 הרץ</w:t>
      </w:r>
    </w:p>
    <w:p w14:paraId="648E51CD" w14:textId="77777777" w:rsidR="00625779" w:rsidRPr="00625779" w:rsidRDefault="00625779" w:rsidP="00625779">
      <w:pPr>
        <w:pStyle w:val="af0"/>
        <w:numPr>
          <w:ilvl w:val="0"/>
          <w:numId w:val="10"/>
        </w:numPr>
        <w:spacing w:line="276" w:lineRule="auto"/>
        <w:rPr>
          <w:sz w:val="24"/>
          <w:szCs w:val="24"/>
        </w:rPr>
      </w:pPr>
      <w:r w:rsidRPr="00625779">
        <w:rPr>
          <w:rFonts w:hint="cs"/>
          <w:sz w:val="24"/>
          <w:szCs w:val="24"/>
          <w:rtl/>
        </w:rPr>
        <w:t xml:space="preserve">הורדת רעש נשימה באמצעות מסנן </w:t>
      </w:r>
      <w:r w:rsidRPr="00625779">
        <w:rPr>
          <w:sz w:val="24"/>
          <w:szCs w:val="24"/>
        </w:rPr>
        <w:t>butterworth (IIR)</w:t>
      </w:r>
      <w:r w:rsidRPr="00625779">
        <w:rPr>
          <w:rFonts w:hint="cs"/>
          <w:sz w:val="24"/>
          <w:szCs w:val="24"/>
          <w:rtl/>
        </w:rPr>
        <w:t xml:space="preserve"> מסוג </w:t>
      </w:r>
      <w:r w:rsidRPr="00625779">
        <w:rPr>
          <w:rFonts w:hint="cs"/>
          <w:sz w:val="24"/>
          <w:szCs w:val="24"/>
        </w:rPr>
        <w:t>HPF</w:t>
      </w:r>
      <w:r w:rsidRPr="00625779">
        <w:rPr>
          <w:rFonts w:hint="cs"/>
          <w:sz w:val="24"/>
          <w:szCs w:val="24"/>
          <w:rtl/>
        </w:rPr>
        <w:t xml:space="preserve"> בתדר של 0.5 הרץ</w:t>
      </w:r>
    </w:p>
    <w:p w14:paraId="42E50B86" w14:textId="77777777" w:rsidR="00625779" w:rsidRPr="00625779" w:rsidRDefault="00625779" w:rsidP="00625779">
      <w:pPr>
        <w:spacing w:line="276" w:lineRule="auto"/>
        <w:rPr>
          <w:sz w:val="24"/>
          <w:szCs w:val="24"/>
          <w:rtl/>
        </w:rPr>
      </w:pPr>
    </w:p>
    <w:p w14:paraId="67F7FCA7" w14:textId="77777777" w:rsidR="00625779" w:rsidRPr="00625779" w:rsidRDefault="00625779" w:rsidP="00625779">
      <w:pPr>
        <w:spacing w:line="276" w:lineRule="auto"/>
        <w:rPr>
          <w:sz w:val="24"/>
          <w:szCs w:val="24"/>
          <w:rtl/>
        </w:rPr>
      </w:pPr>
      <w:r w:rsidRPr="00625779">
        <w:rPr>
          <w:rFonts w:hint="cs"/>
          <w:sz w:val="24"/>
          <w:szCs w:val="24"/>
          <w:rtl/>
        </w:rPr>
        <w:t>2.5</w:t>
      </w:r>
    </w:p>
    <w:p w14:paraId="2FA47EDE" w14:textId="77777777" w:rsidR="00625779" w:rsidRPr="00625779" w:rsidRDefault="00625779" w:rsidP="00625779">
      <w:pPr>
        <w:spacing w:line="276" w:lineRule="auto"/>
        <w:rPr>
          <w:sz w:val="24"/>
          <w:szCs w:val="24"/>
          <w:rtl/>
        </w:rPr>
      </w:pPr>
      <w:r w:rsidRPr="00625779">
        <w:rPr>
          <w:rFonts w:hint="cs"/>
          <w:sz w:val="24"/>
          <w:szCs w:val="24"/>
          <w:rtl/>
        </w:rPr>
        <w:t xml:space="preserve">הפיצ'רים בהם נשתמש לצורך זיהוי של </w:t>
      </w:r>
      <w:r w:rsidRPr="00625779">
        <w:rPr>
          <w:rFonts w:hint="cs"/>
          <w:sz w:val="24"/>
          <w:szCs w:val="24"/>
        </w:rPr>
        <w:t>AF</w:t>
      </w:r>
      <w:r w:rsidRPr="00625779">
        <w:rPr>
          <w:rFonts w:hint="cs"/>
          <w:sz w:val="24"/>
          <w:szCs w:val="24"/>
          <w:rtl/>
        </w:rPr>
        <w:t>:</w:t>
      </w:r>
    </w:p>
    <w:p w14:paraId="54A3C936" w14:textId="77777777" w:rsidR="00625779" w:rsidRPr="00625779" w:rsidRDefault="00625779" w:rsidP="00625779">
      <w:pPr>
        <w:spacing w:line="276" w:lineRule="auto"/>
        <w:rPr>
          <w:sz w:val="24"/>
          <w:szCs w:val="24"/>
          <w:rtl/>
        </w:rPr>
      </w:pPr>
      <w:r w:rsidRPr="00625779">
        <w:rPr>
          <w:rFonts w:hint="cs"/>
          <w:sz w:val="24"/>
          <w:szCs w:val="24"/>
          <w:rtl/>
        </w:rPr>
        <w:t>מדדים בתחום הזמן-</w:t>
      </w:r>
    </w:p>
    <w:p w14:paraId="2A6B1029" w14:textId="77777777" w:rsidR="00625779" w:rsidRPr="00625779" w:rsidRDefault="00625779" w:rsidP="00625779">
      <w:pPr>
        <w:pStyle w:val="af0"/>
        <w:numPr>
          <w:ilvl w:val="0"/>
          <w:numId w:val="10"/>
        </w:numPr>
        <w:spacing w:line="276" w:lineRule="auto"/>
        <w:rPr>
          <w:sz w:val="24"/>
          <w:szCs w:val="24"/>
        </w:rPr>
      </w:pPr>
      <w:r w:rsidRPr="00625779">
        <w:rPr>
          <w:rFonts w:hint="cs"/>
          <w:sz w:val="24"/>
          <w:szCs w:val="24"/>
          <w:rtl/>
        </w:rPr>
        <w:t xml:space="preserve">מספר חציות האפס </w:t>
      </w:r>
      <w:r w:rsidRPr="00625779">
        <w:rPr>
          <w:sz w:val="24"/>
          <w:szCs w:val="24"/>
          <w:rtl/>
        </w:rPr>
        <w:t>–</w:t>
      </w:r>
      <w:r w:rsidRPr="00625779">
        <w:rPr>
          <w:rFonts w:hint="cs"/>
          <w:sz w:val="24"/>
          <w:szCs w:val="24"/>
          <w:rtl/>
        </w:rPr>
        <w:t xml:space="preserve"> עבור סיגנל ללא </w:t>
      </w:r>
      <w:r w:rsidRPr="00625779">
        <w:rPr>
          <w:rFonts w:hint="cs"/>
          <w:sz w:val="24"/>
          <w:szCs w:val="24"/>
        </w:rPr>
        <w:t>DC</w:t>
      </w:r>
      <w:r w:rsidRPr="00625779">
        <w:rPr>
          <w:rFonts w:hint="cs"/>
          <w:sz w:val="24"/>
          <w:szCs w:val="24"/>
          <w:rtl/>
        </w:rPr>
        <w:t>, נצפה כי מתוך צורת ה</w:t>
      </w:r>
      <w:r w:rsidRPr="00625779">
        <w:rPr>
          <w:rFonts w:hint="cs"/>
          <w:sz w:val="24"/>
          <w:szCs w:val="24"/>
        </w:rPr>
        <w:t>AF</w:t>
      </w:r>
      <w:r w:rsidRPr="00625779">
        <w:rPr>
          <w:rFonts w:hint="cs"/>
          <w:sz w:val="24"/>
          <w:szCs w:val="24"/>
          <w:rtl/>
        </w:rPr>
        <w:t xml:space="preserve"> יהיו יותר חציות של אפס בין קומפלקסי ה</w:t>
      </w:r>
      <w:r w:rsidRPr="00625779">
        <w:rPr>
          <w:rFonts w:hint="cs"/>
          <w:sz w:val="24"/>
          <w:szCs w:val="24"/>
        </w:rPr>
        <w:t>QRS</w:t>
      </w:r>
      <w:r w:rsidRPr="00625779">
        <w:rPr>
          <w:rFonts w:hint="cs"/>
          <w:sz w:val="24"/>
          <w:szCs w:val="24"/>
          <w:rtl/>
        </w:rPr>
        <w:t xml:space="preserve"> ולכן מספר חציות האפס הכולל של הסיגנל יעלה. </w:t>
      </w:r>
    </w:p>
    <w:p w14:paraId="6857ABD1" w14:textId="77777777" w:rsidR="00625779" w:rsidRPr="00625779" w:rsidRDefault="00625779" w:rsidP="00625779">
      <w:pPr>
        <w:pStyle w:val="af0"/>
        <w:numPr>
          <w:ilvl w:val="0"/>
          <w:numId w:val="10"/>
        </w:numPr>
        <w:spacing w:line="276" w:lineRule="auto"/>
        <w:rPr>
          <w:sz w:val="24"/>
          <w:szCs w:val="24"/>
        </w:rPr>
      </w:pPr>
      <w:r w:rsidRPr="00625779">
        <w:rPr>
          <w:rFonts w:hint="cs"/>
          <w:sz w:val="24"/>
          <w:szCs w:val="24"/>
          <w:rtl/>
        </w:rPr>
        <w:t>קצב הלב-</w:t>
      </w:r>
      <w:r w:rsidRPr="00625779">
        <w:rPr>
          <w:rFonts w:hint="cs"/>
          <w:sz w:val="24"/>
          <w:szCs w:val="24"/>
        </w:rPr>
        <w:t xml:space="preserve"> </w:t>
      </w:r>
      <w:r w:rsidRPr="00625779">
        <w:rPr>
          <w:rFonts w:hint="cs"/>
          <w:sz w:val="24"/>
          <w:szCs w:val="24"/>
          <w:rtl/>
        </w:rPr>
        <w:t xml:space="preserve">כפי שהסברנו ב4.1, עבור </w:t>
      </w:r>
      <w:r w:rsidRPr="00625779">
        <w:rPr>
          <w:rFonts w:hint="cs"/>
          <w:sz w:val="24"/>
          <w:szCs w:val="24"/>
        </w:rPr>
        <w:t>AF</w:t>
      </w:r>
      <w:r w:rsidRPr="00625779">
        <w:rPr>
          <w:rFonts w:hint="cs"/>
          <w:sz w:val="24"/>
          <w:szCs w:val="24"/>
          <w:rtl/>
        </w:rPr>
        <w:t xml:space="preserve"> קצב הלב גדל ולכן נצפה לקבל הפרדה באמצעותו בין המצבים. את קצב הלב נחשב באמצעות זיהוי</w:t>
      </w:r>
      <w:r w:rsidRPr="00625779">
        <w:rPr>
          <w:rFonts w:hint="cs"/>
          <w:sz w:val="24"/>
          <w:szCs w:val="24"/>
        </w:rPr>
        <w:t xml:space="preserve"> </w:t>
      </w:r>
      <w:r w:rsidRPr="00625779">
        <w:rPr>
          <w:rFonts w:hint="cs"/>
          <w:sz w:val="24"/>
          <w:szCs w:val="24"/>
          <w:rtl/>
        </w:rPr>
        <w:t>אינטרוולי ה</w:t>
      </w:r>
      <w:r w:rsidRPr="00625779">
        <w:rPr>
          <w:rFonts w:hint="cs"/>
          <w:sz w:val="24"/>
          <w:szCs w:val="24"/>
        </w:rPr>
        <w:t>RR</w:t>
      </w:r>
      <w:r w:rsidRPr="00625779">
        <w:rPr>
          <w:rFonts w:hint="cs"/>
          <w:sz w:val="24"/>
          <w:szCs w:val="24"/>
          <w:rtl/>
        </w:rPr>
        <w:t xml:space="preserve"> על ידי אלגוריתם פן טומפיקנס כאשר </w:t>
      </w:r>
      <m:oMath>
        <m:r>
          <w:rPr>
            <w:rFonts w:ascii="Cambria Math" w:hAnsi="Cambria Math"/>
            <w:sz w:val="24"/>
            <w:szCs w:val="24"/>
          </w:rPr>
          <m:t>HR=</m:t>
        </m:r>
        <m:f>
          <m:fPr>
            <m:ctrlPr>
              <w:rPr>
                <w:rFonts w:ascii="Cambria Math" w:hAnsi="Cambria Math"/>
                <w:i/>
                <w:sz w:val="24"/>
                <w:szCs w:val="24"/>
              </w:rPr>
            </m:ctrlPr>
          </m:fPr>
          <m:num>
            <m:r>
              <w:rPr>
                <w:rFonts w:ascii="Cambria Math" w:hAnsi="Cambria Math"/>
                <w:sz w:val="24"/>
                <w:szCs w:val="24"/>
              </w:rPr>
              <m:t>60</m:t>
            </m:r>
          </m:num>
          <m:den>
            <m:r>
              <w:rPr>
                <w:rFonts w:ascii="Cambria Math" w:hAnsi="Cambria Math"/>
                <w:sz w:val="24"/>
                <w:szCs w:val="24"/>
              </w:rPr>
              <m:t>mean</m:t>
            </m:r>
            <m:d>
              <m:dPr>
                <m:ctrlPr>
                  <w:rPr>
                    <w:rFonts w:ascii="Cambria Math" w:hAnsi="Cambria Math"/>
                    <w:i/>
                    <w:sz w:val="24"/>
                    <w:szCs w:val="24"/>
                  </w:rPr>
                </m:ctrlPr>
              </m:dPr>
              <m:e>
                <m:r>
                  <w:rPr>
                    <w:rFonts w:ascii="Cambria Math" w:hAnsi="Cambria Math"/>
                    <w:sz w:val="24"/>
                    <w:szCs w:val="24"/>
                  </w:rPr>
                  <m:t>RR</m:t>
                </m:r>
              </m:e>
            </m:d>
          </m:den>
        </m:f>
      </m:oMath>
    </w:p>
    <w:p w14:paraId="0667503D" w14:textId="77777777" w:rsidR="00625779" w:rsidRPr="00625779" w:rsidRDefault="00625779" w:rsidP="00625779">
      <w:pPr>
        <w:pStyle w:val="af0"/>
        <w:numPr>
          <w:ilvl w:val="0"/>
          <w:numId w:val="10"/>
        </w:numPr>
        <w:spacing w:line="276" w:lineRule="auto"/>
        <w:rPr>
          <w:sz w:val="24"/>
          <w:szCs w:val="24"/>
        </w:rPr>
      </w:pPr>
      <w:r w:rsidRPr="00625779">
        <w:rPr>
          <w:rFonts w:hint="cs"/>
          <w:sz w:val="24"/>
          <w:szCs w:val="24"/>
        </w:rPr>
        <w:t>SDNN</w:t>
      </w:r>
      <w:r w:rsidRPr="00625779">
        <w:rPr>
          <w:rFonts w:hint="cs"/>
          <w:sz w:val="24"/>
          <w:szCs w:val="24"/>
          <w:rtl/>
        </w:rPr>
        <w:t xml:space="preserve"> </w:t>
      </w:r>
      <w:r w:rsidRPr="00625779">
        <w:rPr>
          <w:sz w:val="24"/>
          <w:szCs w:val="24"/>
          <w:rtl/>
        </w:rPr>
        <w:t>–</w:t>
      </w:r>
      <w:r w:rsidRPr="00625779">
        <w:rPr>
          <w:rFonts w:hint="cs"/>
          <w:sz w:val="24"/>
          <w:szCs w:val="24"/>
          <w:rtl/>
        </w:rPr>
        <w:t xml:space="preserve"> מדד שמחשב את סטיית התקן בין מרווחי ה</w:t>
      </w:r>
      <w:r w:rsidRPr="00625779">
        <w:rPr>
          <w:rFonts w:hint="cs"/>
          <w:sz w:val="24"/>
          <w:szCs w:val="24"/>
        </w:rPr>
        <w:t>RR</w:t>
      </w:r>
      <w:r w:rsidRPr="00625779">
        <w:rPr>
          <w:rFonts w:hint="cs"/>
          <w:sz w:val="24"/>
          <w:szCs w:val="24"/>
          <w:rtl/>
        </w:rPr>
        <w:t xml:space="preserve">. נצפה שבעת מצב של </w:t>
      </w:r>
      <w:r w:rsidRPr="00625779">
        <w:rPr>
          <w:rFonts w:hint="cs"/>
          <w:sz w:val="24"/>
          <w:szCs w:val="24"/>
        </w:rPr>
        <w:t>AF</w:t>
      </w:r>
      <w:r w:rsidRPr="00625779">
        <w:rPr>
          <w:rFonts w:hint="cs"/>
          <w:sz w:val="24"/>
          <w:szCs w:val="24"/>
          <w:rtl/>
        </w:rPr>
        <w:t xml:space="preserve"> השונות בין מרווחי ה</w:t>
      </w:r>
      <w:r w:rsidRPr="00625779">
        <w:rPr>
          <w:rFonts w:hint="cs"/>
          <w:sz w:val="24"/>
          <w:szCs w:val="24"/>
        </w:rPr>
        <w:t>RR</w:t>
      </w:r>
      <w:r w:rsidRPr="00625779">
        <w:rPr>
          <w:rFonts w:hint="cs"/>
          <w:sz w:val="24"/>
          <w:szCs w:val="24"/>
          <w:rtl/>
        </w:rPr>
        <w:t xml:space="preserve"> תגדל ולכן נצפה שמדד זה יתן הפרדה טובה. הוא מחושב על ידי הנוסחה : </w:t>
      </w:r>
      <m:oMath>
        <m:r>
          <w:rPr>
            <w:rFonts w:ascii="Cambria Math" w:hAnsi="Cambria Math"/>
            <w:sz w:val="24"/>
            <w:szCs w:val="24"/>
          </w:rPr>
          <m:t>SDNN=</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M-1</m:t>
                </m:r>
              </m:den>
            </m:f>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m:t>
                            </m:r>
                          </m:sub>
                        </m:sSub>
                        <m:r>
                          <w:rPr>
                            <w:rFonts w:ascii="Cambria Math" w:hAnsi="Cambria Math"/>
                            <w:sz w:val="24"/>
                            <w:szCs w:val="24"/>
                          </w:rPr>
                          <m:t>-mean(r)</m:t>
                        </m:r>
                      </m:e>
                    </m:d>
                  </m:e>
                  <m:sup>
                    <m:r>
                      <w:rPr>
                        <w:rFonts w:ascii="Cambria Math" w:hAnsi="Cambria Math"/>
                        <w:sz w:val="24"/>
                        <w:szCs w:val="24"/>
                      </w:rPr>
                      <m:t>2</m:t>
                    </m:r>
                  </m:sup>
                </m:sSup>
              </m:e>
            </m:nary>
          </m:e>
        </m:rad>
      </m:oMath>
    </w:p>
    <w:p w14:paraId="447DE96F" w14:textId="77777777" w:rsidR="00625779" w:rsidRPr="00625779" w:rsidRDefault="00625779" w:rsidP="00625779">
      <w:pPr>
        <w:pStyle w:val="af0"/>
        <w:spacing w:line="276" w:lineRule="auto"/>
        <w:rPr>
          <w:sz w:val="24"/>
          <w:szCs w:val="24"/>
          <w:rtl/>
        </w:rPr>
      </w:pPr>
    </w:p>
    <w:p w14:paraId="2D7126C9" w14:textId="77777777" w:rsidR="00625779" w:rsidRPr="00625779" w:rsidRDefault="00625779" w:rsidP="00625779">
      <w:pPr>
        <w:pStyle w:val="af0"/>
        <w:numPr>
          <w:ilvl w:val="0"/>
          <w:numId w:val="10"/>
        </w:numPr>
        <w:spacing w:line="276" w:lineRule="auto"/>
        <w:rPr>
          <w:sz w:val="24"/>
          <w:szCs w:val="24"/>
        </w:rPr>
      </w:pPr>
      <w:r w:rsidRPr="00625779">
        <w:rPr>
          <w:sz w:val="24"/>
          <w:szCs w:val="24"/>
        </w:rPr>
        <w:t>rMSSD</w:t>
      </w:r>
      <w:r w:rsidRPr="00625779">
        <w:rPr>
          <w:rFonts w:hint="cs"/>
          <w:sz w:val="24"/>
          <w:szCs w:val="24"/>
          <w:rtl/>
        </w:rPr>
        <w:t xml:space="preserve">- זהו מדד שמנתח את ההפרשים בין מרווחי </w:t>
      </w:r>
      <w:r w:rsidRPr="00625779">
        <w:rPr>
          <w:rFonts w:hint="cs"/>
          <w:sz w:val="24"/>
          <w:szCs w:val="24"/>
        </w:rPr>
        <w:t>RR</w:t>
      </w:r>
      <w:r w:rsidRPr="00625779">
        <w:rPr>
          <w:rFonts w:hint="cs"/>
          <w:sz w:val="24"/>
          <w:szCs w:val="24"/>
          <w:rtl/>
        </w:rPr>
        <w:t xml:space="preserve"> עוקבים ולכן נצפה שבעת מצב של </w:t>
      </w:r>
      <w:r w:rsidRPr="00625779">
        <w:rPr>
          <w:rFonts w:hint="cs"/>
          <w:sz w:val="24"/>
          <w:szCs w:val="24"/>
        </w:rPr>
        <w:t>AF</w:t>
      </w:r>
      <w:r w:rsidRPr="00625779">
        <w:rPr>
          <w:rFonts w:hint="cs"/>
          <w:sz w:val="24"/>
          <w:szCs w:val="24"/>
          <w:rtl/>
        </w:rPr>
        <w:t xml:space="preserve"> המרוחים לא יהיו תקינים. מדד זה מחושב על ידי </w:t>
      </w:r>
    </w:p>
    <w:p w14:paraId="68E9B03A" w14:textId="77777777" w:rsidR="00625779" w:rsidRPr="00625779" w:rsidRDefault="00625779" w:rsidP="00625779">
      <w:pPr>
        <w:pStyle w:val="af0"/>
        <w:spacing w:line="276" w:lineRule="auto"/>
        <w:rPr>
          <w:sz w:val="24"/>
          <w:szCs w:val="24"/>
        </w:rPr>
      </w:pPr>
      <m:oMathPara>
        <m:oMath>
          <m:r>
            <w:rPr>
              <w:rFonts w:ascii="Cambria Math" w:hAnsi="Cambria Math"/>
              <w:sz w:val="24"/>
              <w:szCs w:val="24"/>
            </w:rPr>
            <w:lastRenderedPageBreak/>
            <m:t>rMSSD=</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M-1</m:t>
                  </m:r>
                </m:den>
              </m:f>
              <m:nary>
                <m:naryPr>
                  <m:chr m:val="∑"/>
                  <m:limLoc m:val="undOvr"/>
                  <m:ctrlPr>
                    <w:rPr>
                      <w:rFonts w:ascii="Cambria Math" w:hAnsi="Cambria Math"/>
                      <w:i/>
                      <w:sz w:val="24"/>
                      <w:szCs w:val="24"/>
                    </w:rPr>
                  </m:ctrlPr>
                </m:naryPr>
                <m:sub>
                  <m:r>
                    <w:rPr>
                      <w:rFonts w:ascii="Cambria Math" w:hAnsi="Cambria Math"/>
                      <w:sz w:val="24"/>
                      <w:szCs w:val="24"/>
                    </w:rPr>
                    <m:t>k=2</m:t>
                  </m:r>
                </m:sub>
                <m:sup>
                  <m:r>
                    <w:rPr>
                      <w:rFonts w:ascii="Cambria Math" w:hAnsi="Cambria Math"/>
                      <w:sz w:val="24"/>
                      <w:szCs w:val="24"/>
                    </w:rPr>
                    <m:t>M</m:t>
                  </m:r>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k-1</m:t>
                              </m:r>
                            </m:sub>
                          </m:sSub>
                        </m:e>
                      </m:d>
                    </m:e>
                    <m:sup>
                      <m:r>
                        <w:rPr>
                          <w:rFonts w:ascii="Cambria Math" w:hAnsi="Cambria Math"/>
                          <w:sz w:val="24"/>
                          <w:szCs w:val="24"/>
                        </w:rPr>
                        <m:t>2</m:t>
                      </m:r>
                    </m:sup>
                  </m:sSup>
                </m:e>
              </m:nary>
            </m:e>
          </m:rad>
        </m:oMath>
      </m:oMathPara>
    </w:p>
    <w:p w14:paraId="681A9EA6" w14:textId="77777777" w:rsidR="00625779" w:rsidRPr="00625779" w:rsidRDefault="00625779" w:rsidP="00625779">
      <w:pPr>
        <w:spacing w:line="276" w:lineRule="auto"/>
        <w:rPr>
          <w:sz w:val="24"/>
          <w:szCs w:val="24"/>
        </w:rPr>
      </w:pPr>
    </w:p>
    <w:p w14:paraId="604530A0" w14:textId="77777777" w:rsidR="00625779" w:rsidRPr="00625779" w:rsidRDefault="00625779" w:rsidP="00625779">
      <w:pPr>
        <w:spacing w:line="276" w:lineRule="auto"/>
        <w:rPr>
          <w:sz w:val="24"/>
          <w:szCs w:val="24"/>
          <w:rtl/>
        </w:rPr>
      </w:pPr>
      <w:r w:rsidRPr="00625779">
        <w:rPr>
          <w:rFonts w:hint="cs"/>
          <w:sz w:val="24"/>
          <w:szCs w:val="24"/>
          <w:rtl/>
        </w:rPr>
        <w:t>מדדים בתחום התדר-</w:t>
      </w:r>
    </w:p>
    <w:p w14:paraId="596760A9" w14:textId="77777777" w:rsidR="00625779" w:rsidRPr="00625779" w:rsidRDefault="00625779" w:rsidP="00625779">
      <w:pPr>
        <w:pStyle w:val="af0"/>
        <w:numPr>
          <w:ilvl w:val="0"/>
          <w:numId w:val="10"/>
        </w:numPr>
        <w:spacing w:line="276" w:lineRule="auto"/>
        <w:rPr>
          <w:sz w:val="24"/>
          <w:szCs w:val="24"/>
        </w:rPr>
      </w:pPr>
      <w:r w:rsidRPr="00625779">
        <w:rPr>
          <w:rFonts w:hint="cs"/>
          <w:sz w:val="24"/>
          <w:szCs w:val="24"/>
        </w:rPr>
        <w:t>HAPO</w:t>
      </w:r>
      <w:r w:rsidRPr="00625779">
        <w:rPr>
          <w:rFonts w:hint="cs"/>
          <w:sz w:val="24"/>
          <w:szCs w:val="24"/>
          <w:rtl/>
        </w:rPr>
        <w:t xml:space="preserve"> </w:t>
      </w:r>
      <w:r w:rsidRPr="00625779">
        <w:rPr>
          <w:sz w:val="24"/>
          <w:szCs w:val="24"/>
          <w:rtl/>
        </w:rPr>
        <w:t>–</w:t>
      </w:r>
      <w:r w:rsidRPr="00625779">
        <w:rPr>
          <w:rFonts w:hint="cs"/>
          <w:sz w:val="24"/>
          <w:szCs w:val="24"/>
          <w:rtl/>
        </w:rPr>
        <w:t xml:space="preserve"> זהו ערך התדר המחלק את הספקטרום לשני שטחים השווים בגודלם. עבור מצבים של </w:t>
      </w:r>
      <w:r w:rsidRPr="00625779">
        <w:rPr>
          <w:rFonts w:hint="cs"/>
          <w:sz w:val="24"/>
          <w:szCs w:val="24"/>
        </w:rPr>
        <w:t>AF</w:t>
      </w:r>
      <w:r w:rsidRPr="00625779">
        <w:rPr>
          <w:rFonts w:hint="cs"/>
          <w:sz w:val="24"/>
          <w:szCs w:val="24"/>
          <w:rtl/>
        </w:rPr>
        <w:t xml:space="preserve"> טווח התדרים גדל משמעותית ולכן נצפה שמדד זה יגדל גם ויתן הפרדה משמעותית בין מצב של </w:t>
      </w:r>
      <w:r w:rsidRPr="00625779">
        <w:rPr>
          <w:rFonts w:hint="cs"/>
          <w:sz w:val="24"/>
          <w:szCs w:val="24"/>
        </w:rPr>
        <w:t>ECG</w:t>
      </w:r>
      <w:r w:rsidRPr="00625779">
        <w:rPr>
          <w:rFonts w:hint="cs"/>
          <w:sz w:val="24"/>
          <w:szCs w:val="24"/>
          <w:rtl/>
        </w:rPr>
        <w:t xml:space="preserve"> תקין לבין </w:t>
      </w:r>
      <w:r w:rsidRPr="00625779">
        <w:rPr>
          <w:rFonts w:hint="cs"/>
          <w:sz w:val="24"/>
          <w:szCs w:val="24"/>
        </w:rPr>
        <w:t>AF</w:t>
      </w:r>
      <w:r w:rsidRPr="00625779">
        <w:rPr>
          <w:rFonts w:hint="cs"/>
          <w:sz w:val="24"/>
          <w:szCs w:val="24"/>
          <w:rtl/>
        </w:rPr>
        <w:t>.</w:t>
      </w:r>
    </w:p>
    <w:p w14:paraId="6DF41ADE" w14:textId="77777777" w:rsidR="00625779" w:rsidRPr="00625779" w:rsidRDefault="00625779" w:rsidP="00625779">
      <w:pPr>
        <w:pStyle w:val="af0"/>
        <w:numPr>
          <w:ilvl w:val="0"/>
          <w:numId w:val="10"/>
        </w:numPr>
        <w:spacing w:line="276" w:lineRule="auto"/>
        <w:rPr>
          <w:sz w:val="24"/>
          <w:szCs w:val="24"/>
        </w:rPr>
      </w:pPr>
      <w:r w:rsidRPr="00625779">
        <w:rPr>
          <w:sz w:val="24"/>
          <w:szCs w:val="24"/>
        </w:rPr>
        <w:t>Spectral centroid</w:t>
      </w:r>
      <w:r w:rsidRPr="00625779">
        <w:rPr>
          <w:rFonts w:hint="cs"/>
          <w:sz w:val="24"/>
          <w:szCs w:val="24"/>
          <w:rtl/>
        </w:rPr>
        <w:t xml:space="preserve">- מדד זה נותן אפיון ספקטרלי של האות, כאשר הוא מחשב את מרכז המסה של הספקטרום באמצעות ממוצע משוקלל של התדרים. גם כאן נצפה שיהיה הבדל משמעותי בין מצב תקין למצב של </w:t>
      </w:r>
      <w:r w:rsidRPr="00625779">
        <w:rPr>
          <w:rFonts w:hint="cs"/>
          <w:sz w:val="24"/>
          <w:szCs w:val="24"/>
        </w:rPr>
        <w:t>AF</w:t>
      </w:r>
      <w:r w:rsidRPr="00625779">
        <w:rPr>
          <w:rFonts w:hint="cs"/>
          <w:sz w:val="24"/>
          <w:szCs w:val="24"/>
          <w:rtl/>
        </w:rPr>
        <w:t xml:space="preserve"> שכן טווח התדרים שונה משמעותית.</w:t>
      </w:r>
    </w:p>
    <w:p w14:paraId="48B7B0EE" w14:textId="77777777" w:rsidR="00625779" w:rsidRPr="00625779" w:rsidRDefault="00625779" w:rsidP="00625779">
      <w:pPr>
        <w:pStyle w:val="af0"/>
        <w:numPr>
          <w:ilvl w:val="0"/>
          <w:numId w:val="10"/>
        </w:numPr>
        <w:spacing w:line="276" w:lineRule="auto"/>
        <w:rPr>
          <w:sz w:val="24"/>
          <w:szCs w:val="24"/>
          <w:rtl/>
        </w:rPr>
      </w:pPr>
      <w:r w:rsidRPr="00625779">
        <w:rPr>
          <w:rFonts w:hint="cs"/>
          <w:sz w:val="24"/>
          <w:szCs w:val="24"/>
        </w:rPr>
        <w:t>MDF</w:t>
      </w:r>
      <w:r w:rsidRPr="00625779">
        <w:rPr>
          <w:rFonts w:hint="cs"/>
          <w:sz w:val="24"/>
          <w:szCs w:val="24"/>
          <w:rtl/>
        </w:rPr>
        <w:t xml:space="preserve">- מדד זה הינו התדירות החציונית. גם כאן, עבור טווח תדרים גבוה יותר נצפה לתדירות חציונית גבוהה יותר. </w:t>
      </w:r>
    </w:p>
    <w:p w14:paraId="4A0B8515" w14:textId="77777777" w:rsidR="00625779" w:rsidRPr="00625779" w:rsidRDefault="00625779" w:rsidP="00625779">
      <w:pPr>
        <w:spacing w:line="276" w:lineRule="auto"/>
        <w:rPr>
          <w:sz w:val="24"/>
          <w:szCs w:val="24"/>
          <w:rtl/>
        </w:rPr>
      </w:pPr>
      <w:r w:rsidRPr="00625779">
        <w:rPr>
          <w:rFonts w:hint="cs"/>
          <w:sz w:val="24"/>
          <w:szCs w:val="24"/>
          <w:rtl/>
        </w:rPr>
        <w:t>2.10</w:t>
      </w:r>
    </w:p>
    <w:p w14:paraId="36FD62AD" w14:textId="77777777" w:rsidR="00625779" w:rsidRPr="00625779" w:rsidRDefault="00625779" w:rsidP="00625779">
      <w:pPr>
        <w:spacing w:line="276" w:lineRule="auto"/>
        <w:rPr>
          <w:i/>
          <w:sz w:val="24"/>
          <w:szCs w:val="24"/>
          <w:rtl/>
        </w:rPr>
      </w:pPr>
      <w:r w:rsidRPr="00625779">
        <w:rPr>
          <w:rFonts w:hint="cs"/>
          <w:i/>
          <w:sz w:val="24"/>
          <w:szCs w:val="24"/>
          <w:rtl/>
        </w:rPr>
        <w:t xml:space="preserve">עצי החלטה- משתמש בפיצ'רים ובונה עצי החלטה הכוללים סיווג לקבוצות הולכות וקטנות. כלומר, בהתחלה האלגוריתם יבדוק מאפיין מסוים ויחלק את התוצאות ל2, לאחר מכן כל פיצול כזה יעבור בדיקה של מאפיין אחר וכך הלאה עד להחלטה. הבחירה של המאפיינים מתבצעת על ידי בדיקה בכל שלב מהו המאפיין שייתן את ההפרדה המקסימלית. </w:t>
      </w:r>
    </w:p>
    <w:p w14:paraId="31BF5DD7" w14:textId="77777777" w:rsidR="00625779" w:rsidRPr="00625779" w:rsidRDefault="00625779" w:rsidP="00625779">
      <w:pPr>
        <w:spacing w:line="276" w:lineRule="auto"/>
        <w:rPr>
          <w:i/>
          <w:sz w:val="24"/>
          <w:szCs w:val="24"/>
          <w:rtl/>
        </w:rPr>
      </w:pPr>
      <w:r w:rsidRPr="00625779">
        <w:rPr>
          <w:sz w:val="24"/>
          <w:szCs w:val="24"/>
        </w:rPr>
        <w:t>Naïve bayes</w:t>
      </w:r>
      <w:r w:rsidRPr="00625779">
        <w:rPr>
          <w:rFonts w:hint="cs"/>
          <w:sz w:val="24"/>
          <w:szCs w:val="24"/>
          <w:rtl/>
        </w:rPr>
        <w:t xml:space="preserve"> -אלגוריתם זה משתמש במשפט ההסתברות של בייס ובהנחה שאין תלות בין הפיצ'רים. משפט ההסתברות של בייס:</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A</m:t>
            </m:r>
          </m:e>
          <m:e>
            <m:r>
              <w:rPr>
                <w:rFonts w:ascii="Cambria Math" w:hAnsi="Cambria Math"/>
                <w:sz w:val="24"/>
                <w:szCs w:val="24"/>
              </w:rPr>
              <m:t>B</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B</m:t>
                </m:r>
              </m:e>
              <m:e>
                <m:r>
                  <w:rPr>
                    <w:rFonts w:ascii="Cambria Math" w:hAnsi="Cambria Math"/>
                    <w:sz w:val="24"/>
                    <w:szCs w:val="24"/>
                  </w:rPr>
                  <m:t>A</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A</m:t>
                </m:r>
              </m:e>
            </m:d>
            <m:r>
              <w:rPr>
                <w:rFonts w:ascii="Cambria Math" w:hAnsi="Cambria Math"/>
                <w:sz w:val="24"/>
                <w:szCs w:val="24"/>
              </w:rPr>
              <m:t xml:space="preserve"> </m:t>
            </m:r>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B</m:t>
                </m:r>
              </m:e>
            </m:d>
          </m:den>
        </m:f>
      </m:oMath>
      <w:r w:rsidRPr="00625779">
        <w:rPr>
          <w:rFonts w:hint="cs"/>
          <w:i/>
          <w:sz w:val="24"/>
          <w:szCs w:val="24"/>
          <w:rtl/>
        </w:rPr>
        <w:t>.</w:t>
      </w:r>
      <w:r w:rsidRPr="00625779">
        <w:rPr>
          <w:rFonts w:hint="cs"/>
          <w:i/>
          <w:sz w:val="24"/>
          <w:szCs w:val="24"/>
        </w:rPr>
        <w:t xml:space="preserve"> </w:t>
      </w:r>
      <w:r w:rsidRPr="00625779">
        <w:rPr>
          <w:i/>
          <w:sz w:val="24"/>
          <w:szCs w:val="24"/>
        </w:rPr>
        <w:t xml:space="preserve"> </w:t>
      </w:r>
      <w:r w:rsidRPr="00625779">
        <w:rPr>
          <w:rFonts w:hint="cs"/>
          <w:i/>
          <w:sz w:val="24"/>
          <w:szCs w:val="24"/>
          <w:rtl/>
        </w:rPr>
        <w:t xml:space="preserve"> האלגוריתם משתמש במשפט זה כדי לסווג ל</w:t>
      </w:r>
      <w:r w:rsidRPr="00625779">
        <w:rPr>
          <w:rFonts w:hint="cs"/>
          <w:i/>
          <w:sz w:val="24"/>
          <w:szCs w:val="24"/>
        </w:rPr>
        <w:t>K</w:t>
      </w:r>
      <w:r w:rsidRPr="00625779">
        <w:rPr>
          <w:rFonts w:hint="cs"/>
          <w:i/>
          <w:sz w:val="24"/>
          <w:szCs w:val="24"/>
          <w:rtl/>
        </w:rPr>
        <w:t xml:space="preserve"> קטגוריות (במקרה שלנו </w:t>
      </w:r>
      <w:r w:rsidRPr="00625779">
        <w:rPr>
          <w:rFonts w:hint="cs"/>
          <w:i/>
          <w:sz w:val="24"/>
          <w:szCs w:val="24"/>
        </w:rPr>
        <w:t>N</w:t>
      </w:r>
      <w:r w:rsidRPr="00625779">
        <w:rPr>
          <w:rFonts w:hint="cs"/>
          <w:i/>
          <w:sz w:val="24"/>
          <w:szCs w:val="24"/>
          <w:rtl/>
        </w:rPr>
        <w:t xml:space="preserve"> או </w:t>
      </w:r>
      <w:r w:rsidRPr="00625779">
        <w:rPr>
          <w:rFonts w:hint="cs"/>
          <w:i/>
          <w:sz w:val="24"/>
          <w:szCs w:val="24"/>
        </w:rPr>
        <w:t>A</w:t>
      </w:r>
      <w:r w:rsidRPr="00625779">
        <w:rPr>
          <w:rFonts w:hint="cs"/>
          <w:i/>
          <w:sz w:val="24"/>
          <w:szCs w:val="24"/>
          <w:rtl/>
        </w:rPr>
        <w:t>),כדי לבחור ביניהם הוא מחשב את ההסתברויות המותנות להיות בכל קטגוריה בהינתן הפיצ'רים ובוחר את זו עם ההסתברות הגבוהה ביותר.</w:t>
      </w:r>
    </w:p>
    <w:p w14:paraId="157FD687" w14:textId="77777777" w:rsidR="00625779" w:rsidRPr="00625779" w:rsidRDefault="00625779" w:rsidP="00625779">
      <w:pPr>
        <w:spacing w:line="276" w:lineRule="auto"/>
        <w:rPr>
          <w:i/>
          <w:sz w:val="24"/>
          <w:szCs w:val="24"/>
          <w:rtl/>
        </w:rPr>
      </w:pPr>
      <w:r w:rsidRPr="00625779">
        <w:rPr>
          <w:rFonts w:hint="cs"/>
          <w:i/>
          <w:sz w:val="24"/>
          <w:szCs w:val="24"/>
        </w:rPr>
        <w:t>SVM</w:t>
      </w:r>
      <w:r w:rsidRPr="00625779">
        <w:rPr>
          <w:rFonts w:hint="cs"/>
          <w:i/>
          <w:sz w:val="24"/>
          <w:szCs w:val="24"/>
          <w:rtl/>
        </w:rPr>
        <w:t>- מוצא מישור בממד גבוה בו ניתן לעשות הפרדה בין הקטגוריות בצורה הטובה ביותר. בהינת</w:t>
      </w:r>
      <w:r w:rsidRPr="00625779">
        <w:rPr>
          <w:rFonts w:hint="eastAsia"/>
          <w:i/>
          <w:sz w:val="24"/>
          <w:szCs w:val="24"/>
          <w:rtl/>
        </w:rPr>
        <w:t>ן</w:t>
      </w:r>
      <w:r w:rsidRPr="00625779">
        <w:rPr>
          <w:rFonts w:hint="cs"/>
          <w:i/>
          <w:sz w:val="24"/>
          <w:szCs w:val="24"/>
          <w:rtl/>
        </w:rPr>
        <w:t xml:space="preserve"> דאטה אותו נרצה לסווג, האלגוריתם מחשב את המרחק שלו מכל אחד מהמישורים (של כל אחד מהקטגוריות) ובוחר במישור עם המרחק הכי קטן להיות הסיווג של הדאטה הנבדק. אלגוריתם זה עושה שימוש בקרנלים שונים כדי לעשות את מעבר לממד הגבוה.</w:t>
      </w:r>
    </w:p>
    <w:p w14:paraId="6455AF37" w14:textId="77777777" w:rsidR="00625779" w:rsidRPr="00625779" w:rsidRDefault="00625779" w:rsidP="00625779">
      <w:pPr>
        <w:spacing w:line="276" w:lineRule="auto"/>
        <w:rPr>
          <w:i/>
          <w:sz w:val="24"/>
          <w:szCs w:val="24"/>
          <w:rtl/>
        </w:rPr>
      </w:pPr>
      <w:r w:rsidRPr="00625779">
        <w:rPr>
          <w:rFonts w:hint="cs"/>
          <w:i/>
          <w:sz w:val="24"/>
          <w:szCs w:val="24"/>
          <w:rtl/>
        </w:rPr>
        <w:t>2.11</w:t>
      </w:r>
    </w:p>
    <w:p w14:paraId="462FB755" w14:textId="77777777" w:rsidR="00625779" w:rsidRPr="00625779" w:rsidRDefault="00625779" w:rsidP="00625779">
      <w:pPr>
        <w:spacing w:line="276" w:lineRule="auto"/>
        <w:rPr>
          <w:i/>
          <w:sz w:val="24"/>
          <w:szCs w:val="24"/>
          <w:rtl/>
        </w:rPr>
      </w:pPr>
      <w:r w:rsidRPr="00625779">
        <w:rPr>
          <w:rFonts w:hint="cs"/>
          <w:i/>
          <w:sz w:val="24"/>
          <w:szCs w:val="24"/>
          <w:rtl/>
        </w:rPr>
        <w:t>לאחר מכן, ייבאנו את שלושת המודלים הנ"ל וביצענו סיווג עבור דאטה המבחן. מטריצות המבוכה שקיבלנו עבור דאטה המבחן הן:</w:t>
      </w:r>
    </w:p>
    <w:p w14:paraId="2F99165D" w14:textId="77777777" w:rsidR="00625779" w:rsidRPr="00625779" w:rsidRDefault="00625779" w:rsidP="00625779">
      <w:pPr>
        <w:keepNext/>
        <w:spacing w:line="276" w:lineRule="auto"/>
        <w:jc w:val="center"/>
        <w:rPr>
          <w:sz w:val="24"/>
          <w:szCs w:val="24"/>
        </w:rPr>
      </w:pPr>
      <w:r w:rsidRPr="00625779">
        <w:rPr>
          <w:i/>
          <w:noProof/>
          <w:sz w:val="24"/>
          <w:szCs w:val="24"/>
          <w:rtl/>
        </w:rPr>
        <w:lastRenderedPageBreak/>
        <w:drawing>
          <wp:inline distT="0" distB="0" distL="0" distR="0" wp14:anchorId="22C10D38" wp14:editId="6324CF3F">
            <wp:extent cx="3438195" cy="3438195"/>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0973" cy="3440973"/>
                    </a:xfrm>
                    <a:prstGeom prst="rect">
                      <a:avLst/>
                    </a:prstGeom>
                    <a:noFill/>
                    <a:ln>
                      <a:noFill/>
                    </a:ln>
                  </pic:spPr>
                </pic:pic>
              </a:graphicData>
            </a:graphic>
          </wp:inline>
        </w:drawing>
      </w:r>
    </w:p>
    <w:p w14:paraId="1EFBC980" w14:textId="560313CC" w:rsidR="00625779" w:rsidRPr="00625779" w:rsidRDefault="00625779" w:rsidP="00625779">
      <w:pPr>
        <w:pStyle w:val="af"/>
        <w:spacing w:line="276" w:lineRule="auto"/>
        <w:jc w:val="center"/>
        <w:rPr>
          <w:noProof/>
          <w:sz w:val="20"/>
          <w:szCs w:val="20"/>
        </w:rPr>
      </w:pPr>
      <w:r w:rsidRPr="00625779">
        <w:rPr>
          <w:sz w:val="20"/>
          <w:szCs w:val="20"/>
          <w:rtl/>
        </w:rPr>
        <w:t xml:space="preserve">איור </w:t>
      </w:r>
      <w:r w:rsidR="004A61F1">
        <w:rPr>
          <w:sz w:val="20"/>
          <w:szCs w:val="20"/>
        </w:rPr>
        <w:t>9</w:t>
      </w:r>
      <w:r w:rsidRPr="00625779">
        <w:rPr>
          <w:rFonts w:hint="cs"/>
          <w:noProof/>
          <w:sz w:val="20"/>
          <w:szCs w:val="20"/>
          <w:rtl/>
        </w:rPr>
        <w:t xml:space="preserve"> : מטריצת בלבול עבור </w:t>
      </w:r>
      <w:r w:rsidRPr="00625779">
        <w:rPr>
          <w:noProof/>
          <w:sz w:val="20"/>
          <w:szCs w:val="20"/>
        </w:rPr>
        <w:t>Fine Tree</w:t>
      </w:r>
    </w:p>
    <w:p w14:paraId="3C6DF390" w14:textId="77777777" w:rsidR="00625779" w:rsidRPr="00625779" w:rsidRDefault="00625779" w:rsidP="00625779">
      <w:pPr>
        <w:spacing w:line="276" w:lineRule="auto"/>
        <w:rPr>
          <w:sz w:val="24"/>
          <w:szCs w:val="24"/>
          <w:rtl/>
        </w:rPr>
      </w:pPr>
      <w:r w:rsidRPr="00625779">
        <w:rPr>
          <w:rFonts w:hint="cs"/>
          <w:sz w:val="24"/>
          <w:szCs w:val="24"/>
          <w:rtl/>
        </w:rPr>
        <w:t xml:space="preserve">מאיור זה ניתן לראות כי אחוז ההצלחה בזיהוי </w:t>
      </w:r>
      <w:r w:rsidRPr="00625779">
        <w:rPr>
          <w:rFonts w:hint="cs"/>
          <w:sz w:val="24"/>
          <w:szCs w:val="24"/>
        </w:rPr>
        <w:t>AF</w:t>
      </w:r>
      <w:r w:rsidRPr="00625779">
        <w:rPr>
          <w:rFonts w:hint="cs"/>
          <w:sz w:val="24"/>
          <w:szCs w:val="24"/>
          <w:rtl/>
        </w:rPr>
        <w:t xml:space="preserve"> עבור עצי ההחלטה הינו 36.5% ועבור </w:t>
      </w:r>
      <w:r w:rsidRPr="00625779">
        <w:rPr>
          <w:rFonts w:hint="cs"/>
          <w:sz w:val="24"/>
          <w:szCs w:val="24"/>
        </w:rPr>
        <w:t>ECG</w:t>
      </w:r>
      <w:r w:rsidRPr="00625779">
        <w:rPr>
          <w:rFonts w:hint="cs"/>
          <w:sz w:val="24"/>
          <w:szCs w:val="24"/>
          <w:rtl/>
        </w:rPr>
        <w:t xml:space="preserve"> תקין הינו 96.4%. דיוק האלגוריתם באופן כללי הינו 88.7%. </w:t>
      </w:r>
    </w:p>
    <w:p w14:paraId="6125C0C4" w14:textId="77777777" w:rsidR="00625779" w:rsidRPr="00625779" w:rsidRDefault="00625779" w:rsidP="00625779">
      <w:pPr>
        <w:keepNext/>
        <w:spacing w:line="276" w:lineRule="auto"/>
        <w:jc w:val="center"/>
        <w:rPr>
          <w:sz w:val="24"/>
          <w:szCs w:val="24"/>
        </w:rPr>
      </w:pPr>
      <w:r w:rsidRPr="00625779">
        <w:rPr>
          <w:noProof/>
          <w:sz w:val="24"/>
          <w:szCs w:val="24"/>
          <w:rtl/>
        </w:rPr>
        <w:drawing>
          <wp:inline distT="0" distB="0" distL="0" distR="0" wp14:anchorId="162F7CAE" wp14:editId="36CEDC0E">
            <wp:extent cx="3196793" cy="3196793"/>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8374" cy="3198374"/>
                    </a:xfrm>
                    <a:prstGeom prst="rect">
                      <a:avLst/>
                    </a:prstGeom>
                    <a:noFill/>
                    <a:ln>
                      <a:noFill/>
                    </a:ln>
                  </pic:spPr>
                </pic:pic>
              </a:graphicData>
            </a:graphic>
          </wp:inline>
        </w:drawing>
      </w:r>
    </w:p>
    <w:p w14:paraId="0060F6CC" w14:textId="2558D007" w:rsidR="00625779" w:rsidRPr="00625779" w:rsidRDefault="00625779" w:rsidP="00625779">
      <w:pPr>
        <w:pStyle w:val="af"/>
        <w:spacing w:line="276" w:lineRule="auto"/>
        <w:jc w:val="center"/>
        <w:rPr>
          <w:noProof/>
          <w:sz w:val="20"/>
          <w:szCs w:val="20"/>
          <w:rtl/>
        </w:rPr>
      </w:pPr>
      <w:r w:rsidRPr="00625779">
        <w:rPr>
          <w:sz w:val="20"/>
          <w:szCs w:val="20"/>
          <w:rtl/>
        </w:rPr>
        <w:t xml:space="preserve">איור </w:t>
      </w:r>
      <w:r w:rsidR="004A61F1">
        <w:rPr>
          <w:sz w:val="20"/>
          <w:szCs w:val="20"/>
        </w:rPr>
        <w:t>10</w:t>
      </w:r>
      <w:r w:rsidRPr="00625779">
        <w:rPr>
          <w:rFonts w:hint="cs"/>
          <w:noProof/>
          <w:sz w:val="20"/>
          <w:szCs w:val="20"/>
          <w:rtl/>
        </w:rPr>
        <w:t xml:space="preserve">: מטריצת בלבול עבור </w:t>
      </w:r>
      <w:r w:rsidRPr="00625779">
        <w:rPr>
          <w:noProof/>
          <w:sz w:val="20"/>
          <w:szCs w:val="20"/>
        </w:rPr>
        <w:t>naive bayes</w:t>
      </w:r>
    </w:p>
    <w:p w14:paraId="22E8B08D" w14:textId="77777777" w:rsidR="00625779" w:rsidRPr="00625779" w:rsidRDefault="00625779" w:rsidP="00625779">
      <w:pPr>
        <w:spacing w:line="276" w:lineRule="auto"/>
        <w:rPr>
          <w:sz w:val="24"/>
          <w:szCs w:val="24"/>
          <w:rtl/>
        </w:rPr>
      </w:pPr>
      <w:r w:rsidRPr="00625779">
        <w:rPr>
          <w:rFonts w:hint="cs"/>
          <w:sz w:val="24"/>
          <w:szCs w:val="24"/>
          <w:rtl/>
        </w:rPr>
        <w:t xml:space="preserve">מאיור זה ניתן לראות כי אחוז ההצלחה בזיהוי </w:t>
      </w:r>
      <w:r w:rsidRPr="00625779">
        <w:rPr>
          <w:rFonts w:hint="cs"/>
          <w:sz w:val="24"/>
          <w:szCs w:val="24"/>
        </w:rPr>
        <w:t>AF</w:t>
      </w:r>
      <w:r w:rsidRPr="00625779">
        <w:rPr>
          <w:rFonts w:hint="cs"/>
          <w:sz w:val="24"/>
          <w:szCs w:val="24"/>
          <w:rtl/>
        </w:rPr>
        <w:t xml:space="preserve"> עבור </w:t>
      </w:r>
      <w:r w:rsidRPr="00625779">
        <w:rPr>
          <w:sz w:val="24"/>
          <w:szCs w:val="24"/>
        </w:rPr>
        <w:t>naïve bayes</w:t>
      </w:r>
      <w:r w:rsidRPr="00625779">
        <w:rPr>
          <w:rFonts w:hint="cs"/>
          <w:sz w:val="24"/>
          <w:szCs w:val="24"/>
          <w:rtl/>
        </w:rPr>
        <w:t xml:space="preserve"> הינו 36.5% ועבור </w:t>
      </w:r>
      <w:r w:rsidRPr="00625779">
        <w:rPr>
          <w:rFonts w:hint="cs"/>
          <w:sz w:val="24"/>
          <w:szCs w:val="24"/>
        </w:rPr>
        <w:t>ECG</w:t>
      </w:r>
      <w:r w:rsidRPr="00625779">
        <w:rPr>
          <w:rFonts w:hint="cs"/>
          <w:sz w:val="24"/>
          <w:szCs w:val="24"/>
          <w:rtl/>
        </w:rPr>
        <w:t xml:space="preserve"> תקין הינו 94.2%. דיוק האלגוריתם באופן כללי הינו 86.8%. </w:t>
      </w:r>
    </w:p>
    <w:p w14:paraId="53C9CCCB" w14:textId="77777777" w:rsidR="00625779" w:rsidRPr="00625779" w:rsidRDefault="00625779" w:rsidP="00625779">
      <w:pPr>
        <w:spacing w:line="276" w:lineRule="auto"/>
        <w:rPr>
          <w:sz w:val="24"/>
          <w:szCs w:val="24"/>
          <w:rtl/>
        </w:rPr>
      </w:pPr>
    </w:p>
    <w:p w14:paraId="7FC2591D" w14:textId="77777777" w:rsidR="00625779" w:rsidRPr="00625779" w:rsidRDefault="00625779" w:rsidP="00625779">
      <w:pPr>
        <w:keepNext/>
        <w:spacing w:line="276" w:lineRule="auto"/>
        <w:jc w:val="center"/>
        <w:rPr>
          <w:sz w:val="24"/>
          <w:szCs w:val="24"/>
        </w:rPr>
      </w:pPr>
      <w:r w:rsidRPr="00625779">
        <w:rPr>
          <w:noProof/>
          <w:sz w:val="24"/>
          <w:szCs w:val="24"/>
          <w:rtl/>
        </w:rPr>
        <w:lastRenderedPageBreak/>
        <w:drawing>
          <wp:inline distT="0" distB="0" distL="0" distR="0" wp14:anchorId="38DCCB72" wp14:editId="09759D66">
            <wp:extent cx="3291840" cy="329184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8465" cy="3298465"/>
                    </a:xfrm>
                    <a:prstGeom prst="rect">
                      <a:avLst/>
                    </a:prstGeom>
                    <a:noFill/>
                    <a:ln>
                      <a:noFill/>
                    </a:ln>
                  </pic:spPr>
                </pic:pic>
              </a:graphicData>
            </a:graphic>
          </wp:inline>
        </w:drawing>
      </w:r>
    </w:p>
    <w:p w14:paraId="5DE1B7C7" w14:textId="6329658D" w:rsidR="00625779" w:rsidRPr="00625779" w:rsidRDefault="00625779" w:rsidP="00625779">
      <w:pPr>
        <w:pStyle w:val="af"/>
        <w:spacing w:line="276" w:lineRule="auto"/>
        <w:jc w:val="center"/>
        <w:rPr>
          <w:sz w:val="20"/>
          <w:szCs w:val="20"/>
          <w:rtl/>
        </w:rPr>
      </w:pPr>
      <w:r w:rsidRPr="00625779">
        <w:rPr>
          <w:sz w:val="20"/>
          <w:szCs w:val="20"/>
          <w:rtl/>
        </w:rPr>
        <w:t xml:space="preserve">איור </w:t>
      </w:r>
      <w:r w:rsidR="004A61F1">
        <w:rPr>
          <w:rFonts w:hint="cs"/>
          <w:sz w:val="20"/>
          <w:szCs w:val="20"/>
          <w:rtl/>
        </w:rPr>
        <w:t>11</w:t>
      </w:r>
      <w:r w:rsidRPr="00625779">
        <w:rPr>
          <w:rFonts w:hint="cs"/>
          <w:noProof/>
          <w:sz w:val="20"/>
          <w:szCs w:val="20"/>
          <w:rtl/>
        </w:rPr>
        <w:t xml:space="preserve">: מטריצת בלבלול עבור </w:t>
      </w:r>
      <w:r w:rsidRPr="00625779">
        <w:rPr>
          <w:rFonts w:hint="cs"/>
          <w:noProof/>
          <w:sz w:val="20"/>
          <w:szCs w:val="20"/>
        </w:rPr>
        <w:t>SVM</w:t>
      </w:r>
    </w:p>
    <w:p w14:paraId="37542C14" w14:textId="77777777" w:rsidR="00625779" w:rsidRPr="00625779" w:rsidRDefault="00625779" w:rsidP="00625779">
      <w:pPr>
        <w:spacing w:line="276" w:lineRule="auto"/>
        <w:rPr>
          <w:sz w:val="24"/>
          <w:szCs w:val="24"/>
          <w:rtl/>
        </w:rPr>
      </w:pPr>
      <w:r w:rsidRPr="00625779">
        <w:rPr>
          <w:rFonts w:hint="cs"/>
          <w:sz w:val="24"/>
          <w:szCs w:val="24"/>
          <w:rtl/>
        </w:rPr>
        <w:t xml:space="preserve">מאיור זה ניתן לראות כי אחוז ההצלחה בזיהוי </w:t>
      </w:r>
      <w:r w:rsidRPr="00625779">
        <w:rPr>
          <w:rFonts w:hint="cs"/>
          <w:sz w:val="24"/>
          <w:szCs w:val="24"/>
        </w:rPr>
        <w:t>AF</w:t>
      </w:r>
      <w:r w:rsidRPr="00625779">
        <w:rPr>
          <w:rFonts w:hint="cs"/>
          <w:sz w:val="24"/>
          <w:szCs w:val="24"/>
          <w:rtl/>
        </w:rPr>
        <w:t xml:space="preserve"> עבור </w:t>
      </w:r>
      <w:r w:rsidRPr="00625779">
        <w:rPr>
          <w:rFonts w:hint="cs"/>
          <w:sz w:val="24"/>
          <w:szCs w:val="24"/>
        </w:rPr>
        <w:t>SVM</w:t>
      </w:r>
      <w:r w:rsidRPr="00625779">
        <w:rPr>
          <w:rFonts w:hint="cs"/>
          <w:sz w:val="24"/>
          <w:szCs w:val="24"/>
          <w:rtl/>
        </w:rPr>
        <w:t xml:space="preserve"> הינו 27% ועבור </w:t>
      </w:r>
      <w:r w:rsidRPr="00625779">
        <w:rPr>
          <w:rFonts w:hint="cs"/>
          <w:sz w:val="24"/>
          <w:szCs w:val="24"/>
        </w:rPr>
        <w:t>ECG</w:t>
      </w:r>
      <w:r w:rsidRPr="00625779">
        <w:rPr>
          <w:rFonts w:hint="cs"/>
          <w:sz w:val="24"/>
          <w:szCs w:val="24"/>
          <w:rtl/>
        </w:rPr>
        <w:t xml:space="preserve"> תקין הינו 99%. דיוק האלגוריתם באופן כללי הינו 89.8%. </w:t>
      </w:r>
    </w:p>
    <w:p w14:paraId="332BCC7D" w14:textId="77777777" w:rsidR="00625779" w:rsidRPr="00625779" w:rsidRDefault="00625779" w:rsidP="00625779">
      <w:pPr>
        <w:spacing w:line="276" w:lineRule="auto"/>
        <w:rPr>
          <w:sz w:val="24"/>
          <w:szCs w:val="24"/>
          <w:rtl/>
        </w:rPr>
      </w:pPr>
      <w:r w:rsidRPr="00625779">
        <w:rPr>
          <w:rFonts w:hint="cs"/>
          <w:sz w:val="24"/>
          <w:szCs w:val="24"/>
          <w:rtl/>
        </w:rPr>
        <w:t>מאיורים אלו נסיק כי האלגוריתם שמבצע את הסיווג הטוב יותר הינו ה</w:t>
      </w:r>
      <w:r w:rsidRPr="00625779">
        <w:rPr>
          <w:rFonts w:hint="cs"/>
          <w:sz w:val="24"/>
          <w:szCs w:val="24"/>
        </w:rPr>
        <w:t>F</w:t>
      </w:r>
      <w:r w:rsidRPr="00625779">
        <w:rPr>
          <w:sz w:val="24"/>
          <w:szCs w:val="24"/>
        </w:rPr>
        <w:t xml:space="preserve">ine tree </w:t>
      </w:r>
      <w:r w:rsidRPr="00625779">
        <w:rPr>
          <w:rFonts w:hint="cs"/>
          <w:sz w:val="24"/>
          <w:szCs w:val="24"/>
          <w:rtl/>
        </w:rPr>
        <w:t xml:space="preserve"> בעזרתו קיבלנו אחוזי דיוק טובים הן עבור זיהוי ה</w:t>
      </w:r>
      <w:r w:rsidRPr="00625779">
        <w:rPr>
          <w:rFonts w:hint="cs"/>
          <w:sz w:val="24"/>
          <w:szCs w:val="24"/>
        </w:rPr>
        <w:t>AF</w:t>
      </w:r>
      <w:r w:rsidRPr="00625779">
        <w:rPr>
          <w:rFonts w:hint="cs"/>
          <w:sz w:val="24"/>
          <w:szCs w:val="24"/>
          <w:rtl/>
        </w:rPr>
        <w:t xml:space="preserve"> והן עבור זיהוי סיגנל תקין.</w:t>
      </w:r>
      <w:r w:rsidRPr="00625779">
        <w:rPr>
          <w:sz w:val="24"/>
          <w:szCs w:val="24"/>
          <w:rtl/>
        </w:rPr>
        <w:br/>
      </w:r>
      <w:r w:rsidRPr="00625779">
        <w:rPr>
          <w:rFonts w:hint="cs"/>
          <w:sz w:val="24"/>
          <w:szCs w:val="24"/>
          <w:rtl/>
        </w:rPr>
        <w:t>כמו כן, ניתן לראות כי כל שלושת המודלים הצליחו לזהות בצורה טובה יותר את ה</w:t>
      </w:r>
      <w:r w:rsidRPr="00625779">
        <w:rPr>
          <w:rFonts w:hint="cs"/>
          <w:sz w:val="24"/>
          <w:szCs w:val="24"/>
        </w:rPr>
        <w:t>ECG</w:t>
      </w:r>
      <w:r w:rsidRPr="00625779">
        <w:rPr>
          <w:rFonts w:hint="cs"/>
          <w:sz w:val="24"/>
          <w:szCs w:val="24"/>
          <w:rtl/>
        </w:rPr>
        <w:t xml:space="preserve"> התקין וזאת משום שבאלגוריתם הלמידה אין איזון בדאטה ויש הרבה יותר סיגנלים תקינים. ניתן לשפר את יעילותם על ידי הוספת סיגנלים עם </w:t>
      </w:r>
      <w:r w:rsidRPr="00625779">
        <w:rPr>
          <w:rFonts w:hint="cs"/>
          <w:sz w:val="24"/>
          <w:szCs w:val="24"/>
        </w:rPr>
        <w:t>AF</w:t>
      </w:r>
      <w:r w:rsidRPr="00625779">
        <w:rPr>
          <w:rFonts w:hint="cs"/>
          <w:sz w:val="24"/>
          <w:szCs w:val="24"/>
          <w:rtl/>
        </w:rPr>
        <w:t xml:space="preserve"> ללמידה וכך המודל יוכל לבחון מקרים נרחבים יותר ואולי להצליח לבצע זיהוי טוב יותר עבור מצבים אלה. </w:t>
      </w:r>
    </w:p>
    <w:p w14:paraId="3250AD5B" w14:textId="60167701" w:rsidR="00625779" w:rsidRDefault="00625779" w:rsidP="00625779">
      <w:pPr>
        <w:spacing w:line="276" w:lineRule="auto"/>
        <w:rPr>
          <w:i/>
          <w:sz w:val="24"/>
          <w:szCs w:val="24"/>
          <w:rtl/>
        </w:rPr>
      </w:pPr>
      <w:r w:rsidRPr="00625779">
        <w:rPr>
          <w:rFonts w:hint="cs"/>
          <w:i/>
          <w:sz w:val="24"/>
          <w:szCs w:val="24"/>
          <w:rtl/>
        </w:rPr>
        <w:t xml:space="preserve">בניסוי זה עשינו שימוש בפיצ'רים נוספים מלבד אלה שרשמנו ב2.5 כמו מדד </w:t>
      </w:r>
      <w:r w:rsidRPr="00625779">
        <w:rPr>
          <w:i/>
          <w:sz w:val="24"/>
          <w:szCs w:val="24"/>
        </w:rPr>
        <w:t>pnn50</w:t>
      </w:r>
      <w:r w:rsidRPr="00625779">
        <w:rPr>
          <w:rFonts w:hint="cs"/>
          <w:i/>
          <w:sz w:val="24"/>
          <w:szCs w:val="24"/>
          <w:rtl/>
        </w:rPr>
        <w:t>, והפיצ'רים המופיעים כאן הניבו את התוצאות הטובות ביותר. עם זאת, ניתן לראות שגם תוצאות אלה הינן מיטביות כיוון שעבור זיהוי ה</w:t>
      </w:r>
      <w:r w:rsidRPr="00625779">
        <w:rPr>
          <w:rFonts w:hint="cs"/>
          <w:i/>
          <w:sz w:val="24"/>
          <w:szCs w:val="24"/>
        </w:rPr>
        <w:t>AF</w:t>
      </w:r>
      <w:r w:rsidRPr="00625779">
        <w:rPr>
          <w:rFonts w:hint="cs"/>
          <w:i/>
          <w:sz w:val="24"/>
          <w:szCs w:val="24"/>
          <w:rtl/>
        </w:rPr>
        <w:t xml:space="preserve"> אחוזי ההצלחה נמוכים (אחוזי דיוק גבוהים נובעים מכך שהצלחנו לזהות הרבה מקרים של סיגנל תקין). נסיק כי ניתן לבצע שיפור של האלגוריתם באמצעות דרכים נוספות כמו רשתות נוירונים ומודלים מורכבים יותר. </w:t>
      </w:r>
    </w:p>
    <w:p w14:paraId="58E0526E" w14:textId="30C72379" w:rsidR="000D5B59" w:rsidRDefault="000D5B59" w:rsidP="00625779">
      <w:pPr>
        <w:spacing w:line="276" w:lineRule="auto"/>
        <w:rPr>
          <w:i/>
          <w:sz w:val="24"/>
          <w:szCs w:val="24"/>
          <w:rtl/>
        </w:rPr>
      </w:pPr>
    </w:p>
    <w:p w14:paraId="09D9E593" w14:textId="77777777" w:rsidR="000D5B59" w:rsidRDefault="000D5B59" w:rsidP="000D5B59">
      <w:pPr>
        <w:keepNext/>
        <w:spacing w:line="276" w:lineRule="auto"/>
      </w:pPr>
      <w:r w:rsidRPr="000D5B59">
        <w:rPr>
          <w:i/>
          <w:noProof/>
          <w:sz w:val="24"/>
          <w:szCs w:val="24"/>
          <w:rtl/>
        </w:rPr>
        <w:lastRenderedPageBreak/>
        <w:drawing>
          <wp:inline distT="0" distB="0" distL="0" distR="0" wp14:anchorId="386D66C5" wp14:editId="122A407D">
            <wp:extent cx="5559632" cy="2362810"/>
            <wp:effectExtent l="0" t="0" r="3175"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3562" cy="2364480"/>
                    </a:xfrm>
                    <a:prstGeom prst="rect">
                      <a:avLst/>
                    </a:prstGeom>
                  </pic:spPr>
                </pic:pic>
              </a:graphicData>
            </a:graphic>
          </wp:inline>
        </w:drawing>
      </w:r>
    </w:p>
    <w:p w14:paraId="28ABBE71" w14:textId="623FB5B5" w:rsidR="000D5B59" w:rsidRPr="000D5B59" w:rsidRDefault="000D5B59" w:rsidP="000D5B59">
      <w:pPr>
        <w:pStyle w:val="af"/>
        <w:jc w:val="center"/>
        <w:rPr>
          <w:sz w:val="20"/>
          <w:szCs w:val="20"/>
          <w:rtl/>
        </w:rPr>
      </w:pPr>
      <w:r w:rsidRPr="000D5B59">
        <w:rPr>
          <w:sz w:val="20"/>
          <w:szCs w:val="20"/>
          <w:rtl/>
        </w:rPr>
        <w:t xml:space="preserve">איור </w:t>
      </w:r>
      <w:r w:rsidR="009128C5">
        <w:rPr>
          <w:rFonts w:hint="cs"/>
          <w:sz w:val="20"/>
          <w:szCs w:val="20"/>
          <w:rtl/>
        </w:rPr>
        <w:t>1</w:t>
      </w:r>
      <w:r w:rsidRPr="000D5B59">
        <w:rPr>
          <w:sz w:val="20"/>
          <w:szCs w:val="20"/>
          <w:rtl/>
        </w:rPr>
        <w:fldChar w:fldCharType="begin"/>
      </w:r>
      <w:r w:rsidRPr="000D5B59">
        <w:rPr>
          <w:sz w:val="20"/>
          <w:szCs w:val="20"/>
          <w:rtl/>
        </w:rPr>
        <w:instrText xml:space="preserve"> </w:instrText>
      </w:r>
      <w:r w:rsidRPr="000D5B59">
        <w:rPr>
          <w:sz w:val="20"/>
          <w:szCs w:val="20"/>
        </w:rPr>
        <w:instrText>SEQ</w:instrText>
      </w:r>
      <w:r w:rsidRPr="000D5B59">
        <w:rPr>
          <w:sz w:val="20"/>
          <w:szCs w:val="20"/>
          <w:rtl/>
        </w:rPr>
        <w:instrText xml:space="preserve"> איור \* </w:instrText>
      </w:r>
      <w:r w:rsidRPr="000D5B59">
        <w:rPr>
          <w:sz w:val="20"/>
          <w:szCs w:val="20"/>
        </w:rPr>
        <w:instrText>ARABIC</w:instrText>
      </w:r>
      <w:r w:rsidRPr="000D5B59">
        <w:rPr>
          <w:sz w:val="20"/>
          <w:szCs w:val="20"/>
          <w:rtl/>
        </w:rPr>
        <w:instrText xml:space="preserve"> </w:instrText>
      </w:r>
      <w:r w:rsidRPr="000D5B59">
        <w:rPr>
          <w:sz w:val="20"/>
          <w:szCs w:val="20"/>
          <w:rtl/>
        </w:rPr>
        <w:fldChar w:fldCharType="separate"/>
      </w:r>
      <w:r w:rsidR="00EE680D">
        <w:rPr>
          <w:noProof/>
          <w:sz w:val="20"/>
          <w:szCs w:val="20"/>
          <w:rtl/>
        </w:rPr>
        <w:t>2</w:t>
      </w:r>
      <w:r w:rsidRPr="000D5B59">
        <w:rPr>
          <w:sz w:val="20"/>
          <w:szCs w:val="20"/>
          <w:rtl/>
        </w:rPr>
        <w:fldChar w:fldCharType="end"/>
      </w:r>
      <w:r w:rsidRPr="000D5B59">
        <w:rPr>
          <w:rFonts w:hint="cs"/>
          <w:sz w:val="20"/>
          <w:szCs w:val="20"/>
          <w:rtl/>
        </w:rPr>
        <w:t>: חשיבות הפיצ'רים השונים במודל</w:t>
      </w:r>
    </w:p>
    <w:p w14:paraId="2C73B9D8" w14:textId="47805F92" w:rsidR="000D5B59" w:rsidRPr="000D5B59" w:rsidRDefault="000D5B59" w:rsidP="000D5B59">
      <w:pPr>
        <w:spacing w:line="276" w:lineRule="auto"/>
        <w:rPr>
          <w:sz w:val="24"/>
          <w:szCs w:val="24"/>
          <w:rtl/>
        </w:rPr>
      </w:pPr>
      <w:r w:rsidRPr="000D5B59">
        <w:rPr>
          <w:rFonts w:hint="cs"/>
          <w:sz w:val="24"/>
          <w:szCs w:val="24"/>
          <w:rtl/>
        </w:rPr>
        <w:t xml:space="preserve">באמצעות אלגוריתם </w:t>
      </w:r>
      <w:r w:rsidRPr="000D5B59">
        <w:rPr>
          <w:sz w:val="24"/>
          <w:szCs w:val="24"/>
        </w:rPr>
        <w:t>MRMR</w:t>
      </w:r>
      <w:r w:rsidRPr="000D5B59">
        <w:rPr>
          <w:rFonts w:hint="cs"/>
          <w:sz w:val="24"/>
          <w:szCs w:val="24"/>
          <w:rtl/>
        </w:rPr>
        <w:t xml:space="preserve"> של ה </w:t>
      </w:r>
      <w:r w:rsidRPr="000D5B59">
        <w:rPr>
          <w:sz w:val="24"/>
          <w:szCs w:val="24"/>
          <w:rtl/>
        </w:rPr>
        <w:t>–</w:t>
      </w:r>
      <w:r w:rsidRPr="000D5B59">
        <w:rPr>
          <w:rFonts w:hint="cs"/>
          <w:sz w:val="24"/>
          <w:szCs w:val="24"/>
          <w:rtl/>
        </w:rPr>
        <w:t xml:space="preserve"> </w:t>
      </w:r>
      <w:r w:rsidRPr="000D5B59">
        <w:rPr>
          <w:sz w:val="24"/>
          <w:szCs w:val="24"/>
        </w:rPr>
        <w:t>classification learner</w:t>
      </w:r>
      <w:r w:rsidRPr="000D5B59">
        <w:rPr>
          <w:rFonts w:hint="cs"/>
          <w:sz w:val="24"/>
          <w:szCs w:val="24"/>
          <w:rtl/>
        </w:rPr>
        <w:t xml:space="preserve"> חילצנו את חשיבות כל פיצ'ר במודל. ניתן לראות כי המדדים המשמעותיים ביותר הינם </w:t>
      </w:r>
      <w:r w:rsidRPr="000D5B59">
        <w:rPr>
          <w:sz w:val="24"/>
          <w:szCs w:val="24"/>
          <w:rtl/>
        </w:rPr>
        <w:t>–</w:t>
      </w:r>
      <w:r w:rsidRPr="000D5B59">
        <w:rPr>
          <w:rFonts w:hint="cs"/>
          <w:sz w:val="24"/>
          <w:szCs w:val="24"/>
          <w:rtl/>
        </w:rPr>
        <w:t xml:space="preserve"> </w:t>
      </w:r>
      <w:r w:rsidRPr="000D5B59">
        <w:rPr>
          <w:sz w:val="24"/>
          <w:szCs w:val="24"/>
        </w:rPr>
        <w:t>rmssd, ZCR, median frequency</w:t>
      </w:r>
      <w:r w:rsidRPr="000D5B59">
        <w:rPr>
          <w:rFonts w:hint="cs"/>
          <w:sz w:val="24"/>
          <w:szCs w:val="24"/>
          <w:rtl/>
        </w:rPr>
        <w:t xml:space="preserve"> ודופק. שאר המדדים לא משמעותיים כלל למודל לפי האלגוריתם. בהתאם להסברים בסעיפים הקודמים ניתן להבין מדוע מדדים אלה התקבלו כמשמעותיים למודל.</w:t>
      </w:r>
    </w:p>
    <w:p w14:paraId="3DADAE3E" w14:textId="77777777" w:rsidR="000D5B59" w:rsidRPr="00625779" w:rsidRDefault="000D5B59" w:rsidP="00625779">
      <w:pPr>
        <w:spacing w:line="276" w:lineRule="auto"/>
        <w:rPr>
          <w:i/>
          <w:sz w:val="24"/>
          <w:szCs w:val="24"/>
          <w:rtl/>
        </w:rPr>
      </w:pPr>
    </w:p>
    <w:p w14:paraId="5C173CA5" w14:textId="77777777" w:rsidR="00625779" w:rsidRPr="00625779" w:rsidRDefault="00625779" w:rsidP="00625779">
      <w:pPr>
        <w:spacing w:line="276" w:lineRule="auto"/>
        <w:rPr>
          <w:i/>
          <w:sz w:val="24"/>
          <w:szCs w:val="24"/>
          <w:rtl/>
        </w:rPr>
      </w:pPr>
      <w:r w:rsidRPr="00625779">
        <w:rPr>
          <w:rFonts w:hint="cs"/>
          <w:i/>
          <w:sz w:val="24"/>
          <w:szCs w:val="24"/>
          <w:rtl/>
        </w:rPr>
        <w:t>2.12</w:t>
      </w:r>
    </w:p>
    <w:p w14:paraId="027E75D0" w14:textId="77777777" w:rsidR="00625779" w:rsidRPr="00625779" w:rsidRDefault="00625779" w:rsidP="00625779">
      <w:pPr>
        <w:spacing w:line="276" w:lineRule="auto"/>
        <w:rPr>
          <w:i/>
          <w:sz w:val="24"/>
          <w:szCs w:val="24"/>
          <w:rtl/>
        </w:rPr>
      </w:pPr>
      <w:r w:rsidRPr="00625779">
        <w:rPr>
          <w:rFonts w:hint="cs"/>
          <w:i/>
          <w:sz w:val="24"/>
          <w:szCs w:val="24"/>
          <w:rtl/>
        </w:rPr>
        <w:t>סיווג עבור נתוני האימון:</w:t>
      </w:r>
    </w:p>
    <w:p w14:paraId="487A674E" w14:textId="77777777" w:rsidR="00625779" w:rsidRPr="00625779" w:rsidRDefault="00625779" w:rsidP="00625779">
      <w:pPr>
        <w:keepNext/>
        <w:spacing w:line="276" w:lineRule="auto"/>
        <w:jc w:val="center"/>
        <w:rPr>
          <w:sz w:val="24"/>
          <w:szCs w:val="24"/>
        </w:rPr>
      </w:pPr>
      <w:r w:rsidRPr="00625779">
        <w:rPr>
          <w:rFonts w:hint="cs"/>
          <w:i/>
          <w:noProof/>
          <w:sz w:val="24"/>
          <w:szCs w:val="24"/>
          <w:rtl/>
        </w:rPr>
        <w:drawing>
          <wp:inline distT="0" distB="0" distL="0" distR="0" wp14:anchorId="00240263" wp14:editId="007C4984">
            <wp:extent cx="3442970" cy="3442970"/>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9701" cy="3449701"/>
                    </a:xfrm>
                    <a:prstGeom prst="rect">
                      <a:avLst/>
                    </a:prstGeom>
                    <a:noFill/>
                    <a:ln>
                      <a:noFill/>
                    </a:ln>
                  </pic:spPr>
                </pic:pic>
              </a:graphicData>
            </a:graphic>
          </wp:inline>
        </w:drawing>
      </w:r>
    </w:p>
    <w:p w14:paraId="1ADA04C4" w14:textId="25B39955" w:rsidR="00625779" w:rsidRPr="00625779" w:rsidRDefault="00625779" w:rsidP="00625779">
      <w:pPr>
        <w:pStyle w:val="af"/>
        <w:spacing w:line="276" w:lineRule="auto"/>
        <w:jc w:val="center"/>
        <w:rPr>
          <w:noProof/>
          <w:sz w:val="20"/>
          <w:szCs w:val="20"/>
          <w:rtl/>
        </w:rPr>
      </w:pPr>
      <w:r w:rsidRPr="00625779">
        <w:rPr>
          <w:sz w:val="20"/>
          <w:szCs w:val="20"/>
          <w:rtl/>
        </w:rPr>
        <w:t xml:space="preserve">איור </w:t>
      </w:r>
      <w:r w:rsidR="009128C5">
        <w:rPr>
          <w:sz w:val="20"/>
          <w:szCs w:val="20"/>
        </w:rPr>
        <w:t>13</w:t>
      </w:r>
      <w:r w:rsidRPr="00625779">
        <w:rPr>
          <w:rFonts w:hint="cs"/>
          <w:noProof/>
          <w:sz w:val="20"/>
          <w:szCs w:val="20"/>
          <w:rtl/>
        </w:rPr>
        <w:t xml:space="preserve">: מטריצת בלבלול עבור </w:t>
      </w:r>
      <w:r w:rsidRPr="00625779">
        <w:rPr>
          <w:rFonts w:hint="cs"/>
          <w:noProof/>
          <w:sz w:val="20"/>
          <w:szCs w:val="20"/>
        </w:rPr>
        <w:t>F</w:t>
      </w:r>
      <w:r w:rsidRPr="00625779">
        <w:rPr>
          <w:noProof/>
          <w:sz w:val="20"/>
          <w:szCs w:val="20"/>
        </w:rPr>
        <w:t>ine Tree</w:t>
      </w:r>
    </w:p>
    <w:p w14:paraId="38F58D20" w14:textId="77777777" w:rsidR="00625779" w:rsidRPr="00625779" w:rsidRDefault="00625779" w:rsidP="00625779">
      <w:pPr>
        <w:spacing w:line="276" w:lineRule="auto"/>
        <w:rPr>
          <w:sz w:val="24"/>
          <w:szCs w:val="24"/>
          <w:rtl/>
        </w:rPr>
      </w:pPr>
      <w:r w:rsidRPr="00625779">
        <w:rPr>
          <w:rFonts w:hint="cs"/>
          <w:sz w:val="24"/>
          <w:szCs w:val="24"/>
          <w:rtl/>
        </w:rPr>
        <w:t xml:space="preserve">מאיור זה ניתן לראות כי אחוז ההצלחה בזיהוי </w:t>
      </w:r>
      <w:r w:rsidRPr="00625779">
        <w:rPr>
          <w:rFonts w:hint="cs"/>
          <w:sz w:val="24"/>
          <w:szCs w:val="24"/>
        </w:rPr>
        <w:t>AF</w:t>
      </w:r>
      <w:r w:rsidRPr="00625779">
        <w:rPr>
          <w:rFonts w:hint="cs"/>
          <w:sz w:val="24"/>
          <w:szCs w:val="24"/>
          <w:rtl/>
        </w:rPr>
        <w:t xml:space="preserve"> עבור עצי ההחלטה הינו 47.9% עבור </w:t>
      </w:r>
      <w:r w:rsidRPr="00625779">
        <w:rPr>
          <w:rFonts w:hint="cs"/>
          <w:sz w:val="24"/>
          <w:szCs w:val="24"/>
        </w:rPr>
        <w:t>ECG</w:t>
      </w:r>
      <w:r w:rsidRPr="00625779">
        <w:rPr>
          <w:rFonts w:hint="cs"/>
          <w:sz w:val="24"/>
          <w:szCs w:val="24"/>
          <w:rtl/>
        </w:rPr>
        <w:t xml:space="preserve"> תקין הינו 99.6%. דיוק האלגוריתם באופן כללי הינו 92.7%</w:t>
      </w:r>
    </w:p>
    <w:p w14:paraId="3F33C7C3" w14:textId="77777777" w:rsidR="00625779" w:rsidRPr="00625779" w:rsidRDefault="00625779" w:rsidP="00625779">
      <w:pPr>
        <w:spacing w:line="276" w:lineRule="auto"/>
        <w:rPr>
          <w:sz w:val="24"/>
          <w:szCs w:val="24"/>
          <w:rtl/>
        </w:rPr>
      </w:pPr>
    </w:p>
    <w:p w14:paraId="40835417" w14:textId="77777777" w:rsidR="00625779" w:rsidRPr="00625779" w:rsidRDefault="00625779" w:rsidP="00625779">
      <w:pPr>
        <w:keepNext/>
        <w:spacing w:line="276" w:lineRule="auto"/>
        <w:jc w:val="center"/>
        <w:rPr>
          <w:sz w:val="24"/>
          <w:szCs w:val="24"/>
        </w:rPr>
      </w:pPr>
      <w:r w:rsidRPr="00625779">
        <w:rPr>
          <w:rFonts w:hint="cs"/>
          <w:noProof/>
          <w:sz w:val="24"/>
          <w:szCs w:val="24"/>
          <w:rtl/>
        </w:rPr>
        <w:drawing>
          <wp:inline distT="0" distB="0" distL="0" distR="0" wp14:anchorId="3B1CED40" wp14:editId="5FC67D1D">
            <wp:extent cx="3157643" cy="3157643"/>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559" cy="3162559"/>
                    </a:xfrm>
                    <a:prstGeom prst="rect">
                      <a:avLst/>
                    </a:prstGeom>
                    <a:noFill/>
                    <a:ln>
                      <a:noFill/>
                    </a:ln>
                  </pic:spPr>
                </pic:pic>
              </a:graphicData>
            </a:graphic>
          </wp:inline>
        </w:drawing>
      </w:r>
    </w:p>
    <w:p w14:paraId="093DBE71" w14:textId="730CBABC" w:rsidR="00625779" w:rsidRPr="00625779" w:rsidRDefault="00625779" w:rsidP="00625779">
      <w:pPr>
        <w:pStyle w:val="af"/>
        <w:spacing w:line="276" w:lineRule="auto"/>
        <w:jc w:val="center"/>
        <w:rPr>
          <w:noProof/>
          <w:sz w:val="20"/>
          <w:szCs w:val="20"/>
          <w:rtl/>
        </w:rPr>
      </w:pPr>
      <w:r w:rsidRPr="00625779">
        <w:rPr>
          <w:sz w:val="20"/>
          <w:szCs w:val="20"/>
          <w:rtl/>
        </w:rPr>
        <w:t xml:space="preserve">איור </w:t>
      </w:r>
      <w:r w:rsidR="009128C5">
        <w:rPr>
          <w:rFonts w:hint="cs"/>
          <w:sz w:val="20"/>
          <w:szCs w:val="20"/>
          <w:rtl/>
        </w:rPr>
        <w:t>14</w:t>
      </w:r>
      <w:r w:rsidRPr="00625779">
        <w:rPr>
          <w:rFonts w:hint="cs"/>
          <w:noProof/>
          <w:sz w:val="20"/>
          <w:szCs w:val="20"/>
          <w:rtl/>
        </w:rPr>
        <w:t xml:space="preserve">: מטריצת בלבול עבור </w:t>
      </w:r>
      <w:r w:rsidRPr="00625779">
        <w:rPr>
          <w:noProof/>
          <w:sz w:val="20"/>
          <w:szCs w:val="20"/>
        </w:rPr>
        <w:t>Naive bayes</w:t>
      </w:r>
    </w:p>
    <w:p w14:paraId="20BF9E7D" w14:textId="77777777" w:rsidR="00625779" w:rsidRPr="00625779" w:rsidRDefault="00625779" w:rsidP="00625779">
      <w:pPr>
        <w:spacing w:line="276" w:lineRule="auto"/>
        <w:rPr>
          <w:sz w:val="24"/>
          <w:szCs w:val="24"/>
          <w:rtl/>
        </w:rPr>
      </w:pPr>
      <w:r w:rsidRPr="00625779">
        <w:rPr>
          <w:rFonts w:hint="cs"/>
          <w:sz w:val="24"/>
          <w:szCs w:val="24"/>
          <w:rtl/>
        </w:rPr>
        <w:t xml:space="preserve">מאיור זה ניתן לראות כי אחוז ההצלחה בזיהוי </w:t>
      </w:r>
      <w:r w:rsidRPr="00625779">
        <w:rPr>
          <w:rFonts w:hint="cs"/>
          <w:sz w:val="24"/>
          <w:szCs w:val="24"/>
        </w:rPr>
        <w:t>AF</w:t>
      </w:r>
      <w:r w:rsidRPr="00625779">
        <w:rPr>
          <w:rFonts w:hint="cs"/>
          <w:sz w:val="24"/>
          <w:szCs w:val="24"/>
          <w:rtl/>
        </w:rPr>
        <w:t xml:space="preserve"> עבור </w:t>
      </w:r>
      <w:r w:rsidRPr="00625779">
        <w:rPr>
          <w:sz w:val="24"/>
          <w:szCs w:val="24"/>
        </w:rPr>
        <w:t>naïve bayes</w:t>
      </w:r>
      <w:r w:rsidRPr="00625779">
        <w:rPr>
          <w:rFonts w:hint="cs"/>
          <w:sz w:val="24"/>
          <w:szCs w:val="24"/>
          <w:rtl/>
        </w:rPr>
        <w:t xml:space="preserve"> הינו</w:t>
      </w:r>
      <w:r w:rsidRPr="00625779">
        <w:rPr>
          <w:rFonts w:hint="cs"/>
          <w:sz w:val="24"/>
          <w:szCs w:val="24"/>
        </w:rPr>
        <w:t xml:space="preserve"> </w:t>
      </w:r>
      <w:r w:rsidRPr="00625779">
        <w:rPr>
          <w:rFonts w:hint="cs"/>
          <w:sz w:val="24"/>
          <w:szCs w:val="24"/>
          <w:rtl/>
        </w:rPr>
        <w:t>31.8%</w:t>
      </w:r>
      <w:r w:rsidRPr="00625779">
        <w:rPr>
          <w:rFonts w:hint="cs"/>
          <w:sz w:val="24"/>
          <w:szCs w:val="24"/>
        </w:rPr>
        <w:t xml:space="preserve"> </w:t>
      </w:r>
      <w:r w:rsidRPr="00625779">
        <w:rPr>
          <w:rFonts w:hint="cs"/>
          <w:sz w:val="24"/>
          <w:szCs w:val="24"/>
          <w:rtl/>
        </w:rPr>
        <w:t xml:space="preserve">עבור </w:t>
      </w:r>
      <w:r w:rsidRPr="00625779">
        <w:rPr>
          <w:rFonts w:hint="cs"/>
          <w:sz w:val="24"/>
          <w:szCs w:val="24"/>
        </w:rPr>
        <w:t>ECG</w:t>
      </w:r>
      <w:r w:rsidRPr="00625779">
        <w:rPr>
          <w:rFonts w:hint="cs"/>
          <w:sz w:val="24"/>
          <w:szCs w:val="24"/>
          <w:rtl/>
        </w:rPr>
        <w:t xml:space="preserve"> תקין הינו 96.1%. דיוק האלגוריתם באופן כללי הינו 87.5%. </w:t>
      </w:r>
    </w:p>
    <w:p w14:paraId="722FE60B" w14:textId="77777777" w:rsidR="00625779" w:rsidRPr="00625779" w:rsidRDefault="00625779" w:rsidP="00625779">
      <w:pPr>
        <w:spacing w:line="276" w:lineRule="auto"/>
        <w:rPr>
          <w:sz w:val="24"/>
          <w:szCs w:val="24"/>
          <w:rtl/>
        </w:rPr>
      </w:pPr>
    </w:p>
    <w:p w14:paraId="32991C86" w14:textId="77777777" w:rsidR="00625779" w:rsidRPr="00625779" w:rsidRDefault="00625779" w:rsidP="00625779">
      <w:pPr>
        <w:keepNext/>
        <w:spacing w:line="276" w:lineRule="auto"/>
        <w:jc w:val="center"/>
        <w:rPr>
          <w:sz w:val="24"/>
          <w:szCs w:val="24"/>
        </w:rPr>
      </w:pPr>
      <w:r w:rsidRPr="00625779">
        <w:rPr>
          <w:noProof/>
          <w:sz w:val="24"/>
          <w:szCs w:val="24"/>
          <w:rtl/>
        </w:rPr>
        <w:drawing>
          <wp:inline distT="0" distB="0" distL="0" distR="0" wp14:anchorId="5CBA9DEC" wp14:editId="7E493F25">
            <wp:extent cx="3555577" cy="3555577"/>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8720" cy="3558720"/>
                    </a:xfrm>
                    <a:prstGeom prst="rect">
                      <a:avLst/>
                    </a:prstGeom>
                    <a:noFill/>
                    <a:ln>
                      <a:noFill/>
                    </a:ln>
                  </pic:spPr>
                </pic:pic>
              </a:graphicData>
            </a:graphic>
          </wp:inline>
        </w:drawing>
      </w:r>
    </w:p>
    <w:p w14:paraId="36E80324" w14:textId="609EA619" w:rsidR="00625779" w:rsidRPr="00625779" w:rsidRDefault="00625779" w:rsidP="00625779">
      <w:pPr>
        <w:pStyle w:val="af"/>
        <w:spacing w:line="276" w:lineRule="auto"/>
        <w:jc w:val="center"/>
        <w:rPr>
          <w:sz w:val="20"/>
          <w:szCs w:val="20"/>
          <w:rtl/>
        </w:rPr>
      </w:pPr>
      <w:r w:rsidRPr="00625779">
        <w:rPr>
          <w:sz w:val="20"/>
          <w:szCs w:val="20"/>
          <w:rtl/>
        </w:rPr>
        <w:t xml:space="preserve">איור </w:t>
      </w:r>
      <w:r w:rsidR="009128C5">
        <w:rPr>
          <w:rFonts w:hint="cs"/>
          <w:sz w:val="20"/>
          <w:szCs w:val="20"/>
          <w:rtl/>
        </w:rPr>
        <w:t>15</w:t>
      </w:r>
      <w:r w:rsidRPr="00625779">
        <w:rPr>
          <w:rFonts w:hint="cs"/>
          <w:noProof/>
          <w:sz w:val="20"/>
          <w:szCs w:val="20"/>
          <w:rtl/>
        </w:rPr>
        <w:t xml:space="preserve">: מטריצת בלבול עבור </w:t>
      </w:r>
      <w:r w:rsidRPr="00625779">
        <w:rPr>
          <w:rFonts w:hint="cs"/>
          <w:noProof/>
          <w:sz w:val="20"/>
          <w:szCs w:val="20"/>
        </w:rPr>
        <w:t>SVM</w:t>
      </w:r>
    </w:p>
    <w:p w14:paraId="7DCD5A56" w14:textId="77777777" w:rsidR="00625779" w:rsidRPr="00625779" w:rsidRDefault="00625779" w:rsidP="00625779">
      <w:pPr>
        <w:spacing w:line="276" w:lineRule="auto"/>
        <w:rPr>
          <w:sz w:val="24"/>
          <w:szCs w:val="24"/>
          <w:rtl/>
        </w:rPr>
      </w:pPr>
      <w:r w:rsidRPr="00625779">
        <w:rPr>
          <w:rFonts w:hint="cs"/>
          <w:sz w:val="24"/>
          <w:szCs w:val="24"/>
          <w:rtl/>
        </w:rPr>
        <w:lastRenderedPageBreak/>
        <w:t xml:space="preserve">מאיור זה ניתן לראות כי אחוז ההצלחה בזיהוי </w:t>
      </w:r>
      <w:r w:rsidRPr="00625779">
        <w:rPr>
          <w:rFonts w:hint="cs"/>
          <w:sz w:val="24"/>
          <w:szCs w:val="24"/>
        </w:rPr>
        <w:t>AF</w:t>
      </w:r>
      <w:r w:rsidRPr="00625779">
        <w:rPr>
          <w:rFonts w:hint="cs"/>
          <w:sz w:val="24"/>
          <w:szCs w:val="24"/>
          <w:rtl/>
        </w:rPr>
        <w:t xml:space="preserve"> עבור </w:t>
      </w:r>
      <w:r w:rsidRPr="00625779">
        <w:rPr>
          <w:rFonts w:hint="cs"/>
          <w:sz w:val="24"/>
          <w:szCs w:val="24"/>
        </w:rPr>
        <w:t>SVM</w:t>
      </w:r>
      <w:r w:rsidRPr="00625779">
        <w:rPr>
          <w:rFonts w:hint="cs"/>
          <w:sz w:val="24"/>
          <w:szCs w:val="24"/>
          <w:rtl/>
        </w:rPr>
        <w:t xml:space="preserve"> הינו 22.7% ועבור </w:t>
      </w:r>
      <w:r w:rsidRPr="00625779">
        <w:rPr>
          <w:rFonts w:hint="cs"/>
          <w:sz w:val="24"/>
          <w:szCs w:val="24"/>
        </w:rPr>
        <w:t>ECG</w:t>
      </w:r>
      <w:r w:rsidRPr="00625779">
        <w:rPr>
          <w:rFonts w:hint="cs"/>
          <w:sz w:val="24"/>
          <w:szCs w:val="24"/>
          <w:rtl/>
        </w:rPr>
        <w:t xml:space="preserve"> תקין הינו 99.7%. דיוק האלגוריתם באופן כללי הינו 89.5%. </w:t>
      </w:r>
    </w:p>
    <w:p w14:paraId="4A0F826A" w14:textId="77777777" w:rsidR="00625779" w:rsidRPr="00625779" w:rsidRDefault="00625779" w:rsidP="00625779">
      <w:pPr>
        <w:spacing w:line="276" w:lineRule="auto"/>
        <w:rPr>
          <w:sz w:val="24"/>
          <w:szCs w:val="24"/>
          <w:rtl/>
        </w:rPr>
      </w:pPr>
      <w:r w:rsidRPr="00625779">
        <w:rPr>
          <w:rFonts w:hint="cs"/>
          <w:sz w:val="24"/>
          <w:szCs w:val="24"/>
          <w:rtl/>
        </w:rPr>
        <w:t xml:space="preserve">מאיורים 11-13 ניתן לראות כי תוצאת האלגוריתם על דאטה המבחן טובה יותר עבור זיהוי </w:t>
      </w:r>
      <w:r w:rsidRPr="00625779">
        <w:rPr>
          <w:rFonts w:hint="cs"/>
          <w:sz w:val="24"/>
          <w:szCs w:val="24"/>
        </w:rPr>
        <w:t>AF</w:t>
      </w:r>
      <w:r w:rsidRPr="00625779">
        <w:rPr>
          <w:rFonts w:hint="cs"/>
          <w:sz w:val="24"/>
          <w:szCs w:val="24"/>
          <w:rtl/>
        </w:rPr>
        <w:t xml:space="preserve"> בכל שלושת המודלים. תוצאה זו הגיונית מכיוון שהאלגוריתם למד את תכונות הקטגוריות על דאטה זה ולכן הוא מכיר את השוניות והרעשים שקיימים בהם. לעומת זאת, כאשר האלגוריתם מקבל דאטה חדש הוא מבצע את הסיווג על פי המידע שכבר למד ולכן במקרה של רעשים למשל שלא הכיר יכולות להיות לו טעויות בזיהוי. </w:t>
      </w:r>
    </w:p>
    <w:p w14:paraId="500AE902" w14:textId="2C700256" w:rsidR="00625779" w:rsidRPr="00625779" w:rsidRDefault="00625779" w:rsidP="00625779">
      <w:pPr>
        <w:spacing w:line="276" w:lineRule="auto"/>
        <w:rPr>
          <w:sz w:val="32"/>
          <w:szCs w:val="32"/>
          <w:rtl/>
        </w:rPr>
      </w:pPr>
      <w:r w:rsidRPr="00625779">
        <w:rPr>
          <w:rFonts w:hint="cs"/>
          <w:sz w:val="24"/>
          <w:szCs w:val="24"/>
          <w:rtl/>
        </w:rPr>
        <w:t>לסיכום נסיק כי אלגוריתם ה</w:t>
      </w:r>
      <w:r w:rsidR="000D5B59">
        <w:rPr>
          <w:rFonts w:hint="cs"/>
          <w:sz w:val="24"/>
          <w:szCs w:val="24"/>
          <w:rtl/>
        </w:rPr>
        <w:t xml:space="preserve">- </w:t>
      </w:r>
      <w:r w:rsidR="000D5B59">
        <w:rPr>
          <w:sz w:val="24"/>
          <w:szCs w:val="24"/>
        </w:rPr>
        <w:t>Fine Tree</w:t>
      </w:r>
      <w:r w:rsidRPr="00625779">
        <w:rPr>
          <w:rFonts w:hint="cs"/>
          <w:sz w:val="24"/>
          <w:szCs w:val="24"/>
          <w:rtl/>
        </w:rPr>
        <w:t xml:space="preserve"> הניב את התוצאה הטובה ביותר בהפרדה בין סיגנל </w:t>
      </w:r>
      <w:r w:rsidRPr="00625779">
        <w:rPr>
          <w:rFonts w:hint="cs"/>
          <w:sz w:val="24"/>
          <w:szCs w:val="24"/>
        </w:rPr>
        <w:t>ECG</w:t>
      </w:r>
      <w:r w:rsidRPr="00625779">
        <w:rPr>
          <w:rFonts w:hint="cs"/>
          <w:sz w:val="24"/>
          <w:szCs w:val="24"/>
          <w:rtl/>
        </w:rPr>
        <w:t xml:space="preserve"> תקין לבין מצב של </w:t>
      </w:r>
      <w:r w:rsidRPr="00625779">
        <w:rPr>
          <w:rFonts w:hint="cs"/>
          <w:sz w:val="24"/>
          <w:szCs w:val="24"/>
        </w:rPr>
        <w:t>AF</w:t>
      </w:r>
      <w:r w:rsidRPr="00625779">
        <w:rPr>
          <w:rFonts w:hint="cs"/>
          <w:sz w:val="24"/>
          <w:szCs w:val="24"/>
          <w:rtl/>
        </w:rPr>
        <w:t xml:space="preserve"> שכן אחוז הדיוק שלו על דאטה המבחן היה הגבוה ביותר בזיהוי ה</w:t>
      </w:r>
      <w:r w:rsidRPr="00625779">
        <w:rPr>
          <w:rFonts w:hint="cs"/>
          <w:sz w:val="24"/>
          <w:szCs w:val="24"/>
        </w:rPr>
        <w:t>AF</w:t>
      </w:r>
      <w:r w:rsidRPr="00625779">
        <w:rPr>
          <w:rFonts w:hint="cs"/>
          <w:sz w:val="24"/>
          <w:szCs w:val="24"/>
          <w:rtl/>
        </w:rPr>
        <w:t xml:space="preserve">. </w:t>
      </w:r>
    </w:p>
    <w:p w14:paraId="1C9459BC" w14:textId="4D99DD06" w:rsidR="00625779" w:rsidRPr="00625779" w:rsidRDefault="00625779" w:rsidP="00625779">
      <w:r w:rsidRPr="00625779">
        <w:rPr>
          <w:sz w:val="32"/>
          <w:szCs w:val="32"/>
          <w:rtl/>
        </w:rPr>
        <w:br w:type="page"/>
      </w:r>
    </w:p>
    <w:p w14:paraId="514CF281" w14:textId="6C6C999D" w:rsidR="007C4C8F" w:rsidRPr="007C4C8F" w:rsidRDefault="009C0276" w:rsidP="007C4C8F">
      <w:pPr>
        <w:pStyle w:val="1"/>
        <w:numPr>
          <w:ilvl w:val="0"/>
          <w:numId w:val="0"/>
        </w:numPr>
        <w:spacing w:line="276" w:lineRule="auto"/>
        <w:ind w:left="432" w:hanging="432"/>
        <w:rPr>
          <w:rtl/>
        </w:rPr>
      </w:pPr>
      <w:bookmarkStart w:id="17" w:name="_Toc124176371"/>
      <w:r>
        <w:rPr>
          <w:rFonts w:hint="cs"/>
          <w:rtl/>
        </w:rPr>
        <w:lastRenderedPageBreak/>
        <w:t>ניסוי 3</w:t>
      </w:r>
      <w:r w:rsidR="007C4C8F">
        <w:rPr>
          <w:rFonts w:hint="cs"/>
          <w:rtl/>
        </w:rPr>
        <w:t xml:space="preserve">: </w:t>
      </w:r>
      <w:r w:rsidR="007C4C8F">
        <w:t>Deep learning for AF classification</w:t>
      </w:r>
      <w:bookmarkEnd w:id="17"/>
    </w:p>
    <w:p w14:paraId="10000CDE" w14:textId="77777777" w:rsidR="007C4C8F" w:rsidRPr="007C4C8F" w:rsidRDefault="007C4C8F" w:rsidP="007C4C8F">
      <w:pPr>
        <w:spacing w:line="276" w:lineRule="auto"/>
        <w:rPr>
          <w:rtl/>
        </w:rPr>
      </w:pPr>
      <w:r w:rsidRPr="007C4C8F">
        <w:rPr>
          <w:rFonts w:hint="cs"/>
          <w:sz w:val="24"/>
          <w:szCs w:val="24"/>
          <w:rtl/>
        </w:rPr>
        <w:t>3.1</w:t>
      </w:r>
    </w:p>
    <w:p w14:paraId="6CFA577E" w14:textId="5961617C" w:rsidR="007C4C8F" w:rsidRPr="007C4C8F" w:rsidRDefault="009128C5" w:rsidP="007C4C8F">
      <w:pPr>
        <w:spacing w:line="276" w:lineRule="auto"/>
        <w:rPr>
          <w:sz w:val="24"/>
          <w:szCs w:val="24"/>
          <w:rtl/>
        </w:rPr>
      </w:pPr>
      <w:r>
        <w:rPr>
          <w:noProof/>
        </w:rPr>
        <mc:AlternateContent>
          <mc:Choice Requires="wps">
            <w:drawing>
              <wp:anchor distT="0" distB="0" distL="114300" distR="114300" simplePos="0" relativeHeight="251676672" behindDoc="0" locked="0" layoutInCell="1" allowOverlap="1" wp14:anchorId="07E5B674" wp14:editId="5774970D">
                <wp:simplePos x="0" y="0"/>
                <wp:positionH relativeFrom="column">
                  <wp:posOffset>-153670</wp:posOffset>
                </wp:positionH>
                <wp:positionV relativeFrom="paragraph">
                  <wp:posOffset>3054985</wp:posOffset>
                </wp:positionV>
                <wp:extent cx="5274310" cy="635"/>
                <wp:effectExtent l="0" t="0" r="0" b="0"/>
                <wp:wrapSquare wrapText="bothSides"/>
                <wp:docPr id="46" name="תיבת טקסט 4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D59ED82" w14:textId="5E2842D3" w:rsidR="009128C5" w:rsidRPr="00FD22D1" w:rsidRDefault="009128C5" w:rsidP="009128C5">
                            <w:pPr>
                              <w:pStyle w:val="af"/>
                              <w:jc w:val="center"/>
                              <w:rPr>
                                <w:noProof/>
                                <w:sz w:val="24"/>
                                <w:szCs w:val="24"/>
                              </w:rPr>
                            </w:pPr>
                            <w:r>
                              <w:rPr>
                                <w:rtl/>
                              </w:rPr>
                              <w:t xml:space="preserve">איור </w:t>
                            </w:r>
                            <w:r>
                              <w:rPr>
                                <w:rFonts w:hint="cs"/>
                                <w:rtl/>
                              </w:rPr>
                              <w:t>16: דיאגרמת בלוקים של השבכות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7E5B674" id="תיבת טקסט 46" o:spid="_x0000_s1036" type="#_x0000_t202" style="position:absolute;left:0;text-align:left;margin-left:-12.1pt;margin-top:240.55pt;width:415.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e9D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" stroked="f">
                <v:textbox style="mso-fit-shape-to-text:t" inset="0,0,0,0">
                  <w:txbxContent>
                    <w:p w14:paraId="6D59ED82" w14:textId="5E2842D3" w:rsidR="009128C5" w:rsidRPr="00FD22D1" w:rsidRDefault="009128C5" w:rsidP="009128C5">
                      <w:pPr>
                        <w:pStyle w:val="af"/>
                        <w:jc w:val="center"/>
                        <w:rPr>
                          <w:noProof/>
                          <w:sz w:val="24"/>
                          <w:szCs w:val="24"/>
                        </w:rPr>
                      </w:pPr>
                      <w:r>
                        <w:rPr>
                          <w:rtl/>
                        </w:rPr>
                        <w:t xml:space="preserve">איור </w:t>
                      </w:r>
                      <w:r>
                        <w:rPr>
                          <w:rFonts w:hint="cs"/>
                          <w:rtl/>
                        </w:rPr>
                        <w:t>16: דיאגרמת בלוקים של השבכות</w:t>
                      </w:r>
                    </w:p>
                  </w:txbxContent>
                </v:textbox>
                <w10:wrap type="square"/>
              </v:shape>
            </w:pict>
          </mc:Fallback>
        </mc:AlternateContent>
      </w:r>
      <w:r w:rsidR="007C4C8F" w:rsidRPr="007C4C8F">
        <w:rPr>
          <w:noProof/>
          <w:sz w:val="24"/>
          <w:szCs w:val="24"/>
          <w:rtl/>
        </w:rPr>
        <w:drawing>
          <wp:anchor distT="0" distB="0" distL="114300" distR="114300" simplePos="0" relativeHeight="251662336" behindDoc="0" locked="0" layoutInCell="1" allowOverlap="1" wp14:anchorId="6E5782F2" wp14:editId="2E475FC6">
            <wp:simplePos x="0" y="0"/>
            <wp:positionH relativeFrom="column">
              <wp:posOffset>-153775</wp:posOffset>
            </wp:positionH>
            <wp:positionV relativeFrom="paragraph">
              <wp:posOffset>452262</wp:posOffset>
            </wp:positionV>
            <wp:extent cx="5274310" cy="2545715"/>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545715"/>
                    </a:xfrm>
                    <a:prstGeom prst="rect">
                      <a:avLst/>
                    </a:prstGeom>
                  </pic:spPr>
                </pic:pic>
              </a:graphicData>
            </a:graphic>
          </wp:anchor>
        </w:drawing>
      </w:r>
      <w:r w:rsidR="007C4C8F" w:rsidRPr="007C4C8F">
        <w:rPr>
          <w:rFonts w:hint="cs"/>
          <w:sz w:val="24"/>
          <w:szCs w:val="24"/>
          <w:rtl/>
        </w:rPr>
        <w:t>דיאגרמת בלוקים של השכבות השונות:</w:t>
      </w:r>
    </w:p>
    <w:p w14:paraId="5AFB7B7A" w14:textId="77777777" w:rsidR="007C4C8F" w:rsidRPr="007C4C8F" w:rsidRDefault="007C4C8F" w:rsidP="007C4C8F">
      <w:pPr>
        <w:spacing w:line="276" w:lineRule="auto"/>
        <w:jc w:val="center"/>
        <w:rPr>
          <w:sz w:val="24"/>
          <w:szCs w:val="24"/>
          <w:rtl/>
        </w:rPr>
      </w:pPr>
    </w:p>
    <w:p w14:paraId="6DC6C486" w14:textId="77777777" w:rsidR="00257E0F" w:rsidRDefault="00257E0F" w:rsidP="004A61F1">
      <w:pPr>
        <w:spacing w:line="276" w:lineRule="auto"/>
        <w:rPr>
          <w:sz w:val="24"/>
          <w:szCs w:val="24"/>
          <w:rtl/>
        </w:rPr>
      </w:pPr>
    </w:p>
    <w:p w14:paraId="5150AF40" w14:textId="3B62789D" w:rsidR="004A61F1" w:rsidRDefault="007C4C8F" w:rsidP="004A61F1">
      <w:pPr>
        <w:spacing w:line="276" w:lineRule="auto"/>
        <w:rPr>
          <w:sz w:val="24"/>
          <w:szCs w:val="24"/>
          <w:rtl/>
        </w:rPr>
      </w:pPr>
      <w:r w:rsidRPr="007C4C8F">
        <w:rPr>
          <w:rFonts w:hint="cs"/>
          <w:sz w:val="24"/>
          <w:szCs w:val="24"/>
          <w:rtl/>
        </w:rPr>
        <w:t>3.2</w:t>
      </w:r>
    </w:p>
    <w:p w14:paraId="4BB9F966" w14:textId="72AF6016" w:rsidR="00257E0F" w:rsidRPr="007C4C8F" w:rsidRDefault="00257E0F" w:rsidP="00257E0F">
      <w:pPr>
        <w:spacing w:line="276" w:lineRule="auto"/>
        <w:rPr>
          <w:sz w:val="24"/>
          <w:szCs w:val="24"/>
          <w:rtl/>
        </w:rPr>
      </w:pPr>
      <w:r>
        <w:rPr>
          <w:sz w:val="24"/>
          <w:szCs w:val="24"/>
          <w:rtl/>
        </w:rPr>
        <w:fldChar w:fldCharType="begin"/>
      </w:r>
      <w:r>
        <w:rPr>
          <w:sz w:val="24"/>
          <w:szCs w:val="24"/>
          <w:rtl/>
        </w:rPr>
        <w:instrText xml:space="preserve"> </w:instrText>
      </w:r>
      <w:r>
        <w:rPr>
          <w:sz w:val="24"/>
          <w:szCs w:val="24"/>
        </w:rPr>
        <w:instrText>ADDIN ZOTERO_ITEM CSL_CITATION {"citationID":"k38PiV96","properties":{"formattedCitation":"[12]","plainCitation":"[12]","noteIndex":0},"citationItems":[{"id":134,"uris":["http://zotero.org/users/local/srcForiu/items/WUZVNFUM"],"itemData":{"id":134,"type</w:instrText>
      </w:r>
      <w:r>
        <w:rPr>
          <w:sz w:val="24"/>
          <w:szCs w:val="24"/>
          <w:rtl/>
        </w:rPr>
        <w:instrText>":"</w:instrText>
      </w:r>
      <w:r>
        <w:rPr>
          <w:sz w:val="24"/>
          <w:szCs w:val="24"/>
        </w:rPr>
        <w:instrText>book","abstract":"Discover ways to implement various deep learning algorithms by leveraging Python and other technologiesKey FeaturesLearn deep learning models through several activitiesBegin with simple machine learning problems, and finish by building</w:instrText>
      </w:r>
      <w:r>
        <w:rPr>
          <w:sz w:val="24"/>
          <w:szCs w:val="24"/>
          <w:rtl/>
        </w:rPr>
        <w:instrText xml:space="preserve"> </w:instrText>
      </w:r>
      <w:r>
        <w:rPr>
          <w:sz w:val="24"/>
          <w:szCs w:val="24"/>
        </w:rPr>
        <w:instrText>a complex system of your ownTeach your machines to see by mastering the technologies required for image recognitionBook DescriptionDeep learning is rapidly becoming the most preferred way of solving data problems. This is thanks, in part, to its huge variety of mathematical algorithms and their ability to find patterns that are otherwise invisible to us.Deep Learning from the Basics begins with a fast-paced introduction to deep learning with Python, its definition, characteristics, and applications. You</w:instrText>
      </w:r>
      <w:r>
        <w:rPr>
          <w:sz w:val="24"/>
          <w:szCs w:val="24"/>
          <w:rtl/>
        </w:rPr>
        <w:instrText>&amp;#39;</w:instrText>
      </w:r>
      <w:r>
        <w:rPr>
          <w:sz w:val="24"/>
          <w:szCs w:val="24"/>
        </w:rPr>
        <w:instrText>ll learn how to use the Python interpreter and the script files in your applications, and utilize NumPy and Matplotlib in your deep learning models. As you progress through the book, you&amp;#39;ll discover backpropagation—an efficient way to calculate the gradients of weight parameters—and study multilayer perceptrons and their limitations, before, finally, implementing a three-layer neural network and calculating multidimensional arrays.By the end of the book, you&amp;#39;ll have the knowledge to apply the</w:instrText>
      </w:r>
      <w:r>
        <w:rPr>
          <w:sz w:val="24"/>
          <w:szCs w:val="24"/>
          <w:rtl/>
        </w:rPr>
        <w:instrText xml:space="preserve"> </w:instrText>
      </w:r>
      <w:r>
        <w:rPr>
          <w:sz w:val="24"/>
          <w:szCs w:val="24"/>
        </w:rPr>
        <w:instrText>relevant technologies in deep learning.What you will learnUse Python with minimum external sources to implement deep learning programsStudy the various deep learning and neural network theoriesLearn how to determine learning coefficients and the initial values of weightsImplement trends such as Batch Normalization, Dropout, and AdamExplore applications like automatic driving, image generation, and reinforcement learningWho this book is forDeep Learning from the Basics is designed for data scientists, data</w:instrText>
      </w:r>
      <w:r>
        <w:rPr>
          <w:sz w:val="24"/>
          <w:szCs w:val="24"/>
          <w:rtl/>
        </w:rPr>
        <w:instrText xml:space="preserve"> </w:instrText>
      </w:r>
      <w:r>
        <w:rPr>
          <w:sz w:val="24"/>
          <w:szCs w:val="24"/>
        </w:rPr>
        <w:instrText>analysts, and developers who want to use deep learning techniques to develop efficient solutions. This book is ideal for those who want a deeper understanding as well as an overview of the technologies. Some working knowledge of Python is a must. Knowledge of NumPy and pandas will be beneficial, but not essential.","ISBN":"978-1-80020-972-5","language":"en","note":"Google-Books-ID: gTsiEAAAQBAJ","number-of-pages":"317","publisher":"Packt Publishing Ltd","source":"Google Books","title":"Deep Learning from</w:instrText>
      </w:r>
      <w:r>
        <w:rPr>
          <w:sz w:val="24"/>
          <w:szCs w:val="24"/>
          <w:rtl/>
        </w:rPr>
        <w:instrText xml:space="preserve"> </w:instrText>
      </w:r>
      <w:r>
        <w:rPr>
          <w:sz w:val="24"/>
          <w:szCs w:val="24"/>
        </w:rPr>
        <w:instrText>the Basics: Python and Deep Learning: Theory and Implementation","title-short":"Deep Learning from the Basics","author":[{"family":"Saitoh","given":"Koki"}],"issued":{"date-parts</w:instrText>
      </w:r>
      <w:r>
        <w:rPr>
          <w:sz w:val="24"/>
          <w:szCs w:val="24"/>
          <w:rtl/>
        </w:rPr>
        <w:instrText>":[["2021",3,8]]</w:instrText>
      </w:r>
      <w:r>
        <w:rPr>
          <w:sz w:val="24"/>
          <w:szCs w:val="24"/>
        </w:rPr>
        <w:instrText>}}}],"schema":"https://github.com/citation-style-language/schema/raw/master/csl-citation.json</w:instrText>
      </w:r>
      <w:r>
        <w:rPr>
          <w:sz w:val="24"/>
          <w:szCs w:val="24"/>
          <w:rtl/>
        </w:rPr>
        <w:instrText xml:space="preserve">"} </w:instrText>
      </w:r>
      <w:r>
        <w:rPr>
          <w:sz w:val="24"/>
          <w:szCs w:val="24"/>
          <w:rtl/>
        </w:rPr>
        <w:fldChar w:fldCharType="separate"/>
      </w:r>
      <w:r w:rsidRPr="00257E0F">
        <w:rPr>
          <w:rFonts w:ascii="Calibri" w:hAnsi="Calibri" w:cs="Calibri"/>
          <w:sz w:val="24"/>
        </w:rPr>
        <w:t>[12]</w:t>
      </w:r>
      <w:r>
        <w:rPr>
          <w:sz w:val="24"/>
          <w:szCs w:val="24"/>
          <w:rtl/>
        </w:rPr>
        <w:fldChar w:fldCharType="end"/>
      </w:r>
    </w:p>
    <w:p w14:paraId="7396D938" w14:textId="77777777" w:rsidR="007C4C8F" w:rsidRPr="007C4C8F" w:rsidRDefault="007C4C8F" w:rsidP="007C4C8F">
      <w:pPr>
        <w:spacing w:line="276" w:lineRule="auto"/>
        <w:rPr>
          <w:sz w:val="24"/>
          <w:szCs w:val="24"/>
          <w:rtl/>
        </w:rPr>
      </w:pPr>
      <w:r w:rsidRPr="007C4C8F">
        <w:rPr>
          <w:rFonts w:hint="cs"/>
          <w:sz w:val="24"/>
          <w:szCs w:val="24"/>
          <w:rtl/>
        </w:rPr>
        <w:t xml:space="preserve">1. </w:t>
      </w:r>
      <w:r w:rsidRPr="007C4C8F">
        <w:rPr>
          <w:sz w:val="24"/>
          <w:szCs w:val="24"/>
        </w:rPr>
        <w:t>Sequence input layer</w:t>
      </w:r>
      <w:r w:rsidRPr="007C4C8F">
        <w:rPr>
          <w:rFonts w:hint="cs"/>
          <w:sz w:val="24"/>
          <w:szCs w:val="24"/>
          <w:rtl/>
        </w:rPr>
        <w:t>:</w:t>
      </w:r>
    </w:p>
    <w:p w14:paraId="7D182277" w14:textId="77777777" w:rsidR="007C4C8F" w:rsidRPr="007C4C8F" w:rsidRDefault="007C4C8F" w:rsidP="007C4C8F">
      <w:pPr>
        <w:spacing w:line="276" w:lineRule="auto"/>
        <w:rPr>
          <w:sz w:val="24"/>
          <w:szCs w:val="24"/>
          <w:rtl/>
        </w:rPr>
      </w:pPr>
      <w:r w:rsidRPr="007C4C8F">
        <w:rPr>
          <w:rFonts w:hint="cs"/>
          <w:sz w:val="24"/>
          <w:szCs w:val="24"/>
          <w:rtl/>
        </w:rPr>
        <w:t xml:space="preserve">שיכבה זו נועדה לבצע טרנספורמציה לאות הכניסה כך שיהיה מתאים לעיבוד ע"י שאר השכבות ברשת. הפקטור </w:t>
      </w:r>
      <w:r w:rsidRPr="007C4C8F">
        <w:rPr>
          <w:sz w:val="24"/>
          <w:szCs w:val="24"/>
        </w:rPr>
        <w:t>input size</w:t>
      </w:r>
      <w:r w:rsidRPr="007C4C8F">
        <w:rPr>
          <w:rFonts w:hint="cs"/>
          <w:sz w:val="24"/>
          <w:szCs w:val="24"/>
          <w:rtl/>
        </w:rPr>
        <w:t xml:space="preserve"> השווה ל </w:t>
      </w:r>
      <w:r w:rsidRPr="007C4C8F">
        <w:rPr>
          <w:sz w:val="24"/>
          <w:szCs w:val="24"/>
          <w:rtl/>
        </w:rPr>
        <w:t>–</w:t>
      </w:r>
      <w:r w:rsidRPr="007C4C8F">
        <w:rPr>
          <w:rFonts w:hint="cs"/>
          <w:sz w:val="24"/>
          <w:szCs w:val="24"/>
          <w:rtl/>
        </w:rPr>
        <w:t xml:space="preserve"> 1 משמעותו שיש מאפיין אחד באינפוט שאנו מכניסים, במקרה זה מדובר באמפליטודה של אות ה </w:t>
      </w:r>
      <w:r w:rsidRPr="007C4C8F">
        <w:rPr>
          <w:sz w:val="24"/>
          <w:szCs w:val="24"/>
          <w:rtl/>
        </w:rPr>
        <w:t>–</w:t>
      </w:r>
      <w:r w:rsidRPr="007C4C8F">
        <w:rPr>
          <w:rFonts w:hint="cs"/>
          <w:sz w:val="24"/>
          <w:szCs w:val="24"/>
          <w:rtl/>
        </w:rPr>
        <w:t xml:space="preserve"> </w:t>
      </w:r>
      <w:r w:rsidRPr="007C4C8F">
        <w:rPr>
          <w:rFonts w:hint="cs"/>
          <w:sz w:val="24"/>
          <w:szCs w:val="24"/>
        </w:rPr>
        <w:t>ECG</w:t>
      </w:r>
      <w:r w:rsidRPr="007C4C8F">
        <w:rPr>
          <w:rFonts w:hint="cs"/>
          <w:sz w:val="24"/>
          <w:szCs w:val="24"/>
          <w:rtl/>
        </w:rPr>
        <w:t>.</w:t>
      </w:r>
    </w:p>
    <w:p w14:paraId="21EF2971" w14:textId="77777777" w:rsidR="007C4C8F" w:rsidRPr="007C4C8F" w:rsidRDefault="007C4C8F" w:rsidP="007C4C8F">
      <w:pPr>
        <w:spacing w:line="276" w:lineRule="auto"/>
        <w:rPr>
          <w:sz w:val="24"/>
          <w:szCs w:val="24"/>
          <w:rtl/>
        </w:rPr>
      </w:pPr>
      <w:r w:rsidRPr="007C4C8F">
        <w:rPr>
          <w:rFonts w:hint="cs"/>
          <w:sz w:val="24"/>
          <w:szCs w:val="24"/>
          <w:rtl/>
        </w:rPr>
        <w:t xml:space="preserve">2. </w:t>
      </w:r>
      <w:r w:rsidRPr="007C4C8F">
        <w:rPr>
          <w:sz w:val="24"/>
          <w:szCs w:val="24"/>
        </w:rPr>
        <w:t>LSTM layer</w:t>
      </w:r>
      <w:r w:rsidRPr="007C4C8F">
        <w:rPr>
          <w:rFonts w:hint="cs"/>
          <w:sz w:val="24"/>
          <w:szCs w:val="24"/>
          <w:rtl/>
        </w:rPr>
        <w:t>:</w:t>
      </w:r>
    </w:p>
    <w:p w14:paraId="6F15916A" w14:textId="77777777" w:rsidR="007C4C8F" w:rsidRPr="007C4C8F" w:rsidRDefault="007C4C8F" w:rsidP="007C4C8F">
      <w:pPr>
        <w:spacing w:line="276" w:lineRule="auto"/>
        <w:rPr>
          <w:sz w:val="24"/>
          <w:szCs w:val="24"/>
          <w:rtl/>
        </w:rPr>
      </w:pPr>
      <w:r w:rsidRPr="007C4C8F">
        <w:rPr>
          <w:sz w:val="24"/>
          <w:szCs w:val="24"/>
        </w:rPr>
        <w:t>LSTM – Long short-term memory</w:t>
      </w:r>
      <w:r w:rsidRPr="007C4C8F">
        <w:rPr>
          <w:rFonts w:hint="cs"/>
          <w:sz w:val="24"/>
          <w:szCs w:val="24"/>
          <w:rtl/>
        </w:rPr>
        <w:t>. שכבה זו מסוגלת לזהות דפוסים במידע וללמוד תלות ארוכת טווח בין חלקים שונים של אות הכניסה. שכבה כזו עובדת ע"י בחירה סלקטיבית של איזה מידע להחזיק ואיזה מידע לשחרר ומתי, בצורה שתאפשר את השגת הרשום מעל. ההיפר פרמטרים של שכבה זו הם:</w:t>
      </w:r>
    </w:p>
    <w:p w14:paraId="297886A5" w14:textId="77777777" w:rsidR="007C4C8F" w:rsidRPr="007C4C8F" w:rsidRDefault="007C4C8F" w:rsidP="007C4C8F">
      <w:pPr>
        <w:pStyle w:val="af0"/>
        <w:numPr>
          <w:ilvl w:val="0"/>
          <w:numId w:val="11"/>
        </w:numPr>
        <w:spacing w:line="276" w:lineRule="auto"/>
        <w:rPr>
          <w:sz w:val="24"/>
          <w:szCs w:val="24"/>
        </w:rPr>
      </w:pPr>
      <w:r w:rsidRPr="007C4C8F">
        <w:rPr>
          <w:rFonts w:hint="cs"/>
          <w:sz w:val="24"/>
          <w:szCs w:val="24"/>
          <w:rtl/>
        </w:rPr>
        <w:t xml:space="preserve">מס' הנוירונים בשכבה </w:t>
      </w:r>
      <w:r w:rsidRPr="007C4C8F">
        <w:rPr>
          <w:sz w:val="24"/>
          <w:szCs w:val="24"/>
        </w:rPr>
        <w:t>(lstm1)</w:t>
      </w:r>
      <w:r w:rsidRPr="007C4C8F">
        <w:rPr>
          <w:rFonts w:hint="cs"/>
          <w:sz w:val="24"/>
          <w:szCs w:val="24"/>
          <w:rtl/>
        </w:rPr>
        <w:t xml:space="preserve"> </w:t>
      </w:r>
      <w:r w:rsidRPr="007C4C8F">
        <w:rPr>
          <w:sz w:val="24"/>
          <w:szCs w:val="24"/>
          <w:rtl/>
        </w:rPr>
        <w:t>–</w:t>
      </w:r>
      <w:r w:rsidRPr="007C4C8F">
        <w:rPr>
          <w:rFonts w:hint="cs"/>
          <w:sz w:val="24"/>
          <w:szCs w:val="24"/>
          <w:rtl/>
        </w:rPr>
        <w:t xml:space="preserve"> 256. ככל שנבחר בכמות נוירונים גדולה יותר, כך נוכל לזהות מס' רב יותר של פיצ'רים ולמצוא קשרים יותר מורכבים במידע, אך נוסיף סיבוכיות חישוב ונסתכן באובר פיטינג למידע, עלכן חשוב לאזן בין שיקולים אלה בבחירת כמות הנוירונים של כל שכבה ברשת.</w:t>
      </w:r>
    </w:p>
    <w:p w14:paraId="0FD23A97" w14:textId="77777777" w:rsidR="007C4C8F" w:rsidRPr="007C4C8F" w:rsidRDefault="007C4C8F" w:rsidP="007C4C8F">
      <w:pPr>
        <w:pStyle w:val="af0"/>
        <w:numPr>
          <w:ilvl w:val="0"/>
          <w:numId w:val="11"/>
        </w:numPr>
        <w:spacing w:line="276" w:lineRule="auto"/>
        <w:rPr>
          <w:sz w:val="24"/>
          <w:szCs w:val="24"/>
          <w:rtl/>
        </w:rPr>
      </w:pPr>
      <w:r w:rsidRPr="007C4C8F">
        <w:rPr>
          <w:rFonts w:hint="cs"/>
          <w:sz w:val="24"/>
          <w:szCs w:val="24"/>
          <w:rtl/>
        </w:rPr>
        <w:t xml:space="preserve">פקטור נרמול למשקולות </w:t>
      </w:r>
      <w:r w:rsidRPr="007C4C8F">
        <w:rPr>
          <w:sz w:val="24"/>
          <w:szCs w:val="24"/>
        </w:rPr>
        <w:t>(reg)</w:t>
      </w:r>
      <w:r w:rsidRPr="007C4C8F">
        <w:rPr>
          <w:rFonts w:hint="cs"/>
          <w:sz w:val="24"/>
          <w:szCs w:val="24"/>
          <w:rtl/>
        </w:rPr>
        <w:t xml:space="preserve"> </w:t>
      </w:r>
      <w:r w:rsidRPr="007C4C8F">
        <w:rPr>
          <w:sz w:val="24"/>
          <w:szCs w:val="24"/>
          <w:rtl/>
        </w:rPr>
        <w:t>–</w:t>
      </w:r>
      <w:r w:rsidRPr="007C4C8F">
        <w:rPr>
          <w:rFonts w:hint="cs"/>
          <w:sz w:val="24"/>
          <w:szCs w:val="24"/>
          <w:rtl/>
        </w:rPr>
        <w:t xml:space="preserve"> 0.01. פקטור זה קובע כמה להתחשב בגודל המשקולות בפונקציית המחיר. חלק מפונקציית המחיר הוא סכום ריבועי המשקולות מוכפל בפקטור הנרמול. ככל שהפקטור יותר גדול כך המחיר של משקולות גדולות יגדל מה שיוביל להקטנתן. כלומר, ככל שפקטור זה גדול יותר, נמנע מהמשקולות לגדול בצורה יותר אגרסיבית, דבר הנועד למנוע אובר פיטינג של המשקולות לדאטה האימון ולאפשר הכללה טובה יותר של המודל לאינפוטים שונים.</w:t>
      </w:r>
    </w:p>
    <w:p w14:paraId="0F1E73BF" w14:textId="77777777" w:rsidR="007C4C8F" w:rsidRPr="007C4C8F" w:rsidRDefault="007C4C8F" w:rsidP="007C4C8F">
      <w:pPr>
        <w:pStyle w:val="af0"/>
        <w:numPr>
          <w:ilvl w:val="0"/>
          <w:numId w:val="11"/>
        </w:numPr>
        <w:spacing w:line="276" w:lineRule="auto"/>
        <w:rPr>
          <w:sz w:val="24"/>
          <w:szCs w:val="24"/>
        </w:rPr>
      </w:pPr>
      <w:r w:rsidRPr="007C4C8F">
        <w:rPr>
          <w:rFonts w:hint="cs"/>
          <w:sz w:val="24"/>
          <w:szCs w:val="24"/>
          <w:rtl/>
        </w:rPr>
        <w:lastRenderedPageBreak/>
        <w:t xml:space="preserve">משקולות התחלתיות </w:t>
      </w:r>
      <w:r w:rsidRPr="007C4C8F">
        <w:rPr>
          <w:sz w:val="24"/>
          <w:szCs w:val="24"/>
        </w:rPr>
        <w:t>('inputWeightInitializer','narrow-normal')</w:t>
      </w:r>
      <w:r w:rsidRPr="007C4C8F">
        <w:rPr>
          <w:rFonts w:hint="cs"/>
          <w:sz w:val="24"/>
          <w:szCs w:val="24"/>
          <w:rtl/>
        </w:rPr>
        <w:t xml:space="preserve"> </w:t>
      </w:r>
      <w:r w:rsidRPr="007C4C8F">
        <w:rPr>
          <w:sz w:val="24"/>
          <w:szCs w:val="24"/>
          <w:rtl/>
        </w:rPr>
        <w:t>–</w:t>
      </w:r>
      <w:r w:rsidRPr="007C4C8F">
        <w:rPr>
          <w:rFonts w:hint="cs"/>
          <w:sz w:val="24"/>
          <w:szCs w:val="24"/>
          <w:rtl/>
        </w:rPr>
        <w:t xml:space="preserve"> יצירת וקטור משקולות ראשוני לכל נוירון. הבחירה </w:t>
      </w:r>
      <w:r w:rsidRPr="007C4C8F">
        <w:rPr>
          <w:sz w:val="24"/>
          <w:szCs w:val="24"/>
        </w:rPr>
        <w:t>'narrow-normal'</w:t>
      </w:r>
      <w:r w:rsidRPr="007C4C8F">
        <w:rPr>
          <w:rFonts w:hint="cs"/>
          <w:sz w:val="24"/>
          <w:szCs w:val="24"/>
          <w:rtl/>
        </w:rPr>
        <w:t xml:space="preserve"> הינה שהמשקולות הראשוניים בעלי התפלגות נורמלית עם ממוצע אפס ושונות בעלת יחס הפוך לכמות הנוירונים בשכבה </w:t>
      </w:r>
      <w:r w:rsidRPr="007C4C8F">
        <w:rPr>
          <w:sz w:val="24"/>
          <w:szCs w:val="24"/>
        </w:rPr>
        <w:t>(256)</w:t>
      </w:r>
      <w:r w:rsidRPr="007C4C8F">
        <w:rPr>
          <w:rFonts w:hint="cs"/>
          <w:sz w:val="24"/>
          <w:szCs w:val="24"/>
          <w:rtl/>
        </w:rPr>
        <w:t>. ההתפלגות נקראת צרה כיוון שאם לרשת יש יותר מנוירון אחד, השונות תהיה קטנה מאחת, השונות של התפלגות נורמלית סטנדרטית. בחירה זו נועדה להוות ריסון נוסף למשקולות כך שההכללה של המודל תהיה טובה יותר.</w:t>
      </w:r>
    </w:p>
    <w:p w14:paraId="1E4B2567" w14:textId="77777777" w:rsidR="007C4C8F" w:rsidRPr="007C4C8F" w:rsidRDefault="007C4C8F" w:rsidP="007C4C8F">
      <w:pPr>
        <w:pStyle w:val="af0"/>
        <w:numPr>
          <w:ilvl w:val="0"/>
          <w:numId w:val="11"/>
        </w:numPr>
        <w:spacing w:line="276" w:lineRule="auto"/>
        <w:rPr>
          <w:sz w:val="24"/>
          <w:szCs w:val="24"/>
        </w:rPr>
      </w:pPr>
      <w:r w:rsidRPr="007C4C8F">
        <w:rPr>
          <w:rFonts w:hint="cs"/>
          <w:sz w:val="24"/>
          <w:szCs w:val="24"/>
          <w:rtl/>
        </w:rPr>
        <w:t xml:space="preserve">מוצא הנוירונים הוא רצף או התוצאה האחרונה </w:t>
      </w:r>
      <w:r w:rsidRPr="007C4C8F">
        <w:rPr>
          <w:sz w:val="24"/>
          <w:szCs w:val="24"/>
        </w:rPr>
        <w:t>('OutputMode', 'sequence')</w:t>
      </w:r>
      <w:r w:rsidRPr="007C4C8F">
        <w:rPr>
          <w:rFonts w:hint="cs"/>
          <w:sz w:val="24"/>
          <w:szCs w:val="24"/>
          <w:rtl/>
        </w:rPr>
        <w:t xml:space="preserve"> </w:t>
      </w:r>
      <w:r w:rsidRPr="007C4C8F">
        <w:rPr>
          <w:sz w:val="24"/>
          <w:szCs w:val="24"/>
          <w:rtl/>
        </w:rPr>
        <w:t>–</w:t>
      </w:r>
      <w:r w:rsidRPr="007C4C8F">
        <w:rPr>
          <w:rFonts w:hint="cs"/>
          <w:sz w:val="24"/>
          <w:szCs w:val="24"/>
          <w:rtl/>
        </w:rPr>
        <w:t xml:space="preserve"> קובע האם המוצא של כל נוירון הוא רצף המשכי של תוצאת פעולת השכבה על כל האינפוטים או רק עבור הכניסה האחרונה. נבחר ב </w:t>
      </w:r>
      <w:r w:rsidRPr="007C4C8F">
        <w:rPr>
          <w:sz w:val="24"/>
          <w:szCs w:val="24"/>
          <w:rtl/>
        </w:rPr>
        <w:t>–</w:t>
      </w:r>
      <w:r w:rsidRPr="007C4C8F">
        <w:rPr>
          <w:rFonts w:hint="cs"/>
          <w:sz w:val="24"/>
          <w:szCs w:val="24"/>
          <w:rtl/>
        </w:rPr>
        <w:t xml:space="preserve"> </w:t>
      </w:r>
      <w:r w:rsidRPr="007C4C8F">
        <w:rPr>
          <w:sz w:val="24"/>
          <w:szCs w:val="24"/>
        </w:rPr>
        <w:t>'sequence'</w:t>
      </w:r>
      <w:r w:rsidRPr="007C4C8F">
        <w:rPr>
          <w:rFonts w:hint="cs"/>
          <w:sz w:val="24"/>
          <w:szCs w:val="24"/>
          <w:rtl/>
        </w:rPr>
        <w:t xml:space="preserve"> כאשר צריך להמשיך להשתמש במידע מזמנים שונים להמשך העיבוד, ונבחר ב </w:t>
      </w:r>
      <w:r w:rsidRPr="007C4C8F">
        <w:rPr>
          <w:sz w:val="24"/>
          <w:szCs w:val="24"/>
          <w:rtl/>
        </w:rPr>
        <w:t>–</w:t>
      </w:r>
      <w:r w:rsidRPr="007C4C8F">
        <w:rPr>
          <w:rFonts w:hint="cs"/>
          <w:sz w:val="24"/>
          <w:szCs w:val="24"/>
          <w:rtl/>
        </w:rPr>
        <w:t xml:space="preserve"> </w:t>
      </w:r>
      <w:r w:rsidRPr="007C4C8F">
        <w:rPr>
          <w:sz w:val="24"/>
          <w:szCs w:val="24"/>
        </w:rPr>
        <w:t>'last'</w:t>
      </w:r>
      <w:r w:rsidRPr="007C4C8F">
        <w:rPr>
          <w:rFonts w:hint="cs"/>
          <w:sz w:val="24"/>
          <w:szCs w:val="24"/>
          <w:rtl/>
        </w:rPr>
        <w:t xml:space="preserve"> כאשר דרוש רק המצב הסופי של השכבה.</w:t>
      </w:r>
    </w:p>
    <w:p w14:paraId="43E6B10A" w14:textId="77777777" w:rsidR="007C4C8F" w:rsidRPr="007C4C8F" w:rsidRDefault="007C4C8F" w:rsidP="007C4C8F">
      <w:pPr>
        <w:spacing w:line="276" w:lineRule="auto"/>
        <w:rPr>
          <w:sz w:val="24"/>
          <w:szCs w:val="24"/>
          <w:rtl/>
        </w:rPr>
      </w:pPr>
      <w:r w:rsidRPr="007C4C8F">
        <w:rPr>
          <w:rFonts w:hint="cs"/>
          <w:sz w:val="24"/>
          <w:szCs w:val="24"/>
          <w:rtl/>
        </w:rPr>
        <w:t xml:space="preserve">3. </w:t>
      </w:r>
      <w:r w:rsidRPr="007C4C8F">
        <w:rPr>
          <w:sz w:val="24"/>
          <w:szCs w:val="24"/>
        </w:rPr>
        <w:t>Dropout layer</w:t>
      </w:r>
      <w:r w:rsidRPr="007C4C8F">
        <w:rPr>
          <w:rFonts w:hint="cs"/>
          <w:sz w:val="24"/>
          <w:szCs w:val="24"/>
          <w:rtl/>
        </w:rPr>
        <w:t>:</w:t>
      </w:r>
    </w:p>
    <w:p w14:paraId="0422B78F" w14:textId="77777777" w:rsidR="007C4C8F" w:rsidRPr="007C4C8F" w:rsidRDefault="007C4C8F" w:rsidP="007C4C8F">
      <w:pPr>
        <w:spacing w:line="276" w:lineRule="auto"/>
        <w:rPr>
          <w:sz w:val="24"/>
          <w:szCs w:val="24"/>
          <w:rtl/>
        </w:rPr>
      </w:pPr>
      <w:r w:rsidRPr="007C4C8F">
        <w:rPr>
          <w:rFonts w:hint="cs"/>
          <w:sz w:val="24"/>
          <w:szCs w:val="24"/>
          <w:rtl/>
        </w:rPr>
        <w:t xml:space="preserve">שכבה זו מסירה באופן רנדומלי חלק מהנוירונים בכל איטרצית למידה של הרשת (כלומר בכל איטרציה יוסרו נוירונים שונים). ההיפר פרמטר שלה הוא </w:t>
      </w:r>
      <w:r w:rsidRPr="007C4C8F">
        <w:rPr>
          <w:sz w:val="24"/>
          <w:szCs w:val="24"/>
        </w:rPr>
        <w:t>'do'</w:t>
      </w:r>
      <w:r w:rsidRPr="007C4C8F">
        <w:rPr>
          <w:rFonts w:hint="cs"/>
          <w:sz w:val="24"/>
          <w:szCs w:val="24"/>
          <w:rtl/>
        </w:rPr>
        <w:t xml:space="preserve"> </w:t>
      </w:r>
      <w:r w:rsidRPr="007C4C8F">
        <w:rPr>
          <w:sz w:val="24"/>
          <w:szCs w:val="24"/>
        </w:rPr>
        <w:t>(drop out)</w:t>
      </w:r>
      <w:r w:rsidRPr="007C4C8F">
        <w:rPr>
          <w:rFonts w:hint="cs"/>
          <w:sz w:val="24"/>
          <w:szCs w:val="24"/>
          <w:rtl/>
        </w:rPr>
        <w:t>, והוא קובע את אחוז הנוירונים שיוסרו. מטרת שכבה זו היא למנוע אוברפיטינג למידע והכללה טובה יותר של המודל, ע"י כך שהוא לומד על ייצוגים שונים של מידע הלמידה (דומה במידה מסוימת לקרוס ולידציה).</w:t>
      </w:r>
    </w:p>
    <w:p w14:paraId="42E8A425" w14:textId="77777777" w:rsidR="007C4C8F" w:rsidRPr="007C4C8F" w:rsidRDefault="007C4C8F" w:rsidP="007C4C8F">
      <w:pPr>
        <w:spacing w:line="276" w:lineRule="auto"/>
        <w:rPr>
          <w:sz w:val="24"/>
          <w:szCs w:val="24"/>
          <w:rtl/>
        </w:rPr>
      </w:pPr>
      <w:r w:rsidRPr="007C4C8F">
        <w:rPr>
          <w:rFonts w:hint="cs"/>
          <w:sz w:val="24"/>
          <w:szCs w:val="24"/>
          <w:rtl/>
        </w:rPr>
        <w:t xml:space="preserve">4. </w:t>
      </w:r>
      <w:r w:rsidRPr="007C4C8F">
        <w:rPr>
          <w:sz w:val="24"/>
          <w:szCs w:val="24"/>
        </w:rPr>
        <w:t>Batch normalization layer</w:t>
      </w:r>
      <w:r w:rsidRPr="007C4C8F">
        <w:rPr>
          <w:rFonts w:hint="cs"/>
          <w:sz w:val="24"/>
          <w:szCs w:val="24"/>
          <w:rtl/>
        </w:rPr>
        <w:t>:</w:t>
      </w:r>
    </w:p>
    <w:p w14:paraId="71EDE5F2" w14:textId="77777777" w:rsidR="007C4C8F" w:rsidRPr="007C4C8F" w:rsidRDefault="007C4C8F" w:rsidP="007C4C8F">
      <w:pPr>
        <w:spacing w:line="276" w:lineRule="auto"/>
        <w:rPr>
          <w:sz w:val="24"/>
          <w:szCs w:val="24"/>
          <w:rtl/>
        </w:rPr>
      </w:pPr>
      <w:r w:rsidRPr="007C4C8F">
        <w:rPr>
          <w:rFonts w:hint="cs"/>
          <w:sz w:val="24"/>
          <w:szCs w:val="24"/>
          <w:rtl/>
        </w:rPr>
        <w:t xml:space="preserve">שכבה זו מבצעת נרמול של שכבת האקטיבציה האחרונה (במקרה זה שכבת ה </w:t>
      </w:r>
      <w:r w:rsidRPr="007C4C8F">
        <w:rPr>
          <w:sz w:val="24"/>
          <w:szCs w:val="24"/>
          <w:rtl/>
        </w:rPr>
        <w:t>–</w:t>
      </w:r>
      <w:r w:rsidRPr="007C4C8F">
        <w:rPr>
          <w:rFonts w:hint="cs"/>
          <w:sz w:val="24"/>
          <w:szCs w:val="24"/>
          <w:rtl/>
        </w:rPr>
        <w:t xml:space="preserve"> </w:t>
      </w:r>
      <w:r w:rsidRPr="007C4C8F">
        <w:rPr>
          <w:sz w:val="24"/>
          <w:szCs w:val="24"/>
        </w:rPr>
        <w:t>LSTM</w:t>
      </w:r>
      <w:r w:rsidRPr="007C4C8F">
        <w:rPr>
          <w:rFonts w:hint="cs"/>
          <w:sz w:val="24"/>
          <w:szCs w:val="24"/>
          <w:rtl/>
        </w:rPr>
        <w:t xml:space="preserve">). הפעולה נעשית ע"י הפחתת הממוצע וחלוקה בסטיית התקן של מקטע מסוים ממוצא השכבה המאקטבת האחרונה (עבור כל נוירון בנפרד). פעולה זו נועדה לייצב את ההתפלגויות הנוצרות מכל נוירון של השכבה המאקטבת, וכן להפחית את ה </w:t>
      </w:r>
      <w:r w:rsidRPr="007C4C8F">
        <w:rPr>
          <w:sz w:val="24"/>
          <w:szCs w:val="24"/>
          <w:rtl/>
        </w:rPr>
        <w:t>–</w:t>
      </w:r>
      <w:r w:rsidRPr="007C4C8F">
        <w:rPr>
          <w:rFonts w:hint="cs"/>
          <w:sz w:val="24"/>
          <w:szCs w:val="24"/>
          <w:rtl/>
        </w:rPr>
        <w:t xml:space="preserve"> </w:t>
      </w:r>
      <w:r w:rsidRPr="007C4C8F">
        <w:rPr>
          <w:sz w:val="24"/>
          <w:szCs w:val="24"/>
        </w:rPr>
        <w:t>covariate shift</w:t>
      </w:r>
      <w:r w:rsidRPr="007C4C8F">
        <w:rPr>
          <w:rFonts w:hint="cs"/>
          <w:sz w:val="24"/>
          <w:szCs w:val="24"/>
          <w:rtl/>
        </w:rPr>
        <w:t xml:space="preserve"> </w:t>
      </w:r>
      <w:r w:rsidRPr="007C4C8F">
        <w:rPr>
          <w:sz w:val="24"/>
          <w:szCs w:val="24"/>
          <w:rtl/>
        </w:rPr>
        <w:t>–</w:t>
      </w:r>
      <w:r w:rsidRPr="007C4C8F">
        <w:rPr>
          <w:rFonts w:hint="cs"/>
          <w:sz w:val="24"/>
          <w:szCs w:val="24"/>
          <w:rtl/>
        </w:rPr>
        <w:t xml:space="preserve"> מצב בו יש לדאטה הלמידה התפלגות שונה משל דאטה המבחן. דבר זה גורם גם הוא להפחתה של אוברפיטינג ומשפר את הכללת המודל. היפר פרמטר של שכבה זו הינו אפסילון </w:t>
      </w:r>
      <w:r w:rsidRPr="007C4C8F">
        <w:rPr>
          <w:sz w:val="24"/>
          <w:szCs w:val="24"/>
        </w:rPr>
        <w:t>(0.001)</w:t>
      </w:r>
      <w:r w:rsidRPr="007C4C8F">
        <w:rPr>
          <w:rFonts w:hint="cs"/>
          <w:sz w:val="24"/>
          <w:szCs w:val="24"/>
          <w:rtl/>
        </w:rPr>
        <w:t xml:space="preserve">, מספר המוסף לשונות של כל </w:t>
      </w:r>
      <w:r w:rsidRPr="007C4C8F">
        <w:rPr>
          <w:sz w:val="24"/>
          <w:szCs w:val="24"/>
        </w:rPr>
        <w:t>batch</w:t>
      </w:r>
      <w:r w:rsidRPr="007C4C8F">
        <w:rPr>
          <w:rFonts w:hint="cs"/>
          <w:sz w:val="24"/>
          <w:szCs w:val="24"/>
          <w:rtl/>
        </w:rPr>
        <w:t xml:space="preserve"> כדי להימנע מחלוקה באפס.</w:t>
      </w:r>
    </w:p>
    <w:p w14:paraId="4E9B7232" w14:textId="77777777" w:rsidR="007C4C8F" w:rsidRPr="007C4C8F" w:rsidRDefault="007C4C8F" w:rsidP="007C4C8F">
      <w:pPr>
        <w:spacing w:line="276" w:lineRule="auto"/>
        <w:rPr>
          <w:sz w:val="24"/>
          <w:szCs w:val="24"/>
          <w:rtl/>
        </w:rPr>
      </w:pPr>
      <w:r w:rsidRPr="007C4C8F">
        <w:rPr>
          <w:rFonts w:hint="cs"/>
          <w:sz w:val="24"/>
          <w:szCs w:val="24"/>
          <w:rtl/>
        </w:rPr>
        <w:t xml:space="preserve">5. </w:t>
      </w:r>
      <w:r w:rsidRPr="007C4C8F">
        <w:rPr>
          <w:sz w:val="24"/>
          <w:szCs w:val="24"/>
        </w:rPr>
        <w:t>LTSM layer</w:t>
      </w:r>
      <w:r w:rsidRPr="007C4C8F">
        <w:rPr>
          <w:rFonts w:hint="cs"/>
          <w:sz w:val="24"/>
          <w:szCs w:val="24"/>
          <w:rtl/>
        </w:rPr>
        <w:t>:</w:t>
      </w:r>
    </w:p>
    <w:p w14:paraId="3C78B69D" w14:textId="77777777" w:rsidR="007C4C8F" w:rsidRPr="007C4C8F" w:rsidRDefault="007C4C8F" w:rsidP="007C4C8F">
      <w:pPr>
        <w:spacing w:line="276" w:lineRule="auto"/>
        <w:rPr>
          <w:sz w:val="24"/>
          <w:szCs w:val="24"/>
          <w:rtl/>
        </w:rPr>
      </w:pPr>
      <w:r w:rsidRPr="007C4C8F">
        <w:rPr>
          <w:rFonts w:hint="cs"/>
          <w:sz w:val="24"/>
          <w:szCs w:val="24"/>
          <w:rtl/>
        </w:rPr>
        <w:t xml:space="preserve">שכבת </w:t>
      </w:r>
      <w:r w:rsidRPr="007C4C8F">
        <w:rPr>
          <w:sz w:val="24"/>
          <w:szCs w:val="24"/>
        </w:rPr>
        <w:t>LTSM</w:t>
      </w:r>
      <w:r w:rsidRPr="007C4C8F">
        <w:rPr>
          <w:rFonts w:hint="cs"/>
          <w:sz w:val="24"/>
          <w:szCs w:val="24"/>
          <w:rtl/>
        </w:rPr>
        <w:t xml:space="preserve"> נוספת. הפעם עם 128 נוירונים ומצב </w:t>
      </w:r>
      <w:r w:rsidRPr="007C4C8F">
        <w:rPr>
          <w:sz w:val="24"/>
          <w:szCs w:val="24"/>
        </w:rPr>
        <w:t>Output</w:t>
      </w:r>
      <w:r w:rsidRPr="007C4C8F">
        <w:rPr>
          <w:rFonts w:hint="cs"/>
          <w:sz w:val="24"/>
          <w:szCs w:val="24"/>
          <w:rtl/>
        </w:rPr>
        <w:t xml:space="preserve"> של </w:t>
      </w:r>
      <w:r w:rsidRPr="007C4C8F">
        <w:rPr>
          <w:sz w:val="24"/>
          <w:szCs w:val="24"/>
        </w:rPr>
        <w:t>'last'</w:t>
      </w:r>
      <w:r w:rsidRPr="007C4C8F">
        <w:rPr>
          <w:rFonts w:hint="cs"/>
          <w:sz w:val="24"/>
          <w:szCs w:val="24"/>
          <w:rtl/>
        </w:rPr>
        <w:t>.</w:t>
      </w:r>
    </w:p>
    <w:p w14:paraId="7E0285B0" w14:textId="77777777" w:rsidR="007C4C8F" w:rsidRPr="007C4C8F" w:rsidRDefault="007C4C8F" w:rsidP="007C4C8F">
      <w:pPr>
        <w:spacing w:line="276" w:lineRule="auto"/>
        <w:rPr>
          <w:sz w:val="24"/>
          <w:szCs w:val="24"/>
          <w:rtl/>
        </w:rPr>
      </w:pPr>
      <w:r w:rsidRPr="007C4C8F">
        <w:rPr>
          <w:rFonts w:hint="cs"/>
          <w:sz w:val="24"/>
          <w:szCs w:val="24"/>
          <w:rtl/>
        </w:rPr>
        <w:t xml:space="preserve">6. </w:t>
      </w:r>
      <w:r w:rsidRPr="007C4C8F">
        <w:rPr>
          <w:sz w:val="24"/>
          <w:szCs w:val="24"/>
        </w:rPr>
        <w:t>Dropout layer</w:t>
      </w:r>
      <w:r w:rsidRPr="007C4C8F">
        <w:rPr>
          <w:rFonts w:hint="cs"/>
          <w:sz w:val="24"/>
          <w:szCs w:val="24"/>
          <w:rtl/>
        </w:rPr>
        <w:t>:</w:t>
      </w:r>
    </w:p>
    <w:p w14:paraId="41CFBD47" w14:textId="77777777" w:rsidR="007C4C8F" w:rsidRPr="007C4C8F" w:rsidRDefault="007C4C8F" w:rsidP="007C4C8F">
      <w:pPr>
        <w:spacing w:line="276" w:lineRule="auto"/>
        <w:rPr>
          <w:sz w:val="24"/>
          <w:szCs w:val="24"/>
          <w:rtl/>
        </w:rPr>
      </w:pPr>
      <w:r w:rsidRPr="007C4C8F">
        <w:rPr>
          <w:rFonts w:hint="cs"/>
          <w:sz w:val="24"/>
          <w:szCs w:val="24"/>
          <w:rtl/>
        </w:rPr>
        <w:t xml:space="preserve">שכבה נוספת של </w:t>
      </w:r>
      <w:r w:rsidRPr="007C4C8F">
        <w:rPr>
          <w:sz w:val="24"/>
          <w:szCs w:val="24"/>
        </w:rPr>
        <w:t>DO</w:t>
      </w:r>
      <w:r w:rsidRPr="007C4C8F">
        <w:rPr>
          <w:rFonts w:hint="cs"/>
          <w:sz w:val="24"/>
          <w:szCs w:val="24"/>
          <w:rtl/>
        </w:rPr>
        <w:t xml:space="preserve"> עם אותו פרמטר לשם שיפור הכללת המודל.</w:t>
      </w:r>
    </w:p>
    <w:p w14:paraId="599D2EDF" w14:textId="77777777" w:rsidR="007C4C8F" w:rsidRPr="007C4C8F" w:rsidRDefault="007C4C8F" w:rsidP="007C4C8F">
      <w:pPr>
        <w:spacing w:line="276" w:lineRule="auto"/>
        <w:rPr>
          <w:sz w:val="24"/>
          <w:szCs w:val="24"/>
          <w:rtl/>
        </w:rPr>
      </w:pPr>
      <w:r w:rsidRPr="007C4C8F">
        <w:rPr>
          <w:rFonts w:hint="cs"/>
          <w:sz w:val="24"/>
          <w:szCs w:val="24"/>
          <w:rtl/>
        </w:rPr>
        <w:t xml:space="preserve">7. </w:t>
      </w:r>
      <w:r w:rsidRPr="007C4C8F">
        <w:rPr>
          <w:sz w:val="24"/>
          <w:szCs w:val="24"/>
        </w:rPr>
        <w:t>Fully connected layer</w:t>
      </w:r>
      <w:r w:rsidRPr="007C4C8F">
        <w:rPr>
          <w:rFonts w:hint="cs"/>
          <w:sz w:val="24"/>
          <w:szCs w:val="24"/>
          <w:rtl/>
        </w:rPr>
        <w:t>:</w:t>
      </w:r>
    </w:p>
    <w:p w14:paraId="7E1C184B" w14:textId="77777777" w:rsidR="007C4C8F" w:rsidRPr="007C4C8F" w:rsidRDefault="007C4C8F" w:rsidP="007C4C8F">
      <w:pPr>
        <w:spacing w:line="276" w:lineRule="auto"/>
        <w:rPr>
          <w:sz w:val="24"/>
          <w:szCs w:val="24"/>
          <w:rtl/>
        </w:rPr>
      </w:pPr>
      <w:r w:rsidRPr="007C4C8F">
        <w:rPr>
          <w:rFonts w:hint="cs"/>
          <w:sz w:val="24"/>
          <w:szCs w:val="24"/>
          <w:rtl/>
        </w:rPr>
        <w:t xml:space="preserve">שכבה זו משתמשת בכל הפיצ'רים שנוצרו עד כה מהשכבות הקודמות, ומסווגת את האות לקלאסים, שכמותם נקבעת לפי הפרמטר  </w:t>
      </w:r>
      <w:r w:rsidRPr="007C4C8F">
        <w:rPr>
          <w:sz w:val="24"/>
          <w:szCs w:val="24"/>
        </w:rPr>
        <w:t>'numClasses'</w:t>
      </w:r>
      <w:r w:rsidRPr="007C4C8F">
        <w:rPr>
          <w:rFonts w:hint="cs"/>
          <w:sz w:val="24"/>
          <w:szCs w:val="24"/>
          <w:rtl/>
        </w:rPr>
        <w:t xml:space="preserve">. בקוד הנתון הוא מגדר ל </w:t>
      </w:r>
      <w:r w:rsidRPr="007C4C8F">
        <w:rPr>
          <w:sz w:val="24"/>
          <w:szCs w:val="24"/>
          <w:rtl/>
        </w:rPr>
        <w:t>–</w:t>
      </w:r>
      <w:r w:rsidRPr="007C4C8F">
        <w:rPr>
          <w:rFonts w:hint="cs"/>
          <w:sz w:val="24"/>
          <w:szCs w:val="24"/>
          <w:rtl/>
        </w:rPr>
        <w:t xml:space="preserve"> 2 קלאסים (</w:t>
      </w:r>
      <w:r w:rsidRPr="007C4C8F">
        <w:rPr>
          <w:sz w:val="24"/>
          <w:szCs w:val="24"/>
        </w:rPr>
        <w:t xml:space="preserve">ECG </w:t>
      </w:r>
      <w:r w:rsidRPr="007C4C8F">
        <w:rPr>
          <w:rFonts w:hint="cs"/>
          <w:sz w:val="24"/>
          <w:szCs w:val="24"/>
          <w:rtl/>
        </w:rPr>
        <w:t xml:space="preserve"> רגיל או כזה שמתרחש בו </w:t>
      </w:r>
      <w:r w:rsidRPr="007C4C8F">
        <w:rPr>
          <w:sz w:val="24"/>
          <w:szCs w:val="24"/>
        </w:rPr>
        <w:t>AF</w:t>
      </w:r>
      <w:r w:rsidRPr="007C4C8F">
        <w:rPr>
          <w:rFonts w:hint="cs"/>
          <w:sz w:val="24"/>
          <w:szCs w:val="24"/>
          <w:rtl/>
        </w:rPr>
        <w:t>). לכל קלאס ניתן ציון.</w:t>
      </w:r>
    </w:p>
    <w:p w14:paraId="16DCFC0C" w14:textId="77777777" w:rsidR="007C4C8F" w:rsidRPr="007C4C8F" w:rsidRDefault="007C4C8F" w:rsidP="007C4C8F">
      <w:pPr>
        <w:spacing w:line="276" w:lineRule="auto"/>
        <w:rPr>
          <w:sz w:val="24"/>
          <w:szCs w:val="24"/>
          <w:rtl/>
        </w:rPr>
      </w:pPr>
      <w:r w:rsidRPr="007C4C8F">
        <w:rPr>
          <w:rFonts w:hint="cs"/>
          <w:sz w:val="24"/>
          <w:szCs w:val="24"/>
          <w:rtl/>
        </w:rPr>
        <w:t xml:space="preserve">8. </w:t>
      </w:r>
      <w:r w:rsidRPr="007C4C8F">
        <w:rPr>
          <w:sz w:val="24"/>
          <w:szCs w:val="24"/>
        </w:rPr>
        <w:t>Sigmoid layer</w:t>
      </w:r>
      <w:r w:rsidRPr="007C4C8F">
        <w:rPr>
          <w:rFonts w:hint="cs"/>
          <w:sz w:val="24"/>
          <w:szCs w:val="24"/>
          <w:rtl/>
        </w:rPr>
        <w:t>:</w:t>
      </w:r>
    </w:p>
    <w:p w14:paraId="36BE0325" w14:textId="77777777" w:rsidR="007C4C8F" w:rsidRPr="007C4C8F" w:rsidRDefault="007C4C8F" w:rsidP="007C4C8F">
      <w:pPr>
        <w:spacing w:line="276" w:lineRule="auto"/>
        <w:rPr>
          <w:sz w:val="24"/>
          <w:szCs w:val="24"/>
          <w:rtl/>
        </w:rPr>
      </w:pPr>
      <w:r w:rsidRPr="007C4C8F">
        <w:rPr>
          <w:rFonts w:hint="cs"/>
          <w:sz w:val="24"/>
          <w:szCs w:val="24"/>
          <w:rtl/>
        </w:rPr>
        <w:t xml:space="preserve">שכבה זו מיישמת פונקציה סיגמואידית על ציוני הקלסיפיקציה הממפה את כל המרחב הממשי לתחום </w:t>
      </w:r>
      <w:r w:rsidRPr="007C4C8F">
        <w:rPr>
          <w:sz w:val="24"/>
          <w:szCs w:val="24"/>
        </w:rPr>
        <w:t>[0,1]</w:t>
      </w:r>
      <w:r w:rsidRPr="007C4C8F">
        <w:rPr>
          <w:rFonts w:hint="cs"/>
          <w:sz w:val="24"/>
          <w:szCs w:val="24"/>
          <w:rtl/>
        </w:rPr>
        <w:t>, כך שהציון מקבל משמעות של הסתברות.</w:t>
      </w:r>
    </w:p>
    <w:p w14:paraId="328B716B" w14:textId="77777777" w:rsidR="007C4C8F" w:rsidRPr="007C4C8F" w:rsidRDefault="007C4C8F" w:rsidP="007C4C8F">
      <w:pPr>
        <w:spacing w:line="276" w:lineRule="auto"/>
        <w:rPr>
          <w:sz w:val="24"/>
          <w:szCs w:val="24"/>
          <w:rtl/>
        </w:rPr>
      </w:pPr>
      <w:r w:rsidRPr="007C4C8F">
        <w:rPr>
          <w:rFonts w:hint="cs"/>
          <w:sz w:val="24"/>
          <w:szCs w:val="24"/>
          <w:rtl/>
        </w:rPr>
        <w:t xml:space="preserve">9. </w:t>
      </w:r>
      <w:r w:rsidRPr="007C4C8F">
        <w:rPr>
          <w:sz w:val="24"/>
          <w:szCs w:val="24"/>
        </w:rPr>
        <w:t>Classification layer</w:t>
      </w:r>
      <w:r w:rsidRPr="007C4C8F">
        <w:rPr>
          <w:rFonts w:hint="cs"/>
          <w:sz w:val="24"/>
          <w:szCs w:val="24"/>
          <w:rtl/>
        </w:rPr>
        <w:t>:</w:t>
      </w:r>
    </w:p>
    <w:p w14:paraId="2A8ADA95" w14:textId="77777777" w:rsidR="007C4C8F" w:rsidRPr="007C4C8F" w:rsidRDefault="007C4C8F" w:rsidP="007C4C8F">
      <w:pPr>
        <w:spacing w:line="276" w:lineRule="auto"/>
        <w:rPr>
          <w:sz w:val="24"/>
          <w:szCs w:val="24"/>
          <w:rtl/>
        </w:rPr>
      </w:pPr>
      <w:r w:rsidRPr="007C4C8F">
        <w:rPr>
          <w:rFonts w:hint="cs"/>
          <w:sz w:val="24"/>
          <w:szCs w:val="24"/>
          <w:rtl/>
        </w:rPr>
        <w:lastRenderedPageBreak/>
        <w:t>שכבה זו מגדירה את המוצא הסופי להיות הקלאס בעל ההסתברות המקסימלית מתוך ההסתברויות לקלאסים שחושבו בשכבה הקודמת.</w:t>
      </w:r>
    </w:p>
    <w:p w14:paraId="2BF04F43" w14:textId="77777777" w:rsidR="007C4C8F" w:rsidRPr="007C4C8F" w:rsidRDefault="007C4C8F" w:rsidP="007C4C8F">
      <w:pPr>
        <w:spacing w:line="276" w:lineRule="auto"/>
        <w:ind w:left="414"/>
        <w:rPr>
          <w:sz w:val="24"/>
          <w:szCs w:val="24"/>
          <w:rtl/>
        </w:rPr>
      </w:pPr>
    </w:p>
    <w:p w14:paraId="56C6FE3A" w14:textId="182BA4C8" w:rsidR="007C4C8F" w:rsidRPr="007C4C8F" w:rsidRDefault="009128C5" w:rsidP="009128C5">
      <w:pPr>
        <w:spacing w:line="276" w:lineRule="auto"/>
        <w:rPr>
          <w:sz w:val="24"/>
          <w:szCs w:val="24"/>
        </w:rPr>
      </w:pPr>
      <w:r w:rsidRPr="007C4C8F">
        <w:rPr>
          <w:noProof/>
          <w:sz w:val="24"/>
          <w:szCs w:val="24"/>
          <w:rtl/>
        </w:rPr>
        <w:drawing>
          <wp:anchor distT="0" distB="0" distL="114300" distR="114300" simplePos="0" relativeHeight="251663360" behindDoc="0" locked="0" layoutInCell="1" allowOverlap="1" wp14:anchorId="0331EB1A" wp14:editId="5D5D5BDB">
            <wp:simplePos x="0" y="0"/>
            <wp:positionH relativeFrom="margin">
              <wp:align>center</wp:align>
            </wp:positionH>
            <wp:positionV relativeFrom="paragraph">
              <wp:posOffset>365760</wp:posOffset>
            </wp:positionV>
            <wp:extent cx="6245860" cy="3202940"/>
            <wp:effectExtent l="0" t="0" r="2540" b="0"/>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366" t="3500" r="6884" b="6748"/>
                    <a:stretch/>
                  </pic:blipFill>
                  <pic:spPr bwMode="auto">
                    <a:xfrm>
                      <a:off x="0" y="0"/>
                      <a:ext cx="6245860" cy="3202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4C8F" w:rsidRPr="007C4C8F">
        <w:rPr>
          <w:rFonts w:hint="cs"/>
          <w:sz w:val="24"/>
          <w:szCs w:val="24"/>
          <w:rtl/>
        </w:rPr>
        <w:t>3.3+3.4.</w:t>
      </w:r>
      <w:r w:rsidR="007C4C8F" w:rsidRPr="007C4C8F">
        <w:rPr>
          <w:noProof/>
        </w:rPr>
        <mc:AlternateContent>
          <mc:Choice Requires="wps">
            <w:drawing>
              <wp:anchor distT="0" distB="0" distL="114300" distR="114300" simplePos="0" relativeHeight="251664384" behindDoc="0" locked="0" layoutInCell="1" allowOverlap="1" wp14:anchorId="17A613DA" wp14:editId="0847F8D1">
                <wp:simplePos x="0" y="0"/>
                <wp:positionH relativeFrom="column">
                  <wp:posOffset>-534670</wp:posOffset>
                </wp:positionH>
                <wp:positionV relativeFrom="paragraph">
                  <wp:posOffset>3740150</wp:posOffset>
                </wp:positionV>
                <wp:extent cx="6341110" cy="635"/>
                <wp:effectExtent l="0" t="0" r="0" b="0"/>
                <wp:wrapSquare wrapText="bothSides"/>
                <wp:docPr id="9" name="תיבת טקסט 9"/>
                <wp:cNvGraphicFramePr/>
                <a:graphic xmlns:a="http://schemas.openxmlformats.org/drawingml/2006/main">
                  <a:graphicData uri="http://schemas.microsoft.com/office/word/2010/wordprocessingShape">
                    <wps:wsp>
                      <wps:cNvSpPr txBox="1"/>
                      <wps:spPr>
                        <a:xfrm>
                          <a:off x="0" y="0"/>
                          <a:ext cx="6341110" cy="635"/>
                        </a:xfrm>
                        <a:prstGeom prst="rect">
                          <a:avLst/>
                        </a:prstGeom>
                        <a:solidFill>
                          <a:prstClr val="white"/>
                        </a:solidFill>
                        <a:ln>
                          <a:noFill/>
                        </a:ln>
                      </wps:spPr>
                      <wps:txbx>
                        <w:txbxContent>
                          <w:p w14:paraId="129D27AC" w14:textId="53B79607" w:rsidR="007C4C8F" w:rsidRPr="00811A88" w:rsidRDefault="007C4C8F" w:rsidP="007C4C8F">
                            <w:pPr>
                              <w:pStyle w:val="af"/>
                              <w:jc w:val="center"/>
                              <w:rPr>
                                <w:sz w:val="20"/>
                                <w:szCs w:val="20"/>
                              </w:rPr>
                            </w:pPr>
                            <w:r w:rsidRPr="00811A88">
                              <w:rPr>
                                <w:sz w:val="20"/>
                                <w:szCs w:val="20"/>
                                <w:rtl/>
                              </w:rPr>
                              <w:t xml:space="preserve">איור </w:t>
                            </w:r>
                            <w:r w:rsidR="009128C5">
                              <w:rPr>
                                <w:sz w:val="20"/>
                                <w:szCs w:val="20"/>
                              </w:rPr>
                              <w:t>17</w:t>
                            </w:r>
                            <w:r w:rsidRPr="00811A88">
                              <w:rPr>
                                <w:rFonts w:hint="cs"/>
                                <w:sz w:val="20"/>
                                <w:szCs w:val="20"/>
                                <w:rtl/>
                              </w:rPr>
                              <w:t>: עקומת הלמידה של הרשת הראשונה (ללא המשקולות)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7A613DA" id="תיבת טקסט 9" o:spid="_x0000_s1037" type="#_x0000_t202" style="position:absolute;left:0;text-align:left;margin-left:-42.1pt;margin-top:294.5pt;width:499.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" stroked="f">
                <v:textbox style="mso-fit-shape-to-text:t" inset="0,0,0,0">
                  <w:txbxContent>
                    <w:p w14:paraId="129D27AC" w14:textId="53B79607" w:rsidR="007C4C8F" w:rsidRPr="00811A88" w:rsidRDefault="007C4C8F" w:rsidP="007C4C8F">
                      <w:pPr>
                        <w:pStyle w:val="af"/>
                        <w:jc w:val="center"/>
                        <w:rPr>
                          <w:sz w:val="20"/>
                          <w:szCs w:val="20"/>
                        </w:rPr>
                      </w:pPr>
                      <w:r w:rsidRPr="00811A88">
                        <w:rPr>
                          <w:sz w:val="20"/>
                          <w:szCs w:val="20"/>
                          <w:rtl/>
                        </w:rPr>
                        <w:t xml:space="preserve">איור </w:t>
                      </w:r>
                      <w:r w:rsidR="009128C5">
                        <w:rPr>
                          <w:sz w:val="20"/>
                          <w:szCs w:val="20"/>
                        </w:rPr>
                        <w:t>17</w:t>
                      </w:r>
                      <w:r w:rsidRPr="00811A88">
                        <w:rPr>
                          <w:rFonts w:hint="cs"/>
                          <w:sz w:val="20"/>
                          <w:szCs w:val="20"/>
                          <w:rtl/>
                        </w:rPr>
                        <w:t>: עקומת הלמידה של הרשת הראשונה (ללא המשקולות)</w:t>
                      </w:r>
                    </w:p>
                  </w:txbxContent>
                </v:textbox>
                <w10:wrap type="square"/>
              </v:shape>
            </w:pict>
          </mc:Fallback>
        </mc:AlternateContent>
      </w:r>
    </w:p>
    <w:p w14:paraId="2B13D4E2" w14:textId="4B61A6E5" w:rsidR="007C4C8F" w:rsidRPr="007C4C8F" w:rsidRDefault="007C4C8F" w:rsidP="007C4C8F">
      <w:pPr>
        <w:spacing w:line="276" w:lineRule="auto"/>
        <w:rPr>
          <w:sz w:val="24"/>
          <w:szCs w:val="24"/>
          <w:rtl/>
        </w:rPr>
      </w:pPr>
      <w:r w:rsidRPr="007C4C8F">
        <w:rPr>
          <w:rFonts w:hint="cs"/>
          <w:sz w:val="24"/>
          <w:szCs w:val="24"/>
          <w:rtl/>
        </w:rPr>
        <w:t xml:space="preserve">ניתן לראות כי בקירוב לאחר שני </w:t>
      </w:r>
      <w:r w:rsidRPr="007C4C8F">
        <w:rPr>
          <w:sz w:val="24"/>
          <w:szCs w:val="24"/>
        </w:rPr>
        <w:t>Epoch</w:t>
      </w:r>
      <w:r w:rsidRPr="007C4C8F">
        <w:rPr>
          <w:rFonts w:hint="cs"/>
          <w:sz w:val="24"/>
          <w:szCs w:val="24"/>
          <w:rtl/>
        </w:rPr>
        <w:t xml:space="preserve"> עקומת הדיוק מתכנסת לאזור ה </w:t>
      </w:r>
      <w:r w:rsidRPr="007C4C8F">
        <w:rPr>
          <w:sz w:val="24"/>
          <w:szCs w:val="24"/>
          <w:rtl/>
        </w:rPr>
        <w:t>–</w:t>
      </w:r>
      <w:r w:rsidRPr="007C4C8F">
        <w:rPr>
          <w:rFonts w:hint="cs"/>
          <w:sz w:val="24"/>
          <w:szCs w:val="24"/>
          <w:rtl/>
        </w:rPr>
        <w:t xml:space="preserve"> </w:t>
      </w:r>
      <w:r w:rsidRPr="007C4C8F">
        <w:rPr>
          <w:sz w:val="24"/>
          <w:szCs w:val="24"/>
        </w:rPr>
        <w:t>80~90%</w:t>
      </w:r>
      <w:r w:rsidRPr="007C4C8F">
        <w:rPr>
          <w:rFonts w:hint="cs"/>
          <w:sz w:val="24"/>
          <w:szCs w:val="24"/>
          <w:rtl/>
        </w:rPr>
        <w:t xml:space="preserve">, בעוד עקומת הלוס פנקשין ממשיכה לרדת ומתכנסת רק באזור </w:t>
      </w:r>
      <w:r w:rsidRPr="007C4C8F">
        <w:rPr>
          <w:sz w:val="24"/>
          <w:szCs w:val="24"/>
        </w:rPr>
        <w:t>Epoch</w:t>
      </w:r>
      <w:r w:rsidRPr="007C4C8F">
        <w:rPr>
          <w:rFonts w:hint="cs"/>
          <w:sz w:val="24"/>
          <w:szCs w:val="24"/>
          <w:rtl/>
        </w:rPr>
        <w:t xml:space="preserve"> 6. המשך האימון לאחר ההתכנסות של פונקציית הדיוק יכול להעיד על כך שהמודל המשיך לבצע התאמות למידע האימון ובכך יוצר אוברפיטינג של המודל למידע האימון.</w:t>
      </w:r>
    </w:p>
    <w:p w14:paraId="32DAA577" w14:textId="77777777" w:rsidR="007C4C8F" w:rsidRPr="007C4C8F" w:rsidRDefault="007C4C8F" w:rsidP="007C4C8F">
      <w:pPr>
        <w:spacing w:line="276" w:lineRule="auto"/>
        <w:rPr>
          <w:sz w:val="24"/>
          <w:szCs w:val="24"/>
          <w:rtl/>
        </w:rPr>
      </w:pPr>
    </w:p>
    <w:p w14:paraId="090A8506" w14:textId="77777777" w:rsidR="007C4C8F" w:rsidRPr="007C4C8F" w:rsidRDefault="007C4C8F" w:rsidP="007C4C8F">
      <w:pPr>
        <w:spacing w:line="276" w:lineRule="auto"/>
        <w:jc w:val="center"/>
        <w:rPr>
          <w:sz w:val="24"/>
          <w:szCs w:val="24"/>
          <w:rtl/>
        </w:rPr>
      </w:pPr>
    </w:p>
    <w:p w14:paraId="739DF2E5" w14:textId="77777777" w:rsidR="007C4C8F" w:rsidRPr="007C4C8F" w:rsidRDefault="007C4C8F" w:rsidP="007C4C8F">
      <w:pPr>
        <w:keepNext/>
        <w:spacing w:line="276" w:lineRule="auto"/>
        <w:jc w:val="center"/>
      </w:pPr>
      <w:r w:rsidRPr="007C4C8F">
        <w:rPr>
          <w:noProof/>
          <w:sz w:val="24"/>
          <w:szCs w:val="24"/>
          <w:rtl/>
        </w:rPr>
        <w:lastRenderedPageBreak/>
        <w:drawing>
          <wp:inline distT="0" distB="0" distL="0" distR="0" wp14:anchorId="137A0CB5" wp14:editId="4C463CDE">
            <wp:extent cx="2736578" cy="2786351"/>
            <wp:effectExtent l="0" t="0" r="6985"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844" t="2943" r="14864" b="1632"/>
                    <a:stretch/>
                  </pic:blipFill>
                  <pic:spPr bwMode="auto">
                    <a:xfrm>
                      <a:off x="0" y="0"/>
                      <a:ext cx="2777175" cy="2827686"/>
                    </a:xfrm>
                    <a:prstGeom prst="rect">
                      <a:avLst/>
                    </a:prstGeom>
                    <a:ln>
                      <a:noFill/>
                    </a:ln>
                    <a:extLst>
                      <a:ext uri="{53640926-AAD7-44D8-BBD7-CCE9431645EC}">
                        <a14:shadowObscured xmlns:a14="http://schemas.microsoft.com/office/drawing/2010/main"/>
                      </a:ext>
                    </a:extLst>
                  </pic:spPr>
                </pic:pic>
              </a:graphicData>
            </a:graphic>
          </wp:inline>
        </w:drawing>
      </w:r>
    </w:p>
    <w:p w14:paraId="0D7C327B" w14:textId="3B6BF74A" w:rsidR="007C4C8F" w:rsidRPr="007C4C8F" w:rsidRDefault="007C4C8F" w:rsidP="007C4C8F">
      <w:pPr>
        <w:pStyle w:val="af"/>
        <w:spacing w:line="276" w:lineRule="auto"/>
        <w:jc w:val="center"/>
        <w:rPr>
          <w:sz w:val="20"/>
          <w:szCs w:val="20"/>
          <w:rtl/>
        </w:rPr>
      </w:pPr>
      <w:r w:rsidRPr="007C4C8F">
        <w:rPr>
          <w:sz w:val="20"/>
          <w:szCs w:val="20"/>
          <w:rtl/>
        </w:rPr>
        <w:t xml:space="preserve">איור </w:t>
      </w:r>
      <w:r w:rsidR="009128C5">
        <w:rPr>
          <w:rFonts w:hint="cs"/>
          <w:sz w:val="20"/>
          <w:szCs w:val="20"/>
          <w:rtl/>
        </w:rPr>
        <w:t>18</w:t>
      </w:r>
      <w:r w:rsidRPr="007C4C8F">
        <w:rPr>
          <w:rFonts w:hint="cs"/>
          <w:sz w:val="20"/>
          <w:szCs w:val="20"/>
          <w:rtl/>
        </w:rPr>
        <w:t>: מטריצת המבוכה של מידע המבחן עבור המודל הראשון</w:t>
      </w:r>
    </w:p>
    <w:p w14:paraId="70A952C0" w14:textId="77777777" w:rsidR="007C4C8F" w:rsidRPr="007C4C8F" w:rsidRDefault="007C4C8F" w:rsidP="007C4C8F">
      <w:pPr>
        <w:spacing w:line="276" w:lineRule="auto"/>
        <w:rPr>
          <w:rtl/>
        </w:rPr>
      </w:pPr>
    </w:p>
    <w:p w14:paraId="2AD88730" w14:textId="77777777" w:rsidR="007C4C8F" w:rsidRPr="007C4C8F" w:rsidRDefault="007C4C8F" w:rsidP="007C4C8F">
      <w:pPr>
        <w:spacing w:line="276" w:lineRule="auto"/>
        <w:rPr>
          <w:sz w:val="24"/>
          <w:szCs w:val="24"/>
          <w:rtl/>
        </w:rPr>
      </w:pPr>
      <w:r w:rsidRPr="007C4C8F">
        <w:rPr>
          <w:rFonts w:hint="cs"/>
          <w:sz w:val="24"/>
          <w:szCs w:val="24"/>
          <w:rtl/>
        </w:rPr>
        <w:t xml:space="preserve">אחוז הדיוק של המודל על נתוני המבחן הינו 87.2%. על פניו זה אחוז דיוק גבוה, אך נשים לב כי 100% מהזיהויים הם של מצב בו אין </w:t>
      </w:r>
      <w:r w:rsidRPr="007C4C8F">
        <w:rPr>
          <w:sz w:val="24"/>
          <w:szCs w:val="24"/>
        </w:rPr>
        <w:t>AF</w:t>
      </w:r>
      <w:r w:rsidRPr="007C4C8F">
        <w:rPr>
          <w:rFonts w:hint="cs"/>
          <w:sz w:val="24"/>
          <w:szCs w:val="24"/>
          <w:rtl/>
        </w:rPr>
        <w:t xml:space="preserve">, כלומר אין אף זיהוי (שגוי ולא שגוי) של </w:t>
      </w:r>
      <w:r w:rsidRPr="007C4C8F">
        <w:rPr>
          <w:sz w:val="24"/>
          <w:szCs w:val="24"/>
        </w:rPr>
        <w:t>AF</w:t>
      </w:r>
      <w:r w:rsidRPr="007C4C8F">
        <w:rPr>
          <w:rFonts w:hint="cs"/>
          <w:sz w:val="24"/>
          <w:szCs w:val="24"/>
          <w:rtl/>
        </w:rPr>
        <w:t xml:space="preserve">, ואחוז הדיוק הגבוה יחסית נובע מכך ש </w:t>
      </w:r>
      <w:r w:rsidRPr="007C4C8F">
        <w:rPr>
          <w:sz w:val="24"/>
          <w:szCs w:val="24"/>
          <w:rtl/>
        </w:rPr>
        <w:t>–</w:t>
      </w:r>
      <w:r w:rsidRPr="007C4C8F">
        <w:rPr>
          <w:rFonts w:hint="cs"/>
          <w:sz w:val="24"/>
          <w:szCs w:val="24"/>
          <w:rtl/>
        </w:rPr>
        <w:t xml:space="preserve"> </w:t>
      </w:r>
      <w:r w:rsidRPr="007C4C8F">
        <w:rPr>
          <w:sz w:val="24"/>
          <w:szCs w:val="24"/>
        </w:rPr>
        <w:t>87.2%</w:t>
      </w:r>
      <w:r w:rsidRPr="007C4C8F">
        <w:rPr>
          <w:rFonts w:hint="cs"/>
          <w:sz w:val="24"/>
          <w:szCs w:val="24"/>
          <w:rtl/>
        </w:rPr>
        <w:t xml:space="preserve"> ממידע המבחן, וכנראה אחוז דומה מדאטה הלמידה הוא של מצבים שאין בהם </w:t>
      </w:r>
      <w:r w:rsidRPr="007C4C8F">
        <w:rPr>
          <w:sz w:val="24"/>
          <w:szCs w:val="24"/>
        </w:rPr>
        <w:t>AF</w:t>
      </w:r>
      <w:r w:rsidRPr="007C4C8F">
        <w:rPr>
          <w:rFonts w:hint="cs"/>
          <w:sz w:val="24"/>
          <w:szCs w:val="24"/>
          <w:rtl/>
        </w:rPr>
        <w:t>. יש חוסר איזון משמעותי במידע שברשותנו. במודל הלמידה לא מומש אף אמצעי המתייחס לחוסר האיזון במידע, פקטור משמעותי לסיווג בין קלאסים.</w:t>
      </w:r>
    </w:p>
    <w:p w14:paraId="4FC70498" w14:textId="77777777" w:rsidR="007C4C8F" w:rsidRPr="007C4C8F" w:rsidRDefault="007C4C8F" w:rsidP="007C4C8F">
      <w:pPr>
        <w:spacing w:line="276" w:lineRule="auto"/>
        <w:rPr>
          <w:sz w:val="24"/>
          <w:szCs w:val="24"/>
          <w:rtl/>
        </w:rPr>
      </w:pPr>
    </w:p>
    <w:p w14:paraId="210811FD" w14:textId="77777777" w:rsidR="007C4C8F" w:rsidRPr="007C4C8F" w:rsidRDefault="007C4C8F" w:rsidP="007C4C8F">
      <w:pPr>
        <w:spacing w:line="276" w:lineRule="auto"/>
        <w:rPr>
          <w:sz w:val="24"/>
          <w:szCs w:val="24"/>
          <w:rtl/>
        </w:rPr>
      </w:pPr>
      <w:r w:rsidRPr="007C4C8F">
        <w:rPr>
          <w:rFonts w:hint="cs"/>
          <w:sz w:val="24"/>
          <w:szCs w:val="24"/>
          <w:rtl/>
        </w:rPr>
        <w:t>3.6.</w:t>
      </w:r>
    </w:p>
    <w:p w14:paraId="4DA6D76C" w14:textId="77777777" w:rsidR="007C4C8F" w:rsidRPr="007C4C8F" w:rsidRDefault="007C4C8F" w:rsidP="007C4C8F">
      <w:pPr>
        <w:keepNext/>
        <w:spacing w:line="276" w:lineRule="auto"/>
      </w:pPr>
      <w:r w:rsidRPr="007C4C8F">
        <w:rPr>
          <w:noProof/>
          <w:rtl/>
        </w:rPr>
        <w:drawing>
          <wp:inline distT="0" distB="0" distL="0" distR="0" wp14:anchorId="3D99E492" wp14:editId="53E2794C">
            <wp:extent cx="5274310" cy="2766060"/>
            <wp:effectExtent l="0" t="0" r="254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66060"/>
                    </a:xfrm>
                    <a:prstGeom prst="rect">
                      <a:avLst/>
                    </a:prstGeom>
                  </pic:spPr>
                </pic:pic>
              </a:graphicData>
            </a:graphic>
          </wp:inline>
        </w:drawing>
      </w:r>
    </w:p>
    <w:p w14:paraId="14A33323" w14:textId="5BB1A4B7" w:rsidR="007C4C8F" w:rsidRPr="007C4C8F" w:rsidRDefault="007C4C8F" w:rsidP="007C4C8F">
      <w:pPr>
        <w:pStyle w:val="af"/>
        <w:spacing w:line="276" w:lineRule="auto"/>
        <w:jc w:val="center"/>
        <w:rPr>
          <w:sz w:val="20"/>
          <w:szCs w:val="20"/>
          <w:rtl/>
        </w:rPr>
      </w:pPr>
      <w:r w:rsidRPr="007C4C8F">
        <w:rPr>
          <w:sz w:val="20"/>
          <w:szCs w:val="20"/>
          <w:rtl/>
        </w:rPr>
        <w:t xml:space="preserve">איור </w:t>
      </w:r>
      <w:r w:rsidR="009128C5">
        <w:rPr>
          <w:sz w:val="20"/>
          <w:szCs w:val="20"/>
        </w:rPr>
        <w:t>19</w:t>
      </w:r>
      <w:r w:rsidRPr="007C4C8F">
        <w:rPr>
          <w:rFonts w:hint="cs"/>
          <w:sz w:val="20"/>
          <w:szCs w:val="20"/>
          <w:rtl/>
        </w:rPr>
        <w:t>: עקומת הלמידה של הרשת השנייה</w:t>
      </w:r>
    </w:p>
    <w:p w14:paraId="53ED8494" w14:textId="77777777" w:rsidR="007C4C8F" w:rsidRPr="007C4C8F" w:rsidRDefault="007C4C8F" w:rsidP="007C4C8F">
      <w:pPr>
        <w:keepNext/>
        <w:spacing w:line="276" w:lineRule="auto"/>
      </w:pPr>
      <w:r w:rsidRPr="007C4C8F">
        <w:rPr>
          <w:noProof/>
          <w:rtl/>
        </w:rPr>
        <w:lastRenderedPageBreak/>
        <w:drawing>
          <wp:inline distT="0" distB="0" distL="0" distR="0" wp14:anchorId="325444A8" wp14:editId="65DAB805">
            <wp:extent cx="5125684" cy="2998519"/>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8636" cy="3000246"/>
                    </a:xfrm>
                    <a:prstGeom prst="rect">
                      <a:avLst/>
                    </a:prstGeom>
                  </pic:spPr>
                </pic:pic>
              </a:graphicData>
            </a:graphic>
          </wp:inline>
        </w:drawing>
      </w:r>
    </w:p>
    <w:p w14:paraId="5A040AD0" w14:textId="635E5D2D" w:rsidR="007C4C8F" w:rsidRPr="007C4C8F" w:rsidRDefault="007C4C8F" w:rsidP="007C4C8F">
      <w:pPr>
        <w:pStyle w:val="af"/>
        <w:spacing w:line="276" w:lineRule="auto"/>
        <w:jc w:val="center"/>
        <w:rPr>
          <w:sz w:val="20"/>
          <w:szCs w:val="20"/>
          <w:rtl/>
        </w:rPr>
      </w:pPr>
      <w:r w:rsidRPr="007C4C8F">
        <w:rPr>
          <w:sz w:val="20"/>
          <w:szCs w:val="20"/>
          <w:rtl/>
        </w:rPr>
        <w:t xml:space="preserve">איור </w:t>
      </w:r>
      <w:r w:rsidR="009128C5">
        <w:rPr>
          <w:rFonts w:hint="cs"/>
          <w:sz w:val="20"/>
          <w:szCs w:val="20"/>
          <w:rtl/>
        </w:rPr>
        <w:t>20</w:t>
      </w:r>
      <w:r w:rsidRPr="007C4C8F">
        <w:rPr>
          <w:rFonts w:hint="cs"/>
          <w:sz w:val="20"/>
          <w:szCs w:val="20"/>
          <w:rtl/>
        </w:rPr>
        <w:t>: מטריצת המבוכה של מידע המבחן עבור המודל השני</w:t>
      </w:r>
    </w:p>
    <w:p w14:paraId="25318061" w14:textId="3DE1F8E9" w:rsidR="007C4C8F" w:rsidRPr="007C4C8F" w:rsidRDefault="007C4C8F" w:rsidP="007C4C8F">
      <w:pPr>
        <w:spacing w:line="276" w:lineRule="auto"/>
        <w:rPr>
          <w:rFonts w:ascii="David" w:hAnsi="David"/>
          <w:sz w:val="24"/>
          <w:szCs w:val="24"/>
        </w:rPr>
      </w:pPr>
      <w:r w:rsidRPr="007C4C8F">
        <w:rPr>
          <w:rFonts w:hint="cs"/>
          <w:sz w:val="24"/>
          <w:szCs w:val="24"/>
          <w:rtl/>
        </w:rPr>
        <w:t xml:space="preserve">ראשית, נשים לב כי הפעם בדיוק מתייצב בסביבת 60~70%, ואכן הדיוק הסופי של המודל הינו 66.7%. הפעם, עקומת הדיוק ועקומת ה </w:t>
      </w:r>
      <w:r w:rsidRPr="007C4C8F">
        <w:rPr>
          <w:sz w:val="24"/>
          <w:szCs w:val="24"/>
          <w:rtl/>
        </w:rPr>
        <w:t>–</w:t>
      </w:r>
      <w:r w:rsidRPr="007C4C8F">
        <w:rPr>
          <w:rFonts w:hint="cs"/>
          <w:sz w:val="24"/>
          <w:szCs w:val="24"/>
          <w:rtl/>
        </w:rPr>
        <w:t xml:space="preserve"> </w:t>
      </w:r>
      <w:r w:rsidRPr="007C4C8F">
        <w:rPr>
          <w:sz w:val="24"/>
          <w:szCs w:val="24"/>
        </w:rPr>
        <w:t>Loss</w:t>
      </w:r>
      <w:r w:rsidRPr="007C4C8F">
        <w:rPr>
          <w:rFonts w:hint="cs"/>
          <w:sz w:val="24"/>
          <w:szCs w:val="24"/>
          <w:rtl/>
        </w:rPr>
        <w:t xml:space="preserve"> מתכנסות בזמנים דומים, כך שייתכן שהמודל הנ"ל יותר מוכלל מהמודל הראשון. מהתבוננות במטריצת המבוכה, נראה כי הדיוק של המודל נמוך יותר, אך עבור מודל זה ישנם יותר זיהויים של </w:t>
      </w:r>
      <w:r w:rsidRPr="007C4C8F">
        <w:rPr>
          <w:sz w:val="24"/>
          <w:szCs w:val="24"/>
        </w:rPr>
        <w:t>AF</w:t>
      </w:r>
      <w:r w:rsidRPr="007C4C8F">
        <w:rPr>
          <w:rFonts w:hint="cs"/>
          <w:sz w:val="24"/>
          <w:szCs w:val="24"/>
          <w:rtl/>
        </w:rPr>
        <w:t xml:space="preserve"> (שגויים ונכונים). במודל זה, כיוון שבקלסיפיקצי</w:t>
      </w:r>
      <w:r w:rsidRPr="007C4C8F">
        <w:rPr>
          <w:rFonts w:hint="eastAsia"/>
          <w:sz w:val="24"/>
          <w:szCs w:val="24"/>
          <w:rtl/>
        </w:rPr>
        <w:t>ה</w:t>
      </w:r>
      <w:r w:rsidRPr="007C4C8F">
        <w:rPr>
          <w:rFonts w:hint="cs"/>
          <w:sz w:val="24"/>
          <w:szCs w:val="24"/>
          <w:rtl/>
        </w:rPr>
        <w:t xml:space="preserve"> הסופית בחרנו משקול לקלאסים (יחס המשקולות בערך ביחס של חוסר האיזון בדאטה), קיבלנו זיהויים של </w:t>
      </w:r>
      <w:r w:rsidRPr="007C4C8F">
        <w:rPr>
          <w:sz w:val="24"/>
          <w:szCs w:val="24"/>
        </w:rPr>
        <w:t>AF</w:t>
      </w:r>
      <w:r w:rsidRPr="007C4C8F">
        <w:rPr>
          <w:rFonts w:hint="cs"/>
          <w:sz w:val="24"/>
          <w:szCs w:val="24"/>
          <w:rtl/>
        </w:rPr>
        <w:t xml:space="preserve">. אם זאת, אחוז הזיהויים הנכונים של מצב בו יש </w:t>
      </w:r>
      <w:r w:rsidRPr="007C4C8F">
        <w:rPr>
          <w:sz w:val="24"/>
          <w:szCs w:val="24"/>
        </w:rPr>
        <w:t>AF</w:t>
      </w:r>
      <w:r w:rsidRPr="007C4C8F">
        <w:rPr>
          <w:rFonts w:hint="cs"/>
          <w:sz w:val="24"/>
          <w:szCs w:val="24"/>
          <w:rtl/>
        </w:rPr>
        <w:t xml:space="preserve"> מסך הזיהויים של </w:t>
      </w:r>
      <w:r w:rsidRPr="007C4C8F">
        <w:rPr>
          <w:sz w:val="24"/>
          <w:szCs w:val="24"/>
        </w:rPr>
        <w:t>AF</w:t>
      </w:r>
      <w:r w:rsidRPr="007C4C8F">
        <w:rPr>
          <w:rFonts w:hint="cs"/>
          <w:sz w:val="24"/>
          <w:szCs w:val="24"/>
          <w:rtl/>
        </w:rPr>
        <w:t xml:space="preserve"> הינו 16.9%, ואחוז הזיהוי של </w:t>
      </w:r>
      <w:r w:rsidRPr="007C4C8F">
        <w:rPr>
          <w:sz w:val="24"/>
          <w:szCs w:val="24"/>
        </w:rPr>
        <w:t>AF</w:t>
      </w:r>
      <w:r w:rsidRPr="007C4C8F">
        <w:rPr>
          <w:rFonts w:hint="cs"/>
          <w:sz w:val="24"/>
          <w:szCs w:val="24"/>
          <w:rtl/>
        </w:rPr>
        <w:t xml:space="preserve"> מסך המקרים בהם התרחש </w:t>
      </w:r>
      <w:r w:rsidRPr="007C4C8F">
        <w:rPr>
          <w:sz w:val="24"/>
          <w:szCs w:val="24"/>
        </w:rPr>
        <w:t>AF</w:t>
      </w:r>
      <w:r w:rsidRPr="007C4C8F">
        <w:rPr>
          <w:rFonts w:hint="cs"/>
          <w:sz w:val="24"/>
          <w:szCs w:val="24"/>
          <w:rtl/>
        </w:rPr>
        <w:t xml:space="preserve"> הינו 40.5%. </w:t>
      </w:r>
      <w:r w:rsidRPr="007C4C8F">
        <w:rPr>
          <w:rFonts w:ascii="David" w:hAnsi="David"/>
          <w:sz w:val="24"/>
          <w:szCs w:val="24"/>
          <w:rtl/>
        </w:rPr>
        <w:t xml:space="preserve">כלומר, הוספת המשקול, המתחשבת בחוסר האיזון בדאטה הובילה ליותר זיהויים של </w:t>
      </w:r>
      <w:r w:rsidRPr="007C4C8F">
        <w:rPr>
          <w:rFonts w:ascii="David" w:hAnsi="David"/>
          <w:sz w:val="24"/>
          <w:szCs w:val="24"/>
        </w:rPr>
        <w:t>AF</w:t>
      </w:r>
      <w:r w:rsidRPr="007C4C8F">
        <w:rPr>
          <w:rFonts w:ascii="David" w:hAnsi="David"/>
          <w:sz w:val="24"/>
          <w:szCs w:val="24"/>
          <w:rtl/>
        </w:rPr>
        <w:t xml:space="preserve">, אבל 83.1% מהם לא נכונים ורק 40.5% מסך ה – </w:t>
      </w:r>
      <w:r w:rsidRPr="007C4C8F">
        <w:rPr>
          <w:rFonts w:ascii="David" w:hAnsi="David"/>
          <w:sz w:val="24"/>
          <w:szCs w:val="24"/>
        </w:rPr>
        <w:t>AF</w:t>
      </w:r>
      <w:r w:rsidRPr="007C4C8F">
        <w:rPr>
          <w:rFonts w:ascii="David" w:hAnsi="David"/>
          <w:sz w:val="24"/>
          <w:szCs w:val="24"/>
          <w:rtl/>
        </w:rPr>
        <w:t xml:space="preserve"> בדאטה המבחן זוהו. </w:t>
      </w:r>
    </w:p>
    <w:p w14:paraId="7716D6C9" w14:textId="77777777" w:rsidR="007C4C8F" w:rsidRPr="007C4C8F" w:rsidRDefault="007C4C8F" w:rsidP="007C4C8F">
      <w:pPr>
        <w:spacing w:line="276" w:lineRule="auto"/>
        <w:rPr>
          <w:rFonts w:ascii="David" w:hAnsi="David"/>
          <w:sz w:val="24"/>
          <w:szCs w:val="24"/>
          <w:rtl/>
        </w:rPr>
      </w:pPr>
      <w:r w:rsidRPr="007C4C8F">
        <w:rPr>
          <w:rFonts w:ascii="David" w:hAnsi="David"/>
          <w:sz w:val="24"/>
          <w:szCs w:val="24"/>
        </w:rPr>
        <w:t>3.7</w:t>
      </w:r>
    </w:p>
    <w:p w14:paraId="423ADD26" w14:textId="77777777" w:rsidR="007C4C8F" w:rsidRPr="007C4C8F" w:rsidRDefault="007C4C8F" w:rsidP="007C4C8F">
      <w:pPr>
        <w:spacing w:line="276" w:lineRule="auto"/>
        <w:rPr>
          <w:sz w:val="24"/>
          <w:szCs w:val="24"/>
          <w:rtl/>
        </w:rPr>
      </w:pPr>
      <w:r w:rsidRPr="007C4C8F">
        <w:rPr>
          <w:rFonts w:hint="cs"/>
          <w:sz w:val="24"/>
          <w:szCs w:val="24"/>
          <w:rtl/>
        </w:rPr>
        <w:t xml:space="preserve">כיוון שהמודל הינו קלסיפיקציה בינארית והשכבה לפני האחרונה היא שכבה סיגמואידית, ישנה סבירות טובה כי פונקציית המחיר הינה פונקציית מחיר מסוג </w:t>
      </w:r>
      <w:r w:rsidRPr="007C4C8F">
        <w:rPr>
          <w:sz w:val="24"/>
          <w:szCs w:val="24"/>
        </w:rPr>
        <w:t>Cross-Entropy</w:t>
      </w:r>
      <w:r w:rsidRPr="007C4C8F">
        <w:rPr>
          <w:rFonts w:hint="cs"/>
          <w:sz w:val="24"/>
          <w:szCs w:val="24"/>
          <w:rtl/>
        </w:rPr>
        <w:t xml:space="preserve"> אשר הגדרת:</w:t>
      </w:r>
    </w:p>
    <w:p w14:paraId="6742C5A8" w14:textId="77777777" w:rsidR="007C4C8F" w:rsidRPr="007C4C8F" w:rsidRDefault="007C4C8F" w:rsidP="007C4C8F">
      <w:pPr>
        <w:spacing w:line="276" w:lineRule="auto"/>
        <w:rPr>
          <w:rFonts w:eastAsiaTheme="minorEastAsia"/>
          <w:i/>
          <w:sz w:val="24"/>
          <w:szCs w:val="24"/>
          <w:rtl/>
        </w:rPr>
      </w:pPr>
      <m:oMathPara>
        <m:oMath>
          <m:r>
            <w:rPr>
              <w:rFonts w:ascii="Cambria Math" w:hAnsi="Cambria Math"/>
              <w:sz w:val="24"/>
              <w:szCs w:val="24"/>
            </w:rPr>
            <m:t>L=-</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subHide m:val="1"/>
              <m:supHide m:val="1"/>
              <m:ctrlPr>
                <w:rPr>
                  <w:rFonts w:ascii="Cambria Math" w:hAnsi="Cambria Math"/>
                  <w:i/>
                  <w:sz w:val="24"/>
                  <w:szCs w:val="24"/>
                </w:rPr>
              </m:ctrlPr>
            </m:naryPr>
            <m:sub/>
            <m:sup/>
            <m:e>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e>
                  </m:d>
                </m:e>
              </m:func>
            </m:e>
          </m:nary>
          <m:r>
            <w:rPr>
              <w:rFonts w:ascii="Cambria Math" w:hAnsi="Cambria Math"/>
              <w:sz w:val="24"/>
              <w:szCs w:val="24"/>
            </w:rPr>
            <m:t xml:space="preserve"> </m:t>
          </m:r>
        </m:oMath>
      </m:oMathPara>
    </w:p>
    <w:p w14:paraId="07A5A97B" w14:textId="77777777" w:rsidR="007C4C8F" w:rsidRPr="007C4C8F" w:rsidRDefault="007C4C8F" w:rsidP="007C4C8F">
      <w:pPr>
        <w:spacing w:line="276" w:lineRule="auto"/>
        <w:rPr>
          <w:i/>
          <w:sz w:val="24"/>
          <w:szCs w:val="24"/>
          <w:rtl/>
        </w:rPr>
      </w:pPr>
      <w:r w:rsidRPr="007C4C8F">
        <w:rPr>
          <w:rFonts w:eastAsiaTheme="minorEastAsia" w:hint="cs"/>
          <w:i/>
          <w:sz w:val="24"/>
          <w:szCs w:val="24"/>
          <w:rtl/>
        </w:rPr>
        <w:t xml:space="preserve">כאשר סוכמים על כל הדגימות ב - </w:t>
      </w:r>
      <w:r w:rsidRPr="007C4C8F">
        <w:rPr>
          <w:rFonts w:eastAsiaTheme="minorEastAsia"/>
          <w:i/>
          <w:sz w:val="24"/>
          <w:szCs w:val="24"/>
        </w:rPr>
        <w:t>batch</w:t>
      </w:r>
      <w:r w:rsidRPr="007C4C8F">
        <w:rPr>
          <w:rFonts w:eastAsiaTheme="minorEastAsia" w:hint="cs"/>
          <w:i/>
          <w:sz w:val="24"/>
          <w:szCs w:val="24"/>
          <w:rtl/>
        </w:rPr>
        <w:t xml:space="preserve"> מסוים,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t</m:t>
            </m:r>
          </m:sub>
        </m:sSub>
      </m:oMath>
      <w:r w:rsidRPr="007C4C8F">
        <w:rPr>
          <w:rFonts w:eastAsiaTheme="minorEastAsia" w:hint="cs"/>
          <w:i/>
          <w:sz w:val="24"/>
          <w:szCs w:val="24"/>
          <w:rtl/>
        </w:rPr>
        <w:t xml:space="preserve"> הינה ההסתברות השייכת לתגית האמת של הקלאס (למשל, אם תגית האמת של הדגימה היא 0, ניקח את ההסתברות שהתקבלה שהדגימה שייכת לקלאס המתויג ב - 0. נשים לב כי הסתברות זו היא לא בהכרח המקסימלית מבין השתיים שחושבו) ו </w:t>
      </w:r>
      <w:r w:rsidRPr="007C4C8F">
        <w:rPr>
          <w:rFonts w:eastAsiaTheme="minorEastAsia"/>
          <w:i/>
          <w:sz w:val="24"/>
          <w:szCs w:val="24"/>
          <w:rtl/>
        </w:rPr>
        <w:t>–</w:t>
      </w:r>
      <w:r w:rsidRPr="007C4C8F">
        <w:rPr>
          <w:rFonts w:eastAsiaTheme="minorEastAsia" w:hint="cs"/>
          <w:i/>
          <w:sz w:val="24"/>
          <w:szCs w:val="24"/>
          <w:rtl/>
        </w:rPr>
        <w:t xml:space="preserve"> </w:t>
      </w:r>
      <w:r w:rsidRPr="007C4C8F">
        <w:rPr>
          <w:rFonts w:eastAsiaTheme="minorEastAsia" w:hint="cs"/>
          <w:i/>
          <w:sz w:val="24"/>
          <w:szCs w:val="24"/>
        </w:rPr>
        <w:t>N</w:t>
      </w:r>
      <w:r w:rsidRPr="007C4C8F">
        <w:rPr>
          <w:rFonts w:eastAsiaTheme="minorEastAsia" w:hint="cs"/>
          <w:i/>
          <w:sz w:val="24"/>
          <w:szCs w:val="24"/>
          <w:rtl/>
        </w:rPr>
        <w:t xml:space="preserve"> זה מס' הדגימות ב - </w:t>
      </w:r>
      <w:r w:rsidRPr="007C4C8F">
        <w:rPr>
          <w:rFonts w:eastAsiaTheme="minorEastAsia"/>
          <w:i/>
          <w:sz w:val="24"/>
          <w:szCs w:val="24"/>
        </w:rPr>
        <w:t>batch</w:t>
      </w:r>
      <w:r w:rsidRPr="007C4C8F">
        <w:rPr>
          <w:rFonts w:eastAsiaTheme="minorEastAsia" w:hint="cs"/>
          <w:i/>
          <w:sz w:val="24"/>
          <w:szCs w:val="24"/>
          <w:rtl/>
        </w:rPr>
        <w:t>. ניתן לראות מהנוסחה כי ככל שההסתברות של תווית האמת נמוכה יותר, כך פונקציית המחיר תקבל ערך גבוה יותר, כלומר העונש על שגיאה בזיהוי יהיה חמור יותר. כדי לתקן מצב של חוסר איזון בנתונים, הוספת משקולות לפונקציית המחיר יכולה לשפר את הפרדיקציות מכך שניתן לתת משקל גדול יותר למידע המופיע פחות בנתונים, וכך העונש על שגיאה בחיזוי של קלאס ספציפי זה יהיה גדול יותר משגיאה בקלאס שמופיע יותר בנתונים.</w:t>
      </w:r>
      <w:r w:rsidRPr="007C4C8F">
        <w:rPr>
          <w:rFonts w:hint="cs"/>
          <w:i/>
          <w:sz w:val="24"/>
          <w:szCs w:val="24"/>
          <w:rtl/>
        </w:rPr>
        <w:t xml:space="preserve"> דבר זה אמור לגרום לשיפור בפרדיקציה הספציפית של הקלאס לו ניתן משקל גבוה יותר. מבחינה מתמטית הנוסחה תראה כך (עבור פונקציית המחיר הנידונה):</w:t>
      </w:r>
    </w:p>
    <w:p w14:paraId="7963994A" w14:textId="77777777" w:rsidR="007C4C8F" w:rsidRPr="007C4C8F" w:rsidRDefault="007C4C8F" w:rsidP="007C4C8F">
      <w:pPr>
        <w:spacing w:line="276" w:lineRule="auto"/>
        <w:rPr>
          <w:rFonts w:eastAsiaTheme="minorEastAsia"/>
          <w:i/>
          <w:sz w:val="24"/>
          <w:szCs w:val="24"/>
          <w:rtl/>
        </w:rPr>
      </w:pPr>
      <m:oMathPara>
        <m:oMath>
          <m:r>
            <w:rPr>
              <w:rFonts w:ascii="Cambria Math" w:hAnsi="Cambria Math"/>
              <w:sz w:val="24"/>
              <w:szCs w:val="24"/>
            </w:rPr>
            <m:t>L=-</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e>
                  </m:d>
                </m:e>
              </m:func>
            </m:e>
          </m:nary>
          <m:r>
            <w:rPr>
              <w:rFonts w:ascii="Cambria Math" w:hAnsi="Cambria Math"/>
              <w:sz w:val="24"/>
              <w:szCs w:val="24"/>
            </w:rPr>
            <m:t xml:space="preserve"> </m:t>
          </m:r>
        </m:oMath>
      </m:oMathPara>
    </w:p>
    <w:p w14:paraId="7CFCA244" w14:textId="77777777" w:rsidR="007C4C8F" w:rsidRPr="007C4C8F" w:rsidRDefault="007C4C8F" w:rsidP="007C4C8F">
      <w:pPr>
        <w:spacing w:line="276" w:lineRule="auto"/>
        <w:rPr>
          <w:i/>
          <w:sz w:val="24"/>
          <w:szCs w:val="24"/>
          <w:rtl/>
        </w:rPr>
      </w:pPr>
      <w:r w:rsidRPr="007C4C8F">
        <w:rPr>
          <w:rFonts w:eastAsiaTheme="minorEastAsia" w:hint="cs"/>
          <w:i/>
          <w:sz w:val="24"/>
          <w:szCs w:val="24"/>
          <w:rtl/>
        </w:rPr>
        <w:lastRenderedPageBreak/>
        <w:t xml:space="preserve">כאשר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t</m:t>
            </m:r>
          </m:sub>
        </m:sSub>
      </m:oMath>
      <w:r w:rsidRPr="007C4C8F">
        <w:rPr>
          <w:rFonts w:eastAsiaTheme="minorEastAsia" w:hint="cs"/>
          <w:i/>
          <w:sz w:val="24"/>
          <w:szCs w:val="24"/>
          <w:rtl/>
        </w:rPr>
        <w:t xml:space="preserve"> הינה המשקולת המתאימה להסתברות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t</m:t>
            </m:r>
          </m:sub>
        </m:sSub>
      </m:oMath>
      <w:r w:rsidRPr="007C4C8F">
        <w:rPr>
          <w:rFonts w:eastAsiaTheme="minorEastAsia" w:hint="cs"/>
          <w:i/>
          <w:sz w:val="24"/>
          <w:szCs w:val="24"/>
          <w:rtl/>
        </w:rPr>
        <w:t xml:space="preserve"> (למשל אם תגית האמת היא 0, ניקח את ההתסברות שחושבה לקלאס 0 ואת המשקולת המתאימה לקלאס 0). ניתן לראות כי בהתאם לערכי </w:t>
      </w:r>
      <m:oMath>
        <m:r>
          <w:rPr>
            <w:rFonts w:ascii="Cambria Math" w:eastAsiaTheme="minorEastAsia" w:hAnsi="Cambria Math"/>
            <w:sz w:val="24"/>
            <w:szCs w:val="24"/>
          </w:rPr>
          <m:t>w</m:t>
        </m:r>
      </m:oMath>
      <w:r w:rsidRPr="007C4C8F">
        <w:rPr>
          <w:rFonts w:eastAsiaTheme="minorEastAsia" w:hint="cs"/>
          <w:i/>
          <w:sz w:val="24"/>
          <w:szCs w:val="24"/>
          <w:rtl/>
        </w:rPr>
        <w:t xml:space="preserve"> שהינם המשקולות, חומרת העונש עבור שגיאה של כל קלאס תהיה בפרופורציה למשקל שהוא מקבל. גם אם זו לא פונקציית המחיר בה המודל משתמש, הקונספט הינו לתת עונש חמור יותר </w:t>
      </w:r>
      <w:r w:rsidRPr="007C4C8F">
        <w:rPr>
          <w:rFonts w:hint="cs"/>
          <w:i/>
          <w:sz w:val="24"/>
          <w:szCs w:val="24"/>
          <w:rtl/>
        </w:rPr>
        <w:t xml:space="preserve">לקלאס שאנו רוצים לתת לו יותר חשיבות, ובמקרה זה בגלל חוסר האיזון בנתונים ניתן עונש חמור יותר לשגיאות בזיהוי </w:t>
      </w:r>
      <w:r w:rsidRPr="007C4C8F">
        <w:rPr>
          <w:i/>
          <w:sz w:val="24"/>
          <w:szCs w:val="24"/>
        </w:rPr>
        <w:t>AF</w:t>
      </w:r>
      <w:r w:rsidRPr="007C4C8F">
        <w:rPr>
          <w:rFonts w:hint="cs"/>
          <w:i/>
          <w:sz w:val="24"/>
          <w:szCs w:val="24"/>
          <w:rtl/>
        </w:rPr>
        <w:t xml:space="preserve"> מאשר לשגיאות בזיהוי מצב תקין. הוקטור </w:t>
      </w:r>
      <m:oMath>
        <m:r>
          <w:rPr>
            <w:rFonts w:ascii="Cambria Math" w:hAnsi="Cambria Math"/>
            <w:sz w:val="24"/>
            <w:szCs w:val="24"/>
          </w:rPr>
          <m:t>'classweight'=</m:t>
        </m:r>
        <m:d>
          <m:dPr>
            <m:begChr m:val="["/>
            <m:endChr m:val="]"/>
            <m:ctrlPr>
              <w:rPr>
                <w:rFonts w:ascii="Cambria Math" w:hAnsi="Cambria Math"/>
                <w:i/>
                <w:sz w:val="24"/>
                <w:szCs w:val="24"/>
              </w:rPr>
            </m:ctrlPr>
          </m:dPr>
          <m:e>
            <m:r>
              <w:rPr>
                <w:rFonts w:ascii="Cambria Math" w:hAnsi="Cambria Math"/>
                <w:sz w:val="24"/>
                <w:szCs w:val="24"/>
              </w:rPr>
              <m:t>1,6</m:t>
            </m:r>
          </m:e>
        </m:d>
      </m:oMath>
      <w:r w:rsidRPr="007C4C8F">
        <w:rPr>
          <w:rFonts w:hint="cs"/>
          <w:i/>
          <w:sz w:val="24"/>
          <w:szCs w:val="24"/>
          <w:rtl/>
        </w:rPr>
        <w:t xml:space="preserve"> הוא וקטור משקולות זה, ואם פונקציית המחיר היא זו הנידונה למעלה, העונש על שגיאה בזיהוי </w:t>
      </w:r>
      <w:r w:rsidRPr="007C4C8F">
        <w:rPr>
          <w:i/>
          <w:sz w:val="24"/>
          <w:szCs w:val="24"/>
        </w:rPr>
        <w:t>AF</w:t>
      </w:r>
      <w:r w:rsidRPr="007C4C8F">
        <w:rPr>
          <w:rFonts w:hint="cs"/>
          <w:i/>
          <w:sz w:val="24"/>
          <w:szCs w:val="24"/>
          <w:rtl/>
        </w:rPr>
        <w:t xml:space="preserve"> גדול פי 6 משגיאה בזיהוי מצב תקין.</w:t>
      </w:r>
    </w:p>
    <w:p w14:paraId="02EA0A9C" w14:textId="77777777" w:rsidR="007C4C8F" w:rsidRPr="007C4C8F" w:rsidRDefault="007C4C8F" w:rsidP="007C4C8F">
      <w:pPr>
        <w:spacing w:line="276" w:lineRule="auto"/>
        <w:rPr>
          <w:i/>
          <w:sz w:val="24"/>
          <w:szCs w:val="24"/>
          <w:rtl/>
        </w:rPr>
      </w:pPr>
    </w:p>
    <w:p w14:paraId="5BA59D57" w14:textId="6ABE6540" w:rsidR="007C4C8F" w:rsidRPr="007C4C8F" w:rsidRDefault="007C4C8F" w:rsidP="007C4C8F">
      <w:pPr>
        <w:spacing w:line="276" w:lineRule="auto"/>
        <w:rPr>
          <w:i/>
          <w:sz w:val="24"/>
          <w:szCs w:val="24"/>
          <w:rtl/>
        </w:rPr>
      </w:pPr>
      <w:r w:rsidRPr="007C4C8F">
        <w:rPr>
          <w:rFonts w:hint="cs"/>
          <w:i/>
          <w:sz w:val="24"/>
          <w:szCs w:val="24"/>
          <w:rtl/>
        </w:rPr>
        <w:t>3.8</w:t>
      </w:r>
    </w:p>
    <w:p w14:paraId="65333609" w14:textId="0419A65D" w:rsidR="007C4C8F" w:rsidRDefault="007C4C8F" w:rsidP="007C4C8F">
      <w:pPr>
        <w:spacing w:line="276" w:lineRule="auto"/>
        <w:rPr>
          <w:sz w:val="24"/>
          <w:szCs w:val="24"/>
          <w:rtl/>
        </w:rPr>
      </w:pPr>
      <w:r w:rsidRPr="007C4C8F">
        <w:rPr>
          <w:rFonts w:hint="cs"/>
          <w:sz w:val="24"/>
          <w:szCs w:val="24"/>
          <w:rtl/>
        </w:rPr>
        <w:t xml:space="preserve">על פניו, הדיוק של המודל הראשון </w:t>
      </w:r>
      <w:r w:rsidRPr="007C4C8F">
        <w:rPr>
          <w:sz w:val="24"/>
          <w:szCs w:val="24"/>
        </w:rPr>
        <w:t>(87.2%)</w:t>
      </w:r>
      <w:r w:rsidRPr="007C4C8F">
        <w:rPr>
          <w:rFonts w:hint="cs"/>
          <w:sz w:val="24"/>
          <w:szCs w:val="24"/>
          <w:rtl/>
        </w:rPr>
        <w:t xml:space="preserve">, ללא המשקולות הינו גבוה יותר משל המודל השני </w:t>
      </w:r>
      <w:r w:rsidRPr="007C4C8F">
        <w:rPr>
          <w:sz w:val="24"/>
          <w:szCs w:val="24"/>
        </w:rPr>
        <w:t>(66.7%)</w:t>
      </w:r>
      <w:r w:rsidRPr="007C4C8F">
        <w:rPr>
          <w:rFonts w:hint="cs"/>
          <w:sz w:val="24"/>
          <w:szCs w:val="24"/>
          <w:rtl/>
        </w:rPr>
        <w:t>. כיוון שבמודל הראשון אין התייחסות לחוסר האיזון בנתונים, התקבל מצב בו כל התחזיות הן של מצב תקין, וכיוון שמצב זה רווח מאוד בנתונים שבידנו (</w:t>
      </w:r>
      <w:r w:rsidRPr="007C4C8F">
        <w:rPr>
          <w:sz w:val="24"/>
          <w:szCs w:val="24"/>
        </w:rPr>
        <w:t>~87%</w:t>
      </w:r>
      <w:r w:rsidRPr="007C4C8F">
        <w:rPr>
          <w:rFonts w:hint="cs"/>
          <w:sz w:val="24"/>
          <w:szCs w:val="24"/>
          <w:rtl/>
        </w:rPr>
        <w:t xml:space="preserve">) הדיוק המתקבל גבוה. אם זאת, מטרתנו הייתה להצליח לזהות מצבי </w:t>
      </w:r>
      <w:r w:rsidRPr="007C4C8F">
        <w:rPr>
          <w:sz w:val="24"/>
          <w:szCs w:val="24"/>
        </w:rPr>
        <w:t>AF</w:t>
      </w:r>
      <w:r w:rsidRPr="007C4C8F">
        <w:rPr>
          <w:rFonts w:hint="cs"/>
          <w:sz w:val="24"/>
          <w:szCs w:val="24"/>
          <w:rtl/>
        </w:rPr>
        <w:t xml:space="preserve">, ומודל זה נכשל באופן מוחלט בזיהוי </w:t>
      </w:r>
      <w:r w:rsidRPr="007C4C8F">
        <w:rPr>
          <w:sz w:val="24"/>
          <w:szCs w:val="24"/>
        </w:rPr>
        <w:t>AF</w:t>
      </w:r>
      <w:r w:rsidRPr="007C4C8F">
        <w:rPr>
          <w:rFonts w:hint="cs"/>
          <w:sz w:val="24"/>
          <w:szCs w:val="24"/>
          <w:rtl/>
        </w:rPr>
        <w:t xml:space="preserve">. במודל השני, אחוז הדיוק נמוך יותר, אבל ישנם זיהויים של מצבי </w:t>
      </w:r>
      <w:r w:rsidRPr="007C4C8F">
        <w:rPr>
          <w:sz w:val="24"/>
          <w:szCs w:val="24"/>
        </w:rPr>
        <w:t>AF</w:t>
      </w:r>
      <w:r w:rsidRPr="007C4C8F">
        <w:rPr>
          <w:rFonts w:hint="cs"/>
          <w:sz w:val="24"/>
          <w:szCs w:val="24"/>
          <w:rtl/>
        </w:rPr>
        <w:t xml:space="preserve">. הזיהויים התקבלו מכך שבמודל זה ישנו משקול לקלאסים, הגורמים לעונש גדול יותר עבור שגיאות בזיהוי </w:t>
      </w:r>
      <w:r w:rsidRPr="007C4C8F">
        <w:rPr>
          <w:sz w:val="24"/>
          <w:szCs w:val="24"/>
        </w:rPr>
        <w:t>AF</w:t>
      </w:r>
      <w:r w:rsidRPr="007C4C8F">
        <w:rPr>
          <w:rFonts w:hint="cs"/>
          <w:sz w:val="24"/>
          <w:szCs w:val="24"/>
          <w:rtl/>
        </w:rPr>
        <w:t xml:space="preserve">, כלומר מעודדים את המערכת לבצע פחות שגיאות בזיהוי </w:t>
      </w:r>
      <w:r w:rsidRPr="007C4C8F">
        <w:rPr>
          <w:sz w:val="24"/>
          <w:szCs w:val="24"/>
        </w:rPr>
        <w:t>AF</w:t>
      </w:r>
      <w:r w:rsidRPr="007C4C8F">
        <w:rPr>
          <w:rFonts w:hint="cs"/>
          <w:sz w:val="24"/>
          <w:szCs w:val="24"/>
          <w:rtl/>
        </w:rPr>
        <w:t xml:space="preserve"> מאשר שגיאות בזיהוי מצב תקין. בחירה זו אומנם הובילה ליותר זיהויים של </w:t>
      </w:r>
      <w:r w:rsidRPr="007C4C8F">
        <w:rPr>
          <w:sz w:val="24"/>
          <w:szCs w:val="24"/>
        </w:rPr>
        <w:t>AF</w:t>
      </w:r>
      <w:r w:rsidRPr="007C4C8F">
        <w:rPr>
          <w:rFonts w:hint="cs"/>
          <w:sz w:val="24"/>
          <w:szCs w:val="24"/>
          <w:rtl/>
        </w:rPr>
        <w:t xml:space="preserve">, אך גרמה להגדלה גם של זיהויים לא נכונים של מצב תקין כ </w:t>
      </w:r>
      <w:r w:rsidRPr="007C4C8F">
        <w:rPr>
          <w:sz w:val="24"/>
          <w:szCs w:val="24"/>
          <w:rtl/>
        </w:rPr>
        <w:t>–</w:t>
      </w:r>
      <w:r w:rsidRPr="007C4C8F">
        <w:rPr>
          <w:rFonts w:hint="cs"/>
          <w:sz w:val="24"/>
          <w:szCs w:val="24"/>
          <w:rtl/>
        </w:rPr>
        <w:t xml:space="preserve"> </w:t>
      </w:r>
      <w:r w:rsidRPr="007C4C8F">
        <w:rPr>
          <w:sz w:val="24"/>
          <w:szCs w:val="24"/>
        </w:rPr>
        <w:t>AF</w:t>
      </w:r>
      <w:r w:rsidRPr="007C4C8F">
        <w:rPr>
          <w:rFonts w:hint="cs"/>
          <w:sz w:val="24"/>
          <w:szCs w:val="24"/>
          <w:rtl/>
        </w:rPr>
        <w:t xml:space="preserve">. יש פה טרייד אוף מסוים </w:t>
      </w:r>
      <w:r w:rsidRPr="007C4C8F">
        <w:rPr>
          <w:sz w:val="24"/>
          <w:szCs w:val="24"/>
          <w:rtl/>
        </w:rPr>
        <w:t>–</w:t>
      </w:r>
      <w:r w:rsidRPr="007C4C8F">
        <w:rPr>
          <w:rFonts w:hint="cs"/>
          <w:sz w:val="24"/>
          <w:szCs w:val="24"/>
          <w:rtl/>
        </w:rPr>
        <w:t xml:space="preserve"> מצד אחד לא רוצים לפספס מצבי </w:t>
      </w:r>
      <w:r w:rsidRPr="007C4C8F">
        <w:rPr>
          <w:sz w:val="24"/>
          <w:szCs w:val="24"/>
        </w:rPr>
        <w:t>AF</w:t>
      </w:r>
      <w:r w:rsidRPr="007C4C8F">
        <w:rPr>
          <w:rFonts w:hint="cs"/>
          <w:sz w:val="24"/>
          <w:szCs w:val="24"/>
          <w:rtl/>
        </w:rPr>
        <w:t xml:space="preserve"> ומצד שני לא רוצים להגדיר מצב תקין כ </w:t>
      </w:r>
      <w:r w:rsidRPr="007C4C8F">
        <w:rPr>
          <w:sz w:val="24"/>
          <w:szCs w:val="24"/>
          <w:rtl/>
        </w:rPr>
        <w:t>–</w:t>
      </w:r>
      <w:r w:rsidRPr="007C4C8F">
        <w:rPr>
          <w:rFonts w:hint="cs"/>
          <w:sz w:val="24"/>
          <w:szCs w:val="24"/>
          <w:rtl/>
        </w:rPr>
        <w:t xml:space="preserve"> </w:t>
      </w:r>
      <w:r w:rsidRPr="007C4C8F">
        <w:rPr>
          <w:sz w:val="24"/>
          <w:szCs w:val="24"/>
        </w:rPr>
        <w:t>AF</w:t>
      </w:r>
      <w:r w:rsidRPr="007C4C8F">
        <w:rPr>
          <w:rFonts w:hint="cs"/>
          <w:sz w:val="24"/>
          <w:szCs w:val="24"/>
          <w:rtl/>
        </w:rPr>
        <w:t xml:space="preserve">. אחוז הזיהוי של </w:t>
      </w:r>
      <w:r w:rsidRPr="007C4C8F">
        <w:rPr>
          <w:sz w:val="24"/>
          <w:szCs w:val="24"/>
        </w:rPr>
        <w:t>AF</w:t>
      </w:r>
      <w:r w:rsidRPr="007C4C8F">
        <w:rPr>
          <w:rFonts w:hint="cs"/>
          <w:sz w:val="24"/>
          <w:szCs w:val="24"/>
          <w:rtl/>
        </w:rPr>
        <w:t xml:space="preserve"> מסך המקרים בהם התרחש </w:t>
      </w:r>
      <w:r w:rsidRPr="007C4C8F">
        <w:rPr>
          <w:sz w:val="24"/>
          <w:szCs w:val="24"/>
        </w:rPr>
        <w:t>AF</w:t>
      </w:r>
      <w:r w:rsidRPr="007C4C8F">
        <w:rPr>
          <w:rFonts w:hint="cs"/>
          <w:sz w:val="24"/>
          <w:szCs w:val="24"/>
          <w:rtl/>
        </w:rPr>
        <w:t xml:space="preserve"> הינו 40.5%, נתון שגם הוא אינו מזהיר, כלומר יש לנו הרבה (מאוד) זיהויי יתר של </w:t>
      </w:r>
      <w:r w:rsidRPr="007C4C8F">
        <w:rPr>
          <w:sz w:val="24"/>
          <w:szCs w:val="24"/>
        </w:rPr>
        <w:t>AF</w:t>
      </w:r>
      <w:r w:rsidRPr="007C4C8F">
        <w:rPr>
          <w:rFonts w:hint="cs"/>
          <w:sz w:val="24"/>
          <w:szCs w:val="24"/>
          <w:rtl/>
        </w:rPr>
        <w:t xml:space="preserve"> וגם יותר מ </w:t>
      </w:r>
      <w:r w:rsidRPr="007C4C8F">
        <w:rPr>
          <w:sz w:val="24"/>
          <w:szCs w:val="24"/>
          <w:rtl/>
        </w:rPr>
        <w:t>–</w:t>
      </w:r>
      <w:r w:rsidRPr="007C4C8F">
        <w:rPr>
          <w:rFonts w:hint="cs"/>
          <w:sz w:val="24"/>
          <w:szCs w:val="24"/>
          <w:rtl/>
        </w:rPr>
        <w:t xml:space="preserve"> 50% ממצבי ה </w:t>
      </w:r>
      <w:r w:rsidRPr="007C4C8F">
        <w:rPr>
          <w:sz w:val="24"/>
          <w:szCs w:val="24"/>
          <w:rtl/>
        </w:rPr>
        <w:t>–</w:t>
      </w:r>
      <w:r w:rsidRPr="007C4C8F">
        <w:rPr>
          <w:rFonts w:hint="cs"/>
          <w:sz w:val="24"/>
          <w:szCs w:val="24"/>
          <w:rtl/>
        </w:rPr>
        <w:t xml:space="preserve"> </w:t>
      </w:r>
      <w:r w:rsidRPr="007C4C8F">
        <w:rPr>
          <w:sz w:val="24"/>
          <w:szCs w:val="24"/>
        </w:rPr>
        <w:t>AF</w:t>
      </w:r>
      <w:r w:rsidRPr="007C4C8F">
        <w:rPr>
          <w:rFonts w:hint="cs"/>
          <w:sz w:val="24"/>
          <w:szCs w:val="24"/>
          <w:rtl/>
        </w:rPr>
        <w:t xml:space="preserve"> פוספסו. לדעתנו, זו תוצאה יותר טובה משל המודל הראשון אך גם תוצאה זו אינה טובה מספיק. ייתכן שדרוש מודל שמבצע משקול לקלאסים בדומה למודל השני, אך גם יותר מורכב לשם הפרדה טובה יותר בין שני הקלאסים. בבחירה זו נסתכן בהכללה פחות טובה של המודל, ולכן צריך לזכור לאזן בטרייד אוף בין מורכבות המודל והצלחתו על מידע הלמידה להכללה שלו.</w:t>
      </w:r>
    </w:p>
    <w:p w14:paraId="670FFDEC" w14:textId="77777777" w:rsidR="007C4C8F" w:rsidRPr="007C4C8F" w:rsidRDefault="007C4C8F" w:rsidP="007C4C8F">
      <w:pPr>
        <w:spacing w:line="276" w:lineRule="auto"/>
        <w:rPr>
          <w:sz w:val="24"/>
          <w:szCs w:val="24"/>
          <w:rtl/>
        </w:rPr>
      </w:pPr>
    </w:p>
    <w:p w14:paraId="78ACE94F" w14:textId="77777777" w:rsidR="007C4C8F" w:rsidRPr="007C4C8F" w:rsidRDefault="007C4C8F" w:rsidP="007C4C8F">
      <w:pPr>
        <w:spacing w:line="276" w:lineRule="auto"/>
        <w:rPr>
          <w:i/>
          <w:sz w:val="24"/>
          <w:szCs w:val="24"/>
          <w:rtl/>
        </w:rPr>
      </w:pPr>
      <w:r w:rsidRPr="007C4C8F">
        <w:rPr>
          <w:rFonts w:hint="cs"/>
          <w:i/>
          <w:sz w:val="24"/>
          <w:szCs w:val="24"/>
          <w:rtl/>
        </w:rPr>
        <w:t>3.9</w:t>
      </w:r>
    </w:p>
    <w:p w14:paraId="1C7F6713" w14:textId="77777777" w:rsidR="007C4C8F" w:rsidRPr="007C4C8F" w:rsidRDefault="007C4C8F" w:rsidP="007C4C8F">
      <w:pPr>
        <w:spacing w:line="276" w:lineRule="auto"/>
        <w:rPr>
          <w:i/>
          <w:sz w:val="24"/>
          <w:szCs w:val="24"/>
          <w:rtl/>
        </w:rPr>
      </w:pPr>
      <w:r w:rsidRPr="007C4C8F">
        <w:rPr>
          <w:rFonts w:hint="cs"/>
          <w:i/>
          <w:sz w:val="24"/>
          <w:szCs w:val="24"/>
          <w:rtl/>
        </w:rPr>
        <w:t>ישנם מספר גישות להתמודדות עם מצב של חוסר איזון במידע, ביניהן:</w:t>
      </w:r>
    </w:p>
    <w:p w14:paraId="5EA2029E" w14:textId="77777777" w:rsidR="007C4C8F" w:rsidRPr="007C4C8F" w:rsidRDefault="007C4C8F" w:rsidP="007C4C8F">
      <w:pPr>
        <w:pStyle w:val="af0"/>
        <w:numPr>
          <w:ilvl w:val="0"/>
          <w:numId w:val="12"/>
        </w:numPr>
        <w:spacing w:line="276" w:lineRule="auto"/>
        <w:rPr>
          <w:i/>
          <w:sz w:val="24"/>
          <w:szCs w:val="24"/>
        </w:rPr>
      </w:pPr>
      <w:r w:rsidRPr="007C4C8F">
        <w:rPr>
          <w:rFonts w:hint="cs"/>
          <w:i/>
          <w:sz w:val="24"/>
          <w:szCs w:val="24"/>
          <w:rtl/>
        </w:rPr>
        <w:t xml:space="preserve">דגימה מחודשת של המידע </w:t>
      </w:r>
      <w:r w:rsidRPr="007C4C8F">
        <w:rPr>
          <w:i/>
          <w:sz w:val="24"/>
          <w:szCs w:val="24"/>
          <w:rtl/>
        </w:rPr>
        <w:t>–</w:t>
      </w:r>
      <w:r w:rsidRPr="007C4C8F">
        <w:rPr>
          <w:rFonts w:hint="cs"/>
          <w:i/>
          <w:sz w:val="24"/>
          <w:szCs w:val="24"/>
          <w:rtl/>
        </w:rPr>
        <w:t xml:space="preserve"> אפשרות אחת הינה </w:t>
      </w:r>
      <w:r w:rsidRPr="007C4C8F">
        <w:rPr>
          <w:i/>
          <w:sz w:val="24"/>
          <w:szCs w:val="24"/>
        </w:rPr>
        <w:t>under sampling</w:t>
      </w:r>
      <w:r w:rsidRPr="007C4C8F">
        <w:rPr>
          <w:rFonts w:hint="cs"/>
          <w:i/>
          <w:sz w:val="24"/>
          <w:szCs w:val="24"/>
          <w:rtl/>
        </w:rPr>
        <w:t xml:space="preserve"> של הדגימה העודפת (מצב תקין), כלומר הורדה רנדומלית מתוך הקלאס שיש לנו עודף ממנו כך שכמות הדגימות תהיה שווה. לחילופין ניתן לבצע </w:t>
      </w:r>
      <w:r w:rsidRPr="007C4C8F">
        <w:rPr>
          <w:i/>
          <w:sz w:val="24"/>
          <w:szCs w:val="24"/>
        </w:rPr>
        <w:t>over sampling</w:t>
      </w:r>
      <w:r w:rsidRPr="007C4C8F">
        <w:rPr>
          <w:rFonts w:hint="cs"/>
          <w:i/>
          <w:sz w:val="24"/>
          <w:szCs w:val="24"/>
          <w:rtl/>
        </w:rPr>
        <w:t xml:space="preserve"> של הקלאס שיש לנו חוסר בו (מצב של </w:t>
      </w:r>
      <w:r w:rsidRPr="007C4C8F">
        <w:rPr>
          <w:i/>
          <w:sz w:val="24"/>
          <w:szCs w:val="24"/>
        </w:rPr>
        <w:t>AF</w:t>
      </w:r>
      <w:r w:rsidRPr="007C4C8F">
        <w:rPr>
          <w:rFonts w:hint="cs"/>
          <w:i/>
          <w:sz w:val="24"/>
          <w:szCs w:val="24"/>
          <w:rtl/>
        </w:rPr>
        <w:t xml:space="preserve">), כלומר ליצור דגימות סינתטיות מתוך הדגימות של מצב </w:t>
      </w:r>
      <w:r w:rsidRPr="007C4C8F">
        <w:rPr>
          <w:i/>
          <w:sz w:val="24"/>
          <w:szCs w:val="24"/>
        </w:rPr>
        <w:t>AF</w:t>
      </w:r>
      <w:r w:rsidRPr="007C4C8F">
        <w:rPr>
          <w:rFonts w:hint="cs"/>
          <w:i/>
          <w:sz w:val="24"/>
          <w:szCs w:val="24"/>
          <w:rtl/>
        </w:rPr>
        <w:t xml:space="preserve"> כך שנקבל כמות זהה של דגימות.</w:t>
      </w:r>
    </w:p>
    <w:p w14:paraId="084B4284" w14:textId="7C599FD8" w:rsidR="007C4C8F" w:rsidRPr="007C4C8F" w:rsidRDefault="007C4C8F" w:rsidP="007C4C8F">
      <w:pPr>
        <w:pStyle w:val="af0"/>
        <w:numPr>
          <w:ilvl w:val="0"/>
          <w:numId w:val="12"/>
        </w:numPr>
        <w:spacing w:line="276" w:lineRule="auto"/>
        <w:rPr>
          <w:i/>
          <w:sz w:val="24"/>
          <w:szCs w:val="24"/>
        </w:rPr>
      </w:pPr>
      <w:r w:rsidRPr="007C4C8F">
        <w:rPr>
          <w:rFonts w:hint="cs"/>
          <w:i/>
          <w:sz w:val="24"/>
          <w:szCs w:val="24"/>
          <w:rtl/>
        </w:rPr>
        <w:t xml:space="preserve">שימוש בפונקציית מחיר שיש לה רגישות לחוסר איזון במידע </w:t>
      </w:r>
      <w:r w:rsidRPr="007C4C8F">
        <w:rPr>
          <w:i/>
          <w:sz w:val="24"/>
          <w:szCs w:val="24"/>
          <w:rtl/>
        </w:rPr>
        <w:t>–</w:t>
      </w:r>
      <w:r w:rsidRPr="007C4C8F">
        <w:rPr>
          <w:rFonts w:hint="cs"/>
          <w:i/>
          <w:sz w:val="24"/>
          <w:szCs w:val="24"/>
          <w:rtl/>
        </w:rPr>
        <w:t xml:space="preserve"> </w:t>
      </w:r>
      <w:r w:rsidRPr="007C4C8F">
        <w:rPr>
          <w:i/>
          <w:sz w:val="24"/>
          <w:szCs w:val="24"/>
        </w:rPr>
        <w:t>focal loss function</w:t>
      </w:r>
      <w:r w:rsidRPr="007C4C8F">
        <w:rPr>
          <w:rFonts w:hint="cs"/>
          <w:i/>
          <w:sz w:val="24"/>
          <w:szCs w:val="24"/>
          <w:rtl/>
        </w:rPr>
        <w:t>. הגדרת המתמטית הינה:</w:t>
      </w:r>
    </w:p>
    <w:p w14:paraId="4A4370A2" w14:textId="77777777" w:rsidR="007C4C8F" w:rsidRPr="007C4C8F" w:rsidRDefault="007C4C8F" w:rsidP="007C4C8F">
      <w:pPr>
        <w:pStyle w:val="af0"/>
        <w:spacing w:line="276" w:lineRule="auto"/>
        <w:jc w:val="center"/>
        <w:rPr>
          <w:i/>
          <w:sz w:val="24"/>
          <w:szCs w:val="24"/>
        </w:rPr>
      </w:pPr>
    </w:p>
    <w:p w14:paraId="1844D6EA" w14:textId="77777777" w:rsidR="007C4C8F" w:rsidRPr="007C4C8F" w:rsidRDefault="007C4C8F" w:rsidP="007C4C8F">
      <w:pPr>
        <w:spacing w:line="276" w:lineRule="auto"/>
        <w:jc w:val="center"/>
        <w:rPr>
          <w:rFonts w:eastAsiaTheme="minorEastAsia"/>
          <w:i/>
          <w:sz w:val="24"/>
          <w:szCs w:val="24"/>
          <w:rtl/>
        </w:rPr>
      </w:pPr>
      <m:oMathPara>
        <m:oMath>
          <m:r>
            <w:rPr>
              <w:rFonts w:ascii="Cambria Math" w:hAnsi="Cambria Math"/>
              <w:sz w:val="24"/>
              <w:szCs w:val="24"/>
            </w:rPr>
            <m:t>L=-</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t</m:t>
                  </m:r>
                </m:sub>
              </m:sSub>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e>
                  </m:d>
                </m:e>
                <m:sup>
                  <m:r>
                    <w:rPr>
                      <w:rFonts w:ascii="Cambria Math" w:hAnsi="Cambria Math"/>
                      <w:sz w:val="24"/>
                      <w:szCs w:val="24"/>
                    </w:rPr>
                    <m:t>γ</m:t>
                  </m:r>
                </m:sup>
              </m:sSup>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e>
                  </m:d>
                </m:e>
              </m:func>
            </m:e>
          </m:nary>
        </m:oMath>
      </m:oMathPara>
    </w:p>
    <w:p w14:paraId="23F57D3E" w14:textId="77777777" w:rsidR="007C4C8F" w:rsidRPr="007C4C8F" w:rsidRDefault="007C4C8F" w:rsidP="007C4C8F">
      <w:pPr>
        <w:spacing w:line="276" w:lineRule="auto"/>
        <w:rPr>
          <w:rFonts w:eastAsiaTheme="minorEastAsia"/>
          <w:sz w:val="24"/>
          <w:szCs w:val="24"/>
          <w:rtl/>
        </w:rPr>
      </w:pPr>
      <w:r w:rsidRPr="007C4C8F">
        <w:rPr>
          <w:rFonts w:eastAsiaTheme="minorEastAsia" w:hint="cs"/>
          <w:sz w:val="24"/>
          <w:szCs w:val="24"/>
          <w:rtl/>
        </w:rPr>
        <w:t xml:space="preserve">כאשר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t</m:t>
            </m:r>
          </m:sub>
        </m:sSub>
      </m:oMath>
      <w:r w:rsidRPr="007C4C8F">
        <w:rPr>
          <w:rFonts w:eastAsiaTheme="minorEastAsia" w:hint="cs"/>
          <w:sz w:val="24"/>
          <w:szCs w:val="24"/>
          <w:rtl/>
        </w:rPr>
        <w:t xml:space="preserve"> כמו שהוסבר בסעיף 3.7, וכמו כן:</w:t>
      </w:r>
    </w:p>
    <w:p w14:paraId="1BD269C6" w14:textId="77777777" w:rsidR="007C4C8F" w:rsidRPr="007C4C8F" w:rsidRDefault="00000000" w:rsidP="007C4C8F">
      <w:pPr>
        <w:spacing w:line="276" w:lineRule="auto"/>
        <w:jc w:val="center"/>
        <w:rPr>
          <w:rFonts w:eastAsiaTheme="minorEastAsia"/>
          <w:sz w:val="24"/>
          <w:szCs w:val="24"/>
          <w:rtl/>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t</m:t>
              </m:r>
            </m:sub>
          </m:sSub>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 xml:space="preserve">α </m:t>
                  </m:r>
                  <m:sSub>
                    <m:sSubPr>
                      <m:ctrlPr>
                        <w:rPr>
                          <w:rFonts w:ascii="Cambria Math" w:eastAsiaTheme="minorEastAsia" w:hAnsi="Cambria Math"/>
                          <w:i/>
                          <w:sz w:val="24"/>
                          <w:szCs w:val="24"/>
                        </w:rPr>
                      </m:ctrlPr>
                    </m:sSubPr>
                    <m:e>
                      <m:r>
                        <w:rPr>
                          <w:rFonts w:ascii="Cambria Math" w:eastAsiaTheme="minorEastAsia" w:hAnsi="Cambria Math"/>
                          <w:sz w:val="24"/>
                          <w:szCs w:val="24"/>
                        </w:rPr>
                        <m:t xml:space="preserve"> ,  y</m:t>
                      </m:r>
                    </m:e>
                    <m:sub>
                      <m:r>
                        <w:rPr>
                          <w:rFonts w:ascii="Cambria Math" w:eastAsiaTheme="minorEastAsia" w:hAnsi="Cambria Math"/>
                          <w:sz w:val="24"/>
                          <w:szCs w:val="24"/>
                        </w:rPr>
                        <m:t>act</m:t>
                      </m:r>
                    </m:sub>
                  </m:sSub>
                  <m:r>
                    <w:rPr>
                      <w:rFonts w:ascii="Cambria Math" w:eastAsiaTheme="minorEastAsia" w:hAnsi="Cambria Math"/>
                      <w:sz w:val="24"/>
                      <w:szCs w:val="24"/>
                    </w:rPr>
                    <m:t>=1</m:t>
                  </m:r>
                </m:e>
                <m:e>
                  <m:r>
                    <w:rPr>
                      <w:rFonts w:ascii="Cambria Math" w:eastAsiaTheme="minorEastAsia" w:hAnsi="Cambria Math"/>
                      <w:sz w:val="24"/>
                      <w:szCs w:val="24"/>
                    </w:rPr>
                    <m:t xml:space="preserve">1-α   , </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act</m:t>
                      </m:r>
                    </m:sub>
                  </m:sSub>
                  <m:r>
                    <w:rPr>
                      <w:rFonts w:ascii="Cambria Math" w:eastAsiaTheme="minorEastAsia" w:hAnsi="Cambria Math"/>
                      <w:sz w:val="24"/>
                      <w:szCs w:val="24"/>
                    </w:rPr>
                    <m:t>=0</m:t>
                  </m:r>
                </m:e>
              </m:eqArr>
            </m:e>
          </m:d>
        </m:oMath>
      </m:oMathPara>
    </w:p>
    <w:p w14:paraId="723097E2" w14:textId="15560BB8" w:rsidR="007C4C8F" w:rsidRDefault="007C4C8F" w:rsidP="007C4C8F">
      <w:pPr>
        <w:spacing w:line="276" w:lineRule="auto"/>
        <w:rPr>
          <w:rFonts w:eastAsiaTheme="minorEastAsia"/>
          <w:i/>
          <w:sz w:val="24"/>
          <w:szCs w:val="24"/>
          <w:rtl/>
        </w:rPr>
      </w:pPr>
      <m:oMath>
        <m:r>
          <w:rPr>
            <w:rFonts w:ascii="Cambria Math" w:eastAsiaTheme="minorEastAsia" w:hAnsi="Cambria Math"/>
            <w:sz w:val="24"/>
            <w:szCs w:val="24"/>
          </w:rPr>
          <m:t>α</m:t>
        </m:r>
      </m:oMath>
      <w:r w:rsidRPr="007C4C8F">
        <w:rPr>
          <w:rFonts w:eastAsiaTheme="minorEastAsia" w:hint="cs"/>
          <w:i/>
          <w:sz w:val="24"/>
          <w:szCs w:val="24"/>
          <w:rtl/>
        </w:rPr>
        <w:t xml:space="preserve"> הינו היפר פרמטר של פונקציית המחיר. נשים לב כי אם נבחר </w:t>
      </w:r>
      <m:oMath>
        <m:r>
          <w:rPr>
            <w:rFonts w:ascii="Cambria Math" w:eastAsiaTheme="minorEastAsia" w:hAnsi="Cambria Math"/>
            <w:sz w:val="24"/>
            <w:szCs w:val="24"/>
          </w:rPr>
          <m:t>α=1</m:t>
        </m:r>
      </m:oMath>
      <w:r w:rsidRPr="007C4C8F">
        <w:rPr>
          <w:rFonts w:eastAsiaTheme="minorEastAsia" w:hint="cs"/>
          <w:i/>
          <w:sz w:val="24"/>
          <w:szCs w:val="24"/>
          <w:rtl/>
        </w:rPr>
        <w:t xml:space="preserve"> פונקציית המחיר תתייחס רק לשגיאות של זיהוי </w:t>
      </w:r>
      <m:oMath>
        <m:r>
          <w:rPr>
            <w:rFonts w:ascii="Cambria Math" w:eastAsiaTheme="minorEastAsia" w:hAnsi="Cambria Math"/>
            <w:sz w:val="24"/>
            <w:szCs w:val="24"/>
          </w:rPr>
          <m:t>AF</m:t>
        </m:r>
      </m:oMath>
      <w:r w:rsidRPr="007C4C8F">
        <w:rPr>
          <w:rFonts w:eastAsiaTheme="minorEastAsia" w:hint="cs"/>
          <w:i/>
          <w:sz w:val="24"/>
          <w:szCs w:val="24"/>
          <w:rtl/>
        </w:rPr>
        <w:t xml:space="preserve">, אם נבחר </w:t>
      </w:r>
      <m:oMath>
        <m:r>
          <w:rPr>
            <w:rFonts w:ascii="Cambria Math" w:eastAsiaTheme="minorEastAsia" w:hAnsi="Cambria Math"/>
            <w:sz w:val="24"/>
            <w:szCs w:val="24"/>
          </w:rPr>
          <m:t>α=0</m:t>
        </m:r>
      </m:oMath>
      <w:r w:rsidRPr="007C4C8F">
        <w:rPr>
          <w:rFonts w:eastAsiaTheme="minorEastAsia" w:hint="cs"/>
          <w:i/>
          <w:sz w:val="24"/>
          <w:szCs w:val="24"/>
          <w:rtl/>
        </w:rPr>
        <w:t xml:space="preserve"> נתייחס רק לשגיאות בזיהוי מצב תקין, ו - </w:t>
      </w:r>
      <m:oMath>
        <m:r>
          <w:rPr>
            <w:rFonts w:ascii="Cambria Math" w:eastAsiaTheme="minorEastAsia" w:hAnsi="Cambria Math"/>
            <w:sz w:val="24"/>
            <w:szCs w:val="24"/>
          </w:rPr>
          <m:t>α=0.5</m:t>
        </m:r>
      </m:oMath>
      <w:r w:rsidRPr="007C4C8F">
        <w:rPr>
          <w:rFonts w:eastAsiaTheme="minorEastAsia" w:hint="cs"/>
          <w:i/>
          <w:sz w:val="24"/>
          <w:szCs w:val="24"/>
          <w:rtl/>
        </w:rPr>
        <w:t xml:space="preserve"> נותן משקל שווה לשניהם. משחק עם היפר פרמטר זה דומה למשקולות שהשתמשנו בהן במודל השני. מה ששונה בנוסחה זו משימוש במשקולות על הקלאסים הינו הפקטור </w:t>
      </w:r>
      <m:oMath>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e>
            </m:d>
          </m:e>
          <m:sup>
            <m:r>
              <w:rPr>
                <w:rFonts w:ascii="Cambria Math" w:hAnsi="Cambria Math"/>
                <w:sz w:val="24"/>
                <w:szCs w:val="24"/>
              </w:rPr>
              <m:t>γ</m:t>
            </m:r>
          </m:sup>
        </m:sSup>
      </m:oMath>
      <w:r w:rsidRPr="007C4C8F">
        <w:rPr>
          <w:rFonts w:eastAsiaTheme="minorEastAsia" w:hint="cs"/>
          <w:i/>
          <w:sz w:val="24"/>
          <w:szCs w:val="24"/>
          <w:rtl/>
        </w:rPr>
        <w:t xml:space="preserve">. בעוד שהמשקולות וכן הפקטור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t</m:t>
            </m:r>
          </m:sub>
        </m:sSub>
      </m:oMath>
      <w:r w:rsidRPr="007C4C8F">
        <w:rPr>
          <w:rFonts w:eastAsiaTheme="minorEastAsia" w:hint="cs"/>
          <w:i/>
          <w:sz w:val="24"/>
          <w:szCs w:val="24"/>
          <w:rtl/>
        </w:rPr>
        <w:t xml:space="preserve"> מתייחסים לחוסר האיזון המספרי בדאטה, הפקטור שהוצג כרגע מתייחס לקושי בזיהוי דגימות מסוימות. בפועל, הפקטור יכול להוריד את המשקל לדגימות שזוהו בהצלחה עם הסתברות גבוהה, כך שפונקציית המחיר תתמקד בדגימות שזוהו לא נכון. ככל שהפרמטר </w:t>
      </w:r>
      <m:oMath>
        <m:r>
          <w:rPr>
            <w:rFonts w:ascii="Cambria Math" w:eastAsiaTheme="minorEastAsia" w:hAnsi="Cambria Math"/>
            <w:sz w:val="24"/>
            <w:szCs w:val="24"/>
          </w:rPr>
          <m:t>γ</m:t>
        </m:r>
      </m:oMath>
      <w:r w:rsidRPr="007C4C8F">
        <w:rPr>
          <w:rFonts w:eastAsiaTheme="minorEastAsia" w:hint="cs"/>
          <w:i/>
          <w:sz w:val="24"/>
          <w:szCs w:val="24"/>
          <w:rtl/>
        </w:rPr>
        <w:t xml:space="preserve"> גדול יותר, כך הורדת המשקל תהיה משמעותית יותר. אפשר לראות כי כאשר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t</m:t>
            </m:r>
          </m:sub>
        </m:sSub>
      </m:oMath>
      <w:r w:rsidRPr="007C4C8F">
        <w:rPr>
          <w:rFonts w:eastAsiaTheme="minorEastAsia" w:hint="cs"/>
          <w:i/>
          <w:sz w:val="24"/>
          <w:szCs w:val="24"/>
          <w:rtl/>
        </w:rPr>
        <w:t xml:space="preserve"> קטן, כלומר הקלאס הנכון זוהה בהסתברות נמוכה, לא תהיה הקטנה של מוצא פונקציית המחיר, אך כאשר -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t</m:t>
            </m:r>
          </m:sub>
        </m:sSub>
        <m:r>
          <w:rPr>
            <w:rFonts w:ascii="Cambria Math" w:eastAsiaTheme="minorEastAsia" w:hAnsi="Cambria Math"/>
            <w:sz w:val="24"/>
            <w:szCs w:val="24"/>
          </w:rPr>
          <m:t>→1</m:t>
        </m:r>
      </m:oMath>
      <w:r w:rsidRPr="007C4C8F">
        <w:rPr>
          <w:rFonts w:eastAsiaTheme="minorEastAsia" w:hint="cs"/>
          <w:i/>
          <w:sz w:val="24"/>
          <w:szCs w:val="24"/>
          <w:rtl/>
        </w:rPr>
        <w:t xml:space="preserve">, נקבל הנמכה משמעותית של ערך פונקציית המחיר בנקודה זו, דבר שיאפשר למודל להתחשב יותר בקלסיפקציות שגויות מכאלה שנחזו נכון. </w:t>
      </w:r>
    </w:p>
    <w:p w14:paraId="210C5B33" w14:textId="7738AE01" w:rsidR="00257E0F" w:rsidRPr="007C4C8F" w:rsidRDefault="00461D3B" w:rsidP="00461D3B">
      <w:pPr>
        <w:spacing w:line="276" w:lineRule="auto"/>
        <w:rPr>
          <w:rFonts w:eastAsiaTheme="minorEastAsia"/>
          <w:i/>
          <w:sz w:val="24"/>
          <w:szCs w:val="24"/>
          <w:rtl/>
        </w:rPr>
      </w:pPr>
      <w:r>
        <w:rPr>
          <w:rFonts w:eastAsiaTheme="minorEastAsia"/>
          <w:i/>
          <w:sz w:val="24"/>
          <w:szCs w:val="24"/>
          <w:rtl/>
        </w:rPr>
        <w:fldChar w:fldCharType="begin"/>
      </w:r>
      <w:r>
        <w:rPr>
          <w:rFonts w:eastAsiaTheme="minorEastAsia"/>
          <w:i/>
          <w:sz w:val="24"/>
          <w:szCs w:val="24"/>
          <w:rtl/>
        </w:rPr>
        <w:instrText xml:space="preserve"> </w:instrText>
      </w:r>
      <w:r>
        <w:rPr>
          <w:rFonts w:eastAsiaTheme="minorEastAsia"/>
          <w:i/>
          <w:sz w:val="24"/>
          <w:szCs w:val="24"/>
        </w:rPr>
        <w:instrText>ADDIN ZOTERO_ITEM CSL_CITATION {"citationID":"aWR8o4xG","properties":{"formattedCitation":"[13]","plainCitation":"[13]","noteIndex":0},"citationItems":[{"id":136,"uris":["http://zotero.org/users/local/srcForiu/items/QCG8FZT3"],"itemData":{"id":136,"type</w:instrText>
      </w:r>
      <w:r>
        <w:rPr>
          <w:rFonts w:eastAsiaTheme="minorEastAsia"/>
          <w:i/>
          <w:sz w:val="24"/>
          <w:szCs w:val="24"/>
          <w:rtl/>
        </w:rPr>
        <w:instrText>":"</w:instrText>
      </w:r>
      <w:r>
        <w:rPr>
          <w:rFonts w:eastAsiaTheme="minorEastAsia"/>
          <w:i/>
          <w:sz w:val="24"/>
          <w:szCs w:val="24"/>
        </w:rPr>
        <w:instrText>webpage","abstract":"#3 best model for Long-tail Learning on EGTEA (Average Precision metric)","language":"en","title":"Papers with Code - Focal Loss for Dense Object Detection","URL":"https://paperswithcode.com/paper/focal-loss-for-dense-object-detection","accessed":{"date-parts</w:instrText>
      </w:r>
      <w:r>
        <w:rPr>
          <w:rFonts w:eastAsiaTheme="minorEastAsia"/>
          <w:i/>
          <w:sz w:val="24"/>
          <w:szCs w:val="24"/>
          <w:rtl/>
        </w:rPr>
        <w:instrText>":[["2023",1,9]]</w:instrText>
      </w:r>
      <w:r>
        <w:rPr>
          <w:rFonts w:eastAsiaTheme="minorEastAsia"/>
          <w:i/>
          <w:sz w:val="24"/>
          <w:szCs w:val="24"/>
        </w:rPr>
        <w:instrText>}}}],"schema":"https://github.com/citation-style-language/schema/raw/master/csl-citation.json</w:instrText>
      </w:r>
      <w:r>
        <w:rPr>
          <w:rFonts w:eastAsiaTheme="minorEastAsia"/>
          <w:i/>
          <w:sz w:val="24"/>
          <w:szCs w:val="24"/>
          <w:rtl/>
        </w:rPr>
        <w:instrText xml:space="preserve">"} </w:instrText>
      </w:r>
      <w:r>
        <w:rPr>
          <w:rFonts w:eastAsiaTheme="minorEastAsia"/>
          <w:i/>
          <w:sz w:val="24"/>
          <w:szCs w:val="24"/>
          <w:rtl/>
        </w:rPr>
        <w:fldChar w:fldCharType="separate"/>
      </w:r>
      <w:r w:rsidRPr="00461D3B">
        <w:rPr>
          <w:rFonts w:ascii="Calibri" w:hAnsi="Calibri" w:cs="Calibri"/>
          <w:sz w:val="24"/>
        </w:rPr>
        <w:t>[13]</w:t>
      </w:r>
      <w:r>
        <w:rPr>
          <w:rFonts w:eastAsiaTheme="minorEastAsia"/>
          <w:i/>
          <w:sz w:val="24"/>
          <w:szCs w:val="24"/>
          <w:rtl/>
        </w:rPr>
        <w:fldChar w:fldCharType="end"/>
      </w:r>
    </w:p>
    <w:p w14:paraId="4D3FB9D4" w14:textId="77777777" w:rsidR="007C4C8F" w:rsidRPr="007C4C8F" w:rsidRDefault="007C4C8F" w:rsidP="007C4C8F">
      <w:pPr>
        <w:pStyle w:val="af0"/>
        <w:numPr>
          <w:ilvl w:val="0"/>
          <w:numId w:val="12"/>
        </w:numPr>
        <w:spacing w:line="276" w:lineRule="auto"/>
        <w:rPr>
          <w:rFonts w:eastAsiaTheme="minorEastAsia"/>
          <w:i/>
          <w:sz w:val="24"/>
          <w:szCs w:val="24"/>
        </w:rPr>
      </w:pPr>
      <w:r w:rsidRPr="007C4C8F">
        <w:rPr>
          <w:rFonts w:eastAsiaTheme="minorEastAsia"/>
          <w:i/>
          <w:sz w:val="24"/>
          <w:szCs w:val="24"/>
        </w:rPr>
        <w:t>Ensemble methods</w:t>
      </w:r>
      <w:r w:rsidRPr="007C4C8F">
        <w:rPr>
          <w:rFonts w:eastAsiaTheme="minorEastAsia" w:hint="cs"/>
          <w:i/>
          <w:sz w:val="24"/>
          <w:szCs w:val="24"/>
          <w:rtl/>
        </w:rPr>
        <w:t>:</w:t>
      </w:r>
    </w:p>
    <w:p w14:paraId="20C8D641" w14:textId="77777777" w:rsidR="007C4C8F" w:rsidRPr="007C4C8F" w:rsidRDefault="007C4C8F" w:rsidP="007C4C8F">
      <w:pPr>
        <w:spacing w:line="276" w:lineRule="auto"/>
        <w:rPr>
          <w:rFonts w:eastAsiaTheme="minorEastAsia"/>
          <w:i/>
          <w:sz w:val="24"/>
          <w:szCs w:val="24"/>
          <w:rtl/>
        </w:rPr>
      </w:pPr>
      <w:r w:rsidRPr="007C4C8F">
        <w:rPr>
          <w:rFonts w:eastAsiaTheme="minorEastAsia" w:hint="cs"/>
          <w:i/>
          <w:sz w:val="24"/>
          <w:szCs w:val="24"/>
          <w:rtl/>
        </w:rPr>
        <w:t xml:space="preserve">בשיטה זו מייצרים מספר מודלים שונים ומשתמשים באיזשהי פונקציה של מוצאי המודלים השונים כדי לקבל חיזוי מדויק יותר. גישה מסוימת מתוך גישות רבות של טכניקה זו הינה להשתמש במודל על סגמנטים שונים של הדאטה למידה, כאשר בכל סגמנט קודם נעשה איזון של המידע ע"י </w:t>
      </w:r>
      <w:r w:rsidRPr="007C4C8F">
        <w:rPr>
          <w:rFonts w:eastAsiaTheme="minorEastAsia"/>
          <w:i/>
          <w:sz w:val="24"/>
          <w:szCs w:val="24"/>
        </w:rPr>
        <w:t>over\under sampling</w:t>
      </w:r>
      <w:r w:rsidRPr="007C4C8F">
        <w:rPr>
          <w:rFonts w:eastAsiaTheme="minorEastAsia" w:hint="cs"/>
          <w:i/>
          <w:sz w:val="24"/>
          <w:szCs w:val="24"/>
          <w:rtl/>
        </w:rPr>
        <w:t>, ולבסוף נשתמש בשילוב של המודלים השונים כדי לבצע החלטת חיזוי (למשל, העברת מידע הטסט בכל המודלים, ובחירת ההסתברות הגבוהה ביותר מבין התחזיות של כלל המודלים).</w:t>
      </w:r>
    </w:p>
    <w:p w14:paraId="53D04617" w14:textId="77777777" w:rsidR="007C4C8F" w:rsidRPr="007C4C8F" w:rsidRDefault="007C4C8F" w:rsidP="007C4C8F">
      <w:pPr>
        <w:pStyle w:val="af0"/>
        <w:spacing w:line="276" w:lineRule="auto"/>
        <w:rPr>
          <w:rFonts w:eastAsiaTheme="minorEastAsia"/>
          <w:i/>
          <w:sz w:val="24"/>
          <w:szCs w:val="24"/>
          <w:rtl/>
        </w:rPr>
      </w:pPr>
    </w:p>
    <w:p w14:paraId="781DCF52" w14:textId="77777777" w:rsidR="007C4C8F" w:rsidRPr="007C4C8F" w:rsidRDefault="007C4C8F" w:rsidP="007C4C8F">
      <w:pPr>
        <w:spacing w:line="276" w:lineRule="auto"/>
        <w:rPr>
          <w:sz w:val="24"/>
          <w:szCs w:val="24"/>
          <w:rtl/>
        </w:rPr>
      </w:pPr>
      <w:r w:rsidRPr="007C4C8F">
        <w:rPr>
          <w:rFonts w:hint="cs"/>
          <w:sz w:val="24"/>
          <w:szCs w:val="24"/>
          <w:rtl/>
        </w:rPr>
        <w:t xml:space="preserve">אנחנו בחרנו לממש את הפתרון הראשון שהצענו </w:t>
      </w:r>
      <w:r w:rsidRPr="007C4C8F">
        <w:rPr>
          <w:sz w:val="24"/>
          <w:szCs w:val="24"/>
          <w:rtl/>
        </w:rPr>
        <w:t>–</w:t>
      </w:r>
      <w:r w:rsidRPr="007C4C8F">
        <w:rPr>
          <w:rFonts w:hint="cs"/>
          <w:sz w:val="24"/>
          <w:szCs w:val="24"/>
          <w:rtl/>
        </w:rPr>
        <w:t xml:space="preserve"> ביצוע </w:t>
      </w:r>
      <w:r w:rsidRPr="007C4C8F">
        <w:rPr>
          <w:sz w:val="24"/>
          <w:szCs w:val="24"/>
        </w:rPr>
        <w:t>resampling</w:t>
      </w:r>
      <w:r w:rsidRPr="007C4C8F">
        <w:rPr>
          <w:rFonts w:hint="cs"/>
          <w:sz w:val="24"/>
          <w:szCs w:val="24"/>
          <w:rtl/>
        </w:rPr>
        <w:t xml:space="preserve"> על מנת לאזן את המידע. ניסינו מס' אפשרויות </w:t>
      </w:r>
      <w:r w:rsidRPr="007C4C8F">
        <w:rPr>
          <w:sz w:val="24"/>
          <w:szCs w:val="24"/>
          <w:rtl/>
        </w:rPr>
        <w:t>–</w:t>
      </w:r>
      <w:r w:rsidRPr="007C4C8F">
        <w:rPr>
          <w:rFonts w:hint="cs"/>
          <w:sz w:val="24"/>
          <w:szCs w:val="24"/>
          <w:rtl/>
        </w:rPr>
        <w:t xml:space="preserve"> </w:t>
      </w:r>
      <w:r w:rsidRPr="007C4C8F">
        <w:rPr>
          <w:sz w:val="24"/>
          <w:szCs w:val="24"/>
        </w:rPr>
        <w:t>oversampling</w:t>
      </w:r>
      <w:r w:rsidRPr="007C4C8F">
        <w:rPr>
          <w:rFonts w:hint="cs"/>
          <w:sz w:val="24"/>
          <w:szCs w:val="24"/>
          <w:rtl/>
        </w:rPr>
        <w:t xml:space="preserve"> של דגימות ה </w:t>
      </w:r>
      <w:r w:rsidRPr="007C4C8F">
        <w:rPr>
          <w:sz w:val="24"/>
          <w:szCs w:val="24"/>
          <w:rtl/>
        </w:rPr>
        <w:t>–</w:t>
      </w:r>
      <w:r w:rsidRPr="007C4C8F">
        <w:rPr>
          <w:rFonts w:hint="cs"/>
          <w:sz w:val="24"/>
          <w:szCs w:val="24"/>
          <w:rtl/>
        </w:rPr>
        <w:t xml:space="preserve"> </w:t>
      </w:r>
      <w:r w:rsidRPr="007C4C8F">
        <w:rPr>
          <w:sz w:val="24"/>
          <w:szCs w:val="24"/>
        </w:rPr>
        <w:t>AF</w:t>
      </w:r>
      <w:r w:rsidRPr="007C4C8F">
        <w:rPr>
          <w:rFonts w:hint="cs"/>
          <w:sz w:val="24"/>
          <w:szCs w:val="24"/>
          <w:rtl/>
        </w:rPr>
        <w:t xml:space="preserve"> ע"י שכפולי הדגימות, שילוב בין </w:t>
      </w:r>
      <w:r w:rsidRPr="007C4C8F">
        <w:rPr>
          <w:sz w:val="24"/>
          <w:szCs w:val="24"/>
        </w:rPr>
        <w:t>oversampling</w:t>
      </w:r>
      <w:r w:rsidRPr="007C4C8F">
        <w:rPr>
          <w:rFonts w:hint="cs"/>
          <w:sz w:val="24"/>
          <w:szCs w:val="24"/>
          <w:rtl/>
        </w:rPr>
        <w:t xml:space="preserve"> של דגימות ה </w:t>
      </w:r>
      <w:r w:rsidRPr="007C4C8F">
        <w:rPr>
          <w:sz w:val="24"/>
          <w:szCs w:val="24"/>
          <w:rtl/>
        </w:rPr>
        <w:t>–</w:t>
      </w:r>
      <w:r w:rsidRPr="007C4C8F">
        <w:rPr>
          <w:rFonts w:hint="cs"/>
          <w:sz w:val="24"/>
          <w:szCs w:val="24"/>
          <w:rtl/>
        </w:rPr>
        <w:t xml:space="preserve"> </w:t>
      </w:r>
      <w:r w:rsidRPr="007C4C8F">
        <w:rPr>
          <w:sz w:val="24"/>
          <w:szCs w:val="24"/>
        </w:rPr>
        <w:t>AF</w:t>
      </w:r>
      <w:r w:rsidRPr="007C4C8F">
        <w:rPr>
          <w:rFonts w:hint="cs"/>
          <w:sz w:val="24"/>
          <w:szCs w:val="24"/>
          <w:rtl/>
        </w:rPr>
        <w:t xml:space="preserve"> ו </w:t>
      </w:r>
      <w:r w:rsidRPr="007C4C8F">
        <w:rPr>
          <w:sz w:val="24"/>
          <w:szCs w:val="24"/>
          <w:rtl/>
        </w:rPr>
        <w:t>–</w:t>
      </w:r>
      <w:r w:rsidRPr="007C4C8F">
        <w:rPr>
          <w:rFonts w:hint="cs"/>
          <w:sz w:val="24"/>
          <w:szCs w:val="24"/>
          <w:rtl/>
        </w:rPr>
        <w:t xml:space="preserve"> </w:t>
      </w:r>
      <w:r w:rsidRPr="007C4C8F">
        <w:rPr>
          <w:sz w:val="24"/>
          <w:szCs w:val="24"/>
        </w:rPr>
        <w:t>under sampling</w:t>
      </w:r>
      <w:r w:rsidRPr="007C4C8F">
        <w:rPr>
          <w:rFonts w:hint="cs"/>
          <w:sz w:val="24"/>
          <w:szCs w:val="24"/>
          <w:rtl/>
        </w:rPr>
        <w:t xml:space="preserve"> של הדגימות הרגילות, כדי למנוע מצב של שיכפול של אותו מידע מס' פעמים וכן </w:t>
      </w:r>
      <w:r w:rsidRPr="007C4C8F">
        <w:rPr>
          <w:sz w:val="24"/>
          <w:szCs w:val="24"/>
        </w:rPr>
        <w:t>under sampling</w:t>
      </w:r>
      <w:r w:rsidRPr="007C4C8F">
        <w:rPr>
          <w:rFonts w:hint="cs"/>
          <w:sz w:val="24"/>
          <w:szCs w:val="24"/>
          <w:rtl/>
        </w:rPr>
        <w:t xml:space="preserve"> של הדגימות הרגילות בלבד. בשלוש השיטות יצרנו כמו דומה של שני סוגי הדגימות. שתי האפשרויות הראשונות הובילו לאותה תוצאה כמו המודל המקורי ללא המשקולות, בעוד האפשרות השלישית הובילה לתוצאות הבאות (קובץ המודל הינו </w:t>
      </w:r>
      <w:r w:rsidRPr="007C4C8F">
        <w:rPr>
          <w:sz w:val="24"/>
          <w:szCs w:val="24"/>
        </w:rPr>
        <w:t>'resample_model.mlx'</w:t>
      </w:r>
      <w:r w:rsidRPr="007C4C8F">
        <w:rPr>
          <w:rFonts w:hint="cs"/>
          <w:sz w:val="24"/>
          <w:szCs w:val="24"/>
          <w:rtl/>
        </w:rPr>
        <w:t>):</w:t>
      </w:r>
    </w:p>
    <w:p w14:paraId="2AA77D5E" w14:textId="77777777" w:rsidR="007C4C8F" w:rsidRPr="007C4C8F" w:rsidRDefault="007C4C8F" w:rsidP="007C4C8F">
      <w:pPr>
        <w:spacing w:line="276" w:lineRule="auto"/>
        <w:rPr>
          <w:sz w:val="24"/>
          <w:szCs w:val="24"/>
          <w:rtl/>
        </w:rPr>
      </w:pPr>
      <w:r w:rsidRPr="007C4C8F">
        <w:rPr>
          <w:noProof/>
        </w:rPr>
        <w:lastRenderedPageBreak/>
        <mc:AlternateContent>
          <mc:Choice Requires="wps">
            <w:drawing>
              <wp:anchor distT="0" distB="0" distL="114300" distR="114300" simplePos="0" relativeHeight="251666432" behindDoc="0" locked="0" layoutInCell="1" allowOverlap="1" wp14:anchorId="12D2939A" wp14:editId="3375311F">
                <wp:simplePos x="0" y="0"/>
                <wp:positionH relativeFrom="margin">
                  <wp:align>center</wp:align>
                </wp:positionH>
                <wp:positionV relativeFrom="paragraph">
                  <wp:posOffset>4141039</wp:posOffset>
                </wp:positionV>
                <wp:extent cx="7319010" cy="635"/>
                <wp:effectExtent l="0" t="0" r="0" b="3810"/>
                <wp:wrapSquare wrapText="bothSides"/>
                <wp:docPr id="26" name="תיבת טקסט 26"/>
                <wp:cNvGraphicFramePr/>
                <a:graphic xmlns:a="http://schemas.openxmlformats.org/drawingml/2006/main">
                  <a:graphicData uri="http://schemas.microsoft.com/office/word/2010/wordprocessingShape">
                    <wps:wsp>
                      <wps:cNvSpPr txBox="1"/>
                      <wps:spPr>
                        <a:xfrm>
                          <a:off x="0" y="0"/>
                          <a:ext cx="7319010" cy="635"/>
                        </a:xfrm>
                        <a:prstGeom prst="rect">
                          <a:avLst/>
                        </a:prstGeom>
                        <a:solidFill>
                          <a:prstClr val="white"/>
                        </a:solidFill>
                        <a:ln>
                          <a:noFill/>
                        </a:ln>
                      </wps:spPr>
                      <wps:txbx>
                        <w:txbxContent>
                          <w:p w14:paraId="68BAF546" w14:textId="10354225" w:rsidR="007C4C8F" w:rsidRPr="00D71304" w:rsidRDefault="007C4C8F" w:rsidP="007C4C8F">
                            <w:pPr>
                              <w:pStyle w:val="af"/>
                              <w:jc w:val="center"/>
                              <w:rPr>
                                <w:sz w:val="20"/>
                                <w:szCs w:val="20"/>
                                <w:rtl/>
                              </w:rPr>
                            </w:pPr>
                            <w:r w:rsidRPr="00D71304">
                              <w:rPr>
                                <w:sz w:val="20"/>
                                <w:szCs w:val="20"/>
                                <w:rtl/>
                              </w:rPr>
                              <w:t xml:space="preserve">איור </w:t>
                            </w:r>
                            <w:r w:rsidR="009128C5">
                              <w:rPr>
                                <w:sz w:val="20"/>
                                <w:szCs w:val="20"/>
                              </w:rPr>
                              <w:t>21</w:t>
                            </w:r>
                            <w:r w:rsidRPr="00D71304">
                              <w:rPr>
                                <w:rFonts w:hint="cs"/>
                                <w:sz w:val="20"/>
                                <w:szCs w:val="20"/>
                                <w:rtl/>
                              </w:rPr>
                              <w:t xml:space="preserve">: עקומת הלמידה של המודל לאחר </w:t>
                            </w:r>
                            <w:r w:rsidRPr="00D71304">
                              <w:rPr>
                                <w:sz w:val="20"/>
                                <w:szCs w:val="20"/>
                              </w:rPr>
                              <w:t>undersampling</w:t>
                            </w:r>
                            <w:r w:rsidRPr="00D71304">
                              <w:rPr>
                                <w:rFonts w:hint="cs"/>
                                <w:sz w:val="20"/>
                                <w:szCs w:val="20"/>
                                <w:rtl/>
                              </w:rPr>
                              <w:t xml:space="preserve"> של דגימות ה </w:t>
                            </w:r>
                            <w:r w:rsidRPr="00D71304">
                              <w:rPr>
                                <w:sz w:val="20"/>
                                <w:szCs w:val="20"/>
                                <w:rtl/>
                              </w:rPr>
                              <w:t>–</w:t>
                            </w:r>
                            <w:r w:rsidRPr="00D71304">
                              <w:rPr>
                                <w:rFonts w:hint="cs"/>
                                <w:sz w:val="20"/>
                                <w:szCs w:val="20"/>
                                <w:rtl/>
                              </w:rPr>
                              <w:t xml:space="preserve"> </w:t>
                            </w:r>
                            <w:r w:rsidRPr="00D71304">
                              <w:rPr>
                                <w:rFonts w:hint="cs"/>
                                <w:sz w:val="20"/>
                                <w:szCs w:val="20"/>
                              </w:rPr>
                              <w:t>ECG</w:t>
                            </w:r>
                            <w:r w:rsidRPr="00D71304">
                              <w:rPr>
                                <w:rFonts w:hint="cs"/>
                                <w:sz w:val="20"/>
                                <w:szCs w:val="20"/>
                                <w:rtl/>
                              </w:rPr>
                              <w:t xml:space="preserve"> הנורמליות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2D2939A" id="תיבת טקסט 26" o:spid="_x0000_s1038" type="#_x0000_t202" style="position:absolute;left:0;text-align:left;margin-left:0;margin-top:326.05pt;width:576.3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" stroked="f">
                <v:textbox style="mso-fit-shape-to-text:t" inset="0,0,0,0">
                  <w:txbxContent>
                    <w:p w14:paraId="68BAF546" w14:textId="10354225" w:rsidR="007C4C8F" w:rsidRPr="00D71304" w:rsidRDefault="007C4C8F" w:rsidP="007C4C8F">
                      <w:pPr>
                        <w:pStyle w:val="af"/>
                        <w:jc w:val="center"/>
                        <w:rPr>
                          <w:sz w:val="20"/>
                          <w:szCs w:val="20"/>
                          <w:rtl/>
                        </w:rPr>
                      </w:pPr>
                      <w:r w:rsidRPr="00D71304">
                        <w:rPr>
                          <w:sz w:val="20"/>
                          <w:szCs w:val="20"/>
                          <w:rtl/>
                        </w:rPr>
                        <w:t xml:space="preserve">איור </w:t>
                      </w:r>
                      <w:r w:rsidR="009128C5">
                        <w:rPr>
                          <w:sz w:val="20"/>
                          <w:szCs w:val="20"/>
                        </w:rPr>
                        <w:t>21</w:t>
                      </w:r>
                      <w:r w:rsidRPr="00D71304">
                        <w:rPr>
                          <w:rFonts w:hint="cs"/>
                          <w:sz w:val="20"/>
                          <w:szCs w:val="20"/>
                          <w:rtl/>
                        </w:rPr>
                        <w:t xml:space="preserve">: עקומת הלמידה של המודל לאחר </w:t>
                      </w:r>
                      <w:r w:rsidRPr="00D71304">
                        <w:rPr>
                          <w:sz w:val="20"/>
                          <w:szCs w:val="20"/>
                        </w:rPr>
                        <w:t>undersampling</w:t>
                      </w:r>
                      <w:r w:rsidRPr="00D71304">
                        <w:rPr>
                          <w:rFonts w:hint="cs"/>
                          <w:sz w:val="20"/>
                          <w:szCs w:val="20"/>
                          <w:rtl/>
                        </w:rPr>
                        <w:t xml:space="preserve"> של דגימות ה </w:t>
                      </w:r>
                      <w:r w:rsidRPr="00D71304">
                        <w:rPr>
                          <w:sz w:val="20"/>
                          <w:szCs w:val="20"/>
                          <w:rtl/>
                        </w:rPr>
                        <w:t>–</w:t>
                      </w:r>
                      <w:r w:rsidRPr="00D71304">
                        <w:rPr>
                          <w:rFonts w:hint="cs"/>
                          <w:sz w:val="20"/>
                          <w:szCs w:val="20"/>
                          <w:rtl/>
                        </w:rPr>
                        <w:t xml:space="preserve"> </w:t>
                      </w:r>
                      <w:r w:rsidRPr="00D71304">
                        <w:rPr>
                          <w:rFonts w:hint="cs"/>
                          <w:sz w:val="20"/>
                          <w:szCs w:val="20"/>
                        </w:rPr>
                        <w:t>ECG</w:t>
                      </w:r>
                      <w:r w:rsidRPr="00D71304">
                        <w:rPr>
                          <w:rFonts w:hint="cs"/>
                          <w:sz w:val="20"/>
                          <w:szCs w:val="20"/>
                          <w:rtl/>
                        </w:rPr>
                        <w:t xml:space="preserve"> הנורמליות</w:t>
                      </w:r>
                    </w:p>
                  </w:txbxContent>
                </v:textbox>
                <w10:wrap type="square" anchorx="margin"/>
              </v:shape>
            </w:pict>
          </mc:Fallback>
        </mc:AlternateContent>
      </w:r>
      <w:r w:rsidRPr="007C4C8F">
        <w:rPr>
          <w:noProof/>
          <w:sz w:val="24"/>
          <w:szCs w:val="24"/>
          <w:rtl/>
        </w:rPr>
        <w:drawing>
          <wp:anchor distT="0" distB="0" distL="114300" distR="114300" simplePos="0" relativeHeight="251665408" behindDoc="0" locked="0" layoutInCell="1" allowOverlap="1" wp14:anchorId="31EA3240" wp14:editId="00969FBD">
            <wp:simplePos x="0" y="0"/>
            <wp:positionH relativeFrom="margin">
              <wp:align>center</wp:align>
            </wp:positionH>
            <wp:positionV relativeFrom="paragraph">
              <wp:posOffset>302107</wp:posOffset>
            </wp:positionV>
            <wp:extent cx="7319115" cy="3760012"/>
            <wp:effectExtent l="0" t="0" r="0"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319115" cy="3760012"/>
                    </a:xfrm>
                    <a:prstGeom prst="rect">
                      <a:avLst/>
                    </a:prstGeom>
                  </pic:spPr>
                </pic:pic>
              </a:graphicData>
            </a:graphic>
            <wp14:sizeRelH relativeFrom="margin">
              <wp14:pctWidth>0</wp14:pctWidth>
            </wp14:sizeRelH>
            <wp14:sizeRelV relativeFrom="margin">
              <wp14:pctHeight>0</wp14:pctHeight>
            </wp14:sizeRelV>
          </wp:anchor>
        </w:drawing>
      </w:r>
    </w:p>
    <w:p w14:paraId="76814D4C" w14:textId="77777777" w:rsidR="007C4C8F" w:rsidRPr="007C4C8F" w:rsidRDefault="007C4C8F" w:rsidP="007C4C8F">
      <w:pPr>
        <w:spacing w:line="276" w:lineRule="auto"/>
        <w:rPr>
          <w:sz w:val="24"/>
          <w:szCs w:val="24"/>
          <w:rtl/>
        </w:rPr>
      </w:pPr>
    </w:p>
    <w:p w14:paraId="597F47C1" w14:textId="77777777" w:rsidR="007C4C8F" w:rsidRPr="007C4C8F" w:rsidRDefault="007C4C8F" w:rsidP="007C4C8F">
      <w:pPr>
        <w:keepNext/>
        <w:spacing w:line="276" w:lineRule="auto"/>
        <w:jc w:val="center"/>
      </w:pPr>
      <w:r w:rsidRPr="007C4C8F">
        <w:rPr>
          <w:noProof/>
          <w:sz w:val="24"/>
          <w:szCs w:val="24"/>
          <w:rtl/>
        </w:rPr>
        <w:drawing>
          <wp:inline distT="0" distB="0" distL="0" distR="0" wp14:anchorId="2D7ACB03" wp14:editId="5ACAF227">
            <wp:extent cx="4740300" cy="3337500"/>
            <wp:effectExtent l="0" t="0" r="3175"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6469" cy="3341844"/>
                    </a:xfrm>
                    <a:prstGeom prst="rect">
                      <a:avLst/>
                    </a:prstGeom>
                  </pic:spPr>
                </pic:pic>
              </a:graphicData>
            </a:graphic>
          </wp:inline>
        </w:drawing>
      </w:r>
    </w:p>
    <w:p w14:paraId="02F0ADBB" w14:textId="667EBA0B" w:rsidR="007C4C8F" w:rsidRPr="007C4C8F" w:rsidRDefault="007C4C8F" w:rsidP="007C4C8F">
      <w:pPr>
        <w:pStyle w:val="af"/>
        <w:spacing w:line="276" w:lineRule="auto"/>
        <w:jc w:val="center"/>
        <w:rPr>
          <w:sz w:val="20"/>
          <w:szCs w:val="20"/>
          <w:rtl/>
        </w:rPr>
      </w:pPr>
      <w:r w:rsidRPr="007C4C8F">
        <w:rPr>
          <w:sz w:val="20"/>
          <w:szCs w:val="20"/>
          <w:rtl/>
        </w:rPr>
        <w:t xml:space="preserve">איור </w:t>
      </w:r>
      <w:r w:rsidR="009128C5">
        <w:rPr>
          <w:rFonts w:hint="cs"/>
          <w:sz w:val="20"/>
          <w:szCs w:val="20"/>
          <w:rtl/>
        </w:rPr>
        <w:t>22</w:t>
      </w:r>
      <w:r w:rsidRPr="007C4C8F">
        <w:rPr>
          <w:rFonts w:hint="cs"/>
          <w:sz w:val="20"/>
          <w:szCs w:val="20"/>
          <w:rtl/>
        </w:rPr>
        <w:t xml:space="preserve">: מטריצת המבוכה של המודל לאחר </w:t>
      </w:r>
      <w:r w:rsidRPr="007C4C8F">
        <w:rPr>
          <w:sz w:val="20"/>
          <w:szCs w:val="20"/>
        </w:rPr>
        <w:t>undersampling</w:t>
      </w:r>
      <w:r w:rsidRPr="007C4C8F">
        <w:rPr>
          <w:rFonts w:hint="cs"/>
          <w:sz w:val="20"/>
          <w:szCs w:val="20"/>
          <w:rtl/>
        </w:rPr>
        <w:t xml:space="preserve"> של דאטה ה </w:t>
      </w:r>
      <w:r w:rsidRPr="007C4C8F">
        <w:rPr>
          <w:sz w:val="20"/>
          <w:szCs w:val="20"/>
          <w:rtl/>
        </w:rPr>
        <w:t>–</w:t>
      </w:r>
      <w:r w:rsidRPr="007C4C8F">
        <w:rPr>
          <w:rFonts w:hint="cs"/>
          <w:sz w:val="20"/>
          <w:szCs w:val="20"/>
          <w:rtl/>
        </w:rPr>
        <w:t xml:space="preserve"> </w:t>
      </w:r>
      <w:r w:rsidRPr="007C4C8F">
        <w:rPr>
          <w:rFonts w:hint="cs"/>
          <w:sz w:val="20"/>
          <w:szCs w:val="20"/>
        </w:rPr>
        <w:t>ECG</w:t>
      </w:r>
      <w:r w:rsidRPr="007C4C8F">
        <w:rPr>
          <w:rFonts w:hint="cs"/>
          <w:sz w:val="20"/>
          <w:szCs w:val="20"/>
          <w:rtl/>
        </w:rPr>
        <w:t xml:space="preserve"> הנורמלי</w:t>
      </w:r>
    </w:p>
    <w:p w14:paraId="664580A6" w14:textId="77777777" w:rsidR="007C4C8F" w:rsidRPr="007C4C8F" w:rsidRDefault="007C4C8F" w:rsidP="007C4C8F">
      <w:pPr>
        <w:spacing w:line="276" w:lineRule="auto"/>
        <w:rPr>
          <w:sz w:val="24"/>
          <w:szCs w:val="24"/>
          <w:rtl/>
        </w:rPr>
      </w:pPr>
    </w:p>
    <w:p w14:paraId="13655679" w14:textId="08D6AC7A" w:rsidR="007C4C8F" w:rsidRPr="007C4C8F" w:rsidRDefault="007C4C8F" w:rsidP="007C4C8F">
      <w:pPr>
        <w:spacing w:line="276" w:lineRule="auto"/>
        <w:rPr>
          <w:sz w:val="24"/>
          <w:szCs w:val="24"/>
          <w:rtl/>
        </w:rPr>
      </w:pPr>
      <w:r w:rsidRPr="007C4C8F">
        <w:rPr>
          <w:rFonts w:hint="cs"/>
          <w:sz w:val="24"/>
          <w:szCs w:val="24"/>
          <w:rtl/>
        </w:rPr>
        <w:lastRenderedPageBreak/>
        <w:t xml:space="preserve">נשים לב למספר דברים. ראשית, בגלל שכמות דגימות ה </w:t>
      </w:r>
      <w:r w:rsidRPr="007C4C8F">
        <w:rPr>
          <w:sz w:val="24"/>
          <w:szCs w:val="24"/>
          <w:rtl/>
        </w:rPr>
        <w:t>–</w:t>
      </w:r>
      <w:r w:rsidRPr="007C4C8F">
        <w:rPr>
          <w:rFonts w:hint="cs"/>
          <w:sz w:val="24"/>
          <w:szCs w:val="24"/>
          <w:rtl/>
        </w:rPr>
        <w:t xml:space="preserve"> </w:t>
      </w:r>
      <w:r w:rsidRPr="007C4C8F">
        <w:rPr>
          <w:sz w:val="24"/>
          <w:szCs w:val="24"/>
        </w:rPr>
        <w:t>AF</w:t>
      </w:r>
      <w:r w:rsidRPr="007C4C8F">
        <w:rPr>
          <w:rFonts w:hint="cs"/>
          <w:sz w:val="24"/>
          <w:szCs w:val="24"/>
          <w:rtl/>
        </w:rPr>
        <w:t xml:space="preserve"> קטנה יחסית למידע הנורמלי, לאחר </w:t>
      </w:r>
      <w:r w:rsidRPr="007C4C8F">
        <w:rPr>
          <w:sz w:val="24"/>
          <w:szCs w:val="24"/>
        </w:rPr>
        <w:t>Under sampling</w:t>
      </w:r>
      <w:r w:rsidRPr="007C4C8F">
        <w:rPr>
          <w:rFonts w:hint="cs"/>
          <w:sz w:val="24"/>
          <w:szCs w:val="24"/>
          <w:rtl/>
        </w:rPr>
        <w:t xml:space="preserve"> של המידע הנורמלי, נותרו משמעותית פחות דגימות מלפני כן. מצב זה הוביל לכך שפונקציית ה </w:t>
      </w:r>
      <w:r w:rsidRPr="007C4C8F">
        <w:rPr>
          <w:sz w:val="24"/>
          <w:szCs w:val="24"/>
          <w:rtl/>
        </w:rPr>
        <w:t>–</w:t>
      </w:r>
      <w:r w:rsidRPr="007C4C8F">
        <w:rPr>
          <w:rFonts w:hint="cs"/>
          <w:sz w:val="24"/>
          <w:szCs w:val="24"/>
          <w:rtl/>
        </w:rPr>
        <w:t xml:space="preserve"> </w:t>
      </w:r>
      <w:r w:rsidRPr="007C4C8F">
        <w:rPr>
          <w:sz w:val="24"/>
          <w:szCs w:val="24"/>
        </w:rPr>
        <w:t>Loss</w:t>
      </w:r>
      <w:r w:rsidRPr="007C4C8F">
        <w:rPr>
          <w:rFonts w:hint="cs"/>
          <w:sz w:val="24"/>
          <w:szCs w:val="24"/>
          <w:rtl/>
        </w:rPr>
        <w:t xml:space="preserve"> לא התכנסה לאפס. כמו כן, נשים לב כי לאורך הלמידה אין שיפור בדיוק וכי התוצאות הסופיות הן של דיוק הנמוך מהצ'אנס. השיפור היחיד שהתקבל במודל הינו כי המודל יותר מוכלל מהמודל המקורי, אך אמירה זו כמעט חסרת משמעות ביחס לעובדה שהתקבל מודל סיווג בינארי עם דיוק הנמוך מ </w:t>
      </w:r>
      <w:r w:rsidRPr="007C4C8F">
        <w:rPr>
          <w:sz w:val="24"/>
          <w:szCs w:val="24"/>
          <w:rtl/>
        </w:rPr>
        <w:t>–</w:t>
      </w:r>
      <w:r w:rsidRPr="007C4C8F">
        <w:rPr>
          <w:rFonts w:hint="cs"/>
          <w:sz w:val="24"/>
          <w:szCs w:val="24"/>
          <w:rtl/>
        </w:rPr>
        <w:t xml:space="preserve"> 50%. נציין כי ניסינו לעשות שימוש גם בפונקציית </w:t>
      </w:r>
      <w:r w:rsidRPr="007C4C8F">
        <w:rPr>
          <w:sz w:val="24"/>
          <w:szCs w:val="24"/>
        </w:rPr>
        <w:t>focal loss</w:t>
      </w:r>
      <w:r w:rsidRPr="007C4C8F">
        <w:rPr>
          <w:rFonts w:hint="cs"/>
          <w:sz w:val="24"/>
          <w:szCs w:val="24"/>
          <w:rtl/>
        </w:rPr>
        <w:t xml:space="preserve"> כפונקציית המחיר, אך גם משחק עם פרמטרי הפונקציה </w:t>
      </w:r>
      <w:r w:rsidRPr="007C4C8F">
        <w:rPr>
          <w:sz w:val="24"/>
          <w:szCs w:val="24"/>
          <w:rtl/>
        </w:rPr>
        <w:t>–</w:t>
      </w:r>
      <w:r w:rsidRPr="007C4C8F">
        <w:rPr>
          <w:rFonts w:hint="cs"/>
          <w:sz w:val="24"/>
          <w:szCs w:val="24"/>
          <w:rtl/>
        </w:rPr>
        <w:t xml:space="preserve"> אלפה וגאמה, ומשחק עם שאר פרמטרי המודל הוביל לתוצאות זהות למודל המקורי, או תוצאות גרועות אפילו מאלה שהוצגו </w:t>
      </w:r>
      <w:r w:rsidR="00461D3B">
        <w:rPr>
          <w:rFonts w:hint="cs"/>
          <w:sz w:val="24"/>
          <w:szCs w:val="24"/>
          <w:rtl/>
        </w:rPr>
        <w:t>באיור 20</w:t>
      </w:r>
      <w:r w:rsidRPr="007C4C8F">
        <w:rPr>
          <w:rFonts w:hint="cs"/>
          <w:sz w:val="24"/>
          <w:szCs w:val="24"/>
          <w:rtl/>
        </w:rPr>
        <w:t xml:space="preserve"> (קובץ מודל זה מצורף ושמו </w:t>
      </w:r>
      <w:r w:rsidRPr="007C4C8F">
        <w:rPr>
          <w:sz w:val="24"/>
          <w:szCs w:val="24"/>
        </w:rPr>
        <w:t>'focal_loss_model.mlx'</w:t>
      </w:r>
      <w:r w:rsidRPr="007C4C8F">
        <w:rPr>
          <w:rFonts w:hint="cs"/>
          <w:sz w:val="24"/>
          <w:szCs w:val="24"/>
          <w:rtl/>
        </w:rPr>
        <w:t xml:space="preserve">). ייתכן כי כדי ליישם את המודל באחת מהשיטות שניסינו דרוש לבצע התאמה נוספת של פרמטרי המודל, כגון כמות ה </w:t>
      </w:r>
      <w:r w:rsidRPr="007C4C8F">
        <w:rPr>
          <w:sz w:val="24"/>
          <w:szCs w:val="24"/>
          <w:rtl/>
        </w:rPr>
        <w:t>–</w:t>
      </w:r>
      <w:r w:rsidRPr="007C4C8F">
        <w:rPr>
          <w:rFonts w:hint="cs"/>
          <w:sz w:val="24"/>
          <w:szCs w:val="24"/>
          <w:rtl/>
        </w:rPr>
        <w:t xml:space="preserve"> </w:t>
      </w:r>
      <w:r w:rsidRPr="007C4C8F">
        <w:rPr>
          <w:sz w:val="24"/>
          <w:szCs w:val="24"/>
        </w:rPr>
        <w:t>Epochs</w:t>
      </w:r>
      <w:r w:rsidRPr="007C4C8F">
        <w:rPr>
          <w:rFonts w:hint="cs"/>
          <w:sz w:val="24"/>
          <w:szCs w:val="24"/>
          <w:rtl/>
        </w:rPr>
        <w:t>, קצב הלמידה של המודל, ועוד.</w:t>
      </w:r>
    </w:p>
    <w:p w14:paraId="31B3153B" w14:textId="77777777" w:rsidR="007C4C8F" w:rsidRPr="007C4C8F" w:rsidRDefault="007C4C8F" w:rsidP="007C4C8F">
      <w:pPr>
        <w:spacing w:line="276" w:lineRule="auto"/>
        <w:rPr>
          <w:sz w:val="24"/>
          <w:szCs w:val="24"/>
          <w:rtl/>
        </w:rPr>
      </w:pPr>
    </w:p>
    <w:p w14:paraId="3E4257E5" w14:textId="77777777" w:rsidR="007C4C8F" w:rsidRPr="007C4C8F" w:rsidRDefault="007C4C8F" w:rsidP="007C4C8F">
      <w:pPr>
        <w:spacing w:line="276" w:lineRule="auto"/>
        <w:rPr>
          <w:sz w:val="24"/>
          <w:szCs w:val="24"/>
          <w:rtl/>
        </w:rPr>
      </w:pPr>
      <w:r w:rsidRPr="007C4C8F">
        <w:rPr>
          <w:rFonts w:hint="cs"/>
          <w:sz w:val="24"/>
          <w:szCs w:val="24"/>
          <w:rtl/>
        </w:rPr>
        <w:t>3.10</w:t>
      </w:r>
    </w:p>
    <w:p w14:paraId="1232AF68" w14:textId="77777777" w:rsidR="007C4C8F" w:rsidRPr="007C4C8F" w:rsidRDefault="007C4C8F" w:rsidP="007C4C8F">
      <w:pPr>
        <w:spacing w:line="276" w:lineRule="auto"/>
        <w:rPr>
          <w:sz w:val="24"/>
          <w:szCs w:val="24"/>
          <w:rtl/>
        </w:rPr>
      </w:pPr>
      <w:r w:rsidRPr="007C4C8F">
        <w:rPr>
          <w:rFonts w:hint="cs"/>
          <w:sz w:val="24"/>
          <w:szCs w:val="24"/>
          <w:rtl/>
        </w:rPr>
        <w:t xml:space="preserve">הפרמטרים השונים של הרשת מוגדרים בתחילת הקוד, ופרמטרי השכבות מוסברים בסעיף 3.2. הפרמטר שאת השפעתו נבדוק הינו כמות הנוירונים ברשת ה </w:t>
      </w:r>
      <w:r w:rsidRPr="007C4C8F">
        <w:rPr>
          <w:sz w:val="24"/>
          <w:szCs w:val="24"/>
          <w:rtl/>
        </w:rPr>
        <w:t>–</w:t>
      </w:r>
      <w:r w:rsidRPr="007C4C8F">
        <w:rPr>
          <w:rFonts w:hint="cs"/>
          <w:sz w:val="24"/>
          <w:szCs w:val="24"/>
          <w:rtl/>
        </w:rPr>
        <w:t xml:space="preserve"> </w:t>
      </w:r>
      <w:r w:rsidRPr="007C4C8F">
        <w:rPr>
          <w:sz w:val="24"/>
          <w:szCs w:val="24"/>
        </w:rPr>
        <w:t>LSTM</w:t>
      </w:r>
      <w:r w:rsidRPr="007C4C8F">
        <w:rPr>
          <w:rFonts w:hint="cs"/>
          <w:sz w:val="24"/>
          <w:szCs w:val="24"/>
          <w:rtl/>
        </w:rPr>
        <w:t>. כיוון שאין משמעות גדולה לשינוי כמות הנוירונים רק בשכבה אחת נבדוק את השפעת שינוי כמות הנוירונים בשתי השכבות. נצפה כי כמות נוירונים נמוכה תיצור מודל פשוט מידי שלא יתאים לדאטה הלימוד ולא לדאטה המבחן. כאשר נגדיל את כמות הנוירונים יהיה מורכב יותר, ועד נקודה מסוימת המודל יתאים גם לדאטה הלימוד וגם יבצע הכללה טובה. החל מנקודה מסוימת הגדלת כמות הנוירונים, שיוצרת מודל מורכב יותר תוביל להתאמת יתר של המודל לדאטה הלימוד והכללת המודל תפגע. הערכים שבחרנו עבור כמות הנוירונים במודל הינם:</w:t>
      </w:r>
    </w:p>
    <w:p w14:paraId="3D7FD9A3" w14:textId="77777777" w:rsidR="007C4C8F" w:rsidRPr="007C4C8F" w:rsidRDefault="007C4C8F" w:rsidP="007C4C8F">
      <w:pPr>
        <w:spacing w:line="276" w:lineRule="auto"/>
        <w:rPr>
          <w:rFonts w:eastAsiaTheme="minorEastAsia"/>
          <w:i/>
          <w:sz w:val="24"/>
          <w:szCs w:val="24"/>
          <w:rtl/>
        </w:rPr>
      </w:pPr>
      <m:oMathPara>
        <m:oMath>
          <m:r>
            <w:rPr>
              <w:rFonts w:ascii="Cambria Math" w:hAnsi="Cambria Math"/>
              <w:sz w:val="24"/>
              <w:szCs w:val="24"/>
            </w:rPr>
            <m:t>LST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8, 16,32, 128</m:t>
              </m:r>
            </m:e>
          </m:d>
        </m:oMath>
      </m:oMathPara>
    </w:p>
    <w:p w14:paraId="6CCD062C" w14:textId="77777777" w:rsidR="007C4C8F" w:rsidRPr="007C4C8F" w:rsidRDefault="007C4C8F" w:rsidP="007C4C8F">
      <w:pPr>
        <w:spacing w:line="276" w:lineRule="auto"/>
        <w:rPr>
          <w:rFonts w:eastAsiaTheme="minorEastAsia"/>
          <w:i/>
          <w:sz w:val="24"/>
          <w:szCs w:val="24"/>
          <w:rtl/>
        </w:rPr>
      </w:pPr>
      <m:oMathPara>
        <m:oMath>
          <m:r>
            <w:rPr>
              <w:rFonts w:ascii="Cambria Math" w:hAnsi="Cambria Math"/>
              <w:sz w:val="24"/>
              <w:szCs w:val="24"/>
            </w:rPr>
            <m:t>LST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8, 16, 16, 64</m:t>
              </m:r>
            </m:e>
          </m:d>
        </m:oMath>
      </m:oMathPara>
    </w:p>
    <w:p w14:paraId="1072BC86" w14:textId="77777777" w:rsidR="007C4C8F" w:rsidRPr="007C4C8F" w:rsidRDefault="007C4C8F" w:rsidP="007C4C8F">
      <w:pPr>
        <w:tabs>
          <w:tab w:val="left" w:pos="621"/>
        </w:tabs>
        <w:spacing w:line="276" w:lineRule="auto"/>
        <w:rPr>
          <w:rFonts w:eastAsiaTheme="minorEastAsia"/>
          <w:i/>
          <w:sz w:val="24"/>
          <w:szCs w:val="24"/>
          <w:rtl/>
        </w:rPr>
      </w:pPr>
      <w:r w:rsidRPr="007C4C8F">
        <w:rPr>
          <w:noProof/>
        </w:rPr>
        <mc:AlternateContent>
          <mc:Choice Requires="wps">
            <w:drawing>
              <wp:anchor distT="0" distB="0" distL="114300" distR="114300" simplePos="0" relativeHeight="251668480" behindDoc="0" locked="0" layoutInCell="1" allowOverlap="1" wp14:anchorId="36B8B320" wp14:editId="5459DD31">
                <wp:simplePos x="0" y="0"/>
                <wp:positionH relativeFrom="column">
                  <wp:posOffset>-1106805</wp:posOffset>
                </wp:positionH>
                <wp:positionV relativeFrom="paragraph">
                  <wp:posOffset>4100195</wp:posOffset>
                </wp:positionV>
                <wp:extent cx="7033895" cy="635"/>
                <wp:effectExtent l="0" t="0" r="0" b="3810"/>
                <wp:wrapSquare wrapText="bothSides"/>
                <wp:docPr id="33" name="תיבת טקסט 33"/>
                <wp:cNvGraphicFramePr/>
                <a:graphic xmlns:a="http://schemas.openxmlformats.org/drawingml/2006/main">
                  <a:graphicData uri="http://schemas.microsoft.com/office/word/2010/wordprocessingShape">
                    <wps:wsp>
                      <wps:cNvSpPr txBox="1"/>
                      <wps:spPr>
                        <a:xfrm>
                          <a:off x="0" y="0"/>
                          <a:ext cx="7033895" cy="635"/>
                        </a:xfrm>
                        <a:prstGeom prst="rect">
                          <a:avLst/>
                        </a:prstGeom>
                        <a:solidFill>
                          <a:prstClr val="white"/>
                        </a:solidFill>
                        <a:ln>
                          <a:noFill/>
                        </a:ln>
                      </wps:spPr>
                      <wps:txbx>
                        <w:txbxContent>
                          <w:p w14:paraId="76ED77D0" w14:textId="3C73CD07" w:rsidR="007C4C8F" w:rsidRPr="003B52AC" w:rsidRDefault="007C4C8F" w:rsidP="007C4C8F">
                            <w:pPr>
                              <w:pStyle w:val="af"/>
                              <w:jc w:val="center"/>
                              <w:rPr>
                                <w:sz w:val="20"/>
                                <w:szCs w:val="20"/>
                                <w:rtl/>
                              </w:rPr>
                            </w:pPr>
                            <w:r w:rsidRPr="003B52AC">
                              <w:rPr>
                                <w:sz w:val="20"/>
                                <w:szCs w:val="20"/>
                                <w:rtl/>
                              </w:rPr>
                              <w:t xml:space="preserve">איור </w:t>
                            </w:r>
                            <w:r w:rsidR="009128C5">
                              <w:rPr>
                                <w:i w:val="0"/>
                                <w:sz w:val="20"/>
                                <w:szCs w:val="20"/>
                              </w:rPr>
                              <w:t>23</w:t>
                            </w:r>
                            <w:r w:rsidRPr="003B52AC">
                              <w:rPr>
                                <w:rFonts w:hint="cs"/>
                                <w:sz w:val="20"/>
                                <w:szCs w:val="20"/>
                                <w:rtl/>
                              </w:rPr>
                              <w:t xml:space="preserve">: עקומת הלמידה, מס' הנוירונים בשכבות ה </w:t>
                            </w:r>
                            <w:r w:rsidRPr="003B52AC">
                              <w:rPr>
                                <w:sz w:val="20"/>
                                <w:szCs w:val="20"/>
                                <w:rtl/>
                              </w:rPr>
                              <w:t>–</w:t>
                            </w:r>
                            <w:r w:rsidRPr="003B52AC">
                              <w:rPr>
                                <w:rFonts w:hint="cs"/>
                                <w:sz w:val="20"/>
                                <w:szCs w:val="20"/>
                                <w:rtl/>
                              </w:rPr>
                              <w:t xml:space="preserve"> </w:t>
                            </w:r>
                            <w:r w:rsidRPr="003B52AC">
                              <w:rPr>
                                <w:sz w:val="20"/>
                                <w:szCs w:val="20"/>
                              </w:rPr>
                              <w:t>LSTM</w:t>
                            </w:r>
                            <w:r w:rsidRPr="003B52AC">
                              <w:rPr>
                                <w:rFonts w:hint="cs"/>
                                <w:sz w:val="20"/>
                                <w:szCs w:val="20"/>
                                <w:rtl/>
                              </w:rPr>
                              <w:t xml:space="preserve"> 8, 8 בהתאמה.</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6B8B320" id="תיבת טקסט 33" o:spid="_x0000_s1039" type="#_x0000_t202" style="position:absolute;left:0;text-align:left;margin-left:-87.15pt;margin-top:322.85pt;width:553.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OLGwIAAD8EAAAOAAAAZHJzL2Uyb0RvYy54bWysU8Fu2zAMvQ/YPwi6L04atO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" stroked="f">
                <v:textbox style="mso-fit-shape-to-text:t" inset="0,0,0,0">
                  <w:txbxContent>
                    <w:p w14:paraId="76ED77D0" w14:textId="3C73CD07" w:rsidR="007C4C8F" w:rsidRPr="003B52AC" w:rsidRDefault="007C4C8F" w:rsidP="007C4C8F">
                      <w:pPr>
                        <w:pStyle w:val="af"/>
                        <w:jc w:val="center"/>
                        <w:rPr>
                          <w:sz w:val="20"/>
                          <w:szCs w:val="20"/>
                          <w:rtl/>
                        </w:rPr>
                      </w:pPr>
                      <w:r w:rsidRPr="003B52AC">
                        <w:rPr>
                          <w:sz w:val="20"/>
                          <w:szCs w:val="20"/>
                          <w:rtl/>
                        </w:rPr>
                        <w:t xml:space="preserve">איור </w:t>
                      </w:r>
                      <w:r w:rsidR="009128C5">
                        <w:rPr>
                          <w:i w:val="0"/>
                          <w:sz w:val="20"/>
                          <w:szCs w:val="20"/>
                        </w:rPr>
                        <w:t>23</w:t>
                      </w:r>
                      <w:r w:rsidRPr="003B52AC">
                        <w:rPr>
                          <w:rFonts w:hint="cs"/>
                          <w:sz w:val="20"/>
                          <w:szCs w:val="20"/>
                          <w:rtl/>
                        </w:rPr>
                        <w:t xml:space="preserve">: עקומת הלמידה, מס' הנוירונים בשכבות ה </w:t>
                      </w:r>
                      <w:r w:rsidRPr="003B52AC">
                        <w:rPr>
                          <w:sz w:val="20"/>
                          <w:szCs w:val="20"/>
                          <w:rtl/>
                        </w:rPr>
                        <w:t>–</w:t>
                      </w:r>
                      <w:r w:rsidRPr="003B52AC">
                        <w:rPr>
                          <w:rFonts w:hint="cs"/>
                          <w:sz w:val="20"/>
                          <w:szCs w:val="20"/>
                          <w:rtl/>
                        </w:rPr>
                        <w:t xml:space="preserve"> </w:t>
                      </w:r>
                      <w:r w:rsidRPr="003B52AC">
                        <w:rPr>
                          <w:sz w:val="20"/>
                          <w:szCs w:val="20"/>
                        </w:rPr>
                        <w:t>LSTM</w:t>
                      </w:r>
                      <w:r w:rsidRPr="003B52AC">
                        <w:rPr>
                          <w:rFonts w:hint="cs"/>
                          <w:sz w:val="20"/>
                          <w:szCs w:val="20"/>
                          <w:rtl/>
                        </w:rPr>
                        <w:t xml:space="preserve"> 8, 8 בהתאמה.</w:t>
                      </w:r>
                    </w:p>
                  </w:txbxContent>
                </v:textbox>
                <w10:wrap type="square"/>
              </v:shape>
            </w:pict>
          </mc:Fallback>
        </mc:AlternateContent>
      </w:r>
      <w:r w:rsidRPr="007C4C8F">
        <w:rPr>
          <w:i/>
          <w:noProof/>
          <w:sz w:val="24"/>
          <w:szCs w:val="24"/>
          <w:rtl/>
        </w:rPr>
        <w:drawing>
          <wp:anchor distT="0" distB="0" distL="114300" distR="114300" simplePos="0" relativeHeight="251667456" behindDoc="0" locked="0" layoutInCell="1" allowOverlap="1" wp14:anchorId="6B4BAFC7" wp14:editId="51A3493F">
            <wp:simplePos x="0" y="0"/>
            <wp:positionH relativeFrom="page">
              <wp:posOffset>36576</wp:posOffset>
            </wp:positionH>
            <wp:positionV relativeFrom="paragraph">
              <wp:posOffset>429946</wp:posOffset>
            </wp:positionV>
            <wp:extent cx="7034324" cy="3613708"/>
            <wp:effectExtent l="0" t="0" r="0" b="635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34324" cy="3613708"/>
                    </a:xfrm>
                    <a:prstGeom prst="rect">
                      <a:avLst/>
                    </a:prstGeom>
                  </pic:spPr>
                </pic:pic>
              </a:graphicData>
            </a:graphic>
            <wp14:sizeRelH relativeFrom="margin">
              <wp14:pctWidth>0</wp14:pctWidth>
            </wp14:sizeRelH>
            <wp14:sizeRelV relativeFrom="margin">
              <wp14:pctHeight>0</wp14:pctHeight>
            </wp14:sizeRelV>
          </wp:anchor>
        </w:drawing>
      </w:r>
      <w:r w:rsidRPr="007C4C8F">
        <w:rPr>
          <w:rFonts w:eastAsiaTheme="minorEastAsia" w:hint="cs"/>
          <w:i/>
          <w:sz w:val="24"/>
          <w:szCs w:val="24"/>
          <w:rtl/>
        </w:rPr>
        <w:t>תוצאות המודלים הינן:</w:t>
      </w:r>
    </w:p>
    <w:p w14:paraId="1CB721F2" w14:textId="77777777" w:rsidR="007C4C8F" w:rsidRPr="007C4C8F" w:rsidRDefault="007C4C8F" w:rsidP="007C4C8F">
      <w:pPr>
        <w:keepNext/>
        <w:spacing w:line="276" w:lineRule="auto"/>
        <w:jc w:val="center"/>
      </w:pPr>
      <w:r w:rsidRPr="007C4C8F">
        <w:rPr>
          <w:i/>
          <w:noProof/>
          <w:sz w:val="24"/>
          <w:szCs w:val="24"/>
          <w:rtl/>
        </w:rPr>
        <w:lastRenderedPageBreak/>
        <w:drawing>
          <wp:inline distT="0" distB="0" distL="0" distR="0" wp14:anchorId="003DDBB8" wp14:editId="6022CF8C">
            <wp:extent cx="3972154" cy="3972154"/>
            <wp:effectExtent l="0" t="0" r="9525" b="952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5801" cy="3975801"/>
                    </a:xfrm>
                    <a:prstGeom prst="rect">
                      <a:avLst/>
                    </a:prstGeom>
                  </pic:spPr>
                </pic:pic>
              </a:graphicData>
            </a:graphic>
          </wp:inline>
        </w:drawing>
      </w:r>
    </w:p>
    <w:p w14:paraId="389DFC68" w14:textId="5AF12B65" w:rsidR="007C4C8F" w:rsidRPr="007C4C8F" w:rsidRDefault="007C4C8F" w:rsidP="007C4C8F">
      <w:pPr>
        <w:pStyle w:val="af"/>
        <w:spacing w:line="276" w:lineRule="auto"/>
        <w:jc w:val="center"/>
        <w:rPr>
          <w:sz w:val="20"/>
          <w:szCs w:val="20"/>
          <w:rtl/>
        </w:rPr>
      </w:pPr>
      <w:r w:rsidRPr="007C4C8F">
        <w:rPr>
          <w:sz w:val="20"/>
          <w:szCs w:val="20"/>
          <w:rtl/>
        </w:rPr>
        <w:t xml:space="preserve">איור </w:t>
      </w:r>
      <w:r w:rsidR="009128C5">
        <w:rPr>
          <w:rFonts w:hint="cs"/>
          <w:i w:val="0"/>
          <w:sz w:val="20"/>
          <w:szCs w:val="20"/>
          <w:rtl/>
        </w:rPr>
        <w:t>24</w:t>
      </w:r>
      <w:r w:rsidRPr="007C4C8F">
        <w:rPr>
          <w:rFonts w:hint="cs"/>
          <w:i w:val="0"/>
          <w:sz w:val="20"/>
          <w:szCs w:val="20"/>
          <w:rtl/>
        </w:rPr>
        <w:t xml:space="preserve">: </w:t>
      </w:r>
      <w:r w:rsidRPr="007C4C8F">
        <w:rPr>
          <w:rFonts w:hint="cs"/>
          <w:sz w:val="20"/>
          <w:szCs w:val="20"/>
          <w:rtl/>
        </w:rPr>
        <w:t xml:space="preserve">מטריצת המבוכה, מס' הנוירונים בשכבות ה </w:t>
      </w:r>
      <w:r w:rsidRPr="007C4C8F">
        <w:rPr>
          <w:sz w:val="20"/>
          <w:szCs w:val="20"/>
          <w:rtl/>
        </w:rPr>
        <w:t>–</w:t>
      </w:r>
      <w:r w:rsidRPr="007C4C8F">
        <w:rPr>
          <w:rFonts w:hint="cs"/>
          <w:sz w:val="20"/>
          <w:szCs w:val="20"/>
          <w:rtl/>
        </w:rPr>
        <w:t xml:space="preserve"> </w:t>
      </w:r>
      <w:r w:rsidRPr="007C4C8F">
        <w:rPr>
          <w:sz w:val="20"/>
          <w:szCs w:val="20"/>
        </w:rPr>
        <w:t>LSTM</w:t>
      </w:r>
      <w:r w:rsidRPr="007C4C8F">
        <w:rPr>
          <w:rFonts w:hint="cs"/>
          <w:sz w:val="20"/>
          <w:szCs w:val="20"/>
          <w:rtl/>
        </w:rPr>
        <w:t xml:space="preserve"> 8, 8 בהתאמה.</w:t>
      </w:r>
    </w:p>
    <w:p w14:paraId="1FE9042A" w14:textId="77777777" w:rsidR="007C4C8F" w:rsidRPr="007C4C8F" w:rsidRDefault="007C4C8F" w:rsidP="007C4C8F">
      <w:pPr>
        <w:spacing w:line="276" w:lineRule="auto"/>
        <w:rPr>
          <w:rtl/>
        </w:rPr>
      </w:pPr>
      <w:r w:rsidRPr="007C4C8F">
        <w:rPr>
          <w:noProof/>
        </w:rPr>
        <mc:AlternateContent>
          <mc:Choice Requires="wps">
            <w:drawing>
              <wp:anchor distT="0" distB="0" distL="114300" distR="114300" simplePos="0" relativeHeight="251670528" behindDoc="0" locked="0" layoutInCell="1" allowOverlap="1" wp14:anchorId="3281266C" wp14:editId="1FABC910">
                <wp:simplePos x="0" y="0"/>
                <wp:positionH relativeFrom="column">
                  <wp:posOffset>-1143000</wp:posOffset>
                </wp:positionH>
                <wp:positionV relativeFrom="paragraph">
                  <wp:posOffset>3902710</wp:posOffset>
                </wp:positionV>
                <wp:extent cx="7518400" cy="635"/>
                <wp:effectExtent l="0" t="0" r="0" b="0"/>
                <wp:wrapSquare wrapText="bothSides"/>
                <wp:docPr id="35" name="תיבת טקסט 35"/>
                <wp:cNvGraphicFramePr/>
                <a:graphic xmlns:a="http://schemas.openxmlformats.org/drawingml/2006/main">
                  <a:graphicData uri="http://schemas.microsoft.com/office/word/2010/wordprocessingShape">
                    <wps:wsp>
                      <wps:cNvSpPr txBox="1"/>
                      <wps:spPr>
                        <a:xfrm>
                          <a:off x="0" y="0"/>
                          <a:ext cx="7518400" cy="635"/>
                        </a:xfrm>
                        <a:prstGeom prst="rect">
                          <a:avLst/>
                        </a:prstGeom>
                        <a:solidFill>
                          <a:prstClr val="white"/>
                        </a:solidFill>
                        <a:ln>
                          <a:noFill/>
                        </a:ln>
                      </wps:spPr>
                      <wps:txbx>
                        <w:txbxContent>
                          <w:p w14:paraId="00757B18" w14:textId="4316A084" w:rsidR="007C4C8F" w:rsidRPr="003B52AC" w:rsidRDefault="007C4C8F" w:rsidP="007C4C8F">
                            <w:pPr>
                              <w:pStyle w:val="af"/>
                              <w:jc w:val="center"/>
                              <w:rPr>
                                <w:sz w:val="20"/>
                                <w:szCs w:val="20"/>
                              </w:rPr>
                            </w:pPr>
                            <w:r w:rsidRPr="003B52AC">
                              <w:rPr>
                                <w:sz w:val="20"/>
                                <w:szCs w:val="20"/>
                                <w:rtl/>
                              </w:rPr>
                              <w:t xml:space="preserve">איור </w:t>
                            </w:r>
                            <w:r w:rsidR="009128C5">
                              <w:rPr>
                                <w:sz w:val="20"/>
                                <w:szCs w:val="20"/>
                              </w:rPr>
                              <w:t>25</w:t>
                            </w:r>
                            <w:r w:rsidRPr="003B52AC">
                              <w:rPr>
                                <w:rFonts w:hint="cs"/>
                                <w:sz w:val="20"/>
                                <w:szCs w:val="20"/>
                                <w:rtl/>
                              </w:rPr>
                              <w:t xml:space="preserve">:  עקומת הלמידה, מס' הנוירונים בשכבות ה </w:t>
                            </w:r>
                            <w:r w:rsidRPr="003B52AC">
                              <w:rPr>
                                <w:sz w:val="20"/>
                                <w:szCs w:val="20"/>
                                <w:rtl/>
                              </w:rPr>
                              <w:t>–</w:t>
                            </w:r>
                            <w:r w:rsidRPr="003B52AC">
                              <w:rPr>
                                <w:rFonts w:hint="cs"/>
                                <w:sz w:val="20"/>
                                <w:szCs w:val="20"/>
                                <w:rtl/>
                              </w:rPr>
                              <w:t xml:space="preserve"> </w:t>
                            </w:r>
                            <w:r w:rsidRPr="003B52AC">
                              <w:rPr>
                                <w:sz w:val="20"/>
                                <w:szCs w:val="20"/>
                              </w:rPr>
                              <w:t>LSTM</w:t>
                            </w:r>
                            <w:r w:rsidRPr="003B52AC">
                              <w:rPr>
                                <w:rFonts w:hint="cs"/>
                                <w:sz w:val="20"/>
                                <w:szCs w:val="20"/>
                                <w:rtl/>
                              </w:rPr>
                              <w:t xml:space="preserve"> 16, 16 בהתאמה</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281266C" id="תיבת טקסט 35" o:spid="_x0000_s1040" type="#_x0000_t202" style="position:absolute;left:0;text-align:left;margin-left:-90pt;margin-top:307.3pt;width:59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" stroked="f">
                <v:textbox style="mso-fit-shape-to-text:t" inset="0,0,0,0">
                  <w:txbxContent>
                    <w:p w14:paraId="00757B18" w14:textId="4316A084" w:rsidR="007C4C8F" w:rsidRPr="003B52AC" w:rsidRDefault="007C4C8F" w:rsidP="007C4C8F">
                      <w:pPr>
                        <w:pStyle w:val="af"/>
                        <w:jc w:val="center"/>
                        <w:rPr>
                          <w:sz w:val="20"/>
                          <w:szCs w:val="20"/>
                        </w:rPr>
                      </w:pPr>
                      <w:r w:rsidRPr="003B52AC">
                        <w:rPr>
                          <w:sz w:val="20"/>
                          <w:szCs w:val="20"/>
                          <w:rtl/>
                        </w:rPr>
                        <w:t xml:space="preserve">איור </w:t>
                      </w:r>
                      <w:r w:rsidR="009128C5">
                        <w:rPr>
                          <w:sz w:val="20"/>
                          <w:szCs w:val="20"/>
                        </w:rPr>
                        <w:t>25</w:t>
                      </w:r>
                      <w:r w:rsidRPr="003B52AC">
                        <w:rPr>
                          <w:rFonts w:hint="cs"/>
                          <w:sz w:val="20"/>
                          <w:szCs w:val="20"/>
                          <w:rtl/>
                        </w:rPr>
                        <w:t xml:space="preserve">:  עקומת הלמידה, מס' הנוירונים בשכבות ה </w:t>
                      </w:r>
                      <w:r w:rsidRPr="003B52AC">
                        <w:rPr>
                          <w:sz w:val="20"/>
                          <w:szCs w:val="20"/>
                          <w:rtl/>
                        </w:rPr>
                        <w:t>–</w:t>
                      </w:r>
                      <w:r w:rsidRPr="003B52AC">
                        <w:rPr>
                          <w:rFonts w:hint="cs"/>
                          <w:sz w:val="20"/>
                          <w:szCs w:val="20"/>
                          <w:rtl/>
                        </w:rPr>
                        <w:t xml:space="preserve"> </w:t>
                      </w:r>
                      <w:r w:rsidRPr="003B52AC">
                        <w:rPr>
                          <w:sz w:val="20"/>
                          <w:szCs w:val="20"/>
                        </w:rPr>
                        <w:t>LSTM</w:t>
                      </w:r>
                      <w:r w:rsidRPr="003B52AC">
                        <w:rPr>
                          <w:rFonts w:hint="cs"/>
                          <w:sz w:val="20"/>
                          <w:szCs w:val="20"/>
                          <w:rtl/>
                        </w:rPr>
                        <w:t xml:space="preserve"> 16, 16 בהתאמה</w:t>
                      </w:r>
                    </w:p>
                  </w:txbxContent>
                </v:textbox>
                <w10:wrap type="square"/>
              </v:shape>
            </w:pict>
          </mc:Fallback>
        </mc:AlternateContent>
      </w:r>
      <w:r w:rsidRPr="007C4C8F">
        <w:rPr>
          <w:noProof/>
          <w:rtl/>
        </w:rPr>
        <w:drawing>
          <wp:anchor distT="0" distB="0" distL="114300" distR="114300" simplePos="0" relativeHeight="251669504" behindDoc="0" locked="0" layoutInCell="1" allowOverlap="1" wp14:anchorId="1C4D3DC3" wp14:editId="5A47183D">
            <wp:simplePos x="0" y="0"/>
            <wp:positionH relativeFrom="page">
              <wp:align>left</wp:align>
            </wp:positionH>
            <wp:positionV relativeFrom="paragraph">
              <wp:posOffset>379019</wp:posOffset>
            </wp:positionV>
            <wp:extent cx="7518468" cy="3862425"/>
            <wp:effectExtent l="0" t="0" r="6350" b="508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18468" cy="3862425"/>
                    </a:xfrm>
                    <a:prstGeom prst="rect">
                      <a:avLst/>
                    </a:prstGeom>
                  </pic:spPr>
                </pic:pic>
              </a:graphicData>
            </a:graphic>
            <wp14:sizeRelH relativeFrom="margin">
              <wp14:pctWidth>0</wp14:pctWidth>
            </wp14:sizeRelH>
            <wp14:sizeRelV relativeFrom="margin">
              <wp14:pctHeight>0</wp14:pctHeight>
            </wp14:sizeRelV>
          </wp:anchor>
        </w:drawing>
      </w:r>
    </w:p>
    <w:p w14:paraId="495185B1" w14:textId="77777777" w:rsidR="007C4C8F" w:rsidRPr="007C4C8F" w:rsidRDefault="007C4C8F" w:rsidP="007C4C8F">
      <w:pPr>
        <w:keepNext/>
        <w:spacing w:line="276" w:lineRule="auto"/>
        <w:jc w:val="center"/>
      </w:pPr>
      <w:r w:rsidRPr="007C4C8F">
        <w:rPr>
          <w:noProof/>
          <w:rtl/>
        </w:rPr>
        <w:lastRenderedPageBreak/>
        <w:drawing>
          <wp:inline distT="0" distB="0" distL="0" distR="0" wp14:anchorId="7479B10D" wp14:editId="7B8A3834">
            <wp:extent cx="3357677" cy="3357677"/>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6177" cy="3366177"/>
                    </a:xfrm>
                    <a:prstGeom prst="rect">
                      <a:avLst/>
                    </a:prstGeom>
                  </pic:spPr>
                </pic:pic>
              </a:graphicData>
            </a:graphic>
          </wp:inline>
        </w:drawing>
      </w:r>
    </w:p>
    <w:p w14:paraId="5782A740" w14:textId="34381C6E" w:rsidR="007C4C8F" w:rsidRPr="007C4C8F" w:rsidRDefault="007C4C8F" w:rsidP="007C4C8F">
      <w:pPr>
        <w:pStyle w:val="af"/>
        <w:spacing w:line="276" w:lineRule="auto"/>
        <w:jc w:val="center"/>
        <w:rPr>
          <w:sz w:val="20"/>
          <w:szCs w:val="20"/>
        </w:rPr>
      </w:pPr>
      <w:r w:rsidRPr="007C4C8F">
        <w:rPr>
          <w:sz w:val="20"/>
          <w:szCs w:val="20"/>
          <w:rtl/>
        </w:rPr>
        <w:t xml:space="preserve">איור </w:t>
      </w:r>
      <w:r w:rsidR="009128C5">
        <w:rPr>
          <w:sz w:val="20"/>
          <w:szCs w:val="20"/>
        </w:rPr>
        <w:t>26</w:t>
      </w:r>
      <w:r w:rsidRPr="007C4C8F">
        <w:rPr>
          <w:rFonts w:hint="cs"/>
          <w:sz w:val="20"/>
          <w:szCs w:val="20"/>
          <w:rtl/>
        </w:rPr>
        <w:t xml:space="preserve">: מטריצת המבוכה, מס' הנוירונים בשכבות ה </w:t>
      </w:r>
      <w:r w:rsidRPr="007C4C8F">
        <w:rPr>
          <w:sz w:val="20"/>
          <w:szCs w:val="20"/>
          <w:rtl/>
        </w:rPr>
        <w:t>–</w:t>
      </w:r>
      <w:r w:rsidRPr="007C4C8F">
        <w:rPr>
          <w:rFonts w:hint="cs"/>
          <w:sz w:val="20"/>
          <w:szCs w:val="20"/>
          <w:rtl/>
        </w:rPr>
        <w:t xml:space="preserve"> </w:t>
      </w:r>
      <w:r w:rsidRPr="007C4C8F">
        <w:rPr>
          <w:sz w:val="20"/>
          <w:szCs w:val="20"/>
        </w:rPr>
        <w:t>LSTM</w:t>
      </w:r>
      <w:r w:rsidRPr="007C4C8F">
        <w:rPr>
          <w:rFonts w:hint="cs"/>
          <w:sz w:val="20"/>
          <w:szCs w:val="20"/>
          <w:rtl/>
        </w:rPr>
        <w:t xml:space="preserve"> 16, 16 בהתאמה</w:t>
      </w:r>
    </w:p>
    <w:p w14:paraId="4A5714D2" w14:textId="77777777" w:rsidR="007C4C8F" w:rsidRPr="007C4C8F" w:rsidRDefault="007C4C8F" w:rsidP="007C4C8F">
      <w:pPr>
        <w:pStyle w:val="af"/>
        <w:spacing w:line="276" w:lineRule="auto"/>
        <w:jc w:val="center"/>
        <w:rPr>
          <w:rtl/>
        </w:rPr>
      </w:pPr>
      <w:r w:rsidRPr="007C4C8F">
        <w:rPr>
          <w:noProof/>
        </w:rPr>
        <mc:AlternateContent>
          <mc:Choice Requires="wps">
            <w:drawing>
              <wp:anchor distT="0" distB="0" distL="114300" distR="114300" simplePos="0" relativeHeight="251672576" behindDoc="0" locked="0" layoutInCell="1" allowOverlap="1" wp14:anchorId="009B2618" wp14:editId="36F8F3FC">
                <wp:simplePos x="0" y="0"/>
                <wp:positionH relativeFrom="column">
                  <wp:posOffset>-958215</wp:posOffset>
                </wp:positionH>
                <wp:positionV relativeFrom="paragraph">
                  <wp:posOffset>3990340</wp:posOffset>
                </wp:positionV>
                <wp:extent cx="7190740" cy="635"/>
                <wp:effectExtent l="0" t="0" r="0" b="3810"/>
                <wp:wrapSquare wrapText="bothSides"/>
                <wp:docPr id="40" name="תיבת טקסט 40"/>
                <wp:cNvGraphicFramePr/>
                <a:graphic xmlns:a="http://schemas.openxmlformats.org/drawingml/2006/main">
                  <a:graphicData uri="http://schemas.microsoft.com/office/word/2010/wordprocessingShape">
                    <wps:wsp>
                      <wps:cNvSpPr txBox="1"/>
                      <wps:spPr>
                        <a:xfrm>
                          <a:off x="0" y="0"/>
                          <a:ext cx="7190740" cy="635"/>
                        </a:xfrm>
                        <a:prstGeom prst="rect">
                          <a:avLst/>
                        </a:prstGeom>
                        <a:solidFill>
                          <a:prstClr val="white"/>
                        </a:solidFill>
                        <a:ln>
                          <a:noFill/>
                        </a:ln>
                      </wps:spPr>
                      <wps:txbx>
                        <w:txbxContent>
                          <w:p w14:paraId="36633536" w14:textId="366C23A4" w:rsidR="007C4C8F" w:rsidRPr="003B52AC" w:rsidRDefault="007C4C8F" w:rsidP="007C4C8F">
                            <w:pPr>
                              <w:pStyle w:val="af"/>
                              <w:jc w:val="center"/>
                              <w:rPr>
                                <w:sz w:val="20"/>
                                <w:szCs w:val="20"/>
                              </w:rPr>
                            </w:pPr>
                            <w:r w:rsidRPr="003B52AC">
                              <w:rPr>
                                <w:sz w:val="20"/>
                                <w:szCs w:val="20"/>
                                <w:rtl/>
                              </w:rPr>
                              <w:t xml:space="preserve">איור </w:t>
                            </w:r>
                            <w:r w:rsidR="009128C5">
                              <w:rPr>
                                <w:sz w:val="20"/>
                                <w:szCs w:val="20"/>
                              </w:rPr>
                              <w:t>27</w:t>
                            </w:r>
                            <w:r w:rsidRPr="003B52AC">
                              <w:rPr>
                                <w:rFonts w:hint="cs"/>
                                <w:sz w:val="20"/>
                                <w:szCs w:val="20"/>
                                <w:rtl/>
                              </w:rPr>
                              <w:t xml:space="preserve">: עקומת הלמידה, מס' הנוירונים בשכבות ה </w:t>
                            </w:r>
                            <w:r w:rsidRPr="003B52AC">
                              <w:rPr>
                                <w:sz w:val="20"/>
                                <w:szCs w:val="20"/>
                                <w:rtl/>
                              </w:rPr>
                              <w:t>–</w:t>
                            </w:r>
                            <w:r w:rsidRPr="003B52AC">
                              <w:rPr>
                                <w:rFonts w:hint="cs"/>
                                <w:sz w:val="20"/>
                                <w:szCs w:val="20"/>
                                <w:rtl/>
                              </w:rPr>
                              <w:t xml:space="preserve"> </w:t>
                            </w:r>
                            <w:r w:rsidRPr="003B52AC">
                              <w:rPr>
                                <w:sz w:val="20"/>
                                <w:szCs w:val="20"/>
                              </w:rPr>
                              <w:t>LSTM</w:t>
                            </w:r>
                            <w:r w:rsidRPr="003B52AC">
                              <w:rPr>
                                <w:rFonts w:hint="cs"/>
                                <w:sz w:val="20"/>
                                <w:szCs w:val="20"/>
                                <w:rtl/>
                              </w:rPr>
                              <w:t xml:space="preserve"> 32, 16 בהתאמה</w:t>
                            </w:r>
                            <w:r w:rsidR="004A61F1">
                              <w:rPr>
                                <w:sz w:val="20"/>
                                <w:szCs w:val="20"/>
                              </w:rPr>
                              <w:t>25</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09B2618" id="תיבת טקסט 40" o:spid="_x0000_s1041" type="#_x0000_t202" style="position:absolute;left:0;text-align:left;margin-left:-75.45pt;margin-top:314.2pt;width:566.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" stroked="f">
                <v:textbox style="mso-fit-shape-to-text:t" inset="0,0,0,0">
                  <w:txbxContent>
                    <w:p w14:paraId="36633536" w14:textId="366C23A4" w:rsidR="007C4C8F" w:rsidRPr="003B52AC" w:rsidRDefault="007C4C8F" w:rsidP="007C4C8F">
                      <w:pPr>
                        <w:pStyle w:val="af"/>
                        <w:jc w:val="center"/>
                        <w:rPr>
                          <w:sz w:val="20"/>
                          <w:szCs w:val="20"/>
                        </w:rPr>
                      </w:pPr>
                      <w:r w:rsidRPr="003B52AC">
                        <w:rPr>
                          <w:sz w:val="20"/>
                          <w:szCs w:val="20"/>
                          <w:rtl/>
                        </w:rPr>
                        <w:t xml:space="preserve">איור </w:t>
                      </w:r>
                      <w:r w:rsidR="009128C5">
                        <w:rPr>
                          <w:sz w:val="20"/>
                          <w:szCs w:val="20"/>
                        </w:rPr>
                        <w:t>27</w:t>
                      </w:r>
                      <w:r w:rsidRPr="003B52AC">
                        <w:rPr>
                          <w:rFonts w:hint="cs"/>
                          <w:sz w:val="20"/>
                          <w:szCs w:val="20"/>
                          <w:rtl/>
                        </w:rPr>
                        <w:t xml:space="preserve">: עקומת הלמידה, מס' הנוירונים בשכבות ה </w:t>
                      </w:r>
                      <w:r w:rsidRPr="003B52AC">
                        <w:rPr>
                          <w:sz w:val="20"/>
                          <w:szCs w:val="20"/>
                          <w:rtl/>
                        </w:rPr>
                        <w:t>–</w:t>
                      </w:r>
                      <w:r w:rsidRPr="003B52AC">
                        <w:rPr>
                          <w:rFonts w:hint="cs"/>
                          <w:sz w:val="20"/>
                          <w:szCs w:val="20"/>
                          <w:rtl/>
                        </w:rPr>
                        <w:t xml:space="preserve"> </w:t>
                      </w:r>
                      <w:r w:rsidRPr="003B52AC">
                        <w:rPr>
                          <w:sz w:val="20"/>
                          <w:szCs w:val="20"/>
                        </w:rPr>
                        <w:t>LSTM</w:t>
                      </w:r>
                      <w:r w:rsidRPr="003B52AC">
                        <w:rPr>
                          <w:rFonts w:hint="cs"/>
                          <w:sz w:val="20"/>
                          <w:szCs w:val="20"/>
                          <w:rtl/>
                        </w:rPr>
                        <w:t xml:space="preserve"> 32, 16 בהתאמה</w:t>
                      </w:r>
                      <w:r w:rsidR="004A61F1">
                        <w:rPr>
                          <w:sz w:val="20"/>
                          <w:szCs w:val="20"/>
                        </w:rPr>
                        <w:t>25</w:t>
                      </w:r>
                    </w:p>
                  </w:txbxContent>
                </v:textbox>
                <w10:wrap type="square"/>
              </v:shape>
            </w:pict>
          </mc:Fallback>
        </mc:AlternateContent>
      </w:r>
      <w:r w:rsidRPr="007C4C8F">
        <w:rPr>
          <w:noProof/>
          <w:sz w:val="24"/>
          <w:szCs w:val="24"/>
          <w:rtl/>
        </w:rPr>
        <w:drawing>
          <wp:anchor distT="0" distB="0" distL="114300" distR="114300" simplePos="0" relativeHeight="251671552" behindDoc="0" locked="0" layoutInCell="1" allowOverlap="1" wp14:anchorId="3A773E37" wp14:editId="0B9AA88A">
            <wp:simplePos x="0" y="0"/>
            <wp:positionH relativeFrom="margin">
              <wp:align>center</wp:align>
            </wp:positionH>
            <wp:positionV relativeFrom="paragraph">
              <wp:posOffset>239395</wp:posOffset>
            </wp:positionV>
            <wp:extent cx="7190960" cy="3694176"/>
            <wp:effectExtent l="0" t="0" r="0" b="1905"/>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190960" cy="3694176"/>
                    </a:xfrm>
                    <a:prstGeom prst="rect">
                      <a:avLst/>
                    </a:prstGeom>
                  </pic:spPr>
                </pic:pic>
              </a:graphicData>
            </a:graphic>
            <wp14:sizeRelH relativeFrom="margin">
              <wp14:pctWidth>0</wp14:pctWidth>
            </wp14:sizeRelH>
            <wp14:sizeRelV relativeFrom="margin">
              <wp14:pctHeight>0</wp14:pctHeight>
            </wp14:sizeRelV>
          </wp:anchor>
        </w:drawing>
      </w:r>
      <w:r w:rsidRPr="007C4C8F">
        <w:rPr>
          <w:rFonts w:hint="cs"/>
          <w:rtl/>
        </w:rPr>
        <w:t xml:space="preserve"> </w:t>
      </w:r>
    </w:p>
    <w:p w14:paraId="2371768A" w14:textId="77777777" w:rsidR="007C4C8F" w:rsidRPr="007C4C8F" w:rsidRDefault="007C4C8F" w:rsidP="007C4C8F">
      <w:pPr>
        <w:spacing w:line="276" w:lineRule="auto"/>
        <w:rPr>
          <w:sz w:val="24"/>
          <w:szCs w:val="24"/>
          <w:rtl/>
        </w:rPr>
      </w:pPr>
    </w:p>
    <w:p w14:paraId="52DD5C61" w14:textId="77777777" w:rsidR="007C4C8F" w:rsidRPr="007C4C8F" w:rsidRDefault="007C4C8F" w:rsidP="007C4C8F">
      <w:pPr>
        <w:keepNext/>
        <w:spacing w:line="276" w:lineRule="auto"/>
        <w:jc w:val="center"/>
      </w:pPr>
      <w:r w:rsidRPr="007C4C8F">
        <w:rPr>
          <w:noProof/>
          <w:sz w:val="24"/>
          <w:szCs w:val="24"/>
          <w:rtl/>
        </w:rPr>
        <w:lastRenderedPageBreak/>
        <w:drawing>
          <wp:inline distT="0" distB="0" distL="0" distR="0" wp14:anchorId="47406078" wp14:editId="0BC1A720">
            <wp:extent cx="3650335" cy="3650335"/>
            <wp:effectExtent l="0" t="0" r="7620" b="762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8039" cy="3658039"/>
                    </a:xfrm>
                    <a:prstGeom prst="rect">
                      <a:avLst/>
                    </a:prstGeom>
                  </pic:spPr>
                </pic:pic>
              </a:graphicData>
            </a:graphic>
          </wp:inline>
        </w:drawing>
      </w:r>
    </w:p>
    <w:p w14:paraId="112DE3B0" w14:textId="11F371F9" w:rsidR="007C4C8F" w:rsidRPr="007C4C8F" w:rsidRDefault="007C4C8F" w:rsidP="007C4C8F">
      <w:pPr>
        <w:pStyle w:val="af"/>
        <w:spacing w:line="276" w:lineRule="auto"/>
        <w:jc w:val="center"/>
        <w:rPr>
          <w:sz w:val="20"/>
          <w:szCs w:val="20"/>
        </w:rPr>
      </w:pPr>
      <w:r w:rsidRPr="007C4C8F">
        <w:rPr>
          <w:sz w:val="20"/>
          <w:szCs w:val="20"/>
          <w:rtl/>
        </w:rPr>
        <w:t xml:space="preserve">איור </w:t>
      </w:r>
      <w:r w:rsidR="009128C5">
        <w:rPr>
          <w:rFonts w:hint="cs"/>
          <w:sz w:val="20"/>
          <w:szCs w:val="20"/>
          <w:rtl/>
        </w:rPr>
        <w:t>28</w:t>
      </w:r>
      <w:r w:rsidRPr="007C4C8F">
        <w:rPr>
          <w:rFonts w:hint="cs"/>
          <w:sz w:val="20"/>
          <w:szCs w:val="20"/>
          <w:rtl/>
        </w:rPr>
        <w:t xml:space="preserve">: מטריצת המבוכה, מס' הנוירונים בשכבות ה </w:t>
      </w:r>
      <w:r w:rsidRPr="007C4C8F">
        <w:rPr>
          <w:sz w:val="20"/>
          <w:szCs w:val="20"/>
          <w:rtl/>
        </w:rPr>
        <w:t>–</w:t>
      </w:r>
      <w:r w:rsidRPr="007C4C8F">
        <w:rPr>
          <w:rFonts w:hint="cs"/>
          <w:sz w:val="20"/>
          <w:szCs w:val="20"/>
          <w:rtl/>
        </w:rPr>
        <w:t xml:space="preserve"> </w:t>
      </w:r>
      <w:r w:rsidRPr="007C4C8F">
        <w:rPr>
          <w:sz w:val="20"/>
          <w:szCs w:val="20"/>
        </w:rPr>
        <w:t>LSTM</w:t>
      </w:r>
      <w:r w:rsidRPr="007C4C8F">
        <w:rPr>
          <w:rFonts w:hint="cs"/>
          <w:sz w:val="20"/>
          <w:szCs w:val="20"/>
          <w:rtl/>
        </w:rPr>
        <w:t xml:space="preserve"> 32, 16 בהתאמה</w:t>
      </w:r>
    </w:p>
    <w:p w14:paraId="28848060" w14:textId="77777777" w:rsidR="007C4C8F" w:rsidRPr="007C4C8F" w:rsidRDefault="007C4C8F" w:rsidP="007C4C8F">
      <w:pPr>
        <w:pStyle w:val="af"/>
        <w:spacing w:line="276" w:lineRule="auto"/>
        <w:jc w:val="center"/>
        <w:rPr>
          <w:sz w:val="24"/>
          <w:szCs w:val="24"/>
          <w:rtl/>
        </w:rPr>
      </w:pPr>
      <w:r w:rsidRPr="007C4C8F">
        <w:rPr>
          <w:noProof/>
        </w:rPr>
        <mc:AlternateContent>
          <mc:Choice Requires="wps">
            <w:drawing>
              <wp:anchor distT="0" distB="0" distL="114300" distR="114300" simplePos="0" relativeHeight="251674624" behindDoc="0" locked="0" layoutInCell="1" allowOverlap="1" wp14:anchorId="1F352DB3" wp14:editId="5626F2E9">
                <wp:simplePos x="0" y="0"/>
                <wp:positionH relativeFrom="column">
                  <wp:posOffset>-1014730</wp:posOffset>
                </wp:positionH>
                <wp:positionV relativeFrom="paragraph">
                  <wp:posOffset>4087495</wp:posOffset>
                </wp:positionV>
                <wp:extent cx="7304405" cy="635"/>
                <wp:effectExtent l="0" t="0" r="0" b="0"/>
                <wp:wrapSquare wrapText="bothSides"/>
                <wp:docPr id="43" name="תיבת טקסט 43"/>
                <wp:cNvGraphicFramePr/>
                <a:graphic xmlns:a="http://schemas.openxmlformats.org/drawingml/2006/main">
                  <a:graphicData uri="http://schemas.microsoft.com/office/word/2010/wordprocessingShape">
                    <wps:wsp>
                      <wps:cNvSpPr txBox="1"/>
                      <wps:spPr>
                        <a:xfrm>
                          <a:off x="0" y="0"/>
                          <a:ext cx="7304405" cy="635"/>
                        </a:xfrm>
                        <a:prstGeom prst="rect">
                          <a:avLst/>
                        </a:prstGeom>
                        <a:solidFill>
                          <a:prstClr val="white"/>
                        </a:solidFill>
                        <a:ln>
                          <a:noFill/>
                        </a:ln>
                      </wps:spPr>
                      <wps:txbx>
                        <w:txbxContent>
                          <w:p w14:paraId="09C7CCB7" w14:textId="2348BC64" w:rsidR="007C4C8F" w:rsidRPr="003B52AC" w:rsidRDefault="007C4C8F" w:rsidP="007C4C8F">
                            <w:pPr>
                              <w:pStyle w:val="af"/>
                              <w:jc w:val="center"/>
                              <w:rPr>
                                <w:sz w:val="20"/>
                                <w:szCs w:val="20"/>
                              </w:rPr>
                            </w:pPr>
                            <w:r w:rsidRPr="003B52AC">
                              <w:rPr>
                                <w:sz w:val="20"/>
                                <w:szCs w:val="20"/>
                                <w:rtl/>
                              </w:rPr>
                              <w:t xml:space="preserve">איור </w:t>
                            </w:r>
                            <w:r w:rsidR="009128C5">
                              <w:rPr>
                                <w:sz w:val="20"/>
                                <w:szCs w:val="20"/>
                              </w:rPr>
                              <w:t>29</w:t>
                            </w:r>
                            <w:r w:rsidRPr="003B52AC">
                              <w:rPr>
                                <w:rFonts w:hint="cs"/>
                                <w:sz w:val="20"/>
                                <w:szCs w:val="20"/>
                                <w:rtl/>
                              </w:rPr>
                              <w:t xml:space="preserve">: עקומת הלמידה, מס' הנוירונים בשכבות ה </w:t>
                            </w:r>
                            <w:r w:rsidRPr="003B52AC">
                              <w:rPr>
                                <w:sz w:val="20"/>
                                <w:szCs w:val="20"/>
                                <w:rtl/>
                              </w:rPr>
                              <w:t>–</w:t>
                            </w:r>
                            <w:r w:rsidRPr="003B52AC">
                              <w:rPr>
                                <w:rFonts w:hint="cs"/>
                                <w:sz w:val="20"/>
                                <w:szCs w:val="20"/>
                                <w:rtl/>
                              </w:rPr>
                              <w:t xml:space="preserve"> </w:t>
                            </w:r>
                            <w:r w:rsidRPr="003B52AC">
                              <w:rPr>
                                <w:sz w:val="20"/>
                                <w:szCs w:val="20"/>
                              </w:rPr>
                              <w:t>LSTM</w:t>
                            </w:r>
                            <w:r w:rsidRPr="003B52AC">
                              <w:rPr>
                                <w:rFonts w:hint="cs"/>
                                <w:sz w:val="20"/>
                                <w:szCs w:val="20"/>
                                <w:rtl/>
                              </w:rPr>
                              <w:t xml:space="preserve"> 128, 64 בהתאמה</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F352DB3" id="תיבת טקסט 43" o:spid="_x0000_s1042" type="#_x0000_t202" style="position:absolute;left:0;text-align:left;margin-left:-79.9pt;margin-top:321.85pt;width:57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" stroked="f">
                <v:textbox style="mso-fit-shape-to-text:t" inset="0,0,0,0">
                  <w:txbxContent>
                    <w:p w14:paraId="09C7CCB7" w14:textId="2348BC64" w:rsidR="007C4C8F" w:rsidRPr="003B52AC" w:rsidRDefault="007C4C8F" w:rsidP="007C4C8F">
                      <w:pPr>
                        <w:pStyle w:val="af"/>
                        <w:jc w:val="center"/>
                        <w:rPr>
                          <w:sz w:val="20"/>
                          <w:szCs w:val="20"/>
                        </w:rPr>
                      </w:pPr>
                      <w:r w:rsidRPr="003B52AC">
                        <w:rPr>
                          <w:sz w:val="20"/>
                          <w:szCs w:val="20"/>
                          <w:rtl/>
                        </w:rPr>
                        <w:t xml:space="preserve">איור </w:t>
                      </w:r>
                      <w:r w:rsidR="009128C5">
                        <w:rPr>
                          <w:sz w:val="20"/>
                          <w:szCs w:val="20"/>
                        </w:rPr>
                        <w:t>29</w:t>
                      </w:r>
                      <w:r w:rsidRPr="003B52AC">
                        <w:rPr>
                          <w:rFonts w:hint="cs"/>
                          <w:sz w:val="20"/>
                          <w:szCs w:val="20"/>
                          <w:rtl/>
                        </w:rPr>
                        <w:t xml:space="preserve">: עקומת הלמידה, מס' הנוירונים בשכבות ה </w:t>
                      </w:r>
                      <w:r w:rsidRPr="003B52AC">
                        <w:rPr>
                          <w:sz w:val="20"/>
                          <w:szCs w:val="20"/>
                          <w:rtl/>
                        </w:rPr>
                        <w:t>–</w:t>
                      </w:r>
                      <w:r w:rsidRPr="003B52AC">
                        <w:rPr>
                          <w:rFonts w:hint="cs"/>
                          <w:sz w:val="20"/>
                          <w:szCs w:val="20"/>
                          <w:rtl/>
                        </w:rPr>
                        <w:t xml:space="preserve"> </w:t>
                      </w:r>
                      <w:r w:rsidRPr="003B52AC">
                        <w:rPr>
                          <w:sz w:val="20"/>
                          <w:szCs w:val="20"/>
                        </w:rPr>
                        <w:t>LSTM</w:t>
                      </w:r>
                      <w:r w:rsidRPr="003B52AC">
                        <w:rPr>
                          <w:rFonts w:hint="cs"/>
                          <w:sz w:val="20"/>
                          <w:szCs w:val="20"/>
                          <w:rtl/>
                        </w:rPr>
                        <w:t xml:space="preserve"> 128, 64 בהתאמה</w:t>
                      </w:r>
                    </w:p>
                  </w:txbxContent>
                </v:textbox>
                <w10:wrap type="square"/>
              </v:shape>
            </w:pict>
          </mc:Fallback>
        </mc:AlternateContent>
      </w:r>
      <w:r w:rsidRPr="007C4C8F">
        <w:rPr>
          <w:noProof/>
          <w:rtl/>
        </w:rPr>
        <w:drawing>
          <wp:anchor distT="0" distB="0" distL="114300" distR="114300" simplePos="0" relativeHeight="251673600" behindDoc="0" locked="0" layoutInCell="1" allowOverlap="1" wp14:anchorId="2F41A80B" wp14:editId="04D867D8">
            <wp:simplePos x="0" y="0"/>
            <wp:positionH relativeFrom="margin">
              <wp:align>center</wp:align>
            </wp:positionH>
            <wp:positionV relativeFrom="paragraph">
              <wp:posOffset>278130</wp:posOffset>
            </wp:positionV>
            <wp:extent cx="7304877" cy="3752698"/>
            <wp:effectExtent l="0" t="0" r="0" b="635"/>
            <wp:wrapSquare wrapText="bothSides"/>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04877" cy="3752698"/>
                    </a:xfrm>
                    <a:prstGeom prst="rect">
                      <a:avLst/>
                    </a:prstGeom>
                  </pic:spPr>
                </pic:pic>
              </a:graphicData>
            </a:graphic>
            <wp14:sizeRelH relativeFrom="margin">
              <wp14:pctWidth>0</wp14:pctWidth>
            </wp14:sizeRelH>
            <wp14:sizeRelV relativeFrom="margin">
              <wp14:pctHeight>0</wp14:pctHeight>
            </wp14:sizeRelV>
          </wp:anchor>
        </w:drawing>
      </w:r>
    </w:p>
    <w:p w14:paraId="7E3DA781" w14:textId="77777777" w:rsidR="007C4C8F" w:rsidRPr="007C4C8F" w:rsidRDefault="007C4C8F" w:rsidP="007C4C8F">
      <w:pPr>
        <w:spacing w:line="276" w:lineRule="auto"/>
        <w:rPr>
          <w:rtl/>
        </w:rPr>
      </w:pPr>
    </w:p>
    <w:p w14:paraId="1E500EC1" w14:textId="77777777" w:rsidR="007C4C8F" w:rsidRPr="007C4C8F" w:rsidRDefault="007C4C8F" w:rsidP="007C4C8F">
      <w:pPr>
        <w:keepNext/>
        <w:spacing w:line="276" w:lineRule="auto"/>
        <w:jc w:val="center"/>
      </w:pPr>
      <w:r w:rsidRPr="007C4C8F">
        <w:rPr>
          <w:noProof/>
          <w:rtl/>
        </w:rPr>
        <w:lastRenderedPageBreak/>
        <w:drawing>
          <wp:inline distT="0" distB="0" distL="0" distR="0" wp14:anchorId="7D1485A2" wp14:editId="17579296">
            <wp:extent cx="3182112" cy="3182112"/>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5081" cy="3185081"/>
                    </a:xfrm>
                    <a:prstGeom prst="rect">
                      <a:avLst/>
                    </a:prstGeom>
                  </pic:spPr>
                </pic:pic>
              </a:graphicData>
            </a:graphic>
          </wp:inline>
        </w:drawing>
      </w:r>
    </w:p>
    <w:p w14:paraId="5CC5161D" w14:textId="27B926D9" w:rsidR="004A61F1" w:rsidRPr="009128C5" w:rsidRDefault="007C4C8F" w:rsidP="009128C5">
      <w:pPr>
        <w:pStyle w:val="af"/>
        <w:spacing w:line="276" w:lineRule="auto"/>
        <w:jc w:val="center"/>
        <w:rPr>
          <w:sz w:val="20"/>
          <w:szCs w:val="20"/>
          <w:rtl/>
        </w:rPr>
      </w:pPr>
      <w:r w:rsidRPr="007C4C8F">
        <w:rPr>
          <w:sz w:val="20"/>
          <w:szCs w:val="20"/>
          <w:rtl/>
        </w:rPr>
        <w:t xml:space="preserve">איור </w:t>
      </w:r>
      <w:r w:rsidR="009128C5">
        <w:rPr>
          <w:rFonts w:hint="cs"/>
          <w:sz w:val="20"/>
          <w:szCs w:val="20"/>
          <w:rtl/>
        </w:rPr>
        <w:t>30</w:t>
      </w:r>
      <w:r w:rsidRPr="007C4C8F">
        <w:rPr>
          <w:rFonts w:hint="cs"/>
          <w:sz w:val="20"/>
          <w:szCs w:val="20"/>
          <w:rtl/>
        </w:rPr>
        <w:t xml:space="preserve">: מטריצת המבוכה, מס' הנוירונים בשכבות ה </w:t>
      </w:r>
      <w:r w:rsidRPr="007C4C8F">
        <w:rPr>
          <w:sz w:val="20"/>
          <w:szCs w:val="20"/>
          <w:rtl/>
        </w:rPr>
        <w:t>–</w:t>
      </w:r>
      <w:r w:rsidRPr="007C4C8F">
        <w:rPr>
          <w:rFonts w:hint="cs"/>
          <w:sz w:val="20"/>
          <w:szCs w:val="20"/>
          <w:rtl/>
        </w:rPr>
        <w:t xml:space="preserve"> </w:t>
      </w:r>
      <w:r w:rsidRPr="007C4C8F">
        <w:rPr>
          <w:sz w:val="20"/>
          <w:szCs w:val="20"/>
        </w:rPr>
        <w:t>LSTM</w:t>
      </w:r>
      <w:r w:rsidRPr="007C4C8F">
        <w:rPr>
          <w:rFonts w:hint="cs"/>
          <w:sz w:val="20"/>
          <w:szCs w:val="20"/>
          <w:rtl/>
        </w:rPr>
        <w:t xml:space="preserve"> 128, 64 בהתאמה</w:t>
      </w:r>
    </w:p>
    <w:p w14:paraId="3C815591" w14:textId="77777777" w:rsidR="007C4C8F" w:rsidRPr="007C4C8F" w:rsidRDefault="007C4C8F" w:rsidP="007C4C8F">
      <w:pPr>
        <w:spacing w:line="276" w:lineRule="auto"/>
        <w:rPr>
          <w:sz w:val="24"/>
          <w:szCs w:val="24"/>
          <w:rtl/>
        </w:rPr>
      </w:pPr>
      <w:r w:rsidRPr="007C4C8F">
        <w:rPr>
          <w:rFonts w:hint="cs"/>
          <w:sz w:val="24"/>
          <w:szCs w:val="24"/>
          <w:rtl/>
        </w:rPr>
        <w:t xml:space="preserve">ראשית, ננתח את שלושת המודלים הראשונים. נשים לב כי פונקציית הדיוק של שלושתם לא התכנסה לפני סיום הלמידה, אך קצב השיפור אכן הולך וקטן, כאשר פונקציית ה </w:t>
      </w:r>
      <w:r w:rsidRPr="007C4C8F">
        <w:rPr>
          <w:sz w:val="24"/>
          <w:szCs w:val="24"/>
          <w:rtl/>
        </w:rPr>
        <w:t>–</w:t>
      </w:r>
      <w:r w:rsidRPr="007C4C8F">
        <w:rPr>
          <w:rFonts w:hint="cs"/>
          <w:sz w:val="24"/>
          <w:szCs w:val="24"/>
          <w:rtl/>
        </w:rPr>
        <w:t xml:space="preserve"> </w:t>
      </w:r>
      <w:r w:rsidRPr="007C4C8F">
        <w:rPr>
          <w:sz w:val="24"/>
          <w:szCs w:val="24"/>
        </w:rPr>
        <w:t>loss</w:t>
      </w:r>
      <w:r w:rsidRPr="007C4C8F">
        <w:rPr>
          <w:rFonts w:hint="cs"/>
          <w:sz w:val="24"/>
          <w:szCs w:val="24"/>
          <w:rtl/>
        </w:rPr>
        <w:t xml:space="preserve"> של שלושתם לא התכנסה בסיום הלימוד. אם כך, ייתכן כי שימוש ב </w:t>
      </w:r>
      <w:r w:rsidRPr="007C4C8F">
        <w:rPr>
          <w:sz w:val="24"/>
          <w:szCs w:val="24"/>
        </w:rPr>
        <w:t>epochs</w:t>
      </w:r>
      <w:r w:rsidRPr="007C4C8F">
        <w:rPr>
          <w:rFonts w:hint="cs"/>
          <w:sz w:val="24"/>
          <w:szCs w:val="24"/>
          <w:rtl/>
        </w:rPr>
        <w:t xml:space="preserve"> נוספים היה מוביל למודלים טובים יותר. שנית, כפי שציפינו, עד נקודה מסוימת כאשר הגדלנו את כמות הנוירונים המודל נהיה מורכב יותר ובעל הכללה טובה יותר </w:t>
      </w:r>
      <w:r w:rsidRPr="007C4C8F">
        <w:rPr>
          <w:sz w:val="24"/>
          <w:szCs w:val="24"/>
          <w:rtl/>
        </w:rPr>
        <w:t>–</w:t>
      </w:r>
      <w:r w:rsidRPr="007C4C8F">
        <w:rPr>
          <w:rFonts w:hint="cs"/>
          <w:sz w:val="24"/>
          <w:szCs w:val="24"/>
          <w:rtl/>
        </w:rPr>
        <w:t xml:space="preserve"> הדיוק אומנם קטן עם הגדלת כמות הנוירונים, אך ההכללה השתפרה במובן שאחוז ה </w:t>
      </w:r>
      <w:r w:rsidRPr="007C4C8F">
        <w:rPr>
          <w:sz w:val="24"/>
          <w:szCs w:val="24"/>
          <w:rtl/>
        </w:rPr>
        <w:t>–</w:t>
      </w:r>
      <w:r w:rsidRPr="007C4C8F">
        <w:rPr>
          <w:rFonts w:hint="cs"/>
          <w:sz w:val="24"/>
          <w:szCs w:val="24"/>
          <w:rtl/>
        </w:rPr>
        <w:t xml:space="preserve"> </w:t>
      </w:r>
      <w:r w:rsidRPr="007C4C8F">
        <w:rPr>
          <w:sz w:val="24"/>
          <w:szCs w:val="24"/>
        </w:rPr>
        <w:t>AF</w:t>
      </w:r>
      <w:r w:rsidRPr="007C4C8F">
        <w:rPr>
          <w:rFonts w:hint="cs"/>
          <w:sz w:val="24"/>
          <w:szCs w:val="24"/>
          <w:rtl/>
        </w:rPr>
        <w:t xml:space="preserve"> שזוהו מכלל ה - </w:t>
      </w:r>
      <w:r w:rsidRPr="007C4C8F">
        <w:rPr>
          <w:sz w:val="24"/>
          <w:szCs w:val="24"/>
        </w:rPr>
        <w:t>AF</w:t>
      </w:r>
      <w:r w:rsidRPr="007C4C8F">
        <w:rPr>
          <w:rFonts w:hint="cs"/>
          <w:sz w:val="24"/>
          <w:szCs w:val="24"/>
          <w:rtl/>
        </w:rPr>
        <w:t xml:space="preserve"> גדל: </w:t>
      </w:r>
      <w:r w:rsidRPr="007C4C8F">
        <w:rPr>
          <w:sz w:val="24"/>
          <w:szCs w:val="24"/>
        </w:rPr>
        <w:t>9.5%</w:t>
      </w:r>
      <w:r w:rsidRPr="007C4C8F">
        <w:rPr>
          <w:rFonts w:hint="cs"/>
          <w:sz w:val="24"/>
          <w:szCs w:val="24"/>
          <w:rtl/>
        </w:rPr>
        <w:t xml:space="preserve"> עבור המודל הראשון, </w:t>
      </w:r>
      <w:r w:rsidRPr="007C4C8F">
        <w:rPr>
          <w:sz w:val="24"/>
          <w:szCs w:val="24"/>
        </w:rPr>
        <w:t>24.3%</w:t>
      </w:r>
      <w:r w:rsidRPr="007C4C8F">
        <w:rPr>
          <w:rFonts w:hint="cs"/>
          <w:sz w:val="24"/>
          <w:szCs w:val="24"/>
          <w:rtl/>
        </w:rPr>
        <w:t xml:space="preserve"> עבור המודל השני ו </w:t>
      </w:r>
      <w:r w:rsidRPr="007C4C8F">
        <w:rPr>
          <w:sz w:val="24"/>
          <w:szCs w:val="24"/>
          <w:rtl/>
        </w:rPr>
        <w:t>–</w:t>
      </w:r>
      <w:r w:rsidRPr="007C4C8F">
        <w:rPr>
          <w:rFonts w:hint="cs"/>
          <w:sz w:val="24"/>
          <w:szCs w:val="24"/>
          <w:rtl/>
        </w:rPr>
        <w:t xml:space="preserve"> </w:t>
      </w:r>
      <w:r w:rsidRPr="007C4C8F">
        <w:rPr>
          <w:sz w:val="24"/>
          <w:szCs w:val="24"/>
        </w:rPr>
        <w:t>25.7%</w:t>
      </w:r>
      <w:r w:rsidRPr="007C4C8F">
        <w:rPr>
          <w:rFonts w:hint="cs"/>
          <w:sz w:val="24"/>
          <w:szCs w:val="24"/>
          <w:rtl/>
        </w:rPr>
        <w:t xml:space="preserve"> עבור המודל השלישי. המודל הרביעי הוביל לתוצאות זהות למודל המקורי, וזאת כיוון שהחל מכמות נוירונים מסוימת, תחת שאר פרמטרי המערכת, המודל יוצר </w:t>
      </w:r>
      <w:r w:rsidRPr="007C4C8F">
        <w:rPr>
          <w:sz w:val="24"/>
          <w:szCs w:val="24"/>
        </w:rPr>
        <w:t>overfitting</w:t>
      </w:r>
      <w:r w:rsidRPr="007C4C8F">
        <w:rPr>
          <w:rFonts w:hint="cs"/>
          <w:sz w:val="24"/>
          <w:szCs w:val="24"/>
          <w:rtl/>
        </w:rPr>
        <w:t xml:space="preserve"> גדול מדי לדאטה הלמידה ולכן המודל בעל הכללה גרועה. לדעתנו, כדי לייצר מודל יותר טוב דרוש שימוש במס' נוירונים קטן יותר מהמודל המקורי (בסביבה של 16-32), ודרוש להגדיל את כמות ה </w:t>
      </w:r>
      <w:r w:rsidRPr="007C4C8F">
        <w:rPr>
          <w:sz w:val="24"/>
          <w:szCs w:val="24"/>
          <w:rtl/>
        </w:rPr>
        <w:t>–</w:t>
      </w:r>
      <w:r w:rsidRPr="007C4C8F">
        <w:rPr>
          <w:rFonts w:hint="cs"/>
          <w:sz w:val="24"/>
          <w:szCs w:val="24"/>
          <w:rtl/>
        </w:rPr>
        <w:t xml:space="preserve"> </w:t>
      </w:r>
      <w:r w:rsidRPr="007C4C8F">
        <w:rPr>
          <w:sz w:val="24"/>
          <w:szCs w:val="24"/>
        </w:rPr>
        <w:t>epochs</w:t>
      </w:r>
      <w:r w:rsidRPr="007C4C8F">
        <w:rPr>
          <w:rFonts w:hint="cs"/>
          <w:sz w:val="24"/>
          <w:szCs w:val="24"/>
          <w:rtl/>
        </w:rPr>
        <w:t xml:space="preserve"> עד הנקודה בה פונקציית הדיוק מתכנסת.</w:t>
      </w:r>
    </w:p>
    <w:p w14:paraId="48BC767A" w14:textId="77777777" w:rsidR="007C4C8F" w:rsidRPr="007C4C8F" w:rsidRDefault="007C4C8F" w:rsidP="007C4C8F">
      <w:pPr>
        <w:spacing w:line="276" w:lineRule="auto"/>
        <w:rPr>
          <w:sz w:val="24"/>
          <w:szCs w:val="24"/>
          <w:rtl/>
        </w:rPr>
      </w:pPr>
    </w:p>
    <w:p w14:paraId="011A05EF" w14:textId="77777777" w:rsidR="007C4C8F" w:rsidRPr="007C4C8F" w:rsidRDefault="007C4C8F" w:rsidP="007C4C8F">
      <w:pPr>
        <w:spacing w:line="276" w:lineRule="auto"/>
        <w:rPr>
          <w:sz w:val="24"/>
          <w:szCs w:val="24"/>
          <w:rtl/>
        </w:rPr>
      </w:pPr>
      <w:r w:rsidRPr="007C4C8F">
        <w:rPr>
          <w:rFonts w:hint="cs"/>
          <w:sz w:val="24"/>
          <w:szCs w:val="24"/>
          <w:rtl/>
        </w:rPr>
        <w:t>3.11</w:t>
      </w:r>
    </w:p>
    <w:p w14:paraId="2C9B43E9" w14:textId="77777777" w:rsidR="00E60798" w:rsidRDefault="00E60798" w:rsidP="00E60798">
      <w:pPr>
        <w:rPr>
          <w:sz w:val="24"/>
          <w:szCs w:val="24"/>
          <w:rtl/>
        </w:rPr>
      </w:pPr>
      <w:r>
        <w:rPr>
          <w:rFonts w:hint="cs"/>
          <w:sz w:val="24"/>
          <w:szCs w:val="24"/>
          <w:rtl/>
        </w:rPr>
        <w:t>התוצאות המוצלחות ביותר של שתי שיטות הסיווג מבין המודלים שנבנו הינן:</w:t>
      </w:r>
    </w:p>
    <w:p w14:paraId="5B8915B6" w14:textId="0A3F3DD5" w:rsidR="00E60798" w:rsidRDefault="00E60798" w:rsidP="00E60798">
      <w:pPr>
        <w:rPr>
          <w:sz w:val="24"/>
          <w:szCs w:val="24"/>
          <w:rtl/>
        </w:rPr>
      </w:pPr>
      <w:r>
        <w:rPr>
          <w:rFonts w:hint="cs"/>
          <w:sz w:val="24"/>
          <w:szCs w:val="24"/>
          <w:rtl/>
        </w:rPr>
        <w:t xml:space="preserve">עבור מסווג </w:t>
      </w:r>
      <w:r w:rsidR="000D5B59">
        <w:rPr>
          <w:sz w:val="24"/>
          <w:szCs w:val="24"/>
        </w:rPr>
        <w:t>fine tree</w:t>
      </w:r>
      <w:r>
        <w:rPr>
          <w:rFonts w:hint="cs"/>
          <w:sz w:val="24"/>
          <w:szCs w:val="24"/>
          <w:rtl/>
        </w:rPr>
        <w:t>:</w:t>
      </w:r>
    </w:p>
    <w:p w14:paraId="3512DFAE" w14:textId="167EC3BD" w:rsidR="00E60798" w:rsidRDefault="000D5B59" w:rsidP="00E60798">
      <w:pPr>
        <w:keepNext/>
        <w:jc w:val="center"/>
      </w:pPr>
      <w:r w:rsidRPr="00625779">
        <w:rPr>
          <w:i/>
          <w:noProof/>
          <w:sz w:val="24"/>
          <w:szCs w:val="24"/>
          <w:rtl/>
        </w:rPr>
        <w:lastRenderedPageBreak/>
        <w:drawing>
          <wp:inline distT="0" distB="0" distL="0" distR="0" wp14:anchorId="1827F305" wp14:editId="4FA2B39F">
            <wp:extent cx="3438195" cy="3438195"/>
            <wp:effectExtent l="0" t="0" r="0"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0973" cy="3440973"/>
                    </a:xfrm>
                    <a:prstGeom prst="rect">
                      <a:avLst/>
                    </a:prstGeom>
                    <a:noFill/>
                    <a:ln>
                      <a:noFill/>
                    </a:ln>
                  </pic:spPr>
                </pic:pic>
              </a:graphicData>
            </a:graphic>
          </wp:inline>
        </w:drawing>
      </w:r>
    </w:p>
    <w:p w14:paraId="36938569" w14:textId="63BA713A" w:rsidR="00E60798" w:rsidRPr="009128C5" w:rsidRDefault="00E60798" w:rsidP="009128C5">
      <w:pPr>
        <w:pStyle w:val="af"/>
        <w:jc w:val="center"/>
        <w:rPr>
          <w:sz w:val="20"/>
          <w:szCs w:val="20"/>
          <w:rtl/>
        </w:rPr>
      </w:pPr>
      <w:r w:rsidRPr="00225AE2">
        <w:rPr>
          <w:sz w:val="20"/>
          <w:szCs w:val="20"/>
          <w:rtl/>
        </w:rPr>
        <w:t xml:space="preserve">איור </w:t>
      </w:r>
      <w:r w:rsidR="009128C5">
        <w:rPr>
          <w:rFonts w:hint="cs"/>
          <w:sz w:val="20"/>
          <w:szCs w:val="20"/>
          <w:rtl/>
        </w:rPr>
        <w:t>31</w:t>
      </w:r>
      <w:r w:rsidRPr="00225AE2">
        <w:rPr>
          <w:rFonts w:hint="cs"/>
          <w:sz w:val="20"/>
          <w:szCs w:val="20"/>
          <w:rtl/>
        </w:rPr>
        <w:t>: תוצאות הסיווג</w:t>
      </w:r>
      <w:r w:rsidR="000D5B59">
        <w:rPr>
          <w:rFonts w:hint="cs"/>
          <w:sz w:val="20"/>
          <w:szCs w:val="20"/>
          <w:rtl/>
        </w:rPr>
        <w:t xml:space="preserve"> הטובות ביותר</w:t>
      </w:r>
      <w:r w:rsidRPr="00225AE2">
        <w:rPr>
          <w:rFonts w:hint="cs"/>
          <w:sz w:val="20"/>
          <w:szCs w:val="20"/>
          <w:rtl/>
        </w:rPr>
        <w:t xml:space="preserve"> באמצעות מודל </w:t>
      </w:r>
      <w:r w:rsidR="000D5B59">
        <w:rPr>
          <w:sz w:val="20"/>
          <w:szCs w:val="20"/>
        </w:rPr>
        <w:t>fine tree</w:t>
      </w:r>
    </w:p>
    <w:p w14:paraId="5471DB85" w14:textId="77777777" w:rsidR="00E60798" w:rsidRPr="00225AE2" w:rsidRDefault="00E60798" w:rsidP="00E60798">
      <w:pPr>
        <w:rPr>
          <w:sz w:val="24"/>
          <w:szCs w:val="24"/>
          <w:rtl/>
        </w:rPr>
      </w:pPr>
      <w:r w:rsidRPr="00225AE2">
        <w:rPr>
          <w:rFonts w:hint="cs"/>
          <w:sz w:val="24"/>
          <w:szCs w:val="24"/>
          <w:rtl/>
        </w:rPr>
        <w:t>תוצאות הסיווג הטובות ביותר באמצעות רשת הנוירונים:</w:t>
      </w:r>
    </w:p>
    <w:p w14:paraId="2EFF5702" w14:textId="77777777" w:rsidR="00E60798" w:rsidRDefault="00E60798" w:rsidP="00E60798">
      <w:pPr>
        <w:keepNext/>
        <w:jc w:val="center"/>
      </w:pPr>
      <w:r w:rsidRPr="003B52AC">
        <w:rPr>
          <w:noProof/>
          <w:sz w:val="24"/>
          <w:szCs w:val="24"/>
          <w:rtl/>
        </w:rPr>
        <w:drawing>
          <wp:inline distT="0" distB="0" distL="0" distR="0" wp14:anchorId="6B346AB6" wp14:editId="54EEBBBB">
            <wp:extent cx="3496665" cy="3496665"/>
            <wp:effectExtent l="0" t="0" r="8890" b="889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669" cy="3505669"/>
                    </a:xfrm>
                    <a:prstGeom prst="rect">
                      <a:avLst/>
                    </a:prstGeom>
                  </pic:spPr>
                </pic:pic>
              </a:graphicData>
            </a:graphic>
          </wp:inline>
        </w:drawing>
      </w:r>
    </w:p>
    <w:p w14:paraId="14B9AB77" w14:textId="563E3D06" w:rsidR="00E60798" w:rsidRPr="00225AE2" w:rsidRDefault="00E60798" w:rsidP="00E60798">
      <w:pPr>
        <w:pStyle w:val="af"/>
        <w:jc w:val="center"/>
        <w:rPr>
          <w:sz w:val="20"/>
          <w:szCs w:val="20"/>
          <w:rtl/>
        </w:rPr>
      </w:pPr>
      <w:r w:rsidRPr="00225AE2">
        <w:rPr>
          <w:sz w:val="20"/>
          <w:szCs w:val="20"/>
          <w:rtl/>
        </w:rPr>
        <w:t xml:space="preserve">איור </w:t>
      </w:r>
      <w:r w:rsidR="009128C5">
        <w:rPr>
          <w:rFonts w:hint="cs"/>
          <w:sz w:val="20"/>
          <w:szCs w:val="20"/>
          <w:rtl/>
        </w:rPr>
        <w:t>32</w:t>
      </w:r>
      <w:r w:rsidRPr="00225AE2">
        <w:rPr>
          <w:rFonts w:hint="cs"/>
          <w:sz w:val="20"/>
          <w:szCs w:val="20"/>
          <w:rtl/>
        </w:rPr>
        <w:t>: תוצאות הסיווג הטובות ביותר באמצעות רשת נוירונים</w:t>
      </w:r>
    </w:p>
    <w:p w14:paraId="31F3AF80" w14:textId="77777777" w:rsidR="00E60798" w:rsidRDefault="00E60798" w:rsidP="00E60798">
      <w:pPr>
        <w:rPr>
          <w:rtl/>
        </w:rPr>
      </w:pPr>
    </w:p>
    <w:p w14:paraId="6CA08EF9" w14:textId="78BE7AFE" w:rsidR="00E60798" w:rsidRDefault="00E60798" w:rsidP="00E60798">
      <w:pPr>
        <w:rPr>
          <w:sz w:val="24"/>
          <w:szCs w:val="24"/>
          <w:rtl/>
        </w:rPr>
      </w:pPr>
      <w:r w:rsidRPr="00225AE2">
        <w:rPr>
          <w:rFonts w:hint="cs"/>
          <w:sz w:val="24"/>
          <w:szCs w:val="24"/>
          <w:rtl/>
        </w:rPr>
        <w:lastRenderedPageBreak/>
        <w:t xml:space="preserve">ניתן לראות כי תוצאות הסיווג באמצעות מודל ה </w:t>
      </w:r>
      <w:r w:rsidRPr="00225AE2">
        <w:rPr>
          <w:sz w:val="24"/>
          <w:szCs w:val="24"/>
          <w:rtl/>
        </w:rPr>
        <w:t>–</w:t>
      </w:r>
      <w:r w:rsidRPr="00225AE2">
        <w:rPr>
          <w:rFonts w:hint="cs"/>
          <w:sz w:val="24"/>
          <w:szCs w:val="24"/>
          <w:rtl/>
        </w:rPr>
        <w:t xml:space="preserve"> </w:t>
      </w:r>
      <w:r w:rsidR="000D5B59">
        <w:rPr>
          <w:sz w:val="24"/>
          <w:szCs w:val="24"/>
        </w:rPr>
        <w:t>fine tree</w:t>
      </w:r>
      <w:r w:rsidRPr="00225AE2">
        <w:rPr>
          <w:rFonts w:hint="cs"/>
          <w:sz w:val="24"/>
          <w:szCs w:val="24"/>
          <w:rtl/>
        </w:rPr>
        <w:t xml:space="preserve"> טובות משל רשת הנוירונים.</w:t>
      </w:r>
      <w:r>
        <w:rPr>
          <w:rFonts w:hint="cs"/>
          <w:sz w:val="24"/>
          <w:szCs w:val="24"/>
          <w:rtl/>
        </w:rPr>
        <w:t xml:space="preserve"> מסווג רשת נוירונים מכיל מס' רב מאוד של פרמטרים, אשר יחסים שונים ביניהם משפיעים משמעותית על התוצאות. מצד אחד, ברשת נוירונים הרשת עצמה יוצרת פיצ'רים מורכבים, דבר המפשט את התהליך, אך כדי להשתמש באופן אפקטיבי ברשת צריך הבנה טובה של השכבות השונות ואיך בחירת הפרמטרים השונים משפיעה על המערכת. במסווגים בהם השתמשנו בניסוי 2, אנו יצרנו את הפיצ'רים בהם השתמשנו. מצד אחד יצירת הפיצ'רים דרשה הבנה מסוימת של האות כדי לייצר אותם, אך מנגד הבחירה המושכלת של הפיצ'רים היא זו שאפשרה יצירת מודל כה מוצלח. לדעתנו קשה להכריע חד משמעית איזה שיטה עדיפה היות ואין לנו היכרות עמוקה מספיק עם רשתות נוירונים, אך ביחס להבנה שלנו באותות </w:t>
      </w:r>
      <w:r>
        <w:rPr>
          <w:sz w:val="24"/>
          <w:szCs w:val="24"/>
        </w:rPr>
        <w:t>ECG</w:t>
      </w:r>
      <w:r>
        <w:rPr>
          <w:rFonts w:hint="cs"/>
          <w:sz w:val="24"/>
          <w:szCs w:val="24"/>
          <w:rtl/>
        </w:rPr>
        <w:t>, היכולת להשתמש בידע זה אפשרה יצירת מודל סיווג מוצלח יותר משמעותית ולכן בהינתן הידע הרלוונטי שברשותנו לשם משימה זו, לדעתנו סיווג באמצעות מסווג מתאים יותר מרשת נוירונים.</w:t>
      </w:r>
    </w:p>
    <w:p w14:paraId="3E606205" w14:textId="77777777" w:rsidR="007C4C8F" w:rsidRPr="007C4C8F" w:rsidRDefault="007C4C8F" w:rsidP="007C4C8F">
      <w:pPr>
        <w:rPr>
          <w:sz w:val="20"/>
          <w:szCs w:val="20"/>
        </w:rPr>
      </w:pPr>
    </w:p>
    <w:p w14:paraId="55058D0A" w14:textId="77777777" w:rsidR="009C0276" w:rsidRPr="007C4C8F" w:rsidRDefault="009C0276" w:rsidP="007316BA">
      <w:pPr>
        <w:bidi w:val="0"/>
        <w:spacing w:line="276" w:lineRule="auto"/>
        <w:rPr>
          <w:rFonts w:ascii="David" w:eastAsiaTheme="majorEastAsia" w:hAnsi="David"/>
          <w:b/>
          <w:bCs/>
          <w:color w:val="000000" w:themeColor="text1"/>
          <w:sz w:val="24"/>
          <w:szCs w:val="24"/>
          <w:u w:val="single"/>
          <w:rtl/>
        </w:rPr>
      </w:pPr>
      <w:r w:rsidRPr="007C4C8F">
        <w:rPr>
          <w:sz w:val="20"/>
          <w:szCs w:val="20"/>
          <w:rtl/>
        </w:rPr>
        <w:br w:type="page"/>
      </w:r>
    </w:p>
    <w:p w14:paraId="2BE8F390" w14:textId="3B9C5B54" w:rsidR="009C0276" w:rsidRDefault="009C0276" w:rsidP="007316BA">
      <w:pPr>
        <w:pStyle w:val="1"/>
        <w:numPr>
          <w:ilvl w:val="0"/>
          <w:numId w:val="0"/>
        </w:numPr>
        <w:spacing w:line="276" w:lineRule="auto"/>
        <w:ind w:left="432" w:hanging="432"/>
        <w:rPr>
          <w:rtl/>
        </w:rPr>
      </w:pPr>
      <w:bookmarkStart w:id="18" w:name="_Toc124176372"/>
      <w:r>
        <w:rPr>
          <w:rFonts w:hint="cs"/>
          <w:rtl/>
        </w:rPr>
        <w:lastRenderedPageBreak/>
        <w:t>ניסוי 4</w:t>
      </w:r>
      <w:r w:rsidR="007C4C8F">
        <w:rPr>
          <w:rFonts w:hint="cs"/>
          <w:rtl/>
        </w:rPr>
        <w:t xml:space="preserve">: הצגה של אות </w:t>
      </w:r>
      <w:r w:rsidR="007C4C8F">
        <w:rPr>
          <w:rFonts w:hint="cs"/>
        </w:rPr>
        <w:t>ECG</w:t>
      </w:r>
      <w:r w:rsidR="007C4C8F">
        <w:rPr>
          <w:rFonts w:hint="cs"/>
          <w:rtl/>
        </w:rPr>
        <w:t xml:space="preserve"> בעזרת ממשק </w:t>
      </w:r>
      <w:r w:rsidR="007C4C8F">
        <w:rPr>
          <w:rFonts w:hint="cs"/>
        </w:rPr>
        <w:t>GUI</w:t>
      </w:r>
      <w:bookmarkEnd w:id="18"/>
    </w:p>
    <w:p w14:paraId="590AB8D6" w14:textId="77777777" w:rsidR="009E1024" w:rsidRDefault="009E1024" w:rsidP="009E1024">
      <w:pPr>
        <w:spacing w:line="276" w:lineRule="auto"/>
        <w:rPr>
          <w:sz w:val="24"/>
          <w:szCs w:val="24"/>
          <w:rtl/>
        </w:rPr>
      </w:pPr>
      <w:r>
        <w:rPr>
          <w:rFonts w:hint="cs"/>
          <w:sz w:val="24"/>
          <w:szCs w:val="24"/>
          <w:rtl/>
        </w:rPr>
        <w:t xml:space="preserve">בממשק ה </w:t>
      </w:r>
      <w:r>
        <w:rPr>
          <w:sz w:val="24"/>
          <w:szCs w:val="24"/>
          <w:rtl/>
        </w:rPr>
        <w:t>–</w:t>
      </w:r>
      <w:r>
        <w:rPr>
          <w:rFonts w:hint="cs"/>
          <w:sz w:val="24"/>
          <w:szCs w:val="24"/>
          <w:rtl/>
        </w:rPr>
        <w:t xml:space="preserve"> </w:t>
      </w:r>
      <w:r>
        <w:rPr>
          <w:sz w:val="24"/>
          <w:szCs w:val="24"/>
        </w:rPr>
        <w:t>GUI</w:t>
      </w:r>
      <w:r>
        <w:rPr>
          <w:rFonts w:hint="cs"/>
          <w:sz w:val="24"/>
          <w:szCs w:val="24"/>
          <w:rtl/>
        </w:rPr>
        <w:t xml:space="preserve"> לאחר לחיצת כפתור ה </w:t>
      </w:r>
      <w:r>
        <w:rPr>
          <w:sz w:val="24"/>
          <w:szCs w:val="24"/>
          <w:rtl/>
        </w:rPr>
        <w:t>–</w:t>
      </w:r>
      <w:r>
        <w:rPr>
          <w:rFonts w:hint="cs"/>
          <w:sz w:val="24"/>
          <w:szCs w:val="24"/>
          <w:rtl/>
        </w:rPr>
        <w:t xml:space="preserve"> </w:t>
      </w:r>
      <w:r>
        <w:rPr>
          <w:sz w:val="24"/>
          <w:szCs w:val="24"/>
        </w:rPr>
        <w:t>start</w:t>
      </w:r>
      <w:r>
        <w:rPr>
          <w:rFonts w:hint="cs"/>
          <w:sz w:val="24"/>
          <w:szCs w:val="24"/>
          <w:rtl/>
        </w:rPr>
        <w:t xml:space="preserve"> יופיעו אחד משני מצבים:</w:t>
      </w:r>
    </w:p>
    <w:p w14:paraId="0B61D677" w14:textId="77777777" w:rsidR="009E1024" w:rsidRDefault="009E1024" w:rsidP="009E1024">
      <w:pPr>
        <w:keepNext/>
        <w:spacing w:line="276" w:lineRule="auto"/>
        <w:jc w:val="center"/>
      </w:pPr>
      <w:r w:rsidRPr="008E6D35">
        <w:rPr>
          <w:noProof/>
          <w:sz w:val="24"/>
          <w:szCs w:val="24"/>
          <w:rtl/>
        </w:rPr>
        <w:drawing>
          <wp:inline distT="0" distB="0" distL="0" distR="0" wp14:anchorId="381E58DF" wp14:editId="7F442BFD">
            <wp:extent cx="3570342" cy="2845613"/>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2344" cy="2855179"/>
                    </a:xfrm>
                    <a:prstGeom prst="rect">
                      <a:avLst/>
                    </a:prstGeom>
                  </pic:spPr>
                </pic:pic>
              </a:graphicData>
            </a:graphic>
          </wp:inline>
        </w:drawing>
      </w:r>
    </w:p>
    <w:p w14:paraId="436D5C36" w14:textId="18E14434" w:rsidR="009E1024" w:rsidRDefault="009E1024" w:rsidP="009E1024">
      <w:pPr>
        <w:pStyle w:val="af"/>
        <w:spacing w:line="276" w:lineRule="auto"/>
        <w:jc w:val="center"/>
        <w:rPr>
          <w:sz w:val="20"/>
          <w:szCs w:val="20"/>
          <w:rtl/>
        </w:rPr>
      </w:pPr>
      <w:r w:rsidRPr="008E6D35">
        <w:rPr>
          <w:sz w:val="20"/>
          <w:szCs w:val="20"/>
          <w:rtl/>
        </w:rPr>
        <w:t xml:space="preserve">איור </w:t>
      </w:r>
      <w:r w:rsidR="009128C5">
        <w:rPr>
          <w:rFonts w:hint="cs"/>
          <w:sz w:val="20"/>
          <w:szCs w:val="20"/>
          <w:rtl/>
        </w:rPr>
        <w:t>33</w:t>
      </w:r>
      <w:r w:rsidRPr="008E6D35">
        <w:rPr>
          <w:rFonts w:hint="cs"/>
          <w:sz w:val="20"/>
          <w:szCs w:val="20"/>
          <w:rtl/>
        </w:rPr>
        <w:t xml:space="preserve">: </w:t>
      </w:r>
      <w:r w:rsidRPr="008E6D35">
        <w:rPr>
          <w:sz w:val="20"/>
          <w:szCs w:val="20"/>
        </w:rPr>
        <w:t>ECG</w:t>
      </w:r>
      <w:r w:rsidRPr="008E6D35">
        <w:rPr>
          <w:rFonts w:hint="cs"/>
          <w:sz w:val="20"/>
          <w:szCs w:val="20"/>
          <w:rtl/>
        </w:rPr>
        <w:t xml:space="preserve"> מצב תקין</w:t>
      </w:r>
    </w:p>
    <w:p w14:paraId="55775A4F" w14:textId="77777777" w:rsidR="009E1024" w:rsidRPr="009E1024" w:rsidRDefault="009E1024" w:rsidP="009E1024">
      <w:pPr>
        <w:spacing w:line="276" w:lineRule="auto"/>
        <w:rPr>
          <w:sz w:val="24"/>
          <w:szCs w:val="24"/>
          <w:rtl/>
        </w:rPr>
      </w:pPr>
      <w:r w:rsidRPr="009E1024">
        <w:rPr>
          <w:rFonts w:hint="cs"/>
          <w:sz w:val="24"/>
          <w:szCs w:val="24"/>
          <w:rtl/>
        </w:rPr>
        <w:t xml:space="preserve">כאשר ה </w:t>
      </w:r>
      <w:r w:rsidRPr="009E1024">
        <w:rPr>
          <w:sz w:val="24"/>
          <w:szCs w:val="24"/>
          <w:rtl/>
        </w:rPr>
        <w:t>–</w:t>
      </w:r>
      <w:r w:rsidRPr="009E1024">
        <w:rPr>
          <w:rFonts w:hint="cs"/>
          <w:sz w:val="24"/>
          <w:szCs w:val="24"/>
          <w:rtl/>
        </w:rPr>
        <w:t xml:space="preserve"> </w:t>
      </w:r>
      <w:r w:rsidRPr="009E1024">
        <w:rPr>
          <w:sz w:val="24"/>
          <w:szCs w:val="24"/>
        </w:rPr>
        <w:t>ECG</w:t>
      </w:r>
      <w:r w:rsidRPr="009E1024">
        <w:rPr>
          <w:rFonts w:hint="cs"/>
          <w:sz w:val="24"/>
          <w:szCs w:val="24"/>
          <w:rtl/>
        </w:rPr>
        <w:t xml:space="preserve"> תקין הגרף יופיע בכחול וב </w:t>
      </w:r>
      <w:r w:rsidRPr="009E1024">
        <w:rPr>
          <w:sz w:val="24"/>
          <w:szCs w:val="24"/>
          <w:rtl/>
        </w:rPr>
        <w:t>–</w:t>
      </w:r>
      <w:r w:rsidRPr="009E1024">
        <w:rPr>
          <w:rFonts w:hint="cs"/>
          <w:sz w:val="24"/>
          <w:szCs w:val="24"/>
          <w:rtl/>
        </w:rPr>
        <w:t xml:space="preserve"> </w:t>
      </w:r>
      <w:r w:rsidRPr="009E1024">
        <w:rPr>
          <w:sz w:val="24"/>
          <w:szCs w:val="24"/>
        </w:rPr>
        <w:t>ECG state</w:t>
      </w:r>
      <w:r w:rsidRPr="009E1024">
        <w:rPr>
          <w:rFonts w:hint="cs"/>
          <w:sz w:val="24"/>
          <w:szCs w:val="24"/>
          <w:rtl/>
        </w:rPr>
        <w:t xml:space="preserve"> יהיה כתוב </w:t>
      </w:r>
      <w:r w:rsidRPr="009E1024">
        <w:rPr>
          <w:sz w:val="24"/>
          <w:szCs w:val="24"/>
          <w:rtl/>
        </w:rPr>
        <w:t>–</w:t>
      </w:r>
      <w:r w:rsidRPr="009E1024">
        <w:rPr>
          <w:rFonts w:hint="cs"/>
          <w:sz w:val="24"/>
          <w:szCs w:val="24"/>
          <w:rtl/>
        </w:rPr>
        <w:t xml:space="preserve"> </w:t>
      </w:r>
      <w:r w:rsidRPr="009E1024">
        <w:rPr>
          <w:sz w:val="24"/>
          <w:szCs w:val="24"/>
        </w:rPr>
        <w:t>'Normal'</w:t>
      </w:r>
      <w:r w:rsidRPr="009E1024">
        <w:rPr>
          <w:rFonts w:hint="cs"/>
          <w:sz w:val="24"/>
          <w:szCs w:val="24"/>
          <w:rtl/>
        </w:rPr>
        <w:t xml:space="preserve">. זיהויי </w:t>
      </w:r>
      <w:r w:rsidRPr="009E1024">
        <w:rPr>
          <w:sz w:val="24"/>
          <w:szCs w:val="24"/>
        </w:rPr>
        <w:t>QRS</w:t>
      </w:r>
      <w:r w:rsidRPr="009E1024">
        <w:rPr>
          <w:rFonts w:hint="cs"/>
          <w:sz w:val="24"/>
          <w:szCs w:val="24"/>
          <w:rtl/>
        </w:rPr>
        <w:t xml:space="preserve"> מופיעים בעיגולים ירוקים.</w:t>
      </w:r>
    </w:p>
    <w:p w14:paraId="5ED0689B" w14:textId="77777777" w:rsidR="009E1024" w:rsidRDefault="009E1024" w:rsidP="009E1024">
      <w:pPr>
        <w:keepNext/>
        <w:spacing w:line="276" w:lineRule="auto"/>
        <w:jc w:val="center"/>
      </w:pPr>
      <w:r w:rsidRPr="008E6D35">
        <w:rPr>
          <w:noProof/>
          <w:rtl/>
        </w:rPr>
        <w:drawing>
          <wp:inline distT="0" distB="0" distL="0" distR="0" wp14:anchorId="755885F6" wp14:editId="601834B6">
            <wp:extent cx="3377588" cy="2706624"/>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1617" cy="2717866"/>
                    </a:xfrm>
                    <a:prstGeom prst="rect">
                      <a:avLst/>
                    </a:prstGeom>
                  </pic:spPr>
                </pic:pic>
              </a:graphicData>
            </a:graphic>
          </wp:inline>
        </w:drawing>
      </w:r>
    </w:p>
    <w:p w14:paraId="7C49EF53" w14:textId="0E35D185" w:rsidR="009E1024" w:rsidRPr="008E6D35" w:rsidRDefault="009E1024" w:rsidP="009E1024">
      <w:pPr>
        <w:pStyle w:val="af"/>
        <w:spacing w:line="276" w:lineRule="auto"/>
        <w:jc w:val="center"/>
        <w:rPr>
          <w:sz w:val="20"/>
          <w:szCs w:val="20"/>
          <w:rtl/>
        </w:rPr>
      </w:pPr>
      <w:r w:rsidRPr="008E6D35">
        <w:rPr>
          <w:sz w:val="20"/>
          <w:szCs w:val="20"/>
          <w:rtl/>
        </w:rPr>
        <w:t xml:space="preserve">איור </w:t>
      </w:r>
      <w:r w:rsidR="009128C5">
        <w:rPr>
          <w:rFonts w:hint="cs"/>
          <w:sz w:val="20"/>
          <w:szCs w:val="20"/>
          <w:rtl/>
        </w:rPr>
        <w:t>34</w:t>
      </w:r>
      <w:r w:rsidRPr="008E6D35">
        <w:rPr>
          <w:rFonts w:hint="cs"/>
          <w:sz w:val="20"/>
          <w:szCs w:val="20"/>
          <w:rtl/>
        </w:rPr>
        <w:t xml:space="preserve">: </w:t>
      </w:r>
      <w:r w:rsidRPr="008E6D35">
        <w:rPr>
          <w:rFonts w:hint="cs"/>
          <w:sz w:val="20"/>
          <w:szCs w:val="20"/>
        </w:rPr>
        <w:t>ECG</w:t>
      </w:r>
      <w:r w:rsidRPr="008E6D35">
        <w:rPr>
          <w:rFonts w:hint="cs"/>
          <w:sz w:val="20"/>
          <w:szCs w:val="20"/>
          <w:rtl/>
        </w:rPr>
        <w:t xml:space="preserve"> במצב </w:t>
      </w:r>
      <w:r w:rsidRPr="008E6D35">
        <w:rPr>
          <w:sz w:val="20"/>
          <w:szCs w:val="20"/>
        </w:rPr>
        <w:t>AF</w:t>
      </w:r>
    </w:p>
    <w:p w14:paraId="3B6F4E5F" w14:textId="77777777" w:rsidR="009E1024" w:rsidRPr="008E6D35" w:rsidRDefault="009E1024" w:rsidP="009E1024">
      <w:pPr>
        <w:spacing w:line="276" w:lineRule="auto"/>
        <w:rPr>
          <w:rtl/>
        </w:rPr>
      </w:pPr>
      <w:r>
        <w:rPr>
          <w:rFonts w:hint="cs"/>
          <w:rtl/>
        </w:rPr>
        <w:t xml:space="preserve">כאשר יזוהה </w:t>
      </w:r>
      <w:r>
        <w:t>AF</w:t>
      </w:r>
      <w:r>
        <w:rPr>
          <w:rFonts w:hint="cs"/>
          <w:rtl/>
        </w:rPr>
        <w:t xml:space="preserve">, הגרף יופיע באדום וב </w:t>
      </w:r>
      <w:r>
        <w:rPr>
          <w:rtl/>
        </w:rPr>
        <w:t>–</w:t>
      </w:r>
      <w:r>
        <w:rPr>
          <w:rFonts w:hint="cs"/>
          <w:rtl/>
        </w:rPr>
        <w:t xml:space="preserve"> </w:t>
      </w:r>
      <w:r>
        <w:t>ECG state</w:t>
      </w:r>
      <w:r>
        <w:rPr>
          <w:rFonts w:hint="cs"/>
          <w:rtl/>
        </w:rPr>
        <w:t xml:space="preserve"> יהיה כתוב </w:t>
      </w:r>
      <w:r>
        <w:rPr>
          <w:rtl/>
        </w:rPr>
        <w:t>–</w:t>
      </w:r>
      <w:r>
        <w:rPr>
          <w:rFonts w:hint="cs"/>
          <w:rtl/>
        </w:rPr>
        <w:t xml:space="preserve"> </w:t>
      </w:r>
      <w:r>
        <w:t>'AF'</w:t>
      </w:r>
      <w:r>
        <w:rPr>
          <w:rFonts w:hint="cs"/>
          <w:rtl/>
        </w:rPr>
        <w:t xml:space="preserve">. </w:t>
      </w:r>
    </w:p>
    <w:p w14:paraId="3C35E001" w14:textId="79DF50FD" w:rsidR="009E1024" w:rsidRPr="009E1024" w:rsidRDefault="00FD2251" w:rsidP="00FD2251">
      <w:pPr>
        <w:bidi w:val="0"/>
        <w:spacing w:line="259" w:lineRule="auto"/>
      </w:pPr>
      <w:r>
        <w:rPr>
          <w:rtl/>
        </w:rPr>
        <w:br w:type="page"/>
      </w:r>
    </w:p>
    <w:p w14:paraId="00C24A34" w14:textId="393BA10D" w:rsidR="00E27A7B" w:rsidRDefault="00E27A7B" w:rsidP="007316BA">
      <w:pPr>
        <w:pStyle w:val="1"/>
        <w:numPr>
          <w:ilvl w:val="0"/>
          <w:numId w:val="0"/>
        </w:numPr>
        <w:spacing w:line="276" w:lineRule="auto"/>
        <w:ind w:left="432" w:hanging="432"/>
        <w:rPr>
          <w:rtl/>
        </w:rPr>
      </w:pPr>
      <w:bookmarkStart w:id="19" w:name="_Toc124176373"/>
      <w:r>
        <w:rPr>
          <w:rFonts w:hint="cs"/>
          <w:rtl/>
        </w:rPr>
        <w:lastRenderedPageBreak/>
        <w:t>מסקנות כלליות</w:t>
      </w:r>
      <w:bookmarkEnd w:id="19"/>
    </w:p>
    <w:p w14:paraId="3F9E3482" w14:textId="4FEDAAC6" w:rsidR="00A62F9E" w:rsidRPr="0042336F" w:rsidRDefault="00A62F9E" w:rsidP="0042336F">
      <w:pPr>
        <w:spacing w:line="276" w:lineRule="auto"/>
        <w:rPr>
          <w:i/>
          <w:sz w:val="24"/>
          <w:szCs w:val="24"/>
          <w:rtl/>
        </w:rPr>
      </w:pPr>
      <w:r w:rsidRPr="0042336F">
        <w:rPr>
          <w:rFonts w:hint="cs"/>
          <w:sz w:val="24"/>
          <w:szCs w:val="24"/>
          <w:rtl/>
        </w:rPr>
        <w:t>במעבדה ז</w:t>
      </w:r>
      <w:r w:rsidR="004D3239" w:rsidRPr="0042336F">
        <w:rPr>
          <w:rFonts w:hint="cs"/>
          <w:sz w:val="24"/>
          <w:szCs w:val="24"/>
          <w:rtl/>
        </w:rPr>
        <w:t>ו</w:t>
      </w:r>
      <w:r w:rsidRPr="0042336F">
        <w:rPr>
          <w:rFonts w:hint="cs"/>
          <w:sz w:val="24"/>
          <w:szCs w:val="24"/>
          <w:rtl/>
        </w:rPr>
        <w:t xml:space="preserve"> הכרנו אותות </w:t>
      </w:r>
      <w:r w:rsidRPr="0042336F">
        <w:rPr>
          <w:sz w:val="24"/>
          <w:szCs w:val="24"/>
        </w:rPr>
        <w:t>ECG</w:t>
      </w:r>
      <w:r w:rsidRPr="0042336F">
        <w:rPr>
          <w:rFonts w:hint="cs"/>
          <w:sz w:val="24"/>
          <w:szCs w:val="24"/>
          <w:rtl/>
        </w:rPr>
        <w:t xml:space="preserve">, הרעשים המופיעים בהקלטת אותות אלה ואיך לסנן אותם. כמו כן, הכרנו שיטות שונות לסיווג בין אות </w:t>
      </w:r>
      <w:r w:rsidRPr="0042336F">
        <w:rPr>
          <w:sz w:val="24"/>
          <w:szCs w:val="24"/>
        </w:rPr>
        <w:t>ECG</w:t>
      </w:r>
      <w:r w:rsidRPr="0042336F">
        <w:rPr>
          <w:rFonts w:hint="cs"/>
          <w:sz w:val="24"/>
          <w:szCs w:val="24"/>
          <w:rtl/>
        </w:rPr>
        <w:t xml:space="preserve"> תקין לאות </w:t>
      </w:r>
      <w:r w:rsidRPr="0042336F">
        <w:rPr>
          <w:sz w:val="24"/>
          <w:szCs w:val="24"/>
        </w:rPr>
        <w:t>ECG</w:t>
      </w:r>
      <w:r w:rsidRPr="0042336F">
        <w:rPr>
          <w:rFonts w:hint="cs"/>
          <w:sz w:val="24"/>
          <w:szCs w:val="24"/>
          <w:rtl/>
        </w:rPr>
        <w:t xml:space="preserve"> עם </w:t>
      </w:r>
      <w:r w:rsidRPr="0042336F">
        <w:rPr>
          <w:sz w:val="24"/>
          <w:szCs w:val="24"/>
        </w:rPr>
        <w:t>AF</w:t>
      </w:r>
      <w:r w:rsidRPr="0042336F">
        <w:rPr>
          <w:rFonts w:hint="cs"/>
          <w:sz w:val="24"/>
          <w:szCs w:val="24"/>
          <w:rtl/>
        </w:rPr>
        <w:t xml:space="preserve">. ראשית, ביצענו עיבוד מקדים לאות. לאחר מכן הוספנו רעש רשת מסונתז ו </w:t>
      </w:r>
      <w:r w:rsidRPr="0042336F">
        <w:rPr>
          <w:sz w:val="24"/>
          <w:szCs w:val="24"/>
          <w:rtl/>
        </w:rPr>
        <w:t>–</w:t>
      </w:r>
      <w:r w:rsidRPr="0042336F">
        <w:rPr>
          <w:rFonts w:hint="cs"/>
          <w:sz w:val="24"/>
          <w:szCs w:val="24"/>
          <w:rtl/>
        </w:rPr>
        <w:t xml:space="preserve"> </w:t>
      </w:r>
      <w:r w:rsidRPr="0042336F">
        <w:rPr>
          <w:sz w:val="24"/>
          <w:szCs w:val="24"/>
        </w:rPr>
        <w:t>EMG</w:t>
      </w:r>
      <w:r w:rsidRPr="0042336F">
        <w:rPr>
          <w:rFonts w:hint="cs"/>
          <w:sz w:val="24"/>
          <w:szCs w:val="24"/>
          <w:rtl/>
        </w:rPr>
        <w:t xml:space="preserve"> מסונתז וסיננו אותם באמצעות המסננים המתאימים. </w:t>
      </w:r>
      <w:r w:rsidR="004D3239" w:rsidRPr="0042336F">
        <w:rPr>
          <w:rFonts w:hint="cs"/>
          <w:sz w:val="24"/>
          <w:szCs w:val="24"/>
          <w:rtl/>
        </w:rPr>
        <w:t xml:space="preserve">ראינו כי לשם סינון אות באופליין עדיף להשתמש בפקודת </w:t>
      </w:r>
      <w:r w:rsidR="004D3239" w:rsidRPr="0042336F">
        <w:rPr>
          <w:sz w:val="24"/>
          <w:szCs w:val="24"/>
        </w:rPr>
        <w:t>filtfilt</w:t>
      </w:r>
      <w:r w:rsidR="004D3239" w:rsidRPr="0042336F">
        <w:rPr>
          <w:rFonts w:hint="cs"/>
          <w:sz w:val="24"/>
          <w:szCs w:val="24"/>
          <w:rtl/>
        </w:rPr>
        <w:t xml:space="preserve"> המשתמשת בפונקציית התמסורת </w:t>
      </w:r>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w</m:t>
            </m:r>
          </m:e>
        </m:d>
      </m:oMath>
      <w:r w:rsidR="004D3239" w:rsidRPr="0042336F">
        <w:rPr>
          <w:rFonts w:eastAsiaTheme="minorEastAsia" w:hint="cs"/>
          <w:sz w:val="24"/>
          <w:szCs w:val="24"/>
          <w:rtl/>
        </w:rPr>
        <w:t xml:space="preserve">, בצורה </w:t>
      </w:r>
      <m:oMath>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H</m:t>
                </m:r>
                <m:d>
                  <m:dPr>
                    <m:ctrlPr>
                      <w:rPr>
                        <w:rFonts w:ascii="Cambria Math" w:eastAsiaTheme="minorEastAsia" w:hAnsi="Cambria Math"/>
                        <w:i/>
                        <w:sz w:val="24"/>
                        <w:szCs w:val="24"/>
                      </w:rPr>
                    </m:ctrlPr>
                  </m:dPr>
                  <m:e>
                    <m:r>
                      <w:rPr>
                        <w:rFonts w:ascii="Cambria Math" w:eastAsiaTheme="minorEastAsia" w:hAnsi="Cambria Math"/>
                        <w:sz w:val="24"/>
                        <w:szCs w:val="24"/>
                      </w:rPr>
                      <m:t>w</m:t>
                    </m:r>
                  </m:e>
                </m:d>
              </m:e>
            </m:d>
          </m:e>
          <m:sup>
            <m:r>
              <w:rPr>
                <w:rFonts w:ascii="Cambria Math" w:eastAsiaTheme="minorEastAsia" w:hAnsi="Cambria Math"/>
                <w:sz w:val="24"/>
                <w:szCs w:val="24"/>
              </w:rPr>
              <m:t>2</m:t>
            </m:r>
          </m:sup>
        </m:sSup>
      </m:oMath>
      <w:r w:rsidR="004D3239" w:rsidRPr="0042336F">
        <w:rPr>
          <w:rFonts w:eastAsiaTheme="minorEastAsia" w:hint="cs"/>
          <w:sz w:val="24"/>
          <w:szCs w:val="24"/>
          <w:rtl/>
        </w:rPr>
        <w:t xml:space="preserve"> וכך נמנעים מעיוותי פאזה של התמסורת. בנוסף, במעבדה זו למדנו מהי פתולוגיה של פרפור עליות </w:t>
      </w:r>
      <w:r w:rsidR="004D3239" w:rsidRPr="0042336F">
        <w:rPr>
          <w:rFonts w:eastAsiaTheme="minorEastAsia"/>
          <w:sz w:val="24"/>
          <w:szCs w:val="24"/>
        </w:rPr>
        <w:t>(AF)</w:t>
      </w:r>
      <w:r w:rsidR="004D3239" w:rsidRPr="0042336F">
        <w:rPr>
          <w:rFonts w:eastAsiaTheme="minorEastAsia" w:hint="cs"/>
          <w:sz w:val="24"/>
          <w:szCs w:val="24"/>
          <w:rtl/>
        </w:rPr>
        <w:t xml:space="preserve"> ובנינו מודל מכונת למידה, שלאחר ביצוע סינון מקדים יבצע קלסיפיקציה לפי פיצ'רים אותם יצרנו. </w:t>
      </w:r>
      <w:r w:rsidR="000D5B59" w:rsidRPr="0042336F">
        <w:rPr>
          <w:rFonts w:hint="cs"/>
          <w:i/>
          <w:sz w:val="24"/>
          <w:szCs w:val="24"/>
          <w:rtl/>
        </w:rPr>
        <w:t xml:space="preserve">המודל הטוב ביותר שהצלחנו ליצור לא ביצע הרבה שגיאות כאשר זיהה </w:t>
      </w:r>
      <w:r w:rsidR="000D5B59" w:rsidRPr="0042336F">
        <w:rPr>
          <w:i/>
          <w:sz w:val="24"/>
          <w:szCs w:val="24"/>
        </w:rPr>
        <w:t>AF</w:t>
      </w:r>
      <w:r w:rsidR="000D5B59" w:rsidRPr="0042336F">
        <w:rPr>
          <w:rFonts w:hint="cs"/>
          <w:i/>
          <w:sz w:val="24"/>
          <w:szCs w:val="24"/>
          <w:rtl/>
        </w:rPr>
        <w:t xml:space="preserve"> </w:t>
      </w:r>
      <w:r w:rsidR="000D5B59" w:rsidRPr="0042336F">
        <w:rPr>
          <w:i/>
          <w:sz w:val="24"/>
          <w:szCs w:val="24"/>
        </w:rPr>
        <w:t>(80%)</w:t>
      </w:r>
      <w:r w:rsidR="000D5B59" w:rsidRPr="0042336F">
        <w:rPr>
          <w:rFonts w:hint="cs"/>
          <w:i/>
          <w:sz w:val="24"/>
          <w:szCs w:val="24"/>
          <w:rtl/>
        </w:rPr>
        <w:t xml:space="preserve">, אך לא זיהה מכלל ה </w:t>
      </w:r>
      <w:r w:rsidR="000D5B59" w:rsidRPr="0042336F">
        <w:rPr>
          <w:i/>
          <w:sz w:val="24"/>
          <w:szCs w:val="24"/>
          <w:rtl/>
        </w:rPr>
        <w:t>–</w:t>
      </w:r>
      <w:r w:rsidR="000D5B59" w:rsidRPr="0042336F">
        <w:rPr>
          <w:rFonts w:hint="cs"/>
          <w:i/>
          <w:sz w:val="24"/>
          <w:szCs w:val="24"/>
          <w:rtl/>
        </w:rPr>
        <w:t xml:space="preserve"> </w:t>
      </w:r>
      <w:r w:rsidR="000D5B59" w:rsidRPr="0042336F">
        <w:rPr>
          <w:i/>
          <w:sz w:val="24"/>
          <w:szCs w:val="24"/>
        </w:rPr>
        <w:t>AF</w:t>
      </w:r>
      <w:r w:rsidR="000D5B59" w:rsidRPr="0042336F">
        <w:rPr>
          <w:rFonts w:hint="cs"/>
          <w:i/>
          <w:sz w:val="24"/>
          <w:szCs w:val="24"/>
          <w:rtl/>
        </w:rPr>
        <w:t xml:space="preserve"> אחוז גבוה של ה </w:t>
      </w:r>
      <w:r w:rsidR="000D5B59" w:rsidRPr="0042336F">
        <w:rPr>
          <w:i/>
          <w:sz w:val="24"/>
          <w:szCs w:val="24"/>
          <w:rtl/>
        </w:rPr>
        <w:t>–</w:t>
      </w:r>
      <w:r w:rsidR="000D5B59" w:rsidRPr="0042336F">
        <w:rPr>
          <w:rFonts w:hint="cs"/>
          <w:i/>
          <w:sz w:val="24"/>
          <w:szCs w:val="24"/>
          <w:rtl/>
        </w:rPr>
        <w:t xml:space="preserve"> </w:t>
      </w:r>
      <w:r w:rsidR="000D5B59" w:rsidRPr="0042336F">
        <w:rPr>
          <w:i/>
          <w:sz w:val="24"/>
          <w:szCs w:val="24"/>
        </w:rPr>
        <w:t>AF</w:t>
      </w:r>
      <w:r w:rsidR="000D5B59" w:rsidRPr="0042336F">
        <w:rPr>
          <w:rFonts w:hint="cs"/>
          <w:i/>
          <w:sz w:val="24"/>
          <w:szCs w:val="24"/>
          <w:rtl/>
        </w:rPr>
        <w:t xml:space="preserve"> </w:t>
      </w:r>
      <w:r w:rsidR="000D5B59" w:rsidRPr="0042336F">
        <w:rPr>
          <w:i/>
          <w:sz w:val="24"/>
          <w:szCs w:val="24"/>
        </w:rPr>
        <w:t>(36.5%)</w:t>
      </w:r>
      <w:r w:rsidR="000D5B59" w:rsidRPr="0042336F">
        <w:rPr>
          <w:rFonts w:hint="cs"/>
          <w:i/>
          <w:sz w:val="24"/>
          <w:szCs w:val="24"/>
          <w:rtl/>
        </w:rPr>
        <w:t xml:space="preserve">. נשער כי תוצאות אלה נובעות מחוסר איזון של הדאטה כיוון שבדאטה הלמידה רק 13.3% מהדגימות הינן של </w:t>
      </w:r>
      <w:r w:rsidR="000D5B59" w:rsidRPr="0042336F">
        <w:rPr>
          <w:i/>
          <w:sz w:val="24"/>
          <w:szCs w:val="24"/>
        </w:rPr>
        <w:t>AF</w:t>
      </w:r>
      <w:r w:rsidR="000D5B59" w:rsidRPr="0042336F">
        <w:rPr>
          <w:rFonts w:hint="cs"/>
          <w:i/>
          <w:sz w:val="24"/>
          <w:szCs w:val="24"/>
          <w:rtl/>
        </w:rPr>
        <w:t>. לאחר קלסיפ</w:t>
      </w:r>
      <w:r w:rsidR="00B4690C" w:rsidRPr="0042336F">
        <w:rPr>
          <w:rFonts w:hint="cs"/>
          <w:i/>
          <w:sz w:val="24"/>
          <w:szCs w:val="24"/>
          <w:rtl/>
        </w:rPr>
        <w:t>י</w:t>
      </w:r>
      <w:r w:rsidR="000D5B59" w:rsidRPr="0042336F">
        <w:rPr>
          <w:rFonts w:hint="cs"/>
          <w:i/>
          <w:sz w:val="24"/>
          <w:szCs w:val="24"/>
          <w:rtl/>
        </w:rPr>
        <w:t>קציה באמצעות למידת מכונה, ביצענו קלסיפיקציה באמצעות למידה עמוקה. במודל זה, לעומת מודלים של למידת מכונה, המידע מוזן אל המודל, והמודל עצמו מייצר פיצ'רים מהמידע, ומשפר את המשקולות של הפיצ'רים ע"י למידת הדגימות. במודלים של למידת מכונה בהם מייצרים פיצ'רים בצורה ידנית, דבר זה יכול לתת יתרון במידה וישנה הבנה עמוקה מספיק של ה</w:t>
      </w:r>
      <w:r w:rsidR="00B4690C" w:rsidRPr="0042336F">
        <w:rPr>
          <w:rFonts w:hint="cs"/>
          <w:i/>
          <w:sz w:val="24"/>
          <w:szCs w:val="24"/>
          <w:rtl/>
        </w:rPr>
        <w:t xml:space="preserve">מצבים ביניהם אנו מנסים להבדיל בקלסיפיקציה </w:t>
      </w:r>
      <w:r w:rsidR="00B4690C" w:rsidRPr="0042336F">
        <w:rPr>
          <w:i/>
          <w:sz w:val="24"/>
          <w:szCs w:val="24"/>
          <w:rtl/>
        </w:rPr>
        <w:t>–</w:t>
      </w:r>
      <w:r w:rsidR="00B4690C" w:rsidRPr="0042336F">
        <w:rPr>
          <w:rFonts w:hint="cs"/>
          <w:i/>
          <w:sz w:val="24"/>
          <w:szCs w:val="24"/>
          <w:rtl/>
        </w:rPr>
        <w:t xml:space="preserve"> כלומר במקרה זה הבנה של אותות ה - </w:t>
      </w:r>
      <w:r w:rsidR="00B4690C" w:rsidRPr="0042336F">
        <w:rPr>
          <w:i/>
          <w:sz w:val="24"/>
          <w:szCs w:val="24"/>
        </w:rPr>
        <w:t>ECG</w:t>
      </w:r>
      <w:r w:rsidR="000D5B59" w:rsidRPr="0042336F">
        <w:rPr>
          <w:rFonts w:hint="cs"/>
          <w:i/>
          <w:sz w:val="24"/>
          <w:szCs w:val="24"/>
          <w:rtl/>
        </w:rPr>
        <w:t xml:space="preserve"> </w:t>
      </w:r>
      <w:r w:rsidR="00B4690C" w:rsidRPr="0042336F">
        <w:rPr>
          <w:rFonts w:hint="cs"/>
          <w:i/>
          <w:sz w:val="24"/>
          <w:szCs w:val="24"/>
          <w:rtl/>
        </w:rPr>
        <w:t xml:space="preserve">והשפעת מצב </w:t>
      </w:r>
      <w:r w:rsidR="00B4690C" w:rsidRPr="0042336F">
        <w:rPr>
          <w:i/>
          <w:sz w:val="24"/>
          <w:szCs w:val="24"/>
        </w:rPr>
        <w:t>AF</w:t>
      </w:r>
      <w:r w:rsidR="00B4690C" w:rsidRPr="0042336F">
        <w:rPr>
          <w:rFonts w:hint="cs"/>
          <w:i/>
          <w:sz w:val="24"/>
          <w:szCs w:val="24"/>
          <w:rtl/>
        </w:rPr>
        <w:t xml:space="preserve"> על מאפייני ה </w:t>
      </w:r>
      <w:r w:rsidR="00B4690C" w:rsidRPr="0042336F">
        <w:rPr>
          <w:i/>
          <w:sz w:val="24"/>
          <w:szCs w:val="24"/>
          <w:rtl/>
        </w:rPr>
        <w:t>–</w:t>
      </w:r>
      <w:r w:rsidR="00B4690C" w:rsidRPr="0042336F">
        <w:rPr>
          <w:rFonts w:hint="cs"/>
          <w:i/>
          <w:sz w:val="24"/>
          <w:szCs w:val="24"/>
          <w:rtl/>
        </w:rPr>
        <w:t xml:space="preserve"> </w:t>
      </w:r>
      <w:r w:rsidR="00B4690C" w:rsidRPr="0042336F">
        <w:rPr>
          <w:i/>
          <w:sz w:val="24"/>
          <w:szCs w:val="24"/>
        </w:rPr>
        <w:t>ECG</w:t>
      </w:r>
      <w:r w:rsidR="00B4690C" w:rsidRPr="0042336F">
        <w:rPr>
          <w:rFonts w:hint="cs"/>
          <w:i/>
          <w:sz w:val="24"/>
          <w:szCs w:val="24"/>
          <w:rtl/>
        </w:rPr>
        <w:t xml:space="preserve"> אפשרה יצור מודל מוצלח יותר מאשר המודל שהתקבל באמצעות רשת הנוירונים. מצד שני, אין לנו הכרה עמוקה של רשתות נוירונים, בהם אין צורך בהבנה עמוקה של המצבים ביניהם מנסים להפריד, אך דרושה הבנה של השכבות השונות בהם משתמשים, הסדר והכמות של השכבות ואיך בחירה של ההיפר-פרמטרים שלהם משפיעה על המודל. עוד נאמר כי ראינו כי חוסר איזון בדאטה משפיע בצורה משמעותית על יכולות הזיהוי של שני המודלים. גם לאחר ניסיון להתמודד עם חיסור איזון זה באופן אקטיבי בניסוי 3, לא מצאנו שיפור משמעותי בתוצאות. לבסוף יצרנו </w:t>
      </w:r>
      <w:r w:rsidR="00B4690C" w:rsidRPr="0042336F">
        <w:rPr>
          <w:i/>
          <w:sz w:val="24"/>
          <w:szCs w:val="24"/>
        </w:rPr>
        <w:t>GUI</w:t>
      </w:r>
      <w:r w:rsidR="00B4690C" w:rsidRPr="0042336F">
        <w:rPr>
          <w:rFonts w:hint="cs"/>
          <w:i/>
          <w:sz w:val="24"/>
          <w:szCs w:val="24"/>
          <w:rtl/>
        </w:rPr>
        <w:t xml:space="preserve"> המציג ניתוח "אונליין" של אות אק"ג. בממשק השתמשנו במודל הקלסיפיקציה של </w:t>
      </w:r>
      <w:r w:rsidR="00B4690C" w:rsidRPr="0042336F">
        <w:rPr>
          <w:i/>
          <w:sz w:val="24"/>
          <w:szCs w:val="24"/>
        </w:rPr>
        <w:t>fine-tree</w:t>
      </w:r>
      <w:r w:rsidR="00B4690C" w:rsidRPr="0042336F">
        <w:rPr>
          <w:rFonts w:hint="cs"/>
          <w:i/>
          <w:sz w:val="24"/>
          <w:szCs w:val="24"/>
          <w:rtl/>
        </w:rPr>
        <w:t xml:space="preserve"> לסיווג האק"ג. ראינו כי התוצאות אינן טובות במיוחד, וייתכן שזאת גם כיוון שהמודל המקורי לא מזהה </w:t>
      </w:r>
      <w:r w:rsidR="00B4690C" w:rsidRPr="0042336F">
        <w:rPr>
          <w:i/>
          <w:sz w:val="24"/>
          <w:szCs w:val="24"/>
        </w:rPr>
        <w:t>AF</w:t>
      </w:r>
      <w:r w:rsidR="00B4690C" w:rsidRPr="0042336F">
        <w:rPr>
          <w:rFonts w:hint="cs"/>
          <w:i/>
          <w:sz w:val="24"/>
          <w:szCs w:val="24"/>
          <w:rtl/>
        </w:rPr>
        <w:t xml:space="preserve"> בצורה טובה מספיק וגם כי הוא מאומן על אותות ארוכים בהרבה מאלה שמסופקים באונליין. </w:t>
      </w:r>
    </w:p>
    <w:p w14:paraId="065B12EE" w14:textId="77777777" w:rsidR="00575F24" w:rsidRDefault="00575F24" w:rsidP="007316BA">
      <w:pPr>
        <w:bidi w:val="0"/>
        <w:spacing w:line="276" w:lineRule="auto"/>
        <w:rPr>
          <w:rFonts w:ascii="David" w:eastAsiaTheme="majorEastAsia" w:hAnsi="David"/>
          <w:b/>
          <w:bCs/>
          <w:color w:val="000000" w:themeColor="text1"/>
          <w:sz w:val="28"/>
          <w:szCs w:val="28"/>
          <w:u w:val="single"/>
          <w:rtl/>
        </w:rPr>
      </w:pPr>
      <w:r>
        <w:rPr>
          <w:rtl/>
        </w:rPr>
        <w:br w:type="page"/>
      </w:r>
    </w:p>
    <w:p w14:paraId="2306EEE4" w14:textId="13A9CDD3" w:rsidR="00E27A7B" w:rsidRDefault="00E27A7B" w:rsidP="00240DC4">
      <w:pPr>
        <w:pStyle w:val="1"/>
        <w:numPr>
          <w:ilvl w:val="0"/>
          <w:numId w:val="0"/>
        </w:numPr>
        <w:spacing w:line="276" w:lineRule="auto"/>
        <w:ind w:left="432" w:hanging="432"/>
        <w:rPr>
          <w:rtl/>
        </w:rPr>
      </w:pPr>
      <w:bookmarkStart w:id="20" w:name="_Toc124176374"/>
      <w:r>
        <w:rPr>
          <w:rFonts w:hint="cs"/>
          <w:rtl/>
        </w:rPr>
        <w:lastRenderedPageBreak/>
        <w:t>מקורות</w:t>
      </w:r>
      <w:bookmarkEnd w:id="20"/>
    </w:p>
    <w:p w14:paraId="27406EA0" w14:textId="77777777" w:rsidR="001E5278" w:rsidRPr="001E5278" w:rsidRDefault="001E5278" w:rsidP="001E5278">
      <w:pPr>
        <w:pStyle w:val="af2"/>
        <w:bidi w:val="0"/>
        <w:rPr>
          <w:rFonts w:ascii="Calibri" w:hAnsi="Calibri" w:cs="Calibri"/>
        </w:rPr>
      </w:pPr>
      <w:r>
        <w:rPr>
          <w:rtl/>
        </w:rPr>
        <w:fldChar w:fldCharType="begin"/>
      </w:r>
      <w:r>
        <w:rPr>
          <w:rtl/>
        </w:rPr>
        <w:instrText xml:space="preserve"> </w:instrText>
      </w:r>
      <w:r>
        <w:instrText>ADDIN ZOTERO_BIBL {"uncited":[],"omitted":[],"custom</w:instrText>
      </w:r>
      <w:r>
        <w:rPr>
          <w:rtl/>
        </w:rPr>
        <w:instrText>":[]</w:instrText>
      </w:r>
      <w:r>
        <w:instrText>} CSL_BIBLIOGRAPHY</w:instrText>
      </w:r>
      <w:r>
        <w:rPr>
          <w:rtl/>
        </w:rPr>
        <w:instrText xml:space="preserve"> </w:instrText>
      </w:r>
      <w:r>
        <w:rPr>
          <w:rtl/>
        </w:rPr>
        <w:fldChar w:fldCharType="separate"/>
      </w:r>
      <w:r w:rsidRPr="001E5278">
        <w:rPr>
          <w:rFonts w:ascii="Calibri" w:hAnsi="Calibri" w:cs="Calibri"/>
        </w:rPr>
        <w:t>[1]</w:t>
      </w:r>
      <w:r w:rsidRPr="001E5278">
        <w:rPr>
          <w:rFonts w:ascii="Calibri" w:hAnsi="Calibri" w:cs="Calibri"/>
        </w:rPr>
        <w:tab/>
        <w:t xml:space="preserve">“Electrocardiography,” </w:t>
      </w:r>
      <w:r w:rsidRPr="001E5278">
        <w:rPr>
          <w:rFonts w:ascii="Calibri" w:hAnsi="Calibri" w:cs="Calibri"/>
          <w:i/>
          <w:iCs/>
        </w:rPr>
        <w:t>Wikipedia</w:t>
      </w:r>
      <w:r w:rsidRPr="001E5278">
        <w:rPr>
          <w:rFonts w:ascii="Calibri" w:hAnsi="Calibri" w:cs="Calibri"/>
        </w:rPr>
        <w:t>. Dec. 23, 2022. Accessed: Jan. 09, 2023. [Online]. Available: https://en.wikipedia.org/w/index.php?title=Electrocardiography&amp;oldid=1128987191</w:t>
      </w:r>
    </w:p>
    <w:p w14:paraId="6DE0B4AF" w14:textId="77777777" w:rsidR="001E5278" w:rsidRPr="001E5278" w:rsidRDefault="001E5278" w:rsidP="001E5278">
      <w:pPr>
        <w:pStyle w:val="af2"/>
        <w:bidi w:val="0"/>
        <w:rPr>
          <w:rFonts w:ascii="Calibri" w:hAnsi="Calibri" w:cs="Calibri"/>
        </w:rPr>
      </w:pPr>
      <w:r w:rsidRPr="001E5278">
        <w:rPr>
          <w:rFonts w:ascii="Calibri" w:hAnsi="Calibri" w:cs="Calibri"/>
        </w:rPr>
        <w:t>[2]</w:t>
      </w:r>
      <w:r w:rsidRPr="001E5278">
        <w:rPr>
          <w:rFonts w:ascii="Calibri" w:hAnsi="Calibri" w:cs="Calibri"/>
        </w:rPr>
        <w:tab/>
        <w:t xml:space="preserve">F. Morris, W. Brady, and A. J. Camm, </w:t>
      </w:r>
      <w:r w:rsidRPr="001E5278">
        <w:rPr>
          <w:rFonts w:ascii="Calibri" w:hAnsi="Calibri" w:cs="Calibri"/>
          <w:i/>
          <w:iCs/>
        </w:rPr>
        <w:t>ABC of clinical electrocardiography</w:t>
      </w:r>
      <w:r w:rsidRPr="001E5278">
        <w:rPr>
          <w:rFonts w:ascii="Calibri" w:hAnsi="Calibri" w:cs="Calibri"/>
        </w:rPr>
        <w:t>, 2nd ed. Malden, Mass. ; Blackwell Pub., 2008.</w:t>
      </w:r>
    </w:p>
    <w:p w14:paraId="60807F21" w14:textId="77777777" w:rsidR="001E5278" w:rsidRPr="001E5278" w:rsidRDefault="001E5278" w:rsidP="001E5278">
      <w:pPr>
        <w:pStyle w:val="af2"/>
        <w:bidi w:val="0"/>
        <w:rPr>
          <w:rFonts w:ascii="Calibri" w:hAnsi="Calibri" w:cs="Calibri"/>
        </w:rPr>
      </w:pPr>
      <w:r w:rsidRPr="001E5278">
        <w:rPr>
          <w:rFonts w:ascii="Calibri" w:hAnsi="Calibri" w:cs="Calibri"/>
        </w:rPr>
        <w:t>[3]</w:t>
      </w:r>
      <w:r w:rsidRPr="001E5278">
        <w:rPr>
          <w:rFonts w:ascii="Calibri" w:hAnsi="Calibri" w:cs="Calibri"/>
        </w:rPr>
        <w:tab/>
        <w:t xml:space="preserve">J. G. Webster, “Reducing Motion Artifacts and Interference in Biopotential Recording,” </w:t>
      </w:r>
      <w:r w:rsidRPr="001E5278">
        <w:rPr>
          <w:rFonts w:ascii="Calibri" w:hAnsi="Calibri" w:cs="Calibri"/>
          <w:i/>
          <w:iCs/>
        </w:rPr>
        <w:t>IEEE Trans. Biomed. Eng.</w:t>
      </w:r>
      <w:r w:rsidRPr="001E5278">
        <w:rPr>
          <w:rFonts w:ascii="Calibri" w:hAnsi="Calibri" w:cs="Calibri"/>
        </w:rPr>
        <w:t>, vol. BME-31, no. 12, pp. 823–826, 1984, doi: 10.1109/TBME.1984.325244.</w:t>
      </w:r>
    </w:p>
    <w:p w14:paraId="3C9A0202" w14:textId="77777777" w:rsidR="001E5278" w:rsidRPr="001E5278" w:rsidRDefault="001E5278" w:rsidP="001E5278">
      <w:pPr>
        <w:pStyle w:val="af2"/>
        <w:bidi w:val="0"/>
        <w:rPr>
          <w:rFonts w:ascii="Calibri" w:hAnsi="Calibri" w:cs="Calibri"/>
        </w:rPr>
      </w:pPr>
      <w:r w:rsidRPr="001E5278">
        <w:rPr>
          <w:rFonts w:ascii="Calibri" w:hAnsi="Calibri" w:cs="Calibri"/>
        </w:rPr>
        <w:t>[4]</w:t>
      </w:r>
      <w:r w:rsidRPr="001E5278">
        <w:rPr>
          <w:rFonts w:ascii="Calibri" w:hAnsi="Calibri" w:cs="Calibri"/>
        </w:rPr>
        <w:tab/>
        <w:t xml:space="preserve">K. Rahul, </w:t>
      </w:r>
      <w:r w:rsidRPr="001E5278">
        <w:rPr>
          <w:rFonts w:ascii="Calibri" w:hAnsi="Calibri" w:cs="Calibri"/>
          <w:i/>
          <w:iCs/>
        </w:rPr>
        <w:t>Signal Processing Techniques for Removing Noise from ECG Signals. J Biomed Eng 1: 1-9</w:t>
      </w:r>
      <w:r w:rsidRPr="001E5278">
        <w:rPr>
          <w:rFonts w:ascii="Calibri" w:hAnsi="Calibri" w:cs="Calibri"/>
        </w:rPr>
        <w:t>. 2019.</w:t>
      </w:r>
    </w:p>
    <w:p w14:paraId="7B4BEB94" w14:textId="77777777" w:rsidR="001E5278" w:rsidRPr="001E5278" w:rsidRDefault="001E5278" w:rsidP="001E5278">
      <w:pPr>
        <w:pStyle w:val="af2"/>
        <w:bidi w:val="0"/>
        <w:rPr>
          <w:rFonts w:ascii="Calibri" w:hAnsi="Calibri" w:cs="Calibri"/>
        </w:rPr>
      </w:pPr>
      <w:r w:rsidRPr="001E5278">
        <w:rPr>
          <w:rFonts w:ascii="Calibri" w:hAnsi="Calibri" w:cs="Calibri"/>
        </w:rPr>
        <w:t>[5]</w:t>
      </w:r>
      <w:r w:rsidRPr="001E5278">
        <w:rPr>
          <w:rFonts w:ascii="Calibri" w:hAnsi="Calibri" w:cs="Calibri"/>
        </w:rPr>
        <w:tab/>
        <w:t xml:space="preserve">L. Sörnmo and P. Laguna, Eds., “Copyright,” in </w:t>
      </w:r>
      <w:r w:rsidRPr="001E5278">
        <w:rPr>
          <w:rFonts w:ascii="Calibri" w:hAnsi="Calibri" w:cs="Calibri"/>
          <w:i/>
          <w:iCs/>
        </w:rPr>
        <w:t>Bioelectrical Signal Processing in Cardiac and Neurological Applications</w:t>
      </w:r>
      <w:r w:rsidRPr="001E5278">
        <w:rPr>
          <w:rFonts w:ascii="Calibri" w:hAnsi="Calibri" w:cs="Calibri"/>
        </w:rPr>
        <w:t>, Burlington: Academic Press, 2005, p. iv. doi: 10.1016/B978-0-12-437552-9.50013-1.</w:t>
      </w:r>
    </w:p>
    <w:p w14:paraId="2A997957" w14:textId="77777777" w:rsidR="001E5278" w:rsidRPr="001E5278" w:rsidRDefault="001E5278" w:rsidP="001E5278">
      <w:pPr>
        <w:pStyle w:val="af2"/>
        <w:bidi w:val="0"/>
        <w:rPr>
          <w:rFonts w:ascii="Calibri" w:hAnsi="Calibri" w:cs="Calibri"/>
        </w:rPr>
      </w:pPr>
      <w:r w:rsidRPr="001E5278">
        <w:rPr>
          <w:rFonts w:ascii="Calibri" w:hAnsi="Calibri" w:cs="Calibri"/>
        </w:rPr>
        <w:t>[6]</w:t>
      </w:r>
      <w:r w:rsidRPr="001E5278">
        <w:rPr>
          <w:rFonts w:ascii="Calibri" w:hAnsi="Calibri" w:cs="Calibri"/>
        </w:rPr>
        <w:tab/>
        <w:t xml:space="preserve">A. Géron, </w:t>
      </w:r>
      <w:r w:rsidRPr="001E5278">
        <w:rPr>
          <w:rFonts w:ascii="Calibri" w:hAnsi="Calibri" w:cs="Calibri"/>
          <w:i/>
          <w:iCs/>
        </w:rPr>
        <w:t>Hands-on machine learning with Scikit-Learn and TensorFlow: concepts, tools, and techniques to build intelligent systems</w:t>
      </w:r>
      <w:r w:rsidRPr="001E5278">
        <w:rPr>
          <w:rFonts w:ascii="Calibri" w:hAnsi="Calibri" w:cs="Calibri"/>
        </w:rPr>
        <w:t>, First edition. Sebastopol, California: O’Reilly Media, 2017.</w:t>
      </w:r>
    </w:p>
    <w:p w14:paraId="5CD0B9B9" w14:textId="77777777" w:rsidR="001E5278" w:rsidRPr="001E5278" w:rsidRDefault="001E5278" w:rsidP="001E5278">
      <w:pPr>
        <w:pStyle w:val="af2"/>
        <w:bidi w:val="0"/>
        <w:rPr>
          <w:rFonts w:ascii="Calibri" w:hAnsi="Calibri" w:cs="Calibri"/>
        </w:rPr>
      </w:pPr>
      <w:r w:rsidRPr="001E5278">
        <w:rPr>
          <w:rFonts w:ascii="Calibri" w:hAnsi="Calibri" w:cs="Calibri"/>
        </w:rPr>
        <w:t>[7]</w:t>
      </w:r>
      <w:r w:rsidRPr="001E5278">
        <w:rPr>
          <w:rFonts w:ascii="Calibri" w:hAnsi="Calibri" w:cs="Calibri"/>
        </w:rPr>
        <w:tab/>
        <w:t xml:space="preserve">Chih-Wei Hsu and Chih-Jen Lin, “A comparison of methods for multiclass support vector machines,” </w:t>
      </w:r>
      <w:r w:rsidRPr="001E5278">
        <w:rPr>
          <w:rFonts w:ascii="Calibri" w:hAnsi="Calibri" w:cs="Calibri"/>
          <w:i/>
          <w:iCs/>
        </w:rPr>
        <w:t>IEEE Trans. Neural Netw.</w:t>
      </w:r>
      <w:r w:rsidRPr="001E5278">
        <w:rPr>
          <w:rFonts w:ascii="Calibri" w:hAnsi="Calibri" w:cs="Calibri"/>
        </w:rPr>
        <w:t>, vol. 13, no. 2, pp. 415–425, Mar. 2002, doi: 10.1109/72.991427.</w:t>
      </w:r>
    </w:p>
    <w:p w14:paraId="4E71D41C" w14:textId="77777777" w:rsidR="001E5278" w:rsidRPr="001E5278" w:rsidRDefault="001E5278" w:rsidP="001E5278">
      <w:pPr>
        <w:pStyle w:val="af2"/>
        <w:bidi w:val="0"/>
        <w:rPr>
          <w:rFonts w:ascii="Calibri" w:hAnsi="Calibri" w:cs="Calibri"/>
        </w:rPr>
      </w:pPr>
      <w:r w:rsidRPr="001E5278">
        <w:rPr>
          <w:rFonts w:ascii="Calibri" w:hAnsi="Calibri" w:cs="Calibri"/>
        </w:rPr>
        <w:t>[8]</w:t>
      </w:r>
      <w:r w:rsidRPr="001E5278">
        <w:rPr>
          <w:rFonts w:ascii="Calibri" w:hAnsi="Calibri" w:cs="Calibri"/>
        </w:rPr>
        <w:tab/>
        <w:t>“Deep learning | Nature.” https://www.nature.com/articles/nature14539 (accessed Jan. 09, 2023).</w:t>
      </w:r>
    </w:p>
    <w:p w14:paraId="7FE31135" w14:textId="77777777" w:rsidR="001E5278" w:rsidRPr="001E5278" w:rsidRDefault="001E5278" w:rsidP="001E5278">
      <w:pPr>
        <w:pStyle w:val="af2"/>
        <w:bidi w:val="0"/>
        <w:rPr>
          <w:rFonts w:ascii="Calibri" w:hAnsi="Calibri" w:cs="Calibri"/>
        </w:rPr>
      </w:pPr>
      <w:r w:rsidRPr="001E5278">
        <w:rPr>
          <w:rFonts w:ascii="Calibri" w:hAnsi="Calibri" w:cs="Calibri"/>
        </w:rPr>
        <w:t>[9]</w:t>
      </w:r>
      <w:r w:rsidRPr="001E5278">
        <w:rPr>
          <w:rFonts w:ascii="Calibri" w:hAnsi="Calibri" w:cs="Calibri"/>
        </w:rPr>
        <w:tab/>
        <w:t xml:space="preserve">EliteDataScience, “Overfitting in Machine Learning: What It Is and How to Prevent It,” </w:t>
      </w:r>
      <w:r w:rsidRPr="001E5278">
        <w:rPr>
          <w:rFonts w:ascii="Calibri" w:hAnsi="Calibri" w:cs="Calibri"/>
          <w:i/>
          <w:iCs/>
        </w:rPr>
        <w:t>EliteDataScience</w:t>
      </w:r>
      <w:r w:rsidRPr="001E5278">
        <w:rPr>
          <w:rFonts w:ascii="Calibri" w:hAnsi="Calibri" w:cs="Calibri"/>
        </w:rPr>
        <w:t>, Sep. 07, 2017. https://elitedatascience.com/overfitting-in-machine-learning (accessed Jan. 09, 2023).</w:t>
      </w:r>
    </w:p>
    <w:p w14:paraId="451812B1" w14:textId="77777777" w:rsidR="001E5278" w:rsidRPr="001E5278" w:rsidRDefault="001E5278" w:rsidP="001E5278">
      <w:pPr>
        <w:pStyle w:val="af2"/>
        <w:bidi w:val="0"/>
        <w:rPr>
          <w:rFonts w:ascii="Calibri" w:hAnsi="Calibri" w:cs="Calibri"/>
        </w:rPr>
      </w:pPr>
      <w:r w:rsidRPr="001E5278">
        <w:rPr>
          <w:rFonts w:ascii="Calibri" w:hAnsi="Calibri" w:cs="Calibri"/>
        </w:rPr>
        <w:t>[10]</w:t>
      </w:r>
      <w:r w:rsidRPr="001E5278">
        <w:rPr>
          <w:rFonts w:ascii="Calibri" w:hAnsi="Calibri" w:cs="Calibri"/>
        </w:rPr>
        <w:tab/>
        <w:t xml:space="preserve">J. Brownlee, “8 Tactics to Combat Imbalanced Classes in Your Machine Learning Dataset,” </w:t>
      </w:r>
      <w:r w:rsidRPr="001E5278">
        <w:rPr>
          <w:rFonts w:ascii="Calibri" w:hAnsi="Calibri" w:cs="Calibri"/>
          <w:i/>
          <w:iCs/>
        </w:rPr>
        <w:t>MachineLearningMastery.com</w:t>
      </w:r>
      <w:r w:rsidRPr="001E5278">
        <w:rPr>
          <w:rFonts w:ascii="Calibri" w:hAnsi="Calibri" w:cs="Calibri"/>
        </w:rPr>
        <w:t>, Aug. 18, 2015. https://machinelearningmastery.com/tactics-to-combat-imbalanced-classes-in-your-machine-learning-dataset/ (accessed Jan. 09, 2023).</w:t>
      </w:r>
    </w:p>
    <w:p w14:paraId="4791F4A1" w14:textId="77777777" w:rsidR="001E5278" w:rsidRPr="001E5278" w:rsidRDefault="001E5278" w:rsidP="001E5278">
      <w:pPr>
        <w:pStyle w:val="af2"/>
        <w:bidi w:val="0"/>
        <w:rPr>
          <w:rFonts w:ascii="Calibri" w:hAnsi="Calibri" w:cs="Calibri"/>
        </w:rPr>
      </w:pPr>
      <w:r w:rsidRPr="001E5278">
        <w:rPr>
          <w:rFonts w:ascii="Calibri" w:hAnsi="Calibri" w:cs="Calibri"/>
        </w:rPr>
        <w:t>[11]</w:t>
      </w:r>
      <w:r w:rsidRPr="001E5278">
        <w:rPr>
          <w:rFonts w:ascii="Calibri" w:hAnsi="Calibri" w:cs="Calibri"/>
        </w:rPr>
        <w:tab/>
        <w:t>“Bioelectromagnetism.” https://www.kenrico.com/media/bembook/ (accessed Jan. 09, 2023).</w:t>
      </w:r>
    </w:p>
    <w:p w14:paraId="4562A6A5" w14:textId="77777777" w:rsidR="001E5278" w:rsidRPr="001E5278" w:rsidRDefault="001E5278" w:rsidP="001E5278">
      <w:pPr>
        <w:pStyle w:val="af2"/>
        <w:bidi w:val="0"/>
        <w:rPr>
          <w:rFonts w:ascii="Calibri" w:hAnsi="Calibri" w:cs="Calibri"/>
        </w:rPr>
      </w:pPr>
      <w:r w:rsidRPr="001E5278">
        <w:rPr>
          <w:rFonts w:ascii="Calibri" w:hAnsi="Calibri" w:cs="Calibri"/>
        </w:rPr>
        <w:t>[12]</w:t>
      </w:r>
      <w:r w:rsidRPr="001E5278">
        <w:rPr>
          <w:rFonts w:ascii="Calibri" w:hAnsi="Calibri" w:cs="Calibri"/>
        </w:rPr>
        <w:tab/>
        <w:t xml:space="preserve">K. Saitoh, </w:t>
      </w:r>
      <w:r w:rsidRPr="001E5278">
        <w:rPr>
          <w:rFonts w:ascii="Calibri" w:hAnsi="Calibri" w:cs="Calibri"/>
          <w:i/>
          <w:iCs/>
        </w:rPr>
        <w:t>Deep Learning from the Basics: Python and Deep Learning: Theory and Implementation</w:t>
      </w:r>
      <w:r w:rsidRPr="001E5278">
        <w:rPr>
          <w:rFonts w:ascii="Calibri" w:hAnsi="Calibri" w:cs="Calibri"/>
        </w:rPr>
        <w:t>. Packt Publishing Ltd, 2021.</w:t>
      </w:r>
    </w:p>
    <w:p w14:paraId="749FDFD4" w14:textId="77777777" w:rsidR="001E5278" w:rsidRPr="001E5278" w:rsidRDefault="001E5278" w:rsidP="001E5278">
      <w:pPr>
        <w:pStyle w:val="af2"/>
        <w:bidi w:val="0"/>
        <w:rPr>
          <w:rFonts w:ascii="Calibri" w:hAnsi="Calibri" w:cs="Calibri"/>
        </w:rPr>
      </w:pPr>
      <w:r w:rsidRPr="001E5278">
        <w:rPr>
          <w:rFonts w:ascii="Calibri" w:hAnsi="Calibri" w:cs="Calibri"/>
        </w:rPr>
        <w:t>[13]</w:t>
      </w:r>
      <w:r w:rsidRPr="001E5278">
        <w:rPr>
          <w:rFonts w:ascii="Calibri" w:hAnsi="Calibri" w:cs="Calibri"/>
        </w:rPr>
        <w:tab/>
        <w:t>“Papers with Code - Focal Loss for Dense Object Detection.” https://paperswithcode.com/paper/focal-loss-for-dense-object-detection (accessed Jan. 09, 2023).</w:t>
      </w:r>
    </w:p>
    <w:p w14:paraId="7449C3EF" w14:textId="27C8BF3C" w:rsidR="001E5278" w:rsidRPr="001E5278" w:rsidRDefault="001E5278" w:rsidP="001E5278">
      <w:pPr>
        <w:rPr>
          <w:rtl/>
        </w:rPr>
      </w:pPr>
      <w:r>
        <w:rPr>
          <w:rtl/>
        </w:rPr>
        <w:fldChar w:fldCharType="end"/>
      </w:r>
    </w:p>
    <w:p w14:paraId="6580850A" w14:textId="6EF1D7AD" w:rsidR="00301B30" w:rsidRPr="00301B30" w:rsidRDefault="00301B30" w:rsidP="007316BA">
      <w:pPr>
        <w:spacing w:line="276" w:lineRule="auto"/>
        <w:rPr>
          <w:rtl/>
        </w:rPr>
      </w:pPr>
    </w:p>
    <w:p w14:paraId="29949EF9" w14:textId="77777777" w:rsidR="00E27A7B" w:rsidRDefault="00E27A7B" w:rsidP="007316BA">
      <w:pPr>
        <w:bidi w:val="0"/>
        <w:spacing w:line="276" w:lineRule="auto"/>
        <w:rPr>
          <w:rFonts w:ascii="David" w:eastAsiaTheme="majorEastAsia" w:hAnsi="David"/>
          <w:b/>
          <w:bCs/>
          <w:color w:val="000000" w:themeColor="text1"/>
          <w:sz w:val="32"/>
          <w:szCs w:val="32"/>
          <w:u w:val="single"/>
        </w:rPr>
      </w:pPr>
      <w:r>
        <w:rPr>
          <w:rtl/>
        </w:rPr>
        <w:br w:type="page"/>
      </w:r>
    </w:p>
    <w:p w14:paraId="218C117A" w14:textId="65447A39" w:rsidR="00920F2C" w:rsidRDefault="00C02C48" w:rsidP="00240DC4">
      <w:pPr>
        <w:pStyle w:val="1"/>
        <w:numPr>
          <w:ilvl w:val="0"/>
          <w:numId w:val="0"/>
        </w:numPr>
        <w:spacing w:line="276" w:lineRule="auto"/>
        <w:ind w:left="432" w:hanging="432"/>
        <w:rPr>
          <w:rtl/>
        </w:rPr>
      </w:pPr>
      <w:bookmarkStart w:id="21" w:name="_Toc124176375"/>
      <w:r>
        <w:rPr>
          <w:rFonts w:hint="cs"/>
          <w:rtl/>
        </w:rPr>
        <w:lastRenderedPageBreak/>
        <w:t>נספחים</w:t>
      </w:r>
      <w:bookmarkEnd w:id="21"/>
    </w:p>
    <w:p w14:paraId="6676DA3A"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 1:</w:t>
      </w:r>
    </w:p>
    <w:p w14:paraId="789EC66C"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ECG = readtable(</w:t>
      </w:r>
      <w:r w:rsidRPr="00D96E6C">
        <w:rPr>
          <w:rFonts w:ascii="Consolas" w:eastAsia="Times New Roman" w:hAnsi="Consolas" w:cs="Times New Roman"/>
          <w:color w:val="A709F5"/>
          <w:sz w:val="20"/>
          <w:szCs w:val="20"/>
        </w:rPr>
        <w:t>'ECG_scope.csv'</w:t>
      </w:r>
      <w:r w:rsidRPr="00D96E6C">
        <w:rPr>
          <w:rFonts w:ascii="Consolas" w:eastAsia="Times New Roman" w:hAnsi="Consolas" w:cs="Times New Roman"/>
          <w:sz w:val="20"/>
          <w:szCs w:val="20"/>
        </w:rPr>
        <w:t>);</w:t>
      </w:r>
    </w:p>
    <w:p w14:paraId="7E2F17E3"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volt = ECG.Voltage;</w:t>
      </w:r>
    </w:p>
    <w:p w14:paraId="6FB46D00"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time = ECG.Time;</w:t>
      </w:r>
    </w:p>
    <w:p w14:paraId="77C69DD8"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volt=volt-mean(volt); </w:t>
      </w:r>
      <w:r w:rsidRPr="00D96E6C">
        <w:rPr>
          <w:rFonts w:ascii="Consolas" w:eastAsia="Times New Roman" w:hAnsi="Consolas" w:cs="Times New Roman"/>
          <w:color w:val="008013"/>
          <w:sz w:val="20"/>
          <w:szCs w:val="20"/>
        </w:rPr>
        <w:t>%dc=0</w:t>
      </w:r>
    </w:p>
    <w:p w14:paraId="19A2699F"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%1.2:</w:t>
      </w:r>
    </w:p>
    <w:p w14:paraId="06BABFDF"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index=min(find(time&gt;=5));</w:t>
      </w:r>
    </w:p>
    <w:p w14:paraId="455F8FF3"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figure; plot(time(1:index),volt(1:index));xlabel(</w:t>
      </w:r>
      <w:r w:rsidRPr="00D96E6C">
        <w:rPr>
          <w:rFonts w:ascii="Consolas" w:eastAsia="Times New Roman" w:hAnsi="Consolas" w:cs="Times New Roman"/>
          <w:color w:val="A709F5"/>
          <w:sz w:val="20"/>
          <w:szCs w:val="20"/>
        </w:rPr>
        <w:t>'Time [sec]'</w:t>
      </w:r>
      <w:r w:rsidRPr="00D96E6C">
        <w:rPr>
          <w:rFonts w:ascii="Consolas" w:eastAsia="Times New Roman" w:hAnsi="Consolas" w:cs="Times New Roman"/>
          <w:sz w:val="20"/>
          <w:szCs w:val="20"/>
        </w:rPr>
        <w:t>); xlim([0 5]);</w:t>
      </w:r>
    </w:p>
    <w:p w14:paraId="7E22311E"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00C355EC"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%1.3:</w:t>
      </w:r>
    </w:p>
    <w:p w14:paraId="60C3E253"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signalPower = sum((volt).^2);</w:t>
      </w:r>
    </w:p>
    <w:p w14:paraId="55CE6EB5"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6B79F1EA"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%network noise:</w:t>
      </w:r>
    </w:p>
    <w:p w14:paraId="404287E2"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f=sin(2*pi*50.*time);</w:t>
      </w:r>
    </w:p>
    <w:p w14:paraId="5363B5E7"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fPower = sum((f).^2);</w:t>
      </w:r>
    </w:p>
    <w:p w14:paraId="33463FBA"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a=sqrt(signalPower*10^-3/fPower);</w:t>
      </w:r>
    </w:p>
    <w:p w14:paraId="2907901F"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network_noise=a.*f;</w:t>
      </w:r>
    </w:p>
    <w:p w14:paraId="2230CF07"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%check:</w:t>
      </w:r>
    </w:p>
    <w:p w14:paraId="45830A3F"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S=snr(volt,network_noise)</w:t>
      </w:r>
    </w:p>
    <w:p w14:paraId="4F2CF066"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0A0F46E9"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ECG_noise1=volt+network_noise;</w:t>
      </w:r>
    </w:p>
    <w:p w14:paraId="0720018F"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71E8852A"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 EMG noise:</w:t>
      </w:r>
    </w:p>
    <w:p w14:paraId="0049A1A2"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L=length(volt);</w:t>
      </w:r>
    </w:p>
    <w:p w14:paraId="23CA839E"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EMG_noise =normrnd(0,1,[L,1]); </w:t>
      </w:r>
      <w:r w:rsidRPr="00D96E6C">
        <w:rPr>
          <w:rFonts w:ascii="Consolas" w:eastAsia="Times New Roman" w:hAnsi="Consolas" w:cs="Times New Roman"/>
          <w:color w:val="008013"/>
          <w:sz w:val="20"/>
          <w:szCs w:val="20"/>
        </w:rPr>
        <w:t>%EMG is from a normal distribution with mu=0 and sigma=1, random in the length of the signal</w:t>
      </w:r>
    </w:p>
    <w:p w14:paraId="2B280DFB"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Fs=L/time(end);</w:t>
      </w:r>
    </w:p>
    <w:p w14:paraId="3AAD2648"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fc1=20; </w:t>
      </w:r>
      <w:r w:rsidRPr="00D96E6C">
        <w:rPr>
          <w:rFonts w:ascii="Consolas" w:eastAsia="Times New Roman" w:hAnsi="Consolas" w:cs="Times New Roman"/>
          <w:color w:val="008013"/>
          <w:sz w:val="20"/>
          <w:szCs w:val="20"/>
        </w:rPr>
        <w:t>%[Hz]</w:t>
      </w:r>
    </w:p>
    <w:p w14:paraId="1FA278AB"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fc2=500; </w:t>
      </w:r>
      <w:r w:rsidRPr="00D96E6C">
        <w:rPr>
          <w:rFonts w:ascii="Consolas" w:eastAsia="Times New Roman" w:hAnsi="Consolas" w:cs="Times New Roman"/>
          <w:color w:val="008013"/>
          <w:sz w:val="20"/>
          <w:szCs w:val="20"/>
        </w:rPr>
        <w:t>%[Hz]</w:t>
      </w:r>
    </w:p>
    <w:p w14:paraId="36FBE9CD"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[b,a] = butter(10,[fc1/(Fs/2) fc2/(Fs/2)],</w:t>
      </w:r>
      <w:r w:rsidRPr="00D96E6C">
        <w:rPr>
          <w:rFonts w:ascii="Consolas" w:eastAsia="Times New Roman" w:hAnsi="Consolas" w:cs="Times New Roman"/>
          <w:color w:val="A709F5"/>
          <w:sz w:val="20"/>
          <w:szCs w:val="20"/>
        </w:rPr>
        <w:t>'bandpass'</w:t>
      </w:r>
      <w:r w:rsidRPr="00D96E6C">
        <w:rPr>
          <w:rFonts w:ascii="Consolas" w:eastAsia="Times New Roman" w:hAnsi="Consolas" w:cs="Times New Roman"/>
          <w:sz w:val="20"/>
          <w:szCs w:val="20"/>
        </w:rPr>
        <w:t xml:space="preserve">); </w:t>
      </w:r>
      <w:r w:rsidRPr="00D96E6C">
        <w:rPr>
          <w:rFonts w:ascii="Consolas" w:eastAsia="Times New Roman" w:hAnsi="Consolas" w:cs="Times New Roman"/>
          <w:color w:val="008013"/>
          <w:sz w:val="20"/>
          <w:szCs w:val="20"/>
        </w:rPr>
        <w:t>%EMG frequency is between 20-500 Hz so we do a BPF to the random signal</w:t>
      </w:r>
    </w:p>
    <w:p w14:paraId="7945215B"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EMG_noise = filter(b,a,EMG_noise);</w:t>
      </w:r>
    </w:p>
    <w:p w14:paraId="6C1D8FA0"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fPower = sum((EMG_noise).^2);</w:t>
      </w:r>
    </w:p>
    <w:p w14:paraId="451BD8CC"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a=sqrt(signalPower*10^-3/fPower);</w:t>
      </w:r>
    </w:p>
    <w:p w14:paraId="5858E4B2"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EMG_noise=a.*EMG_noise;</w:t>
      </w:r>
    </w:p>
    <w:p w14:paraId="654A71A7"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%check:</w:t>
      </w:r>
    </w:p>
    <w:p w14:paraId="73F71092"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S=snr(volt,network_noise)</w:t>
      </w:r>
    </w:p>
    <w:p w14:paraId="6843A95F"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06C596EE"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ECG_noise2=volt+EMG_noise;</w:t>
      </w:r>
    </w:p>
    <w:p w14:paraId="653BCDC6"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4252104D"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figure; subplot(3,1,1);plot(time(1:index),volt(1:index));xlabel(</w:t>
      </w:r>
      <w:r w:rsidRPr="00D96E6C">
        <w:rPr>
          <w:rFonts w:ascii="Consolas" w:eastAsia="Times New Roman" w:hAnsi="Consolas" w:cs="Times New Roman"/>
          <w:color w:val="A709F5"/>
          <w:sz w:val="20"/>
          <w:szCs w:val="20"/>
        </w:rPr>
        <w:t>'Time [sec]'</w:t>
      </w:r>
      <w:r w:rsidRPr="00D96E6C">
        <w:rPr>
          <w:rFonts w:ascii="Consolas" w:eastAsia="Times New Roman" w:hAnsi="Consolas" w:cs="Times New Roman"/>
          <w:sz w:val="20"/>
          <w:szCs w:val="20"/>
        </w:rPr>
        <w:t>); xlim([0 5]);title(</w:t>
      </w:r>
      <w:r w:rsidRPr="00D96E6C">
        <w:rPr>
          <w:rFonts w:ascii="Consolas" w:eastAsia="Times New Roman" w:hAnsi="Consolas" w:cs="Times New Roman"/>
          <w:color w:val="A709F5"/>
          <w:sz w:val="20"/>
          <w:szCs w:val="20"/>
        </w:rPr>
        <w:t>'The original ECG'</w:t>
      </w:r>
      <w:r w:rsidRPr="00D96E6C">
        <w:rPr>
          <w:rFonts w:ascii="Consolas" w:eastAsia="Times New Roman" w:hAnsi="Consolas" w:cs="Times New Roman"/>
          <w:sz w:val="20"/>
          <w:szCs w:val="20"/>
        </w:rPr>
        <w:t>);</w:t>
      </w:r>
    </w:p>
    <w:p w14:paraId="61483EF9"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subplot(3,1,2);plot(time(1:index),ECG_noise1(1:index));xlabel(</w:t>
      </w:r>
      <w:r w:rsidRPr="00D96E6C">
        <w:rPr>
          <w:rFonts w:ascii="Consolas" w:eastAsia="Times New Roman" w:hAnsi="Consolas" w:cs="Times New Roman"/>
          <w:color w:val="A709F5"/>
          <w:sz w:val="20"/>
          <w:szCs w:val="20"/>
        </w:rPr>
        <w:t>'Time [sec]'</w:t>
      </w:r>
      <w:r w:rsidRPr="00D96E6C">
        <w:rPr>
          <w:rFonts w:ascii="Consolas" w:eastAsia="Times New Roman" w:hAnsi="Consolas" w:cs="Times New Roman"/>
          <w:sz w:val="20"/>
          <w:szCs w:val="20"/>
        </w:rPr>
        <w:t>); xlim([0 5]);title(</w:t>
      </w:r>
      <w:r w:rsidRPr="00D96E6C">
        <w:rPr>
          <w:rFonts w:ascii="Consolas" w:eastAsia="Times New Roman" w:hAnsi="Consolas" w:cs="Times New Roman"/>
          <w:color w:val="A709F5"/>
          <w:sz w:val="20"/>
          <w:szCs w:val="20"/>
        </w:rPr>
        <w:t>'ECG with network noise'</w:t>
      </w:r>
      <w:r w:rsidRPr="00D96E6C">
        <w:rPr>
          <w:rFonts w:ascii="Consolas" w:eastAsia="Times New Roman" w:hAnsi="Consolas" w:cs="Times New Roman"/>
          <w:sz w:val="20"/>
          <w:szCs w:val="20"/>
        </w:rPr>
        <w:t>);</w:t>
      </w:r>
    </w:p>
    <w:p w14:paraId="2BA4D0F7"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subplot(3,1,3);plot(time(1:index),ECG_noise2(1:index));xlabel(</w:t>
      </w:r>
      <w:r w:rsidRPr="00D96E6C">
        <w:rPr>
          <w:rFonts w:ascii="Consolas" w:eastAsia="Times New Roman" w:hAnsi="Consolas" w:cs="Times New Roman"/>
          <w:color w:val="A709F5"/>
          <w:sz w:val="20"/>
          <w:szCs w:val="20"/>
        </w:rPr>
        <w:t>'Time [sec]'</w:t>
      </w:r>
      <w:r w:rsidRPr="00D96E6C">
        <w:rPr>
          <w:rFonts w:ascii="Consolas" w:eastAsia="Times New Roman" w:hAnsi="Consolas" w:cs="Times New Roman"/>
          <w:sz w:val="20"/>
          <w:szCs w:val="20"/>
        </w:rPr>
        <w:t>); xlim([0 5]);title(</w:t>
      </w:r>
      <w:r w:rsidRPr="00D96E6C">
        <w:rPr>
          <w:rFonts w:ascii="Consolas" w:eastAsia="Times New Roman" w:hAnsi="Consolas" w:cs="Times New Roman"/>
          <w:color w:val="A709F5"/>
          <w:sz w:val="20"/>
          <w:szCs w:val="20"/>
        </w:rPr>
        <w:t>'ECG with EMG noise'</w:t>
      </w:r>
      <w:r w:rsidRPr="00D96E6C">
        <w:rPr>
          <w:rFonts w:ascii="Consolas" w:eastAsia="Times New Roman" w:hAnsi="Consolas" w:cs="Times New Roman"/>
          <w:sz w:val="20"/>
          <w:szCs w:val="20"/>
        </w:rPr>
        <w:t>);</w:t>
      </w:r>
    </w:p>
    <w:p w14:paraId="6CF16CE5"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04EB6CE1"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%1.4</w:t>
      </w:r>
    </w:p>
    <w:p w14:paraId="56BCA591"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%network noise</w:t>
      </w:r>
    </w:p>
    <w:p w14:paraId="1E287D80"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w0=2*pi*50/Fs; r=0.9;</w:t>
      </w:r>
    </w:p>
    <w:p w14:paraId="12635877"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b=[1 -2*cos(w0) 1];</w:t>
      </w:r>
    </w:p>
    <w:p w14:paraId="08459338"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a=[1 -2*r*cos(w0) r^2];</w:t>
      </w:r>
    </w:p>
    <w:p w14:paraId="702D717B"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ECG1_withoutnoise=filter(b,a,ECG_noise1);</w:t>
      </w:r>
    </w:p>
    <w:p w14:paraId="1A6766FC"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%EMG</w:t>
      </w:r>
    </w:p>
    <w:p w14:paraId="0BE68939"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w1=2*pi*20/Fs;</w:t>
      </w:r>
    </w:p>
    <w:p w14:paraId="262B019C"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b=fir1(500,w1,</w:t>
      </w:r>
      <w:r w:rsidRPr="00D96E6C">
        <w:rPr>
          <w:rFonts w:ascii="Consolas" w:eastAsia="Times New Roman" w:hAnsi="Consolas" w:cs="Times New Roman"/>
          <w:color w:val="A709F5"/>
          <w:sz w:val="20"/>
          <w:szCs w:val="20"/>
        </w:rPr>
        <w:t>'low'</w:t>
      </w:r>
      <w:r w:rsidRPr="00D96E6C">
        <w:rPr>
          <w:rFonts w:ascii="Consolas" w:eastAsia="Times New Roman" w:hAnsi="Consolas" w:cs="Times New Roman"/>
          <w:sz w:val="20"/>
          <w:szCs w:val="20"/>
        </w:rPr>
        <w:t>);</w:t>
      </w:r>
    </w:p>
    <w:p w14:paraId="5AE99676"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lastRenderedPageBreak/>
        <w:t>ECG2_withoutnoise=filter(b,1,ECG_noise2);</w:t>
      </w:r>
    </w:p>
    <w:p w14:paraId="4E3E1012"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3DFB6F43"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figure; subplot(3,1,1);plot(time(1:index),volt(1:index));xlabel(</w:t>
      </w:r>
      <w:r w:rsidRPr="00D96E6C">
        <w:rPr>
          <w:rFonts w:ascii="Consolas" w:eastAsia="Times New Roman" w:hAnsi="Consolas" w:cs="Times New Roman"/>
          <w:color w:val="A709F5"/>
          <w:sz w:val="20"/>
          <w:szCs w:val="20"/>
        </w:rPr>
        <w:t>'Time [sec]'</w:t>
      </w:r>
      <w:r w:rsidRPr="00D96E6C">
        <w:rPr>
          <w:rFonts w:ascii="Consolas" w:eastAsia="Times New Roman" w:hAnsi="Consolas" w:cs="Times New Roman"/>
          <w:sz w:val="20"/>
          <w:szCs w:val="20"/>
        </w:rPr>
        <w:t>); xlim([0 5]);title(</w:t>
      </w:r>
      <w:r w:rsidRPr="00D96E6C">
        <w:rPr>
          <w:rFonts w:ascii="Consolas" w:eastAsia="Times New Roman" w:hAnsi="Consolas" w:cs="Times New Roman"/>
          <w:color w:val="A709F5"/>
          <w:sz w:val="20"/>
          <w:szCs w:val="20"/>
        </w:rPr>
        <w:t>'The original ECG'</w:t>
      </w:r>
      <w:r w:rsidRPr="00D96E6C">
        <w:rPr>
          <w:rFonts w:ascii="Consolas" w:eastAsia="Times New Roman" w:hAnsi="Consolas" w:cs="Times New Roman"/>
          <w:sz w:val="20"/>
          <w:szCs w:val="20"/>
        </w:rPr>
        <w:t>);</w:t>
      </w:r>
    </w:p>
    <w:p w14:paraId="71E82651"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subplot(3,1,2);plot(time(1:index),ECG1_withoutnoise(1:index));xlabel(</w:t>
      </w:r>
      <w:r w:rsidRPr="00D96E6C">
        <w:rPr>
          <w:rFonts w:ascii="Consolas" w:eastAsia="Times New Roman" w:hAnsi="Consolas" w:cs="Times New Roman"/>
          <w:color w:val="A709F5"/>
          <w:sz w:val="20"/>
          <w:szCs w:val="20"/>
        </w:rPr>
        <w:t>'Time [sec]'</w:t>
      </w:r>
      <w:r w:rsidRPr="00D96E6C">
        <w:rPr>
          <w:rFonts w:ascii="Consolas" w:eastAsia="Times New Roman" w:hAnsi="Consolas" w:cs="Times New Roman"/>
          <w:sz w:val="20"/>
          <w:szCs w:val="20"/>
        </w:rPr>
        <w:t>); xlim([0 5]);ylim([-0.2,0.8]);title(</w:t>
      </w:r>
      <w:r w:rsidRPr="00D96E6C">
        <w:rPr>
          <w:rFonts w:ascii="Consolas" w:eastAsia="Times New Roman" w:hAnsi="Consolas" w:cs="Times New Roman"/>
          <w:color w:val="A709F5"/>
          <w:sz w:val="20"/>
          <w:szCs w:val="20"/>
        </w:rPr>
        <w:t>'ECG with network noise after IIR'</w:t>
      </w:r>
      <w:r w:rsidRPr="00D96E6C">
        <w:rPr>
          <w:rFonts w:ascii="Consolas" w:eastAsia="Times New Roman" w:hAnsi="Consolas" w:cs="Times New Roman"/>
          <w:sz w:val="20"/>
          <w:szCs w:val="20"/>
        </w:rPr>
        <w:t>);</w:t>
      </w:r>
    </w:p>
    <w:p w14:paraId="7212EE7A"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subplot(3,1,3);plot(time(1:index),ECG2_withoutnoise(1:index));xlabel(</w:t>
      </w:r>
      <w:r w:rsidRPr="00D96E6C">
        <w:rPr>
          <w:rFonts w:ascii="Consolas" w:eastAsia="Times New Roman" w:hAnsi="Consolas" w:cs="Times New Roman"/>
          <w:color w:val="A709F5"/>
          <w:sz w:val="20"/>
          <w:szCs w:val="20"/>
        </w:rPr>
        <w:t>'Time [sec]'</w:t>
      </w:r>
      <w:r w:rsidRPr="00D96E6C">
        <w:rPr>
          <w:rFonts w:ascii="Consolas" w:eastAsia="Times New Roman" w:hAnsi="Consolas" w:cs="Times New Roman"/>
          <w:sz w:val="20"/>
          <w:szCs w:val="20"/>
        </w:rPr>
        <w:t>); xlim([0 5]); ylim([-0.2,0.8]);title(</w:t>
      </w:r>
      <w:r w:rsidRPr="00D96E6C">
        <w:rPr>
          <w:rFonts w:ascii="Consolas" w:eastAsia="Times New Roman" w:hAnsi="Consolas" w:cs="Times New Roman"/>
          <w:color w:val="A709F5"/>
          <w:sz w:val="20"/>
          <w:szCs w:val="20"/>
        </w:rPr>
        <w:t>'ECG with EMG noise after LPF (20 Hz)'</w:t>
      </w:r>
      <w:r w:rsidRPr="00D96E6C">
        <w:rPr>
          <w:rFonts w:ascii="Consolas" w:eastAsia="Times New Roman" w:hAnsi="Consolas" w:cs="Times New Roman"/>
          <w:sz w:val="20"/>
          <w:szCs w:val="20"/>
        </w:rPr>
        <w:t>);</w:t>
      </w:r>
    </w:p>
    <w:p w14:paraId="5B53C4AA"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37ACA1D3"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%1.5</w:t>
      </w:r>
    </w:p>
    <w:p w14:paraId="74C8DCFD"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breathnoise=sin(2*pi*0.25.*time);</w:t>
      </w:r>
    </w:p>
    <w:p w14:paraId="58D2BEBC"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ECG_breathnoise=volt+breathnoise;</w:t>
      </w:r>
    </w:p>
    <w:p w14:paraId="27EC10A2"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2646E4A1"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%fir:</w:t>
      </w:r>
    </w:p>
    <w:p w14:paraId="08BDBCCC"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w1=2*pi*0.5/Fs;</w:t>
      </w:r>
    </w:p>
    <w:p w14:paraId="72009C72"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b=fir1(500,w1,</w:t>
      </w:r>
      <w:r w:rsidRPr="00D96E6C">
        <w:rPr>
          <w:rFonts w:ascii="Consolas" w:eastAsia="Times New Roman" w:hAnsi="Consolas" w:cs="Times New Roman"/>
          <w:color w:val="A709F5"/>
          <w:sz w:val="20"/>
          <w:szCs w:val="20"/>
        </w:rPr>
        <w:t>'high'</w:t>
      </w:r>
      <w:r w:rsidRPr="00D96E6C">
        <w:rPr>
          <w:rFonts w:ascii="Consolas" w:eastAsia="Times New Roman" w:hAnsi="Consolas" w:cs="Times New Roman"/>
          <w:sz w:val="20"/>
          <w:szCs w:val="20"/>
        </w:rPr>
        <w:t>);</w:t>
      </w:r>
    </w:p>
    <w:p w14:paraId="1C7EC66A"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freqz(b,1)</w:t>
      </w:r>
    </w:p>
    <w:p w14:paraId="468E93DE"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66CB90CD"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ECGfir=filter(b,1,ECG_breathnoise);</w:t>
      </w:r>
    </w:p>
    <w:p w14:paraId="2A7EEA8E"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ECGfir=ECGfir-mean(ECGfir);</w:t>
      </w:r>
    </w:p>
    <w:p w14:paraId="61F91A82"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%iir:</w:t>
      </w:r>
    </w:p>
    <w:p w14:paraId="2C7ACDA9"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[b,a] = butter(5,2*0.5/Fs,</w:t>
      </w:r>
      <w:r w:rsidRPr="00D96E6C">
        <w:rPr>
          <w:rFonts w:ascii="Consolas" w:eastAsia="Times New Roman" w:hAnsi="Consolas" w:cs="Times New Roman"/>
          <w:color w:val="A709F5"/>
          <w:sz w:val="20"/>
          <w:szCs w:val="20"/>
        </w:rPr>
        <w:t>'high'</w:t>
      </w:r>
      <w:r w:rsidRPr="00D96E6C">
        <w:rPr>
          <w:rFonts w:ascii="Consolas" w:eastAsia="Times New Roman" w:hAnsi="Consolas" w:cs="Times New Roman"/>
          <w:sz w:val="20"/>
          <w:szCs w:val="20"/>
        </w:rPr>
        <w:t>);</w:t>
      </w:r>
    </w:p>
    <w:p w14:paraId="7E309D77"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freqz(b,a)</w:t>
      </w:r>
    </w:p>
    <w:p w14:paraId="2A15CC9A"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2156F8DA"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ECGfir_filter=filter(b,a,ECG_breathnoise);</w:t>
      </w:r>
    </w:p>
    <w:p w14:paraId="209592EC"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ECGfir_filter=ECGfir_filter-mean(ECGfir_filter);</w:t>
      </w:r>
    </w:p>
    <w:p w14:paraId="25322567"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0FD1A6B4"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ECGfir_filtfilt=filtfilt(b,a,ECG_breathnoise);</w:t>
      </w:r>
    </w:p>
    <w:p w14:paraId="78F50966"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ECGfir_filtfilt=ECGfir_filtfilt-mean(ECGfir_filtfilt);</w:t>
      </w:r>
    </w:p>
    <w:p w14:paraId="6B768F3B"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3E61A9F8"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index=min(find(time&gt;=10));</w:t>
      </w:r>
    </w:p>
    <w:p w14:paraId="43C25959"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figure; subplot(2,1,1);plot(time(1:index),volt(1:index));xlabel(</w:t>
      </w:r>
      <w:r w:rsidRPr="00D96E6C">
        <w:rPr>
          <w:rFonts w:ascii="Consolas" w:eastAsia="Times New Roman" w:hAnsi="Consolas" w:cs="Times New Roman"/>
          <w:color w:val="A709F5"/>
          <w:sz w:val="20"/>
          <w:szCs w:val="20"/>
        </w:rPr>
        <w:t>'Time [sec]'</w:t>
      </w:r>
      <w:r w:rsidRPr="00D96E6C">
        <w:rPr>
          <w:rFonts w:ascii="Consolas" w:eastAsia="Times New Roman" w:hAnsi="Consolas" w:cs="Times New Roman"/>
          <w:sz w:val="20"/>
          <w:szCs w:val="20"/>
        </w:rPr>
        <w:t>); xlim([0 10]);ylim([-1.5 2]);title(</w:t>
      </w:r>
      <w:r w:rsidRPr="00D96E6C">
        <w:rPr>
          <w:rFonts w:ascii="Consolas" w:eastAsia="Times New Roman" w:hAnsi="Consolas" w:cs="Times New Roman"/>
          <w:color w:val="A709F5"/>
          <w:sz w:val="20"/>
          <w:szCs w:val="20"/>
        </w:rPr>
        <w:t>'The original ECG'</w:t>
      </w:r>
      <w:r w:rsidRPr="00D96E6C">
        <w:rPr>
          <w:rFonts w:ascii="Consolas" w:eastAsia="Times New Roman" w:hAnsi="Consolas" w:cs="Times New Roman"/>
          <w:sz w:val="20"/>
          <w:szCs w:val="20"/>
        </w:rPr>
        <w:t>);</w:t>
      </w:r>
    </w:p>
    <w:p w14:paraId="11EA8566"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subplot(2,1,2);plot(time(1:index),ECG_breathnoise(1:index));xlabel(</w:t>
      </w:r>
      <w:r w:rsidRPr="00D96E6C">
        <w:rPr>
          <w:rFonts w:ascii="Consolas" w:eastAsia="Times New Roman" w:hAnsi="Consolas" w:cs="Times New Roman"/>
          <w:color w:val="A709F5"/>
          <w:sz w:val="20"/>
          <w:szCs w:val="20"/>
        </w:rPr>
        <w:t>'Time [sec]'</w:t>
      </w:r>
      <w:r w:rsidRPr="00D96E6C">
        <w:rPr>
          <w:rFonts w:ascii="Consolas" w:eastAsia="Times New Roman" w:hAnsi="Consolas" w:cs="Times New Roman"/>
          <w:sz w:val="20"/>
          <w:szCs w:val="20"/>
        </w:rPr>
        <w:t>); xlim([0 10]);ylim([-1.5 2]);title(</w:t>
      </w:r>
      <w:r w:rsidRPr="00D96E6C">
        <w:rPr>
          <w:rFonts w:ascii="Consolas" w:eastAsia="Times New Roman" w:hAnsi="Consolas" w:cs="Times New Roman"/>
          <w:color w:val="A709F5"/>
          <w:sz w:val="20"/>
          <w:szCs w:val="20"/>
        </w:rPr>
        <w:t>'ECG with breath noise'</w:t>
      </w:r>
      <w:r w:rsidRPr="00D96E6C">
        <w:rPr>
          <w:rFonts w:ascii="Consolas" w:eastAsia="Times New Roman" w:hAnsi="Consolas" w:cs="Times New Roman"/>
          <w:sz w:val="20"/>
          <w:szCs w:val="20"/>
        </w:rPr>
        <w:t>);</w:t>
      </w:r>
    </w:p>
    <w:p w14:paraId="6D0C5A44"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0DEFD619"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figure;subplot(3,1,1);plot(time(1:index),ECGfir(1:index));xlabel(</w:t>
      </w:r>
      <w:r w:rsidRPr="00D96E6C">
        <w:rPr>
          <w:rFonts w:ascii="Consolas" w:eastAsia="Times New Roman" w:hAnsi="Consolas" w:cs="Times New Roman"/>
          <w:color w:val="A709F5"/>
          <w:sz w:val="20"/>
          <w:szCs w:val="20"/>
        </w:rPr>
        <w:t>'Time [sec]'</w:t>
      </w:r>
      <w:r w:rsidRPr="00D96E6C">
        <w:rPr>
          <w:rFonts w:ascii="Consolas" w:eastAsia="Times New Roman" w:hAnsi="Consolas" w:cs="Times New Roman"/>
          <w:sz w:val="20"/>
          <w:szCs w:val="20"/>
        </w:rPr>
        <w:t>);  xlim([0 10]); title(</w:t>
      </w:r>
      <w:r w:rsidRPr="00D96E6C">
        <w:rPr>
          <w:rFonts w:ascii="Consolas" w:eastAsia="Times New Roman" w:hAnsi="Consolas" w:cs="Times New Roman"/>
          <w:color w:val="A709F5"/>
          <w:sz w:val="20"/>
          <w:szCs w:val="20"/>
        </w:rPr>
        <w:t>'ECG with breath noise after FIR (using filter)'</w:t>
      </w:r>
      <w:r w:rsidRPr="00D96E6C">
        <w:rPr>
          <w:rFonts w:ascii="Consolas" w:eastAsia="Times New Roman" w:hAnsi="Consolas" w:cs="Times New Roman"/>
          <w:sz w:val="20"/>
          <w:szCs w:val="20"/>
        </w:rPr>
        <w:t>);</w:t>
      </w:r>
    </w:p>
    <w:p w14:paraId="44F52611"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subplot(3,1,2);plot(time(1:index),ECGfir_filter(1:index));xlabel(</w:t>
      </w:r>
      <w:r w:rsidRPr="00D96E6C">
        <w:rPr>
          <w:rFonts w:ascii="Consolas" w:eastAsia="Times New Roman" w:hAnsi="Consolas" w:cs="Times New Roman"/>
          <w:color w:val="A709F5"/>
          <w:sz w:val="20"/>
          <w:szCs w:val="20"/>
        </w:rPr>
        <w:t>'Time [sec]'</w:t>
      </w:r>
      <w:r w:rsidRPr="00D96E6C">
        <w:rPr>
          <w:rFonts w:ascii="Consolas" w:eastAsia="Times New Roman" w:hAnsi="Consolas" w:cs="Times New Roman"/>
          <w:sz w:val="20"/>
          <w:szCs w:val="20"/>
        </w:rPr>
        <w:t>);  xlim([0 10]);title(</w:t>
      </w:r>
      <w:r w:rsidRPr="00D96E6C">
        <w:rPr>
          <w:rFonts w:ascii="Consolas" w:eastAsia="Times New Roman" w:hAnsi="Consolas" w:cs="Times New Roman"/>
          <w:color w:val="A709F5"/>
          <w:sz w:val="20"/>
          <w:szCs w:val="20"/>
        </w:rPr>
        <w:t>'ECG with breath noise after IIR (using filter)'</w:t>
      </w:r>
      <w:r w:rsidRPr="00D96E6C">
        <w:rPr>
          <w:rFonts w:ascii="Consolas" w:eastAsia="Times New Roman" w:hAnsi="Consolas" w:cs="Times New Roman"/>
          <w:sz w:val="20"/>
          <w:szCs w:val="20"/>
        </w:rPr>
        <w:t>);</w:t>
      </w:r>
    </w:p>
    <w:p w14:paraId="0BC241BB"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subplot(3,1,3);plot(time(1:index),ECGfir_filtfilt(1:index));xlabel(</w:t>
      </w:r>
      <w:r w:rsidRPr="00D96E6C">
        <w:rPr>
          <w:rFonts w:ascii="Consolas" w:eastAsia="Times New Roman" w:hAnsi="Consolas" w:cs="Times New Roman"/>
          <w:color w:val="A709F5"/>
          <w:sz w:val="20"/>
          <w:szCs w:val="20"/>
        </w:rPr>
        <w:t>'Time [sec]'</w:t>
      </w:r>
      <w:r w:rsidRPr="00D96E6C">
        <w:rPr>
          <w:rFonts w:ascii="Consolas" w:eastAsia="Times New Roman" w:hAnsi="Consolas" w:cs="Times New Roman"/>
          <w:sz w:val="20"/>
          <w:szCs w:val="20"/>
        </w:rPr>
        <w:t>);  xlim([0 10]);title(</w:t>
      </w:r>
      <w:r w:rsidRPr="00D96E6C">
        <w:rPr>
          <w:rFonts w:ascii="Consolas" w:eastAsia="Times New Roman" w:hAnsi="Consolas" w:cs="Times New Roman"/>
          <w:color w:val="A709F5"/>
          <w:sz w:val="20"/>
          <w:szCs w:val="20"/>
        </w:rPr>
        <w:t>'ECG with breath noise after IIR (using filtfilt)'</w:t>
      </w:r>
      <w:r w:rsidRPr="00D96E6C">
        <w:rPr>
          <w:rFonts w:ascii="Consolas" w:eastAsia="Times New Roman" w:hAnsi="Consolas" w:cs="Times New Roman"/>
          <w:sz w:val="20"/>
          <w:szCs w:val="20"/>
        </w:rPr>
        <w:t>);</w:t>
      </w:r>
    </w:p>
    <w:p w14:paraId="36605776"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29080A02"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 xml:space="preserve">%% 2: </w:t>
      </w:r>
    </w:p>
    <w:p w14:paraId="3474B4C9"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7C48567C"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%2.3:</w:t>
      </w:r>
    </w:p>
    <w:p w14:paraId="7E2AE095"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TrainLabels = readtable(</w:t>
      </w:r>
      <w:r w:rsidRPr="00D96E6C">
        <w:rPr>
          <w:rFonts w:ascii="Consolas" w:eastAsia="Times New Roman" w:hAnsi="Consolas" w:cs="Times New Roman"/>
          <w:color w:val="A709F5"/>
          <w:sz w:val="20"/>
          <w:szCs w:val="20"/>
        </w:rPr>
        <w:t>'Train_labels.xlsx'</w:t>
      </w:r>
      <w:r w:rsidRPr="00D96E6C">
        <w:rPr>
          <w:rFonts w:ascii="Consolas" w:eastAsia="Times New Roman" w:hAnsi="Consolas" w:cs="Times New Roman"/>
          <w:sz w:val="20"/>
          <w:szCs w:val="20"/>
        </w:rPr>
        <w:t>);</w:t>
      </w:r>
    </w:p>
    <w:p w14:paraId="4DF6B8FA"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Fs=300; </w:t>
      </w:r>
      <w:r w:rsidRPr="00D96E6C">
        <w:rPr>
          <w:rFonts w:ascii="Consolas" w:eastAsia="Times New Roman" w:hAnsi="Consolas" w:cs="Times New Roman"/>
          <w:color w:val="008013"/>
          <w:sz w:val="20"/>
          <w:szCs w:val="20"/>
        </w:rPr>
        <w:t>%[Hz]</w:t>
      </w:r>
    </w:p>
    <w:p w14:paraId="0D232A9C"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192669B5"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71B1FFB8"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folder_path =</w:t>
      </w:r>
      <w:r w:rsidRPr="00D96E6C">
        <w:rPr>
          <w:rFonts w:ascii="Consolas" w:eastAsia="Times New Roman" w:hAnsi="Consolas" w:cs="Times New Roman"/>
          <w:color w:val="A709F5"/>
          <w:sz w:val="20"/>
          <w:szCs w:val="20"/>
        </w:rPr>
        <w:t>'C:\Users\solam\OneDrive\Desktop\ECG data\Train'</w:t>
      </w:r>
      <w:r w:rsidRPr="00D96E6C">
        <w:rPr>
          <w:rFonts w:ascii="Consolas" w:eastAsia="Times New Roman" w:hAnsi="Consolas" w:cs="Times New Roman"/>
          <w:sz w:val="20"/>
          <w:szCs w:val="20"/>
        </w:rPr>
        <w:t>;</w:t>
      </w:r>
    </w:p>
    <w:p w14:paraId="54AC342C"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files = dir(fullfile(folder_path,</w:t>
      </w:r>
      <w:r w:rsidRPr="00D96E6C">
        <w:rPr>
          <w:rFonts w:ascii="Consolas" w:eastAsia="Times New Roman" w:hAnsi="Consolas" w:cs="Times New Roman"/>
          <w:color w:val="A709F5"/>
          <w:sz w:val="20"/>
          <w:szCs w:val="20"/>
        </w:rPr>
        <w:t>'*.mat'</w:t>
      </w:r>
      <w:r w:rsidRPr="00D96E6C">
        <w:rPr>
          <w:rFonts w:ascii="Consolas" w:eastAsia="Times New Roman" w:hAnsi="Consolas" w:cs="Times New Roman"/>
          <w:sz w:val="20"/>
          <w:szCs w:val="20"/>
        </w:rPr>
        <w:t>));</w:t>
      </w:r>
    </w:p>
    <w:p w14:paraId="6D5A5F69"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E00FF"/>
          <w:sz w:val="20"/>
          <w:szCs w:val="20"/>
        </w:rPr>
        <w:t xml:space="preserve">for </w:t>
      </w:r>
      <w:r w:rsidRPr="00D96E6C">
        <w:rPr>
          <w:rFonts w:ascii="Consolas" w:eastAsia="Times New Roman" w:hAnsi="Consolas" w:cs="Times New Roman"/>
          <w:sz w:val="20"/>
          <w:szCs w:val="20"/>
        </w:rPr>
        <w:t>i = 1:length(files)</w:t>
      </w:r>
    </w:p>
    <w:p w14:paraId="3F0B40C5"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signal=load(fullfile(folder_path,files(i).name)).val;</w:t>
      </w:r>
    </w:p>
    <w:p w14:paraId="2DC0A8B3"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lastRenderedPageBreak/>
        <w:t xml:space="preserve">   [signal,delay,t]=Pre_processing(signal,Fs); </w:t>
      </w:r>
      <w:r w:rsidRPr="00D96E6C">
        <w:rPr>
          <w:rFonts w:ascii="Consolas" w:eastAsia="Times New Roman" w:hAnsi="Consolas" w:cs="Times New Roman"/>
          <w:color w:val="008013"/>
          <w:sz w:val="20"/>
          <w:szCs w:val="20"/>
        </w:rPr>
        <w:t>%Pre processing including DC, network, breath, etc.</w:t>
      </w:r>
    </w:p>
    <w:p w14:paraId="53149A6A"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L=length(signal);</w:t>
      </w:r>
    </w:p>
    <w:p w14:paraId="5874C7F9"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w:t>
      </w:r>
      <w:r w:rsidRPr="00D96E6C">
        <w:rPr>
          <w:rFonts w:ascii="Consolas" w:eastAsia="Times New Roman" w:hAnsi="Consolas" w:cs="Times New Roman"/>
          <w:color w:val="008013"/>
          <w:sz w:val="20"/>
          <w:szCs w:val="20"/>
        </w:rPr>
        <w:t>%number of zero crossing:</w:t>
      </w:r>
    </w:p>
    <w:p w14:paraId="132871C7"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zero_cross(i,1)=ZeroCrossing(signal,Fs)/L;</w:t>
      </w:r>
    </w:p>
    <w:p w14:paraId="11A19C5D"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w:t>
      </w:r>
      <w:r w:rsidRPr="00D96E6C">
        <w:rPr>
          <w:rFonts w:ascii="Consolas" w:eastAsia="Times New Roman" w:hAnsi="Consolas" w:cs="Times New Roman"/>
          <w:color w:val="008013"/>
          <w:sz w:val="20"/>
          <w:szCs w:val="20"/>
        </w:rPr>
        <w:t>%heart rate:</w:t>
      </w:r>
    </w:p>
    <w:p w14:paraId="7FF850AE"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[~,~,~,~,ind_peak]=PanThomp_QRS(signal,Fs);</w:t>
      </w:r>
    </w:p>
    <w:p w14:paraId="743C2C8D"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timeRR=t(ind_peak);</w:t>
      </w:r>
    </w:p>
    <w:p w14:paraId="43861B7A"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HR(i,1)=60/mean(diff(timeRR));</w:t>
      </w:r>
    </w:p>
    <w:p w14:paraId="0AD8F3B6"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w:t>
      </w:r>
      <w:r w:rsidRPr="00D96E6C">
        <w:rPr>
          <w:rFonts w:ascii="Consolas" w:eastAsia="Times New Roman" w:hAnsi="Consolas" w:cs="Times New Roman"/>
          <w:color w:val="008013"/>
          <w:sz w:val="20"/>
          <w:szCs w:val="20"/>
        </w:rPr>
        <w:t>%SDNN:</w:t>
      </w:r>
    </w:p>
    <w:p w14:paraId="400A3F2B"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r=diff(timeRR);</w:t>
      </w:r>
    </w:p>
    <w:p w14:paraId="64263B59"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SDNN(i,1)=sqrt(sum((r-mean(r)).^2)/(length(r)-1));</w:t>
      </w:r>
    </w:p>
    <w:p w14:paraId="29BFA04C"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w:t>
      </w:r>
      <w:r w:rsidRPr="00D96E6C">
        <w:rPr>
          <w:rFonts w:ascii="Consolas" w:eastAsia="Times New Roman" w:hAnsi="Consolas" w:cs="Times New Roman"/>
          <w:color w:val="008013"/>
          <w:sz w:val="20"/>
          <w:szCs w:val="20"/>
        </w:rPr>
        <w:t>%rMSSD:</w:t>
      </w:r>
    </w:p>
    <w:p w14:paraId="37754AB8"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rmssd(i,1)=rMSSD(timeRR);</w:t>
      </w:r>
    </w:p>
    <w:p w14:paraId="29C036C8"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w:t>
      </w:r>
      <w:r w:rsidRPr="00D96E6C">
        <w:rPr>
          <w:rFonts w:ascii="Consolas" w:eastAsia="Times New Roman" w:hAnsi="Consolas" w:cs="Times New Roman"/>
          <w:color w:val="008013"/>
          <w:sz w:val="20"/>
          <w:szCs w:val="20"/>
        </w:rPr>
        <w:t>%HAPO:</w:t>
      </w:r>
    </w:p>
    <w:p w14:paraId="4E026A80"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Hapo(i,1)=HaPo(signal,Fs);</w:t>
      </w:r>
    </w:p>
    <w:p w14:paraId="4DBC9427"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w:t>
      </w:r>
      <w:r w:rsidRPr="00D96E6C">
        <w:rPr>
          <w:rFonts w:ascii="Consolas" w:eastAsia="Times New Roman" w:hAnsi="Consolas" w:cs="Times New Roman"/>
          <w:color w:val="008013"/>
          <w:sz w:val="20"/>
          <w:szCs w:val="20"/>
        </w:rPr>
        <w:t>%spectral centroid:</w:t>
      </w:r>
    </w:p>
    <w:p w14:paraId="568C8C56"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centroid(i,1)=Spectral_Centroid(signal,Fs);</w:t>
      </w:r>
    </w:p>
    <w:p w14:paraId="68F095DB"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w:t>
      </w:r>
      <w:r w:rsidRPr="00D96E6C">
        <w:rPr>
          <w:rFonts w:ascii="Consolas" w:eastAsia="Times New Roman" w:hAnsi="Consolas" w:cs="Times New Roman"/>
          <w:color w:val="008013"/>
          <w:sz w:val="20"/>
          <w:szCs w:val="20"/>
        </w:rPr>
        <w:t>%MDF:</w:t>
      </w:r>
    </w:p>
    <w:p w14:paraId="70B1F1DC"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median_freq(i,1)=MDF(signal,Fs);</w:t>
      </w:r>
    </w:p>
    <w:p w14:paraId="75987610"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E00FF"/>
          <w:sz w:val="20"/>
          <w:szCs w:val="20"/>
        </w:rPr>
        <w:t>end</w:t>
      </w:r>
    </w:p>
    <w:p w14:paraId="74F62870"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Labels=TrainLabels.Label;</w:t>
      </w:r>
    </w:p>
    <w:p w14:paraId="227A4ECB"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Train_features=table(zero_cross,HR,SDNN,rmssd,Hapo,centroid,median_freq,Labels);</w:t>
      </w:r>
    </w:p>
    <w:p w14:paraId="492D9032"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writetable(Train_features,</w:t>
      </w:r>
      <w:r w:rsidRPr="00D96E6C">
        <w:rPr>
          <w:rFonts w:ascii="Consolas" w:eastAsia="Times New Roman" w:hAnsi="Consolas" w:cs="Times New Roman"/>
          <w:color w:val="A709F5"/>
          <w:sz w:val="20"/>
          <w:szCs w:val="20"/>
        </w:rPr>
        <w:t>'Train_features.xlsx'</w:t>
      </w:r>
      <w:r w:rsidRPr="00D96E6C">
        <w:rPr>
          <w:rFonts w:ascii="Consolas" w:eastAsia="Times New Roman" w:hAnsi="Consolas" w:cs="Times New Roman"/>
          <w:sz w:val="20"/>
          <w:szCs w:val="20"/>
        </w:rPr>
        <w:t>);</w:t>
      </w:r>
    </w:p>
    <w:p w14:paraId="7401AED2"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7F9C9443"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clear </w:t>
      </w:r>
      <w:r w:rsidRPr="00D96E6C">
        <w:rPr>
          <w:rFonts w:ascii="Consolas" w:eastAsia="Times New Roman" w:hAnsi="Consolas" w:cs="Times New Roman"/>
          <w:color w:val="A709F5"/>
          <w:sz w:val="20"/>
          <w:szCs w:val="20"/>
        </w:rPr>
        <w:t>all</w:t>
      </w:r>
      <w:r w:rsidRPr="00D96E6C">
        <w:rPr>
          <w:rFonts w:ascii="Consolas" w:eastAsia="Times New Roman" w:hAnsi="Consolas" w:cs="Times New Roman"/>
          <w:sz w:val="20"/>
          <w:szCs w:val="20"/>
        </w:rPr>
        <w:t>;</w:t>
      </w:r>
    </w:p>
    <w:p w14:paraId="34F0D6C9"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TestLabels = readtable(</w:t>
      </w:r>
      <w:r w:rsidRPr="00D96E6C">
        <w:rPr>
          <w:rFonts w:ascii="Consolas" w:eastAsia="Times New Roman" w:hAnsi="Consolas" w:cs="Times New Roman"/>
          <w:color w:val="A709F5"/>
          <w:sz w:val="20"/>
          <w:szCs w:val="20"/>
        </w:rPr>
        <w:t>'Test_labels.xlsx'</w:t>
      </w:r>
      <w:r w:rsidRPr="00D96E6C">
        <w:rPr>
          <w:rFonts w:ascii="Consolas" w:eastAsia="Times New Roman" w:hAnsi="Consolas" w:cs="Times New Roman"/>
          <w:sz w:val="20"/>
          <w:szCs w:val="20"/>
        </w:rPr>
        <w:t>);</w:t>
      </w:r>
    </w:p>
    <w:p w14:paraId="166CAE05"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Fs=300; </w:t>
      </w:r>
      <w:r w:rsidRPr="00D96E6C">
        <w:rPr>
          <w:rFonts w:ascii="Consolas" w:eastAsia="Times New Roman" w:hAnsi="Consolas" w:cs="Times New Roman"/>
          <w:color w:val="008013"/>
          <w:sz w:val="20"/>
          <w:szCs w:val="20"/>
        </w:rPr>
        <w:t>%[Hz]</w:t>
      </w:r>
    </w:p>
    <w:p w14:paraId="625CB6DA"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19DFBC83"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folder_path =</w:t>
      </w:r>
      <w:r w:rsidRPr="00D96E6C">
        <w:rPr>
          <w:rFonts w:ascii="Consolas" w:eastAsia="Times New Roman" w:hAnsi="Consolas" w:cs="Times New Roman"/>
          <w:color w:val="A709F5"/>
          <w:sz w:val="20"/>
          <w:szCs w:val="20"/>
        </w:rPr>
        <w:t>'C:\Users\solam\OneDrive\Desktop\ECG data\Test'</w:t>
      </w:r>
      <w:r w:rsidRPr="00D96E6C">
        <w:rPr>
          <w:rFonts w:ascii="Consolas" w:eastAsia="Times New Roman" w:hAnsi="Consolas" w:cs="Times New Roman"/>
          <w:sz w:val="20"/>
          <w:szCs w:val="20"/>
        </w:rPr>
        <w:t>;</w:t>
      </w:r>
    </w:p>
    <w:p w14:paraId="374FB5F9"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files = dir(fullfile(folder_path,</w:t>
      </w:r>
      <w:r w:rsidRPr="00D96E6C">
        <w:rPr>
          <w:rFonts w:ascii="Consolas" w:eastAsia="Times New Roman" w:hAnsi="Consolas" w:cs="Times New Roman"/>
          <w:color w:val="A709F5"/>
          <w:sz w:val="20"/>
          <w:szCs w:val="20"/>
        </w:rPr>
        <w:t>'*.mat'</w:t>
      </w:r>
      <w:r w:rsidRPr="00D96E6C">
        <w:rPr>
          <w:rFonts w:ascii="Consolas" w:eastAsia="Times New Roman" w:hAnsi="Consolas" w:cs="Times New Roman"/>
          <w:sz w:val="20"/>
          <w:szCs w:val="20"/>
        </w:rPr>
        <w:t>));</w:t>
      </w:r>
    </w:p>
    <w:p w14:paraId="0804D6C5"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E00FF"/>
          <w:sz w:val="20"/>
          <w:szCs w:val="20"/>
        </w:rPr>
        <w:t xml:space="preserve">for </w:t>
      </w:r>
      <w:r w:rsidRPr="00D96E6C">
        <w:rPr>
          <w:rFonts w:ascii="Consolas" w:eastAsia="Times New Roman" w:hAnsi="Consolas" w:cs="Times New Roman"/>
          <w:sz w:val="20"/>
          <w:szCs w:val="20"/>
        </w:rPr>
        <w:t>i = 1:length(files)</w:t>
      </w:r>
    </w:p>
    <w:p w14:paraId="3CAFF7B8"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signal=load(fullfile(folder_path,files(i).name)).val;</w:t>
      </w:r>
    </w:p>
    <w:p w14:paraId="45BF1181"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[signal,delay,t]=Pre_processing(signal,Fs); </w:t>
      </w:r>
      <w:r w:rsidRPr="00D96E6C">
        <w:rPr>
          <w:rFonts w:ascii="Consolas" w:eastAsia="Times New Roman" w:hAnsi="Consolas" w:cs="Times New Roman"/>
          <w:color w:val="008013"/>
          <w:sz w:val="20"/>
          <w:szCs w:val="20"/>
        </w:rPr>
        <w:t>%Pre processing including DC, network, breath, etc.</w:t>
      </w:r>
    </w:p>
    <w:p w14:paraId="4E0F5C87"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L=length(signal);</w:t>
      </w:r>
    </w:p>
    <w:p w14:paraId="3E5D78A4"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w:t>
      </w:r>
      <w:r w:rsidRPr="00D96E6C">
        <w:rPr>
          <w:rFonts w:ascii="Consolas" w:eastAsia="Times New Roman" w:hAnsi="Consolas" w:cs="Times New Roman"/>
          <w:color w:val="008013"/>
          <w:sz w:val="20"/>
          <w:szCs w:val="20"/>
        </w:rPr>
        <w:t>%number of zero crossing:</w:t>
      </w:r>
    </w:p>
    <w:p w14:paraId="22E9FE00"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zero_cross(i,1)=ZeroCrossing(signal,Fs)/L;</w:t>
      </w:r>
    </w:p>
    <w:p w14:paraId="05C2185A"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w:t>
      </w:r>
      <w:r w:rsidRPr="00D96E6C">
        <w:rPr>
          <w:rFonts w:ascii="Consolas" w:eastAsia="Times New Roman" w:hAnsi="Consolas" w:cs="Times New Roman"/>
          <w:color w:val="008013"/>
          <w:sz w:val="20"/>
          <w:szCs w:val="20"/>
        </w:rPr>
        <w:t>%heart rate:</w:t>
      </w:r>
    </w:p>
    <w:p w14:paraId="022CD9B7"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[~,Newsignal,~,~,ind_peak]=PanThomp_QRS(signal,Fs);</w:t>
      </w:r>
    </w:p>
    <w:p w14:paraId="0DA8EA9F"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Newt=(0:1:length(Newsignal)-1)/Fs; </w:t>
      </w:r>
      <w:r w:rsidRPr="00D96E6C">
        <w:rPr>
          <w:rFonts w:ascii="Consolas" w:eastAsia="Times New Roman" w:hAnsi="Consolas" w:cs="Times New Roman"/>
          <w:color w:val="008013"/>
          <w:sz w:val="20"/>
          <w:szCs w:val="20"/>
        </w:rPr>
        <w:t>%[sec]</w:t>
      </w:r>
    </w:p>
    <w:p w14:paraId="243D7E87"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timeRR=Newt(ind_peak);</w:t>
      </w:r>
    </w:p>
    <w:p w14:paraId="662BC454"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HR(i,1)=60/mean(diff(timeRR));</w:t>
      </w:r>
    </w:p>
    <w:p w14:paraId="3817A8B4"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w:t>
      </w:r>
      <w:r w:rsidRPr="00D96E6C">
        <w:rPr>
          <w:rFonts w:ascii="Consolas" w:eastAsia="Times New Roman" w:hAnsi="Consolas" w:cs="Times New Roman"/>
          <w:color w:val="008013"/>
          <w:sz w:val="20"/>
          <w:szCs w:val="20"/>
        </w:rPr>
        <w:t>%SDNN:</w:t>
      </w:r>
    </w:p>
    <w:p w14:paraId="7EAFC13A"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r=diff(timeRR);</w:t>
      </w:r>
    </w:p>
    <w:p w14:paraId="3794C4FB"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SDNN(i,1)=sqrt(sum((r-mean(r)).^2)/(length(r)-1));</w:t>
      </w:r>
    </w:p>
    <w:p w14:paraId="6155B536"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w:t>
      </w:r>
      <w:r w:rsidRPr="00D96E6C">
        <w:rPr>
          <w:rFonts w:ascii="Consolas" w:eastAsia="Times New Roman" w:hAnsi="Consolas" w:cs="Times New Roman"/>
          <w:color w:val="008013"/>
          <w:sz w:val="20"/>
          <w:szCs w:val="20"/>
        </w:rPr>
        <w:t>%rMSSD:</w:t>
      </w:r>
    </w:p>
    <w:p w14:paraId="3015C544"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rmssd(i,1)=rMSSD(timeRR);</w:t>
      </w:r>
    </w:p>
    <w:p w14:paraId="4E3D83B7"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w:t>
      </w:r>
      <w:r w:rsidRPr="00D96E6C">
        <w:rPr>
          <w:rFonts w:ascii="Consolas" w:eastAsia="Times New Roman" w:hAnsi="Consolas" w:cs="Times New Roman"/>
          <w:color w:val="008013"/>
          <w:sz w:val="20"/>
          <w:szCs w:val="20"/>
        </w:rPr>
        <w:t>%HAPO:</w:t>
      </w:r>
    </w:p>
    <w:p w14:paraId="28F2DE4C"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Hapo(i,1)=HaPo(signal,Fs);</w:t>
      </w:r>
    </w:p>
    <w:p w14:paraId="0846C2C9"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w:t>
      </w:r>
      <w:r w:rsidRPr="00D96E6C">
        <w:rPr>
          <w:rFonts w:ascii="Consolas" w:eastAsia="Times New Roman" w:hAnsi="Consolas" w:cs="Times New Roman"/>
          <w:color w:val="008013"/>
          <w:sz w:val="20"/>
          <w:szCs w:val="20"/>
        </w:rPr>
        <w:t>%spectral centroid:</w:t>
      </w:r>
    </w:p>
    <w:p w14:paraId="1DAB3CD6"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centroid(i,1)=Spectral_Centroid(signal,Fs);</w:t>
      </w:r>
    </w:p>
    <w:p w14:paraId="4D49B0D6"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w:t>
      </w:r>
      <w:r w:rsidRPr="00D96E6C">
        <w:rPr>
          <w:rFonts w:ascii="Consolas" w:eastAsia="Times New Roman" w:hAnsi="Consolas" w:cs="Times New Roman"/>
          <w:color w:val="008013"/>
          <w:sz w:val="20"/>
          <w:szCs w:val="20"/>
        </w:rPr>
        <w:t>%MDF:</w:t>
      </w:r>
    </w:p>
    <w:p w14:paraId="1F11EC71"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median_freq(i,1)=MDF(signal,Fs);</w:t>
      </w:r>
    </w:p>
    <w:p w14:paraId="0DA877B5"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E00FF"/>
          <w:sz w:val="20"/>
          <w:szCs w:val="20"/>
        </w:rPr>
        <w:t>end</w:t>
      </w:r>
    </w:p>
    <w:p w14:paraId="13050744"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Labels=TestLabels.Label;</w:t>
      </w:r>
    </w:p>
    <w:p w14:paraId="42F46B22"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Test_features=table(zero_cross,HR,SDNN,rmssd,Hapo,centroid,median_freq);</w:t>
      </w:r>
    </w:p>
    <w:p w14:paraId="35BED05E"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writetable(Test_features,</w:t>
      </w:r>
      <w:r w:rsidRPr="00D96E6C">
        <w:rPr>
          <w:rFonts w:ascii="Consolas" w:eastAsia="Times New Roman" w:hAnsi="Consolas" w:cs="Times New Roman"/>
          <w:color w:val="A709F5"/>
          <w:sz w:val="20"/>
          <w:szCs w:val="20"/>
        </w:rPr>
        <w:t>'Test_features.xlsx'</w:t>
      </w:r>
      <w:r w:rsidRPr="00D96E6C">
        <w:rPr>
          <w:rFonts w:ascii="Consolas" w:eastAsia="Times New Roman" w:hAnsi="Consolas" w:cs="Times New Roman"/>
          <w:sz w:val="20"/>
          <w:szCs w:val="20"/>
        </w:rPr>
        <w:t>);</w:t>
      </w:r>
    </w:p>
    <w:p w14:paraId="744C77E4"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34A06C8D"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w:t>
      </w:r>
    </w:p>
    <w:p w14:paraId="0971277B"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Train_features=readtable(</w:t>
      </w:r>
      <w:r w:rsidRPr="00D96E6C">
        <w:rPr>
          <w:rFonts w:ascii="Consolas" w:eastAsia="Times New Roman" w:hAnsi="Consolas" w:cs="Times New Roman"/>
          <w:color w:val="A709F5"/>
          <w:sz w:val="20"/>
          <w:szCs w:val="20"/>
        </w:rPr>
        <w:t>'Train_features.xlsx'</w:t>
      </w:r>
      <w:r w:rsidRPr="00D96E6C">
        <w:rPr>
          <w:rFonts w:ascii="Consolas" w:eastAsia="Times New Roman" w:hAnsi="Consolas" w:cs="Times New Roman"/>
          <w:sz w:val="20"/>
          <w:szCs w:val="20"/>
        </w:rPr>
        <w:t>);</w:t>
      </w:r>
    </w:p>
    <w:p w14:paraId="55044D62"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Test_features=readtable(</w:t>
      </w:r>
      <w:r w:rsidRPr="00D96E6C">
        <w:rPr>
          <w:rFonts w:ascii="Consolas" w:eastAsia="Times New Roman" w:hAnsi="Consolas" w:cs="Times New Roman"/>
          <w:color w:val="A709F5"/>
          <w:sz w:val="20"/>
          <w:szCs w:val="20"/>
        </w:rPr>
        <w:t>'Test_features.xlsx'</w:t>
      </w:r>
      <w:r w:rsidRPr="00D96E6C">
        <w:rPr>
          <w:rFonts w:ascii="Consolas" w:eastAsia="Times New Roman" w:hAnsi="Consolas" w:cs="Times New Roman"/>
          <w:sz w:val="20"/>
          <w:szCs w:val="20"/>
        </w:rPr>
        <w:t>);</w:t>
      </w:r>
    </w:p>
    <w:p w14:paraId="21198F2E"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6C96A4BC"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%2.11:</w:t>
      </w:r>
    </w:p>
    <w:p w14:paraId="6A3AB602"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test_pred_finetree =FineTree.predictFcn(Test_features); test_pred_finetree=categorical(test_pred_finetree);</w:t>
      </w:r>
    </w:p>
    <w:p w14:paraId="6965525A"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test_pred_naivebayes= NaiveBayes.predictFcn(Test_features);test_pred_naivebayes =categorical(test_pred_naivebayes);</w:t>
      </w:r>
    </w:p>
    <w:p w14:paraId="6F15288D"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test_pred_svm =SVM.predictFcn(Test_features);test_pred_svm=categorical(test_pred_svm);</w:t>
      </w:r>
    </w:p>
    <w:p w14:paraId="19C18B9B"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true_labels=categorical(Labels);</w:t>
      </w:r>
    </w:p>
    <w:p w14:paraId="31157FD1"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20D54BD8"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31CB6BEB"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plotconfusion(true_labels,test_pred_finetree)</w:t>
      </w:r>
    </w:p>
    <w:p w14:paraId="63F7F707"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plotconfusion(true_labels,test_pred_naivebayes)</w:t>
      </w:r>
    </w:p>
    <w:p w14:paraId="3ACCAD85"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plotconfusion(true_labels,test_pred_svm)</w:t>
      </w:r>
    </w:p>
    <w:p w14:paraId="5929A952"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2E519F1C"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%2.12</w:t>
      </w:r>
    </w:p>
    <w:p w14:paraId="0C51B35E"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Train_features=Train_features(:,1:7);</w:t>
      </w:r>
    </w:p>
    <w:p w14:paraId="355AC77C"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train_pred_finetree =FineTree.predictFcn(Train_features); train_pred_finetree=categorical(train_pred_finetree);</w:t>
      </w:r>
    </w:p>
    <w:p w14:paraId="76A3AB92"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train_pred_naivebayes= NaiveBayes.predictFcn(Train_features);train_pred_naivebayes =categorical(train_pred_naivebayes);</w:t>
      </w:r>
    </w:p>
    <w:p w14:paraId="7FFA03D6"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train_pred_svm =SVM.predictFcn(Train_features);train_pred_svm=categorical(train_pred_svm);</w:t>
      </w:r>
    </w:p>
    <w:p w14:paraId="35721610"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TrainLabels = readtable(</w:t>
      </w:r>
      <w:r w:rsidRPr="00D96E6C">
        <w:rPr>
          <w:rFonts w:ascii="Consolas" w:eastAsia="Times New Roman" w:hAnsi="Consolas" w:cs="Times New Roman"/>
          <w:color w:val="A709F5"/>
          <w:sz w:val="20"/>
          <w:szCs w:val="20"/>
        </w:rPr>
        <w:t>'Train_labels.xlsx'</w:t>
      </w:r>
      <w:r w:rsidRPr="00D96E6C">
        <w:rPr>
          <w:rFonts w:ascii="Consolas" w:eastAsia="Times New Roman" w:hAnsi="Consolas" w:cs="Times New Roman"/>
          <w:sz w:val="20"/>
          <w:szCs w:val="20"/>
        </w:rPr>
        <w:t>);</w:t>
      </w:r>
    </w:p>
    <w:p w14:paraId="74C53E40"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true_labels=categorical(TrainLabels.Label);</w:t>
      </w:r>
    </w:p>
    <w:p w14:paraId="4DF2004E"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58028F45"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753F2939"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plotconfusion(true_labels,train_pred_finetree)</w:t>
      </w:r>
    </w:p>
    <w:p w14:paraId="131D63C6"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plotconfusion(true_labels,train_pred_naivebayes)</w:t>
      </w:r>
    </w:p>
    <w:p w14:paraId="69896457"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plotconfusion(true_labels,train_pred_svm)</w:t>
      </w:r>
    </w:p>
    <w:p w14:paraId="56DB4D66"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36351C32"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 3.</w:t>
      </w:r>
    </w:p>
    <w:p w14:paraId="2E877159"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clear, clc</w:t>
      </w:r>
    </w:p>
    <w:p w14:paraId="1D142C3D"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29F1EFE3"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 3.4</w:t>
      </w:r>
    </w:p>
    <w:p w14:paraId="418C9522"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 run the first network</w:t>
      </w:r>
    </w:p>
    <w:p w14:paraId="4941FFA2"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run(</w:t>
      </w:r>
      <w:r w:rsidRPr="00D96E6C">
        <w:rPr>
          <w:rFonts w:ascii="Consolas" w:eastAsia="Times New Roman" w:hAnsi="Consolas" w:cs="Times New Roman"/>
          <w:color w:val="A709F5"/>
          <w:sz w:val="20"/>
          <w:szCs w:val="20"/>
        </w:rPr>
        <w:t>'DLModel.mlx'</w:t>
      </w:r>
      <w:r w:rsidRPr="00D96E6C">
        <w:rPr>
          <w:rFonts w:ascii="Consolas" w:eastAsia="Times New Roman" w:hAnsi="Consolas" w:cs="Times New Roman"/>
          <w:sz w:val="20"/>
          <w:szCs w:val="20"/>
        </w:rPr>
        <w:t>)</w:t>
      </w:r>
    </w:p>
    <w:p w14:paraId="03F8D23B"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7BA5D5E1"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 exported the training progress as a figure neamed</w:t>
      </w:r>
    </w:p>
    <w:p w14:paraId="240B1EA3"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 'Training_prog_no_weights.png'</w:t>
      </w:r>
    </w:p>
    <w:p w14:paraId="59A31D78"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figure</w:t>
      </w:r>
    </w:p>
    <w:p w14:paraId="61AE5EA8"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imshow(</w:t>
      </w:r>
      <w:r w:rsidRPr="00D96E6C">
        <w:rPr>
          <w:rFonts w:ascii="Consolas" w:eastAsia="Times New Roman" w:hAnsi="Consolas" w:cs="Times New Roman"/>
          <w:color w:val="A709F5"/>
          <w:sz w:val="20"/>
          <w:szCs w:val="20"/>
        </w:rPr>
        <w:t>'Training_prog_no_weights.png'</w:t>
      </w:r>
      <w:r w:rsidRPr="00D96E6C">
        <w:rPr>
          <w:rFonts w:ascii="Consolas" w:eastAsia="Times New Roman" w:hAnsi="Consolas" w:cs="Times New Roman"/>
          <w:sz w:val="20"/>
          <w:szCs w:val="20"/>
        </w:rPr>
        <w:t>)</w:t>
      </w:r>
    </w:p>
    <w:p w14:paraId="7972399B"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2E18E2B3"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 3.6</w:t>
      </w:r>
    </w:p>
    <w:p w14:paraId="0BBDBC61"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 running the second model</w:t>
      </w:r>
    </w:p>
    <w:p w14:paraId="08F0966E"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clear, clc</w:t>
      </w:r>
    </w:p>
    <w:p w14:paraId="10C7AE7D"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run(</w:t>
      </w:r>
      <w:r w:rsidRPr="00D96E6C">
        <w:rPr>
          <w:rFonts w:ascii="Consolas" w:eastAsia="Times New Roman" w:hAnsi="Consolas" w:cs="Times New Roman"/>
          <w:color w:val="A709F5"/>
          <w:sz w:val="20"/>
          <w:szCs w:val="20"/>
        </w:rPr>
        <w:t>'ModelWithWeights.mlx'</w:t>
      </w:r>
      <w:r w:rsidRPr="00D96E6C">
        <w:rPr>
          <w:rFonts w:ascii="Consolas" w:eastAsia="Times New Roman" w:hAnsi="Consolas" w:cs="Times New Roman"/>
          <w:sz w:val="20"/>
          <w:szCs w:val="20"/>
        </w:rPr>
        <w:t>)</w:t>
      </w:r>
    </w:p>
    <w:p w14:paraId="577DB18C"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0C113449"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 3.9</w:t>
      </w:r>
    </w:p>
    <w:p w14:paraId="0B0F81A1"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 running the model with over sampled AF data to balanace the data:</w:t>
      </w:r>
    </w:p>
    <w:p w14:paraId="6CECBE4D"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clear, clc</w:t>
      </w:r>
    </w:p>
    <w:p w14:paraId="514D6E62"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run(</w:t>
      </w:r>
      <w:r w:rsidRPr="00D96E6C">
        <w:rPr>
          <w:rFonts w:ascii="Consolas" w:eastAsia="Times New Roman" w:hAnsi="Consolas" w:cs="Times New Roman"/>
          <w:color w:val="A709F5"/>
          <w:sz w:val="20"/>
          <w:szCs w:val="20"/>
        </w:rPr>
        <w:t>'re_sample_AF_model.mlx'</w:t>
      </w:r>
      <w:r w:rsidRPr="00D96E6C">
        <w:rPr>
          <w:rFonts w:ascii="Consolas" w:eastAsia="Times New Roman" w:hAnsi="Consolas" w:cs="Times New Roman"/>
          <w:sz w:val="20"/>
          <w:szCs w:val="20"/>
        </w:rPr>
        <w:t>)</w:t>
      </w:r>
    </w:p>
    <w:p w14:paraId="22907A59"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figure, imshow(</w:t>
      </w:r>
      <w:r w:rsidRPr="00D96E6C">
        <w:rPr>
          <w:rFonts w:ascii="Consolas" w:eastAsia="Times New Roman" w:hAnsi="Consolas" w:cs="Times New Roman"/>
          <w:color w:val="A709F5"/>
          <w:sz w:val="20"/>
          <w:szCs w:val="20"/>
        </w:rPr>
        <w:t>'Training_prog_resample.png'</w:t>
      </w:r>
      <w:r w:rsidRPr="00D96E6C">
        <w:rPr>
          <w:rFonts w:ascii="Consolas" w:eastAsia="Times New Roman" w:hAnsi="Consolas" w:cs="Times New Roman"/>
          <w:sz w:val="20"/>
          <w:szCs w:val="20"/>
        </w:rPr>
        <w:t>)</w:t>
      </w:r>
    </w:p>
    <w:p w14:paraId="1BB26C85"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26F9E909"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5C6DB305"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%3.10</w:t>
      </w:r>
    </w:p>
    <w:p w14:paraId="77799BDB"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 we will observe how changing the amount of neurons in the LSTM layers</w:t>
      </w:r>
    </w:p>
    <w:p w14:paraId="0F5D26FC"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 affect the model:</w:t>
      </w:r>
    </w:p>
    <w:p w14:paraId="03AD3FEE"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clear, clc</w:t>
      </w:r>
    </w:p>
    <w:p w14:paraId="287A51A6"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run(</w:t>
      </w:r>
      <w:r w:rsidRPr="00D96E6C">
        <w:rPr>
          <w:rFonts w:ascii="Consolas" w:eastAsia="Times New Roman" w:hAnsi="Consolas" w:cs="Times New Roman"/>
          <w:color w:val="A709F5"/>
          <w:sz w:val="20"/>
          <w:szCs w:val="20"/>
        </w:rPr>
        <w:t>'neuron_size_model.mlx'</w:t>
      </w:r>
      <w:r w:rsidRPr="00D96E6C">
        <w:rPr>
          <w:rFonts w:ascii="Consolas" w:eastAsia="Times New Roman" w:hAnsi="Consolas" w:cs="Times New Roman"/>
          <w:sz w:val="20"/>
          <w:szCs w:val="20"/>
        </w:rPr>
        <w:t>)</w:t>
      </w:r>
    </w:p>
    <w:p w14:paraId="779B0C04"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1228F6EF"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%plotting the results:</w:t>
      </w:r>
    </w:p>
    <w:p w14:paraId="4895DD81"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lstm1 = [8, 16, 32, 128]; </w:t>
      </w:r>
      <w:r w:rsidRPr="00D96E6C">
        <w:rPr>
          <w:rFonts w:ascii="Consolas" w:eastAsia="Times New Roman" w:hAnsi="Consolas" w:cs="Times New Roman"/>
          <w:color w:val="008013"/>
          <w:sz w:val="20"/>
          <w:szCs w:val="20"/>
        </w:rPr>
        <w:t>% hidden units- first LSTM layer</w:t>
      </w:r>
    </w:p>
    <w:p w14:paraId="385F7DEC"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lstm2 = [8, 16, 16, 64];</w:t>
      </w:r>
      <w:r w:rsidRPr="00D96E6C">
        <w:rPr>
          <w:rFonts w:ascii="Consolas" w:eastAsia="Times New Roman" w:hAnsi="Consolas" w:cs="Times New Roman"/>
          <w:color w:val="008013"/>
          <w:sz w:val="20"/>
          <w:szCs w:val="20"/>
        </w:rPr>
        <w:t>% hidden units- second LSTM layer</w:t>
      </w:r>
    </w:p>
    <w:p w14:paraId="426E9B54"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2849C221"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E00FF"/>
          <w:sz w:val="20"/>
          <w:szCs w:val="20"/>
        </w:rPr>
        <w:t xml:space="preserve">for </w:t>
      </w:r>
      <w:r w:rsidRPr="00D96E6C">
        <w:rPr>
          <w:rFonts w:ascii="Consolas" w:eastAsia="Times New Roman" w:hAnsi="Consolas" w:cs="Times New Roman"/>
          <w:sz w:val="20"/>
          <w:szCs w:val="20"/>
        </w:rPr>
        <w:t>i=1:4</w:t>
      </w:r>
    </w:p>
    <w:p w14:paraId="30A932F2"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figure, imshow([</w:t>
      </w:r>
      <w:r w:rsidRPr="00D96E6C">
        <w:rPr>
          <w:rFonts w:ascii="Consolas" w:eastAsia="Times New Roman" w:hAnsi="Consolas" w:cs="Times New Roman"/>
          <w:color w:val="A709F5"/>
          <w:sz w:val="20"/>
          <w:szCs w:val="20"/>
        </w:rPr>
        <w:t>'LSTM_prog'</w:t>
      </w:r>
      <w:r w:rsidRPr="00D96E6C">
        <w:rPr>
          <w:rFonts w:ascii="Consolas" w:eastAsia="Times New Roman" w:hAnsi="Consolas" w:cs="Times New Roman"/>
          <w:sz w:val="20"/>
          <w:szCs w:val="20"/>
        </w:rPr>
        <w:t xml:space="preserve">, num2str(i), </w:t>
      </w:r>
      <w:r w:rsidRPr="00D96E6C">
        <w:rPr>
          <w:rFonts w:ascii="Consolas" w:eastAsia="Times New Roman" w:hAnsi="Consolas" w:cs="Times New Roman"/>
          <w:color w:val="A709F5"/>
          <w:sz w:val="20"/>
          <w:szCs w:val="20"/>
        </w:rPr>
        <w:t>'.png'</w:t>
      </w:r>
      <w:r w:rsidRPr="00D96E6C">
        <w:rPr>
          <w:rFonts w:ascii="Consolas" w:eastAsia="Times New Roman" w:hAnsi="Consolas" w:cs="Times New Roman"/>
          <w:sz w:val="20"/>
          <w:szCs w:val="20"/>
        </w:rPr>
        <w:t xml:space="preserve">]) </w:t>
      </w:r>
      <w:r w:rsidRPr="00D96E6C">
        <w:rPr>
          <w:rFonts w:ascii="Consolas" w:eastAsia="Times New Roman" w:hAnsi="Consolas" w:cs="Times New Roman"/>
          <w:color w:val="008013"/>
          <w:sz w:val="20"/>
          <w:szCs w:val="20"/>
        </w:rPr>
        <w:t>%training progress plot</w:t>
      </w:r>
    </w:p>
    <w:p w14:paraId="66144847"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title([</w:t>
      </w:r>
      <w:r w:rsidRPr="00D96E6C">
        <w:rPr>
          <w:rFonts w:ascii="Consolas" w:eastAsia="Times New Roman" w:hAnsi="Consolas" w:cs="Times New Roman"/>
          <w:color w:val="A709F5"/>
          <w:sz w:val="20"/>
          <w:szCs w:val="20"/>
        </w:rPr>
        <w:t>'Training Progress, # of neurons = '</w:t>
      </w:r>
      <w:r w:rsidRPr="00D96E6C">
        <w:rPr>
          <w:rFonts w:ascii="Consolas" w:eastAsia="Times New Roman" w:hAnsi="Consolas" w:cs="Times New Roman"/>
          <w:sz w:val="20"/>
          <w:szCs w:val="20"/>
        </w:rPr>
        <w:t xml:space="preserve">, num2str(lstm1(i)), </w:t>
      </w:r>
      <w:r w:rsidRPr="00D96E6C">
        <w:rPr>
          <w:rFonts w:ascii="Consolas" w:eastAsia="Times New Roman" w:hAnsi="Consolas" w:cs="Times New Roman"/>
          <w:color w:val="A709F5"/>
          <w:sz w:val="20"/>
          <w:szCs w:val="20"/>
        </w:rPr>
        <w:t>', '</w:t>
      </w:r>
      <w:r w:rsidRPr="00D96E6C">
        <w:rPr>
          <w:rFonts w:ascii="Consolas" w:eastAsia="Times New Roman" w:hAnsi="Consolas" w:cs="Times New Roman"/>
          <w:sz w:val="20"/>
          <w:szCs w:val="20"/>
        </w:rPr>
        <w:t>, num2str(lstm2(i))])</w:t>
      </w:r>
    </w:p>
    <w:p w14:paraId="3325A7E2"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YPred = classify(nets{i},Data_test,</w:t>
      </w:r>
      <w:r w:rsidRPr="00D96E6C">
        <w:rPr>
          <w:rFonts w:ascii="Consolas" w:eastAsia="Times New Roman" w:hAnsi="Consolas" w:cs="Times New Roman"/>
          <w:color w:val="A709F5"/>
          <w:sz w:val="20"/>
          <w:szCs w:val="20"/>
        </w:rPr>
        <w:t>'MiniBatchSize'</w:t>
      </w:r>
      <w:r w:rsidRPr="00D96E6C">
        <w:rPr>
          <w:rFonts w:ascii="Consolas" w:eastAsia="Times New Roman" w:hAnsi="Consolas" w:cs="Times New Roman"/>
          <w:sz w:val="20"/>
          <w:szCs w:val="20"/>
        </w:rPr>
        <w:t>,BatchSize);</w:t>
      </w:r>
      <w:r w:rsidRPr="00D96E6C">
        <w:rPr>
          <w:rFonts w:ascii="Consolas" w:eastAsia="Times New Roman" w:hAnsi="Consolas" w:cs="Times New Roman"/>
          <w:color w:val="008013"/>
          <w:sz w:val="20"/>
          <w:szCs w:val="20"/>
        </w:rPr>
        <w:t>% Classify test data for confusion matrix</w:t>
      </w:r>
    </w:p>
    <w:p w14:paraId="46A645A5"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figure, plotconfusion(Test_labels,YPred);</w:t>
      </w:r>
      <w:r w:rsidRPr="00D96E6C">
        <w:rPr>
          <w:rFonts w:ascii="Consolas" w:eastAsia="Times New Roman" w:hAnsi="Consolas" w:cs="Times New Roman"/>
          <w:color w:val="008013"/>
          <w:sz w:val="20"/>
          <w:szCs w:val="20"/>
        </w:rPr>
        <w:t>% Confusion matrix plot</w:t>
      </w:r>
    </w:p>
    <w:p w14:paraId="73CA9BC9"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title([</w:t>
      </w:r>
      <w:r w:rsidRPr="00D96E6C">
        <w:rPr>
          <w:rFonts w:ascii="Consolas" w:eastAsia="Times New Roman" w:hAnsi="Consolas" w:cs="Times New Roman"/>
          <w:color w:val="A709F5"/>
          <w:sz w:val="20"/>
          <w:szCs w:val="20"/>
        </w:rPr>
        <w:t>'Confusion matrix, # of neurons = '</w:t>
      </w:r>
      <w:r w:rsidRPr="00D96E6C">
        <w:rPr>
          <w:rFonts w:ascii="Consolas" w:eastAsia="Times New Roman" w:hAnsi="Consolas" w:cs="Times New Roman"/>
          <w:sz w:val="20"/>
          <w:szCs w:val="20"/>
        </w:rPr>
        <w:t xml:space="preserve">, num2str(lstm1(i)), </w:t>
      </w:r>
      <w:r w:rsidRPr="00D96E6C">
        <w:rPr>
          <w:rFonts w:ascii="Consolas" w:eastAsia="Times New Roman" w:hAnsi="Consolas" w:cs="Times New Roman"/>
          <w:color w:val="A709F5"/>
          <w:sz w:val="20"/>
          <w:szCs w:val="20"/>
        </w:rPr>
        <w:t>', '</w:t>
      </w:r>
      <w:r w:rsidRPr="00D96E6C">
        <w:rPr>
          <w:rFonts w:ascii="Consolas" w:eastAsia="Times New Roman" w:hAnsi="Consolas" w:cs="Times New Roman"/>
          <w:sz w:val="20"/>
          <w:szCs w:val="20"/>
        </w:rPr>
        <w:t>, num2str(lstm2(i))])</w:t>
      </w:r>
    </w:p>
    <w:p w14:paraId="3EC76DD9"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E00FF"/>
          <w:sz w:val="20"/>
          <w:szCs w:val="20"/>
        </w:rPr>
        <w:t>end</w:t>
      </w:r>
    </w:p>
    <w:p w14:paraId="03CDF32E"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0EF6DAEB"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2F392D7B"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 4.</w:t>
      </w:r>
    </w:p>
    <w:p w14:paraId="3F92A5CB"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 first change the directory to the Test file, assuming the Test file is</w:t>
      </w:r>
    </w:p>
    <w:p w14:paraId="77EF3BFA"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 inside the current directory</w:t>
      </w:r>
    </w:p>
    <w:p w14:paraId="2FDCE0DB"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current = cd;</w:t>
      </w:r>
    </w:p>
    <w:p w14:paraId="47AAEEED"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cd </w:t>
      </w:r>
      <w:r w:rsidRPr="00D96E6C">
        <w:rPr>
          <w:rFonts w:ascii="Consolas" w:eastAsia="Times New Roman" w:hAnsi="Consolas" w:cs="Times New Roman"/>
          <w:color w:val="A709F5"/>
          <w:sz w:val="20"/>
          <w:szCs w:val="20"/>
        </w:rPr>
        <w:t>Test</w:t>
      </w:r>
      <w:r w:rsidRPr="00D96E6C">
        <w:rPr>
          <w:rFonts w:ascii="Consolas" w:eastAsia="Times New Roman" w:hAnsi="Consolas" w:cs="Times New Roman"/>
          <w:sz w:val="20"/>
          <w:szCs w:val="20"/>
        </w:rPr>
        <w:t>;</w:t>
      </w:r>
    </w:p>
    <w:p w14:paraId="039CCAE0"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311F9F82"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 get the list of names of the mat files</w:t>
      </w:r>
    </w:p>
    <w:p w14:paraId="2537178B"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file_names = dir;</w:t>
      </w:r>
    </w:p>
    <w:p w14:paraId="4D8EF6C1"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009D19FE"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ECG = []; </w:t>
      </w:r>
      <w:r w:rsidRPr="00D96E6C">
        <w:rPr>
          <w:rFonts w:ascii="Consolas" w:eastAsia="Times New Roman" w:hAnsi="Consolas" w:cs="Times New Roman"/>
          <w:color w:val="008013"/>
          <w:sz w:val="20"/>
          <w:szCs w:val="20"/>
        </w:rPr>
        <w:t>%initialization of ECG data vector</w:t>
      </w:r>
    </w:p>
    <w:p w14:paraId="25FACA84"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 iterate on the files concatinating them one after another</w:t>
      </w:r>
    </w:p>
    <w:p w14:paraId="2137E7FF"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E00FF"/>
          <w:sz w:val="20"/>
          <w:szCs w:val="20"/>
        </w:rPr>
        <w:t xml:space="preserve">for </w:t>
      </w:r>
      <w:r w:rsidRPr="00D96E6C">
        <w:rPr>
          <w:rFonts w:ascii="Consolas" w:eastAsia="Times New Roman" w:hAnsi="Consolas" w:cs="Times New Roman"/>
          <w:sz w:val="20"/>
          <w:szCs w:val="20"/>
        </w:rPr>
        <w:t>i=3:length(file_names)</w:t>
      </w:r>
    </w:p>
    <w:p w14:paraId="78CBEFE5"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test_data = load(file_names(i).name); </w:t>
      </w:r>
      <w:r w:rsidRPr="00D96E6C">
        <w:rPr>
          <w:rFonts w:ascii="Consolas" w:eastAsia="Times New Roman" w:hAnsi="Consolas" w:cs="Times New Roman"/>
          <w:color w:val="008013"/>
          <w:sz w:val="20"/>
          <w:szCs w:val="20"/>
        </w:rPr>
        <w:t>%loading the data of specific sample</w:t>
      </w:r>
    </w:p>
    <w:p w14:paraId="42BF2CF9"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 xml:space="preserve">    ECG = [ECG, test_data.val]; </w:t>
      </w:r>
      <w:r w:rsidRPr="00D96E6C">
        <w:rPr>
          <w:rFonts w:ascii="Consolas" w:eastAsia="Times New Roman" w:hAnsi="Consolas" w:cs="Times New Roman"/>
          <w:color w:val="008013"/>
          <w:sz w:val="20"/>
          <w:szCs w:val="20"/>
        </w:rPr>
        <w:t>% concatinating the samples</w:t>
      </w:r>
    </w:p>
    <w:p w14:paraId="3B2D2998"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E00FF"/>
          <w:sz w:val="20"/>
          <w:szCs w:val="20"/>
        </w:rPr>
        <w:t>end</w:t>
      </w:r>
    </w:p>
    <w:p w14:paraId="4EA17D97"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245BEDBD"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color w:val="008013"/>
          <w:sz w:val="20"/>
          <w:szCs w:val="20"/>
        </w:rPr>
        <w:t>% return to the former directory</w:t>
      </w:r>
    </w:p>
    <w:p w14:paraId="75BC2401" w14:textId="77777777" w:rsidR="00D96E6C" w:rsidRPr="00D96E6C" w:rsidRDefault="00D96E6C" w:rsidP="00D96E6C">
      <w:pPr>
        <w:bidi w:val="0"/>
        <w:spacing w:after="0" w:line="240" w:lineRule="auto"/>
        <w:rPr>
          <w:rFonts w:ascii="Consolas" w:eastAsia="Times New Roman" w:hAnsi="Consolas" w:cs="Times New Roman"/>
          <w:sz w:val="20"/>
          <w:szCs w:val="20"/>
        </w:rPr>
      </w:pPr>
      <w:r w:rsidRPr="00D96E6C">
        <w:rPr>
          <w:rFonts w:ascii="Consolas" w:eastAsia="Times New Roman" w:hAnsi="Consolas" w:cs="Times New Roman"/>
          <w:sz w:val="20"/>
          <w:szCs w:val="20"/>
        </w:rPr>
        <w:t>cd(current)</w:t>
      </w:r>
    </w:p>
    <w:p w14:paraId="4DBE2AFB"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12FADE7F" w14:textId="77777777" w:rsidR="00D85404" w:rsidRPr="00D85404" w:rsidRDefault="00D85404" w:rsidP="00D85404">
      <w:pPr>
        <w:bidi w:val="0"/>
        <w:spacing w:after="0" w:line="240" w:lineRule="auto"/>
        <w:rPr>
          <w:rFonts w:ascii="Consolas" w:eastAsia="Times New Roman" w:hAnsi="Consolas" w:cs="Times New Roman"/>
          <w:sz w:val="20"/>
          <w:szCs w:val="20"/>
        </w:rPr>
      </w:pPr>
      <w:r w:rsidRPr="00D85404">
        <w:rPr>
          <w:rFonts w:ascii="Consolas" w:eastAsia="Times New Roman" w:hAnsi="Consolas" w:cs="Times New Roman"/>
          <w:color w:val="008013"/>
          <w:sz w:val="20"/>
          <w:szCs w:val="20"/>
        </w:rPr>
        <w:t>%loading the classification model to workspace:</w:t>
      </w:r>
    </w:p>
    <w:p w14:paraId="3D3669B5" w14:textId="77777777" w:rsidR="00D85404" w:rsidRPr="00D85404" w:rsidRDefault="00D85404" w:rsidP="00D85404">
      <w:pPr>
        <w:bidi w:val="0"/>
        <w:spacing w:after="0" w:line="240" w:lineRule="auto"/>
        <w:rPr>
          <w:rFonts w:ascii="Consolas" w:eastAsia="Times New Roman" w:hAnsi="Consolas" w:cs="Times New Roman"/>
          <w:sz w:val="20"/>
          <w:szCs w:val="20"/>
        </w:rPr>
      </w:pPr>
      <w:r w:rsidRPr="00D85404">
        <w:rPr>
          <w:rFonts w:ascii="Consolas" w:eastAsia="Times New Roman" w:hAnsi="Consolas" w:cs="Times New Roman"/>
          <w:sz w:val="20"/>
          <w:szCs w:val="20"/>
        </w:rPr>
        <w:t>importdata(</w:t>
      </w:r>
      <w:r w:rsidRPr="00D85404">
        <w:rPr>
          <w:rFonts w:ascii="Consolas" w:eastAsia="Times New Roman" w:hAnsi="Consolas" w:cs="Times New Roman"/>
          <w:color w:val="A709F5"/>
          <w:sz w:val="20"/>
          <w:szCs w:val="20"/>
        </w:rPr>
        <w:t>'finetree.mat'</w:t>
      </w:r>
      <w:r w:rsidRPr="00D85404">
        <w:rPr>
          <w:rFonts w:ascii="Consolas" w:eastAsia="Times New Roman" w:hAnsi="Consolas" w:cs="Times New Roman"/>
          <w:sz w:val="20"/>
          <w:szCs w:val="20"/>
        </w:rPr>
        <w:t>);</w:t>
      </w:r>
    </w:p>
    <w:p w14:paraId="6B8207BD" w14:textId="77777777" w:rsidR="00D85404" w:rsidRPr="00D85404" w:rsidRDefault="00D85404" w:rsidP="00D85404">
      <w:pPr>
        <w:bidi w:val="0"/>
        <w:spacing w:after="0" w:line="240" w:lineRule="auto"/>
        <w:rPr>
          <w:rFonts w:ascii="Consolas" w:eastAsia="Times New Roman" w:hAnsi="Consolas" w:cs="Times New Roman"/>
          <w:sz w:val="20"/>
          <w:szCs w:val="20"/>
        </w:rPr>
      </w:pPr>
      <w:r w:rsidRPr="00D85404">
        <w:rPr>
          <w:rFonts w:ascii="Consolas" w:eastAsia="Times New Roman" w:hAnsi="Consolas" w:cs="Times New Roman"/>
          <w:color w:val="008013"/>
          <w:sz w:val="20"/>
          <w:szCs w:val="20"/>
        </w:rPr>
        <w:t>% now run the GUI</w:t>
      </w:r>
    </w:p>
    <w:p w14:paraId="6E78DA51" w14:textId="77777777" w:rsidR="00D96E6C" w:rsidRPr="00D96E6C" w:rsidRDefault="00D96E6C" w:rsidP="00D96E6C">
      <w:pPr>
        <w:bidi w:val="0"/>
        <w:spacing w:after="0" w:line="240" w:lineRule="auto"/>
        <w:rPr>
          <w:rFonts w:ascii="Consolas" w:eastAsia="Times New Roman" w:hAnsi="Consolas" w:cs="Times New Roman"/>
          <w:sz w:val="20"/>
          <w:szCs w:val="20"/>
        </w:rPr>
      </w:pPr>
    </w:p>
    <w:p w14:paraId="0F11CAA1" w14:textId="77777777" w:rsidR="00D96E6C" w:rsidRPr="00D96E6C" w:rsidRDefault="00D96E6C" w:rsidP="00D96E6C">
      <w:pPr>
        <w:rPr>
          <w:rtl/>
        </w:rPr>
      </w:pPr>
    </w:p>
    <w:sectPr w:rsidR="00D96E6C" w:rsidRPr="00D96E6C" w:rsidSect="00BF7419">
      <w:footerReference w:type="default" r:id="rId3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57E05" w14:textId="77777777" w:rsidR="00062620" w:rsidRDefault="00062620" w:rsidP="007271EF">
      <w:pPr>
        <w:spacing w:after="0" w:line="240" w:lineRule="auto"/>
      </w:pPr>
      <w:r>
        <w:separator/>
      </w:r>
    </w:p>
  </w:endnote>
  <w:endnote w:type="continuationSeparator" w:id="0">
    <w:p w14:paraId="72BE3718" w14:textId="77777777" w:rsidR="00062620" w:rsidRDefault="00062620" w:rsidP="007271EF">
      <w:pPr>
        <w:spacing w:after="0" w:line="240" w:lineRule="auto"/>
      </w:pPr>
      <w:r>
        <w:continuationSeparator/>
      </w:r>
    </w:p>
  </w:endnote>
  <w:endnote w:type="continuationNotice" w:id="1">
    <w:p w14:paraId="76C42182" w14:textId="77777777" w:rsidR="00062620" w:rsidRDefault="000626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24375528"/>
      <w:docPartObj>
        <w:docPartGallery w:val="Page Numbers (Bottom of Page)"/>
        <w:docPartUnique/>
      </w:docPartObj>
    </w:sdtPr>
    <w:sdtContent>
      <w:p w14:paraId="4A20602F" w14:textId="1F117C3E" w:rsidR="007271EF" w:rsidRDefault="007271EF">
        <w:pPr>
          <w:pStyle w:val="ab"/>
          <w:jc w:val="right"/>
        </w:pPr>
        <w:r>
          <w:fldChar w:fldCharType="begin"/>
        </w:r>
        <w:r>
          <w:instrText>PAGE   \* MERGEFORMAT</w:instrText>
        </w:r>
        <w:r>
          <w:fldChar w:fldCharType="separate"/>
        </w:r>
        <w:r>
          <w:rPr>
            <w:rtl/>
            <w:lang w:val="he-IL"/>
          </w:rPr>
          <w:t>2</w:t>
        </w:r>
        <w:r>
          <w:fldChar w:fldCharType="end"/>
        </w:r>
      </w:p>
    </w:sdtContent>
  </w:sdt>
  <w:p w14:paraId="0BC101E1" w14:textId="77777777" w:rsidR="007271EF" w:rsidRDefault="007271E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40A36" w14:textId="77777777" w:rsidR="00062620" w:rsidRDefault="00062620" w:rsidP="007271EF">
      <w:pPr>
        <w:spacing w:after="0" w:line="240" w:lineRule="auto"/>
      </w:pPr>
      <w:r>
        <w:separator/>
      </w:r>
    </w:p>
  </w:footnote>
  <w:footnote w:type="continuationSeparator" w:id="0">
    <w:p w14:paraId="7054DB18" w14:textId="77777777" w:rsidR="00062620" w:rsidRDefault="00062620" w:rsidP="007271EF">
      <w:pPr>
        <w:spacing w:after="0" w:line="240" w:lineRule="auto"/>
      </w:pPr>
      <w:r>
        <w:continuationSeparator/>
      </w:r>
    </w:p>
  </w:footnote>
  <w:footnote w:type="continuationNotice" w:id="1">
    <w:p w14:paraId="23C01E5D" w14:textId="77777777" w:rsidR="00062620" w:rsidRDefault="0006262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B3F75"/>
    <w:multiLevelType w:val="hybridMultilevel"/>
    <w:tmpl w:val="2640B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42BA5"/>
    <w:multiLevelType w:val="hybridMultilevel"/>
    <w:tmpl w:val="88E05F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70076C3"/>
    <w:multiLevelType w:val="multilevel"/>
    <w:tmpl w:val="734A759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2B45429E"/>
    <w:multiLevelType w:val="hybridMultilevel"/>
    <w:tmpl w:val="350C9ED2"/>
    <w:lvl w:ilvl="0" w:tplc="2EE44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DF4865"/>
    <w:multiLevelType w:val="hybridMultilevel"/>
    <w:tmpl w:val="B2AC129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5" w15:restartNumberingAfterBreak="0">
    <w:nsid w:val="30B37DB7"/>
    <w:multiLevelType w:val="hybridMultilevel"/>
    <w:tmpl w:val="88E05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9B02A4"/>
    <w:multiLevelType w:val="hybridMultilevel"/>
    <w:tmpl w:val="6B169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1D3A70"/>
    <w:multiLevelType w:val="hybridMultilevel"/>
    <w:tmpl w:val="D632E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1F1B7C"/>
    <w:multiLevelType w:val="hybridMultilevel"/>
    <w:tmpl w:val="90162E64"/>
    <w:lvl w:ilvl="0" w:tplc="643A9098">
      <w:start w:val="2"/>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E45F4D"/>
    <w:multiLevelType w:val="multilevel"/>
    <w:tmpl w:val="49B88F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7BF36220"/>
    <w:multiLevelType w:val="hybridMultilevel"/>
    <w:tmpl w:val="89308754"/>
    <w:lvl w:ilvl="0" w:tplc="A00C9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163887"/>
    <w:multiLevelType w:val="multilevel"/>
    <w:tmpl w:val="A9FCBD3C"/>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627128476">
    <w:abstractNumId w:val="2"/>
  </w:num>
  <w:num w:numId="2" w16cid:durableId="842008381">
    <w:abstractNumId w:val="3"/>
  </w:num>
  <w:num w:numId="3" w16cid:durableId="1240168946">
    <w:abstractNumId w:val="10"/>
  </w:num>
  <w:num w:numId="4" w16cid:durableId="1522087820">
    <w:abstractNumId w:val="11"/>
  </w:num>
  <w:num w:numId="5" w16cid:durableId="1123160197">
    <w:abstractNumId w:val="5"/>
  </w:num>
  <w:num w:numId="6" w16cid:durableId="1654408291">
    <w:abstractNumId w:val="1"/>
  </w:num>
  <w:num w:numId="7" w16cid:durableId="153648486">
    <w:abstractNumId w:val="7"/>
  </w:num>
  <w:num w:numId="8" w16cid:durableId="134839379">
    <w:abstractNumId w:val="6"/>
  </w:num>
  <w:num w:numId="9" w16cid:durableId="673604620">
    <w:abstractNumId w:val="9"/>
  </w:num>
  <w:num w:numId="10" w16cid:durableId="1998872827">
    <w:abstractNumId w:val="8"/>
  </w:num>
  <w:num w:numId="11" w16cid:durableId="783425859">
    <w:abstractNumId w:val="4"/>
  </w:num>
  <w:num w:numId="12" w16cid:durableId="12804503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338"/>
    <w:rsid w:val="000003E1"/>
    <w:rsid w:val="00000DD5"/>
    <w:rsid w:val="000017C1"/>
    <w:rsid w:val="00001BDB"/>
    <w:rsid w:val="00003936"/>
    <w:rsid w:val="000045AF"/>
    <w:rsid w:val="00004BC1"/>
    <w:rsid w:val="00004F31"/>
    <w:rsid w:val="000059C0"/>
    <w:rsid w:val="00005B16"/>
    <w:rsid w:val="0000793B"/>
    <w:rsid w:val="00011458"/>
    <w:rsid w:val="000121CB"/>
    <w:rsid w:val="00013364"/>
    <w:rsid w:val="000136BD"/>
    <w:rsid w:val="0001399F"/>
    <w:rsid w:val="00016128"/>
    <w:rsid w:val="00016370"/>
    <w:rsid w:val="000172D4"/>
    <w:rsid w:val="00017317"/>
    <w:rsid w:val="00021340"/>
    <w:rsid w:val="00021AD4"/>
    <w:rsid w:val="00022011"/>
    <w:rsid w:val="000221B7"/>
    <w:rsid w:val="00023D74"/>
    <w:rsid w:val="000240E0"/>
    <w:rsid w:val="00025AAF"/>
    <w:rsid w:val="00026F45"/>
    <w:rsid w:val="00027693"/>
    <w:rsid w:val="000276B5"/>
    <w:rsid w:val="00031B91"/>
    <w:rsid w:val="00031CDB"/>
    <w:rsid w:val="000334A3"/>
    <w:rsid w:val="00033EC3"/>
    <w:rsid w:val="00034DDA"/>
    <w:rsid w:val="00035278"/>
    <w:rsid w:val="00035421"/>
    <w:rsid w:val="000358A4"/>
    <w:rsid w:val="000370DA"/>
    <w:rsid w:val="00037816"/>
    <w:rsid w:val="000400D4"/>
    <w:rsid w:val="000401E8"/>
    <w:rsid w:val="00040513"/>
    <w:rsid w:val="00040524"/>
    <w:rsid w:val="00041824"/>
    <w:rsid w:val="000429CE"/>
    <w:rsid w:val="00044A52"/>
    <w:rsid w:val="00044C31"/>
    <w:rsid w:val="000455F4"/>
    <w:rsid w:val="000462AD"/>
    <w:rsid w:val="0004691F"/>
    <w:rsid w:val="000473C1"/>
    <w:rsid w:val="00051478"/>
    <w:rsid w:val="000514CB"/>
    <w:rsid w:val="000521A0"/>
    <w:rsid w:val="0005238E"/>
    <w:rsid w:val="000537D5"/>
    <w:rsid w:val="00053C8B"/>
    <w:rsid w:val="00053FC6"/>
    <w:rsid w:val="000541ED"/>
    <w:rsid w:val="00062620"/>
    <w:rsid w:val="0006275C"/>
    <w:rsid w:val="00067E0E"/>
    <w:rsid w:val="0007029C"/>
    <w:rsid w:val="0007216C"/>
    <w:rsid w:val="00072690"/>
    <w:rsid w:val="00072A33"/>
    <w:rsid w:val="00072E7D"/>
    <w:rsid w:val="00072E83"/>
    <w:rsid w:val="0007325C"/>
    <w:rsid w:val="00073D8D"/>
    <w:rsid w:val="000743A9"/>
    <w:rsid w:val="00074687"/>
    <w:rsid w:val="00074D56"/>
    <w:rsid w:val="00074D98"/>
    <w:rsid w:val="00077507"/>
    <w:rsid w:val="000775FB"/>
    <w:rsid w:val="00077E2D"/>
    <w:rsid w:val="000807D5"/>
    <w:rsid w:val="000809B0"/>
    <w:rsid w:val="00080DFE"/>
    <w:rsid w:val="000810C1"/>
    <w:rsid w:val="00082D9E"/>
    <w:rsid w:val="00082F0A"/>
    <w:rsid w:val="00083425"/>
    <w:rsid w:val="00083BF8"/>
    <w:rsid w:val="00085314"/>
    <w:rsid w:val="00086FDE"/>
    <w:rsid w:val="00087423"/>
    <w:rsid w:val="00087D76"/>
    <w:rsid w:val="00090F24"/>
    <w:rsid w:val="0009127C"/>
    <w:rsid w:val="000928F3"/>
    <w:rsid w:val="000949C8"/>
    <w:rsid w:val="00094C4E"/>
    <w:rsid w:val="00095F90"/>
    <w:rsid w:val="00096325"/>
    <w:rsid w:val="000A0B7C"/>
    <w:rsid w:val="000A13B1"/>
    <w:rsid w:val="000A2030"/>
    <w:rsid w:val="000A32BD"/>
    <w:rsid w:val="000A4614"/>
    <w:rsid w:val="000A4B04"/>
    <w:rsid w:val="000A5DE9"/>
    <w:rsid w:val="000A7651"/>
    <w:rsid w:val="000A77CE"/>
    <w:rsid w:val="000A7D62"/>
    <w:rsid w:val="000B1703"/>
    <w:rsid w:val="000B237C"/>
    <w:rsid w:val="000B4365"/>
    <w:rsid w:val="000B4B6F"/>
    <w:rsid w:val="000B4E5D"/>
    <w:rsid w:val="000B5079"/>
    <w:rsid w:val="000B525E"/>
    <w:rsid w:val="000B54EF"/>
    <w:rsid w:val="000B5CD2"/>
    <w:rsid w:val="000B6BB2"/>
    <w:rsid w:val="000C06B3"/>
    <w:rsid w:val="000C36E4"/>
    <w:rsid w:val="000C3BA5"/>
    <w:rsid w:val="000C3F06"/>
    <w:rsid w:val="000C3FE8"/>
    <w:rsid w:val="000C4B84"/>
    <w:rsid w:val="000C563F"/>
    <w:rsid w:val="000C64BC"/>
    <w:rsid w:val="000C6BFD"/>
    <w:rsid w:val="000C6C7A"/>
    <w:rsid w:val="000C745E"/>
    <w:rsid w:val="000C7E9E"/>
    <w:rsid w:val="000D00A4"/>
    <w:rsid w:val="000D081D"/>
    <w:rsid w:val="000D2BBE"/>
    <w:rsid w:val="000D2FC4"/>
    <w:rsid w:val="000D52D7"/>
    <w:rsid w:val="000D5B59"/>
    <w:rsid w:val="000D647F"/>
    <w:rsid w:val="000D77A6"/>
    <w:rsid w:val="000E0EB4"/>
    <w:rsid w:val="000E16A5"/>
    <w:rsid w:val="000E173C"/>
    <w:rsid w:val="000E1748"/>
    <w:rsid w:val="000E1C43"/>
    <w:rsid w:val="000E24BB"/>
    <w:rsid w:val="000E2B75"/>
    <w:rsid w:val="000E353C"/>
    <w:rsid w:val="000E38CB"/>
    <w:rsid w:val="000E5769"/>
    <w:rsid w:val="000E670C"/>
    <w:rsid w:val="000E7243"/>
    <w:rsid w:val="000E7EF9"/>
    <w:rsid w:val="000F0189"/>
    <w:rsid w:val="000F05EB"/>
    <w:rsid w:val="000F1805"/>
    <w:rsid w:val="000F19BC"/>
    <w:rsid w:val="000F51A9"/>
    <w:rsid w:val="000F532C"/>
    <w:rsid w:val="000F5464"/>
    <w:rsid w:val="000F5F3C"/>
    <w:rsid w:val="000F7D39"/>
    <w:rsid w:val="001022DE"/>
    <w:rsid w:val="00106282"/>
    <w:rsid w:val="00106F59"/>
    <w:rsid w:val="00110C5C"/>
    <w:rsid w:val="001113EE"/>
    <w:rsid w:val="001122DB"/>
    <w:rsid w:val="00112628"/>
    <w:rsid w:val="00112830"/>
    <w:rsid w:val="00112E6B"/>
    <w:rsid w:val="00113415"/>
    <w:rsid w:val="0011482C"/>
    <w:rsid w:val="001158E5"/>
    <w:rsid w:val="00116279"/>
    <w:rsid w:val="00116F98"/>
    <w:rsid w:val="00120895"/>
    <w:rsid w:val="00120AE2"/>
    <w:rsid w:val="0012231C"/>
    <w:rsid w:val="00124207"/>
    <w:rsid w:val="00124833"/>
    <w:rsid w:val="00126C85"/>
    <w:rsid w:val="0013023B"/>
    <w:rsid w:val="0013036E"/>
    <w:rsid w:val="00130594"/>
    <w:rsid w:val="0013117D"/>
    <w:rsid w:val="00131DA4"/>
    <w:rsid w:val="00131F58"/>
    <w:rsid w:val="00131FCA"/>
    <w:rsid w:val="001322FA"/>
    <w:rsid w:val="00134BFF"/>
    <w:rsid w:val="0013519C"/>
    <w:rsid w:val="001358C7"/>
    <w:rsid w:val="00135A32"/>
    <w:rsid w:val="001369A2"/>
    <w:rsid w:val="001371FA"/>
    <w:rsid w:val="001375C2"/>
    <w:rsid w:val="001376AD"/>
    <w:rsid w:val="00137C7D"/>
    <w:rsid w:val="00137E73"/>
    <w:rsid w:val="00137F98"/>
    <w:rsid w:val="0014016E"/>
    <w:rsid w:val="00140AD1"/>
    <w:rsid w:val="00140BE9"/>
    <w:rsid w:val="00141DBD"/>
    <w:rsid w:val="00141E4F"/>
    <w:rsid w:val="00143315"/>
    <w:rsid w:val="00143596"/>
    <w:rsid w:val="00144951"/>
    <w:rsid w:val="00144BB3"/>
    <w:rsid w:val="00145575"/>
    <w:rsid w:val="00147F33"/>
    <w:rsid w:val="00150CE0"/>
    <w:rsid w:val="0015190C"/>
    <w:rsid w:val="00152EC5"/>
    <w:rsid w:val="00152ED7"/>
    <w:rsid w:val="001537F5"/>
    <w:rsid w:val="00155C3E"/>
    <w:rsid w:val="00156102"/>
    <w:rsid w:val="00156E6D"/>
    <w:rsid w:val="0015751E"/>
    <w:rsid w:val="00157C05"/>
    <w:rsid w:val="00162B6E"/>
    <w:rsid w:val="00163B33"/>
    <w:rsid w:val="00163B92"/>
    <w:rsid w:val="00166216"/>
    <w:rsid w:val="00166B20"/>
    <w:rsid w:val="00167184"/>
    <w:rsid w:val="00171070"/>
    <w:rsid w:val="0017172D"/>
    <w:rsid w:val="00171C6F"/>
    <w:rsid w:val="00171DF0"/>
    <w:rsid w:val="00171F1C"/>
    <w:rsid w:val="001731C4"/>
    <w:rsid w:val="00174A3F"/>
    <w:rsid w:val="0017507A"/>
    <w:rsid w:val="00175673"/>
    <w:rsid w:val="00177470"/>
    <w:rsid w:val="00177982"/>
    <w:rsid w:val="001807D7"/>
    <w:rsid w:val="00180CE4"/>
    <w:rsid w:val="00181AC4"/>
    <w:rsid w:val="00182327"/>
    <w:rsid w:val="00182D21"/>
    <w:rsid w:val="00182D7C"/>
    <w:rsid w:val="001833BC"/>
    <w:rsid w:val="001839CA"/>
    <w:rsid w:val="00183FD7"/>
    <w:rsid w:val="0018474B"/>
    <w:rsid w:val="0018479F"/>
    <w:rsid w:val="00184905"/>
    <w:rsid w:val="001862D5"/>
    <w:rsid w:val="001863DC"/>
    <w:rsid w:val="00192183"/>
    <w:rsid w:val="001927A4"/>
    <w:rsid w:val="001929B9"/>
    <w:rsid w:val="00193ECE"/>
    <w:rsid w:val="0019513D"/>
    <w:rsid w:val="00196760"/>
    <w:rsid w:val="001969CA"/>
    <w:rsid w:val="00197A4B"/>
    <w:rsid w:val="00197C56"/>
    <w:rsid w:val="001A0DAA"/>
    <w:rsid w:val="001A0F73"/>
    <w:rsid w:val="001A17E8"/>
    <w:rsid w:val="001A2693"/>
    <w:rsid w:val="001A4821"/>
    <w:rsid w:val="001A718F"/>
    <w:rsid w:val="001B0465"/>
    <w:rsid w:val="001B0737"/>
    <w:rsid w:val="001B20E0"/>
    <w:rsid w:val="001B2C36"/>
    <w:rsid w:val="001B402F"/>
    <w:rsid w:val="001B459C"/>
    <w:rsid w:val="001B4FAC"/>
    <w:rsid w:val="001B50F7"/>
    <w:rsid w:val="001B5F4D"/>
    <w:rsid w:val="001B727D"/>
    <w:rsid w:val="001C04FD"/>
    <w:rsid w:val="001C0B77"/>
    <w:rsid w:val="001C3831"/>
    <w:rsid w:val="001C3B0A"/>
    <w:rsid w:val="001C3DD4"/>
    <w:rsid w:val="001C3EF8"/>
    <w:rsid w:val="001C5A21"/>
    <w:rsid w:val="001C7A90"/>
    <w:rsid w:val="001D14D5"/>
    <w:rsid w:val="001D22D4"/>
    <w:rsid w:val="001D2AD3"/>
    <w:rsid w:val="001D2FFD"/>
    <w:rsid w:val="001D390C"/>
    <w:rsid w:val="001D557F"/>
    <w:rsid w:val="001D5668"/>
    <w:rsid w:val="001D5EB1"/>
    <w:rsid w:val="001D5F84"/>
    <w:rsid w:val="001D66E3"/>
    <w:rsid w:val="001D7D54"/>
    <w:rsid w:val="001E169B"/>
    <w:rsid w:val="001E1734"/>
    <w:rsid w:val="001E1A7A"/>
    <w:rsid w:val="001E3154"/>
    <w:rsid w:val="001E4143"/>
    <w:rsid w:val="001E4172"/>
    <w:rsid w:val="001E43CC"/>
    <w:rsid w:val="001E4C72"/>
    <w:rsid w:val="001E5278"/>
    <w:rsid w:val="001E6FA3"/>
    <w:rsid w:val="001F06C6"/>
    <w:rsid w:val="001F0E3E"/>
    <w:rsid w:val="001F2136"/>
    <w:rsid w:val="001F21D8"/>
    <w:rsid w:val="001F240E"/>
    <w:rsid w:val="001F36C5"/>
    <w:rsid w:val="001F500E"/>
    <w:rsid w:val="001F6F9D"/>
    <w:rsid w:val="001F7828"/>
    <w:rsid w:val="001F7830"/>
    <w:rsid w:val="002004C7"/>
    <w:rsid w:val="002024AF"/>
    <w:rsid w:val="002032E2"/>
    <w:rsid w:val="00203403"/>
    <w:rsid w:val="0020364B"/>
    <w:rsid w:val="00204131"/>
    <w:rsid w:val="00204EC2"/>
    <w:rsid w:val="002051F6"/>
    <w:rsid w:val="0020570A"/>
    <w:rsid w:val="00205C5E"/>
    <w:rsid w:val="00205E31"/>
    <w:rsid w:val="002073E0"/>
    <w:rsid w:val="00207411"/>
    <w:rsid w:val="00207453"/>
    <w:rsid w:val="002079C6"/>
    <w:rsid w:val="00207FBB"/>
    <w:rsid w:val="0021011D"/>
    <w:rsid w:val="00210AB7"/>
    <w:rsid w:val="002113CA"/>
    <w:rsid w:val="002121CC"/>
    <w:rsid w:val="00212817"/>
    <w:rsid w:val="002150F4"/>
    <w:rsid w:val="00216ECD"/>
    <w:rsid w:val="00217733"/>
    <w:rsid w:val="00220B9A"/>
    <w:rsid w:val="00222F6D"/>
    <w:rsid w:val="00223A1B"/>
    <w:rsid w:val="00223CDA"/>
    <w:rsid w:val="0022436D"/>
    <w:rsid w:val="00224875"/>
    <w:rsid w:val="00224DC3"/>
    <w:rsid w:val="00225A1D"/>
    <w:rsid w:val="00226A07"/>
    <w:rsid w:val="00226F46"/>
    <w:rsid w:val="00227588"/>
    <w:rsid w:val="00227C17"/>
    <w:rsid w:val="00230E6E"/>
    <w:rsid w:val="00230F5E"/>
    <w:rsid w:val="002313A1"/>
    <w:rsid w:val="00231CE1"/>
    <w:rsid w:val="002337F9"/>
    <w:rsid w:val="002353B7"/>
    <w:rsid w:val="00235EB7"/>
    <w:rsid w:val="00236CEE"/>
    <w:rsid w:val="002408F6"/>
    <w:rsid w:val="00240DC4"/>
    <w:rsid w:val="00240DCB"/>
    <w:rsid w:val="002421A8"/>
    <w:rsid w:val="002423CE"/>
    <w:rsid w:val="00243188"/>
    <w:rsid w:val="00243319"/>
    <w:rsid w:val="00243FCC"/>
    <w:rsid w:val="0024480A"/>
    <w:rsid w:val="0024688D"/>
    <w:rsid w:val="00247077"/>
    <w:rsid w:val="00247875"/>
    <w:rsid w:val="00247A32"/>
    <w:rsid w:val="00247F83"/>
    <w:rsid w:val="00251D9D"/>
    <w:rsid w:val="002520CF"/>
    <w:rsid w:val="00252667"/>
    <w:rsid w:val="0025551F"/>
    <w:rsid w:val="00256499"/>
    <w:rsid w:val="00257D5B"/>
    <w:rsid w:val="00257E0F"/>
    <w:rsid w:val="00257F35"/>
    <w:rsid w:val="00260851"/>
    <w:rsid w:val="0026451B"/>
    <w:rsid w:val="00266286"/>
    <w:rsid w:val="002662D2"/>
    <w:rsid w:val="002665BF"/>
    <w:rsid w:val="00270B9C"/>
    <w:rsid w:val="00270DC0"/>
    <w:rsid w:val="00272EA4"/>
    <w:rsid w:val="0027303F"/>
    <w:rsid w:val="002733D0"/>
    <w:rsid w:val="00274FAF"/>
    <w:rsid w:val="00275272"/>
    <w:rsid w:val="00277675"/>
    <w:rsid w:val="00277C73"/>
    <w:rsid w:val="002803AB"/>
    <w:rsid w:val="00281070"/>
    <w:rsid w:val="00281594"/>
    <w:rsid w:val="00282850"/>
    <w:rsid w:val="00283748"/>
    <w:rsid w:val="00283B85"/>
    <w:rsid w:val="002846EA"/>
    <w:rsid w:val="00284E9C"/>
    <w:rsid w:val="002850DB"/>
    <w:rsid w:val="0028639D"/>
    <w:rsid w:val="0028772A"/>
    <w:rsid w:val="00290101"/>
    <w:rsid w:val="002909BC"/>
    <w:rsid w:val="00290B0B"/>
    <w:rsid w:val="0029175B"/>
    <w:rsid w:val="00292B4F"/>
    <w:rsid w:val="00292C19"/>
    <w:rsid w:val="00293930"/>
    <w:rsid w:val="00293FD9"/>
    <w:rsid w:val="00294F83"/>
    <w:rsid w:val="002956BC"/>
    <w:rsid w:val="0029583B"/>
    <w:rsid w:val="00296051"/>
    <w:rsid w:val="0029781A"/>
    <w:rsid w:val="00297F16"/>
    <w:rsid w:val="002A19A8"/>
    <w:rsid w:val="002A1C5E"/>
    <w:rsid w:val="002A1E89"/>
    <w:rsid w:val="002A247F"/>
    <w:rsid w:val="002A28E9"/>
    <w:rsid w:val="002A3107"/>
    <w:rsid w:val="002A38F9"/>
    <w:rsid w:val="002A3ABE"/>
    <w:rsid w:val="002A3C37"/>
    <w:rsid w:val="002A73C8"/>
    <w:rsid w:val="002A7E42"/>
    <w:rsid w:val="002B22EE"/>
    <w:rsid w:val="002B2719"/>
    <w:rsid w:val="002B27B4"/>
    <w:rsid w:val="002B2ECD"/>
    <w:rsid w:val="002B449F"/>
    <w:rsid w:val="002B5763"/>
    <w:rsid w:val="002B5CDE"/>
    <w:rsid w:val="002B66DF"/>
    <w:rsid w:val="002C0239"/>
    <w:rsid w:val="002C08A3"/>
    <w:rsid w:val="002C1194"/>
    <w:rsid w:val="002C131D"/>
    <w:rsid w:val="002C3624"/>
    <w:rsid w:val="002C4FBE"/>
    <w:rsid w:val="002C5244"/>
    <w:rsid w:val="002C78A9"/>
    <w:rsid w:val="002C7AE4"/>
    <w:rsid w:val="002C7DDB"/>
    <w:rsid w:val="002D307C"/>
    <w:rsid w:val="002D355C"/>
    <w:rsid w:val="002D3A49"/>
    <w:rsid w:val="002D55A8"/>
    <w:rsid w:val="002D76B6"/>
    <w:rsid w:val="002D7EDE"/>
    <w:rsid w:val="002E136D"/>
    <w:rsid w:val="002E5576"/>
    <w:rsid w:val="002E6C47"/>
    <w:rsid w:val="002E73DD"/>
    <w:rsid w:val="002F0B67"/>
    <w:rsid w:val="002F0ECF"/>
    <w:rsid w:val="002F0F27"/>
    <w:rsid w:val="002F2E38"/>
    <w:rsid w:val="002F567E"/>
    <w:rsid w:val="002F58F9"/>
    <w:rsid w:val="002F59C1"/>
    <w:rsid w:val="002F6DA4"/>
    <w:rsid w:val="002F7603"/>
    <w:rsid w:val="002F76C9"/>
    <w:rsid w:val="002F7990"/>
    <w:rsid w:val="00300042"/>
    <w:rsid w:val="0030020B"/>
    <w:rsid w:val="0030074B"/>
    <w:rsid w:val="00300B33"/>
    <w:rsid w:val="00301B30"/>
    <w:rsid w:val="0030243C"/>
    <w:rsid w:val="0030333B"/>
    <w:rsid w:val="0030357F"/>
    <w:rsid w:val="00304BC0"/>
    <w:rsid w:val="00305471"/>
    <w:rsid w:val="0030681F"/>
    <w:rsid w:val="003073E2"/>
    <w:rsid w:val="00307FE0"/>
    <w:rsid w:val="0031082F"/>
    <w:rsid w:val="00310C66"/>
    <w:rsid w:val="00311307"/>
    <w:rsid w:val="00313775"/>
    <w:rsid w:val="00314031"/>
    <w:rsid w:val="003146ED"/>
    <w:rsid w:val="00315045"/>
    <w:rsid w:val="00317A3B"/>
    <w:rsid w:val="0032092A"/>
    <w:rsid w:val="00324524"/>
    <w:rsid w:val="0032586D"/>
    <w:rsid w:val="0032661F"/>
    <w:rsid w:val="0032668F"/>
    <w:rsid w:val="0032709D"/>
    <w:rsid w:val="00327997"/>
    <w:rsid w:val="00330DC4"/>
    <w:rsid w:val="003324C1"/>
    <w:rsid w:val="00332A3B"/>
    <w:rsid w:val="00332B52"/>
    <w:rsid w:val="00333A4C"/>
    <w:rsid w:val="00334295"/>
    <w:rsid w:val="0033467F"/>
    <w:rsid w:val="00335CB3"/>
    <w:rsid w:val="00335DA8"/>
    <w:rsid w:val="003365B7"/>
    <w:rsid w:val="003371D5"/>
    <w:rsid w:val="00341A22"/>
    <w:rsid w:val="00341FB3"/>
    <w:rsid w:val="00344DFC"/>
    <w:rsid w:val="003460DF"/>
    <w:rsid w:val="0035090F"/>
    <w:rsid w:val="00350A4D"/>
    <w:rsid w:val="0035173E"/>
    <w:rsid w:val="003545FF"/>
    <w:rsid w:val="0035785C"/>
    <w:rsid w:val="00357955"/>
    <w:rsid w:val="00362EC3"/>
    <w:rsid w:val="00363B5F"/>
    <w:rsid w:val="003642A1"/>
    <w:rsid w:val="00364F75"/>
    <w:rsid w:val="003657D1"/>
    <w:rsid w:val="003675B4"/>
    <w:rsid w:val="00370DA6"/>
    <w:rsid w:val="0037117A"/>
    <w:rsid w:val="003734CC"/>
    <w:rsid w:val="00373777"/>
    <w:rsid w:val="00373FE1"/>
    <w:rsid w:val="00374F46"/>
    <w:rsid w:val="00375115"/>
    <w:rsid w:val="00375755"/>
    <w:rsid w:val="00375A6C"/>
    <w:rsid w:val="0037642C"/>
    <w:rsid w:val="003769CD"/>
    <w:rsid w:val="003771AF"/>
    <w:rsid w:val="00377AD8"/>
    <w:rsid w:val="003807E1"/>
    <w:rsid w:val="003817AE"/>
    <w:rsid w:val="00381EC9"/>
    <w:rsid w:val="00382124"/>
    <w:rsid w:val="00382419"/>
    <w:rsid w:val="00383045"/>
    <w:rsid w:val="00383C25"/>
    <w:rsid w:val="003842C3"/>
    <w:rsid w:val="0038501D"/>
    <w:rsid w:val="0038509A"/>
    <w:rsid w:val="00385F21"/>
    <w:rsid w:val="00386F25"/>
    <w:rsid w:val="0038700D"/>
    <w:rsid w:val="00390292"/>
    <w:rsid w:val="003911A7"/>
    <w:rsid w:val="003919DC"/>
    <w:rsid w:val="00391F49"/>
    <w:rsid w:val="00392475"/>
    <w:rsid w:val="003926EA"/>
    <w:rsid w:val="00392C99"/>
    <w:rsid w:val="003937B8"/>
    <w:rsid w:val="00393C2C"/>
    <w:rsid w:val="00393D15"/>
    <w:rsid w:val="00393D77"/>
    <w:rsid w:val="00393DFC"/>
    <w:rsid w:val="0039424E"/>
    <w:rsid w:val="00395121"/>
    <w:rsid w:val="0039623A"/>
    <w:rsid w:val="00396BD7"/>
    <w:rsid w:val="00396D77"/>
    <w:rsid w:val="00397414"/>
    <w:rsid w:val="00397B55"/>
    <w:rsid w:val="00397CDA"/>
    <w:rsid w:val="003A27C5"/>
    <w:rsid w:val="003A3420"/>
    <w:rsid w:val="003A3BCB"/>
    <w:rsid w:val="003A3D41"/>
    <w:rsid w:val="003A446E"/>
    <w:rsid w:val="003A5892"/>
    <w:rsid w:val="003A63F7"/>
    <w:rsid w:val="003A66A2"/>
    <w:rsid w:val="003A66DC"/>
    <w:rsid w:val="003A6EC7"/>
    <w:rsid w:val="003A79E8"/>
    <w:rsid w:val="003A7A24"/>
    <w:rsid w:val="003B1132"/>
    <w:rsid w:val="003B26D6"/>
    <w:rsid w:val="003B3908"/>
    <w:rsid w:val="003B391B"/>
    <w:rsid w:val="003B3F38"/>
    <w:rsid w:val="003B5E7D"/>
    <w:rsid w:val="003B77C4"/>
    <w:rsid w:val="003C00E8"/>
    <w:rsid w:val="003C12B1"/>
    <w:rsid w:val="003C1344"/>
    <w:rsid w:val="003C31B3"/>
    <w:rsid w:val="003C331A"/>
    <w:rsid w:val="003C4171"/>
    <w:rsid w:val="003C54DD"/>
    <w:rsid w:val="003C5856"/>
    <w:rsid w:val="003C607B"/>
    <w:rsid w:val="003C71AE"/>
    <w:rsid w:val="003C7E2D"/>
    <w:rsid w:val="003D0E88"/>
    <w:rsid w:val="003D155A"/>
    <w:rsid w:val="003D1A97"/>
    <w:rsid w:val="003D1C6E"/>
    <w:rsid w:val="003D2312"/>
    <w:rsid w:val="003D35E0"/>
    <w:rsid w:val="003D361C"/>
    <w:rsid w:val="003D4614"/>
    <w:rsid w:val="003D61CD"/>
    <w:rsid w:val="003E149B"/>
    <w:rsid w:val="003E2693"/>
    <w:rsid w:val="003E26D7"/>
    <w:rsid w:val="003E2CE6"/>
    <w:rsid w:val="003E2CEA"/>
    <w:rsid w:val="003E31F1"/>
    <w:rsid w:val="003E393A"/>
    <w:rsid w:val="003E41ED"/>
    <w:rsid w:val="003E5629"/>
    <w:rsid w:val="003E58B6"/>
    <w:rsid w:val="003E5DAF"/>
    <w:rsid w:val="003E6418"/>
    <w:rsid w:val="003E6E53"/>
    <w:rsid w:val="003E724D"/>
    <w:rsid w:val="003E78DD"/>
    <w:rsid w:val="003F14D2"/>
    <w:rsid w:val="003F1833"/>
    <w:rsid w:val="003F1948"/>
    <w:rsid w:val="003F1B64"/>
    <w:rsid w:val="003F23A8"/>
    <w:rsid w:val="003F244E"/>
    <w:rsid w:val="003F36A1"/>
    <w:rsid w:val="003F36E4"/>
    <w:rsid w:val="003F3976"/>
    <w:rsid w:val="003F3B5A"/>
    <w:rsid w:val="003F3FD8"/>
    <w:rsid w:val="003F44DE"/>
    <w:rsid w:val="003F4648"/>
    <w:rsid w:val="003F4EB1"/>
    <w:rsid w:val="003F5255"/>
    <w:rsid w:val="003F5501"/>
    <w:rsid w:val="003F5EB3"/>
    <w:rsid w:val="003F600D"/>
    <w:rsid w:val="003F6697"/>
    <w:rsid w:val="003F72E2"/>
    <w:rsid w:val="003F7FAD"/>
    <w:rsid w:val="004007CD"/>
    <w:rsid w:val="00402A66"/>
    <w:rsid w:val="004035FB"/>
    <w:rsid w:val="00403B67"/>
    <w:rsid w:val="00404C26"/>
    <w:rsid w:val="00410FF4"/>
    <w:rsid w:val="00411ADE"/>
    <w:rsid w:val="00413EAD"/>
    <w:rsid w:val="0041464C"/>
    <w:rsid w:val="00414B9D"/>
    <w:rsid w:val="00415909"/>
    <w:rsid w:val="00416534"/>
    <w:rsid w:val="00416BB7"/>
    <w:rsid w:val="00417666"/>
    <w:rsid w:val="00417C81"/>
    <w:rsid w:val="004200D5"/>
    <w:rsid w:val="00420F1F"/>
    <w:rsid w:val="0042336F"/>
    <w:rsid w:val="004233C8"/>
    <w:rsid w:val="00423681"/>
    <w:rsid w:val="0042632D"/>
    <w:rsid w:val="00430804"/>
    <w:rsid w:val="00432904"/>
    <w:rsid w:val="00435AF9"/>
    <w:rsid w:val="00435EE1"/>
    <w:rsid w:val="00436C23"/>
    <w:rsid w:val="00436CC1"/>
    <w:rsid w:val="0044025C"/>
    <w:rsid w:val="00440BD2"/>
    <w:rsid w:val="00440BDD"/>
    <w:rsid w:val="0044137D"/>
    <w:rsid w:val="00441EBB"/>
    <w:rsid w:val="004428D9"/>
    <w:rsid w:val="004430E0"/>
    <w:rsid w:val="00443445"/>
    <w:rsid w:val="00443869"/>
    <w:rsid w:val="00444085"/>
    <w:rsid w:val="00446005"/>
    <w:rsid w:val="00446457"/>
    <w:rsid w:val="00446819"/>
    <w:rsid w:val="00451125"/>
    <w:rsid w:val="0045316D"/>
    <w:rsid w:val="00454264"/>
    <w:rsid w:val="00455EA0"/>
    <w:rsid w:val="00455FCA"/>
    <w:rsid w:val="00457358"/>
    <w:rsid w:val="00457C14"/>
    <w:rsid w:val="004609B7"/>
    <w:rsid w:val="0046144C"/>
    <w:rsid w:val="00461D3B"/>
    <w:rsid w:val="0046268A"/>
    <w:rsid w:val="00464F08"/>
    <w:rsid w:val="004659DD"/>
    <w:rsid w:val="0046624C"/>
    <w:rsid w:val="004665F6"/>
    <w:rsid w:val="0046690B"/>
    <w:rsid w:val="0046725F"/>
    <w:rsid w:val="004708DF"/>
    <w:rsid w:val="00470C75"/>
    <w:rsid w:val="004738C4"/>
    <w:rsid w:val="004755CF"/>
    <w:rsid w:val="00476BD6"/>
    <w:rsid w:val="00476FD8"/>
    <w:rsid w:val="0047700A"/>
    <w:rsid w:val="004824C2"/>
    <w:rsid w:val="004844FA"/>
    <w:rsid w:val="00484B9C"/>
    <w:rsid w:val="0048709B"/>
    <w:rsid w:val="00487AF5"/>
    <w:rsid w:val="00490062"/>
    <w:rsid w:val="004900BD"/>
    <w:rsid w:val="00490FA2"/>
    <w:rsid w:val="00491B4C"/>
    <w:rsid w:val="004944E8"/>
    <w:rsid w:val="0049469C"/>
    <w:rsid w:val="00494703"/>
    <w:rsid w:val="00494FB2"/>
    <w:rsid w:val="00495556"/>
    <w:rsid w:val="00495562"/>
    <w:rsid w:val="00495700"/>
    <w:rsid w:val="0049640F"/>
    <w:rsid w:val="00496434"/>
    <w:rsid w:val="00497B17"/>
    <w:rsid w:val="004A1C46"/>
    <w:rsid w:val="004A2AE9"/>
    <w:rsid w:val="004A3646"/>
    <w:rsid w:val="004A3D09"/>
    <w:rsid w:val="004A41C6"/>
    <w:rsid w:val="004A569C"/>
    <w:rsid w:val="004A5ABD"/>
    <w:rsid w:val="004A61F1"/>
    <w:rsid w:val="004A6270"/>
    <w:rsid w:val="004A785B"/>
    <w:rsid w:val="004B091B"/>
    <w:rsid w:val="004B0B31"/>
    <w:rsid w:val="004B0DED"/>
    <w:rsid w:val="004B11C7"/>
    <w:rsid w:val="004B1AF0"/>
    <w:rsid w:val="004B3667"/>
    <w:rsid w:val="004B3811"/>
    <w:rsid w:val="004B3916"/>
    <w:rsid w:val="004B3D0A"/>
    <w:rsid w:val="004B3D13"/>
    <w:rsid w:val="004B4AD8"/>
    <w:rsid w:val="004B5986"/>
    <w:rsid w:val="004B688D"/>
    <w:rsid w:val="004B727D"/>
    <w:rsid w:val="004C0799"/>
    <w:rsid w:val="004C1435"/>
    <w:rsid w:val="004C2058"/>
    <w:rsid w:val="004C2FC6"/>
    <w:rsid w:val="004C3227"/>
    <w:rsid w:val="004C365D"/>
    <w:rsid w:val="004C4E52"/>
    <w:rsid w:val="004C561E"/>
    <w:rsid w:val="004C5BD4"/>
    <w:rsid w:val="004C5E6B"/>
    <w:rsid w:val="004C758B"/>
    <w:rsid w:val="004D01BD"/>
    <w:rsid w:val="004D02E1"/>
    <w:rsid w:val="004D156C"/>
    <w:rsid w:val="004D2C23"/>
    <w:rsid w:val="004D3239"/>
    <w:rsid w:val="004D3DB6"/>
    <w:rsid w:val="004D5607"/>
    <w:rsid w:val="004D56D6"/>
    <w:rsid w:val="004D5767"/>
    <w:rsid w:val="004D6823"/>
    <w:rsid w:val="004D6C94"/>
    <w:rsid w:val="004E0E82"/>
    <w:rsid w:val="004E1473"/>
    <w:rsid w:val="004E14E0"/>
    <w:rsid w:val="004E19D9"/>
    <w:rsid w:val="004E27B0"/>
    <w:rsid w:val="004E30C5"/>
    <w:rsid w:val="004E3672"/>
    <w:rsid w:val="004E5807"/>
    <w:rsid w:val="004F07EB"/>
    <w:rsid w:val="004F10F6"/>
    <w:rsid w:val="004F1205"/>
    <w:rsid w:val="004F1515"/>
    <w:rsid w:val="004F1C46"/>
    <w:rsid w:val="004F2C72"/>
    <w:rsid w:val="004F2E5D"/>
    <w:rsid w:val="004F3C04"/>
    <w:rsid w:val="004F4198"/>
    <w:rsid w:val="004F4211"/>
    <w:rsid w:val="004F429C"/>
    <w:rsid w:val="004F5356"/>
    <w:rsid w:val="004F5D5F"/>
    <w:rsid w:val="004F635D"/>
    <w:rsid w:val="00500500"/>
    <w:rsid w:val="005015FF"/>
    <w:rsid w:val="0050185C"/>
    <w:rsid w:val="00501F41"/>
    <w:rsid w:val="005023B1"/>
    <w:rsid w:val="005024DD"/>
    <w:rsid w:val="0050252C"/>
    <w:rsid w:val="00502F0F"/>
    <w:rsid w:val="00502F55"/>
    <w:rsid w:val="00502FB0"/>
    <w:rsid w:val="00504362"/>
    <w:rsid w:val="00504CB0"/>
    <w:rsid w:val="005054DC"/>
    <w:rsid w:val="0050655A"/>
    <w:rsid w:val="00506A0B"/>
    <w:rsid w:val="00506A67"/>
    <w:rsid w:val="005100E1"/>
    <w:rsid w:val="0051084B"/>
    <w:rsid w:val="00510AC7"/>
    <w:rsid w:val="00510C70"/>
    <w:rsid w:val="005111CC"/>
    <w:rsid w:val="00511448"/>
    <w:rsid w:val="00511A48"/>
    <w:rsid w:val="00513454"/>
    <w:rsid w:val="00514104"/>
    <w:rsid w:val="00515C47"/>
    <w:rsid w:val="00515DF0"/>
    <w:rsid w:val="00520804"/>
    <w:rsid w:val="00520E56"/>
    <w:rsid w:val="0052156D"/>
    <w:rsid w:val="00522094"/>
    <w:rsid w:val="00523C96"/>
    <w:rsid w:val="00523EFD"/>
    <w:rsid w:val="005246FF"/>
    <w:rsid w:val="00524E42"/>
    <w:rsid w:val="00526777"/>
    <w:rsid w:val="00526F37"/>
    <w:rsid w:val="00530A8B"/>
    <w:rsid w:val="00530BDD"/>
    <w:rsid w:val="00530E2B"/>
    <w:rsid w:val="00532779"/>
    <w:rsid w:val="0053472B"/>
    <w:rsid w:val="00534945"/>
    <w:rsid w:val="00534D0B"/>
    <w:rsid w:val="005358B5"/>
    <w:rsid w:val="00535B31"/>
    <w:rsid w:val="00536A1F"/>
    <w:rsid w:val="00540EDF"/>
    <w:rsid w:val="005442EA"/>
    <w:rsid w:val="005446EF"/>
    <w:rsid w:val="00544C72"/>
    <w:rsid w:val="00544DAD"/>
    <w:rsid w:val="0054640F"/>
    <w:rsid w:val="00546E2F"/>
    <w:rsid w:val="00546E39"/>
    <w:rsid w:val="0054744E"/>
    <w:rsid w:val="00550903"/>
    <w:rsid w:val="00550F96"/>
    <w:rsid w:val="005514C0"/>
    <w:rsid w:val="00551BFF"/>
    <w:rsid w:val="00552484"/>
    <w:rsid w:val="005533F1"/>
    <w:rsid w:val="005577C4"/>
    <w:rsid w:val="005579E3"/>
    <w:rsid w:val="00557B43"/>
    <w:rsid w:val="00557F07"/>
    <w:rsid w:val="005608AA"/>
    <w:rsid w:val="00560AB6"/>
    <w:rsid w:val="0056125C"/>
    <w:rsid w:val="005619DC"/>
    <w:rsid w:val="00561F81"/>
    <w:rsid w:val="0056239F"/>
    <w:rsid w:val="0056276E"/>
    <w:rsid w:val="00562938"/>
    <w:rsid w:val="00562D26"/>
    <w:rsid w:val="0056341A"/>
    <w:rsid w:val="005637AD"/>
    <w:rsid w:val="005646AC"/>
    <w:rsid w:val="00565220"/>
    <w:rsid w:val="0056535A"/>
    <w:rsid w:val="005655A6"/>
    <w:rsid w:val="00565C2E"/>
    <w:rsid w:val="00566754"/>
    <w:rsid w:val="0057142D"/>
    <w:rsid w:val="00571597"/>
    <w:rsid w:val="00571691"/>
    <w:rsid w:val="00572965"/>
    <w:rsid w:val="00572D91"/>
    <w:rsid w:val="00572EE5"/>
    <w:rsid w:val="00574905"/>
    <w:rsid w:val="0057541C"/>
    <w:rsid w:val="005756AB"/>
    <w:rsid w:val="005756E3"/>
    <w:rsid w:val="00575939"/>
    <w:rsid w:val="00575F24"/>
    <w:rsid w:val="00576291"/>
    <w:rsid w:val="0057674C"/>
    <w:rsid w:val="005767B4"/>
    <w:rsid w:val="00576BB9"/>
    <w:rsid w:val="00580370"/>
    <w:rsid w:val="005806C9"/>
    <w:rsid w:val="005811AE"/>
    <w:rsid w:val="00581EFC"/>
    <w:rsid w:val="0058210C"/>
    <w:rsid w:val="00583587"/>
    <w:rsid w:val="00583916"/>
    <w:rsid w:val="00583D49"/>
    <w:rsid w:val="005844CA"/>
    <w:rsid w:val="00585629"/>
    <w:rsid w:val="0058566A"/>
    <w:rsid w:val="00591076"/>
    <w:rsid w:val="00593CE8"/>
    <w:rsid w:val="005942B9"/>
    <w:rsid w:val="00595C06"/>
    <w:rsid w:val="005A0935"/>
    <w:rsid w:val="005A099B"/>
    <w:rsid w:val="005A12F0"/>
    <w:rsid w:val="005A23AB"/>
    <w:rsid w:val="005A2775"/>
    <w:rsid w:val="005A3437"/>
    <w:rsid w:val="005A4D71"/>
    <w:rsid w:val="005A6942"/>
    <w:rsid w:val="005A7418"/>
    <w:rsid w:val="005B19DF"/>
    <w:rsid w:val="005B255F"/>
    <w:rsid w:val="005B2EA6"/>
    <w:rsid w:val="005B3934"/>
    <w:rsid w:val="005B4868"/>
    <w:rsid w:val="005B5805"/>
    <w:rsid w:val="005B5BBF"/>
    <w:rsid w:val="005B625B"/>
    <w:rsid w:val="005B6284"/>
    <w:rsid w:val="005B6966"/>
    <w:rsid w:val="005B77D1"/>
    <w:rsid w:val="005C0086"/>
    <w:rsid w:val="005C23B4"/>
    <w:rsid w:val="005C44A2"/>
    <w:rsid w:val="005C5DAF"/>
    <w:rsid w:val="005C633A"/>
    <w:rsid w:val="005C6E7A"/>
    <w:rsid w:val="005C7D7B"/>
    <w:rsid w:val="005D011C"/>
    <w:rsid w:val="005D034E"/>
    <w:rsid w:val="005D0DD1"/>
    <w:rsid w:val="005D332F"/>
    <w:rsid w:val="005D3526"/>
    <w:rsid w:val="005D5417"/>
    <w:rsid w:val="005D64C0"/>
    <w:rsid w:val="005D6884"/>
    <w:rsid w:val="005E068E"/>
    <w:rsid w:val="005E0775"/>
    <w:rsid w:val="005E21D2"/>
    <w:rsid w:val="005E3B76"/>
    <w:rsid w:val="005E4D86"/>
    <w:rsid w:val="005E50B8"/>
    <w:rsid w:val="005E55B6"/>
    <w:rsid w:val="005E59A9"/>
    <w:rsid w:val="005E60A6"/>
    <w:rsid w:val="005E64C3"/>
    <w:rsid w:val="005E7DB3"/>
    <w:rsid w:val="005F0739"/>
    <w:rsid w:val="005F10BF"/>
    <w:rsid w:val="005F1F64"/>
    <w:rsid w:val="005F4773"/>
    <w:rsid w:val="005F5370"/>
    <w:rsid w:val="005F57E9"/>
    <w:rsid w:val="005F725E"/>
    <w:rsid w:val="00600439"/>
    <w:rsid w:val="00600E37"/>
    <w:rsid w:val="00601C80"/>
    <w:rsid w:val="00604A33"/>
    <w:rsid w:val="00605170"/>
    <w:rsid w:val="00605F07"/>
    <w:rsid w:val="006065EF"/>
    <w:rsid w:val="00611FE5"/>
    <w:rsid w:val="006128E7"/>
    <w:rsid w:val="00614808"/>
    <w:rsid w:val="006165F3"/>
    <w:rsid w:val="006202F7"/>
    <w:rsid w:val="00620B35"/>
    <w:rsid w:val="0062187B"/>
    <w:rsid w:val="006222A1"/>
    <w:rsid w:val="00624C29"/>
    <w:rsid w:val="00624FAD"/>
    <w:rsid w:val="00625779"/>
    <w:rsid w:val="00625E18"/>
    <w:rsid w:val="0062774B"/>
    <w:rsid w:val="0062795B"/>
    <w:rsid w:val="00627E43"/>
    <w:rsid w:val="006307BE"/>
    <w:rsid w:val="006311DB"/>
    <w:rsid w:val="00631700"/>
    <w:rsid w:val="006319E2"/>
    <w:rsid w:val="0063463C"/>
    <w:rsid w:val="00634A8F"/>
    <w:rsid w:val="00635080"/>
    <w:rsid w:val="006357E9"/>
    <w:rsid w:val="00635F01"/>
    <w:rsid w:val="0063793A"/>
    <w:rsid w:val="00637E1C"/>
    <w:rsid w:val="00640223"/>
    <w:rsid w:val="00640270"/>
    <w:rsid w:val="006420DC"/>
    <w:rsid w:val="00642B9C"/>
    <w:rsid w:val="00643D40"/>
    <w:rsid w:val="00645C5F"/>
    <w:rsid w:val="00646225"/>
    <w:rsid w:val="00646B4A"/>
    <w:rsid w:val="00646BF7"/>
    <w:rsid w:val="0064714F"/>
    <w:rsid w:val="0064764E"/>
    <w:rsid w:val="0064766E"/>
    <w:rsid w:val="006502EE"/>
    <w:rsid w:val="00650CF3"/>
    <w:rsid w:val="00651121"/>
    <w:rsid w:val="00651738"/>
    <w:rsid w:val="0065270A"/>
    <w:rsid w:val="00654B81"/>
    <w:rsid w:val="00654C9A"/>
    <w:rsid w:val="00655917"/>
    <w:rsid w:val="00657278"/>
    <w:rsid w:val="00657FFC"/>
    <w:rsid w:val="00660043"/>
    <w:rsid w:val="00660226"/>
    <w:rsid w:val="006608E2"/>
    <w:rsid w:val="006612EF"/>
    <w:rsid w:val="00661E94"/>
    <w:rsid w:val="0066259B"/>
    <w:rsid w:val="00662B86"/>
    <w:rsid w:val="006635D2"/>
    <w:rsid w:val="00663778"/>
    <w:rsid w:val="00663BA4"/>
    <w:rsid w:val="00664654"/>
    <w:rsid w:val="00665CD4"/>
    <w:rsid w:val="006661D6"/>
    <w:rsid w:val="00666694"/>
    <w:rsid w:val="006667C0"/>
    <w:rsid w:val="006674D0"/>
    <w:rsid w:val="00667709"/>
    <w:rsid w:val="00667A50"/>
    <w:rsid w:val="00670105"/>
    <w:rsid w:val="006703A3"/>
    <w:rsid w:val="00671A17"/>
    <w:rsid w:val="00673493"/>
    <w:rsid w:val="00673C82"/>
    <w:rsid w:val="00675BB6"/>
    <w:rsid w:val="006765E7"/>
    <w:rsid w:val="00680E11"/>
    <w:rsid w:val="00682119"/>
    <w:rsid w:val="006824F8"/>
    <w:rsid w:val="00683C11"/>
    <w:rsid w:val="00684CA8"/>
    <w:rsid w:val="00685C26"/>
    <w:rsid w:val="00685E14"/>
    <w:rsid w:val="006870C0"/>
    <w:rsid w:val="00687A84"/>
    <w:rsid w:val="00690D76"/>
    <w:rsid w:val="0069105B"/>
    <w:rsid w:val="00692C2F"/>
    <w:rsid w:val="0069354A"/>
    <w:rsid w:val="006944F5"/>
    <w:rsid w:val="00694670"/>
    <w:rsid w:val="0069522B"/>
    <w:rsid w:val="006953DE"/>
    <w:rsid w:val="006955ED"/>
    <w:rsid w:val="00695BDF"/>
    <w:rsid w:val="00695F7F"/>
    <w:rsid w:val="00696C30"/>
    <w:rsid w:val="00697AAD"/>
    <w:rsid w:val="006A03BF"/>
    <w:rsid w:val="006A05C2"/>
    <w:rsid w:val="006A22DD"/>
    <w:rsid w:val="006A2632"/>
    <w:rsid w:val="006A303B"/>
    <w:rsid w:val="006A3269"/>
    <w:rsid w:val="006A33EB"/>
    <w:rsid w:val="006A3865"/>
    <w:rsid w:val="006A4001"/>
    <w:rsid w:val="006A4CFE"/>
    <w:rsid w:val="006A66E6"/>
    <w:rsid w:val="006B02C7"/>
    <w:rsid w:val="006B03CA"/>
    <w:rsid w:val="006B0729"/>
    <w:rsid w:val="006B1999"/>
    <w:rsid w:val="006B1B59"/>
    <w:rsid w:val="006B3855"/>
    <w:rsid w:val="006B3DF9"/>
    <w:rsid w:val="006B6C67"/>
    <w:rsid w:val="006C01FB"/>
    <w:rsid w:val="006C0637"/>
    <w:rsid w:val="006C0905"/>
    <w:rsid w:val="006C0C89"/>
    <w:rsid w:val="006C0E8A"/>
    <w:rsid w:val="006C3359"/>
    <w:rsid w:val="006C3F55"/>
    <w:rsid w:val="006C561C"/>
    <w:rsid w:val="006C5C21"/>
    <w:rsid w:val="006C5FBB"/>
    <w:rsid w:val="006C7328"/>
    <w:rsid w:val="006C7887"/>
    <w:rsid w:val="006D0BDD"/>
    <w:rsid w:val="006D1750"/>
    <w:rsid w:val="006D25A4"/>
    <w:rsid w:val="006D3BE0"/>
    <w:rsid w:val="006D4888"/>
    <w:rsid w:val="006D64AB"/>
    <w:rsid w:val="006D7FAE"/>
    <w:rsid w:val="006E0BF0"/>
    <w:rsid w:val="006E1413"/>
    <w:rsid w:val="006E1A8C"/>
    <w:rsid w:val="006E3C85"/>
    <w:rsid w:val="006E4531"/>
    <w:rsid w:val="006E5036"/>
    <w:rsid w:val="006E586A"/>
    <w:rsid w:val="006E5B5E"/>
    <w:rsid w:val="006E7A11"/>
    <w:rsid w:val="006F0068"/>
    <w:rsid w:val="006F1392"/>
    <w:rsid w:val="006F1692"/>
    <w:rsid w:val="006F25BE"/>
    <w:rsid w:val="006F4216"/>
    <w:rsid w:val="006F473B"/>
    <w:rsid w:val="006F66CB"/>
    <w:rsid w:val="007007AF"/>
    <w:rsid w:val="00700E64"/>
    <w:rsid w:val="007034D0"/>
    <w:rsid w:val="00703EC3"/>
    <w:rsid w:val="007040FF"/>
    <w:rsid w:val="00704235"/>
    <w:rsid w:val="0070529D"/>
    <w:rsid w:val="00706409"/>
    <w:rsid w:val="007120F6"/>
    <w:rsid w:val="00712993"/>
    <w:rsid w:val="00712B11"/>
    <w:rsid w:val="0071395D"/>
    <w:rsid w:val="00713D9E"/>
    <w:rsid w:val="00714C87"/>
    <w:rsid w:val="007164B0"/>
    <w:rsid w:val="007171C5"/>
    <w:rsid w:val="00721F0B"/>
    <w:rsid w:val="007222A7"/>
    <w:rsid w:val="00722E08"/>
    <w:rsid w:val="007230FF"/>
    <w:rsid w:val="0072375E"/>
    <w:rsid w:val="00723C04"/>
    <w:rsid w:val="00723F59"/>
    <w:rsid w:val="00724A4C"/>
    <w:rsid w:val="00725FB8"/>
    <w:rsid w:val="00726513"/>
    <w:rsid w:val="007271EF"/>
    <w:rsid w:val="007316BA"/>
    <w:rsid w:val="00731D0C"/>
    <w:rsid w:val="0073286F"/>
    <w:rsid w:val="00733B19"/>
    <w:rsid w:val="0073448D"/>
    <w:rsid w:val="0073452C"/>
    <w:rsid w:val="00734737"/>
    <w:rsid w:val="00734F5B"/>
    <w:rsid w:val="00735C44"/>
    <w:rsid w:val="00736B26"/>
    <w:rsid w:val="00741512"/>
    <w:rsid w:val="007415D7"/>
    <w:rsid w:val="00741D36"/>
    <w:rsid w:val="00744D9F"/>
    <w:rsid w:val="00746AAA"/>
    <w:rsid w:val="007475F8"/>
    <w:rsid w:val="00747CF5"/>
    <w:rsid w:val="00750361"/>
    <w:rsid w:val="00750F8F"/>
    <w:rsid w:val="0075165E"/>
    <w:rsid w:val="00752570"/>
    <w:rsid w:val="00752737"/>
    <w:rsid w:val="00752CC8"/>
    <w:rsid w:val="007538B7"/>
    <w:rsid w:val="00753B75"/>
    <w:rsid w:val="00753F19"/>
    <w:rsid w:val="007571B7"/>
    <w:rsid w:val="00757407"/>
    <w:rsid w:val="00757C2F"/>
    <w:rsid w:val="00760C34"/>
    <w:rsid w:val="00761E26"/>
    <w:rsid w:val="0076299B"/>
    <w:rsid w:val="00764EF0"/>
    <w:rsid w:val="0076500F"/>
    <w:rsid w:val="007653AA"/>
    <w:rsid w:val="007654E7"/>
    <w:rsid w:val="0076795F"/>
    <w:rsid w:val="0077077D"/>
    <w:rsid w:val="00770E56"/>
    <w:rsid w:val="00772214"/>
    <w:rsid w:val="0077244A"/>
    <w:rsid w:val="00772492"/>
    <w:rsid w:val="00772791"/>
    <w:rsid w:val="00772DCC"/>
    <w:rsid w:val="007747C6"/>
    <w:rsid w:val="007756DC"/>
    <w:rsid w:val="007760F6"/>
    <w:rsid w:val="007763B4"/>
    <w:rsid w:val="00776C5E"/>
    <w:rsid w:val="007815DF"/>
    <w:rsid w:val="007821A1"/>
    <w:rsid w:val="0078244A"/>
    <w:rsid w:val="00783941"/>
    <w:rsid w:val="00783A91"/>
    <w:rsid w:val="007865E0"/>
    <w:rsid w:val="00787CB8"/>
    <w:rsid w:val="00790309"/>
    <w:rsid w:val="00791544"/>
    <w:rsid w:val="00792235"/>
    <w:rsid w:val="007931B3"/>
    <w:rsid w:val="0079432B"/>
    <w:rsid w:val="00794C33"/>
    <w:rsid w:val="007956CC"/>
    <w:rsid w:val="007A1344"/>
    <w:rsid w:val="007A19C5"/>
    <w:rsid w:val="007A1E20"/>
    <w:rsid w:val="007A21AF"/>
    <w:rsid w:val="007A304E"/>
    <w:rsid w:val="007A4345"/>
    <w:rsid w:val="007A4F82"/>
    <w:rsid w:val="007A5A8A"/>
    <w:rsid w:val="007A5DC5"/>
    <w:rsid w:val="007B0AD8"/>
    <w:rsid w:val="007B21B5"/>
    <w:rsid w:val="007B320F"/>
    <w:rsid w:val="007B35E8"/>
    <w:rsid w:val="007B38B5"/>
    <w:rsid w:val="007B47F8"/>
    <w:rsid w:val="007B57EC"/>
    <w:rsid w:val="007B62E8"/>
    <w:rsid w:val="007B69CE"/>
    <w:rsid w:val="007B6EB5"/>
    <w:rsid w:val="007B752F"/>
    <w:rsid w:val="007C0897"/>
    <w:rsid w:val="007C3DC2"/>
    <w:rsid w:val="007C4C8F"/>
    <w:rsid w:val="007C7142"/>
    <w:rsid w:val="007C7F94"/>
    <w:rsid w:val="007D03D9"/>
    <w:rsid w:val="007D1B9A"/>
    <w:rsid w:val="007D28FC"/>
    <w:rsid w:val="007D2E58"/>
    <w:rsid w:val="007D3D24"/>
    <w:rsid w:val="007D6AFC"/>
    <w:rsid w:val="007E0022"/>
    <w:rsid w:val="007E1A9A"/>
    <w:rsid w:val="007E21D1"/>
    <w:rsid w:val="007E2839"/>
    <w:rsid w:val="007E2D73"/>
    <w:rsid w:val="007E4288"/>
    <w:rsid w:val="007E431C"/>
    <w:rsid w:val="007E7EBC"/>
    <w:rsid w:val="007F006B"/>
    <w:rsid w:val="007F1C2A"/>
    <w:rsid w:val="007F30EE"/>
    <w:rsid w:val="007F3780"/>
    <w:rsid w:val="007F3983"/>
    <w:rsid w:val="007F49BA"/>
    <w:rsid w:val="007F4AD4"/>
    <w:rsid w:val="007F5632"/>
    <w:rsid w:val="007F5FD2"/>
    <w:rsid w:val="007F603A"/>
    <w:rsid w:val="007F77EA"/>
    <w:rsid w:val="007F7995"/>
    <w:rsid w:val="007F7A31"/>
    <w:rsid w:val="008023E7"/>
    <w:rsid w:val="0080247B"/>
    <w:rsid w:val="0080300C"/>
    <w:rsid w:val="008033BC"/>
    <w:rsid w:val="0080378D"/>
    <w:rsid w:val="00803FE1"/>
    <w:rsid w:val="008043F4"/>
    <w:rsid w:val="00804BA1"/>
    <w:rsid w:val="00804DD0"/>
    <w:rsid w:val="00806F9B"/>
    <w:rsid w:val="00807387"/>
    <w:rsid w:val="0081012C"/>
    <w:rsid w:val="008121E6"/>
    <w:rsid w:val="00812E20"/>
    <w:rsid w:val="0081317F"/>
    <w:rsid w:val="00813794"/>
    <w:rsid w:val="008141FC"/>
    <w:rsid w:val="00814F3B"/>
    <w:rsid w:val="0081644D"/>
    <w:rsid w:val="00817A93"/>
    <w:rsid w:val="00820C59"/>
    <w:rsid w:val="0082199C"/>
    <w:rsid w:val="00822DC0"/>
    <w:rsid w:val="00823478"/>
    <w:rsid w:val="00823F91"/>
    <w:rsid w:val="00824D19"/>
    <w:rsid w:val="00824F42"/>
    <w:rsid w:val="00825827"/>
    <w:rsid w:val="008267B6"/>
    <w:rsid w:val="008270BB"/>
    <w:rsid w:val="0082780C"/>
    <w:rsid w:val="00830F44"/>
    <w:rsid w:val="00831644"/>
    <w:rsid w:val="0083203C"/>
    <w:rsid w:val="00833007"/>
    <w:rsid w:val="008331C6"/>
    <w:rsid w:val="0083696D"/>
    <w:rsid w:val="00836BD5"/>
    <w:rsid w:val="00836BF7"/>
    <w:rsid w:val="00836ED7"/>
    <w:rsid w:val="0083767B"/>
    <w:rsid w:val="00837B40"/>
    <w:rsid w:val="00840773"/>
    <w:rsid w:val="00841DBE"/>
    <w:rsid w:val="008422AB"/>
    <w:rsid w:val="00843633"/>
    <w:rsid w:val="0084562C"/>
    <w:rsid w:val="00846033"/>
    <w:rsid w:val="008517B7"/>
    <w:rsid w:val="00851C47"/>
    <w:rsid w:val="0085406D"/>
    <w:rsid w:val="00854BC5"/>
    <w:rsid w:val="00855146"/>
    <w:rsid w:val="008556D8"/>
    <w:rsid w:val="00855EC4"/>
    <w:rsid w:val="00857395"/>
    <w:rsid w:val="00857FE6"/>
    <w:rsid w:val="00860137"/>
    <w:rsid w:val="00861A96"/>
    <w:rsid w:val="0086608E"/>
    <w:rsid w:val="008669E2"/>
    <w:rsid w:val="00866AAD"/>
    <w:rsid w:val="00866DBA"/>
    <w:rsid w:val="00867878"/>
    <w:rsid w:val="00867AB7"/>
    <w:rsid w:val="00867E32"/>
    <w:rsid w:val="00870093"/>
    <w:rsid w:val="00870493"/>
    <w:rsid w:val="0087510B"/>
    <w:rsid w:val="008752CF"/>
    <w:rsid w:val="00877797"/>
    <w:rsid w:val="00880C0E"/>
    <w:rsid w:val="00880CB6"/>
    <w:rsid w:val="008813CA"/>
    <w:rsid w:val="00881790"/>
    <w:rsid w:val="00883487"/>
    <w:rsid w:val="008844F1"/>
    <w:rsid w:val="00884778"/>
    <w:rsid w:val="00884BE5"/>
    <w:rsid w:val="00885E86"/>
    <w:rsid w:val="00886686"/>
    <w:rsid w:val="00886EF4"/>
    <w:rsid w:val="0089254F"/>
    <w:rsid w:val="0089265E"/>
    <w:rsid w:val="00892DCF"/>
    <w:rsid w:val="00894419"/>
    <w:rsid w:val="00894C84"/>
    <w:rsid w:val="008955F3"/>
    <w:rsid w:val="00895A8A"/>
    <w:rsid w:val="00896F67"/>
    <w:rsid w:val="00897AED"/>
    <w:rsid w:val="008A0A53"/>
    <w:rsid w:val="008A1F24"/>
    <w:rsid w:val="008A46F8"/>
    <w:rsid w:val="008A6226"/>
    <w:rsid w:val="008A6772"/>
    <w:rsid w:val="008A73B7"/>
    <w:rsid w:val="008A77A3"/>
    <w:rsid w:val="008B0780"/>
    <w:rsid w:val="008B0ED2"/>
    <w:rsid w:val="008B1C70"/>
    <w:rsid w:val="008B4E5C"/>
    <w:rsid w:val="008B5C83"/>
    <w:rsid w:val="008B6EB8"/>
    <w:rsid w:val="008C157B"/>
    <w:rsid w:val="008C2206"/>
    <w:rsid w:val="008C2B77"/>
    <w:rsid w:val="008C4838"/>
    <w:rsid w:val="008C49F2"/>
    <w:rsid w:val="008C5887"/>
    <w:rsid w:val="008C6136"/>
    <w:rsid w:val="008C6529"/>
    <w:rsid w:val="008D1441"/>
    <w:rsid w:val="008D3C8D"/>
    <w:rsid w:val="008D5270"/>
    <w:rsid w:val="008D5BC2"/>
    <w:rsid w:val="008D6F56"/>
    <w:rsid w:val="008E0502"/>
    <w:rsid w:val="008E0BA0"/>
    <w:rsid w:val="008E1EF4"/>
    <w:rsid w:val="008E2A6E"/>
    <w:rsid w:val="008E3E83"/>
    <w:rsid w:val="008E3EF6"/>
    <w:rsid w:val="008E48A8"/>
    <w:rsid w:val="008E4CEE"/>
    <w:rsid w:val="008E732D"/>
    <w:rsid w:val="008E7864"/>
    <w:rsid w:val="008F0348"/>
    <w:rsid w:val="008F13F9"/>
    <w:rsid w:val="008F25AC"/>
    <w:rsid w:val="008F348C"/>
    <w:rsid w:val="008F3A69"/>
    <w:rsid w:val="008F3CB7"/>
    <w:rsid w:val="008F4F5B"/>
    <w:rsid w:val="008F53EC"/>
    <w:rsid w:val="008F5829"/>
    <w:rsid w:val="008F5C77"/>
    <w:rsid w:val="008F6386"/>
    <w:rsid w:val="008F692D"/>
    <w:rsid w:val="00900B7E"/>
    <w:rsid w:val="00900BFB"/>
    <w:rsid w:val="00901462"/>
    <w:rsid w:val="009025B0"/>
    <w:rsid w:val="00903648"/>
    <w:rsid w:val="009038D2"/>
    <w:rsid w:val="00903EC2"/>
    <w:rsid w:val="00904A0B"/>
    <w:rsid w:val="00904E95"/>
    <w:rsid w:val="00905633"/>
    <w:rsid w:val="009056BE"/>
    <w:rsid w:val="009059C2"/>
    <w:rsid w:val="00905D7E"/>
    <w:rsid w:val="00905EF6"/>
    <w:rsid w:val="00905F62"/>
    <w:rsid w:val="00906E6B"/>
    <w:rsid w:val="00907A46"/>
    <w:rsid w:val="009128C5"/>
    <w:rsid w:val="00912A36"/>
    <w:rsid w:val="0091381A"/>
    <w:rsid w:val="0091404D"/>
    <w:rsid w:val="00914633"/>
    <w:rsid w:val="00914A40"/>
    <w:rsid w:val="009156D9"/>
    <w:rsid w:val="009156EE"/>
    <w:rsid w:val="00917995"/>
    <w:rsid w:val="00917AB0"/>
    <w:rsid w:val="00920814"/>
    <w:rsid w:val="00920F2C"/>
    <w:rsid w:val="009228E6"/>
    <w:rsid w:val="00922D4B"/>
    <w:rsid w:val="00922D4C"/>
    <w:rsid w:val="009238E7"/>
    <w:rsid w:val="00924030"/>
    <w:rsid w:val="009245DD"/>
    <w:rsid w:val="009245F6"/>
    <w:rsid w:val="00925CF8"/>
    <w:rsid w:val="00925CFB"/>
    <w:rsid w:val="0092616D"/>
    <w:rsid w:val="00926855"/>
    <w:rsid w:val="009276A3"/>
    <w:rsid w:val="009301DC"/>
    <w:rsid w:val="00931656"/>
    <w:rsid w:val="00931819"/>
    <w:rsid w:val="00932953"/>
    <w:rsid w:val="00932D17"/>
    <w:rsid w:val="00933415"/>
    <w:rsid w:val="00933B0D"/>
    <w:rsid w:val="00934BA7"/>
    <w:rsid w:val="009354FE"/>
    <w:rsid w:val="0093607C"/>
    <w:rsid w:val="009360D2"/>
    <w:rsid w:val="00937237"/>
    <w:rsid w:val="00937852"/>
    <w:rsid w:val="00940AB0"/>
    <w:rsid w:val="00940D94"/>
    <w:rsid w:val="00941EE7"/>
    <w:rsid w:val="00942B90"/>
    <w:rsid w:val="00942FFC"/>
    <w:rsid w:val="00944BF8"/>
    <w:rsid w:val="00945367"/>
    <w:rsid w:val="009457F3"/>
    <w:rsid w:val="00945D18"/>
    <w:rsid w:val="00945F3B"/>
    <w:rsid w:val="009474E0"/>
    <w:rsid w:val="00947510"/>
    <w:rsid w:val="00947B97"/>
    <w:rsid w:val="00947E17"/>
    <w:rsid w:val="00950466"/>
    <w:rsid w:val="0095120A"/>
    <w:rsid w:val="00951B0C"/>
    <w:rsid w:val="00951C8A"/>
    <w:rsid w:val="0095268B"/>
    <w:rsid w:val="00953487"/>
    <w:rsid w:val="009546D3"/>
    <w:rsid w:val="00954FCC"/>
    <w:rsid w:val="0095536A"/>
    <w:rsid w:val="0095711D"/>
    <w:rsid w:val="00957449"/>
    <w:rsid w:val="0096079E"/>
    <w:rsid w:val="00960AE6"/>
    <w:rsid w:val="00961239"/>
    <w:rsid w:val="00961317"/>
    <w:rsid w:val="00961D74"/>
    <w:rsid w:val="00962634"/>
    <w:rsid w:val="009628A5"/>
    <w:rsid w:val="00963122"/>
    <w:rsid w:val="009644FA"/>
    <w:rsid w:val="00964711"/>
    <w:rsid w:val="0096578A"/>
    <w:rsid w:val="00965F25"/>
    <w:rsid w:val="0096604E"/>
    <w:rsid w:val="00966438"/>
    <w:rsid w:val="00967C31"/>
    <w:rsid w:val="00971084"/>
    <w:rsid w:val="009715FF"/>
    <w:rsid w:val="00971734"/>
    <w:rsid w:val="0097262D"/>
    <w:rsid w:val="009756DD"/>
    <w:rsid w:val="00976495"/>
    <w:rsid w:val="00976660"/>
    <w:rsid w:val="00977A60"/>
    <w:rsid w:val="00980E51"/>
    <w:rsid w:val="009813D5"/>
    <w:rsid w:val="009825F1"/>
    <w:rsid w:val="00982C97"/>
    <w:rsid w:val="0098321E"/>
    <w:rsid w:val="0098591E"/>
    <w:rsid w:val="00986451"/>
    <w:rsid w:val="00986475"/>
    <w:rsid w:val="009873A2"/>
    <w:rsid w:val="009874BE"/>
    <w:rsid w:val="00987B99"/>
    <w:rsid w:val="009911D8"/>
    <w:rsid w:val="00991FFB"/>
    <w:rsid w:val="00992124"/>
    <w:rsid w:val="0099334D"/>
    <w:rsid w:val="00994389"/>
    <w:rsid w:val="00994A85"/>
    <w:rsid w:val="009952F4"/>
    <w:rsid w:val="00995A3A"/>
    <w:rsid w:val="00996640"/>
    <w:rsid w:val="00996E41"/>
    <w:rsid w:val="009A02E1"/>
    <w:rsid w:val="009A2561"/>
    <w:rsid w:val="009A4DDC"/>
    <w:rsid w:val="009A5F44"/>
    <w:rsid w:val="009A7D74"/>
    <w:rsid w:val="009A7FED"/>
    <w:rsid w:val="009B502B"/>
    <w:rsid w:val="009B5A15"/>
    <w:rsid w:val="009B5F38"/>
    <w:rsid w:val="009B6E20"/>
    <w:rsid w:val="009B71B0"/>
    <w:rsid w:val="009C0269"/>
    <w:rsid w:val="009C0276"/>
    <w:rsid w:val="009C3964"/>
    <w:rsid w:val="009C3A5E"/>
    <w:rsid w:val="009C474B"/>
    <w:rsid w:val="009C4F64"/>
    <w:rsid w:val="009C6351"/>
    <w:rsid w:val="009C7208"/>
    <w:rsid w:val="009C734A"/>
    <w:rsid w:val="009D16B8"/>
    <w:rsid w:val="009D3794"/>
    <w:rsid w:val="009D38D5"/>
    <w:rsid w:val="009D3A5D"/>
    <w:rsid w:val="009D42A0"/>
    <w:rsid w:val="009D59FB"/>
    <w:rsid w:val="009D5AA8"/>
    <w:rsid w:val="009D5E2E"/>
    <w:rsid w:val="009D77B2"/>
    <w:rsid w:val="009D7C16"/>
    <w:rsid w:val="009D7FD6"/>
    <w:rsid w:val="009E0BE9"/>
    <w:rsid w:val="009E0C8B"/>
    <w:rsid w:val="009E1024"/>
    <w:rsid w:val="009E1EB7"/>
    <w:rsid w:val="009E2204"/>
    <w:rsid w:val="009E3D75"/>
    <w:rsid w:val="009E5BC0"/>
    <w:rsid w:val="009E65E2"/>
    <w:rsid w:val="009E6C22"/>
    <w:rsid w:val="009F0D49"/>
    <w:rsid w:val="009F1A97"/>
    <w:rsid w:val="009F1C37"/>
    <w:rsid w:val="009F239E"/>
    <w:rsid w:val="009F41C3"/>
    <w:rsid w:val="009F43D9"/>
    <w:rsid w:val="009F4A87"/>
    <w:rsid w:val="009F4DA3"/>
    <w:rsid w:val="009F5361"/>
    <w:rsid w:val="009F71BE"/>
    <w:rsid w:val="00A00E70"/>
    <w:rsid w:val="00A01227"/>
    <w:rsid w:val="00A018A4"/>
    <w:rsid w:val="00A018B7"/>
    <w:rsid w:val="00A03430"/>
    <w:rsid w:val="00A034EB"/>
    <w:rsid w:val="00A06CC4"/>
    <w:rsid w:val="00A0705D"/>
    <w:rsid w:val="00A07A37"/>
    <w:rsid w:val="00A100EE"/>
    <w:rsid w:val="00A10261"/>
    <w:rsid w:val="00A130D2"/>
    <w:rsid w:val="00A1313A"/>
    <w:rsid w:val="00A14BF7"/>
    <w:rsid w:val="00A14E8A"/>
    <w:rsid w:val="00A15088"/>
    <w:rsid w:val="00A15554"/>
    <w:rsid w:val="00A17AE8"/>
    <w:rsid w:val="00A17FB2"/>
    <w:rsid w:val="00A2044A"/>
    <w:rsid w:val="00A20BBC"/>
    <w:rsid w:val="00A20D9F"/>
    <w:rsid w:val="00A21927"/>
    <w:rsid w:val="00A2318E"/>
    <w:rsid w:val="00A24462"/>
    <w:rsid w:val="00A25D70"/>
    <w:rsid w:val="00A261BE"/>
    <w:rsid w:val="00A275EB"/>
    <w:rsid w:val="00A30027"/>
    <w:rsid w:val="00A30608"/>
    <w:rsid w:val="00A3256D"/>
    <w:rsid w:val="00A3364A"/>
    <w:rsid w:val="00A347F5"/>
    <w:rsid w:val="00A401E9"/>
    <w:rsid w:val="00A42B17"/>
    <w:rsid w:val="00A439E9"/>
    <w:rsid w:val="00A43B7E"/>
    <w:rsid w:val="00A43E34"/>
    <w:rsid w:val="00A4422B"/>
    <w:rsid w:val="00A44439"/>
    <w:rsid w:val="00A460DD"/>
    <w:rsid w:val="00A4671F"/>
    <w:rsid w:val="00A504C2"/>
    <w:rsid w:val="00A50B26"/>
    <w:rsid w:val="00A51887"/>
    <w:rsid w:val="00A5192C"/>
    <w:rsid w:val="00A54057"/>
    <w:rsid w:val="00A55D39"/>
    <w:rsid w:val="00A56717"/>
    <w:rsid w:val="00A61533"/>
    <w:rsid w:val="00A6208D"/>
    <w:rsid w:val="00A62F9E"/>
    <w:rsid w:val="00A64133"/>
    <w:rsid w:val="00A645DF"/>
    <w:rsid w:val="00A64AD8"/>
    <w:rsid w:val="00A6513C"/>
    <w:rsid w:val="00A70A48"/>
    <w:rsid w:val="00A72552"/>
    <w:rsid w:val="00A76207"/>
    <w:rsid w:val="00A77678"/>
    <w:rsid w:val="00A77D52"/>
    <w:rsid w:val="00A77F63"/>
    <w:rsid w:val="00A807D8"/>
    <w:rsid w:val="00A81D13"/>
    <w:rsid w:val="00A82116"/>
    <w:rsid w:val="00A8331B"/>
    <w:rsid w:val="00A84F0B"/>
    <w:rsid w:val="00A85149"/>
    <w:rsid w:val="00A8613A"/>
    <w:rsid w:val="00A86502"/>
    <w:rsid w:val="00A867BA"/>
    <w:rsid w:val="00A8741E"/>
    <w:rsid w:val="00A87B87"/>
    <w:rsid w:val="00A92AC8"/>
    <w:rsid w:val="00A95198"/>
    <w:rsid w:val="00A958F7"/>
    <w:rsid w:val="00A974C6"/>
    <w:rsid w:val="00A97592"/>
    <w:rsid w:val="00AA0331"/>
    <w:rsid w:val="00AA38B0"/>
    <w:rsid w:val="00AA4E67"/>
    <w:rsid w:val="00AA5BAC"/>
    <w:rsid w:val="00AA64DE"/>
    <w:rsid w:val="00AA7AA9"/>
    <w:rsid w:val="00AB0C7E"/>
    <w:rsid w:val="00AB0D53"/>
    <w:rsid w:val="00AB205D"/>
    <w:rsid w:val="00AB2F7F"/>
    <w:rsid w:val="00AB5121"/>
    <w:rsid w:val="00AB525C"/>
    <w:rsid w:val="00AB7285"/>
    <w:rsid w:val="00AB747D"/>
    <w:rsid w:val="00AB7D7E"/>
    <w:rsid w:val="00AC120D"/>
    <w:rsid w:val="00AC2296"/>
    <w:rsid w:val="00AC41B2"/>
    <w:rsid w:val="00AC5B2F"/>
    <w:rsid w:val="00AC5B53"/>
    <w:rsid w:val="00AC66B2"/>
    <w:rsid w:val="00AC6CF1"/>
    <w:rsid w:val="00AC6CF7"/>
    <w:rsid w:val="00AC7204"/>
    <w:rsid w:val="00AD1D7A"/>
    <w:rsid w:val="00AD3375"/>
    <w:rsid w:val="00AD3B10"/>
    <w:rsid w:val="00AD6B4A"/>
    <w:rsid w:val="00AD6ED7"/>
    <w:rsid w:val="00AD6FBC"/>
    <w:rsid w:val="00AE2C1F"/>
    <w:rsid w:val="00AE339A"/>
    <w:rsid w:val="00AE4AA7"/>
    <w:rsid w:val="00AE551F"/>
    <w:rsid w:val="00AE6904"/>
    <w:rsid w:val="00AF0692"/>
    <w:rsid w:val="00AF1041"/>
    <w:rsid w:val="00AF1B90"/>
    <w:rsid w:val="00AF2398"/>
    <w:rsid w:val="00AF2BF6"/>
    <w:rsid w:val="00AF309C"/>
    <w:rsid w:val="00AF334E"/>
    <w:rsid w:val="00AF470A"/>
    <w:rsid w:val="00AF5372"/>
    <w:rsid w:val="00AF71B0"/>
    <w:rsid w:val="00B00241"/>
    <w:rsid w:val="00B0175D"/>
    <w:rsid w:val="00B01BFF"/>
    <w:rsid w:val="00B03CF0"/>
    <w:rsid w:val="00B0426D"/>
    <w:rsid w:val="00B0448F"/>
    <w:rsid w:val="00B05B8F"/>
    <w:rsid w:val="00B05C4A"/>
    <w:rsid w:val="00B06D2A"/>
    <w:rsid w:val="00B10B43"/>
    <w:rsid w:val="00B1103D"/>
    <w:rsid w:val="00B13CE9"/>
    <w:rsid w:val="00B14253"/>
    <w:rsid w:val="00B146CA"/>
    <w:rsid w:val="00B1480D"/>
    <w:rsid w:val="00B173D2"/>
    <w:rsid w:val="00B17BB1"/>
    <w:rsid w:val="00B21225"/>
    <w:rsid w:val="00B21356"/>
    <w:rsid w:val="00B21827"/>
    <w:rsid w:val="00B2277A"/>
    <w:rsid w:val="00B228F6"/>
    <w:rsid w:val="00B23101"/>
    <w:rsid w:val="00B23746"/>
    <w:rsid w:val="00B24F31"/>
    <w:rsid w:val="00B25436"/>
    <w:rsid w:val="00B27CB1"/>
    <w:rsid w:val="00B27CD5"/>
    <w:rsid w:val="00B3064B"/>
    <w:rsid w:val="00B32472"/>
    <w:rsid w:val="00B34166"/>
    <w:rsid w:val="00B34FE7"/>
    <w:rsid w:val="00B37390"/>
    <w:rsid w:val="00B40B06"/>
    <w:rsid w:val="00B40DEC"/>
    <w:rsid w:val="00B42A7B"/>
    <w:rsid w:val="00B42ADD"/>
    <w:rsid w:val="00B441B9"/>
    <w:rsid w:val="00B443D1"/>
    <w:rsid w:val="00B44B2F"/>
    <w:rsid w:val="00B46638"/>
    <w:rsid w:val="00B4690C"/>
    <w:rsid w:val="00B47430"/>
    <w:rsid w:val="00B47B76"/>
    <w:rsid w:val="00B47BFF"/>
    <w:rsid w:val="00B47DF8"/>
    <w:rsid w:val="00B52635"/>
    <w:rsid w:val="00B5278C"/>
    <w:rsid w:val="00B52B7F"/>
    <w:rsid w:val="00B53313"/>
    <w:rsid w:val="00B53557"/>
    <w:rsid w:val="00B53EF1"/>
    <w:rsid w:val="00B5487B"/>
    <w:rsid w:val="00B54DC2"/>
    <w:rsid w:val="00B5556F"/>
    <w:rsid w:val="00B55898"/>
    <w:rsid w:val="00B563EB"/>
    <w:rsid w:val="00B57180"/>
    <w:rsid w:val="00B57EA1"/>
    <w:rsid w:val="00B60F75"/>
    <w:rsid w:val="00B61503"/>
    <w:rsid w:val="00B61919"/>
    <w:rsid w:val="00B61E05"/>
    <w:rsid w:val="00B622D9"/>
    <w:rsid w:val="00B6361B"/>
    <w:rsid w:val="00B6454E"/>
    <w:rsid w:val="00B65848"/>
    <w:rsid w:val="00B67BCC"/>
    <w:rsid w:val="00B70F7C"/>
    <w:rsid w:val="00B71221"/>
    <w:rsid w:val="00B72770"/>
    <w:rsid w:val="00B73F8A"/>
    <w:rsid w:val="00B74839"/>
    <w:rsid w:val="00B74948"/>
    <w:rsid w:val="00B756AE"/>
    <w:rsid w:val="00B76288"/>
    <w:rsid w:val="00B77511"/>
    <w:rsid w:val="00B77ED5"/>
    <w:rsid w:val="00B82D5E"/>
    <w:rsid w:val="00B83E28"/>
    <w:rsid w:val="00B841BB"/>
    <w:rsid w:val="00B85252"/>
    <w:rsid w:val="00B8632C"/>
    <w:rsid w:val="00B86CF1"/>
    <w:rsid w:val="00B872F0"/>
    <w:rsid w:val="00B9003C"/>
    <w:rsid w:val="00B90499"/>
    <w:rsid w:val="00B90D01"/>
    <w:rsid w:val="00B916F8"/>
    <w:rsid w:val="00B9280B"/>
    <w:rsid w:val="00B92B00"/>
    <w:rsid w:val="00B93BE7"/>
    <w:rsid w:val="00B93FE6"/>
    <w:rsid w:val="00B94986"/>
    <w:rsid w:val="00B95E60"/>
    <w:rsid w:val="00B95FAB"/>
    <w:rsid w:val="00B9758F"/>
    <w:rsid w:val="00B975BA"/>
    <w:rsid w:val="00BA22AE"/>
    <w:rsid w:val="00BA2401"/>
    <w:rsid w:val="00BA2E4F"/>
    <w:rsid w:val="00BA2EDD"/>
    <w:rsid w:val="00BA35CF"/>
    <w:rsid w:val="00BA421B"/>
    <w:rsid w:val="00BA47A4"/>
    <w:rsid w:val="00BA4ADE"/>
    <w:rsid w:val="00BA5A41"/>
    <w:rsid w:val="00BA6CEA"/>
    <w:rsid w:val="00BB02DF"/>
    <w:rsid w:val="00BB15C8"/>
    <w:rsid w:val="00BB1F49"/>
    <w:rsid w:val="00BB21EF"/>
    <w:rsid w:val="00BB22A3"/>
    <w:rsid w:val="00BB22E2"/>
    <w:rsid w:val="00BB23EB"/>
    <w:rsid w:val="00BB35C8"/>
    <w:rsid w:val="00BB42D3"/>
    <w:rsid w:val="00BB5142"/>
    <w:rsid w:val="00BB5854"/>
    <w:rsid w:val="00BB5886"/>
    <w:rsid w:val="00BB6F06"/>
    <w:rsid w:val="00BC17B3"/>
    <w:rsid w:val="00BC285C"/>
    <w:rsid w:val="00BC2B1D"/>
    <w:rsid w:val="00BC31D7"/>
    <w:rsid w:val="00BC397A"/>
    <w:rsid w:val="00BC498E"/>
    <w:rsid w:val="00BC70E0"/>
    <w:rsid w:val="00BC7377"/>
    <w:rsid w:val="00BC7425"/>
    <w:rsid w:val="00BD1916"/>
    <w:rsid w:val="00BD19B1"/>
    <w:rsid w:val="00BD2A33"/>
    <w:rsid w:val="00BD2E49"/>
    <w:rsid w:val="00BD490C"/>
    <w:rsid w:val="00BD4A9E"/>
    <w:rsid w:val="00BD5D27"/>
    <w:rsid w:val="00BD62D4"/>
    <w:rsid w:val="00BD694C"/>
    <w:rsid w:val="00BD6D1A"/>
    <w:rsid w:val="00BD7C53"/>
    <w:rsid w:val="00BE0130"/>
    <w:rsid w:val="00BE08EC"/>
    <w:rsid w:val="00BE186B"/>
    <w:rsid w:val="00BE1902"/>
    <w:rsid w:val="00BE2529"/>
    <w:rsid w:val="00BE348C"/>
    <w:rsid w:val="00BE3ED6"/>
    <w:rsid w:val="00BE6368"/>
    <w:rsid w:val="00BE68F1"/>
    <w:rsid w:val="00BE6939"/>
    <w:rsid w:val="00BF0358"/>
    <w:rsid w:val="00BF0708"/>
    <w:rsid w:val="00BF0B46"/>
    <w:rsid w:val="00BF152B"/>
    <w:rsid w:val="00BF2272"/>
    <w:rsid w:val="00BF2B69"/>
    <w:rsid w:val="00BF2FB8"/>
    <w:rsid w:val="00BF5E63"/>
    <w:rsid w:val="00BF6248"/>
    <w:rsid w:val="00BF7419"/>
    <w:rsid w:val="00C00A7C"/>
    <w:rsid w:val="00C0174D"/>
    <w:rsid w:val="00C01D63"/>
    <w:rsid w:val="00C02C48"/>
    <w:rsid w:val="00C02F4A"/>
    <w:rsid w:val="00C0363E"/>
    <w:rsid w:val="00C03A81"/>
    <w:rsid w:val="00C03E39"/>
    <w:rsid w:val="00C043B7"/>
    <w:rsid w:val="00C0449C"/>
    <w:rsid w:val="00C045EE"/>
    <w:rsid w:val="00C04DCD"/>
    <w:rsid w:val="00C055CA"/>
    <w:rsid w:val="00C062D1"/>
    <w:rsid w:val="00C066FF"/>
    <w:rsid w:val="00C06A97"/>
    <w:rsid w:val="00C10295"/>
    <w:rsid w:val="00C104C1"/>
    <w:rsid w:val="00C121CF"/>
    <w:rsid w:val="00C1246E"/>
    <w:rsid w:val="00C137BF"/>
    <w:rsid w:val="00C13B28"/>
    <w:rsid w:val="00C14430"/>
    <w:rsid w:val="00C15383"/>
    <w:rsid w:val="00C162FC"/>
    <w:rsid w:val="00C16682"/>
    <w:rsid w:val="00C22C70"/>
    <w:rsid w:val="00C23D3D"/>
    <w:rsid w:val="00C26477"/>
    <w:rsid w:val="00C30EEC"/>
    <w:rsid w:val="00C31590"/>
    <w:rsid w:val="00C31780"/>
    <w:rsid w:val="00C32233"/>
    <w:rsid w:val="00C32836"/>
    <w:rsid w:val="00C33757"/>
    <w:rsid w:val="00C338BF"/>
    <w:rsid w:val="00C33902"/>
    <w:rsid w:val="00C33E82"/>
    <w:rsid w:val="00C34A9C"/>
    <w:rsid w:val="00C34AA4"/>
    <w:rsid w:val="00C34E51"/>
    <w:rsid w:val="00C350EB"/>
    <w:rsid w:val="00C36273"/>
    <w:rsid w:val="00C37D0F"/>
    <w:rsid w:val="00C40C20"/>
    <w:rsid w:val="00C41B1F"/>
    <w:rsid w:val="00C41C35"/>
    <w:rsid w:val="00C42245"/>
    <w:rsid w:val="00C425B1"/>
    <w:rsid w:val="00C431D8"/>
    <w:rsid w:val="00C441EF"/>
    <w:rsid w:val="00C465B0"/>
    <w:rsid w:val="00C50B6A"/>
    <w:rsid w:val="00C50F55"/>
    <w:rsid w:val="00C52327"/>
    <w:rsid w:val="00C52BFE"/>
    <w:rsid w:val="00C5478B"/>
    <w:rsid w:val="00C548CA"/>
    <w:rsid w:val="00C553B6"/>
    <w:rsid w:val="00C55907"/>
    <w:rsid w:val="00C55E4C"/>
    <w:rsid w:val="00C561E2"/>
    <w:rsid w:val="00C5626C"/>
    <w:rsid w:val="00C56B67"/>
    <w:rsid w:val="00C60F47"/>
    <w:rsid w:val="00C6329A"/>
    <w:rsid w:val="00C63618"/>
    <w:rsid w:val="00C64D75"/>
    <w:rsid w:val="00C64EB3"/>
    <w:rsid w:val="00C65F8C"/>
    <w:rsid w:val="00C70F3B"/>
    <w:rsid w:val="00C7219E"/>
    <w:rsid w:val="00C72704"/>
    <w:rsid w:val="00C728E6"/>
    <w:rsid w:val="00C7315D"/>
    <w:rsid w:val="00C73CEF"/>
    <w:rsid w:val="00C7401D"/>
    <w:rsid w:val="00C748A3"/>
    <w:rsid w:val="00C74E0A"/>
    <w:rsid w:val="00C74ED1"/>
    <w:rsid w:val="00C75C8B"/>
    <w:rsid w:val="00C7637F"/>
    <w:rsid w:val="00C76F8C"/>
    <w:rsid w:val="00C77070"/>
    <w:rsid w:val="00C7771D"/>
    <w:rsid w:val="00C80148"/>
    <w:rsid w:val="00C820CF"/>
    <w:rsid w:val="00C82344"/>
    <w:rsid w:val="00C83A1B"/>
    <w:rsid w:val="00C8437B"/>
    <w:rsid w:val="00C855A1"/>
    <w:rsid w:val="00C85DFB"/>
    <w:rsid w:val="00C86B49"/>
    <w:rsid w:val="00C872F4"/>
    <w:rsid w:val="00C87CDA"/>
    <w:rsid w:val="00C901A2"/>
    <w:rsid w:val="00C9100F"/>
    <w:rsid w:val="00C911EB"/>
    <w:rsid w:val="00C9188B"/>
    <w:rsid w:val="00C91D9E"/>
    <w:rsid w:val="00C92BE9"/>
    <w:rsid w:val="00C92D9E"/>
    <w:rsid w:val="00C945E2"/>
    <w:rsid w:val="00C949E1"/>
    <w:rsid w:val="00C9524D"/>
    <w:rsid w:val="00C9565E"/>
    <w:rsid w:val="00C956D6"/>
    <w:rsid w:val="00C95F5B"/>
    <w:rsid w:val="00CA07B2"/>
    <w:rsid w:val="00CA17A4"/>
    <w:rsid w:val="00CA1FA5"/>
    <w:rsid w:val="00CA3D94"/>
    <w:rsid w:val="00CA41D9"/>
    <w:rsid w:val="00CA4381"/>
    <w:rsid w:val="00CA4484"/>
    <w:rsid w:val="00CA5B96"/>
    <w:rsid w:val="00CA64CC"/>
    <w:rsid w:val="00CA67C0"/>
    <w:rsid w:val="00CA78D5"/>
    <w:rsid w:val="00CB0784"/>
    <w:rsid w:val="00CB0F9E"/>
    <w:rsid w:val="00CB1B94"/>
    <w:rsid w:val="00CB4E5E"/>
    <w:rsid w:val="00CC07BE"/>
    <w:rsid w:val="00CC09C6"/>
    <w:rsid w:val="00CC2584"/>
    <w:rsid w:val="00CC275B"/>
    <w:rsid w:val="00CC2A7B"/>
    <w:rsid w:val="00CC4B6C"/>
    <w:rsid w:val="00CC4CCA"/>
    <w:rsid w:val="00CC5E3E"/>
    <w:rsid w:val="00CC6344"/>
    <w:rsid w:val="00CC658C"/>
    <w:rsid w:val="00CC7751"/>
    <w:rsid w:val="00CC7F51"/>
    <w:rsid w:val="00CD107A"/>
    <w:rsid w:val="00CD2A69"/>
    <w:rsid w:val="00CD3BBB"/>
    <w:rsid w:val="00CD5015"/>
    <w:rsid w:val="00CD5499"/>
    <w:rsid w:val="00CD673C"/>
    <w:rsid w:val="00CD685F"/>
    <w:rsid w:val="00CE0064"/>
    <w:rsid w:val="00CE06E7"/>
    <w:rsid w:val="00CE1BDF"/>
    <w:rsid w:val="00CE348C"/>
    <w:rsid w:val="00CE5639"/>
    <w:rsid w:val="00CF07A1"/>
    <w:rsid w:val="00CF231A"/>
    <w:rsid w:val="00CF2333"/>
    <w:rsid w:val="00CF3841"/>
    <w:rsid w:val="00CF3B4D"/>
    <w:rsid w:val="00CF3EB8"/>
    <w:rsid w:val="00CF45F1"/>
    <w:rsid w:val="00CF4843"/>
    <w:rsid w:val="00CF5D2E"/>
    <w:rsid w:val="00CF72F6"/>
    <w:rsid w:val="00CF7F38"/>
    <w:rsid w:val="00D000DD"/>
    <w:rsid w:val="00D00B4A"/>
    <w:rsid w:val="00D01721"/>
    <w:rsid w:val="00D02352"/>
    <w:rsid w:val="00D0348C"/>
    <w:rsid w:val="00D03C72"/>
    <w:rsid w:val="00D04164"/>
    <w:rsid w:val="00D0564A"/>
    <w:rsid w:val="00D0693C"/>
    <w:rsid w:val="00D07208"/>
    <w:rsid w:val="00D100F5"/>
    <w:rsid w:val="00D116B8"/>
    <w:rsid w:val="00D11787"/>
    <w:rsid w:val="00D12317"/>
    <w:rsid w:val="00D136D6"/>
    <w:rsid w:val="00D13BA9"/>
    <w:rsid w:val="00D141F5"/>
    <w:rsid w:val="00D14616"/>
    <w:rsid w:val="00D1537E"/>
    <w:rsid w:val="00D15892"/>
    <w:rsid w:val="00D169EF"/>
    <w:rsid w:val="00D16D5A"/>
    <w:rsid w:val="00D172BB"/>
    <w:rsid w:val="00D17B73"/>
    <w:rsid w:val="00D2025C"/>
    <w:rsid w:val="00D21198"/>
    <w:rsid w:val="00D221EA"/>
    <w:rsid w:val="00D2440C"/>
    <w:rsid w:val="00D24A70"/>
    <w:rsid w:val="00D2731F"/>
    <w:rsid w:val="00D278FA"/>
    <w:rsid w:val="00D30A74"/>
    <w:rsid w:val="00D310C0"/>
    <w:rsid w:val="00D3169B"/>
    <w:rsid w:val="00D32244"/>
    <w:rsid w:val="00D32F9B"/>
    <w:rsid w:val="00D3330A"/>
    <w:rsid w:val="00D33B5C"/>
    <w:rsid w:val="00D33F9D"/>
    <w:rsid w:val="00D3499A"/>
    <w:rsid w:val="00D34D1B"/>
    <w:rsid w:val="00D3630E"/>
    <w:rsid w:val="00D36ED9"/>
    <w:rsid w:val="00D401AD"/>
    <w:rsid w:val="00D40B13"/>
    <w:rsid w:val="00D41201"/>
    <w:rsid w:val="00D42EAB"/>
    <w:rsid w:val="00D433C2"/>
    <w:rsid w:val="00D43CB4"/>
    <w:rsid w:val="00D4485B"/>
    <w:rsid w:val="00D457BB"/>
    <w:rsid w:val="00D45A84"/>
    <w:rsid w:val="00D47951"/>
    <w:rsid w:val="00D47E1D"/>
    <w:rsid w:val="00D47F87"/>
    <w:rsid w:val="00D5017C"/>
    <w:rsid w:val="00D50CEF"/>
    <w:rsid w:val="00D5124E"/>
    <w:rsid w:val="00D5211C"/>
    <w:rsid w:val="00D536F3"/>
    <w:rsid w:val="00D544C3"/>
    <w:rsid w:val="00D54D43"/>
    <w:rsid w:val="00D54EE8"/>
    <w:rsid w:val="00D551C6"/>
    <w:rsid w:val="00D56A85"/>
    <w:rsid w:val="00D575C2"/>
    <w:rsid w:val="00D614A3"/>
    <w:rsid w:val="00D61D66"/>
    <w:rsid w:val="00D61E0A"/>
    <w:rsid w:val="00D63F3D"/>
    <w:rsid w:val="00D6402D"/>
    <w:rsid w:val="00D654F7"/>
    <w:rsid w:val="00D66511"/>
    <w:rsid w:val="00D67160"/>
    <w:rsid w:val="00D67B49"/>
    <w:rsid w:val="00D67FCB"/>
    <w:rsid w:val="00D70437"/>
    <w:rsid w:val="00D71310"/>
    <w:rsid w:val="00D72105"/>
    <w:rsid w:val="00D72AF4"/>
    <w:rsid w:val="00D73787"/>
    <w:rsid w:val="00D7573E"/>
    <w:rsid w:val="00D76648"/>
    <w:rsid w:val="00D7710F"/>
    <w:rsid w:val="00D77C03"/>
    <w:rsid w:val="00D77EFA"/>
    <w:rsid w:val="00D80038"/>
    <w:rsid w:val="00D80CD3"/>
    <w:rsid w:val="00D82712"/>
    <w:rsid w:val="00D82B6E"/>
    <w:rsid w:val="00D82D36"/>
    <w:rsid w:val="00D83454"/>
    <w:rsid w:val="00D834E7"/>
    <w:rsid w:val="00D83822"/>
    <w:rsid w:val="00D8397E"/>
    <w:rsid w:val="00D843E3"/>
    <w:rsid w:val="00D84EC2"/>
    <w:rsid w:val="00D84F22"/>
    <w:rsid w:val="00D85404"/>
    <w:rsid w:val="00D868CA"/>
    <w:rsid w:val="00D86F96"/>
    <w:rsid w:val="00D874E4"/>
    <w:rsid w:val="00D87ED0"/>
    <w:rsid w:val="00D93C2F"/>
    <w:rsid w:val="00D93C9F"/>
    <w:rsid w:val="00D9400F"/>
    <w:rsid w:val="00D945E8"/>
    <w:rsid w:val="00D9489B"/>
    <w:rsid w:val="00D9525D"/>
    <w:rsid w:val="00D95586"/>
    <w:rsid w:val="00D95E49"/>
    <w:rsid w:val="00D96044"/>
    <w:rsid w:val="00D96338"/>
    <w:rsid w:val="00D96B63"/>
    <w:rsid w:val="00D96E6C"/>
    <w:rsid w:val="00DA0047"/>
    <w:rsid w:val="00DA11FA"/>
    <w:rsid w:val="00DA1303"/>
    <w:rsid w:val="00DA1677"/>
    <w:rsid w:val="00DA2E99"/>
    <w:rsid w:val="00DA33CE"/>
    <w:rsid w:val="00DA3B64"/>
    <w:rsid w:val="00DA3BB3"/>
    <w:rsid w:val="00DA42FA"/>
    <w:rsid w:val="00DA53BD"/>
    <w:rsid w:val="00DA5B4E"/>
    <w:rsid w:val="00DA6976"/>
    <w:rsid w:val="00DB1144"/>
    <w:rsid w:val="00DB14CE"/>
    <w:rsid w:val="00DB2E28"/>
    <w:rsid w:val="00DB3F51"/>
    <w:rsid w:val="00DB3F72"/>
    <w:rsid w:val="00DB4D2C"/>
    <w:rsid w:val="00DB50FF"/>
    <w:rsid w:val="00DB5DAF"/>
    <w:rsid w:val="00DB62E0"/>
    <w:rsid w:val="00DC2746"/>
    <w:rsid w:val="00DC3028"/>
    <w:rsid w:val="00DC38EC"/>
    <w:rsid w:val="00DC3A89"/>
    <w:rsid w:val="00DC3BC4"/>
    <w:rsid w:val="00DC3C5D"/>
    <w:rsid w:val="00DC3FFF"/>
    <w:rsid w:val="00DC4691"/>
    <w:rsid w:val="00DC6280"/>
    <w:rsid w:val="00DC635D"/>
    <w:rsid w:val="00DC6F75"/>
    <w:rsid w:val="00DC7145"/>
    <w:rsid w:val="00DC7C1E"/>
    <w:rsid w:val="00DD05CB"/>
    <w:rsid w:val="00DD17F3"/>
    <w:rsid w:val="00DD1EC3"/>
    <w:rsid w:val="00DD38A2"/>
    <w:rsid w:val="00DD3A29"/>
    <w:rsid w:val="00DD41DC"/>
    <w:rsid w:val="00DD540D"/>
    <w:rsid w:val="00DD57D6"/>
    <w:rsid w:val="00DD5D3A"/>
    <w:rsid w:val="00DD6543"/>
    <w:rsid w:val="00DD7354"/>
    <w:rsid w:val="00DD76C2"/>
    <w:rsid w:val="00DE1425"/>
    <w:rsid w:val="00DE1699"/>
    <w:rsid w:val="00DE16D1"/>
    <w:rsid w:val="00DE2D2E"/>
    <w:rsid w:val="00DE33B9"/>
    <w:rsid w:val="00DE3EB8"/>
    <w:rsid w:val="00DE4392"/>
    <w:rsid w:val="00DE473A"/>
    <w:rsid w:val="00DE71AB"/>
    <w:rsid w:val="00DE7392"/>
    <w:rsid w:val="00DE75D2"/>
    <w:rsid w:val="00DE75F3"/>
    <w:rsid w:val="00DF03CD"/>
    <w:rsid w:val="00DF0847"/>
    <w:rsid w:val="00DF1EE9"/>
    <w:rsid w:val="00DF2742"/>
    <w:rsid w:val="00DF3EDA"/>
    <w:rsid w:val="00DF46DE"/>
    <w:rsid w:val="00DF5CDC"/>
    <w:rsid w:val="00DF7969"/>
    <w:rsid w:val="00E0026E"/>
    <w:rsid w:val="00E02D2A"/>
    <w:rsid w:val="00E03FC7"/>
    <w:rsid w:val="00E058ED"/>
    <w:rsid w:val="00E05B23"/>
    <w:rsid w:val="00E06018"/>
    <w:rsid w:val="00E061A5"/>
    <w:rsid w:val="00E061EB"/>
    <w:rsid w:val="00E068A1"/>
    <w:rsid w:val="00E10404"/>
    <w:rsid w:val="00E108D4"/>
    <w:rsid w:val="00E112AE"/>
    <w:rsid w:val="00E12413"/>
    <w:rsid w:val="00E1297D"/>
    <w:rsid w:val="00E12DD0"/>
    <w:rsid w:val="00E13DE5"/>
    <w:rsid w:val="00E1456A"/>
    <w:rsid w:val="00E14FEB"/>
    <w:rsid w:val="00E15849"/>
    <w:rsid w:val="00E15FEF"/>
    <w:rsid w:val="00E16450"/>
    <w:rsid w:val="00E17222"/>
    <w:rsid w:val="00E177EF"/>
    <w:rsid w:val="00E212F9"/>
    <w:rsid w:val="00E21335"/>
    <w:rsid w:val="00E21929"/>
    <w:rsid w:val="00E2218A"/>
    <w:rsid w:val="00E261EF"/>
    <w:rsid w:val="00E268F2"/>
    <w:rsid w:val="00E277B7"/>
    <w:rsid w:val="00E27A7B"/>
    <w:rsid w:val="00E305F2"/>
    <w:rsid w:val="00E32B31"/>
    <w:rsid w:val="00E346AB"/>
    <w:rsid w:val="00E34838"/>
    <w:rsid w:val="00E3557B"/>
    <w:rsid w:val="00E35C0D"/>
    <w:rsid w:val="00E3668B"/>
    <w:rsid w:val="00E36D70"/>
    <w:rsid w:val="00E3794C"/>
    <w:rsid w:val="00E40190"/>
    <w:rsid w:val="00E40607"/>
    <w:rsid w:val="00E40BEE"/>
    <w:rsid w:val="00E4141C"/>
    <w:rsid w:val="00E4334A"/>
    <w:rsid w:val="00E43AE1"/>
    <w:rsid w:val="00E43F85"/>
    <w:rsid w:val="00E4404C"/>
    <w:rsid w:val="00E44483"/>
    <w:rsid w:val="00E44488"/>
    <w:rsid w:val="00E46B22"/>
    <w:rsid w:val="00E46B30"/>
    <w:rsid w:val="00E47732"/>
    <w:rsid w:val="00E47CF5"/>
    <w:rsid w:val="00E50B63"/>
    <w:rsid w:val="00E5141B"/>
    <w:rsid w:val="00E51C20"/>
    <w:rsid w:val="00E52CAC"/>
    <w:rsid w:val="00E54038"/>
    <w:rsid w:val="00E55EE8"/>
    <w:rsid w:val="00E56EDA"/>
    <w:rsid w:val="00E60798"/>
    <w:rsid w:val="00E6099D"/>
    <w:rsid w:val="00E61113"/>
    <w:rsid w:val="00E61282"/>
    <w:rsid w:val="00E6243A"/>
    <w:rsid w:val="00E62DB8"/>
    <w:rsid w:val="00E64691"/>
    <w:rsid w:val="00E64C46"/>
    <w:rsid w:val="00E64ECA"/>
    <w:rsid w:val="00E65523"/>
    <w:rsid w:val="00E65695"/>
    <w:rsid w:val="00E71F6E"/>
    <w:rsid w:val="00E7350B"/>
    <w:rsid w:val="00E74A83"/>
    <w:rsid w:val="00E7544B"/>
    <w:rsid w:val="00E75BA3"/>
    <w:rsid w:val="00E76A33"/>
    <w:rsid w:val="00E801B7"/>
    <w:rsid w:val="00E80288"/>
    <w:rsid w:val="00E80AA1"/>
    <w:rsid w:val="00E81717"/>
    <w:rsid w:val="00E81E36"/>
    <w:rsid w:val="00E81E61"/>
    <w:rsid w:val="00E8214C"/>
    <w:rsid w:val="00E82643"/>
    <w:rsid w:val="00E82C56"/>
    <w:rsid w:val="00E832BC"/>
    <w:rsid w:val="00E832D3"/>
    <w:rsid w:val="00E83EFA"/>
    <w:rsid w:val="00E84D03"/>
    <w:rsid w:val="00E86CD1"/>
    <w:rsid w:val="00E9041A"/>
    <w:rsid w:val="00E90DB6"/>
    <w:rsid w:val="00E91A94"/>
    <w:rsid w:val="00E924D3"/>
    <w:rsid w:val="00E93A49"/>
    <w:rsid w:val="00E93EF8"/>
    <w:rsid w:val="00E940DB"/>
    <w:rsid w:val="00E9411D"/>
    <w:rsid w:val="00E95A01"/>
    <w:rsid w:val="00E96D5D"/>
    <w:rsid w:val="00E96DB5"/>
    <w:rsid w:val="00EA151C"/>
    <w:rsid w:val="00EA21F5"/>
    <w:rsid w:val="00EA37EF"/>
    <w:rsid w:val="00EA4F0E"/>
    <w:rsid w:val="00EA5715"/>
    <w:rsid w:val="00EA5949"/>
    <w:rsid w:val="00EA5CB1"/>
    <w:rsid w:val="00EA6150"/>
    <w:rsid w:val="00EA66DF"/>
    <w:rsid w:val="00EA7184"/>
    <w:rsid w:val="00EB3B87"/>
    <w:rsid w:val="00EB46FC"/>
    <w:rsid w:val="00EB5300"/>
    <w:rsid w:val="00EB7C4B"/>
    <w:rsid w:val="00EC0D95"/>
    <w:rsid w:val="00EC0F9D"/>
    <w:rsid w:val="00EC31A0"/>
    <w:rsid w:val="00EC3939"/>
    <w:rsid w:val="00EC3D70"/>
    <w:rsid w:val="00EC4116"/>
    <w:rsid w:val="00EC477A"/>
    <w:rsid w:val="00EC4D0C"/>
    <w:rsid w:val="00EC57E8"/>
    <w:rsid w:val="00EC6210"/>
    <w:rsid w:val="00EC6FC5"/>
    <w:rsid w:val="00EC7CFD"/>
    <w:rsid w:val="00ED0C2C"/>
    <w:rsid w:val="00ED0F59"/>
    <w:rsid w:val="00ED215E"/>
    <w:rsid w:val="00ED596B"/>
    <w:rsid w:val="00ED6E25"/>
    <w:rsid w:val="00EE049A"/>
    <w:rsid w:val="00EE0979"/>
    <w:rsid w:val="00EE2A96"/>
    <w:rsid w:val="00EE3213"/>
    <w:rsid w:val="00EE34D3"/>
    <w:rsid w:val="00EE3AE8"/>
    <w:rsid w:val="00EE3B19"/>
    <w:rsid w:val="00EE3BCA"/>
    <w:rsid w:val="00EE3D61"/>
    <w:rsid w:val="00EE4341"/>
    <w:rsid w:val="00EE455D"/>
    <w:rsid w:val="00EE5738"/>
    <w:rsid w:val="00EE680D"/>
    <w:rsid w:val="00EF0236"/>
    <w:rsid w:val="00EF0ED4"/>
    <w:rsid w:val="00EF5660"/>
    <w:rsid w:val="00EF57AC"/>
    <w:rsid w:val="00EF5BD2"/>
    <w:rsid w:val="00EF5D78"/>
    <w:rsid w:val="00F00AA5"/>
    <w:rsid w:val="00F01D86"/>
    <w:rsid w:val="00F02099"/>
    <w:rsid w:val="00F03DD6"/>
    <w:rsid w:val="00F03FEF"/>
    <w:rsid w:val="00F044A8"/>
    <w:rsid w:val="00F063EE"/>
    <w:rsid w:val="00F06819"/>
    <w:rsid w:val="00F07363"/>
    <w:rsid w:val="00F101C1"/>
    <w:rsid w:val="00F10775"/>
    <w:rsid w:val="00F11D51"/>
    <w:rsid w:val="00F12417"/>
    <w:rsid w:val="00F134C5"/>
    <w:rsid w:val="00F1363C"/>
    <w:rsid w:val="00F13CB4"/>
    <w:rsid w:val="00F177CB"/>
    <w:rsid w:val="00F21395"/>
    <w:rsid w:val="00F21BEE"/>
    <w:rsid w:val="00F24007"/>
    <w:rsid w:val="00F24745"/>
    <w:rsid w:val="00F25D82"/>
    <w:rsid w:val="00F2660B"/>
    <w:rsid w:val="00F3029F"/>
    <w:rsid w:val="00F319DF"/>
    <w:rsid w:val="00F31F59"/>
    <w:rsid w:val="00F32080"/>
    <w:rsid w:val="00F327BA"/>
    <w:rsid w:val="00F32B3C"/>
    <w:rsid w:val="00F32D91"/>
    <w:rsid w:val="00F3410D"/>
    <w:rsid w:val="00F34D75"/>
    <w:rsid w:val="00F357DB"/>
    <w:rsid w:val="00F36A12"/>
    <w:rsid w:val="00F40D41"/>
    <w:rsid w:val="00F42392"/>
    <w:rsid w:val="00F435CA"/>
    <w:rsid w:val="00F44706"/>
    <w:rsid w:val="00F44CC1"/>
    <w:rsid w:val="00F45159"/>
    <w:rsid w:val="00F46D3E"/>
    <w:rsid w:val="00F47810"/>
    <w:rsid w:val="00F47D96"/>
    <w:rsid w:val="00F47ED2"/>
    <w:rsid w:val="00F5109A"/>
    <w:rsid w:val="00F5188C"/>
    <w:rsid w:val="00F52643"/>
    <w:rsid w:val="00F53B5C"/>
    <w:rsid w:val="00F60A50"/>
    <w:rsid w:val="00F612A8"/>
    <w:rsid w:val="00F62BDF"/>
    <w:rsid w:val="00F62EFD"/>
    <w:rsid w:val="00F6431C"/>
    <w:rsid w:val="00F6496A"/>
    <w:rsid w:val="00F6629D"/>
    <w:rsid w:val="00F66B22"/>
    <w:rsid w:val="00F67EE6"/>
    <w:rsid w:val="00F67F7F"/>
    <w:rsid w:val="00F7276E"/>
    <w:rsid w:val="00F7294F"/>
    <w:rsid w:val="00F72C45"/>
    <w:rsid w:val="00F73070"/>
    <w:rsid w:val="00F746A4"/>
    <w:rsid w:val="00F747D4"/>
    <w:rsid w:val="00F74F46"/>
    <w:rsid w:val="00F7584C"/>
    <w:rsid w:val="00F75E52"/>
    <w:rsid w:val="00F761F0"/>
    <w:rsid w:val="00F76DA5"/>
    <w:rsid w:val="00F76F30"/>
    <w:rsid w:val="00F8060A"/>
    <w:rsid w:val="00F8117C"/>
    <w:rsid w:val="00F82031"/>
    <w:rsid w:val="00F840F3"/>
    <w:rsid w:val="00F86EFA"/>
    <w:rsid w:val="00F87121"/>
    <w:rsid w:val="00F8761C"/>
    <w:rsid w:val="00F90358"/>
    <w:rsid w:val="00F91297"/>
    <w:rsid w:val="00F91E5F"/>
    <w:rsid w:val="00F927BE"/>
    <w:rsid w:val="00F92945"/>
    <w:rsid w:val="00F92C08"/>
    <w:rsid w:val="00F92F01"/>
    <w:rsid w:val="00F931F4"/>
    <w:rsid w:val="00F951B1"/>
    <w:rsid w:val="00F95CE1"/>
    <w:rsid w:val="00F96179"/>
    <w:rsid w:val="00F96662"/>
    <w:rsid w:val="00FA0787"/>
    <w:rsid w:val="00FA1226"/>
    <w:rsid w:val="00FA25D0"/>
    <w:rsid w:val="00FA2C13"/>
    <w:rsid w:val="00FA33B2"/>
    <w:rsid w:val="00FA3676"/>
    <w:rsid w:val="00FA371A"/>
    <w:rsid w:val="00FA5432"/>
    <w:rsid w:val="00FB0488"/>
    <w:rsid w:val="00FB1C2A"/>
    <w:rsid w:val="00FB2D26"/>
    <w:rsid w:val="00FB3861"/>
    <w:rsid w:val="00FB4B6D"/>
    <w:rsid w:val="00FB4DBB"/>
    <w:rsid w:val="00FB4E11"/>
    <w:rsid w:val="00FB5F21"/>
    <w:rsid w:val="00FB6DA9"/>
    <w:rsid w:val="00FB7294"/>
    <w:rsid w:val="00FB72CF"/>
    <w:rsid w:val="00FB72F8"/>
    <w:rsid w:val="00FB780B"/>
    <w:rsid w:val="00FC04C4"/>
    <w:rsid w:val="00FC06E5"/>
    <w:rsid w:val="00FC16C1"/>
    <w:rsid w:val="00FC24E4"/>
    <w:rsid w:val="00FC395B"/>
    <w:rsid w:val="00FC395C"/>
    <w:rsid w:val="00FC4284"/>
    <w:rsid w:val="00FC44C0"/>
    <w:rsid w:val="00FC577A"/>
    <w:rsid w:val="00FC57D3"/>
    <w:rsid w:val="00FD17D6"/>
    <w:rsid w:val="00FD1F25"/>
    <w:rsid w:val="00FD2251"/>
    <w:rsid w:val="00FD40B6"/>
    <w:rsid w:val="00FD448E"/>
    <w:rsid w:val="00FD5CBB"/>
    <w:rsid w:val="00FD603C"/>
    <w:rsid w:val="00FD67E0"/>
    <w:rsid w:val="00FD6E67"/>
    <w:rsid w:val="00FD7CEC"/>
    <w:rsid w:val="00FE009A"/>
    <w:rsid w:val="00FE171A"/>
    <w:rsid w:val="00FE209E"/>
    <w:rsid w:val="00FE22A2"/>
    <w:rsid w:val="00FE2385"/>
    <w:rsid w:val="00FE2A3F"/>
    <w:rsid w:val="00FE2D7E"/>
    <w:rsid w:val="00FE4943"/>
    <w:rsid w:val="00FE4FB5"/>
    <w:rsid w:val="00FE50EB"/>
    <w:rsid w:val="00FE5215"/>
    <w:rsid w:val="00FE7100"/>
    <w:rsid w:val="00FE71B8"/>
    <w:rsid w:val="00FE7202"/>
    <w:rsid w:val="00FE7484"/>
    <w:rsid w:val="00FF0F01"/>
    <w:rsid w:val="00FF0F33"/>
    <w:rsid w:val="00FF2959"/>
    <w:rsid w:val="00FF4A9D"/>
    <w:rsid w:val="00FF547E"/>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1F662"/>
  <w15:chartTrackingRefBased/>
  <w15:docId w15:val="{F8C65644-0BBB-4916-8527-462D4186F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3757"/>
    <w:pPr>
      <w:bidi/>
      <w:spacing w:line="480" w:lineRule="auto"/>
    </w:pPr>
    <w:rPr>
      <w:rFonts w:cs="David"/>
    </w:rPr>
  </w:style>
  <w:style w:type="paragraph" w:styleId="1">
    <w:name w:val="heading 1"/>
    <w:basedOn w:val="a"/>
    <w:next w:val="a"/>
    <w:link w:val="10"/>
    <w:uiPriority w:val="9"/>
    <w:qFormat/>
    <w:rsid w:val="00E40190"/>
    <w:pPr>
      <w:keepNext/>
      <w:keepLines/>
      <w:numPr>
        <w:numId w:val="1"/>
      </w:numPr>
      <w:spacing w:before="240" w:after="240"/>
      <w:outlineLvl w:val="0"/>
    </w:pPr>
    <w:rPr>
      <w:rFonts w:ascii="David" w:eastAsiaTheme="majorEastAsia" w:hAnsi="David"/>
      <w:b/>
      <w:bCs/>
      <w:color w:val="000000" w:themeColor="text1"/>
      <w:sz w:val="28"/>
      <w:szCs w:val="28"/>
      <w:u w:val="single"/>
    </w:rPr>
  </w:style>
  <w:style w:type="paragraph" w:styleId="2">
    <w:name w:val="heading 2"/>
    <w:basedOn w:val="a"/>
    <w:next w:val="a"/>
    <w:link w:val="20"/>
    <w:uiPriority w:val="9"/>
    <w:unhideWhenUsed/>
    <w:qFormat/>
    <w:rsid w:val="00C02C48"/>
    <w:pPr>
      <w:keepNext/>
      <w:keepLines/>
      <w:numPr>
        <w:ilvl w:val="1"/>
        <w:numId w:val="1"/>
      </w:numPr>
      <w:spacing w:before="40" w:after="0" w:line="360" w:lineRule="auto"/>
      <w:outlineLvl w:val="1"/>
    </w:pPr>
    <w:rPr>
      <w:rFonts w:ascii="David" w:eastAsiaTheme="majorEastAsia" w:hAnsi="David"/>
      <w:b/>
      <w:bCs/>
      <w:color w:val="4472C4" w:themeColor="accent1"/>
      <w:sz w:val="28"/>
      <w:szCs w:val="28"/>
      <w:u w:val="single"/>
    </w:rPr>
  </w:style>
  <w:style w:type="paragraph" w:styleId="3">
    <w:name w:val="heading 3"/>
    <w:basedOn w:val="a"/>
    <w:next w:val="a"/>
    <w:link w:val="30"/>
    <w:uiPriority w:val="9"/>
    <w:unhideWhenUsed/>
    <w:qFormat/>
    <w:rsid w:val="00C02C48"/>
    <w:pPr>
      <w:numPr>
        <w:ilvl w:val="2"/>
        <w:numId w:val="1"/>
      </w:numPr>
      <w:spacing w:line="360" w:lineRule="auto"/>
      <w:outlineLvl w:val="2"/>
    </w:pPr>
    <w:rPr>
      <w:b/>
      <w:bCs/>
      <w:sz w:val="24"/>
      <w:szCs w:val="24"/>
      <w:u w:val="single"/>
    </w:rPr>
  </w:style>
  <w:style w:type="paragraph" w:styleId="4">
    <w:name w:val="heading 4"/>
    <w:basedOn w:val="a"/>
    <w:next w:val="a"/>
    <w:link w:val="40"/>
    <w:uiPriority w:val="9"/>
    <w:semiHidden/>
    <w:unhideWhenUsed/>
    <w:qFormat/>
    <w:rsid w:val="000B54E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0B54E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0B54E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0B54E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0B54E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B54E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basedOn w:val="a0"/>
    <w:uiPriority w:val="33"/>
    <w:qFormat/>
    <w:rsid w:val="00D96338"/>
    <w:rPr>
      <w:b/>
      <w:bCs/>
      <w:i/>
      <w:iCs/>
      <w:spacing w:val="5"/>
    </w:rPr>
  </w:style>
  <w:style w:type="paragraph" w:styleId="a4">
    <w:name w:val="Title"/>
    <w:basedOn w:val="1"/>
    <w:next w:val="a"/>
    <w:link w:val="a5"/>
    <w:uiPriority w:val="10"/>
    <w:qFormat/>
    <w:rsid w:val="006128E7"/>
    <w:pPr>
      <w:numPr>
        <w:numId w:val="0"/>
      </w:numPr>
      <w:jc w:val="center"/>
    </w:pPr>
    <w:rPr>
      <w:spacing w:val="-10"/>
      <w:sz w:val="96"/>
      <w:szCs w:val="96"/>
    </w:rPr>
  </w:style>
  <w:style w:type="character" w:customStyle="1" w:styleId="a5">
    <w:name w:val="כותרת טקסט תו"/>
    <w:basedOn w:val="a0"/>
    <w:link w:val="a4"/>
    <w:uiPriority w:val="10"/>
    <w:rsid w:val="006128E7"/>
    <w:rPr>
      <w:rFonts w:ascii="David" w:eastAsiaTheme="majorEastAsia" w:hAnsi="David" w:cs="David"/>
      <w:b/>
      <w:bCs/>
      <w:color w:val="000000" w:themeColor="text1"/>
      <w:spacing w:val="-10"/>
      <w:sz w:val="96"/>
      <w:szCs w:val="96"/>
      <w:u w:val="single"/>
    </w:rPr>
  </w:style>
  <w:style w:type="paragraph" w:styleId="a6">
    <w:name w:val="Subtitle"/>
    <w:basedOn w:val="a"/>
    <w:next w:val="a"/>
    <w:link w:val="a7"/>
    <w:uiPriority w:val="11"/>
    <w:qFormat/>
    <w:rsid w:val="00D96338"/>
    <w:pPr>
      <w:numPr>
        <w:ilvl w:val="1"/>
      </w:numPr>
    </w:pPr>
    <w:rPr>
      <w:rFonts w:ascii="David" w:eastAsiaTheme="minorEastAsia" w:hAnsi="David"/>
      <w:color w:val="5A5A5A" w:themeColor="text1" w:themeTint="A5"/>
      <w:spacing w:val="15"/>
    </w:rPr>
  </w:style>
  <w:style w:type="character" w:customStyle="1" w:styleId="a7">
    <w:name w:val="כותרת משנה תו"/>
    <w:basedOn w:val="a0"/>
    <w:link w:val="a6"/>
    <w:uiPriority w:val="11"/>
    <w:rsid w:val="00D96338"/>
    <w:rPr>
      <w:rFonts w:ascii="David" w:eastAsiaTheme="minorEastAsia" w:hAnsi="David" w:cs="David"/>
      <w:color w:val="5A5A5A" w:themeColor="text1" w:themeTint="A5"/>
      <w:spacing w:val="15"/>
    </w:rPr>
  </w:style>
  <w:style w:type="character" w:customStyle="1" w:styleId="10">
    <w:name w:val="כותרת 1 תו"/>
    <w:basedOn w:val="a0"/>
    <w:link w:val="1"/>
    <w:uiPriority w:val="9"/>
    <w:rsid w:val="00E40190"/>
    <w:rPr>
      <w:rFonts w:ascii="David" w:eastAsiaTheme="majorEastAsia" w:hAnsi="David" w:cs="David"/>
      <w:b/>
      <w:bCs/>
      <w:color w:val="000000" w:themeColor="text1"/>
      <w:sz w:val="28"/>
      <w:szCs w:val="28"/>
      <w:u w:val="single"/>
    </w:rPr>
  </w:style>
  <w:style w:type="character" w:customStyle="1" w:styleId="20">
    <w:name w:val="כותרת 2 תו"/>
    <w:basedOn w:val="a0"/>
    <w:link w:val="2"/>
    <w:uiPriority w:val="9"/>
    <w:rsid w:val="00C02C48"/>
    <w:rPr>
      <w:rFonts w:ascii="David" w:eastAsiaTheme="majorEastAsia" w:hAnsi="David" w:cs="David"/>
      <w:b/>
      <w:bCs/>
      <w:color w:val="4472C4" w:themeColor="accent1"/>
      <w:sz w:val="28"/>
      <w:szCs w:val="28"/>
      <w:u w:val="single"/>
    </w:rPr>
  </w:style>
  <w:style w:type="character" w:customStyle="1" w:styleId="30">
    <w:name w:val="כותרת 3 תו"/>
    <w:basedOn w:val="a0"/>
    <w:link w:val="3"/>
    <w:uiPriority w:val="9"/>
    <w:rsid w:val="00C02C48"/>
    <w:rPr>
      <w:rFonts w:cs="David"/>
      <w:b/>
      <w:bCs/>
      <w:sz w:val="24"/>
      <w:szCs w:val="24"/>
      <w:u w:val="single"/>
    </w:rPr>
  </w:style>
  <w:style w:type="character" w:customStyle="1" w:styleId="40">
    <w:name w:val="כותרת 4 תו"/>
    <w:basedOn w:val="a0"/>
    <w:link w:val="4"/>
    <w:uiPriority w:val="9"/>
    <w:semiHidden/>
    <w:rsid w:val="000B54EF"/>
    <w:rPr>
      <w:rFonts w:asciiTheme="majorHAnsi" w:eastAsiaTheme="majorEastAsia" w:hAnsiTheme="majorHAnsi" w:cstheme="majorBidi"/>
      <w:i/>
      <w:iCs/>
      <w:color w:val="2F5496" w:themeColor="accent1" w:themeShade="BF"/>
    </w:rPr>
  </w:style>
  <w:style w:type="character" w:customStyle="1" w:styleId="50">
    <w:name w:val="כותרת 5 תו"/>
    <w:basedOn w:val="a0"/>
    <w:link w:val="5"/>
    <w:uiPriority w:val="9"/>
    <w:semiHidden/>
    <w:rsid w:val="000B54EF"/>
    <w:rPr>
      <w:rFonts w:asciiTheme="majorHAnsi" w:eastAsiaTheme="majorEastAsia" w:hAnsiTheme="majorHAnsi" w:cstheme="majorBidi"/>
      <w:color w:val="2F5496" w:themeColor="accent1" w:themeShade="BF"/>
    </w:rPr>
  </w:style>
  <w:style w:type="character" w:customStyle="1" w:styleId="60">
    <w:name w:val="כותרת 6 תו"/>
    <w:basedOn w:val="a0"/>
    <w:link w:val="6"/>
    <w:uiPriority w:val="9"/>
    <w:semiHidden/>
    <w:rsid w:val="000B54EF"/>
    <w:rPr>
      <w:rFonts w:asciiTheme="majorHAnsi" w:eastAsiaTheme="majorEastAsia" w:hAnsiTheme="majorHAnsi" w:cstheme="majorBidi"/>
      <w:color w:val="1F3763" w:themeColor="accent1" w:themeShade="7F"/>
    </w:rPr>
  </w:style>
  <w:style w:type="character" w:customStyle="1" w:styleId="70">
    <w:name w:val="כותרת 7 תו"/>
    <w:basedOn w:val="a0"/>
    <w:link w:val="7"/>
    <w:uiPriority w:val="9"/>
    <w:semiHidden/>
    <w:rsid w:val="000B54EF"/>
    <w:rPr>
      <w:rFonts w:asciiTheme="majorHAnsi" w:eastAsiaTheme="majorEastAsia" w:hAnsiTheme="majorHAnsi" w:cstheme="majorBidi"/>
      <w:i/>
      <w:iCs/>
      <w:color w:val="1F3763" w:themeColor="accent1" w:themeShade="7F"/>
    </w:rPr>
  </w:style>
  <w:style w:type="character" w:customStyle="1" w:styleId="80">
    <w:name w:val="כותרת 8 תו"/>
    <w:basedOn w:val="a0"/>
    <w:link w:val="8"/>
    <w:uiPriority w:val="9"/>
    <w:semiHidden/>
    <w:rsid w:val="000B54EF"/>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uiPriority w:val="9"/>
    <w:semiHidden/>
    <w:rsid w:val="000B54EF"/>
    <w:rPr>
      <w:rFonts w:asciiTheme="majorHAnsi" w:eastAsiaTheme="majorEastAsia" w:hAnsiTheme="majorHAnsi" w:cstheme="majorBidi"/>
      <w:i/>
      <w:iCs/>
      <w:color w:val="272727" w:themeColor="text1" w:themeTint="D8"/>
      <w:sz w:val="21"/>
      <w:szCs w:val="21"/>
    </w:rPr>
  </w:style>
  <w:style w:type="paragraph" w:styleId="a8">
    <w:name w:val="TOC Heading"/>
    <w:basedOn w:val="1"/>
    <w:next w:val="a"/>
    <w:uiPriority w:val="39"/>
    <w:unhideWhenUsed/>
    <w:qFormat/>
    <w:rsid w:val="000B54EF"/>
    <w:pPr>
      <w:numPr>
        <w:numId w:val="0"/>
      </w:numPr>
      <w:spacing w:after="0" w:line="259" w:lineRule="auto"/>
      <w:outlineLvl w:val="9"/>
    </w:pPr>
    <w:rPr>
      <w:rFonts w:asciiTheme="majorHAnsi" w:hAnsiTheme="majorHAnsi" w:cstheme="majorBidi"/>
      <w:b w:val="0"/>
      <w:bCs w:val="0"/>
      <w:color w:val="2F5496" w:themeColor="accent1" w:themeShade="BF"/>
      <w:u w:val="none"/>
      <w:rtl/>
      <w:cs/>
    </w:rPr>
  </w:style>
  <w:style w:type="paragraph" w:styleId="TOC1">
    <w:name w:val="toc 1"/>
    <w:basedOn w:val="a"/>
    <w:next w:val="a"/>
    <w:autoRedefine/>
    <w:uiPriority w:val="39"/>
    <w:unhideWhenUsed/>
    <w:rsid w:val="000B54EF"/>
    <w:pPr>
      <w:spacing w:after="100"/>
    </w:pPr>
  </w:style>
  <w:style w:type="paragraph" w:styleId="TOC2">
    <w:name w:val="toc 2"/>
    <w:basedOn w:val="a"/>
    <w:next w:val="a"/>
    <w:autoRedefine/>
    <w:uiPriority w:val="39"/>
    <w:unhideWhenUsed/>
    <w:rsid w:val="000B54EF"/>
    <w:pPr>
      <w:spacing w:after="100"/>
      <w:ind w:left="220"/>
    </w:pPr>
  </w:style>
  <w:style w:type="paragraph" w:styleId="TOC3">
    <w:name w:val="toc 3"/>
    <w:basedOn w:val="a"/>
    <w:next w:val="a"/>
    <w:autoRedefine/>
    <w:uiPriority w:val="39"/>
    <w:unhideWhenUsed/>
    <w:rsid w:val="000B54EF"/>
    <w:pPr>
      <w:spacing w:after="100"/>
      <w:ind w:left="440"/>
    </w:pPr>
  </w:style>
  <w:style w:type="character" w:styleId="Hyperlink">
    <w:name w:val="Hyperlink"/>
    <w:basedOn w:val="a0"/>
    <w:uiPriority w:val="99"/>
    <w:unhideWhenUsed/>
    <w:rsid w:val="000B54EF"/>
    <w:rPr>
      <w:color w:val="0563C1" w:themeColor="hyperlink"/>
      <w:u w:val="single"/>
    </w:rPr>
  </w:style>
  <w:style w:type="paragraph" w:styleId="a9">
    <w:name w:val="header"/>
    <w:basedOn w:val="a"/>
    <w:link w:val="aa"/>
    <w:uiPriority w:val="99"/>
    <w:unhideWhenUsed/>
    <w:rsid w:val="007271EF"/>
    <w:pPr>
      <w:tabs>
        <w:tab w:val="center" w:pos="4153"/>
        <w:tab w:val="right" w:pos="8306"/>
      </w:tabs>
      <w:spacing w:after="0" w:line="240" w:lineRule="auto"/>
    </w:pPr>
  </w:style>
  <w:style w:type="character" w:customStyle="1" w:styleId="aa">
    <w:name w:val="כותרת עליונה תו"/>
    <w:basedOn w:val="a0"/>
    <w:link w:val="a9"/>
    <w:uiPriority w:val="99"/>
    <w:rsid w:val="007271EF"/>
    <w:rPr>
      <w:rFonts w:cs="David"/>
    </w:rPr>
  </w:style>
  <w:style w:type="paragraph" w:styleId="ab">
    <w:name w:val="footer"/>
    <w:basedOn w:val="a"/>
    <w:link w:val="ac"/>
    <w:uiPriority w:val="99"/>
    <w:unhideWhenUsed/>
    <w:rsid w:val="007271EF"/>
    <w:pPr>
      <w:tabs>
        <w:tab w:val="center" w:pos="4153"/>
        <w:tab w:val="right" w:pos="8306"/>
      </w:tabs>
      <w:spacing w:after="0" w:line="240" w:lineRule="auto"/>
    </w:pPr>
  </w:style>
  <w:style w:type="character" w:customStyle="1" w:styleId="ac">
    <w:name w:val="כותרת תחתונה תו"/>
    <w:basedOn w:val="a0"/>
    <w:link w:val="ab"/>
    <w:uiPriority w:val="99"/>
    <w:rsid w:val="007271EF"/>
    <w:rPr>
      <w:rFonts w:cs="David"/>
    </w:rPr>
  </w:style>
  <w:style w:type="table" w:styleId="ad">
    <w:name w:val="Table Grid"/>
    <w:basedOn w:val="a1"/>
    <w:uiPriority w:val="39"/>
    <w:rsid w:val="00184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18479F"/>
    <w:rPr>
      <w:color w:val="808080"/>
    </w:rPr>
  </w:style>
  <w:style w:type="paragraph" w:styleId="af">
    <w:name w:val="caption"/>
    <w:basedOn w:val="a"/>
    <w:next w:val="a"/>
    <w:uiPriority w:val="35"/>
    <w:unhideWhenUsed/>
    <w:qFormat/>
    <w:rsid w:val="00A43E34"/>
    <w:pPr>
      <w:spacing w:after="200" w:line="240" w:lineRule="auto"/>
    </w:pPr>
    <w:rPr>
      <w:i/>
      <w:iCs/>
      <w:color w:val="44546A" w:themeColor="text2"/>
      <w:sz w:val="18"/>
      <w:szCs w:val="18"/>
    </w:rPr>
  </w:style>
  <w:style w:type="paragraph" w:styleId="af0">
    <w:name w:val="List Paragraph"/>
    <w:basedOn w:val="a"/>
    <w:uiPriority w:val="34"/>
    <w:qFormat/>
    <w:rsid w:val="0041464C"/>
    <w:pPr>
      <w:ind w:left="720"/>
      <w:contextualSpacing/>
    </w:pPr>
  </w:style>
  <w:style w:type="paragraph" w:styleId="af1">
    <w:name w:val="Revision"/>
    <w:hidden/>
    <w:uiPriority w:val="99"/>
    <w:semiHidden/>
    <w:rsid w:val="004A3D09"/>
    <w:pPr>
      <w:spacing w:after="0" w:line="240" w:lineRule="auto"/>
    </w:pPr>
    <w:rPr>
      <w:rFonts w:cs="David"/>
    </w:rPr>
  </w:style>
  <w:style w:type="paragraph" w:styleId="HTML">
    <w:name w:val="HTML Preformatted"/>
    <w:basedOn w:val="a"/>
    <w:link w:val="HTML0"/>
    <w:uiPriority w:val="99"/>
    <w:semiHidden/>
    <w:unhideWhenUsed/>
    <w:rsid w:val="00D21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D21198"/>
    <w:rPr>
      <w:rFonts w:ascii="Courier New" w:eastAsia="Times New Roman" w:hAnsi="Courier New" w:cs="Courier New"/>
      <w:sz w:val="20"/>
      <w:szCs w:val="20"/>
    </w:rPr>
  </w:style>
  <w:style w:type="character" w:customStyle="1" w:styleId="comment">
    <w:name w:val="comment"/>
    <w:basedOn w:val="a0"/>
    <w:rsid w:val="00D21198"/>
  </w:style>
  <w:style w:type="character" w:customStyle="1" w:styleId="string">
    <w:name w:val="string"/>
    <w:basedOn w:val="a0"/>
    <w:rsid w:val="00D21198"/>
  </w:style>
  <w:style w:type="paragraph" w:customStyle="1" w:styleId="11">
    <w:name w:val="כותרת תחתונה1"/>
    <w:basedOn w:val="a"/>
    <w:rsid w:val="00D2119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f2">
    <w:name w:val="Bibliography"/>
    <w:basedOn w:val="a"/>
    <w:next w:val="a"/>
    <w:uiPriority w:val="37"/>
    <w:unhideWhenUsed/>
    <w:rsid w:val="009245F6"/>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89691">
      <w:bodyDiv w:val="1"/>
      <w:marLeft w:val="0"/>
      <w:marRight w:val="0"/>
      <w:marTop w:val="0"/>
      <w:marBottom w:val="0"/>
      <w:divBdr>
        <w:top w:val="none" w:sz="0" w:space="0" w:color="auto"/>
        <w:left w:val="none" w:sz="0" w:space="0" w:color="auto"/>
        <w:bottom w:val="none" w:sz="0" w:space="0" w:color="auto"/>
        <w:right w:val="none" w:sz="0" w:space="0" w:color="auto"/>
      </w:divBdr>
    </w:div>
    <w:div w:id="259484353">
      <w:bodyDiv w:val="1"/>
      <w:marLeft w:val="0"/>
      <w:marRight w:val="0"/>
      <w:marTop w:val="0"/>
      <w:marBottom w:val="0"/>
      <w:divBdr>
        <w:top w:val="none" w:sz="0" w:space="0" w:color="auto"/>
        <w:left w:val="none" w:sz="0" w:space="0" w:color="auto"/>
        <w:bottom w:val="none" w:sz="0" w:space="0" w:color="auto"/>
        <w:right w:val="none" w:sz="0" w:space="0" w:color="auto"/>
      </w:divBdr>
      <w:divsChild>
        <w:div w:id="1682849737">
          <w:marLeft w:val="0"/>
          <w:marRight w:val="0"/>
          <w:marTop w:val="0"/>
          <w:marBottom w:val="0"/>
          <w:divBdr>
            <w:top w:val="none" w:sz="0" w:space="0" w:color="auto"/>
            <w:left w:val="none" w:sz="0" w:space="0" w:color="auto"/>
            <w:bottom w:val="none" w:sz="0" w:space="0" w:color="auto"/>
            <w:right w:val="none" w:sz="0" w:space="0" w:color="auto"/>
          </w:divBdr>
          <w:divsChild>
            <w:div w:id="558906274">
              <w:marLeft w:val="0"/>
              <w:marRight w:val="0"/>
              <w:marTop w:val="0"/>
              <w:marBottom w:val="0"/>
              <w:divBdr>
                <w:top w:val="none" w:sz="0" w:space="0" w:color="auto"/>
                <w:left w:val="none" w:sz="0" w:space="0" w:color="auto"/>
                <w:bottom w:val="none" w:sz="0" w:space="0" w:color="auto"/>
                <w:right w:val="none" w:sz="0" w:space="0" w:color="auto"/>
              </w:divBdr>
            </w:div>
            <w:div w:id="1244530724">
              <w:marLeft w:val="0"/>
              <w:marRight w:val="0"/>
              <w:marTop w:val="0"/>
              <w:marBottom w:val="0"/>
              <w:divBdr>
                <w:top w:val="none" w:sz="0" w:space="0" w:color="auto"/>
                <w:left w:val="none" w:sz="0" w:space="0" w:color="auto"/>
                <w:bottom w:val="none" w:sz="0" w:space="0" w:color="auto"/>
                <w:right w:val="none" w:sz="0" w:space="0" w:color="auto"/>
              </w:divBdr>
            </w:div>
            <w:div w:id="14728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50353">
      <w:bodyDiv w:val="1"/>
      <w:marLeft w:val="0"/>
      <w:marRight w:val="0"/>
      <w:marTop w:val="0"/>
      <w:marBottom w:val="0"/>
      <w:divBdr>
        <w:top w:val="none" w:sz="0" w:space="0" w:color="auto"/>
        <w:left w:val="none" w:sz="0" w:space="0" w:color="auto"/>
        <w:bottom w:val="none" w:sz="0" w:space="0" w:color="auto"/>
        <w:right w:val="none" w:sz="0" w:space="0" w:color="auto"/>
      </w:divBdr>
    </w:div>
    <w:div w:id="640157926">
      <w:bodyDiv w:val="1"/>
      <w:marLeft w:val="0"/>
      <w:marRight w:val="0"/>
      <w:marTop w:val="0"/>
      <w:marBottom w:val="0"/>
      <w:divBdr>
        <w:top w:val="none" w:sz="0" w:space="0" w:color="auto"/>
        <w:left w:val="none" w:sz="0" w:space="0" w:color="auto"/>
        <w:bottom w:val="none" w:sz="0" w:space="0" w:color="auto"/>
        <w:right w:val="none" w:sz="0" w:space="0" w:color="auto"/>
      </w:divBdr>
    </w:div>
    <w:div w:id="1087504659">
      <w:bodyDiv w:val="1"/>
      <w:marLeft w:val="0"/>
      <w:marRight w:val="0"/>
      <w:marTop w:val="0"/>
      <w:marBottom w:val="0"/>
      <w:divBdr>
        <w:top w:val="none" w:sz="0" w:space="0" w:color="auto"/>
        <w:left w:val="none" w:sz="0" w:space="0" w:color="auto"/>
        <w:bottom w:val="none" w:sz="0" w:space="0" w:color="auto"/>
        <w:right w:val="none" w:sz="0" w:space="0" w:color="auto"/>
      </w:divBdr>
    </w:div>
    <w:div w:id="1147091880">
      <w:bodyDiv w:val="1"/>
      <w:marLeft w:val="0"/>
      <w:marRight w:val="0"/>
      <w:marTop w:val="0"/>
      <w:marBottom w:val="0"/>
      <w:divBdr>
        <w:top w:val="none" w:sz="0" w:space="0" w:color="auto"/>
        <w:left w:val="none" w:sz="0" w:space="0" w:color="auto"/>
        <w:bottom w:val="none" w:sz="0" w:space="0" w:color="auto"/>
        <w:right w:val="none" w:sz="0" w:space="0" w:color="auto"/>
      </w:divBdr>
      <w:divsChild>
        <w:div w:id="1761288957">
          <w:marLeft w:val="0"/>
          <w:marRight w:val="0"/>
          <w:marTop w:val="0"/>
          <w:marBottom w:val="0"/>
          <w:divBdr>
            <w:top w:val="none" w:sz="0" w:space="0" w:color="auto"/>
            <w:left w:val="none" w:sz="0" w:space="0" w:color="auto"/>
            <w:bottom w:val="none" w:sz="0" w:space="0" w:color="auto"/>
            <w:right w:val="none" w:sz="0" w:space="0" w:color="auto"/>
          </w:divBdr>
        </w:div>
      </w:divsChild>
    </w:div>
    <w:div w:id="1448352180">
      <w:bodyDiv w:val="1"/>
      <w:marLeft w:val="0"/>
      <w:marRight w:val="0"/>
      <w:marTop w:val="0"/>
      <w:marBottom w:val="0"/>
      <w:divBdr>
        <w:top w:val="none" w:sz="0" w:space="0" w:color="auto"/>
        <w:left w:val="none" w:sz="0" w:space="0" w:color="auto"/>
        <w:bottom w:val="none" w:sz="0" w:space="0" w:color="auto"/>
        <w:right w:val="none" w:sz="0" w:space="0" w:color="auto"/>
      </w:divBdr>
      <w:divsChild>
        <w:div w:id="1357734074">
          <w:marLeft w:val="0"/>
          <w:marRight w:val="0"/>
          <w:marTop w:val="0"/>
          <w:marBottom w:val="0"/>
          <w:divBdr>
            <w:top w:val="none" w:sz="0" w:space="0" w:color="auto"/>
            <w:left w:val="none" w:sz="0" w:space="0" w:color="auto"/>
            <w:bottom w:val="none" w:sz="0" w:space="0" w:color="auto"/>
            <w:right w:val="none" w:sz="0" w:space="0" w:color="auto"/>
          </w:divBdr>
          <w:divsChild>
            <w:div w:id="1023822168">
              <w:marLeft w:val="0"/>
              <w:marRight w:val="0"/>
              <w:marTop w:val="0"/>
              <w:marBottom w:val="0"/>
              <w:divBdr>
                <w:top w:val="none" w:sz="0" w:space="0" w:color="auto"/>
                <w:left w:val="none" w:sz="0" w:space="0" w:color="auto"/>
                <w:bottom w:val="none" w:sz="0" w:space="0" w:color="auto"/>
                <w:right w:val="none" w:sz="0" w:space="0" w:color="auto"/>
              </w:divBdr>
            </w:div>
            <w:div w:id="1114130798">
              <w:marLeft w:val="0"/>
              <w:marRight w:val="0"/>
              <w:marTop w:val="0"/>
              <w:marBottom w:val="0"/>
              <w:divBdr>
                <w:top w:val="none" w:sz="0" w:space="0" w:color="auto"/>
                <w:left w:val="none" w:sz="0" w:space="0" w:color="auto"/>
                <w:bottom w:val="none" w:sz="0" w:space="0" w:color="auto"/>
                <w:right w:val="none" w:sz="0" w:space="0" w:color="auto"/>
              </w:divBdr>
            </w:div>
            <w:div w:id="199631990">
              <w:marLeft w:val="0"/>
              <w:marRight w:val="0"/>
              <w:marTop w:val="0"/>
              <w:marBottom w:val="0"/>
              <w:divBdr>
                <w:top w:val="none" w:sz="0" w:space="0" w:color="auto"/>
                <w:left w:val="none" w:sz="0" w:space="0" w:color="auto"/>
                <w:bottom w:val="none" w:sz="0" w:space="0" w:color="auto"/>
                <w:right w:val="none" w:sz="0" w:space="0" w:color="auto"/>
              </w:divBdr>
            </w:div>
            <w:div w:id="1250844832">
              <w:marLeft w:val="0"/>
              <w:marRight w:val="0"/>
              <w:marTop w:val="0"/>
              <w:marBottom w:val="0"/>
              <w:divBdr>
                <w:top w:val="none" w:sz="0" w:space="0" w:color="auto"/>
                <w:left w:val="none" w:sz="0" w:space="0" w:color="auto"/>
                <w:bottom w:val="none" w:sz="0" w:space="0" w:color="auto"/>
                <w:right w:val="none" w:sz="0" w:space="0" w:color="auto"/>
              </w:divBdr>
            </w:div>
            <w:div w:id="1877309335">
              <w:marLeft w:val="0"/>
              <w:marRight w:val="0"/>
              <w:marTop w:val="0"/>
              <w:marBottom w:val="0"/>
              <w:divBdr>
                <w:top w:val="none" w:sz="0" w:space="0" w:color="auto"/>
                <w:left w:val="none" w:sz="0" w:space="0" w:color="auto"/>
                <w:bottom w:val="none" w:sz="0" w:space="0" w:color="auto"/>
                <w:right w:val="none" w:sz="0" w:space="0" w:color="auto"/>
              </w:divBdr>
            </w:div>
            <w:div w:id="2074304327">
              <w:marLeft w:val="0"/>
              <w:marRight w:val="0"/>
              <w:marTop w:val="0"/>
              <w:marBottom w:val="0"/>
              <w:divBdr>
                <w:top w:val="none" w:sz="0" w:space="0" w:color="auto"/>
                <w:left w:val="none" w:sz="0" w:space="0" w:color="auto"/>
                <w:bottom w:val="none" w:sz="0" w:space="0" w:color="auto"/>
                <w:right w:val="none" w:sz="0" w:space="0" w:color="auto"/>
              </w:divBdr>
            </w:div>
            <w:div w:id="1511725110">
              <w:marLeft w:val="0"/>
              <w:marRight w:val="0"/>
              <w:marTop w:val="0"/>
              <w:marBottom w:val="0"/>
              <w:divBdr>
                <w:top w:val="none" w:sz="0" w:space="0" w:color="auto"/>
                <w:left w:val="none" w:sz="0" w:space="0" w:color="auto"/>
                <w:bottom w:val="none" w:sz="0" w:space="0" w:color="auto"/>
                <w:right w:val="none" w:sz="0" w:space="0" w:color="auto"/>
              </w:divBdr>
            </w:div>
            <w:div w:id="1535842920">
              <w:marLeft w:val="0"/>
              <w:marRight w:val="0"/>
              <w:marTop w:val="0"/>
              <w:marBottom w:val="0"/>
              <w:divBdr>
                <w:top w:val="none" w:sz="0" w:space="0" w:color="auto"/>
                <w:left w:val="none" w:sz="0" w:space="0" w:color="auto"/>
                <w:bottom w:val="none" w:sz="0" w:space="0" w:color="auto"/>
                <w:right w:val="none" w:sz="0" w:space="0" w:color="auto"/>
              </w:divBdr>
            </w:div>
            <w:div w:id="689453973">
              <w:marLeft w:val="0"/>
              <w:marRight w:val="0"/>
              <w:marTop w:val="0"/>
              <w:marBottom w:val="0"/>
              <w:divBdr>
                <w:top w:val="none" w:sz="0" w:space="0" w:color="auto"/>
                <w:left w:val="none" w:sz="0" w:space="0" w:color="auto"/>
                <w:bottom w:val="none" w:sz="0" w:space="0" w:color="auto"/>
                <w:right w:val="none" w:sz="0" w:space="0" w:color="auto"/>
              </w:divBdr>
            </w:div>
            <w:div w:id="1435977046">
              <w:marLeft w:val="0"/>
              <w:marRight w:val="0"/>
              <w:marTop w:val="0"/>
              <w:marBottom w:val="0"/>
              <w:divBdr>
                <w:top w:val="none" w:sz="0" w:space="0" w:color="auto"/>
                <w:left w:val="none" w:sz="0" w:space="0" w:color="auto"/>
                <w:bottom w:val="none" w:sz="0" w:space="0" w:color="auto"/>
                <w:right w:val="none" w:sz="0" w:space="0" w:color="auto"/>
              </w:divBdr>
            </w:div>
            <w:div w:id="583222115">
              <w:marLeft w:val="0"/>
              <w:marRight w:val="0"/>
              <w:marTop w:val="0"/>
              <w:marBottom w:val="0"/>
              <w:divBdr>
                <w:top w:val="none" w:sz="0" w:space="0" w:color="auto"/>
                <w:left w:val="none" w:sz="0" w:space="0" w:color="auto"/>
                <w:bottom w:val="none" w:sz="0" w:space="0" w:color="auto"/>
                <w:right w:val="none" w:sz="0" w:space="0" w:color="auto"/>
              </w:divBdr>
            </w:div>
            <w:div w:id="1391617562">
              <w:marLeft w:val="0"/>
              <w:marRight w:val="0"/>
              <w:marTop w:val="0"/>
              <w:marBottom w:val="0"/>
              <w:divBdr>
                <w:top w:val="none" w:sz="0" w:space="0" w:color="auto"/>
                <w:left w:val="none" w:sz="0" w:space="0" w:color="auto"/>
                <w:bottom w:val="none" w:sz="0" w:space="0" w:color="auto"/>
                <w:right w:val="none" w:sz="0" w:space="0" w:color="auto"/>
              </w:divBdr>
            </w:div>
            <w:div w:id="421686552">
              <w:marLeft w:val="0"/>
              <w:marRight w:val="0"/>
              <w:marTop w:val="0"/>
              <w:marBottom w:val="0"/>
              <w:divBdr>
                <w:top w:val="none" w:sz="0" w:space="0" w:color="auto"/>
                <w:left w:val="none" w:sz="0" w:space="0" w:color="auto"/>
                <w:bottom w:val="none" w:sz="0" w:space="0" w:color="auto"/>
                <w:right w:val="none" w:sz="0" w:space="0" w:color="auto"/>
              </w:divBdr>
            </w:div>
            <w:div w:id="1659115574">
              <w:marLeft w:val="0"/>
              <w:marRight w:val="0"/>
              <w:marTop w:val="0"/>
              <w:marBottom w:val="0"/>
              <w:divBdr>
                <w:top w:val="none" w:sz="0" w:space="0" w:color="auto"/>
                <w:left w:val="none" w:sz="0" w:space="0" w:color="auto"/>
                <w:bottom w:val="none" w:sz="0" w:space="0" w:color="auto"/>
                <w:right w:val="none" w:sz="0" w:space="0" w:color="auto"/>
              </w:divBdr>
            </w:div>
            <w:div w:id="1800613252">
              <w:marLeft w:val="0"/>
              <w:marRight w:val="0"/>
              <w:marTop w:val="0"/>
              <w:marBottom w:val="0"/>
              <w:divBdr>
                <w:top w:val="none" w:sz="0" w:space="0" w:color="auto"/>
                <w:left w:val="none" w:sz="0" w:space="0" w:color="auto"/>
                <w:bottom w:val="none" w:sz="0" w:space="0" w:color="auto"/>
                <w:right w:val="none" w:sz="0" w:space="0" w:color="auto"/>
              </w:divBdr>
            </w:div>
            <w:div w:id="1001660719">
              <w:marLeft w:val="0"/>
              <w:marRight w:val="0"/>
              <w:marTop w:val="0"/>
              <w:marBottom w:val="0"/>
              <w:divBdr>
                <w:top w:val="none" w:sz="0" w:space="0" w:color="auto"/>
                <w:left w:val="none" w:sz="0" w:space="0" w:color="auto"/>
                <w:bottom w:val="none" w:sz="0" w:space="0" w:color="auto"/>
                <w:right w:val="none" w:sz="0" w:space="0" w:color="auto"/>
              </w:divBdr>
            </w:div>
            <w:div w:id="702755520">
              <w:marLeft w:val="0"/>
              <w:marRight w:val="0"/>
              <w:marTop w:val="0"/>
              <w:marBottom w:val="0"/>
              <w:divBdr>
                <w:top w:val="none" w:sz="0" w:space="0" w:color="auto"/>
                <w:left w:val="none" w:sz="0" w:space="0" w:color="auto"/>
                <w:bottom w:val="none" w:sz="0" w:space="0" w:color="auto"/>
                <w:right w:val="none" w:sz="0" w:space="0" w:color="auto"/>
              </w:divBdr>
            </w:div>
            <w:div w:id="2061442567">
              <w:marLeft w:val="0"/>
              <w:marRight w:val="0"/>
              <w:marTop w:val="0"/>
              <w:marBottom w:val="0"/>
              <w:divBdr>
                <w:top w:val="none" w:sz="0" w:space="0" w:color="auto"/>
                <w:left w:val="none" w:sz="0" w:space="0" w:color="auto"/>
                <w:bottom w:val="none" w:sz="0" w:space="0" w:color="auto"/>
                <w:right w:val="none" w:sz="0" w:space="0" w:color="auto"/>
              </w:divBdr>
            </w:div>
            <w:div w:id="2101364798">
              <w:marLeft w:val="0"/>
              <w:marRight w:val="0"/>
              <w:marTop w:val="0"/>
              <w:marBottom w:val="0"/>
              <w:divBdr>
                <w:top w:val="none" w:sz="0" w:space="0" w:color="auto"/>
                <w:left w:val="none" w:sz="0" w:space="0" w:color="auto"/>
                <w:bottom w:val="none" w:sz="0" w:space="0" w:color="auto"/>
                <w:right w:val="none" w:sz="0" w:space="0" w:color="auto"/>
              </w:divBdr>
            </w:div>
            <w:div w:id="327709333">
              <w:marLeft w:val="0"/>
              <w:marRight w:val="0"/>
              <w:marTop w:val="0"/>
              <w:marBottom w:val="0"/>
              <w:divBdr>
                <w:top w:val="none" w:sz="0" w:space="0" w:color="auto"/>
                <w:left w:val="none" w:sz="0" w:space="0" w:color="auto"/>
                <w:bottom w:val="none" w:sz="0" w:space="0" w:color="auto"/>
                <w:right w:val="none" w:sz="0" w:space="0" w:color="auto"/>
              </w:divBdr>
            </w:div>
            <w:div w:id="1682466468">
              <w:marLeft w:val="0"/>
              <w:marRight w:val="0"/>
              <w:marTop w:val="0"/>
              <w:marBottom w:val="0"/>
              <w:divBdr>
                <w:top w:val="none" w:sz="0" w:space="0" w:color="auto"/>
                <w:left w:val="none" w:sz="0" w:space="0" w:color="auto"/>
                <w:bottom w:val="none" w:sz="0" w:space="0" w:color="auto"/>
                <w:right w:val="none" w:sz="0" w:space="0" w:color="auto"/>
              </w:divBdr>
            </w:div>
            <w:div w:id="1364867492">
              <w:marLeft w:val="0"/>
              <w:marRight w:val="0"/>
              <w:marTop w:val="0"/>
              <w:marBottom w:val="0"/>
              <w:divBdr>
                <w:top w:val="none" w:sz="0" w:space="0" w:color="auto"/>
                <w:left w:val="none" w:sz="0" w:space="0" w:color="auto"/>
                <w:bottom w:val="none" w:sz="0" w:space="0" w:color="auto"/>
                <w:right w:val="none" w:sz="0" w:space="0" w:color="auto"/>
              </w:divBdr>
            </w:div>
            <w:div w:id="1802067676">
              <w:marLeft w:val="0"/>
              <w:marRight w:val="0"/>
              <w:marTop w:val="0"/>
              <w:marBottom w:val="0"/>
              <w:divBdr>
                <w:top w:val="none" w:sz="0" w:space="0" w:color="auto"/>
                <w:left w:val="none" w:sz="0" w:space="0" w:color="auto"/>
                <w:bottom w:val="none" w:sz="0" w:space="0" w:color="auto"/>
                <w:right w:val="none" w:sz="0" w:space="0" w:color="auto"/>
              </w:divBdr>
            </w:div>
            <w:div w:id="1422795836">
              <w:marLeft w:val="0"/>
              <w:marRight w:val="0"/>
              <w:marTop w:val="0"/>
              <w:marBottom w:val="0"/>
              <w:divBdr>
                <w:top w:val="none" w:sz="0" w:space="0" w:color="auto"/>
                <w:left w:val="none" w:sz="0" w:space="0" w:color="auto"/>
                <w:bottom w:val="none" w:sz="0" w:space="0" w:color="auto"/>
                <w:right w:val="none" w:sz="0" w:space="0" w:color="auto"/>
              </w:divBdr>
            </w:div>
            <w:div w:id="701518607">
              <w:marLeft w:val="0"/>
              <w:marRight w:val="0"/>
              <w:marTop w:val="0"/>
              <w:marBottom w:val="0"/>
              <w:divBdr>
                <w:top w:val="none" w:sz="0" w:space="0" w:color="auto"/>
                <w:left w:val="none" w:sz="0" w:space="0" w:color="auto"/>
                <w:bottom w:val="none" w:sz="0" w:space="0" w:color="auto"/>
                <w:right w:val="none" w:sz="0" w:space="0" w:color="auto"/>
              </w:divBdr>
            </w:div>
            <w:div w:id="306057595">
              <w:marLeft w:val="0"/>
              <w:marRight w:val="0"/>
              <w:marTop w:val="0"/>
              <w:marBottom w:val="0"/>
              <w:divBdr>
                <w:top w:val="none" w:sz="0" w:space="0" w:color="auto"/>
                <w:left w:val="none" w:sz="0" w:space="0" w:color="auto"/>
                <w:bottom w:val="none" w:sz="0" w:space="0" w:color="auto"/>
                <w:right w:val="none" w:sz="0" w:space="0" w:color="auto"/>
              </w:divBdr>
            </w:div>
            <w:div w:id="738989671">
              <w:marLeft w:val="0"/>
              <w:marRight w:val="0"/>
              <w:marTop w:val="0"/>
              <w:marBottom w:val="0"/>
              <w:divBdr>
                <w:top w:val="none" w:sz="0" w:space="0" w:color="auto"/>
                <w:left w:val="none" w:sz="0" w:space="0" w:color="auto"/>
                <w:bottom w:val="none" w:sz="0" w:space="0" w:color="auto"/>
                <w:right w:val="none" w:sz="0" w:space="0" w:color="auto"/>
              </w:divBdr>
            </w:div>
            <w:div w:id="2059013719">
              <w:marLeft w:val="0"/>
              <w:marRight w:val="0"/>
              <w:marTop w:val="0"/>
              <w:marBottom w:val="0"/>
              <w:divBdr>
                <w:top w:val="none" w:sz="0" w:space="0" w:color="auto"/>
                <w:left w:val="none" w:sz="0" w:space="0" w:color="auto"/>
                <w:bottom w:val="none" w:sz="0" w:space="0" w:color="auto"/>
                <w:right w:val="none" w:sz="0" w:space="0" w:color="auto"/>
              </w:divBdr>
            </w:div>
            <w:div w:id="635065629">
              <w:marLeft w:val="0"/>
              <w:marRight w:val="0"/>
              <w:marTop w:val="0"/>
              <w:marBottom w:val="0"/>
              <w:divBdr>
                <w:top w:val="none" w:sz="0" w:space="0" w:color="auto"/>
                <w:left w:val="none" w:sz="0" w:space="0" w:color="auto"/>
                <w:bottom w:val="none" w:sz="0" w:space="0" w:color="auto"/>
                <w:right w:val="none" w:sz="0" w:space="0" w:color="auto"/>
              </w:divBdr>
            </w:div>
            <w:div w:id="1689479797">
              <w:marLeft w:val="0"/>
              <w:marRight w:val="0"/>
              <w:marTop w:val="0"/>
              <w:marBottom w:val="0"/>
              <w:divBdr>
                <w:top w:val="none" w:sz="0" w:space="0" w:color="auto"/>
                <w:left w:val="none" w:sz="0" w:space="0" w:color="auto"/>
                <w:bottom w:val="none" w:sz="0" w:space="0" w:color="auto"/>
                <w:right w:val="none" w:sz="0" w:space="0" w:color="auto"/>
              </w:divBdr>
            </w:div>
            <w:div w:id="833036732">
              <w:marLeft w:val="0"/>
              <w:marRight w:val="0"/>
              <w:marTop w:val="0"/>
              <w:marBottom w:val="0"/>
              <w:divBdr>
                <w:top w:val="none" w:sz="0" w:space="0" w:color="auto"/>
                <w:left w:val="none" w:sz="0" w:space="0" w:color="auto"/>
                <w:bottom w:val="none" w:sz="0" w:space="0" w:color="auto"/>
                <w:right w:val="none" w:sz="0" w:space="0" w:color="auto"/>
              </w:divBdr>
            </w:div>
            <w:div w:id="1088845031">
              <w:marLeft w:val="0"/>
              <w:marRight w:val="0"/>
              <w:marTop w:val="0"/>
              <w:marBottom w:val="0"/>
              <w:divBdr>
                <w:top w:val="none" w:sz="0" w:space="0" w:color="auto"/>
                <w:left w:val="none" w:sz="0" w:space="0" w:color="auto"/>
                <w:bottom w:val="none" w:sz="0" w:space="0" w:color="auto"/>
                <w:right w:val="none" w:sz="0" w:space="0" w:color="auto"/>
              </w:divBdr>
            </w:div>
            <w:div w:id="2121947389">
              <w:marLeft w:val="0"/>
              <w:marRight w:val="0"/>
              <w:marTop w:val="0"/>
              <w:marBottom w:val="0"/>
              <w:divBdr>
                <w:top w:val="none" w:sz="0" w:space="0" w:color="auto"/>
                <w:left w:val="none" w:sz="0" w:space="0" w:color="auto"/>
                <w:bottom w:val="none" w:sz="0" w:space="0" w:color="auto"/>
                <w:right w:val="none" w:sz="0" w:space="0" w:color="auto"/>
              </w:divBdr>
            </w:div>
            <w:div w:id="195437409">
              <w:marLeft w:val="0"/>
              <w:marRight w:val="0"/>
              <w:marTop w:val="0"/>
              <w:marBottom w:val="0"/>
              <w:divBdr>
                <w:top w:val="none" w:sz="0" w:space="0" w:color="auto"/>
                <w:left w:val="none" w:sz="0" w:space="0" w:color="auto"/>
                <w:bottom w:val="none" w:sz="0" w:space="0" w:color="auto"/>
                <w:right w:val="none" w:sz="0" w:space="0" w:color="auto"/>
              </w:divBdr>
            </w:div>
            <w:div w:id="1225722832">
              <w:marLeft w:val="0"/>
              <w:marRight w:val="0"/>
              <w:marTop w:val="0"/>
              <w:marBottom w:val="0"/>
              <w:divBdr>
                <w:top w:val="none" w:sz="0" w:space="0" w:color="auto"/>
                <w:left w:val="none" w:sz="0" w:space="0" w:color="auto"/>
                <w:bottom w:val="none" w:sz="0" w:space="0" w:color="auto"/>
                <w:right w:val="none" w:sz="0" w:space="0" w:color="auto"/>
              </w:divBdr>
            </w:div>
            <w:div w:id="1225406552">
              <w:marLeft w:val="0"/>
              <w:marRight w:val="0"/>
              <w:marTop w:val="0"/>
              <w:marBottom w:val="0"/>
              <w:divBdr>
                <w:top w:val="none" w:sz="0" w:space="0" w:color="auto"/>
                <w:left w:val="none" w:sz="0" w:space="0" w:color="auto"/>
                <w:bottom w:val="none" w:sz="0" w:space="0" w:color="auto"/>
                <w:right w:val="none" w:sz="0" w:space="0" w:color="auto"/>
              </w:divBdr>
            </w:div>
            <w:div w:id="462382593">
              <w:marLeft w:val="0"/>
              <w:marRight w:val="0"/>
              <w:marTop w:val="0"/>
              <w:marBottom w:val="0"/>
              <w:divBdr>
                <w:top w:val="none" w:sz="0" w:space="0" w:color="auto"/>
                <w:left w:val="none" w:sz="0" w:space="0" w:color="auto"/>
                <w:bottom w:val="none" w:sz="0" w:space="0" w:color="auto"/>
                <w:right w:val="none" w:sz="0" w:space="0" w:color="auto"/>
              </w:divBdr>
            </w:div>
            <w:div w:id="1579292677">
              <w:marLeft w:val="0"/>
              <w:marRight w:val="0"/>
              <w:marTop w:val="0"/>
              <w:marBottom w:val="0"/>
              <w:divBdr>
                <w:top w:val="none" w:sz="0" w:space="0" w:color="auto"/>
                <w:left w:val="none" w:sz="0" w:space="0" w:color="auto"/>
                <w:bottom w:val="none" w:sz="0" w:space="0" w:color="auto"/>
                <w:right w:val="none" w:sz="0" w:space="0" w:color="auto"/>
              </w:divBdr>
            </w:div>
            <w:div w:id="152645954">
              <w:marLeft w:val="0"/>
              <w:marRight w:val="0"/>
              <w:marTop w:val="0"/>
              <w:marBottom w:val="0"/>
              <w:divBdr>
                <w:top w:val="none" w:sz="0" w:space="0" w:color="auto"/>
                <w:left w:val="none" w:sz="0" w:space="0" w:color="auto"/>
                <w:bottom w:val="none" w:sz="0" w:space="0" w:color="auto"/>
                <w:right w:val="none" w:sz="0" w:space="0" w:color="auto"/>
              </w:divBdr>
            </w:div>
            <w:div w:id="1122116682">
              <w:marLeft w:val="0"/>
              <w:marRight w:val="0"/>
              <w:marTop w:val="0"/>
              <w:marBottom w:val="0"/>
              <w:divBdr>
                <w:top w:val="none" w:sz="0" w:space="0" w:color="auto"/>
                <w:left w:val="none" w:sz="0" w:space="0" w:color="auto"/>
                <w:bottom w:val="none" w:sz="0" w:space="0" w:color="auto"/>
                <w:right w:val="none" w:sz="0" w:space="0" w:color="auto"/>
              </w:divBdr>
            </w:div>
            <w:div w:id="1145703664">
              <w:marLeft w:val="0"/>
              <w:marRight w:val="0"/>
              <w:marTop w:val="0"/>
              <w:marBottom w:val="0"/>
              <w:divBdr>
                <w:top w:val="none" w:sz="0" w:space="0" w:color="auto"/>
                <w:left w:val="none" w:sz="0" w:space="0" w:color="auto"/>
                <w:bottom w:val="none" w:sz="0" w:space="0" w:color="auto"/>
                <w:right w:val="none" w:sz="0" w:space="0" w:color="auto"/>
              </w:divBdr>
            </w:div>
            <w:div w:id="1368142217">
              <w:marLeft w:val="0"/>
              <w:marRight w:val="0"/>
              <w:marTop w:val="0"/>
              <w:marBottom w:val="0"/>
              <w:divBdr>
                <w:top w:val="none" w:sz="0" w:space="0" w:color="auto"/>
                <w:left w:val="none" w:sz="0" w:space="0" w:color="auto"/>
                <w:bottom w:val="none" w:sz="0" w:space="0" w:color="auto"/>
                <w:right w:val="none" w:sz="0" w:space="0" w:color="auto"/>
              </w:divBdr>
            </w:div>
            <w:div w:id="1522549005">
              <w:marLeft w:val="0"/>
              <w:marRight w:val="0"/>
              <w:marTop w:val="0"/>
              <w:marBottom w:val="0"/>
              <w:divBdr>
                <w:top w:val="none" w:sz="0" w:space="0" w:color="auto"/>
                <w:left w:val="none" w:sz="0" w:space="0" w:color="auto"/>
                <w:bottom w:val="none" w:sz="0" w:space="0" w:color="auto"/>
                <w:right w:val="none" w:sz="0" w:space="0" w:color="auto"/>
              </w:divBdr>
            </w:div>
            <w:div w:id="589392949">
              <w:marLeft w:val="0"/>
              <w:marRight w:val="0"/>
              <w:marTop w:val="0"/>
              <w:marBottom w:val="0"/>
              <w:divBdr>
                <w:top w:val="none" w:sz="0" w:space="0" w:color="auto"/>
                <w:left w:val="none" w:sz="0" w:space="0" w:color="auto"/>
                <w:bottom w:val="none" w:sz="0" w:space="0" w:color="auto"/>
                <w:right w:val="none" w:sz="0" w:space="0" w:color="auto"/>
              </w:divBdr>
            </w:div>
            <w:div w:id="1585332903">
              <w:marLeft w:val="0"/>
              <w:marRight w:val="0"/>
              <w:marTop w:val="0"/>
              <w:marBottom w:val="0"/>
              <w:divBdr>
                <w:top w:val="none" w:sz="0" w:space="0" w:color="auto"/>
                <w:left w:val="none" w:sz="0" w:space="0" w:color="auto"/>
                <w:bottom w:val="none" w:sz="0" w:space="0" w:color="auto"/>
                <w:right w:val="none" w:sz="0" w:space="0" w:color="auto"/>
              </w:divBdr>
            </w:div>
            <w:div w:id="643779306">
              <w:marLeft w:val="0"/>
              <w:marRight w:val="0"/>
              <w:marTop w:val="0"/>
              <w:marBottom w:val="0"/>
              <w:divBdr>
                <w:top w:val="none" w:sz="0" w:space="0" w:color="auto"/>
                <w:left w:val="none" w:sz="0" w:space="0" w:color="auto"/>
                <w:bottom w:val="none" w:sz="0" w:space="0" w:color="auto"/>
                <w:right w:val="none" w:sz="0" w:space="0" w:color="auto"/>
              </w:divBdr>
            </w:div>
            <w:div w:id="247542971">
              <w:marLeft w:val="0"/>
              <w:marRight w:val="0"/>
              <w:marTop w:val="0"/>
              <w:marBottom w:val="0"/>
              <w:divBdr>
                <w:top w:val="none" w:sz="0" w:space="0" w:color="auto"/>
                <w:left w:val="none" w:sz="0" w:space="0" w:color="auto"/>
                <w:bottom w:val="none" w:sz="0" w:space="0" w:color="auto"/>
                <w:right w:val="none" w:sz="0" w:space="0" w:color="auto"/>
              </w:divBdr>
            </w:div>
            <w:div w:id="51735443">
              <w:marLeft w:val="0"/>
              <w:marRight w:val="0"/>
              <w:marTop w:val="0"/>
              <w:marBottom w:val="0"/>
              <w:divBdr>
                <w:top w:val="none" w:sz="0" w:space="0" w:color="auto"/>
                <w:left w:val="none" w:sz="0" w:space="0" w:color="auto"/>
                <w:bottom w:val="none" w:sz="0" w:space="0" w:color="auto"/>
                <w:right w:val="none" w:sz="0" w:space="0" w:color="auto"/>
              </w:divBdr>
            </w:div>
            <w:div w:id="444272291">
              <w:marLeft w:val="0"/>
              <w:marRight w:val="0"/>
              <w:marTop w:val="0"/>
              <w:marBottom w:val="0"/>
              <w:divBdr>
                <w:top w:val="none" w:sz="0" w:space="0" w:color="auto"/>
                <w:left w:val="none" w:sz="0" w:space="0" w:color="auto"/>
                <w:bottom w:val="none" w:sz="0" w:space="0" w:color="auto"/>
                <w:right w:val="none" w:sz="0" w:space="0" w:color="auto"/>
              </w:divBdr>
            </w:div>
            <w:div w:id="202452237">
              <w:marLeft w:val="0"/>
              <w:marRight w:val="0"/>
              <w:marTop w:val="0"/>
              <w:marBottom w:val="0"/>
              <w:divBdr>
                <w:top w:val="none" w:sz="0" w:space="0" w:color="auto"/>
                <w:left w:val="none" w:sz="0" w:space="0" w:color="auto"/>
                <w:bottom w:val="none" w:sz="0" w:space="0" w:color="auto"/>
                <w:right w:val="none" w:sz="0" w:space="0" w:color="auto"/>
              </w:divBdr>
            </w:div>
            <w:div w:id="1414274556">
              <w:marLeft w:val="0"/>
              <w:marRight w:val="0"/>
              <w:marTop w:val="0"/>
              <w:marBottom w:val="0"/>
              <w:divBdr>
                <w:top w:val="none" w:sz="0" w:space="0" w:color="auto"/>
                <w:left w:val="none" w:sz="0" w:space="0" w:color="auto"/>
                <w:bottom w:val="none" w:sz="0" w:space="0" w:color="auto"/>
                <w:right w:val="none" w:sz="0" w:space="0" w:color="auto"/>
              </w:divBdr>
            </w:div>
            <w:div w:id="1394623787">
              <w:marLeft w:val="0"/>
              <w:marRight w:val="0"/>
              <w:marTop w:val="0"/>
              <w:marBottom w:val="0"/>
              <w:divBdr>
                <w:top w:val="none" w:sz="0" w:space="0" w:color="auto"/>
                <w:left w:val="none" w:sz="0" w:space="0" w:color="auto"/>
                <w:bottom w:val="none" w:sz="0" w:space="0" w:color="auto"/>
                <w:right w:val="none" w:sz="0" w:space="0" w:color="auto"/>
              </w:divBdr>
            </w:div>
            <w:div w:id="454518168">
              <w:marLeft w:val="0"/>
              <w:marRight w:val="0"/>
              <w:marTop w:val="0"/>
              <w:marBottom w:val="0"/>
              <w:divBdr>
                <w:top w:val="none" w:sz="0" w:space="0" w:color="auto"/>
                <w:left w:val="none" w:sz="0" w:space="0" w:color="auto"/>
                <w:bottom w:val="none" w:sz="0" w:space="0" w:color="auto"/>
                <w:right w:val="none" w:sz="0" w:space="0" w:color="auto"/>
              </w:divBdr>
            </w:div>
            <w:div w:id="778524551">
              <w:marLeft w:val="0"/>
              <w:marRight w:val="0"/>
              <w:marTop w:val="0"/>
              <w:marBottom w:val="0"/>
              <w:divBdr>
                <w:top w:val="none" w:sz="0" w:space="0" w:color="auto"/>
                <w:left w:val="none" w:sz="0" w:space="0" w:color="auto"/>
                <w:bottom w:val="none" w:sz="0" w:space="0" w:color="auto"/>
                <w:right w:val="none" w:sz="0" w:space="0" w:color="auto"/>
              </w:divBdr>
            </w:div>
            <w:div w:id="2017684724">
              <w:marLeft w:val="0"/>
              <w:marRight w:val="0"/>
              <w:marTop w:val="0"/>
              <w:marBottom w:val="0"/>
              <w:divBdr>
                <w:top w:val="none" w:sz="0" w:space="0" w:color="auto"/>
                <w:left w:val="none" w:sz="0" w:space="0" w:color="auto"/>
                <w:bottom w:val="none" w:sz="0" w:space="0" w:color="auto"/>
                <w:right w:val="none" w:sz="0" w:space="0" w:color="auto"/>
              </w:divBdr>
            </w:div>
            <w:div w:id="1994795164">
              <w:marLeft w:val="0"/>
              <w:marRight w:val="0"/>
              <w:marTop w:val="0"/>
              <w:marBottom w:val="0"/>
              <w:divBdr>
                <w:top w:val="none" w:sz="0" w:space="0" w:color="auto"/>
                <w:left w:val="none" w:sz="0" w:space="0" w:color="auto"/>
                <w:bottom w:val="none" w:sz="0" w:space="0" w:color="auto"/>
                <w:right w:val="none" w:sz="0" w:space="0" w:color="auto"/>
              </w:divBdr>
            </w:div>
            <w:div w:id="1916277221">
              <w:marLeft w:val="0"/>
              <w:marRight w:val="0"/>
              <w:marTop w:val="0"/>
              <w:marBottom w:val="0"/>
              <w:divBdr>
                <w:top w:val="none" w:sz="0" w:space="0" w:color="auto"/>
                <w:left w:val="none" w:sz="0" w:space="0" w:color="auto"/>
                <w:bottom w:val="none" w:sz="0" w:space="0" w:color="auto"/>
                <w:right w:val="none" w:sz="0" w:space="0" w:color="auto"/>
              </w:divBdr>
            </w:div>
            <w:div w:id="247035741">
              <w:marLeft w:val="0"/>
              <w:marRight w:val="0"/>
              <w:marTop w:val="0"/>
              <w:marBottom w:val="0"/>
              <w:divBdr>
                <w:top w:val="none" w:sz="0" w:space="0" w:color="auto"/>
                <w:left w:val="none" w:sz="0" w:space="0" w:color="auto"/>
                <w:bottom w:val="none" w:sz="0" w:space="0" w:color="auto"/>
                <w:right w:val="none" w:sz="0" w:space="0" w:color="auto"/>
              </w:divBdr>
            </w:div>
            <w:div w:id="1576160250">
              <w:marLeft w:val="0"/>
              <w:marRight w:val="0"/>
              <w:marTop w:val="0"/>
              <w:marBottom w:val="0"/>
              <w:divBdr>
                <w:top w:val="none" w:sz="0" w:space="0" w:color="auto"/>
                <w:left w:val="none" w:sz="0" w:space="0" w:color="auto"/>
                <w:bottom w:val="none" w:sz="0" w:space="0" w:color="auto"/>
                <w:right w:val="none" w:sz="0" w:space="0" w:color="auto"/>
              </w:divBdr>
            </w:div>
            <w:div w:id="1614022657">
              <w:marLeft w:val="0"/>
              <w:marRight w:val="0"/>
              <w:marTop w:val="0"/>
              <w:marBottom w:val="0"/>
              <w:divBdr>
                <w:top w:val="none" w:sz="0" w:space="0" w:color="auto"/>
                <w:left w:val="none" w:sz="0" w:space="0" w:color="auto"/>
                <w:bottom w:val="none" w:sz="0" w:space="0" w:color="auto"/>
                <w:right w:val="none" w:sz="0" w:space="0" w:color="auto"/>
              </w:divBdr>
            </w:div>
            <w:div w:id="362755339">
              <w:marLeft w:val="0"/>
              <w:marRight w:val="0"/>
              <w:marTop w:val="0"/>
              <w:marBottom w:val="0"/>
              <w:divBdr>
                <w:top w:val="none" w:sz="0" w:space="0" w:color="auto"/>
                <w:left w:val="none" w:sz="0" w:space="0" w:color="auto"/>
                <w:bottom w:val="none" w:sz="0" w:space="0" w:color="auto"/>
                <w:right w:val="none" w:sz="0" w:space="0" w:color="auto"/>
              </w:divBdr>
            </w:div>
            <w:div w:id="1976593440">
              <w:marLeft w:val="0"/>
              <w:marRight w:val="0"/>
              <w:marTop w:val="0"/>
              <w:marBottom w:val="0"/>
              <w:divBdr>
                <w:top w:val="none" w:sz="0" w:space="0" w:color="auto"/>
                <w:left w:val="none" w:sz="0" w:space="0" w:color="auto"/>
                <w:bottom w:val="none" w:sz="0" w:space="0" w:color="auto"/>
                <w:right w:val="none" w:sz="0" w:space="0" w:color="auto"/>
              </w:divBdr>
            </w:div>
            <w:div w:id="1008093629">
              <w:marLeft w:val="0"/>
              <w:marRight w:val="0"/>
              <w:marTop w:val="0"/>
              <w:marBottom w:val="0"/>
              <w:divBdr>
                <w:top w:val="none" w:sz="0" w:space="0" w:color="auto"/>
                <w:left w:val="none" w:sz="0" w:space="0" w:color="auto"/>
                <w:bottom w:val="none" w:sz="0" w:space="0" w:color="auto"/>
                <w:right w:val="none" w:sz="0" w:space="0" w:color="auto"/>
              </w:divBdr>
            </w:div>
            <w:div w:id="93985793">
              <w:marLeft w:val="0"/>
              <w:marRight w:val="0"/>
              <w:marTop w:val="0"/>
              <w:marBottom w:val="0"/>
              <w:divBdr>
                <w:top w:val="none" w:sz="0" w:space="0" w:color="auto"/>
                <w:left w:val="none" w:sz="0" w:space="0" w:color="auto"/>
                <w:bottom w:val="none" w:sz="0" w:space="0" w:color="auto"/>
                <w:right w:val="none" w:sz="0" w:space="0" w:color="auto"/>
              </w:divBdr>
            </w:div>
            <w:div w:id="1877044568">
              <w:marLeft w:val="0"/>
              <w:marRight w:val="0"/>
              <w:marTop w:val="0"/>
              <w:marBottom w:val="0"/>
              <w:divBdr>
                <w:top w:val="none" w:sz="0" w:space="0" w:color="auto"/>
                <w:left w:val="none" w:sz="0" w:space="0" w:color="auto"/>
                <w:bottom w:val="none" w:sz="0" w:space="0" w:color="auto"/>
                <w:right w:val="none" w:sz="0" w:space="0" w:color="auto"/>
              </w:divBdr>
            </w:div>
            <w:div w:id="2106263017">
              <w:marLeft w:val="0"/>
              <w:marRight w:val="0"/>
              <w:marTop w:val="0"/>
              <w:marBottom w:val="0"/>
              <w:divBdr>
                <w:top w:val="none" w:sz="0" w:space="0" w:color="auto"/>
                <w:left w:val="none" w:sz="0" w:space="0" w:color="auto"/>
                <w:bottom w:val="none" w:sz="0" w:space="0" w:color="auto"/>
                <w:right w:val="none" w:sz="0" w:space="0" w:color="auto"/>
              </w:divBdr>
            </w:div>
            <w:div w:id="1402216582">
              <w:marLeft w:val="0"/>
              <w:marRight w:val="0"/>
              <w:marTop w:val="0"/>
              <w:marBottom w:val="0"/>
              <w:divBdr>
                <w:top w:val="none" w:sz="0" w:space="0" w:color="auto"/>
                <w:left w:val="none" w:sz="0" w:space="0" w:color="auto"/>
                <w:bottom w:val="none" w:sz="0" w:space="0" w:color="auto"/>
                <w:right w:val="none" w:sz="0" w:space="0" w:color="auto"/>
              </w:divBdr>
            </w:div>
            <w:div w:id="1186869340">
              <w:marLeft w:val="0"/>
              <w:marRight w:val="0"/>
              <w:marTop w:val="0"/>
              <w:marBottom w:val="0"/>
              <w:divBdr>
                <w:top w:val="none" w:sz="0" w:space="0" w:color="auto"/>
                <w:left w:val="none" w:sz="0" w:space="0" w:color="auto"/>
                <w:bottom w:val="none" w:sz="0" w:space="0" w:color="auto"/>
                <w:right w:val="none" w:sz="0" w:space="0" w:color="auto"/>
              </w:divBdr>
            </w:div>
            <w:div w:id="1285694748">
              <w:marLeft w:val="0"/>
              <w:marRight w:val="0"/>
              <w:marTop w:val="0"/>
              <w:marBottom w:val="0"/>
              <w:divBdr>
                <w:top w:val="none" w:sz="0" w:space="0" w:color="auto"/>
                <w:left w:val="none" w:sz="0" w:space="0" w:color="auto"/>
                <w:bottom w:val="none" w:sz="0" w:space="0" w:color="auto"/>
                <w:right w:val="none" w:sz="0" w:space="0" w:color="auto"/>
              </w:divBdr>
            </w:div>
            <w:div w:id="671643979">
              <w:marLeft w:val="0"/>
              <w:marRight w:val="0"/>
              <w:marTop w:val="0"/>
              <w:marBottom w:val="0"/>
              <w:divBdr>
                <w:top w:val="none" w:sz="0" w:space="0" w:color="auto"/>
                <w:left w:val="none" w:sz="0" w:space="0" w:color="auto"/>
                <w:bottom w:val="none" w:sz="0" w:space="0" w:color="auto"/>
                <w:right w:val="none" w:sz="0" w:space="0" w:color="auto"/>
              </w:divBdr>
            </w:div>
            <w:div w:id="1716656517">
              <w:marLeft w:val="0"/>
              <w:marRight w:val="0"/>
              <w:marTop w:val="0"/>
              <w:marBottom w:val="0"/>
              <w:divBdr>
                <w:top w:val="none" w:sz="0" w:space="0" w:color="auto"/>
                <w:left w:val="none" w:sz="0" w:space="0" w:color="auto"/>
                <w:bottom w:val="none" w:sz="0" w:space="0" w:color="auto"/>
                <w:right w:val="none" w:sz="0" w:space="0" w:color="auto"/>
              </w:divBdr>
            </w:div>
            <w:div w:id="604002169">
              <w:marLeft w:val="0"/>
              <w:marRight w:val="0"/>
              <w:marTop w:val="0"/>
              <w:marBottom w:val="0"/>
              <w:divBdr>
                <w:top w:val="none" w:sz="0" w:space="0" w:color="auto"/>
                <w:left w:val="none" w:sz="0" w:space="0" w:color="auto"/>
                <w:bottom w:val="none" w:sz="0" w:space="0" w:color="auto"/>
                <w:right w:val="none" w:sz="0" w:space="0" w:color="auto"/>
              </w:divBdr>
            </w:div>
            <w:div w:id="1498379510">
              <w:marLeft w:val="0"/>
              <w:marRight w:val="0"/>
              <w:marTop w:val="0"/>
              <w:marBottom w:val="0"/>
              <w:divBdr>
                <w:top w:val="none" w:sz="0" w:space="0" w:color="auto"/>
                <w:left w:val="none" w:sz="0" w:space="0" w:color="auto"/>
                <w:bottom w:val="none" w:sz="0" w:space="0" w:color="auto"/>
                <w:right w:val="none" w:sz="0" w:space="0" w:color="auto"/>
              </w:divBdr>
            </w:div>
            <w:div w:id="896551338">
              <w:marLeft w:val="0"/>
              <w:marRight w:val="0"/>
              <w:marTop w:val="0"/>
              <w:marBottom w:val="0"/>
              <w:divBdr>
                <w:top w:val="none" w:sz="0" w:space="0" w:color="auto"/>
                <w:left w:val="none" w:sz="0" w:space="0" w:color="auto"/>
                <w:bottom w:val="none" w:sz="0" w:space="0" w:color="auto"/>
                <w:right w:val="none" w:sz="0" w:space="0" w:color="auto"/>
              </w:divBdr>
            </w:div>
            <w:div w:id="160825664">
              <w:marLeft w:val="0"/>
              <w:marRight w:val="0"/>
              <w:marTop w:val="0"/>
              <w:marBottom w:val="0"/>
              <w:divBdr>
                <w:top w:val="none" w:sz="0" w:space="0" w:color="auto"/>
                <w:left w:val="none" w:sz="0" w:space="0" w:color="auto"/>
                <w:bottom w:val="none" w:sz="0" w:space="0" w:color="auto"/>
                <w:right w:val="none" w:sz="0" w:space="0" w:color="auto"/>
              </w:divBdr>
            </w:div>
            <w:div w:id="1795949575">
              <w:marLeft w:val="0"/>
              <w:marRight w:val="0"/>
              <w:marTop w:val="0"/>
              <w:marBottom w:val="0"/>
              <w:divBdr>
                <w:top w:val="none" w:sz="0" w:space="0" w:color="auto"/>
                <w:left w:val="none" w:sz="0" w:space="0" w:color="auto"/>
                <w:bottom w:val="none" w:sz="0" w:space="0" w:color="auto"/>
                <w:right w:val="none" w:sz="0" w:space="0" w:color="auto"/>
              </w:divBdr>
            </w:div>
            <w:div w:id="255865662">
              <w:marLeft w:val="0"/>
              <w:marRight w:val="0"/>
              <w:marTop w:val="0"/>
              <w:marBottom w:val="0"/>
              <w:divBdr>
                <w:top w:val="none" w:sz="0" w:space="0" w:color="auto"/>
                <w:left w:val="none" w:sz="0" w:space="0" w:color="auto"/>
                <w:bottom w:val="none" w:sz="0" w:space="0" w:color="auto"/>
                <w:right w:val="none" w:sz="0" w:space="0" w:color="auto"/>
              </w:divBdr>
            </w:div>
            <w:div w:id="2066566058">
              <w:marLeft w:val="0"/>
              <w:marRight w:val="0"/>
              <w:marTop w:val="0"/>
              <w:marBottom w:val="0"/>
              <w:divBdr>
                <w:top w:val="none" w:sz="0" w:space="0" w:color="auto"/>
                <w:left w:val="none" w:sz="0" w:space="0" w:color="auto"/>
                <w:bottom w:val="none" w:sz="0" w:space="0" w:color="auto"/>
                <w:right w:val="none" w:sz="0" w:space="0" w:color="auto"/>
              </w:divBdr>
            </w:div>
            <w:div w:id="1287659511">
              <w:marLeft w:val="0"/>
              <w:marRight w:val="0"/>
              <w:marTop w:val="0"/>
              <w:marBottom w:val="0"/>
              <w:divBdr>
                <w:top w:val="none" w:sz="0" w:space="0" w:color="auto"/>
                <w:left w:val="none" w:sz="0" w:space="0" w:color="auto"/>
                <w:bottom w:val="none" w:sz="0" w:space="0" w:color="auto"/>
                <w:right w:val="none" w:sz="0" w:space="0" w:color="auto"/>
              </w:divBdr>
            </w:div>
            <w:div w:id="1257134983">
              <w:marLeft w:val="0"/>
              <w:marRight w:val="0"/>
              <w:marTop w:val="0"/>
              <w:marBottom w:val="0"/>
              <w:divBdr>
                <w:top w:val="none" w:sz="0" w:space="0" w:color="auto"/>
                <w:left w:val="none" w:sz="0" w:space="0" w:color="auto"/>
                <w:bottom w:val="none" w:sz="0" w:space="0" w:color="auto"/>
                <w:right w:val="none" w:sz="0" w:space="0" w:color="auto"/>
              </w:divBdr>
            </w:div>
            <w:div w:id="2079085121">
              <w:marLeft w:val="0"/>
              <w:marRight w:val="0"/>
              <w:marTop w:val="0"/>
              <w:marBottom w:val="0"/>
              <w:divBdr>
                <w:top w:val="none" w:sz="0" w:space="0" w:color="auto"/>
                <w:left w:val="none" w:sz="0" w:space="0" w:color="auto"/>
                <w:bottom w:val="none" w:sz="0" w:space="0" w:color="auto"/>
                <w:right w:val="none" w:sz="0" w:space="0" w:color="auto"/>
              </w:divBdr>
            </w:div>
            <w:div w:id="572207237">
              <w:marLeft w:val="0"/>
              <w:marRight w:val="0"/>
              <w:marTop w:val="0"/>
              <w:marBottom w:val="0"/>
              <w:divBdr>
                <w:top w:val="none" w:sz="0" w:space="0" w:color="auto"/>
                <w:left w:val="none" w:sz="0" w:space="0" w:color="auto"/>
                <w:bottom w:val="none" w:sz="0" w:space="0" w:color="auto"/>
                <w:right w:val="none" w:sz="0" w:space="0" w:color="auto"/>
              </w:divBdr>
            </w:div>
            <w:div w:id="1898393531">
              <w:marLeft w:val="0"/>
              <w:marRight w:val="0"/>
              <w:marTop w:val="0"/>
              <w:marBottom w:val="0"/>
              <w:divBdr>
                <w:top w:val="none" w:sz="0" w:space="0" w:color="auto"/>
                <w:left w:val="none" w:sz="0" w:space="0" w:color="auto"/>
                <w:bottom w:val="none" w:sz="0" w:space="0" w:color="auto"/>
                <w:right w:val="none" w:sz="0" w:space="0" w:color="auto"/>
              </w:divBdr>
            </w:div>
            <w:div w:id="546112959">
              <w:marLeft w:val="0"/>
              <w:marRight w:val="0"/>
              <w:marTop w:val="0"/>
              <w:marBottom w:val="0"/>
              <w:divBdr>
                <w:top w:val="none" w:sz="0" w:space="0" w:color="auto"/>
                <w:left w:val="none" w:sz="0" w:space="0" w:color="auto"/>
                <w:bottom w:val="none" w:sz="0" w:space="0" w:color="auto"/>
                <w:right w:val="none" w:sz="0" w:space="0" w:color="auto"/>
              </w:divBdr>
            </w:div>
            <w:div w:id="2064980266">
              <w:marLeft w:val="0"/>
              <w:marRight w:val="0"/>
              <w:marTop w:val="0"/>
              <w:marBottom w:val="0"/>
              <w:divBdr>
                <w:top w:val="none" w:sz="0" w:space="0" w:color="auto"/>
                <w:left w:val="none" w:sz="0" w:space="0" w:color="auto"/>
                <w:bottom w:val="none" w:sz="0" w:space="0" w:color="auto"/>
                <w:right w:val="none" w:sz="0" w:space="0" w:color="auto"/>
              </w:divBdr>
            </w:div>
            <w:div w:id="1578902132">
              <w:marLeft w:val="0"/>
              <w:marRight w:val="0"/>
              <w:marTop w:val="0"/>
              <w:marBottom w:val="0"/>
              <w:divBdr>
                <w:top w:val="none" w:sz="0" w:space="0" w:color="auto"/>
                <w:left w:val="none" w:sz="0" w:space="0" w:color="auto"/>
                <w:bottom w:val="none" w:sz="0" w:space="0" w:color="auto"/>
                <w:right w:val="none" w:sz="0" w:space="0" w:color="auto"/>
              </w:divBdr>
            </w:div>
            <w:div w:id="1335957385">
              <w:marLeft w:val="0"/>
              <w:marRight w:val="0"/>
              <w:marTop w:val="0"/>
              <w:marBottom w:val="0"/>
              <w:divBdr>
                <w:top w:val="none" w:sz="0" w:space="0" w:color="auto"/>
                <w:left w:val="none" w:sz="0" w:space="0" w:color="auto"/>
                <w:bottom w:val="none" w:sz="0" w:space="0" w:color="auto"/>
                <w:right w:val="none" w:sz="0" w:space="0" w:color="auto"/>
              </w:divBdr>
            </w:div>
            <w:div w:id="1818297548">
              <w:marLeft w:val="0"/>
              <w:marRight w:val="0"/>
              <w:marTop w:val="0"/>
              <w:marBottom w:val="0"/>
              <w:divBdr>
                <w:top w:val="none" w:sz="0" w:space="0" w:color="auto"/>
                <w:left w:val="none" w:sz="0" w:space="0" w:color="auto"/>
                <w:bottom w:val="none" w:sz="0" w:space="0" w:color="auto"/>
                <w:right w:val="none" w:sz="0" w:space="0" w:color="auto"/>
              </w:divBdr>
            </w:div>
            <w:div w:id="259920288">
              <w:marLeft w:val="0"/>
              <w:marRight w:val="0"/>
              <w:marTop w:val="0"/>
              <w:marBottom w:val="0"/>
              <w:divBdr>
                <w:top w:val="none" w:sz="0" w:space="0" w:color="auto"/>
                <w:left w:val="none" w:sz="0" w:space="0" w:color="auto"/>
                <w:bottom w:val="none" w:sz="0" w:space="0" w:color="auto"/>
                <w:right w:val="none" w:sz="0" w:space="0" w:color="auto"/>
              </w:divBdr>
            </w:div>
            <w:div w:id="639772238">
              <w:marLeft w:val="0"/>
              <w:marRight w:val="0"/>
              <w:marTop w:val="0"/>
              <w:marBottom w:val="0"/>
              <w:divBdr>
                <w:top w:val="none" w:sz="0" w:space="0" w:color="auto"/>
                <w:left w:val="none" w:sz="0" w:space="0" w:color="auto"/>
                <w:bottom w:val="none" w:sz="0" w:space="0" w:color="auto"/>
                <w:right w:val="none" w:sz="0" w:space="0" w:color="auto"/>
              </w:divBdr>
            </w:div>
            <w:div w:id="505021723">
              <w:marLeft w:val="0"/>
              <w:marRight w:val="0"/>
              <w:marTop w:val="0"/>
              <w:marBottom w:val="0"/>
              <w:divBdr>
                <w:top w:val="none" w:sz="0" w:space="0" w:color="auto"/>
                <w:left w:val="none" w:sz="0" w:space="0" w:color="auto"/>
                <w:bottom w:val="none" w:sz="0" w:space="0" w:color="auto"/>
                <w:right w:val="none" w:sz="0" w:space="0" w:color="auto"/>
              </w:divBdr>
            </w:div>
            <w:div w:id="1984697012">
              <w:marLeft w:val="0"/>
              <w:marRight w:val="0"/>
              <w:marTop w:val="0"/>
              <w:marBottom w:val="0"/>
              <w:divBdr>
                <w:top w:val="none" w:sz="0" w:space="0" w:color="auto"/>
                <w:left w:val="none" w:sz="0" w:space="0" w:color="auto"/>
                <w:bottom w:val="none" w:sz="0" w:space="0" w:color="auto"/>
                <w:right w:val="none" w:sz="0" w:space="0" w:color="auto"/>
              </w:divBdr>
            </w:div>
            <w:div w:id="79261339">
              <w:marLeft w:val="0"/>
              <w:marRight w:val="0"/>
              <w:marTop w:val="0"/>
              <w:marBottom w:val="0"/>
              <w:divBdr>
                <w:top w:val="none" w:sz="0" w:space="0" w:color="auto"/>
                <w:left w:val="none" w:sz="0" w:space="0" w:color="auto"/>
                <w:bottom w:val="none" w:sz="0" w:space="0" w:color="auto"/>
                <w:right w:val="none" w:sz="0" w:space="0" w:color="auto"/>
              </w:divBdr>
            </w:div>
            <w:div w:id="1483542804">
              <w:marLeft w:val="0"/>
              <w:marRight w:val="0"/>
              <w:marTop w:val="0"/>
              <w:marBottom w:val="0"/>
              <w:divBdr>
                <w:top w:val="none" w:sz="0" w:space="0" w:color="auto"/>
                <w:left w:val="none" w:sz="0" w:space="0" w:color="auto"/>
                <w:bottom w:val="none" w:sz="0" w:space="0" w:color="auto"/>
                <w:right w:val="none" w:sz="0" w:space="0" w:color="auto"/>
              </w:divBdr>
            </w:div>
            <w:div w:id="932516167">
              <w:marLeft w:val="0"/>
              <w:marRight w:val="0"/>
              <w:marTop w:val="0"/>
              <w:marBottom w:val="0"/>
              <w:divBdr>
                <w:top w:val="none" w:sz="0" w:space="0" w:color="auto"/>
                <w:left w:val="none" w:sz="0" w:space="0" w:color="auto"/>
                <w:bottom w:val="none" w:sz="0" w:space="0" w:color="auto"/>
                <w:right w:val="none" w:sz="0" w:space="0" w:color="auto"/>
              </w:divBdr>
            </w:div>
            <w:div w:id="1511916171">
              <w:marLeft w:val="0"/>
              <w:marRight w:val="0"/>
              <w:marTop w:val="0"/>
              <w:marBottom w:val="0"/>
              <w:divBdr>
                <w:top w:val="none" w:sz="0" w:space="0" w:color="auto"/>
                <w:left w:val="none" w:sz="0" w:space="0" w:color="auto"/>
                <w:bottom w:val="none" w:sz="0" w:space="0" w:color="auto"/>
                <w:right w:val="none" w:sz="0" w:space="0" w:color="auto"/>
              </w:divBdr>
            </w:div>
            <w:div w:id="599486345">
              <w:marLeft w:val="0"/>
              <w:marRight w:val="0"/>
              <w:marTop w:val="0"/>
              <w:marBottom w:val="0"/>
              <w:divBdr>
                <w:top w:val="none" w:sz="0" w:space="0" w:color="auto"/>
                <w:left w:val="none" w:sz="0" w:space="0" w:color="auto"/>
                <w:bottom w:val="none" w:sz="0" w:space="0" w:color="auto"/>
                <w:right w:val="none" w:sz="0" w:space="0" w:color="auto"/>
              </w:divBdr>
            </w:div>
            <w:div w:id="109327492">
              <w:marLeft w:val="0"/>
              <w:marRight w:val="0"/>
              <w:marTop w:val="0"/>
              <w:marBottom w:val="0"/>
              <w:divBdr>
                <w:top w:val="none" w:sz="0" w:space="0" w:color="auto"/>
                <w:left w:val="none" w:sz="0" w:space="0" w:color="auto"/>
                <w:bottom w:val="none" w:sz="0" w:space="0" w:color="auto"/>
                <w:right w:val="none" w:sz="0" w:space="0" w:color="auto"/>
              </w:divBdr>
            </w:div>
            <w:div w:id="1423867687">
              <w:marLeft w:val="0"/>
              <w:marRight w:val="0"/>
              <w:marTop w:val="0"/>
              <w:marBottom w:val="0"/>
              <w:divBdr>
                <w:top w:val="none" w:sz="0" w:space="0" w:color="auto"/>
                <w:left w:val="none" w:sz="0" w:space="0" w:color="auto"/>
                <w:bottom w:val="none" w:sz="0" w:space="0" w:color="auto"/>
                <w:right w:val="none" w:sz="0" w:space="0" w:color="auto"/>
              </w:divBdr>
            </w:div>
            <w:div w:id="498498715">
              <w:marLeft w:val="0"/>
              <w:marRight w:val="0"/>
              <w:marTop w:val="0"/>
              <w:marBottom w:val="0"/>
              <w:divBdr>
                <w:top w:val="none" w:sz="0" w:space="0" w:color="auto"/>
                <w:left w:val="none" w:sz="0" w:space="0" w:color="auto"/>
                <w:bottom w:val="none" w:sz="0" w:space="0" w:color="auto"/>
                <w:right w:val="none" w:sz="0" w:space="0" w:color="auto"/>
              </w:divBdr>
            </w:div>
            <w:div w:id="1922906052">
              <w:marLeft w:val="0"/>
              <w:marRight w:val="0"/>
              <w:marTop w:val="0"/>
              <w:marBottom w:val="0"/>
              <w:divBdr>
                <w:top w:val="none" w:sz="0" w:space="0" w:color="auto"/>
                <w:left w:val="none" w:sz="0" w:space="0" w:color="auto"/>
                <w:bottom w:val="none" w:sz="0" w:space="0" w:color="auto"/>
                <w:right w:val="none" w:sz="0" w:space="0" w:color="auto"/>
              </w:divBdr>
            </w:div>
            <w:div w:id="1678842413">
              <w:marLeft w:val="0"/>
              <w:marRight w:val="0"/>
              <w:marTop w:val="0"/>
              <w:marBottom w:val="0"/>
              <w:divBdr>
                <w:top w:val="none" w:sz="0" w:space="0" w:color="auto"/>
                <w:left w:val="none" w:sz="0" w:space="0" w:color="auto"/>
                <w:bottom w:val="none" w:sz="0" w:space="0" w:color="auto"/>
                <w:right w:val="none" w:sz="0" w:space="0" w:color="auto"/>
              </w:divBdr>
            </w:div>
            <w:div w:id="1007441073">
              <w:marLeft w:val="0"/>
              <w:marRight w:val="0"/>
              <w:marTop w:val="0"/>
              <w:marBottom w:val="0"/>
              <w:divBdr>
                <w:top w:val="none" w:sz="0" w:space="0" w:color="auto"/>
                <w:left w:val="none" w:sz="0" w:space="0" w:color="auto"/>
                <w:bottom w:val="none" w:sz="0" w:space="0" w:color="auto"/>
                <w:right w:val="none" w:sz="0" w:space="0" w:color="auto"/>
              </w:divBdr>
            </w:div>
            <w:div w:id="644118288">
              <w:marLeft w:val="0"/>
              <w:marRight w:val="0"/>
              <w:marTop w:val="0"/>
              <w:marBottom w:val="0"/>
              <w:divBdr>
                <w:top w:val="none" w:sz="0" w:space="0" w:color="auto"/>
                <w:left w:val="none" w:sz="0" w:space="0" w:color="auto"/>
                <w:bottom w:val="none" w:sz="0" w:space="0" w:color="auto"/>
                <w:right w:val="none" w:sz="0" w:space="0" w:color="auto"/>
              </w:divBdr>
            </w:div>
            <w:div w:id="1134637445">
              <w:marLeft w:val="0"/>
              <w:marRight w:val="0"/>
              <w:marTop w:val="0"/>
              <w:marBottom w:val="0"/>
              <w:divBdr>
                <w:top w:val="none" w:sz="0" w:space="0" w:color="auto"/>
                <w:left w:val="none" w:sz="0" w:space="0" w:color="auto"/>
                <w:bottom w:val="none" w:sz="0" w:space="0" w:color="auto"/>
                <w:right w:val="none" w:sz="0" w:space="0" w:color="auto"/>
              </w:divBdr>
            </w:div>
            <w:div w:id="1571650967">
              <w:marLeft w:val="0"/>
              <w:marRight w:val="0"/>
              <w:marTop w:val="0"/>
              <w:marBottom w:val="0"/>
              <w:divBdr>
                <w:top w:val="none" w:sz="0" w:space="0" w:color="auto"/>
                <w:left w:val="none" w:sz="0" w:space="0" w:color="auto"/>
                <w:bottom w:val="none" w:sz="0" w:space="0" w:color="auto"/>
                <w:right w:val="none" w:sz="0" w:space="0" w:color="auto"/>
              </w:divBdr>
            </w:div>
            <w:div w:id="1030955573">
              <w:marLeft w:val="0"/>
              <w:marRight w:val="0"/>
              <w:marTop w:val="0"/>
              <w:marBottom w:val="0"/>
              <w:divBdr>
                <w:top w:val="none" w:sz="0" w:space="0" w:color="auto"/>
                <w:left w:val="none" w:sz="0" w:space="0" w:color="auto"/>
                <w:bottom w:val="none" w:sz="0" w:space="0" w:color="auto"/>
                <w:right w:val="none" w:sz="0" w:space="0" w:color="auto"/>
              </w:divBdr>
            </w:div>
            <w:div w:id="1563909373">
              <w:marLeft w:val="0"/>
              <w:marRight w:val="0"/>
              <w:marTop w:val="0"/>
              <w:marBottom w:val="0"/>
              <w:divBdr>
                <w:top w:val="none" w:sz="0" w:space="0" w:color="auto"/>
                <w:left w:val="none" w:sz="0" w:space="0" w:color="auto"/>
                <w:bottom w:val="none" w:sz="0" w:space="0" w:color="auto"/>
                <w:right w:val="none" w:sz="0" w:space="0" w:color="auto"/>
              </w:divBdr>
            </w:div>
            <w:div w:id="1879967954">
              <w:marLeft w:val="0"/>
              <w:marRight w:val="0"/>
              <w:marTop w:val="0"/>
              <w:marBottom w:val="0"/>
              <w:divBdr>
                <w:top w:val="none" w:sz="0" w:space="0" w:color="auto"/>
                <w:left w:val="none" w:sz="0" w:space="0" w:color="auto"/>
                <w:bottom w:val="none" w:sz="0" w:space="0" w:color="auto"/>
                <w:right w:val="none" w:sz="0" w:space="0" w:color="auto"/>
              </w:divBdr>
            </w:div>
            <w:div w:id="1920139699">
              <w:marLeft w:val="0"/>
              <w:marRight w:val="0"/>
              <w:marTop w:val="0"/>
              <w:marBottom w:val="0"/>
              <w:divBdr>
                <w:top w:val="none" w:sz="0" w:space="0" w:color="auto"/>
                <w:left w:val="none" w:sz="0" w:space="0" w:color="auto"/>
                <w:bottom w:val="none" w:sz="0" w:space="0" w:color="auto"/>
                <w:right w:val="none" w:sz="0" w:space="0" w:color="auto"/>
              </w:divBdr>
            </w:div>
            <w:div w:id="654384292">
              <w:marLeft w:val="0"/>
              <w:marRight w:val="0"/>
              <w:marTop w:val="0"/>
              <w:marBottom w:val="0"/>
              <w:divBdr>
                <w:top w:val="none" w:sz="0" w:space="0" w:color="auto"/>
                <w:left w:val="none" w:sz="0" w:space="0" w:color="auto"/>
                <w:bottom w:val="none" w:sz="0" w:space="0" w:color="auto"/>
                <w:right w:val="none" w:sz="0" w:space="0" w:color="auto"/>
              </w:divBdr>
            </w:div>
            <w:div w:id="1205026715">
              <w:marLeft w:val="0"/>
              <w:marRight w:val="0"/>
              <w:marTop w:val="0"/>
              <w:marBottom w:val="0"/>
              <w:divBdr>
                <w:top w:val="none" w:sz="0" w:space="0" w:color="auto"/>
                <w:left w:val="none" w:sz="0" w:space="0" w:color="auto"/>
                <w:bottom w:val="none" w:sz="0" w:space="0" w:color="auto"/>
                <w:right w:val="none" w:sz="0" w:space="0" w:color="auto"/>
              </w:divBdr>
            </w:div>
            <w:div w:id="803501090">
              <w:marLeft w:val="0"/>
              <w:marRight w:val="0"/>
              <w:marTop w:val="0"/>
              <w:marBottom w:val="0"/>
              <w:divBdr>
                <w:top w:val="none" w:sz="0" w:space="0" w:color="auto"/>
                <w:left w:val="none" w:sz="0" w:space="0" w:color="auto"/>
                <w:bottom w:val="none" w:sz="0" w:space="0" w:color="auto"/>
                <w:right w:val="none" w:sz="0" w:space="0" w:color="auto"/>
              </w:divBdr>
            </w:div>
            <w:div w:id="1446730868">
              <w:marLeft w:val="0"/>
              <w:marRight w:val="0"/>
              <w:marTop w:val="0"/>
              <w:marBottom w:val="0"/>
              <w:divBdr>
                <w:top w:val="none" w:sz="0" w:space="0" w:color="auto"/>
                <w:left w:val="none" w:sz="0" w:space="0" w:color="auto"/>
                <w:bottom w:val="none" w:sz="0" w:space="0" w:color="auto"/>
                <w:right w:val="none" w:sz="0" w:space="0" w:color="auto"/>
              </w:divBdr>
            </w:div>
            <w:div w:id="1641349725">
              <w:marLeft w:val="0"/>
              <w:marRight w:val="0"/>
              <w:marTop w:val="0"/>
              <w:marBottom w:val="0"/>
              <w:divBdr>
                <w:top w:val="none" w:sz="0" w:space="0" w:color="auto"/>
                <w:left w:val="none" w:sz="0" w:space="0" w:color="auto"/>
                <w:bottom w:val="none" w:sz="0" w:space="0" w:color="auto"/>
                <w:right w:val="none" w:sz="0" w:space="0" w:color="auto"/>
              </w:divBdr>
            </w:div>
            <w:div w:id="949971304">
              <w:marLeft w:val="0"/>
              <w:marRight w:val="0"/>
              <w:marTop w:val="0"/>
              <w:marBottom w:val="0"/>
              <w:divBdr>
                <w:top w:val="none" w:sz="0" w:space="0" w:color="auto"/>
                <w:left w:val="none" w:sz="0" w:space="0" w:color="auto"/>
                <w:bottom w:val="none" w:sz="0" w:space="0" w:color="auto"/>
                <w:right w:val="none" w:sz="0" w:space="0" w:color="auto"/>
              </w:divBdr>
            </w:div>
            <w:div w:id="1516457105">
              <w:marLeft w:val="0"/>
              <w:marRight w:val="0"/>
              <w:marTop w:val="0"/>
              <w:marBottom w:val="0"/>
              <w:divBdr>
                <w:top w:val="none" w:sz="0" w:space="0" w:color="auto"/>
                <w:left w:val="none" w:sz="0" w:space="0" w:color="auto"/>
                <w:bottom w:val="none" w:sz="0" w:space="0" w:color="auto"/>
                <w:right w:val="none" w:sz="0" w:space="0" w:color="auto"/>
              </w:divBdr>
            </w:div>
            <w:div w:id="71315353">
              <w:marLeft w:val="0"/>
              <w:marRight w:val="0"/>
              <w:marTop w:val="0"/>
              <w:marBottom w:val="0"/>
              <w:divBdr>
                <w:top w:val="none" w:sz="0" w:space="0" w:color="auto"/>
                <w:left w:val="none" w:sz="0" w:space="0" w:color="auto"/>
                <w:bottom w:val="none" w:sz="0" w:space="0" w:color="auto"/>
                <w:right w:val="none" w:sz="0" w:space="0" w:color="auto"/>
              </w:divBdr>
            </w:div>
            <w:div w:id="157842709">
              <w:marLeft w:val="0"/>
              <w:marRight w:val="0"/>
              <w:marTop w:val="0"/>
              <w:marBottom w:val="0"/>
              <w:divBdr>
                <w:top w:val="none" w:sz="0" w:space="0" w:color="auto"/>
                <w:left w:val="none" w:sz="0" w:space="0" w:color="auto"/>
                <w:bottom w:val="none" w:sz="0" w:space="0" w:color="auto"/>
                <w:right w:val="none" w:sz="0" w:space="0" w:color="auto"/>
              </w:divBdr>
            </w:div>
            <w:div w:id="1040857252">
              <w:marLeft w:val="0"/>
              <w:marRight w:val="0"/>
              <w:marTop w:val="0"/>
              <w:marBottom w:val="0"/>
              <w:divBdr>
                <w:top w:val="none" w:sz="0" w:space="0" w:color="auto"/>
                <w:left w:val="none" w:sz="0" w:space="0" w:color="auto"/>
                <w:bottom w:val="none" w:sz="0" w:space="0" w:color="auto"/>
                <w:right w:val="none" w:sz="0" w:space="0" w:color="auto"/>
              </w:divBdr>
            </w:div>
            <w:div w:id="206263318">
              <w:marLeft w:val="0"/>
              <w:marRight w:val="0"/>
              <w:marTop w:val="0"/>
              <w:marBottom w:val="0"/>
              <w:divBdr>
                <w:top w:val="none" w:sz="0" w:space="0" w:color="auto"/>
                <w:left w:val="none" w:sz="0" w:space="0" w:color="auto"/>
                <w:bottom w:val="none" w:sz="0" w:space="0" w:color="auto"/>
                <w:right w:val="none" w:sz="0" w:space="0" w:color="auto"/>
              </w:divBdr>
            </w:div>
            <w:div w:id="1869484280">
              <w:marLeft w:val="0"/>
              <w:marRight w:val="0"/>
              <w:marTop w:val="0"/>
              <w:marBottom w:val="0"/>
              <w:divBdr>
                <w:top w:val="none" w:sz="0" w:space="0" w:color="auto"/>
                <w:left w:val="none" w:sz="0" w:space="0" w:color="auto"/>
                <w:bottom w:val="none" w:sz="0" w:space="0" w:color="auto"/>
                <w:right w:val="none" w:sz="0" w:space="0" w:color="auto"/>
              </w:divBdr>
            </w:div>
            <w:div w:id="317658858">
              <w:marLeft w:val="0"/>
              <w:marRight w:val="0"/>
              <w:marTop w:val="0"/>
              <w:marBottom w:val="0"/>
              <w:divBdr>
                <w:top w:val="none" w:sz="0" w:space="0" w:color="auto"/>
                <w:left w:val="none" w:sz="0" w:space="0" w:color="auto"/>
                <w:bottom w:val="none" w:sz="0" w:space="0" w:color="auto"/>
                <w:right w:val="none" w:sz="0" w:space="0" w:color="auto"/>
              </w:divBdr>
            </w:div>
            <w:div w:id="731195665">
              <w:marLeft w:val="0"/>
              <w:marRight w:val="0"/>
              <w:marTop w:val="0"/>
              <w:marBottom w:val="0"/>
              <w:divBdr>
                <w:top w:val="none" w:sz="0" w:space="0" w:color="auto"/>
                <w:left w:val="none" w:sz="0" w:space="0" w:color="auto"/>
                <w:bottom w:val="none" w:sz="0" w:space="0" w:color="auto"/>
                <w:right w:val="none" w:sz="0" w:space="0" w:color="auto"/>
              </w:divBdr>
            </w:div>
            <w:div w:id="214782832">
              <w:marLeft w:val="0"/>
              <w:marRight w:val="0"/>
              <w:marTop w:val="0"/>
              <w:marBottom w:val="0"/>
              <w:divBdr>
                <w:top w:val="none" w:sz="0" w:space="0" w:color="auto"/>
                <w:left w:val="none" w:sz="0" w:space="0" w:color="auto"/>
                <w:bottom w:val="none" w:sz="0" w:space="0" w:color="auto"/>
                <w:right w:val="none" w:sz="0" w:space="0" w:color="auto"/>
              </w:divBdr>
            </w:div>
            <w:div w:id="35856433">
              <w:marLeft w:val="0"/>
              <w:marRight w:val="0"/>
              <w:marTop w:val="0"/>
              <w:marBottom w:val="0"/>
              <w:divBdr>
                <w:top w:val="none" w:sz="0" w:space="0" w:color="auto"/>
                <w:left w:val="none" w:sz="0" w:space="0" w:color="auto"/>
                <w:bottom w:val="none" w:sz="0" w:space="0" w:color="auto"/>
                <w:right w:val="none" w:sz="0" w:space="0" w:color="auto"/>
              </w:divBdr>
            </w:div>
            <w:div w:id="281226038">
              <w:marLeft w:val="0"/>
              <w:marRight w:val="0"/>
              <w:marTop w:val="0"/>
              <w:marBottom w:val="0"/>
              <w:divBdr>
                <w:top w:val="none" w:sz="0" w:space="0" w:color="auto"/>
                <w:left w:val="none" w:sz="0" w:space="0" w:color="auto"/>
                <w:bottom w:val="none" w:sz="0" w:space="0" w:color="auto"/>
                <w:right w:val="none" w:sz="0" w:space="0" w:color="auto"/>
              </w:divBdr>
            </w:div>
            <w:div w:id="1229145660">
              <w:marLeft w:val="0"/>
              <w:marRight w:val="0"/>
              <w:marTop w:val="0"/>
              <w:marBottom w:val="0"/>
              <w:divBdr>
                <w:top w:val="none" w:sz="0" w:space="0" w:color="auto"/>
                <w:left w:val="none" w:sz="0" w:space="0" w:color="auto"/>
                <w:bottom w:val="none" w:sz="0" w:space="0" w:color="auto"/>
                <w:right w:val="none" w:sz="0" w:space="0" w:color="auto"/>
              </w:divBdr>
            </w:div>
            <w:div w:id="1990132830">
              <w:marLeft w:val="0"/>
              <w:marRight w:val="0"/>
              <w:marTop w:val="0"/>
              <w:marBottom w:val="0"/>
              <w:divBdr>
                <w:top w:val="none" w:sz="0" w:space="0" w:color="auto"/>
                <w:left w:val="none" w:sz="0" w:space="0" w:color="auto"/>
                <w:bottom w:val="none" w:sz="0" w:space="0" w:color="auto"/>
                <w:right w:val="none" w:sz="0" w:space="0" w:color="auto"/>
              </w:divBdr>
            </w:div>
            <w:div w:id="317081107">
              <w:marLeft w:val="0"/>
              <w:marRight w:val="0"/>
              <w:marTop w:val="0"/>
              <w:marBottom w:val="0"/>
              <w:divBdr>
                <w:top w:val="none" w:sz="0" w:space="0" w:color="auto"/>
                <w:left w:val="none" w:sz="0" w:space="0" w:color="auto"/>
                <w:bottom w:val="none" w:sz="0" w:space="0" w:color="auto"/>
                <w:right w:val="none" w:sz="0" w:space="0" w:color="auto"/>
              </w:divBdr>
            </w:div>
            <w:div w:id="1826824627">
              <w:marLeft w:val="0"/>
              <w:marRight w:val="0"/>
              <w:marTop w:val="0"/>
              <w:marBottom w:val="0"/>
              <w:divBdr>
                <w:top w:val="none" w:sz="0" w:space="0" w:color="auto"/>
                <w:left w:val="none" w:sz="0" w:space="0" w:color="auto"/>
                <w:bottom w:val="none" w:sz="0" w:space="0" w:color="auto"/>
                <w:right w:val="none" w:sz="0" w:space="0" w:color="auto"/>
              </w:divBdr>
            </w:div>
            <w:div w:id="1406686049">
              <w:marLeft w:val="0"/>
              <w:marRight w:val="0"/>
              <w:marTop w:val="0"/>
              <w:marBottom w:val="0"/>
              <w:divBdr>
                <w:top w:val="none" w:sz="0" w:space="0" w:color="auto"/>
                <w:left w:val="none" w:sz="0" w:space="0" w:color="auto"/>
                <w:bottom w:val="none" w:sz="0" w:space="0" w:color="auto"/>
                <w:right w:val="none" w:sz="0" w:space="0" w:color="auto"/>
              </w:divBdr>
            </w:div>
            <w:div w:id="1291937922">
              <w:marLeft w:val="0"/>
              <w:marRight w:val="0"/>
              <w:marTop w:val="0"/>
              <w:marBottom w:val="0"/>
              <w:divBdr>
                <w:top w:val="none" w:sz="0" w:space="0" w:color="auto"/>
                <w:left w:val="none" w:sz="0" w:space="0" w:color="auto"/>
                <w:bottom w:val="none" w:sz="0" w:space="0" w:color="auto"/>
                <w:right w:val="none" w:sz="0" w:space="0" w:color="auto"/>
              </w:divBdr>
            </w:div>
            <w:div w:id="1631284544">
              <w:marLeft w:val="0"/>
              <w:marRight w:val="0"/>
              <w:marTop w:val="0"/>
              <w:marBottom w:val="0"/>
              <w:divBdr>
                <w:top w:val="none" w:sz="0" w:space="0" w:color="auto"/>
                <w:left w:val="none" w:sz="0" w:space="0" w:color="auto"/>
                <w:bottom w:val="none" w:sz="0" w:space="0" w:color="auto"/>
                <w:right w:val="none" w:sz="0" w:space="0" w:color="auto"/>
              </w:divBdr>
            </w:div>
            <w:div w:id="1251425745">
              <w:marLeft w:val="0"/>
              <w:marRight w:val="0"/>
              <w:marTop w:val="0"/>
              <w:marBottom w:val="0"/>
              <w:divBdr>
                <w:top w:val="none" w:sz="0" w:space="0" w:color="auto"/>
                <w:left w:val="none" w:sz="0" w:space="0" w:color="auto"/>
                <w:bottom w:val="none" w:sz="0" w:space="0" w:color="auto"/>
                <w:right w:val="none" w:sz="0" w:space="0" w:color="auto"/>
              </w:divBdr>
            </w:div>
            <w:div w:id="406390832">
              <w:marLeft w:val="0"/>
              <w:marRight w:val="0"/>
              <w:marTop w:val="0"/>
              <w:marBottom w:val="0"/>
              <w:divBdr>
                <w:top w:val="none" w:sz="0" w:space="0" w:color="auto"/>
                <w:left w:val="none" w:sz="0" w:space="0" w:color="auto"/>
                <w:bottom w:val="none" w:sz="0" w:space="0" w:color="auto"/>
                <w:right w:val="none" w:sz="0" w:space="0" w:color="auto"/>
              </w:divBdr>
            </w:div>
            <w:div w:id="321811507">
              <w:marLeft w:val="0"/>
              <w:marRight w:val="0"/>
              <w:marTop w:val="0"/>
              <w:marBottom w:val="0"/>
              <w:divBdr>
                <w:top w:val="none" w:sz="0" w:space="0" w:color="auto"/>
                <w:left w:val="none" w:sz="0" w:space="0" w:color="auto"/>
                <w:bottom w:val="none" w:sz="0" w:space="0" w:color="auto"/>
                <w:right w:val="none" w:sz="0" w:space="0" w:color="auto"/>
              </w:divBdr>
            </w:div>
            <w:div w:id="1796293549">
              <w:marLeft w:val="0"/>
              <w:marRight w:val="0"/>
              <w:marTop w:val="0"/>
              <w:marBottom w:val="0"/>
              <w:divBdr>
                <w:top w:val="none" w:sz="0" w:space="0" w:color="auto"/>
                <w:left w:val="none" w:sz="0" w:space="0" w:color="auto"/>
                <w:bottom w:val="none" w:sz="0" w:space="0" w:color="auto"/>
                <w:right w:val="none" w:sz="0" w:space="0" w:color="auto"/>
              </w:divBdr>
            </w:div>
            <w:div w:id="1907495792">
              <w:marLeft w:val="0"/>
              <w:marRight w:val="0"/>
              <w:marTop w:val="0"/>
              <w:marBottom w:val="0"/>
              <w:divBdr>
                <w:top w:val="none" w:sz="0" w:space="0" w:color="auto"/>
                <w:left w:val="none" w:sz="0" w:space="0" w:color="auto"/>
                <w:bottom w:val="none" w:sz="0" w:space="0" w:color="auto"/>
                <w:right w:val="none" w:sz="0" w:space="0" w:color="auto"/>
              </w:divBdr>
            </w:div>
            <w:div w:id="804353849">
              <w:marLeft w:val="0"/>
              <w:marRight w:val="0"/>
              <w:marTop w:val="0"/>
              <w:marBottom w:val="0"/>
              <w:divBdr>
                <w:top w:val="none" w:sz="0" w:space="0" w:color="auto"/>
                <w:left w:val="none" w:sz="0" w:space="0" w:color="auto"/>
                <w:bottom w:val="none" w:sz="0" w:space="0" w:color="auto"/>
                <w:right w:val="none" w:sz="0" w:space="0" w:color="auto"/>
              </w:divBdr>
            </w:div>
            <w:div w:id="1930968286">
              <w:marLeft w:val="0"/>
              <w:marRight w:val="0"/>
              <w:marTop w:val="0"/>
              <w:marBottom w:val="0"/>
              <w:divBdr>
                <w:top w:val="none" w:sz="0" w:space="0" w:color="auto"/>
                <w:left w:val="none" w:sz="0" w:space="0" w:color="auto"/>
                <w:bottom w:val="none" w:sz="0" w:space="0" w:color="auto"/>
                <w:right w:val="none" w:sz="0" w:space="0" w:color="auto"/>
              </w:divBdr>
            </w:div>
            <w:div w:id="776484173">
              <w:marLeft w:val="0"/>
              <w:marRight w:val="0"/>
              <w:marTop w:val="0"/>
              <w:marBottom w:val="0"/>
              <w:divBdr>
                <w:top w:val="none" w:sz="0" w:space="0" w:color="auto"/>
                <w:left w:val="none" w:sz="0" w:space="0" w:color="auto"/>
                <w:bottom w:val="none" w:sz="0" w:space="0" w:color="auto"/>
                <w:right w:val="none" w:sz="0" w:space="0" w:color="auto"/>
              </w:divBdr>
            </w:div>
            <w:div w:id="1586764763">
              <w:marLeft w:val="0"/>
              <w:marRight w:val="0"/>
              <w:marTop w:val="0"/>
              <w:marBottom w:val="0"/>
              <w:divBdr>
                <w:top w:val="none" w:sz="0" w:space="0" w:color="auto"/>
                <w:left w:val="none" w:sz="0" w:space="0" w:color="auto"/>
                <w:bottom w:val="none" w:sz="0" w:space="0" w:color="auto"/>
                <w:right w:val="none" w:sz="0" w:space="0" w:color="auto"/>
              </w:divBdr>
            </w:div>
            <w:div w:id="571235021">
              <w:marLeft w:val="0"/>
              <w:marRight w:val="0"/>
              <w:marTop w:val="0"/>
              <w:marBottom w:val="0"/>
              <w:divBdr>
                <w:top w:val="none" w:sz="0" w:space="0" w:color="auto"/>
                <w:left w:val="none" w:sz="0" w:space="0" w:color="auto"/>
                <w:bottom w:val="none" w:sz="0" w:space="0" w:color="auto"/>
                <w:right w:val="none" w:sz="0" w:space="0" w:color="auto"/>
              </w:divBdr>
            </w:div>
            <w:div w:id="178784329">
              <w:marLeft w:val="0"/>
              <w:marRight w:val="0"/>
              <w:marTop w:val="0"/>
              <w:marBottom w:val="0"/>
              <w:divBdr>
                <w:top w:val="none" w:sz="0" w:space="0" w:color="auto"/>
                <w:left w:val="none" w:sz="0" w:space="0" w:color="auto"/>
                <w:bottom w:val="none" w:sz="0" w:space="0" w:color="auto"/>
                <w:right w:val="none" w:sz="0" w:space="0" w:color="auto"/>
              </w:divBdr>
            </w:div>
            <w:div w:id="1807702635">
              <w:marLeft w:val="0"/>
              <w:marRight w:val="0"/>
              <w:marTop w:val="0"/>
              <w:marBottom w:val="0"/>
              <w:divBdr>
                <w:top w:val="none" w:sz="0" w:space="0" w:color="auto"/>
                <w:left w:val="none" w:sz="0" w:space="0" w:color="auto"/>
                <w:bottom w:val="none" w:sz="0" w:space="0" w:color="auto"/>
                <w:right w:val="none" w:sz="0" w:space="0" w:color="auto"/>
              </w:divBdr>
            </w:div>
            <w:div w:id="1510949129">
              <w:marLeft w:val="0"/>
              <w:marRight w:val="0"/>
              <w:marTop w:val="0"/>
              <w:marBottom w:val="0"/>
              <w:divBdr>
                <w:top w:val="none" w:sz="0" w:space="0" w:color="auto"/>
                <w:left w:val="none" w:sz="0" w:space="0" w:color="auto"/>
                <w:bottom w:val="none" w:sz="0" w:space="0" w:color="auto"/>
                <w:right w:val="none" w:sz="0" w:space="0" w:color="auto"/>
              </w:divBdr>
            </w:div>
            <w:div w:id="561018833">
              <w:marLeft w:val="0"/>
              <w:marRight w:val="0"/>
              <w:marTop w:val="0"/>
              <w:marBottom w:val="0"/>
              <w:divBdr>
                <w:top w:val="none" w:sz="0" w:space="0" w:color="auto"/>
                <w:left w:val="none" w:sz="0" w:space="0" w:color="auto"/>
                <w:bottom w:val="none" w:sz="0" w:space="0" w:color="auto"/>
                <w:right w:val="none" w:sz="0" w:space="0" w:color="auto"/>
              </w:divBdr>
            </w:div>
            <w:div w:id="1229151395">
              <w:marLeft w:val="0"/>
              <w:marRight w:val="0"/>
              <w:marTop w:val="0"/>
              <w:marBottom w:val="0"/>
              <w:divBdr>
                <w:top w:val="none" w:sz="0" w:space="0" w:color="auto"/>
                <w:left w:val="none" w:sz="0" w:space="0" w:color="auto"/>
                <w:bottom w:val="none" w:sz="0" w:space="0" w:color="auto"/>
                <w:right w:val="none" w:sz="0" w:space="0" w:color="auto"/>
              </w:divBdr>
            </w:div>
            <w:div w:id="219101853">
              <w:marLeft w:val="0"/>
              <w:marRight w:val="0"/>
              <w:marTop w:val="0"/>
              <w:marBottom w:val="0"/>
              <w:divBdr>
                <w:top w:val="none" w:sz="0" w:space="0" w:color="auto"/>
                <w:left w:val="none" w:sz="0" w:space="0" w:color="auto"/>
                <w:bottom w:val="none" w:sz="0" w:space="0" w:color="auto"/>
                <w:right w:val="none" w:sz="0" w:space="0" w:color="auto"/>
              </w:divBdr>
            </w:div>
            <w:div w:id="607350249">
              <w:marLeft w:val="0"/>
              <w:marRight w:val="0"/>
              <w:marTop w:val="0"/>
              <w:marBottom w:val="0"/>
              <w:divBdr>
                <w:top w:val="none" w:sz="0" w:space="0" w:color="auto"/>
                <w:left w:val="none" w:sz="0" w:space="0" w:color="auto"/>
                <w:bottom w:val="none" w:sz="0" w:space="0" w:color="auto"/>
                <w:right w:val="none" w:sz="0" w:space="0" w:color="auto"/>
              </w:divBdr>
            </w:div>
            <w:div w:id="789200558">
              <w:marLeft w:val="0"/>
              <w:marRight w:val="0"/>
              <w:marTop w:val="0"/>
              <w:marBottom w:val="0"/>
              <w:divBdr>
                <w:top w:val="none" w:sz="0" w:space="0" w:color="auto"/>
                <w:left w:val="none" w:sz="0" w:space="0" w:color="auto"/>
                <w:bottom w:val="none" w:sz="0" w:space="0" w:color="auto"/>
                <w:right w:val="none" w:sz="0" w:space="0" w:color="auto"/>
              </w:divBdr>
            </w:div>
            <w:div w:id="1140226469">
              <w:marLeft w:val="0"/>
              <w:marRight w:val="0"/>
              <w:marTop w:val="0"/>
              <w:marBottom w:val="0"/>
              <w:divBdr>
                <w:top w:val="none" w:sz="0" w:space="0" w:color="auto"/>
                <w:left w:val="none" w:sz="0" w:space="0" w:color="auto"/>
                <w:bottom w:val="none" w:sz="0" w:space="0" w:color="auto"/>
                <w:right w:val="none" w:sz="0" w:space="0" w:color="auto"/>
              </w:divBdr>
            </w:div>
            <w:div w:id="1603535063">
              <w:marLeft w:val="0"/>
              <w:marRight w:val="0"/>
              <w:marTop w:val="0"/>
              <w:marBottom w:val="0"/>
              <w:divBdr>
                <w:top w:val="none" w:sz="0" w:space="0" w:color="auto"/>
                <w:left w:val="none" w:sz="0" w:space="0" w:color="auto"/>
                <w:bottom w:val="none" w:sz="0" w:space="0" w:color="auto"/>
                <w:right w:val="none" w:sz="0" w:space="0" w:color="auto"/>
              </w:divBdr>
            </w:div>
            <w:div w:id="1235624479">
              <w:marLeft w:val="0"/>
              <w:marRight w:val="0"/>
              <w:marTop w:val="0"/>
              <w:marBottom w:val="0"/>
              <w:divBdr>
                <w:top w:val="none" w:sz="0" w:space="0" w:color="auto"/>
                <w:left w:val="none" w:sz="0" w:space="0" w:color="auto"/>
                <w:bottom w:val="none" w:sz="0" w:space="0" w:color="auto"/>
                <w:right w:val="none" w:sz="0" w:space="0" w:color="auto"/>
              </w:divBdr>
            </w:div>
            <w:div w:id="2132822040">
              <w:marLeft w:val="0"/>
              <w:marRight w:val="0"/>
              <w:marTop w:val="0"/>
              <w:marBottom w:val="0"/>
              <w:divBdr>
                <w:top w:val="none" w:sz="0" w:space="0" w:color="auto"/>
                <w:left w:val="none" w:sz="0" w:space="0" w:color="auto"/>
                <w:bottom w:val="none" w:sz="0" w:space="0" w:color="auto"/>
                <w:right w:val="none" w:sz="0" w:space="0" w:color="auto"/>
              </w:divBdr>
            </w:div>
            <w:div w:id="1849755475">
              <w:marLeft w:val="0"/>
              <w:marRight w:val="0"/>
              <w:marTop w:val="0"/>
              <w:marBottom w:val="0"/>
              <w:divBdr>
                <w:top w:val="none" w:sz="0" w:space="0" w:color="auto"/>
                <w:left w:val="none" w:sz="0" w:space="0" w:color="auto"/>
                <w:bottom w:val="none" w:sz="0" w:space="0" w:color="auto"/>
                <w:right w:val="none" w:sz="0" w:space="0" w:color="auto"/>
              </w:divBdr>
            </w:div>
            <w:div w:id="1975407580">
              <w:marLeft w:val="0"/>
              <w:marRight w:val="0"/>
              <w:marTop w:val="0"/>
              <w:marBottom w:val="0"/>
              <w:divBdr>
                <w:top w:val="none" w:sz="0" w:space="0" w:color="auto"/>
                <w:left w:val="none" w:sz="0" w:space="0" w:color="auto"/>
                <w:bottom w:val="none" w:sz="0" w:space="0" w:color="auto"/>
                <w:right w:val="none" w:sz="0" w:space="0" w:color="auto"/>
              </w:divBdr>
            </w:div>
            <w:div w:id="849831030">
              <w:marLeft w:val="0"/>
              <w:marRight w:val="0"/>
              <w:marTop w:val="0"/>
              <w:marBottom w:val="0"/>
              <w:divBdr>
                <w:top w:val="none" w:sz="0" w:space="0" w:color="auto"/>
                <w:left w:val="none" w:sz="0" w:space="0" w:color="auto"/>
                <w:bottom w:val="none" w:sz="0" w:space="0" w:color="auto"/>
                <w:right w:val="none" w:sz="0" w:space="0" w:color="auto"/>
              </w:divBdr>
            </w:div>
            <w:div w:id="833296211">
              <w:marLeft w:val="0"/>
              <w:marRight w:val="0"/>
              <w:marTop w:val="0"/>
              <w:marBottom w:val="0"/>
              <w:divBdr>
                <w:top w:val="none" w:sz="0" w:space="0" w:color="auto"/>
                <w:left w:val="none" w:sz="0" w:space="0" w:color="auto"/>
                <w:bottom w:val="none" w:sz="0" w:space="0" w:color="auto"/>
                <w:right w:val="none" w:sz="0" w:space="0" w:color="auto"/>
              </w:divBdr>
            </w:div>
            <w:div w:id="1424300958">
              <w:marLeft w:val="0"/>
              <w:marRight w:val="0"/>
              <w:marTop w:val="0"/>
              <w:marBottom w:val="0"/>
              <w:divBdr>
                <w:top w:val="none" w:sz="0" w:space="0" w:color="auto"/>
                <w:left w:val="none" w:sz="0" w:space="0" w:color="auto"/>
                <w:bottom w:val="none" w:sz="0" w:space="0" w:color="auto"/>
                <w:right w:val="none" w:sz="0" w:space="0" w:color="auto"/>
              </w:divBdr>
            </w:div>
            <w:div w:id="101654093">
              <w:marLeft w:val="0"/>
              <w:marRight w:val="0"/>
              <w:marTop w:val="0"/>
              <w:marBottom w:val="0"/>
              <w:divBdr>
                <w:top w:val="none" w:sz="0" w:space="0" w:color="auto"/>
                <w:left w:val="none" w:sz="0" w:space="0" w:color="auto"/>
                <w:bottom w:val="none" w:sz="0" w:space="0" w:color="auto"/>
                <w:right w:val="none" w:sz="0" w:space="0" w:color="auto"/>
              </w:divBdr>
            </w:div>
            <w:div w:id="2019111319">
              <w:marLeft w:val="0"/>
              <w:marRight w:val="0"/>
              <w:marTop w:val="0"/>
              <w:marBottom w:val="0"/>
              <w:divBdr>
                <w:top w:val="none" w:sz="0" w:space="0" w:color="auto"/>
                <w:left w:val="none" w:sz="0" w:space="0" w:color="auto"/>
                <w:bottom w:val="none" w:sz="0" w:space="0" w:color="auto"/>
                <w:right w:val="none" w:sz="0" w:space="0" w:color="auto"/>
              </w:divBdr>
            </w:div>
            <w:div w:id="334457046">
              <w:marLeft w:val="0"/>
              <w:marRight w:val="0"/>
              <w:marTop w:val="0"/>
              <w:marBottom w:val="0"/>
              <w:divBdr>
                <w:top w:val="none" w:sz="0" w:space="0" w:color="auto"/>
                <w:left w:val="none" w:sz="0" w:space="0" w:color="auto"/>
                <w:bottom w:val="none" w:sz="0" w:space="0" w:color="auto"/>
                <w:right w:val="none" w:sz="0" w:space="0" w:color="auto"/>
              </w:divBdr>
            </w:div>
            <w:div w:id="2049526167">
              <w:marLeft w:val="0"/>
              <w:marRight w:val="0"/>
              <w:marTop w:val="0"/>
              <w:marBottom w:val="0"/>
              <w:divBdr>
                <w:top w:val="none" w:sz="0" w:space="0" w:color="auto"/>
                <w:left w:val="none" w:sz="0" w:space="0" w:color="auto"/>
                <w:bottom w:val="none" w:sz="0" w:space="0" w:color="auto"/>
                <w:right w:val="none" w:sz="0" w:space="0" w:color="auto"/>
              </w:divBdr>
            </w:div>
            <w:div w:id="1308827986">
              <w:marLeft w:val="0"/>
              <w:marRight w:val="0"/>
              <w:marTop w:val="0"/>
              <w:marBottom w:val="0"/>
              <w:divBdr>
                <w:top w:val="none" w:sz="0" w:space="0" w:color="auto"/>
                <w:left w:val="none" w:sz="0" w:space="0" w:color="auto"/>
                <w:bottom w:val="none" w:sz="0" w:space="0" w:color="auto"/>
                <w:right w:val="none" w:sz="0" w:space="0" w:color="auto"/>
              </w:divBdr>
            </w:div>
            <w:div w:id="1413695607">
              <w:marLeft w:val="0"/>
              <w:marRight w:val="0"/>
              <w:marTop w:val="0"/>
              <w:marBottom w:val="0"/>
              <w:divBdr>
                <w:top w:val="none" w:sz="0" w:space="0" w:color="auto"/>
                <w:left w:val="none" w:sz="0" w:space="0" w:color="auto"/>
                <w:bottom w:val="none" w:sz="0" w:space="0" w:color="auto"/>
                <w:right w:val="none" w:sz="0" w:space="0" w:color="auto"/>
              </w:divBdr>
            </w:div>
            <w:div w:id="423116958">
              <w:marLeft w:val="0"/>
              <w:marRight w:val="0"/>
              <w:marTop w:val="0"/>
              <w:marBottom w:val="0"/>
              <w:divBdr>
                <w:top w:val="none" w:sz="0" w:space="0" w:color="auto"/>
                <w:left w:val="none" w:sz="0" w:space="0" w:color="auto"/>
                <w:bottom w:val="none" w:sz="0" w:space="0" w:color="auto"/>
                <w:right w:val="none" w:sz="0" w:space="0" w:color="auto"/>
              </w:divBdr>
            </w:div>
            <w:div w:id="389112873">
              <w:marLeft w:val="0"/>
              <w:marRight w:val="0"/>
              <w:marTop w:val="0"/>
              <w:marBottom w:val="0"/>
              <w:divBdr>
                <w:top w:val="none" w:sz="0" w:space="0" w:color="auto"/>
                <w:left w:val="none" w:sz="0" w:space="0" w:color="auto"/>
                <w:bottom w:val="none" w:sz="0" w:space="0" w:color="auto"/>
                <w:right w:val="none" w:sz="0" w:space="0" w:color="auto"/>
              </w:divBdr>
            </w:div>
            <w:div w:id="626012489">
              <w:marLeft w:val="0"/>
              <w:marRight w:val="0"/>
              <w:marTop w:val="0"/>
              <w:marBottom w:val="0"/>
              <w:divBdr>
                <w:top w:val="none" w:sz="0" w:space="0" w:color="auto"/>
                <w:left w:val="none" w:sz="0" w:space="0" w:color="auto"/>
                <w:bottom w:val="none" w:sz="0" w:space="0" w:color="auto"/>
                <w:right w:val="none" w:sz="0" w:space="0" w:color="auto"/>
              </w:divBdr>
            </w:div>
            <w:div w:id="1183670390">
              <w:marLeft w:val="0"/>
              <w:marRight w:val="0"/>
              <w:marTop w:val="0"/>
              <w:marBottom w:val="0"/>
              <w:divBdr>
                <w:top w:val="none" w:sz="0" w:space="0" w:color="auto"/>
                <w:left w:val="none" w:sz="0" w:space="0" w:color="auto"/>
                <w:bottom w:val="none" w:sz="0" w:space="0" w:color="auto"/>
                <w:right w:val="none" w:sz="0" w:space="0" w:color="auto"/>
              </w:divBdr>
            </w:div>
            <w:div w:id="987244317">
              <w:marLeft w:val="0"/>
              <w:marRight w:val="0"/>
              <w:marTop w:val="0"/>
              <w:marBottom w:val="0"/>
              <w:divBdr>
                <w:top w:val="none" w:sz="0" w:space="0" w:color="auto"/>
                <w:left w:val="none" w:sz="0" w:space="0" w:color="auto"/>
                <w:bottom w:val="none" w:sz="0" w:space="0" w:color="auto"/>
                <w:right w:val="none" w:sz="0" w:space="0" w:color="auto"/>
              </w:divBdr>
            </w:div>
            <w:div w:id="277414826">
              <w:marLeft w:val="0"/>
              <w:marRight w:val="0"/>
              <w:marTop w:val="0"/>
              <w:marBottom w:val="0"/>
              <w:divBdr>
                <w:top w:val="none" w:sz="0" w:space="0" w:color="auto"/>
                <w:left w:val="none" w:sz="0" w:space="0" w:color="auto"/>
                <w:bottom w:val="none" w:sz="0" w:space="0" w:color="auto"/>
                <w:right w:val="none" w:sz="0" w:space="0" w:color="auto"/>
              </w:divBdr>
            </w:div>
            <w:div w:id="741559791">
              <w:marLeft w:val="0"/>
              <w:marRight w:val="0"/>
              <w:marTop w:val="0"/>
              <w:marBottom w:val="0"/>
              <w:divBdr>
                <w:top w:val="none" w:sz="0" w:space="0" w:color="auto"/>
                <w:left w:val="none" w:sz="0" w:space="0" w:color="auto"/>
                <w:bottom w:val="none" w:sz="0" w:space="0" w:color="auto"/>
                <w:right w:val="none" w:sz="0" w:space="0" w:color="auto"/>
              </w:divBdr>
            </w:div>
            <w:div w:id="1491285804">
              <w:marLeft w:val="0"/>
              <w:marRight w:val="0"/>
              <w:marTop w:val="0"/>
              <w:marBottom w:val="0"/>
              <w:divBdr>
                <w:top w:val="none" w:sz="0" w:space="0" w:color="auto"/>
                <w:left w:val="none" w:sz="0" w:space="0" w:color="auto"/>
                <w:bottom w:val="none" w:sz="0" w:space="0" w:color="auto"/>
                <w:right w:val="none" w:sz="0" w:space="0" w:color="auto"/>
              </w:divBdr>
            </w:div>
            <w:div w:id="462312030">
              <w:marLeft w:val="0"/>
              <w:marRight w:val="0"/>
              <w:marTop w:val="0"/>
              <w:marBottom w:val="0"/>
              <w:divBdr>
                <w:top w:val="none" w:sz="0" w:space="0" w:color="auto"/>
                <w:left w:val="none" w:sz="0" w:space="0" w:color="auto"/>
                <w:bottom w:val="none" w:sz="0" w:space="0" w:color="auto"/>
                <w:right w:val="none" w:sz="0" w:space="0" w:color="auto"/>
              </w:divBdr>
            </w:div>
            <w:div w:id="1953706383">
              <w:marLeft w:val="0"/>
              <w:marRight w:val="0"/>
              <w:marTop w:val="0"/>
              <w:marBottom w:val="0"/>
              <w:divBdr>
                <w:top w:val="none" w:sz="0" w:space="0" w:color="auto"/>
                <w:left w:val="none" w:sz="0" w:space="0" w:color="auto"/>
                <w:bottom w:val="none" w:sz="0" w:space="0" w:color="auto"/>
                <w:right w:val="none" w:sz="0" w:space="0" w:color="auto"/>
              </w:divBdr>
            </w:div>
            <w:div w:id="1069811255">
              <w:marLeft w:val="0"/>
              <w:marRight w:val="0"/>
              <w:marTop w:val="0"/>
              <w:marBottom w:val="0"/>
              <w:divBdr>
                <w:top w:val="none" w:sz="0" w:space="0" w:color="auto"/>
                <w:left w:val="none" w:sz="0" w:space="0" w:color="auto"/>
                <w:bottom w:val="none" w:sz="0" w:space="0" w:color="auto"/>
                <w:right w:val="none" w:sz="0" w:space="0" w:color="auto"/>
              </w:divBdr>
            </w:div>
            <w:div w:id="2030718031">
              <w:marLeft w:val="0"/>
              <w:marRight w:val="0"/>
              <w:marTop w:val="0"/>
              <w:marBottom w:val="0"/>
              <w:divBdr>
                <w:top w:val="none" w:sz="0" w:space="0" w:color="auto"/>
                <w:left w:val="none" w:sz="0" w:space="0" w:color="auto"/>
                <w:bottom w:val="none" w:sz="0" w:space="0" w:color="auto"/>
                <w:right w:val="none" w:sz="0" w:space="0" w:color="auto"/>
              </w:divBdr>
            </w:div>
            <w:div w:id="5792694">
              <w:marLeft w:val="0"/>
              <w:marRight w:val="0"/>
              <w:marTop w:val="0"/>
              <w:marBottom w:val="0"/>
              <w:divBdr>
                <w:top w:val="none" w:sz="0" w:space="0" w:color="auto"/>
                <w:left w:val="none" w:sz="0" w:space="0" w:color="auto"/>
                <w:bottom w:val="none" w:sz="0" w:space="0" w:color="auto"/>
                <w:right w:val="none" w:sz="0" w:space="0" w:color="auto"/>
              </w:divBdr>
            </w:div>
            <w:div w:id="1555041803">
              <w:marLeft w:val="0"/>
              <w:marRight w:val="0"/>
              <w:marTop w:val="0"/>
              <w:marBottom w:val="0"/>
              <w:divBdr>
                <w:top w:val="none" w:sz="0" w:space="0" w:color="auto"/>
                <w:left w:val="none" w:sz="0" w:space="0" w:color="auto"/>
                <w:bottom w:val="none" w:sz="0" w:space="0" w:color="auto"/>
                <w:right w:val="none" w:sz="0" w:space="0" w:color="auto"/>
              </w:divBdr>
            </w:div>
            <w:div w:id="1257904991">
              <w:marLeft w:val="0"/>
              <w:marRight w:val="0"/>
              <w:marTop w:val="0"/>
              <w:marBottom w:val="0"/>
              <w:divBdr>
                <w:top w:val="none" w:sz="0" w:space="0" w:color="auto"/>
                <w:left w:val="none" w:sz="0" w:space="0" w:color="auto"/>
                <w:bottom w:val="none" w:sz="0" w:space="0" w:color="auto"/>
                <w:right w:val="none" w:sz="0" w:space="0" w:color="auto"/>
              </w:divBdr>
            </w:div>
            <w:div w:id="428938063">
              <w:marLeft w:val="0"/>
              <w:marRight w:val="0"/>
              <w:marTop w:val="0"/>
              <w:marBottom w:val="0"/>
              <w:divBdr>
                <w:top w:val="none" w:sz="0" w:space="0" w:color="auto"/>
                <w:left w:val="none" w:sz="0" w:space="0" w:color="auto"/>
                <w:bottom w:val="none" w:sz="0" w:space="0" w:color="auto"/>
                <w:right w:val="none" w:sz="0" w:space="0" w:color="auto"/>
              </w:divBdr>
            </w:div>
            <w:div w:id="1117914822">
              <w:marLeft w:val="0"/>
              <w:marRight w:val="0"/>
              <w:marTop w:val="0"/>
              <w:marBottom w:val="0"/>
              <w:divBdr>
                <w:top w:val="none" w:sz="0" w:space="0" w:color="auto"/>
                <w:left w:val="none" w:sz="0" w:space="0" w:color="auto"/>
                <w:bottom w:val="none" w:sz="0" w:space="0" w:color="auto"/>
                <w:right w:val="none" w:sz="0" w:space="0" w:color="auto"/>
              </w:divBdr>
            </w:div>
            <w:div w:id="1492519748">
              <w:marLeft w:val="0"/>
              <w:marRight w:val="0"/>
              <w:marTop w:val="0"/>
              <w:marBottom w:val="0"/>
              <w:divBdr>
                <w:top w:val="none" w:sz="0" w:space="0" w:color="auto"/>
                <w:left w:val="none" w:sz="0" w:space="0" w:color="auto"/>
                <w:bottom w:val="none" w:sz="0" w:space="0" w:color="auto"/>
                <w:right w:val="none" w:sz="0" w:space="0" w:color="auto"/>
              </w:divBdr>
            </w:div>
            <w:div w:id="1073545999">
              <w:marLeft w:val="0"/>
              <w:marRight w:val="0"/>
              <w:marTop w:val="0"/>
              <w:marBottom w:val="0"/>
              <w:divBdr>
                <w:top w:val="none" w:sz="0" w:space="0" w:color="auto"/>
                <w:left w:val="none" w:sz="0" w:space="0" w:color="auto"/>
                <w:bottom w:val="none" w:sz="0" w:space="0" w:color="auto"/>
                <w:right w:val="none" w:sz="0" w:space="0" w:color="auto"/>
              </w:divBdr>
            </w:div>
            <w:div w:id="1734810213">
              <w:marLeft w:val="0"/>
              <w:marRight w:val="0"/>
              <w:marTop w:val="0"/>
              <w:marBottom w:val="0"/>
              <w:divBdr>
                <w:top w:val="none" w:sz="0" w:space="0" w:color="auto"/>
                <w:left w:val="none" w:sz="0" w:space="0" w:color="auto"/>
                <w:bottom w:val="none" w:sz="0" w:space="0" w:color="auto"/>
                <w:right w:val="none" w:sz="0" w:space="0" w:color="auto"/>
              </w:divBdr>
            </w:div>
            <w:div w:id="736246618">
              <w:marLeft w:val="0"/>
              <w:marRight w:val="0"/>
              <w:marTop w:val="0"/>
              <w:marBottom w:val="0"/>
              <w:divBdr>
                <w:top w:val="none" w:sz="0" w:space="0" w:color="auto"/>
                <w:left w:val="none" w:sz="0" w:space="0" w:color="auto"/>
                <w:bottom w:val="none" w:sz="0" w:space="0" w:color="auto"/>
                <w:right w:val="none" w:sz="0" w:space="0" w:color="auto"/>
              </w:divBdr>
            </w:div>
            <w:div w:id="73015284">
              <w:marLeft w:val="0"/>
              <w:marRight w:val="0"/>
              <w:marTop w:val="0"/>
              <w:marBottom w:val="0"/>
              <w:divBdr>
                <w:top w:val="none" w:sz="0" w:space="0" w:color="auto"/>
                <w:left w:val="none" w:sz="0" w:space="0" w:color="auto"/>
                <w:bottom w:val="none" w:sz="0" w:space="0" w:color="auto"/>
                <w:right w:val="none" w:sz="0" w:space="0" w:color="auto"/>
              </w:divBdr>
            </w:div>
            <w:div w:id="1930309285">
              <w:marLeft w:val="0"/>
              <w:marRight w:val="0"/>
              <w:marTop w:val="0"/>
              <w:marBottom w:val="0"/>
              <w:divBdr>
                <w:top w:val="none" w:sz="0" w:space="0" w:color="auto"/>
                <w:left w:val="none" w:sz="0" w:space="0" w:color="auto"/>
                <w:bottom w:val="none" w:sz="0" w:space="0" w:color="auto"/>
                <w:right w:val="none" w:sz="0" w:space="0" w:color="auto"/>
              </w:divBdr>
            </w:div>
            <w:div w:id="1999578472">
              <w:marLeft w:val="0"/>
              <w:marRight w:val="0"/>
              <w:marTop w:val="0"/>
              <w:marBottom w:val="0"/>
              <w:divBdr>
                <w:top w:val="none" w:sz="0" w:space="0" w:color="auto"/>
                <w:left w:val="none" w:sz="0" w:space="0" w:color="auto"/>
                <w:bottom w:val="none" w:sz="0" w:space="0" w:color="auto"/>
                <w:right w:val="none" w:sz="0" w:space="0" w:color="auto"/>
              </w:divBdr>
            </w:div>
            <w:div w:id="447284082">
              <w:marLeft w:val="0"/>
              <w:marRight w:val="0"/>
              <w:marTop w:val="0"/>
              <w:marBottom w:val="0"/>
              <w:divBdr>
                <w:top w:val="none" w:sz="0" w:space="0" w:color="auto"/>
                <w:left w:val="none" w:sz="0" w:space="0" w:color="auto"/>
                <w:bottom w:val="none" w:sz="0" w:space="0" w:color="auto"/>
                <w:right w:val="none" w:sz="0" w:space="0" w:color="auto"/>
              </w:divBdr>
            </w:div>
            <w:div w:id="855074111">
              <w:marLeft w:val="0"/>
              <w:marRight w:val="0"/>
              <w:marTop w:val="0"/>
              <w:marBottom w:val="0"/>
              <w:divBdr>
                <w:top w:val="none" w:sz="0" w:space="0" w:color="auto"/>
                <w:left w:val="none" w:sz="0" w:space="0" w:color="auto"/>
                <w:bottom w:val="none" w:sz="0" w:space="0" w:color="auto"/>
                <w:right w:val="none" w:sz="0" w:space="0" w:color="auto"/>
              </w:divBdr>
            </w:div>
            <w:div w:id="1412044052">
              <w:marLeft w:val="0"/>
              <w:marRight w:val="0"/>
              <w:marTop w:val="0"/>
              <w:marBottom w:val="0"/>
              <w:divBdr>
                <w:top w:val="none" w:sz="0" w:space="0" w:color="auto"/>
                <w:left w:val="none" w:sz="0" w:space="0" w:color="auto"/>
                <w:bottom w:val="none" w:sz="0" w:space="0" w:color="auto"/>
                <w:right w:val="none" w:sz="0" w:space="0" w:color="auto"/>
              </w:divBdr>
            </w:div>
            <w:div w:id="943994140">
              <w:marLeft w:val="0"/>
              <w:marRight w:val="0"/>
              <w:marTop w:val="0"/>
              <w:marBottom w:val="0"/>
              <w:divBdr>
                <w:top w:val="none" w:sz="0" w:space="0" w:color="auto"/>
                <w:left w:val="none" w:sz="0" w:space="0" w:color="auto"/>
                <w:bottom w:val="none" w:sz="0" w:space="0" w:color="auto"/>
                <w:right w:val="none" w:sz="0" w:space="0" w:color="auto"/>
              </w:divBdr>
            </w:div>
            <w:div w:id="2118594393">
              <w:marLeft w:val="0"/>
              <w:marRight w:val="0"/>
              <w:marTop w:val="0"/>
              <w:marBottom w:val="0"/>
              <w:divBdr>
                <w:top w:val="none" w:sz="0" w:space="0" w:color="auto"/>
                <w:left w:val="none" w:sz="0" w:space="0" w:color="auto"/>
                <w:bottom w:val="none" w:sz="0" w:space="0" w:color="auto"/>
                <w:right w:val="none" w:sz="0" w:space="0" w:color="auto"/>
              </w:divBdr>
            </w:div>
            <w:div w:id="2036541027">
              <w:marLeft w:val="0"/>
              <w:marRight w:val="0"/>
              <w:marTop w:val="0"/>
              <w:marBottom w:val="0"/>
              <w:divBdr>
                <w:top w:val="none" w:sz="0" w:space="0" w:color="auto"/>
                <w:left w:val="none" w:sz="0" w:space="0" w:color="auto"/>
                <w:bottom w:val="none" w:sz="0" w:space="0" w:color="auto"/>
                <w:right w:val="none" w:sz="0" w:space="0" w:color="auto"/>
              </w:divBdr>
            </w:div>
            <w:div w:id="666978686">
              <w:marLeft w:val="0"/>
              <w:marRight w:val="0"/>
              <w:marTop w:val="0"/>
              <w:marBottom w:val="0"/>
              <w:divBdr>
                <w:top w:val="none" w:sz="0" w:space="0" w:color="auto"/>
                <w:left w:val="none" w:sz="0" w:space="0" w:color="auto"/>
                <w:bottom w:val="none" w:sz="0" w:space="0" w:color="auto"/>
                <w:right w:val="none" w:sz="0" w:space="0" w:color="auto"/>
              </w:divBdr>
            </w:div>
            <w:div w:id="265770989">
              <w:marLeft w:val="0"/>
              <w:marRight w:val="0"/>
              <w:marTop w:val="0"/>
              <w:marBottom w:val="0"/>
              <w:divBdr>
                <w:top w:val="none" w:sz="0" w:space="0" w:color="auto"/>
                <w:left w:val="none" w:sz="0" w:space="0" w:color="auto"/>
                <w:bottom w:val="none" w:sz="0" w:space="0" w:color="auto"/>
                <w:right w:val="none" w:sz="0" w:space="0" w:color="auto"/>
              </w:divBdr>
            </w:div>
            <w:div w:id="1099251077">
              <w:marLeft w:val="0"/>
              <w:marRight w:val="0"/>
              <w:marTop w:val="0"/>
              <w:marBottom w:val="0"/>
              <w:divBdr>
                <w:top w:val="none" w:sz="0" w:space="0" w:color="auto"/>
                <w:left w:val="none" w:sz="0" w:space="0" w:color="auto"/>
                <w:bottom w:val="none" w:sz="0" w:space="0" w:color="auto"/>
                <w:right w:val="none" w:sz="0" w:space="0" w:color="auto"/>
              </w:divBdr>
            </w:div>
            <w:div w:id="599220718">
              <w:marLeft w:val="0"/>
              <w:marRight w:val="0"/>
              <w:marTop w:val="0"/>
              <w:marBottom w:val="0"/>
              <w:divBdr>
                <w:top w:val="none" w:sz="0" w:space="0" w:color="auto"/>
                <w:left w:val="none" w:sz="0" w:space="0" w:color="auto"/>
                <w:bottom w:val="none" w:sz="0" w:space="0" w:color="auto"/>
                <w:right w:val="none" w:sz="0" w:space="0" w:color="auto"/>
              </w:divBdr>
            </w:div>
            <w:div w:id="28452564">
              <w:marLeft w:val="0"/>
              <w:marRight w:val="0"/>
              <w:marTop w:val="0"/>
              <w:marBottom w:val="0"/>
              <w:divBdr>
                <w:top w:val="none" w:sz="0" w:space="0" w:color="auto"/>
                <w:left w:val="none" w:sz="0" w:space="0" w:color="auto"/>
                <w:bottom w:val="none" w:sz="0" w:space="0" w:color="auto"/>
                <w:right w:val="none" w:sz="0" w:space="0" w:color="auto"/>
              </w:divBdr>
            </w:div>
            <w:div w:id="612514251">
              <w:marLeft w:val="0"/>
              <w:marRight w:val="0"/>
              <w:marTop w:val="0"/>
              <w:marBottom w:val="0"/>
              <w:divBdr>
                <w:top w:val="none" w:sz="0" w:space="0" w:color="auto"/>
                <w:left w:val="none" w:sz="0" w:space="0" w:color="auto"/>
                <w:bottom w:val="none" w:sz="0" w:space="0" w:color="auto"/>
                <w:right w:val="none" w:sz="0" w:space="0" w:color="auto"/>
              </w:divBdr>
            </w:div>
            <w:div w:id="852110235">
              <w:marLeft w:val="0"/>
              <w:marRight w:val="0"/>
              <w:marTop w:val="0"/>
              <w:marBottom w:val="0"/>
              <w:divBdr>
                <w:top w:val="none" w:sz="0" w:space="0" w:color="auto"/>
                <w:left w:val="none" w:sz="0" w:space="0" w:color="auto"/>
                <w:bottom w:val="none" w:sz="0" w:space="0" w:color="auto"/>
                <w:right w:val="none" w:sz="0" w:space="0" w:color="auto"/>
              </w:divBdr>
            </w:div>
            <w:div w:id="1560045526">
              <w:marLeft w:val="0"/>
              <w:marRight w:val="0"/>
              <w:marTop w:val="0"/>
              <w:marBottom w:val="0"/>
              <w:divBdr>
                <w:top w:val="none" w:sz="0" w:space="0" w:color="auto"/>
                <w:left w:val="none" w:sz="0" w:space="0" w:color="auto"/>
                <w:bottom w:val="none" w:sz="0" w:space="0" w:color="auto"/>
                <w:right w:val="none" w:sz="0" w:space="0" w:color="auto"/>
              </w:divBdr>
            </w:div>
            <w:div w:id="739208836">
              <w:marLeft w:val="0"/>
              <w:marRight w:val="0"/>
              <w:marTop w:val="0"/>
              <w:marBottom w:val="0"/>
              <w:divBdr>
                <w:top w:val="none" w:sz="0" w:space="0" w:color="auto"/>
                <w:left w:val="none" w:sz="0" w:space="0" w:color="auto"/>
                <w:bottom w:val="none" w:sz="0" w:space="0" w:color="auto"/>
                <w:right w:val="none" w:sz="0" w:space="0" w:color="auto"/>
              </w:divBdr>
            </w:div>
            <w:div w:id="1939562333">
              <w:marLeft w:val="0"/>
              <w:marRight w:val="0"/>
              <w:marTop w:val="0"/>
              <w:marBottom w:val="0"/>
              <w:divBdr>
                <w:top w:val="none" w:sz="0" w:space="0" w:color="auto"/>
                <w:left w:val="none" w:sz="0" w:space="0" w:color="auto"/>
                <w:bottom w:val="none" w:sz="0" w:space="0" w:color="auto"/>
                <w:right w:val="none" w:sz="0" w:space="0" w:color="auto"/>
              </w:divBdr>
            </w:div>
            <w:div w:id="196890216">
              <w:marLeft w:val="0"/>
              <w:marRight w:val="0"/>
              <w:marTop w:val="0"/>
              <w:marBottom w:val="0"/>
              <w:divBdr>
                <w:top w:val="none" w:sz="0" w:space="0" w:color="auto"/>
                <w:left w:val="none" w:sz="0" w:space="0" w:color="auto"/>
                <w:bottom w:val="none" w:sz="0" w:space="0" w:color="auto"/>
                <w:right w:val="none" w:sz="0" w:space="0" w:color="auto"/>
              </w:divBdr>
            </w:div>
            <w:div w:id="8919776">
              <w:marLeft w:val="0"/>
              <w:marRight w:val="0"/>
              <w:marTop w:val="0"/>
              <w:marBottom w:val="0"/>
              <w:divBdr>
                <w:top w:val="none" w:sz="0" w:space="0" w:color="auto"/>
                <w:left w:val="none" w:sz="0" w:space="0" w:color="auto"/>
                <w:bottom w:val="none" w:sz="0" w:space="0" w:color="auto"/>
                <w:right w:val="none" w:sz="0" w:space="0" w:color="auto"/>
              </w:divBdr>
            </w:div>
            <w:div w:id="526407857">
              <w:marLeft w:val="0"/>
              <w:marRight w:val="0"/>
              <w:marTop w:val="0"/>
              <w:marBottom w:val="0"/>
              <w:divBdr>
                <w:top w:val="none" w:sz="0" w:space="0" w:color="auto"/>
                <w:left w:val="none" w:sz="0" w:space="0" w:color="auto"/>
                <w:bottom w:val="none" w:sz="0" w:space="0" w:color="auto"/>
                <w:right w:val="none" w:sz="0" w:space="0" w:color="auto"/>
              </w:divBdr>
            </w:div>
            <w:div w:id="857546364">
              <w:marLeft w:val="0"/>
              <w:marRight w:val="0"/>
              <w:marTop w:val="0"/>
              <w:marBottom w:val="0"/>
              <w:divBdr>
                <w:top w:val="none" w:sz="0" w:space="0" w:color="auto"/>
                <w:left w:val="none" w:sz="0" w:space="0" w:color="auto"/>
                <w:bottom w:val="none" w:sz="0" w:space="0" w:color="auto"/>
                <w:right w:val="none" w:sz="0" w:space="0" w:color="auto"/>
              </w:divBdr>
            </w:div>
            <w:div w:id="2113553601">
              <w:marLeft w:val="0"/>
              <w:marRight w:val="0"/>
              <w:marTop w:val="0"/>
              <w:marBottom w:val="0"/>
              <w:divBdr>
                <w:top w:val="none" w:sz="0" w:space="0" w:color="auto"/>
                <w:left w:val="none" w:sz="0" w:space="0" w:color="auto"/>
                <w:bottom w:val="none" w:sz="0" w:space="0" w:color="auto"/>
                <w:right w:val="none" w:sz="0" w:space="0" w:color="auto"/>
              </w:divBdr>
            </w:div>
            <w:div w:id="709379282">
              <w:marLeft w:val="0"/>
              <w:marRight w:val="0"/>
              <w:marTop w:val="0"/>
              <w:marBottom w:val="0"/>
              <w:divBdr>
                <w:top w:val="none" w:sz="0" w:space="0" w:color="auto"/>
                <w:left w:val="none" w:sz="0" w:space="0" w:color="auto"/>
                <w:bottom w:val="none" w:sz="0" w:space="0" w:color="auto"/>
                <w:right w:val="none" w:sz="0" w:space="0" w:color="auto"/>
              </w:divBdr>
            </w:div>
            <w:div w:id="1217593500">
              <w:marLeft w:val="0"/>
              <w:marRight w:val="0"/>
              <w:marTop w:val="0"/>
              <w:marBottom w:val="0"/>
              <w:divBdr>
                <w:top w:val="none" w:sz="0" w:space="0" w:color="auto"/>
                <w:left w:val="none" w:sz="0" w:space="0" w:color="auto"/>
                <w:bottom w:val="none" w:sz="0" w:space="0" w:color="auto"/>
                <w:right w:val="none" w:sz="0" w:space="0" w:color="auto"/>
              </w:divBdr>
            </w:div>
            <w:div w:id="1761489384">
              <w:marLeft w:val="0"/>
              <w:marRight w:val="0"/>
              <w:marTop w:val="0"/>
              <w:marBottom w:val="0"/>
              <w:divBdr>
                <w:top w:val="none" w:sz="0" w:space="0" w:color="auto"/>
                <w:left w:val="none" w:sz="0" w:space="0" w:color="auto"/>
                <w:bottom w:val="none" w:sz="0" w:space="0" w:color="auto"/>
                <w:right w:val="none" w:sz="0" w:space="0" w:color="auto"/>
              </w:divBdr>
            </w:div>
            <w:div w:id="386491694">
              <w:marLeft w:val="0"/>
              <w:marRight w:val="0"/>
              <w:marTop w:val="0"/>
              <w:marBottom w:val="0"/>
              <w:divBdr>
                <w:top w:val="none" w:sz="0" w:space="0" w:color="auto"/>
                <w:left w:val="none" w:sz="0" w:space="0" w:color="auto"/>
                <w:bottom w:val="none" w:sz="0" w:space="0" w:color="auto"/>
                <w:right w:val="none" w:sz="0" w:space="0" w:color="auto"/>
              </w:divBdr>
            </w:div>
            <w:div w:id="741441061">
              <w:marLeft w:val="0"/>
              <w:marRight w:val="0"/>
              <w:marTop w:val="0"/>
              <w:marBottom w:val="0"/>
              <w:divBdr>
                <w:top w:val="none" w:sz="0" w:space="0" w:color="auto"/>
                <w:left w:val="none" w:sz="0" w:space="0" w:color="auto"/>
                <w:bottom w:val="none" w:sz="0" w:space="0" w:color="auto"/>
                <w:right w:val="none" w:sz="0" w:space="0" w:color="auto"/>
              </w:divBdr>
            </w:div>
            <w:div w:id="1958095470">
              <w:marLeft w:val="0"/>
              <w:marRight w:val="0"/>
              <w:marTop w:val="0"/>
              <w:marBottom w:val="0"/>
              <w:divBdr>
                <w:top w:val="none" w:sz="0" w:space="0" w:color="auto"/>
                <w:left w:val="none" w:sz="0" w:space="0" w:color="auto"/>
                <w:bottom w:val="none" w:sz="0" w:space="0" w:color="auto"/>
                <w:right w:val="none" w:sz="0" w:space="0" w:color="auto"/>
              </w:divBdr>
            </w:div>
            <w:div w:id="1537035511">
              <w:marLeft w:val="0"/>
              <w:marRight w:val="0"/>
              <w:marTop w:val="0"/>
              <w:marBottom w:val="0"/>
              <w:divBdr>
                <w:top w:val="none" w:sz="0" w:space="0" w:color="auto"/>
                <w:left w:val="none" w:sz="0" w:space="0" w:color="auto"/>
                <w:bottom w:val="none" w:sz="0" w:space="0" w:color="auto"/>
                <w:right w:val="none" w:sz="0" w:space="0" w:color="auto"/>
              </w:divBdr>
            </w:div>
            <w:div w:id="886841404">
              <w:marLeft w:val="0"/>
              <w:marRight w:val="0"/>
              <w:marTop w:val="0"/>
              <w:marBottom w:val="0"/>
              <w:divBdr>
                <w:top w:val="none" w:sz="0" w:space="0" w:color="auto"/>
                <w:left w:val="none" w:sz="0" w:space="0" w:color="auto"/>
                <w:bottom w:val="none" w:sz="0" w:space="0" w:color="auto"/>
                <w:right w:val="none" w:sz="0" w:space="0" w:color="auto"/>
              </w:divBdr>
            </w:div>
            <w:div w:id="1027949907">
              <w:marLeft w:val="0"/>
              <w:marRight w:val="0"/>
              <w:marTop w:val="0"/>
              <w:marBottom w:val="0"/>
              <w:divBdr>
                <w:top w:val="none" w:sz="0" w:space="0" w:color="auto"/>
                <w:left w:val="none" w:sz="0" w:space="0" w:color="auto"/>
                <w:bottom w:val="none" w:sz="0" w:space="0" w:color="auto"/>
                <w:right w:val="none" w:sz="0" w:space="0" w:color="auto"/>
              </w:divBdr>
            </w:div>
            <w:div w:id="722365853">
              <w:marLeft w:val="0"/>
              <w:marRight w:val="0"/>
              <w:marTop w:val="0"/>
              <w:marBottom w:val="0"/>
              <w:divBdr>
                <w:top w:val="none" w:sz="0" w:space="0" w:color="auto"/>
                <w:left w:val="none" w:sz="0" w:space="0" w:color="auto"/>
                <w:bottom w:val="none" w:sz="0" w:space="0" w:color="auto"/>
                <w:right w:val="none" w:sz="0" w:space="0" w:color="auto"/>
              </w:divBdr>
            </w:div>
            <w:div w:id="1272781893">
              <w:marLeft w:val="0"/>
              <w:marRight w:val="0"/>
              <w:marTop w:val="0"/>
              <w:marBottom w:val="0"/>
              <w:divBdr>
                <w:top w:val="none" w:sz="0" w:space="0" w:color="auto"/>
                <w:left w:val="none" w:sz="0" w:space="0" w:color="auto"/>
                <w:bottom w:val="none" w:sz="0" w:space="0" w:color="auto"/>
                <w:right w:val="none" w:sz="0" w:space="0" w:color="auto"/>
              </w:divBdr>
            </w:div>
            <w:div w:id="406539981">
              <w:marLeft w:val="0"/>
              <w:marRight w:val="0"/>
              <w:marTop w:val="0"/>
              <w:marBottom w:val="0"/>
              <w:divBdr>
                <w:top w:val="none" w:sz="0" w:space="0" w:color="auto"/>
                <w:left w:val="none" w:sz="0" w:space="0" w:color="auto"/>
                <w:bottom w:val="none" w:sz="0" w:space="0" w:color="auto"/>
                <w:right w:val="none" w:sz="0" w:space="0" w:color="auto"/>
              </w:divBdr>
            </w:div>
            <w:div w:id="811753493">
              <w:marLeft w:val="0"/>
              <w:marRight w:val="0"/>
              <w:marTop w:val="0"/>
              <w:marBottom w:val="0"/>
              <w:divBdr>
                <w:top w:val="none" w:sz="0" w:space="0" w:color="auto"/>
                <w:left w:val="none" w:sz="0" w:space="0" w:color="auto"/>
                <w:bottom w:val="none" w:sz="0" w:space="0" w:color="auto"/>
                <w:right w:val="none" w:sz="0" w:space="0" w:color="auto"/>
              </w:divBdr>
            </w:div>
            <w:div w:id="519978859">
              <w:marLeft w:val="0"/>
              <w:marRight w:val="0"/>
              <w:marTop w:val="0"/>
              <w:marBottom w:val="0"/>
              <w:divBdr>
                <w:top w:val="none" w:sz="0" w:space="0" w:color="auto"/>
                <w:left w:val="none" w:sz="0" w:space="0" w:color="auto"/>
                <w:bottom w:val="none" w:sz="0" w:space="0" w:color="auto"/>
                <w:right w:val="none" w:sz="0" w:space="0" w:color="auto"/>
              </w:divBdr>
            </w:div>
            <w:div w:id="2130977591">
              <w:marLeft w:val="0"/>
              <w:marRight w:val="0"/>
              <w:marTop w:val="0"/>
              <w:marBottom w:val="0"/>
              <w:divBdr>
                <w:top w:val="none" w:sz="0" w:space="0" w:color="auto"/>
                <w:left w:val="none" w:sz="0" w:space="0" w:color="auto"/>
                <w:bottom w:val="none" w:sz="0" w:space="0" w:color="auto"/>
                <w:right w:val="none" w:sz="0" w:space="0" w:color="auto"/>
              </w:divBdr>
            </w:div>
            <w:div w:id="266430335">
              <w:marLeft w:val="0"/>
              <w:marRight w:val="0"/>
              <w:marTop w:val="0"/>
              <w:marBottom w:val="0"/>
              <w:divBdr>
                <w:top w:val="none" w:sz="0" w:space="0" w:color="auto"/>
                <w:left w:val="none" w:sz="0" w:space="0" w:color="auto"/>
                <w:bottom w:val="none" w:sz="0" w:space="0" w:color="auto"/>
                <w:right w:val="none" w:sz="0" w:space="0" w:color="auto"/>
              </w:divBdr>
            </w:div>
            <w:div w:id="501972628">
              <w:marLeft w:val="0"/>
              <w:marRight w:val="0"/>
              <w:marTop w:val="0"/>
              <w:marBottom w:val="0"/>
              <w:divBdr>
                <w:top w:val="none" w:sz="0" w:space="0" w:color="auto"/>
                <w:left w:val="none" w:sz="0" w:space="0" w:color="auto"/>
                <w:bottom w:val="none" w:sz="0" w:space="0" w:color="auto"/>
                <w:right w:val="none" w:sz="0" w:space="0" w:color="auto"/>
              </w:divBdr>
            </w:div>
            <w:div w:id="376008601">
              <w:marLeft w:val="0"/>
              <w:marRight w:val="0"/>
              <w:marTop w:val="0"/>
              <w:marBottom w:val="0"/>
              <w:divBdr>
                <w:top w:val="none" w:sz="0" w:space="0" w:color="auto"/>
                <w:left w:val="none" w:sz="0" w:space="0" w:color="auto"/>
                <w:bottom w:val="none" w:sz="0" w:space="0" w:color="auto"/>
                <w:right w:val="none" w:sz="0" w:space="0" w:color="auto"/>
              </w:divBdr>
            </w:div>
            <w:div w:id="1917206411">
              <w:marLeft w:val="0"/>
              <w:marRight w:val="0"/>
              <w:marTop w:val="0"/>
              <w:marBottom w:val="0"/>
              <w:divBdr>
                <w:top w:val="none" w:sz="0" w:space="0" w:color="auto"/>
                <w:left w:val="none" w:sz="0" w:space="0" w:color="auto"/>
                <w:bottom w:val="none" w:sz="0" w:space="0" w:color="auto"/>
                <w:right w:val="none" w:sz="0" w:space="0" w:color="auto"/>
              </w:divBdr>
            </w:div>
            <w:div w:id="1141847321">
              <w:marLeft w:val="0"/>
              <w:marRight w:val="0"/>
              <w:marTop w:val="0"/>
              <w:marBottom w:val="0"/>
              <w:divBdr>
                <w:top w:val="none" w:sz="0" w:space="0" w:color="auto"/>
                <w:left w:val="none" w:sz="0" w:space="0" w:color="auto"/>
                <w:bottom w:val="none" w:sz="0" w:space="0" w:color="auto"/>
                <w:right w:val="none" w:sz="0" w:space="0" w:color="auto"/>
              </w:divBdr>
            </w:div>
            <w:div w:id="193271544">
              <w:marLeft w:val="0"/>
              <w:marRight w:val="0"/>
              <w:marTop w:val="0"/>
              <w:marBottom w:val="0"/>
              <w:divBdr>
                <w:top w:val="none" w:sz="0" w:space="0" w:color="auto"/>
                <w:left w:val="none" w:sz="0" w:space="0" w:color="auto"/>
                <w:bottom w:val="none" w:sz="0" w:space="0" w:color="auto"/>
                <w:right w:val="none" w:sz="0" w:space="0" w:color="auto"/>
              </w:divBdr>
            </w:div>
            <w:div w:id="810637134">
              <w:marLeft w:val="0"/>
              <w:marRight w:val="0"/>
              <w:marTop w:val="0"/>
              <w:marBottom w:val="0"/>
              <w:divBdr>
                <w:top w:val="none" w:sz="0" w:space="0" w:color="auto"/>
                <w:left w:val="none" w:sz="0" w:space="0" w:color="auto"/>
                <w:bottom w:val="none" w:sz="0" w:space="0" w:color="auto"/>
                <w:right w:val="none" w:sz="0" w:space="0" w:color="auto"/>
              </w:divBdr>
            </w:div>
            <w:div w:id="2086684939">
              <w:marLeft w:val="0"/>
              <w:marRight w:val="0"/>
              <w:marTop w:val="0"/>
              <w:marBottom w:val="0"/>
              <w:divBdr>
                <w:top w:val="none" w:sz="0" w:space="0" w:color="auto"/>
                <w:left w:val="none" w:sz="0" w:space="0" w:color="auto"/>
                <w:bottom w:val="none" w:sz="0" w:space="0" w:color="auto"/>
                <w:right w:val="none" w:sz="0" w:space="0" w:color="auto"/>
              </w:divBdr>
            </w:div>
            <w:div w:id="1429694215">
              <w:marLeft w:val="0"/>
              <w:marRight w:val="0"/>
              <w:marTop w:val="0"/>
              <w:marBottom w:val="0"/>
              <w:divBdr>
                <w:top w:val="none" w:sz="0" w:space="0" w:color="auto"/>
                <w:left w:val="none" w:sz="0" w:space="0" w:color="auto"/>
                <w:bottom w:val="none" w:sz="0" w:space="0" w:color="auto"/>
                <w:right w:val="none" w:sz="0" w:space="0" w:color="auto"/>
              </w:divBdr>
            </w:div>
            <w:div w:id="665012327">
              <w:marLeft w:val="0"/>
              <w:marRight w:val="0"/>
              <w:marTop w:val="0"/>
              <w:marBottom w:val="0"/>
              <w:divBdr>
                <w:top w:val="none" w:sz="0" w:space="0" w:color="auto"/>
                <w:left w:val="none" w:sz="0" w:space="0" w:color="auto"/>
                <w:bottom w:val="none" w:sz="0" w:space="0" w:color="auto"/>
                <w:right w:val="none" w:sz="0" w:space="0" w:color="auto"/>
              </w:divBdr>
            </w:div>
            <w:div w:id="1152480338">
              <w:marLeft w:val="0"/>
              <w:marRight w:val="0"/>
              <w:marTop w:val="0"/>
              <w:marBottom w:val="0"/>
              <w:divBdr>
                <w:top w:val="none" w:sz="0" w:space="0" w:color="auto"/>
                <w:left w:val="none" w:sz="0" w:space="0" w:color="auto"/>
                <w:bottom w:val="none" w:sz="0" w:space="0" w:color="auto"/>
                <w:right w:val="none" w:sz="0" w:space="0" w:color="auto"/>
              </w:divBdr>
            </w:div>
            <w:div w:id="117064932">
              <w:marLeft w:val="0"/>
              <w:marRight w:val="0"/>
              <w:marTop w:val="0"/>
              <w:marBottom w:val="0"/>
              <w:divBdr>
                <w:top w:val="none" w:sz="0" w:space="0" w:color="auto"/>
                <w:left w:val="none" w:sz="0" w:space="0" w:color="auto"/>
                <w:bottom w:val="none" w:sz="0" w:space="0" w:color="auto"/>
                <w:right w:val="none" w:sz="0" w:space="0" w:color="auto"/>
              </w:divBdr>
            </w:div>
            <w:div w:id="2004238605">
              <w:marLeft w:val="0"/>
              <w:marRight w:val="0"/>
              <w:marTop w:val="0"/>
              <w:marBottom w:val="0"/>
              <w:divBdr>
                <w:top w:val="none" w:sz="0" w:space="0" w:color="auto"/>
                <w:left w:val="none" w:sz="0" w:space="0" w:color="auto"/>
                <w:bottom w:val="none" w:sz="0" w:space="0" w:color="auto"/>
                <w:right w:val="none" w:sz="0" w:space="0" w:color="auto"/>
              </w:divBdr>
            </w:div>
            <w:div w:id="507523925">
              <w:marLeft w:val="0"/>
              <w:marRight w:val="0"/>
              <w:marTop w:val="0"/>
              <w:marBottom w:val="0"/>
              <w:divBdr>
                <w:top w:val="none" w:sz="0" w:space="0" w:color="auto"/>
                <w:left w:val="none" w:sz="0" w:space="0" w:color="auto"/>
                <w:bottom w:val="none" w:sz="0" w:space="0" w:color="auto"/>
                <w:right w:val="none" w:sz="0" w:space="0" w:color="auto"/>
              </w:divBdr>
            </w:div>
            <w:div w:id="1552500415">
              <w:marLeft w:val="0"/>
              <w:marRight w:val="0"/>
              <w:marTop w:val="0"/>
              <w:marBottom w:val="0"/>
              <w:divBdr>
                <w:top w:val="none" w:sz="0" w:space="0" w:color="auto"/>
                <w:left w:val="none" w:sz="0" w:space="0" w:color="auto"/>
                <w:bottom w:val="none" w:sz="0" w:space="0" w:color="auto"/>
                <w:right w:val="none" w:sz="0" w:space="0" w:color="auto"/>
              </w:divBdr>
            </w:div>
            <w:div w:id="602348240">
              <w:marLeft w:val="0"/>
              <w:marRight w:val="0"/>
              <w:marTop w:val="0"/>
              <w:marBottom w:val="0"/>
              <w:divBdr>
                <w:top w:val="none" w:sz="0" w:space="0" w:color="auto"/>
                <w:left w:val="none" w:sz="0" w:space="0" w:color="auto"/>
                <w:bottom w:val="none" w:sz="0" w:space="0" w:color="auto"/>
                <w:right w:val="none" w:sz="0" w:space="0" w:color="auto"/>
              </w:divBdr>
            </w:div>
            <w:div w:id="992177045">
              <w:marLeft w:val="0"/>
              <w:marRight w:val="0"/>
              <w:marTop w:val="0"/>
              <w:marBottom w:val="0"/>
              <w:divBdr>
                <w:top w:val="none" w:sz="0" w:space="0" w:color="auto"/>
                <w:left w:val="none" w:sz="0" w:space="0" w:color="auto"/>
                <w:bottom w:val="none" w:sz="0" w:space="0" w:color="auto"/>
                <w:right w:val="none" w:sz="0" w:space="0" w:color="auto"/>
              </w:divBdr>
            </w:div>
            <w:div w:id="1506897607">
              <w:marLeft w:val="0"/>
              <w:marRight w:val="0"/>
              <w:marTop w:val="0"/>
              <w:marBottom w:val="0"/>
              <w:divBdr>
                <w:top w:val="none" w:sz="0" w:space="0" w:color="auto"/>
                <w:left w:val="none" w:sz="0" w:space="0" w:color="auto"/>
                <w:bottom w:val="none" w:sz="0" w:space="0" w:color="auto"/>
                <w:right w:val="none" w:sz="0" w:space="0" w:color="auto"/>
              </w:divBdr>
            </w:div>
            <w:div w:id="71046207">
              <w:marLeft w:val="0"/>
              <w:marRight w:val="0"/>
              <w:marTop w:val="0"/>
              <w:marBottom w:val="0"/>
              <w:divBdr>
                <w:top w:val="none" w:sz="0" w:space="0" w:color="auto"/>
                <w:left w:val="none" w:sz="0" w:space="0" w:color="auto"/>
                <w:bottom w:val="none" w:sz="0" w:space="0" w:color="auto"/>
                <w:right w:val="none" w:sz="0" w:space="0" w:color="auto"/>
              </w:divBdr>
            </w:div>
            <w:div w:id="1035429411">
              <w:marLeft w:val="0"/>
              <w:marRight w:val="0"/>
              <w:marTop w:val="0"/>
              <w:marBottom w:val="0"/>
              <w:divBdr>
                <w:top w:val="none" w:sz="0" w:space="0" w:color="auto"/>
                <w:left w:val="none" w:sz="0" w:space="0" w:color="auto"/>
                <w:bottom w:val="none" w:sz="0" w:space="0" w:color="auto"/>
                <w:right w:val="none" w:sz="0" w:space="0" w:color="auto"/>
              </w:divBdr>
            </w:div>
            <w:div w:id="2123260498">
              <w:marLeft w:val="0"/>
              <w:marRight w:val="0"/>
              <w:marTop w:val="0"/>
              <w:marBottom w:val="0"/>
              <w:divBdr>
                <w:top w:val="none" w:sz="0" w:space="0" w:color="auto"/>
                <w:left w:val="none" w:sz="0" w:space="0" w:color="auto"/>
                <w:bottom w:val="none" w:sz="0" w:space="0" w:color="auto"/>
                <w:right w:val="none" w:sz="0" w:space="0" w:color="auto"/>
              </w:divBdr>
            </w:div>
            <w:div w:id="2086758386">
              <w:marLeft w:val="0"/>
              <w:marRight w:val="0"/>
              <w:marTop w:val="0"/>
              <w:marBottom w:val="0"/>
              <w:divBdr>
                <w:top w:val="none" w:sz="0" w:space="0" w:color="auto"/>
                <w:left w:val="none" w:sz="0" w:space="0" w:color="auto"/>
                <w:bottom w:val="none" w:sz="0" w:space="0" w:color="auto"/>
                <w:right w:val="none" w:sz="0" w:space="0" w:color="auto"/>
              </w:divBdr>
            </w:div>
            <w:div w:id="1553541903">
              <w:marLeft w:val="0"/>
              <w:marRight w:val="0"/>
              <w:marTop w:val="0"/>
              <w:marBottom w:val="0"/>
              <w:divBdr>
                <w:top w:val="none" w:sz="0" w:space="0" w:color="auto"/>
                <w:left w:val="none" w:sz="0" w:space="0" w:color="auto"/>
                <w:bottom w:val="none" w:sz="0" w:space="0" w:color="auto"/>
                <w:right w:val="none" w:sz="0" w:space="0" w:color="auto"/>
              </w:divBdr>
            </w:div>
            <w:div w:id="18238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09020">
      <w:bodyDiv w:val="1"/>
      <w:marLeft w:val="0"/>
      <w:marRight w:val="0"/>
      <w:marTop w:val="0"/>
      <w:marBottom w:val="0"/>
      <w:divBdr>
        <w:top w:val="none" w:sz="0" w:space="0" w:color="auto"/>
        <w:left w:val="none" w:sz="0" w:space="0" w:color="auto"/>
        <w:bottom w:val="none" w:sz="0" w:space="0" w:color="auto"/>
        <w:right w:val="none" w:sz="0" w:space="0" w:color="auto"/>
      </w:divBdr>
    </w:div>
    <w:div w:id="1778675837">
      <w:bodyDiv w:val="1"/>
      <w:marLeft w:val="0"/>
      <w:marRight w:val="0"/>
      <w:marTop w:val="0"/>
      <w:marBottom w:val="0"/>
      <w:divBdr>
        <w:top w:val="none" w:sz="0" w:space="0" w:color="auto"/>
        <w:left w:val="none" w:sz="0" w:space="0" w:color="auto"/>
        <w:bottom w:val="none" w:sz="0" w:space="0" w:color="auto"/>
        <w:right w:val="none" w:sz="0" w:space="0" w:color="auto"/>
      </w:divBdr>
    </w:div>
    <w:div w:id="1803378848">
      <w:bodyDiv w:val="1"/>
      <w:marLeft w:val="0"/>
      <w:marRight w:val="0"/>
      <w:marTop w:val="0"/>
      <w:marBottom w:val="0"/>
      <w:divBdr>
        <w:top w:val="none" w:sz="0" w:space="0" w:color="auto"/>
        <w:left w:val="none" w:sz="0" w:space="0" w:color="auto"/>
        <w:bottom w:val="none" w:sz="0" w:space="0" w:color="auto"/>
        <w:right w:val="none" w:sz="0" w:space="0" w:color="auto"/>
      </w:divBdr>
    </w:div>
    <w:div w:id="1828789877">
      <w:bodyDiv w:val="1"/>
      <w:marLeft w:val="0"/>
      <w:marRight w:val="0"/>
      <w:marTop w:val="0"/>
      <w:marBottom w:val="0"/>
      <w:divBdr>
        <w:top w:val="none" w:sz="0" w:space="0" w:color="auto"/>
        <w:left w:val="none" w:sz="0" w:space="0" w:color="auto"/>
        <w:bottom w:val="none" w:sz="0" w:space="0" w:color="auto"/>
        <w:right w:val="none" w:sz="0" w:space="0" w:color="auto"/>
      </w:divBdr>
    </w:div>
    <w:div w:id="1887176693">
      <w:bodyDiv w:val="1"/>
      <w:marLeft w:val="0"/>
      <w:marRight w:val="0"/>
      <w:marTop w:val="0"/>
      <w:marBottom w:val="0"/>
      <w:divBdr>
        <w:top w:val="none" w:sz="0" w:space="0" w:color="auto"/>
        <w:left w:val="none" w:sz="0" w:space="0" w:color="auto"/>
        <w:bottom w:val="none" w:sz="0" w:space="0" w:color="auto"/>
        <w:right w:val="none" w:sz="0" w:space="0" w:color="auto"/>
      </w:divBdr>
    </w:div>
    <w:div w:id="1898587566">
      <w:bodyDiv w:val="1"/>
      <w:marLeft w:val="0"/>
      <w:marRight w:val="0"/>
      <w:marTop w:val="0"/>
      <w:marBottom w:val="0"/>
      <w:divBdr>
        <w:top w:val="none" w:sz="0" w:space="0" w:color="auto"/>
        <w:left w:val="none" w:sz="0" w:space="0" w:color="auto"/>
        <w:bottom w:val="none" w:sz="0" w:space="0" w:color="auto"/>
        <w:right w:val="none" w:sz="0" w:space="0" w:color="auto"/>
      </w:divBdr>
    </w:div>
    <w:div w:id="2057118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emf"/><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4E568-A64E-4EB3-BD3F-4F9AAA450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Pages>
  <Words>11358</Words>
  <Characters>56793</Characters>
  <Application>Microsoft Office Word</Application>
  <DocSecurity>0</DocSecurity>
  <Lines>473</Lines>
  <Paragraphs>136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68015</CharactersWithSpaces>
  <SharedDoc>false</SharedDoc>
  <HLinks>
    <vt:vector size="204" baseType="variant">
      <vt:variant>
        <vt:i4>7995519</vt:i4>
      </vt:variant>
      <vt:variant>
        <vt:i4>210</vt:i4>
      </vt:variant>
      <vt:variant>
        <vt:i4>0</vt:i4>
      </vt:variant>
      <vt:variant>
        <vt:i4>5</vt:i4>
      </vt:variant>
      <vt:variant>
        <vt:lpwstr>https://www.mathworks.com/products/matlab/</vt:lpwstr>
      </vt:variant>
      <vt:variant>
        <vt:lpwstr/>
      </vt:variant>
      <vt:variant>
        <vt:i4>12452080</vt:i4>
      </vt:variant>
      <vt:variant>
        <vt:i4>207</vt:i4>
      </vt:variant>
      <vt:variant>
        <vt:i4>0</vt:i4>
      </vt:variant>
      <vt:variant>
        <vt:i4>5</vt:i4>
      </vt:variant>
      <vt:variant>
        <vt:lpwstr>C:\Users\Owner\Desktop\×××××××\×¡××¡××¨ ×\××¢×××\××ª×××\××¡××\html\Post_Exp1c.html</vt:lpwstr>
      </vt:variant>
      <vt:variant>
        <vt:lpwstr>4</vt:lpwstr>
      </vt:variant>
      <vt:variant>
        <vt:i4>12452087</vt:i4>
      </vt:variant>
      <vt:variant>
        <vt:i4>204</vt:i4>
      </vt:variant>
      <vt:variant>
        <vt:i4>0</vt:i4>
      </vt:variant>
      <vt:variant>
        <vt:i4>5</vt:i4>
      </vt:variant>
      <vt:variant>
        <vt:lpwstr>C:\Users\Owner\Desktop\×××××××\×¡××¡××¨ ×\××¢×××\××ª×××\××¡××\html\Post_Exp1c.html</vt:lpwstr>
      </vt:variant>
      <vt:variant>
        <vt:lpwstr>3</vt:lpwstr>
      </vt:variant>
      <vt:variant>
        <vt:i4>1703989</vt:i4>
      </vt:variant>
      <vt:variant>
        <vt:i4>182</vt:i4>
      </vt:variant>
      <vt:variant>
        <vt:i4>0</vt:i4>
      </vt:variant>
      <vt:variant>
        <vt:i4>5</vt:i4>
      </vt:variant>
      <vt:variant>
        <vt:lpwstr/>
      </vt:variant>
      <vt:variant>
        <vt:lpwstr>_Toc101722785</vt:lpwstr>
      </vt:variant>
      <vt:variant>
        <vt:i4>1703989</vt:i4>
      </vt:variant>
      <vt:variant>
        <vt:i4>176</vt:i4>
      </vt:variant>
      <vt:variant>
        <vt:i4>0</vt:i4>
      </vt:variant>
      <vt:variant>
        <vt:i4>5</vt:i4>
      </vt:variant>
      <vt:variant>
        <vt:lpwstr/>
      </vt:variant>
      <vt:variant>
        <vt:lpwstr>_Toc101722784</vt:lpwstr>
      </vt:variant>
      <vt:variant>
        <vt:i4>1703989</vt:i4>
      </vt:variant>
      <vt:variant>
        <vt:i4>170</vt:i4>
      </vt:variant>
      <vt:variant>
        <vt:i4>0</vt:i4>
      </vt:variant>
      <vt:variant>
        <vt:i4>5</vt:i4>
      </vt:variant>
      <vt:variant>
        <vt:lpwstr/>
      </vt:variant>
      <vt:variant>
        <vt:lpwstr>_Toc101722783</vt:lpwstr>
      </vt:variant>
      <vt:variant>
        <vt:i4>1703989</vt:i4>
      </vt:variant>
      <vt:variant>
        <vt:i4>164</vt:i4>
      </vt:variant>
      <vt:variant>
        <vt:i4>0</vt:i4>
      </vt:variant>
      <vt:variant>
        <vt:i4>5</vt:i4>
      </vt:variant>
      <vt:variant>
        <vt:lpwstr/>
      </vt:variant>
      <vt:variant>
        <vt:lpwstr>_Toc101722782</vt:lpwstr>
      </vt:variant>
      <vt:variant>
        <vt:i4>1703989</vt:i4>
      </vt:variant>
      <vt:variant>
        <vt:i4>158</vt:i4>
      </vt:variant>
      <vt:variant>
        <vt:i4>0</vt:i4>
      </vt:variant>
      <vt:variant>
        <vt:i4>5</vt:i4>
      </vt:variant>
      <vt:variant>
        <vt:lpwstr/>
      </vt:variant>
      <vt:variant>
        <vt:lpwstr>_Toc101722781</vt:lpwstr>
      </vt:variant>
      <vt:variant>
        <vt:i4>1703989</vt:i4>
      </vt:variant>
      <vt:variant>
        <vt:i4>152</vt:i4>
      </vt:variant>
      <vt:variant>
        <vt:i4>0</vt:i4>
      </vt:variant>
      <vt:variant>
        <vt:i4>5</vt:i4>
      </vt:variant>
      <vt:variant>
        <vt:lpwstr/>
      </vt:variant>
      <vt:variant>
        <vt:lpwstr>_Toc101722780</vt:lpwstr>
      </vt:variant>
      <vt:variant>
        <vt:i4>1376309</vt:i4>
      </vt:variant>
      <vt:variant>
        <vt:i4>146</vt:i4>
      </vt:variant>
      <vt:variant>
        <vt:i4>0</vt:i4>
      </vt:variant>
      <vt:variant>
        <vt:i4>5</vt:i4>
      </vt:variant>
      <vt:variant>
        <vt:lpwstr/>
      </vt:variant>
      <vt:variant>
        <vt:lpwstr>_Toc101722779</vt:lpwstr>
      </vt:variant>
      <vt:variant>
        <vt:i4>1376309</vt:i4>
      </vt:variant>
      <vt:variant>
        <vt:i4>140</vt:i4>
      </vt:variant>
      <vt:variant>
        <vt:i4>0</vt:i4>
      </vt:variant>
      <vt:variant>
        <vt:i4>5</vt:i4>
      </vt:variant>
      <vt:variant>
        <vt:lpwstr/>
      </vt:variant>
      <vt:variant>
        <vt:lpwstr>_Toc101722778</vt:lpwstr>
      </vt:variant>
      <vt:variant>
        <vt:i4>1376309</vt:i4>
      </vt:variant>
      <vt:variant>
        <vt:i4>134</vt:i4>
      </vt:variant>
      <vt:variant>
        <vt:i4>0</vt:i4>
      </vt:variant>
      <vt:variant>
        <vt:i4>5</vt:i4>
      </vt:variant>
      <vt:variant>
        <vt:lpwstr/>
      </vt:variant>
      <vt:variant>
        <vt:lpwstr>_Toc101722777</vt:lpwstr>
      </vt:variant>
      <vt:variant>
        <vt:i4>1376309</vt:i4>
      </vt:variant>
      <vt:variant>
        <vt:i4>128</vt:i4>
      </vt:variant>
      <vt:variant>
        <vt:i4>0</vt:i4>
      </vt:variant>
      <vt:variant>
        <vt:i4>5</vt:i4>
      </vt:variant>
      <vt:variant>
        <vt:lpwstr/>
      </vt:variant>
      <vt:variant>
        <vt:lpwstr>_Toc101722776</vt:lpwstr>
      </vt:variant>
      <vt:variant>
        <vt:i4>1376309</vt:i4>
      </vt:variant>
      <vt:variant>
        <vt:i4>122</vt:i4>
      </vt:variant>
      <vt:variant>
        <vt:i4>0</vt:i4>
      </vt:variant>
      <vt:variant>
        <vt:i4>5</vt:i4>
      </vt:variant>
      <vt:variant>
        <vt:lpwstr/>
      </vt:variant>
      <vt:variant>
        <vt:lpwstr>_Toc101722775</vt:lpwstr>
      </vt:variant>
      <vt:variant>
        <vt:i4>1376309</vt:i4>
      </vt:variant>
      <vt:variant>
        <vt:i4>116</vt:i4>
      </vt:variant>
      <vt:variant>
        <vt:i4>0</vt:i4>
      </vt:variant>
      <vt:variant>
        <vt:i4>5</vt:i4>
      </vt:variant>
      <vt:variant>
        <vt:lpwstr/>
      </vt:variant>
      <vt:variant>
        <vt:lpwstr>_Toc101722774</vt:lpwstr>
      </vt:variant>
      <vt:variant>
        <vt:i4>1376309</vt:i4>
      </vt:variant>
      <vt:variant>
        <vt:i4>110</vt:i4>
      </vt:variant>
      <vt:variant>
        <vt:i4>0</vt:i4>
      </vt:variant>
      <vt:variant>
        <vt:i4>5</vt:i4>
      </vt:variant>
      <vt:variant>
        <vt:lpwstr/>
      </vt:variant>
      <vt:variant>
        <vt:lpwstr>_Toc101722773</vt:lpwstr>
      </vt:variant>
      <vt:variant>
        <vt:i4>1376309</vt:i4>
      </vt:variant>
      <vt:variant>
        <vt:i4>104</vt:i4>
      </vt:variant>
      <vt:variant>
        <vt:i4>0</vt:i4>
      </vt:variant>
      <vt:variant>
        <vt:i4>5</vt:i4>
      </vt:variant>
      <vt:variant>
        <vt:lpwstr/>
      </vt:variant>
      <vt:variant>
        <vt:lpwstr>_Toc101722772</vt:lpwstr>
      </vt:variant>
      <vt:variant>
        <vt:i4>1376309</vt:i4>
      </vt:variant>
      <vt:variant>
        <vt:i4>98</vt:i4>
      </vt:variant>
      <vt:variant>
        <vt:i4>0</vt:i4>
      </vt:variant>
      <vt:variant>
        <vt:i4>5</vt:i4>
      </vt:variant>
      <vt:variant>
        <vt:lpwstr/>
      </vt:variant>
      <vt:variant>
        <vt:lpwstr>_Toc101722771</vt:lpwstr>
      </vt:variant>
      <vt:variant>
        <vt:i4>1376309</vt:i4>
      </vt:variant>
      <vt:variant>
        <vt:i4>92</vt:i4>
      </vt:variant>
      <vt:variant>
        <vt:i4>0</vt:i4>
      </vt:variant>
      <vt:variant>
        <vt:i4>5</vt:i4>
      </vt:variant>
      <vt:variant>
        <vt:lpwstr/>
      </vt:variant>
      <vt:variant>
        <vt:lpwstr>_Toc101722770</vt:lpwstr>
      </vt:variant>
      <vt:variant>
        <vt:i4>1310773</vt:i4>
      </vt:variant>
      <vt:variant>
        <vt:i4>86</vt:i4>
      </vt:variant>
      <vt:variant>
        <vt:i4>0</vt:i4>
      </vt:variant>
      <vt:variant>
        <vt:i4>5</vt:i4>
      </vt:variant>
      <vt:variant>
        <vt:lpwstr/>
      </vt:variant>
      <vt:variant>
        <vt:lpwstr>_Toc101722769</vt:lpwstr>
      </vt:variant>
      <vt:variant>
        <vt:i4>1310773</vt:i4>
      </vt:variant>
      <vt:variant>
        <vt:i4>80</vt:i4>
      </vt:variant>
      <vt:variant>
        <vt:i4>0</vt:i4>
      </vt:variant>
      <vt:variant>
        <vt:i4>5</vt:i4>
      </vt:variant>
      <vt:variant>
        <vt:lpwstr/>
      </vt:variant>
      <vt:variant>
        <vt:lpwstr>_Toc101722768</vt:lpwstr>
      </vt:variant>
      <vt:variant>
        <vt:i4>1310773</vt:i4>
      </vt:variant>
      <vt:variant>
        <vt:i4>74</vt:i4>
      </vt:variant>
      <vt:variant>
        <vt:i4>0</vt:i4>
      </vt:variant>
      <vt:variant>
        <vt:i4>5</vt:i4>
      </vt:variant>
      <vt:variant>
        <vt:lpwstr/>
      </vt:variant>
      <vt:variant>
        <vt:lpwstr>_Toc101722767</vt:lpwstr>
      </vt:variant>
      <vt:variant>
        <vt:i4>1310773</vt:i4>
      </vt:variant>
      <vt:variant>
        <vt:i4>68</vt:i4>
      </vt:variant>
      <vt:variant>
        <vt:i4>0</vt:i4>
      </vt:variant>
      <vt:variant>
        <vt:i4>5</vt:i4>
      </vt:variant>
      <vt:variant>
        <vt:lpwstr/>
      </vt:variant>
      <vt:variant>
        <vt:lpwstr>_Toc101722766</vt:lpwstr>
      </vt:variant>
      <vt:variant>
        <vt:i4>1310773</vt:i4>
      </vt:variant>
      <vt:variant>
        <vt:i4>62</vt:i4>
      </vt:variant>
      <vt:variant>
        <vt:i4>0</vt:i4>
      </vt:variant>
      <vt:variant>
        <vt:i4>5</vt:i4>
      </vt:variant>
      <vt:variant>
        <vt:lpwstr/>
      </vt:variant>
      <vt:variant>
        <vt:lpwstr>_Toc101722765</vt:lpwstr>
      </vt:variant>
      <vt:variant>
        <vt:i4>1310773</vt:i4>
      </vt:variant>
      <vt:variant>
        <vt:i4>56</vt:i4>
      </vt:variant>
      <vt:variant>
        <vt:i4>0</vt:i4>
      </vt:variant>
      <vt:variant>
        <vt:i4>5</vt:i4>
      </vt:variant>
      <vt:variant>
        <vt:lpwstr/>
      </vt:variant>
      <vt:variant>
        <vt:lpwstr>_Toc101722764</vt:lpwstr>
      </vt:variant>
      <vt:variant>
        <vt:i4>1310773</vt:i4>
      </vt:variant>
      <vt:variant>
        <vt:i4>50</vt:i4>
      </vt:variant>
      <vt:variant>
        <vt:i4>0</vt:i4>
      </vt:variant>
      <vt:variant>
        <vt:i4>5</vt:i4>
      </vt:variant>
      <vt:variant>
        <vt:lpwstr/>
      </vt:variant>
      <vt:variant>
        <vt:lpwstr>_Toc101722763</vt:lpwstr>
      </vt:variant>
      <vt:variant>
        <vt:i4>1310773</vt:i4>
      </vt:variant>
      <vt:variant>
        <vt:i4>44</vt:i4>
      </vt:variant>
      <vt:variant>
        <vt:i4>0</vt:i4>
      </vt:variant>
      <vt:variant>
        <vt:i4>5</vt:i4>
      </vt:variant>
      <vt:variant>
        <vt:lpwstr/>
      </vt:variant>
      <vt:variant>
        <vt:lpwstr>_Toc101722762</vt:lpwstr>
      </vt:variant>
      <vt:variant>
        <vt:i4>1310773</vt:i4>
      </vt:variant>
      <vt:variant>
        <vt:i4>38</vt:i4>
      </vt:variant>
      <vt:variant>
        <vt:i4>0</vt:i4>
      </vt:variant>
      <vt:variant>
        <vt:i4>5</vt:i4>
      </vt:variant>
      <vt:variant>
        <vt:lpwstr/>
      </vt:variant>
      <vt:variant>
        <vt:lpwstr>_Toc101722761</vt:lpwstr>
      </vt:variant>
      <vt:variant>
        <vt:i4>1310773</vt:i4>
      </vt:variant>
      <vt:variant>
        <vt:i4>32</vt:i4>
      </vt:variant>
      <vt:variant>
        <vt:i4>0</vt:i4>
      </vt:variant>
      <vt:variant>
        <vt:i4>5</vt:i4>
      </vt:variant>
      <vt:variant>
        <vt:lpwstr/>
      </vt:variant>
      <vt:variant>
        <vt:lpwstr>_Toc101722760</vt:lpwstr>
      </vt:variant>
      <vt:variant>
        <vt:i4>1507381</vt:i4>
      </vt:variant>
      <vt:variant>
        <vt:i4>26</vt:i4>
      </vt:variant>
      <vt:variant>
        <vt:i4>0</vt:i4>
      </vt:variant>
      <vt:variant>
        <vt:i4>5</vt:i4>
      </vt:variant>
      <vt:variant>
        <vt:lpwstr/>
      </vt:variant>
      <vt:variant>
        <vt:lpwstr>_Toc101722759</vt:lpwstr>
      </vt:variant>
      <vt:variant>
        <vt:i4>1507381</vt:i4>
      </vt:variant>
      <vt:variant>
        <vt:i4>20</vt:i4>
      </vt:variant>
      <vt:variant>
        <vt:i4>0</vt:i4>
      </vt:variant>
      <vt:variant>
        <vt:i4>5</vt:i4>
      </vt:variant>
      <vt:variant>
        <vt:lpwstr/>
      </vt:variant>
      <vt:variant>
        <vt:lpwstr>_Toc101722758</vt:lpwstr>
      </vt:variant>
      <vt:variant>
        <vt:i4>1507381</vt:i4>
      </vt:variant>
      <vt:variant>
        <vt:i4>14</vt:i4>
      </vt:variant>
      <vt:variant>
        <vt:i4>0</vt:i4>
      </vt:variant>
      <vt:variant>
        <vt:i4>5</vt:i4>
      </vt:variant>
      <vt:variant>
        <vt:lpwstr/>
      </vt:variant>
      <vt:variant>
        <vt:lpwstr>_Toc101722757</vt:lpwstr>
      </vt:variant>
      <vt:variant>
        <vt:i4>1507381</vt:i4>
      </vt:variant>
      <vt:variant>
        <vt:i4>8</vt:i4>
      </vt:variant>
      <vt:variant>
        <vt:i4>0</vt:i4>
      </vt:variant>
      <vt:variant>
        <vt:i4>5</vt:i4>
      </vt:variant>
      <vt:variant>
        <vt:lpwstr/>
      </vt:variant>
      <vt:variant>
        <vt:lpwstr>_Toc101722756</vt:lpwstr>
      </vt:variant>
      <vt:variant>
        <vt:i4>1507381</vt:i4>
      </vt:variant>
      <vt:variant>
        <vt:i4>2</vt:i4>
      </vt:variant>
      <vt:variant>
        <vt:i4>0</vt:i4>
      </vt:variant>
      <vt:variant>
        <vt:i4>5</vt:i4>
      </vt:variant>
      <vt:variant>
        <vt:lpwstr/>
      </vt:variant>
      <vt:variant>
        <vt:lpwstr>_Toc101722755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Turetzky</dc:creator>
  <cp:keywords/>
  <dc:description/>
  <cp:lastModifiedBy>סול אמארה</cp:lastModifiedBy>
  <cp:revision>38</cp:revision>
  <cp:lastPrinted>2023-02-21T14:53:00Z</cp:lastPrinted>
  <dcterms:created xsi:type="dcterms:W3CDTF">2022-04-25T09:31:00Z</dcterms:created>
  <dcterms:modified xsi:type="dcterms:W3CDTF">2023-02-21T14:53:00Z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id="eHsDOvRA"/&gt;&lt;style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