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0"/>
        </w:rPr>
        <w:t>โรงเรียนคำไผ่</w:t>
      </w:r>
    </w:p>
    <w:p>
      <w:pPr>
        <w:spacing w:before="0" w:after="28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3"/>
        </w:rPr>
        <w:t>กลุ่มสาระการเรียนรู้คณิตศาสตร์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68"/>
        </w:rPr>
        <w:t>แผนการจัดการเรียนรู้</w:t>
      </w:r>
    </w:p>
    <w:p>
      <w:pPr>
        <w:spacing w:before="4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6"/>
        </w:rPr>
        <w:t>รายวิชาคณิตศาสตร์  •  รหัสวิชา ค14101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F2937"/>
          <w:sz w:val="30"/>
        </w:rPr>
        <w:t>ชั้นประถมศึกษาปีที่ 4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 w:val="0"/>
          <w:i w:val="0"/>
          <w:color w:val="1F2937"/>
          <w:sz w:val="28"/>
        </w:rPr>
        <w:t>ภาคเรียนที่ 1  ปีการศึกษา 2569</w:t>
      </w:r>
    </w:p>
    <w:p>
      <w:pPr>
        <w:spacing w:before="0" w:after="0" w:line="240" w:lineRule="auto"/>
        <w:jc w:val="center"/>
      </w:pPr>
      <w:r>
        <w:rPr>
          <w:rFonts w:ascii="Sarabun" w:hAnsi="Sarabun" w:eastAsia="Sarabun"/>
          <w:b w:val="0"/>
          <w:i/>
          <w:color w:val="667085"/>
          <w:sz w:val="22"/>
        </w:rPr>
        <w:t>ฉบับเรียบเรียงเพื่อใช้จัดการเรียนรู้และเข้าเล่ม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6519"/>
        <w:jc w:val="center"/>
        <w:tblLayout w:type="fixed"/>
        <w:tblLook w:firstColumn="1" w:firstRow="1" w:lastColumn="0" w:lastRow="0" w:noHBand="0" w:noVBand="1" w:val="04A0"/>
        <w:tblBorders>
          <w:top w:val="single" w:sz="8" w:color="C59A32"/>
          <w:left w:val="single" w:sz="8" w:color="C59A32"/>
          <w:bottom w:val="single" w:sz="8" w:color="C59A32"/>
          <w:right w:val="single" w:sz="8" w:color="C59A32"/>
          <w:insideH w:val="single" w:sz="8" w:color="C59A32"/>
          <w:insideV w:val="single" w:sz="8" w:color="C59A32"/>
        </w:tblBorders>
      </w:tblPr>
      <w:tblGrid>
        <w:gridCol w:w="6519"/>
      </w:tblGrid>
      <w:tr>
        <w:tc>
          <w:tcPr>
            <w:tcW w:type="dxa" w:w="6519"/>
            <w:shd w:fill="FFF7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ผู้สอน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กลุ่มสาระการเรียนรู้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คณิตศาสตร์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โรงเรียน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โรงเรียนคำไผ่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สังกัด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12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เรียบเรียงจากชุดกิจกรรมการเรียนรู้ DLTV มูลนิธิการศึกษาทางไกลผ่านดาวเทียม ในพระบรมราชูปถัมภ์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0"/>
        </w:rPr>
        <w:t>คำนำ</w:t>
      </w:r>
    </w:p>
    <w:p>
      <w:pPr>
        <w:spacing w:before="0" w:after="24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>
      <w:pPr>
        <w:spacing w:before="52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667085"/>
          <w:sz w:val="20"/>
        </w:rPr>
        <w:t>ผู้จัดทำ</w:t>
        <w:br/>
        <w:t>ปีการศึกษา 2569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คำอธิบายรายวิชาและโครงสร้างเวลา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20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93"/>
        <w:gridCol w:w="5442"/>
        <w:gridCol w:w="1417"/>
        <w:gridCol w:w="2097"/>
      </w:tblGrid>
      <w:tr>
        <w:tc>
          <w:tcPr>
            <w:tcW w:type="dxa" w:w="793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หน่วย</w:t>
            </w:r>
          </w:p>
        </w:tc>
        <w:tc>
          <w:tcPr>
            <w:tcW w:type="dxa" w:w="5442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ชื่อหน่วยการเรียนรู้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จำนวนแผน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เวลาโดยประมาณ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จำนวนนับ และการบวก การลบ การคูณ การหาร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51 ชั่วโมง 40 นาที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การวัด (เวลา)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 ชั่วโมง 20 นาที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100,000 แต่ไม่เกิน10,000,000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การเปรียบเทียบและเรียงลำดับจำนวนนับ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การหาค่าประมาณเป็นจำนวนเต็มร้อย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การหาค่าประมาณเป็นจำนวนเต็มพัน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การหาค่าประมาณเป็นจำนวนเต็มหมื่น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การหาค่าประมาณเป็นจำนวนเต็มแสน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การหาค่าประมาณเป็นจำนวนเต็มล้าน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การนำค่าประมาณไปใช้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การลบจำนวนที่มีหลายหลัก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การหาผลบวกจากค่าประมาณ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การหาผลลบจากค่าประมาณ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การแก้โจทย์ปัญหาโดยใช้ค่าประมาณ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 (ขั้นตอนเดียว)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การหาค่าของตัวไม่ทราบค่าจากประโยคสัญลักษณ์การบวกและการลบ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การแก้โจทย์ปัญหาการบวก โจทย์ปัญหาการลบและแสดงวิธีหาคำตอบ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 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โจทย์ปัญหาการลบจากภาพ และหาคำตอบ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 1 หลัก กับ จำนวนมากกว่า 4 หลัก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กับจำนวนที่เป็นพหุคูณของ 10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 จำนวนที่เป็นพหุคูณของ 100 1,000 10,000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 2 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การหารจำนวนนับที่มีตัวหารสองหลักที่เป็นจำนวนเต็มสิบ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การหารจำนวนนับที่มีตัวหารสองหลักโดยตัวหารไม่เป็นจำนวนเต็มสิบ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การหารจำนวนนับที่มีตัวหารสามหลัก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การหาตัวไม่ทราบค่าในประโยคสัญลักษณ์การคูณ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การหาจำนวนนับที่ทำให้ผลคูณใกล้เคียงกับผลคูณที่กำหนดมากที่สุด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1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2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จากสถานการณ์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โจทย์ปัญหาเกี่ยวกับค่าเฉลี่ย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การบอกระยะเวลาเป็นนาฬิกานาที วินาที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การบอกระยะเวลาเป็นนาที ชั่วโมง วัน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การบอกระยะเวลาเป็นวินาที นาที ชั่วโมง วัน สัปดาห์ เดือน ปี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เปรียบเทียบระยะเวลาโดยใช้ความสัมพันธ์ของหน่วยเวลา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อ่านตารางเวลา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เขียนบันทึกกิจกรรมหรือเหตุการณ์ที่ระบุเวลา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วิเคราะห์และหาคำตอบจากโจทย์ปัญหาเกี่ยวกับวัน เดือน ปี 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การลบ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โจทย์ปัญหาการคูณการหาร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ทบทวนเรื่องเวลา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1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จำนวนนับ และการบวก การลบ การคูณ การหาร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62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จำนวนนับที่เขียนแสดงด้วยตัวเลข ที่มีหกหลัก เลขโดดทางซ้ายของหลักหมื่นอยู่ในหลักแสน 2.2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100,000 แต่ไม่เกิน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ใช้ตัวเลขฮินดูอารบิก ตัวเลขไทย และตัวหนังสือแสดงจำนวนสิ่งต่างๆที่ มากกว่า 100,000 แต่ไม่เกิน 10,000,000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จ ำนวนนับที่เขียนแสดงด้วยตัวเลขมำกกว่ำเจ็ดหลัก เลขโดดทำงซ้ำยของหลักล้ำนเรียงล ำดับ จำกขวำไปซ้ำย อยู่ในหลักสิบล้ำน หลักร้อยล้ำน หลักพันล้ำน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ใช้ตัวเลขฮินดูอำรบิก ตัวเลขไทย และตัวหนังสือแสดงจ ำนวนนับที่มำกกว่ำ 10,000,000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ค่าประจ าหลักของหลักที่อยู่ทางซ้ายเป็นสิบเท่าของค่าประจ าหลักของหลักที่อยู่ถัดไปทางขวา 2.2 เลขโดดในหลักต่าง ๆ มีค่าตามค่าประจ าหลัก เช่น 5 ในหลักล้าน มีค่า 5,000,000 หรือ 5 อยู่ใน หลักสิบล้าน มีค่า 50,000,000 2.3 การเขียนตัวเลขแสดงจ…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บอกค่าประจ าหลัก และค่าของเลขโดดในแต่ละหลัก 2) เขียนตัวเลขแสดงจำนวนในรูปกระจาย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ป.4/2 เปรียบเทียบและเรียงลำดับจำนวนนับที่มากกว่า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 2.2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เปรียบเทียบและเรียงลำดับจำนวนนับ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 4.2 ด้านทักษะ/กระบวนการ (P) 1) ให้เหตุผล 2) สื่อสาร สื่อความหมายทางคณิตศาสตร์ 88 4.3 ด้านคุณลักษณะ เจตคติ ค่านิยม (A)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หาค่าประมาณเป็นจำนวนเต็มสิบและนำไปใช้ 4.2 ด้านทักษะ/กระบวนการ (P) - ให้เหตุผล 113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การหาค่าประมาณเป็นจำนวนเต็มร้อย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หาค่าประมาณเป็นจำนวนเต็มร้อยและนำไปใช้ 4.2 ด้านทักษะ/กระบวนการ (P) - สามารถให้เหตุผล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หาค่าประมาณเป็นจำนวนเต็มพันและนำไปใช้ 4.2 ด้านทักษะ/กระบวนการ (P) - สามารถให้เหตุผล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215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หาค่าประมาณเป็นจำนวนเต็มหมื่น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หาค่าประมาณเป็นจำนวนเต็มแสน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หาค่าประมาณเป็นจำนวนเต็มล้าน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295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การนำค่าประมาณไปใช้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 2.2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การนำค่าประมาณไปใช้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นำความรู้เกี่ยวกับการหาค่าประมาณของจำนวนนับไปใช้ในสถานการณ์ต่างได้อย่างเหมาะสม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321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หาผลบวกของจำนวนนับที่มากกว่า 100,000 และแสดงวิธีทำ 4.2 ด้านทักษะ/กระบวนการ (P) -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348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การลบจำนวนที่มีหลายหลัก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การลบจำนวนนับ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หาผลลบของจำนวนนับที่มากกว่า 100,000 และแสดงวิธีทำ 4.2 ด้านทักษะ/กระบวนการ (P) -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370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การหาผลบวกจากค่าประมาณ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ใช้การหาค่าประมาณของจำนวนนับช่วยในการหาผลบวก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การหาผลลบจากค่าประมาณ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 านวนของสิ่งต่าง ๆ อย่างคร่าว ๆ ไม่ต้องการความละเอียดมากนัก การหาค่าประมาณของจ านวนแต่ละจ านวนที่จะน ามาบวกหรือลบกัน ควรให้หลักการหาค่าประมาณ เป็นจ านวนเต็มชนิดเดียวกัน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ใช้การหาค่าประมาณของจ านวนนับช่วยในการหาผลลบ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416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การเลือกใช้ค่าประมาณต้องเลือกใช้ให้เหมาะสมกับสถานการณ์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การแก้โจทย์ปัญหาโดยใช้ความรู้เกี่ยวกับการหาค่าประมาณของจำนวนนับ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หาผลลัพธ์ของการบวกและการลบโดยใช้ความรู้เกี่ยวกับการหาค่าประมาณของจำนวนนับ 4.2 ด้านทักษะ/กระบวนการ (P) - 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การคำนวณโดยใช้เครื่องคิดเลข (ขั้นตอนเดียว)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- 4.2 ด้านทักษะ/กระบวนการ (P) - 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หาตัวไม่ทราบค่าจากประโยคสัญลักษณ์การบวก โดยใช้ความสัมพันธ์ของการบวกและการลบ 4.2 ด้านทักษะ/กระบวนการ (P) - สื่อสาร สื่อความหมาย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หาตัวไม่ทราบค่าจากประโยคสัญลักษณ์การลบ โดยใช้ความสัมพันธ์ของการบวกและการลบ 4.2 ด้านทักษะ/กระบวนการ (P) - สื่อสาร สื่อความหมาย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 อาจใช้ความสัมพันธ์ของการบวกและการลบช่วยในการหาค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หาเลขโดดในหลักต่าง ๆ จากการใช้ความสัมพันธ์ของการบวกและการลบ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 าได้โดย อ่านท าความเข้าใจปัญหา วางแผนแก้ปัญหา หาค าตอบ และตรวจสอบ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ารวิเคราะห์โจทย์ปัญหาการบวก โจทย์ปัญหาการลบ และแสดงวิธีการหาค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าตอบโจทย์ปัญหาการบวก และโจทย์ปัญหาการลบของจ านวนนับที่ 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การวิเคราะห์โจทย์ปัญหาการบวก โจทย์ปัญหาการลบและหาคำตอบ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หาคำตอบโจทย์ปัญหาการบวก และโจทย์ปัญหาการลบของจำนวนนับที่ 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582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606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สร้างโจทย์ปัญหาการบวก โจทย์ปัญหาการลบ จากประโยคสัญลักษณ์ และหาคำตอบ 4.2 ด้านทักษะ/กระบวนการ (P) - สื่อสาร สื่อความหมายทางคณิตศาสตร์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สร้างโจทย์ปัญหาการบวก โจทย์ปัญหาการลบจากภาพ และหาคำตอบได้ ถูกต้องและเหมาะสม 4.2 ด้านทักษะ/กระบวนการ (P) - ให้เหตุผล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653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 1 หลัก กับ จำนวนมากกว่า 4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 4.2 ด้านทักษะ/กระบวนการ (P) -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การคูณจำนวนมากกว่า 2 หลัก กับ 10 ให้คูณจำนวนนั้นกับ 1 แล้วเติม 0 ต่อท้าย 1 ตัว 2.2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10 และจำนวนที่เป็นพหุคูณของ 10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697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จำนวนที่เป็นพหุคูณของ 100 1,000 10,000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หลักกับจำนวนมากกว่า 2 หลัก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านวนหลายหลักสองจ านวนอาจอาศัยการกระจายจ านวนตามค่าประจ าหลักแล้วน าจ านวน ในแต่ละหลักไปคูณกับอีกจ านวนหนึ่ง จากนั้นจึงน าผลคูณที่ได้ในแต่ละหลักมาบวกกัน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านวนมากกว่า 2 หลักกับจ านวนมากกว่า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790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โดยการหารยาว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812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โดยการหารสั้น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โดยการหารยาว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โดยการหารสั้น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การหารจำนวนนับที่มีตัวหารสองหลักที่เป็นจำนวนเต็มสิบ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904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การหารจำนวนนับที่มีตัวหารสองหลักโดยตัวหารไม่เป็นจำนวนเต็มสิบ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การหารจำนวนนับที่มีตัวหารสามหลัก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หาผลหารและแสดงวิธีทำโจทย์การหารที่ตัวหารมีสามหลัก พร้อมทั้งตระหนักถึงความ สมเหตุสมผลของผลหาร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การหาตัวไม่ทราบค่าในประโยคสัญลักษณ์การคูณ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หาค่าของตัวไม่ทราบค่าในประโยคสัญลักษณ์การคูณ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การหาจำนวนนับที่ทำให้ผลคูณใกล้เคียงกับผลคูณที่กำหนดมากที่สุด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หาจำนวนนับที่ทำให้ผลคูณใกล้เคียงกับผลคูณที่กำหนดมากที่สุด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1007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ความสัมพันธ์ระหว่างการคูณกับการหาร คือ ตัวตั้ง = (ตัวหาร × ผลหาร) + เศษ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หาจ านวนนับจากประโยคสัญลักษณ์การหารโดยใช้ความสัมพันธ์ระหว่างการคูณกับการหาร 4.2 ด้านทักษะ/กระบวนการ (P) 1) สามารถในการแก้ปัญหา 2) สามารถให้เหตุผล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การอ่านโจทย์ปัญหา ท าความเข้าใจปัญหาแล้ววิเคราะห์โจทย์ปัญหานั้นเป็นขั้นตอน เพื่อเป็นการ วางแผนแก้ปัญหา 2. การด าเนินการแก้ปัญหา หาค าตอบ และตรวจสอบว่าค าตอบสมเหตุสมผลหรือไม่ เพื่อเป็นการ ตรวจสอบเบื้องต้นว่า ค าตอบมีความเป็นไปได้หรือไม่…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1052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หาคำตอบ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 าความเข้าใจปัญหา สิ่งที่โจทย์ถาม สิ่งที่โจทย์บอก จะหาสิ่งที่โจทย์ ถามได้อย่างไร วางแผนแก้ปัญหา ด าเนินการตามแผน แสดงวิธีท า และตรวจสอบความสมเหตุสมผลของ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สร้างโจทย์ปัญหาการคูณและการหาร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มาตรฐาน ค 1.1 ใช้ความรู้และทักษะกระบวนการทางคณิตศาสตร์ในการแก้ปัญหา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1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หารระคนแบบมี 1 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1151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2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หารระคนแบบมี 2 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1174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หารระคนแบบไม่มีวงเล็บ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1196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(2)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หารระคนแบบไม่มีวงเล็บ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การหาผลลัพธ์ของโจทย์การบวก ลบ คูณ หารระคน แบบมีวงเล็บ ต้องหาผลลัพธ์ในวงเล็บก่อน 2.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การคิดค านวณโดยใช้เครื่องคิดเลขในการการหาผลบวก ผลลบ ผลคูณ ผลหารเครื่องจะค านวณ ตามล าดับของการกดปุ่ม เราใช้เครื่องคิดเลขตรวจสอบความถูกต้องของค าตอบและตรวจสอบความสามารถใน การประมาณค าตอบของนักเรียน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 านวณโดยใช้เครื่องคิดเลข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คิดค านวณโดยใช้เครื่องคิดเลข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สิ่งที่โจทย์ก าหนด สิ่งที่โจทย์ ถาม จะหาสิ่งที่โจทย์ถามได้อย่างไร ด าเนินตามแผน และตรวจสอบความถูกต้องของค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หารระคนได้อย่างสมเหตุสมผล และสามารถแก้ 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1400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1423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หาค่าเฉลี่ยของจำนวนชุดได้ เมื่อกำหนดจำนวนให้ชุดหนึ่ง 2) แก้โจทย์ปัญหาเกี่ยวกับค่าเฉลี่ย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ส่วนละเท่า ๆ กัน สามารถค านวณได้โดย การน า ผลบวกของจ านวนต่าง ๆ หารด้วยจ านวนของจ านวนทั้งหมดที่น ามาบวกกัน และผลหารที่ได้นั้นเรียกว่า ค่าเฉลี่ย ของจ านวนเหล่านั้น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หาค่าเฉลี่ยของจ านวนได้ เมื่อก าหนดจ านวนให้ชุดหนึ่ง 2) แก้โจทย์ปัญหาเกี่ยวกับค่าเฉลี่ย 4.2 ด้านทักษะ/กระบวนการ (P) - สามารถให้เหตุผล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1471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 2. การเฉลี่ย หมายถึง การแบ่งของทั้งหมดเป็นส่วน ๆ ส่วนละเท่า ๆ กัน สามารถค านวณได้โดย การน าผลบวกของจ านวนต่าง ๆ หารด้วยจ านวนของจ…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โจทย์ปัญหาเกี่ยวกับค่าเฉลี่ย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แก้โจทย์ปัญหาเกี่ยวกับค่าเฉลี่ย 4.2 ด้านทักษะ/กระบวนการ (P) - 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1492 เป็นต้นไป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2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การวัด (เวลา)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10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การบอกระยะเวลาเป็นนาฬิกานาที วินาที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บอกระยะเวลาเป็นนาที วินาที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1520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การบอกระยะเวลาเป็นนาที ชั่วโมง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บอกระยะเวลาเป็นนาที ชั่วโมง วัน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1541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การบอกระยะเวลาเป็นวินาที นาที ชั่วโมง วัน สัปดาห์ เดือน ปี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เปรียบเทียบระยะเวลาโดยใช้ความสัมพันธ์ของหน่วยเวลา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เปรียบเทียบระยะเวลาได้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1579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อ่านตารางเวลา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การบอกเวลาเป็นนาฬิกาและนาที 2.2 ตารางเวลาเกี่ยวข้องกับเวลาและระยะเวลา 2.3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อ่านตารางเวลา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อ่านบันทึกกิจกรรมหรือเหตุการณ์ต่างๆ ที่ระบุเวลาได้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อ่านตารางเวลา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1601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บอกเวลาเป็นนาฬิกาและนาที 2.2 ตารางเวลาเกี่ยวข้องกับเวลาและระยะเวลา 2.3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เขียนบันทึกกิจกรรมหรือเหตุการณ์ที่ระบุเวลา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บันทึกกิจกรรมหรือเหตุการณ์ต่าง ๆ ที่ระบุเวลาได้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1624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วิเคราะห์และหาคำตอบจากโจทย์ปัญหาเกี่ยวกับวัน เดือน ปี 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หาคำตอบจากโจทย์ปัญหาเกี่ยวกับระยะเวลาได้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1643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การลบ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หาคำตอบจากโจทย์ปัญหาเกี่ยวกับระยะเวลาได้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1665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โจทย์ปัญหาการคูณการหาร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แสดงวิธีทำโจทย์ปัญหาการคูณการหารเกี่ยวกับเวลาและระยะเวลาได้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1685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ทบทวนเรื่องเวลา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ผู้สอน: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..................................................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เราบอกเวลาเป็นนาฬิกาและนาที 2.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ทบทวนเรื่องเวลา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แสดงวิธีทำโจทย์ปัญหาเกี่ยวกับเวลาและระยะเวลาได้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ทบทวนเรื่องเวลา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......................................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1703 เป็นต้นไป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แบบบันทึกหลังการจัดการเรียนรู้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1. ผลการเรียนรู้ที่เกิดขึ้นกับผู้เรียน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2. ปัญหาและอุปสรรค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3. แนวทางแก้ไข/ข้อเสนอแนะ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4. ผู้เรียนที่ควรได้รับการส่งเสริมหรือช่วยเหลือเพิ่มเติม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24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1F2937"/>
          <w:sz w:val="20"/>
        </w:rPr>
        <w:t>ลงชื่อ ........................................................ ผู้สอน</w:t>
        <w:br/>
        <w:t>(........................................................)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แบบประเมินการปฏิบัติงานทางคณิตศาสตร์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ความถูกต้อง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การให้เหตุผล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การสื่อสาร</w:t>
            </w:r>
          </w:p>
        </w:tc>
        <w:tc>
          <w:tcPr>
            <w:tcW w:type="dxa" w:w="1700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ดี  |  2 = พอใช้  |  1 = ควรปรับปรุง  •  ผ่านเกณฑ์เมื่อได้ระดับพอใช้ขึ้นไป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แบบประเมินคุณลักษณะอันพึงประสงค์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ใฝ่เรียนรู้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type="dxa" w:w="1700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65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arabun" w:hAnsi="Sarabun" w:eastAsia="Sarabun"/>
        <w:b w:val="0"/>
        <w:i w:val="0"/>
        <w:color w:val="667085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arabun" w:hAnsi="Sarabun" w:eastAsia="Sarabun"/>
        <w:b w:val="0"/>
        <w:i w:val="0"/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