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Default: 0 (no) and 1 (yes)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1: (qualitative) Status of existing checking account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0 &lt;= ... &lt; 200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&gt;= 200 DM / salary assignments for at least 1 year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checking account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2: (numerical)</w:t>
      </w:r>
      <w:r w:rsidRPr="007B0C19">
        <w:rPr>
          <w:rFonts w:ascii="Courier New" w:hAnsi="Courier New" w:cs="Courier New"/>
          <w:sz w:val="20"/>
          <w:szCs w:val="20"/>
        </w:rPr>
        <w:tab/>
        <w:t>Duration in month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 xml:space="preserve">Attribute 3: (qualitative) </w:t>
      </w:r>
      <w:r w:rsidRPr="007B0C19">
        <w:rPr>
          <w:rFonts w:ascii="Courier New" w:hAnsi="Courier New" w:cs="Courier New"/>
          <w:sz w:val="20"/>
          <w:szCs w:val="20"/>
        </w:rPr>
        <w:tab/>
        <w:t>Credit history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credits taken/ all credits paid back duly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all credits at this bank paid back duly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existing credits paid back duly till now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delay in paying off in the past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critical account/ other credits existing (not at this bank)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4: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Purpose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(new)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(used)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furniture/equipment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radio/television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domestic appliances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repairs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46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education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47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(vacation - does not exist?)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48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retraining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49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business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410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others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5: (numerical)</w:t>
      </w:r>
      <w:r w:rsidRPr="007B0C19">
        <w:rPr>
          <w:rFonts w:ascii="Courier New" w:hAnsi="Courier New" w:cs="Courier New"/>
          <w:sz w:val="20"/>
          <w:szCs w:val="20"/>
        </w:rPr>
        <w:tab/>
        <w:t>Credit amount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</w:t>
      </w:r>
      <w:r w:rsidR="003E3754">
        <w:rPr>
          <w:rFonts w:ascii="SimSun" w:eastAsia="SimSun" w:hAnsi="SimSun" w:cs="SimSun"/>
          <w:sz w:val="20"/>
          <w:szCs w:val="20"/>
          <w:lang w:eastAsia="zh-TW"/>
        </w:rPr>
        <w:t>r</w:t>
      </w:r>
      <w:r w:rsidRPr="007B0C19">
        <w:rPr>
          <w:rFonts w:ascii="Courier New" w:hAnsi="Courier New" w:cs="Courier New" w:hint="eastAsia"/>
          <w:sz w:val="20"/>
          <w:szCs w:val="20"/>
          <w:lang w:eastAsia="zh-TW"/>
        </w:rPr>
        <w:t>i</w:t>
      </w:r>
      <w:r w:rsidRPr="007B0C19">
        <w:rPr>
          <w:rFonts w:ascii="Courier New" w:hAnsi="Courier New" w:cs="Courier New"/>
          <w:sz w:val="20"/>
          <w:szCs w:val="20"/>
        </w:rPr>
        <w:t>bute 6: (qualitative)</w:t>
      </w:r>
      <w:r w:rsidRPr="007B0C19">
        <w:rPr>
          <w:rFonts w:ascii="Courier New" w:hAnsi="Courier New" w:cs="Courier New"/>
          <w:sz w:val="20"/>
          <w:szCs w:val="20"/>
        </w:rPr>
        <w:tab/>
        <w:t>Savings account/bonds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100 &lt;= ... &lt; 500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500 &lt;= ... &lt; 1000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1000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unknown/ no savings account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7: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employment since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 year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 &lt;= ... &lt; 4 years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4 &lt;= ... &lt; 7 years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7 years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8: (numerical)</w:t>
      </w:r>
      <w:r w:rsidRPr="007B0C19">
        <w:rPr>
          <w:rFonts w:ascii="Courier New" w:hAnsi="Courier New" w:cs="Courier New"/>
          <w:sz w:val="20"/>
          <w:szCs w:val="20"/>
        </w:rPr>
        <w:tab/>
        <w:t>Installment rate in percentage of disposable income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9: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Personal status and sex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divorced/separated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divorced/separated/married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single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married/widowed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single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10: (qualitative)</w:t>
      </w:r>
      <w:r w:rsidRPr="007B0C19">
        <w:rPr>
          <w:rFonts w:ascii="Courier New" w:hAnsi="Courier New" w:cs="Courier New"/>
          <w:sz w:val="20"/>
          <w:szCs w:val="20"/>
        </w:rPr>
        <w:tab/>
        <w:t>Other debtors / guarantors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lastRenderedPageBreak/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co-applicant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103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guarantor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11: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residence since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12: (qualitative)</w:t>
      </w:r>
      <w:r w:rsidRPr="007B0C19">
        <w:rPr>
          <w:rFonts w:ascii="Courier New" w:hAnsi="Courier New" w:cs="Courier New"/>
          <w:sz w:val="20"/>
          <w:szCs w:val="20"/>
        </w:rPr>
        <w:tab/>
        <w:t>Property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real estate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 : building society savings agreement/ life insurance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A121/A122 : car or other, not in attribute 6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 / no property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13: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Age in years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14: (qualitative)</w:t>
      </w:r>
      <w:r w:rsidRPr="007B0C19">
        <w:rPr>
          <w:rFonts w:ascii="Courier New" w:hAnsi="Courier New" w:cs="Courier New"/>
          <w:sz w:val="20"/>
          <w:szCs w:val="20"/>
        </w:rPr>
        <w:tab/>
        <w:t>Other installment plans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bank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stores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15: (qualitative)</w:t>
      </w:r>
      <w:r w:rsidRPr="007B0C19">
        <w:rPr>
          <w:rFonts w:ascii="Courier New" w:hAnsi="Courier New" w:cs="Courier New"/>
          <w:sz w:val="20"/>
          <w:szCs w:val="20"/>
        </w:rPr>
        <w:tab/>
        <w:t>Housing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151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152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own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153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for free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16: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Number of existing credits at this bank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17: (qualitative)</w:t>
      </w:r>
      <w:r w:rsidRPr="007B0C19">
        <w:rPr>
          <w:rFonts w:ascii="Courier New" w:hAnsi="Courier New" w:cs="Courier New"/>
          <w:sz w:val="20"/>
          <w:szCs w:val="20"/>
        </w:rPr>
        <w:tab/>
        <w:t>Job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unemployed/ unskilled - non-resident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unskilled - resident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skilled employee / official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management/ self-employed/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highly qualified employee/ officer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18: (numerical)</w:t>
      </w:r>
      <w:r w:rsidRPr="007B0C19">
        <w:rPr>
          <w:rFonts w:ascii="Courier New" w:hAnsi="Courier New" w:cs="Courier New"/>
          <w:sz w:val="20"/>
          <w:szCs w:val="20"/>
        </w:rPr>
        <w:tab/>
        <w:t>Number of people being liable to provide maintenance for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19: (qualitative)</w:t>
      </w:r>
      <w:r w:rsidRPr="007B0C19">
        <w:rPr>
          <w:rFonts w:ascii="Courier New" w:hAnsi="Courier New" w:cs="Courier New"/>
          <w:sz w:val="20"/>
          <w:szCs w:val="20"/>
        </w:rPr>
        <w:tab/>
        <w:t>Telephone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A192 : yes, registered under the customer name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20: (qualitative)</w:t>
      </w:r>
      <w:r w:rsidRPr="007B0C19">
        <w:rPr>
          <w:rFonts w:ascii="Courier New" w:hAnsi="Courier New" w:cs="Courier New"/>
          <w:sz w:val="20"/>
          <w:szCs w:val="20"/>
        </w:rPr>
        <w:tab/>
        <w:t>foreign worker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201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yes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202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</w:t>
      </w:r>
    </w:p>
    <w:p w:rsidR="00502262" w:rsidRPr="007B0C19" w:rsidRDefault="00502262" w:rsidP="00502262">
      <w:pPr>
        <w:rPr>
          <w:rFonts w:ascii="Courier New" w:hAnsi="Courier New" w:cs="Courier New"/>
          <w:sz w:val="20"/>
          <w:szCs w:val="20"/>
        </w:rPr>
      </w:pPr>
    </w:p>
    <w:p w:rsidR="00675826" w:rsidRPr="007B0C19" w:rsidRDefault="00675826">
      <w:pPr>
        <w:rPr>
          <w:sz w:val="20"/>
          <w:szCs w:val="20"/>
        </w:rPr>
      </w:pPr>
    </w:p>
    <w:sectPr w:rsidR="00675826" w:rsidRPr="007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62"/>
    <w:rsid w:val="003E3754"/>
    <w:rsid w:val="00502262"/>
    <w:rsid w:val="00675826"/>
    <w:rsid w:val="007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5B06"/>
  <w15:docId w15:val="{561EBD96-404E-7248-983A-AE755DF0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tcob</dc:creator>
  <cp:lastModifiedBy>Microsoft Office User</cp:lastModifiedBy>
  <cp:revision>3</cp:revision>
  <dcterms:created xsi:type="dcterms:W3CDTF">2012-02-19T01:27:00Z</dcterms:created>
  <dcterms:modified xsi:type="dcterms:W3CDTF">2024-03-11T04:27:00Z</dcterms:modified>
</cp:coreProperties>
</file>