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1B" w:rsidRDefault="008401C0" w:rsidP="008401C0">
      <w:pPr>
        <w:jc w:val="center"/>
        <w:rPr>
          <w:rFonts w:ascii="Arial" w:hAnsi="Arial" w:cs="Arial"/>
          <w:sz w:val="40"/>
        </w:rPr>
      </w:pPr>
      <w:r w:rsidRPr="008401C0">
        <w:rPr>
          <w:rFonts w:ascii="Arial" w:hAnsi="Arial" w:cs="Arial"/>
          <w:sz w:val="40"/>
        </w:rPr>
        <w:t>DENAVIT HARTEIBERG</w:t>
      </w:r>
    </w:p>
    <w:p w:rsidR="008401C0" w:rsidRDefault="008401C0" w:rsidP="008401C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los parámetros que describe el artículo señala las formas para diseñar un robot para que sus movimientos sean simétricos y dinámicos los pasos del algoritmo que describen los parámetros D-H los menciono a continuación.</w:t>
      </w:r>
    </w:p>
    <w:p w:rsidR="00E64195" w:rsidRDefault="008401C0" w:rsidP="008401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Numerar los eslabones dependiendo</w:t>
      </w:r>
      <w:r w:rsidR="00E64195">
        <w:rPr>
          <w:rFonts w:ascii="Arial" w:hAnsi="Arial" w:cs="Arial"/>
          <w:sz w:val="24"/>
        </w:rPr>
        <w:t xml:space="preserve"> de los tipos de eslabones en este caso se tendrá que mencionar como origen o punto cero donde se sostiene el robot.</w:t>
      </w:r>
    </w:p>
    <w:p w:rsidR="00E64195" w:rsidRDefault="00E64195" w:rsidP="008401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Numerar las articulaciones, dependiendo de cuantos grados de libertad sea o este compuesto el robot este va a tener esas articulaciones dependiendo a sus especificaciones.</w:t>
      </w:r>
    </w:p>
    <w:p w:rsidR="00E64195" w:rsidRDefault="00E64195" w:rsidP="008401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Localizar el eje de articulaciones es el eje que va a estar en movimiento respecto a los demás ejes.</w:t>
      </w:r>
    </w:p>
    <w:p w:rsidR="008401C0" w:rsidRDefault="00E64195" w:rsidP="008401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 Z es el van asignadas los sistemas de localización XYZ en el cual se define el tercer tipo de movimiento o articulación que se mueve en el plano tridimensional.</w:t>
      </w:r>
    </w:p>
    <w:p w:rsidR="00E64195" w:rsidRDefault="00E64195" w:rsidP="008401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Angulo teta es el </w:t>
      </w:r>
      <w:r w:rsidR="0063700C">
        <w:rPr>
          <w:rFonts w:ascii="Arial" w:hAnsi="Arial" w:cs="Arial"/>
          <w:sz w:val="24"/>
        </w:rPr>
        <w:t>ángulo</w:t>
      </w:r>
      <w:r>
        <w:rPr>
          <w:rFonts w:ascii="Arial" w:hAnsi="Arial" w:cs="Arial"/>
          <w:sz w:val="24"/>
        </w:rPr>
        <w:t xml:space="preserve"> que se mueve en las </w:t>
      </w:r>
      <w:r w:rsidR="0063700C">
        <w:rPr>
          <w:rFonts w:ascii="Arial" w:hAnsi="Arial" w:cs="Arial"/>
          <w:sz w:val="24"/>
        </w:rPr>
        <w:t>coordenadas</w:t>
      </w:r>
      <w:r>
        <w:rPr>
          <w:rFonts w:ascii="Arial" w:hAnsi="Arial" w:cs="Arial"/>
          <w:sz w:val="24"/>
        </w:rPr>
        <w:t xml:space="preserve"> X alrededor de Z.</w:t>
      </w:r>
    </w:p>
    <w:p w:rsidR="00E64195" w:rsidRDefault="00E64195" w:rsidP="008401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Distancia es el cual donde se mueven los ejes YZ a lo largo del punto cero.</w:t>
      </w:r>
    </w:p>
    <w:p w:rsidR="00E64195" w:rsidRPr="008401C0" w:rsidRDefault="00E64195" w:rsidP="008401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Matrices individuales cada uno de los grados de libertad tiene un </w:t>
      </w:r>
      <w:r w:rsidR="0063700C">
        <w:rPr>
          <w:rFonts w:ascii="Arial" w:hAnsi="Arial" w:cs="Arial"/>
          <w:sz w:val="24"/>
        </w:rPr>
        <w:t>eslabón</w:t>
      </w:r>
      <w:r>
        <w:rPr>
          <w:rFonts w:ascii="Arial" w:hAnsi="Arial" w:cs="Arial"/>
          <w:sz w:val="24"/>
        </w:rPr>
        <w:t xml:space="preserve"> y estos</w:t>
      </w:r>
      <w:r w:rsidR="0063700C">
        <w:rPr>
          <w:rFonts w:ascii="Arial" w:hAnsi="Arial" w:cs="Arial"/>
          <w:sz w:val="24"/>
        </w:rPr>
        <w:t xml:space="preserve"> a su vez</w:t>
      </w:r>
      <w:bookmarkStart w:id="0" w:name="_GoBack"/>
      <w:bookmarkEnd w:id="0"/>
      <w:r w:rsidR="0063700C">
        <w:rPr>
          <w:rFonts w:ascii="Arial" w:hAnsi="Arial" w:cs="Arial"/>
          <w:sz w:val="24"/>
        </w:rPr>
        <w:t xml:space="preserve"> tienen una matriz que las define para su comportamiento en su plano.</w:t>
      </w:r>
      <w:r>
        <w:rPr>
          <w:rFonts w:ascii="Arial" w:hAnsi="Arial" w:cs="Arial"/>
          <w:sz w:val="24"/>
        </w:rPr>
        <w:t xml:space="preserve"> </w:t>
      </w:r>
    </w:p>
    <w:sectPr w:rsidR="00E64195" w:rsidRPr="00840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A31C6"/>
    <w:multiLevelType w:val="hybridMultilevel"/>
    <w:tmpl w:val="5D7609DA"/>
    <w:lvl w:ilvl="0" w:tplc="FE3CF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C0"/>
    <w:rsid w:val="0063700C"/>
    <w:rsid w:val="008401C0"/>
    <w:rsid w:val="00AB421B"/>
    <w:rsid w:val="00E6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1CC29-C6F4-45F4-91C0-961BE8A2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Solano Sandoval</dc:creator>
  <cp:keywords/>
  <dc:description/>
  <cp:lastModifiedBy>Jorge Alejandro Solano Sandoval</cp:lastModifiedBy>
  <cp:revision>1</cp:revision>
  <dcterms:created xsi:type="dcterms:W3CDTF">2019-01-26T05:35:00Z</dcterms:created>
  <dcterms:modified xsi:type="dcterms:W3CDTF">2019-01-26T06:02:00Z</dcterms:modified>
</cp:coreProperties>
</file>