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DB</w:t>
      </w:r>
      <w:r>
        <w:t xml:space="preserve"> </w:t>
      </w:r>
      <w:r>
        <w:t xml:space="preserve">2학기</w:t>
      </w:r>
      <w:r>
        <w:t xml:space="preserve"> </w:t>
      </w:r>
      <w:r>
        <w:t xml:space="preserve">수행평가</w:t>
      </w:r>
      <w:r>
        <w:t xml:space="preserve"> </w:t>
      </w:r>
      <w:r>
        <w:t xml:space="preserve">-</w:t>
      </w:r>
      <w:r>
        <w:t xml:space="preserve"> </w:t>
      </w:r>
      <w:r>
        <w:t xml:space="preserve">3323</w:t>
      </w:r>
      <w:r>
        <w:t xml:space="preserve"> </w:t>
      </w:r>
      <w:r>
        <w:t xml:space="preserve">사호준</w:t>
      </w:r>
    </w:p>
    <w:p>
      <w:pPr>
        <w:pStyle w:val="Author"/>
      </w:pPr>
      <w:r>
        <w:t xml:space="preserve">3323</w:t>
      </w:r>
      <w:r>
        <w:t xml:space="preserve"> </w:t>
      </w:r>
      <w:r>
        <w:t xml:space="preserve">사호준</w:t>
      </w:r>
    </w:p>
    <w:p>
      <w:pPr>
        <w:pStyle w:val="Date"/>
      </w:pPr>
      <w:r>
        <w:t xml:space="preserve">2022-09-06</w:t>
      </w:r>
    </w:p>
    <w:bookmarkStart w:id="20" w:name="문제-정의"/>
    <w:p>
      <w:pPr>
        <w:pStyle w:val="Heading2"/>
      </w:pPr>
      <w:r>
        <w:t xml:space="preserve">문제 정의</w:t>
      </w:r>
    </w:p>
    <w:p>
      <w:pPr>
        <w:pStyle w:val="FirstParagraph"/>
      </w:pPr>
      <w:r>
        <w:t xml:space="preserve">ICT 산업의 중요도가 높아지고 있는 4차 산업혁명 시대에 미래 진로를 설계할 수 있도록 인공지능과 빅데이터 간의 상관관계를 조사해 보고자 한다.</w:t>
      </w:r>
    </w:p>
    <w:bookmarkEnd w:id="20"/>
    <w:bookmarkStart w:id="22" w:name="데이터"/>
    <w:p>
      <w:pPr>
        <w:pStyle w:val="Heading2"/>
      </w:pPr>
      <w:r>
        <w:t xml:space="preserve">데이터</w:t>
      </w:r>
    </w:p>
    <w:p>
      <w:pPr>
        <w:pStyle w:val="FirstParagraph"/>
      </w:pPr>
      <w:r>
        <w:t xml:space="preserve">위키백과(</w:t>
      </w:r>
      <w:hyperlink r:id="rId21">
        <w:r>
          <w:rPr>
            <w:rStyle w:val="Hyperlink"/>
          </w:rPr>
          <w:t xml:space="preserve">https://ko.wikipedia.org/)에서</w:t>
        </w:r>
      </w:hyperlink>
      <w:r>
        <w:t xml:space="preserve"> </w:t>
      </w:r>
      <w:r>
        <w:t xml:space="preserve">‘</w:t>
      </w:r>
      <w:r>
        <w:t xml:space="preserve">빅데이터’와 ’인공지능</w:t>
      </w:r>
      <w:r>
        <w:t xml:space="preserve">’</w:t>
      </w:r>
      <w:r>
        <w:t xml:space="preserve"> </w:t>
      </w:r>
      <w:r>
        <w:t xml:space="preserve">문서를 검색해 문서 내용을 복사하여 각각</w:t>
      </w:r>
      <w:r>
        <w:t xml:space="preserve"> </w:t>
      </w:r>
      <w:r>
        <w:t xml:space="preserve">‘</w:t>
      </w:r>
      <w:r>
        <w:t xml:space="preserve">big_data.txt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artificial_intelligence.txt</w:t>
      </w:r>
      <w:r>
        <w:t xml:space="preserve">’</w:t>
      </w:r>
      <w:r>
        <w:t xml:space="preserve"> </w:t>
      </w:r>
      <w:r>
        <w:t xml:space="preserve">파일로 저장하였다.</w:t>
      </w:r>
    </w:p>
    <w:bookmarkEnd w:id="22"/>
    <w:bookmarkStart w:id="29" w:name="분석-코드"/>
    <w:p>
      <w:pPr>
        <w:pStyle w:val="Heading2"/>
      </w:pPr>
      <w:r>
        <w:t xml:space="preserve">분석 코드</w:t>
      </w:r>
    </w:p>
    <w:p>
      <w:pPr>
        <w:pStyle w:val="FirstParagraph"/>
      </w:pPr>
      <w:r>
        <w:t xml:space="preserve">파일을 읽은 후 텍스트를 정제하여 {파일 이름+2}.txt 파일로 다시 저장한 후, 워드클라우드로 시각화하였다.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R_temp"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패키지 설치</w:t>
      </w:r>
      <w:r>
        <w:br/>
      </w:r>
      <w:r>
        <w:rPr>
          <w:rStyle w:val="CommentTok"/>
        </w:rPr>
        <w:t xml:space="preserve"># install.packages("multilinguer")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(multilinguer)</w:t>
      </w:r>
      <w:r>
        <w:br/>
      </w:r>
      <w:r>
        <w:rPr>
          <w:rStyle w:val="CommentTok"/>
        </w:rPr>
        <w:t xml:space="preserve"># install_jdk( )</w:t>
      </w:r>
      <w:r>
        <w:br/>
      </w:r>
      <w:r>
        <w:rPr>
          <w:rStyle w:val="CommentTok"/>
        </w:rPr>
        <w:t xml:space="preserve"># install.packages(c("hash", "tau", "Sejong", "RSQLite", "devtools", "bit", "rex", "lazyeval", "htmlwidgets", "crosstalk", "promises", "later", "sessioninfo", "xopen", "bit64", "blob", "DBI", "memoise", "plogr", "covr", "DT", "rcmdcheck", "rversions"), type = "binary")</w:t>
      </w:r>
      <w:r>
        <w:br/>
      </w:r>
      <w:r>
        <w:rPr>
          <w:rStyle w:val="CommentTok"/>
        </w:rPr>
        <w:t xml:space="preserve"># install.packages("remotes")</w:t>
      </w:r>
      <w:r>
        <w:br/>
      </w:r>
      <w:r>
        <w:rPr>
          <w:rStyle w:val="CommentTok"/>
        </w:rPr>
        <w:t xml:space="preserve"># remotes::install_github('haven-jeon/KoNLP', upgrade = "never", INSTALL_opts=c("--no-multiarch"))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#install.packages("KoNLP")</w:t>
      </w:r>
      <w:r>
        <w:br/>
      </w:r>
      <w:r>
        <w:rPr>
          <w:rStyle w:val="CommentTok"/>
        </w:rPr>
        <w:t xml:space="preserve"># install.packages("wordcloud")</w:t>
      </w:r>
      <w:r>
        <w:br/>
      </w:r>
      <w:r>
        <w:rPr>
          <w:rStyle w:val="CommentTok"/>
        </w:rPr>
        <w:t xml:space="preserve"># install.packages("stringr")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"KoNLP"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"wordcloud"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#install.packages("waldo")</w:t>
      </w:r>
      <w:r>
        <w:br/>
      </w:r>
      <w:r>
        <w:rPr>
          <w:rStyle w:val="CommentTok"/>
        </w:rPr>
        <w:t xml:space="preserve">#install.packages("knitr")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useSejongDic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Backup was just finished!</w:t>
      </w:r>
      <w:r>
        <w:br/>
      </w:r>
      <w:r>
        <w:rPr>
          <w:rStyle w:val="VerbatimChar"/>
        </w:rPr>
        <w:t xml:space="preserve">## 370957 words dictionary was built.</w:t>
      </w:r>
    </w:p>
    <w:p>
      <w:pPr>
        <w:pStyle w:val="SourceCode"/>
      </w:pPr>
      <w:r>
        <w:rPr>
          <w:rStyle w:val="CommentTok"/>
        </w:rPr>
        <w:t xml:space="preserve"># extractNoun("아버지가 방에 들어가신다")</w:t>
      </w:r>
      <w:r>
        <w:br/>
      </w:r>
      <w:r>
        <w:br/>
      </w:r>
      <w:r>
        <w:rPr>
          <w:rStyle w:val="CommentTok"/>
        </w:rPr>
        <w:t xml:space="preserve">#mergeUserDic(data.frame(readLines("mergefile.txt"), "ncn"))</w:t>
      </w:r>
      <w:r>
        <w:br/>
      </w:r>
      <w:r>
        <w:br/>
      </w:r>
      <w:r>
        <w:rPr>
          <w:rStyle w:val="CommentTok"/>
        </w:rPr>
        <w:t xml:space="preserve"># 데이터 분석 및 시각화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(filename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"artificial_intelligence"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txt</w:t>
      </w:r>
      <w:r>
        <w:br/>
      </w:r>
      <w:r>
        <w:rPr>
          <w:rStyle w:val="NormalTok"/>
        </w:rPr>
        <w:t xml:space="preserve">  place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(txt,extractNoun,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(place)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(place,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(place)</w:t>
      </w:r>
      <w:r>
        <w:br/>
      </w:r>
      <w:r>
        <w:rPr>
          <w:rStyle w:val="NormalTok"/>
        </w:rPr>
        <w:t xml:space="preserve">  c</w:t>
      </w:r>
      <w:r>
        <w:br/>
      </w:r>
      <w:r>
        <w:rPr>
          <w:rStyle w:val="NormalTok"/>
        </w:rPr>
        <w:t xml:space="preserve">  place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c)</w:t>
      </w:r>
      <w:r>
        <w:br/>
      </w:r>
      <w:r>
        <w:rPr>
          <w:rStyle w:val="NormalTok"/>
        </w:rPr>
        <w:t xml:space="preserve">  place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(place,</w:t>
      </w:r>
      <w:r>
        <w:rPr>
          <w:rStyle w:val="StringTok"/>
        </w:rPr>
        <w:t xml:space="preserve">"[^[:alpha:]]"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res[res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 &lt;-gsub("제주","",res)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(res,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"2.txt"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res2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"2.txt"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(res2)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(res2)</w:t>
      </w:r>
      <w:r>
        <w:br/>
      </w:r>
      <w:r>
        <w:rPr>
          <w:rStyle w:val="NormalTok"/>
        </w:rPr>
        <w:t xml:space="preserve">  wordcount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(wordcount,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  palete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(wordcount),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wordcount,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rot.per=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min.freq=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random.color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palete)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b_suhaeng_3323사호준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b_suhaeng_3323사호준_files/figure-docx/pressure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분석-결과와-의견"/>
    <w:p>
      <w:pPr>
        <w:pStyle w:val="Heading2"/>
      </w:pPr>
      <w:r>
        <w:t xml:space="preserve">분석 결과와 의견</w:t>
      </w:r>
    </w:p>
    <w:p>
      <w:pPr>
        <w:pStyle w:val="FirstParagraph"/>
      </w:pPr>
      <w:r>
        <w:t xml:space="preserve">‘</w:t>
      </w:r>
      <w:r>
        <w:t xml:space="preserve">빅데이터</w:t>
      </w:r>
      <w:r>
        <w:t xml:space="preserve">’</w:t>
      </w:r>
      <w:r>
        <w:t xml:space="preserve"> </w:t>
      </w:r>
      <w:r>
        <w:t xml:space="preserve">문서에서는 데이터, 빅데이터, 분석, 처리, 활용, 기술, 수집, 정보 등의 단어가 확인되었고,</w:t>
      </w:r>
      <w:r>
        <w:t xml:space="preserve"> </w:t>
      </w:r>
      <w:r>
        <w:t xml:space="preserve">‘</w:t>
      </w:r>
      <w:r>
        <w:t xml:space="preserve">인공지능</w:t>
      </w:r>
      <w:r>
        <w:t xml:space="preserve">’</w:t>
      </w:r>
      <w:r>
        <w:t xml:space="preserve"> </w:t>
      </w:r>
      <w:r>
        <w:t xml:space="preserve">문서에서는 인공지능, 연구, 지능, 시스템, AI, 기계, 문제, 인간, 사용, 사람 등의 단어가 확인되었다. 예상과 달리 단어들 간에 특별히 교집합이 존재하지는 않지만, 인공지능 시스템을 위해서는 빅데이터가 필요하다는 결론을 이끌어낼 수 있었다. 빅데이터를 수집, 처리, 가공, 분석하여 이를 인공지능의 학습에 활용하면 실제 세계의 문제를 해결할 수 있다는 것이다. 따라서 미래 사회에서는 인공지능과 함께 인공지능의 발전의 토대가 되는 빅데이터 역시 관심을 가지고 공부할 필요가 있을 것이다.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https://ko.wikipedia.org/)&#50640;&#49436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ko.wikipedia.org/)&#50640;&#49436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2학기 수행평가 - 3323 사호준</dc:title>
  <dc:creator>3323 사호준</dc:creator>
  <cp:keywords/>
  <dcterms:created xsi:type="dcterms:W3CDTF">2022-09-06T04:09:44Z</dcterms:created>
  <dcterms:modified xsi:type="dcterms:W3CDTF">2022-09-06T04:09:44Z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2022-09-06</vt:lpwstr>
  </property>
  <property fmtid="{D5CDD505-2E9C-101B-9397-08002B2CF9AE}" pid="3" name="output">
    <vt:lpwstr>word_document</vt:lpwstr>
  </property>
</Properties>
</file>