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E894" w14:textId="77777777" w:rsidR="00C350A8" w:rsidRDefault="005F2DE9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7B55EE7" wp14:editId="34069FA2">
            <wp:extent cx="2458169" cy="740759"/>
            <wp:effectExtent l="0" t="0" r="0" b="0"/>
            <wp:docPr id="1" name="image1.png" descr="OSU coat of arms and the words, &quot;Oregon State University Ecampus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SU coat of arms and the words, &quot;Oregon State University Ecampus&quot;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645B7" w14:textId="77777777" w:rsidR="00C350A8" w:rsidRDefault="00C35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FD500D" w14:textId="77777777" w:rsidR="00C350A8" w:rsidRDefault="00C35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F4E302" w14:textId="293F6975" w:rsidR="00C350A8" w:rsidRDefault="005F2DE9">
      <w:pPr>
        <w:pStyle w:val="Title"/>
        <w:ind w:left="0"/>
      </w:pPr>
      <w:r>
        <w:t xml:space="preserve">CS361: Assignment 4: UI Design with </w:t>
      </w:r>
      <w:r w:rsidR="005A776D">
        <w:t>the Inclusivity</w:t>
      </w:r>
      <w:r>
        <w:t xml:space="preserve"> Heuristics (for Milestone #1)</w:t>
      </w:r>
    </w:p>
    <w:p w14:paraId="25B586DD" w14:textId="77777777" w:rsidR="00C350A8" w:rsidRDefault="00C350A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0039C89" w14:textId="77777777" w:rsidR="00C350A8" w:rsidRDefault="005F2DE9">
      <w:pPr>
        <w:pStyle w:val="Heading1"/>
        <w:ind w:left="0"/>
      </w:pPr>
      <w:r>
        <w:t>Overview</w:t>
      </w:r>
    </w:p>
    <w:p w14:paraId="6598FBD9" w14:textId="77777777" w:rsidR="00C350A8" w:rsidRDefault="005F2DE9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>Part 2 of your plan for Milestone #1: Design your UI. This is NOT required to be graphical (e.g., could be text-based).</w:t>
      </w:r>
    </w:p>
    <w:p w14:paraId="3902A9FF" w14:textId="77777777" w:rsidR="00C350A8" w:rsidRDefault="00C350A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31"/>
          <w:szCs w:val="31"/>
        </w:rPr>
      </w:pPr>
    </w:p>
    <w:p w14:paraId="36406046" w14:textId="77777777" w:rsidR="00C350A8" w:rsidRDefault="005F2DE9">
      <w:pPr>
        <w:pStyle w:val="Heading1"/>
        <w:ind w:left="0"/>
      </w:pPr>
      <w:r>
        <w:t>Instructions</w:t>
      </w:r>
    </w:p>
    <w:p w14:paraId="5EBA1F97" w14:textId="77777777" w:rsidR="00C350A8" w:rsidRDefault="005F2DE9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255ACC9B" w14:textId="77777777" w:rsidR="00C350A8" w:rsidRDefault="00C350A8">
      <w:pPr>
        <w:spacing w:before="9"/>
        <w:ind w:left="2160"/>
        <w:rPr>
          <w:sz w:val="24"/>
          <w:szCs w:val="24"/>
        </w:rPr>
      </w:pPr>
    </w:p>
    <w:p w14:paraId="27682D9A" w14:textId="3D7BF6C5" w:rsidR="00C350A8" w:rsidRDefault="005F2DE9">
      <w:p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b/>
          <w:sz w:val="24"/>
          <w:szCs w:val="24"/>
        </w:rPr>
        <w:t xml:space="preserve">paper prototype </w:t>
      </w:r>
      <w:r>
        <w:rPr>
          <w:sz w:val="24"/>
          <w:szCs w:val="24"/>
        </w:rPr>
        <w:t xml:space="preserve">of Milestone #1’s UI design. </w:t>
      </w:r>
      <w:r>
        <w:rPr>
          <w:b/>
          <w:sz w:val="24"/>
          <w:szCs w:val="24"/>
        </w:rPr>
        <w:t xml:space="preserve">Low-fidelity </w:t>
      </w:r>
      <w:r>
        <w:rPr>
          <w:sz w:val="24"/>
          <w:szCs w:val="24"/>
        </w:rPr>
        <w:t xml:space="preserve">is acceptable and appropriate. Make your UI design </w:t>
      </w:r>
      <w:r>
        <w:rPr>
          <w:b/>
          <w:sz w:val="24"/>
          <w:szCs w:val="24"/>
        </w:rPr>
        <w:t xml:space="preserve">reflect all of </w:t>
      </w:r>
      <w:r w:rsidR="005A776D">
        <w:rPr>
          <w:b/>
          <w:sz w:val="24"/>
          <w:szCs w:val="24"/>
        </w:rPr>
        <w:t>the Inclusivity</w:t>
      </w:r>
      <w:r>
        <w:rPr>
          <w:b/>
          <w:sz w:val="24"/>
          <w:szCs w:val="24"/>
        </w:rPr>
        <w:t xml:space="preserve"> Heuristics</w:t>
      </w:r>
      <w:r>
        <w:rPr>
          <w:sz w:val="24"/>
          <w:szCs w:val="24"/>
        </w:rPr>
        <w:t>.</w:t>
      </w:r>
    </w:p>
    <w:p w14:paraId="62AA37DF" w14:textId="77777777" w:rsidR="00C350A8" w:rsidRDefault="00C350A8">
      <w:pPr>
        <w:rPr>
          <w:sz w:val="25"/>
          <w:szCs w:val="25"/>
        </w:rPr>
      </w:pPr>
    </w:p>
    <w:p w14:paraId="372E586E" w14:textId="77777777" w:rsidR="00C350A8" w:rsidRDefault="005F2DE9">
      <w:pPr>
        <w:rPr>
          <w:sz w:val="24"/>
          <w:szCs w:val="24"/>
        </w:rPr>
      </w:pPr>
      <w:r>
        <w:rPr>
          <w:sz w:val="24"/>
          <w:szCs w:val="24"/>
        </w:rPr>
        <w:t>Requirements for paper prototype:</w:t>
      </w:r>
    </w:p>
    <w:p w14:paraId="08033574" w14:textId="77777777" w:rsidR="00C350A8" w:rsidRDefault="005F2DE9">
      <w:pPr>
        <w:numPr>
          <w:ilvl w:val="0"/>
          <w:numId w:val="1"/>
        </w:numPr>
        <w:tabs>
          <w:tab w:val="left" w:pos="1221"/>
        </w:tabs>
        <w:spacing w:before="113"/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>
        <w:rPr>
          <w:b/>
          <w:sz w:val="24"/>
          <w:szCs w:val="24"/>
        </w:rPr>
        <w:t xml:space="preserve">every </w:t>
      </w:r>
      <w:r>
        <w:rPr>
          <w:sz w:val="24"/>
          <w:szCs w:val="24"/>
        </w:rPr>
        <w:t xml:space="preserve">screen / </w:t>
      </w:r>
      <w:r>
        <w:rPr>
          <w:b/>
          <w:sz w:val="24"/>
          <w:szCs w:val="24"/>
        </w:rPr>
        <w:t>user-facing view</w:t>
      </w:r>
    </w:p>
    <w:p w14:paraId="7E264D2C" w14:textId="77777777" w:rsidR="00C350A8" w:rsidRDefault="005F2DE9">
      <w:pPr>
        <w:numPr>
          <w:ilvl w:val="0"/>
          <w:numId w:val="1"/>
        </w:numPr>
        <w:tabs>
          <w:tab w:val="left" w:pos="1221"/>
        </w:tabs>
        <w:spacing w:before="13"/>
      </w:pPr>
      <w:r>
        <w:rPr>
          <w:sz w:val="24"/>
          <w:szCs w:val="24"/>
        </w:rPr>
        <w:t xml:space="preserve">Indicate </w:t>
      </w:r>
      <w:r>
        <w:rPr>
          <w:b/>
          <w:sz w:val="24"/>
          <w:szCs w:val="24"/>
        </w:rPr>
        <w:t xml:space="preserve">what </w:t>
      </w:r>
      <w:r>
        <w:rPr>
          <w:sz w:val="24"/>
          <w:szCs w:val="24"/>
        </w:rPr>
        <w:t xml:space="preserve">users can interact </w:t>
      </w:r>
      <w:r>
        <w:rPr>
          <w:b/>
          <w:sz w:val="24"/>
          <w:szCs w:val="24"/>
        </w:rPr>
        <w:t xml:space="preserve">with </w:t>
      </w:r>
      <w:r>
        <w:rPr>
          <w:sz w:val="24"/>
          <w:szCs w:val="24"/>
        </w:rPr>
        <w:t>(Ex: make buttons look buttony)</w:t>
      </w:r>
    </w:p>
    <w:p w14:paraId="1E6B8D5E" w14:textId="77777777" w:rsidR="00C350A8" w:rsidRDefault="005F2DE9">
      <w:pPr>
        <w:numPr>
          <w:ilvl w:val="0"/>
          <w:numId w:val="1"/>
        </w:numPr>
        <w:tabs>
          <w:tab w:val="left" w:pos="1221"/>
        </w:tabs>
        <w:spacing w:before="13" w:line="252" w:lineRule="auto"/>
        <w:ind w:right="157" w:hanging="262"/>
      </w:pPr>
      <w:r>
        <w:rPr>
          <w:sz w:val="24"/>
          <w:szCs w:val="24"/>
        </w:rPr>
        <w:t xml:space="preserve">Indicate </w:t>
      </w:r>
      <w:r>
        <w:rPr>
          <w:b/>
          <w:sz w:val="24"/>
          <w:szCs w:val="24"/>
        </w:rPr>
        <w:t xml:space="preserve">how </w:t>
      </w:r>
      <w:r>
        <w:rPr>
          <w:sz w:val="24"/>
          <w:szCs w:val="24"/>
        </w:rPr>
        <w:t>users interact if it’s not obvious (Ex: arrows to show an element can be rotated)</w:t>
      </w:r>
    </w:p>
    <w:p w14:paraId="1F1B16B5" w14:textId="77777777" w:rsidR="00C350A8" w:rsidRDefault="005F2DE9">
      <w:pPr>
        <w:numPr>
          <w:ilvl w:val="0"/>
          <w:numId w:val="1"/>
        </w:numPr>
        <w:tabs>
          <w:tab w:val="left" w:pos="1221"/>
        </w:tabs>
        <w:spacing w:line="274" w:lineRule="auto"/>
      </w:pPr>
      <w:r>
        <w:rPr>
          <w:sz w:val="24"/>
          <w:szCs w:val="24"/>
        </w:rPr>
        <w:t xml:space="preserve">Indicate </w:t>
      </w:r>
      <w:r>
        <w:rPr>
          <w:b/>
          <w:sz w:val="24"/>
          <w:szCs w:val="24"/>
        </w:rPr>
        <w:t xml:space="preserve">what happens </w:t>
      </w:r>
      <w:r>
        <w:rPr>
          <w:sz w:val="24"/>
          <w:szCs w:val="24"/>
        </w:rPr>
        <w:t>when users interact (Ex: a modal appears)</w:t>
      </w:r>
    </w:p>
    <w:p w14:paraId="6D42E323" w14:textId="791451EE" w:rsidR="00C350A8" w:rsidRDefault="005F2DE9">
      <w:pPr>
        <w:numPr>
          <w:ilvl w:val="0"/>
          <w:numId w:val="1"/>
        </w:numPr>
        <w:tabs>
          <w:tab w:val="left" w:pos="1221"/>
        </w:tabs>
        <w:spacing w:before="12" w:line="252" w:lineRule="auto"/>
        <w:ind w:right="151" w:hanging="262"/>
      </w:pPr>
      <w:r>
        <w:rPr>
          <w:sz w:val="24"/>
          <w:szCs w:val="24"/>
        </w:rPr>
        <w:t xml:space="preserve">Must have </w:t>
      </w:r>
      <w:r>
        <w:rPr>
          <w:b/>
          <w:sz w:val="24"/>
          <w:szCs w:val="24"/>
        </w:rPr>
        <w:t xml:space="preserve">no obvious violations of </w:t>
      </w:r>
      <w:r w:rsidR="005A776D">
        <w:rPr>
          <w:b/>
          <w:sz w:val="24"/>
          <w:szCs w:val="24"/>
        </w:rPr>
        <w:t>the Inclusivity</w:t>
      </w:r>
      <w:r>
        <w:rPr>
          <w:b/>
          <w:sz w:val="24"/>
          <w:szCs w:val="24"/>
        </w:rPr>
        <w:t xml:space="preserve"> Heuristics</w:t>
      </w:r>
      <w:r>
        <w:rPr>
          <w:sz w:val="24"/>
          <w:szCs w:val="24"/>
        </w:rPr>
        <w:t>. Graders will look at your work but won’t spend all day scrutinizing it!</w:t>
      </w:r>
    </w:p>
    <w:p w14:paraId="3A109732" w14:textId="77777777" w:rsidR="00C350A8" w:rsidRDefault="005F2DE9">
      <w:pPr>
        <w:spacing w:before="98"/>
        <w:rPr>
          <w:sz w:val="24"/>
          <w:szCs w:val="24"/>
        </w:rPr>
      </w:pPr>
      <w:r>
        <w:rPr>
          <w:sz w:val="24"/>
          <w:szCs w:val="24"/>
        </w:rPr>
        <w:t xml:space="preserve">Doesn’t have to be a </w:t>
      </w:r>
      <w:r>
        <w:rPr>
          <w:i/>
          <w:sz w:val="24"/>
          <w:szCs w:val="24"/>
        </w:rPr>
        <w:t xml:space="preserve">graphical </w:t>
      </w:r>
      <w:r>
        <w:rPr>
          <w:sz w:val="24"/>
          <w:szCs w:val="24"/>
        </w:rPr>
        <w:t xml:space="preserve">user interface. Can be </w:t>
      </w:r>
      <w:r>
        <w:rPr>
          <w:sz w:val="24"/>
          <w:szCs w:val="24"/>
        </w:rPr>
        <w:t>text-based / speech-controlled / a robot / etc. (but don’t design a robot if you can’t implement a robot during the remainder of this term!)</w:t>
      </w:r>
    </w:p>
    <w:p w14:paraId="29853F25" w14:textId="77777777" w:rsidR="00C350A8" w:rsidRDefault="00C350A8">
      <w:pPr>
        <w:rPr>
          <w:sz w:val="25"/>
          <w:szCs w:val="25"/>
        </w:rPr>
      </w:pPr>
    </w:p>
    <w:p w14:paraId="77D42A15" w14:textId="77777777" w:rsidR="00C350A8" w:rsidRDefault="005F2DE9">
      <w:pPr>
        <w:rPr>
          <w:sz w:val="24"/>
          <w:szCs w:val="24"/>
        </w:rPr>
      </w:pPr>
      <w:r>
        <w:rPr>
          <w:sz w:val="24"/>
          <w:szCs w:val="24"/>
        </w:rPr>
        <w:t>You can change your design later if you want to.</w:t>
      </w:r>
    </w:p>
    <w:p w14:paraId="215F57F3" w14:textId="77777777" w:rsidR="00C350A8" w:rsidRDefault="005F2DE9">
      <w:pPr>
        <w:numPr>
          <w:ilvl w:val="0"/>
          <w:numId w:val="2"/>
        </w:num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  <w:r>
        <w:rPr>
          <w:sz w:val="24"/>
          <w:szCs w:val="24"/>
        </w:rPr>
        <w:t xml:space="preserve">Paste </w:t>
      </w:r>
      <w:r>
        <w:rPr>
          <w:b/>
          <w:sz w:val="24"/>
          <w:szCs w:val="24"/>
        </w:rPr>
        <w:t xml:space="preserve">scans / photos / screenshots </w:t>
      </w:r>
      <w:r>
        <w:rPr>
          <w:sz w:val="24"/>
          <w:szCs w:val="24"/>
        </w:rPr>
        <w:t>of your paper prototype below.</w:t>
      </w:r>
    </w:p>
    <w:tbl>
      <w:tblPr>
        <w:tblStyle w:val="a"/>
        <w:tblW w:w="89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C350A8" w14:paraId="03CF4C4A" w14:textId="77777777"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8329" w14:textId="60A1122D" w:rsidR="00C350A8" w:rsidRDefault="00AF51F0">
            <w:pPr>
              <w:rPr>
                <w:i/>
                <w:sz w:val="24"/>
                <w:szCs w:val="24"/>
                <w:highlight w:val="yellow"/>
              </w:rPr>
            </w:pPr>
            <w:r w:rsidRPr="00AF51F0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1E434089" wp14:editId="150F88BC">
                  <wp:extent cx="5540375" cy="4658360"/>
                  <wp:effectExtent l="0" t="0" r="317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465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BA9AA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2538BC92" w14:textId="2C60BA56" w:rsidR="00C350A8" w:rsidRDefault="00582505">
            <w:pPr>
              <w:rPr>
                <w:i/>
                <w:sz w:val="24"/>
                <w:szCs w:val="24"/>
                <w:highlight w:val="yellow"/>
              </w:rPr>
            </w:pPr>
            <w:r w:rsidRPr="00582505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15D933BC" wp14:editId="48A27981">
                  <wp:extent cx="5382376" cy="4667901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6F067" w14:textId="04EECA69" w:rsidR="00C350A8" w:rsidRDefault="005B0916">
            <w:pPr>
              <w:rPr>
                <w:i/>
                <w:sz w:val="24"/>
                <w:szCs w:val="24"/>
                <w:highlight w:val="yellow"/>
              </w:rPr>
            </w:pPr>
            <w:r w:rsidRPr="005B0916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57D7D8F6" wp14:editId="0EAB45C3">
                  <wp:extent cx="5540375" cy="482790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482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15E34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6167F955" w14:textId="5265F9E3" w:rsidR="00C350A8" w:rsidRDefault="00CF3E50">
            <w:pPr>
              <w:rPr>
                <w:i/>
                <w:sz w:val="24"/>
                <w:szCs w:val="24"/>
                <w:highlight w:val="yellow"/>
              </w:rPr>
            </w:pPr>
            <w:r w:rsidRPr="00CF3E50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3B11F7BE" wp14:editId="3B5A0339">
                  <wp:extent cx="5540375" cy="532257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532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05CE5" w14:textId="518E65FC" w:rsidR="00960556" w:rsidRDefault="00960556">
            <w:pPr>
              <w:rPr>
                <w:i/>
                <w:sz w:val="24"/>
                <w:szCs w:val="24"/>
                <w:highlight w:val="yellow"/>
              </w:rPr>
            </w:pPr>
            <w:r w:rsidRPr="00960556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5EEB4385" wp14:editId="028A3065">
                  <wp:extent cx="5540375" cy="5232400"/>
                  <wp:effectExtent l="0" t="0" r="317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52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5293D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489BF090" w14:textId="43C88694" w:rsidR="00C350A8" w:rsidRDefault="00BE7693">
            <w:pPr>
              <w:rPr>
                <w:i/>
                <w:sz w:val="24"/>
                <w:szCs w:val="24"/>
                <w:highlight w:val="yellow"/>
              </w:rPr>
            </w:pPr>
            <w:r w:rsidRPr="00BE7693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7EDFA99D" wp14:editId="657AE1AC">
                  <wp:extent cx="5540375" cy="524446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52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9144" w14:textId="05628BD2" w:rsidR="00C350A8" w:rsidRDefault="00EE2CDD">
            <w:pPr>
              <w:rPr>
                <w:i/>
                <w:sz w:val="24"/>
                <w:szCs w:val="24"/>
                <w:highlight w:val="yellow"/>
              </w:rPr>
            </w:pPr>
            <w:r w:rsidRPr="00EE2CDD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48CD97B0" wp14:editId="12412856">
                  <wp:extent cx="5540375" cy="536003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536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AA7FE" w14:textId="6615CBB2" w:rsidR="00801D2D" w:rsidRDefault="00801D2D">
            <w:pPr>
              <w:rPr>
                <w:i/>
                <w:sz w:val="24"/>
                <w:szCs w:val="24"/>
                <w:highlight w:val="yellow"/>
              </w:rPr>
            </w:pPr>
            <w:r w:rsidRPr="00801D2D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6D344FA7" wp14:editId="0AE0B60D">
                  <wp:extent cx="5540375" cy="463486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463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9A615" w14:textId="4F9BB7BE" w:rsidR="00C350A8" w:rsidRDefault="005F2DE9">
            <w:pPr>
              <w:rPr>
                <w:i/>
                <w:sz w:val="24"/>
                <w:szCs w:val="24"/>
                <w:highlight w:val="yellow"/>
              </w:rPr>
            </w:pPr>
            <w:r w:rsidRPr="005F2DE9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23E4E10C" wp14:editId="1E9A47DA">
                  <wp:extent cx="5540375" cy="533844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533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8855F4C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2FA5E77D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0AAE6A13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60280F33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7BDC0F7C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444B00D5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0C6BBDBB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1C5A53F3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505360C7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29B4816B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0CD5B885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7E148733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7493BB44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628416C3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006A28CF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  <w:p w14:paraId="03AC4B3E" w14:textId="77777777" w:rsidR="00C350A8" w:rsidRDefault="00C350A8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42AE6BC9" w14:textId="77777777" w:rsidR="00C350A8" w:rsidRDefault="00C350A8">
      <w:p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</w:p>
    <w:p w14:paraId="3869E1BA" w14:textId="1BD5B016" w:rsidR="00C350A8" w:rsidRDefault="005F2DE9">
      <w:pPr>
        <w:numPr>
          <w:ilvl w:val="0"/>
          <w:numId w:val="2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 xml:space="preserve">How does your design </w:t>
      </w:r>
      <w:r>
        <w:rPr>
          <w:b/>
          <w:sz w:val="24"/>
          <w:szCs w:val="24"/>
        </w:rPr>
        <w:t xml:space="preserve">reflect each of </w:t>
      </w:r>
      <w:r w:rsidR="005A776D">
        <w:rPr>
          <w:b/>
          <w:sz w:val="24"/>
          <w:szCs w:val="24"/>
        </w:rPr>
        <w:t>the Inclusivity Heuristics</w:t>
      </w:r>
      <w:r>
        <w:rPr>
          <w:sz w:val="24"/>
          <w:szCs w:val="24"/>
        </w:rPr>
        <w:t xml:space="preserve">? (1+ sentence per </w:t>
      </w:r>
      <w:r>
        <w:rPr>
          <w:sz w:val="24"/>
          <w:szCs w:val="24"/>
        </w:rPr>
        <w:lastRenderedPageBreak/>
        <w:t>heuristic)</w:t>
      </w:r>
    </w:p>
    <w:p w14:paraId="3A153433" w14:textId="2981014E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>How your design reflects heuristic 1 (</w:t>
      </w:r>
      <w:r>
        <w:rPr>
          <w:b/>
          <w:sz w:val="24"/>
          <w:szCs w:val="24"/>
        </w:rPr>
        <w:t>Explain the</w:t>
      </w:r>
      <w:r>
        <w:rPr>
          <w:b/>
          <w:i/>
          <w:sz w:val="24"/>
          <w:szCs w:val="24"/>
        </w:rPr>
        <w:t xml:space="preserve"> benefits</w:t>
      </w:r>
      <w:r>
        <w:rPr>
          <w:b/>
          <w:sz w:val="24"/>
          <w:szCs w:val="24"/>
        </w:rPr>
        <w:t xml:space="preserve"> of using new and existing features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18B1560F" w14:textId="77777777" w:rsid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649DE818" w14:textId="25D4B0D2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2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Explain the </w:t>
      </w:r>
      <w:r>
        <w:rPr>
          <w:b/>
          <w:i/>
          <w:sz w:val="24"/>
          <w:szCs w:val="24"/>
        </w:rPr>
        <w:t>costs</w:t>
      </w:r>
      <w:r>
        <w:rPr>
          <w:b/>
          <w:sz w:val="24"/>
          <w:szCs w:val="24"/>
        </w:rPr>
        <w:t xml:space="preserve"> of using new and existing features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5527E989" w14:textId="77777777" w:rsid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18DDC247" w14:textId="16689322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3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Let people gather as much information as they want, and no more than they want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75190EA0" w14:textId="77777777" w:rsid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0E72E44E" w14:textId="0D5F4C97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4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Keep familiar features available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75D38683" w14:textId="77777777" w:rsid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68AD34E3" w14:textId="43980716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5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Make undo/redo and backtracking available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366B1F08" w14:textId="77777777" w:rsid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1C43B600" w14:textId="5E83A7E0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6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Provide an explicit path through the task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5ADB1BB8" w14:textId="77777777" w:rsidR="005A776D" w:rsidRP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0DF7FA41" w14:textId="63769FDE" w:rsid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7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Provide ways to try out different approaches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093A9175" w14:textId="77777777" w:rsidR="005A776D" w:rsidRDefault="005A776D" w:rsidP="005A776D">
      <w:pPr>
        <w:pStyle w:val="ListParagraph"/>
        <w:tabs>
          <w:tab w:val="left" w:pos="1221"/>
        </w:tabs>
        <w:spacing w:before="98"/>
        <w:ind w:left="1080"/>
        <w:rPr>
          <w:b/>
          <w:bCs/>
          <w:sz w:val="24"/>
          <w:szCs w:val="24"/>
        </w:rPr>
      </w:pPr>
    </w:p>
    <w:p w14:paraId="299F342A" w14:textId="25608A75" w:rsidR="005A776D" w:rsidRPr="005A776D" w:rsidRDefault="005A776D" w:rsidP="005A776D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rPr>
          <w:b/>
          <w:bCs/>
          <w:sz w:val="24"/>
          <w:szCs w:val="24"/>
        </w:rPr>
      </w:pPr>
      <w:r w:rsidRPr="005A776D">
        <w:rPr>
          <w:b/>
          <w:bCs/>
          <w:sz w:val="24"/>
          <w:szCs w:val="24"/>
        </w:rPr>
        <w:t xml:space="preserve">How your design reflects heuristic </w:t>
      </w:r>
      <w:r>
        <w:rPr>
          <w:b/>
          <w:bCs/>
          <w:sz w:val="24"/>
          <w:szCs w:val="24"/>
        </w:rPr>
        <w:t>8</w:t>
      </w:r>
      <w:r w:rsidRPr="005A776D">
        <w:rPr>
          <w:b/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Encourage tinkerers to tinker mindfully</w:t>
      </w:r>
      <w:r w:rsidRPr="005A776D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09B427E4" w14:textId="77777777" w:rsidR="00C350A8" w:rsidRDefault="00C350A8">
      <w:pPr>
        <w:spacing w:before="9"/>
        <w:rPr>
          <w:sz w:val="24"/>
          <w:szCs w:val="24"/>
        </w:rPr>
      </w:pPr>
    </w:p>
    <w:p w14:paraId="5F6B18BD" w14:textId="77777777" w:rsidR="00C350A8" w:rsidRDefault="005F2DE9">
      <w:pPr>
        <w:spacing w:before="9"/>
        <w:rPr>
          <w:sz w:val="24"/>
          <w:szCs w:val="24"/>
        </w:rPr>
      </w:pPr>
      <w:r>
        <w:rPr>
          <w:sz w:val="24"/>
          <w:szCs w:val="24"/>
        </w:rPr>
        <w:t>Now that you ha</w:t>
      </w:r>
      <w:r>
        <w:rPr>
          <w:sz w:val="24"/>
          <w:szCs w:val="24"/>
        </w:rPr>
        <w:t>ve a plan, begin implementation!</w:t>
      </w:r>
    </w:p>
    <w:p w14:paraId="2AA0EC5E" w14:textId="77777777" w:rsidR="00C350A8" w:rsidRDefault="00C350A8">
      <w:pPr>
        <w:spacing w:before="9"/>
        <w:rPr>
          <w:b/>
          <w:sz w:val="31"/>
          <w:szCs w:val="31"/>
        </w:rPr>
      </w:pPr>
    </w:p>
    <w:p w14:paraId="7A98A697" w14:textId="77777777" w:rsidR="00C350A8" w:rsidRDefault="005F2DE9">
      <w:pPr>
        <w:pStyle w:val="Heading1"/>
        <w:ind w:left="0"/>
      </w:pPr>
      <w:r>
        <w:t>Submission</w:t>
      </w:r>
    </w:p>
    <w:p w14:paraId="4D3BE3E5" w14:textId="77777777" w:rsidR="00C350A8" w:rsidRDefault="005F2DE9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DA2978B" w14:textId="77777777" w:rsidR="00C350A8" w:rsidRPr="005A776D" w:rsidRDefault="005F2DE9">
      <w:pPr>
        <w:spacing w:before="159"/>
        <w:rPr>
          <w:b/>
          <w:bCs/>
          <w:color w:val="000000" w:themeColor="text1"/>
          <w:sz w:val="24"/>
          <w:szCs w:val="24"/>
        </w:rPr>
      </w:pPr>
      <w:r w:rsidRPr="005A776D">
        <w:rPr>
          <w:b/>
          <w:bCs/>
          <w:color w:val="000000" w:themeColor="text1"/>
          <w:sz w:val="24"/>
          <w:szCs w:val="24"/>
        </w:rPr>
        <w:t>You must follow instructions at Modules &gt; 'HOW TO: Attach a Document to "Text Entry" Field'.</w:t>
      </w:r>
    </w:p>
    <w:p w14:paraId="319C70AF" w14:textId="77777777" w:rsidR="00C350A8" w:rsidRDefault="00C350A8">
      <w:pPr>
        <w:rPr>
          <w:sz w:val="33"/>
          <w:szCs w:val="33"/>
        </w:rPr>
      </w:pPr>
    </w:p>
    <w:p w14:paraId="599BC476" w14:textId="77777777" w:rsidR="00C350A8" w:rsidRDefault="005F2DE9">
      <w:pPr>
        <w:pStyle w:val="Heading1"/>
        <w:ind w:left="0"/>
      </w:pPr>
      <w:r>
        <w:t>Grading</w:t>
      </w:r>
    </w:p>
    <w:p w14:paraId="47CCC95E" w14:textId="77777777" w:rsidR="00C350A8" w:rsidRDefault="005F2DE9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You are responsible for satisfying all criteria listed in the Canvas rubric </w:t>
      </w:r>
      <w:r>
        <w:rPr>
          <w:sz w:val="24"/>
          <w:szCs w:val="24"/>
        </w:rPr>
        <w:t>for this assignment. You will be able to revise this assignment if you miss points.</w:t>
      </w:r>
    </w:p>
    <w:p w14:paraId="16560793" w14:textId="77777777" w:rsidR="00C350A8" w:rsidRDefault="00C350A8">
      <w:pPr>
        <w:spacing w:before="9"/>
        <w:rPr>
          <w:sz w:val="31"/>
          <w:szCs w:val="31"/>
        </w:rPr>
      </w:pPr>
    </w:p>
    <w:p w14:paraId="7D6D3F81" w14:textId="77777777" w:rsidR="00C350A8" w:rsidRDefault="005F2DE9">
      <w:pPr>
        <w:pStyle w:val="Heading1"/>
        <w:ind w:left="0"/>
      </w:pPr>
      <w:bookmarkStart w:id="1" w:name="_38axblhqrbit" w:colFirst="0" w:colLast="0"/>
      <w:bookmarkEnd w:id="1"/>
      <w:r>
        <w:t>Questions?</w:t>
      </w:r>
    </w:p>
    <w:p w14:paraId="632A4567" w14:textId="77777777" w:rsidR="00C350A8" w:rsidRDefault="005F2DE9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C350A8">
      <w:pgSz w:w="12240" w:h="15840"/>
      <w:pgMar w:top="1460" w:right="1260" w:bottom="280" w:left="13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2ECA"/>
    <w:multiLevelType w:val="multilevel"/>
    <w:tmpl w:val="84C27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575EA4"/>
    <w:multiLevelType w:val="multilevel"/>
    <w:tmpl w:val="19FAF5D4"/>
    <w:lvl w:ilvl="0">
      <w:numFmt w:val="bullet"/>
      <w:lvlText w:val="•"/>
      <w:lvlJc w:val="left"/>
      <w:pPr>
        <w:ind w:left="50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342" w:hanging="263"/>
      </w:pPr>
    </w:lvl>
    <w:lvl w:ilvl="2">
      <w:numFmt w:val="bullet"/>
      <w:lvlText w:val="•"/>
      <w:lvlJc w:val="left"/>
      <w:pPr>
        <w:ind w:left="2184" w:hanging="263"/>
      </w:pPr>
    </w:lvl>
    <w:lvl w:ilvl="3">
      <w:numFmt w:val="bullet"/>
      <w:lvlText w:val="•"/>
      <w:lvlJc w:val="left"/>
      <w:pPr>
        <w:ind w:left="3026" w:hanging="263"/>
      </w:pPr>
    </w:lvl>
    <w:lvl w:ilvl="4">
      <w:numFmt w:val="bullet"/>
      <w:lvlText w:val="•"/>
      <w:lvlJc w:val="left"/>
      <w:pPr>
        <w:ind w:left="3868" w:hanging="263"/>
      </w:pPr>
    </w:lvl>
    <w:lvl w:ilvl="5">
      <w:numFmt w:val="bullet"/>
      <w:lvlText w:val="•"/>
      <w:lvlJc w:val="left"/>
      <w:pPr>
        <w:ind w:left="4710" w:hanging="263"/>
      </w:pPr>
    </w:lvl>
    <w:lvl w:ilvl="6">
      <w:numFmt w:val="bullet"/>
      <w:lvlText w:val="•"/>
      <w:lvlJc w:val="left"/>
      <w:pPr>
        <w:ind w:left="5552" w:hanging="262"/>
      </w:pPr>
    </w:lvl>
    <w:lvl w:ilvl="7">
      <w:numFmt w:val="bullet"/>
      <w:lvlText w:val="•"/>
      <w:lvlJc w:val="left"/>
      <w:pPr>
        <w:ind w:left="6394" w:hanging="263"/>
      </w:pPr>
    </w:lvl>
    <w:lvl w:ilvl="8">
      <w:numFmt w:val="bullet"/>
      <w:lvlText w:val="•"/>
      <w:lvlJc w:val="left"/>
      <w:pPr>
        <w:ind w:left="7236" w:hanging="262"/>
      </w:pPr>
    </w:lvl>
  </w:abstractNum>
  <w:abstractNum w:abstractNumId="2" w15:restartNumberingAfterBreak="0">
    <w:nsid w:val="7B9A23F1"/>
    <w:multiLevelType w:val="hybridMultilevel"/>
    <w:tmpl w:val="0FA80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A8"/>
    <w:rsid w:val="00582505"/>
    <w:rsid w:val="005A776D"/>
    <w:rsid w:val="005B0916"/>
    <w:rsid w:val="005F2DE9"/>
    <w:rsid w:val="00801D2D"/>
    <w:rsid w:val="00960556"/>
    <w:rsid w:val="00AF51F0"/>
    <w:rsid w:val="00BE7693"/>
    <w:rsid w:val="00C350A8"/>
    <w:rsid w:val="00CF3E50"/>
    <w:rsid w:val="00E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FB76"/>
  <w15:docId w15:val="{B0E765FD-D336-439A-8592-A37C20B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Akop Hosep</cp:lastModifiedBy>
  <cp:revision>11</cp:revision>
  <dcterms:created xsi:type="dcterms:W3CDTF">2023-06-14T17:14:00Z</dcterms:created>
  <dcterms:modified xsi:type="dcterms:W3CDTF">2024-01-23T05:23:00Z</dcterms:modified>
</cp:coreProperties>
</file>