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0" w:type="pct"/>
        <w:tblInd w:w="-288" w:type="dxa"/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subtítulo"/>
      </w:tblPr>
      <w:tblGrid>
        <w:gridCol w:w="9641"/>
      </w:tblGrid>
      <w:tr w:rsidR="005B6BAA">
        <w:tc>
          <w:tcPr>
            <w:tcW w:w="9648" w:type="dxa"/>
            <w:shd w:val="clear" w:color="auto" w:fill="EAEAEA" w:themeFill="background2"/>
            <w:vAlign w:val="center"/>
          </w:tcPr>
          <w:p w:rsidR="005B6BAA" w:rsidRDefault="00C929DD" w:rsidP="0087011E">
            <w:pPr>
              <w:pStyle w:val="Subttulo"/>
            </w:pPr>
            <w:r>
              <w:t>22</w:t>
            </w:r>
            <w:r w:rsidR="0087011E">
              <w:t xml:space="preserve"> de Febrero 2017, Salón 332</w:t>
            </w:r>
          </w:p>
        </w:tc>
      </w:tr>
    </w:tbl>
    <w:p w:rsidR="005B6BAA" w:rsidRDefault="005B6BAA">
      <w:pPr>
        <w:pStyle w:val="Sinespaciado"/>
      </w:pPr>
    </w:p>
    <w:tbl>
      <w:tblPr>
        <w:tblW w:w="5150" w:type="pct"/>
        <w:tblInd w:w="-288" w:type="dxa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título"/>
      </w:tblPr>
      <w:tblGrid>
        <w:gridCol w:w="9641"/>
      </w:tblGrid>
      <w:tr w:rsidR="005B6BAA">
        <w:tc>
          <w:tcPr>
            <w:tcW w:w="9648" w:type="dxa"/>
            <w:shd w:val="clear" w:color="auto" w:fill="595959" w:themeFill="text1" w:themeFillTint="A6"/>
            <w:vAlign w:val="center"/>
          </w:tcPr>
          <w:p w:rsidR="005B6BAA" w:rsidRDefault="008D6C6D" w:rsidP="0087011E">
            <w:pPr>
              <w:pStyle w:val="Puesto"/>
            </w:pPr>
            <w:r>
              <w:t xml:space="preserve">Acta de reunión No. </w:t>
            </w:r>
            <w:r w:rsidR="00C929DD">
              <w:t>2</w:t>
            </w:r>
          </w:p>
        </w:tc>
      </w:tr>
    </w:tbl>
    <w:p w:rsidR="005B6BAA" w:rsidRDefault="00BE26A6">
      <w:pPr>
        <w:pStyle w:val="Ttulo1"/>
      </w:pPr>
      <w:r>
        <w:t>Asistentes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C6D" w:rsidTr="008D6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rPr>
                <w:sz w:val="24"/>
                <w:szCs w:val="24"/>
              </w:rPr>
            </w:pPr>
            <w:r w:rsidRPr="008D6C6D">
              <w:rPr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8D6C6D" w:rsidRPr="008D6C6D" w:rsidRDefault="008D6C6D" w:rsidP="008D6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C6D">
              <w:rPr>
                <w:sz w:val="24"/>
                <w:szCs w:val="24"/>
              </w:rPr>
              <w:t>Cargo</w:t>
            </w:r>
          </w:p>
        </w:tc>
      </w:tr>
      <w:tr w:rsidR="008D6C6D" w:rsidTr="008D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pStyle w:val="Textodebloque"/>
            </w:pPr>
            <w:r w:rsidRPr="008D6C6D">
              <w:t>José David Muñoz Gómez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Moderador</w:t>
            </w:r>
          </w:p>
        </w:tc>
      </w:tr>
      <w:tr w:rsidR="008D6C6D" w:rsidTr="008D6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pStyle w:val="Textodebloque"/>
            </w:pPr>
            <w:r w:rsidRPr="008D6C6D">
              <w:t>Camilo Narváez Rivas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Interventor del proyecto</w:t>
            </w:r>
          </w:p>
        </w:tc>
      </w:tr>
      <w:tr w:rsidR="008D6C6D" w:rsidTr="008D6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D6C6D" w:rsidRPr="008D6C6D" w:rsidRDefault="008D6C6D" w:rsidP="008D6C6D">
            <w:pPr>
              <w:rPr>
                <w:b w:val="0"/>
              </w:rPr>
            </w:pPr>
            <w:r w:rsidRPr="008D6C6D">
              <w:rPr>
                <w:b w:val="0"/>
              </w:rPr>
              <w:t>Angie Daniela Velásquez Garzón</w:t>
            </w:r>
          </w:p>
        </w:tc>
        <w:tc>
          <w:tcPr>
            <w:tcW w:w="4675" w:type="dxa"/>
          </w:tcPr>
          <w:p w:rsidR="008D6C6D" w:rsidRDefault="008D6C6D" w:rsidP="008D6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</w:t>
            </w:r>
          </w:p>
        </w:tc>
      </w:tr>
    </w:tbl>
    <w:p w:rsidR="0087011E" w:rsidRDefault="008D6C6D" w:rsidP="00C929DD">
      <w:pPr>
        <w:pStyle w:val="Ttulo1"/>
        <w:rPr>
          <w:sz w:val="32"/>
        </w:rPr>
      </w:pPr>
      <w:r w:rsidRPr="000F7DAF">
        <w:rPr>
          <w:sz w:val="32"/>
        </w:rPr>
        <w:t>Orden del día</w:t>
      </w:r>
    </w:p>
    <w:p w:rsidR="00C929DD" w:rsidRDefault="00C929DD" w:rsidP="00C929DD">
      <w:pPr>
        <w:pStyle w:val="Prrafodelista"/>
        <w:numPr>
          <w:ilvl w:val="0"/>
          <w:numId w:val="10"/>
        </w:numPr>
      </w:pPr>
      <w:r>
        <w:t>Relacionar el sistema actual no funcional</w:t>
      </w:r>
    </w:p>
    <w:p w:rsidR="00C929DD" w:rsidRDefault="00C929DD" w:rsidP="00C929DD">
      <w:pPr>
        <w:pStyle w:val="Prrafodelista"/>
        <w:numPr>
          <w:ilvl w:val="0"/>
          <w:numId w:val="10"/>
        </w:numPr>
      </w:pPr>
      <w:r>
        <w:t>Toma de requerimientos</w:t>
      </w:r>
    </w:p>
    <w:p w:rsidR="00C929DD" w:rsidRPr="00C929DD" w:rsidRDefault="00C929DD" w:rsidP="00C929DD">
      <w:pPr>
        <w:pStyle w:val="Prrafodelista"/>
        <w:numPr>
          <w:ilvl w:val="0"/>
          <w:numId w:val="10"/>
        </w:numPr>
      </w:pPr>
      <w:r>
        <w:t>Acuerdo final con los requerimientos solicitados</w:t>
      </w:r>
    </w:p>
    <w:p w:rsidR="005B6BAA" w:rsidRDefault="008D6C6D" w:rsidP="00EA434F">
      <w:pPr>
        <w:pStyle w:val="Ttulo1"/>
        <w:rPr>
          <w:sz w:val="32"/>
        </w:rPr>
      </w:pPr>
      <w:r w:rsidRPr="000F7DAF">
        <w:rPr>
          <w:sz w:val="32"/>
        </w:rPr>
        <w:t>Temas a tratar</w:t>
      </w:r>
    </w:p>
    <w:p w:rsidR="0087011E" w:rsidRPr="0087011E" w:rsidRDefault="00C929DD" w:rsidP="0087011E">
      <w:r>
        <w:t>Relacionar el sistema actual y llegar a un acuerdo de las funcionalidades a realizar</w:t>
      </w:r>
    </w:p>
    <w:p w:rsidR="005B6BAA" w:rsidRPr="000F7DAF" w:rsidRDefault="008D6C6D" w:rsidP="00EA434F">
      <w:pPr>
        <w:pStyle w:val="Ttulo1"/>
        <w:rPr>
          <w:sz w:val="32"/>
        </w:rPr>
      </w:pPr>
      <w:r w:rsidRPr="000F7DAF">
        <w:rPr>
          <w:sz w:val="32"/>
        </w:rPr>
        <w:t>Desarrollo de la reunión</w:t>
      </w:r>
    </w:p>
    <w:p w:rsidR="0087011E" w:rsidRDefault="00C929DD" w:rsidP="0087011E">
      <w:r>
        <w:t>La psicóloga relaciona el sistema actual que no funciona a los integrantes que asistieron, después de relacionarse con el sistema, se realiza la captura de funcionalidades a realizar</w:t>
      </w:r>
      <w:r w:rsidR="008D081F">
        <w:t>,</w:t>
      </w:r>
      <w:r>
        <w:t xml:space="preserve"> finalmente se llega a una conclusión de las funcionalidades a realizar avalada por las dos partes</w:t>
      </w:r>
      <w:r w:rsidR="008D081F">
        <w:t>;</w:t>
      </w:r>
      <w:bookmarkStart w:id="0" w:name="_GoBack"/>
      <w:bookmarkEnd w:id="0"/>
      <w:r>
        <w:t xml:space="preserve"> la psicóloga y el equipo.</w:t>
      </w:r>
    </w:p>
    <w:p w:rsidR="000F7DAF" w:rsidRPr="000F7DAF" w:rsidRDefault="00CB3893" w:rsidP="000F7DAF">
      <w:pPr>
        <w:pStyle w:val="Ttulo2"/>
        <w:rPr>
          <w:color w:val="27897D" w:themeColor="accent1"/>
          <w:sz w:val="32"/>
          <w:szCs w:val="32"/>
        </w:rPr>
      </w:pPr>
      <w:r w:rsidRPr="000F7DAF">
        <w:rPr>
          <w:color w:val="27897D" w:themeColor="accent1"/>
          <w:sz w:val="32"/>
          <w:szCs w:val="32"/>
        </w:rPr>
        <w:t>Pró</w:t>
      </w:r>
      <w:r>
        <w:rPr>
          <w:color w:val="27897D" w:themeColor="accent1"/>
          <w:sz w:val="32"/>
          <w:szCs w:val="32"/>
        </w:rPr>
        <w:t xml:space="preserve">xima </w:t>
      </w:r>
      <w:r w:rsidR="000F7DAF" w:rsidRPr="000F7DAF">
        <w:rPr>
          <w:color w:val="27897D" w:themeColor="accent1"/>
          <w:sz w:val="32"/>
          <w:szCs w:val="32"/>
        </w:rPr>
        <w:t>reunión</w:t>
      </w:r>
    </w:p>
    <w:tbl>
      <w:tblPr>
        <w:tblStyle w:val="Tablanormal4"/>
        <w:tblW w:w="3452" w:type="dxa"/>
        <w:tblLook w:val="04A0" w:firstRow="1" w:lastRow="0" w:firstColumn="1" w:lastColumn="0" w:noHBand="0" w:noVBand="1"/>
      </w:tblPr>
      <w:tblGrid>
        <w:gridCol w:w="851"/>
        <w:gridCol w:w="2601"/>
      </w:tblGrid>
      <w:tr w:rsidR="000F7DAF" w:rsidTr="00EF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F7DAF" w:rsidRDefault="000F7DAF" w:rsidP="00EF7451">
            <w:r>
              <w:rPr>
                <w:sz w:val="24"/>
                <w:szCs w:val="24"/>
              </w:rPr>
              <w:t>Fecha</w:t>
            </w:r>
          </w:p>
        </w:tc>
        <w:tc>
          <w:tcPr>
            <w:tcW w:w="2601" w:type="dxa"/>
          </w:tcPr>
          <w:p w:rsidR="0087011E" w:rsidRDefault="00C929DD" w:rsidP="00EF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87011E">
              <w:t xml:space="preserve"> de Febrero de 2017</w:t>
            </w:r>
          </w:p>
        </w:tc>
      </w:tr>
      <w:tr w:rsidR="000F7DAF" w:rsidTr="00E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F7DAF" w:rsidRDefault="000F7DAF" w:rsidP="00EF7451">
            <w:r>
              <w:t>Lugar</w:t>
            </w:r>
          </w:p>
        </w:tc>
        <w:tc>
          <w:tcPr>
            <w:tcW w:w="2601" w:type="dxa"/>
          </w:tcPr>
          <w:p w:rsidR="000F7DAF" w:rsidRDefault="008E73FE" w:rsidP="00E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Salón</w:t>
            </w:r>
            <w:r w:rsidR="00C929DD">
              <w:t xml:space="preserve"> 332</w:t>
            </w:r>
          </w:p>
        </w:tc>
      </w:tr>
    </w:tbl>
    <w:p w:rsidR="0087011E" w:rsidRDefault="0087011E" w:rsidP="00EA434F">
      <w:pPr>
        <w:pStyle w:val="Ttulo1"/>
        <w:rPr>
          <w:sz w:val="32"/>
        </w:rPr>
      </w:pPr>
    </w:p>
    <w:p w:rsidR="00EF6175" w:rsidRPr="000F7DAF" w:rsidRDefault="00EF6175" w:rsidP="00EA434F">
      <w:pPr>
        <w:pStyle w:val="Ttulo1"/>
        <w:rPr>
          <w:sz w:val="32"/>
        </w:rPr>
      </w:pPr>
      <w:r w:rsidRPr="000F7DAF">
        <w:rPr>
          <w:sz w:val="32"/>
        </w:rPr>
        <w:t>Compromisos</w:t>
      </w:r>
    </w:p>
    <w:tbl>
      <w:tblPr>
        <w:tblStyle w:val="Tablanormal4"/>
        <w:tblW w:w="9351" w:type="dxa"/>
        <w:tblLook w:val="04A0" w:firstRow="1" w:lastRow="0" w:firstColumn="1" w:lastColumn="0" w:noHBand="0" w:noVBand="1"/>
      </w:tblPr>
      <w:tblGrid>
        <w:gridCol w:w="3397"/>
        <w:gridCol w:w="3544"/>
        <w:gridCol w:w="2410"/>
      </w:tblGrid>
      <w:tr w:rsidR="00BE28FA" w:rsidTr="005C1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28FA" w:rsidRDefault="00BE28FA" w:rsidP="005C18B7">
            <w:r>
              <w:rPr>
                <w:sz w:val="24"/>
                <w:szCs w:val="24"/>
              </w:rPr>
              <w:t>Compromiso</w:t>
            </w:r>
          </w:p>
        </w:tc>
        <w:tc>
          <w:tcPr>
            <w:tcW w:w="3544" w:type="dxa"/>
          </w:tcPr>
          <w:p w:rsidR="00BE28FA" w:rsidRDefault="00BE28FA" w:rsidP="005C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Responsable(s)</w:t>
            </w:r>
          </w:p>
        </w:tc>
        <w:tc>
          <w:tcPr>
            <w:tcW w:w="2410" w:type="dxa"/>
          </w:tcPr>
          <w:p w:rsidR="00BE28FA" w:rsidRDefault="00BE28FA" w:rsidP="005C1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vencimiento</w:t>
            </w:r>
          </w:p>
        </w:tc>
      </w:tr>
      <w:tr w:rsidR="00BE28FA" w:rsidTr="005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28FA" w:rsidRDefault="00BE28FA" w:rsidP="005C18B7">
            <w:r>
              <w:t>Relacionar al grupo los requerimientos pactados en la reunión</w:t>
            </w:r>
          </w:p>
        </w:tc>
        <w:tc>
          <w:tcPr>
            <w:tcW w:w="3544" w:type="dxa"/>
          </w:tcPr>
          <w:p w:rsidR="00BE28FA" w:rsidRDefault="00BE28FA" w:rsidP="005C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Camilo Narváez, Daniela Velásquez y José David Muñoz</w:t>
            </w:r>
          </w:p>
        </w:tc>
        <w:tc>
          <w:tcPr>
            <w:tcW w:w="2410" w:type="dxa"/>
          </w:tcPr>
          <w:p w:rsidR="00BE28FA" w:rsidRDefault="00BE28FA" w:rsidP="005C1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de Febrero 2017</w:t>
            </w:r>
          </w:p>
        </w:tc>
      </w:tr>
    </w:tbl>
    <w:p w:rsidR="008D6C6D" w:rsidRPr="00EA434F" w:rsidRDefault="008D6C6D" w:rsidP="00EA434F">
      <w:pPr>
        <w:tabs>
          <w:tab w:val="left" w:pos="1128"/>
        </w:tabs>
      </w:pPr>
    </w:p>
    <w:sectPr w:rsidR="008D6C6D" w:rsidRPr="00EA434F" w:rsidSect="00186B3A">
      <w:footerReference w:type="default" r:id="rId7"/>
      <w:pgSz w:w="12240" w:h="15840" w:code="1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9EE" w:rsidRDefault="00B409EE">
      <w:pPr>
        <w:spacing w:after="0" w:line="240" w:lineRule="auto"/>
      </w:pPr>
      <w:r>
        <w:separator/>
      </w:r>
    </w:p>
  </w:endnote>
  <w:endnote w:type="continuationSeparator" w:id="0">
    <w:p w:rsidR="00B409EE" w:rsidRDefault="00B4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STKaiti">
    <w:altName w:val="华文楷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de pie de página"/>
    </w:tblPr>
    <w:tblGrid>
      <w:gridCol w:w="3118"/>
      <w:gridCol w:w="3121"/>
      <w:gridCol w:w="3121"/>
    </w:tblGrid>
    <w:tr w:rsidR="005B6BAA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5B6BAA" w:rsidRDefault="00BE26A6">
              <w:pPr>
                <w:pStyle w:val="Piedepgina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5B03B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5B6BAA" w:rsidRDefault="005B6BAA">
          <w:pPr>
            <w:pStyle w:val="Piedepgina"/>
            <w:jc w:val="center"/>
          </w:pPr>
        </w:p>
      </w:tc>
      <w:tc>
        <w:tcPr>
          <w:tcW w:w="3025" w:type="dxa"/>
        </w:tcPr>
        <w:p w:rsidR="005B6BAA" w:rsidRDefault="005B6BAA">
          <w:pPr>
            <w:pStyle w:val="Piedepgina"/>
            <w:jc w:val="right"/>
          </w:pPr>
        </w:p>
      </w:tc>
    </w:tr>
  </w:tbl>
  <w:p w:rsidR="005B6BAA" w:rsidRDefault="005B6B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9EE" w:rsidRDefault="00B409EE">
      <w:pPr>
        <w:spacing w:after="0" w:line="240" w:lineRule="auto"/>
      </w:pPr>
      <w:r>
        <w:separator/>
      </w:r>
    </w:p>
  </w:footnote>
  <w:footnote w:type="continuationSeparator" w:id="0">
    <w:p w:rsidR="00B409EE" w:rsidRDefault="00B40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BB09D32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403ECF"/>
    <w:multiLevelType w:val="hybridMultilevel"/>
    <w:tmpl w:val="97E23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46617"/>
    <w:multiLevelType w:val="hybridMultilevel"/>
    <w:tmpl w:val="7624B892"/>
    <w:lvl w:ilvl="0" w:tplc="50C068A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BA04E5"/>
    <w:multiLevelType w:val="hybridMultilevel"/>
    <w:tmpl w:val="FB1019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D74C4"/>
    <w:multiLevelType w:val="hybridMultilevel"/>
    <w:tmpl w:val="CE5E8F64"/>
    <w:lvl w:ilvl="0" w:tplc="A09E3E28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AA"/>
    <w:rsid w:val="00053C08"/>
    <w:rsid w:val="000F7DAF"/>
    <w:rsid w:val="00186B3A"/>
    <w:rsid w:val="005B03B4"/>
    <w:rsid w:val="005B6BAA"/>
    <w:rsid w:val="006962A3"/>
    <w:rsid w:val="0087011E"/>
    <w:rsid w:val="008D081F"/>
    <w:rsid w:val="008D6C6D"/>
    <w:rsid w:val="008E73FE"/>
    <w:rsid w:val="009457AB"/>
    <w:rsid w:val="009A61DE"/>
    <w:rsid w:val="00B409EE"/>
    <w:rsid w:val="00B7476B"/>
    <w:rsid w:val="00BE26A6"/>
    <w:rsid w:val="00BE28FA"/>
    <w:rsid w:val="00C929DD"/>
    <w:rsid w:val="00CB3893"/>
    <w:rsid w:val="00CF02F6"/>
    <w:rsid w:val="00DA5A76"/>
    <w:rsid w:val="00EA434F"/>
    <w:rsid w:val="00EF1339"/>
    <w:rsid w:val="00E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Puesto">
    <w:name w:val="Title"/>
    <w:basedOn w:val="Normal"/>
    <w:link w:val="Puest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table" w:styleId="Tablanormal4">
    <w:name w:val="Plain Table 4"/>
    <w:basedOn w:val="Tablanormal"/>
    <w:uiPriority w:val="44"/>
    <w:rsid w:val="008D6C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unhideWhenUsed/>
    <w:qFormat/>
    <w:rsid w:val="0087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Julian Solarte</cp:lastModifiedBy>
  <cp:revision>6</cp:revision>
  <dcterms:created xsi:type="dcterms:W3CDTF">2017-03-13T15:20:00Z</dcterms:created>
  <dcterms:modified xsi:type="dcterms:W3CDTF">2017-03-20T02:48:00Z</dcterms:modified>
</cp:coreProperties>
</file>