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9FC38" w14:textId="214787D4" w:rsidR="00A44A77" w:rsidRPr="00114AD5" w:rsidRDefault="00A44A77" w:rsidP="00CE2980">
      <w:pPr>
        <w:jc w:val="center"/>
        <w:rPr>
          <w:rFonts w:ascii="Times New Roman" w:hAnsi="Times New Roman" w:cs="Times New Roman"/>
          <w:b/>
          <w:sz w:val="28"/>
          <w:szCs w:val="28"/>
        </w:rPr>
      </w:pPr>
    </w:p>
    <w:p w14:paraId="22788B70" w14:textId="77777777" w:rsidR="00A44A77" w:rsidRPr="00114AD5" w:rsidRDefault="00A44A77" w:rsidP="00A44A77">
      <w:pPr>
        <w:spacing w:after="0" w:line="240" w:lineRule="auto"/>
        <w:contextualSpacing/>
        <w:jc w:val="center"/>
        <w:rPr>
          <w:rFonts w:ascii="Times New Roman" w:eastAsia="Times New Roman" w:hAnsi="Times New Roman" w:cs="Times New Roman"/>
          <w:b/>
          <w:color w:val="000000"/>
          <w:sz w:val="24"/>
          <w:szCs w:val="24"/>
          <w:lang w:eastAsia="ja-JP"/>
        </w:rPr>
      </w:pPr>
      <w:r w:rsidRPr="00114AD5">
        <w:rPr>
          <w:rFonts w:ascii="Times New Roman" w:eastAsia="Times New Roman" w:hAnsi="Times New Roman" w:cs="Times New Roman"/>
          <w:b/>
          <w:color w:val="000000"/>
          <w:sz w:val="24"/>
          <w:szCs w:val="24"/>
          <w:lang w:eastAsia="ja-JP"/>
        </w:rPr>
        <w:t xml:space="preserve">Assignment 4: </w:t>
      </w:r>
      <w:r w:rsidRPr="00C72CEA">
        <w:rPr>
          <w:rFonts w:ascii="Times New Roman" w:eastAsia="Times New Roman" w:hAnsi="Times New Roman" w:cs="Times New Roman"/>
          <w:b/>
          <w:color w:val="000000"/>
          <w:sz w:val="24"/>
          <w:szCs w:val="24"/>
          <w:lang w:eastAsia="ja-JP"/>
        </w:rPr>
        <w:t>Leadership &amp; Management</w:t>
      </w:r>
    </w:p>
    <w:p w14:paraId="058A0D00" w14:textId="77777777" w:rsidR="00A44A77" w:rsidRPr="00114AD5" w:rsidRDefault="00A44A77" w:rsidP="00A44A77">
      <w:pPr>
        <w:spacing w:after="0" w:line="480" w:lineRule="auto"/>
        <w:jc w:val="center"/>
        <w:rPr>
          <w:rFonts w:ascii="Times New Roman" w:eastAsia="Times New Roman" w:hAnsi="Times New Roman" w:cs="Times New Roman"/>
          <w:color w:val="000000"/>
          <w:sz w:val="16"/>
          <w:szCs w:val="24"/>
          <w:lang w:eastAsia="ja-JP"/>
        </w:rPr>
      </w:pPr>
    </w:p>
    <w:p w14:paraId="1C216D27" w14:textId="77777777" w:rsidR="00A44A77" w:rsidRPr="00114AD5" w:rsidRDefault="00A44A77" w:rsidP="00A44A77">
      <w:pPr>
        <w:spacing w:after="0" w:line="480" w:lineRule="auto"/>
        <w:jc w:val="center"/>
        <w:rPr>
          <w:rFonts w:ascii="Times New Roman" w:eastAsia="Times New Roman" w:hAnsi="Times New Roman" w:cs="Times New Roman"/>
          <w:color w:val="000000"/>
          <w:sz w:val="24"/>
          <w:szCs w:val="24"/>
          <w:lang w:eastAsia="ja-JP"/>
        </w:rPr>
      </w:pPr>
      <w:r w:rsidRPr="00114AD5">
        <w:rPr>
          <w:rFonts w:ascii="Times New Roman" w:eastAsia="Times New Roman" w:hAnsi="Times New Roman" w:cs="Times New Roman"/>
          <w:color w:val="000000"/>
          <w:sz w:val="24"/>
          <w:szCs w:val="24"/>
          <w:lang w:eastAsia="ja-JP"/>
        </w:rPr>
        <w:t>Dissi, Maxemilien</w:t>
      </w:r>
    </w:p>
    <w:p w14:paraId="496534D4" w14:textId="77777777" w:rsidR="00A44A77" w:rsidRPr="00114AD5" w:rsidRDefault="00A44A77" w:rsidP="00A44A77">
      <w:pPr>
        <w:spacing w:after="0" w:line="480" w:lineRule="auto"/>
        <w:jc w:val="center"/>
        <w:rPr>
          <w:rFonts w:ascii="Times New Roman" w:eastAsia="Times New Roman" w:hAnsi="Times New Roman" w:cs="Times New Roman"/>
          <w:color w:val="000000"/>
          <w:sz w:val="24"/>
          <w:szCs w:val="24"/>
          <w:lang w:eastAsia="ja-JP"/>
        </w:rPr>
      </w:pPr>
      <w:r w:rsidRPr="00114AD5">
        <w:rPr>
          <w:rFonts w:ascii="Times New Roman" w:eastAsia="Times New Roman" w:hAnsi="Times New Roman" w:cs="Times New Roman"/>
          <w:color w:val="000000"/>
          <w:sz w:val="24"/>
          <w:szCs w:val="24"/>
          <w:lang w:eastAsia="ja-JP"/>
        </w:rPr>
        <w:t>Strategia Netherlands</w:t>
      </w:r>
    </w:p>
    <w:p w14:paraId="50329D6A" w14:textId="40CDDDB3" w:rsidR="00A44A77" w:rsidRPr="00114AD5" w:rsidRDefault="00A44A77" w:rsidP="00CE2980">
      <w:pPr>
        <w:jc w:val="center"/>
        <w:rPr>
          <w:rFonts w:ascii="Times New Roman" w:hAnsi="Times New Roman" w:cs="Times New Roman"/>
          <w:b/>
          <w:sz w:val="28"/>
          <w:szCs w:val="28"/>
        </w:rPr>
      </w:pPr>
      <w:bookmarkStart w:id="0" w:name="_GoBack"/>
      <w:bookmarkEnd w:id="0"/>
    </w:p>
    <w:p w14:paraId="538BFC6D" w14:textId="77777777" w:rsidR="00A44A77" w:rsidRPr="00114AD5" w:rsidRDefault="00A44A77" w:rsidP="00A44A77">
      <w:pPr>
        <w:spacing w:after="5" w:line="240" w:lineRule="auto"/>
        <w:ind w:left="10" w:right="3" w:hanging="10"/>
        <w:jc w:val="both"/>
        <w:rPr>
          <w:rFonts w:ascii="Times New Roman" w:eastAsia="Times New Roman" w:hAnsi="Times New Roman" w:cs="Times New Roman"/>
          <w:color w:val="000000"/>
          <w:sz w:val="24"/>
        </w:rPr>
      </w:pPr>
    </w:p>
    <w:p w14:paraId="3C5FCACC" w14:textId="77777777" w:rsidR="00A44A77" w:rsidRPr="00114AD5" w:rsidRDefault="00A44A77" w:rsidP="00A44A77">
      <w:pPr>
        <w:spacing w:after="5" w:line="240" w:lineRule="auto"/>
        <w:ind w:left="10" w:right="3" w:hanging="10"/>
        <w:jc w:val="both"/>
        <w:rPr>
          <w:rFonts w:ascii="Times New Roman" w:eastAsia="Times New Roman" w:hAnsi="Times New Roman" w:cs="Times New Roman"/>
          <w:color w:val="000000"/>
          <w:sz w:val="24"/>
        </w:rPr>
      </w:pPr>
    </w:p>
    <w:p w14:paraId="41F3CED9" w14:textId="77777777" w:rsidR="00A44A77" w:rsidRPr="00114AD5" w:rsidRDefault="00A44A77" w:rsidP="00A44A77">
      <w:pPr>
        <w:spacing w:after="5" w:line="240" w:lineRule="auto"/>
        <w:ind w:left="10" w:right="3" w:hanging="10"/>
        <w:jc w:val="both"/>
        <w:rPr>
          <w:rFonts w:ascii="Times New Roman" w:eastAsia="Times New Roman" w:hAnsi="Times New Roman" w:cs="Times New Roman"/>
          <w:color w:val="000000"/>
          <w:sz w:val="24"/>
        </w:rPr>
      </w:pPr>
    </w:p>
    <w:p w14:paraId="41533366" w14:textId="1A412B90" w:rsidR="00A44A77" w:rsidRPr="00114AD5" w:rsidRDefault="00A44A77" w:rsidP="00A44A77">
      <w:pPr>
        <w:shd w:val="clear" w:color="auto" w:fill="C9EDFF"/>
        <w:spacing w:after="5" w:line="240" w:lineRule="auto"/>
        <w:ind w:right="3"/>
        <w:rPr>
          <w:rFonts w:ascii="Times New Roman" w:eastAsia="Times New Roman" w:hAnsi="Times New Roman" w:cs="Times New Roman"/>
          <w:color w:val="000000"/>
          <w:sz w:val="28"/>
        </w:rPr>
      </w:pPr>
      <w:r w:rsidRPr="00114AD5">
        <w:rPr>
          <w:rFonts w:ascii="Times New Roman" w:eastAsia="Times New Roman" w:hAnsi="Times New Roman" w:cs="Times New Roman"/>
          <w:color w:val="000000"/>
          <w:sz w:val="28"/>
        </w:rPr>
        <w:t>Leadership &amp; Management.</w:t>
      </w:r>
    </w:p>
    <w:p w14:paraId="2FE79E5B" w14:textId="77777777" w:rsidR="00A44A77" w:rsidRPr="00114AD5" w:rsidRDefault="00A44A77" w:rsidP="00A44A77">
      <w:pPr>
        <w:shd w:val="clear" w:color="auto" w:fill="C9EDFF"/>
        <w:spacing w:after="5" w:line="240" w:lineRule="auto"/>
        <w:ind w:left="48" w:right="3" w:hanging="10"/>
        <w:rPr>
          <w:rFonts w:ascii="Times New Roman" w:eastAsia="Times New Roman" w:hAnsi="Times New Roman" w:cs="Times New Roman"/>
          <w:color w:val="000000"/>
          <w:sz w:val="24"/>
        </w:rPr>
      </w:pPr>
    </w:p>
    <w:p w14:paraId="63B2DBC7" w14:textId="77777777" w:rsidR="00A44A77" w:rsidRPr="00114AD5" w:rsidRDefault="00A44A77" w:rsidP="00A44A77">
      <w:pPr>
        <w:shd w:val="clear" w:color="auto" w:fill="C9EDFF"/>
        <w:spacing w:after="5" w:line="240" w:lineRule="auto"/>
        <w:ind w:left="48" w:right="3" w:hanging="10"/>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Maxemilien Dissi *</w:t>
      </w:r>
    </w:p>
    <w:p w14:paraId="5FA64F83" w14:textId="77777777" w:rsidR="00A44A77" w:rsidRPr="00114AD5" w:rsidRDefault="00A44A77" w:rsidP="00A44A77">
      <w:pPr>
        <w:shd w:val="clear" w:color="auto" w:fill="C9EDFF"/>
        <w:spacing w:after="5" w:line="240" w:lineRule="auto"/>
        <w:ind w:left="48" w:right="3" w:hanging="10"/>
        <w:rPr>
          <w:rFonts w:ascii="Times New Roman" w:eastAsia="Times New Roman" w:hAnsi="Times New Roman" w:cs="Times New Roman"/>
          <w:color w:val="000000"/>
          <w:sz w:val="24"/>
        </w:rPr>
      </w:pPr>
    </w:p>
    <w:p w14:paraId="0A4535DA" w14:textId="513105A8" w:rsidR="00A44A77" w:rsidRPr="00114AD5" w:rsidRDefault="009D75B2" w:rsidP="00A44A77">
      <w:pPr>
        <w:numPr>
          <w:ilvl w:val="0"/>
          <w:numId w:val="2"/>
        </w:numPr>
        <w:shd w:val="clear" w:color="auto" w:fill="C9EDFF"/>
        <w:spacing w:after="0" w:line="240" w:lineRule="auto"/>
        <w:ind w:left="408" w:right="3"/>
        <w:contextualSpacing/>
        <w:rPr>
          <w:rFonts w:ascii="Times New Roman" w:eastAsia="Calibri" w:hAnsi="Times New Roman" w:cs="Times New Roman"/>
          <w:vertAlign w:val="superscript"/>
        </w:rPr>
      </w:pPr>
      <w:hyperlink r:id="rId8" w:history="1">
        <w:r w:rsidR="00A44A77" w:rsidRPr="00114AD5">
          <w:rPr>
            <w:rFonts w:ascii="Times New Roman" w:eastAsia="Calibri" w:hAnsi="Times New Roman" w:cs="Times New Roman"/>
            <w:color w:val="0563C1"/>
            <w:u w:val="single"/>
          </w:rPr>
          <w:t>dissimaxemilien@gmail.com</w:t>
        </w:r>
      </w:hyperlink>
    </w:p>
    <w:p w14:paraId="1C2F96D5" w14:textId="77777777" w:rsidR="00A44A77" w:rsidRPr="00114AD5" w:rsidRDefault="00A44A77" w:rsidP="00A44A77">
      <w:pPr>
        <w:shd w:val="clear" w:color="auto" w:fill="C9EDFF"/>
        <w:spacing w:after="5" w:line="240" w:lineRule="auto"/>
        <w:ind w:left="48" w:right="3"/>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 xml:space="preserve">Strategia Netherlands, </w:t>
      </w:r>
      <w:proofErr w:type="spellStart"/>
      <w:r w:rsidRPr="00114AD5">
        <w:rPr>
          <w:rFonts w:ascii="Times New Roman" w:eastAsia="Times New Roman" w:hAnsi="Times New Roman" w:cs="Times New Roman"/>
          <w:color w:val="000000"/>
          <w:sz w:val="24"/>
        </w:rPr>
        <w:t>Prinses</w:t>
      </w:r>
      <w:proofErr w:type="spellEnd"/>
      <w:r w:rsidRPr="00114AD5">
        <w:rPr>
          <w:rFonts w:ascii="Times New Roman" w:eastAsia="Times New Roman" w:hAnsi="Times New Roman" w:cs="Times New Roman"/>
          <w:color w:val="000000"/>
          <w:sz w:val="24"/>
        </w:rPr>
        <w:t xml:space="preserve"> </w:t>
      </w:r>
      <w:proofErr w:type="spellStart"/>
      <w:r w:rsidRPr="00114AD5">
        <w:rPr>
          <w:rFonts w:ascii="Times New Roman" w:eastAsia="Times New Roman" w:hAnsi="Times New Roman" w:cs="Times New Roman"/>
          <w:color w:val="000000"/>
          <w:sz w:val="24"/>
        </w:rPr>
        <w:t>Beatrixlaan</w:t>
      </w:r>
      <w:proofErr w:type="spellEnd"/>
      <w:r w:rsidRPr="00114AD5">
        <w:rPr>
          <w:rFonts w:ascii="Times New Roman" w:eastAsia="Times New Roman" w:hAnsi="Times New Roman" w:cs="Times New Roman"/>
          <w:color w:val="000000"/>
          <w:sz w:val="24"/>
        </w:rPr>
        <w:t xml:space="preserve"> 582595 BM, The Hague, Netherlands</w:t>
      </w:r>
    </w:p>
    <w:p w14:paraId="68BA2A6A" w14:textId="77777777" w:rsidR="00A44A77" w:rsidRPr="00114AD5" w:rsidRDefault="00A44A77" w:rsidP="00A44A77">
      <w:pPr>
        <w:spacing w:after="5" w:line="269" w:lineRule="auto"/>
        <w:ind w:left="48" w:right="3"/>
        <w:jc w:val="both"/>
        <w:rPr>
          <w:rFonts w:ascii="Times New Roman" w:eastAsia="Times New Roman" w:hAnsi="Times New Roman" w:cs="Times New Roman"/>
          <w:color w:val="000000"/>
          <w:sz w:val="24"/>
        </w:rPr>
      </w:pPr>
    </w:p>
    <w:p w14:paraId="48FA17D2" w14:textId="77777777" w:rsidR="00A44A77" w:rsidRPr="00114AD5" w:rsidRDefault="00A44A77" w:rsidP="00A44A77">
      <w:pPr>
        <w:spacing w:after="5" w:line="269" w:lineRule="auto"/>
        <w:ind w:left="10" w:right="3"/>
        <w:jc w:val="both"/>
        <w:rPr>
          <w:rFonts w:ascii="Times New Roman" w:eastAsia="Times New Roman" w:hAnsi="Times New Roman" w:cs="Times New Roman"/>
          <w:color w:val="000000"/>
          <w:sz w:val="24"/>
        </w:rPr>
      </w:pPr>
    </w:p>
    <w:p w14:paraId="3D70C209" w14:textId="77777777" w:rsidR="00A44A77" w:rsidRPr="00114AD5" w:rsidRDefault="00A44A77" w:rsidP="00A44A77">
      <w:pPr>
        <w:spacing w:after="5" w:line="269" w:lineRule="auto"/>
        <w:ind w:left="10" w:right="3"/>
        <w:jc w:val="both"/>
        <w:rPr>
          <w:rFonts w:ascii="Times New Roman" w:eastAsia="Times New Roman" w:hAnsi="Times New Roman" w:cs="Times New Roman"/>
          <w:color w:val="000000"/>
          <w:sz w:val="24"/>
        </w:rPr>
      </w:pPr>
    </w:p>
    <w:p w14:paraId="29D09894" w14:textId="77777777" w:rsidR="00A44A77" w:rsidRPr="00114AD5" w:rsidRDefault="00A44A77" w:rsidP="00A44A77">
      <w:pPr>
        <w:spacing w:after="5" w:line="269" w:lineRule="auto"/>
        <w:ind w:left="10" w:right="3"/>
        <w:jc w:val="both"/>
        <w:rPr>
          <w:rFonts w:ascii="Times New Roman" w:eastAsia="Times New Roman" w:hAnsi="Times New Roman" w:cs="Times New Roman"/>
          <w:color w:val="000000"/>
          <w:sz w:val="24"/>
        </w:rPr>
      </w:pPr>
    </w:p>
    <w:p w14:paraId="427A4047" w14:textId="6700CDD0" w:rsidR="00A44A77" w:rsidRPr="00114AD5" w:rsidRDefault="00A44A77" w:rsidP="00A44A77">
      <w:pPr>
        <w:spacing w:after="5" w:line="269" w:lineRule="auto"/>
        <w:ind w:left="10" w:right="3"/>
        <w:jc w:val="center"/>
        <w:rPr>
          <w:rFonts w:ascii="Times New Roman" w:eastAsia="Times New Roman" w:hAnsi="Times New Roman" w:cs="Times New Roman"/>
          <w:b/>
          <w:color w:val="000000"/>
          <w:sz w:val="24"/>
        </w:rPr>
      </w:pPr>
      <w:r w:rsidRPr="00114AD5">
        <w:rPr>
          <w:rFonts w:ascii="Times New Roman" w:eastAsia="Times New Roman" w:hAnsi="Times New Roman" w:cs="Times New Roman"/>
          <w:b/>
          <w:color w:val="000000"/>
          <w:sz w:val="24"/>
        </w:rPr>
        <w:t>April 2019</w:t>
      </w:r>
    </w:p>
    <w:p w14:paraId="34BEEEF9" w14:textId="5A058DB4" w:rsidR="00A44A77" w:rsidRPr="00114AD5" w:rsidRDefault="00A44A77" w:rsidP="00CE2980">
      <w:pPr>
        <w:jc w:val="center"/>
        <w:rPr>
          <w:rFonts w:ascii="Times New Roman" w:hAnsi="Times New Roman" w:cs="Times New Roman"/>
          <w:b/>
          <w:sz w:val="28"/>
          <w:szCs w:val="28"/>
        </w:rPr>
      </w:pPr>
    </w:p>
    <w:p w14:paraId="221A233C" w14:textId="5FC67D67" w:rsidR="00A44A77" w:rsidRPr="00114AD5" w:rsidRDefault="00A44A77" w:rsidP="00CE2980">
      <w:pPr>
        <w:jc w:val="center"/>
        <w:rPr>
          <w:rFonts w:ascii="Times New Roman" w:hAnsi="Times New Roman" w:cs="Times New Roman"/>
          <w:b/>
          <w:sz w:val="28"/>
          <w:szCs w:val="28"/>
        </w:rPr>
      </w:pPr>
    </w:p>
    <w:p w14:paraId="5CC5B2A1" w14:textId="77777777" w:rsidR="00A44A77" w:rsidRPr="00114AD5" w:rsidRDefault="00A44A77" w:rsidP="00CE2980">
      <w:pPr>
        <w:jc w:val="center"/>
        <w:rPr>
          <w:rFonts w:ascii="Times New Roman" w:hAnsi="Times New Roman" w:cs="Times New Roman"/>
          <w:b/>
          <w:sz w:val="28"/>
          <w:szCs w:val="28"/>
        </w:rPr>
      </w:pPr>
    </w:p>
    <w:p w14:paraId="609C703C" w14:textId="6C8AA647" w:rsidR="00A44A77" w:rsidRPr="00114AD5" w:rsidRDefault="00A44A77" w:rsidP="00CE2980">
      <w:pPr>
        <w:jc w:val="center"/>
        <w:rPr>
          <w:rFonts w:ascii="Times New Roman" w:hAnsi="Times New Roman" w:cs="Times New Roman"/>
          <w:b/>
          <w:sz w:val="28"/>
          <w:szCs w:val="28"/>
        </w:rPr>
      </w:pPr>
    </w:p>
    <w:p w14:paraId="1E19F4FF" w14:textId="64D89035" w:rsidR="00A44A77" w:rsidRPr="00114AD5" w:rsidRDefault="00A44A77" w:rsidP="00CE2980">
      <w:pPr>
        <w:jc w:val="center"/>
        <w:rPr>
          <w:rFonts w:ascii="Times New Roman" w:hAnsi="Times New Roman" w:cs="Times New Roman"/>
          <w:b/>
          <w:sz w:val="28"/>
          <w:szCs w:val="28"/>
        </w:rPr>
      </w:pPr>
    </w:p>
    <w:p w14:paraId="63213C96" w14:textId="0D1E1F96" w:rsidR="00A44A77" w:rsidRPr="00114AD5" w:rsidRDefault="00A44A77" w:rsidP="00CE2980">
      <w:pPr>
        <w:jc w:val="center"/>
        <w:rPr>
          <w:rFonts w:ascii="Times New Roman" w:hAnsi="Times New Roman" w:cs="Times New Roman"/>
          <w:b/>
          <w:sz w:val="28"/>
          <w:szCs w:val="28"/>
        </w:rPr>
      </w:pPr>
    </w:p>
    <w:p w14:paraId="57AE6FD8" w14:textId="77777777" w:rsidR="00A44A77" w:rsidRPr="00114AD5" w:rsidRDefault="00A44A77" w:rsidP="00CE2980">
      <w:pPr>
        <w:jc w:val="center"/>
        <w:rPr>
          <w:rFonts w:ascii="Times New Roman" w:hAnsi="Times New Roman" w:cs="Times New Roman"/>
          <w:b/>
          <w:sz w:val="28"/>
          <w:szCs w:val="28"/>
        </w:rPr>
      </w:pPr>
    </w:p>
    <w:p w14:paraId="35CE7085" w14:textId="77777777" w:rsidR="00A44A77" w:rsidRPr="00114AD5" w:rsidRDefault="00A44A77" w:rsidP="00CE2980">
      <w:pPr>
        <w:jc w:val="center"/>
        <w:rPr>
          <w:rFonts w:ascii="Times New Roman" w:hAnsi="Times New Roman" w:cs="Times New Roman"/>
          <w:b/>
          <w:sz w:val="28"/>
          <w:szCs w:val="28"/>
        </w:rPr>
      </w:pPr>
    </w:p>
    <w:p w14:paraId="0C6E5CD3" w14:textId="4A48120C" w:rsidR="00A44A77" w:rsidRPr="00114AD5" w:rsidRDefault="00A44A77" w:rsidP="00CE2980">
      <w:pPr>
        <w:jc w:val="center"/>
        <w:rPr>
          <w:rFonts w:ascii="Times New Roman" w:hAnsi="Times New Roman" w:cs="Times New Roman"/>
          <w:b/>
          <w:sz w:val="28"/>
          <w:szCs w:val="28"/>
        </w:rPr>
      </w:pPr>
    </w:p>
    <w:p w14:paraId="49E923D6" w14:textId="10109B8B" w:rsidR="00F2379A" w:rsidRPr="00114AD5" w:rsidRDefault="00F2379A" w:rsidP="00CE2980">
      <w:pPr>
        <w:jc w:val="center"/>
        <w:rPr>
          <w:rFonts w:ascii="Times New Roman" w:hAnsi="Times New Roman" w:cs="Times New Roman"/>
          <w:b/>
          <w:sz w:val="28"/>
          <w:szCs w:val="28"/>
        </w:rPr>
      </w:pPr>
    </w:p>
    <w:p w14:paraId="682BCBF5" w14:textId="77777777" w:rsidR="00F2379A" w:rsidRPr="00114AD5" w:rsidRDefault="00F2379A" w:rsidP="00CE2980">
      <w:pPr>
        <w:jc w:val="center"/>
        <w:rPr>
          <w:rFonts w:ascii="Times New Roman" w:hAnsi="Times New Roman" w:cs="Times New Roman"/>
          <w:b/>
          <w:sz w:val="28"/>
          <w:szCs w:val="28"/>
        </w:rPr>
      </w:pPr>
    </w:p>
    <w:p w14:paraId="71FD6639" w14:textId="733C5323" w:rsidR="00A44A77" w:rsidRPr="00114AD5" w:rsidRDefault="00A44A77" w:rsidP="00CE2980">
      <w:pPr>
        <w:jc w:val="center"/>
        <w:rPr>
          <w:rFonts w:ascii="Times New Roman" w:hAnsi="Times New Roman" w:cs="Times New Roman"/>
          <w:b/>
          <w:sz w:val="28"/>
          <w:szCs w:val="28"/>
        </w:rPr>
      </w:pPr>
    </w:p>
    <w:p w14:paraId="653CD036" w14:textId="77777777" w:rsidR="00F2379A" w:rsidRPr="00114AD5" w:rsidRDefault="00F2379A" w:rsidP="00F2379A">
      <w:pPr>
        <w:keepNext/>
        <w:keepLines/>
        <w:spacing w:after="0" w:line="240" w:lineRule="auto"/>
        <w:ind w:left="768" w:hanging="10"/>
        <w:jc w:val="both"/>
        <w:outlineLvl w:val="0"/>
        <w:rPr>
          <w:rFonts w:ascii="Times New Roman" w:eastAsia="Times New Roman" w:hAnsi="Times New Roman" w:cs="Times New Roman"/>
          <w:color w:val="2E74B5"/>
          <w:sz w:val="28"/>
          <w:szCs w:val="32"/>
        </w:rPr>
      </w:pPr>
      <w:bookmarkStart w:id="1" w:name="_Toc1681093"/>
      <w:bookmarkStart w:id="2" w:name="_Toc4359145"/>
      <w:bookmarkStart w:id="3" w:name="_Toc7206675"/>
      <w:bookmarkStart w:id="4" w:name="_Toc7722465"/>
      <w:r w:rsidRPr="008772B6">
        <w:rPr>
          <w:rFonts w:ascii="Times New Roman" w:eastAsia="Times New Roman" w:hAnsi="Times New Roman" w:cs="Times New Roman"/>
          <w:color w:val="2E74B5"/>
          <w:sz w:val="28"/>
          <w:szCs w:val="32"/>
        </w:rPr>
        <w:lastRenderedPageBreak/>
        <w:t>Introduction</w:t>
      </w:r>
      <w:bookmarkEnd w:id="1"/>
      <w:bookmarkEnd w:id="2"/>
      <w:bookmarkEnd w:id="3"/>
      <w:bookmarkEnd w:id="4"/>
      <w:r w:rsidRPr="00114AD5">
        <w:rPr>
          <w:rFonts w:ascii="Times New Roman" w:eastAsia="Times New Roman" w:hAnsi="Times New Roman" w:cs="Times New Roman"/>
          <w:color w:val="2E74B5"/>
          <w:sz w:val="28"/>
          <w:szCs w:val="32"/>
        </w:rPr>
        <w:t xml:space="preserve"> </w:t>
      </w:r>
    </w:p>
    <w:p w14:paraId="3856945E" w14:textId="12494752" w:rsidR="003D190C" w:rsidRDefault="00110540" w:rsidP="002F4A20">
      <w:pPr>
        <w:jc w:val="both"/>
        <w:rPr>
          <w:rFonts w:ascii="Times New Roman" w:hAnsi="Times New Roman" w:cs="Times New Roman"/>
          <w:sz w:val="24"/>
          <w:szCs w:val="24"/>
        </w:rPr>
      </w:pPr>
      <w:r w:rsidRPr="00286B46">
        <w:rPr>
          <w:rFonts w:ascii="Times New Roman" w:hAnsi="Times New Roman" w:cs="Times New Roman"/>
          <w:sz w:val="24"/>
          <w:szCs w:val="24"/>
        </w:rPr>
        <w:t>The management of health and safety in the working environment is a corporate responsibility and many organizations have qualified staff to deal with it. But it is also very much the concern of individual managers who have to ensure that there is a healthy and safe system of work in their areas and that the people in their departments adhere to the organization’s health and safety policies and procedures.</w:t>
      </w:r>
      <w:r w:rsidR="00312D23">
        <w:rPr>
          <w:rFonts w:ascii="Times New Roman" w:hAnsi="Times New Roman" w:cs="Times New Roman"/>
          <w:sz w:val="24"/>
          <w:szCs w:val="24"/>
        </w:rPr>
        <w:t xml:space="preserve"> </w:t>
      </w:r>
      <w:r w:rsidR="00DC0371" w:rsidRPr="002F4A20">
        <w:rPr>
          <w:rFonts w:ascii="Times New Roman" w:hAnsi="Times New Roman" w:cs="Times New Roman"/>
          <w:sz w:val="24"/>
          <w:szCs w:val="24"/>
        </w:rPr>
        <w:t>Health and safety policies and procedures are concerned with protecting employees – and other people affected by what the company produces and does – against the hazards arising from their employment or their links with the company.</w:t>
      </w:r>
      <w:r w:rsidR="004D30F5" w:rsidRPr="002F4A20">
        <w:rPr>
          <w:rFonts w:ascii="Times New Roman" w:hAnsi="Times New Roman" w:cs="Times New Roman"/>
          <w:sz w:val="24"/>
          <w:szCs w:val="24"/>
        </w:rPr>
        <w:t xml:space="preserve"> </w:t>
      </w:r>
    </w:p>
    <w:p w14:paraId="5A170A27" w14:textId="1954E65F" w:rsidR="00F2379A" w:rsidRDefault="00E828FF" w:rsidP="002F4A20">
      <w:pPr>
        <w:jc w:val="both"/>
        <w:rPr>
          <w:rFonts w:ascii="Times New Roman" w:hAnsi="Times New Roman" w:cs="Times New Roman"/>
          <w:sz w:val="24"/>
          <w:szCs w:val="24"/>
        </w:rPr>
      </w:pPr>
      <w:r w:rsidRPr="002F4A20">
        <w:rPr>
          <w:rFonts w:ascii="Times New Roman" w:hAnsi="Times New Roman" w:cs="Times New Roman"/>
          <w:sz w:val="24"/>
          <w:szCs w:val="24"/>
        </w:rPr>
        <w:t xml:space="preserve">The essential elements for this presentation is focused on </w:t>
      </w:r>
      <w:r w:rsidR="004D30F5" w:rsidRPr="002F4A20">
        <w:rPr>
          <w:rFonts w:ascii="Times New Roman" w:hAnsi="Times New Roman" w:cs="Times New Roman"/>
          <w:sz w:val="24"/>
          <w:szCs w:val="24"/>
        </w:rPr>
        <w:t>managing health and safety, Self-development and effective persuasion</w:t>
      </w:r>
      <w:r w:rsidRPr="002F4A20">
        <w:rPr>
          <w:rFonts w:ascii="Times New Roman" w:hAnsi="Times New Roman" w:cs="Times New Roman"/>
          <w:sz w:val="24"/>
          <w:szCs w:val="24"/>
        </w:rPr>
        <w:t xml:space="preserve">. The limitations of </w:t>
      </w:r>
      <w:r w:rsidR="0012364F" w:rsidRPr="002F4A20">
        <w:rPr>
          <w:rFonts w:ascii="Times New Roman" w:hAnsi="Times New Roman" w:cs="Times New Roman"/>
          <w:sz w:val="24"/>
          <w:szCs w:val="24"/>
        </w:rPr>
        <w:t>this</w:t>
      </w:r>
      <w:r w:rsidRPr="002F4A20">
        <w:rPr>
          <w:rFonts w:ascii="Times New Roman" w:hAnsi="Times New Roman" w:cs="Times New Roman"/>
          <w:sz w:val="24"/>
          <w:szCs w:val="24"/>
        </w:rPr>
        <w:t xml:space="preserve"> research are based on: </w:t>
      </w:r>
      <w:r w:rsidR="00030CE2" w:rsidRPr="002F4A20">
        <w:rPr>
          <w:rFonts w:ascii="Times New Roman" w:hAnsi="Times New Roman" w:cs="Times New Roman"/>
          <w:sz w:val="24"/>
          <w:szCs w:val="24"/>
        </w:rPr>
        <w:t xml:space="preserve">what is the importance of health and safety in the work place? How does preparation and even healthy management of hazards help in management of an organization? </w:t>
      </w:r>
      <w:r w:rsidR="009F583F" w:rsidRPr="002F4A20">
        <w:rPr>
          <w:rFonts w:ascii="Times New Roman" w:hAnsi="Times New Roman" w:cs="Times New Roman"/>
          <w:sz w:val="24"/>
          <w:szCs w:val="24"/>
        </w:rPr>
        <w:t>H</w:t>
      </w:r>
      <w:r w:rsidR="00030CE2" w:rsidRPr="002F4A20">
        <w:rPr>
          <w:rFonts w:ascii="Times New Roman" w:hAnsi="Times New Roman" w:cs="Times New Roman"/>
          <w:sz w:val="24"/>
          <w:szCs w:val="24"/>
        </w:rPr>
        <w:t xml:space="preserve">ow does stress management become an ingredient in health and safety management of an organization? </w:t>
      </w:r>
      <w:r w:rsidR="009F583F" w:rsidRPr="002F4A20">
        <w:rPr>
          <w:rFonts w:ascii="Times New Roman" w:hAnsi="Times New Roman" w:cs="Times New Roman"/>
          <w:sz w:val="24"/>
          <w:szCs w:val="24"/>
        </w:rPr>
        <w:t>What</w:t>
      </w:r>
      <w:r w:rsidR="00030CE2" w:rsidRPr="002F4A20">
        <w:rPr>
          <w:rFonts w:ascii="Times New Roman" w:hAnsi="Times New Roman" w:cs="Times New Roman"/>
          <w:sz w:val="24"/>
          <w:szCs w:val="24"/>
        </w:rPr>
        <w:t xml:space="preserve"> the process of self-</w:t>
      </w:r>
      <w:r w:rsidR="009F583F" w:rsidRPr="002F4A20">
        <w:rPr>
          <w:rFonts w:ascii="Times New Roman" w:hAnsi="Times New Roman" w:cs="Times New Roman"/>
          <w:sz w:val="24"/>
          <w:szCs w:val="24"/>
        </w:rPr>
        <w:t xml:space="preserve">development stands </w:t>
      </w:r>
      <w:r w:rsidR="00CC5C94" w:rsidRPr="002F4A20">
        <w:rPr>
          <w:rFonts w:ascii="Times New Roman" w:hAnsi="Times New Roman" w:cs="Times New Roman"/>
          <w:sz w:val="24"/>
          <w:szCs w:val="24"/>
        </w:rPr>
        <w:t>for</w:t>
      </w:r>
      <w:r w:rsidR="009F583F" w:rsidRPr="002F4A20">
        <w:rPr>
          <w:rFonts w:ascii="Times New Roman" w:hAnsi="Times New Roman" w:cs="Times New Roman"/>
          <w:sz w:val="24"/>
          <w:szCs w:val="24"/>
        </w:rPr>
        <w:t xml:space="preserve"> </w:t>
      </w:r>
      <w:r w:rsidR="00030CE2" w:rsidRPr="002F4A20">
        <w:rPr>
          <w:rFonts w:ascii="Times New Roman" w:hAnsi="Times New Roman" w:cs="Times New Roman"/>
          <w:sz w:val="24"/>
          <w:szCs w:val="24"/>
        </w:rPr>
        <w:t>and how employees achieve this so that they can climb up the ladder of responsibilities</w:t>
      </w:r>
      <w:r w:rsidR="009F583F" w:rsidRPr="002F4A20">
        <w:rPr>
          <w:rFonts w:ascii="Times New Roman" w:hAnsi="Times New Roman" w:cs="Times New Roman"/>
          <w:sz w:val="24"/>
          <w:szCs w:val="24"/>
        </w:rPr>
        <w:t>?</w:t>
      </w:r>
      <w:r w:rsidR="00CC1559" w:rsidRPr="002F4A20">
        <w:rPr>
          <w:rFonts w:ascii="Times New Roman" w:hAnsi="Times New Roman" w:cs="Times New Roman"/>
          <w:sz w:val="24"/>
          <w:szCs w:val="24"/>
        </w:rPr>
        <w:t xml:space="preserve"> </w:t>
      </w:r>
      <w:r w:rsidR="00FF0023" w:rsidRPr="002F4A20">
        <w:rPr>
          <w:rFonts w:ascii="Times New Roman" w:hAnsi="Times New Roman" w:cs="Times New Roman"/>
          <w:sz w:val="24"/>
          <w:szCs w:val="24"/>
        </w:rPr>
        <w:t>W</w:t>
      </w:r>
      <w:r w:rsidR="00CC5C94" w:rsidRPr="002F4A20">
        <w:rPr>
          <w:rFonts w:ascii="Times New Roman" w:hAnsi="Times New Roman" w:cs="Times New Roman"/>
          <w:sz w:val="24"/>
          <w:szCs w:val="24"/>
        </w:rPr>
        <w:t>hat</w:t>
      </w:r>
      <w:r w:rsidR="00FF0023" w:rsidRPr="002F4A20">
        <w:rPr>
          <w:rFonts w:ascii="Times New Roman" w:hAnsi="Times New Roman" w:cs="Times New Roman"/>
          <w:sz w:val="24"/>
          <w:szCs w:val="24"/>
        </w:rPr>
        <w:t xml:space="preserve"> </w:t>
      </w:r>
      <w:r w:rsidR="00CC5C94" w:rsidRPr="002F4A20">
        <w:rPr>
          <w:rFonts w:ascii="Times New Roman" w:hAnsi="Times New Roman" w:cs="Times New Roman"/>
          <w:sz w:val="24"/>
          <w:szCs w:val="24"/>
        </w:rPr>
        <w:t>are the</w:t>
      </w:r>
      <w:r w:rsidR="00030CE2" w:rsidRPr="002F4A20">
        <w:rPr>
          <w:rFonts w:ascii="Times New Roman" w:hAnsi="Times New Roman" w:cs="Times New Roman"/>
          <w:sz w:val="24"/>
          <w:szCs w:val="24"/>
        </w:rPr>
        <w:t xml:space="preserve"> self-management strategies in health and safety management?</w:t>
      </w:r>
      <w:r w:rsidR="00CC5C94" w:rsidRPr="002F4A20">
        <w:rPr>
          <w:rFonts w:ascii="Times New Roman" w:hAnsi="Times New Roman" w:cs="Times New Roman"/>
          <w:sz w:val="24"/>
          <w:szCs w:val="24"/>
        </w:rPr>
        <w:t xml:space="preserve"> </w:t>
      </w:r>
      <w:r w:rsidR="00030CE2" w:rsidRPr="002F4A20">
        <w:rPr>
          <w:rFonts w:ascii="Times New Roman" w:hAnsi="Times New Roman" w:cs="Times New Roman"/>
          <w:sz w:val="24"/>
          <w:szCs w:val="24"/>
        </w:rPr>
        <w:t>What are self-management strategies in health and safety management?</w:t>
      </w:r>
      <w:r w:rsidR="00876985" w:rsidRPr="002F4A20">
        <w:rPr>
          <w:rFonts w:ascii="Times New Roman" w:hAnsi="Times New Roman" w:cs="Times New Roman"/>
          <w:sz w:val="24"/>
          <w:szCs w:val="24"/>
        </w:rPr>
        <w:t xml:space="preserve"> And, w</w:t>
      </w:r>
      <w:r w:rsidR="00030CE2" w:rsidRPr="002F4A20">
        <w:rPr>
          <w:rFonts w:ascii="Times New Roman" w:hAnsi="Times New Roman" w:cs="Times New Roman"/>
          <w:sz w:val="24"/>
          <w:szCs w:val="24"/>
        </w:rPr>
        <w:t>hat are the ten rules of effective persuasion?</w:t>
      </w:r>
      <w:r w:rsidR="00876985" w:rsidRPr="002F4A20">
        <w:rPr>
          <w:rFonts w:ascii="Times New Roman" w:hAnsi="Times New Roman" w:cs="Times New Roman"/>
          <w:sz w:val="24"/>
          <w:szCs w:val="24"/>
        </w:rPr>
        <w:t xml:space="preserve"> </w:t>
      </w:r>
      <w:r w:rsidR="00B32990" w:rsidRPr="002F4A20">
        <w:rPr>
          <w:rFonts w:ascii="Times New Roman" w:hAnsi="Times New Roman" w:cs="Times New Roman"/>
          <w:sz w:val="24"/>
          <w:szCs w:val="24"/>
        </w:rPr>
        <w:t>Two types of the analytical techniques are used: (1) Definition- setting down the precise of a word or phrase and showing why the distinctions implied the definition are necessary by expanding on particular elements that may be sources of confusion or misunderstanding. In addition, (2) Explanation – clarifying by the use of explanation, model and example.</w:t>
      </w:r>
      <w:r w:rsidR="00B32990" w:rsidRPr="00B32990">
        <w:rPr>
          <w:rFonts w:ascii="Times New Roman" w:hAnsi="Times New Roman" w:cs="Times New Roman"/>
          <w:sz w:val="24"/>
          <w:szCs w:val="24"/>
        </w:rPr>
        <w:t xml:space="preserve"> </w:t>
      </w:r>
    </w:p>
    <w:p w14:paraId="69169404" w14:textId="4A94BC5A" w:rsidR="009D119A" w:rsidRDefault="009D119A" w:rsidP="002F4A20">
      <w:pPr>
        <w:jc w:val="both"/>
        <w:rPr>
          <w:rFonts w:ascii="Times New Roman" w:hAnsi="Times New Roman" w:cs="Times New Roman"/>
          <w:sz w:val="24"/>
          <w:szCs w:val="24"/>
        </w:rPr>
      </w:pPr>
    </w:p>
    <w:p w14:paraId="470A9965" w14:textId="6708A89C" w:rsidR="009D119A" w:rsidRDefault="009D119A" w:rsidP="002F4A20">
      <w:pPr>
        <w:jc w:val="both"/>
        <w:rPr>
          <w:rFonts w:ascii="Times New Roman" w:hAnsi="Times New Roman" w:cs="Times New Roman"/>
          <w:sz w:val="24"/>
          <w:szCs w:val="24"/>
        </w:rPr>
      </w:pPr>
    </w:p>
    <w:p w14:paraId="52394462" w14:textId="1CE1915B" w:rsidR="009D119A" w:rsidRDefault="009D119A" w:rsidP="002F4A20">
      <w:pPr>
        <w:jc w:val="both"/>
        <w:rPr>
          <w:rFonts w:ascii="Times New Roman" w:hAnsi="Times New Roman" w:cs="Times New Roman"/>
          <w:sz w:val="24"/>
          <w:szCs w:val="24"/>
        </w:rPr>
      </w:pPr>
    </w:p>
    <w:p w14:paraId="14921CCA" w14:textId="5BBCE5C2" w:rsidR="009D119A" w:rsidRDefault="009D119A" w:rsidP="002F4A20">
      <w:pPr>
        <w:jc w:val="both"/>
        <w:rPr>
          <w:rFonts w:ascii="Times New Roman" w:hAnsi="Times New Roman" w:cs="Times New Roman"/>
          <w:sz w:val="24"/>
          <w:szCs w:val="24"/>
        </w:rPr>
      </w:pPr>
    </w:p>
    <w:p w14:paraId="78C72807" w14:textId="2430286A" w:rsidR="009D119A" w:rsidRDefault="009D119A" w:rsidP="002F4A20">
      <w:pPr>
        <w:jc w:val="both"/>
        <w:rPr>
          <w:rFonts w:ascii="Times New Roman" w:hAnsi="Times New Roman" w:cs="Times New Roman"/>
          <w:sz w:val="24"/>
          <w:szCs w:val="24"/>
        </w:rPr>
      </w:pPr>
    </w:p>
    <w:p w14:paraId="668B4146" w14:textId="7F6E6E48" w:rsidR="009D119A" w:rsidRDefault="009D119A" w:rsidP="002F4A20">
      <w:pPr>
        <w:jc w:val="both"/>
        <w:rPr>
          <w:rFonts w:ascii="Times New Roman" w:hAnsi="Times New Roman" w:cs="Times New Roman"/>
          <w:sz w:val="24"/>
          <w:szCs w:val="24"/>
        </w:rPr>
      </w:pPr>
    </w:p>
    <w:p w14:paraId="4A89BC9D" w14:textId="2D0F8F73" w:rsidR="009D119A" w:rsidRDefault="009D119A" w:rsidP="002F4A20">
      <w:pPr>
        <w:jc w:val="both"/>
        <w:rPr>
          <w:rFonts w:ascii="Times New Roman" w:hAnsi="Times New Roman" w:cs="Times New Roman"/>
          <w:sz w:val="24"/>
          <w:szCs w:val="24"/>
        </w:rPr>
      </w:pPr>
    </w:p>
    <w:p w14:paraId="48FEEC12" w14:textId="4495AA6C" w:rsidR="009D119A" w:rsidRDefault="009D119A" w:rsidP="002F4A20">
      <w:pPr>
        <w:jc w:val="both"/>
        <w:rPr>
          <w:rFonts w:ascii="Times New Roman" w:hAnsi="Times New Roman" w:cs="Times New Roman"/>
          <w:sz w:val="24"/>
          <w:szCs w:val="24"/>
        </w:rPr>
      </w:pPr>
    </w:p>
    <w:p w14:paraId="3CB7C3CE" w14:textId="5366C2FB" w:rsidR="009D119A" w:rsidRDefault="009D119A" w:rsidP="002F4A20">
      <w:pPr>
        <w:jc w:val="both"/>
        <w:rPr>
          <w:rFonts w:ascii="Times New Roman" w:hAnsi="Times New Roman" w:cs="Times New Roman"/>
          <w:sz w:val="24"/>
          <w:szCs w:val="24"/>
        </w:rPr>
      </w:pPr>
    </w:p>
    <w:p w14:paraId="2852EB08" w14:textId="5ECBAE92" w:rsidR="009D119A" w:rsidRDefault="009D119A" w:rsidP="002F4A20">
      <w:pPr>
        <w:jc w:val="both"/>
        <w:rPr>
          <w:rFonts w:ascii="Times New Roman" w:hAnsi="Times New Roman" w:cs="Times New Roman"/>
          <w:sz w:val="24"/>
          <w:szCs w:val="24"/>
        </w:rPr>
      </w:pPr>
    </w:p>
    <w:p w14:paraId="46F507CE" w14:textId="7A5814F1" w:rsidR="009D119A" w:rsidRDefault="009D119A" w:rsidP="002F4A20">
      <w:pPr>
        <w:jc w:val="both"/>
        <w:rPr>
          <w:rFonts w:ascii="Times New Roman" w:hAnsi="Times New Roman" w:cs="Times New Roman"/>
          <w:sz w:val="24"/>
          <w:szCs w:val="24"/>
        </w:rPr>
      </w:pPr>
    </w:p>
    <w:p w14:paraId="202856AA" w14:textId="6744C628" w:rsidR="009D119A" w:rsidRDefault="009D119A" w:rsidP="002F4A20">
      <w:pPr>
        <w:jc w:val="both"/>
        <w:rPr>
          <w:rFonts w:ascii="Times New Roman" w:hAnsi="Times New Roman" w:cs="Times New Roman"/>
          <w:sz w:val="24"/>
          <w:szCs w:val="24"/>
        </w:rPr>
      </w:pPr>
    </w:p>
    <w:p w14:paraId="5472CA1E" w14:textId="4D172982" w:rsidR="009D119A" w:rsidRDefault="009D119A" w:rsidP="002F4A20">
      <w:pPr>
        <w:jc w:val="both"/>
        <w:rPr>
          <w:rFonts w:ascii="Times New Roman" w:hAnsi="Times New Roman" w:cs="Times New Roman"/>
          <w:sz w:val="24"/>
          <w:szCs w:val="24"/>
        </w:rPr>
      </w:pPr>
    </w:p>
    <w:p w14:paraId="5F31C124" w14:textId="3BDFA8D1" w:rsidR="009D119A" w:rsidRPr="002F4A20" w:rsidRDefault="009D119A" w:rsidP="002F4A20">
      <w:pPr>
        <w:jc w:val="both"/>
        <w:rPr>
          <w:rFonts w:ascii="Times New Roman" w:hAnsi="Times New Roman" w:cs="Times New Roman"/>
          <w:sz w:val="24"/>
          <w:szCs w:val="24"/>
        </w:rPr>
      </w:pPr>
    </w:p>
    <w:p w14:paraId="6497681E" w14:textId="70FDC1F5" w:rsidR="00CE2980" w:rsidRPr="00114AD5" w:rsidRDefault="00CE2980" w:rsidP="006502CD">
      <w:pPr>
        <w:pStyle w:val="Heading1"/>
        <w:numPr>
          <w:ilvl w:val="0"/>
          <w:numId w:val="3"/>
        </w:numPr>
        <w:rPr>
          <w:rFonts w:ascii="Times New Roman" w:hAnsi="Times New Roman" w:cs="Times New Roman"/>
          <w:sz w:val="28"/>
        </w:rPr>
      </w:pPr>
      <w:bookmarkStart w:id="5" w:name="_Toc7722466"/>
      <w:r w:rsidRPr="00114AD5">
        <w:rPr>
          <w:rFonts w:ascii="Times New Roman" w:hAnsi="Times New Roman" w:cs="Times New Roman"/>
          <w:sz w:val="28"/>
        </w:rPr>
        <w:lastRenderedPageBreak/>
        <w:t>What is the importance of health and safety in the work place?</w:t>
      </w:r>
      <w:bookmarkEnd w:id="5"/>
      <w:r w:rsidRPr="00114AD5">
        <w:rPr>
          <w:rFonts w:ascii="Times New Roman" w:hAnsi="Times New Roman" w:cs="Times New Roman"/>
          <w:sz w:val="28"/>
        </w:rPr>
        <w:t xml:space="preserve"> </w:t>
      </w:r>
    </w:p>
    <w:p w14:paraId="5206C18C" w14:textId="55278DE1" w:rsidR="00170D40" w:rsidRDefault="006E5851" w:rsidP="00170D40">
      <w:pPr>
        <w:jc w:val="both"/>
        <w:rPr>
          <w:rFonts w:ascii="Times New Roman" w:hAnsi="Times New Roman" w:cs="Times New Roman"/>
          <w:sz w:val="24"/>
          <w:szCs w:val="24"/>
        </w:rPr>
      </w:pPr>
      <w:r w:rsidRPr="006E5851">
        <w:rPr>
          <w:rFonts w:ascii="Times New Roman" w:hAnsi="Times New Roman" w:cs="Times New Roman"/>
          <w:sz w:val="24"/>
          <w:szCs w:val="24"/>
        </w:rPr>
        <w:t>Safety programmes deal with the prevention of accidents and with minimizing the resulting loss and damage to persons and property. They relate more to systems of work than the working environment, but both health and safety programmes are concerned with protection against hazards, and their aims and methods are clearly interlinked.</w:t>
      </w:r>
    </w:p>
    <w:p w14:paraId="1AB22B29" w14:textId="6F691865" w:rsidR="00110540" w:rsidRPr="00110540" w:rsidRDefault="00110540" w:rsidP="00110540">
      <w:pPr>
        <w:jc w:val="both"/>
        <w:rPr>
          <w:rFonts w:ascii="Times New Roman" w:hAnsi="Times New Roman" w:cs="Times New Roman"/>
          <w:sz w:val="24"/>
          <w:szCs w:val="24"/>
        </w:rPr>
      </w:pPr>
      <w:r w:rsidRPr="00110540">
        <w:rPr>
          <w:rFonts w:ascii="Times New Roman" w:hAnsi="Times New Roman" w:cs="Times New Roman"/>
          <w:sz w:val="24"/>
          <w:szCs w:val="24"/>
        </w:rPr>
        <w:t xml:space="preserve">It </w:t>
      </w:r>
      <w:proofErr w:type="gramStart"/>
      <w:r w:rsidRPr="00110540">
        <w:rPr>
          <w:rFonts w:ascii="Times New Roman" w:hAnsi="Times New Roman" w:cs="Times New Roman"/>
          <w:sz w:val="24"/>
          <w:szCs w:val="24"/>
        </w:rPr>
        <w:t>cannot be emphasized</w:t>
      </w:r>
      <w:proofErr w:type="gramEnd"/>
      <w:r w:rsidRPr="00110540">
        <w:rPr>
          <w:rFonts w:ascii="Times New Roman" w:hAnsi="Times New Roman" w:cs="Times New Roman"/>
          <w:sz w:val="24"/>
          <w:szCs w:val="24"/>
        </w:rPr>
        <w:t xml:space="preserve"> too strongly that the prevention of accidents and elimination of health and safety hazards is a prime responsibility of management and managers in order to minimize suffering and loss.</w:t>
      </w:r>
      <w:r w:rsidR="00727BB8">
        <w:rPr>
          <w:rFonts w:ascii="Times New Roman" w:hAnsi="Times New Roman" w:cs="Times New Roman"/>
          <w:sz w:val="24"/>
          <w:szCs w:val="24"/>
        </w:rPr>
        <w:t xml:space="preserve"> </w:t>
      </w:r>
      <w:r w:rsidR="00EF6E63">
        <w:rPr>
          <w:rFonts w:ascii="Times New Roman" w:hAnsi="Times New Roman" w:cs="Times New Roman"/>
          <w:sz w:val="24"/>
          <w:szCs w:val="24"/>
        </w:rPr>
        <w:t>M</w:t>
      </w:r>
      <w:r w:rsidRPr="00110540">
        <w:rPr>
          <w:rFonts w:ascii="Times New Roman" w:hAnsi="Times New Roman" w:cs="Times New Roman"/>
          <w:sz w:val="24"/>
          <w:szCs w:val="24"/>
        </w:rPr>
        <w:t>anaging health and safety at work is a matter of:</w:t>
      </w:r>
    </w:p>
    <w:p w14:paraId="402E8CA6" w14:textId="6040BD74" w:rsidR="00110540" w:rsidRPr="00110540" w:rsidRDefault="00110540" w:rsidP="00110540">
      <w:pPr>
        <w:pStyle w:val="ListParagraph"/>
        <w:numPr>
          <w:ilvl w:val="0"/>
          <w:numId w:val="15"/>
        </w:numPr>
        <w:jc w:val="both"/>
        <w:rPr>
          <w:rFonts w:ascii="Times New Roman" w:hAnsi="Times New Roman" w:cs="Times New Roman"/>
          <w:sz w:val="24"/>
          <w:szCs w:val="24"/>
        </w:rPr>
      </w:pPr>
      <w:r w:rsidRPr="00110540">
        <w:rPr>
          <w:rFonts w:ascii="Times New Roman" w:hAnsi="Times New Roman" w:cs="Times New Roman"/>
          <w:sz w:val="24"/>
          <w:szCs w:val="24"/>
        </w:rPr>
        <w:t>Developing health and safety policies;</w:t>
      </w:r>
    </w:p>
    <w:p w14:paraId="54D6A474" w14:textId="4AA4C768" w:rsidR="00110540" w:rsidRPr="00110540" w:rsidRDefault="00110540" w:rsidP="00110540">
      <w:pPr>
        <w:pStyle w:val="ListParagraph"/>
        <w:numPr>
          <w:ilvl w:val="0"/>
          <w:numId w:val="15"/>
        </w:numPr>
        <w:jc w:val="both"/>
        <w:rPr>
          <w:rFonts w:ascii="Times New Roman" w:hAnsi="Times New Roman" w:cs="Times New Roman"/>
          <w:sz w:val="24"/>
          <w:szCs w:val="24"/>
        </w:rPr>
      </w:pPr>
      <w:r w:rsidRPr="00110540">
        <w:rPr>
          <w:rFonts w:ascii="Times New Roman" w:hAnsi="Times New Roman" w:cs="Times New Roman"/>
          <w:sz w:val="24"/>
          <w:szCs w:val="24"/>
        </w:rPr>
        <w:t>Conducting risk assessments that identify hazards and assess the risks attached to them;</w:t>
      </w:r>
    </w:p>
    <w:p w14:paraId="496FE269" w14:textId="76201592" w:rsidR="00110540" w:rsidRPr="00110540" w:rsidRDefault="00110540" w:rsidP="00110540">
      <w:pPr>
        <w:pStyle w:val="ListParagraph"/>
        <w:numPr>
          <w:ilvl w:val="0"/>
          <w:numId w:val="15"/>
        </w:numPr>
        <w:jc w:val="both"/>
        <w:rPr>
          <w:rFonts w:ascii="Times New Roman" w:hAnsi="Times New Roman" w:cs="Times New Roman"/>
          <w:sz w:val="24"/>
          <w:szCs w:val="24"/>
        </w:rPr>
      </w:pPr>
      <w:r w:rsidRPr="00110540">
        <w:rPr>
          <w:rFonts w:ascii="Times New Roman" w:hAnsi="Times New Roman" w:cs="Times New Roman"/>
          <w:sz w:val="24"/>
          <w:szCs w:val="24"/>
        </w:rPr>
        <w:t>Carrying out health and safety audits and inspections;</w:t>
      </w:r>
    </w:p>
    <w:p w14:paraId="644DC20A" w14:textId="54961147" w:rsidR="00110540" w:rsidRPr="00110540" w:rsidRDefault="00110540" w:rsidP="00110540">
      <w:pPr>
        <w:pStyle w:val="ListParagraph"/>
        <w:numPr>
          <w:ilvl w:val="0"/>
          <w:numId w:val="15"/>
        </w:numPr>
        <w:jc w:val="both"/>
        <w:rPr>
          <w:rFonts w:ascii="Times New Roman" w:hAnsi="Times New Roman" w:cs="Times New Roman"/>
          <w:sz w:val="24"/>
          <w:szCs w:val="24"/>
        </w:rPr>
      </w:pPr>
      <w:r w:rsidRPr="00110540">
        <w:rPr>
          <w:rFonts w:ascii="Times New Roman" w:hAnsi="Times New Roman" w:cs="Times New Roman"/>
          <w:sz w:val="24"/>
          <w:szCs w:val="24"/>
        </w:rPr>
        <w:t>Preventing accidents;</w:t>
      </w:r>
    </w:p>
    <w:p w14:paraId="1619E90E" w14:textId="29DD18F3" w:rsidR="00110540" w:rsidRPr="00110540" w:rsidRDefault="00110540" w:rsidP="00110540">
      <w:pPr>
        <w:pStyle w:val="ListParagraph"/>
        <w:numPr>
          <w:ilvl w:val="0"/>
          <w:numId w:val="15"/>
        </w:numPr>
        <w:jc w:val="both"/>
        <w:rPr>
          <w:rFonts w:ascii="Times New Roman" w:hAnsi="Times New Roman" w:cs="Times New Roman"/>
          <w:sz w:val="24"/>
          <w:szCs w:val="24"/>
        </w:rPr>
      </w:pPr>
      <w:r w:rsidRPr="00110540">
        <w:rPr>
          <w:rFonts w:ascii="Times New Roman" w:hAnsi="Times New Roman" w:cs="Times New Roman"/>
          <w:sz w:val="24"/>
          <w:szCs w:val="24"/>
        </w:rPr>
        <w:t>Implementing occupational health programmes;</w:t>
      </w:r>
    </w:p>
    <w:p w14:paraId="7B0E7561" w14:textId="0FCF885C" w:rsidR="00110540" w:rsidRPr="00110540" w:rsidRDefault="00110540" w:rsidP="00110540">
      <w:pPr>
        <w:pStyle w:val="ListParagraph"/>
        <w:numPr>
          <w:ilvl w:val="0"/>
          <w:numId w:val="15"/>
        </w:numPr>
        <w:jc w:val="both"/>
        <w:rPr>
          <w:rFonts w:ascii="Times New Roman" w:hAnsi="Times New Roman" w:cs="Times New Roman"/>
          <w:sz w:val="24"/>
          <w:szCs w:val="24"/>
        </w:rPr>
      </w:pPr>
      <w:r w:rsidRPr="00110540">
        <w:rPr>
          <w:rFonts w:ascii="Times New Roman" w:hAnsi="Times New Roman" w:cs="Times New Roman"/>
          <w:sz w:val="24"/>
          <w:szCs w:val="24"/>
        </w:rPr>
        <w:t>Managing stress;</w:t>
      </w:r>
    </w:p>
    <w:p w14:paraId="697AD30B" w14:textId="7B01816F" w:rsidR="00110540" w:rsidRPr="00110540" w:rsidRDefault="00110540" w:rsidP="00110540">
      <w:pPr>
        <w:pStyle w:val="ListParagraph"/>
        <w:numPr>
          <w:ilvl w:val="0"/>
          <w:numId w:val="15"/>
        </w:numPr>
        <w:jc w:val="both"/>
        <w:rPr>
          <w:rFonts w:ascii="Times New Roman" w:hAnsi="Times New Roman" w:cs="Times New Roman"/>
          <w:sz w:val="24"/>
          <w:szCs w:val="24"/>
        </w:rPr>
      </w:pPr>
      <w:r w:rsidRPr="00110540">
        <w:rPr>
          <w:rFonts w:ascii="Times New Roman" w:hAnsi="Times New Roman" w:cs="Times New Roman"/>
          <w:sz w:val="24"/>
          <w:szCs w:val="24"/>
        </w:rPr>
        <w:t>Determining the responsibility for health and safety.</w:t>
      </w:r>
    </w:p>
    <w:p w14:paraId="4F6D43A3" w14:textId="100F70C7" w:rsidR="00CE2980" w:rsidRPr="00114AD5" w:rsidRDefault="00CE2980" w:rsidP="006502CD">
      <w:pPr>
        <w:pStyle w:val="Heading1"/>
        <w:numPr>
          <w:ilvl w:val="0"/>
          <w:numId w:val="3"/>
        </w:numPr>
        <w:rPr>
          <w:rFonts w:ascii="Times New Roman" w:hAnsi="Times New Roman" w:cs="Times New Roman"/>
          <w:sz w:val="28"/>
        </w:rPr>
      </w:pPr>
      <w:bookmarkStart w:id="6" w:name="_Toc7722467"/>
      <w:r w:rsidRPr="00114AD5">
        <w:rPr>
          <w:rFonts w:ascii="Times New Roman" w:hAnsi="Times New Roman" w:cs="Times New Roman"/>
          <w:sz w:val="28"/>
        </w:rPr>
        <w:t>How does preparation and even healthy management of hazards help in management of an organization?</w:t>
      </w:r>
      <w:bookmarkEnd w:id="6"/>
      <w:r w:rsidRPr="00114AD5">
        <w:rPr>
          <w:rFonts w:ascii="Times New Roman" w:hAnsi="Times New Roman" w:cs="Times New Roman"/>
          <w:sz w:val="28"/>
        </w:rPr>
        <w:t xml:space="preserve"> </w:t>
      </w:r>
    </w:p>
    <w:p w14:paraId="79F21B44" w14:textId="77777777" w:rsidR="001A5BC7" w:rsidRPr="001A5BC7" w:rsidRDefault="001A5BC7" w:rsidP="001A5BC7">
      <w:pPr>
        <w:jc w:val="both"/>
        <w:rPr>
          <w:rFonts w:ascii="Times New Roman" w:hAnsi="Times New Roman" w:cs="Times New Roman"/>
          <w:sz w:val="24"/>
          <w:szCs w:val="24"/>
        </w:rPr>
      </w:pPr>
      <w:r w:rsidRPr="001A5BC7">
        <w:rPr>
          <w:rFonts w:ascii="Times New Roman" w:hAnsi="Times New Roman" w:cs="Times New Roman"/>
          <w:sz w:val="24"/>
          <w:szCs w:val="24"/>
        </w:rPr>
        <w:t xml:space="preserve">Most accidents </w:t>
      </w:r>
      <w:proofErr w:type="gramStart"/>
      <w:r w:rsidRPr="001A5BC7">
        <w:rPr>
          <w:rFonts w:ascii="Times New Roman" w:hAnsi="Times New Roman" w:cs="Times New Roman"/>
          <w:sz w:val="24"/>
          <w:szCs w:val="24"/>
        </w:rPr>
        <w:t>are caused</w:t>
      </w:r>
      <w:proofErr w:type="gramEnd"/>
      <w:r w:rsidRPr="001A5BC7">
        <w:rPr>
          <w:rFonts w:ascii="Times New Roman" w:hAnsi="Times New Roman" w:cs="Times New Roman"/>
          <w:sz w:val="24"/>
          <w:szCs w:val="24"/>
        </w:rPr>
        <w:t xml:space="preserve"> by a few key activities. Risk assessments should concentrate initially on those that could cause serious harm. Operations such as roof work, maintenance and transport movement cause far more deaths and injuries each year than many mainstream activities.</w:t>
      </w:r>
    </w:p>
    <w:p w14:paraId="53F14969" w14:textId="3EEB521C" w:rsidR="00170D40" w:rsidRDefault="001A5BC7" w:rsidP="00170D40">
      <w:pPr>
        <w:jc w:val="both"/>
        <w:rPr>
          <w:rFonts w:ascii="Times New Roman" w:hAnsi="Times New Roman" w:cs="Times New Roman"/>
          <w:sz w:val="24"/>
          <w:szCs w:val="24"/>
        </w:rPr>
      </w:pPr>
      <w:r w:rsidRPr="001A5BC7">
        <w:rPr>
          <w:rFonts w:ascii="Times New Roman" w:hAnsi="Times New Roman" w:cs="Times New Roman"/>
          <w:sz w:val="24"/>
          <w:szCs w:val="24"/>
        </w:rPr>
        <w:t>When carrying out a risk assessment it is also necessary to consider who might be harmed, e.g. employees or visitors (including cleaners and contractors and the public when calling in to buy products or enlist services).</w:t>
      </w:r>
      <w:r w:rsidR="00FA77C5" w:rsidRPr="00FA77C5">
        <w:t xml:space="preserve"> </w:t>
      </w:r>
      <w:r w:rsidR="00FA77C5" w:rsidRPr="00FA77C5">
        <w:rPr>
          <w:rFonts w:ascii="Times New Roman" w:hAnsi="Times New Roman" w:cs="Times New Roman"/>
          <w:sz w:val="24"/>
          <w:szCs w:val="24"/>
        </w:rPr>
        <w:t xml:space="preserve">When the hazards have been </w:t>
      </w:r>
      <w:r w:rsidR="005E7F79" w:rsidRPr="00FA77C5">
        <w:rPr>
          <w:rFonts w:ascii="Times New Roman" w:hAnsi="Times New Roman" w:cs="Times New Roman"/>
          <w:sz w:val="24"/>
          <w:szCs w:val="24"/>
        </w:rPr>
        <w:t>identified,</w:t>
      </w:r>
      <w:r w:rsidR="00FA77C5" w:rsidRPr="00FA77C5">
        <w:rPr>
          <w:rFonts w:ascii="Times New Roman" w:hAnsi="Times New Roman" w:cs="Times New Roman"/>
          <w:sz w:val="24"/>
          <w:szCs w:val="24"/>
        </w:rPr>
        <w:t xml:space="preserve"> it is necessary to assess how high the risks are.</w:t>
      </w:r>
    </w:p>
    <w:p w14:paraId="68015D4C" w14:textId="77777777" w:rsidR="00FA77C5" w:rsidRPr="00FA77C5" w:rsidRDefault="00FA77C5" w:rsidP="00FA77C5">
      <w:pPr>
        <w:spacing w:after="0"/>
        <w:jc w:val="both"/>
        <w:rPr>
          <w:rFonts w:ascii="Times New Roman" w:hAnsi="Times New Roman" w:cs="Times New Roman"/>
          <w:sz w:val="24"/>
          <w:szCs w:val="24"/>
        </w:rPr>
      </w:pPr>
      <w:r w:rsidRPr="00FA77C5">
        <w:rPr>
          <w:rFonts w:ascii="Times New Roman" w:hAnsi="Times New Roman" w:cs="Times New Roman"/>
          <w:sz w:val="24"/>
          <w:szCs w:val="24"/>
        </w:rPr>
        <w:t>The prevention of accidents is achieved by:</w:t>
      </w:r>
    </w:p>
    <w:p w14:paraId="00E88621" w14:textId="5407BC30" w:rsidR="00FA77C5" w:rsidRDefault="00FA77C5" w:rsidP="00FA77C5">
      <w:pPr>
        <w:pStyle w:val="ListParagraph"/>
        <w:numPr>
          <w:ilvl w:val="0"/>
          <w:numId w:val="4"/>
        </w:numPr>
        <w:spacing w:after="0"/>
        <w:jc w:val="both"/>
        <w:rPr>
          <w:rFonts w:ascii="Times New Roman" w:hAnsi="Times New Roman" w:cs="Times New Roman"/>
          <w:sz w:val="24"/>
          <w:szCs w:val="24"/>
        </w:rPr>
      </w:pPr>
      <w:r w:rsidRPr="00FA77C5">
        <w:rPr>
          <w:rFonts w:ascii="Times New Roman" w:hAnsi="Times New Roman" w:cs="Times New Roman"/>
          <w:sz w:val="24"/>
          <w:szCs w:val="24"/>
        </w:rPr>
        <w:t>Identifying the causes of accidents and the conditions under which they are most likely to occur;</w:t>
      </w:r>
    </w:p>
    <w:p w14:paraId="62E790B8" w14:textId="77777777" w:rsidR="008F5599" w:rsidRPr="008F5599" w:rsidRDefault="008F5599" w:rsidP="008F5599">
      <w:pPr>
        <w:pStyle w:val="ListParagraph"/>
        <w:numPr>
          <w:ilvl w:val="0"/>
          <w:numId w:val="4"/>
        </w:numPr>
        <w:spacing w:after="0"/>
        <w:jc w:val="both"/>
        <w:rPr>
          <w:rFonts w:ascii="Times New Roman" w:hAnsi="Times New Roman" w:cs="Times New Roman"/>
          <w:sz w:val="24"/>
          <w:szCs w:val="24"/>
        </w:rPr>
      </w:pPr>
      <w:r w:rsidRPr="008F5599">
        <w:rPr>
          <w:rFonts w:ascii="Times New Roman" w:hAnsi="Times New Roman" w:cs="Times New Roman"/>
          <w:sz w:val="24"/>
          <w:szCs w:val="24"/>
        </w:rPr>
        <w:t>Taking account of safety factors at the design stage – building safety into the system;</w:t>
      </w:r>
    </w:p>
    <w:p w14:paraId="68A7C047" w14:textId="2F08B4F2" w:rsidR="008F5599" w:rsidRPr="008F5599" w:rsidRDefault="008F5599" w:rsidP="008F5599">
      <w:pPr>
        <w:pStyle w:val="ListParagraph"/>
        <w:numPr>
          <w:ilvl w:val="0"/>
          <w:numId w:val="4"/>
        </w:numPr>
        <w:spacing w:after="0"/>
        <w:jc w:val="both"/>
        <w:rPr>
          <w:rFonts w:ascii="Times New Roman" w:hAnsi="Times New Roman" w:cs="Times New Roman"/>
          <w:sz w:val="24"/>
          <w:szCs w:val="24"/>
        </w:rPr>
      </w:pPr>
      <w:r w:rsidRPr="008F5599">
        <w:rPr>
          <w:rFonts w:ascii="Times New Roman" w:hAnsi="Times New Roman" w:cs="Times New Roman"/>
          <w:sz w:val="24"/>
          <w:szCs w:val="24"/>
        </w:rPr>
        <w:t>Designing safety equipment and protective devices and providing protective clothing;</w:t>
      </w:r>
    </w:p>
    <w:p w14:paraId="0688510B" w14:textId="6C2864DF" w:rsidR="008F5599" w:rsidRPr="008F5599" w:rsidRDefault="008F5599" w:rsidP="008F5599">
      <w:pPr>
        <w:pStyle w:val="ListParagraph"/>
        <w:numPr>
          <w:ilvl w:val="0"/>
          <w:numId w:val="4"/>
        </w:numPr>
        <w:spacing w:after="0"/>
        <w:jc w:val="both"/>
        <w:rPr>
          <w:rFonts w:ascii="Times New Roman" w:hAnsi="Times New Roman" w:cs="Times New Roman"/>
          <w:sz w:val="24"/>
          <w:szCs w:val="24"/>
        </w:rPr>
      </w:pPr>
      <w:r w:rsidRPr="008F5599">
        <w:rPr>
          <w:rFonts w:ascii="Times New Roman" w:hAnsi="Times New Roman" w:cs="Times New Roman"/>
          <w:sz w:val="24"/>
          <w:szCs w:val="24"/>
        </w:rPr>
        <w:t>Carrying out regular risk assessments, audits, inspections and checks and taking action to eliminate risks;</w:t>
      </w:r>
    </w:p>
    <w:p w14:paraId="3699C007" w14:textId="34BB1CA1" w:rsidR="008F5599" w:rsidRPr="008F5599" w:rsidRDefault="008F5599" w:rsidP="008F5599">
      <w:pPr>
        <w:pStyle w:val="ListParagraph"/>
        <w:numPr>
          <w:ilvl w:val="0"/>
          <w:numId w:val="4"/>
        </w:numPr>
        <w:spacing w:after="0"/>
        <w:jc w:val="both"/>
        <w:rPr>
          <w:rFonts w:ascii="Times New Roman" w:hAnsi="Times New Roman" w:cs="Times New Roman"/>
          <w:sz w:val="24"/>
          <w:szCs w:val="24"/>
        </w:rPr>
      </w:pPr>
      <w:r w:rsidRPr="008F5599">
        <w:rPr>
          <w:rFonts w:ascii="Times New Roman" w:hAnsi="Times New Roman" w:cs="Times New Roman"/>
          <w:sz w:val="24"/>
          <w:szCs w:val="24"/>
        </w:rPr>
        <w:t>Investigating all accidents resulting in damage to establish the cause and to initiate corrective action;</w:t>
      </w:r>
    </w:p>
    <w:p w14:paraId="4368ACC0" w14:textId="6313D7DE" w:rsidR="008F5599" w:rsidRPr="008F5599" w:rsidRDefault="008F5599" w:rsidP="008F5599">
      <w:pPr>
        <w:pStyle w:val="ListParagraph"/>
        <w:numPr>
          <w:ilvl w:val="0"/>
          <w:numId w:val="4"/>
        </w:numPr>
        <w:spacing w:after="0"/>
        <w:jc w:val="both"/>
        <w:rPr>
          <w:rFonts w:ascii="Times New Roman" w:hAnsi="Times New Roman" w:cs="Times New Roman"/>
          <w:sz w:val="24"/>
          <w:szCs w:val="24"/>
        </w:rPr>
      </w:pPr>
      <w:r w:rsidRPr="008F5599">
        <w:rPr>
          <w:rFonts w:ascii="Times New Roman" w:hAnsi="Times New Roman" w:cs="Times New Roman"/>
          <w:sz w:val="24"/>
          <w:szCs w:val="24"/>
        </w:rPr>
        <w:t>Maintaining good records and statistics in order to identify problem areas and unsatisfactory trends;</w:t>
      </w:r>
    </w:p>
    <w:p w14:paraId="47CB6450" w14:textId="06BF4DA5" w:rsidR="00FA77C5" w:rsidRPr="00FA77C5" w:rsidRDefault="008F5599" w:rsidP="008F5599">
      <w:pPr>
        <w:pStyle w:val="ListParagraph"/>
        <w:numPr>
          <w:ilvl w:val="0"/>
          <w:numId w:val="4"/>
        </w:numPr>
        <w:spacing w:after="0"/>
        <w:jc w:val="both"/>
        <w:rPr>
          <w:rFonts w:ascii="Times New Roman" w:hAnsi="Times New Roman" w:cs="Times New Roman"/>
          <w:sz w:val="24"/>
          <w:szCs w:val="24"/>
        </w:rPr>
      </w:pPr>
      <w:r w:rsidRPr="008F5599">
        <w:rPr>
          <w:rFonts w:ascii="Times New Roman" w:hAnsi="Times New Roman" w:cs="Times New Roman"/>
          <w:sz w:val="24"/>
          <w:szCs w:val="24"/>
        </w:rPr>
        <w:t>C</w:t>
      </w:r>
      <w:r w:rsidR="00DA5928">
        <w:rPr>
          <w:rFonts w:ascii="Times New Roman" w:hAnsi="Times New Roman" w:cs="Times New Roman"/>
          <w:sz w:val="24"/>
          <w:szCs w:val="24"/>
        </w:rPr>
        <w:t>onducting a continuous program</w:t>
      </w:r>
      <w:r w:rsidRPr="008F5599">
        <w:rPr>
          <w:rFonts w:ascii="Times New Roman" w:hAnsi="Times New Roman" w:cs="Times New Roman"/>
          <w:sz w:val="24"/>
          <w:szCs w:val="24"/>
        </w:rPr>
        <w:t xml:space="preserve"> of education and training on safe working habits and methods of avoiding accidents.</w:t>
      </w:r>
    </w:p>
    <w:p w14:paraId="3571EA35" w14:textId="3176D20C" w:rsidR="00CE2980" w:rsidRPr="00114AD5" w:rsidRDefault="00CE2980" w:rsidP="006502CD">
      <w:pPr>
        <w:pStyle w:val="Heading1"/>
        <w:numPr>
          <w:ilvl w:val="0"/>
          <w:numId w:val="3"/>
        </w:numPr>
        <w:rPr>
          <w:rFonts w:ascii="Times New Roman" w:hAnsi="Times New Roman" w:cs="Times New Roman"/>
          <w:sz w:val="28"/>
        </w:rPr>
      </w:pPr>
      <w:bookmarkStart w:id="7" w:name="_Toc7722468"/>
      <w:r w:rsidRPr="00114AD5">
        <w:rPr>
          <w:rFonts w:ascii="Times New Roman" w:hAnsi="Times New Roman" w:cs="Times New Roman"/>
          <w:sz w:val="28"/>
        </w:rPr>
        <w:lastRenderedPageBreak/>
        <w:t>How does stress management become an ingredient in health and safety management of an organization?</w:t>
      </w:r>
      <w:bookmarkEnd w:id="7"/>
      <w:r w:rsidRPr="00114AD5">
        <w:rPr>
          <w:rFonts w:ascii="Times New Roman" w:hAnsi="Times New Roman" w:cs="Times New Roman"/>
          <w:sz w:val="28"/>
        </w:rPr>
        <w:t xml:space="preserve"> </w:t>
      </w:r>
    </w:p>
    <w:p w14:paraId="3664E017" w14:textId="6B29A7D8" w:rsidR="00170D40" w:rsidRDefault="00DF7208" w:rsidP="006E057D">
      <w:pPr>
        <w:jc w:val="both"/>
        <w:rPr>
          <w:rFonts w:ascii="Times New Roman" w:hAnsi="Times New Roman" w:cs="Times New Roman"/>
          <w:sz w:val="24"/>
          <w:szCs w:val="24"/>
        </w:rPr>
      </w:pPr>
      <w:r w:rsidRPr="00DF7208">
        <w:rPr>
          <w:rFonts w:ascii="Times New Roman" w:hAnsi="Times New Roman" w:cs="Times New Roman"/>
          <w:sz w:val="24"/>
          <w:szCs w:val="24"/>
        </w:rPr>
        <w:t>There are four main reasons why organizations should take account of stress and do something about it: first, because they have a social responsibility to provide a good quality of work</w:t>
      </w:r>
      <w:r w:rsidR="006E057D">
        <w:rPr>
          <w:rFonts w:ascii="Times New Roman" w:hAnsi="Times New Roman" w:cs="Times New Roman"/>
          <w:sz w:val="24"/>
          <w:szCs w:val="24"/>
        </w:rPr>
        <w:t>ing life.  S</w:t>
      </w:r>
      <w:r w:rsidRPr="00DF7208">
        <w:rPr>
          <w:rFonts w:ascii="Times New Roman" w:hAnsi="Times New Roman" w:cs="Times New Roman"/>
          <w:sz w:val="24"/>
          <w:szCs w:val="24"/>
        </w:rPr>
        <w:t>econd, because e</w:t>
      </w:r>
      <w:r w:rsidR="006E057D">
        <w:rPr>
          <w:rFonts w:ascii="Times New Roman" w:hAnsi="Times New Roman" w:cs="Times New Roman"/>
          <w:sz w:val="24"/>
          <w:szCs w:val="24"/>
        </w:rPr>
        <w:t>xcessive stress causes illness. T</w:t>
      </w:r>
      <w:r w:rsidRPr="00DF7208">
        <w:rPr>
          <w:rFonts w:ascii="Times New Roman" w:hAnsi="Times New Roman" w:cs="Times New Roman"/>
          <w:sz w:val="24"/>
          <w:szCs w:val="24"/>
        </w:rPr>
        <w:t>hird, because it can result in inability to cope with the demands of the</w:t>
      </w:r>
      <w:r w:rsidR="006E057D">
        <w:rPr>
          <w:rFonts w:ascii="Times New Roman" w:hAnsi="Times New Roman" w:cs="Times New Roman"/>
          <w:sz w:val="24"/>
          <w:szCs w:val="24"/>
        </w:rPr>
        <w:t xml:space="preserve"> job, which creates more stress;</w:t>
      </w:r>
      <w:r w:rsidRPr="00DF7208">
        <w:rPr>
          <w:rFonts w:ascii="Times New Roman" w:hAnsi="Times New Roman" w:cs="Times New Roman"/>
          <w:sz w:val="24"/>
          <w:szCs w:val="24"/>
        </w:rPr>
        <w:t xml:space="preserve"> and finally, because excessive stress can reduce employee effectiveness and therefore organ</w:t>
      </w:r>
      <w:r>
        <w:rPr>
          <w:rFonts w:ascii="Times New Roman" w:hAnsi="Times New Roman" w:cs="Times New Roman"/>
          <w:sz w:val="24"/>
          <w:szCs w:val="24"/>
        </w:rPr>
        <w:t xml:space="preserve">izational performance. </w:t>
      </w:r>
    </w:p>
    <w:p w14:paraId="17C23DB8" w14:textId="77777777" w:rsidR="007D313F" w:rsidRPr="007D313F" w:rsidRDefault="007D313F" w:rsidP="007D313F">
      <w:pPr>
        <w:spacing w:after="0"/>
        <w:jc w:val="both"/>
        <w:rPr>
          <w:rFonts w:ascii="Times New Roman" w:hAnsi="Times New Roman" w:cs="Times New Roman"/>
          <w:sz w:val="24"/>
          <w:szCs w:val="24"/>
        </w:rPr>
      </w:pPr>
      <w:r w:rsidRPr="007D313F">
        <w:rPr>
          <w:rFonts w:ascii="Times New Roman" w:hAnsi="Times New Roman" w:cs="Times New Roman"/>
          <w:sz w:val="24"/>
          <w:szCs w:val="24"/>
        </w:rPr>
        <w:t>The ways in which stress can be managed by an organization include:</w:t>
      </w:r>
    </w:p>
    <w:p w14:paraId="11C68068" w14:textId="6C430BE0" w:rsidR="007D313F" w:rsidRPr="007D313F" w:rsidRDefault="007D313F" w:rsidP="007D313F">
      <w:pPr>
        <w:pStyle w:val="ListParagraph"/>
        <w:numPr>
          <w:ilvl w:val="0"/>
          <w:numId w:val="6"/>
        </w:numPr>
        <w:jc w:val="both"/>
        <w:rPr>
          <w:rFonts w:ascii="Times New Roman" w:hAnsi="Times New Roman" w:cs="Times New Roman"/>
          <w:sz w:val="24"/>
          <w:szCs w:val="24"/>
        </w:rPr>
      </w:pPr>
      <w:r w:rsidRPr="007D313F">
        <w:rPr>
          <w:rFonts w:ascii="Times New Roman" w:hAnsi="Times New Roman" w:cs="Times New Roman"/>
          <w:sz w:val="24"/>
          <w:szCs w:val="24"/>
        </w:rPr>
        <w:t>Job design – clarifying roles, reducing the danger of role ambiguity and conflict, and giving people more autonomy within a defined structure to manage their responsibilities;</w:t>
      </w:r>
    </w:p>
    <w:p w14:paraId="3818F691" w14:textId="6CC1ECFE" w:rsidR="007D313F" w:rsidRDefault="007D313F" w:rsidP="007D313F">
      <w:pPr>
        <w:pStyle w:val="ListParagraph"/>
        <w:numPr>
          <w:ilvl w:val="0"/>
          <w:numId w:val="6"/>
        </w:numPr>
        <w:jc w:val="both"/>
        <w:rPr>
          <w:rFonts w:ascii="Times New Roman" w:hAnsi="Times New Roman" w:cs="Times New Roman"/>
          <w:sz w:val="24"/>
          <w:szCs w:val="24"/>
        </w:rPr>
      </w:pPr>
      <w:r w:rsidRPr="007D313F">
        <w:rPr>
          <w:rFonts w:ascii="Times New Roman" w:hAnsi="Times New Roman" w:cs="Times New Roman"/>
          <w:sz w:val="24"/>
          <w:szCs w:val="24"/>
        </w:rPr>
        <w:t>Targets and performance standards – setting reasonable and achievable targets that may stretch people but do not place impossible burdens on them;</w:t>
      </w:r>
    </w:p>
    <w:p w14:paraId="144CE4D0" w14:textId="77777777" w:rsidR="005968C4" w:rsidRPr="005968C4" w:rsidRDefault="005968C4" w:rsidP="005968C4">
      <w:pPr>
        <w:pStyle w:val="ListParagraph"/>
        <w:numPr>
          <w:ilvl w:val="0"/>
          <w:numId w:val="6"/>
        </w:numPr>
        <w:jc w:val="both"/>
        <w:rPr>
          <w:rFonts w:ascii="Times New Roman" w:hAnsi="Times New Roman" w:cs="Times New Roman"/>
          <w:sz w:val="24"/>
          <w:szCs w:val="24"/>
        </w:rPr>
      </w:pPr>
      <w:r w:rsidRPr="005968C4">
        <w:rPr>
          <w:rFonts w:ascii="Times New Roman" w:hAnsi="Times New Roman" w:cs="Times New Roman"/>
          <w:sz w:val="24"/>
          <w:szCs w:val="24"/>
        </w:rPr>
        <w:t xml:space="preserve">Placement – taking care to place people in jobs that are within their capabilities; </w:t>
      </w:r>
    </w:p>
    <w:p w14:paraId="64F2B489" w14:textId="207A3C07" w:rsidR="005968C4" w:rsidRPr="005968C4" w:rsidRDefault="005968C4" w:rsidP="005968C4">
      <w:pPr>
        <w:pStyle w:val="ListParagraph"/>
        <w:numPr>
          <w:ilvl w:val="0"/>
          <w:numId w:val="6"/>
        </w:numPr>
        <w:jc w:val="both"/>
        <w:rPr>
          <w:rFonts w:ascii="Times New Roman" w:hAnsi="Times New Roman" w:cs="Times New Roman"/>
          <w:sz w:val="24"/>
          <w:szCs w:val="24"/>
        </w:rPr>
      </w:pPr>
      <w:r w:rsidRPr="005968C4">
        <w:rPr>
          <w:rFonts w:ascii="Times New Roman" w:hAnsi="Times New Roman" w:cs="Times New Roman"/>
          <w:sz w:val="24"/>
          <w:szCs w:val="24"/>
        </w:rPr>
        <w:t xml:space="preserve">Career development – planning careers and promoting staff in accordance with their capabilities, taking care not to over- or under-promote; </w:t>
      </w:r>
    </w:p>
    <w:p w14:paraId="4E04D5B8" w14:textId="00B3D53C" w:rsidR="005968C4" w:rsidRPr="005968C4" w:rsidRDefault="005968C4" w:rsidP="005968C4">
      <w:pPr>
        <w:pStyle w:val="ListParagraph"/>
        <w:numPr>
          <w:ilvl w:val="0"/>
          <w:numId w:val="6"/>
        </w:numPr>
        <w:jc w:val="both"/>
        <w:rPr>
          <w:rFonts w:ascii="Times New Roman" w:hAnsi="Times New Roman" w:cs="Times New Roman"/>
          <w:sz w:val="24"/>
          <w:szCs w:val="24"/>
        </w:rPr>
      </w:pPr>
      <w:r w:rsidRPr="005968C4">
        <w:rPr>
          <w:rFonts w:ascii="Times New Roman" w:hAnsi="Times New Roman" w:cs="Times New Roman"/>
          <w:sz w:val="24"/>
          <w:szCs w:val="24"/>
        </w:rPr>
        <w:t xml:space="preserve">Performance management processes, which allow a dialogue to take place between managers and individuals about the latter’s work problems and ambitions; </w:t>
      </w:r>
    </w:p>
    <w:p w14:paraId="2A87C78A" w14:textId="392D1C05" w:rsidR="005968C4" w:rsidRPr="005968C4" w:rsidRDefault="005968C4" w:rsidP="005968C4">
      <w:pPr>
        <w:pStyle w:val="ListParagraph"/>
        <w:numPr>
          <w:ilvl w:val="0"/>
          <w:numId w:val="6"/>
        </w:numPr>
        <w:jc w:val="both"/>
        <w:rPr>
          <w:rFonts w:ascii="Times New Roman" w:hAnsi="Times New Roman" w:cs="Times New Roman"/>
          <w:sz w:val="24"/>
          <w:szCs w:val="24"/>
        </w:rPr>
      </w:pPr>
      <w:r w:rsidRPr="005968C4">
        <w:rPr>
          <w:rFonts w:ascii="Times New Roman" w:hAnsi="Times New Roman" w:cs="Times New Roman"/>
          <w:sz w:val="24"/>
          <w:szCs w:val="24"/>
        </w:rPr>
        <w:t xml:space="preserve">Counselling – giving individuals the opportunity to talk about their problems with a member of the HR department, or through </w:t>
      </w:r>
      <w:r w:rsidR="00E90F12">
        <w:rPr>
          <w:rFonts w:ascii="Times New Roman" w:hAnsi="Times New Roman" w:cs="Times New Roman"/>
          <w:sz w:val="24"/>
          <w:szCs w:val="24"/>
        </w:rPr>
        <w:t>an employee assistance program</w:t>
      </w:r>
      <w:r w:rsidRPr="005968C4">
        <w:rPr>
          <w:rFonts w:ascii="Times New Roman" w:hAnsi="Times New Roman" w:cs="Times New Roman"/>
          <w:sz w:val="24"/>
          <w:szCs w:val="24"/>
        </w:rPr>
        <w:t xml:space="preserve">; </w:t>
      </w:r>
    </w:p>
    <w:p w14:paraId="35FECEDA" w14:textId="7AAD2E0B" w:rsidR="005968C4" w:rsidRPr="005968C4" w:rsidRDefault="005968C4" w:rsidP="005968C4">
      <w:pPr>
        <w:pStyle w:val="ListParagraph"/>
        <w:numPr>
          <w:ilvl w:val="0"/>
          <w:numId w:val="6"/>
        </w:numPr>
        <w:jc w:val="both"/>
        <w:rPr>
          <w:rFonts w:ascii="Times New Roman" w:hAnsi="Times New Roman" w:cs="Times New Roman"/>
          <w:sz w:val="24"/>
          <w:szCs w:val="24"/>
        </w:rPr>
      </w:pPr>
      <w:r w:rsidRPr="005968C4">
        <w:rPr>
          <w:rFonts w:ascii="Times New Roman" w:hAnsi="Times New Roman" w:cs="Times New Roman"/>
          <w:sz w:val="24"/>
          <w:szCs w:val="24"/>
        </w:rPr>
        <w:t xml:space="preserve">Anti-bullying campaigns – bullying at work is a major cause of stress; </w:t>
      </w:r>
    </w:p>
    <w:p w14:paraId="3F3DA807" w14:textId="4FC031F3" w:rsidR="00114AD5" w:rsidRPr="00FF328B" w:rsidRDefault="005968C4" w:rsidP="00170D40">
      <w:pPr>
        <w:pStyle w:val="ListParagraph"/>
        <w:numPr>
          <w:ilvl w:val="0"/>
          <w:numId w:val="6"/>
        </w:numPr>
        <w:jc w:val="both"/>
        <w:rPr>
          <w:rFonts w:ascii="Times New Roman" w:hAnsi="Times New Roman" w:cs="Times New Roman"/>
          <w:sz w:val="24"/>
          <w:szCs w:val="24"/>
        </w:rPr>
      </w:pPr>
      <w:r w:rsidRPr="005968C4">
        <w:rPr>
          <w:rFonts w:ascii="Times New Roman" w:hAnsi="Times New Roman" w:cs="Times New Roman"/>
          <w:sz w:val="24"/>
          <w:szCs w:val="24"/>
        </w:rPr>
        <w:t xml:space="preserve">Management training in what managers can do to alleviate their own stress and reduce it in others. </w:t>
      </w:r>
    </w:p>
    <w:p w14:paraId="2A274F1B" w14:textId="0EE98C19" w:rsidR="00CE2980" w:rsidRPr="00114AD5" w:rsidRDefault="00CE2980" w:rsidP="006502CD">
      <w:pPr>
        <w:pStyle w:val="Heading1"/>
        <w:numPr>
          <w:ilvl w:val="0"/>
          <w:numId w:val="3"/>
        </w:numPr>
        <w:rPr>
          <w:rFonts w:ascii="Times New Roman" w:hAnsi="Times New Roman" w:cs="Times New Roman"/>
          <w:sz w:val="28"/>
        </w:rPr>
      </w:pPr>
      <w:bookmarkStart w:id="8" w:name="_Toc7722469"/>
      <w:r w:rsidRPr="00114AD5">
        <w:rPr>
          <w:rFonts w:ascii="Times New Roman" w:hAnsi="Times New Roman" w:cs="Times New Roman"/>
          <w:sz w:val="28"/>
        </w:rPr>
        <w:t xml:space="preserve">Explain </w:t>
      </w:r>
      <w:proofErr w:type="gramStart"/>
      <w:r w:rsidRPr="00114AD5">
        <w:rPr>
          <w:rFonts w:ascii="Times New Roman" w:hAnsi="Times New Roman" w:cs="Times New Roman"/>
          <w:sz w:val="28"/>
        </w:rPr>
        <w:t>the process of self-development and how employees achieve this so that they can climb up the ladder of responsibilities</w:t>
      </w:r>
      <w:proofErr w:type="gramEnd"/>
      <w:r w:rsidRPr="00114AD5">
        <w:rPr>
          <w:rFonts w:ascii="Times New Roman" w:hAnsi="Times New Roman" w:cs="Times New Roman"/>
          <w:sz w:val="28"/>
        </w:rPr>
        <w:t>.</w:t>
      </w:r>
      <w:bookmarkEnd w:id="8"/>
    </w:p>
    <w:p w14:paraId="30B043FF" w14:textId="65EB7006" w:rsidR="00170D40" w:rsidRDefault="008460ED" w:rsidP="00170D40">
      <w:pPr>
        <w:jc w:val="both"/>
        <w:rPr>
          <w:rFonts w:ascii="Times New Roman" w:hAnsi="Times New Roman" w:cs="Times New Roman"/>
          <w:sz w:val="24"/>
          <w:szCs w:val="24"/>
        </w:rPr>
      </w:pPr>
      <w:r w:rsidRPr="008460ED">
        <w:rPr>
          <w:rFonts w:ascii="Times New Roman" w:hAnsi="Times New Roman" w:cs="Times New Roman"/>
          <w:sz w:val="24"/>
          <w:szCs w:val="24"/>
        </w:rPr>
        <w:t xml:space="preserve">The best way to get on is to rely on yourself while seeking and benefiting from any support you can get from your manager or the </w:t>
      </w:r>
      <w:r w:rsidR="000448FF">
        <w:rPr>
          <w:rFonts w:ascii="Times New Roman" w:hAnsi="Times New Roman" w:cs="Times New Roman"/>
          <w:sz w:val="24"/>
          <w:szCs w:val="24"/>
        </w:rPr>
        <w:t>organization. As Drucker (1967)</w:t>
      </w:r>
      <w:r w:rsidRPr="008460ED">
        <w:rPr>
          <w:rFonts w:ascii="Times New Roman" w:hAnsi="Times New Roman" w:cs="Times New Roman"/>
          <w:sz w:val="24"/>
          <w:szCs w:val="24"/>
        </w:rPr>
        <w:t xml:space="preserve">: </w:t>
      </w:r>
      <w:r w:rsidRPr="008460ED">
        <w:rPr>
          <w:rStyle w:val="QuoteChar"/>
          <w:rFonts w:ascii="Times New Roman" w:hAnsi="Times New Roman" w:cs="Times New Roman"/>
          <w:sz w:val="24"/>
        </w:rPr>
        <w:t>‘People grow according to the demands they make on themselves</w:t>
      </w:r>
      <w:r w:rsidRPr="008460ED">
        <w:rPr>
          <w:rFonts w:ascii="Times New Roman" w:hAnsi="Times New Roman" w:cs="Times New Roman"/>
          <w:sz w:val="24"/>
          <w:szCs w:val="24"/>
        </w:rPr>
        <w:t xml:space="preserve">’. Self-development takes place through self-managed or self-directed learning. This means that you take responsibility for satisfying your own learning needs to develop skills, improve performance and progress your career. It </w:t>
      </w:r>
      <w:proofErr w:type="gramStart"/>
      <w:r w:rsidRPr="008460ED">
        <w:rPr>
          <w:rFonts w:ascii="Times New Roman" w:hAnsi="Times New Roman" w:cs="Times New Roman"/>
          <w:sz w:val="24"/>
          <w:szCs w:val="24"/>
        </w:rPr>
        <w:t>is based</w:t>
      </w:r>
      <w:proofErr w:type="gramEnd"/>
      <w:r w:rsidRPr="008460ED">
        <w:rPr>
          <w:rFonts w:ascii="Times New Roman" w:hAnsi="Times New Roman" w:cs="Times New Roman"/>
          <w:sz w:val="24"/>
          <w:szCs w:val="24"/>
        </w:rPr>
        <w:t xml:space="preserve"> on processes that enable you to identify what you need to learn by reflecting on your experience and analyzing what you need to know and be able to do to increase your effectiveness now and in the future.</w:t>
      </w:r>
    </w:p>
    <w:p w14:paraId="5074C316" w14:textId="0D939B9D" w:rsidR="00DE4D7F" w:rsidRPr="00DE4D7F" w:rsidRDefault="004B1F96" w:rsidP="00DE4D7F">
      <w:pPr>
        <w:jc w:val="both"/>
        <w:rPr>
          <w:rFonts w:ascii="Times New Roman" w:hAnsi="Times New Roman" w:cs="Times New Roman"/>
          <w:sz w:val="24"/>
          <w:szCs w:val="24"/>
        </w:rPr>
      </w:pPr>
      <w:r w:rsidRPr="004B1F96">
        <w:rPr>
          <w:rFonts w:ascii="Times New Roman" w:hAnsi="Times New Roman" w:cs="Times New Roman"/>
          <w:b/>
          <w:i/>
          <w:sz w:val="24"/>
          <w:szCs w:val="24"/>
        </w:rPr>
        <w:t>Self-managed learning:</w:t>
      </w:r>
      <w:r>
        <w:rPr>
          <w:rFonts w:ascii="Times New Roman" w:hAnsi="Times New Roman" w:cs="Times New Roman"/>
          <w:sz w:val="24"/>
          <w:szCs w:val="24"/>
        </w:rPr>
        <w:t xml:space="preserve"> </w:t>
      </w:r>
      <w:r w:rsidRPr="004B1F96">
        <w:rPr>
          <w:rFonts w:ascii="Times New Roman" w:hAnsi="Times New Roman" w:cs="Times New Roman"/>
          <w:sz w:val="24"/>
          <w:szCs w:val="24"/>
        </w:rPr>
        <w:t>Self-managed learning is about self-development and this will be furthered by self-assessment (evaluating the impact of your own performance), which leads to better self-understanding.</w:t>
      </w:r>
      <w:r w:rsidR="00DE4D7F" w:rsidRPr="00DE4D7F">
        <w:t xml:space="preserve"> </w:t>
      </w:r>
      <w:proofErr w:type="spellStart"/>
      <w:r w:rsidR="00DE4D7F" w:rsidRPr="00DE4D7F">
        <w:rPr>
          <w:rFonts w:ascii="Times New Roman" w:hAnsi="Times New Roman" w:cs="Times New Roman"/>
          <w:sz w:val="24"/>
          <w:szCs w:val="24"/>
        </w:rPr>
        <w:t>Pedler</w:t>
      </w:r>
      <w:proofErr w:type="spellEnd"/>
      <w:r w:rsidR="00DE4D7F" w:rsidRPr="00DE4D7F">
        <w:rPr>
          <w:rFonts w:ascii="Times New Roman" w:hAnsi="Times New Roman" w:cs="Times New Roman"/>
          <w:sz w:val="24"/>
          <w:szCs w:val="24"/>
        </w:rPr>
        <w:t xml:space="preserve"> and his co-writers (1986) recommend the following four-stage approach:</w:t>
      </w:r>
    </w:p>
    <w:p w14:paraId="2A6CF5A4" w14:textId="1EACF93F" w:rsidR="00DE4D7F" w:rsidRPr="00DE4D7F" w:rsidRDefault="00DE4D7F" w:rsidP="00DE4D7F">
      <w:pPr>
        <w:pStyle w:val="ListParagraph"/>
        <w:numPr>
          <w:ilvl w:val="0"/>
          <w:numId w:val="8"/>
        </w:numPr>
        <w:jc w:val="both"/>
        <w:rPr>
          <w:rFonts w:ascii="Times New Roman" w:hAnsi="Times New Roman" w:cs="Times New Roman"/>
          <w:sz w:val="24"/>
          <w:szCs w:val="24"/>
        </w:rPr>
      </w:pPr>
      <w:r w:rsidRPr="00DE4D7F">
        <w:rPr>
          <w:rFonts w:ascii="Times New Roman" w:hAnsi="Times New Roman" w:cs="Times New Roman"/>
          <w:sz w:val="24"/>
          <w:szCs w:val="24"/>
        </w:rPr>
        <w:t>Self-assessment based on analysis by individuals of their work and life situation.</w:t>
      </w:r>
    </w:p>
    <w:p w14:paraId="14358CB8" w14:textId="67C45AEE" w:rsidR="004B1F96" w:rsidRDefault="00DE4D7F" w:rsidP="00DE4D7F">
      <w:pPr>
        <w:pStyle w:val="ListParagraph"/>
        <w:numPr>
          <w:ilvl w:val="0"/>
          <w:numId w:val="8"/>
        </w:numPr>
        <w:jc w:val="both"/>
        <w:rPr>
          <w:rFonts w:ascii="Times New Roman" w:hAnsi="Times New Roman" w:cs="Times New Roman"/>
          <w:sz w:val="24"/>
          <w:szCs w:val="24"/>
        </w:rPr>
      </w:pPr>
      <w:r w:rsidRPr="00DE4D7F">
        <w:rPr>
          <w:rFonts w:ascii="Times New Roman" w:hAnsi="Times New Roman" w:cs="Times New Roman"/>
          <w:sz w:val="24"/>
          <w:szCs w:val="24"/>
        </w:rPr>
        <w:t>Diagnosis derived from the analysis of learning needs and priorities.</w:t>
      </w:r>
    </w:p>
    <w:p w14:paraId="48E4E856" w14:textId="77777777" w:rsidR="009B01E5" w:rsidRPr="009B01E5" w:rsidRDefault="009B01E5" w:rsidP="009B01E5">
      <w:pPr>
        <w:pStyle w:val="ListParagraph"/>
        <w:numPr>
          <w:ilvl w:val="0"/>
          <w:numId w:val="8"/>
        </w:numPr>
        <w:jc w:val="both"/>
        <w:rPr>
          <w:rFonts w:ascii="Times New Roman" w:hAnsi="Times New Roman" w:cs="Times New Roman"/>
          <w:sz w:val="24"/>
          <w:szCs w:val="24"/>
        </w:rPr>
      </w:pPr>
      <w:r w:rsidRPr="009B01E5">
        <w:rPr>
          <w:rFonts w:ascii="Times New Roman" w:hAnsi="Times New Roman" w:cs="Times New Roman"/>
          <w:sz w:val="24"/>
          <w:szCs w:val="24"/>
        </w:rPr>
        <w:t>Action planning to identify objectives, helps and hindrances, resources required (including people) and timescales.</w:t>
      </w:r>
    </w:p>
    <w:p w14:paraId="72E1528C" w14:textId="3FA95B35" w:rsidR="009B01E5" w:rsidRDefault="009B01E5" w:rsidP="009B01E5">
      <w:pPr>
        <w:pStyle w:val="ListParagraph"/>
        <w:numPr>
          <w:ilvl w:val="0"/>
          <w:numId w:val="8"/>
        </w:numPr>
        <w:jc w:val="both"/>
        <w:rPr>
          <w:rFonts w:ascii="Times New Roman" w:hAnsi="Times New Roman" w:cs="Times New Roman"/>
          <w:sz w:val="24"/>
          <w:szCs w:val="24"/>
        </w:rPr>
      </w:pPr>
      <w:r w:rsidRPr="009B01E5">
        <w:rPr>
          <w:rFonts w:ascii="Times New Roman" w:hAnsi="Times New Roman" w:cs="Times New Roman"/>
          <w:sz w:val="24"/>
          <w:szCs w:val="24"/>
        </w:rPr>
        <w:t>Monitoring and review to assess progress in achieving action plans.</w:t>
      </w:r>
    </w:p>
    <w:p w14:paraId="5F1CD419" w14:textId="29207C46" w:rsidR="00974ED3" w:rsidRPr="00974ED3" w:rsidRDefault="00974ED3" w:rsidP="00C43CCD">
      <w:pPr>
        <w:jc w:val="both"/>
        <w:rPr>
          <w:rFonts w:ascii="Times New Roman" w:hAnsi="Times New Roman" w:cs="Times New Roman"/>
          <w:sz w:val="24"/>
          <w:szCs w:val="24"/>
        </w:rPr>
      </w:pPr>
      <w:r w:rsidRPr="00D02B3A">
        <w:rPr>
          <w:rFonts w:ascii="Times New Roman" w:hAnsi="Times New Roman" w:cs="Times New Roman"/>
          <w:b/>
          <w:sz w:val="24"/>
          <w:szCs w:val="24"/>
        </w:rPr>
        <w:lastRenderedPageBreak/>
        <w:t>Identifying learning and development needs:</w:t>
      </w:r>
      <w:r>
        <w:rPr>
          <w:rFonts w:ascii="Times New Roman" w:hAnsi="Times New Roman" w:cs="Times New Roman"/>
          <w:sz w:val="24"/>
          <w:szCs w:val="24"/>
        </w:rPr>
        <w:t xml:space="preserve"> </w:t>
      </w:r>
      <w:r w:rsidR="00D02B3A" w:rsidRPr="00D02B3A">
        <w:rPr>
          <w:rFonts w:ascii="Times New Roman" w:hAnsi="Times New Roman" w:cs="Times New Roman"/>
          <w:sz w:val="24"/>
          <w:szCs w:val="24"/>
        </w:rPr>
        <w:t>You can identify learning and development needs by ensuring that you understand what you are expected to do and the knowledge and skills you need to carry out your job effectively. Performance management processes can be used to identify self-development needs on your own or in discussion with your manager.</w:t>
      </w:r>
    </w:p>
    <w:p w14:paraId="4F909DEC" w14:textId="719F75A6" w:rsidR="004B1F96" w:rsidRDefault="00536DCA" w:rsidP="00170D40">
      <w:pPr>
        <w:jc w:val="both"/>
        <w:rPr>
          <w:rFonts w:ascii="Times New Roman" w:hAnsi="Times New Roman" w:cs="Times New Roman"/>
          <w:sz w:val="24"/>
          <w:szCs w:val="24"/>
        </w:rPr>
      </w:pPr>
      <w:r w:rsidRPr="00536DCA">
        <w:rPr>
          <w:rFonts w:ascii="Times New Roman" w:hAnsi="Times New Roman" w:cs="Times New Roman"/>
          <w:b/>
          <w:sz w:val="24"/>
          <w:szCs w:val="24"/>
        </w:rPr>
        <w:t>Defining the means of satisfying learning and development needs:</w:t>
      </w:r>
      <w:r>
        <w:rPr>
          <w:rFonts w:ascii="Times New Roman" w:hAnsi="Times New Roman" w:cs="Times New Roman"/>
          <w:sz w:val="24"/>
          <w:szCs w:val="24"/>
        </w:rPr>
        <w:t xml:space="preserve"> </w:t>
      </w:r>
      <w:r w:rsidRPr="00536DCA">
        <w:rPr>
          <w:rFonts w:ascii="Times New Roman" w:hAnsi="Times New Roman" w:cs="Times New Roman"/>
          <w:sz w:val="24"/>
          <w:szCs w:val="24"/>
        </w:rPr>
        <w:t>When deciding how to satisfy learning and development needs you should remember that it is not just about selecting suitable training courses.</w:t>
      </w:r>
      <w:r w:rsidR="00C47F06" w:rsidRPr="00C47F06">
        <w:t xml:space="preserve"> </w:t>
      </w:r>
      <w:r w:rsidR="00C47F06" w:rsidRPr="00C47F06">
        <w:rPr>
          <w:rFonts w:ascii="Times New Roman" w:hAnsi="Times New Roman" w:cs="Times New Roman"/>
          <w:sz w:val="24"/>
          <w:szCs w:val="24"/>
        </w:rPr>
        <w:t>These may form part of your development plan, but probably only a minor part; other learning activities are much more important.</w:t>
      </w:r>
    </w:p>
    <w:p w14:paraId="0D715E97" w14:textId="6B6D44A3" w:rsidR="005261D8" w:rsidRDefault="005261D8" w:rsidP="005261D8">
      <w:pPr>
        <w:jc w:val="both"/>
        <w:rPr>
          <w:rFonts w:ascii="Times New Roman" w:hAnsi="Times New Roman" w:cs="Times New Roman"/>
          <w:sz w:val="24"/>
          <w:szCs w:val="24"/>
        </w:rPr>
      </w:pPr>
      <w:r w:rsidRPr="005261D8">
        <w:rPr>
          <w:rFonts w:ascii="Times New Roman" w:hAnsi="Times New Roman" w:cs="Times New Roman"/>
          <w:b/>
          <w:sz w:val="24"/>
          <w:szCs w:val="24"/>
        </w:rPr>
        <w:t>Personal development plans:</w:t>
      </w:r>
      <w:r>
        <w:rPr>
          <w:rFonts w:ascii="Times New Roman" w:hAnsi="Times New Roman" w:cs="Times New Roman"/>
          <w:sz w:val="24"/>
          <w:szCs w:val="24"/>
        </w:rPr>
        <w:t xml:space="preserve"> </w:t>
      </w:r>
      <w:r w:rsidRPr="005261D8">
        <w:rPr>
          <w:rFonts w:ascii="Times New Roman" w:hAnsi="Times New Roman" w:cs="Times New Roman"/>
          <w:sz w:val="24"/>
          <w:szCs w:val="24"/>
        </w:rPr>
        <w:t>Personal development planning aims to promote learning and to provide you with the knowledge and portfolio of transferable skills that will help to progress your career.</w:t>
      </w:r>
    </w:p>
    <w:p w14:paraId="56DF6870" w14:textId="6D2ADFD8" w:rsidR="005261D8" w:rsidRPr="003E7C0C" w:rsidRDefault="005261D8" w:rsidP="003E7C0C">
      <w:pPr>
        <w:jc w:val="both"/>
        <w:rPr>
          <w:rFonts w:ascii="Times New Roman" w:hAnsi="Times New Roman" w:cs="Times New Roman"/>
          <w:sz w:val="24"/>
          <w:szCs w:val="24"/>
        </w:rPr>
      </w:pPr>
      <w:r w:rsidRPr="003E7C0C">
        <w:rPr>
          <w:rFonts w:ascii="Times New Roman" w:hAnsi="Times New Roman" w:cs="Times New Roman"/>
          <w:b/>
          <w:sz w:val="24"/>
          <w:szCs w:val="24"/>
        </w:rPr>
        <w:t>Other methods of management development:</w:t>
      </w:r>
      <w:r w:rsidRPr="003E7C0C">
        <w:rPr>
          <w:rFonts w:ascii="Times New Roman" w:hAnsi="Times New Roman" w:cs="Times New Roman"/>
          <w:sz w:val="24"/>
          <w:szCs w:val="24"/>
        </w:rPr>
        <w:t xml:space="preserve"> </w:t>
      </w:r>
      <w:r w:rsidRPr="005261D8">
        <w:rPr>
          <w:rFonts w:ascii="Times New Roman" w:hAnsi="Times New Roman" w:cs="Times New Roman"/>
          <w:sz w:val="24"/>
          <w:szCs w:val="24"/>
        </w:rPr>
        <w:t>The other methods of management development discussed in the following section are coaching, mentoring and action learning. These can be used to complement and support self-development.</w:t>
      </w:r>
    </w:p>
    <w:p w14:paraId="32577A8B" w14:textId="04606F37" w:rsidR="00DB6F95" w:rsidRPr="00DB6F95" w:rsidRDefault="00DB6F95" w:rsidP="003E7C0C">
      <w:pPr>
        <w:jc w:val="both"/>
        <w:rPr>
          <w:rFonts w:ascii="Times New Roman" w:hAnsi="Times New Roman" w:cs="Times New Roman"/>
          <w:sz w:val="24"/>
          <w:szCs w:val="24"/>
        </w:rPr>
      </w:pPr>
      <w:r w:rsidRPr="003E7C0C">
        <w:rPr>
          <w:rFonts w:ascii="Times New Roman" w:hAnsi="Times New Roman" w:cs="Times New Roman"/>
          <w:b/>
          <w:sz w:val="24"/>
          <w:szCs w:val="24"/>
        </w:rPr>
        <w:t>Mentoring:</w:t>
      </w:r>
      <w:r w:rsidRPr="003E7C0C">
        <w:rPr>
          <w:rFonts w:ascii="Times New Roman" w:hAnsi="Times New Roman" w:cs="Times New Roman"/>
          <w:sz w:val="24"/>
          <w:szCs w:val="24"/>
        </w:rPr>
        <w:t xml:space="preserve"> Mentoring is the process of using specially selected and trained individuals to provide guidance and advice that will help to develop the careers of the people allocated to them.</w:t>
      </w:r>
      <w:r w:rsidR="009602E4" w:rsidRPr="003E7C0C">
        <w:rPr>
          <w:rFonts w:ascii="Times New Roman" w:hAnsi="Times New Roman" w:cs="Times New Roman"/>
          <w:sz w:val="24"/>
          <w:szCs w:val="24"/>
        </w:rPr>
        <w:t xml:space="preserve"> Mentoring is aimed at complementing learning on the job, which must always be the best way of acquiring the particular skills and knowledge the job holder needs. Mentoring also complements formal training by providing those who benefit from it with individual guidance from experienced managers who are ‘wise in the ways of the organization’.</w:t>
      </w:r>
    </w:p>
    <w:p w14:paraId="5ED22D39" w14:textId="77777777" w:rsidR="004B4898" w:rsidRPr="004B4898" w:rsidRDefault="00704E9A" w:rsidP="004B4898">
      <w:pPr>
        <w:jc w:val="both"/>
        <w:rPr>
          <w:rFonts w:ascii="Times New Roman" w:hAnsi="Times New Roman" w:cs="Times New Roman"/>
          <w:sz w:val="24"/>
          <w:szCs w:val="24"/>
        </w:rPr>
      </w:pPr>
      <w:r w:rsidRPr="004B4898">
        <w:rPr>
          <w:rFonts w:ascii="Times New Roman" w:hAnsi="Times New Roman" w:cs="Times New Roman"/>
          <w:b/>
          <w:sz w:val="24"/>
          <w:szCs w:val="24"/>
        </w:rPr>
        <w:t>Action learning:</w:t>
      </w:r>
      <w:r>
        <w:rPr>
          <w:rFonts w:ascii="Times New Roman" w:hAnsi="Times New Roman" w:cs="Times New Roman"/>
          <w:sz w:val="24"/>
          <w:szCs w:val="24"/>
        </w:rPr>
        <w:t xml:space="preserve"> </w:t>
      </w:r>
      <w:r w:rsidR="004B4898" w:rsidRPr="004B4898">
        <w:rPr>
          <w:rFonts w:ascii="Times New Roman" w:hAnsi="Times New Roman" w:cs="Times New Roman"/>
          <w:sz w:val="24"/>
          <w:szCs w:val="24"/>
        </w:rPr>
        <w:t xml:space="preserve">Action learning, as developed by </w:t>
      </w:r>
      <w:proofErr w:type="spellStart"/>
      <w:proofErr w:type="gramStart"/>
      <w:r w:rsidR="004B4898" w:rsidRPr="004B4898">
        <w:rPr>
          <w:rFonts w:ascii="Times New Roman" w:hAnsi="Times New Roman" w:cs="Times New Roman"/>
          <w:sz w:val="24"/>
          <w:szCs w:val="24"/>
        </w:rPr>
        <w:t>Revans</w:t>
      </w:r>
      <w:proofErr w:type="spellEnd"/>
      <w:proofErr w:type="gramEnd"/>
      <w:r w:rsidR="004B4898" w:rsidRPr="004B4898">
        <w:rPr>
          <w:rFonts w:ascii="Times New Roman" w:hAnsi="Times New Roman" w:cs="Times New Roman"/>
          <w:sz w:val="24"/>
          <w:szCs w:val="24"/>
        </w:rPr>
        <w:t xml:space="preserve"> (1989), is a method of helping managers develop their talents by exposing them to real problems. They are required to analyze the problems, formulate recommendations, and then take action. It accords with the belief that managers learn best by doing rather than being taught.</w:t>
      </w:r>
    </w:p>
    <w:p w14:paraId="1B7FE7EB" w14:textId="5A934DB4" w:rsidR="005261D8" w:rsidRDefault="004B4898" w:rsidP="004B4898">
      <w:pPr>
        <w:jc w:val="both"/>
        <w:rPr>
          <w:rFonts w:ascii="Times New Roman" w:hAnsi="Times New Roman" w:cs="Times New Roman"/>
          <w:sz w:val="24"/>
          <w:szCs w:val="24"/>
        </w:rPr>
      </w:pPr>
      <w:proofErr w:type="spellStart"/>
      <w:r w:rsidRPr="004B4898">
        <w:rPr>
          <w:rFonts w:ascii="Times New Roman" w:hAnsi="Times New Roman" w:cs="Times New Roman"/>
          <w:sz w:val="24"/>
          <w:szCs w:val="24"/>
        </w:rPr>
        <w:t>Revans</w:t>
      </w:r>
      <w:proofErr w:type="spellEnd"/>
      <w:r w:rsidRPr="004B4898">
        <w:rPr>
          <w:rFonts w:ascii="Times New Roman" w:hAnsi="Times New Roman" w:cs="Times New Roman"/>
          <w:sz w:val="24"/>
          <w:szCs w:val="24"/>
        </w:rPr>
        <w:t xml:space="preserve"> produced the following formula to describe his concept:</w:t>
      </w:r>
      <w:r w:rsidR="00E63E8F">
        <w:rPr>
          <w:rFonts w:ascii="Times New Roman" w:hAnsi="Times New Roman" w:cs="Times New Roman"/>
          <w:sz w:val="24"/>
          <w:szCs w:val="24"/>
        </w:rPr>
        <w:t xml:space="preserve"> </w:t>
      </w:r>
      <w:r w:rsidRPr="004B4898">
        <w:rPr>
          <w:rFonts w:ascii="Times New Roman" w:hAnsi="Times New Roman" w:cs="Times New Roman"/>
          <w:sz w:val="24"/>
          <w:szCs w:val="24"/>
        </w:rPr>
        <w:t>L (learning) = P (programmed learning) + Q (questioning, insight)</w:t>
      </w:r>
    </w:p>
    <w:p w14:paraId="4B6FC549" w14:textId="52A14A9D" w:rsidR="005261D8" w:rsidRPr="00114AD5" w:rsidRDefault="00D40747" w:rsidP="00170D40">
      <w:pPr>
        <w:jc w:val="both"/>
        <w:rPr>
          <w:rFonts w:ascii="Times New Roman" w:hAnsi="Times New Roman" w:cs="Times New Roman"/>
          <w:sz w:val="24"/>
          <w:szCs w:val="24"/>
        </w:rPr>
      </w:pPr>
      <w:r w:rsidRPr="00D40747">
        <w:rPr>
          <w:rFonts w:ascii="Times New Roman" w:hAnsi="Times New Roman" w:cs="Times New Roman"/>
          <w:sz w:val="24"/>
          <w:szCs w:val="24"/>
        </w:rPr>
        <w:t xml:space="preserve">A typical action learning </w:t>
      </w:r>
      <w:r w:rsidR="00CB718A">
        <w:rPr>
          <w:rFonts w:ascii="Times New Roman" w:hAnsi="Times New Roman" w:cs="Times New Roman"/>
          <w:sz w:val="24"/>
          <w:szCs w:val="24"/>
        </w:rPr>
        <w:t>program</w:t>
      </w:r>
      <w:r w:rsidRPr="00D40747">
        <w:rPr>
          <w:rFonts w:ascii="Times New Roman" w:hAnsi="Times New Roman" w:cs="Times New Roman"/>
          <w:sz w:val="24"/>
          <w:szCs w:val="24"/>
        </w:rPr>
        <w:t xml:space="preserve"> brings together a ‘set’ or group of four or five managers to solve a real problem. They help and learn from each other, but an external consultant, or ‘set advisor’, sits in with them regularly.</w:t>
      </w:r>
    </w:p>
    <w:p w14:paraId="36F60C92" w14:textId="70D7AA2B" w:rsidR="00CE2980" w:rsidRPr="00114AD5" w:rsidRDefault="00CE2980" w:rsidP="006502CD">
      <w:pPr>
        <w:pStyle w:val="Heading1"/>
        <w:numPr>
          <w:ilvl w:val="0"/>
          <w:numId w:val="3"/>
        </w:numPr>
        <w:rPr>
          <w:rFonts w:ascii="Times New Roman" w:hAnsi="Times New Roman" w:cs="Times New Roman"/>
          <w:sz w:val="28"/>
        </w:rPr>
      </w:pPr>
      <w:bookmarkStart w:id="9" w:name="_Toc7722470"/>
      <w:proofErr w:type="gramStart"/>
      <w:r w:rsidRPr="00114AD5">
        <w:rPr>
          <w:rFonts w:ascii="Times New Roman" w:hAnsi="Times New Roman" w:cs="Times New Roman"/>
          <w:sz w:val="28"/>
        </w:rPr>
        <w:t>Explain the self-management strategies in health and safety management?</w:t>
      </w:r>
      <w:bookmarkEnd w:id="9"/>
      <w:proofErr w:type="gramEnd"/>
    </w:p>
    <w:p w14:paraId="1CA82CDC" w14:textId="33A5A18C" w:rsidR="00170D40" w:rsidRPr="00106F11" w:rsidRDefault="00EE79F6" w:rsidP="00170D40">
      <w:pPr>
        <w:jc w:val="both"/>
        <w:rPr>
          <w:rFonts w:ascii="Times New Roman" w:hAnsi="Times New Roman" w:cs="Times New Roman"/>
          <w:sz w:val="24"/>
          <w:szCs w:val="24"/>
        </w:rPr>
      </w:pPr>
      <w:r w:rsidRPr="00106F11">
        <w:rPr>
          <w:rFonts w:ascii="Times New Roman" w:hAnsi="Times New Roman" w:cs="Times New Roman"/>
          <w:sz w:val="24"/>
          <w:szCs w:val="24"/>
        </w:rPr>
        <w:t>Self-management strategies should be based on self-assessment, which means assessing your own performance and identifying how you can improve. To assess your own performance you need to:</w:t>
      </w:r>
    </w:p>
    <w:p w14:paraId="7B250151" w14:textId="77777777" w:rsidR="00EE79F6" w:rsidRPr="00C6787F" w:rsidRDefault="00EE79F6" w:rsidP="00EE79F6">
      <w:pPr>
        <w:pStyle w:val="ListParagraph"/>
        <w:numPr>
          <w:ilvl w:val="0"/>
          <w:numId w:val="10"/>
        </w:numPr>
        <w:jc w:val="both"/>
        <w:rPr>
          <w:rFonts w:ascii="Times New Roman" w:hAnsi="Times New Roman" w:cs="Times New Roman"/>
          <w:sz w:val="24"/>
          <w:szCs w:val="24"/>
        </w:rPr>
      </w:pPr>
      <w:r w:rsidRPr="00C6787F">
        <w:rPr>
          <w:rFonts w:ascii="Times New Roman" w:hAnsi="Times New Roman" w:cs="Times New Roman"/>
          <w:sz w:val="24"/>
          <w:szCs w:val="24"/>
        </w:rPr>
        <w:t>Ensure that you are clear about what your job entails in terms of the main tasks or key result areas. If in doubt, ask your manager for clarification.</w:t>
      </w:r>
    </w:p>
    <w:p w14:paraId="0EF6C7C9" w14:textId="6EFACF19" w:rsidR="00170D40" w:rsidRPr="00C6787F" w:rsidRDefault="00EE79F6" w:rsidP="00EE79F6">
      <w:pPr>
        <w:pStyle w:val="ListParagraph"/>
        <w:numPr>
          <w:ilvl w:val="0"/>
          <w:numId w:val="10"/>
        </w:numPr>
        <w:jc w:val="both"/>
        <w:rPr>
          <w:rFonts w:ascii="Times New Roman" w:hAnsi="Times New Roman" w:cs="Times New Roman"/>
          <w:sz w:val="24"/>
          <w:szCs w:val="24"/>
        </w:rPr>
      </w:pPr>
      <w:r w:rsidRPr="00C6787F">
        <w:rPr>
          <w:rFonts w:ascii="Times New Roman" w:hAnsi="Times New Roman" w:cs="Times New Roman"/>
          <w:sz w:val="24"/>
          <w:szCs w:val="24"/>
        </w:rPr>
        <w:t xml:space="preserve">Find out what you are expected to achieve for each of the key result areas. Expectations should be definable as objectives in the form of quantified targets or standards of performance (qualitative statements of what constitutes effective performance). Ideally they should have been discussed and agreed as part of the performance </w:t>
      </w:r>
      <w:r w:rsidRPr="00C6787F">
        <w:rPr>
          <w:rFonts w:ascii="Times New Roman" w:hAnsi="Times New Roman" w:cs="Times New Roman"/>
          <w:sz w:val="24"/>
          <w:szCs w:val="24"/>
        </w:rPr>
        <w:lastRenderedPageBreak/>
        <w:t>appraisal/management process, but if this has not happened, ask your manager to spell out what they expect you to achieve.</w:t>
      </w:r>
    </w:p>
    <w:p w14:paraId="5F0AA388" w14:textId="77777777" w:rsidR="008639CB" w:rsidRPr="00C6787F" w:rsidRDefault="008639CB" w:rsidP="008639CB">
      <w:pPr>
        <w:pStyle w:val="ListParagraph"/>
        <w:numPr>
          <w:ilvl w:val="0"/>
          <w:numId w:val="10"/>
        </w:numPr>
        <w:jc w:val="both"/>
        <w:rPr>
          <w:rFonts w:ascii="Times New Roman" w:hAnsi="Times New Roman" w:cs="Times New Roman"/>
          <w:sz w:val="24"/>
          <w:szCs w:val="24"/>
        </w:rPr>
      </w:pPr>
      <w:r w:rsidRPr="00C6787F">
        <w:rPr>
          <w:rFonts w:ascii="Times New Roman" w:hAnsi="Times New Roman" w:cs="Times New Roman"/>
          <w:sz w:val="24"/>
          <w:szCs w:val="24"/>
        </w:rPr>
        <w:t>Refer to the organization’s competency framework. Discuss with your manager how they interpret this as far as you are concerned.</w:t>
      </w:r>
    </w:p>
    <w:p w14:paraId="26E7D9DC" w14:textId="549FCF07" w:rsidR="008639CB" w:rsidRPr="00C6787F" w:rsidRDefault="008639CB" w:rsidP="008639CB">
      <w:pPr>
        <w:pStyle w:val="ListParagraph"/>
        <w:numPr>
          <w:ilvl w:val="0"/>
          <w:numId w:val="10"/>
        </w:numPr>
        <w:jc w:val="both"/>
        <w:rPr>
          <w:rFonts w:ascii="Times New Roman" w:hAnsi="Times New Roman" w:cs="Times New Roman"/>
          <w:sz w:val="24"/>
          <w:szCs w:val="24"/>
        </w:rPr>
      </w:pPr>
      <w:r w:rsidRPr="00C6787F">
        <w:rPr>
          <w:rFonts w:ascii="Times New Roman" w:hAnsi="Times New Roman" w:cs="Times New Roman"/>
          <w:sz w:val="24"/>
          <w:szCs w:val="24"/>
        </w:rPr>
        <w:t xml:space="preserve">At </w:t>
      </w:r>
      <w:r w:rsidR="00106F11" w:rsidRPr="00C6787F">
        <w:rPr>
          <w:rFonts w:ascii="Times New Roman" w:hAnsi="Times New Roman" w:cs="Times New Roman"/>
          <w:sz w:val="24"/>
          <w:szCs w:val="24"/>
        </w:rPr>
        <w:t>regular</w:t>
      </w:r>
      <w:r w:rsidRPr="00C6787F">
        <w:rPr>
          <w:rFonts w:ascii="Times New Roman" w:hAnsi="Times New Roman" w:cs="Times New Roman"/>
          <w:sz w:val="24"/>
          <w:szCs w:val="24"/>
        </w:rPr>
        <w:t xml:space="preserve"> intervals, say once a </w:t>
      </w:r>
      <w:r w:rsidR="00106F11" w:rsidRPr="00C6787F">
        <w:rPr>
          <w:rFonts w:ascii="Times New Roman" w:hAnsi="Times New Roman" w:cs="Times New Roman"/>
          <w:sz w:val="24"/>
          <w:szCs w:val="24"/>
        </w:rPr>
        <w:t>month;</w:t>
      </w:r>
      <w:r w:rsidRPr="00C6787F">
        <w:rPr>
          <w:rFonts w:ascii="Times New Roman" w:hAnsi="Times New Roman" w:cs="Times New Roman"/>
          <w:sz w:val="24"/>
          <w:szCs w:val="24"/>
        </w:rPr>
        <w:t xml:space="preserve"> review your progress by reference to the objectives, standards and competency headings. Take note of your achievements and, if they exist, your failures. Ask yourself why you were successful or unsuccessful and what you can do to build on success or overcome failure. You may identify actions you can take or specific changes in behaviour you can try to achieve. </w:t>
      </w:r>
      <w:r w:rsidR="00A87D73" w:rsidRPr="00C6787F">
        <w:rPr>
          <w:rFonts w:ascii="Times New Roman" w:hAnsi="Times New Roman" w:cs="Times New Roman"/>
          <w:sz w:val="24"/>
          <w:szCs w:val="24"/>
        </w:rPr>
        <w:t>Alternatively,</w:t>
      </w:r>
      <w:r w:rsidRPr="00C6787F">
        <w:rPr>
          <w:rFonts w:ascii="Times New Roman" w:hAnsi="Times New Roman" w:cs="Times New Roman"/>
          <w:sz w:val="24"/>
          <w:szCs w:val="24"/>
        </w:rPr>
        <w:t xml:space="preserve"> you may identify a need for further coaching, training or experience.</w:t>
      </w:r>
    </w:p>
    <w:p w14:paraId="0D4F5A93" w14:textId="77777777" w:rsidR="00B95546" w:rsidRPr="00C6787F" w:rsidRDefault="00B95546" w:rsidP="00B95546">
      <w:pPr>
        <w:pStyle w:val="ListParagraph"/>
        <w:numPr>
          <w:ilvl w:val="0"/>
          <w:numId w:val="10"/>
        </w:numPr>
        <w:jc w:val="both"/>
        <w:rPr>
          <w:rFonts w:ascii="Times New Roman" w:hAnsi="Times New Roman" w:cs="Times New Roman"/>
          <w:sz w:val="24"/>
          <w:szCs w:val="24"/>
        </w:rPr>
      </w:pPr>
      <w:r w:rsidRPr="00C6787F">
        <w:rPr>
          <w:rFonts w:ascii="Times New Roman" w:hAnsi="Times New Roman" w:cs="Times New Roman"/>
          <w:sz w:val="24"/>
          <w:szCs w:val="24"/>
        </w:rPr>
        <w:t>At the end of the review period and prior to the appraisal discussion with your manager, look back at each of your interim reviews and the actions you decided to take. Consider what more needs to be done in any specific area or generally. You will then be in a position to answer the following questions that might be posed by your manager before or during the appraisal discussion:</w:t>
      </w:r>
    </w:p>
    <w:p w14:paraId="38526948" w14:textId="31BE453F" w:rsidR="00B95546" w:rsidRPr="00C6787F" w:rsidRDefault="00B95546" w:rsidP="00B95546">
      <w:pPr>
        <w:pStyle w:val="ListParagraph"/>
        <w:numPr>
          <w:ilvl w:val="1"/>
          <w:numId w:val="10"/>
        </w:numPr>
        <w:jc w:val="both"/>
        <w:rPr>
          <w:rFonts w:ascii="Times New Roman" w:hAnsi="Times New Roman" w:cs="Times New Roman"/>
          <w:sz w:val="24"/>
          <w:szCs w:val="24"/>
        </w:rPr>
      </w:pPr>
      <w:r w:rsidRPr="00C6787F">
        <w:rPr>
          <w:rFonts w:ascii="Times New Roman" w:hAnsi="Times New Roman" w:cs="Times New Roman"/>
          <w:sz w:val="24"/>
          <w:szCs w:val="24"/>
        </w:rPr>
        <w:t>How do you feel you have done?</w:t>
      </w:r>
    </w:p>
    <w:p w14:paraId="4C9DCB9E" w14:textId="65344CD3" w:rsidR="00B95546" w:rsidRPr="00C6787F" w:rsidRDefault="00B95546" w:rsidP="00B95546">
      <w:pPr>
        <w:pStyle w:val="ListParagraph"/>
        <w:numPr>
          <w:ilvl w:val="1"/>
          <w:numId w:val="10"/>
        </w:numPr>
        <w:jc w:val="both"/>
        <w:rPr>
          <w:rFonts w:ascii="Times New Roman" w:hAnsi="Times New Roman" w:cs="Times New Roman"/>
          <w:sz w:val="24"/>
          <w:szCs w:val="24"/>
        </w:rPr>
      </w:pPr>
      <w:r w:rsidRPr="00C6787F">
        <w:rPr>
          <w:rFonts w:ascii="Times New Roman" w:hAnsi="Times New Roman" w:cs="Times New Roman"/>
          <w:sz w:val="24"/>
          <w:szCs w:val="24"/>
        </w:rPr>
        <w:t>What are you best at doing?</w:t>
      </w:r>
    </w:p>
    <w:p w14:paraId="5C994BC8" w14:textId="64B1270B" w:rsidR="00B95546" w:rsidRPr="00C6787F" w:rsidRDefault="00B95546" w:rsidP="00B95546">
      <w:pPr>
        <w:pStyle w:val="ListParagraph"/>
        <w:numPr>
          <w:ilvl w:val="1"/>
          <w:numId w:val="10"/>
        </w:numPr>
        <w:jc w:val="both"/>
        <w:rPr>
          <w:rFonts w:ascii="Times New Roman" w:hAnsi="Times New Roman" w:cs="Times New Roman"/>
          <w:sz w:val="24"/>
          <w:szCs w:val="24"/>
        </w:rPr>
      </w:pPr>
      <w:r w:rsidRPr="00C6787F">
        <w:rPr>
          <w:rFonts w:ascii="Times New Roman" w:hAnsi="Times New Roman" w:cs="Times New Roman"/>
          <w:sz w:val="24"/>
          <w:szCs w:val="24"/>
        </w:rPr>
        <w:t>Are there any parts of your job that you find difficult?</w:t>
      </w:r>
    </w:p>
    <w:p w14:paraId="3016B189" w14:textId="76244DC9" w:rsidR="00B95546" w:rsidRPr="00C6787F" w:rsidRDefault="00B95546" w:rsidP="00B95546">
      <w:pPr>
        <w:pStyle w:val="ListParagraph"/>
        <w:numPr>
          <w:ilvl w:val="1"/>
          <w:numId w:val="10"/>
        </w:numPr>
        <w:jc w:val="both"/>
        <w:rPr>
          <w:rFonts w:ascii="Times New Roman" w:hAnsi="Times New Roman" w:cs="Times New Roman"/>
          <w:sz w:val="24"/>
          <w:szCs w:val="24"/>
        </w:rPr>
      </w:pPr>
      <w:r w:rsidRPr="00C6787F">
        <w:rPr>
          <w:rFonts w:ascii="Times New Roman" w:hAnsi="Times New Roman" w:cs="Times New Roman"/>
          <w:sz w:val="24"/>
          <w:szCs w:val="24"/>
        </w:rPr>
        <w:t>Are there any aspects of your work in which you would benefit from better guidance or further training?</w:t>
      </w:r>
    </w:p>
    <w:p w14:paraId="6181BB40" w14:textId="2C5B327A" w:rsidR="00CE2980" w:rsidRPr="00114AD5" w:rsidRDefault="00CE2980" w:rsidP="006502CD">
      <w:pPr>
        <w:pStyle w:val="Heading1"/>
        <w:numPr>
          <w:ilvl w:val="0"/>
          <w:numId w:val="3"/>
        </w:numPr>
        <w:rPr>
          <w:rFonts w:ascii="Times New Roman" w:hAnsi="Times New Roman" w:cs="Times New Roman"/>
          <w:sz w:val="28"/>
        </w:rPr>
      </w:pPr>
      <w:bookmarkStart w:id="10" w:name="_Toc7722471"/>
      <w:r w:rsidRPr="00114AD5">
        <w:rPr>
          <w:rFonts w:ascii="Times New Roman" w:hAnsi="Times New Roman" w:cs="Times New Roman"/>
          <w:sz w:val="28"/>
        </w:rPr>
        <w:t>What are self-management strategies in health and safety management?</w:t>
      </w:r>
      <w:bookmarkEnd w:id="10"/>
    </w:p>
    <w:p w14:paraId="00EBD015" w14:textId="77777777" w:rsidR="00E629AF" w:rsidRPr="00805597" w:rsidRDefault="00E629AF" w:rsidP="00E629AF">
      <w:pPr>
        <w:jc w:val="both"/>
        <w:rPr>
          <w:rFonts w:ascii="Times New Roman" w:hAnsi="Times New Roman" w:cs="Times New Roman"/>
          <w:sz w:val="24"/>
          <w:szCs w:val="24"/>
        </w:rPr>
      </w:pPr>
      <w:r w:rsidRPr="00805597">
        <w:rPr>
          <w:rFonts w:ascii="Times New Roman" w:hAnsi="Times New Roman" w:cs="Times New Roman"/>
          <w:sz w:val="24"/>
          <w:szCs w:val="24"/>
        </w:rPr>
        <w:t>Self-management strategies can be derived from this assessment, which should identify specific areas for development or improvement. The strategies can be based on the following 10 steps, which you can take to develop yourself:</w:t>
      </w:r>
    </w:p>
    <w:p w14:paraId="719A643B" w14:textId="13EA7D9E" w:rsidR="00E629AF" w:rsidRPr="00353486" w:rsidRDefault="00E629AF" w:rsidP="00353486">
      <w:pPr>
        <w:pStyle w:val="ListParagraph"/>
        <w:numPr>
          <w:ilvl w:val="0"/>
          <w:numId w:val="13"/>
        </w:numPr>
        <w:jc w:val="both"/>
        <w:rPr>
          <w:rFonts w:ascii="Times New Roman" w:hAnsi="Times New Roman" w:cs="Times New Roman"/>
          <w:sz w:val="24"/>
          <w:szCs w:val="24"/>
        </w:rPr>
      </w:pPr>
      <w:r w:rsidRPr="00353486">
        <w:rPr>
          <w:rFonts w:ascii="Times New Roman" w:hAnsi="Times New Roman" w:cs="Times New Roman"/>
          <w:sz w:val="24"/>
          <w:szCs w:val="24"/>
        </w:rPr>
        <w:t>Create a development log – record your plans and action.</w:t>
      </w:r>
    </w:p>
    <w:p w14:paraId="4B042AE3" w14:textId="71291708" w:rsidR="00E629AF" w:rsidRPr="00353486" w:rsidRDefault="00E629AF" w:rsidP="00353486">
      <w:pPr>
        <w:pStyle w:val="ListParagraph"/>
        <w:numPr>
          <w:ilvl w:val="0"/>
          <w:numId w:val="13"/>
        </w:numPr>
        <w:jc w:val="both"/>
        <w:rPr>
          <w:rFonts w:ascii="Times New Roman" w:hAnsi="Times New Roman" w:cs="Times New Roman"/>
          <w:sz w:val="24"/>
          <w:szCs w:val="24"/>
        </w:rPr>
      </w:pPr>
      <w:r w:rsidRPr="00353486">
        <w:rPr>
          <w:rFonts w:ascii="Times New Roman" w:hAnsi="Times New Roman" w:cs="Times New Roman"/>
          <w:sz w:val="24"/>
          <w:szCs w:val="24"/>
        </w:rPr>
        <w:t>State your objectives – the career path you want to follow and the skills you will need to proceed along that path.</w:t>
      </w:r>
    </w:p>
    <w:p w14:paraId="79EE2ACA" w14:textId="1B0A0F69" w:rsidR="00E629AF" w:rsidRPr="00353486" w:rsidRDefault="00E629AF" w:rsidP="00353486">
      <w:pPr>
        <w:pStyle w:val="ListParagraph"/>
        <w:numPr>
          <w:ilvl w:val="0"/>
          <w:numId w:val="13"/>
        </w:numPr>
        <w:jc w:val="both"/>
        <w:rPr>
          <w:rFonts w:ascii="Times New Roman" w:hAnsi="Times New Roman" w:cs="Times New Roman"/>
          <w:sz w:val="24"/>
          <w:szCs w:val="24"/>
        </w:rPr>
      </w:pPr>
      <w:r w:rsidRPr="00353486">
        <w:rPr>
          <w:rFonts w:ascii="Times New Roman" w:hAnsi="Times New Roman" w:cs="Times New Roman"/>
          <w:sz w:val="24"/>
          <w:szCs w:val="24"/>
        </w:rPr>
        <w:t>Develop a personal profile – what sort of person you are, your likes and dislikes about work, your aspirations.</w:t>
      </w:r>
    </w:p>
    <w:p w14:paraId="40EC8FE7" w14:textId="5F03367E" w:rsidR="00E629AF" w:rsidRPr="00353486" w:rsidRDefault="00E629AF" w:rsidP="00353486">
      <w:pPr>
        <w:pStyle w:val="ListParagraph"/>
        <w:numPr>
          <w:ilvl w:val="0"/>
          <w:numId w:val="13"/>
        </w:numPr>
        <w:jc w:val="both"/>
        <w:rPr>
          <w:rFonts w:ascii="Times New Roman" w:hAnsi="Times New Roman" w:cs="Times New Roman"/>
          <w:sz w:val="24"/>
          <w:szCs w:val="24"/>
        </w:rPr>
      </w:pPr>
      <w:r w:rsidRPr="00353486">
        <w:rPr>
          <w:rFonts w:ascii="Times New Roman" w:hAnsi="Times New Roman" w:cs="Times New Roman"/>
          <w:sz w:val="24"/>
          <w:szCs w:val="24"/>
        </w:rPr>
        <w:t>List your strengths and weaknesses – what you are good and not so good at doing.</w:t>
      </w:r>
    </w:p>
    <w:p w14:paraId="41AC3E99" w14:textId="1AF7CC2D" w:rsidR="00170D40" w:rsidRPr="00353486" w:rsidRDefault="00E629AF" w:rsidP="00353486">
      <w:pPr>
        <w:pStyle w:val="ListParagraph"/>
        <w:numPr>
          <w:ilvl w:val="0"/>
          <w:numId w:val="13"/>
        </w:numPr>
        <w:jc w:val="both"/>
        <w:rPr>
          <w:rFonts w:ascii="Times New Roman" w:hAnsi="Times New Roman" w:cs="Times New Roman"/>
          <w:sz w:val="24"/>
          <w:szCs w:val="24"/>
        </w:rPr>
      </w:pPr>
      <w:r w:rsidRPr="00353486">
        <w:rPr>
          <w:rFonts w:ascii="Times New Roman" w:hAnsi="Times New Roman" w:cs="Times New Roman"/>
          <w:sz w:val="24"/>
          <w:szCs w:val="24"/>
        </w:rPr>
        <w:t>List your achievements – what you have done well so far and why you believe these were worthwhile achievements.</w:t>
      </w:r>
    </w:p>
    <w:p w14:paraId="32E55FEC" w14:textId="77777777" w:rsidR="0023702C" w:rsidRPr="00353486" w:rsidRDefault="0023702C" w:rsidP="00353486">
      <w:pPr>
        <w:pStyle w:val="ListParagraph"/>
        <w:numPr>
          <w:ilvl w:val="0"/>
          <w:numId w:val="13"/>
        </w:numPr>
        <w:jc w:val="both"/>
        <w:rPr>
          <w:rFonts w:ascii="Times New Roman" w:hAnsi="Times New Roman" w:cs="Times New Roman"/>
          <w:sz w:val="24"/>
          <w:szCs w:val="24"/>
        </w:rPr>
      </w:pPr>
      <w:r w:rsidRPr="00353486">
        <w:rPr>
          <w:rFonts w:ascii="Times New Roman" w:hAnsi="Times New Roman" w:cs="Times New Roman"/>
          <w:sz w:val="24"/>
          <w:szCs w:val="24"/>
        </w:rPr>
        <w:t>List significant learning experiences – recall events where you have learnt something worthwhile (this can help you to understand your learning style).</w:t>
      </w:r>
    </w:p>
    <w:p w14:paraId="249DAA77" w14:textId="61D37742" w:rsidR="0023702C" w:rsidRPr="00353486" w:rsidRDefault="0023702C" w:rsidP="00353486">
      <w:pPr>
        <w:pStyle w:val="ListParagraph"/>
        <w:numPr>
          <w:ilvl w:val="0"/>
          <w:numId w:val="13"/>
        </w:numPr>
        <w:jc w:val="both"/>
        <w:rPr>
          <w:rFonts w:ascii="Times New Roman" w:hAnsi="Times New Roman" w:cs="Times New Roman"/>
          <w:sz w:val="24"/>
          <w:szCs w:val="24"/>
        </w:rPr>
      </w:pPr>
      <w:r w:rsidRPr="00353486">
        <w:rPr>
          <w:rFonts w:ascii="Times New Roman" w:hAnsi="Times New Roman" w:cs="Times New Roman"/>
          <w:sz w:val="24"/>
          <w:szCs w:val="24"/>
        </w:rPr>
        <w:t>Ask other people about your strengths and weaknesses and what you should do to develop yourself.</w:t>
      </w:r>
    </w:p>
    <w:p w14:paraId="4FA166E1" w14:textId="2801B33E" w:rsidR="0023702C" w:rsidRPr="00353486" w:rsidRDefault="0023702C" w:rsidP="00353486">
      <w:pPr>
        <w:pStyle w:val="ListParagraph"/>
        <w:numPr>
          <w:ilvl w:val="0"/>
          <w:numId w:val="13"/>
        </w:numPr>
        <w:jc w:val="both"/>
        <w:rPr>
          <w:rFonts w:ascii="Times New Roman" w:hAnsi="Times New Roman" w:cs="Times New Roman"/>
          <w:sz w:val="24"/>
          <w:szCs w:val="24"/>
        </w:rPr>
      </w:pPr>
      <w:r w:rsidRPr="00353486">
        <w:rPr>
          <w:rFonts w:ascii="Times New Roman" w:hAnsi="Times New Roman" w:cs="Times New Roman"/>
          <w:sz w:val="24"/>
          <w:szCs w:val="24"/>
        </w:rPr>
        <w:t>Focus on the present – what is happening to you now: your job, your current skills, your short-term development needs.</w:t>
      </w:r>
    </w:p>
    <w:p w14:paraId="7DF4A2CC" w14:textId="444F1BE9" w:rsidR="0023702C" w:rsidRPr="00353486" w:rsidRDefault="0023702C" w:rsidP="00353486">
      <w:pPr>
        <w:pStyle w:val="ListParagraph"/>
        <w:numPr>
          <w:ilvl w:val="0"/>
          <w:numId w:val="13"/>
        </w:numPr>
        <w:jc w:val="both"/>
        <w:rPr>
          <w:rFonts w:ascii="Times New Roman" w:hAnsi="Times New Roman" w:cs="Times New Roman"/>
          <w:sz w:val="24"/>
          <w:szCs w:val="24"/>
        </w:rPr>
      </w:pPr>
      <w:r w:rsidRPr="00353486">
        <w:rPr>
          <w:rFonts w:ascii="Times New Roman" w:hAnsi="Times New Roman" w:cs="Times New Roman"/>
          <w:sz w:val="24"/>
          <w:szCs w:val="24"/>
        </w:rPr>
        <w:t>Focus on the future – where you want to be in the longer term and how you are going to get there (including a list of the skills and abilities you need to develop).</w:t>
      </w:r>
    </w:p>
    <w:p w14:paraId="487B1AA0" w14:textId="2969E8F6" w:rsidR="0023702C" w:rsidRPr="00353486" w:rsidRDefault="0023702C" w:rsidP="00353486">
      <w:pPr>
        <w:pStyle w:val="ListParagraph"/>
        <w:numPr>
          <w:ilvl w:val="0"/>
          <w:numId w:val="13"/>
        </w:numPr>
        <w:jc w:val="both"/>
        <w:rPr>
          <w:rFonts w:ascii="Times New Roman" w:hAnsi="Times New Roman" w:cs="Times New Roman"/>
          <w:sz w:val="24"/>
          <w:szCs w:val="24"/>
        </w:rPr>
      </w:pPr>
      <w:r w:rsidRPr="00353486">
        <w:rPr>
          <w:rFonts w:ascii="Times New Roman" w:hAnsi="Times New Roman" w:cs="Times New Roman"/>
          <w:sz w:val="24"/>
          <w:szCs w:val="24"/>
        </w:rPr>
        <w:t>Plan your self-development strategy – how you are going to achieve your ambitions.</w:t>
      </w:r>
    </w:p>
    <w:p w14:paraId="42C25414" w14:textId="23083210" w:rsidR="00F2379A" w:rsidRPr="00114AD5" w:rsidRDefault="00CE2980" w:rsidP="006502CD">
      <w:pPr>
        <w:pStyle w:val="Heading1"/>
        <w:numPr>
          <w:ilvl w:val="0"/>
          <w:numId w:val="3"/>
        </w:numPr>
        <w:rPr>
          <w:rFonts w:ascii="Times New Roman" w:hAnsi="Times New Roman" w:cs="Times New Roman"/>
          <w:sz w:val="28"/>
        </w:rPr>
      </w:pPr>
      <w:bookmarkStart w:id="11" w:name="_Toc7722472"/>
      <w:r w:rsidRPr="00114AD5">
        <w:rPr>
          <w:rFonts w:ascii="Times New Roman" w:hAnsi="Times New Roman" w:cs="Times New Roman"/>
          <w:sz w:val="28"/>
        </w:rPr>
        <w:lastRenderedPageBreak/>
        <w:t>What are the ten rules of effective persuasion?</w:t>
      </w:r>
      <w:bookmarkEnd w:id="11"/>
    </w:p>
    <w:p w14:paraId="3B11851F" w14:textId="0BC3AEA0" w:rsidR="00F2379A" w:rsidRPr="00562BE0" w:rsidRDefault="00EF1DD0" w:rsidP="00EF1DD0">
      <w:pPr>
        <w:jc w:val="both"/>
        <w:rPr>
          <w:rFonts w:ascii="Times New Roman" w:hAnsi="Times New Roman" w:cs="Times New Roman"/>
          <w:sz w:val="24"/>
        </w:rPr>
      </w:pPr>
      <w:r w:rsidRPr="00562BE0">
        <w:rPr>
          <w:rFonts w:ascii="Times New Roman" w:hAnsi="Times New Roman" w:cs="Times New Roman"/>
          <w:sz w:val="24"/>
        </w:rPr>
        <w:t xml:space="preserve">Exerting influence and persuading others to do things are important parts of the role </w:t>
      </w:r>
      <w:r w:rsidR="005B32B2" w:rsidRPr="00562BE0">
        <w:rPr>
          <w:rFonts w:ascii="Times New Roman" w:hAnsi="Times New Roman" w:cs="Times New Roman"/>
          <w:sz w:val="24"/>
        </w:rPr>
        <w:t>manager’s</w:t>
      </w:r>
      <w:r w:rsidRPr="00562BE0">
        <w:rPr>
          <w:rFonts w:ascii="Times New Roman" w:hAnsi="Times New Roman" w:cs="Times New Roman"/>
          <w:sz w:val="24"/>
        </w:rPr>
        <w:t xml:space="preserve"> play. They may be given power and authority but this will not necessarily ensure that they will be able to get things done the way they want them done, especially when it involves their own</w:t>
      </w:r>
      <w:r w:rsidR="003C0427" w:rsidRPr="00562BE0">
        <w:rPr>
          <w:rFonts w:ascii="Times New Roman" w:hAnsi="Times New Roman" w:cs="Times New Roman"/>
          <w:sz w:val="24"/>
        </w:rPr>
        <w:t xml:space="preserve"> managers and their colleagues. </w:t>
      </w:r>
      <w:r w:rsidRPr="00562BE0">
        <w:rPr>
          <w:rFonts w:ascii="Times New Roman" w:hAnsi="Times New Roman" w:cs="Times New Roman"/>
          <w:sz w:val="24"/>
        </w:rPr>
        <w:t>And although managers are in a position of authority over their own staff, the extent to which that authority will force people to do something may be limited. They, like other people in the organization, may only move in the direction they want to if they are effective persuaders.</w:t>
      </w:r>
    </w:p>
    <w:p w14:paraId="331BDC0A" w14:textId="77777777" w:rsidR="00EB31BC" w:rsidRPr="00562BE0" w:rsidRDefault="00EB31BC" w:rsidP="00EB31BC">
      <w:pPr>
        <w:rPr>
          <w:rFonts w:ascii="Times New Roman" w:hAnsi="Times New Roman" w:cs="Times New Roman"/>
          <w:sz w:val="24"/>
        </w:rPr>
      </w:pPr>
      <w:r w:rsidRPr="00562BE0">
        <w:rPr>
          <w:rFonts w:ascii="Times New Roman" w:hAnsi="Times New Roman" w:cs="Times New Roman"/>
          <w:sz w:val="24"/>
        </w:rPr>
        <w:t>The 10 rules for effective persuasion are:</w:t>
      </w:r>
    </w:p>
    <w:p w14:paraId="47FEC452" w14:textId="77777777" w:rsidR="009F0957" w:rsidRPr="00DA53DF" w:rsidRDefault="00EB31BC" w:rsidP="00562BE0">
      <w:pPr>
        <w:pStyle w:val="ListParagraph"/>
        <w:numPr>
          <w:ilvl w:val="0"/>
          <w:numId w:val="14"/>
        </w:numPr>
        <w:jc w:val="both"/>
        <w:rPr>
          <w:rFonts w:ascii="Times New Roman" w:hAnsi="Times New Roman" w:cs="Times New Roman"/>
          <w:sz w:val="24"/>
        </w:rPr>
      </w:pPr>
      <w:r w:rsidRPr="00DA53DF">
        <w:rPr>
          <w:rFonts w:ascii="Times New Roman" w:hAnsi="Times New Roman" w:cs="Times New Roman"/>
          <w:sz w:val="24"/>
        </w:rPr>
        <w:t>Define the problem. Determine whether the problem is a misunderstanding (a failure to understand each other accurately) or a true disagreement (a failure to agree even when both parties understand one another). It is not necessarily possible to resolve a true disagreement by understanding each</w:t>
      </w:r>
      <w:r w:rsidR="009F0957" w:rsidRPr="00DA53DF">
        <w:rPr>
          <w:rFonts w:ascii="Times New Roman" w:hAnsi="Times New Roman" w:cs="Times New Roman"/>
          <w:sz w:val="24"/>
        </w:rPr>
        <w:t xml:space="preserve"> other better. People generally believe that an argument is a battle to understand who is correct. More often, it is a battle to decide who is more stubborn.</w:t>
      </w:r>
    </w:p>
    <w:p w14:paraId="13BE65B8" w14:textId="49F38229" w:rsidR="009F0957" w:rsidRPr="00A622DD" w:rsidRDefault="009F0957" w:rsidP="00562BE0">
      <w:pPr>
        <w:pStyle w:val="ListParagraph"/>
        <w:numPr>
          <w:ilvl w:val="0"/>
          <w:numId w:val="14"/>
        </w:numPr>
        <w:jc w:val="both"/>
        <w:rPr>
          <w:rFonts w:ascii="Times New Roman" w:hAnsi="Times New Roman" w:cs="Times New Roman"/>
          <w:sz w:val="24"/>
        </w:rPr>
      </w:pPr>
      <w:r w:rsidRPr="00A622DD">
        <w:rPr>
          <w:rFonts w:ascii="Times New Roman" w:hAnsi="Times New Roman" w:cs="Times New Roman"/>
          <w:sz w:val="24"/>
        </w:rPr>
        <w:t>Define your objective and get the facts. Decide what you want to achieve and why. Assemble all the facts you need to support your case. Eliminate emotional arguments so that you and others can judge the proposition on the facts alone.</w:t>
      </w:r>
    </w:p>
    <w:p w14:paraId="0A50F4DA" w14:textId="7C907D53" w:rsidR="009F0957" w:rsidRPr="00A622DD" w:rsidRDefault="009F0957" w:rsidP="00562BE0">
      <w:pPr>
        <w:pStyle w:val="ListParagraph"/>
        <w:numPr>
          <w:ilvl w:val="0"/>
          <w:numId w:val="14"/>
        </w:numPr>
        <w:jc w:val="both"/>
        <w:rPr>
          <w:rFonts w:ascii="Times New Roman" w:hAnsi="Times New Roman" w:cs="Times New Roman"/>
          <w:sz w:val="24"/>
        </w:rPr>
      </w:pPr>
      <w:r w:rsidRPr="00A622DD">
        <w:rPr>
          <w:rFonts w:ascii="Times New Roman" w:hAnsi="Times New Roman" w:cs="Times New Roman"/>
          <w:sz w:val="24"/>
        </w:rPr>
        <w:t>Find out what the other party wants. The key to all persuasion is to see your proposition from the other person’s point of view. Find out how they look at things. Establish what they need and want.</w:t>
      </w:r>
    </w:p>
    <w:p w14:paraId="5ECDFABA" w14:textId="57014737" w:rsidR="009F0957" w:rsidRPr="005036EF" w:rsidRDefault="009F0957" w:rsidP="00562BE0">
      <w:pPr>
        <w:pStyle w:val="ListParagraph"/>
        <w:numPr>
          <w:ilvl w:val="0"/>
          <w:numId w:val="14"/>
        </w:numPr>
        <w:jc w:val="both"/>
        <w:rPr>
          <w:rFonts w:ascii="Times New Roman" w:hAnsi="Times New Roman" w:cs="Times New Roman"/>
          <w:sz w:val="24"/>
        </w:rPr>
      </w:pPr>
      <w:r w:rsidRPr="005036EF">
        <w:rPr>
          <w:rFonts w:ascii="Times New Roman" w:hAnsi="Times New Roman" w:cs="Times New Roman"/>
          <w:sz w:val="24"/>
        </w:rPr>
        <w:t>Accentuate the benefits. Present your case in a way that highlights the benefit to the other party or at least reduces any objections or fears.</w:t>
      </w:r>
    </w:p>
    <w:p w14:paraId="1F189FDE" w14:textId="5A75D2F3" w:rsidR="009F0957" w:rsidRPr="005036EF" w:rsidRDefault="009F0957" w:rsidP="00562BE0">
      <w:pPr>
        <w:pStyle w:val="ListParagraph"/>
        <w:numPr>
          <w:ilvl w:val="0"/>
          <w:numId w:val="14"/>
        </w:numPr>
        <w:jc w:val="both"/>
        <w:rPr>
          <w:rFonts w:ascii="Times New Roman" w:hAnsi="Times New Roman" w:cs="Times New Roman"/>
          <w:sz w:val="24"/>
        </w:rPr>
      </w:pPr>
      <w:r w:rsidRPr="005036EF">
        <w:rPr>
          <w:rFonts w:ascii="Times New Roman" w:hAnsi="Times New Roman" w:cs="Times New Roman"/>
          <w:sz w:val="24"/>
        </w:rPr>
        <w:t>Predict the other person’s response. Everything you say should be focused on that likely response. Anticipate objections by asking yourself how the other party might react negatively to your proposition and thinking up ways of responding to them.</w:t>
      </w:r>
    </w:p>
    <w:p w14:paraId="0EB9C984" w14:textId="00A21D68" w:rsidR="009F0957" w:rsidRPr="005036EF" w:rsidRDefault="009F0957" w:rsidP="00562BE0">
      <w:pPr>
        <w:pStyle w:val="ListParagraph"/>
        <w:numPr>
          <w:ilvl w:val="0"/>
          <w:numId w:val="14"/>
        </w:numPr>
        <w:jc w:val="both"/>
        <w:rPr>
          <w:rFonts w:ascii="Times New Roman" w:hAnsi="Times New Roman" w:cs="Times New Roman"/>
          <w:sz w:val="24"/>
        </w:rPr>
      </w:pPr>
      <w:r w:rsidRPr="005036EF">
        <w:rPr>
          <w:rFonts w:ascii="Times New Roman" w:hAnsi="Times New Roman" w:cs="Times New Roman"/>
          <w:sz w:val="24"/>
        </w:rPr>
        <w:t>Create the other person’s next move. It is not a question of deciding what you want to do but what you want the other person to do. Your goal is to get results.</w:t>
      </w:r>
    </w:p>
    <w:p w14:paraId="0C75495C" w14:textId="270B1414" w:rsidR="00F2379A" w:rsidRPr="005036EF" w:rsidRDefault="009F0957" w:rsidP="00562BE0">
      <w:pPr>
        <w:pStyle w:val="ListParagraph"/>
        <w:numPr>
          <w:ilvl w:val="0"/>
          <w:numId w:val="14"/>
        </w:numPr>
        <w:jc w:val="both"/>
        <w:rPr>
          <w:rFonts w:ascii="Times New Roman" w:hAnsi="Times New Roman" w:cs="Times New Roman"/>
          <w:sz w:val="24"/>
        </w:rPr>
      </w:pPr>
      <w:r w:rsidRPr="005036EF">
        <w:rPr>
          <w:rFonts w:ascii="Times New Roman" w:hAnsi="Times New Roman" w:cs="Times New Roman"/>
          <w:sz w:val="24"/>
        </w:rPr>
        <w:t xml:space="preserve">Convince people by reference to their own perceptions. People decide what to do </w:t>
      </w:r>
      <w:r w:rsidR="005036EF" w:rsidRPr="005036EF">
        <w:rPr>
          <w:rFonts w:ascii="Times New Roman" w:hAnsi="Times New Roman" w:cs="Times New Roman"/>
          <w:sz w:val="24"/>
        </w:rPr>
        <w:t>based on</w:t>
      </w:r>
      <w:r w:rsidRPr="005036EF">
        <w:rPr>
          <w:rFonts w:ascii="Times New Roman" w:hAnsi="Times New Roman" w:cs="Times New Roman"/>
          <w:sz w:val="24"/>
        </w:rPr>
        <w:t xml:space="preserve"> their own perceptions, not yours.</w:t>
      </w:r>
    </w:p>
    <w:p w14:paraId="227C658C" w14:textId="77777777" w:rsidR="00577FB4" w:rsidRPr="005036EF" w:rsidRDefault="00577FB4" w:rsidP="00562BE0">
      <w:pPr>
        <w:pStyle w:val="ListParagraph"/>
        <w:numPr>
          <w:ilvl w:val="0"/>
          <w:numId w:val="14"/>
        </w:numPr>
        <w:jc w:val="both"/>
        <w:rPr>
          <w:rFonts w:ascii="Times New Roman" w:hAnsi="Times New Roman" w:cs="Times New Roman"/>
          <w:sz w:val="24"/>
        </w:rPr>
      </w:pPr>
      <w:r w:rsidRPr="005036EF">
        <w:rPr>
          <w:rFonts w:ascii="Times New Roman" w:hAnsi="Times New Roman" w:cs="Times New Roman"/>
          <w:sz w:val="24"/>
        </w:rPr>
        <w:t>Prepare a simple and attractive proposition. Make it as straightforward as possible. Present the case ‘sunny side up’, emphasizing its benefits. Break the problem into manageable pieces and deal with them one step at a time.</w:t>
      </w:r>
    </w:p>
    <w:p w14:paraId="1950699A" w14:textId="74115307" w:rsidR="00577FB4" w:rsidRPr="005036EF" w:rsidRDefault="00577FB4" w:rsidP="00562BE0">
      <w:pPr>
        <w:pStyle w:val="ListParagraph"/>
        <w:numPr>
          <w:ilvl w:val="0"/>
          <w:numId w:val="14"/>
        </w:numPr>
        <w:jc w:val="both"/>
        <w:rPr>
          <w:rFonts w:ascii="Times New Roman" w:hAnsi="Times New Roman" w:cs="Times New Roman"/>
          <w:sz w:val="24"/>
        </w:rPr>
      </w:pPr>
      <w:r w:rsidRPr="005036EF">
        <w:rPr>
          <w:rFonts w:ascii="Times New Roman" w:hAnsi="Times New Roman" w:cs="Times New Roman"/>
          <w:sz w:val="24"/>
        </w:rPr>
        <w:t xml:space="preserve">Make the person a party to your ideas. Get them to contribute. Find some common ground so that you can start with agreement. </w:t>
      </w:r>
      <w:r w:rsidR="005036EF" w:rsidRPr="005036EF">
        <w:rPr>
          <w:rFonts w:ascii="Times New Roman" w:hAnsi="Times New Roman" w:cs="Times New Roman"/>
          <w:sz w:val="24"/>
        </w:rPr>
        <w:t>Do not</w:t>
      </w:r>
      <w:r w:rsidRPr="005036EF">
        <w:rPr>
          <w:rFonts w:ascii="Times New Roman" w:hAnsi="Times New Roman" w:cs="Times New Roman"/>
          <w:sz w:val="24"/>
        </w:rPr>
        <w:t xml:space="preserve"> try to defeat them in an argument – you will only antagonize them.</w:t>
      </w:r>
    </w:p>
    <w:p w14:paraId="060748BE" w14:textId="0795258C" w:rsidR="00EB31BC" w:rsidRDefault="00577FB4" w:rsidP="00562BE0">
      <w:pPr>
        <w:pStyle w:val="ListParagraph"/>
        <w:numPr>
          <w:ilvl w:val="0"/>
          <w:numId w:val="14"/>
        </w:numPr>
        <w:jc w:val="both"/>
        <w:rPr>
          <w:rFonts w:ascii="Times New Roman" w:hAnsi="Times New Roman" w:cs="Times New Roman"/>
          <w:sz w:val="24"/>
        </w:rPr>
      </w:pPr>
      <w:r w:rsidRPr="005036EF">
        <w:rPr>
          <w:rFonts w:ascii="Times New Roman" w:hAnsi="Times New Roman" w:cs="Times New Roman"/>
          <w:sz w:val="24"/>
        </w:rPr>
        <w:t xml:space="preserve">Clinch and take action. Choose the right moment to clinch the proposal – </w:t>
      </w:r>
      <w:r w:rsidR="005036EF" w:rsidRPr="005036EF">
        <w:rPr>
          <w:rFonts w:ascii="Times New Roman" w:hAnsi="Times New Roman" w:cs="Times New Roman"/>
          <w:sz w:val="24"/>
        </w:rPr>
        <w:t>do not</w:t>
      </w:r>
      <w:r w:rsidRPr="005036EF">
        <w:rPr>
          <w:rFonts w:ascii="Times New Roman" w:hAnsi="Times New Roman" w:cs="Times New Roman"/>
          <w:sz w:val="24"/>
        </w:rPr>
        <w:t xml:space="preserve"> prolong the discussion and risk losing it. </w:t>
      </w:r>
      <w:r w:rsidR="00D84E5A" w:rsidRPr="005036EF">
        <w:rPr>
          <w:rFonts w:ascii="Times New Roman" w:hAnsi="Times New Roman" w:cs="Times New Roman"/>
          <w:sz w:val="24"/>
        </w:rPr>
        <w:t>However,</w:t>
      </w:r>
      <w:r w:rsidRPr="005036EF">
        <w:rPr>
          <w:rFonts w:ascii="Times New Roman" w:hAnsi="Times New Roman" w:cs="Times New Roman"/>
          <w:sz w:val="24"/>
        </w:rPr>
        <w:t xml:space="preserve"> follow up promptly.</w:t>
      </w:r>
    </w:p>
    <w:p w14:paraId="7FCE0E9F" w14:textId="4BFE2383" w:rsidR="00C87296" w:rsidRDefault="00C87296" w:rsidP="00C87296">
      <w:pPr>
        <w:jc w:val="both"/>
        <w:rPr>
          <w:rFonts w:ascii="Times New Roman" w:hAnsi="Times New Roman" w:cs="Times New Roman"/>
          <w:sz w:val="24"/>
        </w:rPr>
      </w:pPr>
    </w:p>
    <w:p w14:paraId="6FA523BE" w14:textId="77777777" w:rsidR="00C87296" w:rsidRPr="00C87296" w:rsidRDefault="00C87296" w:rsidP="00C87296">
      <w:pPr>
        <w:jc w:val="both"/>
        <w:rPr>
          <w:rFonts w:ascii="Times New Roman" w:hAnsi="Times New Roman" w:cs="Times New Roman"/>
          <w:sz w:val="24"/>
        </w:rPr>
      </w:pPr>
    </w:p>
    <w:p w14:paraId="44B4FB54" w14:textId="77777777" w:rsidR="00F2379A" w:rsidRPr="00114AD5" w:rsidRDefault="00F2379A" w:rsidP="00F2379A">
      <w:pPr>
        <w:pStyle w:val="Heading1"/>
        <w:spacing w:before="0" w:line="240" w:lineRule="auto"/>
        <w:jc w:val="both"/>
        <w:rPr>
          <w:rFonts w:ascii="Times New Roman" w:hAnsi="Times New Roman" w:cs="Times New Roman"/>
          <w:sz w:val="28"/>
        </w:rPr>
      </w:pPr>
      <w:bookmarkStart w:id="12" w:name="_Toc1681102"/>
      <w:bookmarkStart w:id="13" w:name="_Toc4359153"/>
      <w:bookmarkStart w:id="14" w:name="_Toc7206683"/>
      <w:bookmarkStart w:id="15" w:name="_Toc7722473"/>
      <w:r w:rsidRPr="003879BD">
        <w:rPr>
          <w:rFonts w:ascii="Times New Roman" w:hAnsi="Times New Roman" w:cs="Times New Roman"/>
          <w:sz w:val="28"/>
        </w:rPr>
        <w:lastRenderedPageBreak/>
        <w:t>Conclusion</w:t>
      </w:r>
      <w:bookmarkEnd w:id="12"/>
      <w:bookmarkEnd w:id="13"/>
      <w:bookmarkEnd w:id="14"/>
      <w:bookmarkEnd w:id="15"/>
      <w:r w:rsidRPr="00114AD5">
        <w:rPr>
          <w:rFonts w:ascii="Times New Roman" w:hAnsi="Times New Roman" w:cs="Times New Roman"/>
          <w:sz w:val="28"/>
        </w:rPr>
        <w:t xml:space="preserve"> </w:t>
      </w:r>
    </w:p>
    <w:p w14:paraId="11472901" w14:textId="57C7267F" w:rsidR="006E5851" w:rsidRPr="003879BD" w:rsidRDefault="003256EE" w:rsidP="003256EE">
      <w:pPr>
        <w:tabs>
          <w:tab w:val="left" w:pos="1425"/>
        </w:tabs>
        <w:jc w:val="both"/>
        <w:rPr>
          <w:rFonts w:ascii="Times New Roman" w:hAnsi="Times New Roman" w:cs="Times New Roman"/>
          <w:sz w:val="24"/>
        </w:rPr>
      </w:pPr>
      <w:r w:rsidRPr="003879BD">
        <w:rPr>
          <w:rFonts w:ascii="Times New Roman" w:hAnsi="Times New Roman" w:cs="Times New Roman"/>
          <w:sz w:val="24"/>
        </w:rPr>
        <w:t xml:space="preserve">Organizational policies may be expressed formally in manuals, and it is clearly necessary for managers to familiarize themselves with relevant policies and how they should be interpreted (however carefully expressed, policies almost always leave room for interpretation). Policies may also be </w:t>
      </w:r>
      <w:r w:rsidR="004A7B8E" w:rsidRPr="003879BD">
        <w:rPr>
          <w:rFonts w:ascii="Times New Roman" w:hAnsi="Times New Roman" w:cs="Times New Roman"/>
          <w:sz w:val="24"/>
        </w:rPr>
        <w:t>informal, have grown by custom,</w:t>
      </w:r>
      <w:r w:rsidRPr="003879BD">
        <w:rPr>
          <w:rFonts w:ascii="Times New Roman" w:hAnsi="Times New Roman" w:cs="Times New Roman"/>
          <w:sz w:val="24"/>
        </w:rPr>
        <w:t xml:space="preserve"> and practice over the years. Not knowing what is expected of them in the areas covered by such policies can make the life of ma</w:t>
      </w:r>
      <w:r w:rsidR="009865F1">
        <w:rPr>
          <w:rFonts w:ascii="Times New Roman" w:hAnsi="Times New Roman" w:cs="Times New Roman"/>
          <w:sz w:val="24"/>
        </w:rPr>
        <w:t xml:space="preserve">nagers more difficult. It is up </w:t>
      </w:r>
      <w:r w:rsidRPr="003879BD">
        <w:rPr>
          <w:rFonts w:ascii="Times New Roman" w:hAnsi="Times New Roman" w:cs="Times New Roman"/>
          <w:sz w:val="24"/>
        </w:rPr>
        <w:t>to more senior managers to communicate policies</w:t>
      </w:r>
      <w:r w:rsidR="009865F1">
        <w:rPr>
          <w:rFonts w:ascii="Times New Roman" w:hAnsi="Times New Roman" w:cs="Times New Roman"/>
          <w:sz w:val="24"/>
        </w:rPr>
        <w:t xml:space="preserve"> </w:t>
      </w:r>
      <w:r w:rsidRPr="003879BD">
        <w:rPr>
          <w:rFonts w:ascii="Times New Roman" w:hAnsi="Times New Roman" w:cs="Times New Roman"/>
          <w:sz w:val="24"/>
        </w:rPr>
        <w:t>if they h</w:t>
      </w:r>
      <w:r w:rsidR="009865F1">
        <w:rPr>
          <w:rFonts w:ascii="Times New Roman" w:hAnsi="Times New Roman" w:cs="Times New Roman"/>
          <w:sz w:val="24"/>
        </w:rPr>
        <w:t xml:space="preserve">ave not been set out in writing. </w:t>
      </w:r>
      <w:r w:rsidR="00521AB6">
        <w:rPr>
          <w:rFonts w:ascii="Times New Roman" w:hAnsi="Times New Roman" w:cs="Times New Roman"/>
          <w:sz w:val="24"/>
        </w:rPr>
        <w:t>However,</w:t>
      </w:r>
      <w:r w:rsidRPr="003879BD">
        <w:rPr>
          <w:rFonts w:ascii="Times New Roman" w:hAnsi="Times New Roman" w:cs="Times New Roman"/>
          <w:sz w:val="24"/>
        </w:rPr>
        <w:t xml:space="preserve"> it is the job of all managers to find out what policies do impinge on their work, even when they are not recorded in a manual, and act accordingly.</w:t>
      </w:r>
      <w:r w:rsidR="00521AB6">
        <w:rPr>
          <w:rFonts w:ascii="Times New Roman" w:hAnsi="Times New Roman" w:cs="Times New Roman"/>
          <w:sz w:val="24"/>
        </w:rPr>
        <w:t xml:space="preserve"> </w:t>
      </w:r>
    </w:p>
    <w:p w14:paraId="735DDB7D" w14:textId="77777777" w:rsidR="006E5851" w:rsidRPr="006E5851" w:rsidRDefault="006E5851" w:rsidP="006E5851">
      <w:pPr>
        <w:rPr>
          <w:rFonts w:ascii="Times New Roman" w:hAnsi="Times New Roman" w:cs="Times New Roman"/>
        </w:rPr>
      </w:pPr>
    </w:p>
    <w:p w14:paraId="6E184E70" w14:textId="77777777" w:rsidR="006E5851" w:rsidRPr="006E5851" w:rsidRDefault="006E5851" w:rsidP="006E5851">
      <w:pPr>
        <w:rPr>
          <w:rFonts w:ascii="Times New Roman" w:hAnsi="Times New Roman" w:cs="Times New Roman"/>
        </w:rPr>
      </w:pPr>
    </w:p>
    <w:p w14:paraId="727C03AE" w14:textId="77777777" w:rsidR="006E5851" w:rsidRPr="006E5851" w:rsidRDefault="006E5851" w:rsidP="006E5851">
      <w:pPr>
        <w:rPr>
          <w:rFonts w:ascii="Times New Roman" w:hAnsi="Times New Roman" w:cs="Times New Roman"/>
        </w:rPr>
      </w:pPr>
    </w:p>
    <w:p w14:paraId="71D02C2F" w14:textId="1BFCBBB4" w:rsidR="006E5851" w:rsidRDefault="006E5851" w:rsidP="006E5851">
      <w:pPr>
        <w:rPr>
          <w:rFonts w:ascii="Times New Roman" w:hAnsi="Times New Roman" w:cs="Times New Roman"/>
        </w:rPr>
      </w:pPr>
    </w:p>
    <w:p w14:paraId="49B9B903" w14:textId="1D4DACCA" w:rsidR="00C87296" w:rsidRDefault="00C87296" w:rsidP="006E5851">
      <w:pPr>
        <w:rPr>
          <w:rFonts w:ascii="Times New Roman" w:hAnsi="Times New Roman" w:cs="Times New Roman"/>
        </w:rPr>
      </w:pPr>
    </w:p>
    <w:p w14:paraId="47EA850B" w14:textId="5D0E55EF" w:rsidR="00C87296" w:rsidRDefault="00C87296" w:rsidP="006E5851">
      <w:pPr>
        <w:rPr>
          <w:rFonts w:ascii="Times New Roman" w:hAnsi="Times New Roman" w:cs="Times New Roman"/>
        </w:rPr>
      </w:pPr>
    </w:p>
    <w:p w14:paraId="0A039868" w14:textId="4E73E95F" w:rsidR="00C87296" w:rsidRDefault="00C87296" w:rsidP="006E5851">
      <w:pPr>
        <w:rPr>
          <w:rFonts w:ascii="Times New Roman" w:hAnsi="Times New Roman" w:cs="Times New Roman"/>
        </w:rPr>
      </w:pPr>
    </w:p>
    <w:p w14:paraId="4FCCB8F4" w14:textId="332267C6" w:rsidR="00C87296" w:rsidRDefault="00C87296" w:rsidP="006E5851">
      <w:pPr>
        <w:rPr>
          <w:rFonts w:ascii="Times New Roman" w:hAnsi="Times New Roman" w:cs="Times New Roman"/>
        </w:rPr>
      </w:pPr>
    </w:p>
    <w:p w14:paraId="49F3E7C7" w14:textId="675D991C" w:rsidR="00C87296" w:rsidRDefault="00C87296" w:rsidP="006E5851">
      <w:pPr>
        <w:rPr>
          <w:rFonts w:ascii="Times New Roman" w:hAnsi="Times New Roman" w:cs="Times New Roman"/>
        </w:rPr>
      </w:pPr>
    </w:p>
    <w:p w14:paraId="0CC7B6BE" w14:textId="1EB74505" w:rsidR="00C87296" w:rsidRDefault="00C87296" w:rsidP="006E5851">
      <w:pPr>
        <w:rPr>
          <w:rFonts w:ascii="Times New Roman" w:hAnsi="Times New Roman" w:cs="Times New Roman"/>
        </w:rPr>
      </w:pPr>
    </w:p>
    <w:p w14:paraId="77DF9260" w14:textId="07474138" w:rsidR="00C87296" w:rsidRDefault="00C87296" w:rsidP="006E5851">
      <w:pPr>
        <w:rPr>
          <w:rFonts w:ascii="Times New Roman" w:hAnsi="Times New Roman" w:cs="Times New Roman"/>
        </w:rPr>
      </w:pPr>
    </w:p>
    <w:p w14:paraId="539DB2B8" w14:textId="0D44F305" w:rsidR="00C87296" w:rsidRDefault="00C87296" w:rsidP="006E5851">
      <w:pPr>
        <w:rPr>
          <w:rFonts w:ascii="Times New Roman" w:hAnsi="Times New Roman" w:cs="Times New Roman"/>
        </w:rPr>
      </w:pPr>
    </w:p>
    <w:p w14:paraId="292BBB58" w14:textId="78181CD1" w:rsidR="00C87296" w:rsidRDefault="00C87296" w:rsidP="006E5851">
      <w:pPr>
        <w:rPr>
          <w:rFonts w:ascii="Times New Roman" w:hAnsi="Times New Roman" w:cs="Times New Roman"/>
        </w:rPr>
      </w:pPr>
    </w:p>
    <w:p w14:paraId="5016791B" w14:textId="36FE79D4" w:rsidR="00C87296" w:rsidRDefault="00C87296" w:rsidP="006E5851">
      <w:pPr>
        <w:rPr>
          <w:rFonts w:ascii="Times New Roman" w:hAnsi="Times New Roman" w:cs="Times New Roman"/>
        </w:rPr>
      </w:pPr>
    </w:p>
    <w:p w14:paraId="5B948671" w14:textId="46940386" w:rsidR="00C87296" w:rsidRDefault="00C87296" w:rsidP="006E5851">
      <w:pPr>
        <w:rPr>
          <w:rFonts w:ascii="Times New Roman" w:hAnsi="Times New Roman" w:cs="Times New Roman"/>
        </w:rPr>
      </w:pPr>
    </w:p>
    <w:p w14:paraId="375808F8" w14:textId="4058FFB6" w:rsidR="00C87296" w:rsidRDefault="00C87296" w:rsidP="006E5851">
      <w:pPr>
        <w:rPr>
          <w:rFonts w:ascii="Times New Roman" w:hAnsi="Times New Roman" w:cs="Times New Roman"/>
        </w:rPr>
      </w:pPr>
    </w:p>
    <w:p w14:paraId="3156B46C" w14:textId="56B17266" w:rsidR="00C87296" w:rsidRDefault="00C87296" w:rsidP="006E5851">
      <w:pPr>
        <w:rPr>
          <w:rFonts w:ascii="Times New Roman" w:hAnsi="Times New Roman" w:cs="Times New Roman"/>
        </w:rPr>
      </w:pPr>
    </w:p>
    <w:p w14:paraId="707E8639" w14:textId="2358D648" w:rsidR="00C87296" w:rsidRDefault="00C87296" w:rsidP="006E5851">
      <w:pPr>
        <w:rPr>
          <w:rFonts w:ascii="Times New Roman" w:hAnsi="Times New Roman" w:cs="Times New Roman"/>
        </w:rPr>
      </w:pPr>
    </w:p>
    <w:p w14:paraId="22213BEF" w14:textId="04F97A93" w:rsidR="00C87296" w:rsidRDefault="00C87296" w:rsidP="006E5851">
      <w:pPr>
        <w:rPr>
          <w:rFonts w:ascii="Times New Roman" w:hAnsi="Times New Roman" w:cs="Times New Roman"/>
        </w:rPr>
      </w:pPr>
    </w:p>
    <w:p w14:paraId="71E01BC9" w14:textId="1F3DAED6" w:rsidR="00C87296" w:rsidRDefault="00C87296" w:rsidP="006E5851">
      <w:pPr>
        <w:rPr>
          <w:rFonts w:ascii="Times New Roman" w:hAnsi="Times New Roman" w:cs="Times New Roman"/>
        </w:rPr>
      </w:pPr>
    </w:p>
    <w:p w14:paraId="1C68FE84" w14:textId="23B90FB3" w:rsidR="00C87296" w:rsidRDefault="00C87296" w:rsidP="006E5851">
      <w:pPr>
        <w:rPr>
          <w:rFonts w:ascii="Times New Roman" w:hAnsi="Times New Roman" w:cs="Times New Roman"/>
        </w:rPr>
      </w:pPr>
    </w:p>
    <w:p w14:paraId="0D9C1D8C" w14:textId="38129C55" w:rsidR="00C87296" w:rsidRDefault="00C87296" w:rsidP="006E5851">
      <w:pPr>
        <w:rPr>
          <w:rFonts w:ascii="Times New Roman" w:hAnsi="Times New Roman" w:cs="Times New Roman"/>
        </w:rPr>
      </w:pPr>
    </w:p>
    <w:p w14:paraId="2F720B12" w14:textId="7EAE6CEC" w:rsidR="00FF328B" w:rsidRDefault="00FF328B" w:rsidP="006939EB">
      <w:pPr>
        <w:rPr>
          <w:rFonts w:ascii="Times New Roman" w:hAnsi="Times New Roman" w:cs="Times New Roman"/>
        </w:rPr>
      </w:pPr>
    </w:p>
    <w:bookmarkStart w:id="16" w:name="_Toc7722474" w:displacedByCustomXml="next"/>
    <w:sdt>
      <w:sdtPr>
        <w:rPr>
          <w:rFonts w:asciiTheme="minorHAnsi" w:eastAsiaTheme="minorHAnsi" w:hAnsiTheme="minorHAnsi" w:cstheme="minorBidi"/>
          <w:color w:val="auto"/>
          <w:sz w:val="22"/>
          <w:szCs w:val="22"/>
        </w:rPr>
        <w:id w:val="1298493297"/>
        <w:docPartObj>
          <w:docPartGallery w:val="Bibliographies"/>
          <w:docPartUnique/>
        </w:docPartObj>
      </w:sdtPr>
      <w:sdtEndPr/>
      <w:sdtContent>
        <w:p w14:paraId="477343DA" w14:textId="2741E9CB" w:rsidR="002F785E" w:rsidRDefault="002F785E">
          <w:pPr>
            <w:pStyle w:val="Heading1"/>
          </w:pPr>
          <w:r>
            <w:t>References</w:t>
          </w:r>
          <w:bookmarkEnd w:id="16"/>
        </w:p>
        <w:sdt>
          <w:sdtPr>
            <w:id w:val="-573587230"/>
            <w:bibliography/>
          </w:sdtPr>
          <w:sdtEndPr/>
          <w:sdtContent>
            <w:p w14:paraId="482422FE" w14:textId="77777777" w:rsidR="00D66412" w:rsidRDefault="002F785E" w:rsidP="00D66412">
              <w:pPr>
                <w:pStyle w:val="Bibliography"/>
                <w:ind w:left="720" w:hanging="720"/>
                <w:rPr>
                  <w:noProof/>
                  <w:sz w:val="24"/>
                  <w:szCs w:val="24"/>
                </w:rPr>
              </w:pPr>
              <w:r>
                <w:fldChar w:fldCharType="begin"/>
              </w:r>
              <w:r>
                <w:instrText xml:space="preserve"> BIBLIOGRAPHY </w:instrText>
              </w:r>
              <w:r>
                <w:fldChar w:fldCharType="separate"/>
              </w:r>
              <w:r w:rsidR="00D66412">
                <w:rPr>
                  <w:noProof/>
                </w:rPr>
                <w:t xml:space="preserve">Argyris, C. (1957). </w:t>
              </w:r>
              <w:r w:rsidR="00D66412">
                <w:rPr>
                  <w:i/>
                  <w:iCs/>
                  <w:noProof/>
                </w:rPr>
                <w:t>Personality and Organization.</w:t>
              </w:r>
              <w:r w:rsidR="00D66412">
                <w:rPr>
                  <w:noProof/>
                </w:rPr>
                <w:t xml:space="preserve"> New York: Harper &amp; Row.</w:t>
              </w:r>
            </w:p>
            <w:p w14:paraId="2D5F5845" w14:textId="77777777" w:rsidR="00D66412" w:rsidRDefault="00D66412" w:rsidP="00D66412">
              <w:pPr>
                <w:pStyle w:val="Bibliography"/>
                <w:ind w:left="720" w:hanging="720"/>
                <w:rPr>
                  <w:noProof/>
                </w:rPr>
              </w:pPr>
              <w:r>
                <w:rPr>
                  <w:noProof/>
                </w:rPr>
                <w:t>Atkinson, J. (August,1984). Manpower strategies for flexible organizations, Personnel Management.</w:t>
              </w:r>
            </w:p>
            <w:p w14:paraId="3DCA1B6B" w14:textId="77777777" w:rsidR="00D66412" w:rsidRDefault="00D66412" w:rsidP="00D66412">
              <w:pPr>
                <w:pStyle w:val="Bibliography"/>
                <w:ind w:left="720" w:hanging="720"/>
                <w:rPr>
                  <w:noProof/>
                </w:rPr>
              </w:pPr>
              <w:r>
                <w:rPr>
                  <w:noProof/>
                </w:rPr>
                <w:t xml:space="preserve">Barnard, C. (1984). </w:t>
              </w:r>
              <w:r>
                <w:rPr>
                  <w:i/>
                  <w:iCs/>
                  <w:noProof/>
                </w:rPr>
                <w:t>The Functions of an Executive, Harvard University Press.</w:t>
              </w:r>
              <w:r>
                <w:rPr>
                  <w:noProof/>
                </w:rPr>
                <w:t xml:space="preserve"> Boston: MA.</w:t>
              </w:r>
            </w:p>
            <w:p w14:paraId="0D8AB53C" w14:textId="77777777" w:rsidR="00D66412" w:rsidRDefault="00D66412" w:rsidP="00D66412">
              <w:pPr>
                <w:pStyle w:val="Bibliography"/>
                <w:ind w:left="720" w:hanging="720"/>
                <w:rPr>
                  <w:noProof/>
                </w:rPr>
              </w:pPr>
              <w:r>
                <w:rPr>
                  <w:noProof/>
                </w:rPr>
                <w:t xml:space="preserve">Burns, T. a. (1961). </w:t>
              </w:r>
              <w:r>
                <w:rPr>
                  <w:i/>
                  <w:iCs/>
                  <w:noProof/>
                </w:rPr>
                <w:t>The Management of Innovation.</w:t>
              </w:r>
              <w:r>
                <w:rPr>
                  <w:noProof/>
                </w:rPr>
                <w:t xml:space="preserve"> London: Tavistock.</w:t>
              </w:r>
            </w:p>
            <w:p w14:paraId="1D577EB7" w14:textId="77777777" w:rsidR="00D66412" w:rsidRDefault="00D66412" w:rsidP="00D66412">
              <w:pPr>
                <w:pStyle w:val="Bibliography"/>
                <w:ind w:left="720" w:hanging="720"/>
                <w:rPr>
                  <w:noProof/>
                </w:rPr>
              </w:pPr>
              <w:r>
                <w:rPr>
                  <w:noProof/>
                </w:rPr>
                <w:t xml:space="preserve">Child, J. (1977). </w:t>
              </w:r>
              <w:r>
                <w:rPr>
                  <w:i/>
                  <w:iCs/>
                  <w:noProof/>
                </w:rPr>
                <w:t>Organization: A guide to problems and practice.</w:t>
              </w:r>
              <w:r>
                <w:rPr>
                  <w:noProof/>
                </w:rPr>
                <w:t xml:space="preserve"> London: Harper &amp; Row.</w:t>
              </w:r>
            </w:p>
            <w:p w14:paraId="40A4E3A2" w14:textId="77777777" w:rsidR="00D66412" w:rsidRDefault="00D66412" w:rsidP="00D66412">
              <w:pPr>
                <w:pStyle w:val="Bibliography"/>
                <w:ind w:left="720" w:hanging="720"/>
                <w:rPr>
                  <w:noProof/>
                </w:rPr>
              </w:pPr>
              <w:r>
                <w:rPr>
                  <w:noProof/>
                </w:rPr>
                <w:t xml:space="preserve">Doeringer, P. a. (1971). </w:t>
              </w:r>
              <w:r>
                <w:rPr>
                  <w:i/>
                  <w:iCs/>
                  <w:noProof/>
                </w:rPr>
                <w:t>nternal Labor Markets and Labor Market Analysis,Heath.</w:t>
              </w:r>
              <w:r>
                <w:rPr>
                  <w:noProof/>
                </w:rPr>
                <w:t xml:space="preserve"> DC: Lexington.</w:t>
              </w:r>
            </w:p>
            <w:p w14:paraId="10BD9DB0" w14:textId="77777777" w:rsidR="00D66412" w:rsidRDefault="00D66412" w:rsidP="00D66412">
              <w:pPr>
                <w:pStyle w:val="Bibliography"/>
                <w:ind w:left="720" w:hanging="720"/>
                <w:rPr>
                  <w:noProof/>
                </w:rPr>
              </w:pPr>
              <w:r>
                <w:rPr>
                  <w:noProof/>
                </w:rPr>
                <w:t xml:space="preserve">Drucker. (1955). </w:t>
              </w:r>
              <w:r>
                <w:rPr>
                  <w:i/>
                  <w:iCs/>
                  <w:noProof/>
                </w:rPr>
                <w:t>The Practice of Management.</w:t>
              </w:r>
              <w:r>
                <w:rPr>
                  <w:noProof/>
                </w:rPr>
                <w:t xml:space="preserve"> London: Heinemann.</w:t>
              </w:r>
            </w:p>
            <w:p w14:paraId="555728A0" w14:textId="77777777" w:rsidR="00D66412" w:rsidRDefault="00D66412" w:rsidP="00D66412">
              <w:pPr>
                <w:pStyle w:val="Bibliography"/>
                <w:ind w:left="720" w:hanging="720"/>
                <w:rPr>
                  <w:noProof/>
                </w:rPr>
              </w:pPr>
              <w:r>
                <w:rPr>
                  <w:noProof/>
                </w:rPr>
                <w:t xml:space="preserve">Drucker. (1967). </w:t>
              </w:r>
              <w:r>
                <w:rPr>
                  <w:i/>
                  <w:iCs/>
                  <w:noProof/>
                </w:rPr>
                <w:t>The Effective Executive.</w:t>
              </w:r>
              <w:r>
                <w:rPr>
                  <w:noProof/>
                </w:rPr>
                <w:t xml:space="preserve"> London: Heinemann.</w:t>
              </w:r>
            </w:p>
            <w:p w14:paraId="0BBE6B1A" w14:textId="77777777" w:rsidR="00D66412" w:rsidRDefault="00D66412" w:rsidP="00D66412">
              <w:pPr>
                <w:pStyle w:val="Bibliography"/>
                <w:ind w:left="720" w:hanging="720"/>
                <w:rPr>
                  <w:noProof/>
                </w:rPr>
              </w:pPr>
              <w:r>
                <w:rPr>
                  <w:noProof/>
                </w:rPr>
                <w:t xml:space="preserve">Emery, F. E. (1959). </w:t>
              </w:r>
              <w:r>
                <w:rPr>
                  <w:i/>
                  <w:iCs/>
                  <w:noProof/>
                </w:rPr>
                <w:t>Characteristics of Socio-Technical Systems.</w:t>
              </w:r>
              <w:r>
                <w:rPr>
                  <w:noProof/>
                </w:rPr>
                <w:t xml:space="preserve"> London: Tavistock.</w:t>
              </w:r>
            </w:p>
            <w:p w14:paraId="231F8A48" w14:textId="77777777" w:rsidR="00D66412" w:rsidRDefault="00D66412" w:rsidP="00D66412">
              <w:pPr>
                <w:pStyle w:val="Bibliography"/>
                <w:ind w:left="720" w:hanging="720"/>
                <w:rPr>
                  <w:noProof/>
                </w:rPr>
              </w:pPr>
              <w:r>
                <w:rPr>
                  <w:noProof/>
                </w:rPr>
                <w:t xml:space="preserve">Fayol, H. (1916). </w:t>
              </w:r>
              <w:r>
                <w:rPr>
                  <w:i/>
                  <w:iCs/>
                  <w:noProof/>
                </w:rPr>
                <w:t>Administration Industrielle et General translated by C Storrs (1949) as General and Industrial Management.</w:t>
              </w:r>
              <w:r>
                <w:rPr>
                  <w:noProof/>
                </w:rPr>
                <w:t xml:space="preserve"> London: Pitman.</w:t>
              </w:r>
            </w:p>
            <w:p w14:paraId="0C08AABA" w14:textId="77777777" w:rsidR="00D66412" w:rsidRDefault="00D66412" w:rsidP="00D66412">
              <w:pPr>
                <w:pStyle w:val="Bibliography"/>
                <w:ind w:left="720" w:hanging="720"/>
                <w:rPr>
                  <w:noProof/>
                </w:rPr>
              </w:pPr>
              <w:r>
                <w:rPr>
                  <w:noProof/>
                </w:rPr>
                <w:t>French, J. R. (1959). The basis of social power, in Studies in Social Power, ed D Cartwright. Institute for Social Research,Ann Arbor,MI.</w:t>
              </w:r>
            </w:p>
            <w:p w14:paraId="438A4862" w14:textId="77777777" w:rsidR="00D66412" w:rsidRDefault="00D66412" w:rsidP="00D66412">
              <w:pPr>
                <w:pStyle w:val="Bibliography"/>
                <w:ind w:left="720" w:hanging="720"/>
                <w:rPr>
                  <w:noProof/>
                </w:rPr>
              </w:pPr>
              <w:r>
                <w:rPr>
                  <w:noProof/>
                </w:rPr>
                <w:t xml:space="preserve">Furnham, A. a. (1993). </w:t>
              </w:r>
              <w:r>
                <w:rPr>
                  <w:i/>
                  <w:iCs/>
                  <w:noProof/>
                </w:rPr>
                <w:t>Corporate Assessment.</w:t>
              </w:r>
              <w:r>
                <w:rPr>
                  <w:noProof/>
                </w:rPr>
                <w:t xml:space="preserve"> London: Routledge.</w:t>
              </w:r>
            </w:p>
            <w:p w14:paraId="2B07B4E4" w14:textId="77777777" w:rsidR="00D66412" w:rsidRDefault="00D66412" w:rsidP="00D66412">
              <w:pPr>
                <w:pStyle w:val="Bibliography"/>
                <w:ind w:left="720" w:hanging="720"/>
                <w:rPr>
                  <w:noProof/>
                </w:rPr>
              </w:pPr>
              <w:r>
                <w:rPr>
                  <w:noProof/>
                </w:rPr>
                <w:t>Ghoshal, S. a. (January–February, 1995). Changing the role of top management: beyond structure to process. Harvard Business Review.</w:t>
              </w:r>
            </w:p>
            <w:p w14:paraId="61B347C6" w14:textId="77777777" w:rsidR="00D66412" w:rsidRDefault="00D66412" w:rsidP="00D66412">
              <w:pPr>
                <w:pStyle w:val="Bibliography"/>
                <w:ind w:left="720" w:hanging="720"/>
                <w:rPr>
                  <w:noProof/>
                </w:rPr>
              </w:pPr>
              <w:r>
                <w:rPr>
                  <w:noProof/>
                </w:rPr>
                <w:t xml:space="preserve">Handy, C. (1985). </w:t>
              </w:r>
              <w:r>
                <w:rPr>
                  <w:i/>
                  <w:iCs/>
                  <w:noProof/>
                </w:rPr>
                <w:t>Understanding Organizations.</w:t>
              </w:r>
              <w:r>
                <w:rPr>
                  <w:noProof/>
                </w:rPr>
                <w:t xml:space="preserve"> Harmondsworth: Penguin.</w:t>
              </w:r>
            </w:p>
            <w:p w14:paraId="35D55291" w14:textId="77777777" w:rsidR="00D66412" w:rsidRDefault="00D66412" w:rsidP="00D66412">
              <w:pPr>
                <w:pStyle w:val="Bibliography"/>
                <w:ind w:left="720" w:hanging="720"/>
                <w:rPr>
                  <w:noProof/>
                </w:rPr>
              </w:pPr>
              <w:r>
                <w:rPr>
                  <w:noProof/>
                </w:rPr>
                <w:t xml:space="preserve">Handy, C. (1994). </w:t>
              </w:r>
              <w:r>
                <w:rPr>
                  <w:i/>
                  <w:iCs/>
                  <w:noProof/>
                </w:rPr>
                <w:t>The Empty Raincoat.</w:t>
              </w:r>
              <w:r>
                <w:rPr>
                  <w:noProof/>
                </w:rPr>
                <w:t xml:space="preserve"> London: Hutchinson,.</w:t>
              </w:r>
            </w:p>
            <w:p w14:paraId="53CD6422" w14:textId="77777777" w:rsidR="00D66412" w:rsidRDefault="00D66412" w:rsidP="00D66412">
              <w:pPr>
                <w:pStyle w:val="Bibliography"/>
                <w:ind w:left="720" w:hanging="720"/>
                <w:rPr>
                  <w:noProof/>
                </w:rPr>
              </w:pPr>
              <w:r>
                <w:rPr>
                  <w:noProof/>
                </w:rPr>
                <w:t>Harrison, R. (1972). Understanding your organization’s character. Harvard Business.</w:t>
              </w:r>
            </w:p>
            <w:p w14:paraId="098755EE" w14:textId="77777777" w:rsidR="00D66412" w:rsidRDefault="00D66412" w:rsidP="00D66412">
              <w:pPr>
                <w:pStyle w:val="Bibliography"/>
                <w:ind w:left="720" w:hanging="720"/>
                <w:rPr>
                  <w:noProof/>
                </w:rPr>
              </w:pPr>
              <w:r>
                <w:rPr>
                  <w:noProof/>
                </w:rPr>
                <w:t xml:space="preserve">Health and Safety Executive. (2002). </w:t>
              </w:r>
              <w:r>
                <w:rPr>
                  <w:i/>
                  <w:iCs/>
                  <w:noProof/>
                </w:rPr>
                <w:t>Annual Report.</w:t>
              </w:r>
              <w:r>
                <w:rPr>
                  <w:noProof/>
                </w:rPr>
                <w:t xml:space="preserve"> London: HSE.</w:t>
              </w:r>
            </w:p>
            <w:p w14:paraId="27F83C51" w14:textId="77777777" w:rsidR="00D66412" w:rsidRDefault="00D66412" w:rsidP="00D66412">
              <w:pPr>
                <w:pStyle w:val="Bibliography"/>
                <w:ind w:left="720" w:hanging="720"/>
                <w:rPr>
                  <w:noProof/>
                </w:rPr>
              </w:pPr>
              <w:r>
                <w:rPr>
                  <w:noProof/>
                </w:rPr>
                <w:t>Herzberg, F. (January– February,1968). One more time: how do you motivate employees? . Harvard Business.</w:t>
              </w:r>
            </w:p>
            <w:p w14:paraId="792EB362" w14:textId="77777777" w:rsidR="00D66412" w:rsidRDefault="00D66412" w:rsidP="00D66412">
              <w:pPr>
                <w:pStyle w:val="Bibliography"/>
                <w:ind w:left="720" w:hanging="720"/>
                <w:rPr>
                  <w:noProof/>
                </w:rPr>
              </w:pPr>
              <w:r>
                <w:rPr>
                  <w:noProof/>
                </w:rPr>
                <w:t xml:space="preserve">Huczynski, A. A. (2007). </w:t>
              </w:r>
              <w:r>
                <w:rPr>
                  <w:i/>
                  <w:iCs/>
                  <w:noProof/>
                </w:rPr>
                <w:t>Organizational Behaviour, 6th edn.</w:t>
              </w:r>
              <w:r>
                <w:rPr>
                  <w:noProof/>
                </w:rPr>
                <w:t xml:space="preserve"> Harlow: FT Prentice Hall.</w:t>
              </w:r>
            </w:p>
            <w:p w14:paraId="0FA4AD24" w14:textId="77777777" w:rsidR="00D66412" w:rsidRDefault="00D66412" w:rsidP="00D66412">
              <w:pPr>
                <w:pStyle w:val="Bibliography"/>
                <w:ind w:left="720" w:hanging="720"/>
                <w:rPr>
                  <w:noProof/>
                </w:rPr>
              </w:pPr>
              <w:r>
                <w:rPr>
                  <w:noProof/>
                </w:rPr>
                <w:t xml:space="preserve">Kakabadse, A. (1983). </w:t>
              </w:r>
              <w:r>
                <w:rPr>
                  <w:i/>
                  <w:iCs/>
                  <w:noProof/>
                </w:rPr>
                <w:t>The Politics of Management.</w:t>
              </w:r>
              <w:r>
                <w:rPr>
                  <w:noProof/>
                </w:rPr>
                <w:t xml:space="preserve"> Aldershot: Gower.</w:t>
              </w:r>
            </w:p>
            <w:p w14:paraId="3B92FF57" w14:textId="77777777" w:rsidR="00D66412" w:rsidRDefault="00D66412" w:rsidP="00D66412">
              <w:pPr>
                <w:pStyle w:val="Bibliography"/>
                <w:ind w:left="720" w:hanging="720"/>
                <w:rPr>
                  <w:noProof/>
                </w:rPr>
              </w:pPr>
              <w:r>
                <w:rPr>
                  <w:noProof/>
                </w:rPr>
                <w:t xml:space="preserve">Kinnie, N. e. (1996). </w:t>
              </w:r>
              <w:r>
                <w:rPr>
                  <w:i/>
                  <w:iCs/>
                  <w:noProof/>
                </w:rPr>
                <w:t>The People Management Implications of Leaner Methods of Working.</w:t>
              </w:r>
              <w:r>
                <w:rPr>
                  <w:noProof/>
                </w:rPr>
                <w:t xml:space="preserve"> London: IPD.</w:t>
              </w:r>
            </w:p>
            <w:p w14:paraId="115A8E77" w14:textId="77777777" w:rsidR="00D66412" w:rsidRDefault="00D66412" w:rsidP="00D66412">
              <w:pPr>
                <w:pStyle w:val="Bibliography"/>
                <w:ind w:left="720" w:hanging="720"/>
                <w:rPr>
                  <w:noProof/>
                </w:rPr>
              </w:pPr>
              <w:r>
                <w:rPr>
                  <w:noProof/>
                </w:rPr>
                <w:t>Kotter, J. (July–August, 1997). Power, dependence and effective management, Harvard Business.</w:t>
              </w:r>
            </w:p>
            <w:p w14:paraId="5A18273F" w14:textId="77777777" w:rsidR="00D66412" w:rsidRDefault="00D66412" w:rsidP="00D66412">
              <w:pPr>
                <w:pStyle w:val="Bibliography"/>
                <w:ind w:left="720" w:hanging="720"/>
                <w:rPr>
                  <w:noProof/>
                </w:rPr>
              </w:pPr>
              <w:r>
                <w:rPr>
                  <w:noProof/>
                </w:rPr>
                <w:t xml:space="preserve">Lawrence, P. R. (1969). </w:t>
              </w:r>
              <w:r>
                <w:rPr>
                  <w:i/>
                  <w:iCs/>
                  <w:noProof/>
                </w:rPr>
                <w:t>Developing Organizations, Addison-Wesley.</w:t>
              </w:r>
              <w:r>
                <w:rPr>
                  <w:noProof/>
                </w:rPr>
                <w:t xml:space="preserve"> MA: Reading,.</w:t>
              </w:r>
            </w:p>
            <w:p w14:paraId="6BA688AE" w14:textId="77777777" w:rsidR="00D66412" w:rsidRDefault="00D66412" w:rsidP="00D66412">
              <w:pPr>
                <w:pStyle w:val="Bibliography"/>
                <w:ind w:left="720" w:hanging="720"/>
                <w:rPr>
                  <w:noProof/>
                </w:rPr>
              </w:pPr>
              <w:r>
                <w:rPr>
                  <w:noProof/>
                </w:rPr>
                <w:t xml:space="preserve">Likert, R. (1961). </w:t>
              </w:r>
              <w:r>
                <w:rPr>
                  <w:i/>
                  <w:iCs/>
                  <w:noProof/>
                </w:rPr>
                <w:t>New Patterns of Management.</w:t>
              </w:r>
              <w:r>
                <w:rPr>
                  <w:noProof/>
                </w:rPr>
                <w:t xml:space="preserve"> New York: Harper &amp; Row.</w:t>
              </w:r>
            </w:p>
            <w:p w14:paraId="6ED67185" w14:textId="77777777" w:rsidR="00D66412" w:rsidRDefault="00D66412" w:rsidP="00D66412">
              <w:pPr>
                <w:pStyle w:val="Bibliography"/>
                <w:ind w:left="720" w:hanging="720"/>
                <w:rPr>
                  <w:noProof/>
                </w:rPr>
              </w:pPr>
              <w:r>
                <w:rPr>
                  <w:noProof/>
                </w:rPr>
                <w:lastRenderedPageBreak/>
                <w:t xml:space="preserve">Loveridge, R. a. (1979). </w:t>
              </w:r>
              <w:r>
                <w:rPr>
                  <w:i/>
                  <w:iCs/>
                  <w:noProof/>
                </w:rPr>
                <w:t>Theories of Labour Market Segmentation: A critique.</w:t>
              </w:r>
              <w:r>
                <w:rPr>
                  <w:noProof/>
                </w:rPr>
                <w:t xml:space="preserve"> The Hague: Martinus Nijhoff.</w:t>
              </w:r>
            </w:p>
            <w:p w14:paraId="33CDF454" w14:textId="77777777" w:rsidR="00D66412" w:rsidRDefault="00D66412" w:rsidP="00D66412">
              <w:pPr>
                <w:pStyle w:val="Bibliography"/>
                <w:ind w:left="720" w:hanging="720"/>
                <w:rPr>
                  <w:noProof/>
                </w:rPr>
              </w:pPr>
              <w:r>
                <w:rPr>
                  <w:noProof/>
                </w:rPr>
                <w:t xml:space="preserve">Marks, B. M. (2006). </w:t>
              </w:r>
              <w:r>
                <w:rPr>
                  <w:i/>
                  <w:iCs/>
                  <w:noProof/>
                </w:rPr>
                <w:t>The Management Contradictionary, Michelle Anderson Publishing.</w:t>
              </w:r>
              <w:r>
                <w:rPr>
                  <w:noProof/>
                </w:rPr>
                <w:t xml:space="preserve"> Vic: South Yarra.</w:t>
              </w:r>
            </w:p>
            <w:p w14:paraId="7F22FB7A" w14:textId="77777777" w:rsidR="00D66412" w:rsidRDefault="00D66412" w:rsidP="00D66412">
              <w:pPr>
                <w:pStyle w:val="Bibliography"/>
                <w:ind w:left="720" w:hanging="720"/>
                <w:rPr>
                  <w:noProof/>
                </w:rPr>
              </w:pPr>
              <w:r>
                <w:rPr>
                  <w:noProof/>
                </w:rPr>
                <w:t xml:space="preserve">Mayo, E. (1933). </w:t>
              </w:r>
              <w:r>
                <w:rPr>
                  <w:i/>
                  <w:iCs/>
                  <w:noProof/>
                </w:rPr>
                <w:t>Human Problems of an Industrial Civilisation.</w:t>
              </w:r>
              <w:r>
                <w:rPr>
                  <w:noProof/>
                </w:rPr>
                <w:t xml:space="preserve"> London: Macmillan.</w:t>
              </w:r>
            </w:p>
            <w:p w14:paraId="7C1663AA" w14:textId="77777777" w:rsidR="00D66412" w:rsidRDefault="00D66412" w:rsidP="00D66412">
              <w:pPr>
                <w:pStyle w:val="Bibliography"/>
                <w:ind w:left="720" w:hanging="720"/>
                <w:rPr>
                  <w:noProof/>
                </w:rPr>
              </w:pPr>
              <w:r>
                <w:rPr>
                  <w:noProof/>
                </w:rPr>
                <w:t xml:space="preserve">McGregor, D. (1960). </w:t>
              </w:r>
              <w:r>
                <w:rPr>
                  <w:i/>
                  <w:iCs/>
                  <w:noProof/>
                </w:rPr>
                <w:t>The Human Side of Enterprise.</w:t>
              </w:r>
              <w:r>
                <w:rPr>
                  <w:noProof/>
                </w:rPr>
                <w:t xml:space="preserve"> New York: McGraw-Hill.</w:t>
              </w:r>
            </w:p>
            <w:p w14:paraId="01FA63C7" w14:textId="77777777" w:rsidR="00D66412" w:rsidRDefault="00D66412" w:rsidP="00D66412">
              <w:pPr>
                <w:pStyle w:val="Bibliography"/>
                <w:ind w:left="720" w:hanging="720"/>
                <w:rPr>
                  <w:noProof/>
                </w:rPr>
              </w:pPr>
              <w:r>
                <w:rPr>
                  <w:noProof/>
                </w:rPr>
                <w:t xml:space="preserve">Miller, E. a. (1967). </w:t>
              </w:r>
              <w:r>
                <w:rPr>
                  <w:i/>
                  <w:iCs/>
                  <w:noProof/>
                </w:rPr>
                <w:t>Systems of Organization.</w:t>
              </w:r>
              <w:r>
                <w:rPr>
                  <w:noProof/>
                </w:rPr>
                <w:t xml:space="preserve"> London: Tavistock.</w:t>
              </w:r>
            </w:p>
            <w:p w14:paraId="7DD275DF" w14:textId="77777777" w:rsidR="00D66412" w:rsidRDefault="00D66412" w:rsidP="00D66412">
              <w:pPr>
                <w:pStyle w:val="Bibliography"/>
                <w:ind w:left="720" w:hanging="720"/>
                <w:rPr>
                  <w:noProof/>
                </w:rPr>
              </w:pPr>
              <w:r>
                <w:rPr>
                  <w:noProof/>
                </w:rPr>
                <w:t xml:space="preserve">Mintzberg, H. (1983). </w:t>
              </w:r>
              <w:r>
                <w:rPr>
                  <w:i/>
                  <w:iCs/>
                  <w:noProof/>
                </w:rPr>
                <w:t>Structure in Fives, Prentice-Hall.</w:t>
              </w:r>
              <w:r>
                <w:rPr>
                  <w:noProof/>
                </w:rPr>
                <w:t xml:space="preserve"> NJ: Englewood Cliffs.</w:t>
              </w:r>
            </w:p>
            <w:p w14:paraId="0E00EF24" w14:textId="77777777" w:rsidR="00D66412" w:rsidRDefault="00D66412" w:rsidP="00D66412">
              <w:pPr>
                <w:pStyle w:val="Bibliography"/>
                <w:ind w:left="720" w:hanging="720"/>
                <w:rPr>
                  <w:noProof/>
                </w:rPr>
              </w:pPr>
              <w:r>
                <w:rPr>
                  <w:noProof/>
                </w:rPr>
                <w:t xml:space="preserve">Nietzsche, F. (1883). </w:t>
              </w:r>
              <w:r>
                <w:rPr>
                  <w:i/>
                  <w:iCs/>
                  <w:noProof/>
                </w:rPr>
                <w:t>Also Sprach Zarathustra: Ein Buch für Alle und Keinen,Penguin Books (translated 1974).</w:t>
              </w:r>
              <w:r>
                <w:rPr>
                  <w:noProof/>
                </w:rPr>
                <w:t xml:space="preserve"> Harmondsworth.</w:t>
              </w:r>
            </w:p>
            <w:p w14:paraId="54E2FDB0" w14:textId="77777777" w:rsidR="00D66412" w:rsidRDefault="00D66412" w:rsidP="00D66412">
              <w:pPr>
                <w:pStyle w:val="Bibliography"/>
                <w:ind w:left="720" w:hanging="720"/>
                <w:rPr>
                  <w:noProof/>
                </w:rPr>
              </w:pPr>
              <w:r>
                <w:rPr>
                  <w:noProof/>
                </w:rPr>
                <w:t xml:space="preserve">Pascale, R. (1990). </w:t>
              </w:r>
              <w:r>
                <w:rPr>
                  <w:i/>
                  <w:iCs/>
                  <w:noProof/>
                </w:rPr>
                <w:t>Managing on the Edge.</w:t>
              </w:r>
              <w:r>
                <w:rPr>
                  <w:noProof/>
                </w:rPr>
                <w:t xml:space="preserve"> London: Viking.</w:t>
              </w:r>
            </w:p>
            <w:p w14:paraId="232B18F7" w14:textId="77777777" w:rsidR="00D66412" w:rsidRDefault="00D66412" w:rsidP="00D66412">
              <w:pPr>
                <w:pStyle w:val="Bibliography"/>
                <w:ind w:left="720" w:hanging="720"/>
                <w:rPr>
                  <w:noProof/>
                </w:rPr>
              </w:pPr>
              <w:r>
                <w:rPr>
                  <w:noProof/>
                </w:rPr>
                <w:t xml:space="preserve">Pedler, M. B. (1986). </w:t>
              </w:r>
              <w:r>
                <w:rPr>
                  <w:i/>
                  <w:iCs/>
                  <w:noProof/>
                </w:rPr>
                <w:t>A Manager’s Guide to Self Development.</w:t>
              </w:r>
              <w:r>
                <w:rPr>
                  <w:noProof/>
                </w:rPr>
                <w:t xml:space="preserve"> Maidenhead: McGraw-Hill.</w:t>
              </w:r>
            </w:p>
            <w:p w14:paraId="47696EE8" w14:textId="77777777" w:rsidR="00D66412" w:rsidRDefault="00D66412" w:rsidP="00D66412">
              <w:pPr>
                <w:pStyle w:val="Bibliography"/>
                <w:ind w:left="720" w:hanging="720"/>
                <w:rPr>
                  <w:noProof/>
                </w:rPr>
              </w:pPr>
              <w:r>
                <w:rPr>
                  <w:noProof/>
                </w:rPr>
                <w:t xml:space="preserve">Revans, R. W. (1989). </w:t>
              </w:r>
              <w:r>
                <w:rPr>
                  <w:i/>
                  <w:iCs/>
                  <w:noProof/>
                </w:rPr>
                <w:t>Action Learning.</w:t>
              </w:r>
              <w:r>
                <w:rPr>
                  <w:noProof/>
                </w:rPr>
                <w:t xml:space="preserve"> London: Blond and Briggs.</w:t>
              </w:r>
            </w:p>
            <w:p w14:paraId="32D09672" w14:textId="77777777" w:rsidR="00D66412" w:rsidRDefault="00D66412" w:rsidP="00D66412">
              <w:pPr>
                <w:pStyle w:val="Bibliography"/>
                <w:ind w:left="720" w:hanging="720"/>
                <w:rPr>
                  <w:noProof/>
                </w:rPr>
              </w:pPr>
              <w:r>
                <w:rPr>
                  <w:noProof/>
                </w:rPr>
                <w:t xml:space="preserve">Royal Society for the Prevention of Accidents. (2008). </w:t>
              </w:r>
              <w:r>
                <w:rPr>
                  <w:i/>
                  <w:iCs/>
                  <w:noProof/>
                </w:rPr>
                <w:t>Annual Report.</w:t>
              </w:r>
              <w:r>
                <w:rPr>
                  <w:noProof/>
                </w:rPr>
                <w:t xml:space="preserve"> London: RoSPA.</w:t>
              </w:r>
            </w:p>
            <w:p w14:paraId="072856EE" w14:textId="77777777" w:rsidR="00D66412" w:rsidRDefault="00D66412" w:rsidP="00D66412">
              <w:pPr>
                <w:pStyle w:val="Bibliography"/>
                <w:ind w:left="720" w:hanging="720"/>
                <w:rPr>
                  <w:noProof/>
                </w:rPr>
              </w:pPr>
              <w:r>
                <w:rPr>
                  <w:noProof/>
                </w:rPr>
                <w:t xml:space="preserve">Sloan, A. P. (1986). </w:t>
              </w:r>
              <w:r>
                <w:rPr>
                  <w:i/>
                  <w:iCs/>
                  <w:noProof/>
                </w:rPr>
                <w:t>My Years With General Motors.</w:t>
              </w:r>
              <w:r>
                <w:rPr>
                  <w:noProof/>
                </w:rPr>
                <w:t xml:space="preserve"> London: Sidgwick &amp; Jackson.</w:t>
              </w:r>
            </w:p>
            <w:p w14:paraId="319B8ED3" w14:textId="77777777" w:rsidR="00D66412" w:rsidRDefault="00D66412" w:rsidP="00D66412">
              <w:pPr>
                <w:pStyle w:val="Bibliography"/>
                <w:ind w:left="720" w:hanging="720"/>
                <w:rPr>
                  <w:noProof/>
                </w:rPr>
              </w:pPr>
              <w:r>
                <w:rPr>
                  <w:noProof/>
                </w:rPr>
                <w:t xml:space="preserve">Taylor, F. W. (1911). </w:t>
              </w:r>
              <w:r>
                <w:rPr>
                  <w:i/>
                  <w:iCs/>
                  <w:noProof/>
                </w:rPr>
                <w:t>Principles of Scientific Management.</w:t>
              </w:r>
              <w:r>
                <w:rPr>
                  <w:noProof/>
                </w:rPr>
                <w:t xml:space="preserve"> New York: Harper.</w:t>
              </w:r>
            </w:p>
            <w:p w14:paraId="37C30E7E" w14:textId="77777777" w:rsidR="00D66412" w:rsidRDefault="00D66412" w:rsidP="00D66412">
              <w:pPr>
                <w:pStyle w:val="Bibliography"/>
                <w:ind w:left="720" w:hanging="720"/>
                <w:rPr>
                  <w:noProof/>
                </w:rPr>
              </w:pPr>
              <w:r>
                <w:rPr>
                  <w:noProof/>
                </w:rPr>
                <w:t xml:space="preserve">Urwick, L. F. (1947). </w:t>
              </w:r>
              <w:r>
                <w:rPr>
                  <w:i/>
                  <w:iCs/>
                  <w:noProof/>
                </w:rPr>
                <w:t>Dynamic Administration.</w:t>
              </w:r>
              <w:r>
                <w:rPr>
                  <w:noProof/>
                </w:rPr>
                <w:t xml:space="preserve"> London: Pitman.</w:t>
              </w:r>
            </w:p>
            <w:p w14:paraId="510FC972" w14:textId="77777777" w:rsidR="00D66412" w:rsidRDefault="00D66412" w:rsidP="00D66412">
              <w:pPr>
                <w:pStyle w:val="Bibliography"/>
                <w:ind w:left="720" w:hanging="720"/>
                <w:rPr>
                  <w:noProof/>
                </w:rPr>
              </w:pPr>
              <w:r>
                <w:rPr>
                  <w:noProof/>
                </w:rPr>
                <w:t xml:space="preserve">Weber, M. (1946). </w:t>
              </w:r>
              <w:r>
                <w:rPr>
                  <w:i/>
                  <w:iCs/>
                  <w:noProof/>
                </w:rPr>
                <w:t>From Max Weber: Essays in sociology, ed H H Gerth and C W Mills.</w:t>
              </w:r>
              <w:r>
                <w:rPr>
                  <w:noProof/>
                </w:rPr>
                <w:t xml:space="preserve"> Oxford : Oxford University Press.</w:t>
              </w:r>
            </w:p>
            <w:p w14:paraId="65AFF3CD" w14:textId="77777777" w:rsidR="00D66412" w:rsidRDefault="00D66412" w:rsidP="00D66412">
              <w:pPr>
                <w:pStyle w:val="Bibliography"/>
                <w:ind w:left="720" w:hanging="720"/>
                <w:rPr>
                  <w:noProof/>
                </w:rPr>
              </w:pPr>
              <w:r>
                <w:rPr>
                  <w:noProof/>
                </w:rPr>
                <w:t xml:space="preserve">Womack, J. a. (1970). </w:t>
              </w:r>
              <w:r>
                <w:rPr>
                  <w:i/>
                  <w:iCs/>
                  <w:noProof/>
                </w:rPr>
                <w:t>The Machine that Changed the World.</w:t>
              </w:r>
              <w:r>
                <w:rPr>
                  <w:noProof/>
                </w:rPr>
                <w:t xml:space="preserve"> New York: Rawson.</w:t>
              </w:r>
            </w:p>
            <w:p w14:paraId="2A28F410" w14:textId="77777777" w:rsidR="00D66412" w:rsidRDefault="00D66412" w:rsidP="00D66412">
              <w:pPr>
                <w:pStyle w:val="Bibliography"/>
                <w:ind w:left="720" w:hanging="720"/>
                <w:rPr>
                  <w:noProof/>
                </w:rPr>
              </w:pPr>
              <w:r>
                <w:rPr>
                  <w:noProof/>
                </w:rPr>
                <w:t xml:space="preserve">Woodward, J. (1965). </w:t>
              </w:r>
              <w:r>
                <w:rPr>
                  <w:i/>
                  <w:iCs/>
                  <w:noProof/>
                </w:rPr>
                <w:t>Industrial Organization.</w:t>
              </w:r>
              <w:r>
                <w:rPr>
                  <w:noProof/>
                </w:rPr>
                <w:t xml:space="preserve"> Oxford: Oxford University Press.</w:t>
              </w:r>
            </w:p>
            <w:p w14:paraId="2BFECF99" w14:textId="7CE0DF86" w:rsidR="002F785E" w:rsidRDefault="002F785E" w:rsidP="00D66412">
              <w:r>
                <w:rPr>
                  <w:b/>
                  <w:bCs/>
                  <w:noProof/>
                </w:rPr>
                <w:fldChar w:fldCharType="end"/>
              </w:r>
            </w:p>
          </w:sdtContent>
        </w:sdt>
      </w:sdtContent>
    </w:sdt>
    <w:p w14:paraId="7C96F6D6" w14:textId="5904FC00" w:rsidR="00FF328B" w:rsidRDefault="00FF328B" w:rsidP="00FF328B">
      <w:pPr>
        <w:rPr>
          <w:rFonts w:ascii="Times New Roman" w:hAnsi="Times New Roman" w:cs="Times New Roman"/>
        </w:rPr>
      </w:pPr>
    </w:p>
    <w:p w14:paraId="2F446FF5" w14:textId="5FAFBDDC" w:rsidR="00A648EC" w:rsidRDefault="00A648EC" w:rsidP="00FF328B">
      <w:pPr>
        <w:rPr>
          <w:rFonts w:ascii="Times New Roman" w:hAnsi="Times New Roman" w:cs="Times New Roman"/>
        </w:rPr>
      </w:pPr>
    </w:p>
    <w:p w14:paraId="741385EC" w14:textId="0111AD7C" w:rsidR="00D66412" w:rsidRDefault="00D66412" w:rsidP="00FF328B">
      <w:pPr>
        <w:rPr>
          <w:rFonts w:ascii="Times New Roman" w:hAnsi="Times New Roman" w:cs="Times New Roman"/>
        </w:rPr>
      </w:pPr>
    </w:p>
    <w:p w14:paraId="1E391B28" w14:textId="1E1B8210" w:rsidR="00D66412" w:rsidRDefault="00D66412" w:rsidP="00FF328B">
      <w:pPr>
        <w:rPr>
          <w:rFonts w:ascii="Times New Roman" w:hAnsi="Times New Roman" w:cs="Times New Roman"/>
        </w:rPr>
      </w:pPr>
    </w:p>
    <w:p w14:paraId="20596533" w14:textId="7E5B75B2" w:rsidR="00D66412" w:rsidRDefault="00D66412" w:rsidP="00FF328B">
      <w:pPr>
        <w:rPr>
          <w:rFonts w:ascii="Times New Roman" w:hAnsi="Times New Roman" w:cs="Times New Roman"/>
        </w:rPr>
      </w:pPr>
    </w:p>
    <w:p w14:paraId="15BF1C30" w14:textId="5DA296E7" w:rsidR="00D66412" w:rsidRDefault="00D66412" w:rsidP="00FF328B">
      <w:pPr>
        <w:rPr>
          <w:rFonts w:ascii="Times New Roman" w:hAnsi="Times New Roman" w:cs="Times New Roman"/>
        </w:rPr>
      </w:pPr>
    </w:p>
    <w:p w14:paraId="418413BB" w14:textId="452457BE" w:rsidR="00D66412" w:rsidRDefault="00D66412" w:rsidP="00FF328B">
      <w:pPr>
        <w:rPr>
          <w:rFonts w:ascii="Times New Roman" w:hAnsi="Times New Roman" w:cs="Times New Roman"/>
        </w:rPr>
      </w:pPr>
    </w:p>
    <w:p w14:paraId="1E46F775" w14:textId="72ECD3CA" w:rsidR="00D66412" w:rsidRDefault="00D66412" w:rsidP="00FF328B">
      <w:pPr>
        <w:rPr>
          <w:rFonts w:ascii="Times New Roman" w:hAnsi="Times New Roman" w:cs="Times New Roman"/>
        </w:rPr>
      </w:pPr>
    </w:p>
    <w:p w14:paraId="0285D68F" w14:textId="7582F718" w:rsidR="00D66412" w:rsidRDefault="00D66412" w:rsidP="00FF328B">
      <w:pPr>
        <w:rPr>
          <w:rFonts w:ascii="Times New Roman" w:hAnsi="Times New Roman" w:cs="Times New Roman"/>
        </w:rPr>
      </w:pPr>
    </w:p>
    <w:p w14:paraId="0C35423D" w14:textId="723AE650" w:rsidR="00FF328B" w:rsidRDefault="00FF328B" w:rsidP="006E5851">
      <w:pPr>
        <w:ind w:firstLine="720"/>
        <w:rPr>
          <w:rFonts w:ascii="Times New Roman" w:hAnsi="Times New Roman" w:cs="Times New Roman"/>
        </w:rPr>
      </w:pPr>
    </w:p>
    <w:sdt>
      <w:sdtPr>
        <w:rPr>
          <w:rFonts w:asciiTheme="minorHAnsi" w:eastAsiaTheme="minorHAnsi" w:hAnsiTheme="minorHAnsi" w:cstheme="minorBidi"/>
          <w:color w:val="auto"/>
          <w:sz w:val="22"/>
          <w:szCs w:val="22"/>
        </w:rPr>
        <w:id w:val="278688667"/>
        <w:docPartObj>
          <w:docPartGallery w:val="Table of Contents"/>
          <w:docPartUnique/>
        </w:docPartObj>
      </w:sdtPr>
      <w:sdtEndPr>
        <w:rPr>
          <w:b/>
          <w:bCs/>
          <w:noProof/>
        </w:rPr>
      </w:sdtEndPr>
      <w:sdtContent>
        <w:p w14:paraId="36687401" w14:textId="032D9F8A" w:rsidR="006E5851" w:rsidRDefault="006E5851">
          <w:pPr>
            <w:pStyle w:val="TOCHeading"/>
          </w:pPr>
          <w:r>
            <w:t>Contents</w:t>
          </w:r>
        </w:p>
        <w:p w14:paraId="080AD906" w14:textId="3941FBC9" w:rsidR="00D66412" w:rsidRDefault="006E5851">
          <w:pPr>
            <w:pStyle w:val="TOC1"/>
            <w:tabs>
              <w:tab w:val="right" w:leader="dot" w:pos="9350"/>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7722465" w:history="1">
            <w:r w:rsidR="00D66412" w:rsidRPr="0036039C">
              <w:rPr>
                <w:rStyle w:val="Hyperlink"/>
                <w:rFonts w:ascii="Times New Roman" w:eastAsia="Times New Roman" w:hAnsi="Times New Roman" w:cs="Times New Roman"/>
                <w:noProof/>
              </w:rPr>
              <w:t>Introduction</w:t>
            </w:r>
            <w:r w:rsidR="00D66412">
              <w:rPr>
                <w:noProof/>
                <w:webHidden/>
              </w:rPr>
              <w:tab/>
            </w:r>
            <w:r w:rsidR="00D66412">
              <w:rPr>
                <w:noProof/>
                <w:webHidden/>
              </w:rPr>
              <w:fldChar w:fldCharType="begin"/>
            </w:r>
            <w:r w:rsidR="00D66412">
              <w:rPr>
                <w:noProof/>
                <w:webHidden/>
              </w:rPr>
              <w:instrText xml:space="preserve"> PAGEREF _Toc7722465 \h </w:instrText>
            </w:r>
            <w:r w:rsidR="00D66412">
              <w:rPr>
                <w:noProof/>
                <w:webHidden/>
              </w:rPr>
            </w:r>
            <w:r w:rsidR="00D66412">
              <w:rPr>
                <w:noProof/>
                <w:webHidden/>
              </w:rPr>
              <w:fldChar w:fldCharType="separate"/>
            </w:r>
            <w:r w:rsidR="00D66412">
              <w:rPr>
                <w:noProof/>
                <w:webHidden/>
              </w:rPr>
              <w:t>2</w:t>
            </w:r>
            <w:r w:rsidR="00D66412">
              <w:rPr>
                <w:noProof/>
                <w:webHidden/>
              </w:rPr>
              <w:fldChar w:fldCharType="end"/>
            </w:r>
          </w:hyperlink>
        </w:p>
        <w:p w14:paraId="2334601F" w14:textId="0CC88D6D" w:rsidR="00D66412" w:rsidRDefault="00D66412">
          <w:pPr>
            <w:pStyle w:val="TOC1"/>
            <w:tabs>
              <w:tab w:val="left" w:pos="440"/>
              <w:tab w:val="right" w:leader="dot" w:pos="9350"/>
            </w:tabs>
            <w:rPr>
              <w:rFonts w:eastAsiaTheme="minorEastAsia"/>
              <w:noProof/>
              <w:lang w:val="fr-FR" w:eastAsia="fr-FR"/>
            </w:rPr>
          </w:pPr>
          <w:hyperlink w:anchor="_Toc7722466" w:history="1">
            <w:r w:rsidRPr="0036039C">
              <w:rPr>
                <w:rStyle w:val="Hyperlink"/>
                <w:rFonts w:ascii="Times New Roman" w:hAnsi="Times New Roman" w:cs="Times New Roman"/>
                <w:noProof/>
              </w:rPr>
              <w:t>1.</w:t>
            </w:r>
            <w:r>
              <w:rPr>
                <w:rFonts w:eastAsiaTheme="minorEastAsia"/>
                <w:noProof/>
                <w:lang w:val="fr-FR" w:eastAsia="fr-FR"/>
              </w:rPr>
              <w:tab/>
            </w:r>
            <w:r w:rsidRPr="0036039C">
              <w:rPr>
                <w:rStyle w:val="Hyperlink"/>
                <w:rFonts w:ascii="Times New Roman" w:hAnsi="Times New Roman" w:cs="Times New Roman"/>
                <w:noProof/>
              </w:rPr>
              <w:t>What is the importance of health and safety in the work place?</w:t>
            </w:r>
            <w:r>
              <w:rPr>
                <w:noProof/>
                <w:webHidden/>
              </w:rPr>
              <w:tab/>
            </w:r>
            <w:r>
              <w:rPr>
                <w:noProof/>
                <w:webHidden/>
              </w:rPr>
              <w:fldChar w:fldCharType="begin"/>
            </w:r>
            <w:r>
              <w:rPr>
                <w:noProof/>
                <w:webHidden/>
              </w:rPr>
              <w:instrText xml:space="preserve"> PAGEREF _Toc7722466 \h </w:instrText>
            </w:r>
            <w:r>
              <w:rPr>
                <w:noProof/>
                <w:webHidden/>
              </w:rPr>
            </w:r>
            <w:r>
              <w:rPr>
                <w:noProof/>
                <w:webHidden/>
              </w:rPr>
              <w:fldChar w:fldCharType="separate"/>
            </w:r>
            <w:r>
              <w:rPr>
                <w:noProof/>
                <w:webHidden/>
              </w:rPr>
              <w:t>3</w:t>
            </w:r>
            <w:r>
              <w:rPr>
                <w:noProof/>
                <w:webHidden/>
              </w:rPr>
              <w:fldChar w:fldCharType="end"/>
            </w:r>
          </w:hyperlink>
        </w:p>
        <w:p w14:paraId="2B584DCB" w14:textId="50F6A0A7" w:rsidR="00D66412" w:rsidRDefault="00D66412">
          <w:pPr>
            <w:pStyle w:val="TOC1"/>
            <w:tabs>
              <w:tab w:val="left" w:pos="440"/>
              <w:tab w:val="right" w:leader="dot" w:pos="9350"/>
            </w:tabs>
            <w:rPr>
              <w:rFonts w:eastAsiaTheme="minorEastAsia"/>
              <w:noProof/>
              <w:lang w:val="fr-FR" w:eastAsia="fr-FR"/>
            </w:rPr>
          </w:pPr>
          <w:hyperlink w:anchor="_Toc7722467" w:history="1">
            <w:r w:rsidRPr="0036039C">
              <w:rPr>
                <w:rStyle w:val="Hyperlink"/>
                <w:rFonts w:ascii="Times New Roman" w:hAnsi="Times New Roman" w:cs="Times New Roman"/>
                <w:noProof/>
              </w:rPr>
              <w:t>2.</w:t>
            </w:r>
            <w:r>
              <w:rPr>
                <w:rFonts w:eastAsiaTheme="minorEastAsia"/>
                <w:noProof/>
                <w:lang w:val="fr-FR" w:eastAsia="fr-FR"/>
              </w:rPr>
              <w:tab/>
            </w:r>
            <w:r w:rsidRPr="0036039C">
              <w:rPr>
                <w:rStyle w:val="Hyperlink"/>
                <w:rFonts w:ascii="Times New Roman" w:hAnsi="Times New Roman" w:cs="Times New Roman"/>
                <w:noProof/>
              </w:rPr>
              <w:t>How does preparation and even healthy management of hazards help in management of an organization?</w:t>
            </w:r>
            <w:r>
              <w:rPr>
                <w:noProof/>
                <w:webHidden/>
              </w:rPr>
              <w:tab/>
            </w:r>
            <w:r>
              <w:rPr>
                <w:noProof/>
                <w:webHidden/>
              </w:rPr>
              <w:fldChar w:fldCharType="begin"/>
            </w:r>
            <w:r>
              <w:rPr>
                <w:noProof/>
                <w:webHidden/>
              </w:rPr>
              <w:instrText xml:space="preserve"> PAGEREF _Toc7722467 \h </w:instrText>
            </w:r>
            <w:r>
              <w:rPr>
                <w:noProof/>
                <w:webHidden/>
              </w:rPr>
            </w:r>
            <w:r>
              <w:rPr>
                <w:noProof/>
                <w:webHidden/>
              </w:rPr>
              <w:fldChar w:fldCharType="separate"/>
            </w:r>
            <w:r>
              <w:rPr>
                <w:noProof/>
                <w:webHidden/>
              </w:rPr>
              <w:t>3</w:t>
            </w:r>
            <w:r>
              <w:rPr>
                <w:noProof/>
                <w:webHidden/>
              </w:rPr>
              <w:fldChar w:fldCharType="end"/>
            </w:r>
          </w:hyperlink>
        </w:p>
        <w:p w14:paraId="75AD37FD" w14:textId="2EE5E7A9" w:rsidR="00D66412" w:rsidRDefault="00D66412">
          <w:pPr>
            <w:pStyle w:val="TOC1"/>
            <w:tabs>
              <w:tab w:val="left" w:pos="440"/>
              <w:tab w:val="right" w:leader="dot" w:pos="9350"/>
            </w:tabs>
            <w:rPr>
              <w:rFonts w:eastAsiaTheme="minorEastAsia"/>
              <w:noProof/>
              <w:lang w:val="fr-FR" w:eastAsia="fr-FR"/>
            </w:rPr>
          </w:pPr>
          <w:hyperlink w:anchor="_Toc7722468" w:history="1">
            <w:r w:rsidRPr="0036039C">
              <w:rPr>
                <w:rStyle w:val="Hyperlink"/>
                <w:rFonts w:ascii="Times New Roman" w:hAnsi="Times New Roman" w:cs="Times New Roman"/>
                <w:noProof/>
              </w:rPr>
              <w:t>3.</w:t>
            </w:r>
            <w:r>
              <w:rPr>
                <w:rFonts w:eastAsiaTheme="minorEastAsia"/>
                <w:noProof/>
                <w:lang w:val="fr-FR" w:eastAsia="fr-FR"/>
              </w:rPr>
              <w:tab/>
            </w:r>
            <w:r w:rsidRPr="0036039C">
              <w:rPr>
                <w:rStyle w:val="Hyperlink"/>
                <w:rFonts w:ascii="Times New Roman" w:hAnsi="Times New Roman" w:cs="Times New Roman"/>
                <w:noProof/>
              </w:rPr>
              <w:t>How does stress management become an ingredient in health and safety management of an organization?</w:t>
            </w:r>
            <w:r>
              <w:rPr>
                <w:noProof/>
                <w:webHidden/>
              </w:rPr>
              <w:tab/>
            </w:r>
            <w:r>
              <w:rPr>
                <w:noProof/>
                <w:webHidden/>
              </w:rPr>
              <w:fldChar w:fldCharType="begin"/>
            </w:r>
            <w:r>
              <w:rPr>
                <w:noProof/>
                <w:webHidden/>
              </w:rPr>
              <w:instrText xml:space="preserve"> PAGEREF _Toc7722468 \h </w:instrText>
            </w:r>
            <w:r>
              <w:rPr>
                <w:noProof/>
                <w:webHidden/>
              </w:rPr>
            </w:r>
            <w:r>
              <w:rPr>
                <w:noProof/>
                <w:webHidden/>
              </w:rPr>
              <w:fldChar w:fldCharType="separate"/>
            </w:r>
            <w:r>
              <w:rPr>
                <w:noProof/>
                <w:webHidden/>
              </w:rPr>
              <w:t>4</w:t>
            </w:r>
            <w:r>
              <w:rPr>
                <w:noProof/>
                <w:webHidden/>
              </w:rPr>
              <w:fldChar w:fldCharType="end"/>
            </w:r>
          </w:hyperlink>
        </w:p>
        <w:p w14:paraId="1149DD8C" w14:textId="78CF2244" w:rsidR="00D66412" w:rsidRDefault="00D66412">
          <w:pPr>
            <w:pStyle w:val="TOC1"/>
            <w:tabs>
              <w:tab w:val="left" w:pos="440"/>
              <w:tab w:val="right" w:leader="dot" w:pos="9350"/>
            </w:tabs>
            <w:rPr>
              <w:rFonts w:eastAsiaTheme="minorEastAsia"/>
              <w:noProof/>
              <w:lang w:val="fr-FR" w:eastAsia="fr-FR"/>
            </w:rPr>
          </w:pPr>
          <w:hyperlink w:anchor="_Toc7722469" w:history="1">
            <w:r w:rsidRPr="0036039C">
              <w:rPr>
                <w:rStyle w:val="Hyperlink"/>
                <w:rFonts w:ascii="Times New Roman" w:hAnsi="Times New Roman" w:cs="Times New Roman"/>
                <w:noProof/>
              </w:rPr>
              <w:t>4.</w:t>
            </w:r>
            <w:r>
              <w:rPr>
                <w:rFonts w:eastAsiaTheme="minorEastAsia"/>
                <w:noProof/>
                <w:lang w:val="fr-FR" w:eastAsia="fr-FR"/>
              </w:rPr>
              <w:tab/>
            </w:r>
            <w:r w:rsidRPr="0036039C">
              <w:rPr>
                <w:rStyle w:val="Hyperlink"/>
                <w:rFonts w:ascii="Times New Roman" w:hAnsi="Times New Roman" w:cs="Times New Roman"/>
                <w:noProof/>
              </w:rPr>
              <w:t>Explain the process of self-development and how employees achieve this so that they can climb up the ladder of responsibilities.</w:t>
            </w:r>
            <w:r>
              <w:rPr>
                <w:noProof/>
                <w:webHidden/>
              </w:rPr>
              <w:tab/>
            </w:r>
            <w:r>
              <w:rPr>
                <w:noProof/>
                <w:webHidden/>
              </w:rPr>
              <w:fldChar w:fldCharType="begin"/>
            </w:r>
            <w:r>
              <w:rPr>
                <w:noProof/>
                <w:webHidden/>
              </w:rPr>
              <w:instrText xml:space="preserve"> PAGEREF _Toc7722469 \h </w:instrText>
            </w:r>
            <w:r>
              <w:rPr>
                <w:noProof/>
                <w:webHidden/>
              </w:rPr>
            </w:r>
            <w:r>
              <w:rPr>
                <w:noProof/>
                <w:webHidden/>
              </w:rPr>
              <w:fldChar w:fldCharType="separate"/>
            </w:r>
            <w:r>
              <w:rPr>
                <w:noProof/>
                <w:webHidden/>
              </w:rPr>
              <w:t>4</w:t>
            </w:r>
            <w:r>
              <w:rPr>
                <w:noProof/>
                <w:webHidden/>
              </w:rPr>
              <w:fldChar w:fldCharType="end"/>
            </w:r>
          </w:hyperlink>
        </w:p>
        <w:p w14:paraId="59C5086B" w14:textId="7FB08CF1" w:rsidR="00D66412" w:rsidRDefault="00D66412">
          <w:pPr>
            <w:pStyle w:val="TOC1"/>
            <w:tabs>
              <w:tab w:val="left" w:pos="440"/>
              <w:tab w:val="right" w:leader="dot" w:pos="9350"/>
            </w:tabs>
            <w:rPr>
              <w:rFonts w:eastAsiaTheme="minorEastAsia"/>
              <w:noProof/>
              <w:lang w:val="fr-FR" w:eastAsia="fr-FR"/>
            </w:rPr>
          </w:pPr>
          <w:hyperlink w:anchor="_Toc7722470" w:history="1">
            <w:r w:rsidRPr="0036039C">
              <w:rPr>
                <w:rStyle w:val="Hyperlink"/>
                <w:rFonts w:ascii="Times New Roman" w:hAnsi="Times New Roman" w:cs="Times New Roman"/>
                <w:noProof/>
              </w:rPr>
              <w:t>5.</w:t>
            </w:r>
            <w:r>
              <w:rPr>
                <w:rFonts w:eastAsiaTheme="minorEastAsia"/>
                <w:noProof/>
                <w:lang w:val="fr-FR" w:eastAsia="fr-FR"/>
              </w:rPr>
              <w:tab/>
            </w:r>
            <w:r w:rsidRPr="0036039C">
              <w:rPr>
                <w:rStyle w:val="Hyperlink"/>
                <w:rFonts w:ascii="Times New Roman" w:hAnsi="Times New Roman" w:cs="Times New Roman"/>
                <w:noProof/>
              </w:rPr>
              <w:t>Explain the self-management strategies in health and safety management?</w:t>
            </w:r>
            <w:r>
              <w:rPr>
                <w:noProof/>
                <w:webHidden/>
              </w:rPr>
              <w:tab/>
            </w:r>
            <w:r>
              <w:rPr>
                <w:noProof/>
                <w:webHidden/>
              </w:rPr>
              <w:fldChar w:fldCharType="begin"/>
            </w:r>
            <w:r>
              <w:rPr>
                <w:noProof/>
                <w:webHidden/>
              </w:rPr>
              <w:instrText xml:space="preserve"> PAGEREF _Toc7722470 \h </w:instrText>
            </w:r>
            <w:r>
              <w:rPr>
                <w:noProof/>
                <w:webHidden/>
              </w:rPr>
            </w:r>
            <w:r>
              <w:rPr>
                <w:noProof/>
                <w:webHidden/>
              </w:rPr>
              <w:fldChar w:fldCharType="separate"/>
            </w:r>
            <w:r>
              <w:rPr>
                <w:noProof/>
                <w:webHidden/>
              </w:rPr>
              <w:t>5</w:t>
            </w:r>
            <w:r>
              <w:rPr>
                <w:noProof/>
                <w:webHidden/>
              </w:rPr>
              <w:fldChar w:fldCharType="end"/>
            </w:r>
          </w:hyperlink>
        </w:p>
        <w:p w14:paraId="76E0D26D" w14:textId="75AC2110" w:rsidR="00D66412" w:rsidRDefault="00D66412">
          <w:pPr>
            <w:pStyle w:val="TOC1"/>
            <w:tabs>
              <w:tab w:val="left" w:pos="440"/>
              <w:tab w:val="right" w:leader="dot" w:pos="9350"/>
            </w:tabs>
            <w:rPr>
              <w:rFonts w:eastAsiaTheme="minorEastAsia"/>
              <w:noProof/>
              <w:lang w:val="fr-FR" w:eastAsia="fr-FR"/>
            </w:rPr>
          </w:pPr>
          <w:hyperlink w:anchor="_Toc7722471" w:history="1">
            <w:r w:rsidRPr="0036039C">
              <w:rPr>
                <w:rStyle w:val="Hyperlink"/>
                <w:rFonts w:ascii="Times New Roman" w:hAnsi="Times New Roman" w:cs="Times New Roman"/>
                <w:noProof/>
              </w:rPr>
              <w:t>6.</w:t>
            </w:r>
            <w:r>
              <w:rPr>
                <w:rFonts w:eastAsiaTheme="minorEastAsia"/>
                <w:noProof/>
                <w:lang w:val="fr-FR" w:eastAsia="fr-FR"/>
              </w:rPr>
              <w:tab/>
            </w:r>
            <w:r w:rsidRPr="0036039C">
              <w:rPr>
                <w:rStyle w:val="Hyperlink"/>
                <w:rFonts w:ascii="Times New Roman" w:hAnsi="Times New Roman" w:cs="Times New Roman"/>
                <w:noProof/>
              </w:rPr>
              <w:t>What are self-management strategies in health and safety management?</w:t>
            </w:r>
            <w:r>
              <w:rPr>
                <w:noProof/>
                <w:webHidden/>
              </w:rPr>
              <w:tab/>
            </w:r>
            <w:r>
              <w:rPr>
                <w:noProof/>
                <w:webHidden/>
              </w:rPr>
              <w:fldChar w:fldCharType="begin"/>
            </w:r>
            <w:r>
              <w:rPr>
                <w:noProof/>
                <w:webHidden/>
              </w:rPr>
              <w:instrText xml:space="preserve"> PAGEREF _Toc7722471 \h </w:instrText>
            </w:r>
            <w:r>
              <w:rPr>
                <w:noProof/>
                <w:webHidden/>
              </w:rPr>
            </w:r>
            <w:r>
              <w:rPr>
                <w:noProof/>
                <w:webHidden/>
              </w:rPr>
              <w:fldChar w:fldCharType="separate"/>
            </w:r>
            <w:r>
              <w:rPr>
                <w:noProof/>
                <w:webHidden/>
              </w:rPr>
              <w:t>6</w:t>
            </w:r>
            <w:r>
              <w:rPr>
                <w:noProof/>
                <w:webHidden/>
              </w:rPr>
              <w:fldChar w:fldCharType="end"/>
            </w:r>
          </w:hyperlink>
        </w:p>
        <w:p w14:paraId="29F58C78" w14:textId="55737A5D" w:rsidR="00D66412" w:rsidRDefault="00D66412">
          <w:pPr>
            <w:pStyle w:val="TOC1"/>
            <w:tabs>
              <w:tab w:val="left" w:pos="440"/>
              <w:tab w:val="right" w:leader="dot" w:pos="9350"/>
            </w:tabs>
            <w:rPr>
              <w:rFonts w:eastAsiaTheme="minorEastAsia"/>
              <w:noProof/>
              <w:lang w:val="fr-FR" w:eastAsia="fr-FR"/>
            </w:rPr>
          </w:pPr>
          <w:hyperlink w:anchor="_Toc7722472" w:history="1">
            <w:r w:rsidRPr="0036039C">
              <w:rPr>
                <w:rStyle w:val="Hyperlink"/>
                <w:rFonts w:ascii="Times New Roman" w:hAnsi="Times New Roman" w:cs="Times New Roman"/>
                <w:noProof/>
              </w:rPr>
              <w:t>7.</w:t>
            </w:r>
            <w:r>
              <w:rPr>
                <w:rFonts w:eastAsiaTheme="minorEastAsia"/>
                <w:noProof/>
                <w:lang w:val="fr-FR" w:eastAsia="fr-FR"/>
              </w:rPr>
              <w:tab/>
            </w:r>
            <w:r w:rsidRPr="0036039C">
              <w:rPr>
                <w:rStyle w:val="Hyperlink"/>
                <w:rFonts w:ascii="Times New Roman" w:hAnsi="Times New Roman" w:cs="Times New Roman"/>
                <w:noProof/>
              </w:rPr>
              <w:t>What are the ten rules of effective persuasion?</w:t>
            </w:r>
            <w:r>
              <w:rPr>
                <w:noProof/>
                <w:webHidden/>
              </w:rPr>
              <w:tab/>
            </w:r>
            <w:r>
              <w:rPr>
                <w:noProof/>
                <w:webHidden/>
              </w:rPr>
              <w:fldChar w:fldCharType="begin"/>
            </w:r>
            <w:r>
              <w:rPr>
                <w:noProof/>
                <w:webHidden/>
              </w:rPr>
              <w:instrText xml:space="preserve"> PAGEREF _Toc7722472 \h </w:instrText>
            </w:r>
            <w:r>
              <w:rPr>
                <w:noProof/>
                <w:webHidden/>
              </w:rPr>
            </w:r>
            <w:r>
              <w:rPr>
                <w:noProof/>
                <w:webHidden/>
              </w:rPr>
              <w:fldChar w:fldCharType="separate"/>
            </w:r>
            <w:r>
              <w:rPr>
                <w:noProof/>
                <w:webHidden/>
              </w:rPr>
              <w:t>7</w:t>
            </w:r>
            <w:r>
              <w:rPr>
                <w:noProof/>
                <w:webHidden/>
              </w:rPr>
              <w:fldChar w:fldCharType="end"/>
            </w:r>
          </w:hyperlink>
        </w:p>
        <w:p w14:paraId="4C1AAE96" w14:textId="6A124C47" w:rsidR="00D66412" w:rsidRDefault="00D66412">
          <w:pPr>
            <w:pStyle w:val="TOC1"/>
            <w:tabs>
              <w:tab w:val="right" w:leader="dot" w:pos="9350"/>
            </w:tabs>
            <w:rPr>
              <w:rFonts w:eastAsiaTheme="minorEastAsia"/>
              <w:noProof/>
              <w:lang w:val="fr-FR" w:eastAsia="fr-FR"/>
            </w:rPr>
          </w:pPr>
          <w:hyperlink w:anchor="_Toc7722473" w:history="1">
            <w:r w:rsidRPr="0036039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_Toc7722473 \h </w:instrText>
            </w:r>
            <w:r>
              <w:rPr>
                <w:noProof/>
                <w:webHidden/>
              </w:rPr>
            </w:r>
            <w:r>
              <w:rPr>
                <w:noProof/>
                <w:webHidden/>
              </w:rPr>
              <w:fldChar w:fldCharType="separate"/>
            </w:r>
            <w:r>
              <w:rPr>
                <w:noProof/>
                <w:webHidden/>
              </w:rPr>
              <w:t>8</w:t>
            </w:r>
            <w:r>
              <w:rPr>
                <w:noProof/>
                <w:webHidden/>
              </w:rPr>
              <w:fldChar w:fldCharType="end"/>
            </w:r>
          </w:hyperlink>
        </w:p>
        <w:p w14:paraId="36A885E9" w14:textId="4E57D4E9" w:rsidR="00D66412" w:rsidRDefault="00D66412">
          <w:pPr>
            <w:pStyle w:val="TOC1"/>
            <w:tabs>
              <w:tab w:val="right" w:leader="dot" w:pos="9350"/>
            </w:tabs>
            <w:rPr>
              <w:rFonts w:eastAsiaTheme="minorEastAsia"/>
              <w:noProof/>
              <w:lang w:val="fr-FR" w:eastAsia="fr-FR"/>
            </w:rPr>
          </w:pPr>
          <w:hyperlink w:anchor="_Toc7722474" w:history="1">
            <w:r w:rsidRPr="0036039C">
              <w:rPr>
                <w:rStyle w:val="Hyperlink"/>
                <w:noProof/>
              </w:rPr>
              <w:t>References</w:t>
            </w:r>
            <w:r>
              <w:rPr>
                <w:noProof/>
                <w:webHidden/>
              </w:rPr>
              <w:tab/>
            </w:r>
            <w:r>
              <w:rPr>
                <w:noProof/>
                <w:webHidden/>
              </w:rPr>
              <w:fldChar w:fldCharType="begin"/>
            </w:r>
            <w:r>
              <w:rPr>
                <w:noProof/>
                <w:webHidden/>
              </w:rPr>
              <w:instrText xml:space="preserve"> PAGEREF _Toc7722474 \h </w:instrText>
            </w:r>
            <w:r>
              <w:rPr>
                <w:noProof/>
                <w:webHidden/>
              </w:rPr>
            </w:r>
            <w:r>
              <w:rPr>
                <w:noProof/>
                <w:webHidden/>
              </w:rPr>
              <w:fldChar w:fldCharType="separate"/>
            </w:r>
            <w:r>
              <w:rPr>
                <w:noProof/>
                <w:webHidden/>
              </w:rPr>
              <w:t>9</w:t>
            </w:r>
            <w:r>
              <w:rPr>
                <w:noProof/>
                <w:webHidden/>
              </w:rPr>
              <w:fldChar w:fldCharType="end"/>
            </w:r>
          </w:hyperlink>
        </w:p>
        <w:p w14:paraId="60372D6B" w14:textId="18E0EDAE" w:rsidR="006E5851" w:rsidRDefault="006E5851">
          <w:r>
            <w:rPr>
              <w:b/>
              <w:bCs/>
              <w:noProof/>
            </w:rPr>
            <w:fldChar w:fldCharType="end"/>
          </w:r>
        </w:p>
      </w:sdtContent>
    </w:sdt>
    <w:p w14:paraId="5E7F32A2" w14:textId="77777777" w:rsidR="006E5851" w:rsidRPr="006E5851" w:rsidRDefault="006E5851" w:rsidP="006E5851">
      <w:pPr>
        <w:ind w:firstLine="720"/>
        <w:rPr>
          <w:rFonts w:ascii="Times New Roman" w:hAnsi="Times New Roman" w:cs="Times New Roman"/>
        </w:rPr>
      </w:pPr>
    </w:p>
    <w:sectPr w:rsidR="006E5851" w:rsidRPr="006E585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5FFE2" w14:textId="77777777" w:rsidR="009D75B2" w:rsidRDefault="009D75B2" w:rsidP="00A44A77">
      <w:pPr>
        <w:spacing w:after="0" w:line="240" w:lineRule="auto"/>
      </w:pPr>
      <w:r>
        <w:separator/>
      </w:r>
    </w:p>
  </w:endnote>
  <w:endnote w:type="continuationSeparator" w:id="0">
    <w:p w14:paraId="75BF1CC0" w14:textId="77777777" w:rsidR="009D75B2" w:rsidRDefault="009D75B2" w:rsidP="00A4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421750"/>
      <w:docPartObj>
        <w:docPartGallery w:val="Page Numbers (Bottom of Page)"/>
        <w:docPartUnique/>
      </w:docPartObj>
    </w:sdtPr>
    <w:sdtEndPr/>
    <w:sdtContent>
      <w:sdt>
        <w:sdtPr>
          <w:id w:val="-1769616900"/>
          <w:docPartObj>
            <w:docPartGallery w:val="Page Numbers (Top of Page)"/>
            <w:docPartUnique/>
          </w:docPartObj>
        </w:sdtPr>
        <w:sdtEndPr/>
        <w:sdtContent>
          <w:p w14:paraId="5B0AFDEE" w14:textId="70F510BC" w:rsidR="00AF7EAB" w:rsidRDefault="00AF7EA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6641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6412">
              <w:rPr>
                <w:b/>
                <w:bCs/>
                <w:noProof/>
              </w:rPr>
              <w:t>11</w:t>
            </w:r>
            <w:r>
              <w:rPr>
                <w:b/>
                <w:bCs/>
                <w:sz w:val="24"/>
                <w:szCs w:val="24"/>
              </w:rPr>
              <w:fldChar w:fldCharType="end"/>
            </w:r>
          </w:p>
        </w:sdtContent>
      </w:sdt>
    </w:sdtContent>
  </w:sdt>
  <w:p w14:paraId="6A65B5CB" w14:textId="77777777" w:rsidR="00AF7EAB" w:rsidRDefault="00AF7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F7848" w14:textId="77777777" w:rsidR="009D75B2" w:rsidRDefault="009D75B2" w:rsidP="00A44A77">
      <w:pPr>
        <w:spacing w:after="0" w:line="240" w:lineRule="auto"/>
      </w:pPr>
      <w:r>
        <w:separator/>
      </w:r>
    </w:p>
  </w:footnote>
  <w:footnote w:type="continuationSeparator" w:id="0">
    <w:p w14:paraId="38172BDC" w14:textId="77777777" w:rsidR="009D75B2" w:rsidRDefault="009D75B2" w:rsidP="00A44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FA9E0" w14:textId="74015DB4" w:rsidR="00A44A77" w:rsidRPr="000D601D" w:rsidRDefault="009D75B2" w:rsidP="00A44A77">
    <w:pPr>
      <w:pBdr>
        <w:left w:val="single" w:sz="12" w:space="11" w:color="5B9BD5"/>
      </w:pBdr>
      <w:tabs>
        <w:tab w:val="left" w:pos="3620"/>
        <w:tab w:val="left" w:pos="3964"/>
      </w:tabs>
      <w:spacing w:after="0"/>
      <w:rPr>
        <w:rFonts w:ascii="Calibri Light" w:eastAsia="Times New Roman" w:hAnsi="Calibri Light" w:cs="Times New Roman"/>
        <w:color w:val="2E74B5"/>
        <w:sz w:val="26"/>
        <w:szCs w:val="26"/>
      </w:rPr>
    </w:pPr>
    <w:sdt>
      <w:sdtPr>
        <w:alias w:val="Title"/>
        <w:tag w:val=""/>
        <w:id w:val="-1098947534"/>
        <w:placeholder>
          <w:docPart w:val="AAFF3D07FBA84C4F9AA211296DE5566B"/>
        </w:placeholder>
        <w:dataBinding w:prefixMappings="xmlns:ns0='http://purl.org/dc/elements/1.1/' xmlns:ns1='http://schemas.openxmlformats.org/package/2006/metadata/core-properties' " w:xpath="/ns1:coreProperties[1]/ns0:title[1]" w:storeItemID="{6C3C8BC8-F283-45AE-878A-BAB7291924A1}"/>
        <w:text/>
      </w:sdtPr>
      <w:sdtEndPr/>
      <w:sdtContent>
        <w:r w:rsidR="00A44A77">
          <w:t>PSG005: POST GRADUATE IN HUMANITARIAN LEADERSHIP &amp; MANAGEMENT</w:t>
        </w:r>
      </w:sdtContent>
    </w:sdt>
  </w:p>
  <w:p w14:paraId="5C0BE790" w14:textId="77777777" w:rsidR="00A44A77" w:rsidRPr="00A44A77" w:rsidRDefault="00A44A77" w:rsidP="00A44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F6B0E"/>
    <w:multiLevelType w:val="hybridMultilevel"/>
    <w:tmpl w:val="820A43A0"/>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F91885"/>
    <w:multiLevelType w:val="hybridMultilevel"/>
    <w:tmpl w:val="95E4C42E"/>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1038CC"/>
    <w:multiLevelType w:val="hybridMultilevel"/>
    <w:tmpl w:val="385438E6"/>
    <w:lvl w:ilvl="0" w:tplc="0409001B">
      <w:start w:val="1"/>
      <w:numFmt w:val="low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724CA3"/>
    <w:multiLevelType w:val="hybridMultilevel"/>
    <w:tmpl w:val="B09495A4"/>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B05394"/>
    <w:multiLevelType w:val="hybridMultilevel"/>
    <w:tmpl w:val="E9249446"/>
    <w:lvl w:ilvl="0" w:tplc="6AE8DDBA">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101334"/>
    <w:multiLevelType w:val="hybridMultilevel"/>
    <w:tmpl w:val="4BC2C452"/>
    <w:lvl w:ilvl="0" w:tplc="0409001B">
      <w:start w:val="1"/>
      <w:numFmt w:val="low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2980268">
      <w:start w:val="1"/>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3A5998"/>
    <w:multiLevelType w:val="hybridMultilevel"/>
    <w:tmpl w:val="32C04DB2"/>
    <w:lvl w:ilvl="0" w:tplc="4DD40F4C">
      <w:numFmt w:val="bullet"/>
      <w:lvlText w:val=""/>
      <w:lvlJc w:val="left"/>
      <w:pPr>
        <w:ind w:left="1128" w:hanging="360"/>
      </w:pPr>
      <w:rPr>
        <w:rFonts w:ascii="Symbol" w:eastAsiaTheme="minorEastAsia" w:hAnsi="Symbol" w:cstheme="minorBidi" w:hint="default"/>
      </w:rPr>
    </w:lvl>
    <w:lvl w:ilvl="1" w:tplc="040C0003">
      <w:start w:val="1"/>
      <w:numFmt w:val="bullet"/>
      <w:lvlText w:val="o"/>
      <w:lvlJc w:val="left"/>
      <w:pPr>
        <w:ind w:left="1848" w:hanging="360"/>
      </w:pPr>
      <w:rPr>
        <w:rFonts w:ascii="Courier New" w:hAnsi="Courier New" w:cs="Courier New" w:hint="default"/>
      </w:rPr>
    </w:lvl>
    <w:lvl w:ilvl="2" w:tplc="040C0005">
      <w:start w:val="1"/>
      <w:numFmt w:val="bullet"/>
      <w:lvlText w:val=""/>
      <w:lvlJc w:val="left"/>
      <w:pPr>
        <w:ind w:left="2568" w:hanging="360"/>
      </w:pPr>
      <w:rPr>
        <w:rFonts w:ascii="Wingdings" w:hAnsi="Wingdings" w:hint="default"/>
      </w:rPr>
    </w:lvl>
    <w:lvl w:ilvl="3" w:tplc="040C0001">
      <w:start w:val="1"/>
      <w:numFmt w:val="bullet"/>
      <w:lvlText w:val=""/>
      <w:lvlJc w:val="left"/>
      <w:pPr>
        <w:ind w:left="3288" w:hanging="360"/>
      </w:pPr>
      <w:rPr>
        <w:rFonts w:ascii="Symbol" w:hAnsi="Symbol" w:hint="default"/>
      </w:rPr>
    </w:lvl>
    <w:lvl w:ilvl="4" w:tplc="040C0003">
      <w:start w:val="1"/>
      <w:numFmt w:val="bullet"/>
      <w:lvlText w:val="o"/>
      <w:lvlJc w:val="left"/>
      <w:pPr>
        <w:ind w:left="4008" w:hanging="360"/>
      </w:pPr>
      <w:rPr>
        <w:rFonts w:ascii="Courier New" w:hAnsi="Courier New" w:cs="Courier New" w:hint="default"/>
      </w:rPr>
    </w:lvl>
    <w:lvl w:ilvl="5" w:tplc="040C0005">
      <w:start w:val="1"/>
      <w:numFmt w:val="bullet"/>
      <w:lvlText w:val=""/>
      <w:lvlJc w:val="left"/>
      <w:pPr>
        <w:ind w:left="4728" w:hanging="360"/>
      </w:pPr>
      <w:rPr>
        <w:rFonts w:ascii="Wingdings" w:hAnsi="Wingdings" w:hint="default"/>
      </w:rPr>
    </w:lvl>
    <w:lvl w:ilvl="6" w:tplc="040C0001">
      <w:start w:val="1"/>
      <w:numFmt w:val="bullet"/>
      <w:lvlText w:val=""/>
      <w:lvlJc w:val="left"/>
      <w:pPr>
        <w:ind w:left="5448" w:hanging="360"/>
      </w:pPr>
      <w:rPr>
        <w:rFonts w:ascii="Symbol" w:hAnsi="Symbol" w:hint="default"/>
      </w:rPr>
    </w:lvl>
    <w:lvl w:ilvl="7" w:tplc="040C0003">
      <w:start w:val="1"/>
      <w:numFmt w:val="bullet"/>
      <w:lvlText w:val="o"/>
      <w:lvlJc w:val="left"/>
      <w:pPr>
        <w:ind w:left="6168" w:hanging="360"/>
      </w:pPr>
      <w:rPr>
        <w:rFonts w:ascii="Courier New" w:hAnsi="Courier New" w:cs="Courier New" w:hint="default"/>
      </w:rPr>
    </w:lvl>
    <w:lvl w:ilvl="8" w:tplc="040C0005">
      <w:start w:val="1"/>
      <w:numFmt w:val="bullet"/>
      <w:lvlText w:val=""/>
      <w:lvlJc w:val="left"/>
      <w:pPr>
        <w:ind w:left="6888" w:hanging="360"/>
      </w:pPr>
      <w:rPr>
        <w:rFonts w:ascii="Wingdings" w:hAnsi="Wingdings" w:hint="default"/>
      </w:rPr>
    </w:lvl>
  </w:abstractNum>
  <w:abstractNum w:abstractNumId="7" w15:restartNumberingAfterBreak="0">
    <w:nsid w:val="332F4F5D"/>
    <w:multiLevelType w:val="hybridMultilevel"/>
    <w:tmpl w:val="9304722E"/>
    <w:lvl w:ilvl="0" w:tplc="B68A69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1C21BF"/>
    <w:multiLevelType w:val="hybridMultilevel"/>
    <w:tmpl w:val="BD2CB0FE"/>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2A14F5"/>
    <w:multiLevelType w:val="hybridMultilevel"/>
    <w:tmpl w:val="28721AA6"/>
    <w:lvl w:ilvl="0" w:tplc="89A87C9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87612E"/>
    <w:multiLevelType w:val="hybridMultilevel"/>
    <w:tmpl w:val="F56E425C"/>
    <w:lvl w:ilvl="0" w:tplc="0409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CE14F15"/>
    <w:multiLevelType w:val="hybridMultilevel"/>
    <w:tmpl w:val="59A45DB6"/>
    <w:lvl w:ilvl="0" w:tplc="0156A4A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125F56"/>
    <w:multiLevelType w:val="hybridMultilevel"/>
    <w:tmpl w:val="7AFA276A"/>
    <w:lvl w:ilvl="0" w:tplc="0409001B">
      <w:start w:val="1"/>
      <w:numFmt w:val="low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734284"/>
    <w:multiLevelType w:val="hybridMultilevel"/>
    <w:tmpl w:val="9F2AA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D45AC"/>
    <w:multiLevelType w:val="hybridMultilevel"/>
    <w:tmpl w:val="58CAB9BA"/>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C92342A"/>
    <w:multiLevelType w:val="hybridMultilevel"/>
    <w:tmpl w:val="5914B342"/>
    <w:lvl w:ilvl="0" w:tplc="9022EA4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8"/>
  </w:num>
  <w:num w:numId="5">
    <w:abstractNumId w:val="15"/>
  </w:num>
  <w:num w:numId="6">
    <w:abstractNumId w:val="0"/>
  </w:num>
  <w:num w:numId="7">
    <w:abstractNumId w:val="9"/>
  </w:num>
  <w:num w:numId="8">
    <w:abstractNumId w:val="3"/>
  </w:num>
  <w:num w:numId="9">
    <w:abstractNumId w:val="11"/>
  </w:num>
  <w:num w:numId="10">
    <w:abstractNumId w:val="5"/>
  </w:num>
  <w:num w:numId="11">
    <w:abstractNumId w:val="7"/>
  </w:num>
  <w:num w:numId="12">
    <w:abstractNumId w:val="10"/>
  </w:num>
  <w:num w:numId="13">
    <w:abstractNumId w:val="12"/>
  </w:num>
  <w:num w:numId="14">
    <w:abstractNumId w:val="2"/>
  </w:num>
  <w:num w:numId="15">
    <w:abstractNumId w:val="1"/>
  </w:num>
  <w:num w:numId="16">
    <w:abstractNumId w:val="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80"/>
    <w:rsid w:val="00030CE2"/>
    <w:rsid w:val="00032445"/>
    <w:rsid w:val="000448FF"/>
    <w:rsid w:val="00051504"/>
    <w:rsid w:val="00106F11"/>
    <w:rsid w:val="00110540"/>
    <w:rsid w:val="00114AD5"/>
    <w:rsid w:val="0012364F"/>
    <w:rsid w:val="00127EEE"/>
    <w:rsid w:val="001615F5"/>
    <w:rsid w:val="00170D40"/>
    <w:rsid w:val="001A5BC7"/>
    <w:rsid w:val="001E1B08"/>
    <w:rsid w:val="0023702C"/>
    <w:rsid w:val="00286B46"/>
    <w:rsid w:val="002C3644"/>
    <w:rsid w:val="002D46D3"/>
    <w:rsid w:val="002E7ECD"/>
    <w:rsid w:val="002F4A20"/>
    <w:rsid w:val="002F785E"/>
    <w:rsid w:val="00312D23"/>
    <w:rsid w:val="00314E77"/>
    <w:rsid w:val="003256EE"/>
    <w:rsid w:val="00353486"/>
    <w:rsid w:val="003879BD"/>
    <w:rsid w:val="003B4CF2"/>
    <w:rsid w:val="003C0427"/>
    <w:rsid w:val="003D190C"/>
    <w:rsid w:val="003D3E99"/>
    <w:rsid w:val="003E7C0C"/>
    <w:rsid w:val="00490716"/>
    <w:rsid w:val="004A7B8E"/>
    <w:rsid w:val="004B1F96"/>
    <w:rsid w:val="004B21C0"/>
    <w:rsid w:val="004B4898"/>
    <w:rsid w:val="004D30F5"/>
    <w:rsid w:val="005036EF"/>
    <w:rsid w:val="00521AB6"/>
    <w:rsid w:val="005261D8"/>
    <w:rsid w:val="00536DCA"/>
    <w:rsid w:val="00562BE0"/>
    <w:rsid w:val="00577FB4"/>
    <w:rsid w:val="005968C4"/>
    <w:rsid w:val="005B32B2"/>
    <w:rsid w:val="005E7F79"/>
    <w:rsid w:val="00621800"/>
    <w:rsid w:val="006502CD"/>
    <w:rsid w:val="00666B15"/>
    <w:rsid w:val="00691C2B"/>
    <w:rsid w:val="006939EB"/>
    <w:rsid w:val="006A1938"/>
    <w:rsid w:val="006B6CC3"/>
    <w:rsid w:val="006E057D"/>
    <w:rsid w:val="006E5851"/>
    <w:rsid w:val="006F5B7B"/>
    <w:rsid w:val="00704E9A"/>
    <w:rsid w:val="00727BB8"/>
    <w:rsid w:val="00736289"/>
    <w:rsid w:val="00782620"/>
    <w:rsid w:val="007827B3"/>
    <w:rsid w:val="007D313F"/>
    <w:rsid w:val="007F72BC"/>
    <w:rsid w:val="00805597"/>
    <w:rsid w:val="008246E1"/>
    <w:rsid w:val="0083503B"/>
    <w:rsid w:val="00837637"/>
    <w:rsid w:val="008460ED"/>
    <w:rsid w:val="008639CB"/>
    <w:rsid w:val="00876985"/>
    <w:rsid w:val="008772B6"/>
    <w:rsid w:val="008B1E06"/>
    <w:rsid w:val="008F5599"/>
    <w:rsid w:val="0092460E"/>
    <w:rsid w:val="00945868"/>
    <w:rsid w:val="00947C44"/>
    <w:rsid w:val="009602E4"/>
    <w:rsid w:val="00974ED3"/>
    <w:rsid w:val="009865F1"/>
    <w:rsid w:val="009B01E5"/>
    <w:rsid w:val="009D119A"/>
    <w:rsid w:val="009D75B2"/>
    <w:rsid w:val="009F0957"/>
    <w:rsid w:val="009F583F"/>
    <w:rsid w:val="00A333FD"/>
    <w:rsid w:val="00A413CB"/>
    <w:rsid w:val="00A44A77"/>
    <w:rsid w:val="00A532C3"/>
    <w:rsid w:val="00A622DD"/>
    <w:rsid w:val="00A648EC"/>
    <w:rsid w:val="00A87D73"/>
    <w:rsid w:val="00AA7865"/>
    <w:rsid w:val="00AC1986"/>
    <w:rsid w:val="00AF7EAB"/>
    <w:rsid w:val="00B32990"/>
    <w:rsid w:val="00B95546"/>
    <w:rsid w:val="00C21093"/>
    <w:rsid w:val="00C43CCD"/>
    <w:rsid w:val="00C47F06"/>
    <w:rsid w:val="00C6787F"/>
    <w:rsid w:val="00C72CEA"/>
    <w:rsid w:val="00C87296"/>
    <w:rsid w:val="00CB718A"/>
    <w:rsid w:val="00CC1559"/>
    <w:rsid w:val="00CC5C94"/>
    <w:rsid w:val="00CC66F6"/>
    <w:rsid w:val="00CC73D0"/>
    <w:rsid w:val="00CE2980"/>
    <w:rsid w:val="00CE46C7"/>
    <w:rsid w:val="00CE575E"/>
    <w:rsid w:val="00D02B3A"/>
    <w:rsid w:val="00D24F4D"/>
    <w:rsid w:val="00D40747"/>
    <w:rsid w:val="00D66412"/>
    <w:rsid w:val="00D71CD5"/>
    <w:rsid w:val="00D84E5A"/>
    <w:rsid w:val="00DA53DF"/>
    <w:rsid w:val="00DA5928"/>
    <w:rsid w:val="00DB6F95"/>
    <w:rsid w:val="00DC0371"/>
    <w:rsid w:val="00DC1813"/>
    <w:rsid w:val="00DC1BE4"/>
    <w:rsid w:val="00DE4D7F"/>
    <w:rsid w:val="00DF7208"/>
    <w:rsid w:val="00E326E9"/>
    <w:rsid w:val="00E629AF"/>
    <w:rsid w:val="00E63E8F"/>
    <w:rsid w:val="00E828FF"/>
    <w:rsid w:val="00E90F12"/>
    <w:rsid w:val="00EB31BC"/>
    <w:rsid w:val="00EE79F6"/>
    <w:rsid w:val="00EF1DD0"/>
    <w:rsid w:val="00EF6E63"/>
    <w:rsid w:val="00F01120"/>
    <w:rsid w:val="00F13F80"/>
    <w:rsid w:val="00F226E5"/>
    <w:rsid w:val="00F2379A"/>
    <w:rsid w:val="00FA77C5"/>
    <w:rsid w:val="00FF0023"/>
    <w:rsid w:val="00FF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ADB9"/>
  <w15:chartTrackingRefBased/>
  <w15:docId w15:val="{AC73D872-0652-4316-B3AD-FE8D06E4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79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980"/>
    <w:pPr>
      <w:ind w:left="720"/>
      <w:contextualSpacing/>
    </w:pPr>
  </w:style>
  <w:style w:type="paragraph" w:styleId="Header">
    <w:name w:val="header"/>
    <w:basedOn w:val="Normal"/>
    <w:link w:val="HeaderChar"/>
    <w:uiPriority w:val="99"/>
    <w:unhideWhenUsed/>
    <w:rsid w:val="00A44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A77"/>
  </w:style>
  <w:style w:type="paragraph" w:styleId="Footer">
    <w:name w:val="footer"/>
    <w:basedOn w:val="Normal"/>
    <w:link w:val="FooterChar"/>
    <w:uiPriority w:val="99"/>
    <w:unhideWhenUsed/>
    <w:rsid w:val="00A44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A77"/>
  </w:style>
  <w:style w:type="character" w:customStyle="1" w:styleId="Heading1Char">
    <w:name w:val="Heading 1 Char"/>
    <w:basedOn w:val="DefaultParagraphFont"/>
    <w:link w:val="Heading1"/>
    <w:uiPriority w:val="9"/>
    <w:rsid w:val="00F237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5851"/>
    <w:pPr>
      <w:spacing w:line="259" w:lineRule="auto"/>
      <w:outlineLvl w:val="9"/>
    </w:pPr>
  </w:style>
  <w:style w:type="paragraph" w:styleId="TOC1">
    <w:name w:val="toc 1"/>
    <w:basedOn w:val="Normal"/>
    <w:next w:val="Normal"/>
    <w:autoRedefine/>
    <w:uiPriority w:val="39"/>
    <w:unhideWhenUsed/>
    <w:rsid w:val="006E5851"/>
    <w:pPr>
      <w:spacing w:after="100"/>
    </w:pPr>
  </w:style>
  <w:style w:type="character" w:styleId="Hyperlink">
    <w:name w:val="Hyperlink"/>
    <w:basedOn w:val="DefaultParagraphFont"/>
    <w:uiPriority w:val="99"/>
    <w:unhideWhenUsed/>
    <w:rsid w:val="006E5851"/>
    <w:rPr>
      <w:color w:val="0563C1" w:themeColor="hyperlink"/>
      <w:u w:val="single"/>
    </w:rPr>
  </w:style>
  <w:style w:type="paragraph" w:customStyle="1" w:styleId="Default">
    <w:name w:val="Default"/>
    <w:rsid w:val="005968C4"/>
    <w:pPr>
      <w:autoSpaceDE w:val="0"/>
      <w:autoSpaceDN w:val="0"/>
      <w:adjustRightInd w:val="0"/>
      <w:spacing w:after="0" w:line="240" w:lineRule="auto"/>
    </w:pPr>
    <w:rPr>
      <w:rFonts w:ascii="Times New Roman" w:hAnsi="Times New Roman" w:cs="Times New Roman"/>
      <w:color w:val="000000"/>
      <w:sz w:val="24"/>
      <w:szCs w:val="24"/>
      <w:lang w:val="fr-FR"/>
    </w:rPr>
  </w:style>
  <w:style w:type="paragraph" w:styleId="Bibliography">
    <w:name w:val="Bibliography"/>
    <w:basedOn w:val="Normal"/>
    <w:next w:val="Normal"/>
    <w:uiPriority w:val="37"/>
    <w:unhideWhenUsed/>
    <w:rsid w:val="002F785E"/>
  </w:style>
  <w:style w:type="paragraph" w:styleId="Quote">
    <w:name w:val="Quote"/>
    <w:basedOn w:val="Normal"/>
    <w:next w:val="Normal"/>
    <w:link w:val="QuoteChar"/>
    <w:uiPriority w:val="29"/>
    <w:qFormat/>
    <w:rsid w:val="008460E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460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858">
      <w:bodyDiv w:val="1"/>
      <w:marLeft w:val="0"/>
      <w:marRight w:val="0"/>
      <w:marTop w:val="0"/>
      <w:marBottom w:val="0"/>
      <w:divBdr>
        <w:top w:val="none" w:sz="0" w:space="0" w:color="auto"/>
        <w:left w:val="none" w:sz="0" w:space="0" w:color="auto"/>
        <w:bottom w:val="none" w:sz="0" w:space="0" w:color="auto"/>
        <w:right w:val="none" w:sz="0" w:space="0" w:color="auto"/>
      </w:divBdr>
    </w:div>
    <w:div w:id="80612560">
      <w:bodyDiv w:val="1"/>
      <w:marLeft w:val="0"/>
      <w:marRight w:val="0"/>
      <w:marTop w:val="0"/>
      <w:marBottom w:val="0"/>
      <w:divBdr>
        <w:top w:val="none" w:sz="0" w:space="0" w:color="auto"/>
        <w:left w:val="none" w:sz="0" w:space="0" w:color="auto"/>
        <w:bottom w:val="none" w:sz="0" w:space="0" w:color="auto"/>
        <w:right w:val="none" w:sz="0" w:space="0" w:color="auto"/>
      </w:divBdr>
    </w:div>
    <w:div w:id="356928465">
      <w:bodyDiv w:val="1"/>
      <w:marLeft w:val="0"/>
      <w:marRight w:val="0"/>
      <w:marTop w:val="0"/>
      <w:marBottom w:val="0"/>
      <w:divBdr>
        <w:top w:val="none" w:sz="0" w:space="0" w:color="auto"/>
        <w:left w:val="none" w:sz="0" w:space="0" w:color="auto"/>
        <w:bottom w:val="none" w:sz="0" w:space="0" w:color="auto"/>
        <w:right w:val="none" w:sz="0" w:space="0" w:color="auto"/>
      </w:divBdr>
    </w:div>
    <w:div w:id="501050498">
      <w:bodyDiv w:val="1"/>
      <w:marLeft w:val="0"/>
      <w:marRight w:val="0"/>
      <w:marTop w:val="0"/>
      <w:marBottom w:val="0"/>
      <w:divBdr>
        <w:top w:val="none" w:sz="0" w:space="0" w:color="auto"/>
        <w:left w:val="none" w:sz="0" w:space="0" w:color="auto"/>
        <w:bottom w:val="none" w:sz="0" w:space="0" w:color="auto"/>
        <w:right w:val="none" w:sz="0" w:space="0" w:color="auto"/>
      </w:divBdr>
    </w:div>
    <w:div w:id="553320771">
      <w:bodyDiv w:val="1"/>
      <w:marLeft w:val="0"/>
      <w:marRight w:val="0"/>
      <w:marTop w:val="0"/>
      <w:marBottom w:val="0"/>
      <w:divBdr>
        <w:top w:val="none" w:sz="0" w:space="0" w:color="auto"/>
        <w:left w:val="none" w:sz="0" w:space="0" w:color="auto"/>
        <w:bottom w:val="none" w:sz="0" w:space="0" w:color="auto"/>
        <w:right w:val="none" w:sz="0" w:space="0" w:color="auto"/>
      </w:divBdr>
    </w:div>
    <w:div w:id="813254596">
      <w:bodyDiv w:val="1"/>
      <w:marLeft w:val="0"/>
      <w:marRight w:val="0"/>
      <w:marTop w:val="0"/>
      <w:marBottom w:val="0"/>
      <w:divBdr>
        <w:top w:val="none" w:sz="0" w:space="0" w:color="auto"/>
        <w:left w:val="none" w:sz="0" w:space="0" w:color="auto"/>
        <w:bottom w:val="none" w:sz="0" w:space="0" w:color="auto"/>
        <w:right w:val="none" w:sz="0" w:space="0" w:color="auto"/>
      </w:divBdr>
    </w:div>
    <w:div w:id="813640357">
      <w:bodyDiv w:val="1"/>
      <w:marLeft w:val="0"/>
      <w:marRight w:val="0"/>
      <w:marTop w:val="0"/>
      <w:marBottom w:val="0"/>
      <w:divBdr>
        <w:top w:val="none" w:sz="0" w:space="0" w:color="auto"/>
        <w:left w:val="none" w:sz="0" w:space="0" w:color="auto"/>
        <w:bottom w:val="none" w:sz="0" w:space="0" w:color="auto"/>
        <w:right w:val="none" w:sz="0" w:space="0" w:color="auto"/>
      </w:divBdr>
    </w:div>
    <w:div w:id="860094465">
      <w:bodyDiv w:val="1"/>
      <w:marLeft w:val="0"/>
      <w:marRight w:val="0"/>
      <w:marTop w:val="0"/>
      <w:marBottom w:val="0"/>
      <w:divBdr>
        <w:top w:val="none" w:sz="0" w:space="0" w:color="auto"/>
        <w:left w:val="none" w:sz="0" w:space="0" w:color="auto"/>
        <w:bottom w:val="none" w:sz="0" w:space="0" w:color="auto"/>
        <w:right w:val="none" w:sz="0" w:space="0" w:color="auto"/>
      </w:divBdr>
    </w:div>
    <w:div w:id="894120193">
      <w:bodyDiv w:val="1"/>
      <w:marLeft w:val="0"/>
      <w:marRight w:val="0"/>
      <w:marTop w:val="0"/>
      <w:marBottom w:val="0"/>
      <w:divBdr>
        <w:top w:val="none" w:sz="0" w:space="0" w:color="auto"/>
        <w:left w:val="none" w:sz="0" w:space="0" w:color="auto"/>
        <w:bottom w:val="none" w:sz="0" w:space="0" w:color="auto"/>
        <w:right w:val="none" w:sz="0" w:space="0" w:color="auto"/>
      </w:divBdr>
    </w:div>
    <w:div w:id="908003521">
      <w:bodyDiv w:val="1"/>
      <w:marLeft w:val="0"/>
      <w:marRight w:val="0"/>
      <w:marTop w:val="0"/>
      <w:marBottom w:val="0"/>
      <w:divBdr>
        <w:top w:val="none" w:sz="0" w:space="0" w:color="auto"/>
        <w:left w:val="none" w:sz="0" w:space="0" w:color="auto"/>
        <w:bottom w:val="none" w:sz="0" w:space="0" w:color="auto"/>
        <w:right w:val="none" w:sz="0" w:space="0" w:color="auto"/>
      </w:divBdr>
    </w:div>
    <w:div w:id="996542864">
      <w:bodyDiv w:val="1"/>
      <w:marLeft w:val="0"/>
      <w:marRight w:val="0"/>
      <w:marTop w:val="0"/>
      <w:marBottom w:val="0"/>
      <w:divBdr>
        <w:top w:val="none" w:sz="0" w:space="0" w:color="auto"/>
        <w:left w:val="none" w:sz="0" w:space="0" w:color="auto"/>
        <w:bottom w:val="none" w:sz="0" w:space="0" w:color="auto"/>
        <w:right w:val="none" w:sz="0" w:space="0" w:color="auto"/>
      </w:divBdr>
    </w:div>
    <w:div w:id="1064061336">
      <w:bodyDiv w:val="1"/>
      <w:marLeft w:val="0"/>
      <w:marRight w:val="0"/>
      <w:marTop w:val="0"/>
      <w:marBottom w:val="0"/>
      <w:divBdr>
        <w:top w:val="none" w:sz="0" w:space="0" w:color="auto"/>
        <w:left w:val="none" w:sz="0" w:space="0" w:color="auto"/>
        <w:bottom w:val="none" w:sz="0" w:space="0" w:color="auto"/>
        <w:right w:val="none" w:sz="0" w:space="0" w:color="auto"/>
      </w:divBdr>
    </w:div>
    <w:div w:id="1092583361">
      <w:bodyDiv w:val="1"/>
      <w:marLeft w:val="0"/>
      <w:marRight w:val="0"/>
      <w:marTop w:val="0"/>
      <w:marBottom w:val="0"/>
      <w:divBdr>
        <w:top w:val="none" w:sz="0" w:space="0" w:color="auto"/>
        <w:left w:val="none" w:sz="0" w:space="0" w:color="auto"/>
        <w:bottom w:val="none" w:sz="0" w:space="0" w:color="auto"/>
        <w:right w:val="none" w:sz="0" w:space="0" w:color="auto"/>
      </w:divBdr>
    </w:div>
    <w:div w:id="1146511881">
      <w:bodyDiv w:val="1"/>
      <w:marLeft w:val="0"/>
      <w:marRight w:val="0"/>
      <w:marTop w:val="0"/>
      <w:marBottom w:val="0"/>
      <w:divBdr>
        <w:top w:val="none" w:sz="0" w:space="0" w:color="auto"/>
        <w:left w:val="none" w:sz="0" w:space="0" w:color="auto"/>
        <w:bottom w:val="none" w:sz="0" w:space="0" w:color="auto"/>
        <w:right w:val="none" w:sz="0" w:space="0" w:color="auto"/>
      </w:divBdr>
    </w:div>
    <w:div w:id="1301417578">
      <w:bodyDiv w:val="1"/>
      <w:marLeft w:val="0"/>
      <w:marRight w:val="0"/>
      <w:marTop w:val="0"/>
      <w:marBottom w:val="0"/>
      <w:divBdr>
        <w:top w:val="none" w:sz="0" w:space="0" w:color="auto"/>
        <w:left w:val="none" w:sz="0" w:space="0" w:color="auto"/>
        <w:bottom w:val="none" w:sz="0" w:space="0" w:color="auto"/>
        <w:right w:val="none" w:sz="0" w:space="0" w:color="auto"/>
      </w:divBdr>
    </w:div>
    <w:div w:id="1467891141">
      <w:bodyDiv w:val="1"/>
      <w:marLeft w:val="0"/>
      <w:marRight w:val="0"/>
      <w:marTop w:val="0"/>
      <w:marBottom w:val="0"/>
      <w:divBdr>
        <w:top w:val="none" w:sz="0" w:space="0" w:color="auto"/>
        <w:left w:val="none" w:sz="0" w:space="0" w:color="auto"/>
        <w:bottom w:val="none" w:sz="0" w:space="0" w:color="auto"/>
        <w:right w:val="none" w:sz="0" w:space="0" w:color="auto"/>
      </w:divBdr>
    </w:div>
    <w:div w:id="1485855818">
      <w:bodyDiv w:val="1"/>
      <w:marLeft w:val="0"/>
      <w:marRight w:val="0"/>
      <w:marTop w:val="0"/>
      <w:marBottom w:val="0"/>
      <w:divBdr>
        <w:top w:val="none" w:sz="0" w:space="0" w:color="auto"/>
        <w:left w:val="none" w:sz="0" w:space="0" w:color="auto"/>
        <w:bottom w:val="none" w:sz="0" w:space="0" w:color="auto"/>
        <w:right w:val="none" w:sz="0" w:space="0" w:color="auto"/>
      </w:divBdr>
    </w:div>
    <w:div w:id="1542397349">
      <w:bodyDiv w:val="1"/>
      <w:marLeft w:val="0"/>
      <w:marRight w:val="0"/>
      <w:marTop w:val="0"/>
      <w:marBottom w:val="0"/>
      <w:divBdr>
        <w:top w:val="none" w:sz="0" w:space="0" w:color="auto"/>
        <w:left w:val="none" w:sz="0" w:space="0" w:color="auto"/>
        <w:bottom w:val="none" w:sz="0" w:space="0" w:color="auto"/>
        <w:right w:val="none" w:sz="0" w:space="0" w:color="auto"/>
      </w:divBdr>
    </w:div>
    <w:div w:id="1569850148">
      <w:bodyDiv w:val="1"/>
      <w:marLeft w:val="0"/>
      <w:marRight w:val="0"/>
      <w:marTop w:val="0"/>
      <w:marBottom w:val="0"/>
      <w:divBdr>
        <w:top w:val="none" w:sz="0" w:space="0" w:color="auto"/>
        <w:left w:val="none" w:sz="0" w:space="0" w:color="auto"/>
        <w:bottom w:val="none" w:sz="0" w:space="0" w:color="auto"/>
        <w:right w:val="none" w:sz="0" w:space="0" w:color="auto"/>
      </w:divBdr>
    </w:div>
    <w:div w:id="1909457682">
      <w:bodyDiv w:val="1"/>
      <w:marLeft w:val="0"/>
      <w:marRight w:val="0"/>
      <w:marTop w:val="0"/>
      <w:marBottom w:val="0"/>
      <w:divBdr>
        <w:top w:val="none" w:sz="0" w:space="0" w:color="auto"/>
        <w:left w:val="none" w:sz="0" w:space="0" w:color="auto"/>
        <w:bottom w:val="none" w:sz="0" w:space="0" w:color="auto"/>
        <w:right w:val="none" w:sz="0" w:space="0" w:color="auto"/>
      </w:divBdr>
    </w:div>
    <w:div w:id="1915584390">
      <w:bodyDiv w:val="1"/>
      <w:marLeft w:val="0"/>
      <w:marRight w:val="0"/>
      <w:marTop w:val="0"/>
      <w:marBottom w:val="0"/>
      <w:divBdr>
        <w:top w:val="none" w:sz="0" w:space="0" w:color="auto"/>
        <w:left w:val="none" w:sz="0" w:space="0" w:color="auto"/>
        <w:bottom w:val="none" w:sz="0" w:space="0" w:color="auto"/>
        <w:right w:val="none" w:sz="0" w:space="0" w:color="auto"/>
      </w:divBdr>
    </w:div>
    <w:div w:id="2068531079">
      <w:bodyDiv w:val="1"/>
      <w:marLeft w:val="0"/>
      <w:marRight w:val="0"/>
      <w:marTop w:val="0"/>
      <w:marBottom w:val="0"/>
      <w:divBdr>
        <w:top w:val="none" w:sz="0" w:space="0" w:color="auto"/>
        <w:left w:val="none" w:sz="0" w:space="0" w:color="auto"/>
        <w:bottom w:val="none" w:sz="0" w:space="0" w:color="auto"/>
        <w:right w:val="none" w:sz="0" w:space="0" w:color="auto"/>
      </w:divBdr>
    </w:div>
    <w:div w:id="210904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simaxemilie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FF3D07FBA84C4F9AA211296DE5566B"/>
        <w:category>
          <w:name w:val="General"/>
          <w:gallery w:val="placeholder"/>
        </w:category>
        <w:types>
          <w:type w:val="bbPlcHdr"/>
        </w:types>
        <w:behaviors>
          <w:behavior w:val="content"/>
        </w:behaviors>
        <w:guid w:val="{F8EF268F-F5B7-4E9B-9091-7944F8373E88}"/>
      </w:docPartPr>
      <w:docPartBody>
        <w:p w:rsidR="00A61D97" w:rsidRDefault="00B01F30" w:rsidP="00B01F30">
          <w:pPr>
            <w:pStyle w:val="AAFF3D07FBA84C4F9AA211296DE5566B"/>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30"/>
    <w:rsid w:val="00A61D97"/>
    <w:rsid w:val="00B01F30"/>
    <w:rsid w:val="00BE1CB3"/>
    <w:rsid w:val="00E73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FF3D07FBA84C4F9AA211296DE5566B">
    <w:name w:val="AAFF3D07FBA84C4F9AA211296DE5566B"/>
    <w:rsid w:val="00B01F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Hea02</b:Tag>
    <b:SourceType>Report</b:SourceType>
    <b:Guid>{912FB445-0843-4492-8B51-DAEE3E760D34}</b:Guid>
    <b:Title>Annual Report</b:Title>
    <b:City>London</b:City>
    <b:Year>2002</b:Year>
    <b:Publisher>HSE</b:Publisher>
    <b:Author>
      <b:Author>
        <b:Corporate>Health and Safety Executive</b:Corporate>
      </b:Author>
    </b:Author>
    <b:RefOrder>1</b:RefOrder>
  </b:Source>
  <b:Source>
    <b:Tag>Roy08</b:Tag>
    <b:SourceType>Report</b:SourceType>
    <b:Guid>{7F6E5859-E094-47A0-AF97-53726AA4B3A1}</b:Guid>
    <b:Author>
      <b:Author>
        <b:Corporate>Royal Society for the Prevention of Accidents</b:Corporate>
      </b:Author>
    </b:Author>
    <b:Title>Annual Report</b:Title>
    <b:Year>2008</b:Year>
    <b:Publisher>RoSPA</b:Publisher>
    <b:City>London</b:City>
    <b:RefOrder>2</b:RefOrder>
  </b:Source>
  <b:Source>
    <b:Tag>Dru55</b:Tag>
    <b:SourceType>Book</b:SourceType>
    <b:Guid>{4B2D4CFA-9F43-4203-AE6F-185C3FBD91D2}</b:Guid>
    <b:Title>The Practice of Management</b:Title>
    <b:Year>1955</b:Year>
    <b:Publisher>Heinemann</b:Publisher>
    <b:City>London</b:City>
    <b:Author>
      <b:Author>
        <b:Corporate>Drucker</b:Corporate>
      </b:Author>
    </b:Author>
    <b:RefOrder>3</b:RefOrder>
  </b:Source>
  <b:Source>
    <b:Tag>Dru67</b:Tag>
    <b:SourceType>Book</b:SourceType>
    <b:Guid>{E06F8D5B-1E26-47CA-8AEA-D5C2A8F8346C}</b:Guid>
    <b:Author>
      <b:Author>
        <b:NameList>
          <b:Person>
            <b:Last>Drucker</b:Last>
          </b:Person>
        </b:NameList>
      </b:Author>
    </b:Author>
    <b:Title>The Effective Executive</b:Title>
    <b:Year>1967</b:Year>
    <b:City>London</b:City>
    <b:Publisher>Heinemann</b:Publisher>
    <b:RefOrder>4</b:RefOrder>
  </b:Source>
  <b:Source>
    <b:Tag>Ped86</b:Tag>
    <b:SourceType>Book</b:SourceType>
    <b:Guid>{42C4A4D1-5E44-4E12-9247-85913FC5CDB4}</b:Guid>
    <b:Author>
      <b:Author>
        <b:NameList>
          <b:Person>
            <b:Last>Pedler</b:Last>
            <b:First>M,</b:First>
            <b:Middle>Burgoyne J and Boydell, T</b:Middle>
          </b:Person>
        </b:NameList>
      </b:Author>
    </b:Author>
    <b:Title>A Manager’s Guide to Self Development</b:Title>
    <b:Year>1986</b:Year>
    <b:City>Maidenhead</b:City>
    <b:Publisher>McGraw-Hill</b:Publisher>
    <b:RefOrder>5</b:RefOrder>
  </b:Source>
  <b:Source>
    <b:Tag>Rev89</b:Tag>
    <b:SourceType>Book</b:SourceType>
    <b:Guid>{7860EC54-3640-408B-971E-FE4BEB24F2A7}</b:Guid>
    <b:Author>
      <b:Author>
        <b:NameList>
          <b:Person>
            <b:Last>Revans</b:Last>
            <b:First>R</b:First>
            <b:Middle>W</b:Middle>
          </b:Person>
        </b:NameList>
      </b:Author>
    </b:Author>
    <b:Title>Action Learning</b:Title>
    <b:Year>1989</b:Year>
    <b:City>London</b:City>
    <b:Publisher>Blond and Briggs</b:Publisher>
    <b:RefOrder>6</b:RefOrder>
  </b:Source>
  <b:Source>
    <b:Tag>Arg57</b:Tag>
    <b:SourceType>Book</b:SourceType>
    <b:Guid>{EF8F6D15-8C5F-4C8C-AB99-AF469AE26E98}</b:Guid>
    <b:Author>
      <b:Author>
        <b:NameList>
          <b:Person>
            <b:Last>Argyris</b:Last>
            <b:First>C</b:First>
          </b:Person>
        </b:NameList>
      </b:Author>
    </b:Author>
    <b:Title>Personality and Organization</b:Title>
    <b:Year>1957</b:Year>
    <b:City>New York</b:City>
    <b:Publisher>Harper &amp; Row</b:Publisher>
    <b:RefOrder>7</b:RefOrder>
  </b:Source>
  <b:Source>
    <b:Tag>Atk84</b:Tag>
    <b:SourceType>BookSection</b:SourceType>
    <b:Guid>{9BEDC91E-72D3-4691-9058-050F77F97372}</b:Guid>
    <b:Author>
      <b:Author>
        <b:NameList>
          <b:Person>
            <b:Last>Atkinson</b:Last>
            <b:First>J</b:First>
          </b:Person>
        </b:NameList>
      </b:Author>
    </b:Author>
    <b:Title>Manpower strategies for flexible organizations, Personnel Management</b:Title>
    <b:Year>August,1984</b:Year>
    <b:Pages>pp 28-31</b:Pages>
    <b:RefOrder>8</b:RefOrder>
  </b:Source>
  <b:Source>
    <b:Tag>Bar84</b:Tag>
    <b:SourceType>Book</b:SourceType>
    <b:Guid>{94599451-F953-4DC7-9DE2-494914D12D8E}</b:Guid>
    <b:Title>The Functions of an Executive, Harvard University Press</b:Title>
    <b:Year>1984</b:Year>
    <b:City>Boston</b:City>
    <b:Publisher>MA</b:Publisher>
    <b:Author>
      <b:Author>
        <b:NameList>
          <b:Person>
            <b:Last>Barnard</b:Last>
            <b:First>C</b:First>
          </b:Person>
        </b:NameList>
      </b:Author>
    </b:Author>
    <b:RefOrder>9</b:RefOrder>
  </b:Source>
  <b:Source>
    <b:Tag>Bur61</b:Tag>
    <b:SourceType>Book</b:SourceType>
    <b:Guid>{E1982E53-9765-475D-8530-5085BF2ED79B}</b:Guid>
    <b:Author>
      <b:Author>
        <b:NameList>
          <b:Person>
            <b:Last>Burns</b:Last>
            <b:First>T</b:First>
            <b:Middle>and Stalker, G</b:Middle>
          </b:Person>
        </b:NameList>
      </b:Author>
    </b:Author>
    <b:Title>The Management of Innovation</b:Title>
    <b:Year>1961</b:Year>
    <b:City>London</b:City>
    <b:Publisher>Tavistock</b:Publisher>
    <b:RefOrder>10</b:RefOrder>
  </b:Source>
  <b:Source>
    <b:Tag>Chi77</b:Tag>
    <b:SourceType>Book</b:SourceType>
    <b:Guid>{C8AD143F-C28C-45C0-AE6A-F79614268AE5}</b:Guid>
    <b:Author>
      <b:Author>
        <b:NameList>
          <b:Person>
            <b:Last>Child</b:Last>
            <b:First>J</b:First>
          </b:Person>
        </b:NameList>
      </b:Author>
    </b:Author>
    <b:Title>Organization: A guide to problems and practice</b:Title>
    <b:Year>1977</b:Year>
    <b:City>London</b:City>
    <b:Publisher>Harper &amp; Row</b:Publisher>
    <b:RefOrder>11</b:RefOrder>
  </b:Source>
  <b:Source>
    <b:Tag>Doe71</b:Tag>
    <b:SourceType>Book</b:SourceType>
    <b:Guid>{B90760A9-4962-407E-996C-07744B55D08E}</b:Guid>
    <b:Author>
      <b:Author>
        <b:NameList>
          <b:Person>
            <b:Last>Doeringer</b:Last>
            <b:First>P</b:First>
            <b:Middle>and Piore, M</b:Middle>
          </b:Person>
        </b:NameList>
      </b:Author>
    </b:Author>
    <b:Title>nternal Labor Markets and Labor Market Analysis,Heath</b:Title>
    <b:Year>1971</b:Year>
    <b:City>DC</b:City>
    <b:Publisher>Lexington</b:Publisher>
    <b:RefOrder>12</b:RefOrder>
  </b:Source>
  <b:Source>
    <b:Tag>Eme59</b:Tag>
    <b:SourceType>Book</b:SourceType>
    <b:Guid>{58987245-F731-4B01-8A69-163CC242A9E7}</b:Guid>
    <b:Author>
      <b:Author>
        <b:NameList>
          <b:Person>
            <b:Last>Emery</b:Last>
            <b:First>F</b:First>
            <b:Middle>E</b:Middle>
          </b:Person>
        </b:NameList>
      </b:Author>
    </b:Author>
    <b:Title>Characteristics of Socio-Technical Systems</b:Title>
    <b:Year>1959</b:Year>
    <b:City>London</b:City>
    <b:Publisher>Tavistock</b:Publisher>
    <b:RefOrder>13</b:RefOrder>
  </b:Source>
  <b:Source>
    <b:Tag>Fay16</b:Tag>
    <b:SourceType>Book</b:SourceType>
    <b:Guid>{4590CA9C-F070-4DE1-9DF7-8FEC62E60903}</b:Guid>
    <b:Author>
      <b:Author>
        <b:NameList>
          <b:Person>
            <b:Last>Fayol</b:Last>
            <b:First>H</b:First>
          </b:Person>
        </b:NameList>
      </b:Author>
    </b:Author>
    <b:Title>Administration Industrielle et General translated by C Storrs (1949) as General and Industrial Management</b:Title>
    <b:Year>1916</b:Year>
    <b:City>London</b:City>
    <b:Publisher>Pitman</b:Publisher>
    <b:RefOrder>14</b:RefOrder>
  </b:Source>
  <b:Source>
    <b:Tag>Fre59</b:Tag>
    <b:SourceType>BookSection</b:SourceType>
    <b:Guid>{72057092-E1B4-4D43-BB7F-7C5522F4BEF9}</b:Guid>
    <b:Author>
      <b:Author>
        <b:NameList>
          <b:Person>
            <b:Last>French</b:Last>
            <b:First>J</b:First>
            <b:Middle>R and Raven, B</b:Middle>
          </b:Person>
        </b:NameList>
      </b:Author>
    </b:Author>
    <b:Title>The basis of social power, in Studies in Social Power, ed D Cartwright</b:Title>
    <b:Year>1959</b:Year>
    <b:Publisher>Institute for Social Research,Ann Arbor,MI</b:Publisher>
    <b:Pages>pp 150-67</b:Pages>
    <b:RefOrder>15</b:RefOrder>
  </b:Source>
  <b:Source>
    <b:Tag>Fur93</b:Tag>
    <b:SourceType>Book</b:SourceType>
    <b:Guid>{D0045604-AAD3-474E-96A4-C35F481DAF89}</b:Guid>
    <b:Title>Corporate Assessment</b:Title>
    <b:Year>1993</b:Year>
    <b:City>London</b:City>
    <b:Publisher>Routledge</b:Publisher>
    <b:Author>
      <b:Author>
        <b:NameList>
          <b:Person>
            <b:Last>Furnham</b:Last>
            <b:First>A</b:First>
            <b:Middle>and Gunter, B</b:Middle>
          </b:Person>
        </b:NameList>
      </b:Author>
    </b:Author>
    <b:RefOrder>16</b:RefOrder>
  </b:Source>
  <b:Source>
    <b:Tag>Gho95</b:Tag>
    <b:SourceType>BookSection</b:SourceType>
    <b:Guid>{F527E2F3-CC77-4069-B5AA-BB2E9B7D51A8}</b:Guid>
    <b:Author>
      <b:Author>
        <b:NameList>
          <b:Person>
            <b:Last>Ghoshal</b:Last>
            <b:First>S</b:First>
            <b:Middle>and Bartlett, C A</b:Middle>
          </b:Person>
        </b:NameList>
      </b:Author>
    </b:Author>
    <b:Title>Changing the role of top management: beyond structure to process</b:Title>
    <b:Year>January–February, 1995</b:Year>
    <b:Publisher>Harvard Business Review</b:Publisher>
    <b:Pages>pp 86-96</b:Pages>
    <b:RefOrder>17</b:RefOrder>
  </b:Source>
  <b:Source>
    <b:Tag>Han85</b:Tag>
    <b:SourceType>Book</b:SourceType>
    <b:Guid>{0AEEF088-A0A4-40EC-A1BF-02A0942AB227}</b:Guid>
    <b:Title>Understanding Organizations</b:Title>
    <b:Year>1985</b:Year>
    <b:City>Harmondsworth</b:City>
    <b:Publisher>Penguin</b:Publisher>
    <b:Author>
      <b:Author>
        <b:NameList>
          <b:Person>
            <b:Last>Handy</b:Last>
            <b:First>C</b:First>
          </b:Person>
        </b:NameList>
      </b:Author>
    </b:Author>
    <b:RefOrder>18</b:RefOrder>
  </b:Source>
  <b:Source>
    <b:Tag>Han94</b:Tag>
    <b:SourceType>Book</b:SourceType>
    <b:Guid>{5EB6E066-FE18-44C3-9411-CC33E64795C6}</b:Guid>
    <b:Author>
      <b:Author>
        <b:NameList>
          <b:Person>
            <b:Last>Handy</b:Last>
            <b:First>C</b:First>
          </b:Person>
        </b:NameList>
      </b:Author>
    </b:Author>
    <b:Title>The Empty Raincoat</b:Title>
    <b:Year>1994</b:Year>
    <b:City>London</b:City>
    <b:Publisher>Hutchinson,</b:Publisher>
    <b:RefOrder>19</b:RefOrder>
  </b:Source>
  <b:Source>
    <b:Tag>Har72</b:Tag>
    <b:SourceType>BookSection</b:SourceType>
    <b:Guid>{4102449F-D4A5-4192-AFC6-07EC3AA69DD3}</b:Guid>
    <b:Author>
      <b:Author>
        <b:NameList>
          <b:Person>
            <b:Last>Harrison</b:Last>
            <b:First>R</b:First>
          </b:Person>
        </b:NameList>
      </b:Author>
    </b:Author>
    <b:Title>Understanding your organization’s character</b:Title>
    <b:Year>1972</b:Year>
    <b:Publisher>Harvard Business</b:Publisher>
    <b:Pages>Review, 5, pp 119–28</b:Pages>
    <b:RefOrder>20</b:RefOrder>
  </b:Source>
  <b:Source>
    <b:Tag>Her68</b:Tag>
    <b:SourceType>BookSection</b:SourceType>
    <b:Guid>{2135BFCF-D83E-4A99-B05A-CD973323AE5D}</b:Guid>
    <b:Author>
      <b:Author>
        <b:NameList>
          <b:Person>
            <b:Last>Herzberg</b:Last>
            <b:First>F</b:First>
          </b:Person>
        </b:NameList>
      </b:Author>
    </b:Author>
    <b:Title>One more time: how do you motivate employees? </b:Title>
    <b:Year>January– February,1968</b:Year>
    <b:Pages>Review, pp 109–20</b:Pages>
    <b:Publisher>Harvard Business</b:Publisher>
    <b:RefOrder>21</b:RefOrder>
  </b:Source>
  <b:Source>
    <b:Tag>Huc07</b:Tag>
    <b:SourceType>Book</b:SourceType>
    <b:Guid>{88424FA6-D116-47BD-92C9-5F0FD7D63766}</b:Guid>
    <b:Author>
      <b:Author>
        <b:NameList>
          <b:Person>
            <b:Last>Huczynski</b:Last>
            <b:First>A</b:First>
            <b:Middle>A and Buchanan, D A</b:Middle>
          </b:Person>
        </b:NameList>
      </b:Author>
    </b:Author>
    <b:Title>Organizational Behaviour, 6th edn</b:Title>
    <b:Year>2007</b:Year>
    <b:City>Harlow</b:City>
    <b:Publisher>FT Prentice Hall</b:Publisher>
    <b:RefOrder>22</b:RefOrder>
  </b:Source>
  <b:Source>
    <b:Tag>Kak83</b:Tag>
    <b:SourceType>Book</b:SourceType>
    <b:Guid>{179C86FB-6EA2-413F-9A96-482D35C201FA}</b:Guid>
    <b:Title>The Politics of Management</b:Title>
    <b:Year>1983</b:Year>
    <b:City>Aldershot</b:City>
    <b:Publisher>Gower</b:Publisher>
    <b:Author>
      <b:Author>
        <b:NameList>
          <b:Person>
            <b:Last>Kakabadse</b:Last>
            <b:First>A</b:First>
          </b:Person>
        </b:NameList>
      </b:Author>
    </b:Author>
    <b:RefOrder>23</b:RefOrder>
  </b:Source>
  <b:Source>
    <b:Tag>Kin96</b:Tag>
    <b:SourceType>Book</b:SourceType>
    <b:Guid>{21C96987-75AC-4D28-96ED-F16870100008}</b:Guid>
    <b:Author>
      <b:Author>
        <b:NameList>
          <b:Person>
            <b:Last>Kinnie</b:Last>
            <b:First>N</b:First>
            <b:Middle>et al</b:Middle>
          </b:Person>
        </b:NameList>
      </b:Author>
    </b:Author>
    <b:Title>The People Management Implications of Leaner Methods of Working</b:Title>
    <b:Year>1996</b:Year>
    <b:City>London</b:City>
    <b:Publisher>IPD</b:Publisher>
    <b:RefOrder>24</b:RefOrder>
  </b:Source>
  <b:Source>
    <b:Tag>Kot97</b:Tag>
    <b:SourceType>BookSection</b:SourceType>
    <b:Guid>{86EFA29E-14AD-4C21-803D-3909E1614C2F}</b:Guid>
    <b:Author>
      <b:Author>
        <b:NameList>
          <b:Person>
            <b:Last>Kotter</b:Last>
            <b:First>J</b:First>
          </b:Person>
        </b:NameList>
      </b:Author>
    </b:Author>
    <b:Title>Power, dependence and effective management, Harvard Business</b:Title>
    <b:Year>July–August, 1997</b:Year>
    <b:Pages>pp 125–36</b:Pages>
    <b:RefOrder>25</b:RefOrder>
  </b:Source>
  <b:Source>
    <b:Tag>Law69</b:Tag>
    <b:SourceType>Book</b:SourceType>
    <b:Guid>{AA366496-1DF6-4CA7-B52D-8E3D95566A0D}</b:Guid>
    <b:Title>Developing Organizations, Addison-Wesley</b:Title>
    <b:Year>1969</b:Year>
    <b:City>MA</b:City>
    <b:Publisher>Reading,</b:Publisher>
    <b:Author>
      <b:Author>
        <b:NameList>
          <b:Person>
            <b:Last>Lawrence</b:Last>
            <b:First>P</b:First>
            <b:Middle>R and Lorsch, J W</b:Middle>
          </b:Person>
        </b:NameList>
      </b:Author>
    </b:Author>
    <b:RefOrder>26</b:RefOrder>
  </b:Source>
  <b:Source>
    <b:Tag>Lik61</b:Tag>
    <b:SourceType>Book</b:SourceType>
    <b:Guid>{002B6658-2947-42D5-BE47-3ABD855F3D7C}</b:Guid>
    <b:Author>
      <b:Author>
        <b:NameList>
          <b:Person>
            <b:Last>Likert</b:Last>
            <b:First>R</b:First>
          </b:Person>
        </b:NameList>
      </b:Author>
    </b:Author>
    <b:Title>New Patterns of Management</b:Title>
    <b:Year>1961</b:Year>
    <b:City>New York</b:City>
    <b:Publisher>Harper &amp; Row</b:Publisher>
    <b:RefOrder>27</b:RefOrder>
  </b:Source>
  <b:Source>
    <b:Tag>Lov79</b:Tag>
    <b:SourceType>Book</b:SourceType>
    <b:Guid>{A0D50210-75C2-4594-9146-27F01F06147B}</b:Guid>
    <b:Author>
      <b:Author>
        <b:NameList>
          <b:Person>
            <b:Last>Loveridge</b:Last>
            <b:First>R</b:First>
            <b:Middle>and Mok, A</b:Middle>
          </b:Person>
        </b:NameList>
      </b:Author>
    </b:Author>
    <b:Title>Theories of Labour Market Segmentation: A critique</b:Title>
    <b:Year>1979</b:Year>
    <b:City>The Hague</b:City>
    <b:Publisher>Martinus Nijhoff</b:Publisher>
    <b:RefOrder>28</b:RefOrder>
  </b:Source>
  <b:Source>
    <b:Tag>Mar06</b:Tag>
    <b:SourceType>Book</b:SourceType>
    <b:Guid>{C1898FC4-A1E0-49D1-BAC1-DFF5C484189D}</b:Guid>
    <b:Author>
      <b:Author>
        <b:NameList>
          <b:Person>
            <b:Last>Marks</b:Last>
            <b:First>B,</b:First>
            <b:Middle>Marks, R and Spillane, R</b:Middle>
          </b:Person>
        </b:NameList>
      </b:Author>
    </b:Author>
    <b:Title>The Management Contradictionary, Michelle Anderson Publishing</b:Title>
    <b:Year>2006</b:Year>
    <b:City>Vic</b:City>
    <b:Publisher>South Yarra</b:Publisher>
    <b:RefOrder>29</b:RefOrder>
  </b:Source>
  <b:Source>
    <b:Tag>May33</b:Tag>
    <b:SourceType>Book</b:SourceType>
    <b:Guid>{8319F952-0D4D-4866-A093-DF2FCF530FB1}</b:Guid>
    <b:Author>
      <b:Author>
        <b:NameList>
          <b:Person>
            <b:Last>Mayo</b:Last>
            <b:First>E</b:First>
          </b:Person>
        </b:NameList>
      </b:Author>
    </b:Author>
    <b:Title>Human Problems of an Industrial Civilisation</b:Title>
    <b:Year>1933</b:Year>
    <b:City>London</b:City>
    <b:Publisher>Macmillan</b:Publisher>
    <b:RefOrder>30</b:RefOrder>
  </b:Source>
  <b:Source>
    <b:Tag>McG60</b:Tag>
    <b:SourceType>Book</b:SourceType>
    <b:Guid>{CF261DA9-C385-496C-AB83-7F36B44198F7}</b:Guid>
    <b:Author>
      <b:Author>
        <b:NameList>
          <b:Person>
            <b:Last>McGregor</b:Last>
            <b:First>D</b:First>
          </b:Person>
        </b:NameList>
      </b:Author>
    </b:Author>
    <b:Title>The Human Side of Enterprise</b:Title>
    <b:Year>1960</b:Year>
    <b:City>New York</b:City>
    <b:Publisher>McGraw-Hill</b:Publisher>
    <b:RefOrder>31</b:RefOrder>
  </b:Source>
  <b:Source>
    <b:Tag>Mil67</b:Tag>
    <b:SourceType>Book</b:SourceType>
    <b:Guid>{4AC9E447-8523-4682-ACBD-37343A333B86}</b:Guid>
    <b:Author>
      <b:Author>
        <b:NameList>
          <b:Person>
            <b:Last>Miller</b:Last>
            <b:First>E</b:First>
            <b:Middle>and Rice, A</b:Middle>
          </b:Person>
        </b:NameList>
      </b:Author>
    </b:Author>
    <b:Title>Systems of Organization</b:Title>
    <b:Year>1967</b:Year>
    <b:City>London</b:City>
    <b:Publisher>Tavistock</b:Publisher>
    <b:RefOrder>32</b:RefOrder>
  </b:Source>
  <b:Source>
    <b:Tag>Min83</b:Tag>
    <b:SourceType>Book</b:SourceType>
    <b:Guid>{C75F8E71-930A-4612-B75B-0BC9874A394B}</b:Guid>
    <b:Author>
      <b:Author>
        <b:NameList>
          <b:Person>
            <b:Last>Mintzberg</b:Last>
            <b:First>H</b:First>
          </b:Person>
        </b:NameList>
      </b:Author>
    </b:Author>
    <b:Title>Structure in Fives, Prentice-Hall</b:Title>
    <b:Year>1983</b:Year>
    <b:City>NJ</b:City>
    <b:Publisher>Englewood Cliffs</b:Publisher>
    <b:RefOrder>33</b:RefOrder>
  </b:Source>
  <b:Source>
    <b:Tag>Nie83</b:Tag>
    <b:SourceType>Book</b:SourceType>
    <b:Guid>{35E14873-4380-472A-B344-22D8F5E3BECC}</b:Guid>
    <b:Author>
      <b:Author>
        <b:NameList>
          <b:Person>
            <b:Last>Nietzsche</b:Last>
            <b:First>F</b:First>
          </b:Person>
        </b:NameList>
      </b:Author>
    </b:Author>
    <b:Title>Also Sprach Zarathustra: Ein Buch für Alle und Keinen,Penguin Books (translated 1974)</b:Title>
    <b:Year>1883</b:Year>
    <b:Publisher>Harmondsworth</b:Publisher>
    <b:RefOrder>34</b:RefOrder>
  </b:Source>
  <b:Source>
    <b:Tag>Pas90</b:Tag>
    <b:SourceType>Book</b:SourceType>
    <b:Guid>{5466BFAD-EEFB-4DB5-A885-CC97FFA8E2E1}</b:Guid>
    <b:Author>
      <b:Author>
        <b:NameList>
          <b:Person>
            <b:Last>Pascale</b:Last>
            <b:First>R</b:First>
          </b:Person>
        </b:NameList>
      </b:Author>
    </b:Author>
    <b:Title>Managing on the Edge</b:Title>
    <b:Year>1990</b:Year>
    <b:City>London</b:City>
    <b:Publisher>Viking</b:Publisher>
    <b:RefOrder>35</b:RefOrder>
  </b:Source>
  <b:Source>
    <b:Tag>Slo86</b:Tag>
    <b:SourceType>Book</b:SourceType>
    <b:Guid>{E811D3B5-5CEB-46F3-BF98-F53731C37DA4}</b:Guid>
    <b:Author>
      <b:Author>
        <b:NameList>
          <b:Person>
            <b:Last>Sloan</b:Last>
            <b:First>A</b:First>
            <b:Middle>P</b:Middle>
          </b:Person>
        </b:NameList>
      </b:Author>
    </b:Author>
    <b:Title>My Years With General Motors</b:Title>
    <b:Year>1986</b:Year>
    <b:City>London</b:City>
    <b:Publisher>Sidgwick &amp; Jackson</b:Publisher>
    <b:RefOrder>36</b:RefOrder>
  </b:Source>
  <b:Source>
    <b:Tag>Tay11</b:Tag>
    <b:SourceType>Book</b:SourceType>
    <b:Guid>{8DC98399-A491-4AF1-A711-B302DB38FDDE}</b:Guid>
    <b:Author>
      <b:Author>
        <b:NameList>
          <b:Person>
            <b:Last>Taylor</b:Last>
            <b:First>F</b:First>
            <b:Middle>W</b:Middle>
          </b:Person>
        </b:NameList>
      </b:Author>
    </b:Author>
    <b:Title>Principles of Scientific Management</b:Title>
    <b:Year>1911</b:Year>
    <b:City>New York</b:City>
    <b:Publisher>Harper</b:Publisher>
    <b:RefOrder>37</b:RefOrder>
  </b:Source>
  <b:Source>
    <b:Tag>Urw47</b:Tag>
    <b:SourceType>Book</b:SourceType>
    <b:Guid>{58B0522C-96C0-4315-9B6A-ED185A7D72CE}</b:Guid>
    <b:Author>
      <b:Author>
        <b:NameList>
          <b:Person>
            <b:Last>Urwick</b:Last>
            <b:First>L</b:First>
            <b:Middle>F</b:Middle>
          </b:Person>
        </b:NameList>
      </b:Author>
    </b:Author>
    <b:Title>Dynamic Administration</b:Title>
    <b:Year>1947</b:Year>
    <b:City>London</b:City>
    <b:Publisher>Pitman</b:Publisher>
    <b:RefOrder>38</b:RefOrder>
  </b:Source>
  <b:Source>
    <b:Tag>Web46</b:Tag>
    <b:SourceType>Book</b:SourceType>
    <b:Guid>{81A99350-6C1D-46AA-AFA3-CA160464638B}</b:Guid>
    <b:Author>
      <b:Author>
        <b:NameList>
          <b:Person>
            <b:Last>Weber</b:Last>
            <b:First>M</b:First>
          </b:Person>
        </b:NameList>
      </b:Author>
    </b:Author>
    <b:Title>From Max Weber: Essays in sociology, ed H H Gerth and C W Mills</b:Title>
    <b:Year>1946</b:Year>
    <b:City>Oxford </b:City>
    <b:Publisher>Oxford University Press</b:Publisher>
    <b:RefOrder>39</b:RefOrder>
  </b:Source>
  <b:Source>
    <b:Tag>Wom70</b:Tag>
    <b:SourceType>Book</b:SourceType>
    <b:Guid>{5D989B19-0798-4083-A9ED-282813E56C3D}</b:Guid>
    <b:Author>
      <b:Author>
        <b:NameList>
          <b:Person>
            <b:Last>Womack</b:Last>
            <b:First>J</b:First>
            <b:Middle>and Jones, D</b:Middle>
          </b:Person>
        </b:NameList>
      </b:Author>
    </b:Author>
    <b:Title>The Machine that Changed the World</b:Title>
    <b:Year>1970</b:Year>
    <b:City>New York</b:City>
    <b:Publisher>Rawson</b:Publisher>
    <b:RefOrder>40</b:RefOrder>
  </b:Source>
  <b:Source>
    <b:Tag>Woo65</b:Tag>
    <b:SourceType>Book</b:SourceType>
    <b:Guid>{2728F52B-DB51-453F-B793-C4AEEC3F99CD}</b:Guid>
    <b:Author>
      <b:Author>
        <b:NameList>
          <b:Person>
            <b:Last>Woodward</b:Last>
            <b:First>J</b:First>
          </b:Person>
        </b:NameList>
      </b:Author>
    </b:Author>
    <b:Title>Industrial Organization</b:Title>
    <b:Year>1965</b:Year>
    <b:City>Oxford</b:City>
    <b:Publisher>Oxford University Press</b:Publisher>
    <b:RefOrder>41</b:RefOrder>
  </b:Source>
</b:Sources>
</file>

<file path=customXml/itemProps1.xml><?xml version="1.0" encoding="utf-8"?>
<ds:datastoreItem xmlns:ds="http://schemas.openxmlformats.org/officeDocument/2006/customXml" ds:itemID="{F21B4EFA-4E8B-49DF-B6E3-161DF862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11</Pages>
  <Words>3362</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PSG005: POST GRADUATE IN HUMANITARIAN LEADERSHIP &amp; MANAGEMENT</dc:title>
  <dc:subject/>
  <dc:creator>user</dc:creator>
  <cp:keywords/>
  <dc:description/>
  <cp:lastModifiedBy>Maximilien DISSI</cp:lastModifiedBy>
  <cp:revision>136</cp:revision>
  <dcterms:created xsi:type="dcterms:W3CDTF">2019-04-29T06:38:00Z</dcterms:created>
  <dcterms:modified xsi:type="dcterms:W3CDTF">2019-05-02T19:48:00Z</dcterms:modified>
</cp:coreProperties>
</file>