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E66" w:rsidRPr="002555EC" w:rsidRDefault="002F5E66" w:rsidP="002555EC">
      <w:pPr>
        <w:jc w:val="both"/>
        <w:rPr>
          <w:rFonts w:ascii="Times New Roman" w:eastAsia="Times New Roman" w:hAnsi="Times New Roman" w:cs="Times New Roman"/>
          <w:b/>
          <w:sz w:val="24"/>
          <w:szCs w:val="24"/>
          <w:lang w:val="en-GB"/>
        </w:rPr>
      </w:pPr>
      <w:r w:rsidRPr="002555EC">
        <w:rPr>
          <w:rFonts w:ascii="Times New Roman" w:eastAsia="Times New Roman" w:hAnsi="Times New Roman" w:cs="Times New Roman"/>
          <w:b/>
          <w:sz w:val="24"/>
          <w:szCs w:val="24"/>
          <w:lang w:val="en-GB"/>
        </w:rPr>
        <w:t>Assignment 1</w:t>
      </w:r>
    </w:p>
    <w:p w:rsidR="001A0523" w:rsidRPr="002555EC" w:rsidRDefault="002F5E66" w:rsidP="002555EC">
      <w:pPr>
        <w:pStyle w:val="ListParagraph"/>
        <w:numPr>
          <w:ilvl w:val="0"/>
          <w:numId w:val="3"/>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Describe the particular challenges of providing WASH services in urban settings arising from each of the following factors.</w:t>
      </w:r>
    </w:p>
    <w:p w:rsidR="001A0523" w:rsidRPr="002555EC" w:rsidRDefault="001A0523" w:rsidP="002555EC">
      <w:pPr>
        <w:numPr>
          <w:ilvl w:val="1"/>
          <w:numId w:val="3"/>
        </w:numPr>
        <w:spacing w:after="0" w:line="240" w:lineRule="atLeast"/>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Increasing population size</w:t>
      </w:r>
    </w:p>
    <w:p w:rsidR="001A0523" w:rsidRPr="002555EC" w:rsidRDefault="001A0523" w:rsidP="002555EC">
      <w:pPr>
        <w:numPr>
          <w:ilvl w:val="1"/>
          <w:numId w:val="3"/>
        </w:numPr>
        <w:spacing w:after="0" w:line="240" w:lineRule="atLeast"/>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The diverse nature of the urban community</w:t>
      </w:r>
    </w:p>
    <w:p w:rsidR="001A0523" w:rsidRPr="002555EC" w:rsidRDefault="001A0523" w:rsidP="002555EC">
      <w:pPr>
        <w:numPr>
          <w:ilvl w:val="1"/>
          <w:numId w:val="3"/>
        </w:numPr>
        <w:spacing w:after="0" w:line="240" w:lineRule="atLeast"/>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Infrastructure required for WASH services</w:t>
      </w:r>
    </w:p>
    <w:p w:rsidR="001A0523" w:rsidRPr="002555EC" w:rsidRDefault="001A0523" w:rsidP="002555EC">
      <w:pPr>
        <w:numPr>
          <w:ilvl w:val="1"/>
          <w:numId w:val="3"/>
        </w:numPr>
        <w:spacing w:after="0" w:line="240" w:lineRule="atLeast"/>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Governance, in particular the process through which resources for improving WASH services are allocated and utilized.</w:t>
      </w:r>
    </w:p>
    <w:p w:rsidR="001A0523" w:rsidRPr="002555EC" w:rsidRDefault="001A0523" w:rsidP="002555EC">
      <w:pPr>
        <w:pStyle w:val="ListParagraph"/>
        <w:jc w:val="both"/>
        <w:rPr>
          <w:rFonts w:ascii="Times New Roman" w:eastAsia="Times New Roman" w:hAnsi="Times New Roman" w:cs="Times New Roman"/>
          <w:sz w:val="24"/>
          <w:szCs w:val="24"/>
        </w:rPr>
      </w:pPr>
    </w:p>
    <w:p w:rsidR="001A0523" w:rsidRPr="002555EC" w:rsidRDefault="001A0523"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The particular challenges for providing WASH services in urban areas aris</w:t>
      </w:r>
      <w:r w:rsidRPr="002555EC">
        <w:rPr>
          <w:rFonts w:ascii="Times New Roman" w:eastAsia="Times New Roman" w:hAnsi="Times New Roman" w:cs="Times New Roman"/>
          <w:sz w:val="24"/>
          <w:szCs w:val="24"/>
        </w:rPr>
        <w:t>ing from these factors include:</w:t>
      </w:r>
      <w:r w:rsidRPr="002555EC">
        <w:rPr>
          <w:rFonts w:ascii="Times New Roman" w:eastAsia="Times New Roman" w:hAnsi="Times New Roman" w:cs="Times New Roman"/>
          <w:sz w:val="24"/>
          <w:szCs w:val="24"/>
        </w:rPr>
        <w:t xml:space="preserve">   </w:t>
      </w:r>
    </w:p>
    <w:p w:rsidR="00665AF3" w:rsidRPr="002555EC" w:rsidRDefault="001A0523" w:rsidP="002555EC">
      <w:pPr>
        <w:pStyle w:val="ListParagraph"/>
        <w:numPr>
          <w:ilvl w:val="0"/>
          <w:numId w:val="4"/>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Increasing population size</w:t>
      </w:r>
      <w:r w:rsidR="00665AF3" w:rsidRPr="002555EC">
        <w:rPr>
          <w:rFonts w:ascii="Times New Roman" w:eastAsia="Times New Roman" w:hAnsi="Times New Roman" w:cs="Times New Roman"/>
          <w:sz w:val="24"/>
          <w:szCs w:val="24"/>
        </w:rPr>
        <w:t>:</w:t>
      </w:r>
    </w:p>
    <w:p w:rsidR="00C86691" w:rsidRPr="002555EC" w:rsidRDefault="00665AF3"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The increase in population in urban setting </w:t>
      </w:r>
      <w:r w:rsidR="001E1401" w:rsidRPr="002555EC">
        <w:rPr>
          <w:rFonts w:ascii="Times New Roman" w:eastAsia="Times New Roman" w:hAnsi="Times New Roman" w:cs="Times New Roman"/>
          <w:sz w:val="24"/>
          <w:szCs w:val="24"/>
        </w:rPr>
        <w:t>diminishes</w:t>
      </w:r>
      <w:r w:rsidRPr="002555EC">
        <w:rPr>
          <w:rFonts w:ascii="Times New Roman" w:eastAsia="Times New Roman" w:hAnsi="Times New Roman" w:cs="Times New Roman"/>
          <w:sz w:val="24"/>
          <w:szCs w:val="24"/>
        </w:rPr>
        <w:t xml:space="preserve"> the quantity and quality of WASH ser</w:t>
      </w:r>
      <w:r w:rsidR="001E1401" w:rsidRPr="002555EC">
        <w:rPr>
          <w:rFonts w:ascii="Times New Roman" w:eastAsia="Times New Roman" w:hAnsi="Times New Roman" w:cs="Times New Roman"/>
          <w:sz w:val="24"/>
          <w:szCs w:val="24"/>
        </w:rPr>
        <w:t xml:space="preserve">vices to the entire population. </w:t>
      </w:r>
      <w:r w:rsidR="009209E2" w:rsidRPr="002555EC">
        <w:rPr>
          <w:rFonts w:ascii="Times New Roman" w:eastAsia="Times New Roman" w:hAnsi="Times New Roman" w:cs="Times New Roman"/>
          <w:sz w:val="24"/>
          <w:szCs w:val="24"/>
        </w:rPr>
        <w:t xml:space="preserve">When there is significant increase in the population, the WASH services provided will not be commensurate with the population </w:t>
      </w:r>
      <w:r w:rsidR="002555EC" w:rsidRPr="002555EC">
        <w:rPr>
          <w:rFonts w:ascii="Times New Roman" w:eastAsia="Times New Roman" w:hAnsi="Times New Roman" w:cs="Times New Roman"/>
          <w:sz w:val="24"/>
          <w:szCs w:val="24"/>
        </w:rPr>
        <w:t>thereby</w:t>
      </w:r>
      <w:r w:rsidR="009209E2" w:rsidRPr="002555EC">
        <w:rPr>
          <w:rFonts w:ascii="Times New Roman" w:eastAsia="Times New Roman" w:hAnsi="Times New Roman" w:cs="Times New Roman"/>
          <w:sz w:val="24"/>
          <w:szCs w:val="24"/>
        </w:rPr>
        <w:t xml:space="preserve"> </w:t>
      </w:r>
      <w:r w:rsidR="0064621A" w:rsidRPr="002555EC">
        <w:rPr>
          <w:rFonts w:ascii="Times New Roman" w:eastAsia="Times New Roman" w:hAnsi="Times New Roman" w:cs="Times New Roman"/>
          <w:sz w:val="24"/>
          <w:szCs w:val="24"/>
        </w:rPr>
        <w:t>leaving</w:t>
      </w:r>
      <w:r w:rsidR="009209E2" w:rsidRPr="002555EC">
        <w:rPr>
          <w:rFonts w:ascii="Times New Roman" w:eastAsia="Times New Roman" w:hAnsi="Times New Roman" w:cs="Times New Roman"/>
          <w:sz w:val="24"/>
          <w:szCs w:val="24"/>
        </w:rPr>
        <w:t xml:space="preserve"> a segment of the population resorting to poor practices such open defecation, disposal of waste </w:t>
      </w:r>
      <w:r w:rsidR="0064621A" w:rsidRPr="002555EC">
        <w:rPr>
          <w:rFonts w:ascii="Times New Roman" w:eastAsia="Times New Roman" w:hAnsi="Times New Roman" w:cs="Times New Roman"/>
          <w:sz w:val="24"/>
          <w:szCs w:val="24"/>
        </w:rPr>
        <w:t xml:space="preserve">and feces </w:t>
      </w:r>
      <w:r w:rsidR="009209E2" w:rsidRPr="002555EC">
        <w:rPr>
          <w:rFonts w:ascii="Times New Roman" w:eastAsia="Times New Roman" w:hAnsi="Times New Roman" w:cs="Times New Roman"/>
          <w:sz w:val="24"/>
          <w:szCs w:val="24"/>
        </w:rPr>
        <w:t xml:space="preserve">on drainages and consumption of unsafe water resulting in disease </w:t>
      </w:r>
      <w:r w:rsidR="0064621A" w:rsidRPr="002555EC">
        <w:rPr>
          <w:rFonts w:ascii="Times New Roman" w:eastAsia="Times New Roman" w:hAnsi="Times New Roman" w:cs="Times New Roman"/>
          <w:sz w:val="24"/>
          <w:szCs w:val="24"/>
        </w:rPr>
        <w:t>outbreak</w:t>
      </w:r>
      <w:r w:rsidR="009209E2" w:rsidRPr="002555EC">
        <w:rPr>
          <w:rFonts w:ascii="Times New Roman" w:eastAsia="Times New Roman" w:hAnsi="Times New Roman" w:cs="Times New Roman"/>
          <w:sz w:val="24"/>
          <w:szCs w:val="24"/>
        </w:rPr>
        <w:t xml:space="preserve">. </w:t>
      </w:r>
      <w:r w:rsidR="00C86691" w:rsidRPr="002555EC">
        <w:rPr>
          <w:rFonts w:ascii="Times New Roman" w:eastAsia="Times New Roman" w:hAnsi="Times New Roman" w:cs="Times New Roman"/>
          <w:sz w:val="24"/>
          <w:szCs w:val="24"/>
        </w:rPr>
        <w:t>Fecal contamination in water sources, an indicator for poor sanitation and hygiene, is still found around the world, especially in slum areas of mid-low income countries (Wolf et al, 2014)</w:t>
      </w:r>
    </w:p>
    <w:p w:rsidR="00AB52BC" w:rsidRPr="002555EC" w:rsidRDefault="001A0523" w:rsidP="002555EC">
      <w:pPr>
        <w:pStyle w:val="ListParagraph"/>
        <w:numPr>
          <w:ilvl w:val="0"/>
          <w:numId w:val="4"/>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The diverse </w:t>
      </w:r>
      <w:r w:rsidR="00AB52BC" w:rsidRPr="002555EC">
        <w:rPr>
          <w:rFonts w:ascii="Times New Roman" w:eastAsia="Times New Roman" w:hAnsi="Times New Roman" w:cs="Times New Roman"/>
          <w:sz w:val="24"/>
          <w:szCs w:val="24"/>
        </w:rPr>
        <w:t>nature of the urban community:</w:t>
      </w:r>
    </w:p>
    <w:p w:rsidR="00466B1D" w:rsidRPr="002555EC" w:rsidRDefault="00AB52BC"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The diverse nature of the urban setting negatively affects the </w:t>
      </w:r>
      <w:r w:rsidR="00E30324" w:rsidRPr="002555EC">
        <w:rPr>
          <w:rFonts w:ascii="Times New Roman" w:eastAsia="Times New Roman" w:hAnsi="Times New Roman" w:cs="Times New Roman"/>
          <w:sz w:val="24"/>
          <w:szCs w:val="24"/>
        </w:rPr>
        <w:t>quality of WASH services</w:t>
      </w:r>
      <w:r w:rsidRPr="002555EC">
        <w:rPr>
          <w:rFonts w:ascii="Times New Roman" w:eastAsia="Times New Roman" w:hAnsi="Times New Roman" w:cs="Times New Roman"/>
          <w:sz w:val="24"/>
          <w:szCs w:val="24"/>
        </w:rPr>
        <w:t xml:space="preserve"> </w:t>
      </w:r>
      <w:r w:rsidR="00E30324" w:rsidRPr="002555EC">
        <w:rPr>
          <w:rFonts w:ascii="Times New Roman" w:eastAsia="Times New Roman" w:hAnsi="Times New Roman" w:cs="Times New Roman"/>
          <w:sz w:val="24"/>
          <w:szCs w:val="24"/>
        </w:rPr>
        <w:t xml:space="preserve">because there </w:t>
      </w:r>
      <w:r w:rsidR="002555EC" w:rsidRPr="002555EC">
        <w:rPr>
          <w:rFonts w:ascii="Times New Roman" w:eastAsia="Times New Roman" w:hAnsi="Times New Roman" w:cs="Times New Roman"/>
          <w:sz w:val="24"/>
          <w:szCs w:val="24"/>
        </w:rPr>
        <w:t>would not</w:t>
      </w:r>
      <w:r w:rsidR="00E30324" w:rsidRPr="002555EC">
        <w:rPr>
          <w:rFonts w:ascii="Times New Roman" w:eastAsia="Times New Roman" w:hAnsi="Times New Roman" w:cs="Times New Roman"/>
          <w:sz w:val="24"/>
          <w:szCs w:val="24"/>
        </w:rPr>
        <w:t xml:space="preserve"> be</w:t>
      </w:r>
      <w:r w:rsidRPr="002555EC">
        <w:rPr>
          <w:rFonts w:ascii="Times New Roman" w:eastAsia="Times New Roman" w:hAnsi="Times New Roman" w:cs="Times New Roman"/>
          <w:sz w:val="24"/>
          <w:szCs w:val="24"/>
        </w:rPr>
        <w:t xml:space="preserve"> social accountability and personal </w:t>
      </w:r>
      <w:r w:rsidR="002555EC" w:rsidRPr="002555EC">
        <w:rPr>
          <w:rFonts w:ascii="Times New Roman" w:eastAsia="Times New Roman" w:hAnsi="Times New Roman" w:cs="Times New Roman"/>
          <w:sz w:val="24"/>
          <w:szCs w:val="24"/>
        </w:rPr>
        <w:t>responsibility,</w:t>
      </w:r>
      <w:r w:rsidRPr="002555EC">
        <w:rPr>
          <w:rFonts w:ascii="Times New Roman" w:eastAsia="Times New Roman" w:hAnsi="Times New Roman" w:cs="Times New Roman"/>
          <w:sz w:val="24"/>
          <w:szCs w:val="24"/>
        </w:rPr>
        <w:t xml:space="preserve"> </w:t>
      </w:r>
      <w:r w:rsidR="00E30324" w:rsidRPr="002555EC">
        <w:rPr>
          <w:rFonts w:ascii="Times New Roman" w:eastAsia="Times New Roman" w:hAnsi="Times New Roman" w:cs="Times New Roman"/>
          <w:sz w:val="24"/>
          <w:szCs w:val="24"/>
        </w:rPr>
        <w:t xml:space="preserve">as the member of the communities do not share the same </w:t>
      </w:r>
      <w:r w:rsidR="001A0523" w:rsidRPr="002555EC">
        <w:rPr>
          <w:rFonts w:ascii="Times New Roman" w:eastAsia="Times New Roman" w:hAnsi="Times New Roman" w:cs="Times New Roman"/>
          <w:sz w:val="24"/>
          <w:szCs w:val="24"/>
        </w:rPr>
        <w:t xml:space="preserve">sense of responsibility for their </w:t>
      </w:r>
      <w:r w:rsidR="002555EC" w:rsidRPr="002555EC">
        <w:rPr>
          <w:rFonts w:ascii="Times New Roman" w:eastAsia="Times New Roman" w:hAnsi="Times New Roman" w:cs="Times New Roman"/>
          <w:sz w:val="24"/>
          <w:szCs w:val="24"/>
        </w:rPr>
        <w:t>Neighbour</w:t>
      </w:r>
      <w:r w:rsidR="001A0523" w:rsidRPr="002555EC">
        <w:rPr>
          <w:rFonts w:ascii="Times New Roman" w:eastAsia="Times New Roman" w:hAnsi="Times New Roman" w:cs="Times New Roman"/>
          <w:sz w:val="24"/>
          <w:szCs w:val="24"/>
        </w:rPr>
        <w:t xml:space="preserve"> or environment.</w:t>
      </w:r>
      <w:r w:rsidR="00466B1D" w:rsidRPr="002555EC">
        <w:rPr>
          <w:rFonts w:ascii="Times New Roman" w:eastAsia="Times New Roman" w:hAnsi="Times New Roman" w:cs="Times New Roman"/>
          <w:sz w:val="24"/>
          <w:szCs w:val="24"/>
        </w:rPr>
        <w:t xml:space="preserve"> Urban communities that have</w:t>
      </w:r>
      <w:r w:rsidR="00466B1D" w:rsidRPr="002555EC">
        <w:rPr>
          <w:rFonts w:ascii="Times New Roman" w:eastAsia="Times New Roman" w:hAnsi="Times New Roman" w:cs="Times New Roman"/>
          <w:sz w:val="24"/>
          <w:szCs w:val="24"/>
        </w:rPr>
        <w:t xml:space="preserve">  experienced  long-standing  and  recent  ethnic  violence,  and  tensions  remain  divisive  within  the  city  and  in  Government, impairing efforts to proactively </w:t>
      </w:r>
      <w:r w:rsidR="00466B1D" w:rsidRPr="002555EC">
        <w:rPr>
          <w:rFonts w:ascii="Times New Roman" w:eastAsia="Times New Roman" w:hAnsi="Times New Roman" w:cs="Times New Roman"/>
          <w:sz w:val="24"/>
          <w:szCs w:val="24"/>
        </w:rPr>
        <w:t>plan f</w:t>
      </w:r>
      <w:r w:rsidR="00F91AA7">
        <w:rPr>
          <w:rFonts w:ascii="Times New Roman" w:eastAsia="Times New Roman" w:hAnsi="Times New Roman" w:cs="Times New Roman"/>
          <w:sz w:val="24"/>
          <w:szCs w:val="24"/>
        </w:rPr>
        <w:t>or growth and development.</w:t>
      </w:r>
    </w:p>
    <w:p w:rsidR="00466B1D" w:rsidRPr="002555EC" w:rsidRDefault="001A0523" w:rsidP="002555EC">
      <w:pPr>
        <w:pStyle w:val="ListParagraph"/>
        <w:numPr>
          <w:ilvl w:val="0"/>
          <w:numId w:val="4"/>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Infrastruct</w:t>
      </w:r>
      <w:r w:rsidR="00466B1D" w:rsidRPr="002555EC">
        <w:rPr>
          <w:rFonts w:ascii="Times New Roman" w:eastAsia="Times New Roman" w:hAnsi="Times New Roman" w:cs="Times New Roman"/>
          <w:sz w:val="24"/>
          <w:szCs w:val="24"/>
        </w:rPr>
        <w:t>ure required for WASH services:</w:t>
      </w:r>
    </w:p>
    <w:p w:rsidR="0010203B" w:rsidRPr="002555EC" w:rsidRDefault="0010203B"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According to the Asian Development Bank, a large number of Asian cities cannot adequately provide urban basic services to the increasing number of urban residents. A number of cities do not have efficient systems of solid waste collection. Majority of the cities in developing countries do not have sewerage system connections, and sanitary landfill facilities. This is because th</w:t>
      </w:r>
      <w:r w:rsidRPr="002555EC">
        <w:rPr>
          <w:rFonts w:ascii="Times New Roman" w:eastAsia="Times New Roman" w:hAnsi="Times New Roman" w:cs="Times New Roman"/>
          <w:sz w:val="24"/>
          <w:szCs w:val="24"/>
        </w:rPr>
        <w:t xml:space="preserve">e rapid rate of urbanization needs to be effectively </w:t>
      </w:r>
      <w:proofErr w:type="gramStart"/>
      <w:r w:rsidRPr="002555EC">
        <w:rPr>
          <w:rFonts w:ascii="Times New Roman" w:eastAsia="Times New Roman" w:hAnsi="Times New Roman" w:cs="Times New Roman"/>
          <w:sz w:val="24"/>
          <w:szCs w:val="24"/>
        </w:rPr>
        <w:t>managed</w:t>
      </w:r>
      <w:proofErr w:type="gramEnd"/>
      <w:r w:rsidRPr="002555EC">
        <w:rPr>
          <w:rFonts w:ascii="Times New Roman" w:eastAsia="Times New Roman" w:hAnsi="Times New Roman" w:cs="Times New Roman"/>
          <w:sz w:val="24"/>
          <w:szCs w:val="24"/>
        </w:rPr>
        <w:t xml:space="preserve"> </w:t>
      </w:r>
      <w:r w:rsidR="00295940" w:rsidRPr="002555EC">
        <w:rPr>
          <w:rFonts w:ascii="Times New Roman" w:eastAsia="Times New Roman" w:hAnsi="Times New Roman" w:cs="Times New Roman"/>
          <w:sz w:val="24"/>
          <w:szCs w:val="24"/>
        </w:rPr>
        <w:t xml:space="preserve">and coordinated across sectors and </w:t>
      </w:r>
      <w:r w:rsidRPr="002555EC">
        <w:rPr>
          <w:rFonts w:ascii="Times New Roman" w:eastAsia="Times New Roman" w:hAnsi="Times New Roman" w:cs="Times New Roman"/>
          <w:sz w:val="24"/>
          <w:szCs w:val="24"/>
        </w:rPr>
        <w:t>ministries</w:t>
      </w:r>
      <w:r w:rsidRPr="002555EC">
        <w:rPr>
          <w:rFonts w:ascii="Times New Roman" w:eastAsia="Times New Roman" w:hAnsi="Times New Roman" w:cs="Times New Roman"/>
          <w:sz w:val="24"/>
          <w:szCs w:val="24"/>
        </w:rPr>
        <w:t xml:space="preserve"> </w:t>
      </w:r>
      <w:r w:rsidR="00295940" w:rsidRPr="002555EC">
        <w:rPr>
          <w:rFonts w:ascii="Times New Roman" w:eastAsia="Times New Roman" w:hAnsi="Times New Roman" w:cs="Times New Roman"/>
          <w:sz w:val="24"/>
          <w:szCs w:val="24"/>
        </w:rPr>
        <w:t xml:space="preserve">with the help of a comprehensive development plan in response to </w:t>
      </w:r>
      <w:r w:rsidRPr="002555EC">
        <w:rPr>
          <w:rFonts w:ascii="Times New Roman" w:eastAsia="Times New Roman" w:hAnsi="Times New Roman" w:cs="Times New Roman"/>
          <w:sz w:val="24"/>
          <w:szCs w:val="24"/>
        </w:rPr>
        <w:t xml:space="preserve">urbanization </w:t>
      </w:r>
      <w:r w:rsidR="00295940" w:rsidRPr="002555EC">
        <w:rPr>
          <w:rFonts w:ascii="Times New Roman" w:eastAsia="Times New Roman" w:hAnsi="Times New Roman" w:cs="Times New Roman"/>
          <w:sz w:val="24"/>
          <w:szCs w:val="24"/>
        </w:rPr>
        <w:t xml:space="preserve">with the focus to </w:t>
      </w:r>
      <w:r w:rsidRPr="002555EC">
        <w:rPr>
          <w:rFonts w:ascii="Times New Roman" w:eastAsia="Times New Roman" w:hAnsi="Times New Roman" w:cs="Times New Roman"/>
          <w:sz w:val="24"/>
          <w:szCs w:val="24"/>
        </w:rPr>
        <w:t>reduce poverty, improve the quality of life and protect the environment.</w:t>
      </w:r>
    </w:p>
    <w:p w:rsidR="00295940" w:rsidRPr="002555EC" w:rsidRDefault="00295940"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lastRenderedPageBreak/>
        <w:t xml:space="preserve">In Nigeria, cities </w:t>
      </w:r>
      <w:proofErr w:type="gramStart"/>
      <w:r w:rsidR="00466B1D" w:rsidRPr="002555EC">
        <w:rPr>
          <w:rFonts w:ascii="Times New Roman" w:eastAsia="Times New Roman" w:hAnsi="Times New Roman" w:cs="Times New Roman"/>
          <w:sz w:val="24"/>
          <w:szCs w:val="24"/>
        </w:rPr>
        <w:t>are challenged</w:t>
      </w:r>
      <w:proofErr w:type="gramEnd"/>
      <w:r w:rsidR="00466B1D" w:rsidRPr="002555EC">
        <w:rPr>
          <w:rFonts w:ascii="Times New Roman" w:eastAsia="Times New Roman" w:hAnsi="Times New Roman" w:cs="Times New Roman"/>
          <w:sz w:val="24"/>
          <w:szCs w:val="24"/>
        </w:rPr>
        <w:t xml:space="preserve"> with poor infrastructure especially basic amenities in communities of urban poor. The urban poo</w:t>
      </w:r>
      <w:r w:rsidRPr="002555EC">
        <w:rPr>
          <w:rFonts w:ascii="Times New Roman" w:eastAsia="Times New Roman" w:hAnsi="Times New Roman" w:cs="Times New Roman"/>
          <w:sz w:val="24"/>
          <w:szCs w:val="24"/>
        </w:rPr>
        <w:t xml:space="preserve">r </w:t>
      </w:r>
      <w:proofErr w:type="gramStart"/>
      <w:r w:rsidRPr="002555EC">
        <w:rPr>
          <w:rFonts w:ascii="Times New Roman" w:eastAsia="Times New Roman" w:hAnsi="Times New Roman" w:cs="Times New Roman"/>
          <w:sz w:val="24"/>
          <w:szCs w:val="24"/>
        </w:rPr>
        <w:t>are left</w:t>
      </w:r>
      <w:proofErr w:type="gramEnd"/>
      <w:r w:rsidRPr="002555EC">
        <w:rPr>
          <w:rFonts w:ascii="Times New Roman" w:eastAsia="Times New Roman" w:hAnsi="Times New Roman" w:cs="Times New Roman"/>
          <w:sz w:val="24"/>
          <w:szCs w:val="24"/>
        </w:rPr>
        <w:t xml:space="preserve"> to provide for their basic needs in terms of water supply, solid waste management and sanitation. Because of the economic condition of the urban poor, these services provided by the urban poor are mostly not in line with the national standard. Some members of the communities also resort to poor WASHH practices in an attempt for cut cost.</w:t>
      </w:r>
    </w:p>
    <w:p w:rsidR="00295940" w:rsidRPr="002555EC" w:rsidRDefault="001A0523" w:rsidP="002555EC">
      <w:pPr>
        <w:pStyle w:val="ListParagraph"/>
        <w:numPr>
          <w:ilvl w:val="0"/>
          <w:numId w:val="4"/>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Governance</w:t>
      </w:r>
    </w:p>
    <w:p w:rsidR="005D296C" w:rsidRPr="002555EC" w:rsidRDefault="005D296C"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Governance in the management of WASH services is critical for a sustainable service delivery. In Nigeria, there is a governance structure for the management of WASH services both at the Federal, State and a</w:t>
      </w:r>
      <w:r w:rsidR="00BA2E27">
        <w:rPr>
          <w:rFonts w:ascii="Times New Roman" w:eastAsia="Times New Roman" w:hAnsi="Times New Roman" w:cs="Times New Roman"/>
          <w:sz w:val="24"/>
          <w:szCs w:val="24"/>
        </w:rPr>
        <w:t xml:space="preserve">t the local government level </w:t>
      </w:r>
      <w:r w:rsidR="00BA2E27">
        <w:rPr>
          <w:rStyle w:val="selectable"/>
          <w:color w:val="000000"/>
        </w:rPr>
        <w:t>(</w:t>
      </w:r>
      <w:proofErr w:type="spellStart"/>
      <w:r w:rsidR="00BA2E27">
        <w:rPr>
          <w:rStyle w:val="selectable"/>
          <w:color w:val="000000"/>
        </w:rPr>
        <w:t>Umezulike</w:t>
      </w:r>
      <w:proofErr w:type="spellEnd"/>
      <w:r w:rsidR="00BA2E27">
        <w:rPr>
          <w:rStyle w:val="selectable"/>
          <w:color w:val="000000"/>
        </w:rPr>
        <w:t>, 2019)</w:t>
      </w:r>
      <w:r w:rsidRPr="002555EC">
        <w:rPr>
          <w:rFonts w:ascii="Times New Roman" w:eastAsia="Times New Roman" w:hAnsi="Times New Roman" w:cs="Times New Roman"/>
          <w:sz w:val="24"/>
          <w:szCs w:val="24"/>
        </w:rPr>
        <w:t>. Despite this structure, the WASH service delivery at community levels still leaves room for improvement. The few national and state project across Nigeria are on the provision of pipe borne water with little to no focus on provision of sewages for the removal of liquid waste in urban areas in the past ten years.</w:t>
      </w:r>
    </w:p>
    <w:p w:rsidR="005D296C" w:rsidRPr="002555EC" w:rsidRDefault="005D296C"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In </w:t>
      </w:r>
      <w:proofErr w:type="gramStart"/>
      <w:r w:rsidRPr="002555EC">
        <w:rPr>
          <w:rFonts w:ascii="Times New Roman" w:eastAsia="Times New Roman" w:hAnsi="Times New Roman" w:cs="Times New Roman"/>
          <w:sz w:val="24"/>
          <w:szCs w:val="24"/>
        </w:rPr>
        <w:t>Rwanda</w:t>
      </w:r>
      <w:proofErr w:type="gramEnd"/>
      <w:r w:rsidRPr="002555EC">
        <w:rPr>
          <w:rFonts w:ascii="Times New Roman" w:eastAsia="Times New Roman" w:hAnsi="Times New Roman" w:cs="Times New Roman"/>
          <w:sz w:val="24"/>
          <w:szCs w:val="24"/>
        </w:rPr>
        <w:t xml:space="preserve"> </w:t>
      </w:r>
      <w:r w:rsidR="00896337" w:rsidRPr="002555EC">
        <w:rPr>
          <w:rFonts w:ascii="Times New Roman" w:eastAsia="Times New Roman" w:hAnsi="Times New Roman" w:cs="Times New Roman"/>
          <w:sz w:val="24"/>
          <w:szCs w:val="24"/>
        </w:rPr>
        <w:t>the responsibility for water supply and sanitation has been shared between the Ministry for Infrastructure (MININFRA) and the Ministry of Health (</w:t>
      </w:r>
      <w:proofErr w:type="spellStart"/>
      <w:r w:rsidR="00896337" w:rsidRPr="002555EC">
        <w:rPr>
          <w:rFonts w:ascii="Times New Roman" w:eastAsia="Times New Roman" w:hAnsi="Times New Roman" w:cs="Times New Roman"/>
          <w:sz w:val="24"/>
          <w:szCs w:val="24"/>
        </w:rPr>
        <w:t>MoH</w:t>
      </w:r>
      <w:proofErr w:type="spellEnd"/>
      <w:r w:rsidR="00896337" w:rsidRPr="002555EC">
        <w:rPr>
          <w:rFonts w:ascii="Times New Roman" w:eastAsia="Times New Roman" w:hAnsi="Times New Roman" w:cs="Times New Roman"/>
          <w:sz w:val="24"/>
          <w:szCs w:val="24"/>
        </w:rPr>
        <w:t xml:space="preserve">). MININFRA is responsible for national policies, guidelines and strategies, enhancing human resource capacity at the district level and the monitoring and implementation of government policies. </w:t>
      </w:r>
      <w:proofErr w:type="spellStart"/>
      <w:r w:rsidR="00896337" w:rsidRPr="002555EC">
        <w:rPr>
          <w:rFonts w:ascii="Times New Roman" w:eastAsia="Times New Roman" w:hAnsi="Times New Roman" w:cs="Times New Roman"/>
          <w:sz w:val="24"/>
          <w:szCs w:val="24"/>
        </w:rPr>
        <w:t>MoH</w:t>
      </w:r>
      <w:proofErr w:type="spellEnd"/>
      <w:r w:rsidR="00896337" w:rsidRPr="002555EC">
        <w:rPr>
          <w:rFonts w:ascii="Times New Roman" w:eastAsia="Times New Roman" w:hAnsi="Times New Roman" w:cs="Times New Roman"/>
          <w:sz w:val="24"/>
          <w:szCs w:val="24"/>
        </w:rPr>
        <w:t xml:space="preserve"> leads primarily on the promotion of sanitation at the community level and provides preventive, curative and rehabilitative services. </w:t>
      </w:r>
      <w:proofErr w:type="spellStart"/>
      <w:r w:rsidR="00896337" w:rsidRPr="002555EC">
        <w:rPr>
          <w:rFonts w:ascii="Times New Roman" w:eastAsia="Times New Roman" w:hAnsi="Times New Roman" w:cs="Times New Roman"/>
          <w:sz w:val="24"/>
          <w:szCs w:val="24"/>
        </w:rPr>
        <w:t>MoH</w:t>
      </w:r>
      <w:proofErr w:type="spellEnd"/>
      <w:r w:rsidR="00896337" w:rsidRPr="002555EC">
        <w:rPr>
          <w:rFonts w:ascii="Times New Roman" w:eastAsia="Times New Roman" w:hAnsi="Times New Roman" w:cs="Times New Roman"/>
          <w:sz w:val="24"/>
          <w:szCs w:val="24"/>
        </w:rPr>
        <w:t xml:space="preserve"> also promotes hygiene </w:t>
      </w:r>
      <w:proofErr w:type="spellStart"/>
      <w:r w:rsidR="00896337" w:rsidRPr="002555EC">
        <w:rPr>
          <w:rFonts w:ascii="Times New Roman" w:eastAsia="Times New Roman" w:hAnsi="Times New Roman" w:cs="Times New Roman"/>
          <w:sz w:val="24"/>
          <w:szCs w:val="24"/>
        </w:rPr>
        <w:t>behaviour</w:t>
      </w:r>
      <w:proofErr w:type="spellEnd"/>
      <w:r w:rsidR="00896337" w:rsidRPr="002555EC">
        <w:rPr>
          <w:rFonts w:ascii="Times New Roman" w:eastAsia="Times New Roman" w:hAnsi="Times New Roman" w:cs="Times New Roman"/>
          <w:sz w:val="24"/>
          <w:szCs w:val="24"/>
        </w:rPr>
        <w:t xml:space="preserve"> change</w:t>
      </w:r>
      <w:r w:rsidR="00D851A1">
        <w:rPr>
          <w:rFonts w:ascii="Times New Roman" w:eastAsia="Times New Roman" w:hAnsi="Times New Roman" w:cs="Times New Roman"/>
          <w:sz w:val="24"/>
          <w:szCs w:val="24"/>
        </w:rPr>
        <w:t xml:space="preserve"> </w:t>
      </w:r>
      <w:r w:rsidR="00D851A1">
        <w:rPr>
          <w:rStyle w:val="selectable"/>
          <w:color w:val="000000"/>
        </w:rPr>
        <w:t xml:space="preserve">(Abbott, </w:t>
      </w:r>
      <w:proofErr w:type="spellStart"/>
      <w:r w:rsidR="00D851A1">
        <w:rPr>
          <w:rStyle w:val="selectable"/>
          <w:color w:val="000000"/>
        </w:rPr>
        <w:t>Tsinda</w:t>
      </w:r>
      <w:proofErr w:type="spellEnd"/>
      <w:r w:rsidR="00D851A1">
        <w:rPr>
          <w:rStyle w:val="selectable"/>
          <w:color w:val="000000"/>
        </w:rPr>
        <w:t xml:space="preserve">, </w:t>
      </w:r>
      <w:proofErr w:type="spellStart"/>
      <w:r w:rsidR="00D851A1">
        <w:rPr>
          <w:rStyle w:val="selectable"/>
          <w:color w:val="000000"/>
        </w:rPr>
        <w:t>Sapsford</w:t>
      </w:r>
      <w:proofErr w:type="spellEnd"/>
      <w:r w:rsidR="00D851A1">
        <w:rPr>
          <w:rStyle w:val="selectable"/>
          <w:color w:val="000000"/>
        </w:rPr>
        <w:t xml:space="preserve"> &amp; </w:t>
      </w:r>
      <w:proofErr w:type="spellStart"/>
      <w:r w:rsidR="00D851A1">
        <w:rPr>
          <w:rStyle w:val="selectable"/>
          <w:color w:val="000000"/>
        </w:rPr>
        <w:t>Rwirahira</w:t>
      </w:r>
      <w:proofErr w:type="spellEnd"/>
      <w:r w:rsidR="00D851A1">
        <w:rPr>
          <w:rStyle w:val="selectable"/>
          <w:color w:val="000000"/>
        </w:rPr>
        <w:t>, 2014)</w:t>
      </w:r>
      <w:r w:rsidR="00896337" w:rsidRPr="002555EC">
        <w:rPr>
          <w:rFonts w:ascii="Times New Roman" w:eastAsia="Times New Roman" w:hAnsi="Times New Roman" w:cs="Times New Roman"/>
          <w:sz w:val="24"/>
          <w:szCs w:val="24"/>
        </w:rPr>
        <w:t xml:space="preserve">. The integration of national-level policies, institutional frameworks and implementation mechanisms </w:t>
      </w:r>
      <w:proofErr w:type="gramStart"/>
      <w:r w:rsidR="00896337" w:rsidRPr="002555EC">
        <w:rPr>
          <w:rFonts w:ascii="Times New Roman" w:eastAsia="Times New Roman" w:hAnsi="Times New Roman" w:cs="Times New Roman"/>
          <w:sz w:val="24"/>
          <w:szCs w:val="24"/>
        </w:rPr>
        <w:t>is recognized</w:t>
      </w:r>
      <w:proofErr w:type="gramEnd"/>
      <w:r w:rsidR="00896337" w:rsidRPr="002555EC">
        <w:rPr>
          <w:rFonts w:ascii="Times New Roman" w:eastAsia="Times New Roman" w:hAnsi="Times New Roman" w:cs="Times New Roman"/>
          <w:sz w:val="24"/>
          <w:szCs w:val="24"/>
        </w:rPr>
        <w:t xml:space="preserve"> as crucial sustainability of water and sanitation services</w:t>
      </w:r>
      <w:r w:rsidR="00896337" w:rsidRPr="002555EC">
        <w:rPr>
          <w:rFonts w:ascii="Times New Roman" w:eastAsia="Times New Roman" w:hAnsi="Times New Roman" w:cs="Times New Roman"/>
          <w:sz w:val="24"/>
          <w:szCs w:val="24"/>
        </w:rPr>
        <w:t>.</w:t>
      </w:r>
    </w:p>
    <w:p w:rsidR="002F5E66" w:rsidRPr="002555EC" w:rsidRDefault="002F5E66" w:rsidP="002555EC">
      <w:pPr>
        <w:pStyle w:val="ListParagraph"/>
        <w:keepNext/>
        <w:keepLines/>
        <w:numPr>
          <w:ilvl w:val="0"/>
          <w:numId w:val="3"/>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lastRenderedPageBreak/>
        <w:t xml:space="preserve">What are the major health risks </w:t>
      </w:r>
      <w:proofErr w:type="gramStart"/>
      <w:r w:rsidRPr="002555EC">
        <w:rPr>
          <w:rFonts w:ascii="Times New Roman" w:eastAsia="Times New Roman" w:hAnsi="Times New Roman" w:cs="Times New Roman"/>
          <w:sz w:val="24"/>
          <w:szCs w:val="24"/>
        </w:rPr>
        <w:t>from</w:t>
      </w:r>
      <w:proofErr w:type="gramEnd"/>
      <w:r w:rsidRPr="002555EC">
        <w:rPr>
          <w:rFonts w:ascii="Times New Roman" w:eastAsia="Times New Roman" w:hAnsi="Times New Roman" w:cs="Times New Roman"/>
          <w:sz w:val="24"/>
          <w:szCs w:val="24"/>
        </w:rPr>
        <w:t xml:space="preserve">? </w:t>
      </w:r>
    </w:p>
    <w:p w:rsidR="002F5E66" w:rsidRPr="002555EC" w:rsidRDefault="002F5E66" w:rsidP="002555EC">
      <w:pPr>
        <w:keepNext/>
        <w:keepLines/>
        <w:numPr>
          <w:ilvl w:val="4"/>
          <w:numId w:val="2"/>
        </w:numPr>
        <w:spacing w:before="120" w:after="0" w:line="240" w:lineRule="atLeast"/>
        <w:ind w:left="357" w:hanging="357"/>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open defecation </w:t>
      </w:r>
    </w:p>
    <w:p w:rsidR="002F5E66" w:rsidRPr="002555EC" w:rsidRDefault="002F5E66" w:rsidP="002555EC">
      <w:pPr>
        <w:keepNext/>
        <w:keepLines/>
        <w:numPr>
          <w:ilvl w:val="4"/>
          <w:numId w:val="2"/>
        </w:numPr>
        <w:spacing w:before="120" w:after="0" w:line="240" w:lineRule="atLeast"/>
        <w:ind w:left="357" w:hanging="357"/>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allowing food waste and litter to accumulate in a ditch </w:t>
      </w:r>
    </w:p>
    <w:p w:rsidR="002F5E66" w:rsidRPr="002555EC" w:rsidRDefault="002F5E66" w:rsidP="002555EC">
      <w:pPr>
        <w:keepNext/>
        <w:keepLines/>
        <w:numPr>
          <w:ilvl w:val="4"/>
          <w:numId w:val="2"/>
        </w:numPr>
        <w:spacing w:before="120" w:after="0" w:line="240" w:lineRule="atLeast"/>
        <w:ind w:left="357" w:hanging="357"/>
        <w:jc w:val="both"/>
        <w:rPr>
          <w:rFonts w:ascii="Times New Roman" w:eastAsia="Times New Roman" w:hAnsi="Times New Roman" w:cs="Times New Roman"/>
          <w:sz w:val="24"/>
          <w:szCs w:val="24"/>
        </w:rPr>
      </w:pPr>
      <w:proofErr w:type="gramStart"/>
      <w:r w:rsidRPr="002555EC">
        <w:rPr>
          <w:rFonts w:ascii="Times New Roman" w:eastAsia="Times New Roman" w:hAnsi="Times New Roman" w:cs="Times New Roman"/>
          <w:sz w:val="24"/>
          <w:szCs w:val="24"/>
        </w:rPr>
        <w:t>not</w:t>
      </w:r>
      <w:proofErr w:type="gramEnd"/>
      <w:r w:rsidRPr="002555EC">
        <w:rPr>
          <w:rFonts w:ascii="Times New Roman" w:eastAsia="Times New Roman" w:hAnsi="Times New Roman" w:cs="Times New Roman"/>
          <w:sz w:val="24"/>
          <w:szCs w:val="24"/>
        </w:rPr>
        <w:t xml:space="preserve"> washing hands before eating. </w:t>
      </w:r>
    </w:p>
    <w:p w:rsidR="002F5E66" w:rsidRPr="002555EC" w:rsidRDefault="002F5E66"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Briefly explain how these risks </w:t>
      </w:r>
      <w:proofErr w:type="gramStart"/>
      <w:r w:rsidRPr="002555EC">
        <w:rPr>
          <w:rFonts w:ascii="Times New Roman" w:eastAsia="Times New Roman" w:hAnsi="Times New Roman" w:cs="Times New Roman"/>
          <w:sz w:val="24"/>
          <w:szCs w:val="24"/>
        </w:rPr>
        <w:t>could be reduced</w:t>
      </w:r>
      <w:proofErr w:type="gramEnd"/>
      <w:r w:rsidRPr="002555EC">
        <w:rPr>
          <w:rFonts w:ascii="Times New Roman" w:eastAsia="Times New Roman" w:hAnsi="Times New Roman" w:cs="Times New Roman"/>
          <w:sz w:val="24"/>
          <w:szCs w:val="24"/>
        </w:rPr>
        <w:t xml:space="preserve">. </w:t>
      </w:r>
    </w:p>
    <w:p w:rsidR="00592C6F" w:rsidRPr="002555EC" w:rsidRDefault="00592C6F" w:rsidP="002555EC">
      <w:pPr>
        <w:keepNext/>
        <w:keepLines/>
        <w:jc w:val="both"/>
        <w:rPr>
          <w:rFonts w:ascii="Times New Roman" w:eastAsia="Times New Roman" w:hAnsi="Times New Roman" w:cs="Times New Roman"/>
          <w:sz w:val="24"/>
          <w:szCs w:val="24"/>
        </w:rPr>
      </w:pPr>
    </w:p>
    <w:p w:rsidR="000C3BF8" w:rsidRPr="002555EC" w:rsidRDefault="00896337" w:rsidP="002555EC">
      <w:pPr>
        <w:pStyle w:val="ListParagraph"/>
        <w:keepNext/>
        <w:keepLines/>
        <w:numPr>
          <w:ilvl w:val="0"/>
          <w:numId w:val="6"/>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Open defecation:</w:t>
      </w:r>
    </w:p>
    <w:p w:rsidR="00B256AD" w:rsidRPr="002555EC" w:rsidRDefault="000C3BF8"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w:t>
      </w:r>
      <w:r w:rsidR="001B5520" w:rsidRPr="002555EC">
        <w:rPr>
          <w:rFonts w:ascii="Times New Roman" w:eastAsia="Times New Roman" w:hAnsi="Times New Roman" w:cs="Times New Roman"/>
          <w:sz w:val="24"/>
          <w:szCs w:val="24"/>
        </w:rPr>
        <w:t xml:space="preserve">Open defecation </w:t>
      </w:r>
      <w:proofErr w:type="gramStart"/>
      <w:r w:rsidR="001B5520" w:rsidRPr="002555EC">
        <w:rPr>
          <w:rFonts w:ascii="Times New Roman" w:eastAsia="Times New Roman" w:hAnsi="Times New Roman" w:cs="Times New Roman"/>
          <w:sz w:val="24"/>
          <w:szCs w:val="24"/>
        </w:rPr>
        <w:t>increase  the</w:t>
      </w:r>
      <w:proofErr w:type="gramEnd"/>
      <w:r w:rsidR="001B5520" w:rsidRPr="002555EC">
        <w:rPr>
          <w:rFonts w:ascii="Times New Roman" w:eastAsia="Times New Roman" w:hAnsi="Times New Roman" w:cs="Times New Roman"/>
          <w:sz w:val="24"/>
          <w:szCs w:val="24"/>
        </w:rPr>
        <w:t xml:space="preserve"> likelihood of disease outbreak when humans come in contact with disease causing pathogen  in </w:t>
      </w:r>
      <w:proofErr w:type="spellStart"/>
      <w:r w:rsidR="001B5520" w:rsidRPr="002555EC">
        <w:rPr>
          <w:rFonts w:ascii="Times New Roman" w:eastAsia="Times New Roman" w:hAnsi="Times New Roman" w:cs="Times New Roman"/>
          <w:sz w:val="24"/>
          <w:szCs w:val="24"/>
        </w:rPr>
        <w:t>faeces</w:t>
      </w:r>
      <w:proofErr w:type="spellEnd"/>
      <w:r w:rsidR="001B5520" w:rsidRPr="002555EC">
        <w:rPr>
          <w:rFonts w:ascii="Times New Roman" w:eastAsia="Times New Roman" w:hAnsi="Times New Roman" w:cs="Times New Roman"/>
          <w:sz w:val="24"/>
          <w:szCs w:val="24"/>
        </w:rPr>
        <w:t xml:space="preserve">. When these pathogens </w:t>
      </w:r>
      <w:proofErr w:type="gramStart"/>
      <w:r w:rsidR="001B5520" w:rsidRPr="002555EC">
        <w:rPr>
          <w:rFonts w:ascii="Times New Roman" w:eastAsia="Times New Roman" w:hAnsi="Times New Roman" w:cs="Times New Roman"/>
          <w:sz w:val="24"/>
          <w:szCs w:val="24"/>
        </w:rPr>
        <w:t>are ingested</w:t>
      </w:r>
      <w:proofErr w:type="gramEnd"/>
      <w:r w:rsidR="001B5520" w:rsidRPr="002555EC">
        <w:rPr>
          <w:rFonts w:ascii="Times New Roman" w:eastAsia="Times New Roman" w:hAnsi="Times New Roman" w:cs="Times New Roman"/>
          <w:sz w:val="24"/>
          <w:szCs w:val="24"/>
        </w:rPr>
        <w:t xml:space="preserve"> through </w:t>
      </w:r>
      <w:r w:rsidRPr="002555EC">
        <w:rPr>
          <w:rFonts w:ascii="Times New Roman" w:eastAsia="Times New Roman" w:hAnsi="Times New Roman" w:cs="Times New Roman"/>
          <w:sz w:val="24"/>
          <w:szCs w:val="24"/>
        </w:rPr>
        <w:t xml:space="preserve">contaminated food or water, </w:t>
      </w:r>
      <w:r w:rsidR="001B5520" w:rsidRPr="002555EC">
        <w:rPr>
          <w:rFonts w:ascii="Times New Roman" w:eastAsia="Times New Roman" w:hAnsi="Times New Roman" w:cs="Times New Roman"/>
          <w:sz w:val="24"/>
          <w:szCs w:val="24"/>
        </w:rPr>
        <w:t xml:space="preserve">disease such as </w:t>
      </w:r>
      <w:proofErr w:type="spellStart"/>
      <w:r w:rsidRPr="002555EC">
        <w:rPr>
          <w:rFonts w:ascii="Times New Roman" w:eastAsia="Times New Roman" w:hAnsi="Times New Roman" w:cs="Times New Roman"/>
          <w:sz w:val="24"/>
          <w:szCs w:val="24"/>
        </w:rPr>
        <w:t>diarrhoea</w:t>
      </w:r>
      <w:proofErr w:type="spellEnd"/>
      <w:r w:rsidRPr="002555EC">
        <w:rPr>
          <w:rFonts w:ascii="Times New Roman" w:eastAsia="Times New Roman" w:hAnsi="Times New Roman" w:cs="Times New Roman"/>
          <w:sz w:val="24"/>
          <w:szCs w:val="24"/>
        </w:rPr>
        <w:t>, dysentery, cholera, typhoid, and infection by intestinal worms and other parasites</w:t>
      </w:r>
      <w:r w:rsidR="001B5520" w:rsidRPr="002555EC">
        <w:rPr>
          <w:rFonts w:ascii="Times New Roman" w:eastAsia="Times New Roman" w:hAnsi="Times New Roman" w:cs="Times New Roman"/>
          <w:sz w:val="24"/>
          <w:szCs w:val="24"/>
        </w:rPr>
        <w:t xml:space="preserve"> will </w:t>
      </w:r>
      <w:r w:rsidR="00B256AD" w:rsidRPr="002555EC">
        <w:rPr>
          <w:rFonts w:ascii="Times New Roman" w:eastAsia="Times New Roman" w:hAnsi="Times New Roman" w:cs="Times New Roman"/>
          <w:sz w:val="24"/>
          <w:szCs w:val="24"/>
        </w:rPr>
        <w:t>occur</w:t>
      </w:r>
      <w:r w:rsidR="001B5520" w:rsidRPr="002555EC">
        <w:rPr>
          <w:rFonts w:ascii="Times New Roman" w:eastAsia="Times New Roman" w:hAnsi="Times New Roman" w:cs="Times New Roman"/>
          <w:sz w:val="24"/>
          <w:szCs w:val="24"/>
        </w:rPr>
        <w:t xml:space="preserve"> and it is severe for the vulnerable members of the communities.</w:t>
      </w:r>
      <w:r w:rsidR="00B256AD" w:rsidRPr="002555EC">
        <w:rPr>
          <w:rFonts w:ascii="Times New Roman" w:eastAsia="Times New Roman" w:hAnsi="Times New Roman" w:cs="Times New Roman"/>
          <w:sz w:val="24"/>
          <w:szCs w:val="24"/>
        </w:rPr>
        <w:t xml:space="preserve"> According to </w:t>
      </w:r>
      <w:proofErr w:type="spellStart"/>
      <w:r w:rsidR="00B256AD" w:rsidRPr="002555EC">
        <w:rPr>
          <w:rFonts w:ascii="Times New Roman" w:eastAsia="Times New Roman" w:hAnsi="Times New Roman" w:cs="Times New Roman"/>
          <w:sz w:val="24"/>
          <w:szCs w:val="24"/>
        </w:rPr>
        <w:t>Gro</w:t>
      </w:r>
      <w:proofErr w:type="spellEnd"/>
      <w:r w:rsidR="00B256AD" w:rsidRPr="002555EC">
        <w:rPr>
          <w:rFonts w:ascii="Times New Roman" w:eastAsia="Times New Roman" w:hAnsi="Times New Roman" w:cs="Times New Roman"/>
          <w:sz w:val="24"/>
          <w:szCs w:val="24"/>
        </w:rPr>
        <w:t xml:space="preserve"> Harlem </w:t>
      </w:r>
      <w:proofErr w:type="spellStart"/>
      <w:r w:rsidR="00B256AD" w:rsidRPr="002555EC">
        <w:rPr>
          <w:rFonts w:ascii="Times New Roman" w:eastAsia="Times New Roman" w:hAnsi="Times New Roman" w:cs="Times New Roman"/>
          <w:sz w:val="24"/>
          <w:szCs w:val="24"/>
        </w:rPr>
        <w:t>Brundtland</w:t>
      </w:r>
      <w:proofErr w:type="spellEnd"/>
      <w:r w:rsidR="00B256AD" w:rsidRPr="002555EC">
        <w:rPr>
          <w:rFonts w:ascii="Times New Roman" w:eastAsia="Times New Roman" w:hAnsi="Times New Roman" w:cs="Times New Roman"/>
          <w:sz w:val="24"/>
          <w:szCs w:val="24"/>
        </w:rPr>
        <w:t>, “</w:t>
      </w:r>
      <w:r w:rsidR="00B256AD" w:rsidRPr="002555EC">
        <w:rPr>
          <w:rFonts w:ascii="Times New Roman" w:eastAsia="Times New Roman" w:hAnsi="Times New Roman" w:cs="Times New Roman"/>
          <w:i/>
          <w:sz w:val="24"/>
          <w:szCs w:val="24"/>
        </w:rPr>
        <w:t xml:space="preserve">3.4 million people, mostly children, die annually from water-related diseases. Most of these illnesses and deaths </w:t>
      </w:r>
      <w:proofErr w:type="gramStart"/>
      <w:r w:rsidR="00B256AD" w:rsidRPr="002555EC">
        <w:rPr>
          <w:rFonts w:ascii="Times New Roman" w:eastAsia="Times New Roman" w:hAnsi="Times New Roman" w:cs="Times New Roman"/>
          <w:i/>
          <w:sz w:val="24"/>
          <w:szCs w:val="24"/>
        </w:rPr>
        <w:t>can be prevented</w:t>
      </w:r>
      <w:proofErr w:type="gramEnd"/>
      <w:r w:rsidR="00B256AD" w:rsidRPr="002555EC">
        <w:rPr>
          <w:rFonts w:ascii="Times New Roman" w:eastAsia="Times New Roman" w:hAnsi="Times New Roman" w:cs="Times New Roman"/>
          <w:i/>
          <w:sz w:val="24"/>
          <w:szCs w:val="24"/>
        </w:rPr>
        <w:t xml:space="preserve"> through simple, inexpensive measures. For instance, trachoma remains the leading cause of preventable blindness, accounting for 146 million acute cases around the world. But the disease is almost unheard of in places where basic water supply, sanitation and hygiene prevail</w:t>
      </w:r>
      <w:r w:rsidR="00F91AA7">
        <w:rPr>
          <w:rFonts w:ascii="Times New Roman" w:eastAsia="Times New Roman" w:hAnsi="Times New Roman" w:cs="Times New Roman"/>
          <w:sz w:val="24"/>
          <w:szCs w:val="24"/>
        </w:rPr>
        <w:t xml:space="preserve">” </w:t>
      </w:r>
      <w:r w:rsidR="00F91AA7">
        <w:rPr>
          <w:rStyle w:val="selectable"/>
          <w:color w:val="000000"/>
        </w:rPr>
        <w:t xml:space="preserve">(Harry </w:t>
      </w:r>
      <w:proofErr w:type="spellStart"/>
      <w:r w:rsidR="00F91AA7">
        <w:rPr>
          <w:rStyle w:val="selectable"/>
          <w:color w:val="000000"/>
        </w:rPr>
        <w:t>Oosterveen</w:t>
      </w:r>
      <w:proofErr w:type="spellEnd"/>
      <w:r w:rsidR="00F91AA7">
        <w:rPr>
          <w:rStyle w:val="selectable"/>
          <w:color w:val="000000"/>
        </w:rPr>
        <w:t>, 2019)</w:t>
      </w:r>
      <w:r w:rsidR="00F91AA7">
        <w:rPr>
          <w:rStyle w:val="selectable"/>
          <w:color w:val="000000"/>
        </w:rPr>
        <w:t>.</w:t>
      </w:r>
    </w:p>
    <w:p w:rsidR="00D5104E" w:rsidRPr="002555EC" w:rsidRDefault="001B5520" w:rsidP="002555EC">
      <w:pPr>
        <w:keepNext/>
        <w:keepLines/>
        <w:jc w:val="both"/>
        <w:rPr>
          <w:rFonts w:ascii="Times New Roman" w:hAnsi="Times New Roman" w:cs="Times New Roman"/>
          <w:sz w:val="24"/>
          <w:szCs w:val="24"/>
        </w:rPr>
      </w:pPr>
      <w:r w:rsidRPr="002555EC">
        <w:rPr>
          <w:rFonts w:ascii="Times New Roman" w:eastAsia="Times New Roman" w:hAnsi="Times New Roman" w:cs="Times New Roman"/>
          <w:sz w:val="24"/>
          <w:szCs w:val="24"/>
        </w:rPr>
        <w:t xml:space="preserve">In wet seasons or during flood, there is the likelihood of the pathogens from open defecation to </w:t>
      </w:r>
      <w:r w:rsidR="00B256AD" w:rsidRPr="002555EC">
        <w:rPr>
          <w:rFonts w:ascii="Times New Roman" w:eastAsia="Times New Roman" w:hAnsi="Times New Roman" w:cs="Times New Roman"/>
          <w:sz w:val="24"/>
          <w:szCs w:val="24"/>
        </w:rPr>
        <w:t>contaminate</w:t>
      </w:r>
      <w:r w:rsidRPr="002555EC">
        <w:rPr>
          <w:rFonts w:ascii="Times New Roman" w:eastAsia="Times New Roman" w:hAnsi="Times New Roman" w:cs="Times New Roman"/>
          <w:sz w:val="24"/>
          <w:szCs w:val="24"/>
        </w:rPr>
        <w:t xml:space="preserve"> sources of water for downstream communities resulting in an epidemic affecting a large population utilizing the source of water</w:t>
      </w:r>
      <w:r w:rsidR="00B256AD" w:rsidRPr="002555EC">
        <w:rPr>
          <w:rFonts w:ascii="Times New Roman" w:eastAsia="Times New Roman" w:hAnsi="Times New Roman" w:cs="Times New Roman"/>
          <w:sz w:val="24"/>
          <w:szCs w:val="24"/>
        </w:rPr>
        <w:t xml:space="preserve">. It </w:t>
      </w:r>
      <w:proofErr w:type="gramStart"/>
      <w:r w:rsidR="00B256AD" w:rsidRPr="002555EC">
        <w:rPr>
          <w:rFonts w:ascii="Times New Roman" w:eastAsia="Times New Roman" w:hAnsi="Times New Roman" w:cs="Times New Roman"/>
          <w:sz w:val="24"/>
          <w:szCs w:val="24"/>
        </w:rPr>
        <w:t>has also been reported</w:t>
      </w:r>
      <w:proofErr w:type="gramEnd"/>
      <w:r w:rsidR="00B256AD" w:rsidRPr="002555EC">
        <w:rPr>
          <w:rFonts w:ascii="Times New Roman" w:eastAsia="Times New Roman" w:hAnsi="Times New Roman" w:cs="Times New Roman"/>
          <w:sz w:val="24"/>
          <w:szCs w:val="24"/>
        </w:rPr>
        <w:t xml:space="preserve"> that people </w:t>
      </w:r>
      <w:r w:rsidR="00D5104E" w:rsidRPr="002555EC">
        <w:rPr>
          <w:rFonts w:ascii="Times New Roman" w:hAnsi="Times New Roman" w:cs="Times New Roman"/>
          <w:sz w:val="24"/>
          <w:szCs w:val="24"/>
        </w:rPr>
        <w:t>used open defecation showed more positive results for parasitic infection</w:t>
      </w:r>
      <w:r w:rsidR="00F91AA7">
        <w:rPr>
          <w:rFonts w:ascii="Times New Roman" w:hAnsi="Times New Roman" w:cs="Times New Roman"/>
          <w:sz w:val="24"/>
          <w:szCs w:val="24"/>
        </w:rPr>
        <w:t xml:space="preserve"> </w:t>
      </w:r>
      <w:r w:rsidR="00F91AA7">
        <w:rPr>
          <w:rStyle w:val="selectable"/>
          <w:color w:val="000000"/>
        </w:rPr>
        <w:t>(</w:t>
      </w:r>
      <w:proofErr w:type="spellStart"/>
      <w:r w:rsidR="00F91AA7">
        <w:rPr>
          <w:rStyle w:val="selectable"/>
          <w:color w:val="000000"/>
        </w:rPr>
        <w:t>Kotian</w:t>
      </w:r>
      <w:proofErr w:type="spellEnd"/>
      <w:r w:rsidR="00F91AA7">
        <w:rPr>
          <w:rStyle w:val="selectable"/>
          <w:color w:val="000000"/>
        </w:rPr>
        <w:t xml:space="preserve">, Sharma, </w:t>
      </w:r>
      <w:proofErr w:type="spellStart"/>
      <w:r w:rsidR="00F91AA7">
        <w:rPr>
          <w:rStyle w:val="selectable"/>
          <w:color w:val="000000"/>
        </w:rPr>
        <w:t>Juyal</w:t>
      </w:r>
      <w:proofErr w:type="spellEnd"/>
      <w:r w:rsidR="00F91AA7">
        <w:rPr>
          <w:rStyle w:val="selectable"/>
          <w:color w:val="000000"/>
        </w:rPr>
        <w:t xml:space="preserve"> &amp; Sharma, 2014)</w:t>
      </w:r>
      <w:r w:rsidR="00F91AA7">
        <w:rPr>
          <w:rStyle w:val="selectable"/>
          <w:color w:val="000000"/>
        </w:rPr>
        <w:t>.</w:t>
      </w:r>
    </w:p>
    <w:p w:rsidR="00AB53EE" w:rsidRPr="002555EC" w:rsidRDefault="00AB53EE"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The problem </w:t>
      </w:r>
      <w:proofErr w:type="gramStart"/>
      <w:r w:rsidRPr="002555EC">
        <w:rPr>
          <w:rFonts w:ascii="Times New Roman" w:eastAsia="Times New Roman" w:hAnsi="Times New Roman" w:cs="Times New Roman"/>
          <w:sz w:val="24"/>
          <w:szCs w:val="24"/>
        </w:rPr>
        <w:t>could be reduced</w:t>
      </w:r>
      <w:proofErr w:type="gramEnd"/>
      <w:r w:rsidRPr="002555EC">
        <w:rPr>
          <w:rFonts w:ascii="Times New Roman" w:eastAsia="Times New Roman" w:hAnsi="Times New Roman" w:cs="Times New Roman"/>
          <w:sz w:val="24"/>
          <w:szCs w:val="24"/>
        </w:rPr>
        <w:t xml:space="preserve"> with the construction and maintenance of toilets and latrines for both household and the public use. Other less expensive techniques for protecting human contact with disease pathogens in feces could also be adopted </w:t>
      </w:r>
      <w:proofErr w:type="spellStart"/>
      <w:r w:rsidRPr="002555EC">
        <w:rPr>
          <w:rFonts w:ascii="Times New Roman" w:eastAsia="Times New Roman" w:hAnsi="Times New Roman" w:cs="Times New Roman"/>
          <w:sz w:val="24"/>
          <w:szCs w:val="24"/>
        </w:rPr>
        <w:t>i.e</w:t>
      </w:r>
      <w:proofErr w:type="spellEnd"/>
      <w:r w:rsidRPr="002555EC">
        <w:rPr>
          <w:rFonts w:ascii="Times New Roman" w:eastAsia="Times New Roman" w:hAnsi="Times New Roman" w:cs="Times New Roman"/>
          <w:sz w:val="24"/>
          <w:szCs w:val="24"/>
        </w:rPr>
        <w:t xml:space="preserve"> cat method. For a sustainable change in behavior, a promotion on positive hygiene practices </w:t>
      </w:r>
      <w:proofErr w:type="gramStart"/>
      <w:r w:rsidRPr="002555EC">
        <w:rPr>
          <w:rFonts w:ascii="Times New Roman" w:eastAsia="Times New Roman" w:hAnsi="Times New Roman" w:cs="Times New Roman"/>
          <w:sz w:val="24"/>
          <w:szCs w:val="24"/>
        </w:rPr>
        <w:t>could be deployed</w:t>
      </w:r>
      <w:proofErr w:type="gramEnd"/>
      <w:r w:rsidRPr="002555EC">
        <w:rPr>
          <w:rFonts w:ascii="Times New Roman" w:eastAsia="Times New Roman" w:hAnsi="Times New Roman" w:cs="Times New Roman"/>
          <w:sz w:val="24"/>
          <w:szCs w:val="24"/>
        </w:rPr>
        <w:t xml:space="preserve"> in the target communities.</w:t>
      </w:r>
    </w:p>
    <w:p w:rsidR="00AB53EE" w:rsidRPr="0026220C" w:rsidRDefault="000C3BF8" w:rsidP="002555EC">
      <w:pPr>
        <w:pStyle w:val="ListParagraph"/>
        <w:keepNext/>
        <w:keepLines/>
        <w:numPr>
          <w:ilvl w:val="0"/>
          <w:numId w:val="6"/>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w:t>
      </w:r>
      <w:r w:rsidR="00AB53EE" w:rsidRPr="002555EC">
        <w:rPr>
          <w:rFonts w:ascii="Times New Roman" w:eastAsia="Times New Roman" w:hAnsi="Times New Roman" w:cs="Times New Roman"/>
          <w:sz w:val="24"/>
          <w:szCs w:val="24"/>
        </w:rPr>
        <w:t xml:space="preserve">allowing food waste and litter to accumulate in a ditch </w:t>
      </w:r>
    </w:p>
    <w:p w:rsidR="000C3BF8" w:rsidRPr="002555EC" w:rsidRDefault="000C3BF8"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If food and other organic waste is allowed to </w:t>
      </w:r>
      <w:r w:rsidR="00F91AA7" w:rsidRPr="002555EC">
        <w:rPr>
          <w:rFonts w:ascii="Times New Roman" w:eastAsia="Times New Roman" w:hAnsi="Times New Roman" w:cs="Times New Roman"/>
          <w:sz w:val="24"/>
          <w:szCs w:val="24"/>
        </w:rPr>
        <w:t>accumulate,</w:t>
      </w:r>
      <w:r w:rsidRPr="002555EC">
        <w:rPr>
          <w:rFonts w:ascii="Times New Roman" w:eastAsia="Times New Roman" w:hAnsi="Times New Roman" w:cs="Times New Roman"/>
          <w:sz w:val="24"/>
          <w:szCs w:val="24"/>
        </w:rPr>
        <w:t xml:space="preserve"> it will </w:t>
      </w:r>
      <w:r w:rsidR="00AB53EE" w:rsidRPr="002555EC">
        <w:rPr>
          <w:rFonts w:ascii="Times New Roman" w:eastAsia="Times New Roman" w:hAnsi="Times New Roman" w:cs="Times New Roman"/>
          <w:sz w:val="24"/>
          <w:szCs w:val="24"/>
        </w:rPr>
        <w:t xml:space="preserve">decompose and </w:t>
      </w:r>
      <w:r w:rsidRPr="002555EC">
        <w:rPr>
          <w:rFonts w:ascii="Times New Roman" w:eastAsia="Times New Roman" w:hAnsi="Times New Roman" w:cs="Times New Roman"/>
          <w:sz w:val="24"/>
          <w:szCs w:val="24"/>
        </w:rPr>
        <w:t xml:space="preserve">encourage flies and </w:t>
      </w:r>
      <w:r w:rsidR="00AB53EE" w:rsidRPr="002555EC">
        <w:rPr>
          <w:rFonts w:ascii="Times New Roman" w:eastAsia="Times New Roman" w:hAnsi="Times New Roman" w:cs="Times New Roman"/>
          <w:sz w:val="24"/>
          <w:szCs w:val="24"/>
        </w:rPr>
        <w:t>disease carrying rodents</w:t>
      </w:r>
      <w:r w:rsidRPr="002555EC">
        <w:rPr>
          <w:rFonts w:ascii="Times New Roman" w:eastAsia="Times New Roman" w:hAnsi="Times New Roman" w:cs="Times New Roman"/>
          <w:sz w:val="24"/>
          <w:szCs w:val="24"/>
        </w:rPr>
        <w:t xml:space="preserve"> to breed. </w:t>
      </w:r>
      <w:r w:rsidR="00AB53EE" w:rsidRPr="002555EC">
        <w:rPr>
          <w:rFonts w:ascii="Times New Roman" w:eastAsia="Times New Roman" w:hAnsi="Times New Roman" w:cs="Times New Roman"/>
          <w:sz w:val="24"/>
          <w:szCs w:val="24"/>
        </w:rPr>
        <w:t>The stench constitute health hazard for people leaving around the accumulated organic waste.</w:t>
      </w:r>
    </w:p>
    <w:p w:rsidR="000C3BF8" w:rsidRPr="002555EC" w:rsidRDefault="000C3BF8"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w:t>
      </w:r>
      <w:r w:rsidR="00AB53EE" w:rsidRPr="002555EC">
        <w:rPr>
          <w:rFonts w:ascii="Times New Roman" w:eastAsia="Times New Roman" w:hAnsi="Times New Roman" w:cs="Times New Roman"/>
          <w:sz w:val="24"/>
          <w:szCs w:val="24"/>
        </w:rPr>
        <w:t>A functional</w:t>
      </w:r>
      <w:r w:rsidRPr="002555EC">
        <w:rPr>
          <w:rFonts w:ascii="Times New Roman" w:eastAsia="Times New Roman" w:hAnsi="Times New Roman" w:cs="Times New Roman"/>
          <w:sz w:val="24"/>
          <w:szCs w:val="24"/>
        </w:rPr>
        <w:t xml:space="preserve"> waste </w:t>
      </w:r>
      <w:r w:rsidR="006B1055" w:rsidRPr="002555EC">
        <w:rPr>
          <w:rFonts w:ascii="Times New Roman" w:eastAsia="Times New Roman" w:hAnsi="Times New Roman" w:cs="Times New Roman"/>
          <w:sz w:val="24"/>
          <w:szCs w:val="24"/>
        </w:rPr>
        <w:t xml:space="preserve">management service that ensures </w:t>
      </w:r>
      <w:r w:rsidRPr="002555EC">
        <w:rPr>
          <w:rFonts w:ascii="Times New Roman" w:eastAsia="Times New Roman" w:hAnsi="Times New Roman" w:cs="Times New Roman"/>
          <w:sz w:val="24"/>
          <w:szCs w:val="24"/>
        </w:rPr>
        <w:t xml:space="preserve">wastes </w:t>
      </w:r>
      <w:proofErr w:type="gramStart"/>
      <w:r w:rsidR="006B1055" w:rsidRPr="002555EC">
        <w:rPr>
          <w:rFonts w:ascii="Times New Roman" w:eastAsia="Times New Roman" w:hAnsi="Times New Roman" w:cs="Times New Roman"/>
          <w:sz w:val="24"/>
          <w:szCs w:val="24"/>
        </w:rPr>
        <w:t xml:space="preserve">are </w:t>
      </w:r>
      <w:r w:rsidRPr="002555EC">
        <w:rPr>
          <w:rFonts w:ascii="Times New Roman" w:eastAsia="Times New Roman" w:hAnsi="Times New Roman" w:cs="Times New Roman"/>
          <w:sz w:val="24"/>
          <w:szCs w:val="24"/>
        </w:rPr>
        <w:t xml:space="preserve">collected and disposed of </w:t>
      </w:r>
      <w:r w:rsidR="006B1055" w:rsidRPr="002555EC">
        <w:rPr>
          <w:rFonts w:ascii="Times New Roman" w:eastAsia="Times New Roman" w:hAnsi="Times New Roman" w:cs="Times New Roman"/>
          <w:sz w:val="24"/>
          <w:szCs w:val="24"/>
        </w:rPr>
        <w:t>at the right time</w:t>
      </w:r>
      <w:proofErr w:type="gramEnd"/>
      <w:r w:rsidR="006B1055" w:rsidRPr="002555EC">
        <w:rPr>
          <w:rFonts w:ascii="Times New Roman" w:eastAsia="Times New Roman" w:hAnsi="Times New Roman" w:cs="Times New Roman"/>
          <w:sz w:val="24"/>
          <w:szCs w:val="24"/>
        </w:rPr>
        <w:t xml:space="preserve"> will help eradicate this problem. The adoption of the 3Rs (Reduce, reuse and recycle) will also help in managing this challenge. The food and other organic </w:t>
      </w:r>
      <w:proofErr w:type="spellStart"/>
      <w:r w:rsidR="006B1055" w:rsidRPr="002555EC">
        <w:rPr>
          <w:rFonts w:ascii="Times New Roman" w:eastAsia="Times New Roman" w:hAnsi="Times New Roman" w:cs="Times New Roman"/>
          <w:sz w:val="24"/>
          <w:szCs w:val="24"/>
        </w:rPr>
        <w:t>waster</w:t>
      </w:r>
      <w:proofErr w:type="spellEnd"/>
      <w:r w:rsidR="006B1055" w:rsidRPr="002555EC">
        <w:rPr>
          <w:rFonts w:ascii="Times New Roman" w:eastAsia="Times New Roman" w:hAnsi="Times New Roman" w:cs="Times New Roman"/>
          <w:sz w:val="24"/>
          <w:szCs w:val="24"/>
        </w:rPr>
        <w:t xml:space="preserve"> </w:t>
      </w:r>
      <w:proofErr w:type="gramStart"/>
      <w:r w:rsidR="006B1055" w:rsidRPr="002555EC">
        <w:rPr>
          <w:rFonts w:ascii="Times New Roman" w:eastAsia="Times New Roman" w:hAnsi="Times New Roman" w:cs="Times New Roman"/>
          <w:sz w:val="24"/>
          <w:szCs w:val="24"/>
        </w:rPr>
        <w:t>could be used to feed the animals or used in producing biofuel for generating energy for home use</w:t>
      </w:r>
      <w:proofErr w:type="gramEnd"/>
      <w:r w:rsidR="006B1055" w:rsidRPr="002555EC">
        <w:rPr>
          <w:rFonts w:ascii="Times New Roman" w:eastAsia="Times New Roman" w:hAnsi="Times New Roman" w:cs="Times New Roman"/>
          <w:sz w:val="24"/>
          <w:szCs w:val="24"/>
        </w:rPr>
        <w:t xml:space="preserve">. </w:t>
      </w:r>
    </w:p>
    <w:p w:rsidR="006B1055" w:rsidRPr="002555EC" w:rsidRDefault="006B1055" w:rsidP="002555EC">
      <w:pPr>
        <w:keepNext/>
        <w:keepLines/>
        <w:jc w:val="both"/>
        <w:rPr>
          <w:rFonts w:ascii="Times New Roman" w:eastAsia="Times New Roman" w:hAnsi="Times New Roman" w:cs="Times New Roman"/>
          <w:sz w:val="24"/>
          <w:szCs w:val="24"/>
        </w:rPr>
      </w:pPr>
    </w:p>
    <w:p w:rsidR="006B1055" w:rsidRPr="002555EC" w:rsidRDefault="006B1055" w:rsidP="002555EC">
      <w:pPr>
        <w:pStyle w:val="ListParagraph"/>
        <w:keepNext/>
        <w:keepLines/>
        <w:numPr>
          <w:ilvl w:val="0"/>
          <w:numId w:val="6"/>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N</w:t>
      </w:r>
      <w:r w:rsidRPr="002555EC">
        <w:rPr>
          <w:rFonts w:ascii="Times New Roman" w:eastAsia="Times New Roman" w:hAnsi="Times New Roman" w:cs="Times New Roman"/>
          <w:sz w:val="24"/>
          <w:szCs w:val="24"/>
        </w:rPr>
        <w:t xml:space="preserve">ot washing hands before eating. </w:t>
      </w:r>
    </w:p>
    <w:p w:rsidR="000C3BF8" w:rsidRPr="002555EC" w:rsidRDefault="006B1055"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None washing of hands before eating will enable disease causing pathogens and other infectious substance to </w:t>
      </w:r>
      <w:proofErr w:type="gramStart"/>
      <w:r w:rsidRPr="002555EC">
        <w:rPr>
          <w:rFonts w:ascii="Times New Roman" w:eastAsia="Times New Roman" w:hAnsi="Times New Roman" w:cs="Times New Roman"/>
          <w:sz w:val="24"/>
          <w:szCs w:val="24"/>
        </w:rPr>
        <w:t xml:space="preserve">be </w:t>
      </w:r>
      <w:r w:rsidR="00D851A1" w:rsidRPr="002555EC">
        <w:rPr>
          <w:rFonts w:ascii="Times New Roman" w:eastAsia="Times New Roman" w:hAnsi="Times New Roman" w:cs="Times New Roman"/>
          <w:sz w:val="24"/>
          <w:szCs w:val="24"/>
        </w:rPr>
        <w:t>ingested</w:t>
      </w:r>
      <w:proofErr w:type="gramEnd"/>
      <w:r w:rsidRPr="002555EC">
        <w:rPr>
          <w:rFonts w:ascii="Times New Roman" w:eastAsia="Times New Roman" w:hAnsi="Times New Roman" w:cs="Times New Roman"/>
          <w:sz w:val="24"/>
          <w:szCs w:val="24"/>
        </w:rPr>
        <w:t xml:space="preserve">. Hands </w:t>
      </w:r>
      <w:proofErr w:type="gramStart"/>
      <w:r w:rsidRPr="002555EC">
        <w:rPr>
          <w:rFonts w:ascii="Times New Roman" w:eastAsia="Times New Roman" w:hAnsi="Times New Roman" w:cs="Times New Roman"/>
          <w:sz w:val="24"/>
          <w:szCs w:val="24"/>
        </w:rPr>
        <w:t>are contaminated</w:t>
      </w:r>
      <w:proofErr w:type="gramEnd"/>
      <w:r w:rsidRPr="002555EC">
        <w:rPr>
          <w:rFonts w:ascii="Times New Roman" w:eastAsia="Times New Roman" w:hAnsi="Times New Roman" w:cs="Times New Roman"/>
          <w:sz w:val="24"/>
          <w:szCs w:val="24"/>
        </w:rPr>
        <w:t xml:space="preserve"> when the toilet is visited or the feces of children are cleaned without proper handwashing.</w:t>
      </w:r>
      <w:r w:rsidR="000C3BF8" w:rsidRPr="002555EC">
        <w:rPr>
          <w:rFonts w:ascii="Times New Roman" w:eastAsia="Times New Roman" w:hAnsi="Times New Roman" w:cs="Times New Roman"/>
          <w:sz w:val="24"/>
          <w:szCs w:val="24"/>
        </w:rPr>
        <w:t xml:space="preserve">  </w:t>
      </w:r>
      <w:r w:rsidRPr="002555EC">
        <w:rPr>
          <w:rFonts w:ascii="Times New Roman" w:eastAsia="Times New Roman" w:hAnsi="Times New Roman" w:cs="Times New Roman"/>
          <w:sz w:val="24"/>
          <w:szCs w:val="24"/>
        </w:rPr>
        <w:t xml:space="preserve">With the </w:t>
      </w:r>
      <w:r w:rsidR="00D851A1" w:rsidRPr="002555EC">
        <w:rPr>
          <w:rFonts w:ascii="Times New Roman" w:eastAsia="Times New Roman" w:hAnsi="Times New Roman" w:cs="Times New Roman"/>
          <w:sz w:val="24"/>
          <w:szCs w:val="24"/>
        </w:rPr>
        <w:t>contaminated</w:t>
      </w:r>
      <w:r w:rsidRPr="002555EC">
        <w:rPr>
          <w:rFonts w:ascii="Times New Roman" w:eastAsia="Times New Roman" w:hAnsi="Times New Roman" w:cs="Times New Roman"/>
          <w:sz w:val="24"/>
          <w:szCs w:val="24"/>
        </w:rPr>
        <w:t xml:space="preserve"> hands, </w:t>
      </w:r>
      <w:r w:rsidR="000C3BF8" w:rsidRPr="002555EC">
        <w:rPr>
          <w:rFonts w:ascii="Times New Roman" w:eastAsia="Times New Roman" w:hAnsi="Times New Roman" w:cs="Times New Roman"/>
          <w:sz w:val="24"/>
          <w:szCs w:val="24"/>
        </w:rPr>
        <w:t xml:space="preserve">there is a risk of transmitting pathogens into your mouth, which may result in the </w:t>
      </w:r>
      <w:r w:rsidR="00D851A1" w:rsidRPr="002555EC">
        <w:rPr>
          <w:rFonts w:ascii="Times New Roman" w:eastAsia="Times New Roman" w:hAnsi="Times New Roman" w:cs="Times New Roman"/>
          <w:sz w:val="24"/>
          <w:szCs w:val="24"/>
        </w:rPr>
        <w:t>fecal</w:t>
      </w:r>
      <w:r w:rsidR="000C3BF8" w:rsidRPr="002555EC">
        <w:rPr>
          <w:rFonts w:ascii="Times New Roman" w:eastAsia="Times New Roman" w:hAnsi="Times New Roman" w:cs="Times New Roman"/>
          <w:sz w:val="24"/>
          <w:szCs w:val="24"/>
        </w:rPr>
        <w:t xml:space="preserve"> transmitted diseases listed </w:t>
      </w:r>
      <w:r w:rsidRPr="002555EC">
        <w:rPr>
          <w:rFonts w:ascii="Times New Roman" w:eastAsia="Times New Roman" w:hAnsi="Times New Roman" w:cs="Times New Roman"/>
          <w:sz w:val="24"/>
          <w:szCs w:val="24"/>
        </w:rPr>
        <w:t>mentioned above (a).</w:t>
      </w:r>
    </w:p>
    <w:p w:rsidR="000C3BF8" w:rsidRPr="002555EC" w:rsidRDefault="000C3BF8" w:rsidP="002555EC">
      <w:pPr>
        <w:keepNext/>
        <w:keepLines/>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These risks </w:t>
      </w:r>
      <w:proofErr w:type="gramStart"/>
      <w:r w:rsidRPr="002555EC">
        <w:rPr>
          <w:rFonts w:ascii="Times New Roman" w:eastAsia="Times New Roman" w:hAnsi="Times New Roman" w:cs="Times New Roman"/>
          <w:sz w:val="24"/>
          <w:szCs w:val="24"/>
        </w:rPr>
        <w:t>could be reduced</w:t>
      </w:r>
      <w:proofErr w:type="gramEnd"/>
      <w:r w:rsidRPr="002555EC">
        <w:rPr>
          <w:rFonts w:ascii="Times New Roman" w:eastAsia="Times New Roman" w:hAnsi="Times New Roman" w:cs="Times New Roman"/>
          <w:sz w:val="24"/>
          <w:szCs w:val="24"/>
        </w:rPr>
        <w:t xml:space="preserve"> by ensuring everyone has access to sufficient water </w:t>
      </w:r>
      <w:r w:rsidR="006B1055" w:rsidRPr="002555EC">
        <w:rPr>
          <w:rFonts w:ascii="Times New Roman" w:eastAsia="Times New Roman" w:hAnsi="Times New Roman" w:cs="Times New Roman"/>
          <w:sz w:val="24"/>
          <w:szCs w:val="24"/>
        </w:rPr>
        <w:t xml:space="preserve">and soap </w:t>
      </w:r>
      <w:r w:rsidRPr="002555EC">
        <w:rPr>
          <w:rFonts w:ascii="Times New Roman" w:eastAsia="Times New Roman" w:hAnsi="Times New Roman" w:cs="Times New Roman"/>
          <w:sz w:val="24"/>
          <w:szCs w:val="24"/>
        </w:rPr>
        <w:t>to make it easy to wash hands routinely and by introducing community programmes to inform people about the benefits of handwashing and good hygiene.</w:t>
      </w:r>
    </w:p>
    <w:p w:rsidR="002F5E66" w:rsidRPr="002555EC" w:rsidRDefault="002F5E66" w:rsidP="002555EC">
      <w:pPr>
        <w:pStyle w:val="ListParagraph"/>
        <w:keepNext/>
        <w:keepLines/>
        <w:numPr>
          <w:ilvl w:val="0"/>
          <w:numId w:val="3"/>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Describe three specific challenges posed by peri-urban areas and slums for improving access and </w:t>
      </w:r>
      <w:r w:rsidR="00D851A1" w:rsidRPr="002555EC">
        <w:rPr>
          <w:rFonts w:ascii="Times New Roman" w:eastAsia="Times New Roman" w:hAnsi="Times New Roman" w:cs="Times New Roman"/>
          <w:sz w:val="24"/>
          <w:szCs w:val="24"/>
        </w:rPr>
        <w:t>utilization</w:t>
      </w:r>
      <w:r w:rsidRPr="002555EC">
        <w:rPr>
          <w:rFonts w:ascii="Times New Roman" w:eastAsia="Times New Roman" w:hAnsi="Times New Roman" w:cs="Times New Roman"/>
          <w:sz w:val="24"/>
          <w:szCs w:val="24"/>
        </w:rPr>
        <w:t xml:space="preserve"> of WASH services.</w:t>
      </w:r>
    </w:p>
    <w:p w:rsidR="00592C6F" w:rsidRPr="002555EC" w:rsidRDefault="00572FC6" w:rsidP="002555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143010" w:rsidRPr="002555EC">
        <w:rPr>
          <w:rFonts w:ascii="Times New Roman" w:eastAsia="Times New Roman" w:hAnsi="Times New Roman" w:cs="Times New Roman"/>
          <w:sz w:val="24"/>
          <w:szCs w:val="24"/>
        </w:rPr>
        <w:t xml:space="preserve">eri-urban areas and slums </w:t>
      </w:r>
      <w:r w:rsidR="00592C6F" w:rsidRPr="002555EC">
        <w:rPr>
          <w:rFonts w:ascii="Times New Roman" w:eastAsia="Times New Roman" w:hAnsi="Times New Roman" w:cs="Times New Roman"/>
          <w:sz w:val="24"/>
          <w:szCs w:val="24"/>
        </w:rPr>
        <w:t xml:space="preserve">have particular characteristics that </w:t>
      </w:r>
      <w:r w:rsidR="00143010" w:rsidRPr="002555EC">
        <w:rPr>
          <w:rFonts w:ascii="Times New Roman" w:eastAsia="Times New Roman" w:hAnsi="Times New Roman" w:cs="Times New Roman"/>
          <w:sz w:val="24"/>
          <w:szCs w:val="24"/>
        </w:rPr>
        <w:t>challenges</w:t>
      </w:r>
      <w:r w:rsidR="00592C6F" w:rsidRPr="002555EC">
        <w:rPr>
          <w:rFonts w:ascii="Times New Roman" w:eastAsia="Times New Roman" w:hAnsi="Times New Roman" w:cs="Times New Roman"/>
          <w:sz w:val="24"/>
          <w:szCs w:val="24"/>
        </w:rPr>
        <w:t xml:space="preserve"> sustainable WASH services. </w:t>
      </w:r>
      <w:r w:rsidR="00143010" w:rsidRPr="002555EC">
        <w:rPr>
          <w:rFonts w:ascii="Times New Roman" w:eastAsia="Times New Roman" w:hAnsi="Times New Roman" w:cs="Times New Roman"/>
          <w:sz w:val="24"/>
          <w:szCs w:val="24"/>
        </w:rPr>
        <w:t>It includes</w:t>
      </w:r>
      <w:r>
        <w:rPr>
          <w:rFonts w:ascii="Times New Roman" w:eastAsia="Times New Roman" w:hAnsi="Times New Roman" w:cs="Times New Roman"/>
          <w:sz w:val="24"/>
          <w:szCs w:val="24"/>
        </w:rPr>
        <w:t>:</w:t>
      </w:r>
    </w:p>
    <w:p w:rsidR="00143010" w:rsidRPr="002555EC" w:rsidRDefault="00143010" w:rsidP="002555EC">
      <w:pPr>
        <w:pStyle w:val="ListParagraph"/>
        <w:numPr>
          <w:ilvl w:val="0"/>
          <w:numId w:val="8"/>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Poverty</w:t>
      </w:r>
    </w:p>
    <w:p w:rsidR="00143010"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Communities are usually very poor and c</w:t>
      </w:r>
      <w:r w:rsidR="00143010" w:rsidRPr="002555EC">
        <w:rPr>
          <w:rFonts w:ascii="Times New Roman" w:eastAsia="Times New Roman" w:hAnsi="Times New Roman" w:cs="Times New Roman"/>
          <w:sz w:val="24"/>
          <w:szCs w:val="24"/>
        </w:rPr>
        <w:t>annot pay for improved services and because was services are provided at basic level, any disruption in the payments of services delivered with truncate the service provision. The resident of peri-urban and slums are usually very poor and cannot afford this basic WASH services such as solid waste disposal, construction of standard toilets/latrines and provision of safe drinking water without the support of government.</w:t>
      </w:r>
    </w:p>
    <w:p w:rsidR="00143010" w:rsidRPr="002555EC" w:rsidRDefault="00143010" w:rsidP="002555EC">
      <w:pPr>
        <w:pStyle w:val="ListParagraph"/>
        <w:numPr>
          <w:ilvl w:val="0"/>
          <w:numId w:val="8"/>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Lack of infrastructure</w:t>
      </w:r>
    </w:p>
    <w:p w:rsidR="00143010" w:rsidRPr="002555EC" w:rsidRDefault="00143010"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Because most peri-urban and slums are illegal settlement, there is usually no plans, no infrastructure or budgetary provision for the provision of WASH services. Limited infrastructures are stretched to break </w:t>
      </w:r>
      <w:proofErr w:type="gramStart"/>
      <w:r w:rsidRPr="002555EC">
        <w:rPr>
          <w:rFonts w:ascii="Times New Roman" w:eastAsia="Times New Roman" w:hAnsi="Times New Roman" w:cs="Times New Roman"/>
          <w:sz w:val="24"/>
          <w:szCs w:val="24"/>
        </w:rPr>
        <w:t>point,</w:t>
      </w:r>
      <w:proofErr w:type="gramEnd"/>
      <w:r w:rsidRPr="002555EC">
        <w:rPr>
          <w:rFonts w:ascii="Times New Roman" w:eastAsia="Times New Roman" w:hAnsi="Times New Roman" w:cs="Times New Roman"/>
          <w:sz w:val="24"/>
          <w:szCs w:val="24"/>
        </w:rPr>
        <w:t xml:space="preserve"> even roads are not </w:t>
      </w:r>
      <w:r w:rsidR="00D851A1" w:rsidRPr="002555EC">
        <w:rPr>
          <w:rFonts w:ascii="Times New Roman" w:eastAsia="Times New Roman" w:hAnsi="Times New Roman" w:cs="Times New Roman"/>
          <w:sz w:val="24"/>
          <w:szCs w:val="24"/>
        </w:rPr>
        <w:t>accessible</w:t>
      </w:r>
      <w:r w:rsidRPr="002555EC">
        <w:rPr>
          <w:rFonts w:ascii="Times New Roman" w:eastAsia="Times New Roman" w:hAnsi="Times New Roman" w:cs="Times New Roman"/>
          <w:sz w:val="24"/>
          <w:szCs w:val="24"/>
        </w:rPr>
        <w:t xml:space="preserve"> in some of these areas.</w:t>
      </w:r>
    </w:p>
    <w:p w:rsidR="00143010" w:rsidRPr="002555EC" w:rsidRDefault="00143010" w:rsidP="002555EC">
      <w:pPr>
        <w:pStyle w:val="ListParagraph"/>
        <w:numPr>
          <w:ilvl w:val="0"/>
          <w:numId w:val="8"/>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Unplanned settlement patterns</w:t>
      </w:r>
    </w:p>
    <w:p w:rsidR="00592C6F"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These are a key feature in peri-urban and slum areas. This makes it difficult to provide basic infrastructure, including WASH services. Roads, water supply networks and public latrines with proper access for sludge removal are lacking. The settlement pattern also hinders attempts to plan interventions that can improve the situation.</w:t>
      </w:r>
    </w:p>
    <w:p w:rsidR="002555EC" w:rsidRPr="002555EC" w:rsidRDefault="00592C6F" w:rsidP="002555EC">
      <w:pPr>
        <w:pStyle w:val="ListParagraph"/>
        <w:numPr>
          <w:ilvl w:val="0"/>
          <w:numId w:val="8"/>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w:t>
      </w:r>
      <w:r w:rsidR="002555EC" w:rsidRPr="002555EC">
        <w:rPr>
          <w:rFonts w:ascii="Times New Roman" w:eastAsia="Times New Roman" w:hAnsi="Times New Roman" w:cs="Times New Roman"/>
          <w:sz w:val="24"/>
          <w:szCs w:val="24"/>
        </w:rPr>
        <w:t>Illegal settlement</w:t>
      </w:r>
    </w:p>
    <w:p w:rsidR="001A0523"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People living in slum areas and at times in peri-urban areas have no legal status, which automatically makes it impossible to improve the WASH situation. For example, utilities provide </w:t>
      </w:r>
      <w:r w:rsidRPr="002555EC">
        <w:rPr>
          <w:rFonts w:ascii="Times New Roman" w:eastAsia="Times New Roman" w:hAnsi="Times New Roman" w:cs="Times New Roman"/>
          <w:sz w:val="24"/>
          <w:szCs w:val="24"/>
        </w:rPr>
        <w:lastRenderedPageBreak/>
        <w:t>connections to legally owned premises but most slum dwellers do not have these rights. The case of latrine construction is similar.</w:t>
      </w:r>
    </w:p>
    <w:p w:rsidR="002F5E66" w:rsidRPr="002555EC" w:rsidRDefault="002F5E66" w:rsidP="002555EC">
      <w:pPr>
        <w:pStyle w:val="ListParagraph"/>
        <w:numPr>
          <w:ilvl w:val="0"/>
          <w:numId w:val="3"/>
        </w:num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Explain three challenges associated with engaging stakeholders in planning and implementing urban WASH projects.  </w:t>
      </w:r>
    </w:p>
    <w:p w:rsidR="00592C6F" w:rsidRPr="002555EC" w:rsidRDefault="002555EC"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The challenges include:</w:t>
      </w:r>
    </w:p>
    <w:p w:rsidR="00592C6F"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Lack </w:t>
      </w:r>
      <w:r w:rsidR="002555EC" w:rsidRPr="002555EC">
        <w:rPr>
          <w:rFonts w:ascii="Times New Roman" w:eastAsia="Times New Roman" w:hAnsi="Times New Roman" w:cs="Times New Roman"/>
          <w:sz w:val="24"/>
          <w:szCs w:val="24"/>
        </w:rPr>
        <w:t xml:space="preserve">of or ineffective </w:t>
      </w:r>
      <w:r w:rsidRPr="002555EC">
        <w:rPr>
          <w:rFonts w:ascii="Times New Roman" w:eastAsia="Times New Roman" w:hAnsi="Times New Roman" w:cs="Times New Roman"/>
          <w:sz w:val="24"/>
          <w:szCs w:val="24"/>
        </w:rPr>
        <w:t xml:space="preserve">coordination between different sectors and organisations </w:t>
      </w:r>
      <w:r w:rsidR="002555EC" w:rsidRPr="002555EC">
        <w:rPr>
          <w:rFonts w:ascii="Times New Roman" w:eastAsia="Times New Roman" w:hAnsi="Times New Roman" w:cs="Times New Roman"/>
          <w:sz w:val="24"/>
          <w:szCs w:val="24"/>
        </w:rPr>
        <w:t>participating in WASH service provisioning. Even with the creation of WASH sectors in many countries, the issue of duplication of function and multiple targeting of beneficiaries for the similar intervention still occur at an alarming scale. Sometimes the focus to deliver a project acts are a barrier for communication and collaboration with other actors in the field.</w:t>
      </w:r>
    </w:p>
    <w:p w:rsidR="00592C6F"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It is difficult to reach all members of a community especially those on low income, </w:t>
      </w:r>
      <w:r w:rsidR="002555EC" w:rsidRPr="002555EC">
        <w:rPr>
          <w:rFonts w:ascii="Times New Roman" w:eastAsia="Times New Roman" w:hAnsi="Times New Roman" w:cs="Times New Roman"/>
          <w:sz w:val="24"/>
          <w:szCs w:val="24"/>
        </w:rPr>
        <w:t xml:space="preserve">hard to reach areas, </w:t>
      </w:r>
      <w:r w:rsidRPr="002555EC">
        <w:rPr>
          <w:rFonts w:ascii="Times New Roman" w:eastAsia="Times New Roman" w:hAnsi="Times New Roman" w:cs="Times New Roman"/>
          <w:sz w:val="24"/>
          <w:szCs w:val="24"/>
        </w:rPr>
        <w:t>people with disabilities and other vulnerable groups. Women may not be able to participate in meetings but it is important that they are involved in WASH developments.</w:t>
      </w:r>
      <w:r w:rsidR="002555EC" w:rsidRPr="002555EC">
        <w:rPr>
          <w:rFonts w:ascii="Times New Roman" w:eastAsia="Times New Roman" w:hAnsi="Times New Roman" w:cs="Times New Roman"/>
          <w:sz w:val="24"/>
          <w:szCs w:val="24"/>
        </w:rPr>
        <w:t xml:space="preserve"> These is even a bigger challenge in times of emergencies.</w:t>
      </w:r>
    </w:p>
    <w:p w:rsidR="00592C6F" w:rsidRPr="002555EC" w:rsidRDefault="00592C6F" w:rsidP="002555EC">
      <w:pPr>
        <w:jc w:val="both"/>
        <w:rPr>
          <w:rFonts w:ascii="Times New Roman" w:eastAsia="Times New Roman" w:hAnsi="Times New Roman" w:cs="Times New Roman"/>
          <w:sz w:val="24"/>
          <w:szCs w:val="24"/>
        </w:rPr>
      </w:pPr>
      <w:r w:rsidRPr="002555EC">
        <w:rPr>
          <w:rFonts w:ascii="Times New Roman" w:eastAsia="Times New Roman" w:hAnsi="Times New Roman" w:cs="Times New Roman"/>
          <w:sz w:val="24"/>
          <w:szCs w:val="24"/>
        </w:rPr>
        <w:t xml:space="preserve">    Working across disciplinary and sector boundaries presents challenges because different ways of working must be brought together cooperatively, but this is not always easy to achieve.</w:t>
      </w:r>
      <w:r w:rsidR="002555EC" w:rsidRPr="002555EC">
        <w:rPr>
          <w:rFonts w:ascii="Times New Roman" w:eastAsia="Times New Roman" w:hAnsi="Times New Roman" w:cs="Times New Roman"/>
          <w:sz w:val="24"/>
          <w:szCs w:val="24"/>
        </w:rPr>
        <w:t xml:space="preserve"> The adoption of a coordination and collaboration framework will help in bridging the gaps across the different disciplines.</w:t>
      </w:r>
    </w:p>
    <w:p w:rsidR="002555EC" w:rsidRPr="002555EC" w:rsidRDefault="002555EC" w:rsidP="002555EC">
      <w:pPr>
        <w:jc w:val="both"/>
        <w:rPr>
          <w:rFonts w:ascii="Times New Roman" w:eastAsia="Times New Roman" w:hAnsi="Times New Roman" w:cs="Times New Roman"/>
          <w:sz w:val="24"/>
          <w:szCs w:val="24"/>
        </w:rPr>
      </w:pPr>
    </w:p>
    <w:p w:rsidR="00D851A1" w:rsidRDefault="00D851A1" w:rsidP="00D851A1">
      <w:pPr>
        <w:pStyle w:val="Heading2"/>
      </w:pPr>
      <w:r>
        <w:t>References</w:t>
      </w:r>
    </w:p>
    <w:p w:rsidR="00D851A1" w:rsidRDefault="00D851A1" w:rsidP="00D851A1">
      <w:pPr>
        <w:pStyle w:val="NormalWeb"/>
      </w:pPr>
      <w:r>
        <w:t xml:space="preserve">Abbott, P., </w:t>
      </w:r>
      <w:proofErr w:type="spellStart"/>
      <w:r>
        <w:t>Tsinda</w:t>
      </w:r>
      <w:proofErr w:type="spellEnd"/>
      <w:r>
        <w:t xml:space="preserve">, A., </w:t>
      </w:r>
      <w:proofErr w:type="spellStart"/>
      <w:r>
        <w:t>Sapsford</w:t>
      </w:r>
      <w:proofErr w:type="spellEnd"/>
      <w:r>
        <w:t xml:space="preserve">, R., &amp; </w:t>
      </w:r>
      <w:proofErr w:type="spellStart"/>
      <w:r>
        <w:t>Rwirahira</w:t>
      </w:r>
      <w:proofErr w:type="spellEnd"/>
      <w:r>
        <w:t xml:space="preserve">, J. (2014). A critical evaluation of </w:t>
      </w:r>
      <w:proofErr w:type="gramStart"/>
      <w:r>
        <w:t>Rwanda's</w:t>
      </w:r>
      <w:proofErr w:type="gramEnd"/>
      <w:r>
        <w:t xml:space="preserve"> potential to achieve the millennium development goals for clean water and sanitation. </w:t>
      </w:r>
      <w:r>
        <w:rPr>
          <w:i/>
          <w:iCs/>
        </w:rPr>
        <w:t xml:space="preserve">Journal </w:t>
      </w:r>
      <w:proofErr w:type="gramStart"/>
      <w:r>
        <w:rPr>
          <w:i/>
          <w:iCs/>
        </w:rPr>
        <w:t>Of</w:t>
      </w:r>
      <w:proofErr w:type="gramEnd"/>
      <w:r>
        <w:rPr>
          <w:i/>
          <w:iCs/>
        </w:rPr>
        <w:t xml:space="preserve"> Water, Sanitation And Hygiene For Development</w:t>
      </w:r>
      <w:r>
        <w:t xml:space="preserve">, </w:t>
      </w:r>
      <w:r>
        <w:rPr>
          <w:i/>
          <w:iCs/>
        </w:rPr>
        <w:t>5</w:t>
      </w:r>
      <w:r>
        <w:t xml:space="preserve">(1), 136-142. </w:t>
      </w:r>
      <w:proofErr w:type="spellStart"/>
      <w:proofErr w:type="gramStart"/>
      <w:r>
        <w:t>doi</w:t>
      </w:r>
      <w:proofErr w:type="spellEnd"/>
      <w:proofErr w:type="gramEnd"/>
      <w:r>
        <w:t>: 10.2166/washdev.2014.188</w:t>
      </w:r>
    </w:p>
    <w:p w:rsidR="00D851A1" w:rsidRDefault="00D851A1" w:rsidP="00D851A1">
      <w:pPr>
        <w:pStyle w:val="NormalWeb"/>
      </w:pPr>
      <w:r>
        <w:t xml:space="preserve">Harry </w:t>
      </w:r>
      <w:proofErr w:type="spellStart"/>
      <w:r>
        <w:t>Oosterveen</w:t>
      </w:r>
      <w:proofErr w:type="spellEnd"/>
      <w:r>
        <w:t>, I. (2019). WHO World Water Day Report. Retrieved 31 July 2019, from https://www.who.int/water_sanitation_health/takingcharge.html</w:t>
      </w:r>
    </w:p>
    <w:p w:rsidR="00D851A1" w:rsidRDefault="00D851A1" w:rsidP="00D851A1">
      <w:pPr>
        <w:pStyle w:val="NormalWeb"/>
      </w:pPr>
      <w:proofErr w:type="spellStart"/>
      <w:r>
        <w:t>Irda</w:t>
      </w:r>
      <w:proofErr w:type="spellEnd"/>
      <w:r>
        <w:t xml:space="preserve"> Sari, S., </w:t>
      </w:r>
      <w:proofErr w:type="spellStart"/>
      <w:r>
        <w:t>Sunjaya</w:t>
      </w:r>
      <w:proofErr w:type="spellEnd"/>
      <w:r>
        <w:t>, D., Shimizu-</w:t>
      </w:r>
      <w:proofErr w:type="spellStart"/>
      <w:r>
        <w:t>Furusawa</w:t>
      </w:r>
      <w:proofErr w:type="spellEnd"/>
      <w:r>
        <w:t xml:space="preserve">, H., Watanabe, C., &amp; </w:t>
      </w:r>
      <w:proofErr w:type="spellStart"/>
      <w:r>
        <w:t>Raksanagara</w:t>
      </w:r>
      <w:proofErr w:type="spellEnd"/>
      <w:r>
        <w:t xml:space="preserve">, A. (2018). Water Sources Quality in Urban Slum Settlement along the Contaminated River Basin in Indonesia: Application of Quantitative Microbial Risk Assessment. </w:t>
      </w:r>
      <w:r>
        <w:rPr>
          <w:i/>
          <w:iCs/>
        </w:rPr>
        <w:t xml:space="preserve">Journal </w:t>
      </w:r>
      <w:proofErr w:type="gramStart"/>
      <w:r>
        <w:rPr>
          <w:i/>
          <w:iCs/>
        </w:rPr>
        <w:t>Of</w:t>
      </w:r>
      <w:proofErr w:type="gramEnd"/>
      <w:r>
        <w:rPr>
          <w:i/>
          <w:iCs/>
        </w:rPr>
        <w:t xml:space="preserve"> Environmental And Public Health</w:t>
      </w:r>
      <w:r>
        <w:t xml:space="preserve">, </w:t>
      </w:r>
      <w:r>
        <w:rPr>
          <w:i/>
          <w:iCs/>
        </w:rPr>
        <w:t>2018</w:t>
      </w:r>
      <w:r>
        <w:t xml:space="preserve">, 1. </w:t>
      </w:r>
      <w:proofErr w:type="spellStart"/>
      <w:proofErr w:type="gramStart"/>
      <w:r>
        <w:t>doi</w:t>
      </w:r>
      <w:proofErr w:type="spellEnd"/>
      <w:proofErr w:type="gramEnd"/>
      <w:r>
        <w:t>: 10.1155/2018/3806537</w:t>
      </w:r>
    </w:p>
    <w:p w:rsidR="00D851A1" w:rsidRDefault="00D851A1" w:rsidP="00D851A1">
      <w:pPr>
        <w:pStyle w:val="NormalWeb"/>
      </w:pPr>
      <w:proofErr w:type="spellStart"/>
      <w:r>
        <w:t>Kotian</w:t>
      </w:r>
      <w:proofErr w:type="spellEnd"/>
      <w:r>
        <w:t xml:space="preserve">, S., Sharma, M., </w:t>
      </w:r>
      <w:proofErr w:type="spellStart"/>
      <w:r>
        <w:t>Juyal</w:t>
      </w:r>
      <w:proofErr w:type="spellEnd"/>
      <w:r>
        <w:t xml:space="preserve">, D., &amp; Sharma, N. (2014). Intestinal parasitic infection-intensity, prevalence and associated risk factors, a study in the general population from the </w:t>
      </w:r>
      <w:proofErr w:type="spellStart"/>
      <w:r>
        <w:t>Uttarakhand</w:t>
      </w:r>
      <w:proofErr w:type="spellEnd"/>
      <w:r>
        <w:t xml:space="preserve"> hills. </w:t>
      </w:r>
      <w:r>
        <w:rPr>
          <w:i/>
          <w:iCs/>
        </w:rPr>
        <w:t xml:space="preserve">International Journal </w:t>
      </w:r>
      <w:proofErr w:type="gramStart"/>
      <w:r>
        <w:rPr>
          <w:i/>
          <w:iCs/>
        </w:rPr>
        <w:t>Of</w:t>
      </w:r>
      <w:proofErr w:type="gramEnd"/>
      <w:r>
        <w:rPr>
          <w:i/>
          <w:iCs/>
        </w:rPr>
        <w:t xml:space="preserve"> Medicine And Public Health</w:t>
      </w:r>
      <w:r>
        <w:t xml:space="preserve">, </w:t>
      </w:r>
      <w:r>
        <w:rPr>
          <w:i/>
          <w:iCs/>
        </w:rPr>
        <w:t>4</w:t>
      </w:r>
      <w:r>
        <w:t xml:space="preserve">(4), 422. </w:t>
      </w:r>
      <w:proofErr w:type="spellStart"/>
      <w:proofErr w:type="gramStart"/>
      <w:r>
        <w:t>doi</w:t>
      </w:r>
      <w:proofErr w:type="spellEnd"/>
      <w:proofErr w:type="gramEnd"/>
      <w:r>
        <w:t>: 10.4103/2230-8598.144119</w:t>
      </w:r>
    </w:p>
    <w:p w:rsidR="00D851A1" w:rsidRDefault="00D851A1" w:rsidP="00D851A1">
      <w:pPr>
        <w:pStyle w:val="NormalWeb"/>
      </w:pPr>
      <w:proofErr w:type="spellStart"/>
      <w:r>
        <w:lastRenderedPageBreak/>
        <w:t>Umezulike</w:t>
      </w:r>
      <w:proofErr w:type="spellEnd"/>
      <w:r>
        <w:t>, C. (2019). Challenges in The Nigerian Water Sector – If the Problem is not Lack of Comprehensive Regimes, then what is it</w:t>
      </w:r>
      <w:proofErr w:type="gramStart"/>
      <w:r>
        <w:t>?.</w:t>
      </w:r>
      <w:proofErr w:type="gramEnd"/>
      <w:r>
        <w:t xml:space="preserve"> Retrieved 31 July 2019, from http://www.connecteddevelopment.org/1963-2/</w:t>
      </w:r>
    </w:p>
    <w:p w:rsidR="00D851A1" w:rsidRDefault="00D851A1" w:rsidP="00D851A1">
      <w:pPr>
        <w:pStyle w:val="NormalWeb"/>
      </w:pPr>
      <w:proofErr w:type="spellStart"/>
      <w:r>
        <w:t>Unsettled</w:t>
      </w:r>
      <w:proofErr w:type="gramStart"/>
      <w:r>
        <w:t>:Water</w:t>
      </w:r>
      <w:proofErr w:type="spellEnd"/>
      <w:proofErr w:type="gramEnd"/>
      <w:r>
        <w:t xml:space="preserve"> and </w:t>
      </w:r>
      <w:proofErr w:type="spellStart"/>
      <w:r>
        <w:t>Sanitationin</w:t>
      </w:r>
      <w:proofErr w:type="spellEnd"/>
      <w:r>
        <w:t xml:space="preserve"> Urban Settlement </w:t>
      </w:r>
      <w:proofErr w:type="spellStart"/>
      <w:r>
        <w:t>Communitiesof</w:t>
      </w:r>
      <w:proofErr w:type="spellEnd"/>
      <w:r>
        <w:t xml:space="preserve"> the Pacific. (2019). Retrieved 31 July 2019, from https://openknowledge.worldbank.org/bitstream/handle/10986/23336/Full0report.pdf?sequence=1&amp;isAllowed=y</w:t>
      </w:r>
    </w:p>
    <w:p w:rsidR="00D851A1" w:rsidRDefault="00D851A1" w:rsidP="00D851A1">
      <w:pPr>
        <w:pStyle w:val="NormalWeb"/>
      </w:pPr>
      <w:r>
        <w:t>Urban Development: Issues, Challenges, and ADB's Approach. (2019). Retrieved 31 July 2019, from https://www.adb.org/themes/urban-development/issues</w:t>
      </w:r>
    </w:p>
    <w:p w:rsidR="00A81162" w:rsidRPr="002555EC" w:rsidRDefault="00A81162" w:rsidP="002555EC">
      <w:pPr>
        <w:jc w:val="both"/>
        <w:rPr>
          <w:rFonts w:ascii="Times New Roman" w:hAnsi="Times New Roman" w:cs="Times New Roman"/>
          <w:sz w:val="24"/>
          <w:szCs w:val="24"/>
        </w:rPr>
      </w:pPr>
      <w:bookmarkStart w:id="0" w:name="_GoBack"/>
      <w:bookmarkEnd w:id="0"/>
    </w:p>
    <w:sectPr w:rsidR="00A81162" w:rsidRPr="0025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6EBF"/>
    <w:multiLevelType w:val="hybridMultilevel"/>
    <w:tmpl w:val="F0DE1152"/>
    <w:lvl w:ilvl="0" w:tplc="883CEFE6">
      <w:start w:val="1"/>
      <w:numFmt w:val="lowerLetter"/>
      <w:lvlText w:val="(%1)"/>
      <w:lvlJc w:val="left"/>
      <w:pPr>
        <w:ind w:left="720" w:hanging="360"/>
      </w:pPr>
    </w:lvl>
    <w:lvl w:ilvl="1" w:tplc="CC6E0C4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7F0F90"/>
    <w:multiLevelType w:val="hybridMultilevel"/>
    <w:tmpl w:val="2138B0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425B8"/>
    <w:multiLevelType w:val="hybridMultilevel"/>
    <w:tmpl w:val="5F747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6575"/>
    <w:multiLevelType w:val="hybridMultilevel"/>
    <w:tmpl w:val="06E0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32595"/>
    <w:multiLevelType w:val="hybridMultilevel"/>
    <w:tmpl w:val="7D86D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F4FC3"/>
    <w:multiLevelType w:val="hybridMultilevel"/>
    <w:tmpl w:val="45542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E755F"/>
    <w:multiLevelType w:val="hybridMultilevel"/>
    <w:tmpl w:val="0AF4B776"/>
    <w:lvl w:ilvl="0" w:tplc="04090009">
      <w:start w:val="1"/>
      <w:numFmt w:val="lowerLetter"/>
      <w:lvlText w:val="(%1)"/>
      <w:lvlJc w:val="left"/>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 w15:restartNumberingAfterBreak="0">
    <w:nsid w:val="762713EE"/>
    <w:multiLevelType w:val="hybridMultilevel"/>
    <w:tmpl w:val="9760D6C2"/>
    <w:lvl w:ilvl="0" w:tplc="04090013">
      <w:start w:val="1"/>
      <w:numFmt w:val="upp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6"/>
    <w:rsid w:val="000C3BF8"/>
    <w:rsid w:val="0010203B"/>
    <w:rsid w:val="00143010"/>
    <w:rsid w:val="001A0523"/>
    <w:rsid w:val="001B5520"/>
    <w:rsid w:val="001C1694"/>
    <w:rsid w:val="001E1401"/>
    <w:rsid w:val="002555EC"/>
    <w:rsid w:val="0026220C"/>
    <w:rsid w:val="00295940"/>
    <w:rsid w:val="002F5E66"/>
    <w:rsid w:val="0033422A"/>
    <w:rsid w:val="00466B1D"/>
    <w:rsid w:val="00572FC6"/>
    <w:rsid w:val="00592C6F"/>
    <w:rsid w:val="005D296C"/>
    <w:rsid w:val="0064621A"/>
    <w:rsid w:val="00665AF3"/>
    <w:rsid w:val="006B1055"/>
    <w:rsid w:val="00896337"/>
    <w:rsid w:val="009209E2"/>
    <w:rsid w:val="00991B98"/>
    <w:rsid w:val="00A81162"/>
    <w:rsid w:val="00AB52BC"/>
    <w:rsid w:val="00AB53EE"/>
    <w:rsid w:val="00B10F3E"/>
    <w:rsid w:val="00B256AD"/>
    <w:rsid w:val="00BA2E27"/>
    <w:rsid w:val="00C86691"/>
    <w:rsid w:val="00D5104E"/>
    <w:rsid w:val="00D851A1"/>
    <w:rsid w:val="00D878F1"/>
    <w:rsid w:val="00E30324"/>
    <w:rsid w:val="00F9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79D6"/>
  <w15:chartTrackingRefBased/>
  <w15:docId w15:val="{4424B2AD-D21E-4900-92C2-BF746F08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E66"/>
    <w:pPr>
      <w:spacing w:after="200" w:line="276" w:lineRule="auto"/>
    </w:pPr>
  </w:style>
  <w:style w:type="paragraph" w:styleId="Heading2">
    <w:name w:val="heading 2"/>
    <w:basedOn w:val="Normal"/>
    <w:link w:val="Heading2Char"/>
    <w:uiPriority w:val="9"/>
    <w:qFormat/>
    <w:rsid w:val="00A81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23"/>
    <w:pPr>
      <w:ind w:left="720"/>
      <w:contextualSpacing/>
    </w:pPr>
  </w:style>
  <w:style w:type="character" w:styleId="Hyperlink">
    <w:name w:val="Hyperlink"/>
    <w:basedOn w:val="DefaultParagraphFont"/>
    <w:uiPriority w:val="99"/>
    <w:unhideWhenUsed/>
    <w:rsid w:val="00466B1D"/>
    <w:rPr>
      <w:color w:val="0563C1" w:themeColor="hyperlink"/>
      <w:u w:val="single"/>
    </w:rPr>
  </w:style>
  <w:style w:type="character" w:styleId="FollowedHyperlink">
    <w:name w:val="FollowedHyperlink"/>
    <w:basedOn w:val="DefaultParagraphFont"/>
    <w:uiPriority w:val="99"/>
    <w:semiHidden/>
    <w:unhideWhenUsed/>
    <w:rsid w:val="00A81162"/>
    <w:rPr>
      <w:color w:val="954F72" w:themeColor="followedHyperlink"/>
      <w:u w:val="single"/>
    </w:rPr>
  </w:style>
  <w:style w:type="character" w:customStyle="1" w:styleId="Heading2Char">
    <w:name w:val="Heading 2 Char"/>
    <w:basedOn w:val="DefaultParagraphFont"/>
    <w:link w:val="Heading2"/>
    <w:uiPriority w:val="9"/>
    <w:rsid w:val="00A811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1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F9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11349">
      <w:bodyDiv w:val="1"/>
      <w:marLeft w:val="0"/>
      <w:marRight w:val="0"/>
      <w:marTop w:val="0"/>
      <w:marBottom w:val="0"/>
      <w:divBdr>
        <w:top w:val="none" w:sz="0" w:space="0" w:color="auto"/>
        <w:left w:val="none" w:sz="0" w:space="0" w:color="auto"/>
        <w:bottom w:val="none" w:sz="0" w:space="0" w:color="auto"/>
        <w:right w:val="none" w:sz="0" w:space="0" w:color="auto"/>
      </w:divBdr>
    </w:div>
    <w:div w:id="897981072">
      <w:bodyDiv w:val="1"/>
      <w:marLeft w:val="0"/>
      <w:marRight w:val="0"/>
      <w:marTop w:val="0"/>
      <w:marBottom w:val="0"/>
      <w:divBdr>
        <w:top w:val="none" w:sz="0" w:space="0" w:color="auto"/>
        <w:left w:val="none" w:sz="0" w:space="0" w:color="auto"/>
        <w:bottom w:val="none" w:sz="0" w:space="0" w:color="auto"/>
        <w:right w:val="none" w:sz="0" w:space="0" w:color="auto"/>
      </w:divBdr>
    </w:div>
    <w:div w:id="1230576612">
      <w:bodyDiv w:val="1"/>
      <w:marLeft w:val="0"/>
      <w:marRight w:val="0"/>
      <w:marTop w:val="0"/>
      <w:marBottom w:val="0"/>
      <w:divBdr>
        <w:top w:val="none" w:sz="0" w:space="0" w:color="auto"/>
        <w:left w:val="none" w:sz="0" w:space="0" w:color="auto"/>
        <w:bottom w:val="none" w:sz="0" w:space="0" w:color="auto"/>
        <w:right w:val="none" w:sz="0" w:space="0" w:color="auto"/>
      </w:divBdr>
    </w:div>
    <w:div w:id="1420104171">
      <w:bodyDiv w:val="1"/>
      <w:marLeft w:val="0"/>
      <w:marRight w:val="0"/>
      <w:marTop w:val="0"/>
      <w:marBottom w:val="0"/>
      <w:divBdr>
        <w:top w:val="none" w:sz="0" w:space="0" w:color="auto"/>
        <w:left w:val="none" w:sz="0" w:space="0" w:color="auto"/>
        <w:bottom w:val="none" w:sz="0" w:space="0" w:color="auto"/>
        <w:right w:val="none" w:sz="0" w:space="0" w:color="auto"/>
      </w:divBdr>
    </w:div>
    <w:div w:id="1459033966">
      <w:bodyDiv w:val="1"/>
      <w:marLeft w:val="0"/>
      <w:marRight w:val="0"/>
      <w:marTop w:val="0"/>
      <w:marBottom w:val="0"/>
      <w:divBdr>
        <w:top w:val="none" w:sz="0" w:space="0" w:color="auto"/>
        <w:left w:val="none" w:sz="0" w:space="0" w:color="auto"/>
        <w:bottom w:val="none" w:sz="0" w:space="0" w:color="auto"/>
        <w:right w:val="none" w:sz="0" w:space="0" w:color="auto"/>
      </w:divBdr>
      <w:divsChild>
        <w:div w:id="1515994365">
          <w:marLeft w:val="0"/>
          <w:marRight w:val="0"/>
          <w:marTop w:val="0"/>
          <w:marBottom w:val="0"/>
          <w:divBdr>
            <w:top w:val="none" w:sz="0" w:space="0" w:color="auto"/>
            <w:left w:val="none" w:sz="0" w:space="0" w:color="auto"/>
            <w:bottom w:val="none" w:sz="0" w:space="0" w:color="auto"/>
            <w:right w:val="none" w:sz="0" w:space="0" w:color="auto"/>
          </w:divBdr>
          <w:divsChild>
            <w:div w:id="5915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561">
      <w:bodyDiv w:val="1"/>
      <w:marLeft w:val="0"/>
      <w:marRight w:val="0"/>
      <w:marTop w:val="0"/>
      <w:marBottom w:val="0"/>
      <w:divBdr>
        <w:top w:val="none" w:sz="0" w:space="0" w:color="auto"/>
        <w:left w:val="none" w:sz="0" w:space="0" w:color="auto"/>
        <w:bottom w:val="none" w:sz="0" w:space="0" w:color="auto"/>
        <w:right w:val="none" w:sz="0" w:space="0" w:color="auto"/>
      </w:divBdr>
      <w:divsChild>
        <w:div w:id="1514296395">
          <w:marLeft w:val="0"/>
          <w:marRight w:val="0"/>
          <w:marTop w:val="0"/>
          <w:marBottom w:val="0"/>
          <w:divBdr>
            <w:top w:val="none" w:sz="0" w:space="0" w:color="auto"/>
            <w:left w:val="none" w:sz="0" w:space="0" w:color="auto"/>
            <w:bottom w:val="none" w:sz="0" w:space="0" w:color="auto"/>
            <w:right w:val="none" w:sz="0" w:space="0" w:color="auto"/>
          </w:divBdr>
          <w:divsChild>
            <w:div w:id="641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aroh onu</cp:lastModifiedBy>
  <cp:revision>4</cp:revision>
  <dcterms:created xsi:type="dcterms:W3CDTF">2019-07-30T07:43:00Z</dcterms:created>
  <dcterms:modified xsi:type="dcterms:W3CDTF">2019-07-31T22:18:00Z</dcterms:modified>
</cp:coreProperties>
</file>