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23C" w:rsidRPr="009902C5" w:rsidRDefault="00EC523C" w:rsidP="009902C5">
      <w:pPr>
        <w:spacing w:after="0" w:line="480" w:lineRule="auto"/>
        <w:contextualSpacing/>
        <w:jc w:val="both"/>
        <w:rPr>
          <w:rFonts w:ascii="Times New Roman" w:hAnsi="Times New Roman" w:cs="Times New Roman"/>
          <w:sz w:val="24"/>
          <w:szCs w:val="24"/>
        </w:rPr>
      </w:pPr>
    </w:p>
    <w:p w:rsidR="00813B95" w:rsidRPr="009902C5" w:rsidRDefault="00813B95" w:rsidP="009902C5">
      <w:pPr>
        <w:spacing w:after="0" w:line="480" w:lineRule="auto"/>
        <w:contextualSpacing/>
        <w:jc w:val="center"/>
        <w:rPr>
          <w:rFonts w:ascii="Times New Roman" w:hAnsi="Times New Roman" w:cs="Times New Roman"/>
          <w:b/>
          <w:sz w:val="24"/>
          <w:szCs w:val="24"/>
        </w:rPr>
      </w:pPr>
      <w:r w:rsidRPr="009902C5">
        <w:rPr>
          <w:rFonts w:ascii="Times New Roman" w:hAnsi="Times New Roman" w:cs="Times New Roman"/>
          <w:b/>
          <w:sz w:val="24"/>
          <w:szCs w:val="24"/>
        </w:rPr>
        <w:t>Onu Aroh John</w:t>
      </w: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EC523C" w:rsidRPr="009902C5" w:rsidRDefault="00EC523C" w:rsidP="009902C5">
      <w:pPr>
        <w:spacing w:after="0" w:line="480" w:lineRule="auto"/>
        <w:contextualSpacing/>
        <w:jc w:val="center"/>
        <w:rPr>
          <w:rFonts w:ascii="Times New Roman" w:hAnsi="Times New Roman" w:cs="Times New Roman"/>
          <w:sz w:val="24"/>
          <w:szCs w:val="24"/>
        </w:rPr>
      </w:pPr>
      <w:r w:rsidRPr="009902C5">
        <w:rPr>
          <w:rFonts w:ascii="Times New Roman" w:hAnsi="Times New Roman" w:cs="Times New Roman"/>
          <w:sz w:val="24"/>
          <w:szCs w:val="24"/>
        </w:rPr>
        <w:t>Final Exam</w:t>
      </w: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EC523C" w:rsidRPr="009902C5" w:rsidRDefault="00EC523C" w:rsidP="009902C5">
      <w:pPr>
        <w:spacing w:after="0" w:line="480" w:lineRule="auto"/>
        <w:contextualSpacing/>
        <w:jc w:val="center"/>
        <w:rPr>
          <w:rFonts w:ascii="Times New Roman" w:hAnsi="Times New Roman" w:cs="Times New Roman"/>
          <w:sz w:val="24"/>
          <w:szCs w:val="24"/>
        </w:rPr>
      </w:pPr>
      <w:r w:rsidRPr="009902C5">
        <w:rPr>
          <w:rFonts w:ascii="Times New Roman" w:hAnsi="Times New Roman" w:cs="Times New Roman"/>
          <w:sz w:val="24"/>
          <w:szCs w:val="24"/>
        </w:rPr>
        <w:t>Post Graduate Diploma in Water Hygiene and Sanitation</w:t>
      </w:r>
    </w:p>
    <w:p w:rsidR="00EC523C" w:rsidRPr="009902C5" w:rsidRDefault="00EC523C" w:rsidP="009902C5">
      <w:pPr>
        <w:spacing w:after="0" w:line="480" w:lineRule="auto"/>
        <w:contextualSpacing/>
        <w:jc w:val="center"/>
        <w:rPr>
          <w:rFonts w:ascii="Times New Roman" w:hAnsi="Times New Roman" w:cs="Times New Roman"/>
          <w:sz w:val="24"/>
          <w:szCs w:val="24"/>
        </w:rPr>
      </w:pPr>
      <w:r w:rsidRPr="009902C5">
        <w:rPr>
          <w:rFonts w:ascii="Times New Roman" w:hAnsi="Times New Roman" w:cs="Times New Roman"/>
          <w:sz w:val="24"/>
          <w:szCs w:val="24"/>
        </w:rPr>
        <w:t>School of Distance Learning and Continuing Education (SDLCE)</w:t>
      </w: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EC523C" w:rsidRPr="009902C5" w:rsidRDefault="00813B95" w:rsidP="009902C5">
      <w:pPr>
        <w:spacing w:after="0" w:line="480" w:lineRule="auto"/>
        <w:contextualSpacing/>
        <w:jc w:val="center"/>
        <w:rPr>
          <w:rFonts w:ascii="Times New Roman" w:hAnsi="Times New Roman" w:cs="Times New Roman"/>
          <w:sz w:val="24"/>
          <w:szCs w:val="24"/>
        </w:rPr>
      </w:pPr>
      <w:proofErr w:type="spellStart"/>
      <w:r w:rsidRPr="009902C5">
        <w:rPr>
          <w:rFonts w:ascii="Times New Roman" w:hAnsi="Times New Roman" w:cs="Times New Roman"/>
          <w:sz w:val="24"/>
          <w:szCs w:val="24"/>
        </w:rPr>
        <w:t>Strategia</w:t>
      </w:r>
      <w:proofErr w:type="spellEnd"/>
      <w:r w:rsidRPr="009902C5">
        <w:rPr>
          <w:rFonts w:ascii="Times New Roman" w:hAnsi="Times New Roman" w:cs="Times New Roman"/>
          <w:sz w:val="24"/>
          <w:szCs w:val="24"/>
        </w:rPr>
        <w:t xml:space="preserve"> Netherlands</w:t>
      </w:r>
    </w:p>
    <w:p w:rsidR="00EC523C" w:rsidRPr="009902C5" w:rsidRDefault="00EC523C" w:rsidP="009902C5">
      <w:pPr>
        <w:spacing w:after="0" w:line="480" w:lineRule="auto"/>
        <w:contextualSpacing/>
        <w:jc w:val="center"/>
        <w:rPr>
          <w:rFonts w:ascii="Times New Roman" w:hAnsi="Times New Roman" w:cs="Times New Roman"/>
          <w:sz w:val="24"/>
          <w:szCs w:val="24"/>
        </w:rPr>
      </w:pPr>
    </w:p>
    <w:p w:rsidR="00813B95" w:rsidRPr="009902C5" w:rsidRDefault="00813B95" w:rsidP="009902C5">
      <w:pPr>
        <w:spacing w:after="0" w:line="480" w:lineRule="auto"/>
        <w:contextualSpacing/>
        <w:jc w:val="center"/>
        <w:rPr>
          <w:rFonts w:ascii="Times New Roman" w:eastAsia="Times New Roman" w:hAnsi="Times New Roman" w:cs="Times New Roman"/>
          <w:color w:val="1B1C20"/>
          <w:sz w:val="24"/>
          <w:szCs w:val="24"/>
        </w:rPr>
      </w:pPr>
      <w:r w:rsidRPr="009902C5">
        <w:rPr>
          <w:rFonts w:ascii="Times New Roman" w:hAnsi="Times New Roman" w:cs="Times New Roman"/>
          <w:sz w:val="24"/>
          <w:szCs w:val="24"/>
        </w:rPr>
        <w:t>November 30</w:t>
      </w:r>
      <w:r w:rsidRPr="009902C5">
        <w:rPr>
          <w:rFonts w:ascii="Times New Roman" w:hAnsi="Times New Roman" w:cs="Times New Roman"/>
          <w:sz w:val="24"/>
          <w:szCs w:val="24"/>
          <w:vertAlign w:val="superscript"/>
        </w:rPr>
        <w:t>th</w:t>
      </w:r>
      <w:r w:rsidRPr="009902C5">
        <w:rPr>
          <w:rFonts w:ascii="Times New Roman" w:hAnsi="Times New Roman" w:cs="Times New Roman"/>
          <w:sz w:val="24"/>
          <w:szCs w:val="24"/>
        </w:rPr>
        <w:t>, 2019</w:t>
      </w: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813B95" w:rsidRPr="009902C5" w:rsidRDefault="00813B95" w:rsidP="009902C5">
      <w:pPr>
        <w:spacing w:after="0" w:line="480" w:lineRule="auto"/>
        <w:contextualSpacing/>
        <w:jc w:val="both"/>
        <w:rPr>
          <w:rFonts w:ascii="Times New Roman" w:eastAsia="Times New Roman" w:hAnsi="Times New Roman" w:cs="Times New Roman"/>
          <w:b/>
          <w:color w:val="1B1C20"/>
          <w:sz w:val="24"/>
          <w:szCs w:val="24"/>
        </w:rPr>
      </w:pPr>
    </w:p>
    <w:p w:rsidR="00551D25" w:rsidRPr="009902C5" w:rsidRDefault="00EC523C" w:rsidP="009902C5">
      <w:pPr>
        <w:spacing w:after="0" w:line="360" w:lineRule="auto"/>
        <w:contextualSpacing/>
        <w:jc w:val="both"/>
        <w:rPr>
          <w:rFonts w:ascii="Times New Roman" w:eastAsia="Times New Roman" w:hAnsi="Times New Roman" w:cs="Times New Roman"/>
          <w:color w:val="1B1C20"/>
          <w:sz w:val="24"/>
          <w:szCs w:val="24"/>
        </w:rPr>
      </w:pPr>
      <w:r w:rsidRPr="009902C5">
        <w:rPr>
          <w:rFonts w:ascii="Times New Roman" w:eastAsia="Times New Roman" w:hAnsi="Times New Roman" w:cs="Times New Roman"/>
          <w:color w:val="1B1C20"/>
          <w:sz w:val="24"/>
          <w:szCs w:val="24"/>
        </w:rPr>
        <w:lastRenderedPageBreak/>
        <w:t>Questions:</w:t>
      </w:r>
    </w:p>
    <w:p w:rsidR="009230A8" w:rsidRPr="009902C5" w:rsidRDefault="00551D25" w:rsidP="009902C5">
      <w:pPr>
        <w:numPr>
          <w:ilvl w:val="0"/>
          <w:numId w:val="2"/>
        </w:numPr>
        <w:spacing w:after="0" w:line="360" w:lineRule="auto"/>
        <w:contextualSpacing/>
        <w:jc w:val="both"/>
        <w:rPr>
          <w:rFonts w:ascii="Times New Roman" w:eastAsia="Times New Roman" w:hAnsi="Times New Roman" w:cs="Times New Roman"/>
          <w:color w:val="1B1C20"/>
          <w:sz w:val="24"/>
          <w:szCs w:val="24"/>
        </w:rPr>
      </w:pPr>
      <w:r w:rsidRPr="009902C5">
        <w:rPr>
          <w:rFonts w:ascii="Times New Roman" w:eastAsia="Times New Roman" w:hAnsi="Times New Roman" w:cs="Times New Roman"/>
          <w:color w:val="1B1C20"/>
          <w:sz w:val="24"/>
          <w:szCs w:val="24"/>
        </w:rPr>
        <w:t xml:space="preserve">Diarrhea among children under 5 is common in many rural villages. What environmental factors or practices may cause diarrhea in young children? </w:t>
      </w:r>
    </w:p>
    <w:p w:rsidR="00656942" w:rsidRPr="009902C5" w:rsidRDefault="00656942" w:rsidP="009902C5">
      <w:pPr>
        <w:pStyle w:val="ListParagraph"/>
        <w:spacing w:line="360" w:lineRule="auto"/>
        <w:jc w:val="both"/>
        <w:rPr>
          <w:rFonts w:eastAsia="Times New Roman"/>
          <w:color w:val="1B1C20"/>
          <w:sz w:val="24"/>
          <w:szCs w:val="24"/>
        </w:rPr>
      </w:pPr>
      <w:r w:rsidRPr="009902C5">
        <w:rPr>
          <w:rFonts w:eastAsia="Times New Roman"/>
          <w:color w:val="1B1C20"/>
          <w:sz w:val="24"/>
          <w:szCs w:val="24"/>
        </w:rPr>
        <w:t>Explain three ways to prevent it</w:t>
      </w:r>
    </w:p>
    <w:p w:rsidR="00656942" w:rsidRPr="009902C5" w:rsidRDefault="00656942" w:rsidP="009902C5">
      <w:pPr>
        <w:spacing w:after="0" w:line="360" w:lineRule="auto"/>
        <w:ind w:left="720"/>
        <w:contextualSpacing/>
        <w:jc w:val="both"/>
        <w:rPr>
          <w:rFonts w:ascii="Times New Roman" w:eastAsia="Times New Roman" w:hAnsi="Times New Roman" w:cs="Times New Roman"/>
          <w:color w:val="1B1C20"/>
          <w:sz w:val="24"/>
          <w:szCs w:val="24"/>
        </w:rPr>
      </w:pPr>
    </w:p>
    <w:p w:rsidR="00DB11B9" w:rsidRPr="009902C5" w:rsidRDefault="00614046"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According to the WHO fact sheet</w:t>
      </w:r>
      <w:r w:rsidR="001B7A95" w:rsidRPr="009902C5">
        <w:rPr>
          <w:rFonts w:ascii="Times New Roman" w:eastAsia="Times New Roman" w:hAnsi="Times New Roman" w:cs="Times New Roman"/>
          <w:sz w:val="24"/>
          <w:szCs w:val="24"/>
        </w:rPr>
        <w:t xml:space="preserve"> (2019)</w:t>
      </w:r>
      <w:r w:rsidRPr="009902C5">
        <w:rPr>
          <w:rFonts w:ascii="Times New Roman" w:eastAsia="Times New Roman" w:hAnsi="Times New Roman" w:cs="Times New Roman"/>
          <w:sz w:val="24"/>
          <w:szCs w:val="24"/>
        </w:rPr>
        <w:t xml:space="preserve">, </w:t>
      </w:r>
      <w:r w:rsidR="00EC523C" w:rsidRPr="009902C5">
        <w:rPr>
          <w:rFonts w:ascii="Times New Roman" w:eastAsia="Times New Roman" w:hAnsi="Times New Roman" w:cs="Times New Roman"/>
          <w:sz w:val="24"/>
          <w:szCs w:val="24"/>
        </w:rPr>
        <w:t>Diarrhea</w:t>
      </w:r>
      <w:r w:rsidR="00DB11B9" w:rsidRPr="009902C5">
        <w:rPr>
          <w:rFonts w:ascii="Times New Roman" w:eastAsia="Times New Roman" w:hAnsi="Times New Roman" w:cs="Times New Roman"/>
          <w:sz w:val="24"/>
          <w:szCs w:val="24"/>
        </w:rPr>
        <w:t xml:space="preserve"> is a symptom of infections caused by a host of bacterial, viral and parasitic organisms, most of which are spread by faeces-contaminated water. Rotavirus and </w:t>
      </w:r>
      <w:r w:rsidR="00DB11B9" w:rsidRPr="009902C5">
        <w:rPr>
          <w:rFonts w:ascii="Times New Roman" w:eastAsia="Times New Roman" w:hAnsi="Times New Roman" w:cs="Times New Roman"/>
          <w:i/>
          <w:iCs/>
          <w:sz w:val="24"/>
          <w:szCs w:val="24"/>
        </w:rPr>
        <w:t>Escherichia coli</w:t>
      </w:r>
      <w:r w:rsidR="00DB11B9" w:rsidRPr="009902C5">
        <w:rPr>
          <w:rFonts w:ascii="Times New Roman" w:eastAsia="Times New Roman" w:hAnsi="Times New Roman" w:cs="Times New Roman"/>
          <w:sz w:val="24"/>
          <w:szCs w:val="24"/>
        </w:rPr>
        <w:t xml:space="preserve">, are the two most common etiological agents of moderate-to-severe diarrhoea in low-income countries. Other pathogens such as </w:t>
      </w:r>
      <w:r w:rsidR="00DB11B9" w:rsidRPr="009902C5">
        <w:rPr>
          <w:rFonts w:ascii="Times New Roman" w:eastAsia="Times New Roman" w:hAnsi="Times New Roman" w:cs="Times New Roman"/>
          <w:i/>
          <w:iCs/>
          <w:sz w:val="24"/>
          <w:szCs w:val="24"/>
        </w:rPr>
        <w:t>cryptosporidium</w:t>
      </w:r>
      <w:r w:rsidR="00DB11B9" w:rsidRPr="009902C5">
        <w:rPr>
          <w:rFonts w:ascii="Times New Roman" w:eastAsia="Times New Roman" w:hAnsi="Times New Roman" w:cs="Times New Roman"/>
          <w:sz w:val="24"/>
          <w:szCs w:val="24"/>
        </w:rPr>
        <w:t xml:space="preserve"> and </w:t>
      </w:r>
      <w:r w:rsidR="00DB11B9" w:rsidRPr="009902C5">
        <w:rPr>
          <w:rFonts w:ascii="Times New Roman" w:eastAsia="Times New Roman" w:hAnsi="Times New Roman" w:cs="Times New Roman"/>
          <w:i/>
          <w:iCs/>
          <w:sz w:val="24"/>
          <w:szCs w:val="24"/>
        </w:rPr>
        <w:t>shigella</w:t>
      </w:r>
      <w:r w:rsidR="00DB11B9" w:rsidRPr="009902C5">
        <w:rPr>
          <w:rFonts w:ascii="Times New Roman" w:eastAsia="Times New Roman" w:hAnsi="Times New Roman" w:cs="Times New Roman"/>
          <w:sz w:val="24"/>
          <w:szCs w:val="24"/>
        </w:rPr>
        <w:t xml:space="preserve"> species may also be important. Location-specific etiologic patterns also need to be considered.</w:t>
      </w:r>
    </w:p>
    <w:p w:rsidR="00A12BC1" w:rsidRPr="009902C5" w:rsidRDefault="00A12BC1"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The environmental factors or practices that may cause diarrhea may include</w:t>
      </w:r>
    </w:p>
    <w:p w:rsidR="00A12BC1" w:rsidRPr="009902C5" w:rsidRDefault="00A12BC1" w:rsidP="009902C5">
      <w:pPr>
        <w:pStyle w:val="ListParagraph"/>
        <w:numPr>
          <w:ilvl w:val="0"/>
          <w:numId w:val="19"/>
        </w:numPr>
        <w:spacing w:before="100" w:beforeAutospacing="1" w:after="100" w:afterAutospacing="1" w:line="360" w:lineRule="auto"/>
        <w:jc w:val="both"/>
        <w:rPr>
          <w:rFonts w:eastAsia="Times New Roman"/>
          <w:sz w:val="24"/>
          <w:szCs w:val="24"/>
        </w:rPr>
      </w:pPr>
      <w:r w:rsidRPr="009902C5">
        <w:rPr>
          <w:rFonts w:eastAsia="Times New Roman"/>
          <w:sz w:val="24"/>
          <w:szCs w:val="24"/>
        </w:rPr>
        <w:t xml:space="preserve">Inadequate sanitation </w:t>
      </w:r>
      <w:r w:rsidR="00044754" w:rsidRPr="009902C5">
        <w:rPr>
          <w:rFonts w:eastAsia="Times New Roman"/>
          <w:sz w:val="24"/>
          <w:szCs w:val="24"/>
        </w:rPr>
        <w:t>faculties</w:t>
      </w:r>
    </w:p>
    <w:p w:rsidR="00044754" w:rsidRPr="009902C5" w:rsidRDefault="00044754" w:rsidP="009902C5">
      <w:pPr>
        <w:pStyle w:val="ListParagraph"/>
        <w:numPr>
          <w:ilvl w:val="0"/>
          <w:numId w:val="19"/>
        </w:numPr>
        <w:spacing w:before="100" w:beforeAutospacing="1" w:after="100" w:afterAutospacing="1" w:line="360" w:lineRule="auto"/>
        <w:jc w:val="both"/>
        <w:rPr>
          <w:rFonts w:eastAsia="Times New Roman"/>
          <w:sz w:val="24"/>
          <w:szCs w:val="24"/>
        </w:rPr>
      </w:pPr>
      <w:r w:rsidRPr="009902C5">
        <w:rPr>
          <w:rFonts w:eastAsia="Times New Roman"/>
          <w:sz w:val="24"/>
          <w:szCs w:val="24"/>
        </w:rPr>
        <w:t>Poor hygiene practices</w:t>
      </w:r>
    </w:p>
    <w:p w:rsidR="00044754" w:rsidRPr="009902C5" w:rsidRDefault="00044754" w:rsidP="009902C5">
      <w:pPr>
        <w:pStyle w:val="ListParagraph"/>
        <w:numPr>
          <w:ilvl w:val="0"/>
          <w:numId w:val="19"/>
        </w:numPr>
        <w:spacing w:before="100" w:beforeAutospacing="1" w:after="100" w:afterAutospacing="1" w:line="360" w:lineRule="auto"/>
        <w:jc w:val="both"/>
        <w:rPr>
          <w:rFonts w:eastAsia="Times New Roman"/>
          <w:sz w:val="24"/>
          <w:szCs w:val="24"/>
        </w:rPr>
      </w:pPr>
      <w:r w:rsidRPr="009902C5">
        <w:rPr>
          <w:rFonts w:eastAsia="Times New Roman"/>
          <w:sz w:val="24"/>
          <w:szCs w:val="24"/>
        </w:rPr>
        <w:t xml:space="preserve">Use of contaminated water </w:t>
      </w:r>
      <w:r w:rsidR="00A12BC1" w:rsidRPr="009902C5">
        <w:rPr>
          <w:rFonts w:eastAsia="Times New Roman"/>
          <w:sz w:val="24"/>
          <w:szCs w:val="24"/>
        </w:rPr>
        <w:t>for drinking, cooking and cleaning.</w:t>
      </w:r>
    </w:p>
    <w:p w:rsidR="00DB11B9" w:rsidRPr="009902C5" w:rsidRDefault="00044754" w:rsidP="009902C5">
      <w:pPr>
        <w:pStyle w:val="ListParagraph"/>
        <w:numPr>
          <w:ilvl w:val="0"/>
          <w:numId w:val="19"/>
        </w:numPr>
        <w:spacing w:before="100" w:beforeAutospacing="1" w:after="100" w:afterAutospacing="1" w:line="360" w:lineRule="auto"/>
        <w:jc w:val="both"/>
        <w:rPr>
          <w:rFonts w:eastAsia="Times New Roman"/>
          <w:sz w:val="24"/>
          <w:szCs w:val="24"/>
        </w:rPr>
      </w:pPr>
      <w:r w:rsidRPr="009902C5">
        <w:rPr>
          <w:rFonts w:eastAsia="Times New Roman"/>
          <w:sz w:val="24"/>
          <w:szCs w:val="24"/>
        </w:rPr>
        <w:t>Contact with contaminated</w:t>
      </w:r>
      <w:r w:rsidR="00DB11B9" w:rsidRPr="009902C5">
        <w:rPr>
          <w:rFonts w:eastAsia="Times New Roman"/>
          <w:sz w:val="24"/>
          <w:szCs w:val="24"/>
        </w:rPr>
        <w:t xml:space="preserve"> human faeces, for example, from sewage, septic tanks and latrines</w:t>
      </w:r>
      <w:r w:rsidRPr="009902C5">
        <w:rPr>
          <w:rFonts w:eastAsia="Times New Roman"/>
          <w:sz w:val="24"/>
          <w:szCs w:val="24"/>
        </w:rPr>
        <w:t xml:space="preserve"> or a</w:t>
      </w:r>
      <w:r w:rsidR="00DB11B9" w:rsidRPr="009902C5">
        <w:rPr>
          <w:rFonts w:eastAsia="Times New Roman"/>
          <w:sz w:val="24"/>
          <w:szCs w:val="24"/>
        </w:rPr>
        <w:t xml:space="preserve">nimal </w:t>
      </w:r>
    </w:p>
    <w:p w:rsidR="00044754" w:rsidRPr="009902C5" w:rsidRDefault="00044754" w:rsidP="009902C5">
      <w:pPr>
        <w:pStyle w:val="ListParagraph"/>
        <w:numPr>
          <w:ilvl w:val="0"/>
          <w:numId w:val="19"/>
        </w:numPr>
        <w:spacing w:before="100" w:beforeAutospacing="1" w:after="100" w:afterAutospacing="1" w:line="360" w:lineRule="auto"/>
        <w:jc w:val="both"/>
        <w:rPr>
          <w:rFonts w:eastAsia="Times New Roman"/>
          <w:sz w:val="24"/>
          <w:szCs w:val="24"/>
        </w:rPr>
      </w:pPr>
      <w:r w:rsidRPr="009902C5">
        <w:rPr>
          <w:rFonts w:eastAsia="Times New Roman"/>
          <w:sz w:val="24"/>
          <w:szCs w:val="24"/>
        </w:rPr>
        <w:t>Storing of prepared food in contaminated or unhygienic conditions.</w:t>
      </w:r>
    </w:p>
    <w:p w:rsidR="00044754" w:rsidRPr="009902C5" w:rsidRDefault="00044754" w:rsidP="009902C5">
      <w:pPr>
        <w:pStyle w:val="ListParagraph"/>
        <w:numPr>
          <w:ilvl w:val="0"/>
          <w:numId w:val="19"/>
        </w:numPr>
        <w:spacing w:before="100" w:beforeAutospacing="1" w:after="100" w:afterAutospacing="1" w:line="360" w:lineRule="auto"/>
        <w:jc w:val="both"/>
        <w:rPr>
          <w:rFonts w:eastAsia="Times New Roman"/>
          <w:sz w:val="24"/>
          <w:szCs w:val="24"/>
        </w:rPr>
      </w:pPr>
      <w:r w:rsidRPr="009902C5">
        <w:rPr>
          <w:rFonts w:eastAsia="Times New Roman"/>
          <w:sz w:val="24"/>
          <w:szCs w:val="24"/>
        </w:rPr>
        <w:t xml:space="preserve">Consumption of untreated water contaminated by </w:t>
      </w:r>
      <w:r w:rsidR="00DB11B9" w:rsidRPr="009902C5">
        <w:rPr>
          <w:rFonts w:eastAsia="Times New Roman"/>
          <w:sz w:val="24"/>
          <w:szCs w:val="24"/>
        </w:rPr>
        <w:t xml:space="preserve">Fish and seafood from polluted water </w:t>
      </w:r>
    </w:p>
    <w:p w:rsidR="00DB11B9" w:rsidRPr="009902C5" w:rsidRDefault="00DB11B9" w:rsidP="009902C5">
      <w:pPr>
        <w:spacing w:after="0" w:line="360" w:lineRule="auto"/>
        <w:contextualSpacing/>
        <w:jc w:val="both"/>
        <w:rPr>
          <w:rFonts w:ascii="Times New Roman" w:eastAsia="Times New Roman" w:hAnsi="Times New Roman" w:cs="Times New Roman"/>
          <w:color w:val="1B1C20"/>
          <w:sz w:val="24"/>
          <w:szCs w:val="24"/>
        </w:rPr>
      </w:pPr>
    </w:p>
    <w:p w:rsidR="00656942" w:rsidRPr="009902C5" w:rsidRDefault="00656942" w:rsidP="009902C5">
      <w:pPr>
        <w:spacing w:after="0" w:line="360" w:lineRule="auto"/>
        <w:ind w:left="720"/>
        <w:contextualSpacing/>
        <w:jc w:val="both"/>
        <w:rPr>
          <w:rFonts w:ascii="Times New Roman" w:eastAsia="Times New Roman" w:hAnsi="Times New Roman" w:cs="Times New Roman"/>
          <w:color w:val="1B1C20"/>
          <w:sz w:val="24"/>
          <w:szCs w:val="24"/>
        </w:rPr>
      </w:pPr>
      <w:r w:rsidRPr="009902C5">
        <w:rPr>
          <w:rFonts w:ascii="Times New Roman" w:eastAsia="Times New Roman" w:hAnsi="Times New Roman" w:cs="Times New Roman"/>
          <w:color w:val="1B1C20"/>
          <w:sz w:val="24"/>
          <w:szCs w:val="24"/>
        </w:rPr>
        <w:t xml:space="preserve">The three ways to prevent diarrhea include: </w:t>
      </w:r>
    </w:p>
    <w:p w:rsidR="00044754" w:rsidRPr="009902C5" w:rsidRDefault="009230A8" w:rsidP="009902C5">
      <w:pPr>
        <w:pStyle w:val="ListParagraph"/>
        <w:numPr>
          <w:ilvl w:val="0"/>
          <w:numId w:val="20"/>
        </w:numPr>
        <w:spacing w:before="100" w:beforeAutospacing="1" w:after="100" w:afterAutospacing="1" w:line="360" w:lineRule="auto"/>
        <w:jc w:val="both"/>
        <w:rPr>
          <w:rFonts w:eastAsia="Times New Roman"/>
          <w:sz w:val="24"/>
          <w:szCs w:val="24"/>
        </w:rPr>
      </w:pPr>
      <w:r w:rsidRPr="009902C5">
        <w:rPr>
          <w:rFonts w:eastAsia="Times New Roman"/>
          <w:sz w:val="24"/>
          <w:szCs w:val="24"/>
        </w:rPr>
        <w:t xml:space="preserve">Hand washing is one of the most effective ways of preventing the spread of viruses and bacteria that can cause </w:t>
      </w:r>
      <w:proofErr w:type="spellStart"/>
      <w:r w:rsidRPr="009902C5">
        <w:rPr>
          <w:rFonts w:eastAsia="Times New Roman"/>
          <w:sz w:val="24"/>
          <w:szCs w:val="24"/>
        </w:rPr>
        <w:t>diarrhoea</w:t>
      </w:r>
      <w:proofErr w:type="spellEnd"/>
      <w:r w:rsidRPr="009902C5">
        <w:rPr>
          <w:rFonts w:eastAsia="Times New Roman"/>
          <w:sz w:val="24"/>
          <w:szCs w:val="24"/>
        </w:rPr>
        <w:t xml:space="preserve">. You should always wash your hands thoroughly after using the toilet, changing nappies, and before meals. </w:t>
      </w:r>
    </w:p>
    <w:p w:rsidR="009230A8" w:rsidRPr="009902C5" w:rsidRDefault="00044754" w:rsidP="009902C5">
      <w:pPr>
        <w:pStyle w:val="ListParagraph"/>
        <w:numPr>
          <w:ilvl w:val="0"/>
          <w:numId w:val="20"/>
        </w:numPr>
        <w:spacing w:before="100" w:beforeAutospacing="1" w:after="100" w:afterAutospacing="1" w:line="360" w:lineRule="auto"/>
        <w:jc w:val="both"/>
        <w:rPr>
          <w:rFonts w:eastAsia="Times New Roman"/>
          <w:sz w:val="24"/>
          <w:szCs w:val="24"/>
        </w:rPr>
      </w:pPr>
      <w:r w:rsidRPr="009902C5">
        <w:rPr>
          <w:rFonts w:eastAsia="Times New Roman"/>
          <w:sz w:val="24"/>
          <w:szCs w:val="24"/>
        </w:rPr>
        <w:t>Adopt positive hygiene practices in</w:t>
      </w:r>
      <w:r w:rsidR="009230A8" w:rsidRPr="009902C5">
        <w:rPr>
          <w:rFonts w:eastAsia="Times New Roman"/>
          <w:sz w:val="24"/>
          <w:szCs w:val="24"/>
        </w:rPr>
        <w:t xml:space="preserve"> preparing food c</w:t>
      </w:r>
      <w:r w:rsidRPr="009902C5">
        <w:rPr>
          <w:rFonts w:eastAsia="Times New Roman"/>
          <w:sz w:val="24"/>
          <w:szCs w:val="24"/>
        </w:rPr>
        <w:t>an also help prevent diarrhoea:</w:t>
      </w:r>
    </w:p>
    <w:p w:rsidR="00044754" w:rsidRPr="009902C5" w:rsidRDefault="00044754" w:rsidP="009902C5">
      <w:pPr>
        <w:numPr>
          <w:ilvl w:val="1"/>
          <w:numId w:val="20"/>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Always put foods that could spoil in the fridge </w:t>
      </w:r>
    </w:p>
    <w:p w:rsidR="00044754" w:rsidRPr="009902C5" w:rsidRDefault="00044754" w:rsidP="009902C5">
      <w:pPr>
        <w:numPr>
          <w:ilvl w:val="1"/>
          <w:numId w:val="20"/>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Ensure that meat is cooked thoroughly </w:t>
      </w:r>
    </w:p>
    <w:p w:rsidR="00044754" w:rsidRPr="009902C5" w:rsidRDefault="00044754" w:rsidP="009902C5">
      <w:pPr>
        <w:numPr>
          <w:ilvl w:val="1"/>
          <w:numId w:val="20"/>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lastRenderedPageBreak/>
        <w:t xml:space="preserve">Avoid eating raw meats, fish, and shellfish unless you are sure that they have been freshly prepared and are from a reliable source </w:t>
      </w:r>
    </w:p>
    <w:p w:rsidR="00044754" w:rsidRPr="009902C5" w:rsidRDefault="00044754" w:rsidP="009902C5">
      <w:pPr>
        <w:numPr>
          <w:ilvl w:val="1"/>
          <w:numId w:val="20"/>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Never place cooked meat on surfaces or plates that have held raw meat </w:t>
      </w:r>
    </w:p>
    <w:p w:rsidR="009230A8" w:rsidRPr="009902C5" w:rsidRDefault="00300D5B" w:rsidP="009902C5">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health education about how infections spread that can help change the wrong beliefs about diarrhea</w:t>
      </w:r>
    </w:p>
    <w:p w:rsidR="009230A8" w:rsidRPr="009902C5" w:rsidRDefault="009230A8" w:rsidP="009902C5">
      <w:pPr>
        <w:spacing w:after="0" w:line="360" w:lineRule="auto"/>
        <w:jc w:val="both"/>
        <w:rPr>
          <w:rFonts w:ascii="Times New Roman" w:eastAsia="Times New Roman" w:hAnsi="Times New Roman" w:cs="Times New Roman"/>
          <w:color w:val="1B1C20"/>
          <w:sz w:val="24"/>
          <w:szCs w:val="24"/>
        </w:rPr>
      </w:pPr>
    </w:p>
    <w:p w:rsidR="00551D25" w:rsidRPr="009902C5" w:rsidRDefault="00551D25" w:rsidP="009902C5">
      <w:pPr>
        <w:numPr>
          <w:ilvl w:val="0"/>
          <w:numId w:val="2"/>
        </w:numPr>
        <w:spacing w:after="0" w:line="360" w:lineRule="auto"/>
        <w:contextualSpacing/>
        <w:jc w:val="both"/>
        <w:rPr>
          <w:rFonts w:ascii="Times New Roman" w:eastAsia="Times New Roman" w:hAnsi="Times New Roman" w:cs="Times New Roman"/>
          <w:color w:val="1B1C20"/>
          <w:sz w:val="24"/>
          <w:szCs w:val="24"/>
        </w:rPr>
      </w:pPr>
      <w:r w:rsidRPr="009902C5">
        <w:rPr>
          <w:rFonts w:ascii="Times New Roman" w:eastAsia="Times New Roman" w:hAnsi="Times New Roman" w:cs="Times New Roman"/>
          <w:color w:val="1B1C20"/>
          <w:sz w:val="24"/>
          <w:szCs w:val="24"/>
        </w:rPr>
        <w:t>Think about the possible types of pollution that could be produced from a health center.</w:t>
      </w:r>
    </w:p>
    <w:p w:rsidR="00551D25" w:rsidRPr="009902C5" w:rsidRDefault="00551D25" w:rsidP="009902C5">
      <w:pPr>
        <w:numPr>
          <w:ilvl w:val="1"/>
          <w:numId w:val="2"/>
        </w:numPr>
        <w:spacing w:after="0" w:line="360" w:lineRule="auto"/>
        <w:contextualSpacing/>
        <w:jc w:val="both"/>
        <w:rPr>
          <w:rFonts w:ascii="Times New Roman" w:eastAsia="Times New Roman" w:hAnsi="Times New Roman" w:cs="Times New Roman"/>
          <w:color w:val="1B1C20"/>
          <w:sz w:val="24"/>
          <w:szCs w:val="24"/>
        </w:rPr>
      </w:pPr>
      <w:r w:rsidRPr="009902C5">
        <w:rPr>
          <w:rFonts w:ascii="Times New Roman" w:eastAsia="Times New Roman" w:hAnsi="Times New Roman" w:cs="Times New Roman"/>
          <w:color w:val="1B1C20"/>
          <w:sz w:val="24"/>
          <w:szCs w:val="24"/>
        </w:rPr>
        <w:t>List the types of pollution that could be produced, giving one example of each type.</w:t>
      </w:r>
    </w:p>
    <w:p w:rsidR="00656942" w:rsidRPr="009902C5" w:rsidRDefault="00300D5B" w:rsidP="009902C5">
      <w:pPr>
        <w:spacing w:after="0" w:line="360" w:lineRule="auto"/>
        <w:contextualSpacing/>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The types of pollution from a health </w:t>
      </w:r>
      <w:proofErr w:type="spellStart"/>
      <w:r w:rsidRPr="009902C5">
        <w:rPr>
          <w:rFonts w:ascii="Times New Roman" w:eastAsia="Times New Roman" w:hAnsi="Times New Roman" w:cs="Times New Roman"/>
          <w:sz w:val="24"/>
          <w:szCs w:val="24"/>
        </w:rPr>
        <w:t>centre</w:t>
      </w:r>
      <w:proofErr w:type="spellEnd"/>
      <w:r w:rsidRPr="009902C5">
        <w:rPr>
          <w:rFonts w:ascii="Times New Roman" w:eastAsia="Times New Roman" w:hAnsi="Times New Roman" w:cs="Times New Roman"/>
          <w:sz w:val="24"/>
          <w:szCs w:val="24"/>
        </w:rPr>
        <w:t xml:space="preserve"> could be air, water and land pollution. </w:t>
      </w:r>
    </w:p>
    <w:p w:rsidR="00656942" w:rsidRPr="009902C5" w:rsidRDefault="00300D5B" w:rsidP="009902C5">
      <w:pPr>
        <w:pStyle w:val="ListParagraph"/>
        <w:numPr>
          <w:ilvl w:val="0"/>
          <w:numId w:val="21"/>
        </w:numPr>
        <w:spacing w:line="360" w:lineRule="auto"/>
        <w:jc w:val="both"/>
        <w:rPr>
          <w:rFonts w:eastAsia="Times New Roman"/>
          <w:color w:val="1B1C20"/>
          <w:sz w:val="24"/>
          <w:szCs w:val="24"/>
        </w:rPr>
      </w:pPr>
      <w:r w:rsidRPr="009902C5">
        <w:rPr>
          <w:rFonts w:eastAsia="Times New Roman"/>
          <w:sz w:val="24"/>
          <w:szCs w:val="24"/>
        </w:rPr>
        <w:t xml:space="preserve">Water pollution may occur if sterilizing fluids or blood with serious disease causing pathogens are discharged into a nearby river without proper treatment. </w:t>
      </w:r>
    </w:p>
    <w:p w:rsidR="00656942" w:rsidRPr="009902C5" w:rsidRDefault="00300D5B" w:rsidP="009902C5">
      <w:pPr>
        <w:pStyle w:val="ListParagraph"/>
        <w:numPr>
          <w:ilvl w:val="0"/>
          <w:numId w:val="21"/>
        </w:numPr>
        <w:spacing w:line="360" w:lineRule="auto"/>
        <w:jc w:val="both"/>
        <w:rPr>
          <w:rFonts w:eastAsia="Times New Roman"/>
          <w:color w:val="1B1C20"/>
          <w:sz w:val="24"/>
          <w:szCs w:val="24"/>
        </w:rPr>
      </w:pPr>
      <w:r w:rsidRPr="009902C5">
        <w:rPr>
          <w:rFonts w:eastAsia="Times New Roman"/>
          <w:sz w:val="24"/>
          <w:szCs w:val="24"/>
        </w:rPr>
        <w:t>Air pollution may ar</w:t>
      </w:r>
      <w:r w:rsidR="00656942" w:rsidRPr="009902C5">
        <w:rPr>
          <w:rFonts w:eastAsia="Times New Roman"/>
          <w:sz w:val="24"/>
          <w:szCs w:val="24"/>
        </w:rPr>
        <w:t>ise from the burning of wastes or release of toxic and dangerous gases.</w:t>
      </w:r>
    </w:p>
    <w:p w:rsidR="00300D5B" w:rsidRPr="009902C5" w:rsidRDefault="00300D5B" w:rsidP="009902C5">
      <w:pPr>
        <w:pStyle w:val="ListParagraph"/>
        <w:numPr>
          <w:ilvl w:val="0"/>
          <w:numId w:val="21"/>
        </w:numPr>
        <w:spacing w:line="360" w:lineRule="auto"/>
        <w:jc w:val="both"/>
        <w:rPr>
          <w:rFonts w:eastAsia="Times New Roman"/>
          <w:color w:val="1B1C20"/>
          <w:sz w:val="24"/>
          <w:szCs w:val="24"/>
        </w:rPr>
      </w:pPr>
      <w:r w:rsidRPr="009902C5">
        <w:rPr>
          <w:rFonts w:eastAsia="Times New Roman"/>
          <w:sz w:val="24"/>
          <w:szCs w:val="24"/>
        </w:rPr>
        <w:t xml:space="preserve">Land pollution is possible if health </w:t>
      </w:r>
      <w:proofErr w:type="spellStart"/>
      <w:r w:rsidRPr="009902C5">
        <w:rPr>
          <w:rFonts w:eastAsia="Times New Roman"/>
          <w:sz w:val="24"/>
          <w:szCs w:val="24"/>
        </w:rPr>
        <w:t>centre</w:t>
      </w:r>
      <w:proofErr w:type="spellEnd"/>
      <w:r w:rsidRPr="009902C5">
        <w:rPr>
          <w:rFonts w:eastAsia="Times New Roman"/>
          <w:sz w:val="24"/>
          <w:szCs w:val="24"/>
        </w:rPr>
        <w:t xml:space="preserve"> wastes</w:t>
      </w:r>
      <w:r w:rsidR="00656942" w:rsidRPr="009902C5">
        <w:rPr>
          <w:rFonts w:eastAsia="Times New Roman"/>
          <w:sz w:val="24"/>
          <w:szCs w:val="24"/>
        </w:rPr>
        <w:t xml:space="preserve"> are not disposed of correctly. C</w:t>
      </w:r>
      <w:r w:rsidRPr="009902C5">
        <w:rPr>
          <w:rFonts w:eastAsia="Times New Roman"/>
          <w:sz w:val="24"/>
          <w:szCs w:val="24"/>
        </w:rPr>
        <w:t>ontaminated needles injure and infect the public.</w:t>
      </w:r>
    </w:p>
    <w:p w:rsidR="00656942" w:rsidRPr="009902C5" w:rsidRDefault="00656942" w:rsidP="009902C5">
      <w:pPr>
        <w:pStyle w:val="ListParagraph"/>
        <w:spacing w:line="360" w:lineRule="auto"/>
        <w:jc w:val="both"/>
        <w:rPr>
          <w:rFonts w:eastAsia="Times New Roman"/>
          <w:color w:val="1B1C20"/>
          <w:sz w:val="24"/>
          <w:szCs w:val="24"/>
        </w:rPr>
      </w:pPr>
    </w:p>
    <w:p w:rsidR="00551D25" w:rsidRPr="009902C5" w:rsidRDefault="00551D25" w:rsidP="009902C5">
      <w:pPr>
        <w:numPr>
          <w:ilvl w:val="1"/>
          <w:numId w:val="2"/>
        </w:numPr>
        <w:spacing w:after="0" w:line="360" w:lineRule="auto"/>
        <w:contextualSpacing/>
        <w:jc w:val="both"/>
        <w:rPr>
          <w:rFonts w:ascii="Times New Roman" w:eastAsia="Times New Roman" w:hAnsi="Times New Roman" w:cs="Times New Roman"/>
          <w:color w:val="1B1C20"/>
          <w:sz w:val="24"/>
          <w:szCs w:val="24"/>
        </w:rPr>
      </w:pPr>
      <w:r w:rsidRPr="009902C5">
        <w:rPr>
          <w:rFonts w:ascii="Times New Roman" w:eastAsia="Times New Roman" w:hAnsi="Times New Roman" w:cs="Times New Roman"/>
          <w:color w:val="1B1C20"/>
          <w:sz w:val="24"/>
          <w:szCs w:val="24"/>
        </w:rPr>
        <w:t>Describe the two main approaches to pollution management. Outline the pollution management methods that could be used for the pollutants you have listed.</w:t>
      </w:r>
    </w:p>
    <w:p w:rsidR="00490559" w:rsidRPr="009902C5" w:rsidRDefault="00490559"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There are two main approaches to pollution management: pollution prevention and pollution control </w:t>
      </w:r>
    </w:p>
    <w:p w:rsidR="00656942" w:rsidRPr="009902C5" w:rsidRDefault="00300D5B" w:rsidP="009902C5">
      <w:pPr>
        <w:pStyle w:val="ListParagraph"/>
        <w:numPr>
          <w:ilvl w:val="0"/>
          <w:numId w:val="22"/>
        </w:numPr>
        <w:spacing w:before="100" w:beforeAutospacing="1" w:after="100" w:afterAutospacing="1" w:line="360" w:lineRule="auto"/>
        <w:jc w:val="both"/>
        <w:rPr>
          <w:rFonts w:eastAsia="Times New Roman"/>
          <w:sz w:val="24"/>
          <w:szCs w:val="24"/>
        </w:rPr>
      </w:pPr>
      <w:r w:rsidRPr="009902C5">
        <w:rPr>
          <w:rFonts w:eastAsia="Times New Roman"/>
          <w:sz w:val="24"/>
          <w:szCs w:val="24"/>
        </w:rPr>
        <w:t xml:space="preserve">Pollution prevention is used to stop pollution from being produced in the first place or reducing any waste generation at the source where possible. </w:t>
      </w:r>
    </w:p>
    <w:p w:rsidR="00300D5B" w:rsidRPr="009902C5" w:rsidRDefault="00300D5B" w:rsidP="009902C5">
      <w:pPr>
        <w:pStyle w:val="ListParagraph"/>
        <w:numPr>
          <w:ilvl w:val="0"/>
          <w:numId w:val="22"/>
        </w:numPr>
        <w:spacing w:before="100" w:beforeAutospacing="1" w:after="100" w:afterAutospacing="1" w:line="360" w:lineRule="auto"/>
        <w:jc w:val="both"/>
        <w:rPr>
          <w:rFonts w:eastAsia="Times New Roman"/>
          <w:sz w:val="24"/>
          <w:szCs w:val="24"/>
        </w:rPr>
      </w:pPr>
      <w:r w:rsidRPr="009902C5">
        <w:rPr>
          <w:rFonts w:eastAsia="Times New Roman"/>
          <w:sz w:val="24"/>
          <w:szCs w:val="24"/>
        </w:rPr>
        <w:t>Pollution Control is the measures taken to control pollution and wastes after they have been generated or produced.</w:t>
      </w:r>
    </w:p>
    <w:p w:rsidR="00490559" w:rsidRPr="009902C5" w:rsidRDefault="00490559" w:rsidP="009902C5">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Water pollution: chemical waste should not be discharged to a river but disposed of properly.</w:t>
      </w:r>
    </w:p>
    <w:p w:rsidR="00490559" w:rsidRPr="009902C5" w:rsidRDefault="00490559" w:rsidP="009902C5">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Air pollution: the amount of waste produced should be </w:t>
      </w:r>
      <w:proofErr w:type="spellStart"/>
      <w:r w:rsidRPr="009902C5">
        <w:rPr>
          <w:rFonts w:ascii="Times New Roman" w:eastAsia="Times New Roman" w:hAnsi="Times New Roman" w:cs="Times New Roman"/>
          <w:sz w:val="24"/>
          <w:szCs w:val="24"/>
        </w:rPr>
        <w:t>minimised</w:t>
      </w:r>
      <w:proofErr w:type="spellEnd"/>
      <w:r w:rsidRPr="009902C5">
        <w:rPr>
          <w:rFonts w:ascii="Times New Roman" w:eastAsia="Times New Roman" w:hAnsi="Times New Roman" w:cs="Times New Roman"/>
          <w:sz w:val="24"/>
          <w:szCs w:val="24"/>
        </w:rPr>
        <w:t xml:space="preserve"> where possible, by other methods of waste management such as reusing and recycling. If needed, </w:t>
      </w:r>
      <w:r w:rsidRPr="009902C5">
        <w:rPr>
          <w:rFonts w:ascii="Times New Roman" w:eastAsia="Times New Roman" w:hAnsi="Times New Roman" w:cs="Times New Roman"/>
          <w:sz w:val="24"/>
          <w:szCs w:val="24"/>
        </w:rPr>
        <w:lastRenderedPageBreak/>
        <w:t>waste burning should be carried out properly to reduce the likelihood of air pollution.</w:t>
      </w:r>
    </w:p>
    <w:p w:rsidR="00490559" w:rsidRPr="009902C5" w:rsidRDefault="00490559" w:rsidP="009902C5">
      <w:pPr>
        <w:numPr>
          <w:ilvl w:val="1"/>
          <w:numId w:val="29"/>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Land pollution: again, waste management should be used to </w:t>
      </w:r>
      <w:proofErr w:type="spellStart"/>
      <w:r w:rsidRPr="009902C5">
        <w:rPr>
          <w:rFonts w:ascii="Times New Roman" w:eastAsia="Times New Roman" w:hAnsi="Times New Roman" w:cs="Times New Roman"/>
          <w:sz w:val="24"/>
          <w:szCs w:val="24"/>
        </w:rPr>
        <w:t>minimise</w:t>
      </w:r>
      <w:proofErr w:type="spellEnd"/>
      <w:r w:rsidRPr="009902C5">
        <w:rPr>
          <w:rFonts w:ascii="Times New Roman" w:eastAsia="Times New Roman" w:hAnsi="Times New Roman" w:cs="Times New Roman"/>
          <w:sz w:val="24"/>
          <w:szCs w:val="24"/>
        </w:rPr>
        <w:t xml:space="preserve"> the amount of waste produced. Proper waste management facilities should be used, especially as health </w:t>
      </w:r>
      <w:proofErr w:type="spellStart"/>
      <w:r w:rsidRPr="009902C5">
        <w:rPr>
          <w:rFonts w:ascii="Times New Roman" w:eastAsia="Times New Roman" w:hAnsi="Times New Roman" w:cs="Times New Roman"/>
          <w:sz w:val="24"/>
          <w:szCs w:val="24"/>
        </w:rPr>
        <w:t>centre</w:t>
      </w:r>
      <w:proofErr w:type="spellEnd"/>
      <w:r w:rsidRPr="009902C5">
        <w:rPr>
          <w:rFonts w:ascii="Times New Roman" w:eastAsia="Times New Roman" w:hAnsi="Times New Roman" w:cs="Times New Roman"/>
          <w:sz w:val="24"/>
          <w:szCs w:val="24"/>
        </w:rPr>
        <w:t xml:space="preserve"> wastes are likely to contain hazardous materials.</w:t>
      </w:r>
    </w:p>
    <w:p w:rsidR="00490559" w:rsidRPr="009902C5" w:rsidRDefault="00490559" w:rsidP="009902C5">
      <w:pPr>
        <w:spacing w:after="0" w:line="360" w:lineRule="auto"/>
        <w:contextualSpacing/>
        <w:jc w:val="both"/>
        <w:rPr>
          <w:rFonts w:ascii="Times New Roman" w:eastAsia="Times New Roman" w:hAnsi="Times New Roman" w:cs="Times New Roman"/>
          <w:color w:val="1B1C20"/>
          <w:sz w:val="24"/>
          <w:szCs w:val="24"/>
        </w:rPr>
      </w:pPr>
    </w:p>
    <w:p w:rsidR="00490559" w:rsidRPr="009902C5" w:rsidRDefault="00551D25" w:rsidP="009902C5">
      <w:pPr>
        <w:pStyle w:val="ListParagraph"/>
        <w:numPr>
          <w:ilvl w:val="0"/>
          <w:numId w:val="2"/>
        </w:numPr>
        <w:spacing w:line="360" w:lineRule="auto"/>
        <w:jc w:val="both"/>
        <w:rPr>
          <w:sz w:val="24"/>
          <w:szCs w:val="24"/>
        </w:rPr>
      </w:pPr>
      <w:r w:rsidRPr="009902C5">
        <w:rPr>
          <w:sz w:val="24"/>
          <w:szCs w:val="24"/>
        </w:rPr>
        <w:t>Give three reasons for incorporating plans for M&amp;E during the early stages of a project’s development.</w:t>
      </w:r>
    </w:p>
    <w:p w:rsidR="00490559" w:rsidRPr="009902C5" w:rsidRDefault="00490559"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Three possible reasons for incorporating plans for M&amp;E during the early stages of a project’s development are:</w:t>
      </w:r>
    </w:p>
    <w:p w:rsidR="00490559" w:rsidRPr="009902C5" w:rsidRDefault="00490559" w:rsidP="009902C5">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so that progress can be checked at key stages of the project to ensure that </w:t>
      </w:r>
      <w:proofErr w:type="spellStart"/>
      <w:r w:rsidRPr="009902C5">
        <w:rPr>
          <w:rFonts w:ascii="Times New Roman" w:eastAsia="Times New Roman" w:hAnsi="Times New Roman" w:cs="Times New Roman"/>
          <w:sz w:val="24"/>
          <w:szCs w:val="24"/>
        </w:rPr>
        <w:t>plans</w:t>
      </w:r>
      <w:proofErr w:type="spellEnd"/>
      <w:r w:rsidRPr="009902C5">
        <w:rPr>
          <w:rFonts w:ascii="Times New Roman" w:eastAsia="Times New Roman" w:hAnsi="Times New Roman" w:cs="Times New Roman"/>
          <w:sz w:val="24"/>
          <w:szCs w:val="24"/>
        </w:rPr>
        <w:t xml:space="preserve"> are being followed, budgets spent appropriately and targets on track to be met</w:t>
      </w:r>
    </w:p>
    <w:p w:rsidR="00490559" w:rsidRPr="009902C5" w:rsidRDefault="00490559" w:rsidP="009902C5">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so that the impacts of the project can be assessed to find out if the project has been effective and provided value for money </w:t>
      </w:r>
    </w:p>
    <w:p w:rsidR="00490559" w:rsidRPr="009902C5" w:rsidRDefault="00490559" w:rsidP="009902C5">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9902C5">
        <w:rPr>
          <w:rFonts w:ascii="Times New Roman" w:eastAsia="Times New Roman" w:hAnsi="Times New Roman" w:cs="Times New Roman"/>
          <w:sz w:val="24"/>
          <w:szCs w:val="24"/>
        </w:rPr>
        <w:t>to</w:t>
      </w:r>
      <w:proofErr w:type="gramEnd"/>
      <w:r w:rsidRPr="009902C5">
        <w:rPr>
          <w:rFonts w:ascii="Times New Roman" w:eastAsia="Times New Roman" w:hAnsi="Times New Roman" w:cs="Times New Roman"/>
          <w:sz w:val="24"/>
          <w:szCs w:val="24"/>
        </w:rPr>
        <w:t xml:space="preserve"> identify any problems or failures and learn from them so that the next project does not make the same mistakes.</w:t>
      </w:r>
    </w:p>
    <w:p w:rsidR="00614046" w:rsidRPr="009902C5" w:rsidRDefault="00614046" w:rsidP="009902C5">
      <w:pPr>
        <w:spacing w:before="100" w:beforeAutospacing="1" w:after="100" w:afterAutospacing="1" w:line="360" w:lineRule="auto"/>
        <w:ind w:left="720"/>
        <w:jc w:val="both"/>
        <w:rPr>
          <w:rFonts w:ascii="Times New Roman" w:eastAsia="Times New Roman" w:hAnsi="Times New Roman" w:cs="Times New Roman"/>
          <w:sz w:val="24"/>
          <w:szCs w:val="24"/>
        </w:rPr>
      </w:pPr>
    </w:p>
    <w:p w:rsidR="00551D25" w:rsidRPr="009902C5" w:rsidRDefault="00551D25" w:rsidP="009902C5">
      <w:pPr>
        <w:pStyle w:val="ListParagraph"/>
        <w:numPr>
          <w:ilvl w:val="0"/>
          <w:numId w:val="2"/>
        </w:numPr>
        <w:spacing w:before="0" w:line="360" w:lineRule="auto"/>
        <w:jc w:val="both"/>
        <w:rPr>
          <w:sz w:val="24"/>
          <w:szCs w:val="24"/>
        </w:rPr>
      </w:pPr>
      <w:r w:rsidRPr="009902C5">
        <w:rPr>
          <w:sz w:val="24"/>
          <w:szCs w:val="24"/>
        </w:rPr>
        <w:t>Explain four factors that are important when choosing a sanitation technology</w:t>
      </w:r>
    </w:p>
    <w:p w:rsidR="00521453" w:rsidRPr="009902C5" w:rsidRDefault="00521453" w:rsidP="009902C5">
      <w:pPr>
        <w:spacing w:line="360" w:lineRule="auto"/>
        <w:jc w:val="both"/>
        <w:rPr>
          <w:rFonts w:ascii="Times New Roman" w:hAnsi="Times New Roman" w:cs="Times New Roman"/>
          <w:sz w:val="24"/>
          <w:szCs w:val="24"/>
        </w:rPr>
      </w:pPr>
    </w:p>
    <w:p w:rsidR="00614046" w:rsidRPr="009902C5" w:rsidRDefault="00521453" w:rsidP="009902C5">
      <w:pPr>
        <w:spacing w:line="360" w:lineRule="auto"/>
        <w:jc w:val="both"/>
        <w:rPr>
          <w:rFonts w:ascii="Times New Roman" w:hAnsi="Times New Roman" w:cs="Times New Roman"/>
          <w:sz w:val="24"/>
          <w:szCs w:val="24"/>
        </w:rPr>
      </w:pPr>
      <w:r w:rsidRPr="009902C5">
        <w:rPr>
          <w:rFonts w:ascii="Times New Roman" w:hAnsi="Times New Roman" w:cs="Times New Roman"/>
          <w:sz w:val="24"/>
          <w:szCs w:val="24"/>
        </w:rPr>
        <w:t xml:space="preserve">Factors to </w:t>
      </w:r>
      <w:r w:rsidRPr="009902C5">
        <w:rPr>
          <w:rStyle w:val="highlight"/>
          <w:rFonts w:ascii="Times New Roman" w:hAnsi="Times New Roman" w:cs="Times New Roman"/>
          <w:sz w:val="24"/>
          <w:szCs w:val="24"/>
        </w:rPr>
        <w:t>consid</w:t>
      </w:r>
      <w:r w:rsidRPr="009902C5">
        <w:rPr>
          <w:rFonts w:ascii="Times New Roman" w:hAnsi="Times New Roman" w:cs="Times New Roman"/>
          <w:sz w:val="24"/>
          <w:szCs w:val="24"/>
        </w:rPr>
        <w:t xml:space="preserve">er when choosing a sanitation </w:t>
      </w:r>
      <w:r w:rsidR="00614046" w:rsidRPr="009902C5">
        <w:rPr>
          <w:rFonts w:ascii="Times New Roman" w:hAnsi="Times New Roman" w:cs="Times New Roman"/>
          <w:sz w:val="24"/>
          <w:szCs w:val="24"/>
        </w:rPr>
        <w:t>technology may include:</w:t>
      </w:r>
    </w:p>
    <w:p w:rsidR="00656942" w:rsidRPr="009902C5" w:rsidRDefault="00656942" w:rsidP="009902C5">
      <w:pPr>
        <w:pStyle w:val="ListParagraph"/>
        <w:numPr>
          <w:ilvl w:val="0"/>
          <w:numId w:val="24"/>
        </w:numPr>
        <w:spacing w:line="360" w:lineRule="auto"/>
        <w:jc w:val="both"/>
        <w:rPr>
          <w:sz w:val="24"/>
          <w:szCs w:val="24"/>
        </w:rPr>
      </w:pPr>
      <w:r w:rsidRPr="009902C5">
        <w:rPr>
          <w:sz w:val="24"/>
          <w:szCs w:val="24"/>
        </w:rPr>
        <w:t>I</w:t>
      </w:r>
      <w:r w:rsidR="00521453" w:rsidRPr="009902C5">
        <w:rPr>
          <w:sz w:val="24"/>
          <w:szCs w:val="24"/>
        </w:rPr>
        <w:t xml:space="preserve">nitial cost of the </w:t>
      </w:r>
      <w:r w:rsidRPr="009902C5">
        <w:rPr>
          <w:sz w:val="24"/>
          <w:szCs w:val="24"/>
        </w:rPr>
        <w:t>technology and the costs of O&amp;M: In emergency setting where available funds are spread thin across a number of challenges, the minimal funds budget for implementing WASH intervention will be used to deploy cheap but effective sanitation facilities like VVIP latrines as against waterborne systems.</w:t>
      </w:r>
    </w:p>
    <w:p w:rsidR="00656942" w:rsidRPr="009902C5" w:rsidRDefault="00656942" w:rsidP="009902C5">
      <w:pPr>
        <w:pStyle w:val="ListParagraph"/>
        <w:numPr>
          <w:ilvl w:val="0"/>
          <w:numId w:val="24"/>
        </w:numPr>
        <w:spacing w:line="360" w:lineRule="auto"/>
        <w:jc w:val="both"/>
        <w:rPr>
          <w:sz w:val="24"/>
          <w:szCs w:val="24"/>
        </w:rPr>
      </w:pPr>
      <w:r w:rsidRPr="009902C5">
        <w:rPr>
          <w:sz w:val="24"/>
          <w:szCs w:val="24"/>
        </w:rPr>
        <w:t>D</w:t>
      </w:r>
      <w:r w:rsidR="00521453" w:rsidRPr="009902C5">
        <w:rPr>
          <w:sz w:val="24"/>
          <w:szCs w:val="24"/>
        </w:rPr>
        <w:t>emand and</w:t>
      </w:r>
      <w:r w:rsidRPr="009902C5">
        <w:rPr>
          <w:sz w:val="24"/>
          <w:szCs w:val="24"/>
        </w:rPr>
        <w:t xml:space="preserve"> Use: The setting of the target communities affect he technology selection. In temporary setting, cheap and temporary technologies will be selected.</w:t>
      </w:r>
    </w:p>
    <w:p w:rsidR="00B0327B" w:rsidRPr="009902C5" w:rsidRDefault="00656942" w:rsidP="009902C5">
      <w:pPr>
        <w:pStyle w:val="ListParagraph"/>
        <w:numPr>
          <w:ilvl w:val="0"/>
          <w:numId w:val="24"/>
        </w:numPr>
        <w:spacing w:line="360" w:lineRule="auto"/>
        <w:jc w:val="both"/>
        <w:rPr>
          <w:sz w:val="24"/>
          <w:szCs w:val="24"/>
        </w:rPr>
      </w:pPr>
      <w:r w:rsidRPr="009902C5">
        <w:rPr>
          <w:sz w:val="24"/>
          <w:szCs w:val="24"/>
        </w:rPr>
        <w:lastRenderedPageBreak/>
        <w:t xml:space="preserve">Water availability: The availability of water will inform the technology section. In locations with minimal or expensive water for domestic use, </w:t>
      </w:r>
      <w:r w:rsidR="00B0327B" w:rsidRPr="009902C5">
        <w:rPr>
          <w:sz w:val="24"/>
          <w:szCs w:val="24"/>
        </w:rPr>
        <w:t>technology selection will tilt towards Dry systems.</w:t>
      </w:r>
    </w:p>
    <w:p w:rsidR="00614046" w:rsidRDefault="00B0327B" w:rsidP="009902C5">
      <w:pPr>
        <w:pStyle w:val="ListParagraph"/>
        <w:numPr>
          <w:ilvl w:val="0"/>
          <w:numId w:val="24"/>
        </w:numPr>
        <w:spacing w:line="360" w:lineRule="auto"/>
        <w:jc w:val="both"/>
        <w:rPr>
          <w:sz w:val="24"/>
          <w:szCs w:val="24"/>
        </w:rPr>
      </w:pPr>
      <w:r w:rsidRPr="009902C5">
        <w:rPr>
          <w:sz w:val="24"/>
          <w:szCs w:val="24"/>
        </w:rPr>
        <w:t>T</w:t>
      </w:r>
      <w:r w:rsidR="00521453" w:rsidRPr="009902C5">
        <w:rPr>
          <w:sz w:val="24"/>
          <w:szCs w:val="24"/>
        </w:rPr>
        <w:t>he availability of technical skills</w:t>
      </w:r>
      <w:r w:rsidRPr="009902C5">
        <w:rPr>
          <w:sz w:val="24"/>
          <w:szCs w:val="24"/>
        </w:rPr>
        <w:t>: where</w:t>
      </w:r>
      <w:r w:rsidR="00521453" w:rsidRPr="009902C5">
        <w:rPr>
          <w:sz w:val="24"/>
          <w:szCs w:val="24"/>
        </w:rPr>
        <w:t xml:space="preserve"> there </w:t>
      </w:r>
      <w:r w:rsidRPr="009902C5">
        <w:rPr>
          <w:sz w:val="24"/>
          <w:szCs w:val="24"/>
        </w:rPr>
        <w:t xml:space="preserve">are </w:t>
      </w:r>
      <w:r w:rsidR="00521453" w:rsidRPr="009902C5">
        <w:rPr>
          <w:sz w:val="24"/>
          <w:szCs w:val="24"/>
        </w:rPr>
        <w:t>local craftsmen or technicians with the</w:t>
      </w:r>
      <w:r w:rsidR="00614046" w:rsidRPr="009902C5">
        <w:rPr>
          <w:sz w:val="24"/>
          <w:szCs w:val="24"/>
        </w:rPr>
        <w:t xml:space="preserve"> </w:t>
      </w:r>
      <w:r w:rsidR="00521453" w:rsidRPr="009902C5">
        <w:rPr>
          <w:sz w:val="24"/>
          <w:szCs w:val="24"/>
        </w:rPr>
        <w:t>necessary skills to install and/o</w:t>
      </w:r>
      <w:r w:rsidRPr="009902C5">
        <w:rPr>
          <w:sz w:val="24"/>
          <w:szCs w:val="24"/>
        </w:rPr>
        <w:t>r carry out O&amp;M of the system, advanced or waterborne systems may be selected.</w:t>
      </w:r>
    </w:p>
    <w:p w:rsidR="009902C5" w:rsidRPr="009902C5" w:rsidRDefault="009902C5" w:rsidP="009902C5">
      <w:pPr>
        <w:pStyle w:val="ListParagraph"/>
        <w:spacing w:line="360" w:lineRule="auto"/>
        <w:jc w:val="both"/>
        <w:rPr>
          <w:sz w:val="24"/>
          <w:szCs w:val="24"/>
        </w:rPr>
      </w:pPr>
    </w:p>
    <w:p w:rsidR="00F35ABB" w:rsidRPr="009902C5" w:rsidRDefault="00551D25" w:rsidP="009902C5">
      <w:pPr>
        <w:pStyle w:val="ListParagraph"/>
        <w:numPr>
          <w:ilvl w:val="0"/>
          <w:numId w:val="2"/>
        </w:numPr>
        <w:spacing w:before="0" w:line="360" w:lineRule="auto"/>
        <w:jc w:val="both"/>
        <w:rPr>
          <w:color w:val="1B1C20"/>
          <w:sz w:val="24"/>
          <w:szCs w:val="24"/>
        </w:rPr>
      </w:pPr>
      <w:r w:rsidRPr="009902C5">
        <w:rPr>
          <w:color w:val="1B1C20"/>
          <w:sz w:val="24"/>
          <w:szCs w:val="24"/>
        </w:rPr>
        <w:t xml:space="preserve">Define Sustainability. </w:t>
      </w:r>
    </w:p>
    <w:p w:rsidR="00CC7506" w:rsidRPr="009902C5" w:rsidRDefault="00BB63CD" w:rsidP="009902C5">
      <w:pPr>
        <w:spacing w:line="360" w:lineRule="auto"/>
        <w:jc w:val="both"/>
        <w:rPr>
          <w:rFonts w:ascii="Times New Roman" w:hAnsi="Times New Roman" w:cs="Times New Roman"/>
          <w:color w:val="1B1C20"/>
          <w:sz w:val="24"/>
          <w:szCs w:val="24"/>
        </w:rPr>
      </w:pPr>
      <w:r w:rsidRPr="009902C5">
        <w:rPr>
          <w:rFonts w:ascii="Times New Roman" w:hAnsi="Times New Roman" w:cs="Times New Roman"/>
          <w:color w:val="1B1C20"/>
          <w:sz w:val="24"/>
          <w:szCs w:val="24"/>
        </w:rPr>
        <w:t xml:space="preserve">As captured in the UNICEF </w:t>
      </w:r>
      <w:proofErr w:type="spellStart"/>
      <w:r w:rsidRPr="009902C5">
        <w:rPr>
          <w:rFonts w:ascii="Times New Roman" w:hAnsi="Times New Roman" w:cs="Times New Roman"/>
          <w:color w:val="1B1C20"/>
          <w:sz w:val="24"/>
          <w:szCs w:val="24"/>
        </w:rPr>
        <w:t>ExBoard</w:t>
      </w:r>
      <w:proofErr w:type="spellEnd"/>
      <w:r w:rsidRPr="009902C5">
        <w:rPr>
          <w:rFonts w:ascii="Times New Roman" w:hAnsi="Times New Roman" w:cs="Times New Roman"/>
          <w:color w:val="1B1C20"/>
          <w:sz w:val="24"/>
          <w:szCs w:val="24"/>
        </w:rPr>
        <w:t xml:space="preserve"> Summary, </w:t>
      </w:r>
      <w:r w:rsidR="00CC7506" w:rsidRPr="009902C5">
        <w:rPr>
          <w:rFonts w:ascii="Times New Roman" w:hAnsi="Times New Roman" w:cs="Times New Roman"/>
          <w:color w:val="1B1C20"/>
          <w:sz w:val="24"/>
          <w:szCs w:val="24"/>
        </w:rPr>
        <w:t>sustainability is the ability of the programme outputs, outcomes and impacts to persist after the withdrawal of all forms of assistance from the external development agency.</w:t>
      </w:r>
      <w:r w:rsidRPr="009902C5">
        <w:rPr>
          <w:rFonts w:ascii="Times New Roman" w:hAnsi="Times New Roman" w:cs="Times New Roman"/>
          <w:color w:val="1B1C20"/>
          <w:sz w:val="24"/>
          <w:szCs w:val="24"/>
        </w:rPr>
        <w:t xml:space="preserve"> It could also mean availability and reliability in terms of optimal functionality of the deployed service or product for a considerable amount of time after support from the implementing partners have been withdrawn. It is important in WASH intervention as improved services and positive hygiene practices are expected to be integrated into the community. </w:t>
      </w:r>
    </w:p>
    <w:p w:rsidR="00551D25" w:rsidRPr="009902C5" w:rsidRDefault="00551D25" w:rsidP="009902C5">
      <w:pPr>
        <w:pStyle w:val="ListParagraph"/>
        <w:spacing w:before="0" w:line="360" w:lineRule="auto"/>
        <w:jc w:val="both"/>
        <w:rPr>
          <w:color w:val="1B1C20"/>
          <w:sz w:val="24"/>
          <w:szCs w:val="24"/>
        </w:rPr>
      </w:pPr>
      <w:r w:rsidRPr="009902C5">
        <w:rPr>
          <w:color w:val="1B1C20"/>
          <w:sz w:val="24"/>
          <w:szCs w:val="24"/>
        </w:rPr>
        <w:t>Explain four factors that can be used to foster sustainability in WASH projects.</w:t>
      </w:r>
    </w:p>
    <w:p w:rsidR="00F35ABB" w:rsidRPr="009902C5" w:rsidRDefault="00F35ABB" w:rsidP="009902C5">
      <w:pPr>
        <w:pStyle w:val="ListParagraph"/>
        <w:numPr>
          <w:ilvl w:val="0"/>
          <w:numId w:val="25"/>
        </w:numPr>
        <w:spacing w:before="100" w:beforeAutospacing="1" w:after="100" w:afterAutospacing="1" w:line="360" w:lineRule="auto"/>
        <w:jc w:val="both"/>
        <w:rPr>
          <w:rFonts w:eastAsia="Times New Roman"/>
          <w:sz w:val="24"/>
          <w:szCs w:val="24"/>
        </w:rPr>
      </w:pPr>
      <w:r w:rsidRPr="009902C5">
        <w:rPr>
          <w:rFonts w:eastAsia="Times New Roman"/>
          <w:iCs/>
          <w:sz w:val="24"/>
          <w:szCs w:val="24"/>
        </w:rPr>
        <w:t>During the planning stage:</w:t>
      </w:r>
      <w:r w:rsidRPr="009902C5">
        <w:rPr>
          <w:rFonts w:eastAsia="Times New Roman"/>
          <w:sz w:val="24"/>
          <w:szCs w:val="24"/>
        </w:rPr>
        <w:t xml:space="preserve"> Participatory planning, socially inclusive designs and technology choice. </w:t>
      </w:r>
    </w:p>
    <w:p w:rsidR="00F35ABB" w:rsidRPr="009902C5" w:rsidRDefault="00F35ABB" w:rsidP="009902C5">
      <w:pPr>
        <w:pStyle w:val="ListParagraph"/>
        <w:numPr>
          <w:ilvl w:val="0"/>
          <w:numId w:val="25"/>
        </w:numPr>
        <w:spacing w:before="100" w:beforeAutospacing="1" w:after="100" w:afterAutospacing="1" w:line="360" w:lineRule="auto"/>
        <w:jc w:val="both"/>
        <w:rPr>
          <w:rFonts w:eastAsia="Times New Roman"/>
          <w:sz w:val="24"/>
          <w:szCs w:val="24"/>
        </w:rPr>
      </w:pPr>
      <w:r w:rsidRPr="009902C5">
        <w:rPr>
          <w:rFonts w:eastAsia="Times New Roman"/>
          <w:iCs/>
          <w:sz w:val="24"/>
          <w:szCs w:val="24"/>
        </w:rPr>
        <w:t>During construction stage:</w:t>
      </w:r>
      <w:r w:rsidRPr="009902C5">
        <w:rPr>
          <w:rFonts w:eastAsia="Times New Roman"/>
          <w:sz w:val="24"/>
          <w:szCs w:val="24"/>
        </w:rPr>
        <w:t xml:space="preserve"> Location (site selection), quality assurance (effective management during construction) and focus on functionality. </w:t>
      </w:r>
    </w:p>
    <w:p w:rsidR="00F35ABB" w:rsidRPr="009902C5" w:rsidRDefault="00F35ABB" w:rsidP="009902C5">
      <w:pPr>
        <w:pStyle w:val="ListParagraph"/>
        <w:numPr>
          <w:ilvl w:val="0"/>
          <w:numId w:val="25"/>
        </w:numPr>
        <w:spacing w:before="100" w:beforeAutospacing="1" w:after="100" w:afterAutospacing="1" w:line="360" w:lineRule="auto"/>
        <w:jc w:val="both"/>
        <w:rPr>
          <w:rFonts w:eastAsia="Times New Roman"/>
          <w:sz w:val="24"/>
          <w:szCs w:val="24"/>
        </w:rPr>
      </w:pPr>
      <w:r w:rsidRPr="009902C5">
        <w:rPr>
          <w:rFonts w:eastAsia="Times New Roman"/>
          <w:iCs/>
          <w:sz w:val="24"/>
          <w:szCs w:val="24"/>
        </w:rPr>
        <w:t>During post-construction stage:</w:t>
      </w:r>
      <w:r w:rsidRPr="009902C5">
        <w:rPr>
          <w:rFonts w:eastAsia="Times New Roman"/>
          <w:sz w:val="24"/>
          <w:szCs w:val="24"/>
        </w:rPr>
        <w:t xml:space="preserve"> Management, operation and maintenance and governance.</w:t>
      </w:r>
    </w:p>
    <w:p w:rsidR="00F35ABB" w:rsidRPr="009902C5" w:rsidRDefault="00BB63CD" w:rsidP="009902C5">
      <w:pPr>
        <w:pStyle w:val="ListParagraph"/>
        <w:numPr>
          <w:ilvl w:val="0"/>
          <w:numId w:val="25"/>
        </w:numPr>
        <w:tabs>
          <w:tab w:val="left" w:pos="2535"/>
        </w:tabs>
        <w:spacing w:line="360" w:lineRule="auto"/>
        <w:jc w:val="both"/>
        <w:rPr>
          <w:color w:val="1B1C20"/>
          <w:sz w:val="24"/>
          <w:szCs w:val="24"/>
        </w:rPr>
      </w:pPr>
      <w:r w:rsidRPr="009902C5">
        <w:rPr>
          <w:sz w:val="24"/>
          <w:szCs w:val="24"/>
        </w:rPr>
        <w:t xml:space="preserve">Across all stages: </w:t>
      </w:r>
      <w:r w:rsidR="009D3A9C" w:rsidRPr="009902C5">
        <w:rPr>
          <w:sz w:val="24"/>
          <w:szCs w:val="24"/>
        </w:rPr>
        <w:t xml:space="preserve">Funding structure to support O&amp;M activities across the life cycle of the WASH deliverables. This will cater for </w:t>
      </w:r>
      <w:r w:rsidR="00F35ABB" w:rsidRPr="009902C5">
        <w:rPr>
          <w:sz w:val="24"/>
          <w:szCs w:val="24"/>
        </w:rPr>
        <w:t>repair costs in the event of a major breakdown, for example if the digester develops a l</w:t>
      </w:r>
      <w:r w:rsidR="009D3A9C" w:rsidRPr="009902C5">
        <w:rPr>
          <w:sz w:val="24"/>
          <w:szCs w:val="24"/>
        </w:rPr>
        <w:t>eak or other unforeseen problem and for O&amp;M.</w:t>
      </w:r>
    </w:p>
    <w:p w:rsidR="009D3A9C" w:rsidRPr="009902C5" w:rsidRDefault="009D3A9C" w:rsidP="009902C5">
      <w:pPr>
        <w:pStyle w:val="ListParagraph"/>
        <w:tabs>
          <w:tab w:val="left" w:pos="2535"/>
        </w:tabs>
        <w:spacing w:line="360" w:lineRule="auto"/>
        <w:jc w:val="both"/>
        <w:rPr>
          <w:color w:val="1B1C20"/>
          <w:sz w:val="24"/>
          <w:szCs w:val="24"/>
        </w:rPr>
      </w:pPr>
    </w:p>
    <w:p w:rsidR="00551D25" w:rsidRPr="009902C5" w:rsidRDefault="00551D25" w:rsidP="009902C5">
      <w:pPr>
        <w:pStyle w:val="ListParagraph"/>
        <w:keepNext/>
        <w:keepLines/>
        <w:spacing w:line="360" w:lineRule="auto"/>
        <w:jc w:val="both"/>
        <w:rPr>
          <w:sz w:val="24"/>
          <w:szCs w:val="24"/>
        </w:rPr>
      </w:pPr>
      <w:r w:rsidRPr="009902C5">
        <w:rPr>
          <w:sz w:val="24"/>
          <w:szCs w:val="24"/>
        </w:rPr>
        <w:t>b. Giving reasons explain 5 conditions that will help in improving the water supply situation in your country.</w:t>
      </w:r>
    </w:p>
    <w:p w:rsidR="009D3A9C" w:rsidRPr="009902C5" w:rsidRDefault="009D3A9C" w:rsidP="009902C5">
      <w:pPr>
        <w:pStyle w:val="NormalWeb"/>
        <w:numPr>
          <w:ilvl w:val="0"/>
          <w:numId w:val="27"/>
        </w:numPr>
        <w:spacing w:line="360" w:lineRule="auto"/>
        <w:jc w:val="both"/>
        <w:rPr>
          <w:rStyle w:val="Strong"/>
          <w:b w:val="0"/>
        </w:rPr>
      </w:pPr>
      <w:r w:rsidRPr="009902C5">
        <w:rPr>
          <w:rStyle w:val="Strong"/>
          <w:b w:val="0"/>
        </w:rPr>
        <w:t>Increase budgetary provisions for water programmes</w:t>
      </w:r>
      <w:r w:rsidR="00135E34" w:rsidRPr="009902C5">
        <w:rPr>
          <w:rStyle w:val="Strong"/>
          <w:b w:val="0"/>
        </w:rPr>
        <w:t xml:space="preserve">: </w:t>
      </w:r>
      <w:r w:rsidR="00135E34" w:rsidRPr="009902C5">
        <w:t>To guarantee future populations have reliable access to water and sanitation, the top priority is securing the money to ensure that systems are built and adequately maintained over the years.</w:t>
      </w:r>
      <w:r w:rsidR="00D415FB" w:rsidRPr="009902C5">
        <w:t xml:space="preserve"> Funding structure should be </w:t>
      </w:r>
      <w:r w:rsidR="00D415FB" w:rsidRPr="009902C5">
        <w:lastRenderedPageBreak/>
        <w:t>developed and enforced to ensure Communities, Local Government Authorities, State and Federal Government actors are will funded to carryout their functions.</w:t>
      </w:r>
    </w:p>
    <w:p w:rsidR="009D3A9C" w:rsidRPr="009902C5" w:rsidRDefault="009D3A9C" w:rsidP="009902C5">
      <w:pPr>
        <w:pStyle w:val="NormalWeb"/>
        <w:numPr>
          <w:ilvl w:val="0"/>
          <w:numId w:val="27"/>
        </w:numPr>
        <w:spacing w:line="360" w:lineRule="auto"/>
        <w:jc w:val="both"/>
        <w:rPr>
          <w:rStyle w:val="Strong"/>
          <w:b w:val="0"/>
        </w:rPr>
      </w:pPr>
      <w:r w:rsidRPr="009902C5">
        <w:rPr>
          <w:rStyle w:val="Strong"/>
          <w:b w:val="0"/>
        </w:rPr>
        <w:t>Involve of private actors in Water Supply Value Chain</w:t>
      </w:r>
      <w:r w:rsidR="00D415FB" w:rsidRPr="009902C5">
        <w:rPr>
          <w:rStyle w:val="Strong"/>
          <w:b w:val="0"/>
        </w:rPr>
        <w:t>: There is need for government to enter into appropriate partnerships with private sector players to help close gaps in the provisioning of safe water to communities far from city centers. The scarce resource has limited the provision of functional water infrastructures only in few city centers leaving the rest of the population to provide for the water needs at very high cost.</w:t>
      </w:r>
    </w:p>
    <w:p w:rsidR="009D3A9C" w:rsidRPr="009902C5" w:rsidRDefault="00135E34" w:rsidP="009902C5">
      <w:pPr>
        <w:pStyle w:val="NormalWeb"/>
        <w:numPr>
          <w:ilvl w:val="0"/>
          <w:numId w:val="27"/>
        </w:numPr>
        <w:spacing w:line="360" w:lineRule="auto"/>
        <w:jc w:val="both"/>
        <w:rPr>
          <w:rStyle w:val="Strong"/>
          <w:b w:val="0"/>
        </w:rPr>
      </w:pPr>
      <w:r w:rsidRPr="009902C5">
        <w:rPr>
          <w:rStyle w:val="Strong"/>
          <w:b w:val="0"/>
        </w:rPr>
        <w:t xml:space="preserve">Collaborative: </w:t>
      </w:r>
      <w:r w:rsidRPr="009902C5">
        <w:t>Currently, those who work on “water services” think almost exclusively in terms of access, and those who work on “water resources” think in terms of sectors and water usage. I think the water service people need to think harder about where the water for increasing coverage is going to come from, and how we can best implement sanitation services that protect water resources</w:t>
      </w:r>
      <w:r w:rsidR="000510D0" w:rsidRPr="009902C5">
        <w:t>.</w:t>
      </w:r>
    </w:p>
    <w:p w:rsidR="0085782B" w:rsidRPr="009902C5" w:rsidRDefault="00135E34" w:rsidP="009902C5">
      <w:pPr>
        <w:pStyle w:val="NormalWeb"/>
        <w:numPr>
          <w:ilvl w:val="0"/>
          <w:numId w:val="27"/>
        </w:numPr>
        <w:spacing w:line="360" w:lineRule="auto"/>
        <w:jc w:val="both"/>
        <w:rPr>
          <w:rStyle w:val="Strong"/>
          <w:b w:val="0"/>
        </w:rPr>
      </w:pPr>
      <w:r w:rsidRPr="009902C5">
        <w:rPr>
          <w:rStyle w:val="Strong"/>
          <w:b w:val="0"/>
        </w:rPr>
        <w:t>Protection of Water Sources and Resources</w:t>
      </w:r>
      <w:r w:rsidR="0085782B" w:rsidRPr="009902C5">
        <w:rPr>
          <w:rStyle w:val="Strong"/>
          <w:b w:val="0"/>
        </w:rPr>
        <w:t xml:space="preserve">: </w:t>
      </w:r>
      <w:r w:rsidR="0085782B" w:rsidRPr="009902C5">
        <w:t xml:space="preserve">For a long time we treated water as limitless, and the incentive structures in cities and rural areas pushed people towards unsustainable practices. Water distribution being highly </w:t>
      </w:r>
      <w:r w:rsidR="000510D0" w:rsidRPr="009902C5">
        <w:t>subsidized</w:t>
      </w:r>
      <w:r w:rsidR="0085782B" w:rsidRPr="009902C5">
        <w:t xml:space="preserve"> by governments doesn’t help create awareness about its actual value. We must make measurable efforts to change water-use habits in a global scale.</w:t>
      </w:r>
    </w:p>
    <w:p w:rsidR="00853800" w:rsidRPr="009902C5" w:rsidRDefault="00CC7506" w:rsidP="009902C5">
      <w:pPr>
        <w:pStyle w:val="NormalWeb"/>
        <w:numPr>
          <w:ilvl w:val="0"/>
          <w:numId w:val="27"/>
        </w:numPr>
        <w:spacing w:line="360" w:lineRule="auto"/>
        <w:jc w:val="both"/>
        <w:rPr>
          <w:bCs/>
        </w:rPr>
      </w:pPr>
      <w:r w:rsidRPr="009902C5">
        <w:rPr>
          <w:rStyle w:val="Strong"/>
          <w:b w:val="0"/>
        </w:rPr>
        <w:t>Invest in staff skills and capacity</w:t>
      </w:r>
      <w:r w:rsidRPr="009902C5">
        <w:t xml:space="preserve">: </w:t>
      </w:r>
      <w:r w:rsidR="0085782B" w:rsidRPr="009902C5">
        <w:t xml:space="preserve">There is need to build capacity and provide quality technology to support activities professionals working in the sector. If well supported, professionals will deploy their skill sets in address water challenges affecting </w:t>
      </w:r>
      <w:r w:rsidR="00D415FB" w:rsidRPr="009902C5">
        <w:t>water supply.</w:t>
      </w:r>
    </w:p>
    <w:p w:rsidR="009902C5" w:rsidRPr="009902C5" w:rsidRDefault="009902C5" w:rsidP="009902C5">
      <w:pPr>
        <w:pStyle w:val="NormalWeb"/>
        <w:spacing w:line="360" w:lineRule="auto"/>
        <w:ind w:left="720"/>
        <w:jc w:val="both"/>
        <w:rPr>
          <w:bCs/>
        </w:rPr>
      </w:pPr>
    </w:p>
    <w:p w:rsidR="00551D25" w:rsidRPr="009902C5" w:rsidRDefault="00551D25" w:rsidP="009902C5">
      <w:pPr>
        <w:pStyle w:val="ListParagraph"/>
        <w:numPr>
          <w:ilvl w:val="0"/>
          <w:numId w:val="2"/>
        </w:numPr>
        <w:spacing w:line="360" w:lineRule="auto"/>
        <w:jc w:val="both"/>
        <w:rPr>
          <w:sz w:val="24"/>
          <w:szCs w:val="24"/>
        </w:rPr>
      </w:pPr>
      <w:r w:rsidRPr="009902C5">
        <w:rPr>
          <w:sz w:val="24"/>
          <w:szCs w:val="24"/>
        </w:rPr>
        <w:t xml:space="preserve">What are the key factors to be considered when planning a new landfill in small and medium-sized towns? List at least four factors. </w:t>
      </w:r>
    </w:p>
    <w:p w:rsidR="00853800" w:rsidRPr="009902C5" w:rsidRDefault="00853800"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Key factors to consider when planning a landfill in small and medium-sized towns include: </w:t>
      </w:r>
    </w:p>
    <w:p w:rsidR="00853800" w:rsidRPr="009902C5" w:rsidRDefault="00853800" w:rsidP="009902C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available land </w:t>
      </w:r>
    </w:p>
    <w:p w:rsidR="00853800" w:rsidRPr="009902C5" w:rsidRDefault="00853800" w:rsidP="009902C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required land area based on population size, both current and future, and estimated waste production rate</w:t>
      </w:r>
    </w:p>
    <w:p w:rsidR="00853800" w:rsidRPr="009902C5" w:rsidRDefault="00853800" w:rsidP="009902C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distance from the site to the town to be served </w:t>
      </w:r>
    </w:p>
    <w:p w:rsidR="00853800" w:rsidRPr="009902C5" w:rsidRDefault="00853800" w:rsidP="009902C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lastRenderedPageBreak/>
        <w:t xml:space="preserve">location of rivers that could be polluted </w:t>
      </w:r>
    </w:p>
    <w:p w:rsidR="00853800" w:rsidRPr="009902C5" w:rsidRDefault="00853800" w:rsidP="009902C5">
      <w:pPr>
        <w:spacing w:line="360" w:lineRule="auto"/>
        <w:jc w:val="both"/>
        <w:rPr>
          <w:rFonts w:ascii="Times New Roman" w:hAnsi="Times New Roman" w:cs="Times New Roman"/>
          <w:sz w:val="24"/>
          <w:szCs w:val="24"/>
        </w:rPr>
      </w:pPr>
    </w:p>
    <w:p w:rsidR="00551D25" w:rsidRPr="009902C5" w:rsidRDefault="00551D25" w:rsidP="009902C5">
      <w:pPr>
        <w:pStyle w:val="ListParagraph"/>
        <w:spacing w:line="360" w:lineRule="auto"/>
        <w:jc w:val="both"/>
        <w:rPr>
          <w:sz w:val="24"/>
          <w:szCs w:val="24"/>
        </w:rPr>
      </w:pPr>
      <w:r w:rsidRPr="009902C5">
        <w:rPr>
          <w:sz w:val="24"/>
          <w:szCs w:val="24"/>
        </w:rPr>
        <w:t>b) Explain how incineration differs from open burning</w:t>
      </w:r>
    </w:p>
    <w:p w:rsidR="00853800" w:rsidRDefault="00853800" w:rsidP="009902C5">
      <w:pPr>
        <w:spacing w:line="360" w:lineRule="auto"/>
        <w:jc w:val="both"/>
        <w:rPr>
          <w:rFonts w:ascii="Times New Roman" w:hAnsi="Times New Roman" w:cs="Times New Roman"/>
          <w:sz w:val="24"/>
          <w:szCs w:val="24"/>
        </w:rPr>
      </w:pPr>
      <w:r w:rsidRPr="009902C5">
        <w:rPr>
          <w:rFonts w:ascii="Times New Roman" w:hAnsi="Times New Roman" w:cs="Times New Roman"/>
          <w:sz w:val="24"/>
          <w:szCs w:val="24"/>
        </w:rPr>
        <w:t>Incineration is burning that is enclosed and controlled. Open burning is uncontrolled. Incineration produces less smoke; the ash is contained and can be removed for burial; it is safer because the burning waste cannot be blown around and spread fire. A higher temperature can be maintained in an incinerator which ensures more of the waste is consumed, leaving little residue.</w:t>
      </w:r>
    </w:p>
    <w:p w:rsidR="009902C5" w:rsidRPr="009902C5" w:rsidRDefault="009902C5" w:rsidP="009902C5">
      <w:pPr>
        <w:spacing w:line="360" w:lineRule="auto"/>
        <w:jc w:val="both"/>
        <w:rPr>
          <w:rFonts w:ascii="Times New Roman" w:hAnsi="Times New Roman" w:cs="Times New Roman"/>
          <w:sz w:val="24"/>
          <w:szCs w:val="24"/>
        </w:rPr>
      </w:pPr>
    </w:p>
    <w:p w:rsidR="00551D25" w:rsidRPr="009902C5" w:rsidRDefault="00551D25" w:rsidP="009902C5">
      <w:pPr>
        <w:pStyle w:val="ListParagraph"/>
        <w:numPr>
          <w:ilvl w:val="0"/>
          <w:numId w:val="2"/>
        </w:numPr>
        <w:spacing w:line="360" w:lineRule="auto"/>
        <w:jc w:val="both"/>
        <w:rPr>
          <w:sz w:val="24"/>
          <w:szCs w:val="24"/>
        </w:rPr>
      </w:pPr>
      <w:r w:rsidRPr="009902C5">
        <w:rPr>
          <w:sz w:val="24"/>
          <w:szCs w:val="24"/>
        </w:rPr>
        <w:t>List and briefly describe the measures by which the success or otherwise of a public–private partnership providing water supply services can be assessed.</w:t>
      </w:r>
    </w:p>
    <w:p w:rsidR="00853800" w:rsidRPr="009902C5" w:rsidRDefault="00853800"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The following criteria may be used to measure the success of a PPP providing water supply.</w:t>
      </w:r>
    </w:p>
    <w:p w:rsidR="00853800" w:rsidRPr="009902C5" w:rsidRDefault="00853800" w:rsidP="009902C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Accessibility – the extent of </w:t>
      </w:r>
      <w:proofErr w:type="spellStart"/>
      <w:r w:rsidRPr="009902C5">
        <w:rPr>
          <w:rFonts w:ascii="Times New Roman" w:eastAsia="Times New Roman" w:hAnsi="Times New Roman" w:cs="Times New Roman"/>
          <w:sz w:val="24"/>
          <w:szCs w:val="24"/>
        </w:rPr>
        <w:t>coverage</w:t>
      </w:r>
      <w:proofErr w:type="spellEnd"/>
      <w:r w:rsidRPr="009902C5">
        <w:rPr>
          <w:rFonts w:ascii="Times New Roman" w:eastAsia="Times New Roman" w:hAnsi="Times New Roman" w:cs="Times New Roman"/>
          <w:sz w:val="24"/>
          <w:szCs w:val="24"/>
        </w:rPr>
        <w:t xml:space="preserve"> of the population, and the distance to the water point.</w:t>
      </w:r>
    </w:p>
    <w:p w:rsidR="00853800" w:rsidRPr="009902C5" w:rsidRDefault="00853800" w:rsidP="009902C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Affordability – the cost of the water needed should be less than 5% of the household’s income.</w:t>
      </w:r>
    </w:p>
    <w:p w:rsidR="00853800" w:rsidRPr="009902C5" w:rsidRDefault="00853800" w:rsidP="009902C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Cost recovery – the cost of providing the water should be claimed back from the population.</w:t>
      </w:r>
    </w:p>
    <w:p w:rsidR="00853800" w:rsidRPr="009902C5" w:rsidRDefault="00853800" w:rsidP="009902C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Water quality – the water should meet national standards for quality.</w:t>
      </w:r>
    </w:p>
    <w:p w:rsidR="00853800" w:rsidRPr="009902C5" w:rsidRDefault="00853800" w:rsidP="009902C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Operational efficiency – the quantity of water supplied per capita, and the duration of water supply per day.</w:t>
      </w:r>
    </w:p>
    <w:p w:rsidR="00853800" w:rsidRPr="009902C5" w:rsidRDefault="00853800" w:rsidP="009902C5">
      <w:pPr>
        <w:spacing w:line="360" w:lineRule="auto"/>
        <w:jc w:val="both"/>
        <w:rPr>
          <w:rFonts w:ascii="Times New Roman" w:hAnsi="Times New Roman" w:cs="Times New Roman"/>
          <w:sz w:val="24"/>
          <w:szCs w:val="24"/>
        </w:rPr>
      </w:pPr>
    </w:p>
    <w:p w:rsidR="00551D25" w:rsidRPr="009902C5" w:rsidRDefault="00551D25" w:rsidP="009902C5">
      <w:pPr>
        <w:pStyle w:val="ListParagraph"/>
        <w:numPr>
          <w:ilvl w:val="0"/>
          <w:numId w:val="2"/>
        </w:numPr>
        <w:spacing w:line="360" w:lineRule="auto"/>
        <w:jc w:val="both"/>
        <w:rPr>
          <w:sz w:val="24"/>
          <w:szCs w:val="24"/>
        </w:rPr>
      </w:pPr>
      <w:r w:rsidRPr="009902C5">
        <w:rPr>
          <w:sz w:val="24"/>
          <w:szCs w:val="24"/>
        </w:rPr>
        <w:t>What are the possible interventions to manage the solid waste in an emergency situation? Explain at least three actions that could be taken.</w:t>
      </w:r>
    </w:p>
    <w:p w:rsidR="00853800" w:rsidRPr="009902C5" w:rsidRDefault="00853800" w:rsidP="009902C5">
      <w:pPr>
        <w:spacing w:line="360" w:lineRule="auto"/>
        <w:jc w:val="both"/>
        <w:rPr>
          <w:rFonts w:ascii="Times New Roman" w:hAnsi="Times New Roman" w:cs="Times New Roman"/>
          <w:sz w:val="24"/>
          <w:szCs w:val="24"/>
        </w:rPr>
      </w:pPr>
    </w:p>
    <w:p w:rsidR="00853800" w:rsidRPr="009902C5" w:rsidRDefault="00853800"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Possible activities to manage solid waste in emergencies are:</w:t>
      </w:r>
    </w:p>
    <w:p w:rsidR="00853800" w:rsidRPr="009902C5" w:rsidRDefault="00853800" w:rsidP="009902C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making sure that all households have access to on-site containers for their waste</w:t>
      </w:r>
    </w:p>
    <w:p w:rsidR="00853800" w:rsidRPr="009902C5" w:rsidRDefault="00853800" w:rsidP="009902C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in the longer term, arrange a regular solid waste collection service</w:t>
      </w:r>
    </w:p>
    <w:p w:rsidR="00853800" w:rsidRPr="009902C5" w:rsidRDefault="00853800" w:rsidP="009902C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9902C5">
        <w:rPr>
          <w:rFonts w:ascii="Times New Roman" w:eastAsia="Times New Roman" w:hAnsi="Times New Roman" w:cs="Times New Roman"/>
          <w:sz w:val="24"/>
          <w:szCs w:val="24"/>
        </w:rPr>
        <w:lastRenderedPageBreak/>
        <w:t>make</w:t>
      </w:r>
      <w:proofErr w:type="gramEnd"/>
      <w:r w:rsidRPr="009902C5">
        <w:rPr>
          <w:rFonts w:ascii="Times New Roman" w:eastAsia="Times New Roman" w:hAnsi="Times New Roman" w:cs="Times New Roman"/>
          <w:sz w:val="24"/>
          <w:szCs w:val="24"/>
        </w:rPr>
        <w:t xml:space="preserve"> sure waste is taken to a managed disposal site for burial and ensure the waste pit is covered with soil.</w:t>
      </w:r>
    </w:p>
    <w:p w:rsidR="00853800" w:rsidRPr="009902C5" w:rsidRDefault="00853800" w:rsidP="009902C5">
      <w:pPr>
        <w:spacing w:line="360" w:lineRule="auto"/>
        <w:jc w:val="both"/>
        <w:rPr>
          <w:rFonts w:ascii="Times New Roman" w:hAnsi="Times New Roman" w:cs="Times New Roman"/>
          <w:sz w:val="24"/>
          <w:szCs w:val="24"/>
        </w:rPr>
      </w:pPr>
    </w:p>
    <w:p w:rsidR="00551D25" w:rsidRPr="009902C5" w:rsidRDefault="00551D25" w:rsidP="009902C5">
      <w:pPr>
        <w:pStyle w:val="ListParagraph"/>
        <w:numPr>
          <w:ilvl w:val="0"/>
          <w:numId w:val="2"/>
        </w:numPr>
        <w:spacing w:line="360" w:lineRule="auto"/>
        <w:jc w:val="both"/>
        <w:rPr>
          <w:spacing w:val="-4"/>
          <w:sz w:val="24"/>
          <w:szCs w:val="24"/>
        </w:rPr>
      </w:pPr>
      <w:r w:rsidRPr="009902C5">
        <w:rPr>
          <w:spacing w:val="-4"/>
          <w:sz w:val="24"/>
          <w:szCs w:val="24"/>
        </w:rPr>
        <w:t xml:space="preserve">What are the most important questions you would need to address in a rapid assessment of an emergency? </w:t>
      </w:r>
    </w:p>
    <w:p w:rsidR="00853800" w:rsidRPr="009902C5" w:rsidRDefault="00853800" w:rsidP="009902C5">
      <w:pPr>
        <w:pStyle w:val="ListParagraph"/>
        <w:numPr>
          <w:ilvl w:val="0"/>
          <w:numId w:val="28"/>
        </w:numPr>
        <w:spacing w:line="360" w:lineRule="auto"/>
        <w:jc w:val="both"/>
        <w:rPr>
          <w:sz w:val="24"/>
          <w:szCs w:val="24"/>
        </w:rPr>
      </w:pPr>
      <w:r w:rsidRPr="009902C5">
        <w:rPr>
          <w:sz w:val="24"/>
          <w:szCs w:val="24"/>
        </w:rPr>
        <w:t>What are the common health-related practices among the affected population and how have these been affected by the emergency?</w:t>
      </w:r>
    </w:p>
    <w:p w:rsidR="00853800" w:rsidRPr="009902C5" w:rsidRDefault="00853800" w:rsidP="009902C5">
      <w:pPr>
        <w:pStyle w:val="ListParagraph"/>
        <w:numPr>
          <w:ilvl w:val="0"/>
          <w:numId w:val="28"/>
        </w:numPr>
        <w:spacing w:line="360" w:lineRule="auto"/>
        <w:jc w:val="both"/>
        <w:rPr>
          <w:sz w:val="24"/>
          <w:szCs w:val="24"/>
        </w:rPr>
      </w:pPr>
      <w:r w:rsidRPr="009902C5">
        <w:rPr>
          <w:sz w:val="24"/>
          <w:szCs w:val="24"/>
        </w:rPr>
        <w:t xml:space="preserve">What are the current practices on the key hygiene </w:t>
      </w:r>
      <w:proofErr w:type="spellStart"/>
      <w:r w:rsidRPr="009902C5">
        <w:rPr>
          <w:sz w:val="24"/>
          <w:szCs w:val="24"/>
        </w:rPr>
        <w:t>behaviours</w:t>
      </w:r>
      <w:proofErr w:type="spellEnd"/>
      <w:r w:rsidRPr="009902C5">
        <w:rPr>
          <w:sz w:val="24"/>
          <w:szCs w:val="24"/>
        </w:rPr>
        <w:t xml:space="preserve"> such as washing hands after defecation?</w:t>
      </w:r>
    </w:p>
    <w:p w:rsidR="00853800" w:rsidRPr="009902C5" w:rsidRDefault="00853800" w:rsidP="009902C5">
      <w:pPr>
        <w:pStyle w:val="ListParagraph"/>
        <w:numPr>
          <w:ilvl w:val="0"/>
          <w:numId w:val="28"/>
        </w:numPr>
        <w:spacing w:line="360" w:lineRule="auto"/>
        <w:jc w:val="both"/>
        <w:rPr>
          <w:sz w:val="24"/>
          <w:szCs w:val="24"/>
        </w:rPr>
      </w:pPr>
      <w:r w:rsidRPr="009902C5">
        <w:rPr>
          <w:sz w:val="24"/>
          <w:szCs w:val="24"/>
        </w:rPr>
        <w:t xml:space="preserve">What method is being used for disposal of children‘s </w:t>
      </w:r>
      <w:proofErr w:type="spellStart"/>
      <w:r w:rsidRPr="009902C5">
        <w:rPr>
          <w:sz w:val="24"/>
          <w:szCs w:val="24"/>
        </w:rPr>
        <w:t>faeces</w:t>
      </w:r>
      <w:proofErr w:type="spellEnd"/>
      <w:r w:rsidRPr="009902C5">
        <w:rPr>
          <w:sz w:val="24"/>
          <w:szCs w:val="24"/>
        </w:rPr>
        <w:t>?</w:t>
      </w:r>
    </w:p>
    <w:p w:rsidR="008B0187" w:rsidRPr="009902C5" w:rsidRDefault="008B0187" w:rsidP="009902C5">
      <w:pPr>
        <w:pStyle w:val="ListParagraph"/>
        <w:numPr>
          <w:ilvl w:val="0"/>
          <w:numId w:val="28"/>
        </w:numPr>
        <w:spacing w:line="360" w:lineRule="auto"/>
        <w:jc w:val="both"/>
        <w:rPr>
          <w:sz w:val="24"/>
          <w:szCs w:val="24"/>
        </w:rPr>
      </w:pPr>
      <w:r w:rsidRPr="009902C5">
        <w:rPr>
          <w:sz w:val="24"/>
          <w:szCs w:val="24"/>
        </w:rPr>
        <w:t>What practices are being used for storage and handling of water and of food?</w:t>
      </w:r>
    </w:p>
    <w:p w:rsidR="008B0187" w:rsidRPr="009902C5" w:rsidRDefault="008B0187" w:rsidP="009902C5">
      <w:pPr>
        <w:pStyle w:val="ListParagraph"/>
        <w:numPr>
          <w:ilvl w:val="0"/>
          <w:numId w:val="28"/>
        </w:numPr>
        <w:spacing w:line="360" w:lineRule="auto"/>
        <w:jc w:val="both"/>
        <w:rPr>
          <w:sz w:val="24"/>
          <w:szCs w:val="24"/>
        </w:rPr>
      </w:pPr>
      <w:r w:rsidRPr="009902C5">
        <w:rPr>
          <w:sz w:val="24"/>
          <w:szCs w:val="24"/>
        </w:rPr>
        <w:t>How is the community disposing of their solid waste?</w:t>
      </w:r>
    </w:p>
    <w:p w:rsidR="008B0187" w:rsidRPr="009902C5" w:rsidRDefault="008B0187" w:rsidP="009902C5">
      <w:pPr>
        <w:pStyle w:val="ListParagraph"/>
        <w:numPr>
          <w:ilvl w:val="0"/>
          <w:numId w:val="28"/>
        </w:numPr>
        <w:spacing w:line="360" w:lineRule="auto"/>
        <w:jc w:val="both"/>
        <w:rPr>
          <w:sz w:val="24"/>
          <w:szCs w:val="24"/>
        </w:rPr>
      </w:pPr>
      <w:r w:rsidRPr="009902C5">
        <w:rPr>
          <w:sz w:val="24"/>
          <w:szCs w:val="24"/>
        </w:rPr>
        <w:t>Does the community have access to water containers with lids/cooking utensils/mosquito nets/soap/sanitary protection/blankets/bathing facilities?</w:t>
      </w:r>
    </w:p>
    <w:p w:rsidR="009902C5" w:rsidRPr="009902C5" w:rsidRDefault="009902C5" w:rsidP="009902C5">
      <w:pPr>
        <w:pStyle w:val="ListParagraph"/>
        <w:spacing w:line="360" w:lineRule="auto"/>
        <w:jc w:val="both"/>
        <w:rPr>
          <w:sz w:val="24"/>
          <w:szCs w:val="24"/>
        </w:rPr>
      </w:pPr>
    </w:p>
    <w:p w:rsidR="00551D25" w:rsidRPr="009902C5" w:rsidRDefault="00551D25" w:rsidP="009902C5">
      <w:pPr>
        <w:pStyle w:val="ListParagraph"/>
        <w:numPr>
          <w:ilvl w:val="0"/>
          <w:numId w:val="2"/>
        </w:numPr>
        <w:spacing w:before="0" w:line="360" w:lineRule="auto"/>
        <w:jc w:val="both"/>
        <w:rPr>
          <w:color w:val="1B1C20"/>
          <w:sz w:val="24"/>
          <w:szCs w:val="24"/>
        </w:rPr>
      </w:pPr>
      <w:r w:rsidRPr="009902C5">
        <w:rPr>
          <w:color w:val="1B1C20"/>
          <w:sz w:val="24"/>
          <w:szCs w:val="24"/>
        </w:rPr>
        <w:t>Filtration and disinfection are important water treatment processes.</w:t>
      </w:r>
      <w:r w:rsidRPr="009902C5">
        <w:rPr>
          <w:sz w:val="24"/>
          <w:szCs w:val="24"/>
        </w:rPr>
        <w:t xml:space="preserve"> </w:t>
      </w:r>
      <w:r w:rsidRPr="009902C5">
        <w:rPr>
          <w:color w:val="1B1C20"/>
          <w:sz w:val="24"/>
          <w:szCs w:val="24"/>
        </w:rPr>
        <w:t>Brie</w:t>
      </w:r>
      <w:r w:rsidRPr="009902C5">
        <w:rPr>
          <w:rFonts w:eastAsia="Arial"/>
          <w:color w:val="1B1C20"/>
          <w:sz w:val="24"/>
          <w:szCs w:val="24"/>
        </w:rPr>
        <w:t>fl</w:t>
      </w:r>
      <w:r w:rsidRPr="009902C5">
        <w:rPr>
          <w:color w:val="1B1C20"/>
          <w:sz w:val="24"/>
          <w:szCs w:val="24"/>
        </w:rPr>
        <w:t>y describe each of these processes and explain their role in making water safe to drink</w:t>
      </w:r>
    </w:p>
    <w:p w:rsidR="008B0187" w:rsidRPr="009902C5" w:rsidRDefault="008B0187" w:rsidP="009902C5">
      <w:pPr>
        <w:spacing w:line="360" w:lineRule="auto"/>
        <w:jc w:val="both"/>
        <w:rPr>
          <w:rFonts w:ascii="Times New Roman" w:hAnsi="Times New Roman" w:cs="Times New Roman"/>
          <w:color w:val="1B1C20"/>
          <w:sz w:val="24"/>
          <w:szCs w:val="24"/>
        </w:rPr>
      </w:pPr>
      <w:r w:rsidRPr="009902C5">
        <w:rPr>
          <w:rFonts w:ascii="Times New Roman" w:hAnsi="Times New Roman" w:cs="Times New Roman"/>
          <w:color w:val="1B1C20"/>
          <w:sz w:val="24"/>
          <w:szCs w:val="24"/>
        </w:rPr>
        <w:t>Filtration is the process where solids are separated from a liquid. In water treatment, the solids that are not separated out in the sedimentation tank are removed by passing the water through beds of sand and gravel. Rapid gravity filters are often used. When the filters are full of trapped solids, they are backwashed. In this process, clean water and air are pumped backwards up the filter to dislodge the trapped impurities, and the water carrying the dirt (referred to as backwash) is pumped into the sewerage system, if there is one. Alternatively, it may be discharged back into the source river after a settlement stage in a sedimentation tank to remove solids.</w:t>
      </w:r>
    </w:p>
    <w:p w:rsidR="008B0187" w:rsidRDefault="008B0187" w:rsidP="009902C5">
      <w:pPr>
        <w:spacing w:line="360" w:lineRule="auto"/>
        <w:jc w:val="both"/>
        <w:rPr>
          <w:rFonts w:ascii="Times New Roman" w:hAnsi="Times New Roman" w:cs="Times New Roman"/>
          <w:color w:val="1B1C20"/>
          <w:sz w:val="24"/>
          <w:szCs w:val="24"/>
        </w:rPr>
      </w:pPr>
      <w:r w:rsidRPr="009902C5">
        <w:rPr>
          <w:rFonts w:ascii="Times New Roman" w:hAnsi="Times New Roman" w:cs="Times New Roman"/>
          <w:color w:val="1B1C20"/>
          <w:sz w:val="24"/>
          <w:szCs w:val="24"/>
        </w:rPr>
        <w:t>Chlorination</w:t>
      </w:r>
      <w:r w:rsidR="009902C5" w:rsidRPr="009902C5">
        <w:rPr>
          <w:rFonts w:ascii="Times New Roman" w:hAnsi="Times New Roman" w:cs="Times New Roman"/>
          <w:color w:val="1B1C20"/>
          <w:sz w:val="24"/>
          <w:szCs w:val="24"/>
        </w:rPr>
        <w:t xml:space="preserve">: </w:t>
      </w:r>
      <w:r w:rsidRPr="009902C5">
        <w:rPr>
          <w:rFonts w:ascii="Times New Roman" w:hAnsi="Times New Roman" w:cs="Times New Roman"/>
          <w:color w:val="1B1C20"/>
          <w:sz w:val="24"/>
          <w:szCs w:val="24"/>
        </w:rPr>
        <w:t xml:space="preserve">The most commonly used disinfectant (the chemical used for disinfection) is chlorine, in the form of a liquid (such as sodium hypochlorite, </w:t>
      </w:r>
      <w:proofErr w:type="spellStart"/>
      <w:r w:rsidRPr="009902C5">
        <w:rPr>
          <w:rFonts w:ascii="Times New Roman" w:hAnsi="Times New Roman" w:cs="Times New Roman"/>
          <w:color w:val="1B1C20"/>
          <w:sz w:val="24"/>
          <w:szCs w:val="24"/>
        </w:rPr>
        <w:t>NaOCl</w:t>
      </w:r>
      <w:proofErr w:type="spellEnd"/>
      <w:r w:rsidRPr="009902C5">
        <w:rPr>
          <w:rFonts w:ascii="Times New Roman" w:hAnsi="Times New Roman" w:cs="Times New Roman"/>
          <w:color w:val="1B1C20"/>
          <w:sz w:val="24"/>
          <w:szCs w:val="24"/>
        </w:rPr>
        <w:t xml:space="preserve">) or a gas. It is relatively cheap, and simple to use. When chlorine is added to water it reacts with any pollutants present, including micro-organisms, over a given period of time, referred to as the contact time. The amount of chlorine left after this is called residual chlorine. This stays in the water all the way through the </w:t>
      </w:r>
      <w:r w:rsidRPr="009902C5">
        <w:rPr>
          <w:rFonts w:ascii="Times New Roman" w:hAnsi="Times New Roman" w:cs="Times New Roman"/>
          <w:color w:val="1B1C20"/>
          <w:sz w:val="24"/>
          <w:szCs w:val="24"/>
        </w:rPr>
        <w:lastRenderedPageBreak/>
        <w:t xml:space="preserve">distribution system, protecting it from any micro-organisms that might enter it, until the water reaches the consumers. </w:t>
      </w:r>
      <w:proofErr w:type="gramStart"/>
      <w:r w:rsidRPr="009902C5">
        <w:rPr>
          <w:rFonts w:ascii="Times New Roman" w:hAnsi="Times New Roman" w:cs="Times New Roman"/>
          <w:color w:val="1B1C20"/>
          <w:sz w:val="24"/>
          <w:szCs w:val="24"/>
        </w:rPr>
        <w:t>are</w:t>
      </w:r>
      <w:proofErr w:type="gramEnd"/>
      <w:r w:rsidRPr="009902C5">
        <w:rPr>
          <w:rFonts w:ascii="Times New Roman" w:hAnsi="Times New Roman" w:cs="Times New Roman"/>
          <w:color w:val="1B1C20"/>
          <w:sz w:val="24"/>
          <w:szCs w:val="24"/>
        </w:rPr>
        <w:t xml:space="preserve"> other ways of disinfecting water (e.g. by using the gas ozone, or ultraviolet radiation) but these do not protect it from microbial contamination after it has left the water treatment plant. Following disinfection the treated water is pumped into the distribution system</w:t>
      </w:r>
      <w:r w:rsidR="009902C5">
        <w:rPr>
          <w:rFonts w:ascii="Times New Roman" w:hAnsi="Times New Roman" w:cs="Times New Roman"/>
          <w:color w:val="1B1C20"/>
          <w:sz w:val="24"/>
          <w:szCs w:val="24"/>
        </w:rPr>
        <w:t>.</w:t>
      </w:r>
    </w:p>
    <w:p w:rsidR="009902C5" w:rsidRPr="009902C5" w:rsidRDefault="009902C5" w:rsidP="009902C5">
      <w:pPr>
        <w:spacing w:line="360" w:lineRule="auto"/>
        <w:jc w:val="both"/>
        <w:rPr>
          <w:rFonts w:ascii="Times New Roman" w:hAnsi="Times New Roman" w:cs="Times New Roman"/>
          <w:color w:val="1B1C20"/>
          <w:sz w:val="24"/>
          <w:szCs w:val="24"/>
        </w:rPr>
      </w:pPr>
    </w:p>
    <w:p w:rsidR="00551D25" w:rsidRPr="009902C5" w:rsidRDefault="00551D25" w:rsidP="009902C5">
      <w:pPr>
        <w:pStyle w:val="ListParagraph"/>
        <w:numPr>
          <w:ilvl w:val="0"/>
          <w:numId w:val="6"/>
        </w:numPr>
        <w:spacing w:before="0" w:line="360" w:lineRule="auto"/>
        <w:jc w:val="both"/>
        <w:rPr>
          <w:color w:val="1B1C20"/>
          <w:sz w:val="24"/>
          <w:szCs w:val="24"/>
        </w:rPr>
      </w:pPr>
      <w:r w:rsidRPr="009902C5">
        <w:rPr>
          <w:sz w:val="24"/>
          <w:szCs w:val="24"/>
        </w:rPr>
        <w:t>List the five factors that make a water source ideal to use.</w:t>
      </w:r>
    </w:p>
    <w:p w:rsidR="008B0187" w:rsidRPr="009902C5" w:rsidRDefault="008B0187" w:rsidP="009902C5">
      <w:p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 xml:space="preserve">The following are important factors for an ideal water source: </w:t>
      </w:r>
    </w:p>
    <w:p w:rsidR="008B0187" w:rsidRPr="009902C5" w:rsidRDefault="008B0187" w:rsidP="009902C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capable of providing a supply that satisfies the anticipated demand and, in the case of groundwater, the rate of extraction not exceeding the rate of replenishment</w:t>
      </w:r>
    </w:p>
    <w:p w:rsidR="008B0187" w:rsidRPr="009902C5" w:rsidRDefault="008B0187" w:rsidP="009902C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good water quality</w:t>
      </w:r>
    </w:p>
    <w:p w:rsidR="008B0187" w:rsidRPr="009902C5" w:rsidRDefault="008B0187" w:rsidP="009902C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near to the consumers</w:t>
      </w:r>
    </w:p>
    <w:p w:rsidR="008B0187" w:rsidRPr="009902C5" w:rsidRDefault="008B0187" w:rsidP="009902C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9902C5">
        <w:rPr>
          <w:rFonts w:ascii="Times New Roman" w:eastAsia="Times New Roman" w:hAnsi="Times New Roman" w:cs="Times New Roman"/>
          <w:sz w:val="24"/>
          <w:szCs w:val="24"/>
        </w:rPr>
        <w:t>economical to use</w:t>
      </w:r>
    </w:p>
    <w:p w:rsidR="008B0187" w:rsidRPr="009902C5" w:rsidRDefault="008B0187" w:rsidP="009902C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9902C5">
        <w:rPr>
          <w:rFonts w:ascii="Times New Roman" w:eastAsia="Times New Roman" w:hAnsi="Times New Roman" w:cs="Times New Roman"/>
          <w:sz w:val="24"/>
          <w:szCs w:val="24"/>
        </w:rPr>
        <w:t>abstraction</w:t>
      </w:r>
      <w:proofErr w:type="gramEnd"/>
      <w:r w:rsidRPr="009902C5">
        <w:rPr>
          <w:rFonts w:ascii="Times New Roman" w:eastAsia="Times New Roman" w:hAnsi="Times New Roman" w:cs="Times New Roman"/>
          <w:sz w:val="24"/>
          <w:szCs w:val="24"/>
        </w:rPr>
        <w:t xml:space="preserve"> having minimal environmental impact.</w:t>
      </w:r>
    </w:p>
    <w:p w:rsidR="00C02249" w:rsidRPr="00B95C40" w:rsidRDefault="00C02249" w:rsidP="009902C5">
      <w:pPr>
        <w:spacing w:line="360" w:lineRule="auto"/>
        <w:rPr>
          <w:rFonts w:ascii="Times New Roman" w:hAnsi="Times New Roman" w:cs="Times New Roman"/>
          <w:color w:val="1B1C20"/>
          <w:sz w:val="24"/>
          <w:szCs w:val="24"/>
        </w:rPr>
      </w:pPr>
    </w:p>
    <w:p w:rsidR="00C02249" w:rsidRPr="00B95C40" w:rsidRDefault="00C02249" w:rsidP="009902C5">
      <w:pPr>
        <w:spacing w:line="360" w:lineRule="auto"/>
        <w:rPr>
          <w:rFonts w:ascii="Times New Roman" w:hAnsi="Times New Roman" w:cs="Times New Roman"/>
          <w:color w:val="1B1C20"/>
          <w:sz w:val="24"/>
          <w:szCs w:val="24"/>
        </w:rPr>
      </w:pPr>
    </w:p>
    <w:p w:rsidR="00C02249" w:rsidRDefault="00C02249"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Pr="0036287D" w:rsidRDefault="009902C5" w:rsidP="009902C5">
      <w:pPr>
        <w:spacing w:before="100" w:beforeAutospacing="1" w:after="100" w:afterAutospacing="1" w:line="240" w:lineRule="auto"/>
        <w:outlineLvl w:val="1"/>
        <w:rPr>
          <w:rFonts w:ascii="Times New Roman" w:eastAsia="Times New Roman" w:hAnsi="Times New Roman" w:cs="Times New Roman"/>
          <w:b/>
          <w:bCs/>
          <w:sz w:val="36"/>
          <w:szCs w:val="36"/>
        </w:rPr>
      </w:pPr>
      <w:r w:rsidRPr="0036287D">
        <w:rPr>
          <w:rFonts w:ascii="Times New Roman" w:eastAsia="Times New Roman" w:hAnsi="Times New Roman" w:cs="Times New Roman"/>
          <w:b/>
          <w:bCs/>
          <w:sz w:val="36"/>
          <w:szCs w:val="36"/>
        </w:rPr>
        <w:t>References</w:t>
      </w:r>
    </w:p>
    <w:p w:rsidR="009902C5" w:rsidRPr="0036287D" w:rsidRDefault="009902C5" w:rsidP="009902C5">
      <w:pPr>
        <w:spacing w:before="100" w:beforeAutospacing="1" w:after="100" w:afterAutospacing="1" w:line="240" w:lineRule="auto"/>
        <w:rPr>
          <w:rFonts w:ascii="Times New Roman" w:eastAsia="Times New Roman" w:hAnsi="Times New Roman" w:cs="Times New Roman"/>
          <w:sz w:val="24"/>
          <w:szCs w:val="24"/>
        </w:rPr>
      </w:pPr>
      <w:r w:rsidRPr="0036287D">
        <w:rPr>
          <w:rFonts w:ascii="Times New Roman" w:eastAsia="Times New Roman" w:hAnsi="Times New Roman" w:cs="Times New Roman"/>
          <w:sz w:val="24"/>
          <w:szCs w:val="24"/>
        </w:rPr>
        <w:t>(2019). Retrieved 30 November 2019, from https://www.who.int/water_sanitation_health/hygiene/om/linkingchap8.pdf</w:t>
      </w:r>
    </w:p>
    <w:p w:rsidR="009902C5" w:rsidRPr="0036287D" w:rsidRDefault="009902C5" w:rsidP="009902C5">
      <w:pPr>
        <w:spacing w:before="100" w:beforeAutospacing="1" w:after="100" w:afterAutospacing="1" w:line="240" w:lineRule="auto"/>
        <w:rPr>
          <w:rFonts w:ascii="Times New Roman" w:eastAsia="Times New Roman" w:hAnsi="Times New Roman" w:cs="Times New Roman"/>
          <w:sz w:val="24"/>
          <w:szCs w:val="24"/>
        </w:rPr>
      </w:pPr>
      <w:proofErr w:type="spellStart"/>
      <w:r w:rsidRPr="0036287D">
        <w:rPr>
          <w:rFonts w:ascii="Times New Roman" w:eastAsia="Times New Roman" w:hAnsi="Times New Roman" w:cs="Times New Roman"/>
          <w:sz w:val="24"/>
          <w:szCs w:val="24"/>
        </w:rPr>
        <w:t>Diarrhoea</w:t>
      </w:r>
      <w:proofErr w:type="spellEnd"/>
      <w:r w:rsidRPr="0036287D">
        <w:rPr>
          <w:rFonts w:ascii="Times New Roman" w:eastAsia="Times New Roman" w:hAnsi="Times New Roman" w:cs="Times New Roman"/>
          <w:sz w:val="24"/>
          <w:szCs w:val="24"/>
        </w:rPr>
        <w:t xml:space="preserve"> - causes, treatment, prevention - Southern Cross NZ. (2019). Retrieved 30 November 2019, from https://www.southerncross.co.nz/group/medical-library/diarrhoea-causes-treatment-prevention</w:t>
      </w:r>
    </w:p>
    <w:p w:rsidR="009902C5" w:rsidRPr="0036287D" w:rsidRDefault="009902C5" w:rsidP="009902C5">
      <w:pPr>
        <w:spacing w:before="100" w:beforeAutospacing="1" w:after="100" w:afterAutospacing="1" w:line="240" w:lineRule="auto"/>
        <w:rPr>
          <w:rFonts w:ascii="Times New Roman" w:eastAsia="Times New Roman" w:hAnsi="Times New Roman" w:cs="Times New Roman"/>
          <w:sz w:val="24"/>
          <w:szCs w:val="24"/>
        </w:rPr>
      </w:pPr>
      <w:proofErr w:type="spellStart"/>
      <w:r w:rsidRPr="0036287D">
        <w:rPr>
          <w:rFonts w:ascii="Times New Roman" w:eastAsia="Times New Roman" w:hAnsi="Times New Roman" w:cs="Times New Roman"/>
          <w:sz w:val="24"/>
          <w:szCs w:val="24"/>
        </w:rPr>
        <w:t>Diarrhoeal</w:t>
      </w:r>
      <w:proofErr w:type="spellEnd"/>
      <w:r w:rsidRPr="0036287D">
        <w:rPr>
          <w:rFonts w:ascii="Times New Roman" w:eastAsia="Times New Roman" w:hAnsi="Times New Roman" w:cs="Times New Roman"/>
          <w:sz w:val="24"/>
          <w:szCs w:val="24"/>
        </w:rPr>
        <w:t xml:space="preserve"> disease. (2019). Retrieved 30 November 2019, from https://www.who.int/news-room/fact-sheets/detail/diarrhoeal-disease</w:t>
      </w:r>
    </w:p>
    <w:p w:rsidR="009902C5" w:rsidRPr="0036287D" w:rsidRDefault="009902C5" w:rsidP="009902C5">
      <w:pPr>
        <w:spacing w:before="100" w:beforeAutospacing="1" w:after="100" w:afterAutospacing="1" w:line="240" w:lineRule="auto"/>
        <w:rPr>
          <w:rFonts w:ascii="Times New Roman" w:eastAsia="Times New Roman" w:hAnsi="Times New Roman" w:cs="Times New Roman"/>
          <w:sz w:val="24"/>
          <w:szCs w:val="24"/>
        </w:rPr>
      </w:pPr>
      <w:r w:rsidRPr="0036287D">
        <w:rPr>
          <w:rFonts w:ascii="Times New Roman" w:eastAsia="Times New Roman" w:hAnsi="Times New Roman" w:cs="Times New Roman"/>
          <w:sz w:val="24"/>
          <w:szCs w:val="24"/>
        </w:rPr>
        <w:t>Purvis, K. (2019). 13 ways to provide water and sanitation for nine billion people. Retrieved 30 November 2019, from https://www.theguardian.com/global-development-professionals-network/2015/jul/14/water-sanitation-scarcity-population-growth-summary</w:t>
      </w:r>
    </w:p>
    <w:p w:rsidR="009902C5" w:rsidRPr="0036287D" w:rsidRDefault="009902C5" w:rsidP="009902C5">
      <w:pPr>
        <w:spacing w:before="100" w:beforeAutospacing="1" w:after="100" w:afterAutospacing="1" w:line="240" w:lineRule="auto"/>
        <w:rPr>
          <w:rFonts w:ascii="Times New Roman" w:eastAsia="Times New Roman" w:hAnsi="Times New Roman" w:cs="Times New Roman"/>
          <w:sz w:val="24"/>
          <w:szCs w:val="24"/>
        </w:rPr>
      </w:pPr>
      <w:r w:rsidRPr="0036287D">
        <w:rPr>
          <w:rFonts w:ascii="Times New Roman" w:eastAsia="Times New Roman" w:hAnsi="Times New Roman" w:cs="Times New Roman"/>
          <w:sz w:val="24"/>
          <w:szCs w:val="24"/>
        </w:rPr>
        <w:t>Study Session 5</w:t>
      </w:r>
      <w:proofErr w:type="gramStart"/>
      <w:r w:rsidRPr="0036287D">
        <w:rPr>
          <w:rFonts w:ascii="Times New Roman" w:eastAsia="Times New Roman" w:hAnsi="Times New Roman" w:cs="Times New Roman"/>
          <w:sz w:val="24"/>
          <w:szCs w:val="24"/>
        </w:rPr>
        <w:t>  Water</w:t>
      </w:r>
      <w:proofErr w:type="gramEnd"/>
      <w:r w:rsidRPr="0036287D">
        <w:rPr>
          <w:rFonts w:ascii="Times New Roman" w:eastAsia="Times New Roman" w:hAnsi="Times New Roman" w:cs="Times New Roman"/>
          <w:sz w:val="24"/>
          <w:szCs w:val="24"/>
        </w:rPr>
        <w:t xml:space="preserve"> Treatment Technologies for Large-scale Water Supply: View as single page. (2019). Retrieved 30 November 2019, from https://www.open.edu/openlearncreate/mod/oucontent/view.php?id=80015&amp;printable=1</w:t>
      </w:r>
    </w:p>
    <w:p w:rsidR="009902C5" w:rsidRPr="00B95C40" w:rsidRDefault="009902C5" w:rsidP="009902C5">
      <w:pPr>
        <w:spacing w:line="480" w:lineRule="auto"/>
        <w:rPr>
          <w:rFonts w:ascii="Times New Roman" w:hAnsi="Times New Roman" w:cs="Times New Roman"/>
          <w:color w:val="1B1C20"/>
          <w:sz w:val="24"/>
          <w:szCs w:val="24"/>
        </w:rPr>
      </w:pPr>
      <w:r w:rsidRPr="0036287D">
        <w:rPr>
          <w:rFonts w:ascii="Times New Roman" w:eastAsia="Times New Roman" w:hAnsi="Times New Roman" w:cs="Times New Roman"/>
          <w:sz w:val="24"/>
          <w:szCs w:val="24"/>
        </w:rPr>
        <w:t xml:space="preserve">Study Session 14 Emergency WASH </w:t>
      </w:r>
      <w:proofErr w:type="spellStart"/>
      <w:r w:rsidRPr="0036287D">
        <w:rPr>
          <w:rFonts w:ascii="Times New Roman" w:eastAsia="Times New Roman" w:hAnsi="Times New Roman" w:cs="Times New Roman"/>
          <w:sz w:val="24"/>
          <w:szCs w:val="24"/>
        </w:rPr>
        <w:t>Behaviour</w:t>
      </w:r>
      <w:proofErr w:type="spellEnd"/>
      <w:r w:rsidRPr="0036287D">
        <w:rPr>
          <w:rFonts w:ascii="Times New Roman" w:eastAsia="Times New Roman" w:hAnsi="Times New Roman" w:cs="Times New Roman"/>
          <w:sz w:val="24"/>
          <w:szCs w:val="24"/>
        </w:rPr>
        <w:t xml:space="preserve"> Communication: View as single page. (2019). Retrieved 30 November 2019, from</w:t>
      </w:r>
    </w:p>
    <w:p w:rsidR="00C02249" w:rsidRPr="00B95C40" w:rsidRDefault="00C02249" w:rsidP="00C02249">
      <w:pPr>
        <w:spacing w:line="480" w:lineRule="auto"/>
        <w:rPr>
          <w:rFonts w:ascii="Times New Roman" w:hAnsi="Times New Roman" w:cs="Times New Roman"/>
          <w:color w:val="1B1C20"/>
          <w:sz w:val="24"/>
          <w:szCs w:val="24"/>
        </w:rPr>
      </w:pPr>
    </w:p>
    <w:p w:rsidR="00C02249" w:rsidRPr="00B95C40" w:rsidRDefault="00C02249" w:rsidP="00C02249">
      <w:pPr>
        <w:spacing w:line="480" w:lineRule="auto"/>
        <w:rPr>
          <w:rFonts w:ascii="Times New Roman" w:hAnsi="Times New Roman" w:cs="Times New Roman"/>
          <w:color w:val="1B1C20"/>
          <w:sz w:val="24"/>
          <w:szCs w:val="24"/>
        </w:rPr>
      </w:pPr>
    </w:p>
    <w:p w:rsidR="00C02249" w:rsidRDefault="00C02249"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Default="009902C5" w:rsidP="00C02249">
      <w:pPr>
        <w:spacing w:line="480" w:lineRule="auto"/>
        <w:rPr>
          <w:rFonts w:ascii="Times New Roman" w:hAnsi="Times New Roman" w:cs="Times New Roman"/>
          <w:color w:val="1B1C20"/>
          <w:sz w:val="24"/>
          <w:szCs w:val="24"/>
        </w:rPr>
      </w:pPr>
    </w:p>
    <w:p w:rsidR="009902C5" w:rsidRPr="00B95C40" w:rsidRDefault="009902C5" w:rsidP="00C02249">
      <w:pPr>
        <w:spacing w:line="480" w:lineRule="auto"/>
        <w:rPr>
          <w:rFonts w:ascii="Times New Roman" w:hAnsi="Times New Roman" w:cs="Times New Roman"/>
          <w:color w:val="1B1C20"/>
          <w:sz w:val="24"/>
          <w:szCs w:val="24"/>
        </w:rPr>
      </w:pPr>
    </w:p>
    <w:p w:rsidR="00551D25" w:rsidRPr="00B95C40" w:rsidRDefault="00551D25" w:rsidP="00551D25">
      <w:pPr>
        <w:spacing w:line="480" w:lineRule="auto"/>
        <w:rPr>
          <w:rFonts w:ascii="Times New Roman" w:hAnsi="Times New Roman" w:cs="Times New Roman"/>
        </w:rPr>
      </w:pPr>
      <w:bookmarkStart w:id="0" w:name="_GoBack"/>
      <w:bookmarkEnd w:id="0"/>
    </w:p>
    <w:sectPr w:rsidR="00551D25" w:rsidRPr="00B9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A7B"/>
    <w:multiLevelType w:val="hybridMultilevel"/>
    <w:tmpl w:val="8A5EDC3E"/>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9410F"/>
    <w:multiLevelType w:val="multilevel"/>
    <w:tmpl w:val="5484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3174"/>
    <w:multiLevelType w:val="hybridMultilevel"/>
    <w:tmpl w:val="BCB2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30549"/>
    <w:multiLevelType w:val="multilevel"/>
    <w:tmpl w:val="C60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357E"/>
    <w:multiLevelType w:val="hybridMultilevel"/>
    <w:tmpl w:val="ABCEA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3328C"/>
    <w:multiLevelType w:val="hybridMultilevel"/>
    <w:tmpl w:val="CE542C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C5F09"/>
    <w:multiLevelType w:val="multilevel"/>
    <w:tmpl w:val="57B2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560B9"/>
    <w:multiLevelType w:val="hybridMultilevel"/>
    <w:tmpl w:val="7AE87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756A4"/>
    <w:multiLevelType w:val="multilevel"/>
    <w:tmpl w:val="4B2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0374E"/>
    <w:multiLevelType w:val="hybridMultilevel"/>
    <w:tmpl w:val="B6DC8C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92762"/>
    <w:multiLevelType w:val="hybridMultilevel"/>
    <w:tmpl w:val="3D7C08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33C2B"/>
    <w:multiLevelType w:val="multilevel"/>
    <w:tmpl w:val="1B0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34C8A"/>
    <w:multiLevelType w:val="multilevel"/>
    <w:tmpl w:val="FCDE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03D5A"/>
    <w:multiLevelType w:val="multilevel"/>
    <w:tmpl w:val="D3E23684"/>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725C6"/>
    <w:multiLevelType w:val="hybridMultilevel"/>
    <w:tmpl w:val="D1EA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14F0F"/>
    <w:multiLevelType w:val="multilevel"/>
    <w:tmpl w:val="5974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F409F"/>
    <w:multiLevelType w:val="hybridMultilevel"/>
    <w:tmpl w:val="A2E0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42715"/>
    <w:multiLevelType w:val="hybridMultilevel"/>
    <w:tmpl w:val="1E3C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263B8"/>
    <w:multiLevelType w:val="multilevel"/>
    <w:tmpl w:val="B52A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02822"/>
    <w:multiLevelType w:val="hybridMultilevel"/>
    <w:tmpl w:val="C40C9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4569D"/>
    <w:multiLevelType w:val="hybridMultilevel"/>
    <w:tmpl w:val="7D6ADB58"/>
    <w:lvl w:ilvl="0" w:tplc="4E1CF82E">
      <w:start w:val="2"/>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89033B"/>
    <w:multiLevelType w:val="multilevel"/>
    <w:tmpl w:val="3E74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F4946"/>
    <w:multiLevelType w:val="hybridMultilevel"/>
    <w:tmpl w:val="A280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66178"/>
    <w:multiLevelType w:val="multilevel"/>
    <w:tmpl w:val="E2C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65B0F"/>
    <w:multiLevelType w:val="hybridMultilevel"/>
    <w:tmpl w:val="0A2818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7127A"/>
    <w:multiLevelType w:val="hybridMultilevel"/>
    <w:tmpl w:val="225C7E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C4D0B"/>
    <w:multiLevelType w:val="hybridMultilevel"/>
    <w:tmpl w:val="A9FA5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52798"/>
    <w:multiLevelType w:val="hybridMultilevel"/>
    <w:tmpl w:val="5E42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27"/>
  </w:num>
  <w:num w:numId="5">
    <w:abstractNumId w:val="20"/>
  </w:num>
  <w:num w:numId="6">
    <w:abstractNumId w:val="21"/>
  </w:num>
  <w:num w:numId="7">
    <w:abstractNumId w:val="1"/>
  </w:num>
  <w:num w:numId="8">
    <w:abstractNumId w:val="24"/>
  </w:num>
  <w:num w:numId="9">
    <w:abstractNumId w:val="13"/>
  </w:num>
  <w:num w:numId="10">
    <w:abstractNumId w:val="22"/>
  </w:num>
  <w:num w:numId="11">
    <w:abstractNumId w:val="25"/>
  </w:num>
  <w:num w:numId="12">
    <w:abstractNumId w:val="16"/>
  </w:num>
  <w:num w:numId="13">
    <w:abstractNumId w:val="3"/>
  </w:num>
  <w:num w:numId="14">
    <w:abstractNumId w:val="6"/>
  </w:num>
  <w:num w:numId="15">
    <w:abstractNumId w:val="19"/>
  </w:num>
  <w:num w:numId="16">
    <w:abstractNumId w:val="8"/>
  </w:num>
  <w:num w:numId="17">
    <w:abstractNumId w:val="12"/>
  </w:num>
  <w:num w:numId="18">
    <w:abstractNumId w:val="2"/>
  </w:num>
  <w:num w:numId="19">
    <w:abstractNumId w:val="17"/>
  </w:num>
  <w:num w:numId="20">
    <w:abstractNumId w:val="11"/>
  </w:num>
  <w:num w:numId="21">
    <w:abstractNumId w:val="28"/>
  </w:num>
  <w:num w:numId="22">
    <w:abstractNumId w:val="9"/>
  </w:num>
  <w:num w:numId="23">
    <w:abstractNumId w:val="14"/>
  </w:num>
  <w:num w:numId="24">
    <w:abstractNumId w:val="26"/>
  </w:num>
  <w:num w:numId="25">
    <w:abstractNumId w:val="7"/>
  </w:num>
  <w:num w:numId="26">
    <w:abstractNumId w:val="23"/>
  </w:num>
  <w:num w:numId="27">
    <w:abstractNumId w:val="5"/>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85"/>
    <w:rsid w:val="00044754"/>
    <w:rsid w:val="000510D0"/>
    <w:rsid w:val="00135E34"/>
    <w:rsid w:val="001B7A95"/>
    <w:rsid w:val="00300D5B"/>
    <w:rsid w:val="00490559"/>
    <w:rsid w:val="00521453"/>
    <w:rsid w:val="00551D25"/>
    <w:rsid w:val="00555AC8"/>
    <w:rsid w:val="00614046"/>
    <w:rsid w:val="00656942"/>
    <w:rsid w:val="006A0CCD"/>
    <w:rsid w:val="00724376"/>
    <w:rsid w:val="007D5685"/>
    <w:rsid w:val="00813B95"/>
    <w:rsid w:val="00853800"/>
    <w:rsid w:val="0085782B"/>
    <w:rsid w:val="008B0187"/>
    <w:rsid w:val="009230A8"/>
    <w:rsid w:val="009902C5"/>
    <w:rsid w:val="009D3A9C"/>
    <w:rsid w:val="00A12BC1"/>
    <w:rsid w:val="00B0327B"/>
    <w:rsid w:val="00B95C40"/>
    <w:rsid w:val="00BB63CD"/>
    <w:rsid w:val="00C02249"/>
    <w:rsid w:val="00CC7506"/>
    <w:rsid w:val="00D1523C"/>
    <w:rsid w:val="00D415FB"/>
    <w:rsid w:val="00DB11B9"/>
    <w:rsid w:val="00EC523C"/>
    <w:rsid w:val="00F3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8061"/>
  <w15:docId w15:val="{2C662492-0121-424C-9215-21EB97D7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3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01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9230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7D5685"/>
    <w:pPr>
      <w:spacing w:before="120" w:after="0" w:line="240" w:lineRule="atLeast"/>
      <w:ind w:left="720"/>
      <w:contextualSpacing/>
    </w:pPr>
    <w:rPr>
      <w:rFonts w:ascii="Times New Roman" w:eastAsia="Calibri" w:hAnsi="Times New Roman" w:cs="Times New Roman"/>
      <w:sz w:val="21"/>
      <w:szCs w:val="21"/>
      <w:lang w:val="en-GB"/>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7D5685"/>
    <w:rPr>
      <w:rFonts w:ascii="Times New Roman" w:eastAsia="Calibri" w:hAnsi="Times New Roman" w:cs="Times New Roman"/>
      <w:sz w:val="21"/>
      <w:szCs w:val="21"/>
      <w:lang w:val="en-GB"/>
    </w:rPr>
  </w:style>
  <w:style w:type="paragraph" w:styleId="NormalWeb">
    <w:name w:val="Normal (Web)"/>
    <w:basedOn w:val="Normal"/>
    <w:uiPriority w:val="99"/>
    <w:unhideWhenUsed/>
    <w:rsid w:val="009230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0A8"/>
    <w:rPr>
      <w:color w:val="0000FF" w:themeColor="hyperlink"/>
      <w:u w:val="single"/>
    </w:rPr>
  </w:style>
  <w:style w:type="character" w:customStyle="1" w:styleId="Heading2Char">
    <w:name w:val="Heading 2 Char"/>
    <w:basedOn w:val="DefaultParagraphFont"/>
    <w:link w:val="Heading2"/>
    <w:uiPriority w:val="9"/>
    <w:rsid w:val="009230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230A8"/>
    <w:rPr>
      <w:rFonts w:ascii="Times New Roman" w:eastAsia="Times New Roman" w:hAnsi="Times New Roman" w:cs="Times New Roman"/>
      <w:b/>
      <w:bCs/>
      <w:sz w:val="24"/>
      <w:szCs w:val="24"/>
    </w:rPr>
  </w:style>
  <w:style w:type="character" w:styleId="Strong">
    <w:name w:val="Strong"/>
    <w:basedOn w:val="DefaultParagraphFont"/>
    <w:uiPriority w:val="22"/>
    <w:qFormat/>
    <w:rsid w:val="00DB11B9"/>
    <w:rPr>
      <w:b/>
      <w:bCs/>
    </w:rPr>
  </w:style>
  <w:style w:type="character" w:styleId="Emphasis">
    <w:name w:val="Emphasis"/>
    <w:basedOn w:val="DefaultParagraphFont"/>
    <w:uiPriority w:val="20"/>
    <w:qFormat/>
    <w:rsid w:val="00DB11B9"/>
    <w:rPr>
      <w:i/>
      <w:iCs/>
    </w:rPr>
  </w:style>
  <w:style w:type="paragraph" w:customStyle="1" w:styleId="oucontent-markerpara">
    <w:name w:val="oucontent-markerpara"/>
    <w:basedOn w:val="Normal"/>
    <w:rsid w:val="00490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listmarker">
    <w:name w:val="oucontent-listmarker"/>
    <w:basedOn w:val="DefaultParagraphFont"/>
    <w:rsid w:val="00490559"/>
  </w:style>
  <w:style w:type="character" w:customStyle="1" w:styleId="highlight">
    <w:name w:val="highlight"/>
    <w:basedOn w:val="DefaultParagraphFont"/>
    <w:rsid w:val="00521453"/>
  </w:style>
  <w:style w:type="character" w:customStyle="1" w:styleId="Heading3Char">
    <w:name w:val="Heading 3 Char"/>
    <w:basedOn w:val="DefaultParagraphFont"/>
    <w:link w:val="Heading3"/>
    <w:uiPriority w:val="9"/>
    <w:semiHidden/>
    <w:rsid w:val="008B018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1217">
      <w:bodyDiv w:val="1"/>
      <w:marLeft w:val="0"/>
      <w:marRight w:val="0"/>
      <w:marTop w:val="0"/>
      <w:marBottom w:val="0"/>
      <w:divBdr>
        <w:top w:val="none" w:sz="0" w:space="0" w:color="auto"/>
        <w:left w:val="none" w:sz="0" w:space="0" w:color="auto"/>
        <w:bottom w:val="none" w:sz="0" w:space="0" w:color="auto"/>
        <w:right w:val="none" w:sz="0" w:space="0" w:color="auto"/>
      </w:divBdr>
    </w:div>
    <w:div w:id="205142246">
      <w:bodyDiv w:val="1"/>
      <w:marLeft w:val="0"/>
      <w:marRight w:val="0"/>
      <w:marTop w:val="0"/>
      <w:marBottom w:val="0"/>
      <w:divBdr>
        <w:top w:val="none" w:sz="0" w:space="0" w:color="auto"/>
        <w:left w:val="none" w:sz="0" w:space="0" w:color="auto"/>
        <w:bottom w:val="none" w:sz="0" w:space="0" w:color="auto"/>
        <w:right w:val="none" w:sz="0" w:space="0" w:color="auto"/>
      </w:divBdr>
    </w:div>
    <w:div w:id="259488677">
      <w:bodyDiv w:val="1"/>
      <w:marLeft w:val="0"/>
      <w:marRight w:val="0"/>
      <w:marTop w:val="0"/>
      <w:marBottom w:val="0"/>
      <w:divBdr>
        <w:top w:val="none" w:sz="0" w:space="0" w:color="auto"/>
        <w:left w:val="none" w:sz="0" w:space="0" w:color="auto"/>
        <w:bottom w:val="none" w:sz="0" w:space="0" w:color="auto"/>
        <w:right w:val="none" w:sz="0" w:space="0" w:color="auto"/>
      </w:divBdr>
    </w:div>
    <w:div w:id="321080219">
      <w:bodyDiv w:val="1"/>
      <w:marLeft w:val="0"/>
      <w:marRight w:val="0"/>
      <w:marTop w:val="0"/>
      <w:marBottom w:val="0"/>
      <w:divBdr>
        <w:top w:val="none" w:sz="0" w:space="0" w:color="auto"/>
        <w:left w:val="none" w:sz="0" w:space="0" w:color="auto"/>
        <w:bottom w:val="none" w:sz="0" w:space="0" w:color="auto"/>
        <w:right w:val="none" w:sz="0" w:space="0" w:color="auto"/>
      </w:divBdr>
    </w:div>
    <w:div w:id="343290276">
      <w:bodyDiv w:val="1"/>
      <w:marLeft w:val="0"/>
      <w:marRight w:val="0"/>
      <w:marTop w:val="0"/>
      <w:marBottom w:val="0"/>
      <w:divBdr>
        <w:top w:val="none" w:sz="0" w:space="0" w:color="auto"/>
        <w:left w:val="none" w:sz="0" w:space="0" w:color="auto"/>
        <w:bottom w:val="none" w:sz="0" w:space="0" w:color="auto"/>
        <w:right w:val="none" w:sz="0" w:space="0" w:color="auto"/>
      </w:divBdr>
    </w:div>
    <w:div w:id="598370729">
      <w:bodyDiv w:val="1"/>
      <w:marLeft w:val="0"/>
      <w:marRight w:val="0"/>
      <w:marTop w:val="0"/>
      <w:marBottom w:val="0"/>
      <w:divBdr>
        <w:top w:val="none" w:sz="0" w:space="0" w:color="auto"/>
        <w:left w:val="none" w:sz="0" w:space="0" w:color="auto"/>
        <w:bottom w:val="none" w:sz="0" w:space="0" w:color="auto"/>
        <w:right w:val="none" w:sz="0" w:space="0" w:color="auto"/>
      </w:divBdr>
    </w:div>
    <w:div w:id="678585661">
      <w:bodyDiv w:val="1"/>
      <w:marLeft w:val="0"/>
      <w:marRight w:val="0"/>
      <w:marTop w:val="0"/>
      <w:marBottom w:val="0"/>
      <w:divBdr>
        <w:top w:val="none" w:sz="0" w:space="0" w:color="auto"/>
        <w:left w:val="none" w:sz="0" w:space="0" w:color="auto"/>
        <w:bottom w:val="none" w:sz="0" w:space="0" w:color="auto"/>
        <w:right w:val="none" w:sz="0" w:space="0" w:color="auto"/>
      </w:divBdr>
    </w:div>
    <w:div w:id="1060859232">
      <w:bodyDiv w:val="1"/>
      <w:marLeft w:val="0"/>
      <w:marRight w:val="0"/>
      <w:marTop w:val="0"/>
      <w:marBottom w:val="0"/>
      <w:divBdr>
        <w:top w:val="none" w:sz="0" w:space="0" w:color="auto"/>
        <w:left w:val="none" w:sz="0" w:space="0" w:color="auto"/>
        <w:bottom w:val="none" w:sz="0" w:space="0" w:color="auto"/>
        <w:right w:val="none" w:sz="0" w:space="0" w:color="auto"/>
      </w:divBdr>
    </w:div>
    <w:div w:id="1587306085">
      <w:bodyDiv w:val="1"/>
      <w:marLeft w:val="0"/>
      <w:marRight w:val="0"/>
      <w:marTop w:val="0"/>
      <w:marBottom w:val="0"/>
      <w:divBdr>
        <w:top w:val="none" w:sz="0" w:space="0" w:color="auto"/>
        <w:left w:val="none" w:sz="0" w:space="0" w:color="auto"/>
        <w:bottom w:val="none" w:sz="0" w:space="0" w:color="auto"/>
        <w:right w:val="none" w:sz="0" w:space="0" w:color="auto"/>
      </w:divBdr>
    </w:div>
    <w:div w:id="1635137195">
      <w:bodyDiv w:val="1"/>
      <w:marLeft w:val="0"/>
      <w:marRight w:val="0"/>
      <w:marTop w:val="0"/>
      <w:marBottom w:val="0"/>
      <w:divBdr>
        <w:top w:val="none" w:sz="0" w:space="0" w:color="auto"/>
        <w:left w:val="none" w:sz="0" w:space="0" w:color="auto"/>
        <w:bottom w:val="none" w:sz="0" w:space="0" w:color="auto"/>
        <w:right w:val="none" w:sz="0" w:space="0" w:color="auto"/>
      </w:divBdr>
    </w:div>
    <w:div w:id="1776436429">
      <w:bodyDiv w:val="1"/>
      <w:marLeft w:val="0"/>
      <w:marRight w:val="0"/>
      <w:marTop w:val="0"/>
      <w:marBottom w:val="0"/>
      <w:divBdr>
        <w:top w:val="none" w:sz="0" w:space="0" w:color="auto"/>
        <w:left w:val="none" w:sz="0" w:space="0" w:color="auto"/>
        <w:bottom w:val="none" w:sz="0" w:space="0" w:color="auto"/>
        <w:right w:val="none" w:sz="0" w:space="0" w:color="auto"/>
      </w:divBdr>
    </w:div>
    <w:div w:id="2043702971">
      <w:bodyDiv w:val="1"/>
      <w:marLeft w:val="0"/>
      <w:marRight w:val="0"/>
      <w:marTop w:val="0"/>
      <w:marBottom w:val="0"/>
      <w:divBdr>
        <w:top w:val="none" w:sz="0" w:space="0" w:color="auto"/>
        <w:left w:val="none" w:sz="0" w:space="0" w:color="auto"/>
        <w:bottom w:val="none" w:sz="0" w:space="0" w:color="auto"/>
        <w:right w:val="none" w:sz="0" w:space="0" w:color="auto"/>
      </w:divBdr>
    </w:div>
    <w:div w:id="2062972840">
      <w:bodyDiv w:val="1"/>
      <w:marLeft w:val="0"/>
      <w:marRight w:val="0"/>
      <w:marTop w:val="0"/>
      <w:marBottom w:val="0"/>
      <w:divBdr>
        <w:top w:val="none" w:sz="0" w:space="0" w:color="auto"/>
        <w:left w:val="none" w:sz="0" w:space="0" w:color="auto"/>
        <w:bottom w:val="none" w:sz="0" w:space="0" w:color="auto"/>
        <w:right w:val="none" w:sz="0" w:space="0" w:color="auto"/>
      </w:divBdr>
    </w:div>
    <w:div w:id="21016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10</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Redempter/./</dc:creator>
  <cp:lastModifiedBy>aroh onu</cp:lastModifiedBy>
  <cp:revision>5</cp:revision>
  <dcterms:created xsi:type="dcterms:W3CDTF">2019-11-30T15:46:00Z</dcterms:created>
  <dcterms:modified xsi:type="dcterms:W3CDTF">2019-11-30T23:00:00Z</dcterms:modified>
</cp:coreProperties>
</file>