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DCF2" w14:textId="7BEF3339" w:rsidR="00DC2354" w:rsidRDefault="00DC2354" w:rsidP="005470F4">
      <w:pPr>
        <w:jc w:val="center"/>
        <w:rPr>
          <w:rFonts w:ascii="Times New Roman" w:hAnsi="Times New Roman" w:cs="Times New Roman"/>
          <w:b/>
          <w:sz w:val="72"/>
          <w:szCs w:val="72"/>
        </w:rPr>
      </w:pPr>
    </w:p>
    <w:p w14:paraId="228D1F06" w14:textId="77777777" w:rsidR="00F10BD9" w:rsidRDefault="00F10BD9" w:rsidP="005470F4">
      <w:pPr>
        <w:jc w:val="center"/>
        <w:rPr>
          <w:rFonts w:ascii="Times New Roman" w:hAnsi="Times New Roman" w:cs="Times New Roman"/>
          <w:b/>
          <w:sz w:val="72"/>
          <w:szCs w:val="72"/>
        </w:rPr>
      </w:pPr>
    </w:p>
    <w:p w14:paraId="00BA166C" w14:textId="77777777" w:rsidR="005470F4" w:rsidRPr="00331A92" w:rsidRDefault="005470F4" w:rsidP="005470F4">
      <w:pPr>
        <w:jc w:val="center"/>
        <w:rPr>
          <w:rFonts w:ascii="Times New Roman" w:hAnsi="Times New Roman" w:cs="Times New Roman"/>
          <w:b/>
          <w:sz w:val="72"/>
          <w:szCs w:val="72"/>
        </w:rPr>
      </w:pPr>
      <w:r w:rsidRPr="00331A92">
        <w:rPr>
          <w:rFonts w:ascii="Times New Roman" w:hAnsi="Times New Roman" w:cs="Times New Roman"/>
          <w:b/>
          <w:sz w:val="72"/>
          <w:szCs w:val="72"/>
        </w:rPr>
        <w:t xml:space="preserve">Model </w:t>
      </w:r>
      <w:r>
        <w:rPr>
          <w:rFonts w:ascii="Times New Roman" w:hAnsi="Times New Roman" w:cs="Times New Roman"/>
          <w:b/>
          <w:sz w:val="72"/>
          <w:szCs w:val="72"/>
        </w:rPr>
        <w:t>Seven</w:t>
      </w:r>
      <w:r w:rsidRPr="00331A92">
        <w:rPr>
          <w:rFonts w:ascii="Times New Roman" w:hAnsi="Times New Roman" w:cs="Times New Roman"/>
          <w:b/>
          <w:sz w:val="72"/>
          <w:szCs w:val="72"/>
        </w:rPr>
        <w:t xml:space="preserve"> Assignment</w:t>
      </w:r>
    </w:p>
    <w:p w14:paraId="7DFACCED" w14:textId="77777777" w:rsidR="005470F4" w:rsidRPr="00331A92" w:rsidRDefault="005470F4" w:rsidP="005470F4">
      <w:pPr>
        <w:jc w:val="center"/>
        <w:rPr>
          <w:rFonts w:ascii="Times New Roman" w:hAnsi="Times New Roman" w:cs="Times New Roman"/>
          <w:b/>
          <w:sz w:val="72"/>
          <w:szCs w:val="72"/>
        </w:rPr>
      </w:pPr>
      <w:r w:rsidRPr="00331A92">
        <w:rPr>
          <w:rFonts w:ascii="Times New Roman" w:hAnsi="Times New Roman" w:cs="Times New Roman"/>
          <w:b/>
          <w:sz w:val="72"/>
          <w:szCs w:val="72"/>
        </w:rPr>
        <w:t>Presented by: Wani Moses Joseph</w:t>
      </w:r>
    </w:p>
    <w:p w14:paraId="199499EF" w14:textId="77777777" w:rsidR="005470F4" w:rsidRPr="00331A92" w:rsidRDefault="005470F4" w:rsidP="005470F4">
      <w:pPr>
        <w:jc w:val="center"/>
        <w:rPr>
          <w:rFonts w:ascii="Times New Roman" w:hAnsi="Times New Roman" w:cs="Times New Roman"/>
          <w:b/>
          <w:sz w:val="72"/>
          <w:szCs w:val="72"/>
        </w:rPr>
      </w:pPr>
      <w:r w:rsidRPr="00331A92">
        <w:rPr>
          <w:rFonts w:ascii="Times New Roman" w:hAnsi="Times New Roman" w:cs="Times New Roman"/>
          <w:b/>
          <w:sz w:val="72"/>
          <w:szCs w:val="72"/>
        </w:rPr>
        <w:t>Postgraduate Diploma in Public Health</w:t>
      </w:r>
    </w:p>
    <w:p w14:paraId="74E2322C" w14:textId="77777777" w:rsidR="005470F4" w:rsidRPr="00331A92" w:rsidRDefault="005470F4" w:rsidP="005470F4">
      <w:pPr>
        <w:jc w:val="center"/>
        <w:rPr>
          <w:rFonts w:ascii="Times New Roman" w:hAnsi="Times New Roman" w:cs="Times New Roman"/>
          <w:sz w:val="72"/>
          <w:szCs w:val="72"/>
        </w:rPr>
      </w:pPr>
      <w:r w:rsidRPr="00331A92">
        <w:rPr>
          <w:rFonts w:ascii="Times New Roman" w:hAnsi="Times New Roman" w:cs="Times New Roman"/>
          <w:b/>
          <w:sz w:val="72"/>
          <w:szCs w:val="72"/>
        </w:rPr>
        <w:t>Course code: PGD007</w:t>
      </w:r>
    </w:p>
    <w:p w14:paraId="24ABC5B6" w14:textId="77777777" w:rsidR="005470F4" w:rsidRDefault="005470F4"/>
    <w:p w14:paraId="6CCC972E" w14:textId="77777777" w:rsidR="005470F4" w:rsidRDefault="005470F4"/>
    <w:p w14:paraId="7FD0A529" w14:textId="77777777" w:rsidR="005470F4" w:rsidRDefault="005470F4"/>
    <w:p w14:paraId="025D1401" w14:textId="77777777" w:rsidR="005470F4" w:rsidRDefault="005470F4"/>
    <w:p w14:paraId="47D51273" w14:textId="77777777" w:rsidR="005470F4" w:rsidRDefault="005470F4"/>
    <w:p w14:paraId="21A44893" w14:textId="1AEBF2D6" w:rsidR="005470F4" w:rsidRDefault="005470F4"/>
    <w:p w14:paraId="68CFC46C" w14:textId="77777777" w:rsidR="00F10BD9" w:rsidRPr="004176AD" w:rsidRDefault="00F10BD9">
      <w:pPr>
        <w:rPr>
          <w:rFonts w:ascii="Times New Roman" w:hAnsi="Times New Roman" w:cs="Times New Roman"/>
          <w:sz w:val="24"/>
          <w:szCs w:val="24"/>
        </w:rPr>
      </w:pPr>
    </w:p>
    <w:p w14:paraId="3680EDAB" w14:textId="77777777" w:rsidR="005470F4" w:rsidRPr="004176AD" w:rsidRDefault="005470F4">
      <w:pPr>
        <w:rPr>
          <w:rFonts w:ascii="Times New Roman" w:hAnsi="Times New Roman" w:cs="Times New Roman"/>
          <w:sz w:val="24"/>
          <w:szCs w:val="24"/>
        </w:rPr>
      </w:pPr>
    </w:p>
    <w:p w14:paraId="0B2A90CA" w14:textId="5BA39010" w:rsidR="005470F4" w:rsidRPr="00794FE8" w:rsidRDefault="005470F4" w:rsidP="005470F4">
      <w:pPr>
        <w:pStyle w:val="ListParagraph"/>
        <w:numPr>
          <w:ilvl w:val="0"/>
          <w:numId w:val="1"/>
        </w:numPr>
        <w:rPr>
          <w:rFonts w:ascii="Times New Roman" w:hAnsi="Times New Roman" w:cs="Times New Roman"/>
          <w:b/>
          <w:sz w:val="24"/>
          <w:szCs w:val="24"/>
        </w:rPr>
      </w:pPr>
      <w:r w:rsidRPr="00794FE8">
        <w:rPr>
          <w:rFonts w:ascii="Times New Roman" w:hAnsi="Times New Roman" w:cs="Times New Roman"/>
          <w:b/>
          <w:sz w:val="24"/>
          <w:szCs w:val="24"/>
        </w:rPr>
        <w:lastRenderedPageBreak/>
        <w:t>Give the definition of public health and trace its history?</w:t>
      </w:r>
    </w:p>
    <w:p w14:paraId="1913C628" w14:textId="78F58779" w:rsidR="002E1629" w:rsidRDefault="002E1629" w:rsidP="00F10BD9">
      <w:pPr>
        <w:jc w:val="both"/>
        <w:rPr>
          <w:rFonts w:ascii="Times New Roman" w:hAnsi="Times New Roman" w:cs="Times New Roman"/>
          <w:color w:val="000000"/>
          <w:sz w:val="27"/>
          <w:szCs w:val="27"/>
          <w:shd w:val="clear" w:color="auto" w:fill="FFFFFF"/>
        </w:rPr>
      </w:pPr>
      <w:r w:rsidRPr="00806979">
        <w:rPr>
          <w:rFonts w:ascii="Times New Roman" w:hAnsi="Times New Roman" w:cs="Times New Roman"/>
          <w:sz w:val="24"/>
          <w:szCs w:val="24"/>
        </w:rPr>
        <w:t>Public health can be defined as the art and science of preventing disease, prolonging life and promoting physical and mental health, sanitation, personal hygiene, control of infectious diseases and organization of health services</w:t>
      </w:r>
      <w:r w:rsidR="00806979" w:rsidRPr="00806979">
        <w:rPr>
          <w:rFonts w:ascii="Times New Roman" w:hAnsi="Times New Roman" w:cs="Times New Roman"/>
          <w:color w:val="000000"/>
          <w:sz w:val="27"/>
          <w:szCs w:val="27"/>
          <w:shd w:val="clear" w:color="auto" w:fill="FFFFFF"/>
        </w:rPr>
        <w:t>.</w:t>
      </w:r>
    </w:p>
    <w:p w14:paraId="786102EC" w14:textId="1CBBED6C" w:rsidR="002E1629" w:rsidRPr="006D5B3F" w:rsidRDefault="00806979" w:rsidP="00F10BD9">
      <w:pPr>
        <w:jc w:val="both"/>
        <w:rPr>
          <w:rFonts w:ascii="Times New Roman" w:hAnsi="Times New Roman" w:cs="Times New Roman"/>
          <w:color w:val="000000"/>
          <w:sz w:val="18"/>
          <w:szCs w:val="18"/>
          <w:shd w:val="clear" w:color="auto" w:fill="FFFFFF"/>
        </w:rPr>
      </w:pPr>
      <w:r w:rsidRPr="00806979">
        <w:rPr>
          <w:rFonts w:ascii="Times New Roman" w:hAnsi="Times New Roman" w:cs="Times New Roman"/>
          <w:color w:val="000000"/>
          <w:sz w:val="24"/>
          <w:szCs w:val="24"/>
          <w:shd w:val="clear" w:color="auto" w:fill="FFFFFF"/>
        </w:rPr>
        <w:t>The historical development of public health, which began in ancient times, emphasizes ho</w:t>
      </w:r>
      <w:r w:rsidR="00582B20">
        <w:rPr>
          <w:rFonts w:ascii="Times New Roman" w:hAnsi="Times New Roman" w:cs="Times New Roman"/>
          <w:color w:val="000000"/>
          <w:sz w:val="24"/>
          <w:szCs w:val="24"/>
          <w:shd w:val="clear" w:color="auto" w:fill="FFFFFF"/>
        </w:rPr>
        <w:t xml:space="preserve">w </w:t>
      </w:r>
      <w:r w:rsidRPr="00806979">
        <w:rPr>
          <w:rFonts w:ascii="Times New Roman" w:hAnsi="Times New Roman" w:cs="Times New Roman"/>
          <w:color w:val="000000"/>
          <w:sz w:val="24"/>
          <w:szCs w:val="24"/>
          <w:shd w:val="clear" w:color="auto" w:fill="FFFFFF"/>
        </w:rPr>
        <w:t>various public health concepts have evolved.</w:t>
      </w:r>
      <w:r>
        <w:rPr>
          <w:rFonts w:ascii="Times New Roman" w:hAnsi="Times New Roman" w:cs="Times New Roman"/>
          <w:color w:val="000000"/>
          <w:sz w:val="24"/>
          <w:szCs w:val="24"/>
          <w:shd w:val="clear" w:color="auto" w:fill="FFFFFF"/>
        </w:rPr>
        <w:t xml:space="preserve"> Historical public health measures included; quarantine of leprosy victims in the middle ages and efforts to improve sanitation following the 14</w:t>
      </w:r>
      <w:r w:rsidRPr="00806979">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century plague epidemic</w:t>
      </w:r>
      <w:r w:rsidR="009C72F1">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Population increase in Europe brought with them increased</w:t>
      </w:r>
      <w:r w:rsidR="009C72F1">
        <w:rPr>
          <w:rFonts w:ascii="Times New Roman" w:hAnsi="Times New Roman" w:cs="Times New Roman"/>
          <w:color w:val="000000"/>
          <w:sz w:val="24"/>
          <w:szCs w:val="24"/>
          <w:shd w:val="clear" w:color="auto" w:fill="FFFFFF"/>
        </w:rPr>
        <w:t xml:space="preserve"> awareness of infant deaths and the proliferation of hospitals. Most of the world’s ancient people practiced cleanliness and personal hygiene, often for religious reasons, including, apparently, a wish to be pure in the eyes of their gods. The bible, for example, has many adjurations and prohibitions about clean and unclean living. Religion, law and custom were inextricably interwoven. For thousands of years societies looked upon epidemics as divine judgments on the wickedness of humankind. The idea that pestilence is due to natural causes, such as climate and physical environment, however, gradually developed. This great advanc</w:t>
      </w:r>
      <w:r w:rsidR="00582B20">
        <w:rPr>
          <w:rFonts w:ascii="Times New Roman" w:hAnsi="Times New Roman" w:cs="Times New Roman"/>
          <w:color w:val="000000"/>
          <w:sz w:val="24"/>
          <w:szCs w:val="24"/>
          <w:shd w:val="clear" w:color="auto" w:fill="FFFFFF"/>
        </w:rPr>
        <w:t>e</w:t>
      </w:r>
      <w:r w:rsidR="009C72F1">
        <w:rPr>
          <w:rFonts w:ascii="Times New Roman" w:hAnsi="Times New Roman" w:cs="Times New Roman"/>
          <w:color w:val="000000"/>
          <w:sz w:val="24"/>
          <w:szCs w:val="24"/>
          <w:shd w:val="clear" w:color="auto" w:fill="FFFFFF"/>
        </w:rPr>
        <w:t xml:space="preserve"> though took place in Greece during the 5</w:t>
      </w:r>
      <w:r w:rsidR="009C72F1" w:rsidRPr="009C72F1">
        <w:rPr>
          <w:rFonts w:ascii="Times New Roman" w:hAnsi="Times New Roman" w:cs="Times New Roman"/>
          <w:color w:val="000000"/>
          <w:sz w:val="24"/>
          <w:szCs w:val="24"/>
          <w:shd w:val="clear" w:color="auto" w:fill="FFFFFF"/>
          <w:vertAlign w:val="superscript"/>
        </w:rPr>
        <w:t>th</w:t>
      </w:r>
      <w:r w:rsidR="009C72F1">
        <w:rPr>
          <w:rFonts w:ascii="Times New Roman" w:hAnsi="Times New Roman" w:cs="Times New Roman"/>
          <w:color w:val="000000"/>
          <w:sz w:val="24"/>
          <w:szCs w:val="24"/>
          <w:shd w:val="clear" w:color="auto" w:fill="FFFFFF"/>
        </w:rPr>
        <w:t xml:space="preserve"> and </w:t>
      </w:r>
      <w:r w:rsidR="00902773">
        <w:rPr>
          <w:rFonts w:ascii="Times New Roman" w:hAnsi="Times New Roman" w:cs="Times New Roman"/>
          <w:color w:val="000000"/>
          <w:sz w:val="24"/>
          <w:szCs w:val="24"/>
          <w:shd w:val="clear" w:color="auto" w:fill="FFFFFF"/>
        </w:rPr>
        <w:t>4</w:t>
      </w:r>
      <w:r w:rsidR="00902773" w:rsidRPr="00902773">
        <w:rPr>
          <w:rFonts w:ascii="Times New Roman" w:hAnsi="Times New Roman" w:cs="Times New Roman"/>
          <w:color w:val="000000"/>
          <w:sz w:val="24"/>
          <w:szCs w:val="24"/>
          <w:shd w:val="clear" w:color="auto" w:fill="FFFFFF"/>
          <w:vertAlign w:val="superscript"/>
        </w:rPr>
        <w:t>th</w:t>
      </w:r>
      <w:r w:rsidR="00902773">
        <w:rPr>
          <w:rFonts w:ascii="Times New Roman" w:hAnsi="Times New Roman" w:cs="Times New Roman"/>
          <w:color w:val="000000"/>
          <w:sz w:val="24"/>
          <w:szCs w:val="24"/>
          <w:shd w:val="clear" w:color="auto" w:fill="FFFFFF"/>
        </w:rPr>
        <w:t xml:space="preserve"> BC and represented the first attempt at a rational, scientific theory of disease causation. An association between Malaria and swamps, for example was established very early (503-403 BC), even though </w:t>
      </w:r>
      <w:r w:rsidR="004900E1">
        <w:rPr>
          <w:rFonts w:ascii="Times New Roman" w:hAnsi="Times New Roman" w:cs="Times New Roman"/>
          <w:color w:val="000000"/>
          <w:sz w:val="24"/>
          <w:szCs w:val="24"/>
          <w:shd w:val="clear" w:color="auto" w:fill="FFFFFF"/>
        </w:rPr>
        <w:t xml:space="preserve">the reasons for the association were obscure. In the book </w:t>
      </w:r>
      <w:r w:rsidR="004900E1" w:rsidRPr="004900E1">
        <w:rPr>
          <w:rFonts w:ascii="Times New Roman" w:hAnsi="Times New Roman" w:cs="Times New Roman"/>
          <w:i/>
          <w:color w:val="000000"/>
          <w:sz w:val="24"/>
          <w:szCs w:val="24"/>
          <w:shd w:val="clear" w:color="auto" w:fill="FFFFFF"/>
        </w:rPr>
        <w:t>Airs,</w:t>
      </w:r>
      <w:r w:rsidR="004900E1">
        <w:rPr>
          <w:rFonts w:ascii="Times New Roman" w:hAnsi="Times New Roman" w:cs="Times New Roman"/>
          <w:i/>
          <w:color w:val="000000"/>
          <w:sz w:val="24"/>
          <w:szCs w:val="24"/>
          <w:shd w:val="clear" w:color="auto" w:fill="FFFFFF"/>
        </w:rPr>
        <w:t xml:space="preserve"> </w:t>
      </w:r>
      <w:r w:rsidR="004900E1" w:rsidRPr="004900E1">
        <w:rPr>
          <w:rFonts w:ascii="Times New Roman" w:hAnsi="Times New Roman" w:cs="Times New Roman"/>
          <w:i/>
          <w:color w:val="000000"/>
          <w:sz w:val="24"/>
          <w:szCs w:val="24"/>
          <w:shd w:val="clear" w:color="auto" w:fill="FFFFFF"/>
        </w:rPr>
        <w:t>Waters</w:t>
      </w:r>
      <w:r w:rsidR="004900E1">
        <w:rPr>
          <w:rFonts w:ascii="Times New Roman" w:hAnsi="Times New Roman" w:cs="Times New Roman"/>
          <w:i/>
          <w:color w:val="000000"/>
          <w:sz w:val="24"/>
          <w:szCs w:val="24"/>
          <w:shd w:val="clear" w:color="auto" w:fill="FFFFFF"/>
        </w:rPr>
        <w:t>, and</w:t>
      </w:r>
      <w:r w:rsidR="004900E1" w:rsidRPr="004900E1">
        <w:rPr>
          <w:rFonts w:ascii="Times New Roman" w:hAnsi="Times New Roman" w:cs="Times New Roman"/>
          <w:i/>
          <w:color w:val="000000"/>
          <w:sz w:val="24"/>
          <w:szCs w:val="24"/>
          <w:shd w:val="clear" w:color="auto" w:fill="FFFFFF"/>
        </w:rPr>
        <w:t xml:space="preserve"> plaque</w:t>
      </w:r>
      <w:r w:rsidR="004900E1">
        <w:rPr>
          <w:rFonts w:ascii="Times New Roman" w:hAnsi="Times New Roman" w:cs="Times New Roman"/>
          <w:color w:val="000000"/>
          <w:sz w:val="24"/>
          <w:szCs w:val="24"/>
          <w:shd w:val="clear" w:color="auto" w:fill="FFFFFF"/>
        </w:rPr>
        <w:t>, though to have been written by Greek physician Hippocrates in the 5</w:t>
      </w:r>
      <w:r w:rsidR="004900E1" w:rsidRPr="004900E1">
        <w:rPr>
          <w:rFonts w:ascii="Times New Roman" w:hAnsi="Times New Roman" w:cs="Times New Roman"/>
          <w:color w:val="000000"/>
          <w:sz w:val="24"/>
          <w:szCs w:val="24"/>
          <w:shd w:val="clear" w:color="auto" w:fill="FFFFFF"/>
          <w:vertAlign w:val="superscript"/>
        </w:rPr>
        <w:t>th</w:t>
      </w:r>
      <w:r w:rsidR="004900E1">
        <w:rPr>
          <w:rFonts w:ascii="Times New Roman" w:hAnsi="Times New Roman" w:cs="Times New Roman"/>
          <w:color w:val="000000"/>
          <w:sz w:val="24"/>
          <w:szCs w:val="24"/>
          <w:shd w:val="clear" w:color="auto" w:fill="FFFFFF"/>
        </w:rPr>
        <w:t xml:space="preserve"> or 4</w:t>
      </w:r>
      <w:r w:rsidR="004900E1" w:rsidRPr="004900E1">
        <w:rPr>
          <w:rFonts w:ascii="Times New Roman" w:hAnsi="Times New Roman" w:cs="Times New Roman"/>
          <w:color w:val="000000"/>
          <w:sz w:val="24"/>
          <w:szCs w:val="24"/>
          <w:shd w:val="clear" w:color="auto" w:fill="FFFFFF"/>
          <w:vertAlign w:val="superscript"/>
        </w:rPr>
        <w:t>th</w:t>
      </w:r>
      <w:r w:rsidR="004900E1">
        <w:rPr>
          <w:rFonts w:ascii="Times New Roman" w:hAnsi="Times New Roman" w:cs="Times New Roman"/>
          <w:color w:val="000000"/>
          <w:sz w:val="24"/>
          <w:szCs w:val="24"/>
          <w:shd w:val="clear" w:color="auto" w:fill="FFFFFF"/>
        </w:rPr>
        <w:t xml:space="preserve"> century BC, the first systematic attempts were made to set forth a causal relationship between human diseases and the environment. Until the new sciences of bacteriology and immunology emerged well in the 19</w:t>
      </w:r>
      <w:r w:rsidR="004900E1" w:rsidRPr="004900E1">
        <w:rPr>
          <w:rFonts w:ascii="Times New Roman" w:hAnsi="Times New Roman" w:cs="Times New Roman"/>
          <w:color w:val="000000"/>
          <w:sz w:val="24"/>
          <w:szCs w:val="24"/>
          <w:shd w:val="clear" w:color="auto" w:fill="FFFFFF"/>
          <w:vertAlign w:val="superscript"/>
        </w:rPr>
        <w:t>th</w:t>
      </w:r>
      <w:r w:rsidR="004900E1">
        <w:rPr>
          <w:rFonts w:ascii="Times New Roman" w:hAnsi="Times New Roman" w:cs="Times New Roman"/>
          <w:color w:val="000000"/>
          <w:sz w:val="24"/>
          <w:szCs w:val="24"/>
          <w:shd w:val="clear" w:color="auto" w:fill="FFFFFF"/>
        </w:rPr>
        <w:t xml:space="preserve"> century, this book provided a theoretical basis for the comprehension of endemic disease (persisting in a particular locality) and epidemic diseases (affecting number of </w:t>
      </w:r>
      <w:r w:rsidR="00582B20">
        <w:rPr>
          <w:rFonts w:ascii="Times New Roman" w:hAnsi="Times New Roman" w:cs="Times New Roman"/>
          <w:color w:val="000000"/>
          <w:sz w:val="24"/>
          <w:szCs w:val="24"/>
          <w:shd w:val="clear" w:color="auto" w:fill="FFFFFF"/>
        </w:rPr>
        <w:t xml:space="preserve">people </w:t>
      </w:r>
      <w:r w:rsidR="004900E1">
        <w:rPr>
          <w:rFonts w:ascii="Times New Roman" w:hAnsi="Times New Roman" w:cs="Times New Roman"/>
          <w:color w:val="000000"/>
          <w:sz w:val="24"/>
          <w:szCs w:val="24"/>
          <w:shd w:val="clear" w:color="auto" w:fill="FFFFFF"/>
        </w:rPr>
        <w:t>within a relatively short period).</w:t>
      </w:r>
      <w:r w:rsidR="004900E1" w:rsidRPr="00BF41FA">
        <w:rPr>
          <w:rFonts w:ascii="Times New Roman" w:eastAsia="Times New Roman" w:hAnsi="Times New Roman" w:cs="Times New Roman"/>
          <w:sz w:val="27"/>
          <w:szCs w:val="27"/>
        </w:rPr>
        <w:t xml:space="preserve"> </w:t>
      </w:r>
      <w:r w:rsidR="007F0BC2">
        <w:rPr>
          <w:rFonts w:ascii="Times New Roman" w:eastAsia="Times New Roman" w:hAnsi="Times New Roman" w:cs="Times New Roman"/>
          <w:sz w:val="24"/>
          <w:szCs w:val="24"/>
        </w:rPr>
        <w:t>In the modern era, James Lind’s clinical trial of various dietary treatments of British Sailors with Scurvy in 1756 and Edward Jenner’s 1796 discovery that cowpox vaccination prevents smallpox have modern-day applications as the science and practices of nutrition and immunization are crucial influence on health among the population of developing and developed countries.</w:t>
      </w:r>
      <w:r w:rsidR="007F0BC2">
        <w:rPr>
          <w:rFonts w:ascii="Times New Roman" w:hAnsi="Times New Roman" w:cs="Times New Roman"/>
          <w:color w:val="000000"/>
          <w:sz w:val="24"/>
          <w:szCs w:val="24"/>
          <w:shd w:val="clear" w:color="auto" w:fill="FFFFFF"/>
        </w:rPr>
        <w:t xml:space="preserve"> Public health evolved through </w:t>
      </w:r>
      <w:proofErr w:type="spellStart"/>
      <w:r w:rsidR="007F0BC2">
        <w:rPr>
          <w:rFonts w:ascii="Times New Roman" w:hAnsi="Times New Roman" w:cs="Times New Roman"/>
          <w:color w:val="000000"/>
          <w:sz w:val="24"/>
          <w:szCs w:val="24"/>
          <w:shd w:val="clear" w:color="auto" w:fill="FFFFFF"/>
        </w:rPr>
        <w:t>trail</w:t>
      </w:r>
      <w:proofErr w:type="spellEnd"/>
      <w:r w:rsidR="007F0BC2">
        <w:rPr>
          <w:rFonts w:ascii="Times New Roman" w:hAnsi="Times New Roman" w:cs="Times New Roman"/>
          <w:color w:val="000000"/>
          <w:sz w:val="24"/>
          <w:szCs w:val="24"/>
          <w:shd w:val="clear" w:color="auto" w:fill="FFFFFF"/>
        </w:rPr>
        <w:t xml:space="preserve"> and error and expanding scientific medical knowledge, at times controversial</w:t>
      </w:r>
      <w:r w:rsidR="00794FE8">
        <w:rPr>
          <w:rFonts w:ascii="Times New Roman" w:hAnsi="Times New Roman" w:cs="Times New Roman"/>
          <w:color w:val="000000"/>
          <w:sz w:val="24"/>
          <w:szCs w:val="24"/>
          <w:shd w:val="clear" w:color="auto" w:fill="FFFFFF"/>
        </w:rPr>
        <w:t xml:space="preserve">, often stimulated by war and natural disasters. The need for organized health protection grew as part of the development of community life, and in particular, Urbanization and social reforms. Religious and societal beliefs influenced approaches to explaining and attempting to control communicable disease by sanitation, Town planning and provision of medical care. Modern society in high, medium and </w:t>
      </w:r>
      <w:r w:rsidR="00F10BD9">
        <w:rPr>
          <w:rFonts w:ascii="Times New Roman" w:hAnsi="Times New Roman" w:cs="Times New Roman"/>
          <w:color w:val="000000"/>
          <w:sz w:val="24"/>
          <w:szCs w:val="24"/>
          <w:shd w:val="clear" w:color="auto" w:fill="FFFFFF"/>
        </w:rPr>
        <w:t>low-income</w:t>
      </w:r>
      <w:r w:rsidR="00794FE8">
        <w:rPr>
          <w:rFonts w:ascii="Times New Roman" w:hAnsi="Times New Roman" w:cs="Times New Roman"/>
          <w:color w:val="000000"/>
          <w:sz w:val="24"/>
          <w:szCs w:val="24"/>
          <w:shd w:val="clear" w:color="auto" w:fill="FFFFFF"/>
        </w:rPr>
        <w:t xml:space="preserve"> countries still faces the ancient scourges of communicable diseases, but also the modern pandemics of the cardiovascular disease, cancers, mental illness and </w:t>
      </w:r>
      <w:r w:rsidR="00F10BD9">
        <w:rPr>
          <w:rFonts w:ascii="Times New Roman" w:hAnsi="Times New Roman" w:cs="Times New Roman"/>
          <w:color w:val="000000"/>
          <w:sz w:val="24"/>
          <w:szCs w:val="24"/>
          <w:shd w:val="clear" w:color="auto" w:fill="FFFFFF"/>
        </w:rPr>
        <w:t>trauma</w:t>
      </w:r>
      <w:r w:rsidR="00794FE8">
        <w:rPr>
          <w:rFonts w:ascii="Times New Roman" w:hAnsi="Times New Roman" w:cs="Times New Roman"/>
          <w:color w:val="000000"/>
          <w:sz w:val="24"/>
          <w:szCs w:val="24"/>
          <w:shd w:val="clear" w:color="auto" w:fill="FFFFFF"/>
        </w:rPr>
        <w:t xml:space="preserve">. The emergence of acquired immunodeficiency syndrome (AIDS) and severe acute respiratory syndrome (SARS), avian influenza, and drug-resistant </w:t>
      </w:r>
      <w:r w:rsidR="00F10BD9">
        <w:rPr>
          <w:rFonts w:ascii="Times New Roman" w:hAnsi="Times New Roman" w:cs="Times New Roman"/>
          <w:color w:val="000000"/>
          <w:sz w:val="24"/>
          <w:szCs w:val="24"/>
          <w:shd w:val="clear" w:color="auto" w:fill="FFFFFF"/>
        </w:rPr>
        <w:t>microorganisms</w:t>
      </w:r>
      <w:r w:rsidR="00794FE8">
        <w:rPr>
          <w:rFonts w:ascii="Times New Roman" w:hAnsi="Times New Roman" w:cs="Times New Roman"/>
          <w:color w:val="000000"/>
          <w:sz w:val="24"/>
          <w:szCs w:val="24"/>
          <w:shd w:val="clear" w:color="auto" w:fill="FFFFFF"/>
        </w:rPr>
        <w:t xml:space="preserve"> forces </w:t>
      </w:r>
      <w:r w:rsidR="00F10BD9">
        <w:rPr>
          <w:rFonts w:ascii="Times New Roman" w:hAnsi="Times New Roman" w:cs="Times New Roman"/>
          <w:color w:val="000000"/>
          <w:sz w:val="24"/>
          <w:szCs w:val="24"/>
          <w:shd w:val="clear" w:color="auto" w:fill="FFFFFF"/>
        </w:rPr>
        <w:t xml:space="preserve">human to seek new ways of preventing their potentially serious consequence to society. Threats to health world facing severe climate and </w:t>
      </w:r>
      <w:r w:rsidR="00F10BD9">
        <w:rPr>
          <w:rFonts w:ascii="Times New Roman" w:hAnsi="Times New Roman" w:cs="Times New Roman"/>
          <w:color w:val="000000"/>
          <w:sz w:val="24"/>
          <w:szCs w:val="24"/>
          <w:shd w:val="clear" w:color="auto" w:fill="FFFFFF"/>
        </w:rPr>
        <w:lastRenderedPageBreak/>
        <w:t>ecological change pose harsh and potentially devastating consequence for society.</w:t>
      </w:r>
      <w:r w:rsidR="006D5B3F">
        <w:rPr>
          <w:rFonts w:ascii="Times New Roman" w:hAnsi="Times New Roman" w:cs="Times New Roman"/>
          <w:color w:val="000000"/>
          <w:sz w:val="24"/>
          <w:szCs w:val="24"/>
          <w:shd w:val="clear" w:color="auto" w:fill="FFFFFF"/>
        </w:rPr>
        <w:t xml:space="preserve"> (</w:t>
      </w:r>
      <w:r w:rsidR="006D5B3F" w:rsidRPr="006D5B3F">
        <w:rPr>
          <w:rFonts w:ascii="Times New Roman" w:hAnsi="Times New Roman" w:cs="Times New Roman"/>
          <w:color w:val="000000"/>
          <w:sz w:val="18"/>
          <w:szCs w:val="18"/>
          <w:shd w:val="clear" w:color="auto" w:fill="FFFFFF"/>
        </w:rPr>
        <w:t>Theodore H. Tulchinsky MD, MPH, Elena A. Varavikova MD, MPH, PhD, in The New Public Health (Third Edition), 2014)</w:t>
      </w:r>
    </w:p>
    <w:p w14:paraId="7B015CC9" w14:textId="6586C01D" w:rsidR="005470F4" w:rsidRDefault="005470F4" w:rsidP="005470F4">
      <w:pPr>
        <w:pStyle w:val="ListParagraph"/>
        <w:numPr>
          <w:ilvl w:val="0"/>
          <w:numId w:val="1"/>
        </w:numPr>
        <w:rPr>
          <w:rFonts w:ascii="Times New Roman" w:hAnsi="Times New Roman" w:cs="Times New Roman"/>
          <w:b/>
          <w:sz w:val="24"/>
          <w:szCs w:val="24"/>
        </w:rPr>
      </w:pPr>
      <w:r w:rsidRPr="0082678D">
        <w:rPr>
          <w:rFonts w:ascii="Times New Roman" w:hAnsi="Times New Roman" w:cs="Times New Roman"/>
          <w:b/>
          <w:sz w:val="24"/>
          <w:szCs w:val="24"/>
        </w:rPr>
        <w:t>How has technology improved communication of public health communication?</w:t>
      </w:r>
    </w:p>
    <w:p w14:paraId="26DA9300" w14:textId="5AB1F74E" w:rsidR="006D5B3F"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Supporting shared decision-making between patients and providers</w:t>
      </w:r>
      <w:r w:rsidR="00582B20">
        <w:rPr>
          <w:rFonts w:ascii="Times New Roman" w:eastAsia="Times New Roman" w:hAnsi="Times New Roman" w:cs="Times New Roman"/>
          <w:color w:val="000000"/>
          <w:sz w:val="24"/>
          <w:szCs w:val="24"/>
        </w:rPr>
        <w:t xml:space="preserve">. </w:t>
      </w:r>
      <w:r w:rsidRPr="00582B20">
        <w:rPr>
          <w:rFonts w:ascii="Times New Roman" w:eastAsia="Times New Roman" w:hAnsi="Times New Roman" w:cs="Times New Roman"/>
          <w:color w:val="000000"/>
          <w:sz w:val="24"/>
          <w:szCs w:val="24"/>
        </w:rPr>
        <w:t>Providing personalized self-management tools and resources</w:t>
      </w:r>
      <w:r w:rsidR="00440BF5">
        <w:rPr>
          <w:rFonts w:ascii="Times New Roman" w:eastAsia="Times New Roman" w:hAnsi="Times New Roman" w:cs="Times New Roman"/>
          <w:color w:val="000000"/>
          <w:sz w:val="24"/>
          <w:szCs w:val="24"/>
        </w:rPr>
        <w:t>.</w:t>
      </w:r>
    </w:p>
    <w:p w14:paraId="786957E7" w14:textId="77777777" w:rsidR="006D5B3F"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3C55CA72" w14:textId="516F820B" w:rsidR="0082678D"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Building social support networks</w:t>
      </w:r>
      <w:r w:rsidR="00582B20">
        <w:rPr>
          <w:rFonts w:ascii="Times New Roman" w:eastAsia="Times New Roman" w:hAnsi="Times New Roman" w:cs="Times New Roman"/>
          <w:color w:val="000000"/>
          <w:sz w:val="24"/>
          <w:szCs w:val="24"/>
        </w:rPr>
        <w:t xml:space="preserve"> to d</w:t>
      </w:r>
      <w:r w:rsidRPr="00582B20">
        <w:rPr>
          <w:rFonts w:ascii="Times New Roman" w:eastAsia="Times New Roman" w:hAnsi="Times New Roman" w:cs="Times New Roman"/>
          <w:color w:val="000000"/>
          <w:sz w:val="24"/>
          <w:szCs w:val="24"/>
        </w:rPr>
        <w:t>eliver accurate, accessible, and actionable health information that is targeted or tailored</w:t>
      </w:r>
      <w:r w:rsidR="00440BF5">
        <w:rPr>
          <w:rFonts w:ascii="Times New Roman" w:eastAsia="Times New Roman" w:hAnsi="Times New Roman" w:cs="Times New Roman"/>
          <w:color w:val="000000"/>
          <w:sz w:val="24"/>
          <w:szCs w:val="24"/>
        </w:rPr>
        <w:t>.</w:t>
      </w:r>
    </w:p>
    <w:p w14:paraId="3DDCCD04" w14:textId="77777777" w:rsidR="006D5B3F" w:rsidRPr="00582B20"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4F0B3D85" w14:textId="4173A226" w:rsidR="0082678D"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Facilitating the meaningful use of health IT and the exchange of health information among health care and public health professionals</w:t>
      </w:r>
      <w:r w:rsidR="00582B20">
        <w:rPr>
          <w:rFonts w:ascii="Times New Roman" w:eastAsia="Times New Roman" w:hAnsi="Times New Roman" w:cs="Times New Roman"/>
          <w:color w:val="000000"/>
          <w:sz w:val="24"/>
          <w:szCs w:val="24"/>
        </w:rPr>
        <w:t xml:space="preserve">. </w:t>
      </w:r>
      <w:r w:rsidRPr="00582B20">
        <w:rPr>
          <w:rFonts w:ascii="Times New Roman" w:eastAsia="Times New Roman" w:hAnsi="Times New Roman" w:cs="Times New Roman"/>
          <w:color w:val="000000"/>
          <w:sz w:val="24"/>
          <w:szCs w:val="24"/>
        </w:rPr>
        <w:t>Enabling quick and informed responses to health risks and public health emergencies</w:t>
      </w:r>
      <w:r w:rsidR="00440BF5">
        <w:rPr>
          <w:rFonts w:ascii="Times New Roman" w:eastAsia="Times New Roman" w:hAnsi="Times New Roman" w:cs="Times New Roman"/>
          <w:color w:val="000000"/>
          <w:sz w:val="24"/>
          <w:szCs w:val="24"/>
        </w:rPr>
        <w:t>.</w:t>
      </w:r>
    </w:p>
    <w:p w14:paraId="0C206280" w14:textId="77777777" w:rsidR="006D5B3F" w:rsidRPr="00582B20"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35F415C2" w14:textId="5CDB0746" w:rsidR="0082678D"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Increasing health literacy skills</w:t>
      </w:r>
      <w:r w:rsidR="00582B20">
        <w:rPr>
          <w:rFonts w:ascii="Times New Roman" w:eastAsia="Times New Roman" w:hAnsi="Times New Roman" w:cs="Times New Roman"/>
          <w:color w:val="000000"/>
          <w:sz w:val="24"/>
          <w:szCs w:val="24"/>
        </w:rPr>
        <w:t xml:space="preserve"> to p</w:t>
      </w:r>
      <w:r w:rsidRPr="00582B20">
        <w:rPr>
          <w:rFonts w:ascii="Times New Roman" w:eastAsia="Times New Roman" w:hAnsi="Times New Roman" w:cs="Times New Roman"/>
          <w:color w:val="000000"/>
          <w:sz w:val="24"/>
          <w:szCs w:val="24"/>
        </w:rPr>
        <w:t>rovid</w:t>
      </w:r>
      <w:r w:rsidR="00582B20">
        <w:rPr>
          <w:rFonts w:ascii="Times New Roman" w:eastAsia="Times New Roman" w:hAnsi="Times New Roman" w:cs="Times New Roman"/>
          <w:color w:val="000000"/>
          <w:sz w:val="24"/>
          <w:szCs w:val="24"/>
        </w:rPr>
        <w:t>e</w:t>
      </w:r>
      <w:r w:rsidRPr="00582B20">
        <w:rPr>
          <w:rFonts w:ascii="Times New Roman" w:eastAsia="Times New Roman" w:hAnsi="Times New Roman" w:cs="Times New Roman"/>
          <w:color w:val="000000"/>
          <w:sz w:val="24"/>
          <w:szCs w:val="24"/>
        </w:rPr>
        <w:t xml:space="preserve"> new opportunities to connect with culturally diverse and hard-to-reach populations</w:t>
      </w:r>
      <w:r w:rsidR="00440BF5">
        <w:rPr>
          <w:rFonts w:ascii="Times New Roman" w:eastAsia="Times New Roman" w:hAnsi="Times New Roman" w:cs="Times New Roman"/>
          <w:color w:val="000000"/>
          <w:sz w:val="24"/>
          <w:szCs w:val="24"/>
        </w:rPr>
        <w:t>.</w:t>
      </w:r>
    </w:p>
    <w:p w14:paraId="59B2F526" w14:textId="77777777" w:rsidR="006D5B3F" w:rsidRPr="00582B20"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6FF39601" w14:textId="4987C930" w:rsidR="0082678D"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Providing sound principles in the design of programs and interventions that result in healthier behaviors</w:t>
      </w:r>
      <w:r w:rsidR="00440BF5">
        <w:rPr>
          <w:rFonts w:ascii="Times New Roman" w:eastAsia="Times New Roman" w:hAnsi="Times New Roman" w:cs="Times New Roman"/>
          <w:color w:val="000000"/>
          <w:sz w:val="24"/>
          <w:szCs w:val="24"/>
        </w:rPr>
        <w:t>.</w:t>
      </w:r>
    </w:p>
    <w:p w14:paraId="793E0F39" w14:textId="77777777" w:rsidR="006D5B3F" w:rsidRPr="0082678D"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194992FA" w14:textId="2A462BF0" w:rsidR="000703E0" w:rsidRDefault="0082678D" w:rsidP="00007EEC">
      <w:pPr>
        <w:spacing w:after="0" w:line="345" w:lineRule="atLeast"/>
        <w:jc w:val="both"/>
        <w:textAlignment w:val="baseline"/>
        <w:rPr>
          <w:rFonts w:ascii="Times New Roman" w:eastAsia="Times New Roman" w:hAnsi="Times New Roman" w:cs="Times New Roman"/>
          <w:color w:val="000000"/>
          <w:sz w:val="24"/>
          <w:szCs w:val="24"/>
        </w:rPr>
      </w:pPr>
      <w:r w:rsidRPr="0082678D">
        <w:rPr>
          <w:rFonts w:ascii="Times New Roman" w:eastAsia="Times New Roman" w:hAnsi="Times New Roman" w:cs="Times New Roman"/>
          <w:color w:val="000000"/>
          <w:sz w:val="24"/>
          <w:szCs w:val="24"/>
        </w:rPr>
        <w:t xml:space="preserve">Increasing Internet and mobile </w:t>
      </w:r>
      <w:r w:rsidRPr="005A3A9C">
        <w:rPr>
          <w:rFonts w:ascii="Times New Roman" w:eastAsia="Times New Roman" w:hAnsi="Times New Roman" w:cs="Times New Roman"/>
          <w:color w:val="000000"/>
          <w:sz w:val="24"/>
          <w:szCs w:val="24"/>
        </w:rPr>
        <w:t>access</w:t>
      </w:r>
      <w:r w:rsidR="00582B20">
        <w:rPr>
          <w:rFonts w:ascii="Times New Roman" w:eastAsia="Times New Roman" w:hAnsi="Times New Roman" w:cs="Times New Roman"/>
          <w:color w:val="000000"/>
          <w:sz w:val="24"/>
          <w:szCs w:val="24"/>
        </w:rPr>
        <w:t xml:space="preserve">, </w:t>
      </w:r>
      <w:r w:rsidR="000703E0" w:rsidRPr="00582B20">
        <w:rPr>
          <w:rFonts w:ascii="Times New Roman" w:eastAsia="Times New Roman" w:hAnsi="Times New Roman" w:cs="Times New Roman"/>
          <w:color w:val="000000"/>
          <w:sz w:val="24"/>
          <w:szCs w:val="24"/>
        </w:rPr>
        <w:t>Improve health care quality and safety</w:t>
      </w:r>
      <w:r w:rsidR="00582B20">
        <w:rPr>
          <w:rFonts w:ascii="Times New Roman" w:eastAsia="Times New Roman" w:hAnsi="Times New Roman" w:cs="Times New Roman"/>
          <w:color w:val="000000"/>
          <w:sz w:val="24"/>
          <w:szCs w:val="24"/>
        </w:rPr>
        <w:t xml:space="preserve">. </w:t>
      </w:r>
      <w:r w:rsidR="000703E0" w:rsidRPr="00582B20">
        <w:rPr>
          <w:rFonts w:ascii="Times New Roman" w:eastAsia="Times New Roman" w:hAnsi="Times New Roman" w:cs="Times New Roman"/>
          <w:color w:val="000000"/>
          <w:sz w:val="24"/>
          <w:szCs w:val="24"/>
        </w:rPr>
        <w:t>Increase the efficiency of health care and public health service delivery</w:t>
      </w:r>
      <w:r w:rsidR="00440BF5">
        <w:rPr>
          <w:rFonts w:ascii="Times New Roman" w:eastAsia="Times New Roman" w:hAnsi="Times New Roman" w:cs="Times New Roman"/>
          <w:color w:val="000000"/>
          <w:sz w:val="24"/>
          <w:szCs w:val="24"/>
        </w:rPr>
        <w:t>.</w:t>
      </w:r>
    </w:p>
    <w:p w14:paraId="61104DDC" w14:textId="77777777" w:rsidR="006D5B3F" w:rsidRPr="00582B20" w:rsidRDefault="006D5B3F" w:rsidP="00007EEC">
      <w:pPr>
        <w:spacing w:after="0" w:line="345" w:lineRule="atLeast"/>
        <w:jc w:val="both"/>
        <w:textAlignment w:val="baseline"/>
        <w:rPr>
          <w:rFonts w:ascii="Times New Roman" w:eastAsia="Times New Roman" w:hAnsi="Times New Roman" w:cs="Times New Roman"/>
          <w:color w:val="000000"/>
          <w:sz w:val="24"/>
          <w:szCs w:val="24"/>
        </w:rPr>
      </w:pPr>
    </w:p>
    <w:p w14:paraId="46E47EDF" w14:textId="7603F079" w:rsidR="006D5B3F" w:rsidRDefault="000703E0" w:rsidP="00007EEC">
      <w:pPr>
        <w:spacing w:after="0" w:line="345" w:lineRule="atLeast"/>
        <w:jc w:val="both"/>
        <w:textAlignment w:val="baseline"/>
        <w:rPr>
          <w:rFonts w:ascii="Times New Roman" w:eastAsia="Times New Roman" w:hAnsi="Times New Roman" w:cs="Times New Roman"/>
          <w:color w:val="000000"/>
          <w:sz w:val="24"/>
          <w:szCs w:val="24"/>
        </w:rPr>
      </w:pPr>
      <w:r w:rsidRPr="000703E0">
        <w:rPr>
          <w:rFonts w:ascii="Times New Roman" w:eastAsia="Times New Roman" w:hAnsi="Times New Roman" w:cs="Times New Roman"/>
          <w:color w:val="000000"/>
          <w:sz w:val="24"/>
          <w:szCs w:val="24"/>
        </w:rPr>
        <w:t>Improve the public health information infrastructur</w:t>
      </w:r>
      <w:r w:rsidR="00582B20">
        <w:rPr>
          <w:rFonts w:ascii="Times New Roman" w:eastAsia="Times New Roman" w:hAnsi="Times New Roman" w:cs="Times New Roman"/>
          <w:color w:val="000000"/>
          <w:sz w:val="24"/>
          <w:szCs w:val="24"/>
        </w:rPr>
        <w:t>e to s</w:t>
      </w:r>
      <w:r w:rsidRPr="00582B20">
        <w:rPr>
          <w:rFonts w:ascii="Times New Roman" w:eastAsia="Times New Roman" w:hAnsi="Times New Roman" w:cs="Times New Roman"/>
          <w:color w:val="000000"/>
          <w:sz w:val="24"/>
          <w:szCs w:val="24"/>
        </w:rPr>
        <w:t>upport care in the community and at home</w:t>
      </w:r>
      <w:r w:rsidR="00440BF5">
        <w:rPr>
          <w:rFonts w:ascii="Times New Roman" w:eastAsia="Times New Roman" w:hAnsi="Times New Roman" w:cs="Times New Roman"/>
          <w:color w:val="000000"/>
          <w:sz w:val="24"/>
          <w:szCs w:val="24"/>
        </w:rPr>
        <w:t>.</w:t>
      </w:r>
    </w:p>
    <w:p w14:paraId="102D492C" w14:textId="77777777" w:rsidR="00D0251A" w:rsidRDefault="00D0251A" w:rsidP="00007EEC">
      <w:pPr>
        <w:spacing w:after="0" w:line="345" w:lineRule="atLeast"/>
        <w:jc w:val="both"/>
        <w:textAlignment w:val="baseline"/>
        <w:rPr>
          <w:rFonts w:ascii="Times New Roman" w:eastAsia="Times New Roman" w:hAnsi="Times New Roman" w:cs="Times New Roman"/>
          <w:color w:val="000000"/>
          <w:sz w:val="24"/>
          <w:szCs w:val="24"/>
        </w:rPr>
      </w:pPr>
    </w:p>
    <w:p w14:paraId="7D85075A" w14:textId="418B1383" w:rsidR="0082678D" w:rsidRDefault="000703E0" w:rsidP="00007EEC">
      <w:pPr>
        <w:spacing w:after="0" w:line="345" w:lineRule="atLeast"/>
        <w:jc w:val="both"/>
        <w:textAlignment w:val="baseline"/>
        <w:rPr>
          <w:rFonts w:ascii="Times New Roman" w:eastAsia="Times New Roman" w:hAnsi="Times New Roman" w:cs="Times New Roman"/>
          <w:color w:val="000000"/>
          <w:sz w:val="24"/>
          <w:szCs w:val="24"/>
        </w:rPr>
      </w:pPr>
      <w:r w:rsidRPr="000703E0">
        <w:rPr>
          <w:rFonts w:ascii="Times New Roman" w:eastAsia="Times New Roman" w:hAnsi="Times New Roman" w:cs="Times New Roman"/>
          <w:color w:val="000000"/>
          <w:sz w:val="24"/>
          <w:szCs w:val="24"/>
        </w:rPr>
        <w:t>Build</w:t>
      </w:r>
      <w:r w:rsidR="00527594">
        <w:rPr>
          <w:rFonts w:ascii="Times New Roman" w:eastAsia="Times New Roman" w:hAnsi="Times New Roman" w:cs="Times New Roman"/>
          <w:color w:val="000000"/>
          <w:sz w:val="24"/>
          <w:szCs w:val="24"/>
        </w:rPr>
        <w:t>ing</w:t>
      </w:r>
      <w:r w:rsidRPr="000703E0">
        <w:rPr>
          <w:rFonts w:ascii="Times New Roman" w:eastAsia="Times New Roman" w:hAnsi="Times New Roman" w:cs="Times New Roman"/>
          <w:color w:val="000000"/>
          <w:sz w:val="24"/>
          <w:szCs w:val="24"/>
        </w:rPr>
        <w:t xml:space="preserve"> health skills and knowledge</w:t>
      </w:r>
      <w:r w:rsidR="00527594">
        <w:rPr>
          <w:rFonts w:ascii="Times New Roman" w:eastAsia="Times New Roman" w:hAnsi="Times New Roman" w:cs="Times New Roman"/>
          <w:color w:val="000000"/>
          <w:sz w:val="24"/>
          <w:szCs w:val="24"/>
        </w:rPr>
        <w:t xml:space="preserve"> to</w:t>
      </w:r>
      <w:r w:rsidR="00582B20" w:rsidRPr="00582B20">
        <w:rPr>
          <w:rFonts w:ascii="Times New Roman" w:eastAsia="Times New Roman" w:hAnsi="Times New Roman" w:cs="Times New Roman"/>
          <w:color w:val="000000"/>
          <w:sz w:val="24"/>
          <w:szCs w:val="24"/>
        </w:rPr>
        <w:t xml:space="preserve"> </w:t>
      </w:r>
      <w:r w:rsidR="00527594">
        <w:rPr>
          <w:rFonts w:ascii="Times New Roman" w:eastAsia="Times New Roman" w:hAnsi="Times New Roman" w:cs="Times New Roman"/>
          <w:color w:val="000000"/>
          <w:sz w:val="24"/>
          <w:szCs w:val="24"/>
        </w:rPr>
        <w:t>f</w:t>
      </w:r>
      <w:r w:rsidR="00582B20" w:rsidRPr="000703E0">
        <w:rPr>
          <w:rFonts w:ascii="Times New Roman" w:eastAsia="Times New Roman" w:hAnsi="Times New Roman" w:cs="Times New Roman"/>
          <w:color w:val="000000"/>
          <w:sz w:val="24"/>
          <w:szCs w:val="24"/>
        </w:rPr>
        <w:t>acilitate clinical and consumer decision-making</w:t>
      </w:r>
      <w:r w:rsidR="00582B20" w:rsidRPr="00582B20">
        <w:rPr>
          <w:rFonts w:ascii="Times New Roman" w:eastAsia="Times New Roman" w:hAnsi="Times New Roman" w:cs="Times New Roman"/>
          <w:color w:val="000000"/>
          <w:sz w:val="24"/>
          <w:szCs w:val="24"/>
        </w:rPr>
        <w:t>.</w:t>
      </w:r>
      <w:r w:rsidR="00D0251A">
        <w:rPr>
          <w:rFonts w:ascii="Times New Roman" w:eastAsia="Times New Roman" w:hAnsi="Times New Roman" w:cs="Times New Roman"/>
          <w:color w:val="000000"/>
          <w:sz w:val="24"/>
          <w:szCs w:val="24"/>
        </w:rPr>
        <w:t xml:space="preserve"> Computer technology has dramatically widened the skills and knowledges of health providers with easy access to new techniques through internets. </w:t>
      </w:r>
    </w:p>
    <w:p w14:paraId="0F7862F5" w14:textId="345CD029" w:rsidR="00D0251A" w:rsidRDefault="00D0251A" w:rsidP="00D0251A">
      <w:pPr>
        <w:spacing w:after="0" w:line="345" w:lineRule="atLeast"/>
        <w:jc w:val="both"/>
        <w:textAlignment w:val="baseline"/>
        <w:rPr>
          <w:rFonts w:ascii="Times New Roman" w:eastAsia="Times New Roman" w:hAnsi="Times New Roman" w:cs="Times New Roman"/>
          <w:color w:val="000000"/>
          <w:sz w:val="24"/>
          <w:szCs w:val="24"/>
        </w:rPr>
      </w:pPr>
    </w:p>
    <w:p w14:paraId="67AA910E" w14:textId="77777777" w:rsidR="00D0251A" w:rsidRDefault="00D0251A" w:rsidP="00D0251A">
      <w:pPr>
        <w:spacing w:after="0" w:line="345" w:lineRule="atLeast"/>
        <w:jc w:val="both"/>
        <w:textAlignment w:val="baseline"/>
        <w:rPr>
          <w:rFonts w:ascii="Times New Roman" w:eastAsia="Times New Roman" w:hAnsi="Times New Roman" w:cs="Times New Roman"/>
          <w:color w:val="000000"/>
          <w:sz w:val="24"/>
          <w:szCs w:val="24"/>
        </w:rPr>
      </w:pPr>
    </w:p>
    <w:p w14:paraId="31C3D9E6" w14:textId="77777777" w:rsidR="00D0251A" w:rsidRDefault="00D0251A" w:rsidP="00D0251A">
      <w:pPr>
        <w:spacing w:after="0" w:line="345" w:lineRule="atLeast"/>
        <w:jc w:val="both"/>
        <w:textAlignment w:val="baseline"/>
        <w:rPr>
          <w:rFonts w:ascii="Times New Roman" w:eastAsia="Times New Roman" w:hAnsi="Times New Roman" w:cs="Times New Roman"/>
          <w:color w:val="000000"/>
          <w:sz w:val="24"/>
          <w:szCs w:val="24"/>
        </w:rPr>
      </w:pPr>
    </w:p>
    <w:p w14:paraId="651A13F4" w14:textId="347C6A35" w:rsidR="00147858" w:rsidRDefault="00147858" w:rsidP="006D5B3F">
      <w:pPr>
        <w:spacing w:after="0" w:line="345" w:lineRule="atLeast"/>
        <w:textAlignment w:val="baseline"/>
        <w:rPr>
          <w:rFonts w:ascii="Times New Roman" w:eastAsia="Times New Roman" w:hAnsi="Times New Roman" w:cs="Times New Roman"/>
          <w:color w:val="000000"/>
          <w:sz w:val="24"/>
          <w:szCs w:val="24"/>
        </w:rPr>
      </w:pPr>
    </w:p>
    <w:p w14:paraId="240342AE" w14:textId="2C21D55E" w:rsidR="00147858" w:rsidRDefault="00147858" w:rsidP="006D5B3F">
      <w:pPr>
        <w:spacing w:after="0" w:line="345" w:lineRule="atLeast"/>
        <w:textAlignment w:val="baseline"/>
        <w:rPr>
          <w:rFonts w:ascii="Times New Roman" w:eastAsia="Times New Roman" w:hAnsi="Times New Roman" w:cs="Times New Roman"/>
          <w:color w:val="000000"/>
          <w:sz w:val="24"/>
          <w:szCs w:val="24"/>
        </w:rPr>
      </w:pPr>
    </w:p>
    <w:p w14:paraId="29034DEB" w14:textId="7ED0F0E1" w:rsidR="00147858" w:rsidRDefault="00147858" w:rsidP="006D5B3F">
      <w:pPr>
        <w:spacing w:after="0" w:line="345" w:lineRule="atLeast"/>
        <w:textAlignment w:val="baseline"/>
        <w:rPr>
          <w:rFonts w:ascii="Times New Roman" w:eastAsia="Times New Roman" w:hAnsi="Times New Roman" w:cs="Times New Roman"/>
          <w:color w:val="000000"/>
          <w:sz w:val="24"/>
          <w:szCs w:val="24"/>
        </w:rPr>
      </w:pPr>
    </w:p>
    <w:p w14:paraId="30B5F701" w14:textId="4FD1A03A" w:rsidR="00147858" w:rsidRDefault="00147858" w:rsidP="006D5B3F">
      <w:pPr>
        <w:spacing w:after="0" w:line="345" w:lineRule="atLeast"/>
        <w:textAlignment w:val="baseline"/>
        <w:rPr>
          <w:rFonts w:ascii="Times New Roman" w:eastAsia="Times New Roman" w:hAnsi="Times New Roman" w:cs="Times New Roman"/>
          <w:color w:val="000000"/>
          <w:sz w:val="24"/>
          <w:szCs w:val="24"/>
        </w:rPr>
      </w:pPr>
    </w:p>
    <w:p w14:paraId="47D211FE" w14:textId="610924D3" w:rsidR="00147858" w:rsidRDefault="00147858" w:rsidP="006D5B3F">
      <w:pPr>
        <w:spacing w:after="0" w:line="345" w:lineRule="atLeast"/>
        <w:textAlignment w:val="baseline"/>
        <w:rPr>
          <w:rFonts w:ascii="Times New Roman" w:eastAsia="Times New Roman" w:hAnsi="Times New Roman" w:cs="Times New Roman"/>
          <w:color w:val="000000"/>
          <w:sz w:val="24"/>
          <w:szCs w:val="24"/>
        </w:rPr>
      </w:pPr>
    </w:p>
    <w:p w14:paraId="41CC7147" w14:textId="77777777" w:rsidR="00527594" w:rsidRPr="00582B20" w:rsidRDefault="00527594" w:rsidP="00147858">
      <w:pPr>
        <w:spacing w:after="0" w:line="345" w:lineRule="atLeast"/>
        <w:textAlignment w:val="baseline"/>
        <w:rPr>
          <w:rFonts w:ascii="Times New Roman" w:eastAsia="Times New Roman" w:hAnsi="Times New Roman" w:cs="Times New Roman"/>
          <w:color w:val="000000"/>
          <w:sz w:val="24"/>
          <w:szCs w:val="24"/>
        </w:rPr>
      </w:pPr>
    </w:p>
    <w:p w14:paraId="28786EC0" w14:textId="1F1695BC" w:rsidR="00DA0D78" w:rsidRDefault="005470F4" w:rsidP="00DA0D78">
      <w:pPr>
        <w:pStyle w:val="ListParagraph"/>
        <w:numPr>
          <w:ilvl w:val="0"/>
          <w:numId w:val="1"/>
        </w:numPr>
        <w:rPr>
          <w:rFonts w:ascii="Times New Roman" w:hAnsi="Times New Roman" w:cs="Times New Roman"/>
          <w:b/>
          <w:sz w:val="24"/>
          <w:szCs w:val="24"/>
        </w:rPr>
      </w:pPr>
      <w:r w:rsidRPr="0082678D">
        <w:rPr>
          <w:rFonts w:ascii="Times New Roman" w:hAnsi="Times New Roman" w:cs="Times New Roman"/>
          <w:b/>
          <w:sz w:val="24"/>
          <w:szCs w:val="24"/>
        </w:rPr>
        <w:lastRenderedPageBreak/>
        <w:t>Using an example of communication campaign in your Organization, explain how it was done and explain how effective or infective it was?</w:t>
      </w:r>
    </w:p>
    <w:p w14:paraId="2EE8196D" w14:textId="2F6CDD9D" w:rsidR="009C34B0" w:rsidRDefault="000116DB" w:rsidP="00AA1DAC">
      <w:pPr>
        <w:ind w:left="360"/>
        <w:jc w:val="both"/>
        <w:rPr>
          <w:rFonts w:ascii="Times New Roman" w:hAnsi="Times New Roman" w:cs="Times New Roman"/>
          <w:bCs/>
          <w:sz w:val="24"/>
          <w:szCs w:val="24"/>
        </w:rPr>
      </w:pPr>
      <w:r w:rsidRPr="000116DB">
        <w:rPr>
          <w:rFonts w:ascii="Times New Roman" w:hAnsi="Times New Roman" w:cs="Times New Roman"/>
          <w:bCs/>
          <w:sz w:val="24"/>
          <w:szCs w:val="24"/>
        </w:rPr>
        <w:t xml:space="preserve">World relief South Sudan is the </w:t>
      </w:r>
      <w:r w:rsidR="00445E4A">
        <w:rPr>
          <w:rFonts w:ascii="Times New Roman" w:hAnsi="Times New Roman" w:cs="Times New Roman"/>
          <w:bCs/>
          <w:sz w:val="24"/>
          <w:szCs w:val="24"/>
        </w:rPr>
        <w:t>S</w:t>
      </w:r>
      <w:r w:rsidRPr="000116DB">
        <w:rPr>
          <w:rFonts w:ascii="Times New Roman" w:hAnsi="Times New Roman" w:cs="Times New Roman"/>
          <w:bCs/>
          <w:sz w:val="24"/>
          <w:szCs w:val="24"/>
        </w:rPr>
        <w:t>outh Sudanese branch of world relief</w:t>
      </w:r>
      <w:r w:rsidR="008E3BA5">
        <w:rPr>
          <w:rFonts w:ascii="Times New Roman" w:hAnsi="Times New Roman" w:cs="Times New Roman"/>
          <w:bCs/>
          <w:sz w:val="24"/>
          <w:szCs w:val="24"/>
        </w:rPr>
        <w:t>, a</w:t>
      </w:r>
      <w:r w:rsidRPr="000116DB">
        <w:rPr>
          <w:rFonts w:ascii="Times New Roman" w:hAnsi="Times New Roman" w:cs="Times New Roman"/>
          <w:bCs/>
          <w:sz w:val="24"/>
          <w:szCs w:val="24"/>
        </w:rPr>
        <w:t>n international non-governmental organization dedicated to partnering with the local church to see the vulnerable people transformed economically, socially and spiritually. Since 1998, world relief has been working with the local church to address humanitarian and development needs related to health, nutrition, food security and livelihoods (FSL), education, WASH water, sanitation &amp; hygiene), protection, disaster risk reduction (DRR) and church empowerment.</w:t>
      </w:r>
      <w:r w:rsidR="008E3BA5">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Malnutrition, especially under-nutrition, continues to be one of the major health problems in the Republic of South</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Sudan. Nearly a third (31%) of the children under five years of age are chronically malnourished (stunted) and 28%</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are underweight. The prevalence of acute malnutrition is equally high (Global Acute Malnutrition (GAM) at 23%</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and Severe Acute Malnutrition (SAM) at 10%); with health facilities reporting it among the top ten health conditions</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seen in outpatient departments (OPD).</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These unacceptable indicators are sustained by food insecurity arising from poor food production capacity of families,</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poor health and nutrition practices and habits, insecurity and vagaries of nature. The Ministry of Health is aware of</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the multi-sectoral nature of the problem of malnutrition and is ready to engage with the other partner ministries of</w:t>
      </w:r>
      <w:r w:rsidR="009C34B0">
        <w:rPr>
          <w:rFonts w:ascii="Times New Roman" w:hAnsi="Times New Roman" w:cs="Times New Roman"/>
          <w:bCs/>
          <w:sz w:val="24"/>
          <w:szCs w:val="24"/>
        </w:rPr>
        <w:t xml:space="preserve"> </w:t>
      </w:r>
      <w:r w:rsidR="009C34B0" w:rsidRPr="009C34B0">
        <w:rPr>
          <w:rFonts w:ascii="Times New Roman" w:hAnsi="Times New Roman" w:cs="Times New Roman"/>
          <w:bCs/>
          <w:sz w:val="24"/>
          <w:szCs w:val="24"/>
        </w:rPr>
        <w:t>government and development partners towards tackling the problem.</w:t>
      </w:r>
      <w:r w:rsidR="00445E4A" w:rsidRPr="00445E4A">
        <w:t xml:space="preserve"> </w:t>
      </w:r>
      <w:r w:rsidR="00445E4A" w:rsidRPr="00445E4A">
        <w:rPr>
          <w:rFonts w:ascii="Times New Roman" w:hAnsi="Times New Roman" w:cs="Times New Roman"/>
          <w:bCs/>
          <w:sz w:val="24"/>
          <w:szCs w:val="24"/>
        </w:rPr>
        <w:t>In its implementation of nutrition in New Fangak, world relief adopted a Ministry of health strategic to address the nutritional needs of the children under 5 years, lactating and pregnant women through community mobilization and awareness on exclusive breastfeeding and weaning by the help of community volunteers that penetrate the community and hard-to-reaches areas of New Fangak. The strategic is being implemented by community nutrition volunteers and lead mothers.</w:t>
      </w:r>
    </w:p>
    <w:p w14:paraId="6AD7F67E" w14:textId="74E9B02B" w:rsidR="00DA0D78" w:rsidRPr="00445E4A" w:rsidRDefault="008E3BA5" w:rsidP="00147858">
      <w:pPr>
        <w:ind w:left="360"/>
        <w:jc w:val="both"/>
        <w:rPr>
          <w:rFonts w:ascii="Times New Roman" w:hAnsi="Times New Roman" w:cs="Times New Roman"/>
          <w:bCs/>
          <w:sz w:val="18"/>
          <w:szCs w:val="18"/>
        </w:rPr>
      </w:pPr>
      <w:r>
        <w:rPr>
          <w:rFonts w:ascii="Times New Roman" w:hAnsi="Times New Roman" w:cs="Times New Roman"/>
          <w:bCs/>
          <w:sz w:val="24"/>
          <w:szCs w:val="24"/>
        </w:rPr>
        <w:t xml:space="preserve">MYCIN </w:t>
      </w:r>
      <w:r w:rsidR="00445E4A">
        <w:rPr>
          <w:rFonts w:ascii="Times New Roman" w:hAnsi="Times New Roman" w:cs="Times New Roman"/>
          <w:bCs/>
          <w:sz w:val="24"/>
          <w:szCs w:val="24"/>
        </w:rPr>
        <w:t xml:space="preserve">Strategic and Massaging, MYCIN </w:t>
      </w:r>
      <w:r>
        <w:rPr>
          <w:rFonts w:ascii="Times New Roman" w:hAnsi="Times New Roman" w:cs="Times New Roman"/>
          <w:bCs/>
          <w:sz w:val="24"/>
          <w:szCs w:val="24"/>
        </w:rPr>
        <w:t>stands for mother</w:t>
      </w:r>
      <w:r w:rsidR="00445E4A">
        <w:rPr>
          <w:rFonts w:ascii="Times New Roman" w:hAnsi="Times New Roman" w:cs="Times New Roman"/>
          <w:bCs/>
          <w:sz w:val="24"/>
          <w:szCs w:val="24"/>
        </w:rPr>
        <w:t>,</w:t>
      </w:r>
      <w:r>
        <w:rPr>
          <w:rFonts w:ascii="Times New Roman" w:hAnsi="Times New Roman" w:cs="Times New Roman"/>
          <w:bCs/>
          <w:sz w:val="24"/>
          <w:szCs w:val="24"/>
        </w:rPr>
        <w:t xml:space="preserve"> </w:t>
      </w:r>
      <w:r w:rsidR="009C34B0">
        <w:rPr>
          <w:rFonts w:ascii="Times New Roman" w:hAnsi="Times New Roman" w:cs="Times New Roman"/>
          <w:bCs/>
          <w:sz w:val="24"/>
          <w:szCs w:val="24"/>
        </w:rPr>
        <w:t xml:space="preserve">young child and infant nutrition. This is a community component of nutrition services rendered to improve the nutritional status of under 5 years through creating community awareness targeting young lactating </w:t>
      </w:r>
      <w:r w:rsidR="006D74CB">
        <w:rPr>
          <w:rFonts w:ascii="Times New Roman" w:hAnsi="Times New Roman" w:cs="Times New Roman"/>
          <w:bCs/>
          <w:sz w:val="24"/>
          <w:szCs w:val="24"/>
        </w:rPr>
        <w:t>and pregnant women. The volunteers pass the massages to the people at homes or in socially gathering and the massages focuses on exclusive breastfeeding</w:t>
      </w:r>
      <w:r w:rsidR="00AA1DAC">
        <w:rPr>
          <w:rFonts w:ascii="Times New Roman" w:hAnsi="Times New Roman" w:cs="Times New Roman"/>
          <w:bCs/>
          <w:sz w:val="24"/>
          <w:szCs w:val="24"/>
        </w:rPr>
        <w:t xml:space="preserve"> of the babies</w:t>
      </w:r>
      <w:r w:rsidR="006D74CB">
        <w:rPr>
          <w:rFonts w:ascii="Times New Roman" w:hAnsi="Times New Roman" w:cs="Times New Roman"/>
          <w:bCs/>
          <w:sz w:val="24"/>
          <w:szCs w:val="24"/>
        </w:rPr>
        <w:t xml:space="preserve"> for six months, frequent breastfeeding of the </w:t>
      </w:r>
      <w:r w:rsidR="00AA1DAC">
        <w:rPr>
          <w:rFonts w:ascii="Times New Roman" w:hAnsi="Times New Roman" w:cs="Times New Roman"/>
          <w:bCs/>
          <w:sz w:val="24"/>
          <w:szCs w:val="24"/>
        </w:rPr>
        <w:t>babies,</w:t>
      </w:r>
      <w:r w:rsidR="006D74CB">
        <w:rPr>
          <w:rFonts w:ascii="Times New Roman" w:hAnsi="Times New Roman" w:cs="Times New Roman"/>
          <w:bCs/>
          <w:sz w:val="24"/>
          <w:szCs w:val="24"/>
        </w:rPr>
        <w:t xml:space="preserve"> balanced diet for the young infant</w:t>
      </w:r>
      <w:r w:rsidR="00AA1DAC">
        <w:rPr>
          <w:rFonts w:ascii="Times New Roman" w:hAnsi="Times New Roman" w:cs="Times New Roman"/>
          <w:bCs/>
          <w:sz w:val="24"/>
          <w:szCs w:val="24"/>
        </w:rPr>
        <w:t xml:space="preserve"> and </w:t>
      </w:r>
      <w:r w:rsidR="00445E4A">
        <w:rPr>
          <w:rFonts w:ascii="Times New Roman" w:hAnsi="Times New Roman" w:cs="Times New Roman"/>
          <w:bCs/>
          <w:sz w:val="24"/>
          <w:szCs w:val="24"/>
        </w:rPr>
        <w:t xml:space="preserve">early </w:t>
      </w:r>
      <w:r w:rsidR="00AA1DAC">
        <w:rPr>
          <w:rFonts w:ascii="Times New Roman" w:hAnsi="Times New Roman" w:cs="Times New Roman"/>
          <w:bCs/>
          <w:sz w:val="24"/>
          <w:szCs w:val="24"/>
        </w:rPr>
        <w:t>seeking for medical attention</w:t>
      </w:r>
      <w:r w:rsidR="006D74CB">
        <w:rPr>
          <w:rFonts w:ascii="Times New Roman" w:hAnsi="Times New Roman" w:cs="Times New Roman"/>
          <w:bCs/>
          <w:sz w:val="24"/>
          <w:szCs w:val="24"/>
        </w:rPr>
        <w:t>. These massages are usually passed in varies forms, individual or in group</w:t>
      </w:r>
      <w:r w:rsidR="00AA1DAC">
        <w:rPr>
          <w:rFonts w:ascii="Times New Roman" w:hAnsi="Times New Roman" w:cs="Times New Roman"/>
          <w:bCs/>
          <w:sz w:val="24"/>
          <w:szCs w:val="24"/>
        </w:rPr>
        <w:t>s</w:t>
      </w:r>
      <w:r w:rsidR="006D74CB">
        <w:rPr>
          <w:rFonts w:ascii="Times New Roman" w:hAnsi="Times New Roman" w:cs="Times New Roman"/>
          <w:bCs/>
          <w:sz w:val="24"/>
          <w:szCs w:val="24"/>
        </w:rPr>
        <w:t xml:space="preserve"> to address the needs of the mothers especially mothers whose children are several </w:t>
      </w:r>
      <w:r w:rsidR="00AA1DAC">
        <w:rPr>
          <w:rFonts w:ascii="Times New Roman" w:hAnsi="Times New Roman" w:cs="Times New Roman"/>
          <w:bCs/>
          <w:sz w:val="24"/>
          <w:szCs w:val="24"/>
        </w:rPr>
        <w:t xml:space="preserve">malnourished </w:t>
      </w:r>
      <w:r w:rsidR="00445E4A">
        <w:rPr>
          <w:rFonts w:ascii="Times New Roman" w:hAnsi="Times New Roman" w:cs="Times New Roman"/>
          <w:bCs/>
          <w:sz w:val="24"/>
          <w:szCs w:val="24"/>
        </w:rPr>
        <w:t xml:space="preserve">are counselled individually </w:t>
      </w:r>
      <w:r w:rsidR="006D74CB">
        <w:rPr>
          <w:rFonts w:ascii="Times New Roman" w:hAnsi="Times New Roman" w:cs="Times New Roman"/>
          <w:bCs/>
          <w:sz w:val="24"/>
          <w:szCs w:val="24"/>
        </w:rPr>
        <w:t>and are</w:t>
      </w:r>
      <w:r w:rsidR="00AA1DAC">
        <w:rPr>
          <w:rFonts w:ascii="Times New Roman" w:hAnsi="Times New Roman" w:cs="Times New Roman"/>
          <w:bCs/>
          <w:sz w:val="24"/>
          <w:szCs w:val="24"/>
        </w:rPr>
        <w:t xml:space="preserve"> then</w:t>
      </w:r>
      <w:r w:rsidR="006D74CB">
        <w:rPr>
          <w:rFonts w:ascii="Times New Roman" w:hAnsi="Times New Roman" w:cs="Times New Roman"/>
          <w:bCs/>
          <w:sz w:val="24"/>
          <w:szCs w:val="24"/>
        </w:rPr>
        <w:t xml:space="preserve"> referred to the nutrition centers.</w:t>
      </w:r>
      <w:r w:rsidR="00AA1DAC">
        <w:rPr>
          <w:rFonts w:ascii="Times New Roman" w:hAnsi="Times New Roman" w:cs="Times New Roman"/>
          <w:bCs/>
          <w:sz w:val="24"/>
          <w:szCs w:val="24"/>
        </w:rPr>
        <w:t xml:space="preserve"> The community volunteers use posters, charts and dramas to explain and passed the massages to the community members. MYCIN massaging dramatically improved the nutritional status of the children as more children were able to access and received the services at the nutrition centers subsequentially reduction in the malnutrition rate among the children in New Fangak, as </w:t>
      </w:r>
      <w:r w:rsidR="00445E4A">
        <w:rPr>
          <w:rFonts w:ascii="Times New Roman" w:hAnsi="Times New Roman" w:cs="Times New Roman"/>
          <w:bCs/>
          <w:sz w:val="24"/>
          <w:szCs w:val="24"/>
        </w:rPr>
        <w:t xml:space="preserve">more </w:t>
      </w:r>
      <w:r w:rsidR="00AA1DAC">
        <w:rPr>
          <w:rFonts w:ascii="Times New Roman" w:hAnsi="Times New Roman" w:cs="Times New Roman"/>
          <w:bCs/>
          <w:sz w:val="24"/>
          <w:szCs w:val="24"/>
        </w:rPr>
        <w:t>mothers know how to breastfeed and prepared well balanced diet for the young infant.</w:t>
      </w:r>
      <w:r w:rsidR="00147858">
        <w:rPr>
          <w:rFonts w:ascii="Times New Roman" w:hAnsi="Times New Roman" w:cs="Times New Roman"/>
          <w:bCs/>
          <w:sz w:val="24"/>
          <w:szCs w:val="24"/>
        </w:rPr>
        <w:t xml:space="preserve"> However, the strategic has faced and still facing a lot of setback as the massages need to be </w:t>
      </w:r>
      <w:r w:rsidR="00147858">
        <w:rPr>
          <w:rFonts w:ascii="Times New Roman" w:hAnsi="Times New Roman" w:cs="Times New Roman"/>
          <w:bCs/>
          <w:sz w:val="24"/>
          <w:szCs w:val="24"/>
        </w:rPr>
        <w:lastRenderedPageBreak/>
        <w:t>translated from English to Nuer Language in which the translation is not perfectly done with some communication gaps. Most of the volunteers have not attained basic education to effectively translated the massages to the community members.</w:t>
      </w:r>
      <w:r w:rsidR="00445E4A">
        <w:rPr>
          <w:rFonts w:ascii="Times New Roman" w:hAnsi="Times New Roman" w:cs="Times New Roman"/>
          <w:bCs/>
          <w:sz w:val="24"/>
          <w:szCs w:val="24"/>
        </w:rPr>
        <w:t xml:space="preserve"> (</w:t>
      </w:r>
      <w:r w:rsidR="00445E4A" w:rsidRPr="00445E4A">
        <w:rPr>
          <w:rFonts w:ascii="Times New Roman" w:hAnsi="Times New Roman" w:cs="Times New Roman"/>
          <w:bCs/>
          <w:sz w:val="18"/>
          <w:szCs w:val="18"/>
        </w:rPr>
        <w:t>Community management of acute malnutrition South Sudan guideline CMAM)</w:t>
      </w:r>
    </w:p>
    <w:p w14:paraId="19EF3487" w14:textId="4687D35A" w:rsidR="005470F4" w:rsidRDefault="00B23993" w:rsidP="005470F4">
      <w:pPr>
        <w:pStyle w:val="ListParagraph"/>
        <w:numPr>
          <w:ilvl w:val="0"/>
          <w:numId w:val="1"/>
        </w:numPr>
        <w:rPr>
          <w:rFonts w:ascii="Times New Roman" w:hAnsi="Times New Roman" w:cs="Times New Roman"/>
          <w:b/>
          <w:sz w:val="24"/>
          <w:szCs w:val="24"/>
        </w:rPr>
      </w:pPr>
      <w:r w:rsidRPr="0082678D">
        <w:rPr>
          <w:rFonts w:ascii="Times New Roman" w:hAnsi="Times New Roman" w:cs="Times New Roman"/>
          <w:b/>
          <w:sz w:val="24"/>
          <w:szCs w:val="24"/>
        </w:rPr>
        <w:t xml:space="preserve">What is patient centered care communication </w:t>
      </w:r>
      <w:r w:rsidR="00DC2354" w:rsidRPr="0082678D">
        <w:rPr>
          <w:rFonts w:ascii="Times New Roman" w:hAnsi="Times New Roman" w:cs="Times New Roman"/>
          <w:b/>
          <w:sz w:val="24"/>
          <w:szCs w:val="24"/>
        </w:rPr>
        <w:t>and how it has improved service delivery for public health professionals?</w:t>
      </w:r>
    </w:p>
    <w:p w14:paraId="59C750A9" w14:textId="0B8D1CBA" w:rsidR="00207F61" w:rsidRPr="002C2D5C" w:rsidRDefault="00905515" w:rsidP="00527594">
      <w:pPr>
        <w:jc w:val="both"/>
        <w:rPr>
          <w:rFonts w:ascii="Times New Roman" w:hAnsi="Times New Roman" w:cs="Times New Roman"/>
          <w:bCs/>
          <w:sz w:val="24"/>
          <w:szCs w:val="24"/>
        </w:rPr>
      </w:pPr>
      <w:r w:rsidRPr="00905515">
        <w:rPr>
          <w:rFonts w:ascii="Times New Roman" w:hAnsi="Times New Roman" w:cs="Times New Roman"/>
          <w:bCs/>
          <w:sz w:val="24"/>
          <w:szCs w:val="24"/>
        </w:rPr>
        <w:t xml:space="preserve">Communication is the way in which humans make sense of the world around them. Communication takes place as an interactive two-way process or interaction, involving two or more people and can occur by nonverbal, verbal, face-to-face or nonface-to-face methods. </w:t>
      </w:r>
      <w:r>
        <w:rPr>
          <w:rFonts w:ascii="Times New Roman" w:hAnsi="Times New Roman" w:cs="Times New Roman"/>
          <w:bCs/>
          <w:sz w:val="24"/>
          <w:szCs w:val="24"/>
        </w:rPr>
        <w:t xml:space="preserve">Effective communication is described to occur when the sender of a massage sends their massage in the way that convey the intent of their massage and then is understood by the receiver of the massage. communication is a significant factor in patient satisfaction and complaint about care. </w:t>
      </w:r>
      <w:r w:rsidR="00996811">
        <w:rPr>
          <w:rFonts w:ascii="Times New Roman" w:hAnsi="Times New Roman" w:cs="Times New Roman"/>
          <w:bCs/>
          <w:sz w:val="24"/>
          <w:szCs w:val="24"/>
        </w:rPr>
        <w:t>Therefore, patient-centered care communication is defined as communication that is respectful of and responsive to health care user’s needs, beliefs, valves and preferences. This means the communication by health professional</w:t>
      </w:r>
      <w:r w:rsidR="002C2D5C">
        <w:rPr>
          <w:rFonts w:ascii="Times New Roman" w:hAnsi="Times New Roman" w:cs="Times New Roman"/>
          <w:bCs/>
          <w:sz w:val="24"/>
          <w:szCs w:val="24"/>
        </w:rPr>
        <w:t>s</w:t>
      </w:r>
      <w:r w:rsidR="00996811">
        <w:rPr>
          <w:rFonts w:ascii="Times New Roman" w:hAnsi="Times New Roman" w:cs="Times New Roman"/>
          <w:bCs/>
          <w:sz w:val="24"/>
          <w:szCs w:val="24"/>
        </w:rPr>
        <w:t xml:space="preserve"> and organizations that draws out patient’s perspective and put them into context, recognizes and respect patient’s valves and beliefs, and encourages patients to take part in their own care and decision-making. </w:t>
      </w:r>
    </w:p>
    <w:p w14:paraId="0A6EF980" w14:textId="730BF4D9" w:rsidR="00207F61" w:rsidRPr="00A60B7A" w:rsidRDefault="00207F61" w:rsidP="00527594">
      <w:pPr>
        <w:jc w:val="both"/>
        <w:rPr>
          <w:rFonts w:ascii="Times New Roman" w:hAnsi="Times New Roman" w:cs="Times New Roman"/>
          <w:b/>
          <w:sz w:val="24"/>
          <w:szCs w:val="24"/>
        </w:rPr>
      </w:pPr>
      <w:r w:rsidRPr="00A60B7A">
        <w:rPr>
          <w:rFonts w:ascii="Times New Roman" w:hAnsi="Times New Roman" w:cs="Times New Roman"/>
          <w:b/>
          <w:sz w:val="24"/>
          <w:szCs w:val="24"/>
        </w:rPr>
        <w:t>Improve the patient experience</w:t>
      </w:r>
      <w:r w:rsidR="00A60B7A" w:rsidRPr="00A60B7A">
        <w:rPr>
          <w:rFonts w:ascii="Times New Roman" w:hAnsi="Times New Roman" w:cs="Times New Roman"/>
          <w:b/>
          <w:sz w:val="24"/>
          <w:szCs w:val="24"/>
        </w:rPr>
        <w:t>.</w:t>
      </w:r>
      <w:r w:rsidR="00A60B7A">
        <w:rPr>
          <w:rFonts w:ascii="Times New Roman" w:hAnsi="Times New Roman" w:cs="Times New Roman"/>
          <w:b/>
          <w:sz w:val="24"/>
          <w:szCs w:val="24"/>
        </w:rPr>
        <w:t xml:space="preserve"> </w:t>
      </w:r>
      <w:r>
        <w:rPr>
          <w:rFonts w:ascii="Times New Roman" w:hAnsi="Times New Roman" w:cs="Times New Roman"/>
          <w:bCs/>
          <w:sz w:val="24"/>
          <w:szCs w:val="24"/>
        </w:rPr>
        <w:t xml:space="preserve">The duration of the visit is not nearly as importance as the quality of time spent face-to-face with the physician. </w:t>
      </w:r>
      <w:r w:rsidR="002C2D5C">
        <w:rPr>
          <w:rFonts w:ascii="Times New Roman" w:hAnsi="Times New Roman" w:cs="Times New Roman"/>
          <w:bCs/>
          <w:sz w:val="24"/>
          <w:szCs w:val="24"/>
        </w:rPr>
        <w:t xml:space="preserve">Effective communication and </w:t>
      </w:r>
      <w:r>
        <w:rPr>
          <w:rFonts w:ascii="Times New Roman" w:hAnsi="Times New Roman" w:cs="Times New Roman"/>
          <w:bCs/>
          <w:sz w:val="24"/>
          <w:szCs w:val="24"/>
        </w:rPr>
        <w:t xml:space="preserve">engagement produce higher patient </w:t>
      </w:r>
      <w:r w:rsidR="008E747A">
        <w:rPr>
          <w:rFonts w:ascii="Times New Roman" w:hAnsi="Times New Roman" w:cs="Times New Roman"/>
          <w:bCs/>
          <w:sz w:val="24"/>
          <w:szCs w:val="24"/>
        </w:rPr>
        <w:t>satisfaction</w:t>
      </w:r>
      <w:r>
        <w:rPr>
          <w:rFonts w:ascii="Times New Roman" w:hAnsi="Times New Roman" w:cs="Times New Roman"/>
          <w:bCs/>
          <w:sz w:val="24"/>
          <w:szCs w:val="24"/>
        </w:rPr>
        <w:t xml:space="preserve"> and clinical experiences scores.</w:t>
      </w:r>
    </w:p>
    <w:p w14:paraId="1BDBDC73" w14:textId="135A8B54" w:rsidR="00207F61" w:rsidRPr="00A60B7A" w:rsidRDefault="00207F61" w:rsidP="00527594">
      <w:pPr>
        <w:jc w:val="both"/>
        <w:rPr>
          <w:rFonts w:ascii="Times New Roman" w:hAnsi="Times New Roman" w:cs="Times New Roman"/>
          <w:b/>
          <w:sz w:val="24"/>
          <w:szCs w:val="24"/>
        </w:rPr>
      </w:pPr>
      <w:r w:rsidRPr="00A60B7A">
        <w:rPr>
          <w:rFonts w:ascii="Times New Roman" w:hAnsi="Times New Roman" w:cs="Times New Roman"/>
          <w:b/>
          <w:sz w:val="24"/>
          <w:szCs w:val="24"/>
        </w:rPr>
        <w:t>Increase patient engagement</w:t>
      </w:r>
      <w:r w:rsidR="00A60B7A">
        <w:rPr>
          <w:rFonts w:ascii="Times New Roman" w:hAnsi="Times New Roman" w:cs="Times New Roman"/>
          <w:b/>
          <w:sz w:val="24"/>
          <w:szCs w:val="24"/>
        </w:rPr>
        <w:t xml:space="preserve">. </w:t>
      </w:r>
      <w:r>
        <w:rPr>
          <w:rFonts w:ascii="Times New Roman" w:hAnsi="Times New Roman" w:cs="Times New Roman"/>
          <w:bCs/>
          <w:sz w:val="24"/>
          <w:szCs w:val="24"/>
        </w:rPr>
        <w:t xml:space="preserve">Patients do not understand, remember or comprehend most physician instructions leading to poor compliance and adherence. </w:t>
      </w:r>
      <w:r w:rsidR="00A60B7A">
        <w:rPr>
          <w:rFonts w:ascii="Times New Roman" w:hAnsi="Times New Roman" w:cs="Times New Roman"/>
          <w:bCs/>
          <w:sz w:val="24"/>
          <w:szCs w:val="24"/>
        </w:rPr>
        <w:t>U</w:t>
      </w:r>
      <w:r>
        <w:rPr>
          <w:rFonts w:ascii="Times New Roman" w:hAnsi="Times New Roman" w:cs="Times New Roman"/>
          <w:bCs/>
          <w:sz w:val="24"/>
          <w:szCs w:val="24"/>
        </w:rPr>
        <w:t>tiliz</w:t>
      </w:r>
      <w:r w:rsidR="00A60B7A">
        <w:rPr>
          <w:rFonts w:ascii="Times New Roman" w:hAnsi="Times New Roman" w:cs="Times New Roman"/>
          <w:bCs/>
          <w:sz w:val="24"/>
          <w:szCs w:val="24"/>
        </w:rPr>
        <w:t>ation of</w:t>
      </w:r>
      <w:r>
        <w:rPr>
          <w:rFonts w:ascii="Times New Roman" w:hAnsi="Times New Roman" w:cs="Times New Roman"/>
          <w:bCs/>
          <w:sz w:val="24"/>
          <w:szCs w:val="24"/>
        </w:rPr>
        <w:t xml:space="preserve"> highly visual infographic to assist learning and reviewing the recorded encounter improves increases patient caregiver understanding.</w:t>
      </w:r>
    </w:p>
    <w:p w14:paraId="08246017" w14:textId="0334A55C" w:rsidR="00207F61" w:rsidRPr="00A60B7A" w:rsidRDefault="00207F61" w:rsidP="00527594">
      <w:pPr>
        <w:jc w:val="both"/>
        <w:rPr>
          <w:rFonts w:ascii="Times New Roman" w:hAnsi="Times New Roman" w:cs="Times New Roman"/>
          <w:b/>
          <w:sz w:val="24"/>
          <w:szCs w:val="24"/>
        </w:rPr>
      </w:pPr>
      <w:r w:rsidRPr="00A60B7A">
        <w:rPr>
          <w:rFonts w:ascii="Times New Roman" w:hAnsi="Times New Roman" w:cs="Times New Roman"/>
          <w:b/>
          <w:sz w:val="24"/>
          <w:szCs w:val="24"/>
        </w:rPr>
        <w:t>Improve patient adherence</w:t>
      </w:r>
      <w:r w:rsidR="00A60B7A">
        <w:rPr>
          <w:rFonts w:ascii="Times New Roman" w:hAnsi="Times New Roman" w:cs="Times New Roman"/>
          <w:b/>
          <w:sz w:val="24"/>
          <w:szCs w:val="24"/>
        </w:rPr>
        <w:t xml:space="preserve">. </w:t>
      </w:r>
      <w:r>
        <w:rPr>
          <w:rFonts w:ascii="Times New Roman" w:hAnsi="Times New Roman" w:cs="Times New Roman"/>
          <w:bCs/>
          <w:sz w:val="24"/>
          <w:szCs w:val="24"/>
        </w:rPr>
        <w:t>Patient beliefs about medication were more powerful predictors of adherence. By engaging patients in the treatment discussion</w:t>
      </w:r>
      <w:r w:rsidR="00A60B7A">
        <w:rPr>
          <w:rFonts w:ascii="Times New Roman" w:hAnsi="Times New Roman" w:cs="Times New Roman"/>
          <w:bCs/>
          <w:sz w:val="24"/>
          <w:szCs w:val="24"/>
        </w:rPr>
        <w:t>,</w:t>
      </w:r>
      <w:r>
        <w:rPr>
          <w:rFonts w:ascii="Times New Roman" w:hAnsi="Times New Roman" w:cs="Times New Roman"/>
          <w:bCs/>
          <w:sz w:val="24"/>
          <w:szCs w:val="24"/>
        </w:rPr>
        <w:t xml:space="preserve"> patients can be more empowered to comply with the instructions.</w:t>
      </w:r>
      <w:r w:rsidR="00EC1F87">
        <w:rPr>
          <w:rFonts w:ascii="Times New Roman" w:hAnsi="Times New Roman" w:cs="Times New Roman"/>
          <w:bCs/>
          <w:sz w:val="24"/>
          <w:szCs w:val="24"/>
        </w:rPr>
        <w:t xml:space="preserve"> </w:t>
      </w:r>
    </w:p>
    <w:p w14:paraId="013723D2" w14:textId="2FE67FA6" w:rsidR="00207F61" w:rsidRPr="00A60B7A" w:rsidRDefault="00207F61" w:rsidP="00527594">
      <w:pPr>
        <w:jc w:val="both"/>
        <w:rPr>
          <w:rFonts w:ascii="Times New Roman" w:hAnsi="Times New Roman" w:cs="Times New Roman"/>
          <w:b/>
          <w:sz w:val="24"/>
          <w:szCs w:val="24"/>
        </w:rPr>
      </w:pPr>
      <w:r w:rsidRPr="00A60B7A">
        <w:rPr>
          <w:rFonts w:ascii="Times New Roman" w:hAnsi="Times New Roman" w:cs="Times New Roman"/>
          <w:b/>
          <w:sz w:val="24"/>
          <w:szCs w:val="24"/>
        </w:rPr>
        <w:t>Few requests for expensive tests</w:t>
      </w:r>
      <w:r w:rsidR="00A60B7A">
        <w:rPr>
          <w:rFonts w:ascii="Times New Roman" w:hAnsi="Times New Roman" w:cs="Times New Roman"/>
          <w:b/>
          <w:sz w:val="24"/>
          <w:szCs w:val="24"/>
        </w:rPr>
        <w:t xml:space="preserve">. </w:t>
      </w:r>
      <w:r>
        <w:rPr>
          <w:rFonts w:ascii="Times New Roman" w:hAnsi="Times New Roman" w:cs="Times New Roman"/>
          <w:bCs/>
          <w:sz w:val="24"/>
          <w:szCs w:val="24"/>
        </w:rPr>
        <w:t>Strongly physician-patient relationships</w:t>
      </w:r>
      <w:r w:rsidR="00EC1F87">
        <w:rPr>
          <w:rFonts w:ascii="Times New Roman" w:hAnsi="Times New Roman" w:cs="Times New Roman"/>
          <w:bCs/>
          <w:sz w:val="24"/>
          <w:szCs w:val="24"/>
        </w:rPr>
        <w:t xml:space="preserve"> characterized </w:t>
      </w:r>
      <w:r>
        <w:rPr>
          <w:rFonts w:ascii="Times New Roman" w:hAnsi="Times New Roman" w:cs="Times New Roman"/>
          <w:bCs/>
          <w:sz w:val="24"/>
          <w:szCs w:val="24"/>
        </w:rPr>
        <w:t xml:space="preserve">by effective patient- centered communication skills </w:t>
      </w:r>
      <w:r w:rsidR="00EC1F87">
        <w:rPr>
          <w:rFonts w:ascii="Times New Roman" w:hAnsi="Times New Roman" w:cs="Times New Roman"/>
          <w:bCs/>
          <w:sz w:val="24"/>
          <w:szCs w:val="24"/>
        </w:rPr>
        <w:t>report</w:t>
      </w:r>
      <w:r>
        <w:rPr>
          <w:rFonts w:ascii="Times New Roman" w:hAnsi="Times New Roman" w:cs="Times New Roman"/>
          <w:bCs/>
          <w:sz w:val="24"/>
          <w:szCs w:val="24"/>
        </w:rPr>
        <w:t xml:space="preserve"> higher levels of patients </w:t>
      </w:r>
      <w:r w:rsidR="00EC1F87">
        <w:rPr>
          <w:rFonts w:ascii="Times New Roman" w:hAnsi="Times New Roman" w:cs="Times New Roman"/>
          <w:bCs/>
          <w:sz w:val="24"/>
          <w:szCs w:val="24"/>
        </w:rPr>
        <w:t xml:space="preserve">trust in the doctor and lower levels of patients request for expensive diagnostic tests. </w:t>
      </w:r>
      <w:r w:rsidR="00A60B7A">
        <w:rPr>
          <w:rFonts w:ascii="Times New Roman" w:hAnsi="Times New Roman" w:cs="Times New Roman"/>
          <w:bCs/>
          <w:sz w:val="24"/>
          <w:szCs w:val="24"/>
        </w:rPr>
        <w:t>Effective communication h</w:t>
      </w:r>
      <w:r w:rsidR="00EC1F87">
        <w:rPr>
          <w:rFonts w:ascii="Times New Roman" w:hAnsi="Times New Roman" w:cs="Times New Roman"/>
          <w:bCs/>
          <w:sz w:val="24"/>
          <w:szCs w:val="24"/>
        </w:rPr>
        <w:t>as shown to improve patient perception of trusting their healthcare providers.</w:t>
      </w:r>
    </w:p>
    <w:p w14:paraId="36D93EFE" w14:textId="4FBAFB9D" w:rsidR="00EC1F87" w:rsidRPr="00A60B7A" w:rsidRDefault="00EC1F87" w:rsidP="00527594">
      <w:pPr>
        <w:jc w:val="both"/>
        <w:rPr>
          <w:rFonts w:ascii="Times New Roman" w:hAnsi="Times New Roman" w:cs="Times New Roman"/>
          <w:b/>
          <w:sz w:val="24"/>
          <w:szCs w:val="24"/>
        </w:rPr>
      </w:pPr>
      <w:r w:rsidRPr="00A60B7A">
        <w:rPr>
          <w:rFonts w:ascii="Times New Roman" w:hAnsi="Times New Roman" w:cs="Times New Roman"/>
          <w:b/>
          <w:sz w:val="24"/>
          <w:szCs w:val="24"/>
        </w:rPr>
        <w:t>Fewer ER visits and hospital readmission</w:t>
      </w:r>
      <w:r w:rsidR="00A60B7A">
        <w:rPr>
          <w:rFonts w:ascii="Times New Roman" w:hAnsi="Times New Roman" w:cs="Times New Roman"/>
          <w:b/>
          <w:sz w:val="24"/>
          <w:szCs w:val="24"/>
        </w:rPr>
        <w:t xml:space="preserve">. </w:t>
      </w:r>
      <w:r>
        <w:rPr>
          <w:rFonts w:ascii="Times New Roman" w:hAnsi="Times New Roman" w:cs="Times New Roman"/>
          <w:bCs/>
          <w:sz w:val="24"/>
          <w:szCs w:val="24"/>
        </w:rPr>
        <w:t>Patients in strong patient-centered physician relationships are more likely to engage in the kinds of self-care management behaviors which preclude ER visits and readmissions.</w:t>
      </w:r>
    </w:p>
    <w:p w14:paraId="43511F0E" w14:textId="73A51839" w:rsidR="00EC1F87" w:rsidRPr="00A60B7A" w:rsidRDefault="00EC1F87" w:rsidP="00527594">
      <w:pPr>
        <w:jc w:val="both"/>
        <w:rPr>
          <w:rFonts w:ascii="Times New Roman" w:hAnsi="Times New Roman" w:cs="Times New Roman"/>
          <w:b/>
          <w:sz w:val="24"/>
          <w:szCs w:val="24"/>
        </w:rPr>
      </w:pPr>
      <w:r w:rsidRPr="00A60B7A">
        <w:rPr>
          <w:rFonts w:ascii="Times New Roman" w:hAnsi="Times New Roman" w:cs="Times New Roman"/>
          <w:b/>
          <w:sz w:val="24"/>
          <w:szCs w:val="24"/>
        </w:rPr>
        <w:t>Better patient outcomes</w:t>
      </w:r>
      <w:r w:rsidR="00A60B7A">
        <w:rPr>
          <w:rFonts w:ascii="Times New Roman" w:hAnsi="Times New Roman" w:cs="Times New Roman"/>
          <w:b/>
          <w:sz w:val="24"/>
          <w:szCs w:val="24"/>
        </w:rPr>
        <w:t xml:space="preserve">. </w:t>
      </w:r>
      <w:r>
        <w:rPr>
          <w:rFonts w:ascii="Times New Roman" w:hAnsi="Times New Roman" w:cs="Times New Roman"/>
          <w:bCs/>
          <w:sz w:val="24"/>
          <w:szCs w:val="24"/>
        </w:rPr>
        <w:t>Diabet</w:t>
      </w:r>
      <w:r w:rsidR="00A60B7A">
        <w:rPr>
          <w:rFonts w:ascii="Times New Roman" w:hAnsi="Times New Roman" w:cs="Times New Roman"/>
          <w:bCs/>
          <w:sz w:val="24"/>
          <w:szCs w:val="24"/>
        </w:rPr>
        <w:t xml:space="preserve">ic </w:t>
      </w:r>
      <w:r>
        <w:rPr>
          <w:rFonts w:ascii="Times New Roman" w:hAnsi="Times New Roman" w:cs="Times New Roman"/>
          <w:bCs/>
          <w:sz w:val="24"/>
          <w:szCs w:val="24"/>
        </w:rPr>
        <w:t xml:space="preserve">patients and physician with strong patient-centered communication skills are consistently found to reports better A1C scores.  </w:t>
      </w:r>
      <w:r w:rsidR="00A60B7A">
        <w:rPr>
          <w:rFonts w:ascii="Times New Roman" w:hAnsi="Times New Roman" w:cs="Times New Roman"/>
          <w:bCs/>
          <w:sz w:val="24"/>
          <w:szCs w:val="24"/>
        </w:rPr>
        <w:t xml:space="preserve">To </w:t>
      </w:r>
      <w:r>
        <w:rPr>
          <w:rFonts w:ascii="Times New Roman" w:hAnsi="Times New Roman" w:cs="Times New Roman"/>
          <w:bCs/>
          <w:sz w:val="24"/>
          <w:szCs w:val="24"/>
        </w:rPr>
        <w:t xml:space="preserve">improve the </w:t>
      </w:r>
      <w:r>
        <w:rPr>
          <w:rFonts w:ascii="Times New Roman" w:hAnsi="Times New Roman" w:cs="Times New Roman"/>
          <w:bCs/>
          <w:sz w:val="24"/>
          <w:szCs w:val="24"/>
        </w:rPr>
        <w:lastRenderedPageBreak/>
        <w:t>physician’s ability to effectively communicate with their patient in an intimate education encounter builds trust.</w:t>
      </w:r>
    </w:p>
    <w:p w14:paraId="769676D0" w14:textId="772FFE74" w:rsidR="00EC1F87" w:rsidRPr="00A60B7A" w:rsidRDefault="00EC1F87" w:rsidP="00527594">
      <w:pPr>
        <w:jc w:val="both"/>
        <w:rPr>
          <w:rFonts w:ascii="Times New Roman" w:hAnsi="Times New Roman" w:cs="Times New Roman"/>
          <w:b/>
          <w:sz w:val="24"/>
          <w:szCs w:val="24"/>
        </w:rPr>
      </w:pPr>
      <w:r w:rsidRPr="00A60B7A">
        <w:rPr>
          <w:rFonts w:ascii="Times New Roman" w:hAnsi="Times New Roman" w:cs="Times New Roman"/>
          <w:b/>
          <w:sz w:val="24"/>
          <w:szCs w:val="24"/>
        </w:rPr>
        <w:t>Patient already recording their encounter</w:t>
      </w:r>
      <w:r w:rsidR="00A60B7A">
        <w:rPr>
          <w:rFonts w:ascii="Times New Roman" w:hAnsi="Times New Roman" w:cs="Times New Roman"/>
          <w:b/>
          <w:sz w:val="24"/>
          <w:szCs w:val="24"/>
        </w:rPr>
        <w:t xml:space="preserve">. </w:t>
      </w:r>
      <w:r>
        <w:rPr>
          <w:rFonts w:ascii="Times New Roman" w:hAnsi="Times New Roman" w:cs="Times New Roman"/>
          <w:bCs/>
          <w:sz w:val="24"/>
          <w:szCs w:val="24"/>
        </w:rPr>
        <w:t xml:space="preserve">Because every smartphone can record conservation, it may become even more </w:t>
      </w:r>
      <w:r w:rsidR="00F91D39">
        <w:rPr>
          <w:rFonts w:ascii="Times New Roman" w:hAnsi="Times New Roman" w:cs="Times New Roman"/>
          <w:bCs/>
          <w:sz w:val="24"/>
          <w:szCs w:val="24"/>
        </w:rPr>
        <w:t>commonplace. The</w:t>
      </w:r>
      <w:r>
        <w:rPr>
          <w:rFonts w:ascii="Times New Roman" w:hAnsi="Times New Roman" w:cs="Times New Roman"/>
          <w:bCs/>
          <w:sz w:val="24"/>
          <w:szCs w:val="24"/>
        </w:rPr>
        <w:t xml:space="preserve"> motivation is often reasonable: patients want a recording to listen to again, improve their </w:t>
      </w:r>
      <w:r w:rsidR="00F91D39">
        <w:rPr>
          <w:rFonts w:ascii="Times New Roman" w:hAnsi="Times New Roman" w:cs="Times New Roman"/>
          <w:bCs/>
          <w:sz w:val="24"/>
          <w:szCs w:val="24"/>
        </w:rPr>
        <w:t>recall</w:t>
      </w:r>
      <w:r>
        <w:rPr>
          <w:rFonts w:ascii="Times New Roman" w:hAnsi="Times New Roman" w:cs="Times New Roman"/>
          <w:bCs/>
          <w:sz w:val="24"/>
          <w:szCs w:val="24"/>
        </w:rPr>
        <w:t xml:space="preserve"> and understanding of medical information, and share the information</w:t>
      </w:r>
      <w:r w:rsidR="00F91D39">
        <w:rPr>
          <w:rFonts w:ascii="Times New Roman" w:hAnsi="Times New Roman" w:cs="Times New Roman"/>
          <w:bCs/>
          <w:sz w:val="24"/>
          <w:szCs w:val="24"/>
        </w:rPr>
        <w:t xml:space="preserve"> with family members. Liberate health puts control of recording into the hands of the HCP and provides a HIPAA compliant portal for the patient to store and share their recordings.</w:t>
      </w:r>
    </w:p>
    <w:p w14:paraId="40A90710" w14:textId="40A4B81C" w:rsidR="00F91D39" w:rsidRPr="00A60B7A" w:rsidRDefault="00F91D39" w:rsidP="00527594">
      <w:pPr>
        <w:jc w:val="both"/>
        <w:rPr>
          <w:rFonts w:ascii="Times New Roman" w:hAnsi="Times New Roman" w:cs="Times New Roman"/>
          <w:b/>
          <w:sz w:val="24"/>
          <w:szCs w:val="24"/>
        </w:rPr>
      </w:pPr>
      <w:r w:rsidRPr="00A60B7A">
        <w:rPr>
          <w:rFonts w:ascii="Times New Roman" w:hAnsi="Times New Roman" w:cs="Times New Roman"/>
          <w:b/>
          <w:sz w:val="24"/>
          <w:szCs w:val="24"/>
        </w:rPr>
        <w:t>Reduce malpractice risk</w:t>
      </w:r>
      <w:r w:rsidR="00A60B7A">
        <w:rPr>
          <w:rFonts w:ascii="Times New Roman" w:hAnsi="Times New Roman" w:cs="Times New Roman"/>
          <w:b/>
          <w:sz w:val="24"/>
          <w:szCs w:val="24"/>
        </w:rPr>
        <w:t xml:space="preserve">. </w:t>
      </w:r>
      <w:r>
        <w:rPr>
          <w:rFonts w:ascii="Times New Roman" w:hAnsi="Times New Roman" w:cs="Times New Roman"/>
          <w:bCs/>
          <w:sz w:val="24"/>
          <w:szCs w:val="24"/>
        </w:rPr>
        <w:t>The majority of malpractice claims involve some form of communication breakdown between physician and patient. At the barrow neurological institute, in phoenix, Arizona, where patients are routinely offered video recordings of their visits, clinicians who participate in these recordings receive a 10% reduction in the cost of their medical defense and $1 million extra liability coverage.</w:t>
      </w:r>
    </w:p>
    <w:p w14:paraId="7A799A86" w14:textId="033E5385" w:rsidR="00F91D39" w:rsidRPr="00A60B7A" w:rsidRDefault="00F91D39" w:rsidP="00527594">
      <w:pPr>
        <w:jc w:val="both"/>
        <w:rPr>
          <w:rFonts w:ascii="Times New Roman" w:hAnsi="Times New Roman" w:cs="Times New Roman"/>
          <w:b/>
          <w:sz w:val="24"/>
          <w:szCs w:val="24"/>
        </w:rPr>
      </w:pPr>
      <w:r w:rsidRPr="00A60B7A">
        <w:rPr>
          <w:rFonts w:ascii="Times New Roman" w:hAnsi="Times New Roman" w:cs="Times New Roman"/>
          <w:b/>
          <w:sz w:val="24"/>
          <w:szCs w:val="24"/>
        </w:rPr>
        <w:t>Reduce disparities in care</w:t>
      </w:r>
      <w:r w:rsidR="00A60B7A">
        <w:rPr>
          <w:rFonts w:ascii="Times New Roman" w:hAnsi="Times New Roman" w:cs="Times New Roman"/>
          <w:b/>
          <w:sz w:val="24"/>
          <w:szCs w:val="24"/>
        </w:rPr>
        <w:t xml:space="preserve">. </w:t>
      </w:r>
      <w:r>
        <w:rPr>
          <w:rFonts w:ascii="Times New Roman" w:hAnsi="Times New Roman" w:cs="Times New Roman"/>
          <w:bCs/>
          <w:sz w:val="24"/>
          <w:szCs w:val="24"/>
        </w:rPr>
        <w:t>The evidence shows that physicians tend to be more paternalistic and directive when talking with ethnic patients, including sharing less information, compared to when communicating with white patients. Liberate health content is very visual and culturally diverse allowing the HCP to customize the discussion to the patient being engaged.</w:t>
      </w:r>
    </w:p>
    <w:p w14:paraId="1CD6D603" w14:textId="3534B822" w:rsidR="00EC1F87" w:rsidRDefault="00F91D39" w:rsidP="00527594">
      <w:pPr>
        <w:jc w:val="both"/>
        <w:rPr>
          <w:rFonts w:ascii="Times New Roman" w:hAnsi="Times New Roman" w:cs="Times New Roman"/>
          <w:bCs/>
          <w:sz w:val="16"/>
          <w:szCs w:val="16"/>
        </w:rPr>
      </w:pPr>
      <w:r w:rsidRPr="00A60B7A">
        <w:rPr>
          <w:rFonts w:ascii="Times New Roman" w:hAnsi="Times New Roman" w:cs="Times New Roman"/>
          <w:b/>
          <w:sz w:val="24"/>
          <w:szCs w:val="24"/>
        </w:rPr>
        <w:t>Increased reimbursement</w:t>
      </w:r>
      <w:r w:rsidR="00A60B7A">
        <w:rPr>
          <w:rFonts w:ascii="Times New Roman" w:hAnsi="Times New Roman" w:cs="Times New Roman"/>
          <w:b/>
          <w:sz w:val="24"/>
          <w:szCs w:val="24"/>
        </w:rPr>
        <w:t xml:space="preserve">. </w:t>
      </w:r>
      <w:r>
        <w:rPr>
          <w:rFonts w:ascii="Times New Roman" w:hAnsi="Times New Roman" w:cs="Times New Roman"/>
          <w:bCs/>
          <w:sz w:val="24"/>
          <w:szCs w:val="24"/>
        </w:rPr>
        <w:t>CMS and many commercial payers now offer incentive payments for outcomes linked to patient</w:t>
      </w:r>
      <w:r w:rsidR="008E747A">
        <w:rPr>
          <w:rFonts w:ascii="Times New Roman" w:hAnsi="Times New Roman" w:cs="Times New Roman"/>
          <w:bCs/>
          <w:sz w:val="24"/>
          <w:szCs w:val="24"/>
        </w:rPr>
        <w:t xml:space="preserve">-centered communication. Positive patient experience, reduced ER visits and hospital readmissions are measures for incentives based improving HCP communications. </w:t>
      </w:r>
      <w:r w:rsidR="008E747A" w:rsidRPr="008E747A">
        <w:rPr>
          <w:rFonts w:ascii="Times New Roman" w:hAnsi="Times New Roman" w:cs="Times New Roman"/>
          <w:bCs/>
          <w:sz w:val="16"/>
          <w:szCs w:val="16"/>
        </w:rPr>
        <w:t xml:space="preserve">(benefits of patient-centered communications, by Richard Nordstrom, </w:t>
      </w:r>
      <w:r w:rsidR="008E747A">
        <w:rPr>
          <w:rFonts w:ascii="Times New Roman" w:hAnsi="Times New Roman" w:cs="Times New Roman"/>
          <w:bCs/>
          <w:sz w:val="16"/>
          <w:szCs w:val="16"/>
        </w:rPr>
        <w:t xml:space="preserve">December 21, 2017, </w:t>
      </w:r>
      <w:r w:rsidR="008E747A" w:rsidRPr="008E747A">
        <w:rPr>
          <w:rFonts w:ascii="Times New Roman" w:hAnsi="Times New Roman" w:cs="Times New Roman"/>
          <w:bCs/>
          <w:sz w:val="16"/>
          <w:szCs w:val="16"/>
        </w:rPr>
        <w:t>liberatehealth.us/benefits)</w:t>
      </w:r>
    </w:p>
    <w:p w14:paraId="4288C937" w14:textId="3251D1C8" w:rsidR="00007EEC" w:rsidRDefault="00007EEC" w:rsidP="00527594">
      <w:pPr>
        <w:jc w:val="both"/>
        <w:rPr>
          <w:rFonts w:ascii="Times New Roman" w:hAnsi="Times New Roman" w:cs="Times New Roman"/>
          <w:b/>
          <w:sz w:val="24"/>
          <w:szCs w:val="24"/>
        </w:rPr>
      </w:pPr>
    </w:p>
    <w:p w14:paraId="07E9A473" w14:textId="29568B7F" w:rsidR="00007EEC" w:rsidRDefault="00007EEC" w:rsidP="00527594">
      <w:pPr>
        <w:jc w:val="both"/>
        <w:rPr>
          <w:rFonts w:ascii="Times New Roman" w:hAnsi="Times New Roman" w:cs="Times New Roman"/>
          <w:b/>
          <w:sz w:val="24"/>
          <w:szCs w:val="24"/>
        </w:rPr>
      </w:pPr>
    </w:p>
    <w:p w14:paraId="7832580E" w14:textId="3E6917E2" w:rsidR="00007EEC" w:rsidRDefault="00007EEC" w:rsidP="00527594">
      <w:pPr>
        <w:jc w:val="both"/>
        <w:rPr>
          <w:rFonts w:ascii="Times New Roman" w:hAnsi="Times New Roman" w:cs="Times New Roman"/>
          <w:b/>
          <w:sz w:val="24"/>
          <w:szCs w:val="24"/>
        </w:rPr>
      </w:pPr>
    </w:p>
    <w:p w14:paraId="60C60A3F" w14:textId="2884083A" w:rsidR="00007EEC" w:rsidRDefault="00007EEC" w:rsidP="00527594">
      <w:pPr>
        <w:jc w:val="both"/>
        <w:rPr>
          <w:rFonts w:ascii="Times New Roman" w:hAnsi="Times New Roman" w:cs="Times New Roman"/>
          <w:b/>
          <w:sz w:val="24"/>
          <w:szCs w:val="24"/>
        </w:rPr>
      </w:pPr>
    </w:p>
    <w:p w14:paraId="6C3C5DC7" w14:textId="62E68AC9" w:rsidR="00007EEC" w:rsidRDefault="00007EEC" w:rsidP="00527594">
      <w:pPr>
        <w:jc w:val="both"/>
        <w:rPr>
          <w:rFonts w:ascii="Times New Roman" w:hAnsi="Times New Roman" w:cs="Times New Roman"/>
          <w:b/>
          <w:sz w:val="24"/>
          <w:szCs w:val="24"/>
        </w:rPr>
      </w:pPr>
    </w:p>
    <w:p w14:paraId="416725A6" w14:textId="2D1C28F9" w:rsidR="00007EEC" w:rsidRDefault="00007EEC" w:rsidP="00527594">
      <w:pPr>
        <w:jc w:val="both"/>
        <w:rPr>
          <w:rFonts w:ascii="Times New Roman" w:hAnsi="Times New Roman" w:cs="Times New Roman"/>
          <w:b/>
          <w:sz w:val="24"/>
          <w:szCs w:val="24"/>
        </w:rPr>
      </w:pPr>
    </w:p>
    <w:p w14:paraId="2C5C9FDD" w14:textId="786DBF18" w:rsidR="00007EEC" w:rsidRDefault="00007EEC" w:rsidP="00527594">
      <w:pPr>
        <w:jc w:val="both"/>
        <w:rPr>
          <w:rFonts w:ascii="Times New Roman" w:hAnsi="Times New Roman" w:cs="Times New Roman"/>
          <w:b/>
          <w:sz w:val="24"/>
          <w:szCs w:val="24"/>
        </w:rPr>
      </w:pPr>
    </w:p>
    <w:p w14:paraId="2548E572" w14:textId="78970547" w:rsidR="00007EEC" w:rsidRDefault="00007EEC" w:rsidP="00527594">
      <w:pPr>
        <w:jc w:val="both"/>
        <w:rPr>
          <w:rFonts w:ascii="Times New Roman" w:hAnsi="Times New Roman" w:cs="Times New Roman"/>
          <w:b/>
          <w:sz w:val="24"/>
          <w:szCs w:val="24"/>
        </w:rPr>
      </w:pPr>
    </w:p>
    <w:p w14:paraId="54B25DD7" w14:textId="59C6F46B" w:rsidR="00007EEC" w:rsidRDefault="00007EEC" w:rsidP="00527594">
      <w:pPr>
        <w:jc w:val="both"/>
        <w:rPr>
          <w:rFonts w:ascii="Times New Roman" w:hAnsi="Times New Roman" w:cs="Times New Roman"/>
          <w:b/>
          <w:sz w:val="24"/>
          <w:szCs w:val="24"/>
        </w:rPr>
      </w:pPr>
    </w:p>
    <w:p w14:paraId="409B9B9E" w14:textId="77777777" w:rsidR="00007EEC" w:rsidRPr="00A60B7A" w:rsidRDefault="00007EEC" w:rsidP="00527594">
      <w:pPr>
        <w:jc w:val="both"/>
        <w:rPr>
          <w:rFonts w:ascii="Times New Roman" w:hAnsi="Times New Roman" w:cs="Times New Roman"/>
          <w:b/>
          <w:sz w:val="24"/>
          <w:szCs w:val="24"/>
        </w:rPr>
      </w:pPr>
    </w:p>
    <w:p w14:paraId="08BEDDE9" w14:textId="7AAFFF38" w:rsidR="00DC2354" w:rsidRDefault="00DC2354" w:rsidP="005470F4">
      <w:pPr>
        <w:pStyle w:val="ListParagraph"/>
        <w:numPr>
          <w:ilvl w:val="0"/>
          <w:numId w:val="1"/>
        </w:numPr>
        <w:rPr>
          <w:rFonts w:ascii="Times New Roman" w:hAnsi="Times New Roman" w:cs="Times New Roman"/>
          <w:b/>
          <w:sz w:val="24"/>
          <w:szCs w:val="24"/>
        </w:rPr>
      </w:pPr>
      <w:r w:rsidRPr="0082678D">
        <w:rPr>
          <w:rFonts w:ascii="Times New Roman" w:hAnsi="Times New Roman" w:cs="Times New Roman"/>
          <w:b/>
          <w:sz w:val="24"/>
          <w:szCs w:val="24"/>
        </w:rPr>
        <w:lastRenderedPageBreak/>
        <w:t>Explain any six ways in which computer technology has improved service delivery in healthcare supporting your answers with practical examples?</w:t>
      </w:r>
    </w:p>
    <w:p w14:paraId="625D9768" w14:textId="71513F65" w:rsidR="00B918CF" w:rsidRPr="00565A2F" w:rsidRDefault="00565A2F" w:rsidP="00904353">
      <w:pPr>
        <w:jc w:val="both"/>
        <w:rPr>
          <w:rFonts w:ascii="Times New Roman" w:hAnsi="Times New Roman" w:cs="Times New Roman"/>
          <w:b/>
          <w:sz w:val="24"/>
          <w:szCs w:val="24"/>
        </w:rPr>
      </w:pPr>
      <w:r w:rsidRPr="00904353">
        <w:rPr>
          <w:rFonts w:ascii="Times New Roman" w:hAnsi="Times New Roman" w:cs="Times New Roman"/>
          <w:b/>
          <w:sz w:val="24"/>
          <w:szCs w:val="24"/>
        </w:rPr>
        <w:t>I</w:t>
      </w:r>
      <w:r w:rsidR="00B918CF" w:rsidRPr="00904353">
        <w:rPr>
          <w:rFonts w:ascii="Times New Roman" w:hAnsi="Times New Roman" w:cs="Times New Roman"/>
          <w:b/>
          <w:sz w:val="24"/>
          <w:szCs w:val="24"/>
        </w:rPr>
        <w:t>ncreased connectivity among physicians.</w:t>
      </w:r>
      <w:r w:rsidR="00904353">
        <w:rPr>
          <w:rFonts w:ascii="Times New Roman" w:hAnsi="Times New Roman" w:cs="Times New Roman"/>
          <w:b/>
          <w:sz w:val="24"/>
          <w:szCs w:val="24"/>
        </w:rPr>
        <w:t xml:space="preserve"> </w:t>
      </w:r>
      <w:r w:rsidR="00B918CF" w:rsidRPr="00904353">
        <w:rPr>
          <w:rFonts w:ascii="Times New Roman" w:hAnsi="Times New Roman" w:cs="Times New Roman"/>
          <w:bCs/>
          <w:sz w:val="24"/>
          <w:szCs w:val="24"/>
        </w:rPr>
        <w:t>Digital platforms have redefined the social sphere, and new technology has made it easier than ever for physicians to connect with one another in order to share information. New apps have reached the market that allow physicians to post</w:t>
      </w:r>
      <w:r w:rsidR="00B918CF" w:rsidRPr="00565A2F">
        <w:rPr>
          <w:rFonts w:ascii="Times New Roman" w:hAnsi="Times New Roman" w:cs="Times New Roman"/>
          <w:b/>
          <w:sz w:val="24"/>
          <w:szCs w:val="24"/>
        </w:rPr>
        <w:t xml:space="preserve"> </w:t>
      </w:r>
      <w:r w:rsidR="00B918CF" w:rsidRPr="00904353">
        <w:rPr>
          <w:rFonts w:ascii="Times New Roman" w:hAnsi="Times New Roman" w:cs="Times New Roman"/>
          <w:bCs/>
          <w:sz w:val="24"/>
          <w:szCs w:val="24"/>
        </w:rPr>
        <w:t>recent findings and initiate conversations on their mobile devices, which reduces the amount of time needed to get in touch with colleagues.</w:t>
      </w:r>
    </w:p>
    <w:p w14:paraId="4CDF060C" w14:textId="53C6B127" w:rsidR="00B918CF"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Smartphone-based devices offer readings, aid in the delivery of care.</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Another major development is the ability of smartphone-based devices to monitor blood sugar level and heart rate. Companion devices go one step further and actually deliver care to patients. For instance, the Mini</w:t>
      </w:r>
      <w:r w:rsidR="00565A2F" w:rsidRPr="00904353">
        <w:rPr>
          <w:rFonts w:ascii="Times New Roman" w:hAnsi="Times New Roman" w:cs="Times New Roman"/>
          <w:bCs/>
          <w:sz w:val="24"/>
          <w:szCs w:val="24"/>
        </w:rPr>
        <w:t xml:space="preserve"> </w:t>
      </w:r>
      <w:r w:rsidRPr="00904353">
        <w:rPr>
          <w:rFonts w:ascii="Times New Roman" w:hAnsi="Times New Roman" w:cs="Times New Roman"/>
          <w:bCs/>
          <w:sz w:val="24"/>
          <w:szCs w:val="24"/>
        </w:rPr>
        <w:t>Med 670G can recognize when people with Type 1 diabetes need insulin and then administer the proper amount of medication automatically.</w:t>
      </w:r>
    </w:p>
    <w:p w14:paraId="2269F880" w14:textId="3C539A3E" w:rsidR="00B918CF"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Computers provide input on medical decisions.</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As computers become more sophisticated, they are quickly becoming a valuable aid to health care professionals. Computers can now offer input on X-rays and similar diagnostics to help physicians make more timely and informed decisions. The same is true when it comes to developing new drugs and determining the best route for treating patients. Machines gather and analyze data in real time, providing a second opinions to health care professionals.</w:t>
      </w:r>
    </w:p>
    <w:p w14:paraId="7B30B536" w14:textId="5ED284DA" w:rsidR="00B918CF"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New utility for 3D printing.</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While the advent of 3D printing has impacted multiple markets, it has been particularly beneficial to the health care sector. For a low price, physicians can print out synthetic skin, implants, and prosthetics. They can also create realistic models to practice procedures.</w:t>
      </w:r>
    </w:p>
    <w:p w14:paraId="2BC810A0" w14:textId="64F880FF" w:rsidR="00904353"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Greater access to DNA sequencing.</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In 2003, researchers sequenced the human genome for the first time. The process, which lasted 13 years, cost nearly $3 billion to complete. Developments in technology have since reduced the cost to a mere $1,000. The data found in DNA is now more accessible to physicians and patients. Sequencing platforms continue to advance and open new doors.</w:t>
      </w:r>
    </w:p>
    <w:p w14:paraId="642E9298" w14:textId="16B6844D" w:rsidR="00904353"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More online and mobile educational opportunities.</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Aspiring health care professionals, particularly nurses, are finding it easier to pursue their education by taking courses online. Remote access to medical training has also made it easier for physicians to learn and expand their skill set in more isolated areas of the world. The increased ability to access education in formerly secluded regions of the world equates to more health care opportunities for people who truly need them.</w:t>
      </w:r>
    </w:p>
    <w:p w14:paraId="201A12A8" w14:textId="3A216609" w:rsidR="00904353" w:rsidRPr="00904353" w:rsidRDefault="00B918CF" w:rsidP="00904353">
      <w:pPr>
        <w:jc w:val="both"/>
        <w:rPr>
          <w:rFonts w:ascii="Times New Roman" w:hAnsi="Times New Roman" w:cs="Times New Roman"/>
          <w:b/>
          <w:sz w:val="24"/>
          <w:szCs w:val="24"/>
        </w:rPr>
      </w:pPr>
      <w:r w:rsidRPr="00904353">
        <w:rPr>
          <w:rFonts w:ascii="Times New Roman" w:hAnsi="Times New Roman" w:cs="Times New Roman"/>
          <w:b/>
          <w:sz w:val="24"/>
          <w:szCs w:val="24"/>
        </w:rPr>
        <w:t>Reduced risk and recovery time.</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Technological advancements have improved the safety of medical procedures. Due to technological innovations such as laser treatments, medical procedures are now less invasive and pose fewer risks. What’s more, the use of new technology has significantly reduced recovery time, in some case from several weeks down to a couple of days.</w:t>
      </w:r>
    </w:p>
    <w:p w14:paraId="152736DB" w14:textId="4B5FFC61" w:rsidR="00007EEC" w:rsidRPr="00007EEC" w:rsidRDefault="00B918CF" w:rsidP="00904353">
      <w:pPr>
        <w:jc w:val="both"/>
        <w:rPr>
          <w:rFonts w:ascii="Times New Roman" w:hAnsi="Times New Roman" w:cs="Times New Roman"/>
          <w:bCs/>
          <w:sz w:val="24"/>
          <w:szCs w:val="24"/>
        </w:rPr>
      </w:pPr>
      <w:r w:rsidRPr="00904353">
        <w:rPr>
          <w:rFonts w:ascii="Times New Roman" w:hAnsi="Times New Roman" w:cs="Times New Roman"/>
          <w:b/>
          <w:sz w:val="24"/>
          <w:szCs w:val="24"/>
        </w:rPr>
        <w:lastRenderedPageBreak/>
        <w:t>Advancements in robotics and nanotechnology.</w:t>
      </w:r>
      <w:r w:rsidR="00904353">
        <w:rPr>
          <w:rFonts w:ascii="Times New Roman" w:hAnsi="Times New Roman" w:cs="Times New Roman"/>
          <w:b/>
          <w:sz w:val="24"/>
          <w:szCs w:val="24"/>
        </w:rPr>
        <w:t xml:space="preserve"> </w:t>
      </w:r>
      <w:r w:rsidRPr="00904353">
        <w:rPr>
          <w:rFonts w:ascii="Times New Roman" w:hAnsi="Times New Roman" w:cs="Times New Roman"/>
          <w:bCs/>
          <w:sz w:val="24"/>
          <w:szCs w:val="24"/>
        </w:rPr>
        <w:t>Besides laser technology, other recent developments include surgical robots and nano-devices. Through the use of these tools, physicians have been able to increase their accuracy and gain entry to formerly inaccessible areas. One nano-robot, for example, can actually swim through fluids in the body, including the bloodstream and the surface of the eye.</w:t>
      </w:r>
      <w:r w:rsidR="00445E4A">
        <w:rPr>
          <w:rFonts w:ascii="Times New Roman" w:hAnsi="Times New Roman" w:cs="Times New Roman"/>
          <w:bCs/>
          <w:sz w:val="24"/>
          <w:szCs w:val="24"/>
        </w:rPr>
        <w:t xml:space="preserve"> (</w:t>
      </w:r>
      <w:r w:rsidR="00AE268D" w:rsidRPr="00AE268D">
        <w:rPr>
          <w:rFonts w:ascii="Times New Roman" w:hAnsi="Times New Roman" w:cs="Times New Roman"/>
          <w:bCs/>
          <w:sz w:val="18"/>
          <w:szCs w:val="18"/>
        </w:rPr>
        <w:t>10 ways technology is improving health care by keith Krach</w:t>
      </w:r>
      <w:r w:rsidR="00AE268D">
        <w:rPr>
          <w:rFonts w:ascii="Times New Roman" w:hAnsi="Times New Roman" w:cs="Times New Roman"/>
          <w:bCs/>
          <w:sz w:val="24"/>
          <w:szCs w:val="24"/>
        </w:rPr>
        <w:t>,</w:t>
      </w:r>
      <w:r w:rsidR="00AE268D" w:rsidRPr="00AE268D">
        <w:t xml:space="preserve"> </w:t>
      </w:r>
      <w:r w:rsidR="00AE268D" w:rsidRPr="00AE268D">
        <w:rPr>
          <w:rFonts w:ascii="Times New Roman" w:hAnsi="Times New Roman" w:cs="Times New Roman"/>
          <w:bCs/>
          <w:sz w:val="18"/>
          <w:szCs w:val="18"/>
        </w:rPr>
        <w:t>https://medium.com/@keithKrach/10-ways-technology-is-improving</w:t>
      </w:r>
      <w:r w:rsidR="00AE268D">
        <w:rPr>
          <w:rFonts w:ascii="Times New Roman" w:hAnsi="Times New Roman" w:cs="Times New Roman"/>
          <w:bCs/>
          <w:sz w:val="24"/>
          <w:szCs w:val="24"/>
        </w:rPr>
        <w:t>).</w:t>
      </w:r>
      <w:bookmarkStart w:id="0" w:name="_GoBack"/>
      <w:bookmarkEnd w:id="0"/>
    </w:p>
    <w:p w14:paraId="1D53F655" w14:textId="571EC689" w:rsidR="00DC2354" w:rsidRDefault="00DC2354" w:rsidP="005470F4">
      <w:pPr>
        <w:pStyle w:val="ListParagraph"/>
        <w:numPr>
          <w:ilvl w:val="0"/>
          <w:numId w:val="1"/>
        </w:numPr>
        <w:rPr>
          <w:rFonts w:ascii="Times New Roman" w:hAnsi="Times New Roman" w:cs="Times New Roman"/>
          <w:sz w:val="24"/>
          <w:szCs w:val="24"/>
        </w:rPr>
      </w:pPr>
      <w:r w:rsidRPr="0082678D">
        <w:rPr>
          <w:rFonts w:ascii="Times New Roman" w:hAnsi="Times New Roman" w:cs="Times New Roman"/>
          <w:b/>
          <w:sz w:val="24"/>
          <w:szCs w:val="24"/>
        </w:rPr>
        <w:t>How the mobile phone has affected on the management of diabetes</w:t>
      </w:r>
      <w:r w:rsidRPr="00D93B2B">
        <w:rPr>
          <w:rFonts w:ascii="Times New Roman" w:hAnsi="Times New Roman" w:cs="Times New Roman"/>
          <w:sz w:val="24"/>
          <w:szCs w:val="24"/>
        </w:rPr>
        <w:t>?</w:t>
      </w:r>
    </w:p>
    <w:p w14:paraId="52B348A4" w14:textId="1C703E50" w:rsidR="0082678D" w:rsidRDefault="009E2638" w:rsidP="009C3994">
      <w:pPr>
        <w:jc w:val="both"/>
        <w:rPr>
          <w:rFonts w:ascii="Times New Roman" w:hAnsi="Times New Roman" w:cs="Times New Roman"/>
          <w:sz w:val="18"/>
          <w:szCs w:val="18"/>
        </w:rPr>
      </w:pPr>
      <w:r w:rsidRPr="00007EEC">
        <w:rPr>
          <w:rFonts w:ascii="Times New Roman" w:hAnsi="Times New Roman" w:cs="Times New Roman"/>
          <w:sz w:val="24"/>
          <w:szCs w:val="24"/>
        </w:rPr>
        <w:t>Diabetes mellitus is a common chronic disease caused by insufficient of secretion or action of hormone insulin.</w:t>
      </w:r>
      <w:r w:rsidR="00C12A7D" w:rsidRPr="00007EEC">
        <w:rPr>
          <w:rFonts w:ascii="Times New Roman" w:hAnsi="Times New Roman" w:cs="Times New Roman"/>
          <w:sz w:val="24"/>
          <w:szCs w:val="24"/>
        </w:rPr>
        <w:t xml:space="preserve"> In the recent years many research and projects focused on design and development of mobile applications for self</w:t>
      </w:r>
      <w:r w:rsidR="00445E4A" w:rsidRPr="00007EEC">
        <w:rPr>
          <w:rFonts w:ascii="Times New Roman" w:hAnsi="Times New Roman" w:cs="Times New Roman"/>
          <w:sz w:val="24"/>
          <w:szCs w:val="24"/>
        </w:rPr>
        <w:t>-</w:t>
      </w:r>
      <w:r w:rsidR="00C12A7D" w:rsidRPr="00007EEC">
        <w:rPr>
          <w:rFonts w:ascii="Times New Roman" w:hAnsi="Times New Roman" w:cs="Times New Roman"/>
          <w:sz w:val="24"/>
          <w:szCs w:val="24"/>
        </w:rPr>
        <w:t xml:space="preserve">management of diabetes. The applications are either prototypes or commercially available, are running on mobile phones or smart phones. </w:t>
      </w:r>
      <w:r w:rsidR="00D33B6F" w:rsidRPr="00007EEC">
        <w:rPr>
          <w:rFonts w:ascii="Times New Roman" w:hAnsi="Times New Roman" w:cs="Times New Roman"/>
          <w:sz w:val="24"/>
          <w:szCs w:val="24"/>
        </w:rPr>
        <w:t xml:space="preserve">The developed system is a window mobile 6.1 based application running on 3G mobile phones. The used mobile phone is the HTC touch diamond, which has a 2.8 screen size, supports </w:t>
      </w:r>
      <w:r w:rsidR="009C3994" w:rsidRPr="00007EEC">
        <w:rPr>
          <w:rFonts w:ascii="Times New Roman" w:hAnsi="Times New Roman" w:cs="Times New Roman"/>
          <w:sz w:val="24"/>
          <w:szCs w:val="24"/>
        </w:rPr>
        <w:t>wireless</w:t>
      </w:r>
      <w:r w:rsidR="00D33B6F" w:rsidRPr="00007EEC">
        <w:rPr>
          <w:rFonts w:ascii="Times New Roman" w:hAnsi="Times New Roman" w:cs="Times New Roman"/>
          <w:sz w:val="24"/>
          <w:szCs w:val="24"/>
        </w:rPr>
        <w:t xml:space="preserve"> connectivity via </w:t>
      </w:r>
      <w:r w:rsidR="009C3994" w:rsidRPr="00007EEC">
        <w:rPr>
          <w:rFonts w:ascii="Times New Roman" w:hAnsi="Times New Roman" w:cs="Times New Roman"/>
          <w:sz w:val="24"/>
          <w:szCs w:val="24"/>
        </w:rPr>
        <w:t>Wi-Fi</w:t>
      </w:r>
      <w:r w:rsidR="00D33B6F" w:rsidRPr="00007EEC">
        <w:rPr>
          <w:rFonts w:ascii="Times New Roman" w:hAnsi="Times New Roman" w:cs="Times New Roman"/>
          <w:sz w:val="24"/>
          <w:szCs w:val="24"/>
        </w:rPr>
        <w:t xml:space="preserve">, and includes GPS. </w:t>
      </w:r>
      <w:r w:rsidR="009C3994" w:rsidRPr="00007EEC">
        <w:rPr>
          <w:rFonts w:ascii="Times New Roman" w:hAnsi="Times New Roman" w:cs="Times New Roman"/>
          <w:sz w:val="24"/>
          <w:szCs w:val="24"/>
        </w:rPr>
        <w:t>A</w:t>
      </w:r>
      <w:r w:rsidR="00D33B6F" w:rsidRPr="00007EEC">
        <w:rPr>
          <w:rFonts w:ascii="Times New Roman" w:hAnsi="Times New Roman" w:cs="Times New Roman"/>
          <w:sz w:val="24"/>
          <w:szCs w:val="24"/>
        </w:rPr>
        <w:t>ddi</w:t>
      </w:r>
      <w:r w:rsidR="009C3994" w:rsidRPr="00007EEC">
        <w:rPr>
          <w:rFonts w:ascii="Times New Roman" w:hAnsi="Times New Roman" w:cs="Times New Roman"/>
          <w:sz w:val="24"/>
          <w:szCs w:val="24"/>
        </w:rPr>
        <w:t>tionally, the transmission network protocols supported by the device are 3G and GSM/GPRS.</w:t>
      </w:r>
      <w:r w:rsidR="00D33B6F" w:rsidRPr="00007EEC">
        <w:rPr>
          <w:rFonts w:ascii="Times New Roman" w:hAnsi="Times New Roman" w:cs="Times New Roman"/>
          <w:sz w:val="24"/>
          <w:szCs w:val="24"/>
        </w:rPr>
        <w:t xml:space="preserve"> </w:t>
      </w:r>
      <w:r w:rsidR="00C12A7D" w:rsidRPr="00007EEC">
        <w:rPr>
          <w:rFonts w:ascii="Times New Roman" w:hAnsi="Times New Roman" w:cs="Times New Roman"/>
          <w:sz w:val="24"/>
          <w:szCs w:val="24"/>
        </w:rPr>
        <w:t>The application provides the patients with Diabetes with a series of graphical interfaces which allow them to enter, either manually or automatically, and store blood glucose level,</w:t>
      </w:r>
      <w:r w:rsidR="001A392E" w:rsidRPr="00007EEC">
        <w:rPr>
          <w:rFonts w:ascii="Times New Roman" w:hAnsi="Times New Roman" w:cs="Times New Roman"/>
          <w:sz w:val="24"/>
          <w:szCs w:val="24"/>
        </w:rPr>
        <w:t xml:space="preserve"> information about insulin intake, physical activities</w:t>
      </w:r>
      <w:r w:rsidR="00597855" w:rsidRPr="00007EEC">
        <w:rPr>
          <w:rFonts w:ascii="Times New Roman" w:hAnsi="Times New Roman" w:cs="Times New Roman"/>
          <w:sz w:val="24"/>
          <w:szCs w:val="24"/>
        </w:rPr>
        <w:t xml:space="preserve"> including intensity and duration</w:t>
      </w:r>
      <w:r w:rsidR="001A392E" w:rsidRPr="00007EEC">
        <w:rPr>
          <w:rFonts w:ascii="Times New Roman" w:hAnsi="Times New Roman" w:cs="Times New Roman"/>
          <w:sz w:val="24"/>
          <w:szCs w:val="24"/>
        </w:rPr>
        <w:t>, nutrition habit and other data vital for diabetes management.</w:t>
      </w:r>
      <w:r w:rsidR="00D33B6F" w:rsidRPr="00007EEC">
        <w:rPr>
          <w:rFonts w:ascii="Times New Roman" w:hAnsi="Times New Roman" w:cs="Times New Roman"/>
          <w:sz w:val="24"/>
          <w:szCs w:val="24"/>
        </w:rPr>
        <w:t xml:space="preserve"> The data are sent via wireless communication links to a server where physicians have access. The physician can monitor the state of the </w:t>
      </w:r>
      <w:r w:rsidR="00597855" w:rsidRPr="00007EEC">
        <w:rPr>
          <w:rFonts w:ascii="Times New Roman" w:hAnsi="Times New Roman" w:cs="Times New Roman"/>
          <w:sz w:val="24"/>
          <w:szCs w:val="24"/>
        </w:rPr>
        <w:t>patients</w:t>
      </w:r>
      <w:r w:rsidR="00D33B6F" w:rsidRPr="00007EEC">
        <w:rPr>
          <w:rFonts w:ascii="Times New Roman" w:hAnsi="Times New Roman" w:cs="Times New Roman"/>
          <w:sz w:val="24"/>
          <w:szCs w:val="24"/>
        </w:rPr>
        <w:t xml:space="preserve"> with diabetes, assess the follow</w:t>
      </w:r>
      <w:r w:rsidR="00597855" w:rsidRPr="00007EEC">
        <w:rPr>
          <w:rFonts w:ascii="Times New Roman" w:hAnsi="Times New Roman" w:cs="Times New Roman"/>
          <w:sz w:val="24"/>
          <w:szCs w:val="24"/>
        </w:rPr>
        <w:t xml:space="preserve"> up</w:t>
      </w:r>
      <w:r w:rsidR="00D33B6F" w:rsidRPr="00007EEC">
        <w:rPr>
          <w:rFonts w:ascii="Times New Roman" w:hAnsi="Times New Roman" w:cs="Times New Roman"/>
          <w:sz w:val="24"/>
          <w:szCs w:val="24"/>
        </w:rPr>
        <w:t xml:space="preserve"> treatment and send feedback with advices on the needed treatment modifications.</w:t>
      </w:r>
      <w:r w:rsidR="006E5AD9" w:rsidRPr="00007EEC">
        <w:rPr>
          <w:rFonts w:ascii="Times New Roman" w:hAnsi="Times New Roman" w:cs="Times New Roman"/>
          <w:sz w:val="24"/>
          <w:szCs w:val="24"/>
        </w:rPr>
        <w:t xml:space="preserve"> Mobile phones have effectively reduced mortality and morbidity due to diabetes as patients closely monitor their blood glucose levels and takes appropriate measures.</w:t>
      </w:r>
      <w:r w:rsidR="000F463F" w:rsidRPr="00007EEC">
        <w:rPr>
          <w:rFonts w:ascii="Times New Roman" w:hAnsi="Times New Roman" w:cs="Times New Roman"/>
          <w:sz w:val="24"/>
          <w:szCs w:val="24"/>
        </w:rPr>
        <w:t xml:space="preserve"> The software examined in the research provided real-time feedback on patients' blood sugar levels, displayed medication regimens and served as a "virtual coach." A patient's blood sugar test results were sent wirelessly from a blood glucose monitor to the mobile phone. If the level was too low or too high, the software on the phone prompted the person to take steps to correct it. The system also analyzed blood sugar levels and other patient information and sent computer-generated logbooks and suggested treatment plans to the patients' primary care</w:t>
      </w:r>
      <w:r w:rsidR="000F463F" w:rsidRPr="00007EEC">
        <w:rPr>
          <w:sz w:val="24"/>
          <w:szCs w:val="24"/>
        </w:rPr>
        <w:t xml:space="preserve"> </w:t>
      </w:r>
      <w:r w:rsidR="000F463F" w:rsidRPr="00007EEC">
        <w:rPr>
          <w:rFonts w:ascii="Times New Roman" w:hAnsi="Times New Roman" w:cs="Times New Roman"/>
          <w:sz w:val="24"/>
          <w:szCs w:val="24"/>
        </w:rPr>
        <w:t>doctor</w:t>
      </w:r>
      <w:r w:rsidR="000F463F" w:rsidRPr="00007EEC">
        <w:rPr>
          <w:rFonts w:ascii="Times New Roman" w:hAnsi="Times New Roman" w:cs="Times New Roman"/>
          <w:sz w:val="23"/>
          <w:szCs w:val="23"/>
        </w:rPr>
        <w:t>.</w:t>
      </w:r>
      <w:r w:rsidR="00597855">
        <w:rPr>
          <w:sz w:val="23"/>
          <w:szCs w:val="23"/>
        </w:rPr>
        <w:t xml:space="preserve"> (</w:t>
      </w:r>
      <w:r w:rsidR="00597855" w:rsidRPr="00597855">
        <w:rPr>
          <w:rFonts w:ascii="Times New Roman" w:hAnsi="Times New Roman" w:cs="Times New Roman"/>
          <w:sz w:val="18"/>
          <w:szCs w:val="18"/>
        </w:rPr>
        <w:t>Model seven Communication, computer technology in public health and HIV/AIDS &amp;STI, pages 51-54)</w:t>
      </w:r>
    </w:p>
    <w:p w14:paraId="191332DF" w14:textId="10934425" w:rsidR="00007EEC" w:rsidRDefault="00007EEC" w:rsidP="009C3994">
      <w:pPr>
        <w:jc w:val="both"/>
        <w:rPr>
          <w:rFonts w:ascii="Times New Roman" w:hAnsi="Times New Roman" w:cs="Times New Roman"/>
          <w:sz w:val="18"/>
          <w:szCs w:val="18"/>
        </w:rPr>
      </w:pPr>
    </w:p>
    <w:p w14:paraId="7CA9FC94" w14:textId="204BC25D" w:rsidR="00007EEC" w:rsidRDefault="00007EEC" w:rsidP="009C3994">
      <w:pPr>
        <w:jc w:val="both"/>
        <w:rPr>
          <w:rFonts w:ascii="Times New Roman" w:hAnsi="Times New Roman" w:cs="Times New Roman"/>
          <w:sz w:val="18"/>
          <w:szCs w:val="18"/>
        </w:rPr>
      </w:pPr>
    </w:p>
    <w:p w14:paraId="156C225C" w14:textId="706EDC37" w:rsidR="00007EEC" w:rsidRDefault="00007EEC" w:rsidP="009C3994">
      <w:pPr>
        <w:jc w:val="both"/>
        <w:rPr>
          <w:rFonts w:ascii="Times New Roman" w:hAnsi="Times New Roman" w:cs="Times New Roman"/>
          <w:sz w:val="18"/>
          <w:szCs w:val="18"/>
        </w:rPr>
      </w:pPr>
    </w:p>
    <w:p w14:paraId="68031E0B" w14:textId="5AA473C5" w:rsidR="00007EEC" w:rsidRDefault="00007EEC" w:rsidP="009C3994">
      <w:pPr>
        <w:jc w:val="both"/>
        <w:rPr>
          <w:rFonts w:ascii="Times New Roman" w:hAnsi="Times New Roman" w:cs="Times New Roman"/>
          <w:sz w:val="18"/>
          <w:szCs w:val="18"/>
        </w:rPr>
      </w:pPr>
    </w:p>
    <w:p w14:paraId="71FA3C5B" w14:textId="27EA6F90" w:rsidR="00007EEC" w:rsidRDefault="00007EEC" w:rsidP="009C3994">
      <w:pPr>
        <w:jc w:val="both"/>
        <w:rPr>
          <w:rFonts w:ascii="Times New Roman" w:hAnsi="Times New Roman" w:cs="Times New Roman"/>
          <w:sz w:val="18"/>
          <w:szCs w:val="18"/>
        </w:rPr>
      </w:pPr>
    </w:p>
    <w:p w14:paraId="67C6AE91" w14:textId="4C23E6EA" w:rsidR="00007EEC" w:rsidRDefault="00007EEC" w:rsidP="009C3994">
      <w:pPr>
        <w:jc w:val="both"/>
        <w:rPr>
          <w:rFonts w:ascii="Times New Roman" w:hAnsi="Times New Roman" w:cs="Times New Roman"/>
          <w:sz w:val="18"/>
          <w:szCs w:val="18"/>
        </w:rPr>
      </w:pPr>
    </w:p>
    <w:p w14:paraId="6A2F9C83" w14:textId="77777777" w:rsidR="00007EEC" w:rsidRPr="00597855" w:rsidRDefault="00007EEC" w:rsidP="009C3994">
      <w:pPr>
        <w:jc w:val="both"/>
        <w:rPr>
          <w:rFonts w:ascii="Times New Roman" w:hAnsi="Times New Roman" w:cs="Times New Roman"/>
          <w:sz w:val="18"/>
          <w:szCs w:val="18"/>
        </w:rPr>
      </w:pPr>
    </w:p>
    <w:p w14:paraId="391DE7AE" w14:textId="77777777" w:rsidR="00DC2354" w:rsidRPr="00D93B2B" w:rsidRDefault="00DC2354" w:rsidP="005470F4">
      <w:pPr>
        <w:pStyle w:val="ListParagraph"/>
        <w:numPr>
          <w:ilvl w:val="0"/>
          <w:numId w:val="1"/>
        </w:numPr>
        <w:rPr>
          <w:rFonts w:ascii="Times New Roman" w:hAnsi="Times New Roman" w:cs="Times New Roman"/>
          <w:b/>
          <w:sz w:val="24"/>
          <w:szCs w:val="24"/>
        </w:rPr>
      </w:pPr>
      <w:r w:rsidRPr="00D93B2B">
        <w:rPr>
          <w:rFonts w:ascii="Times New Roman" w:hAnsi="Times New Roman" w:cs="Times New Roman"/>
          <w:b/>
          <w:sz w:val="24"/>
          <w:szCs w:val="24"/>
        </w:rPr>
        <w:lastRenderedPageBreak/>
        <w:t>What are some advantages and disadvantages of computer technology in public health?</w:t>
      </w:r>
    </w:p>
    <w:p w14:paraId="1F43BAFB" w14:textId="17287E5C" w:rsidR="00566D67" w:rsidRPr="00D93B2B" w:rsidRDefault="000C1ECA" w:rsidP="00A838F2">
      <w:pPr>
        <w:jc w:val="both"/>
        <w:rPr>
          <w:rFonts w:ascii="Times New Roman" w:hAnsi="Times New Roman" w:cs="Times New Roman"/>
          <w:sz w:val="24"/>
          <w:szCs w:val="24"/>
        </w:rPr>
      </w:pPr>
      <w:r w:rsidRPr="00D93B2B">
        <w:rPr>
          <w:rFonts w:ascii="Times New Roman" w:hAnsi="Times New Roman" w:cs="Times New Roman"/>
          <w:sz w:val="24"/>
          <w:szCs w:val="24"/>
        </w:rPr>
        <w:t>Computer</w:t>
      </w:r>
      <w:r w:rsidR="00DC2354" w:rsidRPr="00D93B2B">
        <w:rPr>
          <w:rFonts w:ascii="Times New Roman" w:hAnsi="Times New Roman" w:cs="Times New Roman"/>
          <w:sz w:val="24"/>
          <w:szCs w:val="24"/>
        </w:rPr>
        <w:t xml:space="preserve"> technology is used in creating lot of technologies that really plays an important role in maintaining the life in the present as well as in the future. the types generated in the field of computer networking or in this technological World are called as the types of the information technology</w:t>
      </w:r>
      <w:r w:rsidRPr="00D93B2B">
        <w:rPr>
          <w:rFonts w:ascii="Times New Roman" w:hAnsi="Times New Roman" w:cs="Times New Roman"/>
          <w:sz w:val="24"/>
          <w:szCs w:val="24"/>
        </w:rPr>
        <w:t>. The following are the advantages and disadvantages of computer technology.</w:t>
      </w:r>
    </w:p>
    <w:p w14:paraId="0571905F" w14:textId="77777777" w:rsidR="00054760" w:rsidRPr="00D93B2B" w:rsidRDefault="00054760" w:rsidP="00A838F2">
      <w:pPr>
        <w:jc w:val="both"/>
        <w:rPr>
          <w:rFonts w:ascii="Times New Roman" w:hAnsi="Times New Roman" w:cs="Times New Roman"/>
          <w:b/>
          <w:sz w:val="24"/>
          <w:szCs w:val="24"/>
        </w:rPr>
      </w:pPr>
      <w:r w:rsidRPr="00D93B2B">
        <w:rPr>
          <w:rFonts w:ascii="Times New Roman" w:hAnsi="Times New Roman" w:cs="Times New Roman"/>
          <w:b/>
          <w:sz w:val="24"/>
          <w:szCs w:val="24"/>
        </w:rPr>
        <w:t>Advantages,</w:t>
      </w:r>
    </w:p>
    <w:p w14:paraId="70BC3FE9" w14:textId="77777777" w:rsidR="000C1ECA" w:rsidRPr="00D93B2B" w:rsidRDefault="000C1ECA" w:rsidP="00A838F2">
      <w:pPr>
        <w:pStyle w:val="Default"/>
        <w:jc w:val="both"/>
        <w:rPr>
          <w:color w:val="auto"/>
        </w:rPr>
      </w:pPr>
      <w:r w:rsidRPr="00D93B2B">
        <w:t xml:space="preserve">Globalization, </w:t>
      </w:r>
      <w:r w:rsidRPr="00D93B2B">
        <w:rPr>
          <w:color w:val="auto"/>
        </w:rPr>
        <w:t>information technology the modern World becomes closer in the ways of communication and provides the easy way for faster communication, which also enhances the economy and the profit of different types of business.</w:t>
      </w:r>
    </w:p>
    <w:p w14:paraId="00ECBEB7" w14:textId="77777777" w:rsidR="009F4715" w:rsidRPr="00D93B2B" w:rsidRDefault="009F4715" w:rsidP="00A838F2">
      <w:pPr>
        <w:pStyle w:val="Default"/>
        <w:jc w:val="both"/>
      </w:pPr>
    </w:p>
    <w:p w14:paraId="155D29B5" w14:textId="77777777" w:rsidR="009F4715" w:rsidRPr="00D93B2B" w:rsidRDefault="009F4715" w:rsidP="00A838F2">
      <w:pPr>
        <w:pStyle w:val="Default"/>
        <w:jc w:val="both"/>
      </w:pPr>
      <w:r w:rsidRPr="00D93B2B">
        <w:t xml:space="preserve">Communication, Information technology is used in developing different types of communicational devices and also helpful in better communication services between the two different places for the sake of good business and for many other purposes. It makes the communication services cheaper and convenient and also fast then other technologies </w:t>
      </w:r>
    </w:p>
    <w:p w14:paraId="3215B336" w14:textId="77777777" w:rsidR="009F4715" w:rsidRPr="00D93B2B" w:rsidRDefault="009F4715" w:rsidP="00A838F2">
      <w:pPr>
        <w:pStyle w:val="Default"/>
        <w:jc w:val="both"/>
      </w:pPr>
    </w:p>
    <w:p w14:paraId="0588F547" w14:textId="77777777" w:rsidR="009F4715" w:rsidRPr="00D93B2B" w:rsidRDefault="009F4715" w:rsidP="00A838F2">
      <w:pPr>
        <w:pStyle w:val="Default"/>
        <w:jc w:val="both"/>
      </w:pPr>
      <w:r w:rsidRPr="00D93B2B">
        <w:t>Creation of jobs, A major advantage of the information technology is that it provides the many ways for the jobs and increases the vacancies in the field. Because of the development of the new technologies in the field of information technology it provides the opportunity for the new generation to come in the technical field and generate the technology for the future.</w:t>
      </w:r>
    </w:p>
    <w:p w14:paraId="723647AB" w14:textId="77777777" w:rsidR="009F4715" w:rsidRPr="00D93B2B" w:rsidRDefault="009F4715" w:rsidP="00A838F2">
      <w:pPr>
        <w:pStyle w:val="Default"/>
        <w:jc w:val="both"/>
      </w:pPr>
    </w:p>
    <w:p w14:paraId="27686D63" w14:textId="77777777" w:rsidR="009F4715" w:rsidRPr="00D93B2B" w:rsidRDefault="009F4715" w:rsidP="00A838F2">
      <w:pPr>
        <w:pStyle w:val="Default"/>
        <w:jc w:val="both"/>
      </w:pPr>
      <w:r w:rsidRPr="00D93B2B">
        <w:t>Computers can avoid illegible handwriting, and can be programmed to find errors in dosage, medication name, medication interaction, and identifying allergic patient or the wrong patient.</w:t>
      </w:r>
    </w:p>
    <w:p w14:paraId="6C392D61" w14:textId="77777777" w:rsidR="00C1402F" w:rsidRPr="00D93B2B" w:rsidRDefault="00C1402F" w:rsidP="00A838F2">
      <w:pPr>
        <w:pStyle w:val="Default"/>
        <w:jc w:val="both"/>
      </w:pPr>
    </w:p>
    <w:p w14:paraId="688EC7D7" w14:textId="77777777" w:rsidR="009F4715" w:rsidRPr="00D93B2B" w:rsidRDefault="009F4715" w:rsidP="00A838F2">
      <w:pPr>
        <w:pStyle w:val="Default"/>
        <w:jc w:val="both"/>
      </w:pPr>
      <w:r w:rsidRPr="00D93B2B">
        <w:t xml:space="preserve">Computerized records can be backed up and </w:t>
      </w:r>
      <w:r w:rsidR="00C1402F" w:rsidRPr="00D93B2B">
        <w:t>are less likely to be lost or unavailable, computerized records can more easily be transferred even long distances, more easily collect data such as mortality or number of patients seen or types of diagnosis seen.</w:t>
      </w:r>
    </w:p>
    <w:p w14:paraId="489568A2" w14:textId="77777777" w:rsidR="006C611B" w:rsidRPr="00D93B2B" w:rsidRDefault="006C611B" w:rsidP="00A838F2">
      <w:pPr>
        <w:pStyle w:val="Default"/>
        <w:jc w:val="both"/>
      </w:pPr>
    </w:p>
    <w:p w14:paraId="26DBED6A" w14:textId="77777777" w:rsidR="006C611B" w:rsidRPr="00D93B2B" w:rsidRDefault="006C611B" w:rsidP="00A838F2">
      <w:pPr>
        <w:pStyle w:val="Default"/>
        <w:jc w:val="both"/>
      </w:pPr>
      <w:r w:rsidRPr="00D93B2B">
        <w:t xml:space="preserve">It decreases the amount of class time where is information transfer without interaction, increase amount of time available to answer questions and concentrate on confusing and difficult topics, teach medical/Nursing students and residents how to effectively get the most accurate, useful, and up to date information through computer </w:t>
      </w:r>
      <w:r w:rsidR="004451EA" w:rsidRPr="00D93B2B">
        <w:t>programs.</w:t>
      </w:r>
    </w:p>
    <w:p w14:paraId="5E2FB7D3" w14:textId="77777777" w:rsidR="004451EA" w:rsidRPr="00D93B2B" w:rsidRDefault="004451EA" w:rsidP="00A838F2">
      <w:pPr>
        <w:pStyle w:val="Default"/>
        <w:jc w:val="both"/>
      </w:pPr>
    </w:p>
    <w:p w14:paraId="67ABFBF5" w14:textId="77777777" w:rsidR="004451EA" w:rsidRPr="00D93B2B" w:rsidRDefault="004451EA" w:rsidP="00A838F2">
      <w:pPr>
        <w:pStyle w:val="Default"/>
        <w:jc w:val="both"/>
      </w:pPr>
      <w:r w:rsidRPr="00D93B2B">
        <w:t xml:space="preserve">Computer technology decreases amount of time needed to reads journals and books while still </w:t>
      </w:r>
      <w:r w:rsidR="0030503A" w:rsidRPr="00D93B2B">
        <w:t xml:space="preserve">maintain </w:t>
      </w:r>
      <w:r w:rsidRPr="00D93B2B">
        <w:t>high-quality knowledge.</w:t>
      </w:r>
    </w:p>
    <w:p w14:paraId="4BEDCBD5" w14:textId="77777777" w:rsidR="004451EA" w:rsidRPr="00D93B2B" w:rsidRDefault="004451EA" w:rsidP="00A838F2">
      <w:pPr>
        <w:pStyle w:val="Default"/>
        <w:jc w:val="both"/>
      </w:pPr>
    </w:p>
    <w:p w14:paraId="7CB17E72" w14:textId="77777777" w:rsidR="0030503A" w:rsidRPr="00D93B2B" w:rsidRDefault="004451EA" w:rsidP="00A838F2">
      <w:pPr>
        <w:pStyle w:val="Default"/>
        <w:jc w:val="both"/>
      </w:pPr>
      <w:r w:rsidRPr="00D93B2B">
        <w:t>Possibility of measuring the area of citizenship, thus added valve to medical services and achieved contact with citizen without geographic restrictions</w:t>
      </w:r>
      <w:r w:rsidR="00177307" w:rsidRPr="00D93B2B">
        <w:t xml:space="preserve">. Extraction and utilization of measurable data for statistical and research purposes. </w:t>
      </w:r>
    </w:p>
    <w:p w14:paraId="404CD3F9" w14:textId="77777777" w:rsidR="0030503A" w:rsidRPr="00D93B2B" w:rsidRDefault="0030503A" w:rsidP="00A838F2">
      <w:pPr>
        <w:pStyle w:val="Default"/>
        <w:jc w:val="both"/>
      </w:pPr>
    </w:p>
    <w:p w14:paraId="5E6CDB56" w14:textId="77777777" w:rsidR="004451EA" w:rsidRPr="00D93B2B" w:rsidRDefault="00177307" w:rsidP="00A838F2">
      <w:pPr>
        <w:pStyle w:val="Default"/>
        <w:jc w:val="both"/>
      </w:pPr>
      <w:r w:rsidRPr="00D93B2B">
        <w:t xml:space="preserve">Improved quality of life due to better management of diseases and direct communication with physician regardless of geographically distance. Increased sense of patient safety, possibility of </w:t>
      </w:r>
      <w:r w:rsidRPr="00D93B2B">
        <w:lastRenderedPageBreak/>
        <w:t>preventive medicine</w:t>
      </w:r>
      <w:r w:rsidR="0030503A" w:rsidRPr="00D93B2B">
        <w:t>, confidence and wellbeing of patients</w:t>
      </w:r>
      <w:r w:rsidRPr="00D93B2B">
        <w:t xml:space="preserve"> and monitoring of </w:t>
      </w:r>
      <w:r w:rsidR="0030503A" w:rsidRPr="00D93B2B">
        <w:t xml:space="preserve">health status </w:t>
      </w:r>
      <w:r w:rsidRPr="00D93B2B">
        <w:t xml:space="preserve">patients </w:t>
      </w:r>
      <w:r w:rsidR="0030503A" w:rsidRPr="00D93B2B">
        <w:t>by the physician.</w:t>
      </w:r>
      <w:r w:rsidRPr="00D93B2B">
        <w:t xml:space="preserve">  </w:t>
      </w:r>
    </w:p>
    <w:p w14:paraId="112750F4" w14:textId="77777777" w:rsidR="004451EA" w:rsidRPr="00D93B2B" w:rsidRDefault="004451EA" w:rsidP="00A838F2">
      <w:pPr>
        <w:pStyle w:val="Default"/>
        <w:jc w:val="both"/>
      </w:pPr>
    </w:p>
    <w:p w14:paraId="2C596AE5" w14:textId="77777777" w:rsidR="007C6DC1" w:rsidRPr="00D93B2B" w:rsidRDefault="007C6DC1" w:rsidP="00A838F2">
      <w:pPr>
        <w:pStyle w:val="Default"/>
        <w:jc w:val="both"/>
        <w:rPr>
          <w:b/>
        </w:rPr>
      </w:pPr>
      <w:r w:rsidRPr="00D93B2B">
        <w:rPr>
          <w:b/>
        </w:rPr>
        <w:t>Disadvantages</w:t>
      </w:r>
      <w:r w:rsidR="00054760" w:rsidRPr="00D93B2B">
        <w:rPr>
          <w:b/>
        </w:rPr>
        <w:t xml:space="preserve">, </w:t>
      </w:r>
    </w:p>
    <w:p w14:paraId="7D66AD40" w14:textId="77777777" w:rsidR="00054760" w:rsidRPr="00D93B2B" w:rsidRDefault="00054760" w:rsidP="00A838F2">
      <w:pPr>
        <w:pStyle w:val="Default"/>
        <w:jc w:val="both"/>
      </w:pPr>
    </w:p>
    <w:p w14:paraId="67117D30" w14:textId="77777777" w:rsidR="00656519" w:rsidRPr="00D93B2B" w:rsidRDefault="00656519" w:rsidP="00A838F2">
      <w:pPr>
        <w:pStyle w:val="Default"/>
        <w:jc w:val="both"/>
      </w:pPr>
      <w:r w:rsidRPr="00D93B2B">
        <w:t>The computer technology is less useful for physicians, Nurses who cannot type quickly</w:t>
      </w:r>
      <w:r w:rsidR="00054760" w:rsidRPr="00D93B2B">
        <w:t>, it takes extra time and efforts to get used to.</w:t>
      </w:r>
    </w:p>
    <w:p w14:paraId="24FC8DE7" w14:textId="77777777" w:rsidR="00054760" w:rsidRPr="00D93B2B" w:rsidRDefault="00054760" w:rsidP="00A838F2">
      <w:pPr>
        <w:pStyle w:val="Default"/>
        <w:jc w:val="both"/>
      </w:pPr>
    </w:p>
    <w:p w14:paraId="07DCAD3D" w14:textId="77777777" w:rsidR="00054760" w:rsidRPr="00D93B2B" w:rsidRDefault="00054760" w:rsidP="00A838F2">
      <w:pPr>
        <w:pStyle w:val="Default"/>
        <w:jc w:val="both"/>
      </w:pPr>
      <w:r w:rsidRPr="00D93B2B">
        <w:t>Computer technology creates psychological discomfort with a new ways of practicing medicine, be vulnerable to viruses and technical problems that risk loss of data unless backed up.</w:t>
      </w:r>
    </w:p>
    <w:p w14:paraId="37EEBA3A" w14:textId="77777777" w:rsidR="00054760" w:rsidRPr="00D93B2B" w:rsidRDefault="00054760" w:rsidP="00A838F2">
      <w:pPr>
        <w:pStyle w:val="Default"/>
        <w:jc w:val="both"/>
      </w:pPr>
    </w:p>
    <w:p w14:paraId="5C6B1E55" w14:textId="77777777" w:rsidR="00054760" w:rsidRPr="00D93B2B" w:rsidRDefault="00054760" w:rsidP="00A838F2">
      <w:pPr>
        <w:pStyle w:val="Default"/>
        <w:jc w:val="both"/>
      </w:pPr>
      <w:r w:rsidRPr="00D93B2B">
        <w:t>The computers are vulnerable to breaches of patient confidentiality, sometimes increase the amount of time needed to get work done.</w:t>
      </w:r>
    </w:p>
    <w:p w14:paraId="147785DD" w14:textId="77777777" w:rsidR="00054760" w:rsidRPr="00D93B2B" w:rsidRDefault="00054760" w:rsidP="00A838F2">
      <w:pPr>
        <w:pStyle w:val="Default"/>
        <w:jc w:val="both"/>
      </w:pPr>
    </w:p>
    <w:p w14:paraId="271A2800" w14:textId="3F942B67" w:rsidR="00007EEC" w:rsidRDefault="00054760" w:rsidP="00A838F2">
      <w:pPr>
        <w:pStyle w:val="Default"/>
        <w:jc w:val="both"/>
        <w:rPr>
          <w:sz w:val="18"/>
          <w:szCs w:val="18"/>
        </w:rPr>
      </w:pPr>
      <w:r w:rsidRPr="00D93B2B">
        <w:t>It creates fear that computerized data can be used by legal system against doctors and hospitals and fear of making the interaction between the patient and doctors seem less personal and, have high cost at start-up.</w:t>
      </w:r>
      <w:r w:rsidR="009F2A8C">
        <w:t xml:space="preserve"> </w:t>
      </w:r>
      <w:r w:rsidR="004D22B2">
        <w:t>(</w:t>
      </w:r>
      <w:r w:rsidR="009F2A8C" w:rsidRPr="00597855">
        <w:rPr>
          <w:sz w:val="18"/>
          <w:szCs w:val="18"/>
        </w:rPr>
        <w:t>Model seven Communication, computer technology in public health and HIV/AIDS &amp;STI, advantages and disadvantages of computer technology,</w:t>
      </w:r>
      <w:r w:rsidR="00597855">
        <w:rPr>
          <w:sz w:val="18"/>
          <w:szCs w:val="18"/>
        </w:rPr>
        <w:t xml:space="preserve"> </w:t>
      </w:r>
      <w:r w:rsidR="009F2A8C" w:rsidRPr="00597855">
        <w:rPr>
          <w:sz w:val="18"/>
          <w:szCs w:val="18"/>
        </w:rPr>
        <w:t>page</w:t>
      </w:r>
      <w:r w:rsidR="00597855" w:rsidRPr="00597855">
        <w:rPr>
          <w:sz w:val="18"/>
          <w:szCs w:val="18"/>
        </w:rPr>
        <w:t>s</w:t>
      </w:r>
      <w:r w:rsidR="009F2A8C" w:rsidRPr="00597855">
        <w:rPr>
          <w:sz w:val="18"/>
          <w:szCs w:val="18"/>
        </w:rPr>
        <w:t xml:space="preserve"> 59-61</w:t>
      </w:r>
      <w:r w:rsidR="00597855" w:rsidRPr="00597855">
        <w:rPr>
          <w:sz w:val="18"/>
          <w:szCs w:val="18"/>
        </w:rPr>
        <w:t>)</w:t>
      </w:r>
    </w:p>
    <w:p w14:paraId="2FC3A1F0" w14:textId="7F283CA4" w:rsidR="00007EEC" w:rsidRDefault="00007EEC" w:rsidP="00A838F2">
      <w:pPr>
        <w:pStyle w:val="Default"/>
        <w:jc w:val="both"/>
        <w:rPr>
          <w:sz w:val="18"/>
          <w:szCs w:val="18"/>
        </w:rPr>
      </w:pPr>
    </w:p>
    <w:p w14:paraId="68A753AB" w14:textId="77777777" w:rsidR="00007EEC" w:rsidRPr="00B04AE2" w:rsidRDefault="00007EEC" w:rsidP="00B04AE2">
      <w:pPr>
        <w:pStyle w:val="Default"/>
        <w:rPr>
          <w:sz w:val="23"/>
          <w:szCs w:val="23"/>
        </w:rPr>
      </w:pPr>
    </w:p>
    <w:p w14:paraId="13F8A3EF" w14:textId="510A55FA" w:rsidR="00DC2354" w:rsidRPr="004176AD" w:rsidRDefault="00DC2354" w:rsidP="005470F4">
      <w:pPr>
        <w:pStyle w:val="ListParagraph"/>
        <w:numPr>
          <w:ilvl w:val="0"/>
          <w:numId w:val="1"/>
        </w:numPr>
        <w:rPr>
          <w:rFonts w:ascii="Times New Roman" w:hAnsi="Times New Roman" w:cs="Times New Roman"/>
          <w:b/>
          <w:sz w:val="24"/>
          <w:szCs w:val="24"/>
        </w:rPr>
      </w:pPr>
      <w:r w:rsidRPr="004176AD">
        <w:rPr>
          <w:rFonts w:ascii="Times New Roman" w:hAnsi="Times New Roman" w:cs="Times New Roman"/>
          <w:b/>
          <w:sz w:val="24"/>
          <w:szCs w:val="24"/>
        </w:rPr>
        <w:t>With one example, explain prevention of sexually transmitted disease?</w:t>
      </w:r>
    </w:p>
    <w:p w14:paraId="149143A5" w14:textId="10794497" w:rsidR="00585FA9" w:rsidRPr="00007EEC" w:rsidRDefault="003607AD" w:rsidP="003607AD">
      <w:pPr>
        <w:jc w:val="both"/>
        <w:rPr>
          <w:rFonts w:ascii="Times New Roman" w:hAnsi="Times New Roman" w:cs="Times New Roman"/>
          <w:sz w:val="24"/>
          <w:szCs w:val="24"/>
        </w:rPr>
      </w:pPr>
      <w:r w:rsidRPr="00007EEC">
        <w:rPr>
          <w:rFonts w:ascii="Times New Roman" w:hAnsi="Times New Roman" w:cs="Times New Roman"/>
          <w:sz w:val="24"/>
          <w:szCs w:val="24"/>
        </w:rPr>
        <w:t xml:space="preserve">Gonorrhea is caused by bacterium </w:t>
      </w:r>
      <w:r w:rsidRPr="00007EEC">
        <w:rPr>
          <w:rFonts w:ascii="Times New Roman" w:hAnsi="Times New Roman" w:cs="Times New Roman"/>
          <w:i/>
          <w:iCs/>
          <w:sz w:val="24"/>
          <w:szCs w:val="24"/>
        </w:rPr>
        <w:t xml:space="preserve">Neisseria gonorrhea, </w:t>
      </w:r>
      <w:r w:rsidRPr="00007EEC">
        <w:rPr>
          <w:rFonts w:ascii="Times New Roman" w:hAnsi="Times New Roman" w:cs="Times New Roman"/>
          <w:sz w:val="24"/>
          <w:szCs w:val="24"/>
        </w:rPr>
        <w:t xml:space="preserve">is the second most commonly reported notifiable disease in the US. More than 800,000 people become infected with gonorrhea every year with highest reported rates of infection among sexually active teenagers, young adults, and African Americans aged 15-24. </w:t>
      </w:r>
      <w:r w:rsidRPr="00007EEC">
        <w:rPr>
          <w:rFonts w:ascii="Times New Roman" w:hAnsi="Times New Roman" w:cs="Times New Roman"/>
          <w:i/>
          <w:iCs/>
          <w:sz w:val="24"/>
          <w:szCs w:val="24"/>
        </w:rPr>
        <w:t xml:space="preserve">N. gonorrhea, </w:t>
      </w:r>
      <w:r w:rsidRPr="00007EEC">
        <w:rPr>
          <w:rFonts w:ascii="Times New Roman" w:hAnsi="Times New Roman" w:cs="Times New Roman"/>
          <w:sz w:val="24"/>
          <w:szCs w:val="24"/>
        </w:rPr>
        <w:t xml:space="preserve">a Gram negative, diplococcic, can grow and rapidly multiply in mucous membranes, especially the mouth, throat, and anus of males and females, and the cervix, fallopian tubes, and uterus of the female reproductive tract. </w:t>
      </w:r>
      <w:r w:rsidRPr="00007EEC">
        <w:rPr>
          <w:rFonts w:ascii="Times New Roman" w:hAnsi="Times New Roman" w:cs="Times New Roman"/>
          <w:i/>
          <w:iCs/>
          <w:sz w:val="24"/>
          <w:szCs w:val="24"/>
        </w:rPr>
        <w:t xml:space="preserve">N. gonorrhoeae </w:t>
      </w:r>
      <w:r w:rsidRPr="00007EEC">
        <w:rPr>
          <w:rFonts w:ascii="Times New Roman" w:hAnsi="Times New Roman" w:cs="Times New Roman"/>
          <w:sz w:val="24"/>
          <w:szCs w:val="24"/>
        </w:rPr>
        <w:t xml:space="preserve">has surface proteins called Opa proteins, which bind to receptors on immune cells and inhibit immune responses. The bacterium can also evade the immune system through antigenic variation decreases immunological recognition in order to mount a defense. Moreover, </w:t>
      </w:r>
      <w:r w:rsidRPr="00007EEC">
        <w:rPr>
          <w:rFonts w:ascii="Times New Roman" w:hAnsi="Times New Roman" w:cs="Times New Roman"/>
          <w:i/>
          <w:iCs/>
          <w:sz w:val="24"/>
          <w:szCs w:val="24"/>
        </w:rPr>
        <w:t xml:space="preserve">N. gonorrhoeae </w:t>
      </w:r>
      <w:r w:rsidRPr="00007EEC">
        <w:rPr>
          <w:rFonts w:ascii="Times New Roman" w:hAnsi="Times New Roman" w:cs="Times New Roman"/>
          <w:sz w:val="24"/>
          <w:szCs w:val="24"/>
        </w:rPr>
        <w:t>is naturally capable of DNA transformation, which can lead to antibiotic resistance. Gonorrhea is transmitted by contact with fluids from mucous membranes of infected individuals through sexual contact with the penis, vagina, mouth, or anus. Gonorrhea can also be spread vertically from mother to baby during childbirth, which can lead to blood, joint, and eye infections.</w:t>
      </w:r>
    </w:p>
    <w:p w14:paraId="174904E3" w14:textId="54634444" w:rsidR="003607AD" w:rsidRPr="00007EEC" w:rsidRDefault="003607AD" w:rsidP="003607AD">
      <w:pPr>
        <w:jc w:val="both"/>
        <w:rPr>
          <w:rFonts w:ascii="Times New Roman" w:hAnsi="Times New Roman" w:cs="Times New Roman"/>
          <w:sz w:val="24"/>
          <w:szCs w:val="24"/>
        </w:rPr>
      </w:pPr>
      <w:r w:rsidRPr="00007EEC">
        <w:rPr>
          <w:rFonts w:ascii="Times New Roman" w:hAnsi="Times New Roman" w:cs="Times New Roman"/>
          <w:b/>
          <w:sz w:val="24"/>
          <w:szCs w:val="24"/>
        </w:rPr>
        <w:t>Symptoms</w:t>
      </w:r>
      <w:r w:rsidR="00622399" w:rsidRPr="00007EEC">
        <w:rPr>
          <w:rFonts w:ascii="Times New Roman" w:hAnsi="Times New Roman" w:cs="Times New Roman"/>
          <w:b/>
          <w:sz w:val="24"/>
          <w:szCs w:val="24"/>
        </w:rPr>
        <w:t>,</w:t>
      </w:r>
      <w:r w:rsidR="00C47E3E" w:rsidRPr="00007EEC">
        <w:rPr>
          <w:rFonts w:ascii="Times New Roman" w:hAnsi="Times New Roman" w:cs="Times New Roman"/>
          <w:b/>
          <w:sz w:val="24"/>
          <w:szCs w:val="24"/>
        </w:rPr>
        <w:t xml:space="preserve"> </w:t>
      </w:r>
      <w:r w:rsidRPr="00007EEC">
        <w:rPr>
          <w:rFonts w:ascii="Times New Roman" w:hAnsi="Times New Roman" w:cs="Times New Roman"/>
          <w:b/>
          <w:sz w:val="24"/>
          <w:szCs w:val="24"/>
        </w:rPr>
        <w:t>Signs</w:t>
      </w:r>
      <w:r w:rsidR="00622399" w:rsidRPr="00007EEC">
        <w:rPr>
          <w:rFonts w:ascii="Times New Roman" w:hAnsi="Times New Roman" w:cs="Times New Roman"/>
          <w:b/>
          <w:sz w:val="24"/>
          <w:szCs w:val="24"/>
        </w:rPr>
        <w:t xml:space="preserve"> and treatment</w:t>
      </w:r>
      <w:r w:rsidRPr="00007EEC">
        <w:rPr>
          <w:rFonts w:ascii="Times New Roman" w:hAnsi="Times New Roman" w:cs="Times New Roman"/>
          <w:b/>
          <w:sz w:val="24"/>
          <w:szCs w:val="24"/>
        </w:rPr>
        <w:t xml:space="preserve"> of Gonorrhea</w:t>
      </w:r>
      <w:r w:rsidRPr="00007EEC">
        <w:rPr>
          <w:rFonts w:ascii="Times New Roman" w:hAnsi="Times New Roman" w:cs="Times New Roman"/>
          <w:sz w:val="24"/>
          <w:szCs w:val="24"/>
        </w:rPr>
        <w:t>.</w:t>
      </w:r>
    </w:p>
    <w:p w14:paraId="18AE6083" w14:textId="3DDD4608" w:rsidR="003607AD" w:rsidRPr="00007EEC" w:rsidRDefault="003607AD" w:rsidP="003607AD">
      <w:pPr>
        <w:jc w:val="both"/>
        <w:rPr>
          <w:rFonts w:ascii="Times New Roman" w:hAnsi="Times New Roman" w:cs="Times New Roman"/>
          <w:sz w:val="24"/>
          <w:szCs w:val="24"/>
        </w:rPr>
      </w:pPr>
      <w:r w:rsidRPr="00007EEC">
        <w:rPr>
          <w:rFonts w:ascii="Times New Roman" w:hAnsi="Times New Roman" w:cs="Times New Roman"/>
          <w:sz w:val="24"/>
          <w:szCs w:val="24"/>
        </w:rPr>
        <w:t>Men are more likely to have symptomatic infection than women with only 10% of men having no symptoms. Common symptoms in men include a burning sensation when urinating, or a urethral discharge that usually appears one to fourteen days after infection.</w:t>
      </w:r>
      <w:r w:rsidR="00C47E3E" w:rsidRPr="00007EEC">
        <w:rPr>
          <w:rFonts w:ascii="Times New Roman" w:hAnsi="Times New Roman" w:cs="Times New Roman"/>
          <w:sz w:val="24"/>
          <w:szCs w:val="24"/>
        </w:rPr>
        <w:t xml:space="preserve"> In contrast to women for whom 80% are asymptomatic. If symptoms are present in women, they are often mild and can be mistaken for a bladder or vaginal infection. symptoms in women can include a painful or burning sensation when urinating, increased vaginal discharge, or vaginal bleeding between periods. The CDC predicts the inevitable development of resistance to cephalosporins and published the new </w:t>
      </w:r>
      <w:r w:rsidR="00C47E3E" w:rsidRPr="00007EEC">
        <w:rPr>
          <w:rFonts w:ascii="Times New Roman" w:hAnsi="Times New Roman" w:cs="Times New Roman"/>
          <w:sz w:val="24"/>
          <w:szCs w:val="24"/>
        </w:rPr>
        <w:lastRenderedPageBreak/>
        <w:t>recommendations</w:t>
      </w:r>
      <w:r w:rsidR="00C47E3E">
        <w:rPr>
          <w:sz w:val="23"/>
          <w:szCs w:val="23"/>
        </w:rPr>
        <w:t xml:space="preserve"> </w:t>
      </w:r>
      <w:r w:rsidR="00C47E3E" w:rsidRPr="00007EEC">
        <w:rPr>
          <w:rFonts w:ascii="Times New Roman" w:hAnsi="Times New Roman" w:cs="Times New Roman"/>
          <w:sz w:val="24"/>
          <w:szCs w:val="24"/>
        </w:rPr>
        <w:t>for treating all cases of gonorrhea with both a cephalosporin and azithromycin in order to slow development of resistance.</w:t>
      </w:r>
    </w:p>
    <w:p w14:paraId="58F4C324" w14:textId="28283F0F" w:rsidR="00C47E3E" w:rsidRPr="00007EEC" w:rsidRDefault="00C47E3E" w:rsidP="003607AD">
      <w:pPr>
        <w:jc w:val="both"/>
        <w:rPr>
          <w:rFonts w:ascii="Times New Roman" w:hAnsi="Times New Roman" w:cs="Times New Roman"/>
          <w:b/>
          <w:sz w:val="24"/>
          <w:szCs w:val="24"/>
        </w:rPr>
      </w:pPr>
      <w:r w:rsidRPr="00007EEC">
        <w:rPr>
          <w:rFonts w:ascii="Times New Roman" w:hAnsi="Times New Roman" w:cs="Times New Roman"/>
          <w:b/>
          <w:sz w:val="24"/>
          <w:szCs w:val="24"/>
        </w:rPr>
        <w:t>Complication of Gonorrhea</w:t>
      </w:r>
    </w:p>
    <w:p w14:paraId="4B537BBA" w14:textId="7F3EC5A8" w:rsidR="00C47E3E" w:rsidRPr="00007EEC" w:rsidRDefault="00C47E3E" w:rsidP="003607AD">
      <w:pPr>
        <w:jc w:val="both"/>
        <w:rPr>
          <w:rFonts w:ascii="Times New Roman" w:hAnsi="Times New Roman" w:cs="Times New Roman"/>
          <w:sz w:val="24"/>
          <w:szCs w:val="24"/>
        </w:rPr>
      </w:pPr>
      <w:r w:rsidRPr="00007EEC">
        <w:rPr>
          <w:rFonts w:ascii="Times New Roman" w:hAnsi="Times New Roman" w:cs="Times New Roman"/>
          <w:sz w:val="24"/>
          <w:szCs w:val="24"/>
        </w:rPr>
        <w:t xml:space="preserve">During pregnancy, untreated gonorrhea can cause premature labor and stillbirth. Similar to chlamydia, untreated gonorrhea infection in women can lead to pelvic inflammatory disease (PID), leading to infertility, ectopic pregnancies and chronic pelvic pain. In men, prolonged infection leads to urethral healing with scaring causing urethral strictures with consequence of acute urine retention and sterility if left untreated. </w:t>
      </w:r>
    </w:p>
    <w:p w14:paraId="2631BFE2" w14:textId="2B876B88" w:rsidR="00622399" w:rsidRPr="00007EEC" w:rsidRDefault="00622399" w:rsidP="003607AD">
      <w:pPr>
        <w:jc w:val="both"/>
        <w:rPr>
          <w:rFonts w:ascii="Times New Roman" w:hAnsi="Times New Roman" w:cs="Times New Roman"/>
          <w:b/>
          <w:sz w:val="24"/>
          <w:szCs w:val="24"/>
        </w:rPr>
      </w:pPr>
      <w:r w:rsidRPr="00007EEC">
        <w:rPr>
          <w:rFonts w:ascii="Times New Roman" w:hAnsi="Times New Roman" w:cs="Times New Roman"/>
          <w:b/>
          <w:sz w:val="24"/>
          <w:szCs w:val="24"/>
        </w:rPr>
        <w:t>Prevention of Gonorrhea</w:t>
      </w:r>
    </w:p>
    <w:p w14:paraId="2EC35987" w14:textId="5D300BFE" w:rsidR="00585FA9" w:rsidRPr="00007EEC" w:rsidRDefault="00AC1357" w:rsidP="00AC1357">
      <w:pPr>
        <w:autoSpaceDE w:val="0"/>
        <w:autoSpaceDN w:val="0"/>
        <w:adjustRightInd w:val="0"/>
        <w:spacing w:after="0" w:line="240" w:lineRule="auto"/>
        <w:rPr>
          <w:rFonts w:ascii="Times New Roman" w:hAnsi="Times New Roman" w:cs="Times New Roman"/>
          <w:b/>
          <w:color w:val="000000"/>
          <w:sz w:val="24"/>
          <w:szCs w:val="24"/>
        </w:rPr>
      </w:pPr>
      <w:r w:rsidRPr="00007EEC">
        <w:rPr>
          <w:rFonts w:ascii="Times New Roman" w:hAnsi="Times New Roman" w:cs="Times New Roman"/>
          <w:b/>
          <w:color w:val="000000"/>
          <w:sz w:val="24"/>
          <w:szCs w:val="24"/>
        </w:rPr>
        <w:t>Primary prevention</w:t>
      </w:r>
    </w:p>
    <w:p w14:paraId="1748EC56" w14:textId="77777777" w:rsidR="00585FA9" w:rsidRPr="00007EEC" w:rsidRDefault="00585FA9" w:rsidP="00AC1357">
      <w:pPr>
        <w:autoSpaceDE w:val="0"/>
        <w:autoSpaceDN w:val="0"/>
        <w:adjustRightInd w:val="0"/>
        <w:spacing w:after="0" w:line="240" w:lineRule="auto"/>
        <w:rPr>
          <w:rFonts w:ascii="Times New Roman" w:hAnsi="Times New Roman" w:cs="Times New Roman"/>
          <w:color w:val="000000"/>
          <w:sz w:val="24"/>
          <w:szCs w:val="24"/>
        </w:rPr>
      </w:pPr>
    </w:p>
    <w:p w14:paraId="5FA2EFD0" w14:textId="395505A2" w:rsidR="00585FA9" w:rsidRPr="00007EEC" w:rsidRDefault="00622399" w:rsidP="00585FA9">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007EEC">
        <w:rPr>
          <w:rFonts w:ascii="Times New Roman" w:hAnsi="Times New Roman" w:cs="Times New Roman"/>
          <w:color w:val="000000"/>
          <w:sz w:val="24"/>
          <w:szCs w:val="24"/>
        </w:rPr>
        <w:t>C</w:t>
      </w:r>
      <w:r w:rsidR="00AC1357" w:rsidRPr="00007EEC">
        <w:rPr>
          <w:rFonts w:ascii="Times New Roman" w:hAnsi="Times New Roman" w:cs="Times New Roman"/>
          <w:color w:val="000000"/>
          <w:sz w:val="24"/>
          <w:szCs w:val="24"/>
        </w:rPr>
        <w:t xml:space="preserve">hanging sexual behaviors that increase the risk of acquiring </w:t>
      </w:r>
      <w:proofErr w:type="gramStart"/>
      <w:r w:rsidR="00AC1357" w:rsidRPr="00007EEC">
        <w:rPr>
          <w:rFonts w:ascii="Times New Roman" w:hAnsi="Times New Roman" w:cs="Times New Roman"/>
          <w:color w:val="000000"/>
          <w:sz w:val="24"/>
          <w:szCs w:val="24"/>
        </w:rPr>
        <w:t>an</w:t>
      </w:r>
      <w:proofErr w:type="gramEnd"/>
      <w:r w:rsidR="00AC1357" w:rsidRPr="00007EEC">
        <w:rPr>
          <w:rFonts w:ascii="Times New Roman" w:hAnsi="Times New Roman" w:cs="Times New Roman"/>
          <w:color w:val="000000"/>
          <w:sz w:val="24"/>
          <w:szCs w:val="24"/>
        </w:rPr>
        <w:t xml:space="preserve"> </w:t>
      </w:r>
      <w:r w:rsidRPr="00007EEC">
        <w:rPr>
          <w:rFonts w:ascii="Times New Roman" w:hAnsi="Times New Roman" w:cs="Times New Roman"/>
          <w:color w:val="000000"/>
          <w:sz w:val="24"/>
          <w:szCs w:val="24"/>
        </w:rPr>
        <w:t>gonorrhea</w:t>
      </w:r>
      <w:r w:rsidR="00AC1357" w:rsidRPr="00007EEC">
        <w:rPr>
          <w:rFonts w:ascii="Times New Roman" w:hAnsi="Times New Roman" w:cs="Times New Roman"/>
          <w:color w:val="000000"/>
          <w:sz w:val="24"/>
          <w:szCs w:val="24"/>
        </w:rPr>
        <w:t xml:space="preserve">. This can be achieved through the education and counseling of at-risk persons on safer sexual behaviors. </w:t>
      </w:r>
    </w:p>
    <w:p w14:paraId="6A065855" w14:textId="55BC0EC1" w:rsidR="00585FA9" w:rsidRPr="00007EEC" w:rsidRDefault="00585FA9" w:rsidP="00585FA9">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007EEC">
        <w:rPr>
          <w:rFonts w:ascii="Times New Roman" w:hAnsi="Times New Roman" w:cs="Times New Roman"/>
          <w:color w:val="000000"/>
          <w:sz w:val="24"/>
          <w:szCs w:val="24"/>
        </w:rPr>
        <w:t>T</w:t>
      </w:r>
      <w:r w:rsidR="00AC1357" w:rsidRPr="00007EEC">
        <w:rPr>
          <w:rFonts w:ascii="Times New Roman" w:hAnsi="Times New Roman" w:cs="Times New Roman"/>
          <w:color w:val="000000"/>
          <w:sz w:val="24"/>
          <w:szCs w:val="24"/>
        </w:rPr>
        <w:t xml:space="preserve">he best protection against </w:t>
      </w:r>
      <w:r w:rsidR="00622399" w:rsidRPr="00007EEC">
        <w:rPr>
          <w:rFonts w:ascii="Times New Roman" w:hAnsi="Times New Roman" w:cs="Times New Roman"/>
          <w:color w:val="000000"/>
          <w:sz w:val="24"/>
          <w:szCs w:val="24"/>
        </w:rPr>
        <w:t>gonorrhea</w:t>
      </w:r>
      <w:r w:rsidR="00AC1357" w:rsidRPr="00007EEC">
        <w:rPr>
          <w:rFonts w:ascii="Times New Roman" w:hAnsi="Times New Roman" w:cs="Times New Roman"/>
          <w:color w:val="000000"/>
          <w:sz w:val="24"/>
          <w:szCs w:val="24"/>
        </w:rPr>
        <w:t xml:space="preserve"> is to practice abstinence or remain monogamous with an uninfected partner. </w:t>
      </w:r>
    </w:p>
    <w:p w14:paraId="3DCB572A" w14:textId="6B7A26A0" w:rsidR="00AC1357" w:rsidRPr="00007EEC" w:rsidRDefault="00AC1357" w:rsidP="00585FA9">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007EEC">
        <w:rPr>
          <w:rFonts w:ascii="Times New Roman" w:hAnsi="Times New Roman" w:cs="Times New Roman"/>
          <w:color w:val="000000"/>
          <w:sz w:val="24"/>
          <w:szCs w:val="24"/>
        </w:rPr>
        <w:t xml:space="preserve">Sexually active individuals can protect themselves by the correct and consistent use of latex condoms. </w:t>
      </w:r>
    </w:p>
    <w:p w14:paraId="4828B838" w14:textId="77777777" w:rsidR="00585FA9" w:rsidRPr="00007EEC" w:rsidRDefault="00585FA9" w:rsidP="00AC1357">
      <w:pPr>
        <w:autoSpaceDE w:val="0"/>
        <w:autoSpaceDN w:val="0"/>
        <w:adjustRightInd w:val="0"/>
        <w:spacing w:after="0" w:line="240" w:lineRule="auto"/>
        <w:rPr>
          <w:rFonts w:ascii="Times New Roman" w:hAnsi="Times New Roman" w:cs="Times New Roman"/>
          <w:color w:val="000000"/>
          <w:sz w:val="24"/>
          <w:szCs w:val="24"/>
        </w:rPr>
      </w:pPr>
    </w:p>
    <w:p w14:paraId="0DFCFF9E" w14:textId="77777777" w:rsidR="00585FA9" w:rsidRPr="00007EEC" w:rsidRDefault="00AC1357" w:rsidP="00AC1357">
      <w:pPr>
        <w:rPr>
          <w:rFonts w:ascii="Times New Roman" w:hAnsi="Times New Roman" w:cs="Times New Roman"/>
          <w:b/>
          <w:color w:val="000000"/>
          <w:sz w:val="24"/>
          <w:szCs w:val="24"/>
        </w:rPr>
      </w:pPr>
      <w:r w:rsidRPr="00007EEC">
        <w:rPr>
          <w:rFonts w:ascii="Times New Roman" w:hAnsi="Times New Roman" w:cs="Times New Roman"/>
          <w:b/>
          <w:color w:val="000000"/>
          <w:sz w:val="24"/>
          <w:szCs w:val="24"/>
        </w:rPr>
        <w:t>Secondary prevention</w:t>
      </w:r>
      <w:r w:rsidR="00585FA9" w:rsidRPr="00007EEC">
        <w:rPr>
          <w:rFonts w:ascii="Times New Roman" w:hAnsi="Times New Roman" w:cs="Times New Roman"/>
          <w:b/>
          <w:color w:val="000000"/>
          <w:sz w:val="24"/>
          <w:szCs w:val="24"/>
        </w:rPr>
        <w:t xml:space="preserve"> </w:t>
      </w:r>
    </w:p>
    <w:p w14:paraId="63F9899F" w14:textId="4982A6E3" w:rsidR="00585FA9" w:rsidRPr="00007EEC" w:rsidRDefault="00622399"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color w:val="000000"/>
          <w:sz w:val="24"/>
          <w:szCs w:val="24"/>
        </w:rPr>
        <w:t>C</w:t>
      </w:r>
      <w:r w:rsidR="00AC1357" w:rsidRPr="00007EEC">
        <w:rPr>
          <w:rFonts w:ascii="Times New Roman" w:hAnsi="Times New Roman" w:cs="Times New Roman"/>
          <w:color w:val="000000"/>
          <w:sz w:val="24"/>
          <w:szCs w:val="24"/>
        </w:rPr>
        <w:t xml:space="preserve">onsists of standardized detection and effective treatment of </w:t>
      </w:r>
      <w:r w:rsidRPr="00007EEC">
        <w:rPr>
          <w:rFonts w:ascii="Times New Roman" w:hAnsi="Times New Roman" w:cs="Times New Roman"/>
          <w:color w:val="000000"/>
          <w:sz w:val="24"/>
          <w:szCs w:val="24"/>
        </w:rPr>
        <w:t>gonorrhea,</w:t>
      </w:r>
      <w:r w:rsidR="00AC1357" w:rsidRPr="00007EEC">
        <w:rPr>
          <w:rFonts w:ascii="Times New Roman" w:hAnsi="Times New Roman" w:cs="Times New Roman"/>
          <w:color w:val="000000"/>
          <w:sz w:val="24"/>
          <w:szCs w:val="24"/>
        </w:rPr>
        <w:t xml:space="preserve"> annual screening for chlamydial infection in all sexually active women 24 years and younger and in women older than 24 years who are at risk of </w:t>
      </w:r>
      <w:r w:rsidRPr="00007EEC">
        <w:rPr>
          <w:rFonts w:ascii="Times New Roman" w:hAnsi="Times New Roman" w:cs="Times New Roman"/>
          <w:color w:val="000000"/>
          <w:sz w:val="24"/>
          <w:szCs w:val="24"/>
        </w:rPr>
        <w:t>gonorrhea</w:t>
      </w:r>
      <w:r w:rsidR="00AC1357" w:rsidRPr="00007EEC">
        <w:rPr>
          <w:rFonts w:ascii="Times New Roman" w:hAnsi="Times New Roman" w:cs="Times New Roman"/>
          <w:color w:val="000000"/>
          <w:sz w:val="24"/>
          <w:szCs w:val="24"/>
        </w:rPr>
        <w:t xml:space="preserve">. </w:t>
      </w:r>
    </w:p>
    <w:p w14:paraId="6C9F3B91" w14:textId="79758DF3" w:rsidR="002C6A98" w:rsidRPr="00007EEC" w:rsidRDefault="00AC1357"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color w:val="000000"/>
          <w:sz w:val="24"/>
          <w:szCs w:val="24"/>
        </w:rPr>
        <w:t xml:space="preserve">Careful and complete contact tracing for infected symptomatic and asymptomatic sexual partners is necessary to break the cycle of </w:t>
      </w:r>
      <w:r w:rsidR="00622399" w:rsidRPr="00007EEC">
        <w:rPr>
          <w:rFonts w:ascii="Times New Roman" w:hAnsi="Times New Roman" w:cs="Times New Roman"/>
          <w:color w:val="000000"/>
          <w:sz w:val="24"/>
          <w:szCs w:val="24"/>
        </w:rPr>
        <w:t>gonorrhea</w:t>
      </w:r>
      <w:r w:rsidRPr="00007EEC">
        <w:rPr>
          <w:rFonts w:ascii="Times New Roman" w:hAnsi="Times New Roman" w:cs="Times New Roman"/>
          <w:color w:val="000000"/>
          <w:sz w:val="24"/>
          <w:szCs w:val="24"/>
        </w:rPr>
        <w:t xml:space="preserve"> transmission in the community and prevents reinfection repeat exposure to sexual partners with unrecognized infection.</w:t>
      </w:r>
    </w:p>
    <w:p w14:paraId="2DD38AD4" w14:textId="5B43D01A" w:rsidR="00753A22" w:rsidRPr="00007EEC" w:rsidRDefault="00753A22"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Industry should work together with local health providers to set up partnerships offering health services to workers outside normal business hours.</w:t>
      </w:r>
    </w:p>
    <w:p w14:paraId="53936337" w14:textId="76067648" w:rsidR="00753A22"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Partnerships can also be established with local health departments to provide STI related information that can be available to workers onsite.</w:t>
      </w:r>
    </w:p>
    <w:p w14:paraId="70F497A6" w14:textId="056E6841"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Providing information about locations of HIV and STI testing is essential to encourage early case finding and linkage to care.</w:t>
      </w:r>
    </w:p>
    <w:p w14:paraId="77A22993" w14:textId="2CC59CE9"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Information should also be provided about how to access primary care services, alcohol and drug treatment, and other support services that promote healthy behaviors.</w:t>
      </w:r>
    </w:p>
    <w:p w14:paraId="5A04A188" w14:textId="77777777"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 xml:space="preserve">Integration of STI testing as part of routine medical care is a smart approach to reduce the stigma associated with testing. </w:t>
      </w:r>
    </w:p>
    <w:p w14:paraId="34215835" w14:textId="7EB5CE0C"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lastRenderedPageBreak/>
        <w:t>Educational programs and modeling of non-stigmatizing behavior can teach healthcare providers to provide unbiased care and for the development of service models that encourage utilization.</w:t>
      </w:r>
    </w:p>
    <w:p w14:paraId="1FAEA064" w14:textId="7BB1D2C4"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Educating healthcare professionals in the attitudes, knowledge and skills necessary for providing quality, culturally competent, and linguistically appropriate care to a diverse population is paramount.</w:t>
      </w:r>
    </w:p>
    <w:p w14:paraId="6FEFB6AA" w14:textId="081CFD3D"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Educating the community helps individuals make informed decisions with regard to the prevention of STIs.</w:t>
      </w:r>
    </w:p>
    <w:p w14:paraId="5B2BB133" w14:textId="5ADC389F"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Establishing partnerships with non-clinical, youth-serving, community-based programs, government and non-government family planning programs and schools will help establish community "ownership" of STI prevention as part of an enduring, sustainable effort.</w:t>
      </w:r>
    </w:p>
    <w:p w14:paraId="4D7500E1" w14:textId="2C2162AB" w:rsidR="0074693D" w:rsidRPr="00007EEC" w:rsidRDefault="0074693D" w:rsidP="0074693D">
      <w:pPr>
        <w:pStyle w:val="ListParagraph"/>
        <w:numPr>
          <w:ilvl w:val="0"/>
          <w:numId w:val="6"/>
        </w:numPr>
        <w:jc w:val="both"/>
        <w:rPr>
          <w:rFonts w:ascii="Times New Roman" w:hAnsi="Times New Roman" w:cs="Times New Roman"/>
          <w:color w:val="000000"/>
          <w:sz w:val="24"/>
          <w:szCs w:val="24"/>
        </w:rPr>
      </w:pPr>
      <w:r w:rsidRPr="00007EEC">
        <w:rPr>
          <w:rFonts w:ascii="Times New Roman" w:hAnsi="Times New Roman" w:cs="Times New Roman"/>
          <w:sz w:val="24"/>
          <w:szCs w:val="24"/>
        </w:rPr>
        <w:t>Outreach can be used to raise awareness of the problem of STDs and HIV, to provide education on ways that the disease is transmitted and ways to reduce risk of infection, and to provide information of available services.</w:t>
      </w:r>
    </w:p>
    <w:p w14:paraId="73944377" w14:textId="0C7522B4" w:rsidR="00445E4A" w:rsidRPr="00007EEC" w:rsidRDefault="0074693D" w:rsidP="002C6A98">
      <w:pPr>
        <w:pStyle w:val="ListParagraph"/>
        <w:numPr>
          <w:ilvl w:val="0"/>
          <w:numId w:val="6"/>
        </w:numPr>
        <w:jc w:val="both"/>
        <w:rPr>
          <w:rFonts w:ascii="Times New Roman" w:hAnsi="Times New Roman" w:cs="Times New Roman"/>
          <w:color w:val="000000"/>
          <w:sz w:val="23"/>
          <w:szCs w:val="23"/>
        </w:rPr>
      </w:pPr>
      <w:r w:rsidRPr="00007EEC">
        <w:rPr>
          <w:rFonts w:ascii="Times New Roman" w:hAnsi="Times New Roman" w:cs="Times New Roman"/>
          <w:sz w:val="24"/>
          <w:szCs w:val="24"/>
        </w:rPr>
        <w:t>Stigma reduction strategies like, promoting normalcy, using sex positive language, maintaining open, honest communication while discussing STDs, and using medically accurate, age-appropriate information needs to be considered in education programs</w:t>
      </w:r>
      <w:r>
        <w:rPr>
          <w:sz w:val="23"/>
          <w:szCs w:val="23"/>
        </w:rPr>
        <w:t>.</w:t>
      </w:r>
      <w:r w:rsidR="004D22B2">
        <w:rPr>
          <w:sz w:val="23"/>
          <w:szCs w:val="23"/>
        </w:rPr>
        <w:t xml:space="preserve"> </w:t>
      </w:r>
      <w:r w:rsidR="004D22B2" w:rsidRPr="004D22B2">
        <w:rPr>
          <w:rFonts w:ascii="Times New Roman" w:hAnsi="Times New Roman" w:cs="Times New Roman"/>
          <w:sz w:val="18"/>
          <w:szCs w:val="18"/>
        </w:rPr>
        <w:t>(Model seven communication and computer technology in public health and HIV/AIDS &amp; STI pages 67-68, 69-77</w:t>
      </w:r>
      <w:r w:rsidR="004D22B2">
        <w:rPr>
          <w:sz w:val="23"/>
          <w:szCs w:val="23"/>
        </w:rPr>
        <w:t>)</w:t>
      </w:r>
    </w:p>
    <w:p w14:paraId="104822EA" w14:textId="3E2A3085" w:rsidR="000703E0" w:rsidRPr="00445E4A" w:rsidRDefault="002C6A98" w:rsidP="002C6A98">
      <w:pPr>
        <w:rPr>
          <w:rFonts w:ascii="Times New Roman" w:hAnsi="Times New Roman" w:cs="Times New Roman"/>
          <w:sz w:val="24"/>
          <w:szCs w:val="24"/>
        </w:rPr>
      </w:pPr>
      <w:r w:rsidRPr="00445E4A">
        <w:rPr>
          <w:rFonts w:ascii="Times New Roman" w:hAnsi="Times New Roman" w:cs="Times New Roman"/>
          <w:sz w:val="24"/>
          <w:szCs w:val="24"/>
        </w:rPr>
        <w:t>Referenc</w:t>
      </w:r>
      <w:r w:rsidR="000703E0" w:rsidRPr="00445E4A">
        <w:rPr>
          <w:rFonts w:ascii="Times New Roman" w:hAnsi="Times New Roman" w:cs="Times New Roman"/>
          <w:sz w:val="24"/>
          <w:szCs w:val="24"/>
        </w:rPr>
        <w:t>e</w:t>
      </w:r>
    </w:p>
    <w:p w14:paraId="585258E3" w14:textId="57605604" w:rsidR="00B918CF" w:rsidRPr="00007EEC" w:rsidRDefault="000703E0" w:rsidP="00045551">
      <w:pPr>
        <w:pStyle w:val="ListParagraph"/>
        <w:numPr>
          <w:ilvl w:val="0"/>
          <w:numId w:val="8"/>
        </w:numPr>
        <w:rPr>
          <w:rStyle w:val="Hyperlink"/>
          <w:rFonts w:ascii="Times New Roman" w:hAnsi="Times New Roman" w:cs="Times New Roman"/>
          <w:b/>
          <w:bCs/>
          <w:color w:val="4B2B80"/>
          <w:sz w:val="24"/>
          <w:szCs w:val="24"/>
          <w:bdr w:val="none" w:sz="0" w:space="0" w:color="auto" w:frame="1"/>
          <w:shd w:val="clear" w:color="auto" w:fill="FFFFFF"/>
        </w:rPr>
      </w:pPr>
      <w:r w:rsidRPr="00007EEC">
        <w:rPr>
          <w:rFonts w:ascii="Times New Roman" w:hAnsi="Times New Roman" w:cs="Times New Roman"/>
          <w:color w:val="000000"/>
          <w:sz w:val="24"/>
          <w:szCs w:val="24"/>
          <w:shd w:val="clear" w:color="auto" w:fill="FFFFFF"/>
        </w:rPr>
        <w:t>Health communication and health information technology, Office of the National Coordinator for Health Information Technology. Federal Health IT Strategic Plan 2015–2020 [Internet]. Washington, DC: Department of Health and Human Services; 2015. Available</w:t>
      </w:r>
      <w:r w:rsidR="00045551" w:rsidRPr="00007EEC">
        <w:rPr>
          <w:rFonts w:ascii="Times New Roman" w:hAnsi="Times New Roman" w:cs="Times New Roman"/>
          <w:color w:val="000000"/>
          <w:sz w:val="24"/>
          <w:szCs w:val="24"/>
          <w:shd w:val="clear" w:color="auto" w:fill="FFFFFF"/>
        </w:rPr>
        <w:t xml:space="preserve"> </w:t>
      </w:r>
      <w:r w:rsidRPr="00007EEC">
        <w:rPr>
          <w:rFonts w:ascii="Times New Roman" w:hAnsi="Times New Roman" w:cs="Times New Roman"/>
          <w:color w:val="000000"/>
          <w:sz w:val="24"/>
          <w:szCs w:val="24"/>
          <w:shd w:val="clear" w:color="auto" w:fill="FFFFFF"/>
        </w:rPr>
        <w:t>from: </w:t>
      </w:r>
      <w:hyperlink r:id="rId5" w:history="1">
        <w:r w:rsidRPr="00AE268D">
          <w:rPr>
            <w:rStyle w:val="Hyperlink"/>
            <w:rFonts w:ascii="Times New Roman" w:hAnsi="Times New Roman" w:cs="Times New Roman"/>
            <w:color w:val="000000" w:themeColor="text1"/>
            <w:sz w:val="24"/>
            <w:szCs w:val="24"/>
            <w:u w:val="none"/>
            <w:bdr w:val="none" w:sz="0" w:space="0" w:color="auto" w:frame="1"/>
            <w:shd w:val="clear" w:color="auto" w:fill="FFFFFF"/>
          </w:rPr>
          <w:t>https://www.healthit.gov/sites/default/files/9-5-federalhealthitstratplanfinal_0.pdf</w:t>
        </w:r>
      </w:hyperlink>
    </w:p>
    <w:p w14:paraId="11FD937D" w14:textId="75D4792B" w:rsidR="008E747A" w:rsidRPr="00007EEC" w:rsidRDefault="008E747A" w:rsidP="00045551">
      <w:pPr>
        <w:pStyle w:val="ListParagraph"/>
        <w:numPr>
          <w:ilvl w:val="0"/>
          <w:numId w:val="8"/>
        </w:numPr>
        <w:jc w:val="both"/>
        <w:rPr>
          <w:rStyle w:val="Hyperlink"/>
          <w:rFonts w:ascii="Times New Roman" w:hAnsi="Times New Roman" w:cs="Times New Roman"/>
          <w:color w:val="000000" w:themeColor="text1"/>
          <w:sz w:val="24"/>
          <w:szCs w:val="24"/>
          <w:u w:val="none"/>
          <w:bdr w:val="none" w:sz="0" w:space="0" w:color="auto" w:frame="1"/>
          <w:shd w:val="clear" w:color="auto" w:fill="FFFFFF"/>
        </w:rPr>
      </w:pPr>
      <w:r w:rsidRPr="00007EEC">
        <w:rPr>
          <w:rStyle w:val="Hyperlink"/>
          <w:rFonts w:ascii="Times New Roman" w:hAnsi="Times New Roman" w:cs="Times New Roman"/>
          <w:color w:val="000000" w:themeColor="text1"/>
          <w:sz w:val="24"/>
          <w:szCs w:val="24"/>
          <w:u w:val="none"/>
          <w:bdr w:val="none" w:sz="0" w:space="0" w:color="auto" w:frame="1"/>
          <w:shd w:val="clear" w:color="auto" w:fill="FFFFFF"/>
        </w:rPr>
        <w:t>National cancer institute; Bethesda, MD; 2007. Patient-centered communication in cancer care; promoting healing and reducing suffering, Epstein RM</w:t>
      </w:r>
      <w:r w:rsidR="0057783F" w:rsidRPr="00007EEC">
        <w:rPr>
          <w:rStyle w:val="Hyperlink"/>
          <w:rFonts w:ascii="Times New Roman" w:hAnsi="Times New Roman" w:cs="Times New Roman"/>
          <w:color w:val="000000" w:themeColor="text1"/>
          <w:sz w:val="24"/>
          <w:szCs w:val="24"/>
          <w:u w:val="none"/>
          <w:bdr w:val="none" w:sz="0" w:space="0" w:color="auto" w:frame="1"/>
          <w:shd w:val="clear" w:color="auto" w:fill="FFFFFF"/>
        </w:rPr>
        <w:t xml:space="preserve"> </w:t>
      </w:r>
      <w:r w:rsidR="0057783F" w:rsidRPr="00007EEC">
        <w:rPr>
          <w:rStyle w:val="Hyperlink"/>
          <w:rFonts w:ascii="Times New Roman" w:hAnsi="Times New Roman" w:cs="Times New Roman"/>
          <w:b/>
          <w:bCs/>
          <w:color w:val="000000" w:themeColor="text1"/>
          <w:sz w:val="24"/>
          <w:szCs w:val="24"/>
          <w:u w:val="none"/>
          <w:bdr w:val="none" w:sz="0" w:space="0" w:color="auto" w:frame="1"/>
          <w:shd w:val="clear" w:color="auto" w:fill="FFFFFF"/>
        </w:rPr>
        <w:t>&amp;</w:t>
      </w:r>
      <w:r w:rsidR="0057783F" w:rsidRPr="00007EEC">
        <w:rPr>
          <w:rStyle w:val="Hyperlink"/>
          <w:rFonts w:ascii="Times New Roman" w:hAnsi="Times New Roman" w:cs="Times New Roman"/>
          <w:color w:val="000000" w:themeColor="text1"/>
          <w:sz w:val="24"/>
          <w:szCs w:val="24"/>
          <w:u w:val="none"/>
          <w:bdr w:val="none" w:sz="0" w:space="0" w:color="auto" w:frame="1"/>
          <w:shd w:val="clear" w:color="auto" w:fill="FFFFFF"/>
        </w:rPr>
        <w:t xml:space="preserve"> </w:t>
      </w:r>
      <w:r w:rsidRPr="00007EEC">
        <w:rPr>
          <w:rStyle w:val="Hyperlink"/>
          <w:rFonts w:ascii="Times New Roman" w:hAnsi="Times New Roman" w:cs="Times New Roman"/>
          <w:color w:val="000000" w:themeColor="text1"/>
          <w:sz w:val="24"/>
          <w:szCs w:val="24"/>
          <w:u w:val="none"/>
          <w:bdr w:val="none" w:sz="0" w:space="0" w:color="auto" w:frame="1"/>
          <w:shd w:val="clear" w:color="auto" w:fill="FFFFFF"/>
        </w:rPr>
        <w:t>street RL.NIH publication No 07-6225.</w:t>
      </w:r>
    </w:p>
    <w:p w14:paraId="74D2B0E3" w14:textId="16A08458" w:rsidR="008E747A" w:rsidRPr="00007EEC" w:rsidRDefault="000A0DDE" w:rsidP="00045551">
      <w:pPr>
        <w:pStyle w:val="ListParagraph"/>
        <w:numPr>
          <w:ilvl w:val="0"/>
          <w:numId w:val="8"/>
        </w:numPr>
        <w:jc w:val="both"/>
        <w:rPr>
          <w:rStyle w:val="Hyperlink"/>
          <w:rFonts w:ascii="Times New Roman" w:hAnsi="Times New Roman" w:cs="Times New Roman"/>
          <w:color w:val="000000" w:themeColor="text1"/>
          <w:sz w:val="24"/>
          <w:szCs w:val="24"/>
          <w:u w:val="none"/>
          <w:bdr w:val="none" w:sz="0" w:space="0" w:color="auto" w:frame="1"/>
          <w:shd w:val="clear" w:color="auto" w:fill="FFFFFF"/>
        </w:rPr>
      </w:pPr>
      <w:r w:rsidRPr="00007EEC">
        <w:rPr>
          <w:rStyle w:val="Hyperlink"/>
          <w:rFonts w:ascii="Times New Roman" w:hAnsi="Times New Roman" w:cs="Times New Roman"/>
          <w:color w:val="000000" w:themeColor="text1"/>
          <w:sz w:val="24"/>
          <w:szCs w:val="24"/>
          <w:u w:val="none"/>
          <w:bdr w:val="none" w:sz="0" w:space="0" w:color="auto" w:frame="1"/>
          <w:shd w:val="clear" w:color="auto" w:fill="FFFFFF"/>
        </w:rPr>
        <w:t xml:space="preserve">Horner, R, </w:t>
      </w:r>
      <w:r w:rsidRPr="00007EEC">
        <w:rPr>
          <w:rStyle w:val="Hyperlink"/>
          <w:rFonts w:ascii="Times New Roman" w:hAnsi="Times New Roman" w:cs="Times New Roman"/>
          <w:b/>
          <w:bCs/>
          <w:color w:val="000000" w:themeColor="text1"/>
          <w:sz w:val="24"/>
          <w:szCs w:val="24"/>
          <w:u w:val="none"/>
          <w:bdr w:val="none" w:sz="0" w:space="0" w:color="auto" w:frame="1"/>
          <w:shd w:val="clear" w:color="auto" w:fill="FFFFFF"/>
        </w:rPr>
        <w:t>&amp;</w:t>
      </w:r>
      <w:r w:rsidRPr="00007EEC">
        <w:rPr>
          <w:rStyle w:val="Hyperlink"/>
          <w:rFonts w:ascii="Times New Roman" w:hAnsi="Times New Roman" w:cs="Times New Roman"/>
          <w:color w:val="000000" w:themeColor="text1"/>
          <w:sz w:val="24"/>
          <w:szCs w:val="24"/>
          <w:u w:val="none"/>
          <w:bdr w:val="none" w:sz="0" w:space="0" w:color="auto" w:frame="1"/>
          <w:shd w:val="clear" w:color="auto" w:fill="FFFFFF"/>
        </w:rPr>
        <w:t xml:space="preserve"> Weinman. patient-centered beliefs about prescribed medicines and their role in adherence to treatment in chronic physical illness. Journal of psychosomatic research, Vol.47, N0. 6, PP. 555-567,1999.</w:t>
      </w:r>
    </w:p>
    <w:p w14:paraId="5E5D001F" w14:textId="377EE98D" w:rsidR="00DE56BD" w:rsidRPr="00AE268D" w:rsidRDefault="000A0DDE" w:rsidP="00045551">
      <w:pPr>
        <w:pStyle w:val="ListParagraph"/>
        <w:numPr>
          <w:ilvl w:val="0"/>
          <w:numId w:val="8"/>
        </w:numPr>
        <w:jc w:val="both"/>
        <w:rPr>
          <w:rStyle w:val="Hyperlink"/>
          <w:rFonts w:ascii="Times New Roman" w:hAnsi="Times New Roman" w:cs="Times New Roman"/>
          <w:color w:val="000000" w:themeColor="text1"/>
          <w:sz w:val="24"/>
          <w:szCs w:val="24"/>
          <w:u w:val="none"/>
          <w:bdr w:val="none" w:sz="0" w:space="0" w:color="auto" w:frame="1"/>
          <w:shd w:val="clear" w:color="auto" w:fill="FFFFFF"/>
        </w:rPr>
      </w:pPr>
      <w:r w:rsidRPr="00007EEC">
        <w:rPr>
          <w:rStyle w:val="Hyperlink"/>
          <w:rFonts w:ascii="Times New Roman" w:hAnsi="Times New Roman" w:cs="Times New Roman"/>
          <w:color w:val="000000" w:themeColor="text1"/>
          <w:sz w:val="24"/>
          <w:szCs w:val="24"/>
          <w:u w:val="none"/>
          <w:bdr w:val="none" w:sz="0" w:space="0" w:color="auto" w:frame="1"/>
          <w:shd w:val="clear" w:color="auto" w:fill="FFFFFF"/>
        </w:rPr>
        <w:t xml:space="preserve">10 ways technology is improving health care by keith Krach, former Chairman &amp; CEO of DocuSign. Cofounder &amp; CEO of Ariba, chairman of Purdue University, chairman of Angie’s list and VP, general, motors </w:t>
      </w:r>
      <w:bookmarkStart w:id="1" w:name="_Hlk20651887"/>
      <w:r w:rsidR="00AE268D" w:rsidRPr="00AE268D">
        <w:fldChar w:fldCharType="begin"/>
      </w:r>
      <w:r w:rsidR="00AE268D" w:rsidRPr="00AE268D">
        <w:rPr>
          <w:rFonts w:ascii="Times New Roman" w:hAnsi="Times New Roman" w:cs="Times New Roman"/>
          <w:color w:val="000000" w:themeColor="text1"/>
          <w:sz w:val="24"/>
          <w:szCs w:val="24"/>
        </w:rPr>
        <w:instrText xml:space="preserve"> HYPERLINK "https://medium.com/@keithKrach/10-ways-technology-is-improving" </w:instrText>
      </w:r>
      <w:r w:rsidR="00AE268D" w:rsidRPr="00AE268D">
        <w:fldChar w:fldCharType="separate"/>
      </w:r>
      <w:r w:rsidR="0057783F" w:rsidRPr="00AE268D">
        <w:rPr>
          <w:rStyle w:val="Hyperlink"/>
          <w:rFonts w:ascii="Times New Roman" w:hAnsi="Times New Roman" w:cs="Times New Roman"/>
          <w:color w:val="000000" w:themeColor="text1"/>
          <w:sz w:val="24"/>
          <w:szCs w:val="24"/>
          <w:u w:val="none"/>
          <w:bdr w:val="none" w:sz="0" w:space="0" w:color="auto" w:frame="1"/>
          <w:shd w:val="clear" w:color="auto" w:fill="FFFFFF"/>
        </w:rPr>
        <w:t>https://medium.com/@keithKrach/10-ways-technology-is-improving</w:t>
      </w:r>
      <w:r w:rsidR="00AE268D" w:rsidRPr="00AE268D">
        <w:rPr>
          <w:rStyle w:val="Hyperlink"/>
          <w:rFonts w:ascii="Times New Roman" w:hAnsi="Times New Roman" w:cs="Times New Roman"/>
          <w:color w:val="000000" w:themeColor="text1"/>
          <w:sz w:val="24"/>
          <w:szCs w:val="24"/>
          <w:u w:val="none"/>
          <w:bdr w:val="none" w:sz="0" w:space="0" w:color="auto" w:frame="1"/>
          <w:shd w:val="clear" w:color="auto" w:fill="FFFFFF"/>
        </w:rPr>
        <w:fldChar w:fldCharType="end"/>
      </w:r>
      <w:r w:rsidRPr="00AE268D">
        <w:rPr>
          <w:rStyle w:val="Hyperlink"/>
          <w:rFonts w:ascii="Times New Roman" w:hAnsi="Times New Roman" w:cs="Times New Roman"/>
          <w:color w:val="000000" w:themeColor="text1"/>
          <w:sz w:val="24"/>
          <w:szCs w:val="24"/>
          <w:u w:val="none"/>
          <w:bdr w:val="none" w:sz="0" w:space="0" w:color="auto" w:frame="1"/>
          <w:shd w:val="clear" w:color="auto" w:fill="FFFFFF"/>
        </w:rPr>
        <w:t>.</w:t>
      </w:r>
    </w:p>
    <w:bookmarkEnd w:id="1"/>
    <w:p w14:paraId="6B8D71CD" w14:textId="4F6D4750" w:rsidR="0057783F" w:rsidRDefault="00045551" w:rsidP="00DE56BD">
      <w:pPr>
        <w:pStyle w:val="ListParagraph"/>
        <w:numPr>
          <w:ilvl w:val="0"/>
          <w:numId w:val="8"/>
        </w:numPr>
        <w:rPr>
          <w:rFonts w:ascii="Times New Roman" w:hAnsi="Times New Roman" w:cs="Times New Roman"/>
          <w:color w:val="000000" w:themeColor="text1"/>
          <w:sz w:val="24"/>
          <w:szCs w:val="24"/>
          <w:bdr w:val="none" w:sz="0" w:space="0" w:color="auto" w:frame="1"/>
          <w:shd w:val="clear" w:color="auto" w:fill="FFFFFF"/>
        </w:rPr>
      </w:pPr>
      <w:r w:rsidRPr="00007EEC">
        <w:rPr>
          <w:rFonts w:ascii="Times New Roman" w:hAnsi="Times New Roman" w:cs="Times New Roman"/>
          <w:color w:val="000000" w:themeColor="text1"/>
          <w:sz w:val="24"/>
          <w:szCs w:val="24"/>
          <w:bdr w:val="none" w:sz="0" w:space="0" w:color="auto" w:frame="1"/>
          <w:shd w:val="clear" w:color="auto" w:fill="FFFFFF"/>
        </w:rPr>
        <w:t xml:space="preserve">History of public health by </w:t>
      </w:r>
      <w:r w:rsidR="0057783F" w:rsidRPr="00007EEC">
        <w:rPr>
          <w:rFonts w:ascii="Times New Roman" w:hAnsi="Times New Roman" w:cs="Times New Roman"/>
          <w:color w:val="000000" w:themeColor="text1"/>
          <w:sz w:val="24"/>
          <w:szCs w:val="24"/>
          <w:bdr w:val="none" w:sz="0" w:space="0" w:color="auto" w:frame="1"/>
          <w:shd w:val="clear" w:color="auto" w:fill="FFFFFF"/>
        </w:rPr>
        <w:t>Theodore H</w:t>
      </w:r>
      <w:r w:rsidRPr="00007EEC">
        <w:rPr>
          <w:rFonts w:ascii="Times New Roman" w:hAnsi="Times New Roman" w:cs="Times New Roman"/>
          <w:color w:val="000000" w:themeColor="text1"/>
          <w:sz w:val="24"/>
          <w:szCs w:val="24"/>
          <w:bdr w:val="none" w:sz="0" w:space="0" w:color="auto" w:frame="1"/>
          <w:shd w:val="clear" w:color="auto" w:fill="FFFFFF"/>
        </w:rPr>
        <w:t>,</w:t>
      </w:r>
      <w:r w:rsidR="0057783F" w:rsidRPr="00007EEC">
        <w:rPr>
          <w:rFonts w:ascii="Times New Roman" w:hAnsi="Times New Roman" w:cs="Times New Roman"/>
          <w:color w:val="000000" w:themeColor="text1"/>
          <w:sz w:val="24"/>
          <w:szCs w:val="24"/>
          <w:bdr w:val="none" w:sz="0" w:space="0" w:color="auto" w:frame="1"/>
          <w:shd w:val="clear" w:color="auto" w:fill="FFFFFF"/>
        </w:rPr>
        <w:t xml:space="preserve"> Tulchinsky MD, MPH, Elena A</w:t>
      </w:r>
      <w:r w:rsidRPr="00007EEC">
        <w:rPr>
          <w:rFonts w:ascii="Times New Roman" w:hAnsi="Times New Roman" w:cs="Times New Roman"/>
          <w:color w:val="000000" w:themeColor="text1"/>
          <w:sz w:val="24"/>
          <w:szCs w:val="24"/>
          <w:bdr w:val="none" w:sz="0" w:space="0" w:color="auto" w:frame="1"/>
          <w:shd w:val="clear" w:color="auto" w:fill="FFFFFF"/>
        </w:rPr>
        <w:t xml:space="preserve"> &amp;</w:t>
      </w:r>
      <w:r w:rsidR="0057783F" w:rsidRPr="00007EEC">
        <w:rPr>
          <w:rFonts w:ascii="Times New Roman" w:hAnsi="Times New Roman" w:cs="Times New Roman"/>
          <w:color w:val="000000" w:themeColor="text1"/>
          <w:sz w:val="24"/>
          <w:szCs w:val="24"/>
          <w:bdr w:val="none" w:sz="0" w:space="0" w:color="auto" w:frame="1"/>
          <w:shd w:val="clear" w:color="auto" w:fill="FFFFFF"/>
        </w:rPr>
        <w:t>Varavikova MD, MPH, PhD, in The New Public Health (Third Edition), 2014</w:t>
      </w:r>
      <w:r w:rsidR="00AE268D">
        <w:rPr>
          <w:rFonts w:ascii="Times New Roman" w:hAnsi="Times New Roman" w:cs="Times New Roman"/>
          <w:color w:val="000000" w:themeColor="text1"/>
          <w:sz w:val="24"/>
          <w:szCs w:val="24"/>
          <w:bdr w:val="none" w:sz="0" w:space="0" w:color="auto" w:frame="1"/>
          <w:shd w:val="clear" w:color="auto" w:fill="FFFFFF"/>
        </w:rPr>
        <w:t>.</w:t>
      </w:r>
    </w:p>
    <w:p w14:paraId="2E5599D0" w14:textId="1EAB849A" w:rsidR="00AE268D" w:rsidRPr="00007EEC" w:rsidRDefault="00AE268D" w:rsidP="00DE56BD">
      <w:pPr>
        <w:pStyle w:val="ListParagraph"/>
        <w:numPr>
          <w:ilvl w:val="0"/>
          <w:numId w:val="8"/>
        </w:numPr>
        <w:rPr>
          <w:rFonts w:ascii="Times New Roman" w:hAnsi="Times New Roman" w:cs="Times New Roman"/>
          <w:color w:val="000000" w:themeColor="text1"/>
          <w:sz w:val="24"/>
          <w:szCs w:val="24"/>
          <w:bdr w:val="none" w:sz="0" w:space="0" w:color="auto" w:frame="1"/>
          <w:shd w:val="clear" w:color="auto" w:fill="FFFFFF"/>
        </w:rPr>
      </w:pPr>
      <w:r>
        <w:rPr>
          <w:rFonts w:ascii="Times New Roman" w:hAnsi="Times New Roman" w:cs="Times New Roman"/>
          <w:color w:val="000000" w:themeColor="text1"/>
          <w:sz w:val="24"/>
          <w:szCs w:val="24"/>
          <w:bdr w:val="none" w:sz="0" w:space="0" w:color="auto" w:frame="1"/>
          <w:shd w:val="clear" w:color="auto" w:fill="FFFFFF"/>
        </w:rPr>
        <w:t xml:space="preserve">PGD in Public health Module seven, Communication skills, computer applications and HIV/AIDS.  </w:t>
      </w:r>
    </w:p>
    <w:sectPr w:rsidR="00AE268D" w:rsidRPr="0000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C64"/>
    <w:multiLevelType w:val="hybridMultilevel"/>
    <w:tmpl w:val="9B4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6C29"/>
    <w:multiLevelType w:val="hybridMultilevel"/>
    <w:tmpl w:val="659A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0B3"/>
    <w:multiLevelType w:val="hybridMultilevel"/>
    <w:tmpl w:val="982C7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55B5"/>
    <w:multiLevelType w:val="multilevel"/>
    <w:tmpl w:val="8A6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570C9"/>
    <w:multiLevelType w:val="multilevel"/>
    <w:tmpl w:val="498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12903"/>
    <w:multiLevelType w:val="hybridMultilevel"/>
    <w:tmpl w:val="0150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81033"/>
    <w:multiLevelType w:val="hybridMultilevel"/>
    <w:tmpl w:val="FD1CBF7C"/>
    <w:lvl w:ilvl="0" w:tplc="B0B2241E">
      <w:start w:val="1"/>
      <w:numFmt w:val="decimalZero"/>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F779D"/>
    <w:multiLevelType w:val="hybridMultilevel"/>
    <w:tmpl w:val="48DE0340"/>
    <w:lvl w:ilvl="0" w:tplc="E71CA4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F4"/>
    <w:rsid w:val="00007EEC"/>
    <w:rsid w:val="000116DB"/>
    <w:rsid w:val="00045551"/>
    <w:rsid w:val="0005037C"/>
    <w:rsid w:val="00054760"/>
    <w:rsid w:val="000703E0"/>
    <w:rsid w:val="000A0DDE"/>
    <w:rsid w:val="000C1ECA"/>
    <w:rsid w:val="000F463F"/>
    <w:rsid w:val="00147858"/>
    <w:rsid w:val="00177307"/>
    <w:rsid w:val="001A392E"/>
    <w:rsid w:val="00207F61"/>
    <w:rsid w:val="002C2D5C"/>
    <w:rsid w:val="002C6A98"/>
    <w:rsid w:val="002E1629"/>
    <w:rsid w:val="0030503A"/>
    <w:rsid w:val="003607AD"/>
    <w:rsid w:val="004176AD"/>
    <w:rsid w:val="00440BF5"/>
    <w:rsid w:val="004451EA"/>
    <w:rsid w:val="00445E4A"/>
    <w:rsid w:val="00485B47"/>
    <w:rsid w:val="004900E1"/>
    <w:rsid w:val="004D22B2"/>
    <w:rsid w:val="00527594"/>
    <w:rsid w:val="005470F4"/>
    <w:rsid w:val="00565A2F"/>
    <w:rsid w:val="00566D67"/>
    <w:rsid w:val="0057783F"/>
    <w:rsid w:val="00582B20"/>
    <w:rsid w:val="00585FA9"/>
    <w:rsid w:val="00597855"/>
    <w:rsid w:val="005A3A9C"/>
    <w:rsid w:val="00622399"/>
    <w:rsid w:val="00656519"/>
    <w:rsid w:val="006C611B"/>
    <w:rsid w:val="006D5B3F"/>
    <w:rsid w:val="006D74CB"/>
    <w:rsid w:val="006E5AD9"/>
    <w:rsid w:val="0074693D"/>
    <w:rsid w:val="00753A22"/>
    <w:rsid w:val="0077201F"/>
    <w:rsid w:val="00794FE8"/>
    <w:rsid w:val="007C6DC1"/>
    <w:rsid w:val="007F0BC2"/>
    <w:rsid w:val="00806979"/>
    <w:rsid w:val="0082678D"/>
    <w:rsid w:val="008D5039"/>
    <w:rsid w:val="008E3BA5"/>
    <w:rsid w:val="008E747A"/>
    <w:rsid w:val="00902773"/>
    <w:rsid w:val="00904353"/>
    <w:rsid w:val="00905515"/>
    <w:rsid w:val="00974C07"/>
    <w:rsid w:val="00996811"/>
    <w:rsid w:val="009C34B0"/>
    <w:rsid w:val="009C3994"/>
    <w:rsid w:val="009C72F1"/>
    <w:rsid w:val="009E2638"/>
    <w:rsid w:val="009F2A8C"/>
    <w:rsid w:val="009F4715"/>
    <w:rsid w:val="00A065F8"/>
    <w:rsid w:val="00A60B7A"/>
    <w:rsid w:val="00A838F2"/>
    <w:rsid w:val="00AA1DAC"/>
    <w:rsid w:val="00AC1357"/>
    <w:rsid w:val="00AE268D"/>
    <w:rsid w:val="00B04AE2"/>
    <w:rsid w:val="00B23993"/>
    <w:rsid w:val="00B4379A"/>
    <w:rsid w:val="00B60A0F"/>
    <w:rsid w:val="00B918CF"/>
    <w:rsid w:val="00C12A7D"/>
    <w:rsid w:val="00C1402F"/>
    <w:rsid w:val="00C47E3E"/>
    <w:rsid w:val="00D0251A"/>
    <w:rsid w:val="00D15340"/>
    <w:rsid w:val="00D33B6F"/>
    <w:rsid w:val="00D93B2B"/>
    <w:rsid w:val="00DA0D78"/>
    <w:rsid w:val="00DC2354"/>
    <w:rsid w:val="00DE56BD"/>
    <w:rsid w:val="00E24E77"/>
    <w:rsid w:val="00EC1F87"/>
    <w:rsid w:val="00EF5D82"/>
    <w:rsid w:val="00F10BD9"/>
    <w:rsid w:val="00F9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6DF0"/>
  <w15:chartTrackingRefBased/>
  <w15:docId w15:val="{0FC447E9-085D-4691-BF56-8B3FBD0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70F4"/>
    <w:pPr>
      <w:spacing w:after="200" w:line="276" w:lineRule="auto"/>
    </w:pPr>
  </w:style>
  <w:style w:type="paragraph" w:styleId="Heading4">
    <w:name w:val="heading 4"/>
    <w:basedOn w:val="Normal"/>
    <w:next w:val="Normal"/>
    <w:link w:val="Heading4Char"/>
    <w:uiPriority w:val="9"/>
    <w:unhideWhenUsed/>
    <w:qFormat/>
    <w:rsid w:val="00B91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4"/>
    <w:pPr>
      <w:ind w:left="720"/>
      <w:contextualSpacing/>
    </w:pPr>
  </w:style>
  <w:style w:type="paragraph" w:customStyle="1" w:styleId="Default">
    <w:name w:val="Default"/>
    <w:rsid w:val="000C1EC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03E0"/>
    <w:rPr>
      <w:color w:val="0000FF"/>
      <w:u w:val="single"/>
    </w:rPr>
  </w:style>
  <w:style w:type="character" w:styleId="UnresolvedMention">
    <w:name w:val="Unresolved Mention"/>
    <w:basedOn w:val="DefaultParagraphFont"/>
    <w:uiPriority w:val="99"/>
    <w:semiHidden/>
    <w:unhideWhenUsed/>
    <w:rsid w:val="00B918CF"/>
    <w:rPr>
      <w:color w:val="605E5C"/>
      <w:shd w:val="clear" w:color="auto" w:fill="E1DFDD"/>
    </w:rPr>
  </w:style>
  <w:style w:type="character" w:customStyle="1" w:styleId="Heading4Char">
    <w:name w:val="Heading 4 Char"/>
    <w:basedOn w:val="DefaultParagraphFont"/>
    <w:link w:val="Heading4"/>
    <w:uiPriority w:val="9"/>
    <w:rsid w:val="00B918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9242">
      <w:bodyDiv w:val="1"/>
      <w:marLeft w:val="0"/>
      <w:marRight w:val="0"/>
      <w:marTop w:val="0"/>
      <w:marBottom w:val="0"/>
      <w:divBdr>
        <w:top w:val="none" w:sz="0" w:space="0" w:color="auto"/>
        <w:left w:val="none" w:sz="0" w:space="0" w:color="auto"/>
        <w:bottom w:val="none" w:sz="0" w:space="0" w:color="auto"/>
        <w:right w:val="none" w:sz="0" w:space="0" w:color="auto"/>
      </w:divBdr>
    </w:div>
    <w:div w:id="476186577">
      <w:bodyDiv w:val="1"/>
      <w:marLeft w:val="0"/>
      <w:marRight w:val="0"/>
      <w:marTop w:val="0"/>
      <w:marBottom w:val="0"/>
      <w:divBdr>
        <w:top w:val="none" w:sz="0" w:space="0" w:color="auto"/>
        <w:left w:val="none" w:sz="0" w:space="0" w:color="auto"/>
        <w:bottom w:val="none" w:sz="0" w:space="0" w:color="auto"/>
        <w:right w:val="none" w:sz="0" w:space="0" w:color="auto"/>
      </w:divBdr>
    </w:div>
    <w:div w:id="1146506867">
      <w:bodyDiv w:val="1"/>
      <w:marLeft w:val="0"/>
      <w:marRight w:val="0"/>
      <w:marTop w:val="0"/>
      <w:marBottom w:val="0"/>
      <w:divBdr>
        <w:top w:val="none" w:sz="0" w:space="0" w:color="auto"/>
        <w:left w:val="none" w:sz="0" w:space="0" w:color="auto"/>
        <w:bottom w:val="none" w:sz="0" w:space="0" w:color="auto"/>
        <w:right w:val="none" w:sz="0" w:space="0" w:color="auto"/>
      </w:divBdr>
    </w:div>
    <w:div w:id="207601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it.gov/sites/default/files/9-5-federalhealthitstratplanfinal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12</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Moses</dc:creator>
  <cp:keywords/>
  <dc:description/>
  <cp:lastModifiedBy>Wani Moses</cp:lastModifiedBy>
  <cp:revision>108</cp:revision>
  <dcterms:created xsi:type="dcterms:W3CDTF">2019-09-06T05:00:00Z</dcterms:created>
  <dcterms:modified xsi:type="dcterms:W3CDTF">2019-09-29T09:25:00Z</dcterms:modified>
</cp:coreProperties>
</file>