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20741625"/>
        <w:docPartObj>
          <w:docPartGallery w:val="Cover Pages"/>
          <w:docPartUnique/>
        </w:docPartObj>
      </w:sdtPr>
      <w:sdtEndPr>
        <w:rPr>
          <w:rFonts w:asciiTheme="minorBidi" w:eastAsiaTheme="minorHAnsi" w:hAnsiTheme="minorBidi"/>
        </w:rPr>
      </w:sdtEndPr>
      <w:sdtContent>
        <w:p w:rsidR="00AC029F" w:rsidRDefault="00AC029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7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C029F" w:rsidRDefault="00AC029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7/11/2019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7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C029F" w:rsidRDefault="00AC029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7/11/2019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029F" w:rsidRDefault="00AC029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TABAN DENIS JOHNSON</w:t>
                                    </w:r>
                                  </w:sdtContent>
                                </w:sdt>
                              </w:p>
                              <w:p w:rsidR="00AC029F" w:rsidRDefault="00AC029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AFRICA INSTITUTE FOR PROJECT MANAGEMENT STUDIES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AC029F" w:rsidRDefault="00AC029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TABAN DENIS JOHNSON</w:t>
                              </w:r>
                            </w:sdtContent>
                          </w:sdt>
                        </w:p>
                        <w:p w:rsidR="00AC029F" w:rsidRDefault="00AC029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AFRICA INSTITUTE FOR PROJECT MANAGEMENT STUDIES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C029F" w:rsidRDefault="00AC029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2886075</wp:posOffset>
                    </wp:positionH>
                    <wp:positionV relativeFrom="page">
                      <wp:posOffset>1762125</wp:posOffset>
                    </wp:positionV>
                    <wp:extent cx="4343400" cy="261937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43400" cy="2619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029F" w:rsidRDefault="00AC029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349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DIPLOMA IN MONITORING AND EVALUATION</w:t>
                                    </w:r>
                                  </w:sdtContent>
                                </w:sdt>
                              </w:p>
                              <w:p w:rsidR="00AC029F" w:rsidRDefault="00AC029F" w:rsidP="00AC029F">
                                <w:pPr>
                                  <w:spacing w:before="120" w:line="480" w:lineRule="auto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  <w:highlight w:val="lightGray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  <w:highlight w:val="lightGray"/>
                                      </w:rPr>
                                      <w:t>RESEARCH TOPIC</w:t>
                                    </w:r>
                                    <w:r w:rsidRPr="00AC029F">
                                      <w:rPr>
                                        <w:rFonts w:ascii="Times New Roman" w:eastAsia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  <w:highlight w:val="lightGray"/>
                                      </w:rPr>
                                      <w:t xml:space="preserve">           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  <w:highlight w:val="lightGray"/>
                                      </w:rPr>
                                      <w:t xml:space="preserve">                       </w:t>
                                    </w:r>
                                    <w:r w:rsidRPr="00AC029F">
                                      <w:rPr>
                                        <w:rFonts w:ascii="Times New Roman" w:eastAsia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  <w:highlight w:val="lightGray"/>
                                      </w:rPr>
                                      <w:t>ADM NO AIPMS/210/002/2019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227.25pt;margin-top:138.75pt;width:342pt;height:206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" filled="f" stroked="f" strokeweight=".5pt">
                    <v:textbox inset="0,0,0,0">
                      <w:txbxContent>
                        <w:p w:rsidR="00AC029F" w:rsidRDefault="00AC029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349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DIPLOMA IN MONITORING AND EVALUATION</w:t>
                              </w:r>
                            </w:sdtContent>
                          </w:sdt>
                        </w:p>
                        <w:p w:rsidR="00AC029F" w:rsidRDefault="00AC029F" w:rsidP="00AC029F">
                          <w:pPr>
                            <w:spacing w:before="120" w:line="480" w:lineRule="auto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  <w:highlight w:val="lightGray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  <w:highlight w:val="lightGray"/>
                                </w:rPr>
                                <w:t>RESEARCH TOPIC</w:t>
                              </w:r>
                              <w:r w:rsidRPr="00AC029F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  <w:highlight w:val="lightGray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  <w:highlight w:val="lightGray"/>
                                </w:rPr>
                                <w:t xml:space="preserve">                       </w:t>
                              </w:r>
                              <w:r w:rsidRPr="00AC029F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  <w:highlight w:val="lightGray"/>
                                </w:rPr>
                                <w:t>ADM NO AIPMS/210/002/2019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AC029F" w:rsidRPr="009378CF" w:rsidRDefault="00AC029F" w:rsidP="00AC02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78CF">
        <w:rPr>
          <w:rFonts w:ascii="Times New Roman" w:hAnsi="Times New Roman" w:cs="Times New Roman"/>
          <w:sz w:val="24"/>
          <w:szCs w:val="24"/>
        </w:rPr>
        <w:lastRenderedPageBreak/>
        <w:t>FACTORS INFLUENCING EVALUATION USE BY INTERNATIONAL NON</w:t>
      </w:r>
    </w:p>
    <w:p w:rsidR="00E11A79" w:rsidRDefault="00AC029F" w:rsidP="009378C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78CF">
        <w:rPr>
          <w:rFonts w:ascii="Times New Roman" w:hAnsi="Times New Roman" w:cs="Times New Roman"/>
          <w:sz w:val="24"/>
          <w:szCs w:val="24"/>
        </w:rPr>
        <w:t>GOVERNMENTAL</w:t>
      </w:r>
      <w:r w:rsidR="009378CF" w:rsidRPr="009378CF">
        <w:rPr>
          <w:rFonts w:ascii="Times New Roman" w:hAnsi="Times New Roman" w:cs="Times New Roman"/>
          <w:sz w:val="24"/>
          <w:szCs w:val="24"/>
        </w:rPr>
        <w:t xml:space="preserve"> ORGANISATIONS (INGOs) IN SOUTH SUDAN</w:t>
      </w:r>
      <w:r w:rsidR="00E5485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5485A" w:rsidRDefault="00E5485A" w:rsidP="00E5485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5485A" w:rsidRPr="00E5485A" w:rsidRDefault="00E5485A" w:rsidP="00E548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5485A" w:rsidRPr="009378CF" w:rsidRDefault="00E5485A" w:rsidP="009378C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5485A" w:rsidRPr="009378CF" w:rsidSect="00AC029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36A39"/>
    <w:multiLevelType w:val="hybridMultilevel"/>
    <w:tmpl w:val="C82CF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F5DD7"/>
    <w:multiLevelType w:val="hybridMultilevel"/>
    <w:tmpl w:val="74545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9F"/>
    <w:rsid w:val="008C22BA"/>
    <w:rsid w:val="009378CF"/>
    <w:rsid w:val="00AC029F"/>
    <w:rsid w:val="00E11A79"/>
    <w:rsid w:val="00E5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E5B9"/>
  <w15:chartTrackingRefBased/>
  <w15:docId w15:val="{C1366C79-F6EF-4071-A652-799C6A48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2BA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22BA"/>
    <w:pPr>
      <w:keepNext/>
      <w:keepLines/>
      <w:framePr w:hSpace="181" w:wrap="around" w:hAnchor="margin" w:xAlign="center" w:y="1"/>
      <w:spacing w:before="440" w:after="0" w:line="240" w:lineRule="auto"/>
      <w:jc w:val="center"/>
      <w:outlineLvl w:val="0"/>
    </w:pPr>
    <w:rPr>
      <w:rFonts w:ascii="Arial" w:eastAsiaTheme="majorEastAsia" w:hAnsi="Arial" w:cs="Arial"/>
      <w:b/>
      <w:color w:val="0072B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2B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2BA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2B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2BA"/>
    <w:rPr>
      <w:rFonts w:ascii="Arial" w:eastAsiaTheme="majorEastAsia" w:hAnsi="Arial" w:cs="Arial"/>
      <w:b/>
      <w:color w:val="0072B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2BA"/>
    <w:rPr>
      <w:rFonts w:asciiTheme="minorBidi" w:eastAsiaTheme="majorEastAsia" w:hAnsiTheme="minorBid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22BA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22BA"/>
    <w:rPr>
      <w:rFonts w:asciiTheme="minorBidi" w:eastAsiaTheme="majorEastAsia" w:hAnsiTheme="minorBid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C22B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C02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029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2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AFRICA INSTITUTE FOR PROJECT MANAGEMENT STUDIES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 IN MONITORING AND EVALUATION</dc:title>
  <dc:subject>RESEARCH TOPIC                                   ADM NO AIPMS/210/002/2019</dc:subject>
  <dc:creator>TABAN DENIS JOHNSON</dc:creator>
  <cp:keywords/>
  <dc:description/>
  <cp:lastModifiedBy>LENOVO</cp:lastModifiedBy>
  <cp:revision>2</cp:revision>
  <dcterms:created xsi:type="dcterms:W3CDTF">2019-07-11T06:51:00Z</dcterms:created>
  <dcterms:modified xsi:type="dcterms:W3CDTF">2019-07-11T07:11:00Z</dcterms:modified>
</cp:coreProperties>
</file>