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Pr="009038F9" w:rsidRDefault="00C95D56" w:rsidP="00C95D56">
      <w:pPr>
        <w:spacing w:line="360" w:lineRule="auto"/>
        <w:jc w:val="center"/>
        <w:rPr>
          <w:rFonts w:ascii="Times New Roman" w:hAnsi="Times New Roman" w:cs="Times New Roman"/>
          <w:sz w:val="28"/>
          <w:szCs w:val="24"/>
          <w:u w:val="double"/>
        </w:rPr>
      </w:pPr>
      <w:r>
        <w:rPr>
          <w:rFonts w:ascii="Times New Roman" w:hAnsi="Times New Roman" w:cs="Times New Roman"/>
          <w:sz w:val="28"/>
          <w:szCs w:val="24"/>
          <w:u w:val="double"/>
        </w:rPr>
        <w:t>AFRICAN INSTITUTE FOR PROJECT MANAGEMENT STUDIES</w:t>
      </w:r>
    </w:p>
    <w:p w:rsidR="00C95D56" w:rsidRDefault="00C95D56" w:rsidP="00C95D56">
      <w:pPr>
        <w:spacing w:line="360" w:lineRule="auto"/>
        <w:jc w:val="both"/>
        <w:rPr>
          <w:rFonts w:ascii="Times New Roman" w:hAnsi="Times New Roman" w:cs="Times New Roman"/>
          <w:sz w:val="24"/>
          <w:szCs w:val="24"/>
        </w:rPr>
      </w:pPr>
    </w:p>
    <w:p w:rsidR="00C95D56" w:rsidRDefault="00C95D56" w:rsidP="00C95D56">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:ANGUA</w:t>
      </w:r>
      <w:proofErr w:type="gramEnd"/>
      <w:r>
        <w:rPr>
          <w:rFonts w:ascii="Times New Roman" w:hAnsi="Times New Roman" w:cs="Times New Roman"/>
          <w:sz w:val="24"/>
          <w:szCs w:val="24"/>
        </w:rPr>
        <w:t xml:space="preserve"> GETRUDE</w:t>
      </w:r>
    </w:p>
    <w:p w:rsidR="00C95D56" w:rsidRDefault="00C95D56" w:rsidP="00C95D56">
      <w:pPr>
        <w:spacing w:line="360" w:lineRule="auto"/>
        <w:jc w:val="both"/>
        <w:rPr>
          <w:rFonts w:ascii="Times New Roman" w:hAnsi="Times New Roman" w:cs="Times New Roman"/>
          <w:sz w:val="24"/>
          <w:szCs w:val="24"/>
        </w:rPr>
      </w:pPr>
    </w:p>
    <w:p w:rsidR="00C95D56" w:rsidRDefault="00C95D56" w:rsidP="00C95D5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REG. NO.</w:t>
      </w:r>
      <w:proofErr w:type="gramEnd"/>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:16</w:t>
      </w:r>
      <w:proofErr w:type="gramEnd"/>
      <w:r>
        <w:rPr>
          <w:rFonts w:ascii="Times New Roman" w:hAnsi="Times New Roman" w:cs="Times New Roman"/>
          <w:sz w:val="24"/>
          <w:szCs w:val="24"/>
        </w:rPr>
        <w:t>/2/302/DLJ/009</w:t>
      </w:r>
    </w:p>
    <w:p w:rsidR="00C95D56" w:rsidRDefault="00C95D56" w:rsidP="00C95D56">
      <w:pPr>
        <w:spacing w:line="360" w:lineRule="auto"/>
        <w:jc w:val="both"/>
        <w:rPr>
          <w:rFonts w:ascii="Times New Roman" w:hAnsi="Times New Roman" w:cs="Times New Roman"/>
          <w:sz w:val="24"/>
          <w:szCs w:val="24"/>
        </w:rPr>
      </w:pPr>
    </w:p>
    <w:p w:rsidR="00C95D56" w:rsidRDefault="00C95D56" w:rsidP="00C95D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COURSE </w:t>
      </w:r>
      <w:r>
        <w:rPr>
          <w:rFonts w:ascii="Times New Roman" w:hAnsi="Times New Roman" w:cs="Times New Roman"/>
          <w:sz w:val="24"/>
          <w:szCs w:val="24"/>
        </w:rPr>
        <w:tab/>
      </w:r>
      <w:r>
        <w:rPr>
          <w:rFonts w:ascii="Times New Roman" w:hAnsi="Times New Roman" w:cs="Times New Roman"/>
          <w:sz w:val="24"/>
          <w:szCs w:val="24"/>
        </w:rPr>
        <w:tab/>
        <w:t>: HUMAN NUTRITION</w:t>
      </w:r>
    </w:p>
    <w:p w:rsidR="00C95D56" w:rsidRDefault="00C95D56" w:rsidP="00C95D56">
      <w:pPr>
        <w:spacing w:line="360" w:lineRule="auto"/>
        <w:jc w:val="both"/>
        <w:rPr>
          <w:rFonts w:ascii="Times New Roman" w:hAnsi="Times New Roman" w:cs="Times New Roman"/>
          <w:sz w:val="24"/>
          <w:szCs w:val="24"/>
        </w:rPr>
      </w:pPr>
    </w:p>
    <w:p w:rsidR="00C95D56" w:rsidRDefault="00C95D56" w:rsidP="00C95D56">
      <w:pPr>
        <w:tabs>
          <w:tab w:val="left" w:pos="720"/>
          <w:tab w:val="left" w:pos="1440"/>
          <w:tab w:val="left" w:pos="2160"/>
          <w:tab w:val="left" w:pos="2880"/>
          <w:tab w:val="left" w:pos="5385"/>
        </w:tabs>
        <w:spacing w:line="360" w:lineRule="auto"/>
        <w:jc w:val="center"/>
        <w:rPr>
          <w:rFonts w:ascii="Times New Roman" w:hAnsi="Times New Roman" w:cs="Times New Roman"/>
          <w:sz w:val="24"/>
          <w:szCs w:val="24"/>
        </w:rPr>
      </w:pPr>
      <w:r>
        <w:rPr>
          <w:rFonts w:ascii="Times New Roman" w:hAnsi="Times New Roman" w:cs="Times New Roman"/>
          <w:sz w:val="24"/>
          <w:szCs w:val="24"/>
        </w:rPr>
        <w:t>ASSIGNMENT FINAL EXAM</w:t>
      </w: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4605A9" w:rsidRDefault="004605A9"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p>
    <w:p w:rsidR="00C95D56" w:rsidRDefault="00C95D56" w:rsidP="00AF5B0E">
      <w:pPr>
        <w:jc w:val="both"/>
        <w:rPr>
          <w:rFonts w:ascii="Times New Roman" w:hAnsi="Times New Roman" w:cs="Times New Roman"/>
          <w:b/>
          <w:sz w:val="24"/>
          <w:szCs w:val="24"/>
          <w:u w:val="single"/>
        </w:rPr>
      </w:pPr>
      <w:r>
        <w:rPr>
          <w:rFonts w:ascii="Times New Roman" w:hAnsi="Times New Roman" w:cs="Times New Roman"/>
          <w:b/>
          <w:sz w:val="24"/>
          <w:szCs w:val="24"/>
          <w:u w:val="single"/>
        </w:rPr>
        <w:t>Question 1</w:t>
      </w:r>
    </w:p>
    <w:p w:rsidR="00C95D56" w:rsidRPr="00AF5B0E" w:rsidRDefault="00C95D56" w:rsidP="00AF5B0E">
      <w:pPr>
        <w:jc w:val="both"/>
        <w:rPr>
          <w:rFonts w:ascii="Times New Roman" w:hAnsi="Times New Roman" w:cs="Times New Roman"/>
          <w:b/>
          <w:sz w:val="24"/>
          <w:szCs w:val="24"/>
          <w:u w:val="single"/>
        </w:rPr>
      </w:pPr>
    </w:p>
    <w:p w:rsidR="008A0BD5" w:rsidRPr="00AF5B0E" w:rsidRDefault="00194B08" w:rsidP="00AF5B0E">
      <w:pPr>
        <w:jc w:val="both"/>
        <w:rPr>
          <w:rFonts w:ascii="Times New Roman" w:hAnsi="Times New Roman" w:cs="Times New Roman"/>
          <w:sz w:val="24"/>
          <w:szCs w:val="24"/>
        </w:rPr>
      </w:pPr>
      <w:r w:rsidRPr="00AF5B0E">
        <w:rPr>
          <w:rFonts w:ascii="Times New Roman" w:hAnsi="Times New Roman" w:cs="Times New Roman"/>
          <w:sz w:val="24"/>
          <w:szCs w:val="24"/>
        </w:rPr>
        <w:t>Imagine you have identified people in your community who are suffering from vitamin A deficiency, iodine deficiency disorder and iron deficiency anemia. what can you do to address these problems?</w:t>
      </w:r>
    </w:p>
    <w:p w:rsidR="008A0BD5" w:rsidRPr="00AF5B0E" w:rsidRDefault="008A0BD5" w:rsidP="00AF5B0E">
      <w:pPr>
        <w:pStyle w:val="NormalWeb"/>
        <w:shd w:val="clear" w:color="auto" w:fill="FFFFFF"/>
        <w:jc w:val="both"/>
      </w:pPr>
      <w:r w:rsidRPr="00AF5B0E">
        <w:t>The Plan of Acti</w:t>
      </w:r>
      <w:r w:rsidR="00B917CA" w:rsidRPr="00AF5B0E">
        <w:t xml:space="preserve">on for Nutrition is to </w:t>
      </w:r>
      <w:r w:rsidRPr="00AF5B0E">
        <w:t>undertake the following strategies to control and prevent specific micronutrient deficiencies:</w:t>
      </w:r>
    </w:p>
    <w:p w:rsidR="00C95D56" w:rsidRDefault="008A0BD5" w:rsidP="00AF5B0E">
      <w:pPr>
        <w:pStyle w:val="NormalWeb"/>
        <w:shd w:val="clear" w:color="auto" w:fill="FFFFFF"/>
        <w:jc w:val="both"/>
      </w:pPr>
      <w:r w:rsidRPr="00AF5B0E">
        <w:t xml:space="preserve">Formulate </w:t>
      </w:r>
      <w:r w:rsidR="00B917CA" w:rsidRPr="00AF5B0E">
        <w:t>and implement program</w:t>
      </w:r>
      <w:r w:rsidRPr="00AF5B0E">
        <w:t xml:space="preserve">s to correct micronutrient deficiencies and prevent their occurrence, promoting the dissemination of nutrition information and giving priority to breastfeeding, and other sustainable food-based approaches that encourage dietary diversification through the production and consumption of micronutrient-rich foods, including appropriate traditional foods. Processing and preservation techniques allowing the conservation of </w:t>
      </w:r>
    </w:p>
    <w:p w:rsidR="008A0BD5" w:rsidRPr="00AF5B0E" w:rsidRDefault="008A0BD5" w:rsidP="00AF5B0E">
      <w:pPr>
        <w:pStyle w:val="NormalWeb"/>
        <w:shd w:val="clear" w:color="auto" w:fill="FFFFFF"/>
        <w:jc w:val="both"/>
      </w:pPr>
      <w:proofErr w:type="gramStart"/>
      <w:r w:rsidRPr="00AF5B0E">
        <w:t>micronutrients</w:t>
      </w:r>
      <w:proofErr w:type="gramEnd"/>
      <w:r w:rsidRPr="00AF5B0E">
        <w:t xml:space="preserve"> should be promoted at the community and other levels, particularly when micronutrient-rich foods are avai</w:t>
      </w:r>
      <w:r w:rsidR="00B917CA" w:rsidRPr="00AF5B0E">
        <w:t>lable only on a seasonal basis.</w:t>
      </w:r>
    </w:p>
    <w:p w:rsidR="00B917CA" w:rsidRPr="00AF5B0E" w:rsidRDefault="008A0BD5" w:rsidP="00AF5B0E">
      <w:pPr>
        <w:pStyle w:val="NormalWeb"/>
        <w:shd w:val="clear" w:color="auto" w:fill="FFFFFF"/>
        <w:jc w:val="both"/>
      </w:pPr>
      <w:r w:rsidRPr="00AF5B0E">
        <w:t>Ensure that sustainable food-based strategies are given first priority, particularly for populations deficient in vitamin A and iron, favoring locally available foods and taking into account local food habits. Supplementation of intakes with vitamin A, iodine and iron may be required on a short-term basis to reinforce dietary approaches in severely deficient populations, utilizing primary health care services when possible. Supplementation should be directed at the appropriate vulnerable groups, especially women of reproductive age (iodine and iron), infants and young children, the elderly and refugees and displaced persons. Supplementation should be progressively phased out as soon as micronutrient-rich food-based strategies enable adequate</w:t>
      </w:r>
      <w:r w:rsidR="00B917CA" w:rsidRPr="00AF5B0E">
        <w:t xml:space="preserve"> consumption of micronutrients.</w:t>
      </w:r>
    </w:p>
    <w:p w:rsidR="00194B08" w:rsidRPr="00AF5B0E" w:rsidRDefault="00194B08" w:rsidP="00AF5B0E">
      <w:pPr>
        <w:jc w:val="both"/>
        <w:rPr>
          <w:rFonts w:ascii="Times New Roman" w:hAnsi="Times New Roman" w:cs="Times New Roman"/>
          <w:b/>
          <w:sz w:val="24"/>
          <w:szCs w:val="24"/>
          <w:u w:val="single"/>
        </w:rPr>
      </w:pPr>
      <w:r w:rsidRPr="00AF5B0E">
        <w:rPr>
          <w:rFonts w:ascii="Times New Roman" w:hAnsi="Times New Roman" w:cs="Times New Roman"/>
          <w:b/>
          <w:sz w:val="24"/>
          <w:szCs w:val="24"/>
          <w:u w:val="single"/>
        </w:rPr>
        <w:lastRenderedPageBreak/>
        <w:t>Question 2.</w:t>
      </w:r>
    </w:p>
    <w:p w:rsidR="00194B08" w:rsidRPr="00AF5B0E" w:rsidRDefault="00194B08" w:rsidP="00AF5B0E">
      <w:pPr>
        <w:jc w:val="both"/>
        <w:rPr>
          <w:rFonts w:ascii="Times New Roman" w:hAnsi="Times New Roman" w:cs="Times New Roman"/>
          <w:sz w:val="24"/>
          <w:szCs w:val="24"/>
        </w:rPr>
      </w:pPr>
      <w:r w:rsidRPr="00AF5B0E">
        <w:rPr>
          <w:rFonts w:ascii="Times New Roman" w:hAnsi="Times New Roman" w:cs="Times New Roman"/>
          <w:sz w:val="24"/>
          <w:szCs w:val="24"/>
        </w:rPr>
        <w:t>What is the impact of malnutrition on communities? How can you help prevent some of the negative effects of malnutrition?</w:t>
      </w:r>
    </w:p>
    <w:p w:rsidR="00A12F94" w:rsidRPr="00AF5B0E" w:rsidRDefault="00A12F94" w:rsidP="00AF5B0E">
      <w:pPr>
        <w:jc w:val="both"/>
        <w:rPr>
          <w:rFonts w:ascii="Times New Roman" w:hAnsi="Times New Roman" w:cs="Times New Roman"/>
          <w:sz w:val="24"/>
          <w:szCs w:val="24"/>
        </w:rPr>
      </w:pPr>
      <w:r w:rsidRPr="00AF5B0E">
        <w:rPr>
          <w:rFonts w:ascii="Times New Roman" w:hAnsi="Times New Roman" w:cs="Times New Roman"/>
          <w:sz w:val="24"/>
          <w:szCs w:val="24"/>
          <w:shd w:val="clear" w:color="auto" w:fill="FFFFFF"/>
        </w:rPr>
        <w:t xml:space="preserve">Malnutrition can be a consequence of energy deficit (protein-energy malnutrition - PEM) or a micronutrient deficiency. In any case, it is still a major burden in developing countries and is considered the most relevant risk factor for illness and death, affecting particularly hundreds of millions of pregnant women and young children. </w:t>
      </w:r>
    </w:p>
    <w:p w:rsidR="00A12790" w:rsidRPr="00AF5B0E" w:rsidRDefault="00A12790" w:rsidP="00AF5B0E">
      <w:pPr>
        <w:jc w:val="both"/>
        <w:rPr>
          <w:rFonts w:ascii="Times New Roman" w:hAnsi="Times New Roman" w:cs="Times New Roman"/>
          <w:sz w:val="24"/>
          <w:szCs w:val="24"/>
          <w:shd w:val="clear" w:color="auto" w:fill="FFFFFF"/>
        </w:rPr>
      </w:pPr>
      <w:r w:rsidRPr="00AF5B0E">
        <w:rPr>
          <w:rFonts w:ascii="Times New Roman" w:hAnsi="Times New Roman" w:cs="Times New Roman"/>
          <w:sz w:val="24"/>
          <w:szCs w:val="24"/>
          <w:shd w:val="clear" w:color="auto" w:fill="FFFFFF"/>
        </w:rPr>
        <w:t>Vitamin A deficiency reduces immunity and increases the incidence and gravity of infectious diseases resulting in increased school absenteeism. Child </w:t>
      </w:r>
      <w:r w:rsidRPr="00AF5B0E">
        <w:rPr>
          <w:rFonts w:ascii="Times New Roman" w:hAnsi="Times New Roman" w:cs="Times New Roman"/>
          <w:bCs/>
          <w:sz w:val="24"/>
          <w:szCs w:val="24"/>
          <w:shd w:val="clear" w:color="auto" w:fill="FFFFFF"/>
        </w:rPr>
        <w:t>malnutrition impacts</w:t>
      </w:r>
      <w:r w:rsidRPr="00AF5B0E">
        <w:rPr>
          <w:rFonts w:ascii="Times New Roman" w:hAnsi="Times New Roman" w:cs="Times New Roman"/>
          <w:sz w:val="24"/>
          <w:szCs w:val="24"/>
          <w:shd w:val="clear" w:color="auto" w:fill="FFFFFF"/>
        </w:rPr>
        <w:t xml:space="preserve"> on economic productivity. The mental impairment caused by iodine deficiency is permanent and directly linked to productivity loss. </w:t>
      </w:r>
    </w:p>
    <w:p w:rsidR="00A12790" w:rsidRPr="00AF5B0E" w:rsidRDefault="00A12F94" w:rsidP="00AF5B0E">
      <w:pPr>
        <w:shd w:val="clear" w:color="auto" w:fill="FFFFFF"/>
        <w:spacing w:line="240" w:lineRule="auto"/>
        <w:jc w:val="both"/>
        <w:rPr>
          <w:rFonts w:ascii="Times New Roman" w:eastAsia="Times New Roman" w:hAnsi="Times New Roman" w:cs="Times New Roman"/>
          <w:sz w:val="24"/>
          <w:szCs w:val="24"/>
        </w:rPr>
      </w:pPr>
      <w:r w:rsidRPr="00AF5B0E">
        <w:rPr>
          <w:rFonts w:ascii="Times New Roman" w:eastAsia="Times New Roman" w:hAnsi="Times New Roman" w:cs="Times New Roman"/>
          <w:b/>
          <w:bCs/>
          <w:sz w:val="24"/>
          <w:szCs w:val="24"/>
        </w:rPr>
        <w:t xml:space="preserve">To improve </w:t>
      </w:r>
      <w:r w:rsidR="00A12790" w:rsidRPr="00AF5B0E">
        <w:rPr>
          <w:rFonts w:ascii="Times New Roman" w:eastAsia="Times New Roman" w:hAnsi="Times New Roman" w:cs="Times New Roman"/>
          <w:b/>
          <w:bCs/>
          <w:sz w:val="24"/>
          <w:szCs w:val="24"/>
        </w:rPr>
        <w:t>one's nutrition, try some of the following:</w:t>
      </w:r>
    </w:p>
    <w:p w:rsidR="00A12790" w:rsidRPr="00AF5B0E" w:rsidRDefault="00A12790" w:rsidP="00AF5B0E">
      <w:pPr>
        <w:shd w:val="clear" w:color="auto" w:fill="FFFFFF"/>
        <w:spacing w:after="60" w:line="240" w:lineRule="auto"/>
        <w:jc w:val="both"/>
        <w:rPr>
          <w:rFonts w:ascii="Times New Roman" w:eastAsia="Times New Roman" w:hAnsi="Times New Roman" w:cs="Times New Roman"/>
          <w:sz w:val="24"/>
          <w:szCs w:val="24"/>
        </w:rPr>
      </w:pPr>
      <w:r w:rsidRPr="00AF5B0E">
        <w:rPr>
          <w:rFonts w:ascii="Times New Roman" w:eastAsia="Times New Roman" w:hAnsi="Times New Roman" w:cs="Times New Roman"/>
          <w:sz w:val="24"/>
          <w:szCs w:val="24"/>
        </w:rPr>
        <w:t>Encou</w:t>
      </w:r>
      <w:r w:rsidR="00EF2987">
        <w:rPr>
          <w:rFonts w:ascii="Times New Roman" w:eastAsia="Times New Roman" w:hAnsi="Times New Roman" w:cs="Times New Roman"/>
          <w:sz w:val="24"/>
          <w:szCs w:val="24"/>
        </w:rPr>
        <w:t xml:space="preserve">rage healthier food choices. </w:t>
      </w:r>
    </w:p>
    <w:p w:rsidR="00A12790" w:rsidRPr="00AF5B0E" w:rsidRDefault="00A12790" w:rsidP="00AF5B0E">
      <w:pPr>
        <w:shd w:val="clear" w:color="auto" w:fill="FFFFFF"/>
        <w:spacing w:after="60" w:line="240" w:lineRule="auto"/>
        <w:jc w:val="both"/>
        <w:rPr>
          <w:rFonts w:ascii="Times New Roman" w:eastAsia="Times New Roman" w:hAnsi="Times New Roman" w:cs="Times New Roman"/>
          <w:sz w:val="24"/>
          <w:szCs w:val="24"/>
        </w:rPr>
      </w:pPr>
      <w:r w:rsidRPr="00AF5B0E">
        <w:rPr>
          <w:rFonts w:ascii="Times New Roman" w:eastAsia="Times New Roman" w:hAnsi="Times New Roman" w:cs="Times New Roman"/>
          <w:sz w:val="24"/>
          <w:szCs w:val="24"/>
        </w:rPr>
        <w:t>Snacking on healthy foods is a good way to get extra nutrients and calories between meals. ...</w:t>
      </w:r>
    </w:p>
    <w:p w:rsidR="00A12790" w:rsidRPr="00AF5B0E" w:rsidRDefault="00A12F94" w:rsidP="00AF5B0E">
      <w:pPr>
        <w:shd w:val="clear" w:color="auto" w:fill="FFFFFF"/>
        <w:spacing w:after="60" w:line="240" w:lineRule="auto"/>
        <w:jc w:val="both"/>
        <w:rPr>
          <w:rFonts w:ascii="Times New Roman" w:eastAsia="Times New Roman" w:hAnsi="Times New Roman" w:cs="Times New Roman"/>
          <w:sz w:val="24"/>
          <w:szCs w:val="24"/>
        </w:rPr>
      </w:pPr>
      <w:r w:rsidRPr="00AF5B0E">
        <w:rPr>
          <w:rFonts w:ascii="Times New Roman" w:eastAsia="Times New Roman" w:hAnsi="Times New Roman" w:cs="Times New Roman"/>
          <w:sz w:val="24"/>
          <w:szCs w:val="24"/>
        </w:rPr>
        <w:t>Make food taste good again.</w:t>
      </w:r>
    </w:p>
    <w:p w:rsidR="00A12790" w:rsidRPr="00AF5B0E" w:rsidRDefault="00A12790" w:rsidP="00AF5B0E">
      <w:pPr>
        <w:shd w:val="clear" w:color="auto" w:fill="FFFFFF"/>
        <w:spacing w:after="60" w:line="240" w:lineRule="auto"/>
        <w:jc w:val="both"/>
        <w:rPr>
          <w:rFonts w:ascii="Times New Roman" w:eastAsia="Times New Roman" w:hAnsi="Times New Roman" w:cs="Times New Roman"/>
          <w:sz w:val="24"/>
          <w:szCs w:val="24"/>
        </w:rPr>
      </w:pPr>
      <w:r w:rsidRPr="00AF5B0E">
        <w:rPr>
          <w:rFonts w:ascii="Times New Roman" w:eastAsia="Times New Roman" w:hAnsi="Times New Roman" w:cs="Times New Roman"/>
          <w:sz w:val="24"/>
          <w:szCs w:val="24"/>
        </w:rPr>
        <w:t>Consider adding supplemen</w:t>
      </w:r>
      <w:r w:rsidR="00EF2987">
        <w:rPr>
          <w:rFonts w:ascii="Times New Roman" w:eastAsia="Times New Roman" w:hAnsi="Times New Roman" w:cs="Times New Roman"/>
          <w:sz w:val="24"/>
          <w:szCs w:val="24"/>
        </w:rPr>
        <w:t>ts to your</w:t>
      </w:r>
      <w:r w:rsidR="00A12F94" w:rsidRPr="00AF5B0E">
        <w:rPr>
          <w:rFonts w:ascii="Times New Roman" w:eastAsia="Times New Roman" w:hAnsi="Times New Roman" w:cs="Times New Roman"/>
          <w:sz w:val="24"/>
          <w:szCs w:val="24"/>
        </w:rPr>
        <w:t xml:space="preserve"> diet.</w:t>
      </w:r>
      <w:bookmarkStart w:id="0" w:name="_GoBack"/>
      <w:bookmarkEnd w:id="0"/>
    </w:p>
    <w:p w:rsidR="00A12790" w:rsidRPr="00AF5B0E" w:rsidRDefault="00A12F94" w:rsidP="00AF5B0E">
      <w:pPr>
        <w:shd w:val="clear" w:color="auto" w:fill="FFFFFF"/>
        <w:spacing w:after="60" w:line="240" w:lineRule="auto"/>
        <w:jc w:val="both"/>
        <w:rPr>
          <w:rFonts w:ascii="Times New Roman" w:eastAsia="Times New Roman" w:hAnsi="Times New Roman" w:cs="Times New Roman"/>
          <w:sz w:val="24"/>
          <w:szCs w:val="24"/>
        </w:rPr>
      </w:pPr>
      <w:r w:rsidRPr="00AF5B0E">
        <w:rPr>
          <w:rFonts w:ascii="Times New Roman" w:eastAsia="Times New Roman" w:hAnsi="Times New Roman" w:cs="Times New Roman"/>
          <w:sz w:val="24"/>
          <w:szCs w:val="24"/>
        </w:rPr>
        <w:t>Encourage exercise.</w:t>
      </w:r>
    </w:p>
    <w:p w:rsidR="00A12790" w:rsidRDefault="00A12790" w:rsidP="00AF5B0E">
      <w:pPr>
        <w:shd w:val="clear" w:color="auto" w:fill="FFFFFF"/>
        <w:spacing w:after="60" w:line="240" w:lineRule="auto"/>
        <w:jc w:val="both"/>
        <w:rPr>
          <w:rFonts w:ascii="Times New Roman" w:eastAsia="Times New Roman" w:hAnsi="Times New Roman" w:cs="Times New Roman"/>
          <w:sz w:val="24"/>
          <w:szCs w:val="24"/>
        </w:rPr>
      </w:pPr>
      <w:r w:rsidRPr="00AF5B0E">
        <w:rPr>
          <w:rFonts w:ascii="Times New Roman" w:eastAsia="Times New Roman" w:hAnsi="Times New Roman" w:cs="Times New Roman"/>
          <w:sz w:val="24"/>
          <w:szCs w:val="24"/>
        </w:rPr>
        <w:t>Plan social activities.</w:t>
      </w:r>
    </w:p>
    <w:p w:rsidR="00EF2987" w:rsidRPr="00AF5B0E" w:rsidRDefault="00EF2987" w:rsidP="00AF5B0E">
      <w:pPr>
        <w:shd w:val="clear" w:color="auto" w:fill="FFFFFF"/>
        <w:spacing w:after="60" w:line="240" w:lineRule="auto"/>
        <w:jc w:val="both"/>
        <w:rPr>
          <w:rFonts w:ascii="Times New Roman" w:eastAsia="Times New Roman" w:hAnsi="Times New Roman" w:cs="Times New Roman"/>
          <w:sz w:val="24"/>
          <w:szCs w:val="24"/>
        </w:rPr>
      </w:pPr>
    </w:p>
    <w:p w:rsidR="00A12F94" w:rsidRPr="00AF5B0E" w:rsidRDefault="00194B08" w:rsidP="00AF5B0E">
      <w:pPr>
        <w:jc w:val="both"/>
        <w:rPr>
          <w:rFonts w:ascii="Times New Roman" w:hAnsi="Times New Roman" w:cs="Times New Roman"/>
          <w:b/>
          <w:sz w:val="24"/>
          <w:szCs w:val="24"/>
          <w:u w:val="single"/>
        </w:rPr>
      </w:pPr>
      <w:r w:rsidRPr="00AF5B0E">
        <w:rPr>
          <w:rFonts w:ascii="Times New Roman" w:hAnsi="Times New Roman" w:cs="Times New Roman"/>
          <w:b/>
          <w:sz w:val="24"/>
          <w:szCs w:val="24"/>
          <w:u w:val="single"/>
        </w:rPr>
        <w:t>Question 3.</w:t>
      </w:r>
    </w:p>
    <w:p w:rsidR="00A12F94" w:rsidRPr="00AF5B0E" w:rsidRDefault="00194B08" w:rsidP="00AF5B0E">
      <w:pPr>
        <w:jc w:val="both"/>
        <w:rPr>
          <w:rFonts w:ascii="Times New Roman" w:hAnsi="Times New Roman" w:cs="Times New Roman"/>
          <w:sz w:val="24"/>
          <w:szCs w:val="24"/>
        </w:rPr>
      </w:pPr>
      <w:r w:rsidRPr="00AF5B0E">
        <w:rPr>
          <w:rFonts w:ascii="Times New Roman" w:hAnsi="Times New Roman" w:cs="Times New Roman"/>
          <w:sz w:val="24"/>
          <w:szCs w:val="24"/>
        </w:rPr>
        <w:t>Describe and explain the digestion and absorption of carbohydrates.</w:t>
      </w:r>
    </w:p>
    <w:p w:rsidR="00A12F94" w:rsidRPr="00AF5B0E" w:rsidRDefault="00A12F94" w:rsidP="00AF5B0E">
      <w:pPr>
        <w:jc w:val="both"/>
        <w:rPr>
          <w:rFonts w:ascii="Times New Roman" w:hAnsi="Times New Roman" w:cs="Times New Roman"/>
          <w:sz w:val="24"/>
          <w:szCs w:val="24"/>
        </w:rPr>
      </w:pPr>
      <w:r w:rsidRPr="00AF5B0E">
        <w:rPr>
          <w:rFonts w:ascii="Times New Roman" w:hAnsi="Times New Roman" w:cs="Times New Roman"/>
          <w:bCs/>
          <w:sz w:val="24"/>
          <w:szCs w:val="24"/>
          <w:shd w:val="clear" w:color="auto" w:fill="FFFFFF"/>
        </w:rPr>
        <w:t>Digestion</w:t>
      </w:r>
      <w:r w:rsidRPr="00AF5B0E">
        <w:rPr>
          <w:rFonts w:ascii="Times New Roman" w:hAnsi="Times New Roman" w:cs="Times New Roman"/>
          <w:sz w:val="24"/>
          <w:szCs w:val="24"/>
          <w:shd w:val="clear" w:color="auto" w:fill="FFFFFF"/>
        </w:rPr>
        <w:t> is to break down all disaccharides and complex </w:t>
      </w:r>
      <w:r w:rsidRPr="00AF5B0E">
        <w:rPr>
          <w:rFonts w:ascii="Times New Roman" w:hAnsi="Times New Roman" w:cs="Times New Roman"/>
          <w:bCs/>
          <w:sz w:val="24"/>
          <w:szCs w:val="24"/>
          <w:shd w:val="clear" w:color="auto" w:fill="FFFFFF"/>
        </w:rPr>
        <w:t>carbohydrates</w:t>
      </w:r>
      <w:r w:rsidRPr="00AF5B0E">
        <w:rPr>
          <w:rFonts w:ascii="Times New Roman" w:hAnsi="Times New Roman" w:cs="Times New Roman"/>
          <w:sz w:val="24"/>
          <w:szCs w:val="24"/>
          <w:shd w:val="clear" w:color="auto" w:fill="FFFFFF"/>
        </w:rPr>
        <w:t> into monosaccharides for </w:t>
      </w:r>
      <w:r w:rsidRPr="00AF5B0E">
        <w:rPr>
          <w:rFonts w:ascii="Times New Roman" w:hAnsi="Times New Roman" w:cs="Times New Roman"/>
          <w:bCs/>
          <w:sz w:val="24"/>
          <w:szCs w:val="24"/>
          <w:shd w:val="clear" w:color="auto" w:fill="FFFFFF"/>
        </w:rPr>
        <w:t>absorption</w:t>
      </w:r>
      <w:r w:rsidRPr="00AF5B0E">
        <w:rPr>
          <w:rFonts w:ascii="Times New Roman" w:hAnsi="Times New Roman" w:cs="Times New Roman"/>
          <w:sz w:val="24"/>
          <w:szCs w:val="24"/>
          <w:shd w:val="clear" w:color="auto" w:fill="FFFFFF"/>
        </w:rPr>
        <w:t>, although not all are completely </w:t>
      </w:r>
      <w:r w:rsidRPr="00AF5B0E">
        <w:rPr>
          <w:rFonts w:ascii="Times New Roman" w:hAnsi="Times New Roman" w:cs="Times New Roman"/>
          <w:bCs/>
          <w:sz w:val="24"/>
          <w:szCs w:val="24"/>
          <w:shd w:val="clear" w:color="auto" w:fill="FFFFFF"/>
        </w:rPr>
        <w:t>absorbed</w:t>
      </w:r>
      <w:r w:rsidR="00991F7C" w:rsidRPr="00AF5B0E">
        <w:rPr>
          <w:rFonts w:ascii="Times New Roman" w:hAnsi="Times New Roman" w:cs="Times New Roman"/>
          <w:sz w:val="24"/>
          <w:szCs w:val="24"/>
          <w:shd w:val="clear" w:color="auto" w:fill="FFFFFF"/>
        </w:rPr>
        <w:t> in the small intestine for example fiber</w:t>
      </w:r>
      <w:r w:rsidRPr="00AF5B0E">
        <w:rPr>
          <w:rFonts w:ascii="Times New Roman" w:hAnsi="Times New Roman" w:cs="Times New Roman"/>
          <w:sz w:val="24"/>
          <w:szCs w:val="24"/>
          <w:shd w:val="clear" w:color="auto" w:fill="FFFFFF"/>
        </w:rPr>
        <w:t>. </w:t>
      </w:r>
      <w:r w:rsidRPr="00AF5B0E">
        <w:rPr>
          <w:rFonts w:ascii="Times New Roman" w:hAnsi="Times New Roman" w:cs="Times New Roman"/>
          <w:bCs/>
          <w:sz w:val="24"/>
          <w:szCs w:val="24"/>
          <w:shd w:val="clear" w:color="auto" w:fill="FFFFFF"/>
        </w:rPr>
        <w:t>Digestion</w:t>
      </w:r>
      <w:r w:rsidRPr="00AF5B0E">
        <w:rPr>
          <w:rFonts w:ascii="Times New Roman" w:hAnsi="Times New Roman" w:cs="Times New Roman"/>
          <w:sz w:val="24"/>
          <w:szCs w:val="24"/>
          <w:shd w:val="clear" w:color="auto" w:fill="FFFFFF"/>
        </w:rPr>
        <w:t> begins in the mouth with salivary amylase released during the process of chewing.</w:t>
      </w:r>
    </w:p>
    <w:p w:rsidR="00A12F94" w:rsidRPr="00AF5B0E" w:rsidRDefault="00A12F94" w:rsidP="00AF5B0E">
      <w:pPr>
        <w:jc w:val="both"/>
        <w:rPr>
          <w:rFonts w:ascii="Times New Roman" w:hAnsi="Times New Roman" w:cs="Times New Roman"/>
          <w:b/>
          <w:sz w:val="24"/>
          <w:szCs w:val="24"/>
        </w:rPr>
      </w:pPr>
      <w:r w:rsidRPr="00AF5B0E">
        <w:rPr>
          <w:rFonts w:ascii="Times New Roman" w:hAnsi="Times New Roman" w:cs="Times New Roman"/>
          <w:b/>
          <w:sz w:val="24"/>
          <w:szCs w:val="24"/>
        </w:rPr>
        <w:t>Digestion and Absorption of Carbohydrates</w:t>
      </w:r>
    </w:p>
    <w:p w:rsidR="00A12F94" w:rsidRPr="00AF5B0E" w:rsidRDefault="00A12F94" w:rsidP="00AF5B0E">
      <w:pPr>
        <w:jc w:val="both"/>
        <w:rPr>
          <w:rFonts w:ascii="Times New Roman" w:hAnsi="Times New Roman" w:cs="Times New Roman"/>
          <w:b/>
          <w:sz w:val="24"/>
          <w:szCs w:val="24"/>
        </w:rPr>
      </w:pPr>
      <w:r w:rsidRPr="00AF5B0E">
        <w:rPr>
          <w:rFonts w:ascii="Times New Roman" w:hAnsi="Times New Roman" w:cs="Times New Roman"/>
          <w:b/>
          <w:sz w:val="24"/>
          <w:szCs w:val="24"/>
        </w:rPr>
        <w:t>From the Mouth to the Stomach</w:t>
      </w:r>
      <w:r w:rsidR="00EF2987">
        <w:rPr>
          <w:rFonts w:ascii="Times New Roman" w:hAnsi="Times New Roman" w:cs="Times New Roman"/>
          <w:b/>
          <w:sz w:val="24"/>
          <w:szCs w:val="24"/>
        </w:rPr>
        <w:t>;</w:t>
      </w:r>
    </w:p>
    <w:p w:rsidR="000A3990" w:rsidRPr="00AF5B0E" w:rsidRDefault="00A12F94" w:rsidP="00AF5B0E">
      <w:pPr>
        <w:pStyle w:val="NormalWeb"/>
        <w:shd w:val="clear" w:color="auto" w:fill="FFFFFF"/>
        <w:spacing w:before="0" w:beforeAutospacing="0" w:after="225" w:afterAutospacing="0"/>
        <w:jc w:val="both"/>
      </w:pPr>
      <w:r w:rsidRPr="00AF5B0E">
        <w:t xml:space="preserve">The mechanical and chemical digestion of carbohydrates begins in the mouth. Chewing, also known as mastication, crumbles the carbohydrate foods into smaller and smaller pieces. The salivary glands in the oral cavity secrete saliva that coats the food particles. Saliva contains the enzyme, salivary amylase. This enzyme breaks the bonds between the monomeric sugar units of disaccharides, oligosaccharides, and starches. The salivary amylase breaks down amylose and amylopectin into smaller chains of glucose, called </w:t>
      </w:r>
      <w:r w:rsidR="000A3990" w:rsidRPr="00AF5B0E">
        <w:t>dextrin’s</w:t>
      </w:r>
      <w:r w:rsidRPr="00AF5B0E">
        <w:t xml:space="preserve"> and maltose. The increased concentration of maltose in the mouth that results from the mechanical and chemical breakdown of starches in whole grains is what enhances their sweetness. Only about five percent of starches are broken down in the mouth. (This is a good thing as more glucose in the mouth would lead to more tooth decay.) When carbohydrates reach the stomach no further chemical breakdown occurs because the amylase enzyme does not function in the acidic conditions of the stomach. </w:t>
      </w:r>
      <w:r w:rsidRPr="00AF5B0E">
        <w:lastRenderedPageBreak/>
        <w:t>But mechanical breakdown is ongoing—the strong peristaltic contractions of the stomach mix the carbohydrates into the more uniform mixture of chyme.</w:t>
      </w:r>
    </w:p>
    <w:p w:rsidR="000A3990" w:rsidRPr="00AF5B0E" w:rsidRDefault="000A3990" w:rsidP="00AF5B0E">
      <w:pPr>
        <w:pStyle w:val="NormalWeb"/>
        <w:shd w:val="clear" w:color="auto" w:fill="FFFFFF"/>
        <w:spacing w:before="0" w:beforeAutospacing="0" w:after="225" w:afterAutospacing="0"/>
        <w:jc w:val="both"/>
        <w:rPr>
          <w:b/>
        </w:rPr>
      </w:pPr>
      <w:r w:rsidRPr="00AF5B0E">
        <w:rPr>
          <w:b/>
        </w:rPr>
        <w:t>From the Stomach to the Small Intestine</w:t>
      </w:r>
      <w:r w:rsidR="00EF2987">
        <w:rPr>
          <w:b/>
        </w:rPr>
        <w:t>;</w:t>
      </w:r>
    </w:p>
    <w:p w:rsidR="000A3990" w:rsidRPr="00AF5B0E" w:rsidRDefault="000A3990" w:rsidP="00AF5B0E">
      <w:pPr>
        <w:pStyle w:val="NormalWeb"/>
        <w:shd w:val="clear" w:color="auto" w:fill="FFFFFF"/>
        <w:spacing w:before="0" w:beforeAutospacing="0" w:after="225" w:afterAutospacing="0"/>
        <w:jc w:val="both"/>
      </w:pPr>
      <w:r w:rsidRPr="00AF5B0E">
        <w:t>The chyme is gradually expelled into the upper part of the small intestine. Upon entry of the chyme into the small intestine, the pancreas releases pancreatic juice through a duct. This pancreatic juice contains the enzyme, pancreatic amylase, which starts again the breakdown of dextrin’s into shorter and shorter carbohydrate chains. Additionally, enzymes are secreted by the intestinal cells that line the villi. These enzymes, known collectively as disaccharides, are sucrase, maltase, and lactase. Sucrase breaks sucrose into glucose and fructose molecules. Maltase breaks the bond between the two glucose units of maltose, and lactase breaks the bond between galactose and glucose. Once carbohydrates are chemically broken down into single sugar units they are then transported into the inside of intestinal cells.</w:t>
      </w:r>
    </w:p>
    <w:p w:rsidR="000A3990" w:rsidRPr="00AF5B0E" w:rsidRDefault="000A3990" w:rsidP="00AF5B0E">
      <w:pPr>
        <w:pStyle w:val="NormalWeb"/>
        <w:shd w:val="clear" w:color="auto" w:fill="FFFFFF"/>
        <w:spacing w:before="240" w:beforeAutospacing="0" w:after="240" w:afterAutospacing="0"/>
        <w:jc w:val="both"/>
      </w:pPr>
      <w:r w:rsidRPr="00AF5B0E">
        <w:t>When people do not have enough of the enzyme lactase, lactose is not sufficiently broken down resulting in a condition called lactose intolerance. The undigested lactose moves to the large intestine where bacteria are able to digest it. The bacterial digestion of lactose produces gases leading to symptoms of diarrhea, bloating, and abdominal cramps. Lactose intolerance usually occurs in adults and is associated with race. The National Digestive Diseases Information Clearing House states that African Americans, Hispanic Americans, American Indians, and Asian Americans have much higher incidences of lactose intolerance while those of northern European descent have the least.Most people with lactose intolerance can tolerate some amount of dairy products in their diet. The severity of the symptoms depends on how much lactose is consumed and the degree of lactase deficiency.</w:t>
      </w:r>
    </w:p>
    <w:p w:rsidR="000A3990" w:rsidRPr="00AF5B0E" w:rsidRDefault="000A3990" w:rsidP="00AF5B0E">
      <w:pPr>
        <w:pStyle w:val="NormalWeb"/>
        <w:shd w:val="clear" w:color="auto" w:fill="FFFFFF"/>
        <w:spacing w:before="240" w:beforeAutospacing="0" w:after="240" w:afterAutospacing="0"/>
        <w:jc w:val="both"/>
        <w:rPr>
          <w:b/>
        </w:rPr>
      </w:pPr>
      <w:r w:rsidRPr="00AF5B0E">
        <w:rPr>
          <w:b/>
        </w:rPr>
        <w:t>Absorption: Going to the Blood Stream</w:t>
      </w:r>
      <w:r w:rsidR="00EF2987">
        <w:rPr>
          <w:b/>
        </w:rPr>
        <w:t>;</w:t>
      </w:r>
    </w:p>
    <w:p w:rsidR="00EC5A52" w:rsidRPr="00AF5B0E" w:rsidRDefault="000A3990" w:rsidP="00AF5B0E">
      <w:pPr>
        <w:pStyle w:val="NormalWeb"/>
        <w:shd w:val="clear" w:color="auto" w:fill="FFFFFF"/>
        <w:spacing w:before="0" w:beforeAutospacing="0" w:after="225" w:afterAutospacing="0"/>
        <w:jc w:val="both"/>
      </w:pPr>
      <w:r w:rsidRPr="00AF5B0E">
        <w:t>The cells in the small intestine have membranes that contain many transport proteins in order to get the monosaccharides and other nutrients into the blood where they can be distributed to the rest of the body. The first organ to receive glucose, fructose, and galactose is the liver. The liver takes them up and converts galactose to glucose, breaks fructose into even smaller carbon-containing units, and either stores glucose as glycogen or exports it back to the blood. How much glucose the liver exports to the blood is under hormonal control and you will soon discover that even the glucose itself regulates its concentrations in the blood.</w:t>
      </w:r>
    </w:p>
    <w:p w:rsidR="000A3990" w:rsidRPr="00AF5B0E" w:rsidRDefault="000A3990" w:rsidP="00AF5B0E">
      <w:pPr>
        <w:pStyle w:val="NormalWeb"/>
        <w:shd w:val="clear" w:color="auto" w:fill="FFFFFF"/>
        <w:spacing w:before="0" w:beforeAutospacing="0" w:after="225" w:afterAutospacing="0"/>
        <w:jc w:val="both"/>
      </w:pPr>
    </w:p>
    <w:p w:rsidR="00194B08" w:rsidRPr="00AF5B0E" w:rsidRDefault="00194B08" w:rsidP="00AF5B0E">
      <w:pPr>
        <w:jc w:val="both"/>
        <w:rPr>
          <w:rFonts w:ascii="Times New Roman" w:hAnsi="Times New Roman" w:cs="Times New Roman"/>
          <w:b/>
          <w:sz w:val="24"/>
          <w:szCs w:val="24"/>
          <w:u w:val="single"/>
        </w:rPr>
      </w:pPr>
      <w:r w:rsidRPr="00AF5B0E">
        <w:rPr>
          <w:rFonts w:ascii="Times New Roman" w:hAnsi="Times New Roman" w:cs="Times New Roman"/>
          <w:b/>
          <w:sz w:val="24"/>
          <w:szCs w:val="24"/>
          <w:u w:val="single"/>
        </w:rPr>
        <w:t>Question 4.</w:t>
      </w:r>
    </w:p>
    <w:p w:rsidR="00194B08" w:rsidRPr="00AF5B0E" w:rsidRDefault="00194B08" w:rsidP="00AF5B0E">
      <w:pPr>
        <w:jc w:val="both"/>
        <w:rPr>
          <w:rFonts w:ascii="Times New Roman" w:hAnsi="Times New Roman" w:cs="Times New Roman"/>
          <w:sz w:val="24"/>
          <w:szCs w:val="24"/>
        </w:rPr>
      </w:pPr>
      <w:r w:rsidRPr="00AF5B0E">
        <w:rPr>
          <w:rFonts w:ascii="Times New Roman" w:hAnsi="Times New Roman" w:cs="Times New Roman"/>
          <w:sz w:val="24"/>
          <w:szCs w:val="24"/>
        </w:rPr>
        <w:t>What is nutrition? List the main functions of nutrients.</w:t>
      </w:r>
    </w:p>
    <w:p w:rsidR="00D013AA" w:rsidRPr="00AF5B0E" w:rsidRDefault="00D013AA" w:rsidP="00AF5B0E">
      <w:pPr>
        <w:jc w:val="both"/>
        <w:rPr>
          <w:rFonts w:ascii="Times New Roman" w:hAnsi="Times New Roman" w:cs="Times New Roman"/>
          <w:sz w:val="24"/>
          <w:szCs w:val="24"/>
        </w:rPr>
      </w:pPr>
      <w:r w:rsidRPr="00AF5B0E">
        <w:rPr>
          <w:rStyle w:val="e24kjd"/>
          <w:rFonts w:ascii="Times New Roman" w:hAnsi="Times New Roman" w:cs="Times New Roman"/>
          <w:b/>
          <w:bCs/>
          <w:sz w:val="24"/>
          <w:szCs w:val="24"/>
          <w:shd w:val="clear" w:color="auto" w:fill="FFFFFF"/>
        </w:rPr>
        <w:t>Nutrition</w:t>
      </w:r>
      <w:r w:rsidRPr="00AF5B0E">
        <w:rPr>
          <w:rStyle w:val="e24kjd"/>
          <w:rFonts w:ascii="Times New Roman" w:hAnsi="Times New Roman" w:cs="Times New Roman"/>
          <w:sz w:val="24"/>
          <w:szCs w:val="24"/>
          <w:shd w:val="clear" w:color="auto" w:fill="FFFFFF"/>
        </w:rPr>
        <w:t> is the process by which an organism procures </w:t>
      </w:r>
      <w:r w:rsidRPr="00AF5B0E">
        <w:rPr>
          <w:rStyle w:val="e24kjd"/>
          <w:rFonts w:ascii="Times New Roman" w:hAnsi="Times New Roman" w:cs="Times New Roman"/>
          <w:bCs/>
          <w:sz w:val="24"/>
          <w:szCs w:val="24"/>
          <w:shd w:val="clear" w:color="auto" w:fill="FFFFFF"/>
        </w:rPr>
        <w:t>its</w:t>
      </w:r>
      <w:r w:rsidRPr="00AF5B0E">
        <w:rPr>
          <w:rStyle w:val="e24kjd"/>
          <w:rFonts w:ascii="Times New Roman" w:hAnsi="Times New Roman" w:cs="Times New Roman"/>
          <w:sz w:val="24"/>
          <w:szCs w:val="24"/>
          <w:shd w:val="clear" w:color="auto" w:fill="FFFFFF"/>
        </w:rPr>
        <w:t> nourishment, the supply of </w:t>
      </w:r>
      <w:r w:rsidRPr="00AF5B0E">
        <w:rPr>
          <w:rStyle w:val="e24kjd"/>
          <w:rFonts w:ascii="Times New Roman" w:hAnsi="Times New Roman" w:cs="Times New Roman"/>
          <w:bCs/>
          <w:sz w:val="24"/>
          <w:szCs w:val="24"/>
          <w:shd w:val="clear" w:color="auto" w:fill="FFFFFF"/>
        </w:rPr>
        <w:t>nutrients</w:t>
      </w:r>
      <w:r w:rsidRPr="00AF5B0E">
        <w:rPr>
          <w:rStyle w:val="e24kjd"/>
          <w:rFonts w:ascii="Times New Roman" w:hAnsi="Times New Roman" w:cs="Times New Roman"/>
          <w:sz w:val="24"/>
          <w:szCs w:val="24"/>
          <w:shd w:val="clear" w:color="auto" w:fill="FFFFFF"/>
        </w:rPr>
        <w:t> required by </w:t>
      </w:r>
      <w:r w:rsidRPr="00AF5B0E">
        <w:rPr>
          <w:rStyle w:val="e24kjd"/>
          <w:rFonts w:ascii="Times New Roman" w:hAnsi="Times New Roman" w:cs="Times New Roman"/>
          <w:bCs/>
          <w:sz w:val="24"/>
          <w:szCs w:val="24"/>
          <w:shd w:val="clear" w:color="auto" w:fill="FFFFFF"/>
        </w:rPr>
        <w:t>its</w:t>
      </w:r>
      <w:r w:rsidRPr="00AF5B0E">
        <w:rPr>
          <w:rStyle w:val="e24kjd"/>
          <w:rFonts w:ascii="Times New Roman" w:hAnsi="Times New Roman" w:cs="Times New Roman"/>
          <w:sz w:val="24"/>
          <w:szCs w:val="24"/>
          <w:shd w:val="clear" w:color="auto" w:fill="FFFFFF"/>
        </w:rPr>
        <w:t> body and cells to stay alive. </w:t>
      </w:r>
      <w:r w:rsidRPr="00AF5B0E">
        <w:rPr>
          <w:rStyle w:val="e24kjd"/>
          <w:rFonts w:ascii="Times New Roman" w:hAnsi="Times New Roman" w:cs="Times New Roman"/>
          <w:bCs/>
          <w:sz w:val="24"/>
          <w:szCs w:val="24"/>
          <w:shd w:val="clear" w:color="auto" w:fill="FFFFFF"/>
        </w:rPr>
        <w:t>Nutrition</w:t>
      </w:r>
      <w:r w:rsidRPr="00AF5B0E">
        <w:rPr>
          <w:rStyle w:val="e24kjd"/>
          <w:rFonts w:ascii="Times New Roman" w:hAnsi="Times New Roman" w:cs="Times New Roman"/>
          <w:sz w:val="24"/>
          <w:szCs w:val="24"/>
          <w:shd w:val="clear" w:color="auto" w:fill="FFFFFF"/>
        </w:rPr>
        <w:t> is of two </w:t>
      </w:r>
      <w:r w:rsidRPr="00AF5B0E">
        <w:rPr>
          <w:rStyle w:val="e24kjd"/>
          <w:rFonts w:ascii="Times New Roman" w:hAnsi="Times New Roman" w:cs="Times New Roman"/>
          <w:bCs/>
          <w:sz w:val="24"/>
          <w:szCs w:val="24"/>
          <w:shd w:val="clear" w:color="auto" w:fill="FFFFFF"/>
        </w:rPr>
        <w:t xml:space="preserve">types </w:t>
      </w:r>
      <w:r w:rsidRPr="00AF5B0E">
        <w:rPr>
          <w:rStyle w:val="e24kjd"/>
          <w:rFonts w:ascii="Times New Roman" w:hAnsi="Times New Roman" w:cs="Times New Roman"/>
          <w:sz w:val="24"/>
          <w:szCs w:val="24"/>
          <w:shd w:val="clear" w:color="auto" w:fill="FFFFFF"/>
        </w:rPr>
        <w:t>namely, autotrophic and heterotrophic mode of </w:t>
      </w:r>
      <w:r w:rsidRPr="00AF5B0E">
        <w:rPr>
          <w:rStyle w:val="e24kjd"/>
          <w:rFonts w:ascii="Times New Roman" w:hAnsi="Times New Roman" w:cs="Times New Roman"/>
          <w:bCs/>
          <w:sz w:val="24"/>
          <w:szCs w:val="24"/>
          <w:shd w:val="clear" w:color="auto" w:fill="FFFFFF"/>
        </w:rPr>
        <w:t>nutrition</w:t>
      </w:r>
      <w:r w:rsidRPr="00AF5B0E">
        <w:rPr>
          <w:rStyle w:val="e24kjd"/>
          <w:rFonts w:ascii="Times New Roman" w:hAnsi="Times New Roman" w:cs="Times New Roman"/>
          <w:sz w:val="24"/>
          <w:szCs w:val="24"/>
          <w:shd w:val="clear" w:color="auto" w:fill="FFFFFF"/>
        </w:rPr>
        <w:t>.</w:t>
      </w:r>
    </w:p>
    <w:p w:rsidR="00D013AA" w:rsidRPr="00AF5B0E" w:rsidRDefault="00D013AA" w:rsidP="00AF5B0E">
      <w:pPr>
        <w:jc w:val="both"/>
        <w:rPr>
          <w:rFonts w:ascii="Times New Roman" w:hAnsi="Times New Roman" w:cs="Times New Roman"/>
          <w:sz w:val="24"/>
          <w:szCs w:val="24"/>
        </w:rPr>
      </w:pPr>
      <w:r w:rsidRPr="00AF5B0E">
        <w:rPr>
          <w:rFonts w:ascii="Times New Roman" w:hAnsi="Times New Roman" w:cs="Times New Roman"/>
          <w:b/>
          <w:bCs/>
          <w:sz w:val="24"/>
          <w:szCs w:val="24"/>
          <w:shd w:val="clear" w:color="auto" w:fill="FFFFFF"/>
        </w:rPr>
        <w:lastRenderedPageBreak/>
        <w:t>Nutrients</w:t>
      </w:r>
      <w:r w:rsidRPr="00AF5B0E">
        <w:rPr>
          <w:rFonts w:ascii="Times New Roman" w:hAnsi="Times New Roman" w:cs="Times New Roman"/>
          <w:sz w:val="24"/>
          <w:szCs w:val="24"/>
          <w:shd w:val="clear" w:color="auto" w:fill="FFFFFF"/>
        </w:rPr>
        <w:t xml:space="preserve"> are the substances found in food which drive biological activity, and are essential for the human body. They are categorized as proteins, fats, carbohydrates (sugars, dietary fiber), vitamins, and minerals, and perform the following vital. </w:t>
      </w:r>
    </w:p>
    <w:p w:rsidR="000A3990" w:rsidRPr="00AF5B0E" w:rsidRDefault="000A3990" w:rsidP="00AF5B0E">
      <w:pPr>
        <w:shd w:val="clear" w:color="auto" w:fill="FFFFFF"/>
        <w:spacing w:before="165" w:after="165" w:line="324" w:lineRule="atLeast"/>
        <w:jc w:val="both"/>
        <w:rPr>
          <w:rFonts w:ascii="Times New Roman" w:eastAsia="Times New Roman" w:hAnsi="Times New Roman" w:cs="Times New Roman"/>
          <w:sz w:val="24"/>
          <w:szCs w:val="24"/>
        </w:rPr>
      </w:pPr>
      <w:r w:rsidRPr="00AF5B0E">
        <w:rPr>
          <w:rFonts w:ascii="Times New Roman" w:eastAsia="Times New Roman" w:hAnsi="Times New Roman" w:cs="Times New Roman"/>
          <w:sz w:val="24"/>
          <w:szCs w:val="24"/>
        </w:rPr>
        <w:t>There are seven major classes of nutrients: carbohydrates, fats, fiber, minerals, protein, vitamins, and water.</w:t>
      </w:r>
    </w:p>
    <w:p w:rsidR="00D013AA" w:rsidRPr="00AF5B0E" w:rsidRDefault="000A3990" w:rsidP="00AF5B0E">
      <w:pPr>
        <w:shd w:val="clear" w:color="auto" w:fill="FFFFFF"/>
        <w:spacing w:before="100" w:beforeAutospacing="1" w:after="100" w:afterAutospacing="1" w:line="312" w:lineRule="atLeast"/>
        <w:jc w:val="both"/>
        <w:rPr>
          <w:rFonts w:ascii="Times New Roman" w:eastAsia="Times New Roman" w:hAnsi="Times New Roman" w:cs="Times New Roman"/>
          <w:sz w:val="24"/>
          <w:szCs w:val="24"/>
        </w:rPr>
      </w:pPr>
      <w:r w:rsidRPr="00AF5B0E">
        <w:rPr>
          <w:rFonts w:ascii="Times New Roman" w:eastAsia="Times New Roman" w:hAnsi="Times New Roman" w:cs="Times New Roman"/>
          <w:b/>
          <w:sz w:val="24"/>
          <w:szCs w:val="24"/>
        </w:rPr>
        <w:t>Carbohydrates</w:t>
      </w:r>
      <w:r w:rsidRPr="00AF5B0E">
        <w:rPr>
          <w:rFonts w:ascii="Times New Roman" w:eastAsia="Times New Roman" w:hAnsi="Times New Roman" w:cs="Times New Roman"/>
          <w:sz w:val="24"/>
          <w:szCs w:val="24"/>
        </w:rPr>
        <w:t xml:space="preserve"> - our main source of energy.</w:t>
      </w:r>
    </w:p>
    <w:p w:rsidR="000A3990" w:rsidRPr="00AF5B0E" w:rsidRDefault="000A3990" w:rsidP="00AF5B0E">
      <w:pPr>
        <w:shd w:val="clear" w:color="auto" w:fill="FFFFFF"/>
        <w:spacing w:before="100" w:beforeAutospacing="1" w:after="100" w:afterAutospacing="1" w:line="312" w:lineRule="atLeast"/>
        <w:jc w:val="both"/>
        <w:rPr>
          <w:rFonts w:ascii="Times New Roman" w:eastAsia="Times New Roman" w:hAnsi="Times New Roman" w:cs="Times New Roman"/>
          <w:sz w:val="24"/>
          <w:szCs w:val="24"/>
        </w:rPr>
      </w:pPr>
      <w:r w:rsidRPr="00AF5B0E">
        <w:rPr>
          <w:rFonts w:ascii="Times New Roman" w:eastAsia="Times New Roman" w:hAnsi="Times New Roman" w:cs="Times New Roman"/>
          <w:b/>
          <w:sz w:val="24"/>
          <w:szCs w:val="24"/>
        </w:rPr>
        <w:t>Fats</w:t>
      </w:r>
      <w:r w:rsidRPr="00AF5B0E">
        <w:rPr>
          <w:rFonts w:ascii="Times New Roman" w:eastAsia="Times New Roman" w:hAnsi="Times New Roman" w:cs="Times New Roman"/>
          <w:sz w:val="24"/>
          <w:szCs w:val="24"/>
        </w:rPr>
        <w:t xml:space="preserve"> - one source of energy and important in relation to fat soluble vitamins.</w:t>
      </w:r>
    </w:p>
    <w:p w:rsidR="000A3990" w:rsidRPr="00AF5B0E" w:rsidRDefault="000A3990" w:rsidP="00AF5B0E">
      <w:pPr>
        <w:shd w:val="clear" w:color="auto" w:fill="FFFFFF"/>
        <w:spacing w:before="100" w:beforeAutospacing="1" w:after="100" w:afterAutospacing="1" w:line="312" w:lineRule="atLeast"/>
        <w:jc w:val="both"/>
        <w:rPr>
          <w:rFonts w:ascii="Times New Roman" w:eastAsia="Times New Roman" w:hAnsi="Times New Roman" w:cs="Times New Roman"/>
          <w:sz w:val="24"/>
          <w:szCs w:val="24"/>
        </w:rPr>
      </w:pPr>
      <w:r w:rsidRPr="00AF5B0E">
        <w:rPr>
          <w:rFonts w:ascii="Times New Roman" w:eastAsia="Times New Roman" w:hAnsi="Times New Roman" w:cs="Times New Roman"/>
          <w:b/>
          <w:sz w:val="24"/>
          <w:szCs w:val="24"/>
        </w:rPr>
        <w:t>Roughage (Fiber)</w:t>
      </w:r>
      <w:r w:rsidRPr="00AF5B0E">
        <w:rPr>
          <w:rFonts w:ascii="Times New Roman" w:eastAsia="Times New Roman" w:hAnsi="Times New Roman" w:cs="Times New Roman"/>
          <w:sz w:val="24"/>
          <w:szCs w:val="24"/>
        </w:rPr>
        <w:t xml:space="preserve"> - the fibrous indigestible portion of our diet essential to health of the digestive system.</w:t>
      </w:r>
    </w:p>
    <w:p w:rsidR="000A3990" w:rsidRPr="00AF5B0E" w:rsidRDefault="000A3990" w:rsidP="00AF5B0E">
      <w:pPr>
        <w:shd w:val="clear" w:color="auto" w:fill="FFFFFF"/>
        <w:spacing w:before="100" w:beforeAutospacing="1" w:after="100" w:afterAutospacing="1" w:line="312" w:lineRule="atLeast"/>
        <w:jc w:val="both"/>
        <w:rPr>
          <w:rFonts w:ascii="Times New Roman" w:eastAsia="Times New Roman" w:hAnsi="Times New Roman" w:cs="Times New Roman"/>
          <w:sz w:val="24"/>
          <w:szCs w:val="24"/>
        </w:rPr>
      </w:pPr>
      <w:r w:rsidRPr="00AF5B0E">
        <w:rPr>
          <w:rFonts w:ascii="Times New Roman" w:eastAsia="Times New Roman" w:hAnsi="Times New Roman" w:cs="Times New Roman"/>
          <w:b/>
          <w:sz w:val="24"/>
          <w:szCs w:val="24"/>
        </w:rPr>
        <w:t>Minerals</w:t>
      </w:r>
      <w:r w:rsidRPr="00AF5B0E">
        <w:rPr>
          <w:rFonts w:ascii="Times New Roman" w:eastAsia="Times New Roman" w:hAnsi="Times New Roman" w:cs="Times New Roman"/>
          <w:sz w:val="24"/>
          <w:szCs w:val="24"/>
        </w:rPr>
        <w:t xml:space="preserve"> - those inorganic elements occurring in the body and which are critical to its normal functions.</w:t>
      </w:r>
    </w:p>
    <w:p w:rsidR="000A3990" w:rsidRPr="00AF5B0E" w:rsidRDefault="000A3990" w:rsidP="00AF5B0E">
      <w:pPr>
        <w:shd w:val="clear" w:color="auto" w:fill="FFFFFF"/>
        <w:spacing w:before="100" w:beforeAutospacing="1" w:after="100" w:afterAutospacing="1" w:line="312" w:lineRule="atLeast"/>
        <w:jc w:val="both"/>
        <w:rPr>
          <w:rFonts w:ascii="Times New Roman" w:eastAsia="Times New Roman" w:hAnsi="Times New Roman" w:cs="Times New Roman"/>
          <w:sz w:val="24"/>
          <w:szCs w:val="24"/>
        </w:rPr>
      </w:pPr>
      <w:r w:rsidRPr="00AF5B0E">
        <w:rPr>
          <w:rFonts w:ascii="Times New Roman" w:eastAsia="Times New Roman" w:hAnsi="Times New Roman" w:cs="Times New Roman"/>
          <w:b/>
          <w:sz w:val="24"/>
          <w:szCs w:val="24"/>
        </w:rPr>
        <w:t>Proteins</w:t>
      </w:r>
      <w:r w:rsidRPr="00AF5B0E">
        <w:rPr>
          <w:rFonts w:ascii="Times New Roman" w:eastAsia="Times New Roman" w:hAnsi="Times New Roman" w:cs="Times New Roman"/>
          <w:sz w:val="24"/>
          <w:szCs w:val="24"/>
        </w:rPr>
        <w:t xml:space="preserve"> - essential to growth and repair of muscle and other body tissues.</w:t>
      </w:r>
    </w:p>
    <w:p w:rsidR="00D013AA" w:rsidRPr="00AF5B0E" w:rsidRDefault="000A3990" w:rsidP="00AF5B0E">
      <w:pPr>
        <w:shd w:val="clear" w:color="auto" w:fill="FFFFFF"/>
        <w:spacing w:before="100" w:beforeAutospacing="1" w:after="100" w:afterAutospacing="1" w:line="312" w:lineRule="atLeast"/>
        <w:jc w:val="both"/>
        <w:rPr>
          <w:rFonts w:ascii="Times New Roman" w:eastAsia="Times New Roman" w:hAnsi="Times New Roman" w:cs="Times New Roman"/>
          <w:sz w:val="24"/>
          <w:szCs w:val="24"/>
        </w:rPr>
      </w:pPr>
      <w:r w:rsidRPr="00AF5B0E">
        <w:rPr>
          <w:rFonts w:ascii="Times New Roman" w:eastAsia="Times New Roman" w:hAnsi="Times New Roman" w:cs="Times New Roman"/>
          <w:b/>
          <w:sz w:val="24"/>
          <w:szCs w:val="24"/>
        </w:rPr>
        <w:t>Vitamins</w:t>
      </w:r>
      <w:r w:rsidRPr="00AF5B0E">
        <w:rPr>
          <w:rFonts w:ascii="Times New Roman" w:eastAsia="Times New Roman" w:hAnsi="Times New Roman" w:cs="Times New Roman"/>
          <w:sz w:val="24"/>
          <w:szCs w:val="24"/>
        </w:rPr>
        <w:t xml:space="preserve"> - water and fat soluble vitamins play important roles in many chemical processes in the body.</w:t>
      </w:r>
    </w:p>
    <w:p w:rsidR="00EC5A52" w:rsidRPr="00AF5B0E" w:rsidRDefault="000A3990" w:rsidP="00AF5B0E">
      <w:pPr>
        <w:shd w:val="clear" w:color="auto" w:fill="FFFFFF"/>
        <w:spacing w:before="100" w:beforeAutospacing="1" w:after="100" w:afterAutospacing="1" w:line="312" w:lineRule="atLeast"/>
        <w:jc w:val="both"/>
        <w:rPr>
          <w:rFonts w:ascii="Times New Roman" w:eastAsia="Times New Roman" w:hAnsi="Times New Roman" w:cs="Times New Roman"/>
          <w:sz w:val="24"/>
          <w:szCs w:val="24"/>
        </w:rPr>
      </w:pPr>
      <w:r w:rsidRPr="00AF5B0E">
        <w:rPr>
          <w:rFonts w:ascii="Times New Roman" w:eastAsia="Times New Roman" w:hAnsi="Times New Roman" w:cs="Times New Roman"/>
          <w:b/>
          <w:sz w:val="24"/>
          <w:szCs w:val="24"/>
        </w:rPr>
        <w:t>Water</w:t>
      </w:r>
      <w:r w:rsidRPr="00AF5B0E">
        <w:rPr>
          <w:rFonts w:ascii="Times New Roman" w:eastAsia="Times New Roman" w:hAnsi="Times New Roman" w:cs="Times New Roman"/>
          <w:sz w:val="24"/>
          <w:szCs w:val="24"/>
        </w:rPr>
        <w:t xml:space="preserve"> - essential to normal body function - as a vehicle for carrying other nutrients and because 60% of the human body is water.</w:t>
      </w:r>
    </w:p>
    <w:p w:rsidR="000A3990" w:rsidRPr="00AF5B0E" w:rsidRDefault="000A3990" w:rsidP="00AF5B0E">
      <w:pPr>
        <w:jc w:val="both"/>
        <w:rPr>
          <w:rFonts w:ascii="Times New Roman" w:hAnsi="Times New Roman" w:cs="Times New Roman"/>
          <w:sz w:val="24"/>
          <w:szCs w:val="24"/>
        </w:rPr>
      </w:pPr>
    </w:p>
    <w:p w:rsidR="00194B08" w:rsidRPr="00EF2987" w:rsidRDefault="00194B08" w:rsidP="00AF5B0E">
      <w:pPr>
        <w:jc w:val="both"/>
        <w:rPr>
          <w:rFonts w:ascii="Times New Roman" w:hAnsi="Times New Roman" w:cs="Times New Roman"/>
          <w:b/>
          <w:sz w:val="24"/>
          <w:szCs w:val="24"/>
        </w:rPr>
      </w:pPr>
      <w:r w:rsidRPr="00EF2987">
        <w:rPr>
          <w:rFonts w:ascii="Times New Roman" w:hAnsi="Times New Roman" w:cs="Times New Roman"/>
          <w:b/>
          <w:sz w:val="24"/>
          <w:szCs w:val="24"/>
        </w:rPr>
        <w:t>Question 5.</w:t>
      </w:r>
    </w:p>
    <w:p w:rsidR="00194B08" w:rsidRPr="00AF5B0E" w:rsidRDefault="00194B08" w:rsidP="00AF5B0E">
      <w:pPr>
        <w:jc w:val="both"/>
        <w:rPr>
          <w:rFonts w:ascii="Times New Roman" w:hAnsi="Times New Roman" w:cs="Times New Roman"/>
          <w:sz w:val="24"/>
          <w:szCs w:val="24"/>
        </w:rPr>
      </w:pPr>
      <w:r w:rsidRPr="00AF5B0E">
        <w:rPr>
          <w:rFonts w:ascii="Times New Roman" w:hAnsi="Times New Roman" w:cs="Times New Roman"/>
          <w:sz w:val="24"/>
          <w:szCs w:val="24"/>
        </w:rPr>
        <w:t>What is the importance of calcium? Name and explain the two factors that enhance and that interfere with the absorption of iron in the body.</w:t>
      </w:r>
    </w:p>
    <w:p w:rsidR="00D9775F" w:rsidRPr="00AF5B0E" w:rsidRDefault="00D9775F" w:rsidP="00AF5B0E">
      <w:pPr>
        <w:jc w:val="both"/>
        <w:rPr>
          <w:rFonts w:ascii="Times New Roman" w:hAnsi="Times New Roman" w:cs="Times New Roman"/>
          <w:sz w:val="24"/>
          <w:szCs w:val="24"/>
          <w:shd w:val="clear" w:color="auto" w:fill="FFFFFF"/>
        </w:rPr>
      </w:pPr>
      <w:r w:rsidRPr="00AF5B0E">
        <w:rPr>
          <w:rFonts w:ascii="Times New Roman" w:hAnsi="Times New Roman" w:cs="Times New Roman"/>
          <w:b/>
          <w:bCs/>
          <w:sz w:val="24"/>
          <w:szCs w:val="24"/>
          <w:shd w:val="clear" w:color="auto" w:fill="FFFFFF"/>
        </w:rPr>
        <w:t>Calcium</w:t>
      </w:r>
      <w:r w:rsidRPr="00AF5B0E">
        <w:rPr>
          <w:rFonts w:ascii="Times New Roman" w:hAnsi="Times New Roman" w:cs="Times New Roman"/>
          <w:sz w:val="24"/>
          <w:szCs w:val="24"/>
          <w:shd w:val="clear" w:color="auto" w:fill="FFFFFF"/>
        </w:rPr>
        <w:t> also plays an </w:t>
      </w:r>
      <w:r w:rsidRPr="00AF5B0E">
        <w:rPr>
          <w:rFonts w:ascii="Times New Roman" w:hAnsi="Times New Roman" w:cs="Times New Roman"/>
          <w:bCs/>
          <w:sz w:val="24"/>
          <w:szCs w:val="24"/>
          <w:shd w:val="clear" w:color="auto" w:fill="FFFFFF"/>
        </w:rPr>
        <w:t>important</w:t>
      </w:r>
      <w:r w:rsidRPr="00AF5B0E">
        <w:rPr>
          <w:rFonts w:ascii="Times New Roman" w:hAnsi="Times New Roman" w:cs="Times New Roman"/>
          <w:sz w:val="24"/>
          <w:szCs w:val="24"/>
          <w:shd w:val="clear" w:color="auto" w:fill="FFFFFF"/>
        </w:rPr>
        <w:t> role in muscle contraction, transmitting messages through the nerves, and the release of hormones. If people aren't getting enough</w:t>
      </w:r>
      <w:r w:rsidRPr="00AF5B0E">
        <w:rPr>
          <w:rFonts w:ascii="Times New Roman" w:hAnsi="Times New Roman" w:cs="Times New Roman"/>
          <w:bCs/>
          <w:sz w:val="24"/>
          <w:szCs w:val="24"/>
          <w:shd w:val="clear" w:color="auto" w:fill="FFFFFF"/>
        </w:rPr>
        <w:t>calcium</w:t>
      </w:r>
      <w:r w:rsidRPr="00AF5B0E">
        <w:rPr>
          <w:rFonts w:ascii="Times New Roman" w:hAnsi="Times New Roman" w:cs="Times New Roman"/>
          <w:sz w:val="24"/>
          <w:szCs w:val="24"/>
          <w:shd w:val="clear" w:color="auto" w:fill="FFFFFF"/>
        </w:rPr>
        <w:t> in their diet, the body takes </w:t>
      </w:r>
      <w:r w:rsidRPr="00AF5B0E">
        <w:rPr>
          <w:rFonts w:ascii="Times New Roman" w:hAnsi="Times New Roman" w:cs="Times New Roman"/>
          <w:bCs/>
          <w:sz w:val="24"/>
          <w:szCs w:val="24"/>
          <w:shd w:val="clear" w:color="auto" w:fill="FFFFFF"/>
        </w:rPr>
        <w:t>calcium</w:t>
      </w:r>
      <w:r w:rsidRPr="00AF5B0E">
        <w:rPr>
          <w:rFonts w:ascii="Times New Roman" w:hAnsi="Times New Roman" w:cs="Times New Roman"/>
          <w:sz w:val="24"/>
          <w:szCs w:val="24"/>
          <w:shd w:val="clear" w:color="auto" w:fill="FFFFFF"/>
        </w:rPr>
        <w:t> from the bones to ensure normal cell function, which can lead to weakened bones.</w:t>
      </w:r>
    </w:p>
    <w:p w:rsidR="00D9775F" w:rsidRPr="00AF5B0E" w:rsidRDefault="00D9775F" w:rsidP="00AF5B0E">
      <w:pPr>
        <w:jc w:val="both"/>
        <w:rPr>
          <w:rFonts w:ascii="Times New Roman" w:hAnsi="Times New Roman" w:cs="Times New Roman"/>
          <w:sz w:val="24"/>
          <w:szCs w:val="24"/>
          <w:shd w:val="clear" w:color="auto" w:fill="FFFFFF"/>
        </w:rPr>
      </w:pPr>
      <w:r w:rsidRPr="00AF5B0E">
        <w:rPr>
          <w:rFonts w:ascii="Times New Roman" w:hAnsi="Times New Roman" w:cs="Times New Roman"/>
          <w:sz w:val="24"/>
          <w:szCs w:val="24"/>
          <w:shd w:val="clear" w:color="auto" w:fill="FFFFFF"/>
        </w:rPr>
        <w:t>A proper level of </w:t>
      </w:r>
      <w:r w:rsidRPr="00AF5B0E">
        <w:rPr>
          <w:rFonts w:ascii="Times New Roman" w:hAnsi="Times New Roman" w:cs="Times New Roman"/>
          <w:bCs/>
          <w:sz w:val="24"/>
          <w:szCs w:val="24"/>
          <w:shd w:val="clear" w:color="auto" w:fill="FFFFFF"/>
        </w:rPr>
        <w:t>calcium</w:t>
      </w:r>
      <w:r w:rsidRPr="00AF5B0E">
        <w:rPr>
          <w:rFonts w:ascii="Times New Roman" w:hAnsi="Times New Roman" w:cs="Times New Roman"/>
          <w:sz w:val="24"/>
          <w:szCs w:val="24"/>
          <w:shd w:val="clear" w:color="auto" w:fill="FFFFFF"/>
        </w:rPr>
        <w:t> in the </w:t>
      </w:r>
      <w:r w:rsidRPr="00AF5B0E">
        <w:rPr>
          <w:rFonts w:ascii="Times New Roman" w:hAnsi="Times New Roman" w:cs="Times New Roman"/>
          <w:bCs/>
          <w:sz w:val="24"/>
          <w:szCs w:val="24"/>
          <w:shd w:val="clear" w:color="auto" w:fill="FFFFFF"/>
        </w:rPr>
        <w:t>body</w:t>
      </w:r>
      <w:r w:rsidRPr="00AF5B0E">
        <w:rPr>
          <w:rFonts w:ascii="Times New Roman" w:hAnsi="Times New Roman" w:cs="Times New Roman"/>
          <w:sz w:val="24"/>
          <w:szCs w:val="24"/>
          <w:shd w:val="clear" w:color="auto" w:fill="FFFFFF"/>
        </w:rPr>
        <w:t> over a lifetime can help prevent osteoporosis.</w:t>
      </w:r>
      <w:r w:rsidRPr="00AF5B0E">
        <w:rPr>
          <w:rFonts w:ascii="Times New Roman" w:hAnsi="Times New Roman" w:cs="Times New Roman"/>
          <w:bCs/>
          <w:sz w:val="24"/>
          <w:szCs w:val="24"/>
          <w:shd w:val="clear" w:color="auto" w:fill="FFFFFF"/>
        </w:rPr>
        <w:t>Calcium</w:t>
      </w:r>
      <w:r w:rsidRPr="00AF5B0E">
        <w:rPr>
          <w:rFonts w:ascii="Times New Roman" w:hAnsi="Times New Roman" w:cs="Times New Roman"/>
          <w:sz w:val="24"/>
          <w:szCs w:val="24"/>
          <w:shd w:val="clear" w:color="auto" w:fill="FFFFFF"/>
        </w:rPr>
        <w:t> helps your </w:t>
      </w:r>
      <w:r w:rsidRPr="00AF5B0E">
        <w:rPr>
          <w:rFonts w:ascii="Times New Roman" w:hAnsi="Times New Roman" w:cs="Times New Roman"/>
          <w:bCs/>
          <w:sz w:val="24"/>
          <w:szCs w:val="24"/>
          <w:shd w:val="clear" w:color="auto" w:fill="FFFFFF"/>
        </w:rPr>
        <w:t>body</w:t>
      </w:r>
      <w:r w:rsidRPr="00AF5B0E">
        <w:rPr>
          <w:rFonts w:ascii="Times New Roman" w:hAnsi="Times New Roman" w:cs="Times New Roman"/>
          <w:sz w:val="24"/>
          <w:szCs w:val="24"/>
          <w:shd w:val="clear" w:color="auto" w:fill="FFFFFF"/>
        </w:rPr>
        <w:t> with: Building strong bones and teeth. Clotting blood.</w:t>
      </w:r>
    </w:p>
    <w:p w:rsidR="00EC5A52" w:rsidRPr="00AF5B0E" w:rsidRDefault="00EC5A52" w:rsidP="00AF5B0E">
      <w:pPr>
        <w:jc w:val="both"/>
        <w:rPr>
          <w:rFonts w:ascii="Times New Roman" w:hAnsi="Times New Roman" w:cs="Times New Roman"/>
          <w:b/>
          <w:sz w:val="24"/>
          <w:szCs w:val="24"/>
        </w:rPr>
      </w:pPr>
      <w:r w:rsidRPr="00AF5B0E">
        <w:rPr>
          <w:rFonts w:ascii="Times New Roman" w:hAnsi="Times New Roman" w:cs="Times New Roman"/>
          <w:b/>
          <w:sz w:val="24"/>
          <w:szCs w:val="24"/>
        </w:rPr>
        <w:t>Two factors that enhance and that interfere with the absorption of iron in the body.</w:t>
      </w:r>
    </w:p>
    <w:p w:rsidR="00A85BF2" w:rsidRPr="00AF5B0E" w:rsidRDefault="00A85BF2" w:rsidP="00AF5B0E">
      <w:pPr>
        <w:jc w:val="both"/>
        <w:rPr>
          <w:rFonts w:ascii="Times New Roman" w:hAnsi="Times New Roman" w:cs="Times New Roman"/>
          <w:sz w:val="24"/>
          <w:szCs w:val="24"/>
          <w:shd w:val="clear" w:color="auto" w:fill="FFFFFF"/>
        </w:rPr>
      </w:pPr>
      <w:r w:rsidRPr="00AF5B0E">
        <w:rPr>
          <w:rFonts w:ascii="Times New Roman" w:hAnsi="Times New Roman" w:cs="Times New Roman"/>
          <w:bCs/>
          <w:sz w:val="24"/>
          <w:szCs w:val="24"/>
          <w:shd w:val="clear" w:color="auto" w:fill="FFFFFF"/>
        </w:rPr>
        <w:t>Absorption</w:t>
      </w:r>
      <w:r w:rsidRPr="00AF5B0E">
        <w:rPr>
          <w:rFonts w:ascii="Times New Roman" w:hAnsi="Times New Roman" w:cs="Times New Roman"/>
          <w:sz w:val="24"/>
          <w:szCs w:val="24"/>
          <w:shd w:val="clear" w:color="auto" w:fill="FFFFFF"/>
        </w:rPr>
        <w:t> enhancing </w:t>
      </w:r>
      <w:r w:rsidRPr="00AF5B0E">
        <w:rPr>
          <w:rFonts w:ascii="Times New Roman" w:hAnsi="Times New Roman" w:cs="Times New Roman"/>
          <w:bCs/>
          <w:sz w:val="24"/>
          <w:szCs w:val="24"/>
          <w:shd w:val="clear" w:color="auto" w:fill="FFFFFF"/>
        </w:rPr>
        <w:t>factors</w:t>
      </w:r>
      <w:r w:rsidRPr="00AF5B0E">
        <w:rPr>
          <w:rFonts w:ascii="Times New Roman" w:hAnsi="Times New Roman" w:cs="Times New Roman"/>
          <w:sz w:val="24"/>
          <w:szCs w:val="24"/>
          <w:shd w:val="clear" w:color="auto" w:fill="FFFFFF"/>
        </w:rPr>
        <w:t> are ascorbic acid and meat, fish and poultry; inhibiting </w:t>
      </w:r>
      <w:r w:rsidRPr="00AF5B0E">
        <w:rPr>
          <w:rFonts w:ascii="Times New Roman" w:hAnsi="Times New Roman" w:cs="Times New Roman"/>
          <w:bCs/>
          <w:sz w:val="24"/>
          <w:szCs w:val="24"/>
          <w:shd w:val="clear" w:color="auto" w:fill="FFFFFF"/>
        </w:rPr>
        <w:t>factors</w:t>
      </w:r>
      <w:r w:rsidRPr="00AF5B0E">
        <w:rPr>
          <w:rFonts w:ascii="Times New Roman" w:hAnsi="Times New Roman" w:cs="Times New Roman"/>
          <w:sz w:val="24"/>
          <w:szCs w:val="24"/>
          <w:shd w:val="clear" w:color="auto" w:fill="FFFFFF"/>
        </w:rPr>
        <w:t> are plant components in v</w:t>
      </w:r>
      <w:r w:rsidR="00EF2987">
        <w:rPr>
          <w:rFonts w:ascii="Times New Roman" w:hAnsi="Times New Roman" w:cs="Times New Roman"/>
          <w:sz w:val="24"/>
          <w:szCs w:val="24"/>
          <w:shd w:val="clear" w:color="auto" w:fill="FFFFFF"/>
        </w:rPr>
        <w:t>egetables, tea and coffee (for example</w:t>
      </w:r>
      <w:r w:rsidRPr="00AF5B0E">
        <w:rPr>
          <w:rFonts w:ascii="Times New Roman" w:hAnsi="Times New Roman" w:cs="Times New Roman"/>
          <w:sz w:val="24"/>
          <w:szCs w:val="24"/>
          <w:shd w:val="clear" w:color="auto" w:fill="FFFFFF"/>
        </w:rPr>
        <w:t xml:space="preserve"> polyphenols, phytates), and calcium. After identifying these </w:t>
      </w:r>
      <w:r w:rsidRPr="00AF5B0E">
        <w:rPr>
          <w:rFonts w:ascii="Times New Roman" w:hAnsi="Times New Roman" w:cs="Times New Roman"/>
          <w:bCs/>
          <w:sz w:val="24"/>
          <w:szCs w:val="24"/>
          <w:shd w:val="clear" w:color="auto" w:fill="FFFFFF"/>
        </w:rPr>
        <w:t>factors</w:t>
      </w:r>
      <w:r w:rsidRPr="00AF5B0E">
        <w:rPr>
          <w:rFonts w:ascii="Times New Roman" w:hAnsi="Times New Roman" w:cs="Times New Roman"/>
          <w:sz w:val="24"/>
          <w:szCs w:val="24"/>
          <w:shd w:val="clear" w:color="auto" w:fill="FFFFFF"/>
        </w:rPr>
        <w:t> their individual impact on </w:t>
      </w:r>
      <w:r w:rsidRPr="00AF5B0E">
        <w:rPr>
          <w:rFonts w:ascii="Times New Roman" w:hAnsi="Times New Roman" w:cs="Times New Roman"/>
          <w:bCs/>
          <w:sz w:val="24"/>
          <w:szCs w:val="24"/>
          <w:shd w:val="clear" w:color="auto" w:fill="FFFFFF"/>
        </w:rPr>
        <w:t>iron absorption</w:t>
      </w:r>
      <w:r w:rsidRPr="00AF5B0E">
        <w:rPr>
          <w:rFonts w:ascii="Times New Roman" w:hAnsi="Times New Roman" w:cs="Times New Roman"/>
          <w:sz w:val="24"/>
          <w:szCs w:val="24"/>
          <w:shd w:val="clear" w:color="auto" w:fill="FFFFFF"/>
        </w:rPr>
        <w:t> is described</w:t>
      </w:r>
    </w:p>
    <w:p w:rsidR="00A85BF2" w:rsidRPr="00AF5B0E" w:rsidRDefault="00A85BF2" w:rsidP="00AF5B0E">
      <w:pPr>
        <w:jc w:val="both"/>
        <w:rPr>
          <w:rFonts w:ascii="Times New Roman" w:hAnsi="Times New Roman" w:cs="Times New Roman"/>
          <w:b/>
          <w:sz w:val="24"/>
          <w:szCs w:val="24"/>
          <w:shd w:val="clear" w:color="auto" w:fill="FFFFFF"/>
        </w:rPr>
      </w:pPr>
      <w:r w:rsidRPr="00AF5B0E">
        <w:rPr>
          <w:rFonts w:ascii="Times New Roman" w:hAnsi="Times New Roman" w:cs="Times New Roman"/>
          <w:b/>
          <w:sz w:val="24"/>
          <w:szCs w:val="24"/>
        </w:rPr>
        <w:t>Dietary and non-dietary factors affecting iron absorption</w:t>
      </w:r>
    </w:p>
    <w:p w:rsidR="00A85BF2" w:rsidRPr="00AF5B0E" w:rsidRDefault="00A85BF2" w:rsidP="00AF5B0E">
      <w:pPr>
        <w:pStyle w:val="NormalWeb"/>
        <w:shd w:val="clear" w:color="auto" w:fill="FFFFFF"/>
        <w:spacing w:before="0" w:beforeAutospacing="0" w:after="150" w:afterAutospacing="0"/>
        <w:jc w:val="both"/>
      </w:pPr>
      <w:r w:rsidRPr="00AF5B0E">
        <w:lastRenderedPageBreak/>
        <w:t>Dietary factors contribute a significant role in the development of iron deficiency and then iron deficiency anemia. Iron absorption by the gut enterocytes controls iron balance but there is no route of controlled iron excretion. This means that iron absorption is regulated by dietary and systemic factors. Dietary iron is largely non-heme iron with about 5%–10% in the form of heme iron in diets containing meat. Even though heme iron constitutes a smaller part of dietary iron, it is highly bioavailable and 20%–30% of heme iron is absorbed. Contrary, the absorption of non-heme iron is much more variable and significantly affected by other components of the diet; with 1%–10</w:t>
      </w:r>
      <w:r w:rsidR="00EF2987">
        <w:t>% of non-heme iron absorbed</w:t>
      </w:r>
      <w:r w:rsidRPr="00AF5B0E">
        <w:t>.</w:t>
      </w:r>
    </w:p>
    <w:p w:rsidR="00A85BF2" w:rsidRPr="00AF5B0E" w:rsidRDefault="00A85BF2" w:rsidP="00AF5B0E">
      <w:pPr>
        <w:pStyle w:val="NormalWeb"/>
        <w:shd w:val="clear" w:color="auto" w:fill="FFFFFF"/>
        <w:spacing w:before="0" w:beforeAutospacing="0" w:after="150" w:afterAutospacing="0"/>
        <w:jc w:val="both"/>
      </w:pPr>
      <w:r w:rsidRPr="00AF5B0E">
        <w:t>Moreover, iron in the environment and the diet is primarily ferric iron (Fe3+) which is insoluble and so not bioavailable. Thus, before it can be absorbed the non-heme iron has to be reduced from ferric (Fe3+) to ferrous (Fe2+) iron by dietary reducing agents, such as ascorbic acid or by endogenous ferri-reductases, such as du</w:t>
      </w:r>
      <w:r w:rsidR="00EF2987">
        <w:t>odenal cytochrome B (dcytB)</w:t>
      </w:r>
      <w:r w:rsidRPr="00AF5B0E">
        <w:t>. Ferrous iron is transported across the apical membrane of the duodenum by the divalent metal transporter 1 (DMT1), which is localized on the brush border membrane close to dcytB. As Wang &amp; Pantopoulos, 2011 reported, the uptake of ferrous ions by dcytB is driven by proton co-transport, so an acidic duodenal pH facilitates iron uptake, and is competitively inhibited by other divalent cations.</w:t>
      </w:r>
    </w:p>
    <w:p w:rsidR="00A85BF2" w:rsidRPr="00AF5B0E" w:rsidRDefault="00A85BF2" w:rsidP="00AF5B0E">
      <w:pPr>
        <w:pStyle w:val="NormalWeb"/>
        <w:shd w:val="clear" w:color="auto" w:fill="FFFFFF"/>
        <w:spacing w:before="0" w:beforeAutospacing="0" w:after="150" w:afterAutospacing="0"/>
        <w:jc w:val="both"/>
      </w:pPr>
      <w:r w:rsidRPr="00AF5B0E">
        <w:t>Ascorbic acid is one of the most effective enhancer of non-heme iron absorption. Other dietary factors such as citric acid and other organic acids, alcohol and carotenes similarly enhan</w:t>
      </w:r>
      <w:r w:rsidR="00EF2987">
        <w:t>ce non-heme iron absorption</w:t>
      </w:r>
      <w:r w:rsidRPr="00AF5B0E">
        <w:t>. Furthermore, animal based proteins such as meat, fish, and poultry, enhance iron absorption but the bioactive component of the “meat factor” has yet to be identified. Meat also promotes non-heme iron absorption by activating gastric acid production. Conversely, absorption of non-heme iron is inhibited by phytic acid (inositol hexaphosphate and inositol pentaphosphate) in grains and cereals and by polyphenols in some vegetables, coffee, tea, and wine. These inhibitors bonded to non-heme iron so it is not available for uptake. Dietary factors influencing iron ab</w:t>
      </w:r>
      <w:r w:rsidR="00EF2987">
        <w:t>sorption are outlined in Table</w:t>
      </w:r>
      <w:r w:rsidRPr="00AF5B0E">
        <w:t>.</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tblPr>
      <w:tblGrid>
        <w:gridCol w:w="9510"/>
      </w:tblGrid>
      <w:tr w:rsidR="00AF5B0E" w:rsidRPr="00AF5B0E" w:rsidTr="00A85BF2">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rsidR="00A85BF2" w:rsidRPr="00AF5B0E" w:rsidRDefault="00EF2987" w:rsidP="00AF5B0E">
            <w:pPr>
              <w:spacing w:after="300"/>
              <w:jc w:val="both"/>
              <w:rPr>
                <w:rFonts w:ascii="Times New Roman" w:hAnsi="Times New Roman" w:cs="Times New Roman"/>
                <w:sz w:val="24"/>
                <w:szCs w:val="24"/>
              </w:rPr>
            </w:pPr>
            <w:r>
              <w:rPr>
                <w:rStyle w:val="Strong"/>
                <w:rFonts w:ascii="Times New Roman" w:hAnsi="Times New Roman" w:cs="Times New Roman"/>
                <w:sz w:val="24"/>
                <w:szCs w:val="24"/>
              </w:rPr>
              <w:t>Table Below</w:t>
            </w:r>
            <w:r w:rsidR="00A85BF2" w:rsidRPr="00AF5B0E">
              <w:rPr>
                <w:rStyle w:val="Strong"/>
                <w:rFonts w:ascii="Times New Roman" w:hAnsi="Times New Roman" w:cs="Times New Roman"/>
                <w:sz w:val="24"/>
                <w:szCs w:val="24"/>
              </w:rPr>
              <w:t>:</w:t>
            </w:r>
          </w:p>
        </w:tc>
      </w:tr>
      <w:tr w:rsidR="00AF5B0E" w:rsidRPr="00AF5B0E" w:rsidTr="00A85BF2">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rsidR="00A85BF2" w:rsidRPr="00AF5B0E" w:rsidRDefault="00A85BF2" w:rsidP="00AF5B0E">
            <w:pPr>
              <w:spacing w:after="300"/>
              <w:jc w:val="both"/>
              <w:rPr>
                <w:rFonts w:ascii="Times New Roman" w:hAnsi="Times New Roman" w:cs="Times New Roman"/>
                <w:sz w:val="24"/>
                <w:szCs w:val="24"/>
              </w:rPr>
            </w:pPr>
            <w:r w:rsidRPr="00AF5B0E">
              <w:rPr>
                <w:rFonts w:ascii="Times New Roman" w:hAnsi="Times New Roman" w:cs="Times New Roman"/>
                <w:sz w:val="24"/>
                <w:szCs w:val="24"/>
              </w:rPr>
              <w:t>Haem iron absorption</w:t>
            </w:r>
          </w:p>
          <w:p w:rsidR="00A85BF2" w:rsidRPr="00AF5B0E" w:rsidRDefault="00A85BF2" w:rsidP="00AF5B0E">
            <w:pPr>
              <w:numPr>
                <w:ilvl w:val="0"/>
                <w:numId w:val="7"/>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Amount of haem iron present in meat</w:t>
            </w:r>
            <w:r w:rsidR="00EF2987">
              <w:rPr>
                <w:rFonts w:ascii="Times New Roman" w:hAnsi="Times New Roman" w:cs="Times New Roman"/>
                <w:sz w:val="24"/>
                <w:szCs w:val="24"/>
              </w:rPr>
              <w:t xml:space="preserve"> (high haem iron content boost </w:t>
            </w:r>
            <w:r w:rsidRPr="00AF5B0E">
              <w:rPr>
                <w:rFonts w:ascii="Times New Roman" w:hAnsi="Times New Roman" w:cs="Times New Roman"/>
                <w:sz w:val="24"/>
                <w:szCs w:val="24"/>
              </w:rPr>
              <w:t>iron absorption)</w:t>
            </w:r>
          </w:p>
          <w:p w:rsidR="00A85BF2" w:rsidRPr="00AF5B0E" w:rsidRDefault="00A85BF2" w:rsidP="00AF5B0E">
            <w:pPr>
              <w:numPr>
                <w:ilvl w:val="0"/>
                <w:numId w:val="7"/>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Content of calcium in meal (high calcium content reduce iron absorption)</w:t>
            </w:r>
          </w:p>
          <w:p w:rsidR="00A85BF2" w:rsidRPr="00AF5B0E" w:rsidRDefault="00A85BF2" w:rsidP="00AF5B0E">
            <w:pPr>
              <w:numPr>
                <w:ilvl w:val="0"/>
                <w:numId w:val="7"/>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Food preparation (time, temperature): may cause leaching of haem iron</w:t>
            </w:r>
          </w:p>
          <w:p w:rsidR="00A85BF2" w:rsidRPr="00AF5B0E" w:rsidRDefault="00A85BF2" w:rsidP="00AF5B0E">
            <w:pPr>
              <w:spacing w:after="0"/>
              <w:jc w:val="both"/>
              <w:rPr>
                <w:rFonts w:ascii="Times New Roman" w:hAnsi="Times New Roman" w:cs="Times New Roman"/>
                <w:sz w:val="24"/>
                <w:szCs w:val="24"/>
              </w:rPr>
            </w:pPr>
            <w:r w:rsidRPr="00AF5B0E">
              <w:rPr>
                <w:rFonts w:ascii="Times New Roman" w:hAnsi="Times New Roman" w:cs="Times New Roman"/>
                <w:sz w:val="24"/>
                <w:szCs w:val="24"/>
              </w:rPr>
              <w:t>Nonhaem iron absorption</w:t>
            </w:r>
          </w:p>
          <w:p w:rsidR="00A85BF2" w:rsidRPr="00AF5B0E" w:rsidRDefault="00A85BF2" w:rsidP="00AF5B0E">
            <w:pPr>
              <w:numPr>
                <w:ilvl w:val="0"/>
                <w:numId w:val="8"/>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Iron status of the individuals</w:t>
            </w:r>
          </w:p>
          <w:p w:rsidR="00A85BF2" w:rsidRPr="00AF5B0E" w:rsidRDefault="00A85BF2" w:rsidP="00AF5B0E">
            <w:pPr>
              <w:numPr>
                <w:ilvl w:val="0"/>
                <w:numId w:val="8"/>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Amount of bioavailable nonhaem iron</w:t>
            </w:r>
          </w:p>
          <w:p w:rsidR="00A85BF2" w:rsidRPr="00AF5B0E" w:rsidRDefault="00A85BF2" w:rsidP="00AF5B0E">
            <w:pPr>
              <w:numPr>
                <w:ilvl w:val="0"/>
                <w:numId w:val="8"/>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Balance between dietary factors enhancing and inhibiting iron absorption</w:t>
            </w:r>
          </w:p>
          <w:p w:rsidR="00A85BF2" w:rsidRPr="00AF5B0E" w:rsidRDefault="00A85BF2" w:rsidP="00AF5B0E">
            <w:pPr>
              <w:spacing w:after="0"/>
              <w:jc w:val="both"/>
              <w:rPr>
                <w:rFonts w:ascii="Times New Roman" w:hAnsi="Times New Roman" w:cs="Times New Roman"/>
                <w:sz w:val="24"/>
                <w:szCs w:val="24"/>
              </w:rPr>
            </w:pPr>
            <w:r w:rsidRPr="00AF5B0E">
              <w:rPr>
                <w:rFonts w:ascii="Times New Roman" w:hAnsi="Times New Roman" w:cs="Times New Roman"/>
                <w:sz w:val="24"/>
                <w:szCs w:val="24"/>
              </w:rPr>
              <w:t>Factors enhancing iron absorption</w:t>
            </w:r>
          </w:p>
          <w:p w:rsidR="00A85BF2" w:rsidRPr="00AF5B0E" w:rsidRDefault="00A85BF2" w:rsidP="00AF5B0E">
            <w:pPr>
              <w:numPr>
                <w:ilvl w:val="0"/>
                <w:numId w:val="9"/>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Ascorbic acid</w:t>
            </w:r>
          </w:p>
          <w:p w:rsidR="00A85BF2" w:rsidRPr="00AF5B0E" w:rsidRDefault="00A85BF2" w:rsidP="00AF5B0E">
            <w:pPr>
              <w:numPr>
                <w:ilvl w:val="0"/>
                <w:numId w:val="9"/>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 xml:space="preserve">Meat, fish and </w:t>
            </w:r>
            <w:r w:rsidR="00EF2987" w:rsidRPr="00AF5B0E">
              <w:rPr>
                <w:rFonts w:ascii="Times New Roman" w:hAnsi="Times New Roman" w:cs="Times New Roman"/>
                <w:sz w:val="24"/>
                <w:szCs w:val="24"/>
              </w:rPr>
              <w:t>seafood</w:t>
            </w:r>
          </w:p>
          <w:p w:rsidR="00A85BF2" w:rsidRPr="00AF5B0E" w:rsidRDefault="00A85BF2" w:rsidP="00AF5B0E">
            <w:pPr>
              <w:numPr>
                <w:ilvl w:val="0"/>
                <w:numId w:val="9"/>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lastRenderedPageBreak/>
              <w:t>Certain organic acids (citric, lactic, malic, tartaric)</w:t>
            </w:r>
          </w:p>
          <w:p w:rsidR="00A85BF2" w:rsidRPr="00AF5B0E" w:rsidRDefault="00A85BF2" w:rsidP="00AF5B0E">
            <w:pPr>
              <w:spacing w:after="0"/>
              <w:jc w:val="both"/>
              <w:rPr>
                <w:rFonts w:ascii="Times New Roman" w:hAnsi="Times New Roman" w:cs="Times New Roman"/>
                <w:sz w:val="24"/>
                <w:szCs w:val="24"/>
              </w:rPr>
            </w:pPr>
            <w:r w:rsidRPr="00AF5B0E">
              <w:rPr>
                <w:rFonts w:ascii="Times New Roman" w:hAnsi="Times New Roman" w:cs="Times New Roman"/>
                <w:sz w:val="24"/>
                <w:szCs w:val="24"/>
              </w:rPr>
              <w:t>Factors inhibiting iron absorption</w:t>
            </w:r>
          </w:p>
          <w:p w:rsidR="00A85BF2" w:rsidRPr="00AF5B0E" w:rsidRDefault="00A85BF2" w:rsidP="00AF5B0E">
            <w:pPr>
              <w:numPr>
                <w:ilvl w:val="0"/>
                <w:numId w:val="10"/>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Presence of an</w:t>
            </w:r>
            <w:r w:rsidR="00EF2987">
              <w:rPr>
                <w:rFonts w:ascii="Times New Roman" w:hAnsi="Times New Roman" w:cs="Times New Roman"/>
                <w:sz w:val="24"/>
                <w:szCs w:val="24"/>
              </w:rPr>
              <w:t>ti-nutrients (example phytates </w:t>
            </w:r>
            <w:r w:rsidRPr="00AF5B0E">
              <w:rPr>
                <w:rFonts w:ascii="Times New Roman" w:hAnsi="Times New Roman" w:cs="Times New Roman"/>
                <w:sz w:val="24"/>
                <w:szCs w:val="24"/>
              </w:rPr>
              <w:t>and tannin) in cereal based food products</w:t>
            </w:r>
          </w:p>
          <w:p w:rsidR="00A85BF2" w:rsidRPr="00AF5B0E" w:rsidRDefault="00A85BF2" w:rsidP="00AF5B0E">
            <w:pPr>
              <w:numPr>
                <w:ilvl w:val="0"/>
                <w:numId w:val="10"/>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Iron binding phenolic compounds in tea, coffee, red wine,</w:t>
            </w:r>
          </w:p>
          <w:p w:rsidR="00A85BF2" w:rsidRPr="00AF5B0E" w:rsidRDefault="00A85BF2" w:rsidP="00AF5B0E">
            <w:pPr>
              <w:numPr>
                <w:ilvl w:val="0"/>
                <w:numId w:val="10"/>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some leafy vegetables, herbs, nuts and legumes</w:t>
            </w:r>
          </w:p>
          <w:p w:rsidR="00A85BF2" w:rsidRPr="00AF5B0E" w:rsidRDefault="00A85BF2" w:rsidP="00AF5B0E">
            <w:pPr>
              <w:numPr>
                <w:ilvl w:val="0"/>
                <w:numId w:val="10"/>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Calcium</w:t>
            </w:r>
          </w:p>
          <w:p w:rsidR="00A85BF2" w:rsidRPr="00AF5B0E" w:rsidRDefault="00A85BF2" w:rsidP="00AF5B0E">
            <w:pPr>
              <w:numPr>
                <w:ilvl w:val="0"/>
                <w:numId w:val="10"/>
              </w:numPr>
              <w:spacing w:before="100" w:beforeAutospacing="1" w:after="75" w:line="240" w:lineRule="auto"/>
              <w:jc w:val="both"/>
              <w:rPr>
                <w:rFonts w:ascii="Times New Roman" w:hAnsi="Times New Roman" w:cs="Times New Roman"/>
                <w:sz w:val="24"/>
                <w:szCs w:val="24"/>
              </w:rPr>
            </w:pPr>
            <w:r w:rsidRPr="00AF5B0E">
              <w:rPr>
                <w:rFonts w:ascii="Times New Roman" w:hAnsi="Times New Roman" w:cs="Times New Roman"/>
                <w:sz w:val="24"/>
                <w:szCs w:val="24"/>
              </w:rPr>
              <w:t>Soy protein</w:t>
            </w:r>
          </w:p>
        </w:tc>
      </w:tr>
    </w:tbl>
    <w:p w:rsidR="00A85BF2" w:rsidRPr="00AF5B0E" w:rsidRDefault="00A85BF2" w:rsidP="00AF5B0E">
      <w:pPr>
        <w:jc w:val="both"/>
        <w:rPr>
          <w:rFonts w:ascii="Times New Roman" w:hAnsi="Times New Roman" w:cs="Times New Roman"/>
          <w:sz w:val="24"/>
          <w:szCs w:val="24"/>
        </w:rPr>
      </w:pPr>
    </w:p>
    <w:p w:rsidR="00194B08" w:rsidRPr="00AF5B0E" w:rsidRDefault="00194B08" w:rsidP="00AF5B0E">
      <w:pPr>
        <w:jc w:val="both"/>
        <w:rPr>
          <w:rFonts w:ascii="Times New Roman" w:hAnsi="Times New Roman" w:cs="Times New Roman"/>
          <w:b/>
          <w:sz w:val="24"/>
          <w:szCs w:val="24"/>
        </w:rPr>
      </w:pPr>
      <w:r w:rsidRPr="00AF5B0E">
        <w:rPr>
          <w:rFonts w:ascii="Times New Roman" w:hAnsi="Times New Roman" w:cs="Times New Roman"/>
          <w:b/>
          <w:sz w:val="24"/>
          <w:szCs w:val="24"/>
        </w:rPr>
        <w:t>Question 6.</w:t>
      </w:r>
    </w:p>
    <w:p w:rsidR="00194B08" w:rsidRPr="00AF5B0E" w:rsidRDefault="00194B08" w:rsidP="00AF5B0E">
      <w:pPr>
        <w:jc w:val="both"/>
        <w:rPr>
          <w:rFonts w:ascii="Times New Roman" w:hAnsi="Times New Roman" w:cs="Times New Roman"/>
          <w:sz w:val="24"/>
          <w:szCs w:val="24"/>
        </w:rPr>
      </w:pPr>
      <w:r w:rsidRPr="00AF5B0E">
        <w:rPr>
          <w:rFonts w:ascii="Times New Roman" w:hAnsi="Times New Roman" w:cs="Times New Roman"/>
          <w:sz w:val="24"/>
          <w:szCs w:val="24"/>
        </w:rPr>
        <w:t>Discuss two reasons why it is essential to include carbohydrates in your diet. Why is it necessary for the body to spare protein?</w:t>
      </w:r>
    </w:p>
    <w:p w:rsidR="004A4279" w:rsidRPr="00AF5B0E" w:rsidRDefault="004A4279" w:rsidP="00AF5B0E">
      <w:pPr>
        <w:jc w:val="both"/>
        <w:rPr>
          <w:rFonts w:ascii="Times New Roman" w:hAnsi="Times New Roman" w:cs="Times New Roman"/>
          <w:sz w:val="24"/>
          <w:szCs w:val="24"/>
          <w:shd w:val="clear" w:color="auto" w:fill="FFFFFF"/>
        </w:rPr>
      </w:pPr>
      <w:r w:rsidRPr="00AF5B0E">
        <w:rPr>
          <w:rFonts w:ascii="Times New Roman" w:hAnsi="Times New Roman" w:cs="Times New Roman"/>
          <w:sz w:val="24"/>
          <w:szCs w:val="24"/>
          <w:shd w:val="clear" w:color="auto" w:fill="FFFFFF"/>
        </w:rPr>
        <w:t>The two main functions of </w:t>
      </w:r>
      <w:r w:rsidRPr="00AF5B0E">
        <w:rPr>
          <w:rFonts w:ascii="Times New Roman" w:hAnsi="Times New Roman" w:cs="Times New Roman"/>
          <w:b/>
          <w:bCs/>
          <w:sz w:val="24"/>
          <w:szCs w:val="24"/>
          <w:shd w:val="clear" w:color="auto" w:fill="FFFFFF"/>
        </w:rPr>
        <w:t>carbohydrates in the body</w:t>
      </w:r>
      <w:r w:rsidRPr="00AF5B0E">
        <w:rPr>
          <w:rFonts w:ascii="Times New Roman" w:hAnsi="Times New Roman" w:cs="Times New Roman"/>
          <w:sz w:val="24"/>
          <w:szCs w:val="24"/>
          <w:shd w:val="clear" w:color="auto" w:fill="FFFFFF"/>
        </w:rPr>
        <w:t xml:space="preserve"> are to provide energy for all cells and spare the use of protein from the muscles and organs. </w:t>
      </w:r>
      <w:r w:rsidRPr="00AF5B0E">
        <w:rPr>
          <w:rFonts w:ascii="Times New Roman" w:hAnsi="Times New Roman" w:cs="Times New Roman"/>
          <w:b/>
          <w:bCs/>
          <w:sz w:val="24"/>
          <w:szCs w:val="24"/>
          <w:shd w:val="clear" w:color="auto" w:fill="FFFFFF"/>
        </w:rPr>
        <w:t>Carbs</w:t>
      </w:r>
      <w:r w:rsidRPr="00AF5B0E">
        <w:rPr>
          <w:rFonts w:ascii="Times New Roman" w:hAnsi="Times New Roman" w:cs="Times New Roman"/>
          <w:sz w:val="24"/>
          <w:szCs w:val="24"/>
          <w:shd w:val="clear" w:color="auto" w:fill="FFFFFF"/>
        </w:rPr>
        <w:t xml:space="preserve"> help maintain blood glucose during exercise and restore muscle glycogen during rest and recovery from exercise. </w:t>
      </w:r>
    </w:p>
    <w:p w:rsidR="004A4279" w:rsidRPr="00AF5B0E" w:rsidRDefault="004A4279" w:rsidP="00AF5B0E">
      <w:pPr>
        <w:shd w:val="clear" w:color="auto" w:fill="FFFFFF"/>
        <w:spacing w:before="120" w:after="120" w:line="240" w:lineRule="auto"/>
        <w:jc w:val="both"/>
        <w:rPr>
          <w:rFonts w:ascii="Times New Roman" w:eastAsia="Times New Roman" w:hAnsi="Times New Roman" w:cs="Times New Roman"/>
          <w:sz w:val="24"/>
          <w:szCs w:val="24"/>
        </w:rPr>
      </w:pPr>
      <w:r w:rsidRPr="00AF5B0E">
        <w:rPr>
          <w:rFonts w:ascii="Times New Roman" w:eastAsia="Times New Roman" w:hAnsi="Times New Roman" w:cs="Times New Roman"/>
          <w:b/>
          <w:bCs/>
          <w:sz w:val="24"/>
          <w:szCs w:val="24"/>
        </w:rPr>
        <w:t>Protein sparing</w:t>
      </w:r>
      <w:r w:rsidRPr="00AF5B0E">
        <w:rPr>
          <w:rFonts w:ascii="Times New Roman" w:eastAsia="Times New Roman" w:hAnsi="Times New Roman" w:cs="Times New Roman"/>
          <w:sz w:val="24"/>
          <w:szCs w:val="24"/>
        </w:rPr>
        <w:t> (amino acid sparing) is the process by which the body derives energy from sources other than protein. Such sources can include fatty tissues, </w:t>
      </w:r>
      <w:hyperlink r:id="rId5" w:tooltip="Dietary fats" w:history="1">
        <w:r w:rsidRPr="00AF5B0E">
          <w:rPr>
            <w:rFonts w:ascii="Times New Roman" w:eastAsia="Times New Roman" w:hAnsi="Times New Roman" w:cs="Times New Roman"/>
            <w:sz w:val="24"/>
            <w:szCs w:val="24"/>
          </w:rPr>
          <w:t>dietary fats</w:t>
        </w:r>
      </w:hyperlink>
      <w:r w:rsidRPr="00AF5B0E">
        <w:rPr>
          <w:rFonts w:ascii="Times New Roman" w:eastAsia="Times New Roman" w:hAnsi="Times New Roman" w:cs="Times New Roman"/>
          <w:sz w:val="24"/>
          <w:szCs w:val="24"/>
        </w:rPr>
        <w:t> and </w:t>
      </w:r>
      <w:hyperlink r:id="rId6" w:tooltip="Carbohydrates" w:history="1">
        <w:r w:rsidRPr="00AF5B0E">
          <w:rPr>
            <w:rFonts w:ascii="Times New Roman" w:eastAsia="Times New Roman" w:hAnsi="Times New Roman" w:cs="Times New Roman"/>
            <w:sz w:val="24"/>
            <w:szCs w:val="24"/>
          </w:rPr>
          <w:t>carbohydrates</w:t>
        </w:r>
      </w:hyperlink>
      <w:r w:rsidRPr="00AF5B0E">
        <w:rPr>
          <w:rFonts w:ascii="Times New Roman" w:eastAsia="Times New Roman" w:hAnsi="Times New Roman" w:cs="Times New Roman"/>
          <w:sz w:val="24"/>
          <w:szCs w:val="24"/>
        </w:rPr>
        <w:t>. Protein sparing conserves muscle tissue. The balance between digestible protein (DP) and digestible energy (DE) in the diet is a key factor. Decreasing dietary DP/DE ratio results in an increase of protein conservation. The amino acids are not catabolized for energy, and are conserved in the body in a greater ratio.</w:t>
      </w:r>
    </w:p>
    <w:p w:rsidR="004A4279" w:rsidRPr="00AF5B0E" w:rsidRDefault="004A4279" w:rsidP="00AF5B0E">
      <w:pPr>
        <w:shd w:val="clear" w:color="auto" w:fill="FFFFFF"/>
        <w:spacing w:before="120" w:after="120" w:line="240" w:lineRule="auto"/>
        <w:jc w:val="both"/>
        <w:rPr>
          <w:rFonts w:ascii="Times New Roman" w:eastAsia="Times New Roman" w:hAnsi="Times New Roman" w:cs="Times New Roman"/>
          <w:sz w:val="24"/>
          <w:szCs w:val="24"/>
        </w:rPr>
      </w:pPr>
      <w:r w:rsidRPr="00AF5B0E">
        <w:rPr>
          <w:rFonts w:ascii="Times New Roman" w:eastAsia="Times New Roman" w:hAnsi="Times New Roman" w:cs="Times New Roman"/>
          <w:sz w:val="24"/>
          <w:szCs w:val="24"/>
        </w:rPr>
        <w:t>The amount of protein used in the body is influenced by the percentage that is digestible by the body, and the total quantity of protein fed to the body. </w:t>
      </w:r>
      <w:hyperlink r:id="rId7" w:tooltip="Bodybuilding" w:history="1">
        <w:r w:rsidRPr="00AF5B0E">
          <w:rPr>
            <w:rFonts w:ascii="Times New Roman" w:eastAsia="Times New Roman" w:hAnsi="Times New Roman" w:cs="Times New Roman"/>
            <w:sz w:val="24"/>
            <w:szCs w:val="24"/>
          </w:rPr>
          <w:t>Bodybuilding</w:t>
        </w:r>
      </w:hyperlink>
      <w:r w:rsidRPr="00AF5B0E">
        <w:rPr>
          <w:rFonts w:ascii="Times New Roman" w:eastAsia="Times New Roman" w:hAnsi="Times New Roman" w:cs="Times New Roman"/>
          <w:sz w:val="24"/>
          <w:szCs w:val="24"/>
        </w:rPr>
        <w:t> and other </w:t>
      </w:r>
      <w:hyperlink r:id="rId8" w:tooltip="Strength training" w:history="1">
        <w:r w:rsidRPr="00AF5B0E">
          <w:rPr>
            <w:rFonts w:ascii="Times New Roman" w:eastAsia="Times New Roman" w:hAnsi="Times New Roman" w:cs="Times New Roman"/>
            <w:sz w:val="24"/>
            <w:szCs w:val="24"/>
          </w:rPr>
          <w:t>strength training</w:t>
        </w:r>
      </w:hyperlink>
      <w:r w:rsidRPr="00AF5B0E">
        <w:rPr>
          <w:rFonts w:ascii="Times New Roman" w:eastAsia="Times New Roman" w:hAnsi="Times New Roman" w:cs="Times New Roman"/>
          <w:sz w:val="24"/>
          <w:szCs w:val="24"/>
        </w:rPr>
        <w:t> promotes the utilization and conservation of protein's amino acids in the body. Using alternate energy sources lessens the amount of amino acids that will be metabolized for energy. An increase of protein in the diet does not lead to greater protein efficiency, more protein will be lost, but a greater amount of protein will be conserved in the body through sheer volume, staying a step ahead of the metabolization of amino acids for energy.</w:t>
      </w:r>
    </w:p>
    <w:p w:rsidR="004A4279" w:rsidRPr="00AF5B0E" w:rsidRDefault="004A4279" w:rsidP="00AF5B0E">
      <w:pPr>
        <w:jc w:val="both"/>
        <w:rPr>
          <w:rFonts w:ascii="Times New Roman" w:hAnsi="Times New Roman" w:cs="Times New Roman"/>
          <w:b/>
          <w:sz w:val="24"/>
          <w:szCs w:val="24"/>
        </w:rPr>
      </w:pPr>
    </w:p>
    <w:p w:rsidR="00194B08" w:rsidRPr="00AF5B0E" w:rsidRDefault="00194B08" w:rsidP="00AF5B0E">
      <w:pPr>
        <w:jc w:val="both"/>
        <w:rPr>
          <w:rFonts w:ascii="Times New Roman" w:hAnsi="Times New Roman" w:cs="Times New Roman"/>
          <w:b/>
          <w:sz w:val="24"/>
          <w:szCs w:val="24"/>
        </w:rPr>
      </w:pPr>
      <w:r w:rsidRPr="00AF5B0E">
        <w:rPr>
          <w:rFonts w:ascii="Times New Roman" w:hAnsi="Times New Roman" w:cs="Times New Roman"/>
          <w:b/>
          <w:sz w:val="24"/>
          <w:szCs w:val="24"/>
        </w:rPr>
        <w:t>Question 7.</w:t>
      </w:r>
    </w:p>
    <w:p w:rsidR="008A0BD5" w:rsidRPr="00AF5B0E" w:rsidRDefault="00194B08" w:rsidP="00AF5B0E">
      <w:pPr>
        <w:jc w:val="both"/>
        <w:rPr>
          <w:rFonts w:ascii="Times New Roman" w:hAnsi="Times New Roman" w:cs="Times New Roman"/>
          <w:sz w:val="24"/>
          <w:szCs w:val="24"/>
        </w:rPr>
      </w:pPr>
      <w:r w:rsidRPr="00AF5B0E">
        <w:rPr>
          <w:rFonts w:ascii="Times New Roman" w:hAnsi="Times New Roman" w:cs="Times New Roman"/>
          <w:sz w:val="24"/>
          <w:szCs w:val="24"/>
        </w:rPr>
        <w:t xml:space="preserve">Discuss the role of </w:t>
      </w:r>
      <w:r w:rsidR="008A0BD5" w:rsidRPr="00AF5B0E">
        <w:rPr>
          <w:rFonts w:ascii="Times New Roman" w:hAnsi="Times New Roman" w:cs="Times New Roman"/>
          <w:sz w:val="24"/>
          <w:szCs w:val="24"/>
        </w:rPr>
        <w:t>lipids in our diet and their critical functions in the body.</w:t>
      </w:r>
    </w:p>
    <w:p w:rsidR="00726D9C" w:rsidRPr="00AF5B0E" w:rsidRDefault="00726D9C" w:rsidP="00AF5B0E">
      <w:pPr>
        <w:jc w:val="both"/>
        <w:rPr>
          <w:rFonts w:ascii="Times New Roman" w:hAnsi="Times New Roman" w:cs="Times New Roman"/>
          <w:sz w:val="24"/>
          <w:szCs w:val="24"/>
          <w:shd w:val="clear" w:color="auto" w:fill="FFFFFF"/>
        </w:rPr>
      </w:pPr>
      <w:r w:rsidRPr="00AF5B0E">
        <w:rPr>
          <w:rFonts w:ascii="Times New Roman" w:hAnsi="Times New Roman" w:cs="Times New Roman"/>
          <w:sz w:val="24"/>
          <w:szCs w:val="24"/>
          <w:shd w:val="clear" w:color="auto" w:fill="FFFFFF"/>
        </w:rPr>
        <w:t xml:space="preserve">Lipids are synthesized in the body using complex biosynthetic pathways. However, there are some lipids that are considered essential and need to be supplemented in diet. </w:t>
      </w:r>
    </w:p>
    <w:p w:rsidR="00726D9C" w:rsidRPr="00EF2987" w:rsidRDefault="00726D9C" w:rsidP="00EF2987">
      <w:pPr>
        <w:jc w:val="both"/>
        <w:rPr>
          <w:rFonts w:ascii="Times New Roman" w:hAnsi="Times New Roman" w:cs="Times New Roman"/>
          <w:b/>
          <w:sz w:val="24"/>
          <w:szCs w:val="24"/>
          <w:shd w:val="clear" w:color="auto" w:fill="FFFFFF"/>
        </w:rPr>
      </w:pPr>
      <w:r w:rsidRPr="00AF5B0E">
        <w:rPr>
          <w:rFonts w:ascii="Times New Roman" w:hAnsi="Times New Roman" w:cs="Times New Roman"/>
          <w:b/>
          <w:sz w:val="24"/>
          <w:szCs w:val="24"/>
        </w:rPr>
        <w:t>Role of lipids in the body</w:t>
      </w:r>
      <w:r w:rsidR="00EF2987">
        <w:rPr>
          <w:rFonts w:ascii="Times New Roman" w:hAnsi="Times New Roman" w:cs="Times New Roman"/>
          <w:b/>
          <w:sz w:val="24"/>
          <w:szCs w:val="24"/>
        </w:rPr>
        <w:t xml:space="preserve">; </w:t>
      </w:r>
      <w:r w:rsidRPr="00AF5B0E">
        <w:rPr>
          <w:rFonts w:ascii="Times New Roman" w:hAnsi="Times New Roman" w:cs="Times New Roman"/>
          <w:sz w:val="24"/>
          <w:szCs w:val="24"/>
        </w:rPr>
        <w:t>Lipids have several roles in the body, these include acting as chemical messengers, storage and provision of energy and so forth.</w:t>
      </w:r>
    </w:p>
    <w:p w:rsidR="00726D9C" w:rsidRPr="00EF2987" w:rsidRDefault="00726D9C" w:rsidP="00AF5B0E">
      <w:pPr>
        <w:pStyle w:val="NormalWeb"/>
        <w:shd w:val="clear" w:color="auto" w:fill="FFFFFF"/>
        <w:spacing w:before="0" w:beforeAutospacing="0" w:after="375" w:afterAutospacing="0" w:line="379" w:lineRule="atLeast"/>
        <w:jc w:val="both"/>
        <w:rPr>
          <w:b/>
        </w:rPr>
      </w:pPr>
      <w:r w:rsidRPr="00AF5B0E">
        <w:rPr>
          <w:b/>
        </w:rPr>
        <w:lastRenderedPageBreak/>
        <w:t>Chemical messengers</w:t>
      </w:r>
      <w:r w:rsidR="00EF2987">
        <w:rPr>
          <w:b/>
        </w:rPr>
        <w:t xml:space="preserve">; </w:t>
      </w:r>
      <w:r w:rsidRPr="00AF5B0E">
        <w:t>All multicellular organisms use chemical messengers to send information between organelles and to other cells. Since lipids are small molecules insoluble in water, they are excellent candidates for signaling. The signaling molecules further attach to the receptors on the cell surface and bring about a change that leads to an action. The signaling lipids, in their esterified form can infiltrate membranes and are transported to carry signals to other cells. These may bind to certain proteins as well and are inactive until they reach the site of action and encounter the appropriate receptor.</w:t>
      </w:r>
    </w:p>
    <w:p w:rsidR="00726D9C" w:rsidRPr="00EF2987" w:rsidRDefault="00726D9C" w:rsidP="00AF5B0E">
      <w:pPr>
        <w:pStyle w:val="NormalWeb"/>
        <w:shd w:val="clear" w:color="auto" w:fill="FFFFFF"/>
        <w:spacing w:before="0" w:beforeAutospacing="0" w:after="375" w:afterAutospacing="0" w:line="379" w:lineRule="atLeast"/>
        <w:jc w:val="both"/>
        <w:rPr>
          <w:b/>
        </w:rPr>
      </w:pPr>
      <w:r w:rsidRPr="00AF5B0E">
        <w:rPr>
          <w:b/>
        </w:rPr>
        <w:t>Storage and provision of energy</w:t>
      </w:r>
      <w:r w:rsidR="00EF2987">
        <w:rPr>
          <w:b/>
        </w:rPr>
        <w:t xml:space="preserve">; </w:t>
      </w:r>
      <w:r w:rsidRPr="00AF5B0E">
        <w:t>Storage lipids are triacylglycerol’s. These are inert and made up of three fatty acids and a glycerol. Fatty acids in non-esterified form, that is as free fatty acids are released from triacylglycerol’s during fasting to provide a source of energy and to form the structural components for cells. Dietary fatty acids of short and medium chain size are not esterified but are oxidized rapidly in tissues as a source of ‘fuel”. Longer chain fatty acids are esterified first to triacylglycerol’s or structural lipids.</w:t>
      </w:r>
    </w:p>
    <w:p w:rsidR="00EF2987" w:rsidRDefault="00726D9C" w:rsidP="00AF5B0E">
      <w:pPr>
        <w:pStyle w:val="NormalWeb"/>
        <w:shd w:val="clear" w:color="auto" w:fill="FFFFFF"/>
        <w:spacing w:before="0" w:beforeAutospacing="0" w:after="375" w:afterAutospacing="0" w:line="379" w:lineRule="atLeast"/>
        <w:jc w:val="both"/>
        <w:rPr>
          <w:b/>
        </w:rPr>
      </w:pPr>
      <w:r w:rsidRPr="00AF5B0E">
        <w:rPr>
          <w:b/>
        </w:rPr>
        <w:t>Maintenance of temperature</w:t>
      </w:r>
      <w:r w:rsidR="00EF2987">
        <w:rPr>
          <w:b/>
        </w:rPr>
        <w:t xml:space="preserve">; </w:t>
      </w:r>
      <w:r w:rsidRPr="00AF5B0E">
        <w:t>Layers of subcutaneous fat under the skin also help in insulation and protection from cold. Maintenance of body temperature is mainly done by brown fat as opposed to white fat. Babies have a higher concentration of brown fat.</w:t>
      </w:r>
    </w:p>
    <w:p w:rsidR="00726D9C" w:rsidRPr="00EF2987" w:rsidRDefault="00726D9C" w:rsidP="00AF5B0E">
      <w:pPr>
        <w:pStyle w:val="NormalWeb"/>
        <w:shd w:val="clear" w:color="auto" w:fill="FFFFFF"/>
        <w:spacing w:before="0" w:beforeAutospacing="0" w:after="375" w:afterAutospacing="0" w:line="379" w:lineRule="atLeast"/>
        <w:jc w:val="both"/>
        <w:rPr>
          <w:b/>
        </w:rPr>
      </w:pPr>
      <w:r w:rsidRPr="00AF5B0E">
        <w:rPr>
          <w:b/>
        </w:rPr>
        <w:t>Membrane lipid layer formation</w:t>
      </w:r>
      <w:r w:rsidR="00EF2987">
        <w:rPr>
          <w:b/>
        </w:rPr>
        <w:t xml:space="preserve">; </w:t>
      </w:r>
      <w:r w:rsidRPr="00AF5B0E">
        <w:t>Linoleic and linoleic acids are essential fatty acids. These form arachidonic, eicosapentaenoic and docosahexaenoic acids. These for membrane lipids. Membrane lipids are made of polyunsaturated fatty acids. Polyunsaturated fatty acids are important as constituents of the phospholipids, where they appear to confer several important properties to the membranes. One of the most important properties are fluidity and flexibility of the membrane.</w:t>
      </w:r>
    </w:p>
    <w:p w:rsidR="00726D9C" w:rsidRPr="00EF2987" w:rsidRDefault="00726D9C" w:rsidP="00AF5B0E">
      <w:pPr>
        <w:pStyle w:val="NormalWeb"/>
        <w:shd w:val="clear" w:color="auto" w:fill="FFFFFF"/>
        <w:spacing w:before="0" w:beforeAutospacing="0" w:after="375" w:afterAutospacing="0" w:line="379" w:lineRule="atLeast"/>
        <w:jc w:val="both"/>
        <w:rPr>
          <w:b/>
        </w:rPr>
      </w:pPr>
      <w:r w:rsidRPr="00AF5B0E">
        <w:rPr>
          <w:b/>
        </w:rPr>
        <w:t>Cholesterol formation</w:t>
      </w:r>
      <w:r w:rsidR="00EF2987">
        <w:rPr>
          <w:b/>
        </w:rPr>
        <w:t xml:space="preserve">; </w:t>
      </w:r>
      <w:r w:rsidRPr="00AF5B0E">
        <w:t xml:space="preserve">Much of the cholesterol is located in cell membranes. It also occurs in blood in free form as plasma lipoproteins. Lipoproteins are complex aggregates of lipids and proteins that make travel of lipids in a watery or aqueous solution possible and enable their transport throughout the body. The main groups are classified as chylomicrons (CM), very low density lipoproteins (VLDL), low density lipoproteins (LDL) and high density lipoproteins (HDL), based on the relative densities. Cholesterol maintains the fluidity of membranes by interacting with their complex lipid components, specifically the phospholipids such as </w:t>
      </w:r>
      <w:r w:rsidRPr="00AF5B0E">
        <w:lastRenderedPageBreak/>
        <w:t>phosphatidylcholine and sphingomyelin. Cholesterol also is the precursor of bile acids, vitamin D and steroidal hormones.</w:t>
      </w:r>
    </w:p>
    <w:p w:rsidR="005262D8" w:rsidRPr="00EF2987" w:rsidRDefault="00726D9C" w:rsidP="00AF5B0E">
      <w:pPr>
        <w:pStyle w:val="NormalWeb"/>
        <w:shd w:val="clear" w:color="auto" w:fill="FFFFFF"/>
        <w:spacing w:before="0" w:beforeAutospacing="0" w:after="375" w:afterAutospacing="0" w:line="379" w:lineRule="atLeast"/>
        <w:jc w:val="both"/>
        <w:rPr>
          <w:b/>
        </w:rPr>
      </w:pPr>
      <w:r w:rsidRPr="00AF5B0E">
        <w:rPr>
          <w:b/>
        </w:rPr>
        <w:t>Prostaglandin formation and role in inflammation</w:t>
      </w:r>
      <w:r w:rsidR="00EF2987">
        <w:rPr>
          <w:b/>
        </w:rPr>
        <w:t xml:space="preserve">; </w:t>
      </w:r>
      <w:r w:rsidRPr="00AF5B0E">
        <w:t>The essential fatty acids, linoleic and linoleic acids are precursors of many different types of eicosanoids, including the hydroxyeicosatetraenes, prostanoids (prostaglandins, thromboxanes and prostacyclins), leukotrienes (and lipoxins) and re</w:t>
      </w:r>
      <w:r w:rsidR="005262D8" w:rsidRPr="00AF5B0E">
        <w:t>solvins among others</w:t>
      </w:r>
      <w:r w:rsidRPr="00AF5B0E">
        <w:t>. these play an important role in pain, fever, inflammation and blood clotting.</w:t>
      </w:r>
    </w:p>
    <w:p w:rsidR="00726D9C" w:rsidRPr="00EF2987" w:rsidRDefault="00726D9C" w:rsidP="00AF5B0E">
      <w:pPr>
        <w:pStyle w:val="NormalWeb"/>
        <w:shd w:val="clear" w:color="auto" w:fill="FFFFFF"/>
        <w:spacing w:before="0" w:beforeAutospacing="0" w:after="375" w:afterAutospacing="0" w:line="379" w:lineRule="atLeast"/>
        <w:jc w:val="both"/>
        <w:rPr>
          <w:b/>
        </w:rPr>
      </w:pPr>
      <w:r w:rsidRPr="00AF5B0E">
        <w:rPr>
          <w:b/>
        </w:rPr>
        <w:t>The "fat-soluble" vitamins</w:t>
      </w:r>
      <w:r w:rsidR="00EF2987">
        <w:rPr>
          <w:b/>
        </w:rPr>
        <w:t xml:space="preserve">; </w:t>
      </w:r>
      <w:r w:rsidRPr="00AF5B0E">
        <w:t xml:space="preserve">The "fat-soluble" vitamins (A, D, E and K) are essential nutrients with numerous functions.Acyl-carnitines transport and metabolize fatty acids in and out of mitochondria.Polyprenols and their phosphorylated derivatives help on transport of molecules across membranes.Cardiolipins are a subtype of glycerophospholipids with four acyl chains and three glycerol groups. They activate enzymes involved with oxidative </w:t>
      </w:r>
      <w:r w:rsidR="008248D5" w:rsidRPr="00AF5B0E">
        <w:t>phosphorylation.</w:t>
      </w:r>
    </w:p>
    <w:p w:rsidR="00726D9C" w:rsidRPr="00AF5B0E" w:rsidRDefault="00726D9C" w:rsidP="00AF5B0E">
      <w:pPr>
        <w:jc w:val="both"/>
        <w:rPr>
          <w:rFonts w:ascii="Times New Roman" w:hAnsi="Times New Roman" w:cs="Times New Roman"/>
          <w:sz w:val="24"/>
          <w:szCs w:val="24"/>
        </w:rPr>
      </w:pPr>
    </w:p>
    <w:p w:rsidR="00194B08" w:rsidRPr="00EF2987" w:rsidRDefault="00194B08" w:rsidP="00AF5B0E">
      <w:pPr>
        <w:jc w:val="both"/>
        <w:rPr>
          <w:rFonts w:ascii="Times New Roman" w:hAnsi="Times New Roman" w:cs="Times New Roman"/>
          <w:b/>
          <w:sz w:val="24"/>
          <w:szCs w:val="24"/>
        </w:rPr>
      </w:pPr>
      <w:r w:rsidRPr="00EF2987">
        <w:rPr>
          <w:rFonts w:ascii="Times New Roman" w:hAnsi="Times New Roman" w:cs="Times New Roman"/>
          <w:b/>
          <w:sz w:val="24"/>
          <w:szCs w:val="24"/>
        </w:rPr>
        <w:t>Question 8.</w:t>
      </w:r>
    </w:p>
    <w:p w:rsidR="008A0BD5" w:rsidRPr="00AF5B0E" w:rsidRDefault="008A0BD5" w:rsidP="00AF5B0E">
      <w:pPr>
        <w:jc w:val="both"/>
        <w:rPr>
          <w:rFonts w:ascii="Times New Roman" w:hAnsi="Times New Roman" w:cs="Times New Roman"/>
          <w:sz w:val="24"/>
          <w:szCs w:val="24"/>
        </w:rPr>
      </w:pPr>
      <w:r w:rsidRPr="00AF5B0E">
        <w:rPr>
          <w:rFonts w:ascii="Times New Roman" w:hAnsi="Times New Roman" w:cs="Times New Roman"/>
          <w:sz w:val="24"/>
          <w:szCs w:val="24"/>
        </w:rPr>
        <w:t xml:space="preserve">Explain the importance of fats to the bioavailability of other nutrients. </w:t>
      </w:r>
    </w:p>
    <w:p w:rsidR="008248D5" w:rsidRPr="00AF5B0E" w:rsidRDefault="00C81DAB" w:rsidP="00AF5B0E">
      <w:pPr>
        <w:jc w:val="both"/>
        <w:rPr>
          <w:rFonts w:ascii="Times New Roman" w:hAnsi="Times New Roman" w:cs="Times New Roman"/>
          <w:sz w:val="24"/>
          <w:szCs w:val="24"/>
          <w:shd w:val="clear" w:color="auto" w:fill="FFFFFF"/>
        </w:rPr>
      </w:pPr>
      <w:r w:rsidRPr="00AF5B0E">
        <w:rPr>
          <w:rFonts w:ascii="Times New Roman" w:hAnsi="Times New Roman" w:cs="Times New Roman"/>
          <w:b/>
          <w:bCs/>
          <w:sz w:val="24"/>
          <w:szCs w:val="24"/>
          <w:shd w:val="clear" w:color="auto" w:fill="FFFFFF"/>
        </w:rPr>
        <w:t>D</w:t>
      </w:r>
      <w:r w:rsidR="008248D5" w:rsidRPr="00AF5B0E">
        <w:rPr>
          <w:rFonts w:ascii="Times New Roman" w:hAnsi="Times New Roman" w:cs="Times New Roman"/>
          <w:b/>
          <w:bCs/>
          <w:sz w:val="24"/>
          <w:szCs w:val="24"/>
          <w:shd w:val="clear" w:color="auto" w:fill="FFFFFF"/>
        </w:rPr>
        <w:t>efinition</w:t>
      </w:r>
      <w:r w:rsidR="008248D5" w:rsidRPr="00AF5B0E">
        <w:rPr>
          <w:rFonts w:ascii="Times New Roman" w:hAnsi="Times New Roman" w:cs="Times New Roman"/>
          <w:sz w:val="24"/>
          <w:szCs w:val="24"/>
          <w:shd w:val="clear" w:color="auto" w:fill="FFFFFF"/>
        </w:rPr>
        <w:t> of </w:t>
      </w:r>
      <w:r w:rsidR="008248D5" w:rsidRPr="00AF5B0E">
        <w:rPr>
          <w:rFonts w:ascii="Times New Roman" w:hAnsi="Times New Roman" w:cs="Times New Roman"/>
          <w:b/>
          <w:bCs/>
          <w:sz w:val="24"/>
          <w:szCs w:val="24"/>
          <w:shd w:val="clear" w:color="auto" w:fill="FFFFFF"/>
        </w:rPr>
        <w:t>bioavailability</w:t>
      </w:r>
      <w:r w:rsidR="008248D5" w:rsidRPr="00AF5B0E">
        <w:rPr>
          <w:rFonts w:ascii="Times New Roman" w:hAnsi="Times New Roman" w:cs="Times New Roman"/>
          <w:sz w:val="24"/>
          <w:szCs w:val="24"/>
          <w:shd w:val="clear" w:color="auto" w:fill="FFFFFF"/>
        </w:rPr>
        <w:t> is the proportion of the</w:t>
      </w:r>
      <w:r w:rsidR="008248D5" w:rsidRPr="00EF2987">
        <w:rPr>
          <w:rFonts w:ascii="Times New Roman" w:hAnsi="Times New Roman" w:cs="Times New Roman"/>
          <w:bCs/>
          <w:sz w:val="24"/>
          <w:szCs w:val="24"/>
          <w:shd w:val="clear" w:color="auto" w:fill="FFFFFF"/>
        </w:rPr>
        <w:t>nutrient</w:t>
      </w:r>
      <w:r w:rsidR="008248D5" w:rsidRPr="00AF5B0E">
        <w:rPr>
          <w:rFonts w:ascii="Times New Roman" w:hAnsi="Times New Roman" w:cs="Times New Roman"/>
          <w:sz w:val="24"/>
          <w:szCs w:val="24"/>
          <w:shd w:val="clear" w:color="auto" w:fill="FFFFFF"/>
        </w:rPr>
        <w:t> that is digested, absorbed and metaboliz</w:t>
      </w:r>
      <w:r w:rsidRPr="00AF5B0E">
        <w:rPr>
          <w:rFonts w:ascii="Times New Roman" w:hAnsi="Times New Roman" w:cs="Times New Roman"/>
          <w:sz w:val="24"/>
          <w:szCs w:val="24"/>
          <w:shd w:val="clear" w:color="auto" w:fill="FFFFFF"/>
        </w:rPr>
        <w:t xml:space="preserve">ed through normal pathways. </w:t>
      </w:r>
      <w:r w:rsidR="008248D5" w:rsidRPr="00AF5B0E">
        <w:rPr>
          <w:rFonts w:ascii="Times New Roman" w:hAnsi="Times New Roman" w:cs="Times New Roman"/>
          <w:sz w:val="24"/>
          <w:szCs w:val="24"/>
          <w:shd w:val="clear" w:color="auto" w:fill="FFFFFF"/>
        </w:rPr>
        <w:t>A common belief regarding </w:t>
      </w:r>
      <w:r w:rsidR="008248D5" w:rsidRPr="00EF2987">
        <w:rPr>
          <w:rFonts w:ascii="Times New Roman" w:hAnsi="Times New Roman" w:cs="Times New Roman"/>
          <w:bCs/>
          <w:sz w:val="24"/>
          <w:szCs w:val="24"/>
          <w:shd w:val="clear" w:color="auto" w:fill="FFFFFF"/>
        </w:rPr>
        <w:t>bioavailability</w:t>
      </w:r>
      <w:r w:rsidR="008248D5" w:rsidRPr="00AF5B0E">
        <w:rPr>
          <w:rFonts w:ascii="Times New Roman" w:hAnsi="Times New Roman" w:cs="Times New Roman"/>
          <w:sz w:val="24"/>
          <w:szCs w:val="24"/>
          <w:shd w:val="clear" w:color="auto" w:fill="FFFFFF"/>
        </w:rPr>
        <w:t> of dietary supplements is that they have to be in solution to be absorbed in the body.</w:t>
      </w:r>
    </w:p>
    <w:p w:rsidR="00C81DAB" w:rsidRPr="00AF5B0E" w:rsidRDefault="00C81DAB" w:rsidP="00AF5B0E">
      <w:pPr>
        <w:jc w:val="both"/>
        <w:rPr>
          <w:rFonts w:ascii="Times New Roman" w:hAnsi="Times New Roman" w:cs="Times New Roman"/>
          <w:b/>
          <w:sz w:val="24"/>
          <w:szCs w:val="24"/>
        </w:rPr>
      </w:pPr>
      <w:r w:rsidRPr="00AF5B0E">
        <w:rPr>
          <w:rFonts w:ascii="Times New Roman" w:hAnsi="Times New Roman" w:cs="Times New Roman"/>
          <w:b/>
          <w:sz w:val="24"/>
          <w:szCs w:val="24"/>
        </w:rPr>
        <w:t>The importance/role influence by food processing and preparation practices on nutrient bioavailability</w:t>
      </w:r>
    </w:p>
    <w:p w:rsidR="00C81DAB" w:rsidRPr="00AF5B0E" w:rsidRDefault="00C81DAB" w:rsidP="00AF5B0E">
      <w:pPr>
        <w:jc w:val="both"/>
        <w:rPr>
          <w:rFonts w:ascii="Times New Roman" w:hAnsi="Times New Roman" w:cs="Times New Roman"/>
          <w:b/>
          <w:sz w:val="24"/>
          <w:szCs w:val="24"/>
        </w:rPr>
      </w:pPr>
      <w:r w:rsidRPr="00AF5B0E">
        <w:rPr>
          <w:rFonts w:ascii="Times New Roman" w:hAnsi="Times New Roman" w:cs="Times New Roman"/>
          <w:b/>
          <w:sz w:val="24"/>
          <w:szCs w:val="24"/>
        </w:rPr>
        <w:t>Thermal processing</w:t>
      </w:r>
      <w:r w:rsidR="00E97FE0" w:rsidRPr="00AF5B0E">
        <w:rPr>
          <w:rFonts w:ascii="Times New Roman" w:hAnsi="Times New Roman" w:cs="Times New Roman"/>
          <w:b/>
          <w:sz w:val="24"/>
          <w:szCs w:val="24"/>
        </w:rPr>
        <w:t>;</w:t>
      </w:r>
    </w:p>
    <w:p w:rsidR="00E97FE0" w:rsidRPr="00AF5B0E" w:rsidRDefault="00E97FE0" w:rsidP="00AF5B0E">
      <w:pPr>
        <w:jc w:val="both"/>
        <w:rPr>
          <w:rFonts w:ascii="Times New Roman" w:hAnsi="Times New Roman" w:cs="Times New Roman"/>
          <w:sz w:val="24"/>
          <w:szCs w:val="24"/>
        </w:rPr>
      </w:pPr>
      <w:r w:rsidRPr="00AF5B0E">
        <w:rPr>
          <w:rFonts w:ascii="Times New Roman" w:hAnsi="Times New Roman" w:cs="Times New Roman"/>
          <w:sz w:val="24"/>
          <w:szCs w:val="24"/>
        </w:rPr>
        <w:t>Destroys heat-labile vitamins such as thiamin, vitamin C, and riboflavin Releases some vitamins from poorly digested complexes Inactivates heat-labile antinutritional factors May degrade phytate, depending on temperature, but losses are modest Gelatinizes starch Reduces amount in final product Enhances bioavailability of vitamin B6, niacin, folate, certain carotenoids May enhance bioavailability of vitamin B1, iodine, biotin, among others, depending on food item Possibly small improvements in bioavailability of zinc, iron, calcium Enhances starch digestibility</w:t>
      </w:r>
    </w:p>
    <w:p w:rsidR="00E97FE0" w:rsidRPr="00AF5B0E" w:rsidRDefault="00E97FE0" w:rsidP="00AF5B0E">
      <w:pPr>
        <w:jc w:val="both"/>
        <w:rPr>
          <w:rFonts w:ascii="Times New Roman" w:hAnsi="Times New Roman" w:cs="Times New Roman"/>
          <w:b/>
          <w:sz w:val="24"/>
          <w:szCs w:val="24"/>
        </w:rPr>
      </w:pPr>
      <w:r w:rsidRPr="00AF5B0E">
        <w:rPr>
          <w:rFonts w:ascii="Times New Roman" w:hAnsi="Times New Roman" w:cs="Times New Roman"/>
          <w:b/>
          <w:sz w:val="24"/>
          <w:szCs w:val="24"/>
        </w:rPr>
        <w:t>Baking;</w:t>
      </w:r>
    </w:p>
    <w:p w:rsidR="00E97FE0" w:rsidRPr="00AF5B0E" w:rsidRDefault="00E97FE0" w:rsidP="00AF5B0E">
      <w:pPr>
        <w:jc w:val="both"/>
        <w:rPr>
          <w:rFonts w:ascii="Times New Roman" w:hAnsi="Times New Roman" w:cs="Times New Roman"/>
          <w:sz w:val="24"/>
          <w:szCs w:val="24"/>
        </w:rPr>
      </w:pPr>
      <w:r w:rsidRPr="00AF5B0E">
        <w:rPr>
          <w:rFonts w:ascii="Times New Roman" w:hAnsi="Times New Roman" w:cs="Times New Roman"/>
          <w:sz w:val="24"/>
          <w:szCs w:val="24"/>
        </w:rPr>
        <w:t>Induces Maillard browning in foods containing reducing sugars Destroys basic essential amino acids: lysine, arginine, methionine; reduces protein quality and protein digestibility (specific to baking)</w:t>
      </w:r>
    </w:p>
    <w:p w:rsidR="00E97FE0" w:rsidRPr="00AF5B0E" w:rsidRDefault="00E97FE0" w:rsidP="00AF5B0E">
      <w:pPr>
        <w:jc w:val="both"/>
        <w:rPr>
          <w:rFonts w:ascii="Times New Roman" w:hAnsi="Times New Roman" w:cs="Times New Roman"/>
          <w:b/>
          <w:sz w:val="24"/>
          <w:szCs w:val="24"/>
        </w:rPr>
      </w:pPr>
      <w:r w:rsidRPr="00AF5B0E">
        <w:rPr>
          <w:rFonts w:ascii="Times New Roman" w:hAnsi="Times New Roman" w:cs="Times New Roman"/>
          <w:b/>
          <w:sz w:val="24"/>
          <w:szCs w:val="24"/>
        </w:rPr>
        <w:lastRenderedPageBreak/>
        <w:t xml:space="preserve">Boiling; </w:t>
      </w:r>
    </w:p>
    <w:p w:rsidR="00E97FE0" w:rsidRPr="00AF5B0E" w:rsidRDefault="00E97FE0" w:rsidP="00AF5B0E">
      <w:pPr>
        <w:jc w:val="both"/>
        <w:rPr>
          <w:rFonts w:ascii="Times New Roman" w:hAnsi="Times New Roman" w:cs="Times New Roman"/>
          <w:sz w:val="24"/>
          <w:szCs w:val="24"/>
        </w:rPr>
      </w:pPr>
      <w:r w:rsidRPr="00AF5B0E">
        <w:rPr>
          <w:rFonts w:ascii="Times New Roman" w:hAnsi="Times New Roman" w:cs="Times New Roman"/>
          <w:sz w:val="24"/>
          <w:szCs w:val="24"/>
        </w:rPr>
        <w:t>Reduces oxalate content Some leaching of water-soluble components Enhances calcium and possibly iron bioavailability Some loss of water-soluble vitamins and inorganic nutrients (specific to boiling)</w:t>
      </w:r>
    </w:p>
    <w:p w:rsidR="00E97FE0" w:rsidRPr="00AF5B0E" w:rsidRDefault="00E97FE0" w:rsidP="00AF5B0E">
      <w:pPr>
        <w:jc w:val="both"/>
        <w:rPr>
          <w:rFonts w:ascii="Times New Roman" w:hAnsi="Times New Roman" w:cs="Times New Roman"/>
          <w:b/>
          <w:sz w:val="24"/>
          <w:szCs w:val="24"/>
        </w:rPr>
      </w:pPr>
      <w:r w:rsidRPr="00AF5B0E">
        <w:rPr>
          <w:rFonts w:ascii="Times New Roman" w:hAnsi="Times New Roman" w:cs="Times New Roman"/>
          <w:b/>
          <w:sz w:val="24"/>
          <w:szCs w:val="24"/>
        </w:rPr>
        <w:t>Extrusion;</w:t>
      </w:r>
    </w:p>
    <w:p w:rsidR="00E97FE0" w:rsidRPr="00AF5B0E" w:rsidRDefault="00E97FE0" w:rsidP="00AF5B0E">
      <w:pPr>
        <w:jc w:val="both"/>
        <w:rPr>
          <w:rFonts w:ascii="Times New Roman" w:hAnsi="Times New Roman" w:cs="Times New Roman"/>
          <w:sz w:val="24"/>
          <w:szCs w:val="24"/>
        </w:rPr>
      </w:pPr>
      <w:r w:rsidRPr="00AF5B0E">
        <w:rPr>
          <w:rFonts w:ascii="Times New Roman" w:hAnsi="Times New Roman" w:cs="Times New Roman"/>
          <w:sz w:val="24"/>
          <w:szCs w:val="24"/>
        </w:rPr>
        <w:t xml:space="preserve">May degrade phytic acid, causing modest losses Induces starch gelatinization Induces Maillard browning Possibly small improvements in bioavailability of zinc, iron, calcium Enhances starch digestibility Destroys basic essential amino acids; reduces protein quality (specific to extrusion). </w:t>
      </w:r>
    </w:p>
    <w:p w:rsidR="00E97FE0" w:rsidRPr="00AF5B0E" w:rsidRDefault="00DB287B" w:rsidP="00AF5B0E">
      <w:pPr>
        <w:jc w:val="both"/>
        <w:rPr>
          <w:rFonts w:ascii="Times New Roman" w:hAnsi="Times New Roman" w:cs="Times New Roman"/>
          <w:b/>
          <w:sz w:val="24"/>
          <w:szCs w:val="24"/>
        </w:rPr>
      </w:pPr>
      <w:r w:rsidRPr="00AF5B0E">
        <w:rPr>
          <w:rFonts w:ascii="Times New Roman" w:hAnsi="Times New Roman" w:cs="Times New Roman"/>
          <w:b/>
          <w:sz w:val="24"/>
          <w:szCs w:val="24"/>
        </w:rPr>
        <w:t xml:space="preserve">Milling or home pounding; </w:t>
      </w:r>
    </w:p>
    <w:p w:rsidR="00DB287B" w:rsidRPr="00AF5B0E" w:rsidRDefault="00DB287B" w:rsidP="00AF5B0E">
      <w:pPr>
        <w:jc w:val="both"/>
        <w:rPr>
          <w:rFonts w:ascii="Times New Roman" w:hAnsi="Times New Roman" w:cs="Times New Roman"/>
          <w:sz w:val="24"/>
          <w:szCs w:val="24"/>
        </w:rPr>
      </w:pPr>
      <w:r w:rsidRPr="00AF5B0E">
        <w:rPr>
          <w:rFonts w:ascii="Times New Roman" w:hAnsi="Times New Roman" w:cs="Times New Roman"/>
          <w:sz w:val="24"/>
          <w:szCs w:val="24"/>
        </w:rPr>
        <w:t xml:space="preserve">Reduces phytate content of those cereals with phytate localized in outer aleurone layer: (rice, wheat, sorghum) or in germ (maize) Reduces B-vitamin content May enhance bioavailability of zinc, iron, and calcium, although mineral content simultaneously reduced. </w:t>
      </w:r>
    </w:p>
    <w:p w:rsidR="00DB287B" w:rsidRPr="00AF5B0E" w:rsidRDefault="00DB287B" w:rsidP="00AF5B0E">
      <w:pPr>
        <w:jc w:val="both"/>
        <w:rPr>
          <w:rFonts w:ascii="Times New Roman" w:hAnsi="Times New Roman" w:cs="Times New Roman"/>
          <w:b/>
          <w:sz w:val="24"/>
          <w:szCs w:val="24"/>
        </w:rPr>
      </w:pPr>
      <w:r w:rsidRPr="00AF5B0E">
        <w:rPr>
          <w:rFonts w:ascii="Times New Roman" w:hAnsi="Times New Roman" w:cs="Times New Roman"/>
          <w:b/>
          <w:sz w:val="24"/>
          <w:szCs w:val="24"/>
        </w:rPr>
        <w:t xml:space="preserve">Malting, also known as germination; </w:t>
      </w:r>
    </w:p>
    <w:p w:rsidR="00DB287B" w:rsidRPr="00AF5B0E" w:rsidRDefault="00DB287B" w:rsidP="00AF5B0E">
      <w:pPr>
        <w:jc w:val="both"/>
        <w:rPr>
          <w:rFonts w:ascii="Times New Roman" w:hAnsi="Times New Roman" w:cs="Times New Roman"/>
          <w:sz w:val="24"/>
          <w:szCs w:val="24"/>
        </w:rPr>
      </w:pPr>
      <w:r w:rsidRPr="00AF5B0E">
        <w:rPr>
          <w:rFonts w:ascii="Times New Roman" w:hAnsi="Times New Roman" w:cs="Times New Roman"/>
          <w:sz w:val="24"/>
          <w:szCs w:val="24"/>
        </w:rPr>
        <w:t xml:space="preserve">Increases phytase activity via de novo synthesis or activation of endogenous phytates Reduces polyphenol content of some legumes (Vicia faba) Increases α-amylase content of cereals: sorghum and millet Induces hydrolysis of phytate to lower inositol phosphates and hence may increase zinc, iron, and calcium bioavailability May enhance nonheme iron absorption Facilitates starch digestion; may increase nonheme iron absorption through a change in consistency </w:t>
      </w:r>
    </w:p>
    <w:p w:rsidR="00DB287B" w:rsidRPr="00AF5B0E" w:rsidRDefault="00DB287B" w:rsidP="00AF5B0E">
      <w:pPr>
        <w:jc w:val="both"/>
        <w:rPr>
          <w:rFonts w:ascii="Times New Roman" w:hAnsi="Times New Roman" w:cs="Times New Roman"/>
          <w:b/>
          <w:sz w:val="24"/>
          <w:szCs w:val="24"/>
        </w:rPr>
      </w:pPr>
      <w:r w:rsidRPr="00AF5B0E">
        <w:rPr>
          <w:rFonts w:ascii="Times New Roman" w:hAnsi="Times New Roman" w:cs="Times New Roman"/>
          <w:b/>
          <w:sz w:val="24"/>
          <w:szCs w:val="24"/>
        </w:rPr>
        <w:t>Microbial fermentation;</w:t>
      </w:r>
    </w:p>
    <w:p w:rsidR="00DB287B" w:rsidRPr="00AF5B0E" w:rsidRDefault="00DB287B" w:rsidP="00AF5B0E">
      <w:pPr>
        <w:jc w:val="both"/>
        <w:rPr>
          <w:rFonts w:ascii="Times New Roman" w:hAnsi="Times New Roman" w:cs="Times New Roman"/>
          <w:sz w:val="24"/>
          <w:szCs w:val="24"/>
        </w:rPr>
      </w:pPr>
      <w:r w:rsidRPr="00AF5B0E">
        <w:rPr>
          <w:rFonts w:ascii="Times New Roman" w:hAnsi="Times New Roman" w:cs="Times New Roman"/>
          <w:sz w:val="24"/>
          <w:szCs w:val="24"/>
        </w:rPr>
        <w:t xml:space="preserve"> Induces hydrolysis of phytate by microbial phytate Increases content of organic acids Microbial enzymes may destroy protein inhibitors that interfere with nitrogen digestibility May enhance bioavailability of zinc, iron, calcium May form soluble ligands with iron and zinc and enhance bioavailability May improve protein quality in maize, legumes, groundnuts, pumpkin, millet seeds.</w:t>
      </w:r>
    </w:p>
    <w:p w:rsidR="00DB287B" w:rsidRPr="00AF5B0E" w:rsidRDefault="00DB287B" w:rsidP="00AF5B0E">
      <w:pPr>
        <w:jc w:val="both"/>
        <w:rPr>
          <w:rFonts w:ascii="Times New Roman" w:hAnsi="Times New Roman" w:cs="Times New Roman"/>
          <w:b/>
          <w:sz w:val="24"/>
          <w:szCs w:val="24"/>
        </w:rPr>
      </w:pPr>
      <w:r w:rsidRPr="00AF5B0E">
        <w:rPr>
          <w:rFonts w:ascii="Times New Roman" w:hAnsi="Times New Roman" w:cs="Times New Roman"/>
          <w:b/>
          <w:sz w:val="24"/>
          <w:szCs w:val="24"/>
        </w:rPr>
        <w:t>Soaking in water and decanting;</w:t>
      </w:r>
    </w:p>
    <w:p w:rsidR="00DB287B" w:rsidRPr="00AF5B0E" w:rsidRDefault="00DB287B" w:rsidP="00AF5B0E">
      <w:pPr>
        <w:jc w:val="both"/>
        <w:rPr>
          <w:rFonts w:ascii="Times New Roman" w:hAnsi="Times New Roman" w:cs="Times New Roman"/>
          <w:sz w:val="24"/>
          <w:szCs w:val="24"/>
        </w:rPr>
      </w:pPr>
      <w:r w:rsidRPr="00AF5B0E">
        <w:rPr>
          <w:rFonts w:ascii="Times New Roman" w:hAnsi="Times New Roman" w:cs="Times New Roman"/>
          <w:sz w:val="24"/>
          <w:szCs w:val="24"/>
        </w:rPr>
        <w:t>Passive diffusion of water-soluble sodium and potassium phytates in cereal and legume flours May activate some endogenous phytates in cereals and legumes Soaking maize with lime releases niacin from niacytin May enhance bioavailability of zinc, iron, calcium, but some loss of water-soluble vitamins Some phytate hydrolysis and thus enhanced bioavailability of zinc, iron, and calcium Enhances bioavailability of niacin.</w:t>
      </w:r>
    </w:p>
    <w:p w:rsidR="00194B08" w:rsidRPr="00EF2987" w:rsidRDefault="00194B08" w:rsidP="00AF5B0E">
      <w:pPr>
        <w:jc w:val="both"/>
        <w:rPr>
          <w:rFonts w:ascii="Times New Roman" w:hAnsi="Times New Roman" w:cs="Times New Roman"/>
          <w:b/>
          <w:sz w:val="24"/>
          <w:szCs w:val="24"/>
        </w:rPr>
      </w:pPr>
      <w:r w:rsidRPr="00EF2987">
        <w:rPr>
          <w:rFonts w:ascii="Times New Roman" w:hAnsi="Times New Roman" w:cs="Times New Roman"/>
          <w:b/>
          <w:sz w:val="24"/>
          <w:szCs w:val="24"/>
        </w:rPr>
        <w:t>Question 9.</w:t>
      </w:r>
    </w:p>
    <w:p w:rsidR="00AB4CC3" w:rsidRPr="00AF5B0E" w:rsidRDefault="008A0BD5" w:rsidP="00AF5B0E">
      <w:pPr>
        <w:jc w:val="both"/>
        <w:rPr>
          <w:rFonts w:ascii="Times New Roman" w:hAnsi="Times New Roman" w:cs="Times New Roman"/>
          <w:sz w:val="24"/>
          <w:szCs w:val="24"/>
        </w:rPr>
      </w:pPr>
      <w:r w:rsidRPr="00AF5B0E">
        <w:rPr>
          <w:rFonts w:ascii="Times New Roman" w:hAnsi="Times New Roman" w:cs="Times New Roman"/>
          <w:sz w:val="24"/>
          <w:szCs w:val="24"/>
        </w:rPr>
        <w:t>Discuss the role of fats as an energy source for the body.</w:t>
      </w:r>
    </w:p>
    <w:p w:rsidR="00AB4CC3" w:rsidRPr="00EF2987" w:rsidRDefault="00AB4CC3" w:rsidP="00AF5B0E">
      <w:pPr>
        <w:jc w:val="both"/>
        <w:rPr>
          <w:rFonts w:ascii="Times New Roman" w:hAnsi="Times New Roman" w:cs="Times New Roman"/>
          <w:b/>
          <w:sz w:val="24"/>
          <w:szCs w:val="24"/>
        </w:rPr>
      </w:pPr>
      <w:r w:rsidRPr="00EF2987">
        <w:rPr>
          <w:rFonts w:ascii="Times New Roman" w:hAnsi="Times New Roman" w:cs="Times New Roman"/>
          <w:b/>
          <w:sz w:val="24"/>
          <w:szCs w:val="24"/>
        </w:rPr>
        <w:t>Fats</w:t>
      </w:r>
    </w:p>
    <w:p w:rsidR="00AB4CC3" w:rsidRPr="00AF5B0E" w:rsidRDefault="00AB4CC3" w:rsidP="00AF5B0E">
      <w:pPr>
        <w:pStyle w:val="NormalWeb"/>
        <w:shd w:val="clear" w:color="auto" w:fill="FFFFFF"/>
        <w:spacing w:before="0" w:beforeAutospacing="0" w:after="0" w:afterAutospacing="0" w:line="336" w:lineRule="atLeast"/>
        <w:jc w:val="both"/>
        <w:textAlignment w:val="baseline"/>
      </w:pPr>
      <w:r w:rsidRPr="00AF5B0E">
        <w:t>The foods we eat contain nutrients that provide energy and other substances the body needs. Most of the nutrients in food fall into three major groups: proteins, </w:t>
      </w:r>
      <w:r w:rsidRPr="00AF5B0E">
        <w:rPr>
          <w:rFonts w:eastAsiaTheme="majorEastAsia"/>
          <w:bdr w:val="none" w:sz="0" w:space="0" w:color="auto" w:frame="1"/>
          <w:shd w:val="clear" w:color="auto" w:fill="FFFFFF"/>
        </w:rPr>
        <w:t>fats</w:t>
      </w:r>
      <w:r w:rsidRPr="00AF5B0E">
        <w:t>, and </w:t>
      </w:r>
      <w:r w:rsidRPr="00AF5B0E">
        <w:rPr>
          <w:rFonts w:eastAsiaTheme="majorEastAsia"/>
          <w:bdr w:val="none" w:sz="0" w:space="0" w:color="auto" w:frame="1"/>
          <w:shd w:val="clear" w:color="auto" w:fill="FFFFFF"/>
        </w:rPr>
        <w:t>carbohydrates</w:t>
      </w:r>
      <w:r w:rsidRPr="00AF5B0E">
        <w:t>.</w:t>
      </w:r>
    </w:p>
    <w:p w:rsidR="00AB4CC3" w:rsidRPr="00AF5B0E" w:rsidRDefault="00AB4CC3" w:rsidP="00AF5B0E">
      <w:pPr>
        <w:pStyle w:val="NormalWeb"/>
        <w:shd w:val="clear" w:color="auto" w:fill="FFFFFF"/>
        <w:spacing w:before="240" w:beforeAutospacing="0" w:after="360" w:afterAutospacing="0" w:line="336" w:lineRule="atLeast"/>
        <w:jc w:val="both"/>
        <w:textAlignment w:val="baseline"/>
      </w:pPr>
      <w:r w:rsidRPr="00AF5B0E">
        <w:lastRenderedPageBreak/>
        <w:t>The body uses fat as a fuel source, and fat is the major storage form of energy in the body. Fat also has many other important functions in the body, and a moderate amount is needed in the diet for good health. Fats in food come in several forms, including saturated, monounsaturated, and polyunsaturated. Too much fat or too much of the wrong type of fat can be unhealthy.Some examples of foods that contain fats are butter, oil, nuts, meat, fish, and some dairy products.</w:t>
      </w:r>
    </w:p>
    <w:p w:rsidR="008C0479" w:rsidRPr="00AF5B0E" w:rsidRDefault="008C0479" w:rsidP="00AF5B0E">
      <w:pPr>
        <w:jc w:val="both"/>
        <w:rPr>
          <w:rFonts w:ascii="Times New Roman" w:hAnsi="Times New Roman" w:cs="Times New Roman"/>
          <w:sz w:val="24"/>
          <w:szCs w:val="24"/>
          <w:shd w:val="clear" w:color="auto" w:fill="FFFFFF"/>
        </w:rPr>
      </w:pPr>
      <w:r w:rsidRPr="00AF5B0E">
        <w:rPr>
          <w:rFonts w:ascii="Times New Roman" w:hAnsi="Times New Roman" w:cs="Times New Roman"/>
          <w:bCs/>
          <w:sz w:val="24"/>
          <w:szCs w:val="24"/>
          <w:shd w:val="clear" w:color="auto" w:fill="FFFFFF"/>
        </w:rPr>
        <w:t>Fats</w:t>
      </w:r>
      <w:r w:rsidRPr="00AF5B0E">
        <w:rPr>
          <w:rFonts w:ascii="Times New Roman" w:hAnsi="Times New Roman" w:cs="Times New Roman"/>
          <w:sz w:val="24"/>
          <w:szCs w:val="24"/>
          <w:shd w:val="clear" w:color="auto" w:fill="FFFFFF"/>
        </w:rPr>
        <w:t> typically provide more than half of the </w:t>
      </w:r>
      <w:r w:rsidRPr="00AF5B0E">
        <w:rPr>
          <w:rFonts w:ascii="Times New Roman" w:hAnsi="Times New Roman" w:cs="Times New Roman"/>
          <w:bCs/>
          <w:sz w:val="24"/>
          <w:szCs w:val="24"/>
          <w:shd w:val="clear" w:color="auto" w:fill="FFFFFF"/>
        </w:rPr>
        <w:t>body's energy</w:t>
      </w:r>
      <w:r w:rsidRPr="00AF5B0E">
        <w:rPr>
          <w:rFonts w:ascii="Times New Roman" w:hAnsi="Times New Roman" w:cs="Times New Roman"/>
          <w:sz w:val="24"/>
          <w:szCs w:val="24"/>
          <w:shd w:val="clear" w:color="auto" w:fill="FFFFFF"/>
        </w:rPr>
        <w:t> needs. </w:t>
      </w:r>
      <w:r w:rsidRPr="00AF5B0E">
        <w:rPr>
          <w:rFonts w:ascii="Times New Roman" w:hAnsi="Times New Roman" w:cs="Times New Roman"/>
          <w:bCs/>
          <w:sz w:val="24"/>
          <w:szCs w:val="24"/>
          <w:shd w:val="clear" w:color="auto" w:fill="FFFFFF"/>
        </w:rPr>
        <w:t>Fat</w:t>
      </w:r>
      <w:r w:rsidRPr="00AF5B0E">
        <w:rPr>
          <w:rFonts w:ascii="Times New Roman" w:hAnsi="Times New Roman" w:cs="Times New Roman"/>
          <w:sz w:val="24"/>
          <w:szCs w:val="24"/>
          <w:shd w:val="clear" w:color="auto" w:fill="FFFFFF"/>
        </w:rPr>
        <w:t> from food is broken down into fatty acids, which can travel in the blood and be captured by hungry cells. Fatty acids that aren't needed right away are packaged in bundles called triglycerides and stored in </w:t>
      </w:r>
      <w:r w:rsidRPr="00AF5B0E">
        <w:rPr>
          <w:rFonts w:ascii="Times New Roman" w:hAnsi="Times New Roman" w:cs="Times New Roman"/>
          <w:bCs/>
          <w:sz w:val="24"/>
          <w:szCs w:val="24"/>
          <w:shd w:val="clear" w:color="auto" w:fill="FFFFFF"/>
        </w:rPr>
        <w:t>fat</w:t>
      </w:r>
      <w:r w:rsidRPr="00AF5B0E">
        <w:rPr>
          <w:rFonts w:ascii="Times New Roman" w:hAnsi="Times New Roman" w:cs="Times New Roman"/>
          <w:sz w:val="24"/>
          <w:szCs w:val="24"/>
          <w:shd w:val="clear" w:color="auto" w:fill="FFFFFF"/>
        </w:rPr>
        <w:t> cells, which have unlimited capacity.</w:t>
      </w:r>
    </w:p>
    <w:p w:rsidR="00194B08" w:rsidRPr="00AF5B0E" w:rsidRDefault="00194B08" w:rsidP="00AF5B0E">
      <w:pPr>
        <w:jc w:val="both"/>
        <w:rPr>
          <w:rFonts w:ascii="Times New Roman" w:hAnsi="Times New Roman" w:cs="Times New Roman"/>
          <w:b/>
          <w:sz w:val="24"/>
          <w:szCs w:val="24"/>
        </w:rPr>
      </w:pPr>
      <w:r w:rsidRPr="00AF5B0E">
        <w:rPr>
          <w:rFonts w:ascii="Times New Roman" w:hAnsi="Times New Roman" w:cs="Times New Roman"/>
          <w:b/>
          <w:sz w:val="24"/>
          <w:szCs w:val="24"/>
        </w:rPr>
        <w:t>Question 10.</w:t>
      </w:r>
    </w:p>
    <w:p w:rsidR="00585046" w:rsidRPr="00AF5B0E" w:rsidRDefault="008A0BD5" w:rsidP="00AF5B0E">
      <w:pPr>
        <w:jc w:val="both"/>
        <w:rPr>
          <w:rFonts w:ascii="Times New Roman" w:hAnsi="Times New Roman" w:cs="Times New Roman"/>
          <w:sz w:val="24"/>
          <w:szCs w:val="24"/>
        </w:rPr>
      </w:pPr>
      <w:r w:rsidRPr="00AF5B0E">
        <w:rPr>
          <w:rFonts w:ascii="Times New Roman" w:hAnsi="Times New Roman" w:cs="Times New Roman"/>
          <w:sz w:val="24"/>
          <w:szCs w:val="24"/>
        </w:rPr>
        <w:t xml:space="preserve">Define chylomicron. Describe the role of bile salts in the digestion of triacylglycerols and phospholipids. </w:t>
      </w:r>
    </w:p>
    <w:p w:rsidR="00585046" w:rsidRPr="00AF5B0E" w:rsidRDefault="00585046" w:rsidP="00AF5B0E">
      <w:pPr>
        <w:jc w:val="both"/>
        <w:rPr>
          <w:rFonts w:ascii="Times New Roman" w:hAnsi="Times New Roman" w:cs="Times New Roman"/>
          <w:sz w:val="24"/>
          <w:szCs w:val="24"/>
        </w:rPr>
      </w:pPr>
      <w:r w:rsidRPr="00AF5B0E">
        <w:rPr>
          <w:rFonts w:ascii="Times New Roman" w:hAnsi="Times New Roman" w:cs="Times New Roman"/>
          <w:b/>
          <w:sz w:val="24"/>
          <w:szCs w:val="24"/>
        </w:rPr>
        <w:t>Chylomicron:</w:t>
      </w:r>
      <w:r w:rsidRPr="00AF5B0E">
        <w:rPr>
          <w:rFonts w:ascii="Times New Roman" w:hAnsi="Times New Roman" w:cs="Times New Roman"/>
          <w:sz w:val="24"/>
          <w:szCs w:val="24"/>
        </w:rPr>
        <w:t> A small fat globule composed of protein and lipid (fat). Chylomicrons are found in the blood and lymphatic fluid where they serve to transport fat from its port of entry in the intestine to the liver and to adipose (fat) tissue. After a fatty meal, the blood is so full of chylomicrons that it looks milky.The word "chylomicron" is made up of "chylo-", milky + "micron", small. = small milky (globules). The chylomicrons are synthesized (made) in the mucosa (the lining) of the intestine.</w:t>
      </w:r>
    </w:p>
    <w:p w:rsidR="00E54FFA" w:rsidRPr="00EF2987" w:rsidRDefault="00E54FFA" w:rsidP="00AF5B0E">
      <w:pPr>
        <w:jc w:val="both"/>
        <w:rPr>
          <w:rFonts w:ascii="Times New Roman" w:hAnsi="Times New Roman" w:cs="Times New Roman"/>
          <w:b/>
          <w:sz w:val="24"/>
          <w:szCs w:val="24"/>
        </w:rPr>
      </w:pPr>
      <w:r w:rsidRPr="00EF2987">
        <w:rPr>
          <w:rFonts w:ascii="Times New Roman" w:hAnsi="Times New Roman" w:cs="Times New Roman"/>
          <w:b/>
          <w:sz w:val="24"/>
          <w:szCs w:val="24"/>
        </w:rPr>
        <w:t>Role</w:t>
      </w:r>
      <w:r w:rsidR="00EF2987">
        <w:rPr>
          <w:rFonts w:ascii="Times New Roman" w:hAnsi="Times New Roman" w:cs="Times New Roman"/>
          <w:b/>
          <w:sz w:val="24"/>
          <w:szCs w:val="24"/>
        </w:rPr>
        <w:t>s</w:t>
      </w:r>
      <w:r w:rsidRPr="00EF2987">
        <w:rPr>
          <w:rFonts w:ascii="Times New Roman" w:hAnsi="Times New Roman" w:cs="Times New Roman"/>
          <w:b/>
          <w:sz w:val="24"/>
          <w:szCs w:val="24"/>
        </w:rPr>
        <w:t xml:space="preserve"> of bile salts Bile salts are;</w:t>
      </w:r>
    </w:p>
    <w:p w:rsidR="00194B08" w:rsidRPr="00AF5B0E" w:rsidRDefault="00E54FFA" w:rsidP="00AF5B0E">
      <w:pPr>
        <w:jc w:val="both"/>
        <w:rPr>
          <w:rFonts w:ascii="Times New Roman" w:hAnsi="Times New Roman" w:cs="Times New Roman"/>
          <w:sz w:val="24"/>
          <w:szCs w:val="24"/>
        </w:rPr>
      </w:pPr>
      <w:r w:rsidRPr="00AF5B0E">
        <w:rPr>
          <w:rFonts w:ascii="Times New Roman" w:hAnsi="Times New Roman" w:cs="Times New Roman"/>
          <w:sz w:val="24"/>
          <w:szCs w:val="24"/>
        </w:rPr>
        <w:t>Synthesized from cholesterol in hepatocytes of the liver. The main body structure of bile</w:t>
      </w:r>
      <w:r w:rsidR="00F40581" w:rsidRPr="00AF5B0E">
        <w:rPr>
          <w:rFonts w:ascii="Times New Roman" w:hAnsi="Times New Roman" w:cs="Times New Roman"/>
          <w:sz w:val="24"/>
          <w:szCs w:val="24"/>
        </w:rPr>
        <w:t xml:space="preserve"> salts is cholic acid </w:t>
      </w:r>
      <w:r w:rsidRPr="00AF5B0E">
        <w:rPr>
          <w:rFonts w:ascii="Times New Roman" w:hAnsi="Times New Roman" w:cs="Times New Roman"/>
          <w:sz w:val="24"/>
          <w:szCs w:val="24"/>
        </w:rPr>
        <w:t>which is conjugated by the liver with the amino acids taurine or glycine, thereby increasing the water solubility and decreasing the cellular toxicity of the bile salts</w:t>
      </w:r>
      <w:r w:rsidR="00F40581" w:rsidRPr="00AF5B0E">
        <w:rPr>
          <w:rFonts w:ascii="Times New Roman" w:hAnsi="Times New Roman" w:cs="Times New Roman"/>
          <w:sz w:val="24"/>
          <w:szCs w:val="24"/>
        </w:rPr>
        <w:t xml:space="preserve">. </w:t>
      </w:r>
      <w:r w:rsidRPr="00AF5B0E">
        <w:rPr>
          <w:rFonts w:ascii="Times New Roman" w:hAnsi="Times New Roman" w:cs="Times New Roman"/>
          <w:sz w:val="24"/>
          <w:szCs w:val="24"/>
        </w:rPr>
        <w:t xml:space="preserve">Bile salts have detergentlike properties, and their structure provides a large, rigid, and planar molecule consisting of a steroid nucleus (hydrophobic side) with a few hydroxyl groups and </w:t>
      </w:r>
      <w:proofErr w:type="gramStart"/>
      <w:r w:rsidRPr="00AF5B0E">
        <w:rPr>
          <w:rFonts w:ascii="Times New Roman" w:hAnsi="Times New Roman" w:cs="Times New Roman"/>
          <w:sz w:val="24"/>
          <w:szCs w:val="24"/>
        </w:rPr>
        <w:t>a</w:t>
      </w:r>
      <w:proofErr w:type="gramEnd"/>
      <w:r w:rsidRPr="00AF5B0E">
        <w:rPr>
          <w:rFonts w:ascii="Times New Roman" w:hAnsi="Times New Roman" w:cs="Times New Roman"/>
          <w:sz w:val="24"/>
          <w:szCs w:val="24"/>
        </w:rPr>
        <w:t xml:space="preserve"> ionic he</w:t>
      </w:r>
      <w:r w:rsidR="00F40581" w:rsidRPr="00AF5B0E">
        <w:rPr>
          <w:rFonts w:ascii="Times New Roman" w:hAnsi="Times New Roman" w:cs="Times New Roman"/>
          <w:sz w:val="24"/>
          <w:szCs w:val="24"/>
        </w:rPr>
        <w:t>ad (hydrophilic side)</w:t>
      </w:r>
      <w:r w:rsidRPr="00AF5B0E">
        <w:rPr>
          <w:rFonts w:ascii="Times New Roman" w:hAnsi="Times New Roman" w:cs="Times New Roman"/>
          <w:sz w:val="24"/>
          <w:szCs w:val="24"/>
        </w:rPr>
        <w:t>. Although PTL has no specific requirement for bile salts, the increased surface area due to the action of bile salts seems to increase the rate of triacylglycerol hydrolysis induced by p</w:t>
      </w:r>
      <w:r w:rsidR="00F40581" w:rsidRPr="00AF5B0E">
        <w:rPr>
          <w:rFonts w:ascii="Times New Roman" w:hAnsi="Times New Roman" w:cs="Times New Roman"/>
          <w:sz w:val="24"/>
          <w:szCs w:val="24"/>
        </w:rPr>
        <w:t>ancreatic lipase</w:t>
      </w:r>
      <w:r w:rsidRPr="00AF5B0E">
        <w:rPr>
          <w:rFonts w:ascii="Times New Roman" w:hAnsi="Times New Roman" w:cs="Times New Roman"/>
          <w:sz w:val="24"/>
          <w:szCs w:val="24"/>
        </w:rPr>
        <w:t>. However, most likely, the main effect of bile salts is to solubilize the products of lipase action in the bulk-water phase of the intestinal contents, thereby removing them from</w:t>
      </w:r>
      <w:r w:rsidR="00F40581" w:rsidRPr="00AF5B0E">
        <w:rPr>
          <w:rFonts w:ascii="Times New Roman" w:hAnsi="Times New Roman" w:cs="Times New Roman"/>
          <w:sz w:val="24"/>
          <w:szCs w:val="24"/>
        </w:rPr>
        <w:t xml:space="preserve"> the site of enzyme action, that’s</w:t>
      </w:r>
      <w:r w:rsidRPr="00AF5B0E">
        <w:rPr>
          <w:rFonts w:ascii="Times New Roman" w:hAnsi="Times New Roman" w:cs="Times New Roman"/>
          <w:sz w:val="24"/>
          <w:szCs w:val="24"/>
        </w:rPr>
        <w:t xml:space="preserve"> the oil-water interface. Otherwise, if the products of this lipolytic action remained at the enzyme site, the progressing activity of the lipolytic system would be inhibited by product inhibition of the reaction. Another role of bile salts is to inhibit the re-formation of triacylglycerol from monoacylglycerol and fatty acids, probably by solubilizing these compounds and removing them from the site of lipase action, thereby pulling the lipase reaction in the direction of </w:t>
      </w:r>
      <w:r w:rsidR="00F40581" w:rsidRPr="00AF5B0E">
        <w:rPr>
          <w:rFonts w:ascii="Times New Roman" w:hAnsi="Times New Roman" w:cs="Times New Roman"/>
          <w:sz w:val="24"/>
          <w:szCs w:val="24"/>
        </w:rPr>
        <w:t>continued lipolysis</w:t>
      </w:r>
      <w:r w:rsidRPr="00AF5B0E">
        <w:rPr>
          <w:rFonts w:ascii="Times New Roman" w:hAnsi="Times New Roman" w:cs="Times New Roman"/>
          <w:sz w:val="24"/>
          <w:szCs w:val="24"/>
        </w:rPr>
        <w:t>. These mixed micelles are necessary for effective absorption of dietary lipids, and both monoacylglycerols and phospholipids greatly enhance the ability of bile salts to form the mixed micelles present within the small intestinal</w:t>
      </w:r>
      <w:r w:rsidR="00991F7C" w:rsidRPr="00AF5B0E">
        <w:rPr>
          <w:rFonts w:ascii="Times New Roman" w:hAnsi="Times New Roman" w:cs="Times New Roman"/>
          <w:sz w:val="24"/>
          <w:szCs w:val="24"/>
        </w:rPr>
        <w:t>lumen</w:t>
      </w:r>
      <w:r w:rsidRPr="00AF5B0E">
        <w:rPr>
          <w:rFonts w:ascii="Times New Roman" w:hAnsi="Times New Roman" w:cs="Times New Roman"/>
          <w:sz w:val="24"/>
          <w:szCs w:val="24"/>
        </w:rPr>
        <w:t>. The mixed micelles act as carrier to transport the lipolytic products from the lumen to the absorptive site, thereby overcoming the unstirred water layer present at the surface of the intestinal microvillus membrane which is thought to be the main barrier to l</w:t>
      </w:r>
      <w:r w:rsidR="00991F7C" w:rsidRPr="00AF5B0E">
        <w:rPr>
          <w:rFonts w:ascii="Times New Roman" w:hAnsi="Times New Roman" w:cs="Times New Roman"/>
          <w:sz w:val="24"/>
          <w:szCs w:val="24"/>
        </w:rPr>
        <w:t>ipid absorption</w:t>
      </w:r>
      <w:r w:rsidRPr="00AF5B0E">
        <w:rPr>
          <w:rFonts w:ascii="Times New Roman" w:hAnsi="Times New Roman" w:cs="Times New Roman"/>
          <w:sz w:val="24"/>
          <w:szCs w:val="24"/>
        </w:rPr>
        <w:t xml:space="preserve">. The formation </w:t>
      </w:r>
      <w:r w:rsidRPr="00AF5B0E">
        <w:rPr>
          <w:rFonts w:ascii="Times New Roman" w:hAnsi="Times New Roman" w:cs="Times New Roman"/>
          <w:sz w:val="24"/>
          <w:szCs w:val="24"/>
        </w:rPr>
        <w:lastRenderedPageBreak/>
        <w:t>of micelles depends on the concentration of bile salts in solution, and there exists a critical minimum concentration which is necessary for a deterg</w:t>
      </w:r>
      <w:r w:rsidR="00991F7C" w:rsidRPr="00AF5B0E">
        <w:rPr>
          <w:rFonts w:ascii="Times New Roman" w:hAnsi="Times New Roman" w:cs="Times New Roman"/>
          <w:sz w:val="24"/>
          <w:szCs w:val="24"/>
        </w:rPr>
        <w:t xml:space="preserve">ent to form a micellar solution. </w:t>
      </w:r>
      <w:r w:rsidRPr="00AF5B0E">
        <w:rPr>
          <w:rFonts w:ascii="Times New Roman" w:hAnsi="Times New Roman" w:cs="Times New Roman"/>
          <w:sz w:val="24"/>
          <w:szCs w:val="24"/>
        </w:rPr>
        <w:t>In vitro, pure solutions of bile salts appear to have a CMC of about 2 mM. However, in vivo, in the presence of endogenous monoacylglycerol and phospholipid, it may be much lower and in the ra</w:t>
      </w:r>
      <w:r w:rsidR="00991F7C" w:rsidRPr="00AF5B0E">
        <w:rPr>
          <w:rFonts w:ascii="Times New Roman" w:hAnsi="Times New Roman" w:cs="Times New Roman"/>
          <w:sz w:val="24"/>
          <w:szCs w:val="24"/>
        </w:rPr>
        <w:t>nge of 0.75 to 1 mM</w:t>
      </w:r>
      <w:r w:rsidRPr="00AF5B0E">
        <w:rPr>
          <w:rFonts w:ascii="Times New Roman" w:hAnsi="Times New Roman" w:cs="Times New Roman"/>
          <w:sz w:val="24"/>
          <w:szCs w:val="24"/>
        </w:rPr>
        <w:t>. Generally, the bile salt concentration in the gut is not constant, but changes over time and in the different parts of the small intestine. According to</w:t>
      </w:r>
      <w:r w:rsidR="00991F7C" w:rsidRPr="00AF5B0E">
        <w:rPr>
          <w:rFonts w:ascii="Times New Roman" w:hAnsi="Times New Roman" w:cs="Times New Roman"/>
          <w:sz w:val="24"/>
          <w:szCs w:val="24"/>
        </w:rPr>
        <w:t xml:space="preserve"> Northfield, McColl and Heaton</w:t>
      </w:r>
      <w:r w:rsidRPr="00AF5B0E">
        <w:rPr>
          <w:rFonts w:ascii="Times New Roman" w:hAnsi="Times New Roman" w:cs="Times New Roman"/>
          <w:sz w:val="24"/>
          <w:szCs w:val="24"/>
        </w:rPr>
        <w:t>, after a meal, bile salt concentration sharply increases in the duodenum up to ca. 15 mmol/L and then progressively decreases to 6 mmol/L. In the jejunum, the bile salt concentration amounts to 10 mmol/L, and in the ileum, the concentration falls below 4 mmol/L due to active absorption.</w:t>
      </w:r>
    </w:p>
    <w:p w:rsidR="00EC5A52" w:rsidRPr="00AF5B0E" w:rsidRDefault="00EC5A52" w:rsidP="00AF5B0E">
      <w:pPr>
        <w:jc w:val="both"/>
        <w:rPr>
          <w:rFonts w:ascii="Times New Roman" w:hAnsi="Times New Roman" w:cs="Times New Roman"/>
          <w:b/>
          <w:sz w:val="24"/>
          <w:szCs w:val="24"/>
        </w:rPr>
      </w:pPr>
      <w:r w:rsidRPr="00AF5B0E">
        <w:rPr>
          <w:rFonts w:ascii="Times New Roman" w:hAnsi="Times New Roman" w:cs="Times New Roman"/>
          <w:b/>
          <w:sz w:val="24"/>
          <w:szCs w:val="24"/>
        </w:rPr>
        <w:t>References</w:t>
      </w:r>
    </w:p>
    <w:p w:rsidR="00EC5A52" w:rsidRPr="00AF5B0E" w:rsidRDefault="00EC5A52" w:rsidP="00AF5B0E">
      <w:pPr>
        <w:pStyle w:val="ListParagraph"/>
        <w:numPr>
          <w:ilvl w:val="0"/>
          <w:numId w:val="11"/>
        </w:numPr>
        <w:jc w:val="both"/>
        <w:rPr>
          <w:rFonts w:ascii="Times New Roman" w:hAnsi="Times New Roman" w:cs="Times New Roman"/>
          <w:sz w:val="24"/>
          <w:szCs w:val="24"/>
          <w:bdr w:val="none" w:sz="0" w:space="0" w:color="auto" w:frame="1"/>
          <w:shd w:val="clear" w:color="auto" w:fill="F5F5F5"/>
        </w:rPr>
      </w:pPr>
      <w:r w:rsidRPr="00AF5B0E">
        <w:rPr>
          <w:rFonts w:ascii="Times New Roman" w:hAnsi="Times New Roman" w:cs="Times New Roman"/>
          <w:sz w:val="24"/>
          <w:szCs w:val="24"/>
          <w:shd w:val="clear" w:color="auto" w:fill="FFFFFF"/>
        </w:rPr>
        <w:t>Micronutrient deficiencies – FAO;</w:t>
      </w:r>
      <w:hyperlink r:id="rId9" w:history="1">
        <w:r w:rsidRPr="00AF5B0E">
          <w:rPr>
            <w:rFonts w:ascii="Times New Roman" w:hAnsi="Times New Roman" w:cs="Times New Roman"/>
            <w:sz w:val="24"/>
            <w:szCs w:val="24"/>
            <w:bdr w:val="none" w:sz="0" w:space="0" w:color="auto" w:frame="1"/>
            <w:shd w:val="clear" w:color="auto" w:fill="F5F5F5"/>
          </w:rPr>
          <w:t>http://www.fao.org/3/x0245e/x0245e01.htm</w:t>
        </w:r>
      </w:hyperlink>
    </w:p>
    <w:p w:rsidR="00EC5A52" w:rsidRPr="00AF5B0E" w:rsidRDefault="00EC5A52" w:rsidP="00AF5B0E">
      <w:pPr>
        <w:pStyle w:val="ListParagraph"/>
        <w:numPr>
          <w:ilvl w:val="0"/>
          <w:numId w:val="11"/>
        </w:numPr>
        <w:jc w:val="both"/>
        <w:rPr>
          <w:rFonts w:ascii="Times New Roman" w:hAnsi="Times New Roman" w:cs="Times New Roman"/>
          <w:sz w:val="24"/>
          <w:szCs w:val="24"/>
          <w:bdr w:val="none" w:sz="0" w:space="0" w:color="auto" w:frame="1"/>
          <w:shd w:val="clear" w:color="auto" w:fill="F5F5F5"/>
        </w:rPr>
      </w:pPr>
      <w:proofErr w:type="spellStart"/>
      <w:r w:rsidRPr="00AF5B0E">
        <w:rPr>
          <w:rFonts w:ascii="Times New Roman" w:hAnsi="Times New Roman" w:cs="Times New Roman"/>
          <w:sz w:val="24"/>
          <w:szCs w:val="24"/>
          <w:shd w:val="clear" w:color="auto" w:fill="FFFFFF"/>
        </w:rPr>
        <w:t>Müller</w:t>
      </w:r>
      <w:proofErr w:type="spellEnd"/>
      <w:r w:rsidRPr="00AF5B0E">
        <w:rPr>
          <w:rFonts w:ascii="Times New Roman" w:hAnsi="Times New Roman" w:cs="Times New Roman"/>
          <w:sz w:val="24"/>
          <w:szCs w:val="24"/>
          <w:shd w:val="clear" w:color="auto" w:fill="FFFFFF"/>
        </w:rPr>
        <w:t xml:space="preserve"> O, </w:t>
      </w:r>
      <w:proofErr w:type="spellStart"/>
      <w:r w:rsidRPr="00AF5B0E">
        <w:rPr>
          <w:rFonts w:ascii="Times New Roman" w:hAnsi="Times New Roman" w:cs="Times New Roman"/>
          <w:sz w:val="24"/>
          <w:szCs w:val="24"/>
          <w:shd w:val="clear" w:color="auto" w:fill="FFFFFF"/>
        </w:rPr>
        <w:t>Krawinkel</w:t>
      </w:r>
      <w:proofErr w:type="spellEnd"/>
      <w:r w:rsidRPr="00AF5B0E">
        <w:rPr>
          <w:rFonts w:ascii="Times New Roman" w:hAnsi="Times New Roman" w:cs="Times New Roman"/>
          <w:sz w:val="24"/>
          <w:szCs w:val="24"/>
          <w:shd w:val="clear" w:color="auto" w:fill="FFFFFF"/>
        </w:rPr>
        <w:t xml:space="preserve"> M. Malnutrition and health in developing countries. Can Med Assoc J. 2005;173(3):279-86.</w:t>
      </w:r>
    </w:p>
    <w:p w:rsidR="00EC5A52" w:rsidRPr="00AF5B0E" w:rsidRDefault="00EC5A52" w:rsidP="00AF5B0E">
      <w:pPr>
        <w:pStyle w:val="ListParagraph"/>
        <w:numPr>
          <w:ilvl w:val="0"/>
          <w:numId w:val="11"/>
        </w:numPr>
        <w:jc w:val="both"/>
        <w:rPr>
          <w:rFonts w:ascii="Times New Roman" w:hAnsi="Times New Roman" w:cs="Times New Roman"/>
          <w:sz w:val="24"/>
          <w:szCs w:val="24"/>
          <w:bdr w:val="none" w:sz="0" w:space="0" w:color="auto" w:frame="1"/>
          <w:shd w:val="clear" w:color="auto" w:fill="F5F5F5"/>
        </w:rPr>
      </w:pPr>
      <w:r w:rsidRPr="00AF5B0E">
        <w:rPr>
          <w:rFonts w:ascii="Times New Roman" w:hAnsi="Times New Roman" w:cs="Times New Roman"/>
          <w:sz w:val="24"/>
          <w:szCs w:val="24"/>
          <w:shd w:val="clear" w:color="auto" w:fill="FFFFFF"/>
        </w:rPr>
        <w:t>Pressbooks-dev.oer.hawaii.edu/.../digestion-and-absorption-of-carbohydrate.</w:t>
      </w:r>
    </w:p>
    <w:p w:rsidR="00EC5A52" w:rsidRPr="00AF5B0E" w:rsidRDefault="00EC5A52" w:rsidP="00AF5B0E">
      <w:pPr>
        <w:pStyle w:val="ListParagraph"/>
        <w:numPr>
          <w:ilvl w:val="0"/>
          <w:numId w:val="11"/>
        </w:numPr>
        <w:spacing w:after="0" w:line="240" w:lineRule="auto"/>
        <w:jc w:val="both"/>
        <w:rPr>
          <w:rFonts w:ascii="Times New Roman" w:hAnsi="Times New Roman" w:cs="Times New Roman"/>
          <w:sz w:val="24"/>
          <w:szCs w:val="24"/>
          <w:shd w:val="clear" w:color="auto" w:fill="FFFFFF"/>
        </w:rPr>
      </w:pPr>
      <w:r w:rsidRPr="00AF5B0E">
        <w:rPr>
          <w:rFonts w:ascii="Times New Roman" w:hAnsi="Times New Roman" w:cs="Times New Roman"/>
          <w:sz w:val="24"/>
          <w:szCs w:val="24"/>
          <w:shd w:val="clear" w:color="auto" w:fill="FFFFFF"/>
        </w:rPr>
        <w:t>https://www.who.int/topics/nutrition/en/</w:t>
      </w:r>
    </w:p>
    <w:p w:rsidR="00EC5A52" w:rsidRPr="00AF5B0E" w:rsidRDefault="006252C2" w:rsidP="00AF5B0E">
      <w:pPr>
        <w:numPr>
          <w:ilvl w:val="0"/>
          <w:numId w:val="11"/>
        </w:numPr>
        <w:shd w:val="clear" w:color="auto" w:fill="FFFFFF"/>
        <w:spacing w:before="100" w:beforeAutospacing="1" w:after="24" w:line="240" w:lineRule="auto"/>
        <w:jc w:val="both"/>
        <w:rPr>
          <w:rFonts w:ascii="Times New Roman" w:eastAsia="Times New Roman" w:hAnsi="Times New Roman" w:cs="Times New Roman"/>
          <w:sz w:val="24"/>
          <w:szCs w:val="24"/>
        </w:rPr>
      </w:pPr>
      <w:hyperlink r:id="rId10" w:history="1">
        <w:r w:rsidR="00EC5A52" w:rsidRPr="00AF5B0E">
          <w:rPr>
            <w:rFonts w:ascii="Times New Roman" w:eastAsia="Times New Roman" w:hAnsi="Times New Roman" w:cs="Times New Roman"/>
            <w:sz w:val="24"/>
            <w:szCs w:val="24"/>
          </w:rPr>
          <w:t>Evidence for protein sparing in protein-supplemented low-calorie diets</w:t>
        </w:r>
      </w:hyperlink>
      <w:r w:rsidR="00EC5A52" w:rsidRPr="00AF5B0E">
        <w:rPr>
          <w:rFonts w:ascii="Times New Roman" w:eastAsia="Times New Roman" w:hAnsi="Times New Roman" w:cs="Times New Roman"/>
          <w:sz w:val="24"/>
          <w:szCs w:val="24"/>
        </w:rPr>
        <w:t xml:space="preserve"> 1985; American Journal of Clinical Nutrition </w:t>
      </w:r>
    </w:p>
    <w:p w:rsidR="00AF5B0E" w:rsidRPr="00AF5B0E" w:rsidRDefault="00EC5A52" w:rsidP="00AF5B0E">
      <w:pPr>
        <w:numPr>
          <w:ilvl w:val="0"/>
          <w:numId w:val="11"/>
        </w:numPr>
        <w:shd w:val="clear" w:color="auto" w:fill="FFFFFF"/>
        <w:spacing w:before="100" w:beforeAutospacing="1" w:after="24" w:line="240" w:lineRule="auto"/>
        <w:jc w:val="both"/>
        <w:rPr>
          <w:rFonts w:ascii="Times New Roman" w:eastAsia="Times New Roman" w:hAnsi="Times New Roman" w:cs="Times New Roman"/>
          <w:sz w:val="24"/>
          <w:szCs w:val="24"/>
        </w:rPr>
      </w:pPr>
      <w:r w:rsidRPr="00AF5B0E">
        <w:rPr>
          <w:rFonts w:ascii="Times New Roman" w:eastAsia="Times New Roman" w:hAnsi="Times New Roman" w:cs="Times New Roman"/>
          <w:sz w:val="24"/>
          <w:szCs w:val="24"/>
        </w:rPr>
        <w:t>Factors affecting metabolic waste products in fish; University of Guelph</w:t>
      </w:r>
    </w:p>
    <w:p w:rsidR="00EC5A52" w:rsidRPr="00AF5B0E" w:rsidRDefault="006252C2" w:rsidP="00AF5B0E">
      <w:pPr>
        <w:numPr>
          <w:ilvl w:val="0"/>
          <w:numId w:val="11"/>
        </w:numPr>
        <w:shd w:val="clear" w:color="auto" w:fill="FFFFFF"/>
        <w:spacing w:before="100" w:beforeAutospacing="1" w:after="24" w:line="240" w:lineRule="auto"/>
        <w:jc w:val="both"/>
        <w:rPr>
          <w:rFonts w:ascii="Times New Roman" w:eastAsia="Times New Roman" w:hAnsi="Times New Roman" w:cs="Times New Roman"/>
          <w:sz w:val="24"/>
          <w:szCs w:val="24"/>
        </w:rPr>
      </w:pPr>
      <w:hyperlink r:id="rId11" w:history="1">
        <w:r w:rsidR="00EC5A52" w:rsidRPr="00AF5B0E">
          <w:rPr>
            <w:rStyle w:val="Hyperlink"/>
            <w:rFonts w:ascii="Times New Roman" w:hAnsi="Times New Roman" w:cs="Times New Roman"/>
            <w:color w:val="auto"/>
            <w:sz w:val="24"/>
            <w:szCs w:val="24"/>
            <w:u w:val="none"/>
          </w:rPr>
          <w:t>http://lipidlibrary.aocs.org/lipids/whatdo/file.pdf</w:t>
        </w:r>
      </w:hyperlink>
    </w:p>
    <w:p w:rsidR="00EC5A52" w:rsidRPr="00AF5B0E" w:rsidRDefault="006252C2" w:rsidP="00AF5B0E">
      <w:pPr>
        <w:numPr>
          <w:ilvl w:val="0"/>
          <w:numId w:val="11"/>
        </w:numPr>
        <w:shd w:val="clear" w:color="auto" w:fill="FFFFFF"/>
        <w:spacing w:before="100" w:beforeAutospacing="1" w:after="100" w:afterAutospacing="1" w:line="379" w:lineRule="atLeast"/>
        <w:jc w:val="both"/>
        <w:rPr>
          <w:rFonts w:ascii="Times New Roman" w:hAnsi="Times New Roman" w:cs="Times New Roman"/>
          <w:sz w:val="24"/>
          <w:szCs w:val="24"/>
        </w:rPr>
      </w:pPr>
      <w:hyperlink r:id="rId12" w:history="1">
        <w:r w:rsidR="00EC5A52" w:rsidRPr="00AF5B0E">
          <w:rPr>
            <w:rStyle w:val="Hyperlink"/>
            <w:rFonts w:ascii="Times New Roman" w:hAnsi="Times New Roman" w:cs="Times New Roman"/>
            <w:color w:val="auto"/>
            <w:sz w:val="24"/>
            <w:szCs w:val="24"/>
            <w:u w:val="none"/>
          </w:rPr>
          <w:t>http://www.chem.ucla.edu/harding/notes/notes_14C_lipids.pdf</w:t>
        </w:r>
      </w:hyperlink>
    </w:p>
    <w:p w:rsidR="00EC5A52" w:rsidRPr="00AF5B0E" w:rsidRDefault="006252C2" w:rsidP="00AF5B0E">
      <w:pPr>
        <w:numPr>
          <w:ilvl w:val="0"/>
          <w:numId w:val="11"/>
        </w:numPr>
        <w:shd w:val="clear" w:color="auto" w:fill="FFFFFF"/>
        <w:spacing w:before="100" w:beforeAutospacing="1" w:after="100" w:afterAutospacing="1" w:line="379" w:lineRule="atLeast"/>
        <w:jc w:val="both"/>
        <w:rPr>
          <w:rFonts w:ascii="Times New Roman" w:hAnsi="Times New Roman" w:cs="Times New Roman"/>
          <w:sz w:val="24"/>
          <w:szCs w:val="24"/>
        </w:rPr>
      </w:pPr>
      <w:hyperlink r:id="rId13" w:history="1">
        <w:r w:rsidR="00EC5A52" w:rsidRPr="00AF5B0E">
          <w:rPr>
            <w:rStyle w:val="Hyperlink"/>
            <w:rFonts w:ascii="Times New Roman" w:hAnsi="Times New Roman" w:cs="Times New Roman"/>
            <w:color w:val="auto"/>
            <w:sz w:val="24"/>
            <w:szCs w:val="24"/>
            <w:u w:val="none"/>
          </w:rPr>
          <w:t>http://www.albany.edu/faculty/cs812/bio366/L04_Lipids.pdf</w:t>
        </w:r>
      </w:hyperlink>
    </w:p>
    <w:p w:rsidR="00EC5A52" w:rsidRPr="00AF5B0E" w:rsidRDefault="006252C2" w:rsidP="00AF5B0E">
      <w:pPr>
        <w:pStyle w:val="ListParagraph"/>
        <w:numPr>
          <w:ilvl w:val="0"/>
          <w:numId w:val="11"/>
        </w:numPr>
        <w:jc w:val="both"/>
        <w:rPr>
          <w:rStyle w:val="Hyperlink"/>
          <w:rFonts w:ascii="Times New Roman" w:hAnsi="Times New Roman" w:cs="Times New Roman"/>
          <w:color w:val="auto"/>
          <w:sz w:val="24"/>
          <w:szCs w:val="24"/>
          <w:u w:val="none"/>
          <w:bdr w:val="none" w:sz="0" w:space="0" w:color="auto" w:frame="1"/>
          <w:shd w:val="clear" w:color="auto" w:fill="F5F5F5"/>
        </w:rPr>
      </w:pPr>
      <w:hyperlink r:id="rId14" w:history="1">
        <w:r w:rsidR="00EC5A52" w:rsidRPr="00AF5B0E">
          <w:rPr>
            <w:rStyle w:val="Hyperlink"/>
            <w:rFonts w:ascii="Times New Roman" w:hAnsi="Times New Roman" w:cs="Times New Roman"/>
            <w:color w:val="auto"/>
            <w:sz w:val="24"/>
            <w:szCs w:val="24"/>
            <w:u w:val="none"/>
          </w:rPr>
          <w:t>http://science.marshall.edu/castella/chm204/chap19.pdf</w:t>
        </w:r>
      </w:hyperlink>
    </w:p>
    <w:p w:rsidR="00AF5B0E" w:rsidRPr="00AF5B0E" w:rsidRDefault="00AF5B0E" w:rsidP="00AF5B0E">
      <w:pPr>
        <w:pStyle w:val="ListParagraph"/>
        <w:numPr>
          <w:ilvl w:val="0"/>
          <w:numId w:val="11"/>
        </w:numPr>
        <w:jc w:val="both"/>
        <w:rPr>
          <w:rFonts w:ascii="Times New Roman" w:hAnsi="Times New Roman" w:cs="Times New Roman"/>
          <w:sz w:val="24"/>
          <w:szCs w:val="24"/>
        </w:rPr>
      </w:pPr>
      <w:proofErr w:type="spellStart"/>
      <w:r w:rsidRPr="00AF5B0E">
        <w:rPr>
          <w:rFonts w:ascii="Times New Roman" w:hAnsi="Times New Roman" w:cs="Times New Roman"/>
          <w:sz w:val="24"/>
          <w:szCs w:val="24"/>
        </w:rPr>
        <w:t>Hurrell</w:t>
      </w:r>
      <w:proofErr w:type="spellEnd"/>
      <w:r w:rsidRPr="00AF5B0E">
        <w:rPr>
          <w:rFonts w:ascii="Times New Roman" w:hAnsi="Times New Roman" w:cs="Times New Roman"/>
          <w:sz w:val="24"/>
          <w:szCs w:val="24"/>
        </w:rPr>
        <w:t xml:space="preserve"> R. Bioavailability—a time for reflection. </w:t>
      </w:r>
      <w:proofErr w:type="spellStart"/>
      <w:r w:rsidRPr="00AF5B0E">
        <w:rPr>
          <w:rFonts w:ascii="Times New Roman" w:hAnsi="Times New Roman" w:cs="Times New Roman"/>
          <w:sz w:val="24"/>
          <w:szCs w:val="24"/>
        </w:rPr>
        <w:t>Int</w:t>
      </w:r>
      <w:proofErr w:type="spellEnd"/>
      <w:r w:rsidRPr="00AF5B0E">
        <w:rPr>
          <w:rFonts w:ascii="Times New Roman" w:hAnsi="Times New Roman" w:cs="Times New Roman"/>
          <w:sz w:val="24"/>
          <w:szCs w:val="24"/>
        </w:rPr>
        <w:t xml:space="preserve"> J </w:t>
      </w:r>
      <w:proofErr w:type="spellStart"/>
      <w:r w:rsidRPr="00AF5B0E">
        <w:rPr>
          <w:rFonts w:ascii="Times New Roman" w:hAnsi="Times New Roman" w:cs="Times New Roman"/>
          <w:sz w:val="24"/>
          <w:szCs w:val="24"/>
        </w:rPr>
        <w:t>VitamNutr</w:t>
      </w:r>
      <w:proofErr w:type="spellEnd"/>
      <w:r w:rsidRPr="00AF5B0E">
        <w:rPr>
          <w:rFonts w:ascii="Times New Roman" w:hAnsi="Times New Roman" w:cs="Times New Roman"/>
          <w:sz w:val="24"/>
          <w:szCs w:val="24"/>
        </w:rPr>
        <w:t xml:space="preserve"> Res 2002; 72:5–6. </w:t>
      </w:r>
    </w:p>
    <w:p w:rsidR="00AF5B0E" w:rsidRPr="00AF5B0E" w:rsidRDefault="00AF5B0E" w:rsidP="00AF5B0E">
      <w:pPr>
        <w:pStyle w:val="ListParagraph"/>
        <w:numPr>
          <w:ilvl w:val="0"/>
          <w:numId w:val="11"/>
        </w:numPr>
        <w:jc w:val="both"/>
        <w:rPr>
          <w:rFonts w:ascii="Times New Roman" w:hAnsi="Times New Roman" w:cs="Times New Roman"/>
          <w:sz w:val="24"/>
          <w:szCs w:val="24"/>
        </w:rPr>
      </w:pPr>
      <w:r w:rsidRPr="00AF5B0E">
        <w:rPr>
          <w:rFonts w:ascii="Times New Roman" w:hAnsi="Times New Roman" w:cs="Times New Roman"/>
          <w:sz w:val="24"/>
          <w:szCs w:val="24"/>
        </w:rPr>
        <w:t xml:space="preserve">West CE, </w:t>
      </w:r>
      <w:proofErr w:type="spellStart"/>
      <w:r w:rsidRPr="00AF5B0E">
        <w:rPr>
          <w:rFonts w:ascii="Times New Roman" w:hAnsi="Times New Roman" w:cs="Times New Roman"/>
          <w:sz w:val="24"/>
          <w:szCs w:val="24"/>
        </w:rPr>
        <w:t>Eilander</w:t>
      </w:r>
      <w:proofErr w:type="spellEnd"/>
      <w:r w:rsidRPr="00AF5B0E">
        <w:rPr>
          <w:rFonts w:ascii="Times New Roman" w:hAnsi="Times New Roman" w:cs="Times New Roman"/>
          <w:sz w:val="24"/>
          <w:szCs w:val="24"/>
        </w:rPr>
        <w:t xml:space="preserve"> A, van </w:t>
      </w:r>
      <w:proofErr w:type="spellStart"/>
      <w:r w:rsidRPr="00AF5B0E">
        <w:rPr>
          <w:rFonts w:ascii="Times New Roman" w:hAnsi="Times New Roman" w:cs="Times New Roman"/>
          <w:sz w:val="24"/>
          <w:szCs w:val="24"/>
        </w:rPr>
        <w:t>Lieshout</w:t>
      </w:r>
      <w:proofErr w:type="spellEnd"/>
      <w:r w:rsidRPr="00AF5B0E">
        <w:rPr>
          <w:rFonts w:ascii="Times New Roman" w:hAnsi="Times New Roman" w:cs="Times New Roman"/>
          <w:sz w:val="24"/>
          <w:szCs w:val="24"/>
        </w:rPr>
        <w:t xml:space="preserve"> M. Consequences of revised estimates of </w:t>
      </w:r>
      <w:proofErr w:type="spellStart"/>
      <w:r w:rsidRPr="00AF5B0E">
        <w:rPr>
          <w:rFonts w:ascii="Times New Roman" w:hAnsi="Times New Roman" w:cs="Times New Roman"/>
          <w:sz w:val="24"/>
          <w:szCs w:val="24"/>
        </w:rPr>
        <w:t>carotenoid</w:t>
      </w:r>
      <w:proofErr w:type="spellEnd"/>
      <w:r w:rsidRPr="00AF5B0E">
        <w:rPr>
          <w:rFonts w:ascii="Times New Roman" w:hAnsi="Times New Roman" w:cs="Times New Roman"/>
          <w:sz w:val="24"/>
          <w:szCs w:val="24"/>
        </w:rPr>
        <w:t xml:space="preserve"> </w:t>
      </w:r>
      <w:proofErr w:type="spellStart"/>
      <w:r w:rsidRPr="00AF5B0E">
        <w:rPr>
          <w:rFonts w:ascii="Times New Roman" w:hAnsi="Times New Roman" w:cs="Times New Roman"/>
          <w:sz w:val="24"/>
          <w:szCs w:val="24"/>
        </w:rPr>
        <w:t>bioefficacy</w:t>
      </w:r>
      <w:proofErr w:type="spellEnd"/>
      <w:r w:rsidRPr="00AF5B0E">
        <w:rPr>
          <w:rFonts w:ascii="Times New Roman" w:hAnsi="Times New Roman" w:cs="Times New Roman"/>
          <w:sz w:val="24"/>
          <w:szCs w:val="24"/>
        </w:rPr>
        <w:t xml:space="preserve"> for dietary control of vitamin A deficiency in developing countries. J </w:t>
      </w:r>
      <w:proofErr w:type="spellStart"/>
      <w:r w:rsidRPr="00AF5B0E">
        <w:rPr>
          <w:rFonts w:ascii="Times New Roman" w:hAnsi="Times New Roman" w:cs="Times New Roman"/>
          <w:sz w:val="24"/>
          <w:szCs w:val="24"/>
        </w:rPr>
        <w:t>Nutr</w:t>
      </w:r>
      <w:proofErr w:type="spellEnd"/>
      <w:r w:rsidRPr="00AF5B0E">
        <w:rPr>
          <w:rFonts w:ascii="Times New Roman" w:hAnsi="Times New Roman" w:cs="Times New Roman"/>
          <w:sz w:val="24"/>
          <w:szCs w:val="24"/>
        </w:rPr>
        <w:t xml:space="preserve"> 2002;132(9 </w:t>
      </w:r>
      <w:proofErr w:type="spellStart"/>
      <w:r w:rsidRPr="00AF5B0E">
        <w:rPr>
          <w:rFonts w:ascii="Times New Roman" w:hAnsi="Times New Roman" w:cs="Times New Roman"/>
          <w:sz w:val="24"/>
          <w:szCs w:val="24"/>
        </w:rPr>
        <w:t>suppl</w:t>
      </w:r>
      <w:proofErr w:type="spellEnd"/>
      <w:r w:rsidRPr="00AF5B0E">
        <w:rPr>
          <w:rFonts w:ascii="Times New Roman" w:hAnsi="Times New Roman" w:cs="Times New Roman"/>
          <w:sz w:val="24"/>
          <w:szCs w:val="24"/>
        </w:rPr>
        <w:t xml:space="preserve">):2920S–6S. </w:t>
      </w:r>
    </w:p>
    <w:p w:rsidR="00AF5B0E" w:rsidRPr="00AF5B0E" w:rsidRDefault="00AF5B0E" w:rsidP="00AF5B0E">
      <w:pPr>
        <w:pStyle w:val="ListParagraph"/>
        <w:numPr>
          <w:ilvl w:val="0"/>
          <w:numId w:val="11"/>
        </w:numPr>
        <w:jc w:val="both"/>
        <w:rPr>
          <w:rFonts w:ascii="Times New Roman" w:hAnsi="Times New Roman" w:cs="Times New Roman"/>
          <w:sz w:val="24"/>
          <w:szCs w:val="24"/>
        </w:rPr>
      </w:pPr>
      <w:r w:rsidRPr="00AF5B0E">
        <w:rPr>
          <w:rFonts w:ascii="Times New Roman" w:hAnsi="Times New Roman" w:cs="Times New Roman"/>
          <w:sz w:val="24"/>
          <w:szCs w:val="24"/>
        </w:rPr>
        <w:t xml:space="preserve">Cook JD, </w:t>
      </w:r>
      <w:proofErr w:type="spellStart"/>
      <w:r w:rsidRPr="00AF5B0E">
        <w:rPr>
          <w:rFonts w:ascii="Times New Roman" w:hAnsi="Times New Roman" w:cs="Times New Roman"/>
          <w:sz w:val="24"/>
          <w:szCs w:val="24"/>
        </w:rPr>
        <w:t>Dassenko</w:t>
      </w:r>
      <w:proofErr w:type="spellEnd"/>
      <w:r w:rsidRPr="00AF5B0E">
        <w:rPr>
          <w:rFonts w:ascii="Times New Roman" w:hAnsi="Times New Roman" w:cs="Times New Roman"/>
          <w:sz w:val="24"/>
          <w:szCs w:val="24"/>
        </w:rPr>
        <w:t xml:space="preserve"> SA, Lynch SR. Assessment of the role of nonheme-iron availability in iron balance. Am J </w:t>
      </w:r>
      <w:proofErr w:type="spellStart"/>
      <w:r w:rsidRPr="00AF5B0E">
        <w:rPr>
          <w:rFonts w:ascii="Times New Roman" w:hAnsi="Times New Roman" w:cs="Times New Roman"/>
          <w:sz w:val="24"/>
          <w:szCs w:val="24"/>
        </w:rPr>
        <w:t>ClinNutr</w:t>
      </w:r>
      <w:proofErr w:type="spellEnd"/>
      <w:r w:rsidRPr="00AF5B0E">
        <w:rPr>
          <w:rFonts w:ascii="Times New Roman" w:hAnsi="Times New Roman" w:cs="Times New Roman"/>
          <w:sz w:val="24"/>
          <w:szCs w:val="24"/>
        </w:rPr>
        <w:t xml:space="preserve"> 1991; 54:717–22.</w:t>
      </w:r>
    </w:p>
    <w:p w:rsidR="00AF5B0E" w:rsidRPr="00AF5B0E" w:rsidRDefault="00AF5B0E" w:rsidP="00AF5B0E">
      <w:pPr>
        <w:pStyle w:val="ListParagraph"/>
        <w:numPr>
          <w:ilvl w:val="0"/>
          <w:numId w:val="11"/>
        </w:numPr>
        <w:jc w:val="both"/>
        <w:rPr>
          <w:rFonts w:ascii="Times New Roman" w:hAnsi="Times New Roman" w:cs="Times New Roman"/>
          <w:sz w:val="24"/>
          <w:szCs w:val="24"/>
          <w:bdr w:val="none" w:sz="0" w:space="0" w:color="auto" w:frame="1"/>
          <w:shd w:val="clear" w:color="auto" w:fill="F5F5F5"/>
        </w:rPr>
      </w:pPr>
      <w:r w:rsidRPr="00AF5B0E">
        <w:rPr>
          <w:rFonts w:ascii="Times New Roman" w:hAnsi="Times New Roman" w:cs="Times New Roman"/>
          <w:sz w:val="24"/>
          <w:szCs w:val="24"/>
          <w:shd w:val="clear" w:color="auto" w:fill="FFFFFF"/>
        </w:rPr>
        <w:t>Judith Wylie-</w:t>
      </w:r>
      <w:proofErr w:type="spellStart"/>
      <w:r w:rsidRPr="00AF5B0E">
        <w:rPr>
          <w:rFonts w:ascii="Times New Roman" w:hAnsi="Times New Roman" w:cs="Times New Roman"/>
          <w:sz w:val="24"/>
          <w:szCs w:val="24"/>
          <w:shd w:val="clear" w:color="auto" w:fill="FFFFFF"/>
        </w:rPr>
        <w:t>Rosett</w:t>
      </w:r>
      <w:proofErr w:type="spellEnd"/>
      <w:r w:rsidRPr="00AF5B0E">
        <w:rPr>
          <w:rFonts w:ascii="Times New Roman" w:hAnsi="Times New Roman" w:cs="Times New Roman"/>
          <w:sz w:val="24"/>
          <w:szCs w:val="24"/>
          <w:shd w:val="clear" w:color="auto" w:fill="FFFFFF"/>
        </w:rPr>
        <w:t xml:space="preserve">, </w:t>
      </w:r>
      <w:proofErr w:type="spellStart"/>
      <w:r w:rsidRPr="00AF5B0E">
        <w:rPr>
          <w:rFonts w:ascii="Times New Roman" w:hAnsi="Times New Roman" w:cs="Times New Roman"/>
          <w:sz w:val="24"/>
          <w:szCs w:val="24"/>
          <w:shd w:val="clear" w:color="auto" w:fill="FFFFFF"/>
        </w:rPr>
        <w:t>EdD</w:t>
      </w:r>
      <w:proofErr w:type="spellEnd"/>
      <w:r w:rsidRPr="00AF5B0E">
        <w:rPr>
          <w:rFonts w:ascii="Times New Roman" w:hAnsi="Times New Roman" w:cs="Times New Roman"/>
          <w:sz w:val="24"/>
          <w:szCs w:val="24"/>
          <w:shd w:val="clear" w:color="auto" w:fill="FFFFFF"/>
        </w:rPr>
        <w:t>, RD, a professor of behavioral and nutritional research at Albert Einstein College of Medicine.</w:t>
      </w:r>
    </w:p>
    <w:p w:rsidR="00AF5B0E" w:rsidRPr="00AF5B0E" w:rsidRDefault="00E54FFA" w:rsidP="00AF5B0E">
      <w:pPr>
        <w:pStyle w:val="ListParagraph"/>
        <w:numPr>
          <w:ilvl w:val="0"/>
          <w:numId w:val="11"/>
        </w:numPr>
        <w:jc w:val="both"/>
        <w:rPr>
          <w:rFonts w:ascii="Times New Roman" w:hAnsi="Times New Roman" w:cs="Times New Roman"/>
          <w:sz w:val="24"/>
          <w:szCs w:val="24"/>
          <w:bdr w:val="none" w:sz="0" w:space="0" w:color="auto" w:frame="1"/>
          <w:shd w:val="clear" w:color="auto" w:fill="F5F5F5"/>
        </w:rPr>
      </w:pPr>
      <w:r w:rsidRPr="00AF5B0E">
        <w:rPr>
          <w:rFonts w:ascii="Times New Roman" w:hAnsi="Times New Roman" w:cs="Times New Roman"/>
          <w:sz w:val="24"/>
          <w:szCs w:val="24"/>
        </w:rPr>
        <w:t xml:space="preserve">Alvaro, D., A. </w:t>
      </w:r>
      <w:proofErr w:type="spellStart"/>
      <w:r w:rsidRPr="00AF5B0E">
        <w:rPr>
          <w:rFonts w:ascii="Times New Roman" w:hAnsi="Times New Roman" w:cs="Times New Roman"/>
          <w:sz w:val="24"/>
          <w:szCs w:val="24"/>
        </w:rPr>
        <w:t>Cantafora</w:t>
      </w:r>
      <w:proofErr w:type="spellEnd"/>
      <w:r w:rsidRPr="00AF5B0E">
        <w:rPr>
          <w:rFonts w:ascii="Times New Roman" w:hAnsi="Times New Roman" w:cs="Times New Roman"/>
          <w:sz w:val="24"/>
          <w:szCs w:val="24"/>
        </w:rPr>
        <w:t xml:space="preserve">, A. F. </w:t>
      </w:r>
      <w:proofErr w:type="spellStart"/>
      <w:r w:rsidRPr="00AF5B0E">
        <w:rPr>
          <w:rFonts w:ascii="Times New Roman" w:hAnsi="Times New Roman" w:cs="Times New Roman"/>
          <w:sz w:val="24"/>
          <w:szCs w:val="24"/>
        </w:rPr>
        <w:t>Attili</w:t>
      </w:r>
      <w:proofErr w:type="spellEnd"/>
      <w:r w:rsidRPr="00AF5B0E">
        <w:rPr>
          <w:rFonts w:ascii="Times New Roman" w:hAnsi="Times New Roman" w:cs="Times New Roman"/>
          <w:sz w:val="24"/>
          <w:szCs w:val="24"/>
        </w:rPr>
        <w:t xml:space="preserve">, S. </w:t>
      </w:r>
      <w:proofErr w:type="spellStart"/>
      <w:r w:rsidRPr="00AF5B0E">
        <w:rPr>
          <w:rFonts w:ascii="Times New Roman" w:hAnsi="Times New Roman" w:cs="Times New Roman"/>
          <w:sz w:val="24"/>
          <w:szCs w:val="24"/>
        </w:rPr>
        <w:t>GinanniCorradini</w:t>
      </w:r>
      <w:proofErr w:type="spellEnd"/>
      <w:r w:rsidRPr="00AF5B0E">
        <w:rPr>
          <w:rFonts w:ascii="Times New Roman" w:hAnsi="Times New Roman" w:cs="Times New Roman"/>
          <w:sz w:val="24"/>
          <w:szCs w:val="24"/>
        </w:rPr>
        <w:t xml:space="preserve">, C. De Luca, G. </w:t>
      </w:r>
      <w:proofErr w:type="spellStart"/>
      <w:r w:rsidRPr="00AF5B0E">
        <w:rPr>
          <w:rFonts w:ascii="Times New Roman" w:hAnsi="Times New Roman" w:cs="Times New Roman"/>
          <w:sz w:val="24"/>
          <w:szCs w:val="24"/>
        </w:rPr>
        <w:t>Minervini</w:t>
      </w:r>
      <w:proofErr w:type="spellEnd"/>
      <w:r w:rsidRPr="00AF5B0E">
        <w:rPr>
          <w:rFonts w:ascii="Times New Roman" w:hAnsi="Times New Roman" w:cs="Times New Roman"/>
          <w:sz w:val="24"/>
          <w:szCs w:val="24"/>
        </w:rPr>
        <w:t xml:space="preserve">, A. Di </w:t>
      </w:r>
      <w:proofErr w:type="spellStart"/>
      <w:r w:rsidRPr="00AF5B0E">
        <w:rPr>
          <w:rFonts w:ascii="Times New Roman" w:hAnsi="Times New Roman" w:cs="Times New Roman"/>
          <w:sz w:val="24"/>
          <w:szCs w:val="24"/>
        </w:rPr>
        <w:t>Biase</w:t>
      </w:r>
      <w:proofErr w:type="spellEnd"/>
      <w:r w:rsidRPr="00AF5B0E">
        <w:rPr>
          <w:rFonts w:ascii="Times New Roman" w:hAnsi="Times New Roman" w:cs="Times New Roman"/>
          <w:sz w:val="24"/>
          <w:szCs w:val="24"/>
        </w:rPr>
        <w:t xml:space="preserve"> and M. Angelico. 1986. Relationships between bile salts </w:t>
      </w:r>
      <w:proofErr w:type="spellStart"/>
      <w:r w:rsidRPr="00AF5B0E">
        <w:rPr>
          <w:rFonts w:ascii="Times New Roman" w:hAnsi="Times New Roman" w:cs="Times New Roman"/>
          <w:sz w:val="24"/>
          <w:szCs w:val="24"/>
        </w:rPr>
        <w:t>hydrophylicity</w:t>
      </w:r>
      <w:proofErr w:type="spellEnd"/>
      <w:r w:rsidRPr="00AF5B0E">
        <w:rPr>
          <w:rFonts w:ascii="Times New Roman" w:hAnsi="Times New Roman" w:cs="Times New Roman"/>
          <w:sz w:val="24"/>
          <w:szCs w:val="24"/>
        </w:rPr>
        <w:t xml:space="preserve"> and </w:t>
      </w:r>
      <w:proofErr w:type="spellStart"/>
      <w:r w:rsidRPr="00AF5B0E">
        <w:rPr>
          <w:rFonts w:ascii="Times New Roman" w:hAnsi="Times New Roman" w:cs="Times New Roman"/>
          <w:sz w:val="24"/>
          <w:szCs w:val="24"/>
        </w:rPr>
        <w:t>phospholipid</w:t>
      </w:r>
      <w:proofErr w:type="spellEnd"/>
      <w:r w:rsidRPr="00AF5B0E">
        <w:rPr>
          <w:rFonts w:ascii="Times New Roman" w:hAnsi="Times New Roman" w:cs="Times New Roman"/>
          <w:sz w:val="24"/>
          <w:szCs w:val="24"/>
        </w:rPr>
        <w:t xml:space="preserve"> composition in bile of various animal species. Comp. </w:t>
      </w:r>
      <w:proofErr w:type="spellStart"/>
      <w:r w:rsidRPr="00AF5B0E">
        <w:rPr>
          <w:rFonts w:ascii="Times New Roman" w:hAnsi="Times New Roman" w:cs="Times New Roman"/>
          <w:sz w:val="24"/>
          <w:szCs w:val="24"/>
        </w:rPr>
        <w:t>Biochem</w:t>
      </w:r>
      <w:proofErr w:type="spellEnd"/>
      <w:r w:rsidRPr="00AF5B0E">
        <w:rPr>
          <w:rFonts w:ascii="Times New Roman" w:hAnsi="Times New Roman" w:cs="Times New Roman"/>
          <w:sz w:val="24"/>
          <w:szCs w:val="24"/>
        </w:rPr>
        <w:t xml:space="preserve">. Physiol. Vol. 83B:551-554. </w:t>
      </w:r>
    </w:p>
    <w:p w:rsidR="00194B08" w:rsidRPr="00AF5B0E" w:rsidRDefault="00E54FFA" w:rsidP="00AF5B0E">
      <w:pPr>
        <w:pStyle w:val="ListParagraph"/>
        <w:numPr>
          <w:ilvl w:val="0"/>
          <w:numId w:val="11"/>
        </w:numPr>
        <w:jc w:val="both"/>
        <w:rPr>
          <w:rFonts w:ascii="Times New Roman" w:hAnsi="Times New Roman" w:cs="Times New Roman"/>
          <w:sz w:val="24"/>
          <w:szCs w:val="24"/>
          <w:bdr w:val="none" w:sz="0" w:space="0" w:color="auto" w:frame="1"/>
          <w:shd w:val="clear" w:color="auto" w:fill="F5F5F5"/>
        </w:rPr>
      </w:pPr>
      <w:r w:rsidRPr="00AF5B0E">
        <w:rPr>
          <w:rFonts w:ascii="Times New Roman" w:hAnsi="Times New Roman" w:cs="Times New Roman"/>
          <w:sz w:val="24"/>
          <w:szCs w:val="24"/>
        </w:rPr>
        <w:t xml:space="preserve">Armand, M., P. </w:t>
      </w:r>
      <w:proofErr w:type="spellStart"/>
      <w:r w:rsidRPr="00AF5B0E">
        <w:rPr>
          <w:rFonts w:ascii="Times New Roman" w:hAnsi="Times New Roman" w:cs="Times New Roman"/>
          <w:sz w:val="24"/>
          <w:szCs w:val="24"/>
        </w:rPr>
        <w:t>Borel</w:t>
      </w:r>
      <w:proofErr w:type="spellEnd"/>
      <w:r w:rsidRPr="00AF5B0E">
        <w:rPr>
          <w:rFonts w:ascii="Times New Roman" w:hAnsi="Times New Roman" w:cs="Times New Roman"/>
          <w:sz w:val="24"/>
          <w:szCs w:val="24"/>
        </w:rPr>
        <w:t xml:space="preserve">, P. </w:t>
      </w:r>
      <w:proofErr w:type="spellStart"/>
      <w:r w:rsidRPr="00AF5B0E">
        <w:rPr>
          <w:rFonts w:ascii="Times New Roman" w:hAnsi="Times New Roman" w:cs="Times New Roman"/>
          <w:sz w:val="24"/>
          <w:szCs w:val="24"/>
        </w:rPr>
        <w:t>Ythier</w:t>
      </w:r>
      <w:proofErr w:type="spellEnd"/>
      <w:r w:rsidRPr="00AF5B0E">
        <w:rPr>
          <w:rFonts w:ascii="Times New Roman" w:hAnsi="Times New Roman" w:cs="Times New Roman"/>
          <w:sz w:val="24"/>
          <w:szCs w:val="24"/>
        </w:rPr>
        <w:t xml:space="preserve">, G. </w:t>
      </w:r>
      <w:proofErr w:type="spellStart"/>
      <w:r w:rsidRPr="00AF5B0E">
        <w:rPr>
          <w:rFonts w:ascii="Times New Roman" w:hAnsi="Times New Roman" w:cs="Times New Roman"/>
          <w:sz w:val="24"/>
          <w:szCs w:val="24"/>
        </w:rPr>
        <w:t>Dutot</w:t>
      </w:r>
      <w:proofErr w:type="spellEnd"/>
      <w:r w:rsidRPr="00AF5B0E">
        <w:rPr>
          <w:rFonts w:ascii="Times New Roman" w:hAnsi="Times New Roman" w:cs="Times New Roman"/>
          <w:sz w:val="24"/>
          <w:szCs w:val="24"/>
        </w:rPr>
        <w:t xml:space="preserve">, C. </w:t>
      </w:r>
      <w:proofErr w:type="spellStart"/>
      <w:r w:rsidRPr="00AF5B0E">
        <w:rPr>
          <w:rFonts w:ascii="Times New Roman" w:hAnsi="Times New Roman" w:cs="Times New Roman"/>
          <w:sz w:val="24"/>
          <w:szCs w:val="24"/>
        </w:rPr>
        <w:t>Melin</w:t>
      </w:r>
      <w:proofErr w:type="spellEnd"/>
      <w:r w:rsidRPr="00AF5B0E">
        <w:rPr>
          <w:rFonts w:ascii="Times New Roman" w:hAnsi="Times New Roman" w:cs="Times New Roman"/>
          <w:sz w:val="24"/>
          <w:szCs w:val="24"/>
        </w:rPr>
        <w:t xml:space="preserve">, M. </w:t>
      </w:r>
      <w:proofErr w:type="spellStart"/>
      <w:r w:rsidRPr="00AF5B0E">
        <w:rPr>
          <w:rFonts w:ascii="Times New Roman" w:hAnsi="Times New Roman" w:cs="Times New Roman"/>
          <w:sz w:val="24"/>
          <w:szCs w:val="24"/>
        </w:rPr>
        <w:t>Senft</w:t>
      </w:r>
      <w:proofErr w:type="spellEnd"/>
      <w:r w:rsidRPr="00AF5B0E">
        <w:rPr>
          <w:rFonts w:ascii="Times New Roman" w:hAnsi="Times New Roman" w:cs="Times New Roman"/>
          <w:sz w:val="24"/>
          <w:szCs w:val="24"/>
        </w:rPr>
        <w:t xml:space="preserve">, H. </w:t>
      </w:r>
      <w:proofErr w:type="spellStart"/>
      <w:r w:rsidRPr="00AF5B0E">
        <w:rPr>
          <w:rFonts w:ascii="Times New Roman" w:hAnsi="Times New Roman" w:cs="Times New Roman"/>
          <w:sz w:val="24"/>
          <w:szCs w:val="24"/>
        </w:rPr>
        <w:t>Lafont</w:t>
      </w:r>
      <w:proofErr w:type="spellEnd"/>
      <w:r w:rsidRPr="00AF5B0E">
        <w:rPr>
          <w:rFonts w:ascii="Times New Roman" w:hAnsi="Times New Roman" w:cs="Times New Roman"/>
          <w:sz w:val="24"/>
          <w:szCs w:val="24"/>
        </w:rPr>
        <w:t xml:space="preserve"> and D. </w:t>
      </w:r>
      <w:proofErr w:type="spellStart"/>
      <w:r w:rsidRPr="00AF5B0E">
        <w:rPr>
          <w:rFonts w:ascii="Times New Roman" w:hAnsi="Times New Roman" w:cs="Times New Roman"/>
          <w:sz w:val="24"/>
          <w:szCs w:val="24"/>
        </w:rPr>
        <w:t>Lairon</w:t>
      </w:r>
      <w:proofErr w:type="spellEnd"/>
      <w:r w:rsidRPr="00AF5B0E">
        <w:rPr>
          <w:rFonts w:ascii="Times New Roman" w:hAnsi="Times New Roman" w:cs="Times New Roman"/>
          <w:sz w:val="24"/>
          <w:szCs w:val="24"/>
        </w:rPr>
        <w:t xml:space="preserve">. 1992. Effects of droplet size, triacylglycerol composition, and calcium on the hydrolysis of complex emulsions by pancreatic lipase: an in vitro study. J. </w:t>
      </w:r>
      <w:proofErr w:type="spellStart"/>
      <w:r w:rsidRPr="00AF5B0E">
        <w:rPr>
          <w:rFonts w:ascii="Times New Roman" w:hAnsi="Times New Roman" w:cs="Times New Roman"/>
          <w:sz w:val="24"/>
          <w:szCs w:val="24"/>
        </w:rPr>
        <w:t>Nutr</w:t>
      </w:r>
      <w:proofErr w:type="spellEnd"/>
      <w:r w:rsidRPr="00AF5B0E">
        <w:rPr>
          <w:rFonts w:ascii="Times New Roman" w:hAnsi="Times New Roman" w:cs="Times New Roman"/>
          <w:sz w:val="24"/>
          <w:szCs w:val="24"/>
        </w:rPr>
        <w:t xml:space="preserve">. </w:t>
      </w:r>
      <w:proofErr w:type="spellStart"/>
      <w:r w:rsidRPr="00AF5B0E">
        <w:rPr>
          <w:rFonts w:ascii="Times New Roman" w:hAnsi="Times New Roman" w:cs="Times New Roman"/>
          <w:sz w:val="24"/>
          <w:szCs w:val="24"/>
        </w:rPr>
        <w:t>Biochem</w:t>
      </w:r>
      <w:proofErr w:type="spellEnd"/>
      <w:r w:rsidRPr="00AF5B0E">
        <w:rPr>
          <w:rFonts w:ascii="Times New Roman" w:hAnsi="Times New Roman" w:cs="Times New Roman"/>
          <w:sz w:val="24"/>
          <w:szCs w:val="24"/>
        </w:rPr>
        <w:t xml:space="preserve">. 3:333-341. </w:t>
      </w:r>
    </w:p>
    <w:p w:rsidR="00194B08" w:rsidRPr="00AF5B0E" w:rsidRDefault="00194B08" w:rsidP="00AF5B0E">
      <w:pPr>
        <w:jc w:val="both"/>
        <w:rPr>
          <w:rFonts w:ascii="Times New Roman" w:hAnsi="Times New Roman" w:cs="Times New Roman"/>
          <w:sz w:val="24"/>
          <w:szCs w:val="24"/>
        </w:rPr>
      </w:pPr>
    </w:p>
    <w:p w:rsidR="00194B08" w:rsidRPr="00AF5B0E" w:rsidRDefault="00194B08" w:rsidP="00AF5B0E">
      <w:pPr>
        <w:jc w:val="both"/>
        <w:rPr>
          <w:rFonts w:ascii="Times New Roman" w:hAnsi="Times New Roman" w:cs="Times New Roman"/>
          <w:sz w:val="24"/>
          <w:szCs w:val="24"/>
        </w:rPr>
      </w:pPr>
    </w:p>
    <w:sectPr w:rsidR="00194B08" w:rsidRPr="00AF5B0E" w:rsidSect="006252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3BE"/>
    <w:multiLevelType w:val="multilevel"/>
    <w:tmpl w:val="CA68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14D75"/>
    <w:multiLevelType w:val="multilevel"/>
    <w:tmpl w:val="7016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57F0D"/>
    <w:multiLevelType w:val="multilevel"/>
    <w:tmpl w:val="80524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BD210B"/>
    <w:multiLevelType w:val="multilevel"/>
    <w:tmpl w:val="D07E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F30806"/>
    <w:multiLevelType w:val="multilevel"/>
    <w:tmpl w:val="1A00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851485"/>
    <w:multiLevelType w:val="hybridMultilevel"/>
    <w:tmpl w:val="EDF8F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E94927"/>
    <w:multiLevelType w:val="hybridMultilevel"/>
    <w:tmpl w:val="9F40FF7A"/>
    <w:lvl w:ilvl="0" w:tplc="64B047B6">
      <w:start w:val="1"/>
      <w:numFmt w:val="decimal"/>
      <w:lvlText w:val="%1."/>
      <w:lvlJc w:val="left"/>
      <w:pPr>
        <w:ind w:left="720" w:hanging="360"/>
      </w:pPr>
      <w:rPr>
        <w:rFonts w:ascii="Helvetica" w:hAnsi="Helvetica" w:cstheme="minorBidi" w:hint="default"/>
        <w:color w:val="373D3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080968"/>
    <w:multiLevelType w:val="multilevel"/>
    <w:tmpl w:val="194E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3F0D9A"/>
    <w:multiLevelType w:val="multilevel"/>
    <w:tmpl w:val="E276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4D545D"/>
    <w:multiLevelType w:val="multilevel"/>
    <w:tmpl w:val="962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D15441"/>
    <w:multiLevelType w:val="multilevel"/>
    <w:tmpl w:val="19B0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10"/>
  </w:num>
  <w:num w:numId="5">
    <w:abstractNumId w:val="9"/>
  </w:num>
  <w:num w:numId="6">
    <w:abstractNumId w:val="4"/>
  </w:num>
  <w:num w:numId="7">
    <w:abstractNumId w:val="0"/>
  </w:num>
  <w:num w:numId="8">
    <w:abstractNumId w:val="3"/>
  </w:num>
  <w:num w:numId="9">
    <w:abstractNumId w:val="2"/>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4B08"/>
    <w:rsid w:val="000A3990"/>
    <w:rsid w:val="00194B08"/>
    <w:rsid w:val="00421236"/>
    <w:rsid w:val="004605A9"/>
    <w:rsid w:val="00466CE3"/>
    <w:rsid w:val="004A4279"/>
    <w:rsid w:val="005262D8"/>
    <w:rsid w:val="00585046"/>
    <w:rsid w:val="006252C2"/>
    <w:rsid w:val="00726D9C"/>
    <w:rsid w:val="00740695"/>
    <w:rsid w:val="008248D5"/>
    <w:rsid w:val="008A0BD5"/>
    <w:rsid w:val="008C0479"/>
    <w:rsid w:val="00991F7C"/>
    <w:rsid w:val="00A12790"/>
    <w:rsid w:val="00A12F94"/>
    <w:rsid w:val="00A85BF2"/>
    <w:rsid w:val="00AB4CC3"/>
    <w:rsid w:val="00AF5B0E"/>
    <w:rsid w:val="00B917CA"/>
    <w:rsid w:val="00C81DAB"/>
    <w:rsid w:val="00C95D56"/>
    <w:rsid w:val="00D013AA"/>
    <w:rsid w:val="00D9775F"/>
    <w:rsid w:val="00DB287B"/>
    <w:rsid w:val="00E54FFA"/>
    <w:rsid w:val="00E97FE0"/>
    <w:rsid w:val="00EC5A52"/>
    <w:rsid w:val="00EF2987"/>
    <w:rsid w:val="00F405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2C2"/>
  </w:style>
  <w:style w:type="paragraph" w:styleId="Heading1">
    <w:name w:val="heading 1"/>
    <w:basedOn w:val="Normal"/>
    <w:next w:val="Normal"/>
    <w:link w:val="Heading1Char"/>
    <w:uiPriority w:val="9"/>
    <w:qFormat/>
    <w:rsid w:val="00A12F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12F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917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85B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0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17CA"/>
    <w:rPr>
      <w:color w:val="0000FF"/>
      <w:u w:val="single"/>
    </w:rPr>
  </w:style>
  <w:style w:type="character" w:customStyle="1" w:styleId="Heading3Char">
    <w:name w:val="Heading 3 Char"/>
    <w:basedOn w:val="DefaultParagraphFont"/>
    <w:link w:val="Heading3"/>
    <w:uiPriority w:val="9"/>
    <w:rsid w:val="00B917C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12F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12F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2F94"/>
    <w:pPr>
      <w:ind w:left="720"/>
      <w:contextualSpacing/>
    </w:pPr>
  </w:style>
  <w:style w:type="character" w:styleId="HTMLCite">
    <w:name w:val="HTML Cite"/>
    <w:basedOn w:val="DefaultParagraphFont"/>
    <w:uiPriority w:val="99"/>
    <w:semiHidden/>
    <w:unhideWhenUsed/>
    <w:rsid w:val="000A3990"/>
    <w:rPr>
      <w:i/>
      <w:iCs/>
    </w:rPr>
  </w:style>
  <w:style w:type="character" w:customStyle="1" w:styleId="e24kjd">
    <w:name w:val="e24kjd"/>
    <w:basedOn w:val="DefaultParagraphFont"/>
    <w:rsid w:val="00D013AA"/>
  </w:style>
  <w:style w:type="character" w:customStyle="1" w:styleId="kx21rb">
    <w:name w:val="kx21rb"/>
    <w:basedOn w:val="DefaultParagraphFont"/>
    <w:rsid w:val="00D013AA"/>
  </w:style>
  <w:style w:type="character" w:customStyle="1" w:styleId="Heading5Char">
    <w:name w:val="Heading 5 Char"/>
    <w:basedOn w:val="DefaultParagraphFont"/>
    <w:link w:val="Heading5"/>
    <w:uiPriority w:val="9"/>
    <w:semiHidden/>
    <w:rsid w:val="00A85BF2"/>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A85BF2"/>
    <w:rPr>
      <w:b/>
      <w:bCs/>
    </w:rPr>
  </w:style>
</w:styles>
</file>

<file path=word/webSettings.xml><?xml version="1.0" encoding="utf-8"?>
<w:webSettings xmlns:r="http://schemas.openxmlformats.org/officeDocument/2006/relationships" xmlns:w="http://schemas.openxmlformats.org/wordprocessingml/2006/main">
  <w:divs>
    <w:div w:id="11692956">
      <w:bodyDiv w:val="1"/>
      <w:marLeft w:val="0"/>
      <w:marRight w:val="0"/>
      <w:marTop w:val="0"/>
      <w:marBottom w:val="0"/>
      <w:divBdr>
        <w:top w:val="none" w:sz="0" w:space="0" w:color="auto"/>
        <w:left w:val="none" w:sz="0" w:space="0" w:color="auto"/>
        <w:bottom w:val="none" w:sz="0" w:space="0" w:color="auto"/>
        <w:right w:val="none" w:sz="0" w:space="0" w:color="auto"/>
      </w:divBdr>
    </w:div>
    <w:div w:id="15352498">
      <w:bodyDiv w:val="1"/>
      <w:marLeft w:val="0"/>
      <w:marRight w:val="0"/>
      <w:marTop w:val="0"/>
      <w:marBottom w:val="0"/>
      <w:divBdr>
        <w:top w:val="none" w:sz="0" w:space="0" w:color="auto"/>
        <w:left w:val="none" w:sz="0" w:space="0" w:color="auto"/>
        <w:bottom w:val="none" w:sz="0" w:space="0" w:color="auto"/>
        <w:right w:val="none" w:sz="0" w:space="0" w:color="auto"/>
      </w:divBdr>
    </w:div>
    <w:div w:id="27342396">
      <w:bodyDiv w:val="1"/>
      <w:marLeft w:val="0"/>
      <w:marRight w:val="0"/>
      <w:marTop w:val="0"/>
      <w:marBottom w:val="0"/>
      <w:divBdr>
        <w:top w:val="none" w:sz="0" w:space="0" w:color="auto"/>
        <w:left w:val="none" w:sz="0" w:space="0" w:color="auto"/>
        <w:bottom w:val="none" w:sz="0" w:space="0" w:color="auto"/>
        <w:right w:val="none" w:sz="0" w:space="0" w:color="auto"/>
      </w:divBdr>
    </w:div>
    <w:div w:id="28384128">
      <w:bodyDiv w:val="1"/>
      <w:marLeft w:val="0"/>
      <w:marRight w:val="0"/>
      <w:marTop w:val="0"/>
      <w:marBottom w:val="0"/>
      <w:divBdr>
        <w:top w:val="none" w:sz="0" w:space="0" w:color="auto"/>
        <w:left w:val="none" w:sz="0" w:space="0" w:color="auto"/>
        <w:bottom w:val="none" w:sz="0" w:space="0" w:color="auto"/>
        <w:right w:val="none" w:sz="0" w:space="0" w:color="auto"/>
      </w:divBdr>
    </w:div>
    <w:div w:id="65225376">
      <w:bodyDiv w:val="1"/>
      <w:marLeft w:val="0"/>
      <w:marRight w:val="0"/>
      <w:marTop w:val="0"/>
      <w:marBottom w:val="0"/>
      <w:divBdr>
        <w:top w:val="none" w:sz="0" w:space="0" w:color="auto"/>
        <w:left w:val="none" w:sz="0" w:space="0" w:color="auto"/>
        <w:bottom w:val="none" w:sz="0" w:space="0" w:color="auto"/>
        <w:right w:val="none" w:sz="0" w:space="0" w:color="auto"/>
      </w:divBdr>
    </w:div>
    <w:div w:id="76874855">
      <w:bodyDiv w:val="1"/>
      <w:marLeft w:val="0"/>
      <w:marRight w:val="0"/>
      <w:marTop w:val="0"/>
      <w:marBottom w:val="0"/>
      <w:divBdr>
        <w:top w:val="none" w:sz="0" w:space="0" w:color="auto"/>
        <w:left w:val="none" w:sz="0" w:space="0" w:color="auto"/>
        <w:bottom w:val="none" w:sz="0" w:space="0" w:color="auto"/>
        <w:right w:val="none" w:sz="0" w:space="0" w:color="auto"/>
      </w:divBdr>
    </w:div>
    <w:div w:id="120156529">
      <w:bodyDiv w:val="1"/>
      <w:marLeft w:val="0"/>
      <w:marRight w:val="0"/>
      <w:marTop w:val="0"/>
      <w:marBottom w:val="0"/>
      <w:divBdr>
        <w:top w:val="none" w:sz="0" w:space="0" w:color="auto"/>
        <w:left w:val="none" w:sz="0" w:space="0" w:color="auto"/>
        <w:bottom w:val="none" w:sz="0" w:space="0" w:color="auto"/>
        <w:right w:val="none" w:sz="0" w:space="0" w:color="auto"/>
      </w:divBdr>
    </w:div>
    <w:div w:id="186525668">
      <w:bodyDiv w:val="1"/>
      <w:marLeft w:val="0"/>
      <w:marRight w:val="0"/>
      <w:marTop w:val="0"/>
      <w:marBottom w:val="0"/>
      <w:divBdr>
        <w:top w:val="none" w:sz="0" w:space="0" w:color="auto"/>
        <w:left w:val="none" w:sz="0" w:space="0" w:color="auto"/>
        <w:bottom w:val="none" w:sz="0" w:space="0" w:color="auto"/>
        <w:right w:val="none" w:sz="0" w:space="0" w:color="auto"/>
      </w:divBdr>
    </w:div>
    <w:div w:id="197932979">
      <w:bodyDiv w:val="1"/>
      <w:marLeft w:val="0"/>
      <w:marRight w:val="0"/>
      <w:marTop w:val="0"/>
      <w:marBottom w:val="0"/>
      <w:divBdr>
        <w:top w:val="none" w:sz="0" w:space="0" w:color="auto"/>
        <w:left w:val="none" w:sz="0" w:space="0" w:color="auto"/>
        <w:bottom w:val="none" w:sz="0" w:space="0" w:color="auto"/>
        <w:right w:val="none" w:sz="0" w:space="0" w:color="auto"/>
      </w:divBdr>
    </w:div>
    <w:div w:id="379328042">
      <w:bodyDiv w:val="1"/>
      <w:marLeft w:val="0"/>
      <w:marRight w:val="0"/>
      <w:marTop w:val="0"/>
      <w:marBottom w:val="0"/>
      <w:divBdr>
        <w:top w:val="none" w:sz="0" w:space="0" w:color="auto"/>
        <w:left w:val="none" w:sz="0" w:space="0" w:color="auto"/>
        <w:bottom w:val="none" w:sz="0" w:space="0" w:color="auto"/>
        <w:right w:val="none" w:sz="0" w:space="0" w:color="auto"/>
      </w:divBdr>
    </w:div>
    <w:div w:id="477306152">
      <w:bodyDiv w:val="1"/>
      <w:marLeft w:val="0"/>
      <w:marRight w:val="0"/>
      <w:marTop w:val="0"/>
      <w:marBottom w:val="0"/>
      <w:divBdr>
        <w:top w:val="none" w:sz="0" w:space="0" w:color="auto"/>
        <w:left w:val="none" w:sz="0" w:space="0" w:color="auto"/>
        <w:bottom w:val="none" w:sz="0" w:space="0" w:color="auto"/>
        <w:right w:val="none" w:sz="0" w:space="0" w:color="auto"/>
      </w:divBdr>
      <w:divsChild>
        <w:div w:id="1819152461">
          <w:marLeft w:val="0"/>
          <w:marRight w:val="0"/>
          <w:marTop w:val="0"/>
          <w:marBottom w:val="225"/>
          <w:divBdr>
            <w:top w:val="none" w:sz="0" w:space="0" w:color="auto"/>
            <w:left w:val="none" w:sz="0" w:space="0" w:color="auto"/>
            <w:bottom w:val="none" w:sz="0" w:space="0" w:color="auto"/>
            <w:right w:val="none" w:sz="0" w:space="0" w:color="auto"/>
          </w:divBdr>
        </w:div>
      </w:divsChild>
    </w:div>
    <w:div w:id="723338373">
      <w:bodyDiv w:val="1"/>
      <w:marLeft w:val="0"/>
      <w:marRight w:val="0"/>
      <w:marTop w:val="0"/>
      <w:marBottom w:val="0"/>
      <w:divBdr>
        <w:top w:val="none" w:sz="0" w:space="0" w:color="auto"/>
        <w:left w:val="none" w:sz="0" w:space="0" w:color="auto"/>
        <w:bottom w:val="none" w:sz="0" w:space="0" w:color="auto"/>
        <w:right w:val="none" w:sz="0" w:space="0" w:color="auto"/>
      </w:divBdr>
      <w:divsChild>
        <w:div w:id="1590843446">
          <w:marLeft w:val="0"/>
          <w:marRight w:val="0"/>
          <w:marTop w:val="0"/>
          <w:marBottom w:val="0"/>
          <w:divBdr>
            <w:top w:val="none" w:sz="0" w:space="0" w:color="auto"/>
            <w:left w:val="none" w:sz="0" w:space="0" w:color="auto"/>
            <w:bottom w:val="none" w:sz="0" w:space="0" w:color="auto"/>
            <w:right w:val="none" w:sz="0" w:space="0" w:color="auto"/>
          </w:divBdr>
        </w:div>
      </w:divsChild>
    </w:div>
    <w:div w:id="737822462">
      <w:bodyDiv w:val="1"/>
      <w:marLeft w:val="0"/>
      <w:marRight w:val="0"/>
      <w:marTop w:val="0"/>
      <w:marBottom w:val="0"/>
      <w:divBdr>
        <w:top w:val="none" w:sz="0" w:space="0" w:color="auto"/>
        <w:left w:val="none" w:sz="0" w:space="0" w:color="auto"/>
        <w:bottom w:val="none" w:sz="0" w:space="0" w:color="auto"/>
        <w:right w:val="none" w:sz="0" w:space="0" w:color="auto"/>
      </w:divBdr>
      <w:divsChild>
        <w:div w:id="820928913">
          <w:marLeft w:val="0"/>
          <w:marRight w:val="0"/>
          <w:marTop w:val="150"/>
          <w:marBottom w:val="300"/>
          <w:divBdr>
            <w:top w:val="single" w:sz="6" w:space="0" w:color="auto"/>
            <w:left w:val="single" w:sz="6" w:space="0" w:color="auto"/>
            <w:bottom w:val="single" w:sz="18" w:space="0" w:color="auto"/>
            <w:right w:val="single" w:sz="6" w:space="0" w:color="auto"/>
          </w:divBdr>
        </w:div>
      </w:divsChild>
    </w:div>
    <w:div w:id="906112637">
      <w:bodyDiv w:val="1"/>
      <w:marLeft w:val="0"/>
      <w:marRight w:val="0"/>
      <w:marTop w:val="0"/>
      <w:marBottom w:val="0"/>
      <w:divBdr>
        <w:top w:val="none" w:sz="0" w:space="0" w:color="auto"/>
        <w:left w:val="none" w:sz="0" w:space="0" w:color="auto"/>
        <w:bottom w:val="none" w:sz="0" w:space="0" w:color="auto"/>
        <w:right w:val="none" w:sz="0" w:space="0" w:color="auto"/>
      </w:divBdr>
    </w:div>
    <w:div w:id="1033308178">
      <w:bodyDiv w:val="1"/>
      <w:marLeft w:val="0"/>
      <w:marRight w:val="0"/>
      <w:marTop w:val="0"/>
      <w:marBottom w:val="0"/>
      <w:divBdr>
        <w:top w:val="none" w:sz="0" w:space="0" w:color="auto"/>
        <w:left w:val="none" w:sz="0" w:space="0" w:color="auto"/>
        <w:bottom w:val="none" w:sz="0" w:space="0" w:color="auto"/>
        <w:right w:val="none" w:sz="0" w:space="0" w:color="auto"/>
      </w:divBdr>
    </w:div>
    <w:div w:id="1194340531">
      <w:bodyDiv w:val="1"/>
      <w:marLeft w:val="0"/>
      <w:marRight w:val="0"/>
      <w:marTop w:val="0"/>
      <w:marBottom w:val="0"/>
      <w:divBdr>
        <w:top w:val="none" w:sz="0" w:space="0" w:color="auto"/>
        <w:left w:val="none" w:sz="0" w:space="0" w:color="auto"/>
        <w:bottom w:val="none" w:sz="0" w:space="0" w:color="auto"/>
        <w:right w:val="none" w:sz="0" w:space="0" w:color="auto"/>
      </w:divBdr>
    </w:div>
    <w:div w:id="1194802726">
      <w:bodyDiv w:val="1"/>
      <w:marLeft w:val="0"/>
      <w:marRight w:val="0"/>
      <w:marTop w:val="0"/>
      <w:marBottom w:val="0"/>
      <w:divBdr>
        <w:top w:val="none" w:sz="0" w:space="0" w:color="auto"/>
        <w:left w:val="none" w:sz="0" w:space="0" w:color="auto"/>
        <w:bottom w:val="none" w:sz="0" w:space="0" w:color="auto"/>
        <w:right w:val="none" w:sz="0" w:space="0" w:color="auto"/>
      </w:divBdr>
    </w:div>
    <w:div w:id="1378705280">
      <w:bodyDiv w:val="1"/>
      <w:marLeft w:val="0"/>
      <w:marRight w:val="0"/>
      <w:marTop w:val="0"/>
      <w:marBottom w:val="0"/>
      <w:divBdr>
        <w:top w:val="none" w:sz="0" w:space="0" w:color="auto"/>
        <w:left w:val="none" w:sz="0" w:space="0" w:color="auto"/>
        <w:bottom w:val="none" w:sz="0" w:space="0" w:color="auto"/>
        <w:right w:val="none" w:sz="0" w:space="0" w:color="auto"/>
      </w:divBdr>
      <w:divsChild>
        <w:div w:id="1275819996">
          <w:marLeft w:val="0"/>
          <w:marRight w:val="0"/>
          <w:marTop w:val="0"/>
          <w:marBottom w:val="0"/>
          <w:divBdr>
            <w:top w:val="none" w:sz="0" w:space="0" w:color="auto"/>
            <w:left w:val="none" w:sz="0" w:space="0" w:color="auto"/>
            <w:bottom w:val="none" w:sz="0" w:space="0" w:color="auto"/>
            <w:right w:val="none" w:sz="0" w:space="0" w:color="auto"/>
          </w:divBdr>
        </w:div>
      </w:divsChild>
    </w:div>
    <w:div w:id="2004123386">
      <w:bodyDiv w:val="1"/>
      <w:marLeft w:val="0"/>
      <w:marRight w:val="0"/>
      <w:marTop w:val="0"/>
      <w:marBottom w:val="0"/>
      <w:divBdr>
        <w:top w:val="none" w:sz="0" w:space="0" w:color="auto"/>
        <w:left w:val="none" w:sz="0" w:space="0" w:color="auto"/>
        <w:bottom w:val="none" w:sz="0" w:space="0" w:color="auto"/>
        <w:right w:val="none" w:sz="0" w:space="0" w:color="auto"/>
      </w:divBdr>
      <w:divsChild>
        <w:div w:id="1344013359">
          <w:marLeft w:val="0"/>
          <w:marRight w:val="0"/>
          <w:marTop w:val="0"/>
          <w:marBottom w:val="0"/>
          <w:divBdr>
            <w:top w:val="none" w:sz="0" w:space="0" w:color="auto"/>
            <w:left w:val="none" w:sz="0" w:space="0" w:color="auto"/>
            <w:bottom w:val="none" w:sz="0" w:space="0" w:color="auto"/>
            <w:right w:val="none" w:sz="0" w:space="0" w:color="auto"/>
          </w:divBdr>
        </w:div>
      </w:divsChild>
    </w:div>
    <w:div w:id="2013143387">
      <w:bodyDiv w:val="1"/>
      <w:marLeft w:val="0"/>
      <w:marRight w:val="0"/>
      <w:marTop w:val="0"/>
      <w:marBottom w:val="0"/>
      <w:divBdr>
        <w:top w:val="none" w:sz="0" w:space="0" w:color="auto"/>
        <w:left w:val="none" w:sz="0" w:space="0" w:color="auto"/>
        <w:bottom w:val="none" w:sz="0" w:space="0" w:color="auto"/>
        <w:right w:val="none" w:sz="0" w:space="0" w:color="auto"/>
      </w:divBdr>
      <w:divsChild>
        <w:div w:id="1900168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ength_training" TargetMode="External"/><Relationship Id="rId13" Type="http://schemas.openxmlformats.org/officeDocument/2006/relationships/hyperlink" Target="http://www.albany.edu/faculty/cs812/bio366/L04_Lipids.pdf" TargetMode="External"/><Relationship Id="rId3" Type="http://schemas.openxmlformats.org/officeDocument/2006/relationships/settings" Target="settings.xml"/><Relationship Id="rId7" Type="http://schemas.openxmlformats.org/officeDocument/2006/relationships/hyperlink" Target="https://en.wikipedia.org/wiki/Bodybuilding" TargetMode="External"/><Relationship Id="rId12" Type="http://schemas.openxmlformats.org/officeDocument/2006/relationships/hyperlink" Target="http://www.chem.ucla.edu/harding/notes/notes_14C_lipid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arbohydrates" TargetMode="External"/><Relationship Id="rId11" Type="http://schemas.openxmlformats.org/officeDocument/2006/relationships/hyperlink" Target="http://lipidlibrary.aocs.org/lipids/whatdo/file.pdf" TargetMode="External"/><Relationship Id="rId5" Type="http://schemas.openxmlformats.org/officeDocument/2006/relationships/hyperlink" Target="https://en.wikipedia.org/wiki/Dietary_fats" TargetMode="External"/><Relationship Id="rId15" Type="http://schemas.openxmlformats.org/officeDocument/2006/relationships/fontTable" Target="fontTable.xml"/><Relationship Id="rId10" Type="http://schemas.openxmlformats.org/officeDocument/2006/relationships/hyperlink" Target="http://ajcn.nutrition.org/content/41/3/540.full.pdf+html" TargetMode="External"/><Relationship Id="rId4" Type="http://schemas.openxmlformats.org/officeDocument/2006/relationships/webSettings" Target="webSettings.xml"/><Relationship Id="rId9" Type="http://schemas.openxmlformats.org/officeDocument/2006/relationships/hyperlink" Target="http://www.fao.org/3/x0245e/x0245e01.htm" TargetMode="External"/><Relationship Id="rId14" Type="http://schemas.openxmlformats.org/officeDocument/2006/relationships/hyperlink" Target="http://science.marshall.edu/castella/chm204/chap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12</Pages>
  <Words>4236</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Ijjo</dc:creator>
  <cp:keywords/>
  <dc:description/>
  <cp:lastModifiedBy>Lenov</cp:lastModifiedBy>
  <cp:revision>3</cp:revision>
  <dcterms:created xsi:type="dcterms:W3CDTF">2019-08-19T11:09:00Z</dcterms:created>
  <dcterms:modified xsi:type="dcterms:W3CDTF">2019-08-21T18:25:00Z</dcterms:modified>
</cp:coreProperties>
</file>