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6C5722" w:rsidP="006C5722">
      <w:pPr>
        <w:jc w:val="center"/>
        <w:rPr>
          <w:rFonts w:ascii="Times New Roman" w:hAnsi="Times New Roman" w:cs="Times New Roman"/>
          <w:sz w:val="40"/>
          <w:szCs w:val="40"/>
        </w:rPr>
      </w:pPr>
      <w:r w:rsidRPr="006C5722">
        <w:rPr>
          <w:rFonts w:ascii="Times New Roman" w:hAnsi="Times New Roman" w:cs="Times New Roman"/>
          <w:sz w:val="40"/>
          <w:szCs w:val="40"/>
        </w:rPr>
        <w:t>Name: Adaw Alor Yai Koul</w:t>
      </w:r>
    </w:p>
    <w:p w:rsidR="006C5722" w:rsidRPr="006C5722" w:rsidRDefault="006C5722" w:rsidP="006C5722">
      <w:pPr>
        <w:jc w:val="center"/>
        <w:rPr>
          <w:rFonts w:ascii="Times New Roman" w:hAnsi="Times New Roman" w:cs="Times New Roman"/>
          <w:sz w:val="40"/>
          <w:szCs w:val="40"/>
        </w:rPr>
      </w:pPr>
    </w:p>
    <w:p w:rsidR="006C5722" w:rsidRDefault="006C5722" w:rsidP="006C5722">
      <w:pPr>
        <w:jc w:val="center"/>
        <w:rPr>
          <w:rFonts w:ascii="Times New Roman" w:hAnsi="Times New Roman" w:cs="Times New Roman"/>
          <w:sz w:val="40"/>
          <w:szCs w:val="40"/>
        </w:rPr>
      </w:pPr>
      <w:r w:rsidRPr="006C5722">
        <w:rPr>
          <w:rFonts w:ascii="Times New Roman" w:hAnsi="Times New Roman" w:cs="Times New Roman"/>
          <w:sz w:val="40"/>
          <w:szCs w:val="40"/>
        </w:rPr>
        <w:t>Admission No: Aipms 230/2019</w:t>
      </w:r>
    </w:p>
    <w:p w:rsidR="006C5722" w:rsidRPr="006C5722" w:rsidRDefault="006C5722" w:rsidP="006C5722">
      <w:pPr>
        <w:jc w:val="center"/>
        <w:rPr>
          <w:rFonts w:ascii="Times New Roman" w:hAnsi="Times New Roman" w:cs="Times New Roman"/>
          <w:sz w:val="40"/>
          <w:szCs w:val="40"/>
        </w:rPr>
      </w:pPr>
    </w:p>
    <w:p w:rsidR="006C5722" w:rsidRDefault="006C5722" w:rsidP="006C5722">
      <w:pPr>
        <w:jc w:val="center"/>
        <w:rPr>
          <w:rFonts w:ascii="Times New Roman" w:hAnsi="Times New Roman" w:cs="Times New Roman"/>
          <w:sz w:val="40"/>
          <w:szCs w:val="40"/>
        </w:rPr>
      </w:pPr>
      <w:r w:rsidRPr="006C5722">
        <w:rPr>
          <w:rFonts w:ascii="Times New Roman" w:hAnsi="Times New Roman" w:cs="Times New Roman"/>
          <w:sz w:val="40"/>
          <w:szCs w:val="40"/>
        </w:rPr>
        <w:t>Course: PGD in Grants Management</w:t>
      </w:r>
    </w:p>
    <w:p w:rsidR="006C5722" w:rsidRPr="006C5722" w:rsidRDefault="006C5722" w:rsidP="006C5722">
      <w:pPr>
        <w:spacing w:line="240" w:lineRule="auto"/>
        <w:jc w:val="center"/>
        <w:rPr>
          <w:rFonts w:ascii="Times New Roman" w:hAnsi="Times New Roman" w:cs="Times New Roman"/>
          <w:sz w:val="40"/>
          <w:szCs w:val="40"/>
        </w:rPr>
      </w:pPr>
    </w:p>
    <w:p w:rsidR="006C5722" w:rsidRPr="006C5722" w:rsidRDefault="006C5722" w:rsidP="006C5722">
      <w:pPr>
        <w:jc w:val="center"/>
        <w:rPr>
          <w:rFonts w:ascii="Times New Roman" w:hAnsi="Times New Roman" w:cs="Times New Roman"/>
          <w:sz w:val="40"/>
          <w:szCs w:val="40"/>
        </w:rPr>
      </w:pPr>
      <w:r w:rsidRPr="006C5722">
        <w:rPr>
          <w:rFonts w:ascii="Times New Roman" w:hAnsi="Times New Roman" w:cs="Times New Roman"/>
          <w:sz w:val="40"/>
          <w:szCs w:val="40"/>
        </w:rPr>
        <w:t>Assignment No: Four</w:t>
      </w:r>
    </w:p>
    <w:p w:rsidR="00C4559A" w:rsidRPr="006C5722" w:rsidRDefault="00C4559A">
      <w:pPr>
        <w:rPr>
          <w:rFonts w:ascii="Times New Roman" w:hAnsi="Times New Roman" w:cs="Times New Roman"/>
          <w:sz w:val="40"/>
          <w:szCs w:val="40"/>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C4559A" w:rsidRDefault="00C4559A">
      <w:pPr>
        <w:rPr>
          <w:rFonts w:ascii="Times New Roman" w:hAnsi="Times New Roman" w:cs="Times New Roman"/>
          <w:sz w:val="24"/>
          <w:szCs w:val="24"/>
        </w:rPr>
      </w:pPr>
    </w:p>
    <w:p w:rsidR="006C5722" w:rsidRDefault="006C5722">
      <w:pPr>
        <w:rPr>
          <w:rFonts w:ascii="Times New Roman" w:hAnsi="Times New Roman" w:cs="Times New Roman"/>
          <w:sz w:val="24"/>
          <w:szCs w:val="24"/>
        </w:rPr>
      </w:pPr>
    </w:p>
    <w:p w:rsidR="00242F3D" w:rsidRDefault="0092433F">
      <w:pPr>
        <w:rPr>
          <w:rFonts w:ascii="Times New Roman" w:hAnsi="Times New Roman" w:cs="Times New Roman"/>
          <w:sz w:val="24"/>
          <w:szCs w:val="24"/>
        </w:rPr>
      </w:pPr>
      <w:r>
        <w:rPr>
          <w:rFonts w:ascii="Times New Roman" w:hAnsi="Times New Roman" w:cs="Times New Roman"/>
          <w:sz w:val="24"/>
          <w:szCs w:val="24"/>
        </w:rPr>
        <w:lastRenderedPageBreak/>
        <w:t>Q1</w:t>
      </w:r>
    </w:p>
    <w:p w:rsidR="0092433F" w:rsidRDefault="0092433F">
      <w:pPr>
        <w:rPr>
          <w:rFonts w:ascii="Times New Roman" w:hAnsi="Times New Roman" w:cs="Times New Roman"/>
          <w:sz w:val="24"/>
          <w:szCs w:val="24"/>
        </w:rPr>
      </w:pPr>
      <w:r>
        <w:rPr>
          <w:rFonts w:ascii="Times New Roman" w:hAnsi="Times New Roman" w:cs="Times New Roman"/>
          <w:sz w:val="24"/>
          <w:szCs w:val="24"/>
        </w:rPr>
        <w:t>1. What is pay-per-click advertising? What factors have to be considered when advertising in this way?</w:t>
      </w:r>
    </w:p>
    <w:p w:rsidR="0092433F" w:rsidRDefault="00E06AE5">
      <w:pPr>
        <w:rPr>
          <w:rFonts w:ascii="Times New Roman" w:hAnsi="Times New Roman" w:cs="Times New Roman"/>
          <w:sz w:val="24"/>
          <w:szCs w:val="24"/>
        </w:rPr>
      </w:pPr>
      <w:r>
        <w:rPr>
          <w:rFonts w:ascii="Times New Roman" w:hAnsi="Times New Roman" w:cs="Times New Roman"/>
          <w:sz w:val="24"/>
          <w:szCs w:val="24"/>
        </w:rPr>
        <w:t>Pay per click advertising: is a model of internet marketing in which advertising pay a fee each time one of their ads is clicked. Essentially it’s a way of visits to your site, rather than attempting to “earn” those visits organically. Search engine advertising is one of the most popular forms of PPC it allows advertiser to bid for ad placement in a search engines sponsored links when someone search on a keyword that is related to their business offering. For example if we bid on the keyword (PPC software) our ad might show up in the very spot on the google results page.</w:t>
      </w:r>
    </w:p>
    <w:p w:rsidR="00AF0CFD" w:rsidRDefault="00AF0CFD">
      <w:pPr>
        <w:rPr>
          <w:rFonts w:ascii="Times New Roman" w:hAnsi="Times New Roman" w:cs="Times New Roman"/>
          <w:sz w:val="24"/>
          <w:szCs w:val="24"/>
        </w:rPr>
      </w:pPr>
      <w:r>
        <w:rPr>
          <w:rFonts w:ascii="Times New Roman" w:hAnsi="Times New Roman" w:cs="Times New Roman"/>
          <w:sz w:val="24"/>
          <w:szCs w:val="24"/>
        </w:rPr>
        <w:t>The factors:</w:t>
      </w:r>
    </w:p>
    <w:p w:rsidR="00AF0CFD" w:rsidRDefault="00AF0CFD" w:rsidP="00AF0C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cost factor: PPC can be expensive in the most cases PPC will have a cost and it can burn a hole in your budget if your PPC campaign is not planned well that cost will depend on a numbers of factors for example if you want to target USA of the European audience then pay-per-click rate will be higher. It is far cheaper to target traffic from the Asian countries but the conversion rate will be a lot lower needs to balance the requirements and the budget and find a s</w:t>
      </w:r>
      <w:r w:rsidR="00727F16">
        <w:rPr>
          <w:rFonts w:ascii="Times New Roman" w:hAnsi="Times New Roman" w:cs="Times New Roman"/>
          <w:sz w:val="24"/>
          <w:szCs w:val="24"/>
        </w:rPr>
        <w:t>olution that wor</w:t>
      </w:r>
      <w:r>
        <w:rPr>
          <w:rFonts w:ascii="Times New Roman" w:hAnsi="Times New Roman" w:cs="Times New Roman"/>
          <w:sz w:val="24"/>
          <w:szCs w:val="24"/>
        </w:rPr>
        <w:t>ks.</w:t>
      </w:r>
    </w:p>
    <w:p w:rsidR="004A2EF3" w:rsidRDefault="00AF0CFD" w:rsidP="00AF0C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Social Vs search </w:t>
      </w:r>
      <w:r w:rsidR="004A2EF3">
        <w:rPr>
          <w:rFonts w:ascii="Times New Roman" w:hAnsi="Times New Roman" w:cs="Times New Roman"/>
          <w:sz w:val="24"/>
          <w:szCs w:val="24"/>
        </w:rPr>
        <w:t>PPC:</w:t>
      </w:r>
      <w:r w:rsidR="00727F16">
        <w:rPr>
          <w:rFonts w:ascii="Times New Roman" w:hAnsi="Times New Roman" w:cs="Times New Roman"/>
          <w:sz w:val="24"/>
          <w:szCs w:val="24"/>
        </w:rPr>
        <w:t xml:space="preserve"> PPC is primarily divided into two broad sections. The search PPC and the social PPC, search is the ancient from of PPC where you can pat the search ranking </w:t>
      </w:r>
      <w:r w:rsidR="004A2EF3">
        <w:rPr>
          <w:rFonts w:ascii="Times New Roman" w:hAnsi="Times New Roman" w:cs="Times New Roman"/>
          <w:sz w:val="24"/>
          <w:szCs w:val="24"/>
        </w:rPr>
        <w:t>page. This</w:t>
      </w:r>
      <w:r w:rsidR="00727F16">
        <w:rPr>
          <w:rFonts w:ascii="Times New Roman" w:hAnsi="Times New Roman" w:cs="Times New Roman"/>
          <w:sz w:val="24"/>
          <w:szCs w:val="24"/>
        </w:rPr>
        <w:t xml:space="preserve"> can be further into another part you can display your ads in various websites and blogs. Social PPC on the other hand is new where you can place PPC ads on social site like Facebook, twitter, both forms of PPC has huge reach with billions of people available on social sites </w:t>
      </w:r>
      <w:r w:rsidR="004A2EF3">
        <w:rPr>
          <w:rFonts w:ascii="Times New Roman" w:hAnsi="Times New Roman" w:cs="Times New Roman"/>
          <w:sz w:val="24"/>
          <w:szCs w:val="24"/>
        </w:rPr>
        <w:t>like Facebook AdWords allows you to place ads on Google’s SERPs one can cover the entire by PPC .</w:t>
      </w:r>
    </w:p>
    <w:p w:rsidR="004A2EF3" w:rsidRDefault="004A2EF3" w:rsidP="004A2EF3">
      <w:pPr>
        <w:pStyle w:val="ListParagraph"/>
        <w:numPr>
          <w:ilvl w:val="0"/>
          <w:numId w:val="1"/>
        </w:numPr>
        <w:rPr>
          <w:rFonts w:ascii="Times New Roman" w:hAnsi="Times New Roman" w:cs="Times New Roman"/>
          <w:sz w:val="24"/>
          <w:szCs w:val="24"/>
        </w:rPr>
      </w:pPr>
      <w:r w:rsidRPr="004A2EF3">
        <w:rPr>
          <w:rFonts w:ascii="Times New Roman" w:hAnsi="Times New Roman" w:cs="Times New Roman"/>
          <w:sz w:val="24"/>
          <w:szCs w:val="24"/>
        </w:rPr>
        <w:t>The various platforms: is an important factor most of the popular platform will work for any kind of niche but targeting is always preferred here’s list of platform divided into social and search</w:t>
      </w:r>
      <w:r>
        <w:rPr>
          <w:rFonts w:ascii="Times New Roman" w:hAnsi="Times New Roman" w:cs="Times New Roman"/>
          <w:sz w:val="24"/>
          <w:szCs w:val="24"/>
        </w:rPr>
        <w:t>:</w:t>
      </w:r>
    </w:p>
    <w:p w:rsidR="004A2EF3" w:rsidRPr="008B3488" w:rsidRDefault="0037654A" w:rsidP="008B3488">
      <w:pPr>
        <w:pStyle w:val="ListParagraph"/>
        <w:numPr>
          <w:ilvl w:val="0"/>
          <w:numId w:val="8"/>
        </w:numPr>
        <w:rPr>
          <w:rFonts w:ascii="Times New Roman" w:hAnsi="Times New Roman" w:cs="Times New Roman"/>
          <w:sz w:val="24"/>
          <w:szCs w:val="24"/>
        </w:rPr>
      </w:pPr>
      <w:r w:rsidRPr="008B3488">
        <w:rPr>
          <w:rFonts w:ascii="Times New Roman" w:hAnsi="Times New Roman" w:cs="Times New Roman"/>
          <w:sz w:val="24"/>
          <w:szCs w:val="24"/>
        </w:rPr>
        <w:t xml:space="preserve">Search PPC which includes PPC for blogs sites, intent, and </w:t>
      </w:r>
      <w:proofErr w:type="spellStart"/>
      <w:r w:rsidRPr="008B3488">
        <w:rPr>
          <w:rFonts w:ascii="Times New Roman" w:hAnsi="Times New Roman" w:cs="Times New Roman"/>
          <w:sz w:val="24"/>
          <w:szCs w:val="24"/>
        </w:rPr>
        <w:t>serps</w:t>
      </w:r>
      <w:proofErr w:type="spellEnd"/>
      <w:r w:rsidRPr="008B3488">
        <w:rPr>
          <w:rFonts w:ascii="Times New Roman" w:hAnsi="Times New Roman" w:cs="Times New Roman"/>
          <w:sz w:val="24"/>
          <w:szCs w:val="24"/>
        </w:rPr>
        <w:t>.</w:t>
      </w:r>
    </w:p>
    <w:p w:rsidR="0037654A" w:rsidRDefault="0037654A" w:rsidP="0037654A">
      <w:pPr>
        <w:pStyle w:val="ListParagraph"/>
        <w:numPr>
          <w:ilvl w:val="0"/>
          <w:numId w:val="6"/>
        </w:numPr>
        <w:rPr>
          <w:rFonts w:ascii="Times New Roman" w:hAnsi="Times New Roman" w:cs="Times New Roman"/>
          <w:sz w:val="24"/>
          <w:szCs w:val="24"/>
        </w:rPr>
      </w:pPr>
      <w:r w:rsidRPr="0037654A">
        <w:rPr>
          <w:rFonts w:ascii="Times New Roman" w:hAnsi="Times New Roman" w:cs="Times New Roman"/>
          <w:sz w:val="24"/>
          <w:szCs w:val="24"/>
        </w:rPr>
        <w:t>AdWords: this is Google’s PPC advertisement network the publishers side is known as</w:t>
      </w:r>
      <w:r>
        <w:rPr>
          <w:rFonts w:ascii="Times New Roman" w:hAnsi="Times New Roman" w:cs="Times New Roman"/>
          <w:sz w:val="24"/>
          <w:szCs w:val="24"/>
        </w:rPr>
        <w:t xml:space="preserve"> </w:t>
      </w:r>
      <w:proofErr w:type="spellStart"/>
      <w:r>
        <w:rPr>
          <w:rFonts w:ascii="Times New Roman" w:hAnsi="Times New Roman" w:cs="Times New Roman"/>
          <w:sz w:val="24"/>
          <w:szCs w:val="24"/>
        </w:rPr>
        <w:t>adsen</w:t>
      </w:r>
      <w:r w:rsidRPr="0037654A">
        <w:rPr>
          <w:rFonts w:ascii="Times New Roman" w:hAnsi="Times New Roman" w:cs="Times New Roman"/>
          <w:sz w:val="24"/>
          <w:szCs w:val="24"/>
        </w:rPr>
        <w:t>s</w:t>
      </w:r>
      <w:proofErr w:type="spellEnd"/>
      <w:r w:rsidRPr="0037654A">
        <w:rPr>
          <w:rFonts w:ascii="Times New Roman" w:hAnsi="Times New Roman" w:cs="Times New Roman"/>
          <w:sz w:val="24"/>
          <w:szCs w:val="24"/>
        </w:rPr>
        <w:t xml:space="preserve"> where they host the ads the PPC AdWords advertisers on their sites and blogs advertisers on this platform cab target SERPs as well</w:t>
      </w:r>
      <w:r>
        <w:rPr>
          <w:rFonts w:ascii="Times New Roman" w:hAnsi="Times New Roman" w:cs="Times New Roman"/>
          <w:sz w:val="24"/>
          <w:szCs w:val="24"/>
        </w:rPr>
        <w:t>.</w:t>
      </w:r>
    </w:p>
    <w:p w:rsidR="0037654A" w:rsidRDefault="0037654A" w:rsidP="0037654A">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Chitika</w:t>
      </w:r>
      <w:proofErr w:type="spellEnd"/>
      <w:r>
        <w:rPr>
          <w:rFonts w:ascii="Times New Roman" w:hAnsi="Times New Roman" w:cs="Times New Roman"/>
          <w:sz w:val="24"/>
          <w:szCs w:val="24"/>
        </w:rPr>
        <w:t xml:space="preserve">: ad network is another platform that runs pretty much in the same way as AdWords but does not have the reach that google has for </w:t>
      </w:r>
      <w:r w:rsidR="00A34FC9">
        <w:rPr>
          <w:rFonts w:ascii="Times New Roman" w:hAnsi="Times New Roman" w:cs="Times New Roman"/>
          <w:sz w:val="24"/>
          <w:szCs w:val="24"/>
        </w:rPr>
        <w:t>its network.</w:t>
      </w:r>
    </w:p>
    <w:p w:rsidR="00A34FC9" w:rsidRDefault="00A34FC9" w:rsidP="003765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Yahoo: Bing ad network this is the combined PPC network of yahoo and Microsoft.</w:t>
      </w:r>
    </w:p>
    <w:p w:rsidR="00A34FC9" w:rsidRDefault="00A34FC9" w:rsidP="0037654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Info links: this is an intent PPC network where </w:t>
      </w:r>
      <w:proofErr w:type="spellStart"/>
      <w:r>
        <w:rPr>
          <w:rFonts w:ascii="Times New Roman" w:hAnsi="Times New Roman" w:cs="Times New Roman"/>
          <w:sz w:val="24"/>
          <w:szCs w:val="24"/>
        </w:rPr>
        <w:t>istead</w:t>
      </w:r>
      <w:proofErr w:type="spellEnd"/>
      <w:r>
        <w:rPr>
          <w:rFonts w:ascii="Times New Roman" w:hAnsi="Times New Roman" w:cs="Times New Roman"/>
          <w:sz w:val="24"/>
          <w:szCs w:val="24"/>
        </w:rPr>
        <w:t xml:space="preserve"> of putting ads one can simply link social PPC</w:t>
      </w:r>
    </w:p>
    <w:p w:rsidR="00A34FC9" w:rsidRPr="008B3488" w:rsidRDefault="008B3488" w:rsidP="008B348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Social PPC which includes </w:t>
      </w:r>
    </w:p>
    <w:p w:rsidR="007A3311" w:rsidRPr="007A3311" w:rsidRDefault="0037654A" w:rsidP="007A3311">
      <w:pPr>
        <w:pStyle w:val="NormalWeb"/>
        <w:rPr>
          <w:rFonts w:eastAsia="Times New Roman"/>
          <w:color w:val="000000" w:themeColor="text1"/>
        </w:rPr>
      </w:pPr>
      <w:r w:rsidRPr="007A3311">
        <w:rPr>
          <w:color w:val="000000" w:themeColor="text1"/>
        </w:rPr>
        <w:t xml:space="preserve">   </w:t>
      </w:r>
      <w:r w:rsidR="007A3311" w:rsidRPr="007A3311">
        <w:rPr>
          <w:rFonts w:eastAsia="Times New Roman"/>
          <w:color w:val="000000" w:themeColor="text1"/>
        </w:rPr>
        <w:t>Social PPC:</w:t>
      </w:r>
    </w:p>
    <w:p w:rsidR="007A3311" w:rsidRPr="007A3311" w:rsidRDefault="007A3311" w:rsidP="007A3311">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 xml:space="preserve">Facebook ads – Facebook’s official PPC advertisement system has the biggest social reach. An advertiser can reach billions of people who are available on </w:t>
      </w:r>
      <w:proofErr w:type="spellStart"/>
      <w:r w:rsidRPr="007A3311">
        <w:rPr>
          <w:rFonts w:ascii="Times New Roman" w:eastAsia="Times New Roman" w:hAnsi="Times New Roman" w:cs="Times New Roman"/>
          <w:color w:val="000000" w:themeColor="text1"/>
          <w:sz w:val="24"/>
          <w:szCs w:val="24"/>
        </w:rPr>
        <w:t>facebook</w:t>
      </w:r>
      <w:proofErr w:type="spellEnd"/>
      <w:r w:rsidRPr="007A3311">
        <w:rPr>
          <w:rFonts w:ascii="Times New Roman" w:eastAsia="Times New Roman" w:hAnsi="Times New Roman" w:cs="Times New Roman"/>
          <w:color w:val="000000" w:themeColor="text1"/>
          <w:sz w:val="24"/>
          <w:szCs w:val="24"/>
        </w:rPr>
        <w:t>.</w:t>
      </w:r>
    </w:p>
    <w:p w:rsidR="007A3311" w:rsidRPr="007A3311" w:rsidRDefault="007A3311" w:rsidP="007A3311">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A3311">
        <w:rPr>
          <w:rFonts w:ascii="Times New Roman" w:eastAsia="Times New Roman" w:hAnsi="Times New Roman" w:cs="Times New Roman"/>
          <w:color w:val="000000" w:themeColor="text1"/>
          <w:sz w:val="24"/>
          <w:szCs w:val="24"/>
        </w:rPr>
        <w:lastRenderedPageBreak/>
        <w:t>Reddit</w:t>
      </w:r>
      <w:proofErr w:type="spellEnd"/>
      <w:r w:rsidRPr="007A3311">
        <w:rPr>
          <w:rFonts w:ascii="Times New Roman" w:eastAsia="Times New Roman" w:hAnsi="Times New Roman" w:cs="Times New Roman"/>
          <w:color w:val="000000" w:themeColor="text1"/>
          <w:sz w:val="24"/>
          <w:szCs w:val="24"/>
        </w:rPr>
        <w:t xml:space="preserve"> ads – </w:t>
      </w:r>
      <w:proofErr w:type="spellStart"/>
      <w:r w:rsidRPr="007A3311">
        <w:rPr>
          <w:rFonts w:ascii="Times New Roman" w:eastAsia="Times New Roman" w:hAnsi="Times New Roman" w:cs="Times New Roman"/>
          <w:color w:val="000000" w:themeColor="text1"/>
          <w:sz w:val="24"/>
          <w:szCs w:val="24"/>
        </w:rPr>
        <w:t>Reddit</w:t>
      </w:r>
      <w:proofErr w:type="spellEnd"/>
      <w:r w:rsidRPr="007A3311">
        <w:rPr>
          <w:rFonts w:ascii="Times New Roman" w:eastAsia="Times New Roman" w:hAnsi="Times New Roman" w:cs="Times New Roman"/>
          <w:color w:val="000000" w:themeColor="text1"/>
          <w:sz w:val="24"/>
          <w:szCs w:val="24"/>
        </w:rPr>
        <w:t xml:space="preserve"> is a critic’s network. The audience has strong opinions; they are quick to criticize but has a good sense of </w:t>
      </w:r>
      <w:proofErr w:type="spellStart"/>
      <w:r w:rsidRPr="007A3311">
        <w:rPr>
          <w:rFonts w:ascii="Times New Roman" w:eastAsia="Times New Roman" w:hAnsi="Times New Roman" w:cs="Times New Roman"/>
          <w:color w:val="000000" w:themeColor="text1"/>
          <w:sz w:val="24"/>
          <w:szCs w:val="24"/>
        </w:rPr>
        <w:t>humour</w:t>
      </w:r>
      <w:proofErr w:type="spellEnd"/>
      <w:r w:rsidRPr="007A3311">
        <w:rPr>
          <w:rFonts w:ascii="Times New Roman" w:eastAsia="Times New Roman" w:hAnsi="Times New Roman" w:cs="Times New Roman"/>
          <w:color w:val="000000" w:themeColor="text1"/>
          <w:sz w:val="24"/>
          <w:szCs w:val="24"/>
        </w:rPr>
        <w:t>.</w:t>
      </w:r>
    </w:p>
    <w:p w:rsidR="007A3311" w:rsidRPr="007A3311" w:rsidRDefault="007A3311" w:rsidP="007A3311">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Twitter ads – Twitter’s official advertisement platform is limited to a very few countries like USA, Israel etc.</w:t>
      </w:r>
    </w:p>
    <w:p w:rsidR="007A3311" w:rsidRPr="007A3311" w:rsidRDefault="007A3311" w:rsidP="007A3311">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A3311">
        <w:rPr>
          <w:rFonts w:ascii="Times New Roman" w:eastAsia="Times New Roman" w:hAnsi="Times New Roman" w:cs="Times New Roman"/>
          <w:color w:val="000000" w:themeColor="text1"/>
          <w:sz w:val="24"/>
          <w:szCs w:val="24"/>
        </w:rPr>
        <w:t>Stumbleupon</w:t>
      </w:r>
      <w:proofErr w:type="spellEnd"/>
      <w:r w:rsidRPr="007A3311">
        <w:rPr>
          <w:rFonts w:ascii="Times New Roman" w:eastAsia="Times New Roman" w:hAnsi="Times New Roman" w:cs="Times New Roman"/>
          <w:color w:val="000000" w:themeColor="text1"/>
          <w:sz w:val="24"/>
          <w:szCs w:val="24"/>
        </w:rPr>
        <w:t xml:space="preserve"> paid ads – </w:t>
      </w:r>
      <w:proofErr w:type="spellStart"/>
      <w:r w:rsidRPr="007A3311">
        <w:rPr>
          <w:rFonts w:ascii="Times New Roman" w:eastAsia="Times New Roman" w:hAnsi="Times New Roman" w:cs="Times New Roman"/>
          <w:color w:val="000000" w:themeColor="text1"/>
          <w:sz w:val="24"/>
          <w:szCs w:val="24"/>
        </w:rPr>
        <w:t>Stumbleupon</w:t>
      </w:r>
      <w:proofErr w:type="spellEnd"/>
      <w:r w:rsidRPr="007A3311">
        <w:rPr>
          <w:rFonts w:ascii="Times New Roman" w:eastAsia="Times New Roman" w:hAnsi="Times New Roman" w:cs="Times New Roman"/>
          <w:color w:val="000000" w:themeColor="text1"/>
          <w:sz w:val="24"/>
          <w:szCs w:val="24"/>
        </w:rPr>
        <w:t xml:space="preserve"> is known to have a very high bounce rate but works well for sites that are heavy on the image.</w:t>
      </w:r>
    </w:p>
    <w:p w:rsidR="007A3311" w:rsidRPr="007A3311" w:rsidRDefault="007A3311" w:rsidP="007A3311">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7A3311">
        <w:rPr>
          <w:rFonts w:ascii="Times New Roman" w:eastAsia="Times New Roman" w:hAnsi="Times New Roman" w:cs="Times New Roman"/>
          <w:color w:val="000000" w:themeColor="text1"/>
          <w:sz w:val="24"/>
          <w:szCs w:val="24"/>
        </w:rPr>
        <w:t>Linkedin</w:t>
      </w:r>
      <w:proofErr w:type="spellEnd"/>
      <w:r w:rsidRPr="007A3311">
        <w:rPr>
          <w:rFonts w:ascii="Times New Roman" w:eastAsia="Times New Roman" w:hAnsi="Times New Roman" w:cs="Times New Roman"/>
          <w:color w:val="000000" w:themeColor="text1"/>
          <w:sz w:val="24"/>
          <w:szCs w:val="24"/>
        </w:rPr>
        <w:t xml:space="preserve"> ads – </w:t>
      </w:r>
      <w:proofErr w:type="spellStart"/>
      <w:r w:rsidRPr="007A3311">
        <w:rPr>
          <w:rFonts w:ascii="Times New Roman" w:eastAsia="Times New Roman" w:hAnsi="Times New Roman" w:cs="Times New Roman"/>
          <w:color w:val="000000" w:themeColor="text1"/>
          <w:sz w:val="24"/>
          <w:szCs w:val="24"/>
        </w:rPr>
        <w:t>linkedin</w:t>
      </w:r>
      <w:proofErr w:type="spellEnd"/>
      <w:r w:rsidRPr="007A3311">
        <w:rPr>
          <w:rFonts w:ascii="Times New Roman" w:eastAsia="Times New Roman" w:hAnsi="Times New Roman" w:cs="Times New Roman"/>
          <w:color w:val="000000" w:themeColor="text1"/>
          <w:sz w:val="24"/>
          <w:szCs w:val="24"/>
        </w:rPr>
        <w:t xml:space="preserve"> is a professional network. It can be costly to run PPC ads on </w:t>
      </w:r>
      <w:proofErr w:type="spellStart"/>
      <w:r w:rsidRPr="007A3311">
        <w:rPr>
          <w:rFonts w:ascii="Times New Roman" w:eastAsia="Times New Roman" w:hAnsi="Times New Roman" w:cs="Times New Roman"/>
          <w:color w:val="000000" w:themeColor="text1"/>
          <w:sz w:val="24"/>
          <w:szCs w:val="24"/>
        </w:rPr>
        <w:t>linkedin</w:t>
      </w:r>
      <w:proofErr w:type="spellEnd"/>
      <w:r w:rsidRPr="007A3311">
        <w:rPr>
          <w:rFonts w:ascii="Times New Roman" w:eastAsia="Times New Roman" w:hAnsi="Times New Roman" w:cs="Times New Roman"/>
          <w:color w:val="000000" w:themeColor="text1"/>
          <w:sz w:val="24"/>
          <w:szCs w:val="24"/>
        </w:rPr>
        <w:t xml:space="preserve"> – but if your niche is related to jobs, business etc. then surely it is worth it.</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b/>
          <w:bCs/>
          <w:color w:val="000000" w:themeColor="text1"/>
          <w:sz w:val="24"/>
          <w:szCs w:val="24"/>
        </w:rPr>
        <w:t>Staying updated with the latest Trends in PPC</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On the internet, things change pretty fast. The days of laptop are fast coming to an end while the tablets and cell phones are on the rise. This brings with itself a new form of PPC which targets cell phones. As the percentage share of your overall audience to those that are browsing from a mobile device grows, it becomes increasingly important that you start using PPC ads that are targeted and optimized for mobile audience.</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b/>
          <w:bCs/>
          <w:color w:val="000000" w:themeColor="text1"/>
          <w:sz w:val="24"/>
          <w:szCs w:val="24"/>
        </w:rPr>
        <w:t>Making your website Mobile Friendly:</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There are a number of factors to PPC marketing but there is one factor that is a constant. And that’s your website. Quality of traffic, demographic details etc. cannot help if your landing page is not good. No amount of mobile targeting can help if your own website is not responsive.</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b/>
          <w:bCs/>
          <w:color w:val="000000" w:themeColor="text1"/>
          <w:sz w:val="24"/>
          <w:szCs w:val="24"/>
        </w:rPr>
        <w:t>Making a list of Negative Keywords</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While it is important that you rank for your keywords in your PPC ads, it is equality important that you do-not rank for keywords that does not helps. If your ad comes up for keywords that are strictly against what you do, then that sort of traffic will raise the cost without adding any value.</w:t>
      </w:r>
    </w:p>
    <w:p w:rsidR="007A3311" w:rsidRP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b/>
          <w:bCs/>
          <w:color w:val="000000" w:themeColor="text1"/>
          <w:sz w:val="24"/>
          <w:szCs w:val="24"/>
        </w:rPr>
        <w:t>Improve your click-through Rate:</w:t>
      </w:r>
    </w:p>
    <w:p w:rsid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A3311">
        <w:rPr>
          <w:rFonts w:ascii="Times New Roman" w:eastAsia="Times New Roman" w:hAnsi="Times New Roman" w:cs="Times New Roman"/>
          <w:color w:val="000000" w:themeColor="text1"/>
          <w:sz w:val="24"/>
          <w:szCs w:val="24"/>
        </w:rPr>
        <w:t>Getting clicks on your ad is something that is the ultimate idea of a PPC ad. But that does not happen every time – sometimes a visitor simply ignore your ad and does not click on it. This sort of behavior adds impressions to your ads but does not add clicks. This is bad for your Click through Ratio. Optimize your ads and make it targeted and catchy so that the CTR stays on the higher side.</w:t>
      </w:r>
    </w:p>
    <w:p w:rsid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Q2</w:t>
      </w:r>
    </w:p>
    <w:p w:rsidR="007A3311" w:rsidRDefault="007A3311" w:rsidP="007A3311">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is distinctive about how communication takes place in social media?</w:t>
      </w:r>
    </w:p>
    <w:p w:rsidR="007A3311" w:rsidRDefault="007A3311" w:rsidP="007A3311">
      <w:pPr>
        <w:spacing w:before="100" w:beforeAutospacing="1" w:after="100" w:afterAutospacing="1" w:line="240" w:lineRule="auto"/>
        <w:rPr>
          <w:rFonts w:ascii="Times New Roman" w:hAnsi="Times New Roman" w:cs="Times New Roman"/>
          <w:spacing w:val="-1"/>
          <w:sz w:val="24"/>
          <w:szCs w:val="24"/>
          <w:shd w:val="clear" w:color="auto" w:fill="FFFFFF"/>
        </w:rPr>
      </w:pPr>
      <w:r w:rsidRPr="0091105C">
        <w:rPr>
          <w:rFonts w:ascii="Times New Roman" w:hAnsi="Times New Roman" w:cs="Times New Roman"/>
          <w:spacing w:val="-1"/>
          <w:sz w:val="24"/>
          <w:szCs w:val="24"/>
          <w:shd w:val="clear" w:color="auto" w:fill="FFFFFF"/>
        </w:rPr>
        <w:t>The most popular and common place to find mass amounts of communication is on the internet and more</w:t>
      </w:r>
      <w:r w:rsidR="006C5722">
        <w:rPr>
          <w:rFonts w:ascii="Times New Roman" w:hAnsi="Times New Roman" w:cs="Times New Roman"/>
          <w:spacing w:val="-1"/>
          <w:sz w:val="24"/>
          <w:szCs w:val="24"/>
          <w:shd w:val="clear" w:color="auto" w:fill="FFFFFF"/>
        </w:rPr>
        <w:t xml:space="preserve"> specifically social media. The </w:t>
      </w:r>
      <w:r w:rsidR="0091105C" w:rsidRPr="006C5722">
        <w:rPr>
          <w:rFonts w:ascii="Times New Roman" w:hAnsi="Times New Roman" w:cs="Times New Roman"/>
          <w:spacing w:val="-1"/>
          <w:sz w:val="24"/>
          <w:szCs w:val="24"/>
          <w:shd w:val="clear" w:color="auto" w:fill="FFFFFF"/>
        </w:rPr>
        <w:t>continues</w:t>
      </w:r>
      <w:r w:rsidRPr="0091105C">
        <w:rPr>
          <w:rFonts w:ascii="Times New Roman" w:hAnsi="Times New Roman" w:cs="Times New Roman"/>
          <w:spacing w:val="-1"/>
          <w:sz w:val="24"/>
          <w:szCs w:val="24"/>
          <w:shd w:val="clear" w:color="auto" w:fill="FFFFFF"/>
        </w:rPr>
        <w:t xml:space="preserve"> advancement</w:t>
      </w:r>
      <w:r w:rsidR="0091105C">
        <w:rPr>
          <w:rFonts w:ascii="Times New Roman" w:hAnsi="Times New Roman" w:cs="Times New Roman"/>
          <w:spacing w:val="-1"/>
          <w:sz w:val="24"/>
          <w:szCs w:val="24"/>
          <w:shd w:val="clear" w:color="auto" w:fill="FFFFFF"/>
        </w:rPr>
        <w:t xml:space="preserve">s in technology in the world </w:t>
      </w:r>
      <w:r w:rsidRPr="0091105C">
        <w:rPr>
          <w:rFonts w:ascii="Times New Roman" w:hAnsi="Times New Roman" w:cs="Times New Roman"/>
          <w:spacing w:val="-1"/>
          <w:sz w:val="24"/>
          <w:szCs w:val="24"/>
          <w:shd w:val="clear" w:color="auto" w:fill="FFFFFF"/>
        </w:rPr>
        <w:t>that we live in has created new platforms that gen</w:t>
      </w:r>
      <w:bookmarkStart w:id="0" w:name="_GoBack"/>
      <w:bookmarkEnd w:id="0"/>
      <w:r w:rsidRPr="0091105C">
        <w:rPr>
          <w:rFonts w:ascii="Times New Roman" w:hAnsi="Times New Roman" w:cs="Times New Roman"/>
          <w:spacing w:val="-1"/>
          <w:sz w:val="24"/>
          <w:szCs w:val="24"/>
          <w:shd w:val="clear" w:color="auto" w:fill="FFFFFF"/>
        </w:rPr>
        <w:t xml:space="preserve">erate communication. These platforms are better </w:t>
      </w:r>
      <w:r w:rsidRPr="0091105C">
        <w:rPr>
          <w:rFonts w:ascii="Times New Roman" w:hAnsi="Times New Roman" w:cs="Times New Roman"/>
          <w:spacing w:val="-1"/>
          <w:sz w:val="24"/>
          <w:szCs w:val="24"/>
          <w:shd w:val="clear" w:color="auto" w:fill="FFFFFF"/>
        </w:rPr>
        <w:lastRenderedPageBreak/>
        <w:t>known as social media and they offer many unique and fun ways for people to interact with one another, all on the cyber web. Some of the most popular social media websites/apps are Twitter, Facebook, Instagram, and Snapchat. All four are massive billion dollar companies that allow millions of users to socialize with one another all in one convenient place. Social media has continued become more and more prevalent each and every year. These platforms offer many cool features that are easily accessible built on formats that are user friendly and easy to use for anyone. This has created an alternate world for communication that grants people the ability to communicate to seemingly endless amounts of oth</w:t>
      </w:r>
      <w:r w:rsidR="0091105C">
        <w:rPr>
          <w:rFonts w:ascii="Times New Roman" w:hAnsi="Times New Roman" w:cs="Times New Roman"/>
          <w:spacing w:val="-1"/>
          <w:sz w:val="24"/>
          <w:szCs w:val="24"/>
          <w:shd w:val="clear" w:color="auto" w:fill="FFFFFF"/>
        </w:rPr>
        <w:t>ers. Here are the distinctive about social media.</w:t>
      </w:r>
    </w:p>
    <w:p w:rsidR="0014703C" w:rsidRDefault="0091105C" w:rsidP="0091105C">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Information distribution: this is one-to-one method of delivering your content to a broader audience often by placing it on variety of social media platform. When </w:t>
      </w:r>
      <w:r w:rsidR="009E5CC6">
        <w:rPr>
          <w:rFonts w:ascii="Times New Roman" w:eastAsia="Times New Roman" w:hAnsi="Times New Roman" w:cs="Times New Roman"/>
          <w:color w:val="000000" w:themeColor="text1"/>
          <w:sz w:val="24"/>
          <w:szCs w:val="24"/>
        </w:rPr>
        <w:t xml:space="preserve">distributing content make sure the </w:t>
      </w:r>
      <w:proofErr w:type="gramStart"/>
      <w:r w:rsidR="009E5CC6">
        <w:rPr>
          <w:rFonts w:ascii="Times New Roman" w:eastAsia="Times New Roman" w:hAnsi="Times New Roman" w:cs="Times New Roman"/>
          <w:color w:val="000000" w:themeColor="text1"/>
          <w:sz w:val="24"/>
          <w:szCs w:val="24"/>
        </w:rPr>
        <w:t>your</w:t>
      </w:r>
      <w:proofErr w:type="gramEnd"/>
      <w:r w:rsidR="009E5CC6">
        <w:rPr>
          <w:rFonts w:ascii="Times New Roman" w:eastAsia="Times New Roman" w:hAnsi="Times New Roman" w:cs="Times New Roman"/>
          <w:color w:val="000000" w:themeColor="text1"/>
          <w:sz w:val="24"/>
          <w:szCs w:val="24"/>
        </w:rPr>
        <w:t xml:space="preserve"> minimizing</w:t>
      </w:r>
      <w:r w:rsidR="0014703C">
        <w:rPr>
          <w:rFonts w:ascii="Times New Roman" w:eastAsia="Times New Roman" w:hAnsi="Times New Roman" w:cs="Times New Roman"/>
          <w:color w:val="000000" w:themeColor="text1"/>
          <w:sz w:val="24"/>
          <w:szCs w:val="24"/>
        </w:rPr>
        <w:t xml:space="preserve"> your social media by using checklist add social sharing to distribute information to your readers followers.</w:t>
      </w:r>
    </w:p>
    <w:p w:rsidR="00587B2B" w:rsidRDefault="0014703C" w:rsidP="0091105C">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Discussions: conversations occur on social media they’re from of interaction and energumen</w:t>
      </w:r>
      <w:r w:rsidR="00587B2B">
        <w:rPr>
          <w:rFonts w:ascii="Times New Roman" w:eastAsia="Times New Roman" w:hAnsi="Times New Roman" w:cs="Times New Roman"/>
          <w:color w:val="000000" w:themeColor="text1"/>
          <w:sz w:val="24"/>
          <w:szCs w:val="24"/>
        </w:rPr>
        <w:t xml:space="preserve">. Their distinguishing factors is that they’re many-to-many since multiple conversation occur at the same time. They’re exemplified by twitter chats, </w:t>
      </w:r>
      <w:proofErr w:type="spellStart"/>
      <w:r w:rsidR="00587B2B">
        <w:rPr>
          <w:rFonts w:ascii="Times New Roman" w:eastAsia="Times New Roman" w:hAnsi="Times New Roman" w:cs="Times New Roman"/>
          <w:color w:val="000000" w:themeColor="text1"/>
          <w:sz w:val="24"/>
          <w:szCs w:val="24"/>
        </w:rPr>
        <w:t>linkedin</w:t>
      </w:r>
      <w:proofErr w:type="spellEnd"/>
      <w:r w:rsidR="00587B2B">
        <w:rPr>
          <w:rFonts w:ascii="Times New Roman" w:eastAsia="Times New Roman" w:hAnsi="Times New Roman" w:cs="Times New Roman"/>
          <w:color w:val="000000" w:themeColor="text1"/>
          <w:sz w:val="24"/>
          <w:szCs w:val="24"/>
        </w:rPr>
        <w:t>, groups, blogs comments and forums.</w:t>
      </w:r>
    </w:p>
    <w:p w:rsidR="0061378A" w:rsidRDefault="00587B2B" w:rsidP="0091105C">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Messages: this is what is we conventionally consider communication. It’s information that’s timely and more in depth, messages are one-to-one they provide information the recipient wants and often actively seeks. The more</w:t>
      </w:r>
      <w:r w:rsidR="0061378A">
        <w:rPr>
          <w:rFonts w:ascii="Times New Roman" w:eastAsia="Times New Roman" w:hAnsi="Times New Roman" w:cs="Times New Roman"/>
          <w:color w:val="000000" w:themeColor="text1"/>
          <w:sz w:val="24"/>
          <w:szCs w:val="24"/>
        </w:rPr>
        <w:t xml:space="preserve"> targeted the communication the better , target you message based on platform and type of communication  in order to maximize the effectiveness of your social media communication, make it easy for your customers and influencers to support and share your messages. And don’t forget to add bling in the form of images and video where appropriate.</w:t>
      </w:r>
    </w:p>
    <w:p w:rsidR="0061378A" w:rsidRDefault="0061378A" w:rsidP="0061378A">
      <w:pPr>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Q3</w:t>
      </w:r>
    </w:p>
    <w:p w:rsidR="0061378A" w:rsidRDefault="0061378A" w:rsidP="0061378A">
      <w:pPr>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Explain the primary social media channels a nonprofit would be likely to use?</w:t>
      </w:r>
      <w:r w:rsidRPr="0061378A">
        <w:rPr>
          <w:rFonts w:ascii="Times New Roman" w:eastAsia="Times New Roman" w:hAnsi="Times New Roman" w:cs="Times New Roman"/>
          <w:color w:val="000000" w:themeColor="text1"/>
          <w:sz w:val="24"/>
          <w:szCs w:val="24"/>
        </w:rPr>
        <w:t xml:space="preserve"> </w:t>
      </w:r>
    </w:p>
    <w:p w:rsidR="0061378A" w:rsidRPr="00881ABF" w:rsidRDefault="00587B2B" w:rsidP="0061378A">
      <w:pPr>
        <w:pStyle w:val="Heading3"/>
        <w:spacing w:before="0" w:line="420" w:lineRule="atLeast"/>
        <w:textAlignment w:val="baseline"/>
        <w:rPr>
          <w:rFonts w:ascii="Times New Roman" w:eastAsia="Times New Roman" w:hAnsi="Times New Roman" w:cs="Times New Roman"/>
          <w:color w:val="000000" w:themeColor="text1"/>
        </w:rPr>
      </w:pPr>
      <w:r w:rsidRPr="00881ABF">
        <w:rPr>
          <w:rFonts w:ascii="Times New Roman" w:eastAsia="Times New Roman" w:hAnsi="Times New Roman" w:cs="Times New Roman"/>
          <w:color w:val="000000" w:themeColor="text1"/>
        </w:rPr>
        <w:t xml:space="preserve"> </w:t>
      </w:r>
      <w:r w:rsidR="0014703C" w:rsidRPr="00881ABF">
        <w:rPr>
          <w:rFonts w:ascii="Times New Roman" w:eastAsia="Times New Roman" w:hAnsi="Times New Roman" w:cs="Times New Roman"/>
          <w:color w:val="000000" w:themeColor="text1"/>
        </w:rPr>
        <w:t xml:space="preserve">   </w:t>
      </w:r>
      <w:r w:rsidR="0061378A" w:rsidRPr="00881ABF">
        <w:rPr>
          <w:rFonts w:ascii="Times New Roman" w:eastAsia="Times New Roman" w:hAnsi="Times New Roman" w:cs="Times New Roman"/>
          <w:b/>
          <w:bCs/>
          <w:color w:val="000000" w:themeColor="text1"/>
          <w:bdr w:val="none" w:sz="0" w:space="0" w:color="auto" w:frame="1"/>
        </w:rPr>
        <w:t>Facebook</w:t>
      </w:r>
    </w:p>
    <w:p w:rsidR="0061378A" w:rsidRPr="0061378A" w:rsidRDefault="0061378A" w:rsidP="0061378A">
      <w:pPr>
        <w:spacing w:after="0" w:line="360" w:lineRule="atLeast"/>
        <w:textAlignment w:val="baseline"/>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color w:val="000000" w:themeColor="text1"/>
          <w:sz w:val="24"/>
          <w:szCs w:val="24"/>
        </w:rPr>
        <w:t>Let’s start off with Facebook – the largest of the social networks with about 1.15 billion monthly active users as of </w:t>
      </w:r>
      <w:hyperlink r:id="rId5" w:history="1">
        <w:r w:rsidRPr="00881ABF">
          <w:rPr>
            <w:rFonts w:ascii="Times New Roman" w:eastAsia="Times New Roman" w:hAnsi="Times New Roman" w:cs="Times New Roman"/>
            <w:b/>
            <w:bCs/>
            <w:color w:val="000000" w:themeColor="text1"/>
            <w:sz w:val="24"/>
            <w:szCs w:val="24"/>
            <w:bdr w:val="none" w:sz="0" w:space="0" w:color="auto" w:frame="1"/>
          </w:rPr>
          <w:t>June</w:t>
        </w:r>
        <w:r w:rsidRPr="00881ABF">
          <w:rPr>
            <w:rFonts w:ascii="Times New Roman" w:eastAsia="Times New Roman" w:hAnsi="Times New Roman" w:cs="Times New Roman"/>
            <w:b/>
            <w:bCs/>
            <w:color w:val="000000" w:themeColor="text1"/>
            <w:sz w:val="24"/>
            <w:szCs w:val="24"/>
            <w:u w:val="single"/>
            <w:bdr w:val="none" w:sz="0" w:space="0" w:color="auto" w:frame="1"/>
          </w:rPr>
          <w:t xml:space="preserve"> </w:t>
        </w:r>
        <w:r w:rsidRPr="00881ABF">
          <w:rPr>
            <w:rFonts w:ascii="Times New Roman" w:eastAsia="Times New Roman" w:hAnsi="Times New Roman" w:cs="Times New Roman"/>
            <w:b/>
            <w:bCs/>
            <w:color w:val="000000" w:themeColor="text1"/>
            <w:sz w:val="24"/>
            <w:szCs w:val="24"/>
            <w:bdr w:val="none" w:sz="0" w:space="0" w:color="auto" w:frame="1"/>
          </w:rPr>
          <w:t>2013</w:t>
        </w:r>
      </w:hyperlink>
      <w:r w:rsidRPr="0061378A">
        <w:rPr>
          <w:rFonts w:ascii="Times New Roman" w:eastAsia="Times New Roman" w:hAnsi="Times New Roman" w:cs="Times New Roman"/>
          <w:color w:val="000000" w:themeColor="text1"/>
          <w:sz w:val="24"/>
          <w:szCs w:val="24"/>
        </w:rPr>
        <w:t>.</w:t>
      </w:r>
    </w:p>
    <w:p w:rsidR="0061378A" w:rsidRPr="0061378A" w:rsidRDefault="0061378A" w:rsidP="0061378A">
      <w:pPr>
        <w:numPr>
          <w:ilvl w:val="0"/>
          <w:numId w:val="11"/>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Audience</w:t>
      </w:r>
      <w:r w:rsidRPr="0061378A">
        <w:rPr>
          <w:rFonts w:ascii="Times New Roman" w:eastAsia="Times New Roman" w:hAnsi="Times New Roman" w:cs="Times New Roman"/>
          <w:color w:val="000000" w:themeColor="text1"/>
          <w:sz w:val="24"/>
          <w:szCs w:val="24"/>
          <w:bdr w:val="none" w:sz="0" w:space="0" w:color="auto" w:frame="1"/>
        </w:rPr>
        <w:t>:</w:t>
      </w:r>
      <w:r w:rsidRPr="0061378A">
        <w:rPr>
          <w:rFonts w:ascii="Times New Roman" w:eastAsia="Times New Roman" w:hAnsi="Times New Roman" w:cs="Times New Roman"/>
          <w:color w:val="000000" w:themeColor="text1"/>
          <w:sz w:val="24"/>
          <w:szCs w:val="24"/>
        </w:rPr>
        <w:t> 57 percent male. The average age of a Facebook user is </w:t>
      </w:r>
      <w:hyperlink r:id="rId6" w:history="1">
        <w:r w:rsidRPr="00881ABF">
          <w:rPr>
            <w:rFonts w:ascii="Times New Roman" w:eastAsia="Times New Roman" w:hAnsi="Times New Roman" w:cs="Times New Roman"/>
            <w:b/>
            <w:bCs/>
            <w:color w:val="000000" w:themeColor="text1"/>
            <w:sz w:val="24"/>
            <w:szCs w:val="24"/>
            <w:bdr w:val="none" w:sz="0" w:space="0" w:color="auto" w:frame="1"/>
          </w:rPr>
          <w:t>38</w:t>
        </w:r>
      </w:hyperlink>
      <w:r w:rsidR="00881ABF">
        <w:rPr>
          <w:rFonts w:ascii="Times New Roman" w:eastAsia="Times New Roman" w:hAnsi="Times New Roman" w:cs="Times New Roman"/>
          <w:color w:val="000000" w:themeColor="text1"/>
          <w:sz w:val="24"/>
          <w:szCs w:val="24"/>
        </w:rPr>
        <w:t> (older than you thought</w:t>
      </w:r>
      <w:r w:rsidRPr="0061378A">
        <w:rPr>
          <w:rFonts w:ascii="Times New Roman" w:eastAsia="Times New Roman" w:hAnsi="Times New Roman" w:cs="Times New Roman"/>
          <w:color w:val="000000" w:themeColor="text1"/>
          <w:sz w:val="24"/>
          <w:szCs w:val="24"/>
        </w:rPr>
        <w:t>). Given the size of the network, there’s a good chance that you’ll find supporters for your nonprofit on Facebook.</w:t>
      </w:r>
    </w:p>
    <w:p w:rsidR="0061378A" w:rsidRPr="0061378A" w:rsidRDefault="0061378A" w:rsidP="0061378A">
      <w:pPr>
        <w:numPr>
          <w:ilvl w:val="0"/>
          <w:numId w:val="11"/>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Reason to be on the platform</w:t>
      </w:r>
      <w:r w:rsidRPr="0061378A">
        <w:rPr>
          <w:rFonts w:ascii="Times New Roman" w:eastAsia="Times New Roman" w:hAnsi="Times New Roman" w:cs="Times New Roman"/>
          <w:color w:val="000000" w:themeColor="text1"/>
          <w:sz w:val="24"/>
          <w:szCs w:val="24"/>
        </w:rPr>
        <w:t>: A Facebook page can be used as a community hub by your nonprofit to spark conversations around key issues. It can also double as a broadcast medium.</w:t>
      </w:r>
    </w:p>
    <w:p w:rsidR="0061378A" w:rsidRPr="0061378A" w:rsidRDefault="0061378A" w:rsidP="0061378A">
      <w:pPr>
        <w:numPr>
          <w:ilvl w:val="0"/>
          <w:numId w:val="11"/>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Types of content needed</w:t>
      </w:r>
      <w:r w:rsidRPr="0061378A">
        <w:rPr>
          <w:rFonts w:ascii="Times New Roman" w:eastAsia="Times New Roman" w:hAnsi="Times New Roman" w:cs="Times New Roman"/>
          <w:color w:val="000000" w:themeColor="text1"/>
          <w:sz w:val="24"/>
          <w:szCs w:val="24"/>
        </w:rPr>
        <w:t>: Facebook is a visual platform, so compelling images always strike a chord with users. However, in order to be successful on the network, you will need to share a diverse mix of content about the issues your organization focuses on. Simply sharing content produced by your nonprofit might seem repetitive, which in turn could lead to lower engagement. You need to inspire people to engage with your nonprofit by posting interesting and thought-provoking content on a regular basis. Facebook has been shifting to a pay-to-play model, so be prepared to spend some money for additional reach. The average Facebook page only reaches 16 percent of its audience organically.</w:t>
      </w:r>
    </w:p>
    <w:p w:rsidR="0061378A" w:rsidRPr="0061378A" w:rsidRDefault="0061378A" w:rsidP="0061378A">
      <w:pPr>
        <w:numPr>
          <w:ilvl w:val="0"/>
          <w:numId w:val="11"/>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lastRenderedPageBreak/>
        <w:t>Time commitment</w:t>
      </w:r>
      <w:r w:rsidRPr="0061378A">
        <w:rPr>
          <w:rFonts w:ascii="Times New Roman" w:eastAsia="Times New Roman" w:hAnsi="Times New Roman" w:cs="Times New Roman"/>
          <w:color w:val="000000" w:themeColor="text1"/>
          <w:sz w:val="24"/>
          <w:szCs w:val="24"/>
        </w:rPr>
        <w:t>: 10 to 15 hours per week. This could increase as your community grows and you begin to utilize Facebook’s features to target posts to audiences within your community on a granular level. Also, make time to analyze page analytics to see what is working and what isn’t.</w:t>
      </w:r>
    </w:p>
    <w:p w:rsidR="0061378A" w:rsidRPr="0061378A" w:rsidRDefault="0061378A" w:rsidP="0061378A">
      <w:pPr>
        <w:numPr>
          <w:ilvl w:val="0"/>
          <w:numId w:val="11"/>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Budget</w:t>
      </w:r>
      <w:r w:rsidRPr="0061378A">
        <w:rPr>
          <w:rFonts w:ascii="Times New Roman" w:eastAsia="Times New Roman" w:hAnsi="Times New Roman" w:cs="Times New Roman"/>
          <w:color w:val="000000" w:themeColor="text1"/>
          <w:sz w:val="24"/>
          <w:szCs w:val="24"/>
        </w:rPr>
        <w:t>: Facebook’s advertising platform can be very effective in building audience and driving off-platform conversion. We recommend always setting aside at least $500 each month for promoting content and attracting new supporters. Media Cause’s Community Building Plans start at $750 per month.</w:t>
      </w:r>
    </w:p>
    <w:p w:rsidR="0061378A" w:rsidRPr="0061378A" w:rsidRDefault="0061378A" w:rsidP="0061378A">
      <w:pPr>
        <w:spacing w:after="0" w:line="420" w:lineRule="atLeast"/>
        <w:textAlignment w:val="baseline"/>
        <w:outlineLvl w:val="2"/>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b/>
          <w:bCs/>
          <w:color w:val="000000" w:themeColor="text1"/>
          <w:sz w:val="24"/>
          <w:szCs w:val="24"/>
          <w:bdr w:val="none" w:sz="0" w:space="0" w:color="auto" w:frame="1"/>
        </w:rPr>
        <w:t>Twitter</w:t>
      </w:r>
    </w:p>
    <w:p w:rsidR="0061378A" w:rsidRPr="0061378A" w:rsidRDefault="0061378A" w:rsidP="0061378A">
      <w:pPr>
        <w:spacing w:after="315" w:line="360" w:lineRule="atLeast"/>
        <w:textAlignment w:val="baseline"/>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color w:val="000000" w:themeColor="text1"/>
          <w:sz w:val="24"/>
          <w:szCs w:val="24"/>
        </w:rPr>
        <w:t>Next comes Twitter, a fast-paced network that can be highly useful to share news about your nonprofit and build connections with potential supporters.</w:t>
      </w:r>
    </w:p>
    <w:p w:rsidR="0061378A" w:rsidRPr="0061378A" w:rsidRDefault="0061378A" w:rsidP="0061378A">
      <w:pPr>
        <w:numPr>
          <w:ilvl w:val="0"/>
          <w:numId w:val="12"/>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Audience</w:t>
      </w:r>
      <w:r w:rsidRPr="0061378A">
        <w:rPr>
          <w:rFonts w:ascii="Times New Roman" w:eastAsia="Times New Roman" w:hAnsi="Times New Roman" w:cs="Times New Roman"/>
          <w:color w:val="000000" w:themeColor="text1"/>
          <w:sz w:val="24"/>
          <w:szCs w:val="24"/>
        </w:rPr>
        <w:t>: 55 percent female users in the U.S. with 39 percent of users in the 35+ group.</w:t>
      </w:r>
    </w:p>
    <w:p w:rsidR="0061378A" w:rsidRPr="0061378A" w:rsidRDefault="0061378A" w:rsidP="0061378A">
      <w:pPr>
        <w:numPr>
          <w:ilvl w:val="0"/>
          <w:numId w:val="12"/>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Reason to be on the platform</w:t>
      </w:r>
      <w:r w:rsidRPr="0061378A">
        <w:rPr>
          <w:rFonts w:ascii="Times New Roman" w:eastAsia="Times New Roman" w:hAnsi="Times New Roman" w:cs="Times New Roman"/>
          <w:color w:val="000000" w:themeColor="text1"/>
          <w:sz w:val="24"/>
          <w:szCs w:val="24"/>
        </w:rPr>
        <w:t>: Twitter straddles the line between being a broadcast medium and a personal communication platform. This is good news, because you can put out as much content as you want about your nonprofit, but you can also engage with users on an individual basis.</w:t>
      </w:r>
    </w:p>
    <w:p w:rsidR="0061378A" w:rsidRPr="0061378A" w:rsidRDefault="0061378A" w:rsidP="0061378A">
      <w:pPr>
        <w:numPr>
          <w:ilvl w:val="0"/>
          <w:numId w:val="12"/>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Types of content needed</w:t>
      </w:r>
      <w:r w:rsidRPr="0061378A">
        <w:rPr>
          <w:rFonts w:ascii="Times New Roman" w:eastAsia="Times New Roman" w:hAnsi="Times New Roman" w:cs="Times New Roman"/>
          <w:color w:val="000000" w:themeColor="text1"/>
          <w:sz w:val="24"/>
          <w:szCs w:val="24"/>
        </w:rPr>
        <w:t>: It’s crucial to post highly timely content. Twitter has become the go-to place for breaking news. This doesn’t mean you need to turn your organization into a newsroom, but you need to tweet relevant content that has some news value.</w:t>
      </w:r>
    </w:p>
    <w:p w:rsidR="0061378A" w:rsidRPr="0061378A" w:rsidRDefault="0061378A" w:rsidP="0061378A">
      <w:pPr>
        <w:numPr>
          <w:ilvl w:val="0"/>
          <w:numId w:val="12"/>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Time commitment</w:t>
      </w:r>
      <w:r w:rsidRPr="0061378A">
        <w:rPr>
          <w:rFonts w:ascii="Times New Roman" w:eastAsia="Times New Roman" w:hAnsi="Times New Roman" w:cs="Times New Roman"/>
          <w:color w:val="000000" w:themeColor="text1"/>
          <w:sz w:val="24"/>
          <w:szCs w:val="24"/>
        </w:rPr>
        <w:t>: 15 to 20 hours per week. Twitter requires time not only to find interesting content, but to participate in conversations with users.</w:t>
      </w:r>
    </w:p>
    <w:p w:rsidR="0061378A" w:rsidRPr="0061378A" w:rsidRDefault="0061378A" w:rsidP="0061378A">
      <w:pPr>
        <w:numPr>
          <w:ilvl w:val="0"/>
          <w:numId w:val="12"/>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Budget</w:t>
      </w:r>
      <w:r w:rsidRPr="0061378A">
        <w:rPr>
          <w:rFonts w:ascii="Times New Roman" w:eastAsia="Times New Roman" w:hAnsi="Times New Roman" w:cs="Times New Roman"/>
          <w:color w:val="000000" w:themeColor="text1"/>
          <w:sz w:val="24"/>
          <w:szCs w:val="24"/>
        </w:rPr>
        <w:t>: Twitter is more labor intensive than other social networks. If you don’t have the staff to commit the hours, then your biggest cost will be to hire someone to do it.</w:t>
      </w:r>
    </w:p>
    <w:p w:rsidR="0061378A" w:rsidRPr="0061378A" w:rsidRDefault="0061378A" w:rsidP="0061378A">
      <w:pPr>
        <w:spacing w:after="0" w:line="420" w:lineRule="atLeast"/>
        <w:textAlignment w:val="baseline"/>
        <w:outlineLvl w:val="2"/>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b/>
          <w:bCs/>
          <w:color w:val="000000" w:themeColor="text1"/>
          <w:sz w:val="24"/>
          <w:szCs w:val="24"/>
          <w:bdr w:val="none" w:sz="0" w:space="0" w:color="auto" w:frame="1"/>
        </w:rPr>
        <w:t>YouTube</w:t>
      </w:r>
    </w:p>
    <w:p w:rsidR="0061378A" w:rsidRPr="0061378A" w:rsidRDefault="0061378A" w:rsidP="0061378A">
      <w:pPr>
        <w:spacing w:after="315" w:line="360" w:lineRule="atLeast"/>
        <w:textAlignment w:val="baseline"/>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color w:val="000000" w:themeColor="text1"/>
          <w:sz w:val="24"/>
          <w:szCs w:val="24"/>
        </w:rPr>
        <w:t>YouTube is not just a space for storing your nonprofit’s videos. The video-sharing website can be considered as the second largest search engine in the world as well as the second largest social network.</w:t>
      </w:r>
    </w:p>
    <w:p w:rsidR="0061378A" w:rsidRPr="0061378A" w:rsidRDefault="0061378A" w:rsidP="0061378A">
      <w:pPr>
        <w:numPr>
          <w:ilvl w:val="0"/>
          <w:numId w:val="13"/>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Audience</w:t>
      </w:r>
      <w:r w:rsidRPr="0061378A">
        <w:rPr>
          <w:rFonts w:ascii="Times New Roman" w:eastAsia="Times New Roman" w:hAnsi="Times New Roman" w:cs="Times New Roman"/>
          <w:color w:val="000000" w:themeColor="text1"/>
          <w:sz w:val="24"/>
          <w:szCs w:val="24"/>
        </w:rPr>
        <w:t>: Approximately 50 percent male. Of all the major social media sites, users on YouTube are decidedly young — 63 percent of users are under </w:t>
      </w:r>
      <w:hyperlink r:id="rId7" w:anchor="!demo&amp;anchor=age-gender-container" w:history="1">
        <w:r w:rsidRPr="00881ABF">
          <w:rPr>
            <w:rFonts w:ascii="Times New Roman" w:eastAsia="Times New Roman" w:hAnsi="Times New Roman" w:cs="Times New Roman"/>
            <w:b/>
            <w:bCs/>
            <w:color w:val="000000" w:themeColor="text1"/>
            <w:sz w:val="24"/>
            <w:szCs w:val="24"/>
            <w:u w:val="single"/>
            <w:bdr w:val="none" w:sz="0" w:space="0" w:color="auto" w:frame="1"/>
          </w:rPr>
          <w:t>35</w:t>
        </w:r>
      </w:hyperlink>
      <w:r w:rsidRPr="0061378A">
        <w:rPr>
          <w:rFonts w:ascii="Times New Roman" w:eastAsia="Times New Roman" w:hAnsi="Times New Roman" w:cs="Times New Roman"/>
          <w:color w:val="000000" w:themeColor="text1"/>
          <w:sz w:val="24"/>
          <w:szCs w:val="24"/>
        </w:rPr>
        <w:t>.</w:t>
      </w:r>
    </w:p>
    <w:p w:rsidR="0061378A" w:rsidRPr="0061378A" w:rsidRDefault="0061378A" w:rsidP="0061378A">
      <w:pPr>
        <w:numPr>
          <w:ilvl w:val="0"/>
          <w:numId w:val="13"/>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Reason to be on the platform</w:t>
      </w:r>
      <w:r w:rsidRPr="0061378A">
        <w:rPr>
          <w:rFonts w:ascii="Times New Roman" w:eastAsia="Times New Roman" w:hAnsi="Times New Roman" w:cs="Times New Roman"/>
          <w:color w:val="000000" w:themeColor="text1"/>
          <w:sz w:val="24"/>
          <w:szCs w:val="24"/>
        </w:rPr>
        <w:t>: Most nonprofits struggle to reach a younger audience. Contrary to popular belief, young people are not engaging on Facebook. Using YouTube as a social network is the next big shift in nonprofit social networking strategy, so consider making an account as soon as possible.</w:t>
      </w:r>
    </w:p>
    <w:p w:rsidR="0061378A" w:rsidRPr="0061378A" w:rsidRDefault="0061378A" w:rsidP="0061378A">
      <w:pPr>
        <w:numPr>
          <w:ilvl w:val="0"/>
          <w:numId w:val="13"/>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Types of content needed</w:t>
      </w:r>
      <w:r w:rsidRPr="0061378A">
        <w:rPr>
          <w:rFonts w:ascii="Times New Roman" w:eastAsia="Times New Roman" w:hAnsi="Times New Roman" w:cs="Times New Roman"/>
          <w:color w:val="000000" w:themeColor="text1"/>
          <w:sz w:val="24"/>
          <w:szCs w:val="24"/>
        </w:rPr>
        <w:t>: Riveting videos that are no longer than three minutes and 45 seconds. A long video on YouTube is two minutes and 45 seconds. And a short one is 30 seconds. Aim to share brief and captivating videos.</w:t>
      </w:r>
    </w:p>
    <w:p w:rsidR="0061378A" w:rsidRPr="0061378A" w:rsidRDefault="0061378A" w:rsidP="0061378A">
      <w:pPr>
        <w:numPr>
          <w:ilvl w:val="0"/>
          <w:numId w:val="13"/>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Time commitment</w:t>
      </w:r>
      <w:r w:rsidRPr="0061378A">
        <w:rPr>
          <w:rFonts w:ascii="Times New Roman" w:eastAsia="Times New Roman" w:hAnsi="Times New Roman" w:cs="Times New Roman"/>
          <w:color w:val="000000" w:themeColor="text1"/>
          <w:sz w:val="24"/>
          <w:szCs w:val="24"/>
        </w:rPr>
        <w:t>: 15 to 20 hours per week. Making an interesting video is just the start of a long process. Plan on spending 50 percent of your time understanding the platform, including understanding the nuances of YouTube Optimization and promoting your videos through earned, paid and owned media.</w:t>
      </w:r>
    </w:p>
    <w:p w:rsidR="0061378A" w:rsidRPr="0061378A" w:rsidRDefault="0061378A" w:rsidP="0061378A">
      <w:pPr>
        <w:numPr>
          <w:ilvl w:val="0"/>
          <w:numId w:val="13"/>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Budget needed</w:t>
      </w:r>
      <w:r w:rsidRPr="0061378A">
        <w:rPr>
          <w:rFonts w:ascii="Times New Roman" w:eastAsia="Times New Roman" w:hAnsi="Times New Roman" w:cs="Times New Roman"/>
          <w:color w:val="000000" w:themeColor="text1"/>
          <w:sz w:val="24"/>
          <w:szCs w:val="24"/>
        </w:rPr>
        <w:t>: Not taking into account any production costs, you should expect to allocate some money in your social media outreach budget to get out in front with traffic for videos your post for YouTube. The first 24 to 72 hours have the most influence on the success of a video.</w:t>
      </w:r>
    </w:p>
    <w:p w:rsidR="0061378A" w:rsidRPr="0061378A" w:rsidRDefault="0061378A" w:rsidP="0061378A">
      <w:pPr>
        <w:spacing w:after="0" w:line="420" w:lineRule="atLeast"/>
        <w:textAlignment w:val="baseline"/>
        <w:outlineLvl w:val="2"/>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b/>
          <w:bCs/>
          <w:color w:val="000000" w:themeColor="text1"/>
          <w:sz w:val="24"/>
          <w:szCs w:val="24"/>
          <w:bdr w:val="none" w:sz="0" w:space="0" w:color="auto" w:frame="1"/>
        </w:rPr>
        <w:lastRenderedPageBreak/>
        <w:t>Pinterest</w:t>
      </w:r>
    </w:p>
    <w:p w:rsidR="0061378A" w:rsidRPr="0061378A" w:rsidRDefault="0061378A" w:rsidP="0061378A">
      <w:pPr>
        <w:spacing w:after="315" w:line="360" w:lineRule="atLeast"/>
        <w:textAlignment w:val="baseline"/>
        <w:rPr>
          <w:rFonts w:ascii="Times New Roman" w:eastAsia="Times New Roman" w:hAnsi="Times New Roman" w:cs="Times New Roman"/>
          <w:color w:val="000000" w:themeColor="text1"/>
          <w:sz w:val="24"/>
          <w:szCs w:val="24"/>
        </w:rPr>
      </w:pPr>
      <w:r w:rsidRPr="0061378A">
        <w:rPr>
          <w:rFonts w:ascii="Times New Roman" w:eastAsia="Times New Roman" w:hAnsi="Times New Roman" w:cs="Times New Roman"/>
          <w:color w:val="000000" w:themeColor="text1"/>
          <w:sz w:val="24"/>
          <w:szCs w:val="24"/>
        </w:rPr>
        <w:t>The social bookmarking site may hold more potential than you might think for your nonprofit.</w:t>
      </w:r>
    </w:p>
    <w:p w:rsidR="0061378A" w:rsidRPr="0061378A" w:rsidRDefault="0061378A"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Audience</w:t>
      </w:r>
      <w:r w:rsidRPr="0061378A">
        <w:rPr>
          <w:rFonts w:ascii="Times New Roman" w:eastAsia="Times New Roman" w:hAnsi="Times New Roman" w:cs="Times New Roman"/>
          <w:color w:val="000000" w:themeColor="text1"/>
          <w:sz w:val="24"/>
          <w:szCs w:val="24"/>
        </w:rPr>
        <w:t>: 68 percent of users are female and 50 percent of users are between </w:t>
      </w:r>
      <w:hyperlink r:id="rId8" w:history="1">
        <w:r w:rsidRPr="00881ABF">
          <w:rPr>
            <w:rFonts w:ascii="Times New Roman" w:eastAsia="Times New Roman" w:hAnsi="Times New Roman" w:cs="Times New Roman"/>
            <w:b/>
            <w:bCs/>
            <w:color w:val="000000" w:themeColor="text1"/>
            <w:sz w:val="24"/>
            <w:szCs w:val="24"/>
            <w:u w:val="single"/>
            <w:bdr w:val="none" w:sz="0" w:space="0" w:color="auto" w:frame="1"/>
          </w:rPr>
          <w:t>25 and 44</w:t>
        </w:r>
      </w:hyperlink>
      <w:r w:rsidRPr="0061378A">
        <w:rPr>
          <w:rFonts w:ascii="Times New Roman" w:eastAsia="Times New Roman" w:hAnsi="Times New Roman" w:cs="Times New Roman"/>
          <w:color w:val="000000" w:themeColor="text1"/>
          <w:sz w:val="24"/>
          <w:szCs w:val="24"/>
        </w:rPr>
        <w:t>years old.</w:t>
      </w:r>
    </w:p>
    <w:p w:rsidR="0061378A" w:rsidRPr="0061378A" w:rsidRDefault="0061378A"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Reason to be on the platform</w:t>
      </w:r>
      <w:r w:rsidRPr="0061378A">
        <w:rPr>
          <w:rFonts w:ascii="Times New Roman" w:eastAsia="Times New Roman" w:hAnsi="Times New Roman" w:cs="Times New Roman"/>
          <w:color w:val="000000" w:themeColor="text1"/>
          <w:sz w:val="24"/>
          <w:szCs w:val="24"/>
        </w:rPr>
        <w:t>: Pinterest’s value is not what happens on the social networking site – it is in what happens on your site. The commodity in social networking is the ability to get people to share your content by liking or retweeting or sharing. On Pinterest this is the only action that is truly used, but it happens on your website. By putting “Pin It” buttons all over your website, you are turning Pinterest users into ambassadors that help take content from your website and distribute it to all their friends on Pinterest. Therefore, the value really isn’t in how awesome your boards are (but they should be awesome), but how awesome your content is on your website.</w:t>
      </w:r>
    </w:p>
    <w:p w:rsidR="0061378A" w:rsidRPr="0061378A" w:rsidRDefault="0061378A"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Types of content needed</w:t>
      </w:r>
      <w:r w:rsidRPr="0061378A">
        <w:rPr>
          <w:rFonts w:ascii="Times New Roman" w:eastAsia="Times New Roman" w:hAnsi="Times New Roman" w:cs="Times New Roman"/>
          <w:color w:val="000000" w:themeColor="text1"/>
          <w:sz w:val="24"/>
          <w:szCs w:val="24"/>
        </w:rPr>
        <w:t>: Strong visual content on your website.</w:t>
      </w:r>
    </w:p>
    <w:p w:rsidR="0061378A" w:rsidRPr="0061378A" w:rsidRDefault="0061378A"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Time commitment</w:t>
      </w:r>
      <w:r w:rsidRPr="0061378A">
        <w:rPr>
          <w:rFonts w:ascii="Times New Roman" w:eastAsia="Times New Roman" w:hAnsi="Times New Roman" w:cs="Times New Roman"/>
          <w:color w:val="000000" w:themeColor="text1"/>
          <w:sz w:val="24"/>
          <w:szCs w:val="24"/>
        </w:rPr>
        <w:t>: 5 to 10 hours a week. The biggest hurdle is going to be getting the “Pin It” button on each individual piece of content on your site.</w:t>
      </w:r>
    </w:p>
    <w:p w:rsidR="0061378A" w:rsidRDefault="0061378A"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r w:rsidRPr="00881ABF">
        <w:rPr>
          <w:rFonts w:ascii="Times New Roman" w:eastAsia="Times New Roman" w:hAnsi="Times New Roman" w:cs="Times New Roman"/>
          <w:b/>
          <w:bCs/>
          <w:color w:val="000000" w:themeColor="text1"/>
          <w:sz w:val="24"/>
          <w:szCs w:val="24"/>
          <w:bdr w:val="none" w:sz="0" w:space="0" w:color="auto" w:frame="1"/>
        </w:rPr>
        <w:t>Budget needed</w:t>
      </w:r>
      <w:r w:rsidRPr="0061378A">
        <w:rPr>
          <w:rFonts w:ascii="Times New Roman" w:eastAsia="Times New Roman" w:hAnsi="Times New Roman" w:cs="Times New Roman"/>
          <w:color w:val="000000" w:themeColor="text1"/>
          <w:sz w:val="24"/>
          <w:szCs w:val="24"/>
        </w:rPr>
        <w:t>: Potentially none, if you already have great visual content on your organization’s website.</w:t>
      </w:r>
    </w:p>
    <w:p w:rsidR="0002783D" w:rsidRDefault="0002783D" w:rsidP="0061378A">
      <w:pPr>
        <w:numPr>
          <w:ilvl w:val="0"/>
          <w:numId w:val="14"/>
        </w:numPr>
        <w:spacing w:after="0" w:line="240" w:lineRule="auto"/>
        <w:ind w:left="0"/>
        <w:textAlignment w:val="baseline"/>
        <w:rPr>
          <w:rFonts w:ascii="Times New Roman" w:eastAsia="Times New Roman" w:hAnsi="Times New Roman" w:cs="Times New Roman"/>
          <w:color w:val="000000" w:themeColor="text1"/>
          <w:sz w:val="24"/>
          <w:szCs w:val="24"/>
        </w:rPr>
      </w:pPr>
    </w:p>
    <w:p w:rsidR="00881ABF" w:rsidRDefault="00881ABF" w:rsidP="00881ABF">
      <w:pPr>
        <w:spacing w:after="0" w:line="240" w:lineRule="auto"/>
        <w:ind w:left="-360"/>
        <w:textAlignment w:val="baseline"/>
        <w:rPr>
          <w:rFonts w:ascii="Times New Roman" w:eastAsia="Times New Roman" w:hAnsi="Times New Roman" w:cs="Times New Roman"/>
          <w:color w:val="000000" w:themeColor="text1"/>
          <w:sz w:val="24"/>
          <w:szCs w:val="24"/>
        </w:rPr>
      </w:pPr>
    </w:p>
    <w:p w:rsidR="00881ABF" w:rsidRDefault="00881ABF" w:rsidP="00881ABF">
      <w:pPr>
        <w:spacing w:after="0"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Q4</w:t>
      </w:r>
    </w:p>
    <w:p w:rsidR="00531D0B" w:rsidRDefault="00881ABF" w:rsidP="00531D0B">
      <w:pPr>
        <w:spacing w:after="0"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Describe the product life cycle </w:t>
      </w:r>
      <w:r w:rsidR="00531D0B">
        <w:rPr>
          <w:rFonts w:ascii="Times New Roman" w:eastAsia="Times New Roman" w:hAnsi="Times New Roman" w:cs="Times New Roman"/>
          <w:color w:val="000000" w:themeColor="text1"/>
          <w:sz w:val="24"/>
          <w:szCs w:val="24"/>
        </w:rPr>
        <w:t>model</w:t>
      </w:r>
      <w:r>
        <w:rPr>
          <w:rFonts w:ascii="Times New Roman" w:eastAsia="Times New Roman" w:hAnsi="Times New Roman" w:cs="Times New Roman"/>
          <w:color w:val="000000" w:themeColor="text1"/>
          <w:sz w:val="24"/>
          <w:szCs w:val="24"/>
        </w:rPr>
        <w:t>? What benefits might such an analysis offer fun</w:t>
      </w:r>
      <w:r w:rsidR="0002783D">
        <w:rPr>
          <w:rFonts w:ascii="Times New Roman" w:eastAsia="Times New Roman" w:hAnsi="Times New Roman" w:cs="Times New Roman"/>
          <w:color w:val="000000" w:themeColor="text1"/>
          <w:sz w:val="24"/>
          <w:szCs w:val="24"/>
        </w:rPr>
        <w:t>draisers? What difficulties or drawback might there be in attempting to use the model in the context of fundraising?</w:t>
      </w:r>
    </w:p>
    <w:p w:rsidR="00531D0B" w:rsidRDefault="00531D0B" w:rsidP="00531D0B">
      <w:pPr>
        <w:spacing w:after="0" w:line="240" w:lineRule="auto"/>
        <w:ind w:left="-360"/>
        <w:textAlignment w:val="baseline"/>
        <w:rPr>
          <w:rFonts w:ascii="Times New Roman" w:eastAsia="Times New Roman" w:hAnsi="Times New Roman" w:cs="Times New Roman"/>
          <w:color w:val="000000" w:themeColor="text1"/>
          <w:sz w:val="24"/>
          <w:szCs w:val="24"/>
        </w:rPr>
      </w:pPr>
    </w:p>
    <w:p w:rsidR="00531D0B" w:rsidRDefault="00531D0B" w:rsidP="00531D0B">
      <w:pPr>
        <w:spacing w:after="0"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Product life cycle: is an importin concept in marketing it describes the stages a product goes through from when it was first thought of until it finally is removed from the market. Not all products reach this final stage some continue to grow and other rise and fall.</w:t>
      </w:r>
    </w:p>
    <w:p w:rsidR="00531D0B" w:rsidRDefault="00531D0B" w:rsidP="00531D0B">
      <w:pPr>
        <w:spacing w:after="0" w:line="240" w:lineRule="auto"/>
        <w:ind w:left="-360"/>
        <w:textAlignment w:val="baseline"/>
        <w:rPr>
          <w:rFonts w:ascii="Times New Roman" w:eastAsia="Times New Roman" w:hAnsi="Times New Roman" w:cs="Times New Roman"/>
          <w:color w:val="000000" w:themeColor="text1"/>
          <w:sz w:val="24"/>
          <w:szCs w:val="24"/>
        </w:rPr>
      </w:pPr>
    </w:p>
    <w:p w:rsidR="00531D0B" w:rsidRDefault="00531D0B" w:rsidP="00531D0B">
      <w:pPr>
        <w:spacing w:after="0" w:line="240" w:lineRule="auto"/>
        <w:ind w:left="-36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benefits </w:t>
      </w:r>
    </w:p>
    <w:p w:rsidR="00531D0B" w:rsidRDefault="00531D0B" w:rsidP="00531D0B">
      <w:pPr>
        <w:spacing w:after="0" w:line="240" w:lineRule="auto"/>
        <w:ind w:left="-360"/>
        <w:textAlignment w:val="baseline"/>
        <w:rPr>
          <w:rFonts w:ascii="Times New Roman" w:eastAsia="Times New Roman" w:hAnsi="Times New Roman" w:cs="Times New Roman"/>
          <w:color w:val="000000" w:themeColor="text1"/>
          <w:sz w:val="24"/>
          <w:szCs w:val="24"/>
        </w:rPr>
      </w:pPr>
    </w:p>
    <w:p w:rsidR="00756800" w:rsidRPr="00756800" w:rsidRDefault="00531D0B" w:rsidP="00756800">
      <w:pPr>
        <w:spacing w:after="0" w:line="240" w:lineRule="auto"/>
        <w:ind w:left="-360"/>
        <w:textAlignment w:val="baseline"/>
        <w:rPr>
          <w:rFonts w:ascii="Times New Roman" w:eastAsia="Times New Roman" w:hAnsi="Times New Roman" w:cs="Times New Roman"/>
          <w:color w:val="000000" w:themeColor="text1"/>
          <w:sz w:val="24"/>
          <w:szCs w:val="24"/>
        </w:rPr>
      </w:pPr>
      <w:r w:rsidRPr="00756800">
        <w:rPr>
          <w:rFonts w:ascii="Times New Roman" w:hAnsi="Times New Roman" w:cs="Times New Roman"/>
          <w:sz w:val="24"/>
          <w:szCs w:val="24"/>
        </w:rPr>
        <w:t>The life cycle concept has been much criticized over the y</w:t>
      </w:r>
      <w:r w:rsidR="00756800">
        <w:rPr>
          <w:rFonts w:ascii="Times New Roman" w:hAnsi="Times New Roman" w:cs="Times New Roman"/>
          <w:sz w:val="24"/>
          <w:szCs w:val="24"/>
        </w:rPr>
        <w:t xml:space="preserve">ears, but it can still offer </w:t>
      </w:r>
      <w:r w:rsidR="00756800" w:rsidRPr="00756800">
        <w:rPr>
          <w:rFonts w:ascii="Times New Roman" w:hAnsi="Times New Roman" w:cs="Times New Roman"/>
          <w:sz w:val="24"/>
          <w:szCs w:val="24"/>
        </w:rPr>
        <w:t>fundraisers</w:t>
      </w:r>
      <w:r w:rsidRPr="00756800">
        <w:rPr>
          <w:rFonts w:ascii="Times New Roman" w:hAnsi="Times New Roman" w:cs="Times New Roman"/>
          <w:sz w:val="24"/>
          <w:szCs w:val="24"/>
        </w:rPr>
        <w:t xml:space="preserve"> considerable utility in that it can help shape the fundraising mix that can </w:t>
      </w:r>
      <w:r w:rsidR="00756800" w:rsidRPr="00756800">
        <w:rPr>
          <w:rFonts w:ascii="Times New Roman" w:hAnsi="Times New Roman" w:cs="Times New Roman"/>
          <w:sz w:val="24"/>
          <w:szCs w:val="24"/>
        </w:rPr>
        <w:t>be adopted</w:t>
      </w:r>
      <w:r w:rsidRPr="00756800">
        <w:rPr>
          <w:rFonts w:ascii="Times New Roman" w:hAnsi="Times New Roman" w:cs="Times New Roman"/>
          <w:sz w:val="24"/>
          <w:szCs w:val="24"/>
        </w:rPr>
        <w:t xml:space="preserve"> at each stage. As an illustration of this point, consider the role of promotion in</w:t>
      </w:r>
      <w:r w:rsidR="00756800">
        <w:rPr>
          <w:rFonts w:ascii="Times New Roman" w:eastAsia="Times New Roman" w:hAnsi="Times New Roman" w:cs="Times New Roman"/>
          <w:color w:val="000000" w:themeColor="text1"/>
          <w:sz w:val="24"/>
          <w:szCs w:val="24"/>
        </w:rPr>
        <w:t xml:space="preserve"> </w:t>
      </w:r>
      <w:r w:rsidRPr="00756800">
        <w:rPr>
          <w:rFonts w:ascii="Times New Roman" w:hAnsi="Times New Roman" w:cs="Times New Roman"/>
          <w:sz w:val="24"/>
          <w:szCs w:val="24"/>
        </w:rPr>
        <w:t>supporting a fundraising activity. At point A in Figure 6.4 the role of promotional</w:t>
      </w:r>
      <w:r w:rsidR="00756800">
        <w:rPr>
          <w:rFonts w:ascii="Times New Roman" w:eastAsia="Times New Roman" w:hAnsi="Times New Roman" w:cs="Times New Roman"/>
          <w:color w:val="000000" w:themeColor="text1"/>
          <w:sz w:val="24"/>
          <w:szCs w:val="24"/>
        </w:rPr>
        <w:t xml:space="preserve"> </w:t>
      </w:r>
      <w:r w:rsidR="00756800" w:rsidRPr="00756800">
        <w:rPr>
          <w:rFonts w:ascii="Times New Roman" w:hAnsi="Times New Roman" w:cs="Times New Roman"/>
          <w:sz w:val="24"/>
          <w:szCs w:val="24"/>
        </w:rPr>
        <w:t>support would almost certainly be to inform the potential market that the activity exists</w:t>
      </w:r>
      <w:r w:rsidR="00756800">
        <w:rPr>
          <w:rFonts w:ascii="Times New Roman" w:eastAsia="Times New Roman" w:hAnsi="Times New Roman" w:cs="Times New Roman"/>
          <w:color w:val="000000" w:themeColor="text1"/>
          <w:sz w:val="24"/>
          <w:szCs w:val="24"/>
        </w:rPr>
        <w:t xml:space="preserve"> </w:t>
      </w:r>
      <w:r w:rsidR="00756800" w:rsidRPr="00756800">
        <w:rPr>
          <w:rFonts w:ascii="Times New Roman" w:hAnsi="Times New Roman" w:cs="Times New Roman"/>
          <w:sz w:val="24"/>
          <w:szCs w:val="24"/>
        </w:rPr>
        <w:t>and the potential benefits it might offer. Raising awareness would be a key task at this stage. As the activity moves to point B in the life cycle, however, the nature of the market has changed. If the activity was new and innovative, other nonprofits will have started to copy the idea and the focus of promotion will need to change. A continual emphasis on awareness would be inappropriate because it would only serve to increase the overall level of demand in the market and thus benefit all competitor nonprofits too. Instead a more useful strategy would be to differentiate the activity from that provided by the com- petition. The emphasis would change to providing a clear positioning in the minds of target consumers and donors. By the time the activity moves to point C in its life cycle, promotional support may be with- drawn altogether to reduce costs, or additional monies may be spent in an attempt to “prop up” ailing demand in the market.</w:t>
      </w:r>
    </w:p>
    <w:p w:rsidR="00756800" w:rsidRPr="00756800" w:rsidRDefault="00756800" w:rsidP="00756800">
      <w:pPr>
        <w:kinsoku w:val="0"/>
        <w:overflowPunct w:val="0"/>
        <w:autoSpaceDE w:val="0"/>
        <w:autoSpaceDN w:val="0"/>
        <w:adjustRightInd w:val="0"/>
        <w:spacing w:before="5" w:after="0" w:line="240" w:lineRule="auto"/>
        <w:rPr>
          <w:rFonts w:ascii="Times New Roman" w:hAnsi="Times New Roman" w:cs="Times New Roman"/>
          <w:sz w:val="36"/>
          <w:szCs w:val="36"/>
        </w:rPr>
      </w:pPr>
    </w:p>
    <w:p w:rsidR="00756800" w:rsidRDefault="00756800" w:rsidP="00756800">
      <w:pPr>
        <w:kinsoku w:val="0"/>
        <w:overflowPunct w:val="0"/>
        <w:autoSpaceDE w:val="0"/>
        <w:autoSpaceDN w:val="0"/>
        <w:adjustRightInd w:val="0"/>
        <w:spacing w:before="1" w:after="0" w:line="360" w:lineRule="auto"/>
        <w:ind w:left="101" w:right="127"/>
        <w:jc w:val="both"/>
        <w:rPr>
          <w:rFonts w:ascii="Times New Roman" w:hAnsi="Times New Roman" w:cs="Times New Roman"/>
          <w:sz w:val="24"/>
          <w:szCs w:val="24"/>
        </w:rPr>
      </w:pPr>
      <w:r w:rsidRPr="00756800">
        <w:rPr>
          <w:rFonts w:ascii="Times New Roman" w:hAnsi="Times New Roman" w:cs="Times New Roman"/>
          <w:sz w:val="24"/>
          <w:szCs w:val="24"/>
        </w:rPr>
        <w:t>The life cycle model can also be used to plan the introduction of new fundraising activities. As an organization realizes that one activity is soon to decline, it can plan the introdu</w:t>
      </w:r>
      <w:r>
        <w:rPr>
          <w:rFonts w:ascii="Times New Roman" w:hAnsi="Times New Roman" w:cs="Times New Roman"/>
          <w:sz w:val="24"/>
          <w:szCs w:val="24"/>
        </w:rPr>
        <w:t>ction of new activities.</w:t>
      </w:r>
      <w:r w:rsidRPr="00756800">
        <w:rPr>
          <w:rFonts w:ascii="Times New Roman" w:hAnsi="Times New Roman" w:cs="Times New Roman"/>
          <w:sz w:val="24"/>
          <w:szCs w:val="24"/>
        </w:rPr>
        <w:t xml:space="preserve"> In this case the organization is attempting to time new introductions to ensure that the volume and value of donations from this particular source remains relatively constant, or ideally increasing, over time.</w:t>
      </w:r>
    </w:p>
    <w:p w:rsidR="00DB65D1" w:rsidRDefault="00756800" w:rsidP="00DB65D1">
      <w:pPr>
        <w:pStyle w:val="NormalWeb"/>
        <w:shd w:val="clear" w:color="auto" w:fill="FFFFFF"/>
        <w:spacing w:after="120" w:line="330" w:lineRule="atLeast"/>
      </w:pPr>
      <w:r>
        <w:t>Drawbacks</w:t>
      </w:r>
    </w:p>
    <w:p w:rsidR="00DB65D1" w:rsidRPr="00DB65D1" w:rsidRDefault="00DB65D1" w:rsidP="00DB65D1">
      <w:pPr>
        <w:pStyle w:val="NormalWeb"/>
        <w:shd w:val="clear" w:color="auto" w:fill="FFFFFF"/>
        <w:spacing w:after="120" w:line="330" w:lineRule="atLeast"/>
        <w:rPr>
          <w:rFonts w:eastAsia="Times New Roman"/>
          <w:color w:val="333333"/>
        </w:rPr>
      </w:pPr>
      <w:r w:rsidRPr="00DB65D1">
        <w:rPr>
          <w:rFonts w:eastAsia="Times New Roman"/>
          <w:color w:val="333333"/>
        </w:rPr>
        <w:t xml:space="preserve"> </w:t>
      </w:r>
      <w:r w:rsidR="00A50DD2" w:rsidRPr="00DB65D1">
        <w:rPr>
          <w:rFonts w:eastAsia="Times New Roman"/>
          <w:color w:val="333333"/>
        </w:rPr>
        <w:t>Life</w:t>
      </w:r>
      <w:r w:rsidRPr="00DB65D1">
        <w:rPr>
          <w:rFonts w:eastAsia="Times New Roman"/>
          <w:color w:val="333333"/>
        </w:rPr>
        <w:t xml:space="preserve"> cycles make forecasting much more difficult for both manufacturers and resellers. When demand for a product is heavily concentrated in a short timeframe, you typically need to make or hold more inventory to accommodate buyers. If you run out of stock, you could miss significant sales opportunities. If you overestimate demand, you'll likely end up with a large supply of remaining inventory as the life cycle closes.</w:t>
      </w:r>
    </w:p>
    <w:p w:rsidR="00DB65D1" w:rsidRPr="00DB65D1" w:rsidRDefault="00DB65D1" w:rsidP="00DB65D1">
      <w:pPr>
        <w:shd w:val="clear" w:color="auto" w:fill="FFFFFF"/>
        <w:spacing w:after="0" w:line="240" w:lineRule="auto"/>
        <w:outlineLvl w:val="1"/>
        <w:rPr>
          <w:rFonts w:ascii="Times New Roman" w:eastAsia="Times New Roman" w:hAnsi="Times New Roman" w:cs="Times New Roman"/>
          <w:b/>
          <w:bCs/>
          <w:color w:val="222222"/>
          <w:sz w:val="24"/>
          <w:szCs w:val="24"/>
        </w:rPr>
      </w:pPr>
      <w:r w:rsidRPr="00DB65D1">
        <w:rPr>
          <w:rFonts w:ascii="Times New Roman" w:eastAsia="Times New Roman" w:hAnsi="Times New Roman" w:cs="Times New Roman"/>
          <w:b/>
          <w:bCs/>
          <w:color w:val="222222"/>
          <w:sz w:val="24"/>
          <w:szCs w:val="24"/>
        </w:rPr>
        <w:t>Adjustment Difficulty</w:t>
      </w:r>
    </w:p>
    <w:p w:rsidR="00DB65D1" w:rsidRPr="00DB65D1" w:rsidRDefault="00DB65D1" w:rsidP="00DB65D1">
      <w:pPr>
        <w:shd w:val="clear" w:color="auto" w:fill="FFFFFF"/>
        <w:spacing w:after="120" w:line="330" w:lineRule="atLeast"/>
        <w:rPr>
          <w:rFonts w:ascii="Times New Roman" w:eastAsia="Times New Roman" w:hAnsi="Times New Roman" w:cs="Times New Roman"/>
          <w:color w:val="333333"/>
          <w:sz w:val="24"/>
          <w:szCs w:val="24"/>
        </w:rPr>
      </w:pPr>
      <w:r w:rsidRPr="00DB65D1">
        <w:rPr>
          <w:rFonts w:ascii="Times New Roman" w:eastAsia="Times New Roman" w:hAnsi="Times New Roman" w:cs="Times New Roman"/>
          <w:color w:val="333333"/>
          <w:sz w:val="24"/>
          <w:szCs w:val="24"/>
        </w:rPr>
        <w:t>If you make a mistake in some aspect of product development, merchandising, distribution or pricing for a product with a longer life cycle, you often have room to adjust. With a short life cycle, missing the mark on any key business step signals failure. You simply don't have much time to adjust on the fly. This reality is especially concerning for product makers. If you spend months to develop a product that isn't well-received initially, you likely won't have time to fix it and relaunch before the cycle ends.</w:t>
      </w:r>
    </w:p>
    <w:p w:rsidR="00DB65D1" w:rsidRPr="00DB65D1" w:rsidRDefault="00DB65D1" w:rsidP="00DB65D1">
      <w:pPr>
        <w:shd w:val="clear" w:color="auto" w:fill="FFFFFF"/>
        <w:spacing w:after="0" w:line="240" w:lineRule="auto"/>
        <w:outlineLvl w:val="1"/>
        <w:rPr>
          <w:rFonts w:ascii="Times New Roman" w:eastAsia="Times New Roman" w:hAnsi="Times New Roman" w:cs="Times New Roman"/>
          <w:b/>
          <w:bCs/>
          <w:color w:val="222222"/>
          <w:sz w:val="24"/>
          <w:szCs w:val="24"/>
        </w:rPr>
      </w:pPr>
      <w:r w:rsidRPr="00DB65D1">
        <w:rPr>
          <w:rFonts w:ascii="Times New Roman" w:eastAsia="Times New Roman" w:hAnsi="Times New Roman" w:cs="Times New Roman"/>
          <w:b/>
          <w:bCs/>
          <w:color w:val="222222"/>
          <w:sz w:val="24"/>
          <w:szCs w:val="24"/>
        </w:rPr>
        <w:t>Intense Competition</w:t>
      </w:r>
    </w:p>
    <w:p w:rsidR="00DB65D1" w:rsidRDefault="00DB65D1" w:rsidP="00DB65D1">
      <w:pPr>
        <w:shd w:val="clear" w:color="auto" w:fill="FFFFFF"/>
        <w:spacing w:after="120" w:line="330" w:lineRule="atLeast"/>
        <w:rPr>
          <w:rFonts w:ascii="Times New Roman" w:eastAsia="Times New Roman" w:hAnsi="Times New Roman" w:cs="Times New Roman"/>
          <w:color w:val="333333"/>
          <w:sz w:val="24"/>
          <w:szCs w:val="24"/>
        </w:rPr>
      </w:pPr>
      <w:r w:rsidRPr="00DB65D1">
        <w:rPr>
          <w:rFonts w:ascii="Times New Roman" w:eastAsia="Times New Roman" w:hAnsi="Times New Roman" w:cs="Times New Roman"/>
          <w:color w:val="333333"/>
          <w:sz w:val="24"/>
          <w:szCs w:val="24"/>
        </w:rPr>
        <w:t>Competition can exist in markets regardless of the life cycle period. However, shorter life cycles combined with intense competition create significant challenges in marketing and promotion. Companies may need to escalate the level of promotion before the product launch and during the life cycle. In some cases, companies have to use aggressive discounts early and in decline to attract initial attention and to clear out excess inventory. Steep discounts can offset any profit earned on sales at regular prices.</w:t>
      </w:r>
    </w:p>
    <w:p w:rsidR="00A50DD2" w:rsidRDefault="00A50DD2" w:rsidP="00DB65D1">
      <w:pPr>
        <w:shd w:val="clear" w:color="auto" w:fill="FFFFFF"/>
        <w:spacing w:after="120" w:line="330" w:lineRule="atLeast"/>
        <w:rPr>
          <w:rFonts w:ascii="Times New Roman" w:eastAsia="Times New Roman" w:hAnsi="Times New Roman" w:cs="Times New Roman"/>
          <w:color w:val="333333"/>
          <w:sz w:val="24"/>
          <w:szCs w:val="24"/>
        </w:rPr>
      </w:pPr>
    </w:p>
    <w:p w:rsidR="00A50DD2" w:rsidRDefault="00A50DD2" w:rsidP="00DB65D1">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Q5</w:t>
      </w:r>
    </w:p>
    <w:p w:rsidR="00A50DD2" w:rsidRPr="00DB65D1" w:rsidRDefault="00A50DD2" w:rsidP="00DB65D1">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Fundraising audits can be undertake by external suppliers (agency staff or consultants) or the </w:t>
      </w:r>
      <w:r w:rsidR="0066225C">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ask can be allocated to internal staff. What do you thing would be the advantages and drawbacks associated with each of these approaches?</w:t>
      </w:r>
    </w:p>
    <w:p w:rsidR="0066225C" w:rsidRDefault="0066225C" w:rsidP="00A50DD2">
      <w:pPr>
        <w:shd w:val="clear" w:color="auto" w:fill="FFFFFF"/>
        <w:spacing w:after="0"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w:t>
      </w:r>
      <w:r w:rsidR="006C5722">
        <w:rPr>
          <w:rFonts w:ascii="Times New Roman" w:eastAsia="Times New Roman" w:hAnsi="Times New Roman" w:cs="Times New Roman"/>
          <w:color w:val="000000" w:themeColor="text1"/>
          <w:sz w:val="24"/>
          <w:szCs w:val="24"/>
        </w:rPr>
        <w:t>Our</w:t>
      </w:r>
      <w:r>
        <w:rPr>
          <w:rFonts w:ascii="Times New Roman" w:eastAsia="Times New Roman" w:hAnsi="Times New Roman" w:cs="Times New Roman"/>
          <w:color w:val="000000" w:themeColor="text1"/>
          <w:sz w:val="24"/>
          <w:szCs w:val="24"/>
        </w:rPr>
        <w:t xml:space="preserve"> objective is to enter the corporate fundraising market” what do you think of this as a fundraising objective? In what ways might it be improved?</w:t>
      </w:r>
    </w:p>
    <w:p w:rsidR="0066225C" w:rsidRDefault="0066225C" w:rsidP="00A50DD2">
      <w:pPr>
        <w:shd w:val="clear" w:color="auto" w:fill="FFFFFF"/>
        <w:spacing w:after="0"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 Distinguish between market segmentation and product differentiation. When are these approaches typically appropriate?</w:t>
      </w:r>
    </w:p>
    <w:p w:rsidR="00A50DD2" w:rsidRPr="00A50DD2" w:rsidRDefault="0066225C" w:rsidP="00A50DD2">
      <w:pPr>
        <w:shd w:val="clear" w:color="auto" w:fill="FFFFFF"/>
        <w:spacing w:after="0" w:line="36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r w:rsidR="00A50DD2" w:rsidRPr="00A50DD2">
        <w:rPr>
          <w:rFonts w:ascii="Times New Roman" w:eastAsia="Times New Roman" w:hAnsi="Times New Roman" w:cs="Times New Roman"/>
          <w:noProof/>
          <w:color w:val="000000" w:themeColor="text1"/>
          <w:sz w:val="24"/>
          <w:szCs w:val="24"/>
          <w:bdr w:val="none" w:sz="0" w:space="0" w:color="auto" w:frame="1"/>
        </w:rPr>
        <mc:AlternateContent>
          <mc:Choice Requires="wps">
            <w:drawing>
              <wp:inline distT="0" distB="0" distL="0" distR="0" wp14:anchorId="338BF60B" wp14:editId="7A9C55C9">
                <wp:extent cx="304800" cy="304800"/>
                <wp:effectExtent l="0" t="0" r="0" b="0"/>
                <wp:docPr id="2" name="AutoShape 2" descr="https://grantspace.org/var/ezflow_site/storage/images/media/grantspace/images/tv-icon_medium/742684-1-eng-US/TV-icon_medium_medium.png">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E93CE" id="AutoShape 2" o:spid="_x0000_s1026" alt="https://grantspace.org/var/ezflow_site/storage/images/media/grantspace/images/tv-icon_medium/742684-1-eng-US/TV-icon_medium_medium.png" href="https://grantspace.org/Multimedia-Archive/Video/Internal-Fundraising-Audits-2011-13-12"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" o:button="t" filled="f" stroked="f">
                <v:fill o:detectmouseclick="t"/>
                <o:lock v:ext="edit" aspectratio="t"/>
                <w10:anchorlock/>
              </v:rect>
            </w:pict>
          </mc:Fallback>
        </mc:AlternateContent>
      </w:r>
    </w:p>
    <w:p w:rsidR="00756800" w:rsidRPr="00A50DD2" w:rsidRDefault="00182F27" w:rsidP="00756800">
      <w:pPr>
        <w:kinsoku w:val="0"/>
        <w:overflowPunct w:val="0"/>
        <w:autoSpaceDE w:val="0"/>
        <w:autoSpaceDN w:val="0"/>
        <w:adjustRightInd w:val="0"/>
        <w:spacing w:before="1" w:after="0" w:line="360" w:lineRule="auto"/>
        <w:ind w:left="101" w:right="12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Product differentiation </w:t>
      </w:r>
    </w:p>
    <w:p w:rsidR="0066225C" w:rsidRPr="0066225C" w:rsidRDefault="0066225C" w:rsidP="00182F27">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color w:val="333333"/>
          <w:sz w:val="24"/>
          <w:szCs w:val="24"/>
        </w:rPr>
        <w:t>As the root word "different" suggests, differentiating your product means making it distinct from other products that are competing for the same customers. While it is important to have a product that is of good quality and offers excellent benefits, you also need something that allows consumers to recognize it as unique. If 10 companies all offer "good" products that are very similar and are marketed similarly, it is difficult for customers to make a choice. This leaves your potential for purchase largely up to random chance. Differentiation is a key element of positioning, which is creating a unique image of your brand in t</w:t>
      </w:r>
      <w:r w:rsidR="00182F27">
        <w:rPr>
          <w:rFonts w:ascii="Times New Roman" w:eastAsia="Times New Roman" w:hAnsi="Times New Roman" w:cs="Times New Roman"/>
          <w:color w:val="333333"/>
          <w:sz w:val="24"/>
          <w:szCs w:val="24"/>
        </w:rPr>
        <w:t xml:space="preserve">he mind of your target audience </w:t>
      </w:r>
      <w:r w:rsidRPr="0066225C">
        <w:rPr>
          <w:rFonts w:ascii="Times New Roman" w:eastAsia="Times New Roman" w:hAnsi="Times New Roman" w:cs="Times New Roman"/>
          <w:bCs/>
          <w:color w:val="222222"/>
          <w:sz w:val="24"/>
          <w:szCs w:val="24"/>
        </w:rPr>
        <w:t>Approaches</w:t>
      </w:r>
    </w:p>
    <w:p w:rsidR="00182F27" w:rsidRDefault="0066225C" w:rsidP="00182F27">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color w:val="333333"/>
          <w:sz w:val="24"/>
          <w:szCs w:val="24"/>
        </w:rPr>
        <w:t>Generally, you differentiate your product or brand by making it of better quality than competing products. In highly competitive marketplaces, you have to get more creative to develop and communicate better value. Unique features, customized designs, and use of green-friendly or organic materials may separate your product from the crowd. You can also offer money-back guarantees, warranties, service, support, and opportunities for upgrades over time.</w:t>
      </w:r>
    </w:p>
    <w:p w:rsidR="0066225C" w:rsidRPr="0066225C" w:rsidRDefault="0066225C" w:rsidP="00182F27">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bCs/>
          <w:color w:val="222222"/>
          <w:sz w:val="24"/>
          <w:szCs w:val="24"/>
        </w:rPr>
        <w:t>Segmentation Basics</w:t>
      </w:r>
    </w:p>
    <w:p w:rsidR="00182F27" w:rsidRDefault="0066225C" w:rsidP="00182F27">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color w:val="333333"/>
          <w:sz w:val="24"/>
          <w:szCs w:val="24"/>
        </w:rPr>
        <w:t>Market segmentation is intended to help you optimize efficiency with your advertising investments. It is derived from the basic adage "you can't be all things to all people." Companies may target one distinct target market, or go after several different ones. Market segmentation allows you to target markets that either have different needs, want different benefits, or require different messages delivered through different media. In essence, segmentation overcomes the inability to impact all possible customers with one advertising campaign or message.</w:t>
      </w:r>
    </w:p>
    <w:p w:rsidR="0066225C" w:rsidRPr="0066225C" w:rsidRDefault="0066225C" w:rsidP="00182F27">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bCs/>
          <w:color w:val="222222"/>
          <w:sz w:val="24"/>
          <w:szCs w:val="24"/>
        </w:rPr>
        <w:t>Approaches</w:t>
      </w:r>
    </w:p>
    <w:p w:rsidR="0066225C" w:rsidRDefault="0066225C" w:rsidP="0066225C">
      <w:pPr>
        <w:shd w:val="clear" w:color="auto" w:fill="FFFFFF"/>
        <w:spacing w:after="120" w:line="330" w:lineRule="atLeast"/>
        <w:rPr>
          <w:rFonts w:ascii="Times New Roman" w:eastAsia="Times New Roman" w:hAnsi="Times New Roman" w:cs="Times New Roman"/>
          <w:color w:val="333333"/>
          <w:sz w:val="24"/>
          <w:szCs w:val="24"/>
        </w:rPr>
      </w:pPr>
      <w:r w:rsidRPr="0066225C">
        <w:rPr>
          <w:rFonts w:ascii="Times New Roman" w:eastAsia="Times New Roman" w:hAnsi="Times New Roman" w:cs="Times New Roman"/>
          <w:color w:val="333333"/>
          <w:sz w:val="24"/>
          <w:szCs w:val="24"/>
        </w:rPr>
        <w:t xml:space="preserve">The most traditional segmentation strategy is demographics. This is identifying particular customers based on shared traits, such as age, race, gender, marital status, income, education or occupation. This approach allows you to design messages for a prototypical customer and figure out what he watches or reads. Lifestyle segmentation is another approach, where you target people with shared hobbies and interests. Geographic segmentation is used by companies with broad </w:t>
      </w:r>
      <w:r w:rsidR="00182F27" w:rsidRPr="0066225C">
        <w:rPr>
          <w:rFonts w:ascii="Times New Roman" w:eastAsia="Times New Roman" w:hAnsi="Times New Roman" w:cs="Times New Roman"/>
          <w:color w:val="333333"/>
          <w:sz w:val="24"/>
          <w:szCs w:val="24"/>
        </w:rPr>
        <w:t>audience’s</w:t>
      </w:r>
      <w:r w:rsidRPr="0066225C">
        <w:rPr>
          <w:rFonts w:ascii="Times New Roman" w:eastAsia="Times New Roman" w:hAnsi="Times New Roman" w:cs="Times New Roman"/>
          <w:color w:val="333333"/>
          <w:sz w:val="24"/>
          <w:szCs w:val="24"/>
        </w:rPr>
        <w:t xml:space="preserve"> located in particular local, state, regional, national or international markets. Behavioral segmentation emphasizes customers with similar usage rates or benefits requirements.</w:t>
      </w:r>
    </w:p>
    <w:p w:rsidR="00182F27" w:rsidRDefault="00182F27" w:rsidP="0066225C">
      <w:pPr>
        <w:shd w:val="clear" w:color="auto" w:fill="FFFFFF"/>
        <w:spacing w:after="120" w:line="330" w:lineRule="atLeast"/>
        <w:rPr>
          <w:rFonts w:ascii="Times New Roman" w:eastAsia="Times New Roman" w:hAnsi="Times New Roman" w:cs="Times New Roman"/>
          <w:color w:val="333333"/>
          <w:sz w:val="24"/>
          <w:szCs w:val="24"/>
        </w:rPr>
      </w:pPr>
    </w:p>
    <w:p w:rsidR="00182F27" w:rsidRDefault="00182F27" w:rsidP="0066225C">
      <w:pPr>
        <w:shd w:val="clear" w:color="auto" w:fill="FFFFFF"/>
        <w:spacing w:after="120" w:line="330" w:lineRule="atLeast"/>
        <w:rPr>
          <w:rFonts w:ascii="Times New Roman" w:eastAsia="Times New Roman" w:hAnsi="Times New Roman" w:cs="Times New Roman"/>
          <w:color w:val="333333"/>
          <w:sz w:val="24"/>
          <w:szCs w:val="24"/>
        </w:rPr>
      </w:pPr>
    </w:p>
    <w:p w:rsidR="00182F27" w:rsidRDefault="00182F27" w:rsidP="0066225C">
      <w:pPr>
        <w:shd w:val="clear" w:color="auto" w:fill="FFFFFF"/>
        <w:spacing w:after="120" w:line="330" w:lineRule="atLeast"/>
        <w:rPr>
          <w:rFonts w:ascii="Times New Roman" w:eastAsia="Times New Roman" w:hAnsi="Times New Roman" w:cs="Times New Roman"/>
          <w:color w:val="333333"/>
          <w:sz w:val="24"/>
          <w:szCs w:val="24"/>
        </w:rPr>
      </w:pPr>
    </w:p>
    <w:p w:rsidR="00182F27" w:rsidRDefault="00182F27" w:rsidP="0066225C">
      <w:pPr>
        <w:shd w:val="clear" w:color="auto" w:fill="FFFFFF"/>
        <w:spacing w:after="120" w:line="330" w:lineRule="atLeast"/>
        <w:rPr>
          <w:rFonts w:ascii="Times New Roman" w:eastAsia="Times New Roman" w:hAnsi="Times New Roman" w:cs="Times New Roman"/>
          <w:color w:val="333333"/>
          <w:sz w:val="24"/>
          <w:szCs w:val="24"/>
        </w:rPr>
      </w:pPr>
    </w:p>
    <w:p w:rsidR="00182F27" w:rsidRDefault="00182F27" w:rsidP="00182F27">
      <w:pPr>
        <w:shd w:val="clear" w:color="auto" w:fill="FFFFFF"/>
        <w:spacing w:after="120" w:line="330" w:lineRule="atLeast"/>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Reference</w:t>
      </w:r>
    </w:p>
    <w:p w:rsidR="00182F27" w:rsidRDefault="00182F27"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Author 1</w:t>
      </w:r>
    </w:p>
    <w:p w:rsidR="00C4559A" w:rsidRDefault="00182F27"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Newmark B</w:t>
      </w:r>
      <w:r w:rsidR="006C5722">
        <w:rPr>
          <w:rFonts w:ascii="Times New Roman" w:eastAsia="Times New Roman" w:hAnsi="Times New Roman" w:cs="Times New Roman"/>
          <w:color w:val="333333"/>
          <w:sz w:val="24"/>
          <w:szCs w:val="24"/>
        </w:rPr>
        <w:t>. (</w:t>
      </w:r>
      <w:r>
        <w:rPr>
          <w:rFonts w:ascii="Times New Roman" w:eastAsia="Times New Roman" w:hAnsi="Times New Roman" w:cs="Times New Roman"/>
          <w:color w:val="333333"/>
          <w:sz w:val="24"/>
          <w:szCs w:val="24"/>
        </w:rPr>
        <w:t xml:space="preserve">2014) Pay per click management </w:t>
      </w:r>
      <w:r w:rsidR="00C4559A">
        <w:rPr>
          <w:rFonts w:ascii="Times New Roman" w:eastAsia="Times New Roman" w:hAnsi="Times New Roman" w:cs="Times New Roman"/>
          <w:color w:val="333333"/>
          <w:sz w:val="24"/>
          <w:szCs w:val="24"/>
        </w:rPr>
        <w:t xml:space="preserve">– </w:t>
      </w:r>
      <w:hyperlink r:id="rId10" w:history="1">
        <w:r w:rsidR="00C4559A" w:rsidRPr="003015B8">
          <w:rPr>
            <w:rStyle w:val="Hyperlink"/>
            <w:rFonts w:ascii="Times New Roman" w:eastAsia="Times New Roman" w:hAnsi="Times New Roman" w:cs="Times New Roman"/>
            <w:sz w:val="24"/>
            <w:szCs w:val="24"/>
          </w:rPr>
          <w:t>http://ppc.org</w:t>
        </w:r>
      </w:hyperlink>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p>
    <w:p w:rsidR="00182F27"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Author 2</w:t>
      </w:r>
      <w:r w:rsidR="00182F27">
        <w:rPr>
          <w:rFonts w:ascii="Times New Roman" w:eastAsia="Times New Roman" w:hAnsi="Times New Roman" w:cs="Times New Roman"/>
          <w:color w:val="333333"/>
          <w:sz w:val="24"/>
          <w:szCs w:val="24"/>
        </w:rPr>
        <w:t xml:space="preserve">  </w:t>
      </w: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Blake Anderson (2018). The benefits of communication-Medium – </w:t>
      </w:r>
      <w:hyperlink r:id="rId11" w:history="1">
        <w:r w:rsidRPr="003015B8">
          <w:rPr>
            <w:rStyle w:val="Hyperlink"/>
            <w:rFonts w:ascii="Times New Roman" w:eastAsia="Times New Roman" w:hAnsi="Times New Roman" w:cs="Times New Roman"/>
            <w:sz w:val="24"/>
            <w:szCs w:val="24"/>
          </w:rPr>
          <w:t>http://medium.com</w:t>
        </w:r>
      </w:hyperlink>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Author 3</w:t>
      </w: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Cody Damon (2013). Which social media should my nonprofit use-Media </w:t>
      </w:r>
      <w:proofErr w:type="gramStart"/>
      <w:r>
        <w:rPr>
          <w:rFonts w:ascii="Times New Roman" w:eastAsia="Times New Roman" w:hAnsi="Times New Roman" w:cs="Times New Roman"/>
          <w:color w:val="333333"/>
          <w:sz w:val="24"/>
          <w:szCs w:val="24"/>
        </w:rPr>
        <w:t>cause</w:t>
      </w:r>
      <w:proofErr w:type="gramEnd"/>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hyperlink r:id="rId12" w:history="1">
        <w:r w:rsidRPr="003015B8">
          <w:rPr>
            <w:rStyle w:val="Hyperlink"/>
            <w:rFonts w:ascii="Times New Roman" w:eastAsia="Times New Roman" w:hAnsi="Times New Roman" w:cs="Times New Roman"/>
            <w:sz w:val="24"/>
            <w:szCs w:val="24"/>
          </w:rPr>
          <w:t>http://mediacause.org/social-media-network-nonprofit</w:t>
        </w:r>
      </w:hyperlink>
      <w:r>
        <w:rPr>
          <w:rFonts w:ascii="Times New Roman" w:eastAsia="Times New Roman" w:hAnsi="Times New Roman" w:cs="Times New Roman"/>
          <w:color w:val="333333"/>
          <w:sz w:val="24"/>
          <w:szCs w:val="24"/>
        </w:rPr>
        <w:t xml:space="preserve"> </w:t>
      </w: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Author 4</w:t>
      </w: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vertAlign w:val="subscript"/>
        </w:rPr>
      </w:pPr>
      <w:r>
        <w:rPr>
          <w:rFonts w:ascii="Times New Roman" w:eastAsia="Times New Roman" w:hAnsi="Times New Roman" w:cs="Times New Roman"/>
          <w:color w:val="333333"/>
          <w:sz w:val="24"/>
          <w:szCs w:val="24"/>
        </w:rPr>
        <w:t xml:space="preserve">Neil Kokemuller – Net MBA: Market segmentation </w:t>
      </w: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vertAlign w:val="subscript"/>
        </w:rPr>
      </w:pPr>
    </w:p>
    <w:p w:rsidR="00C4559A" w:rsidRDefault="00C4559A" w:rsidP="00182F27">
      <w:pPr>
        <w:shd w:val="clear" w:color="auto" w:fill="FFFFFF"/>
        <w:spacing w:after="120" w:line="330" w:lineRule="atLeast"/>
        <w:rPr>
          <w:rFonts w:ascii="Times New Roman" w:eastAsia="Times New Roman" w:hAnsi="Times New Roman" w:cs="Times New Roman"/>
          <w:color w:val="333333"/>
          <w:sz w:val="24"/>
          <w:szCs w:val="24"/>
          <w:vertAlign w:val="subscript"/>
        </w:rPr>
      </w:pPr>
    </w:p>
    <w:p w:rsidR="00C4559A" w:rsidRPr="0066225C" w:rsidRDefault="00C4559A" w:rsidP="00182F27">
      <w:pPr>
        <w:shd w:val="clear" w:color="auto" w:fill="FFFFFF"/>
        <w:spacing w:after="120" w:line="330" w:lineRule="atLeast"/>
        <w:rPr>
          <w:rFonts w:ascii="Times New Roman" w:eastAsia="Times New Roman" w:hAnsi="Times New Roman" w:cs="Times New Roman"/>
          <w:color w:val="333333"/>
          <w:sz w:val="24"/>
          <w:szCs w:val="24"/>
          <w:vertAlign w:val="subscript"/>
        </w:rPr>
      </w:pPr>
    </w:p>
    <w:p w:rsidR="00DB65D1" w:rsidRPr="00182F27" w:rsidRDefault="00DB65D1" w:rsidP="00756800">
      <w:pPr>
        <w:kinsoku w:val="0"/>
        <w:overflowPunct w:val="0"/>
        <w:autoSpaceDE w:val="0"/>
        <w:autoSpaceDN w:val="0"/>
        <w:adjustRightInd w:val="0"/>
        <w:spacing w:before="1" w:after="0" w:line="360" w:lineRule="auto"/>
        <w:ind w:left="101" w:right="127"/>
        <w:jc w:val="both"/>
        <w:rPr>
          <w:rFonts w:ascii="Times New Roman" w:hAnsi="Times New Roman" w:cs="Times New Roman"/>
          <w:color w:val="000000" w:themeColor="text1"/>
          <w:sz w:val="24"/>
          <w:szCs w:val="24"/>
        </w:rPr>
      </w:pPr>
    </w:p>
    <w:p w:rsidR="00756800" w:rsidRPr="00756800" w:rsidRDefault="00756800" w:rsidP="00756800">
      <w:pPr>
        <w:kinsoku w:val="0"/>
        <w:overflowPunct w:val="0"/>
        <w:autoSpaceDE w:val="0"/>
        <w:autoSpaceDN w:val="0"/>
        <w:adjustRightInd w:val="0"/>
        <w:spacing w:before="1" w:after="0" w:line="360" w:lineRule="auto"/>
        <w:ind w:left="101" w:right="127"/>
        <w:jc w:val="both"/>
        <w:rPr>
          <w:rFonts w:ascii="Times New Roman" w:hAnsi="Times New Roman" w:cs="Times New Roman"/>
          <w:color w:val="000000" w:themeColor="text1"/>
          <w:sz w:val="24"/>
          <w:szCs w:val="24"/>
        </w:rPr>
      </w:pPr>
    </w:p>
    <w:p w:rsidR="00756800" w:rsidRPr="00182F27" w:rsidRDefault="00756800" w:rsidP="00531D0B">
      <w:pPr>
        <w:pStyle w:val="ListParagraph"/>
        <w:rPr>
          <w:rFonts w:ascii="Times New Roman" w:hAnsi="Times New Roman" w:cs="Times New Roman"/>
          <w:color w:val="000000" w:themeColor="text1"/>
          <w:sz w:val="24"/>
          <w:szCs w:val="24"/>
        </w:rPr>
      </w:pPr>
    </w:p>
    <w:p w:rsidR="00AF0CFD" w:rsidRPr="00182F27" w:rsidRDefault="004A2EF3" w:rsidP="004A2EF3">
      <w:pPr>
        <w:rPr>
          <w:rFonts w:ascii="Times New Roman" w:hAnsi="Times New Roman" w:cs="Times New Roman"/>
          <w:color w:val="000000" w:themeColor="text1"/>
          <w:sz w:val="24"/>
          <w:szCs w:val="24"/>
        </w:rPr>
      </w:pPr>
      <w:r w:rsidRPr="00182F27">
        <w:rPr>
          <w:rFonts w:ascii="Times New Roman" w:hAnsi="Times New Roman" w:cs="Times New Roman"/>
          <w:color w:val="000000" w:themeColor="text1"/>
          <w:sz w:val="24"/>
          <w:szCs w:val="24"/>
        </w:rPr>
        <w:t xml:space="preserve">    </w:t>
      </w:r>
      <w:r w:rsidR="00727F16" w:rsidRPr="00182F27">
        <w:rPr>
          <w:rFonts w:ascii="Times New Roman" w:hAnsi="Times New Roman" w:cs="Times New Roman"/>
          <w:color w:val="000000" w:themeColor="text1"/>
          <w:sz w:val="24"/>
          <w:szCs w:val="24"/>
        </w:rPr>
        <w:t xml:space="preserve"> </w:t>
      </w:r>
      <w:r w:rsidR="00AF0CFD" w:rsidRPr="00182F27">
        <w:rPr>
          <w:rFonts w:ascii="Times New Roman" w:hAnsi="Times New Roman" w:cs="Times New Roman"/>
          <w:color w:val="000000" w:themeColor="text1"/>
          <w:sz w:val="24"/>
          <w:szCs w:val="24"/>
        </w:rPr>
        <w:t xml:space="preserve"> </w:t>
      </w:r>
    </w:p>
    <w:sectPr w:rsidR="00AF0CFD" w:rsidRPr="0018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C1A"/>
    <w:multiLevelType w:val="hybridMultilevel"/>
    <w:tmpl w:val="767C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10870"/>
    <w:multiLevelType w:val="hybridMultilevel"/>
    <w:tmpl w:val="B6E60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73866"/>
    <w:multiLevelType w:val="multilevel"/>
    <w:tmpl w:val="A82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C2EF6"/>
    <w:multiLevelType w:val="hybridMultilevel"/>
    <w:tmpl w:val="A69422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85B67"/>
    <w:multiLevelType w:val="multilevel"/>
    <w:tmpl w:val="78FE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1C5023"/>
    <w:multiLevelType w:val="multilevel"/>
    <w:tmpl w:val="0A0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B48A0"/>
    <w:multiLevelType w:val="multilevel"/>
    <w:tmpl w:val="CC4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5221E2"/>
    <w:multiLevelType w:val="hybridMultilevel"/>
    <w:tmpl w:val="1CE62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D54492C"/>
    <w:multiLevelType w:val="hybridMultilevel"/>
    <w:tmpl w:val="BB3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95576"/>
    <w:multiLevelType w:val="hybridMultilevel"/>
    <w:tmpl w:val="8F0EAA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C12EA7"/>
    <w:multiLevelType w:val="multilevel"/>
    <w:tmpl w:val="7598D7DC"/>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5E2842"/>
    <w:multiLevelType w:val="multilevel"/>
    <w:tmpl w:val="393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043EAB"/>
    <w:multiLevelType w:val="hybridMultilevel"/>
    <w:tmpl w:val="BB5EB3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30178E"/>
    <w:multiLevelType w:val="multilevel"/>
    <w:tmpl w:val="9334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82ADE"/>
    <w:multiLevelType w:val="hybridMultilevel"/>
    <w:tmpl w:val="9F3096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997BF3"/>
    <w:multiLevelType w:val="multilevel"/>
    <w:tmpl w:val="67AA5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D0D79"/>
    <w:multiLevelType w:val="multilevel"/>
    <w:tmpl w:val="04F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
  </w:num>
  <w:num w:numId="4">
    <w:abstractNumId w:val="3"/>
  </w:num>
  <w:num w:numId="5">
    <w:abstractNumId w:val="9"/>
  </w:num>
  <w:num w:numId="6">
    <w:abstractNumId w:val="12"/>
  </w:num>
  <w:num w:numId="7">
    <w:abstractNumId w:val="10"/>
  </w:num>
  <w:num w:numId="8">
    <w:abstractNumId w:val="7"/>
  </w:num>
  <w:num w:numId="9">
    <w:abstractNumId w:val="15"/>
  </w:num>
  <w:num w:numId="10">
    <w:abstractNumId w:val="14"/>
  </w:num>
  <w:num w:numId="11">
    <w:abstractNumId w:val="11"/>
  </w:num>
  <w:num w:numId="12">
    <w:abstractNumId w:val="6"/>
  </w:num>
  <w:num w:numId="13">
    <w:abstractNumId w:val="4"/>
  </w:num>
  <w:num w:numId="14">
    <w:abstractNumId w:val="16"/>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3F"/>
    <w:rsid w:val="0002783D"/>
    <w:rsid w:val="0014703C"/>
    <w:rsid w:val="00182F27"/>
    <w:rsid w:val="00242F3D"/>
    <w:rsid w:val="0037654A"/>
    <w:rsid w:val="004A2EF3"/>
    <w:rsid w:val="00531D0B"/>
    <w:rsid w:val="00587B2B"/>
    <w:rsid w:val="0061378A"/>
    <w:rsid w:val="0066225C"/>
    <w:rsid w:val="006C5722"/>
    <w:rsid w:val="00727F16"/>
    <w:rsid w:val="00756800"/>
    <w:rsid w:val="007A3311"/>
    <w:rsid w:val="00881ABF"/>
    <w:rsid w:val="008B3488"/>
    <w:rsid w:val="0091105C"/>
    <w:rsid w:val="0092433F"/>
    <w:rsid w:val="009E5CC6"/>
    <w:rsid w:val="00A34FC9"/>
    <w:rsid w:val="00A50DD2"/>
    <w:rsid w:val="00AF0CFD"/>
    <w:rsid w:val="00BE5B7E"/>
    <w:rsid w:val="00C4559A"/>
    <w:rsid w:val="00DB65D1"/>
    <w:rsid w:val="00E06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823F"/>
  <w15:chartTrackingRefBased/>
  <w15:docId w15:val="{030B66F4-85B2-4CA3-9614-9F4C06D5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6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137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CFD"/>
    <w:pPr>
      <w:ind w:left="720"/>
      <w:contextualSpacing/>
    </w:pPr>
  </w:style>
  <w:style w:type="paragraph" w:styleId="NormalWeb">
    <w:name w:val="Normal (Web)"/>
    <w:basedOn w:val="Normal"/>
    <w:uiPriority w:val="99"/>
    <w:semiHidden/>
    <w:unhideWhenUsed/>
    <w:rsid w:val="007A3311"/>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1378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B65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5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5170">
      <w:bodyDiv w:val="1"/>
      <w:marLeft w:val="0"/>
      <w:marRight w:val="0"/>
      <w:marTop w:val="0"/>
      <w:marBottom w:val="0"/>
      <w:divBdr>
        <w:top w:val="none" w:sz="0" w:space="0" w:color="auto"/>
        <w:left w:val="none" w:sz="0" w:space="0" w:color="auto"/>
        <w:bottom w:val="none" w:sz="0" w:space="0" w:color="auto"/>
        <w:right w:val="none" w:sz="0" w:space="0" w:color="auto"/>
      </w:divBdr>
      <w:divsChild>
        <w:div w:id="699545987">
          <w:marLeft w:val="900"/>
          <w:marRight w:val="0"/>
          <w:marTop w:val="0"/>
          <w:marBottom w:val="120"/>
          <w:divBdr>
            <w:top w:val="none" w:sz="0" w:space="0" w:color="auto"/>
            <w:left w:val="none" w:sz="0" w:space="0" w:color="auto"/>
            <w:bottom w:val="none" w:sz="0" w:space="0" w:color="auto"/>
            <w:right w:val="none" w:sz="0" w:space="0" w:color="auto"/>
          </w:divBdr>
        </w:div>
        <w:div w:id="1973554188">
          <w:marLeft w:val="900"/>
          <w:marRight w:val="0"/>
          <w:marTop w:val="0"/>
          <w:marBottom w:val="120"/>
          <w:divBdr>
            <w:top w:val="none" w:sz="0" w:space="0" w:color="auto"/>
            <w:left w:val="none" w:sz="0" w:space="0" w:color="auto"/>
            <w:bottom w:val="none" w:sz="0" w:space="0" w:color="auto"/>
            <w:right w:val="none" w:sz="0" w:space="0" w:color="auto"/>
          </w:divBdr>
        </w:div>
        <w:div w:id="757403903">
          <w:marLeft w:val="900"/>
          <w:marRight w:val="0"/>
          <w:marTop w:val="0"/>
          <w:marBottom w:val="120"/>
          <w:divBdr>
            <w:top w:val="none" w:sz="0" w:space="0" w:color="auto"/>
            <w:left w:val="none" w:sz="0" w:space="0" w:color="auto"/>
            <w:bottom w:val="none" w:sz="0" w:space="0" w:color="auto"/>
            <w:right w:val="none" w:sz="0" w:space="0" w:color="auto"/>
          </w:divBdr>
        </w:div>
      </w:divsChild>
    </w:div>
    <w:div w:id="253364819">
      <w:bodyDiv w:val="1"/>
      <w:marLeft w:val="0"/>
      <w:marRight w:val="0"/>
      <w:marTop w:val="0"/>
      <w:marBottom w:val="0"/>
      <w:divBdr>
        <w:top w:val="none" w:sz="0" w:space="0" w:color="auto"/>
        <w:left w:val="none" w:sz="0" w:space="0" w:color="auto"/>
        <w:bottom w:val="none" w:sz="0" w:space="0" w:color="auto"/>
        <w:right w:val="none" w:sz="0" w:space="0" w:color="auto"/>
      </w:divBdr>
      <w:divsChild>
        <w:div w:id="1796177833">
          <w:marLeft w:val="900"/>
          <w:marRight w:val="0"/>
          <w:marTop w:val="0"/>
          <w:marBottom w:val="120"/>
          <w:divBdr>
            <w:top w:val="none" w:sz="0" w:space="0" w:color="auto"/>
            <w:left w:val="none" w:sz="0" w:space="0" w:color="auto"/>
            <w:bottom w:val="none" w:sz="0" w:space="0" w:color="auto"/>
            <w:right w:val="none" w:sz="0" w:space="0" w:color="auto"/>
          </w:divBdr>
        </w:div>
        <w:div w:id="573125188">
          <w:marLeft w:val="900"/>
          <w:marRight w:val="0"/>
          <w:marTop w:val="0"/>
          <w:marBottom w:val="120"/>
          <w:divBdr>
            <w:top w:val="none" w:sz="0" w:space="0" w:color="auto"/>
            <w:left w:val="none" w:sz="0" w:space="0" w:color="auto"/>
            <w:bottom w:val="none" w:sz="0" w:space="0" w:color="auto"/>
            <w:right w:val="none" w:sz="0" w:space="0" w:color="auto"/>
          </w:divBdr>
        </w:div>
        <w:div w:id="1644119679">
          <w:marLeft w:val="900"/>
          <w:marRight w:val="0"/>
          <w:marTop w:val="0"/>
          <w:marBottom w:val="120"/>
          <w:divBdr>
            <w:top w:val="none" w:sz="0" w:space="0" w:color="auto"/>
            <w:left w:val="none" w:sz="0" w:space="0" w:color="auto"/>
            <w:bottom w:val="none" w:sz="0" w:space="0" w:color="auto"/>
            <w:right w:val="none" w:sz="0" w:space="0" w:color="auto"/>
          </w:divBdr>
        </w:div>
        <w:div w:id="166943083">
          <w:marLeft w:val="900"/>
          <w:marRight w:val="0"/>
          <w:marTop w:val="0"/>
          <w:marBottom w:val="120"/>
          <w:divBdr>
            <w:top w:val="none" w:sz="0" w:space="0" w:color="auto"/>
            <w:left w:val="none" w:sz="0" w:space="0" w:color="auto"/>
            <w:bottom w:val="none" w:sz="0" w:space="0" w:color="auto"/>
            <w:right w:val="none" w:sz="0" w:space="0" w:color="auto"/>
          </w:divBdr>
        </w:div>
      </w:divsChild>
    </w:div>
    <w:div w:id="1174492891">
      <w:bodyDiv w:val="1"/>
      <w:marLeft w:val="0"/>
      <w:marRight w:val="0"/>
      <w:marTop w:val="0"/>
      <w:marBottom w:val="0"/>
      <w:divBdr>
        <w:top w:val="none" w:sz="0" w:space="0" w:color="auto"/>
        <w:left w:val="none" w:sz="0" w:space="0" w:color="auto"/>
        <w:bottom w:val="none" w:sz="0" w:space="0" w:color="auto"/>
        <w:right w:val="none" w:sz="0" w:space="0" w:color="auto"/>
      </w:divBdr>
      <w:divsChild>
        <w:div w:id="350689907">
          <w:marLeft w:val="0"/>
          <w:marRight w:val="0"/>
          <w:marTop w:val="0"/>
          <w:marBottom w:val="0"/>
          <w:divBdr>
            <w:top w:val="none" w:sz="0" w:space="0" w:color="auto"/>
            <w:left w:val="none" w:sz="0" w:space="0" w:color="auto"/>
            <w:bottom w:val="none" w:sz="0" w:space="0" w:color="auto"/>
            <w:right w:val="none" w:sz="0" w:space="0" w:color="auto"/>
          </w:divBdr>
          <w:divsChild>
            <w:div w:id="6177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2075">
      <w:bodyDiv w:val="1"/>
      <w:marLeft w:val="0"/>
      <w:marRight w:val="0"/>
      <w:marTop w:val="0"/>
      <w:marBottom w:val="0"/>
      <w:divBdr>
        <w:top w:val="none" w:sz="0" w:space="0" w:color="auto"/>
        <w:left w:val="none" w:sz="0" w:space="0" w:color="auto"/>
        <w:bottom w:val="none" w:sz="0" w:space="0" w:color="auto"/>
        <w:right w:val="none" w:sz="0" w:space="0" w:color="auto"/>
      </w:divBdr>
      <w:divsChild>
        <w:div w:id="1410079064">
          <w:marLeft w:val="0"/>
          <w:marRight w:val="0"/>
          <w:marTop w:val="0"/>
          <w:marBottom w:val="0"/>
          <w:divBdr>
            <w:top w:val="none" w:sz="0" w:space="0" w:color="auto"/>
            <w:left w:val="none" w:sz="0" w:space="0" w:color="auto"/>
            <w:bottom w:val="none" w:sz="0" w:space="0" w:color="auto"/>
            <w:right w:val="none" w:sz="0" w:space="0" w:color="auto"/>
          </w:divBdr>
        </w:div>
        <w:div w:id="20591248">
          <w:marLeft w:val="0"/>
          <w:marRight w:val="0"/>
          <w:marTop w:val="900"/>
          <w:marBottom w:val="0"/>
          <w:divBdr>
            <w:top w:val="none" w:sz="0" w:space="0" w:color="auto"/>
            <w:left w:val="none" w:sz="0" w:space="0" w:color="auto"/>
            <w:bottom w:val="none" w:sz="0" w:space="0" w:color="auto"/>
            <w:right w:val="none" w:sz="0" w:space="0" w:color="auto"/>
          </w:divBdr>
          <w:divsChild>
            <w:div w:id="16371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hable.com/2012/02/25/pinterest-user-demograph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tcast.com/youtube.com" TargetMode="External"/><Relationship Id="rId12" Type="http://schemas.openxmlformats.org/officeDocument/2006/relationships/hyperlink" Target="http://mediacause.org/social-media-network-nonprof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ual.ly/google-vs-facebook-guide-brand-pages?utm_source=visually_embed" TargetMode="External"/><Relationship Id="rId11" Type="http://schemas.openxmlformats.org/officeDocument/2006/relationships/hyperlink" Target="http://medium.com" TargetMode="External"/><Relationship Id="rId5" Type="http://schemas.openxmlformats.org/officeDocument/2006/relationships/hyperlink" Target="https://newsroom.fb.com/Key-Facts" TargetMode="External"/><Relationship Id="rId10" Type="http://schemas.openxmlformats.org/officeDocument/2006/relationships/hyperlink" Target="http://ppc.org" TargetMode="External"/><Relationship Id="rId4" Type="http://schemas.openxmlformats.org/officeDocument/2006/relationships/webSettings" Target="webSettings.xml"/><Relationship Id="rId9" Type="http://schemas.openxmlformats.org/officeDocument/2006/relationships/hyperlink" Target="https://grantspace.org/Multimedia-Archive/Video/Internal-Fundraising-Audits-2011-13-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AYai@samaritan.org</dc:creator>
  <cp:keywords/>
  <dc:description/>
  <cp:lastModifiedBy>AYai@samaritan.org</cp:lastModifiedBy>
  <cp:revision>3</cp:revision>
  <dcterms:created xsi:type="dcterms:W3CDTF">2019-07-28T07:08:00Z</dcterms:created>
  <dcterms:modified xsi:type="dcterms:W3CDTF">2019-07-30T15:08:00Z</dcterms:modified>
</cp:coreProperties>
</file>