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248"/>
        <w:gridCol w:w="5328"/>
      </w:tblGrid>
      <w:tr w:rsidR="0011390B" w:rsidTr="0011390B">
        <w:tc>
          <w:tcPr>
            <w:tcW w:w="4248" w:type="dxa"/>
          </w:tcPr>
          <w:p w:rsidR="0011390B" w:rsidRPr="00C07221" w:rsidRDefault="00D661E5" w:rsidP="001074F5">
            <w:pPr>
              <w:pStyle w:val="Header"/>
              <w:jc w:val="both"/>
              <w:rPr>
                <w:rFonts w:ascii="Times New Roman" w:hAnsi="Times New Roman" w:cs="Times New Roman"/>
                <w:b/>
                <w:i/>
                <w:sz w:val="24"/>
                <w:szCs w:val="24"/>
              </w:rPr>
            </w:pPr>
            <w:bookmarkStart w:id="0" w:name="_GoBack"/>
            <w:bookmarkEnd w:id="0"/>
            <w:r w:rsidRPr="00C07221">
              <w:rPr>
                <w:rFonts w:ascii="Times New Roman" w:hAnsi="Times New Roman" w:cs="Times New Roman"/>
                <w:b/>
                <w:i/>
                <w:sz w:val="24"/>
                <w:szCs w:val="24"/>
              </w:rPr>
              <w:t>NAME:</w:t>
            </w:r>
          </w:p>
        </w:tc>
        <w:tc>
          <w:tcPr>
            <w:tcW w:w="5328" w:type="dxa"/>
          </w:tcPr>
          <w:p w:rsidR="0011390B"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ABRAHAM MAYUOM CHOL</w:t>
            </w:r>
            <w:r w:rsidR="00D661E5" w:rsidRPr="00C07221">
              <w:rPr>
                <w:rFonts w:ascii="Times New Roman" w:hAnsi="Times New Roman" w:cs="Times New Roman"/>
                <w:b/>
                <w:i/>
                <w:sz w:val="24"/>
                <w:szCs w:val="24"/>
              </w:rPr>
              <w:t>.</w:t>
            </w:r>
          </w:p>
          <w:p w:rsidR="00C07221" w:rsidRPr="00C07221" w:rsidRDefault="00C07221" w:rsidP="001074F5">
            <w:pPr>
              <w:pStyle w:val="Header"/>
              <w:jc w:val="both"/>
              <w:rPr>
                <w:rFonts w:ascii="Times New Roman" w:hAnsi="Times New Roman" w:cs="Times New Roman"/>
                <w:b/>
                <w:i/>
                <w:sz w:val="24"/>
                <w:szCs w:val="24"/>
              </w:rPr>
            </w:pPr>
          </w:p>
        </w:tc>
      </w:tr>
      <w:tr w:rsidR="0011390B" w:rsidTr="0011390B">
        <w:tc>
          <w:tcPr>
            <w:tcW w:w="4248" w:type="dxa"/>
          </w:tcPr>
          <w:p w:rsidR="0011390B" w:rsidRPr="00C07221" w:rsidRDefault="00F74C92" w:rsidP="001074F5">
            <w:pPr>
              <w:pStyle w:val="Header"/>
              <w:jc w:val="both"/>
              <w:rPr>
                <w:rFonts w:ascii="Times New Roman" w:hAnsi="Times New Roman" w:cs="Times New Roman"/>
                <w:b/>
                <w:i/>
                <w:sz w:val="24"/>
                <w:szCs w:val="24"/>
              </w:rPr>
            </w:pPr>
            <w:r>
              <w:rPr>
                <w:rFonts w:ascii="Times New Roman" w:hAnsi="Times New Roman" w:cs="Times New Roman"/>
                <w:b/>
                <w:i/>
                <w:sz w:val="24"/>
                <w:szCs w:val="24"/>
              </w:rPr>
              <w:t>COLLEGE</w:t>
            </w:r>
            <w:r w:rsidR="0011390B" w:rsidRPr="00C07221">
              <w:rPr>
                <w:rFonts w:ascii="Times New Roman" w:hAnsi="Times New Roman" w:cs="Times New Roman"/>
                <w:b/>
                <w:i/>
                <w:sz w:val="24"/>
                <w:szCs w:val="24"/>
              </w:rPr>
              <w:t>:</w:t>
            </w:r>
          </w:p>
        </w:tc>
        <w:tc>
          <w:tcPr>
            <w:tcW w:w="5328" w:type="dxa"/>
          </w:tcPr>
          <w:p w:rsid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 xml:space="preserve">STRETAGIA </w:t>
            </w:r>
            <w:r w:rsidR="00D661E5" w:rsidRPr="00C07221">
              <w:rPr>
                <w:rFonts w:ascii="Times New Roman" w:hAnsi="Times New Roman" w:cs="Times New Roman"/>
                <w:b/>
                <w:i/>
                <w:sz w:val="24"/>
                <w:szCs w:val="24"/>
              </w:rPr>
              <w:t>NETHERLANDS.</w:t>
            </w:r>
            <w:r w:rsidRPr="00C07221">
              <w:rPr>
                <w:rFonts w:ascii="Times New Roman" w:hAnsi="Times New Roman" w:cs="Times New Roman"/>
                <w:b/>
                <w:i/>
                <w:sz w:val="24"/>
                <w:szCs w:val="24"/>
              </w:rPr>
              <w:t xml:space="preserve">                       </w:t>
            </w:r>
          </w:p>
          <w:p w:rsidR="0011390B" w:rsidRP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 xml:space="preserve">                           </w:t>
            </w:r>
          </w:p>
        </w:tc>
      </w:tr>
      <w:tr w:rsidR="0011390B" w:rsidTr="0011390B">
        <w:tc>
          <w:tcPr>
            <w:tcW w:w="4248" w:type="dxa"/>
          </w:tcPr>
          <w:p w:rsidR="0011390B" w:rsidRP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COURSE NAME:</w:t>
            </w:r>
          </w:p>
        </w:tc>
        <w:tc>
          <w:tcPr>
            <w:tcW w:w="5328" w:type="dxa"/>
          </w:tcPr>
          <w:p w:rsidR="0011390B" w:rsidRP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DIPLOMA IN WATER HYGIENE AND SANITATION</w:t>
            </w:r>
            <w:r w:rsidR="00D661E5" w:rsidRPr="00C07221">
              <w:rPr>
                <w:rFonts w:ascii="Times New Roman" w:hAnsi="Times New Roman" w:cs="Times New Roman"/>
                <w:b/>
                <w:i/>
                <w:sz w:val="24"/>
                <w:szCs w:val="24"/>
              </w:rPr>
              <w:t>.</w:t>
            </w:r>
          </w:p>
        </w:tc>
      </w:tr>
      <w:tr w:rsidR="0011390B" w:rsidTr="0011390B">
        <w:tc>
          <w:tcPr>
            <w:tcW w:w="4248" w:type="dxa"/>
          </w:tcPr>
          <w:p w:rsidR="0011390B" w:rsidRP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REGISTRATION NUMBER:</w:t>
            </w:r>
          </w:p>
        </w:tc>
        <w:tc>
          <w:tcPr>
            <w:tcW w:w="5328" w:type="dxa"/>
          </w:tcPr>
          <w:p w:rsidR="0011390B"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SN222/11/2018</w:t>
            </w:r>
            <w:r w:rsidR="00D661E5" w:rsidRPr="00C07221">
              <w:rPr>
                <w:rFonts w:ascii="Times New Roman" w:hAnsi="Times New Roman" w:cs="Times New Roman"/>
                <w:b/>
                <w:i/>
                <w:sz w:val="24"/>
                <w:szCs w:val="24"/>
              </w:rPr>
              <w:t>.</w:t>
            </w:r>
          </w:p>
          <w:p w:rsidR="00C07221" w:rsidRPr="00C07221" w:rsidRDefault="00C07221" w:rsidP="001074F5">
            <w:pPr>
              <w:pStyle w:val="Header"/>
              <w:jc w:val="both"/>
              <w:rPr>
                <w:rFonts w:ascii="Times New Roman" w:hAnsi="Times New Roman" w:cs="Times New Roman"/>
                <w:b/>
                <w:i/>
                <w:sz w:val="24"/>
                <w:szCs w:val="24"/>
              </w:rPr>
            </w:pPr>
          </w:p>
        </w:tc>
      </w:tr>
      <w:tr w:rsidR="0011390B" w:rsidTr="0011390B">
        <w:tc>
          <w:tcPr>
            <w:tcW w:w="4248" w:type="dxa"/>
          </w:tcPr>
          <w:p w:rsidR="0011390B" w:rsidRP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COURSE CODE:</w:t>
            </w:r>
          </w:p>
        </w:tc>
        <w:tc>
          <w:tcPr>
            <w:tcW w:w="5328" w:type="dxa"/>
          </w:tcPr>
          <w:p w:rsidR="0011390B"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D002</w:t>
            </w:r>
            <w:r w:rsidR="00D661E5" w:rsidRPr="00C07221">
              <w:rPr>
                <w:rFonts w:ascii="Times New Roman" w:hAnsi="Times New Roman" w:cs="Times New Roman"/>
                <w:b/>
                <w:i/>
                <w:sz w:val="24"/>
                <w:szCs w:val="24"/>
              </w:rPr>
              <w:t>.</w:t>
            </w:r>
          </w:p>
          <w:p w:rsidR="00C07221" w:rsidRPr="00C07221" w:rsidRDefault="00C07221" w:rsidP="001074F5">
            <w:pPr>
              <w:pStyle w:val="Header"/>
              <w:jc w:val="both"/>
              <w:rPr>
                <w:rFonts w:ascii="Times New Roman" w:hAnsi="Times New Roman" w:cs="Times New Roman"/>
                <w:b/>
                <w:i/>
                <w:sz w:val="24"/>
                <w:szCs w:val="24"/>
              </w:rPr>
            </w:pPr>
          </w:p>
        </w:tc>
      </w:tr>
      <w:tr w:rsidR="0011390B" w:rsidTr="0011390B">
        <w:tc>
          <w:tcPr>
            <w:tcW w:w="4248" w:type="dxa"/>
          </w:tcPr>
          <w:p w:rsidR="0011390B" w:rsidRP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STUDENT ID NUMBER</w:t>
            </w:r>
            <w:r w:rsidR="00D661E5" w:rsidRPr="00C07221">
              <w:rPr>
                <w:rFonts w:ascii="Times New Roman" w:hAnsi="Times New Roman" w:cs="Times New Roman"/>
                <w:b/>
                <w:i/>
                <w:sz w:val="24"/>
                <w:szCs w:val="24"/>
              </w:rPr>
              <w:t>:</w:t>
            </w:r>
          </w:p>
        </w:tc>
        <w:tc>
          <w:tcPr>
            <w:tcW w:w="5328" w:type="dxa"/>
          </w:tcPr>
          <w:p w:rsidR="0011390B"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Nil</w:t>
            </w:r>
            <w:r w:rsidR="00D661E5" w:rsidRPr="00C07221">
              <w:rPr>
                <w:rFonts w:ascii="Times New Roman" w:hAnsi="Times New Roman" w:cs="Times New Roman"/>
                <w:b/>
                <w:i/>
                <w:sz w:val="24"/>
                <w:szCs w:val="24"/>
              </w:rPr>
              <w:t>.</w:t>
            </w:r>
          </w:p>
          <w:p w:rsidR="00C07221" w:rsidRPr="00C07221" w:rsidRDefault="00C07221" w:rsidP="001074F5">
            <w:pPr>
              <w:pStyle w:val="Header"/>
              <w:jc w:val="both"/>
              <w:rPr>
                <w:rFonts w:ascii="Times New Roman" w:hAnsi="Times New Roman" w:cs="Times New Roman"/>
                <w:b/>
                <w:i/>
                <w:sz w:val="24"/>
                <w:szCs w:val="24"/>
              </w:rPr>
            </w:pPr>
          </w:p>
        </w:tc>
      </w:tr>
      <w:tr w:rsidR="0011390B" w:rsidTr="0011390B">
        <w:tc>
          <w:tcPr>
            <w:tcW w:w="4248" w:type="dxa"/>
          </w:tcPr>
          <w:p w:rsidR="0011390B" w:rsidRP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EMAIL ADDRESS:</w:t>
            </w:r>
          </w:p>
        </w:tc>
        <w:tc>
          <w:tcPr>
            <w:tcW w:w="5328" w:type="dxa"/>
          </w:tcPr>
          <w:p w:rsidR="0011390B" w:rsidRDefault="00A17A6E" w:rsidP="001074F5">
            <w:pPr>
              <w:pStyle w:val="Header"/>
              <w:jc w:val="both"/>
              <w:rPr>
                <w:rStyle w:val="Hyperlink"/>
                <w:rFonts w:ascii="Times New Roman" w:hAnsi="Times New Roman" w:cs="Times New Roman"/>
                <w:b/>
                <w:i/>
                <w:sz w:val="24"/>
                <w:szCs w:val="24"/>
              </w:rPr>
            </w:pPr>
            <w:hyperlink r:id="rId9" w:history="1">
              <w:r w:rsidR="0011390B" w:rsidRPr="00C07221">
                <w:rPr>
                  <w:rStyle w:val="Hyperlink"/>
                  <w:rFonts w:ascii="Times New Roman" w:hAnsi="Times New Roman" w:cs="Times New Roman"/>
                  <w:b/>
                  <w:i/>
                  <w:sz w:val="24"/>
                  <w:szCs w:val="24"/>
                </w:rPr>
                <w:t>a.mayuom27@gmail.com</w:t>
              </w:r>
            </w:hyperlink>
          </w:p>
          <w:p w:rsidR="00C07221" w:rsidRPr="00C07221" w:rsidRDefault="00C07221" w:rsidP="001074F5">
            <w:pPr>
              <w:pStyle w:val="Header"/>
              <w:jc w:val="both"/>
              <w:rPr>
                <w:rFonts w:ascii="Times New Roman" w:hAnsi="Times New Roman" w:cs="Times New Roman"/>
                <w:b/>
                <w:i/>
                <w:sz w:val="24"/>
                <w:szCs w:val="24"/>
              </w:rPr>
            </w:pPr>
          </w:p>
        </w:tc>
      </w:tr>
      <w:tr w:rsidR="0011390B" w:rsidTr="0011390B">
        <w:tc>
          <w:tcPr>
            <w:tcW w:w="4248" w:type="dxa"/>
          </w:tcPr>
          <w:p w:rsidR="0011390B" w:rsidRP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PHONE CONTACT:</w:t>
            </w:r>
          </w:p>
        </w:tc>
        <w:tc>
          <w:tcPr>
            <w:tcW w:w="5328" w:type="dxa"/>
          </w:tcPr>
          <w:p w:rsidR="0011390B"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+211925111474 /  +211923386309</w:t>
            </w:r>
            <w:r w:rsidR="00D661E5" w:rsidRPr="00C07221">
              <w:rPr>
                <w:rFonts w:ascii="Times New Roman" w:hAnsi="Times New Roman" w:cs="Times New Roman"/>
                <w:b/>
                <w:i/>
                <w:sz w:val="24"/>
                <w:szCs w:val="24"/>
              </w:rPr>
              <w:t>.</w:t>
            </w:r>
          </w:p>
          <w:p w:rsidR="00C07221" w:rsidRPr="00C07221" w:rsidRDefault="00C07221" w:rsidP="001074F5">
            <w:pPr>
              <w:pStyle w:val="Header"/>
              <w:jc w:val="both"/>
              <w:rPr>
                <w:rFonts w:ascii="Times New Roman" w:hAnsi="Times New Roman" w:cs="Times New Roman"/>
                <w:b/>
                <w:i/>
                <w:sz w:val="24"/>
                <w:szCs w:val="24"/>
              </w:rPr>
            </w:pPr>
          </w:p>
        </w:tc>
      </w:tr>
      <w:tr w:rsidR="00D661E5" w:rsidTr="0011390B">
        <w:tc>
          <w:tcPr>
            <w:tcW w:w="4248" w:type="dxa"/>
          </w:tcPr>
          <w:p w:rsidR="00D661E5" w:rsidRPr="00C07221" w:rsidRDefault="00D661E5"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DATE OF SUBMISSION</w:t>
            </w:r>
          </w:p>
        </w:tc>
        <w:tc>
          <w:tcPr>
            <w:tcW w:w="5328" w:type="dxa"/>
          </w:tcPr>
          <w:p w:rsidR="00D661E5" w:rsidRDefault="00F404B9" w:rsidP="001074F5">
            <w:pPr>
              <w:pStyle w:val="Header"/>
              <w:jc w:val="both"/>
              <w:rPr>
                <w:rFonts w:ascii="Times New Roman" w:hAnsi="Times New Roman" w:cs="Times New Roman"/>
                <w:b/>
                <w:i/>
                <w:sz w:val="24"/>
                <w:szCs w:val="24"/>
              </w:rPr>
            </w:pPr>
            <w:r>
              <w:rPr>
                <w:rFonts w:ascii="Times New Roman" w:hAnsi="Times New Roman" w:cs="Times New Roman"/>
                <w:b/>
                <w:i/>
                <w:sz w:val="24"/>
                <w:szCs w:val="24"/>
              </w:rPr>
              <w:t>10/6</w:t>
            </w:r>
            <w:r w:rsidR="00D661E5" w:rsidRPr="00C07221">
              <w:rPr>
                <w:rFonts w:ascii="Times New Roman" w:hAnsi="Times New Roman" w:cs="Times New Roman"/>
                <w:b/>
                <w:i/>
                <w:sz w:val="24"/>
                <w:szCs w:val="24"/>
              </w:rPr>
              <w:t>/2019</w:t>
            </w:r>
            <w:r w:rsidR="006C5B8F" w:rsidRPr="00C07221">
              <w:rPr>
                <w:rFonts w:ascii="Times New Roman" w:hAnsi="Times New Roman" w:cs="Times New Roman"/>
                <w:b/>
                <w:i/>
                <w:sz w:val="24"/>
                <w:szCs w:val="24"/>
              </w:rPr>
              <w:t>.</w:t>
            </w:r>
          </w:p>
          <w:p w:rsidR="00C07221" w:rsidRPr="00C07221" w:rsidRDefault="00C07221" w:rsidP="001074F5">
            <w:pPr>
              <w:pStyle w:val="Header"/>
              <w:jc w:val="both"/>
              <w:rPr>
                <w:rFonts w:ascii="Times New Roman" w:hAnsi="Times New Roman" w:cs="Times New Roman"/>
                <w:b/>
                <w:i/>
                <w:sz w:val="24"/>
                <w:szCs w:val="24"/>
              </w:rPr>
            </w:pPr>
          </w:p>
        </w:tc>
      </w:tr>
      <w:tr w:rsidR="006C5B8F" w:rsidTr="0011390B">
        <w:tc>
          <w:tcPr>
            <w:tcW w:w="4248" w:type="dxa"/>
          </w:tcPr>
          <w:p w:rsidR="006C5B8F" w:rsidRPr="00C07221" w:rsidRDefault="006C0840" w:rsidP="001074F5">
            <w:pPr>
              <w:pStyle w:val="Header"/>
              <w:jc w:val="both"/>
              <w:rPr>
                <w:rFonts w:ascii="Times New Roman" w:hAnsi="Times New Roman" w:cs="Times New Roman"/>
                <w:b/>
                <w:i/>
                <w:sz w:val="24"/>
                <w:szCs w:val="24"/>
              </w:rPr>
            </w:pPr>
            <w:r>
              <w:rPr>
                <w:rFonts w:ascii="Times New Roman" w:hAnsi="Times New Roman" w:cs="Times New Roman"/>
                <w:b/>
                <w:i/>
                <w:sz w:val="24"/>
                <w:szCs w:val="24"/>
              </w:rPr>
              <w:t>ASIGNMENT</w:t>
            </w:r>
          </w:p>
        </w:tc>
        <w:tc>
          <w:tcPr>
            <w:tcW w:w="5328" w:type="dxa"/>
          </w:tcPr>
          <w:p w:rsidR="006C5B8F" w:rsidRDefault="006C0840" w:rsidP="001074F5">
            <w:pPr>
              <w:pStyle w:val="Header"/>
              <w:jc w:val="both"/>
              <w:rPr>
                <w:rFonts w:ascii="Times New Roman" w:hAnsi="Times New Roman" w:cs="Times New Roman"/>
                <w:b/>
                <w:i/>
                <w:sz w:val="24"/>
                <w:szCs w:val="24"/>
              </w:rPr>
            </w:pPr>
            <w:r>
              <w:rPr>
                <w:rFonts w:ascii="Times New Roman" w:hAnsi="Times New Roman" w:cs="Times New Roman"/>
                <w:b/>
                <w:i/>
                <w:sz w:val="24"/>
                <w:szCs w:val="24"/>
              </w:rPr>
              <w:t>TWO</w:t>
            </w:r>
            <w:r w:rsidR="006C5B8F" w:rsidRPr="00C07221">
              <w:rPr>
                <w:rFonts w:ascii="Times New Roman" w:hAnsi="Times New Roman" w:cs="Times New Roman"/>
                <w:b/>
                <w:i/>
                <w:sz w:val="24"/>
                <w:szCs w:val="24"/>
              </w:rPr>
              <w:t>.</w:t>
            </w:r>
          </w:p>
          <w:p w:rsidR="00C07221" w:rsidRPr="00C07221" w:rsidRDefault="00C07221" w:rsidP="001074F5">
            <w:pPr>
              <w:pStyle w:val="Header"/>
              <w:jc w:val="both"/>
              <w:rPr>
                <w:rFonts w:ascii="Times New Roman" w:hAnsi="Times New Roman" w:cs="Times New Roman"/>
                <w:b/>
                <w:i/>
                <w:sz w:val="24"/>
                <w:szCs w:val="24"/>
              </w:rPr>
            </w:pPr>
          </w:p>
        </w:tc>
      </w:tr>
    </w:tbl>
    <w:p w:rsidR="00D661E5" w:rsidRDefault="00F24865" w:rsidP="00F24865">
      <w:pPr>
        <w:pStyle w:val="Header"/>
        <w:rPr>
          <w:b/>
          <w:i/>
          <w:sz w:val="24"/>
        </w:rPr>
      </w:pPr>
      <w:r w:rsidRPr="00EE1027">
        <w:rPr>
          <w:b/>
          <w:i/>
          <w:sz w:val="24"/>
        </w:rPr>
        <w:t xml:space="preserve">                                                    </w:t>
      </w:r>
      <w:r w:rsidR="00C21A01" w:rsidRPr="00EE1027">
        <w:rPr>
          <w:b/>
          <w:i/>
          <w:sz w:val="24"/>
        </w:rPr>
        <w:t xml:space="preserve">                             </w:t>
      </w:r>
    </w:p>
    <w:p w:rsidR="00C07221" w:rsidRDefault="00C21A01" w:rsidP="0068794C">
      <w:pPr>
        <w:pStyle w:val="Header"/>
        <w:rPr>
          <w:b/>
          <w:i/>
          <w:sz w:val="24"/>
        </w:rPr>
      </w:pPr>
      <w:r w:rsidRPr="00EE1027">
        <w:rPr>
          <w:b/>
          <w:i/>
          <w:sz w:val="24"/>
        </w:rPr>
        <w:t xml:space="preserve">                 </w:t>
      </w:r>
      <w:r w:rsidR="0068794C">
        <w:rPr>
          <w:b/>
          <w:i/>
          <w:sz w:val="24"/>
        </w:rPr>
        <w:t xml:space="preserve">                           </w:t>
      </w: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Pr="0068794C" w:rsidRDefault="0068794C" w:rsidP="0068794C">
      <w:pPr>
        <w:pStyle w:val="Header"/>
        <w:rPr>
          <w:b/>
          <w:i/>
          <w:sz w:val="24"/>
        </w:rPr>
      </w:pPr>
    </w:p>
    <w:p w:rsidR="00863137" w:rsidRPr="00863137" w:rsidRDefault="00863137" w:rsidP="00863137">
      <w:pPr>
        <w:rPr>
          <w:rFonts w:ascii="Times New Roman" w:eastAsia="Calibri" w:hAnsi="Times New Roman" w:cs="Times New Roman"/>
          <w:b/>
          <w:bCs/>
          <w:sz w:val="28"/>
          <w:szCs w:val="28"/>
        </w:rPr>
      </w:pPr>
      <w:r w:rsidRPr="00863137">
        <w:rPr>
          <w:rFonts w:ascii="Times New Roman" w:eastAsia="Calibri" w:hAnsi="Times New Roman" w:cs="Times New Roman"/>
          <w:b/>
          <w:bCs/>
          <w:sz w:val="28"/>
          <w:szCs w:val="28"/>
        </w:rPr>
        <w:lastRenderedPageBreak/>
        <w:t>1. Why is hand washing an essential aspect in WASH interventions?</w:t>
      </w:r>
    </w:p>
    <w:p w:rsidR="00863137" w:rsidRPr="00C63E3C" w:rsidRDefault="00863137" w:rsidP="00863137">
      <w:pPr>
        <w:pStyle w:val="ListParagraph"/>
        <w:numPr>
          <w:ilvl w:val="0"/>
          <w:numId w:val="20"/>
        </w:numPr>
        <w:rPr>
          <w:rFonts w:ascii="Times New Roman" w:eastAsia="Calibri" w:hAnsi="Times New Roman" w:cs="Times New Roman"/>
          <w:sz w:val="24"/>
          <w:szCs w:val="24"/>
        </w:rPr>
      </w:pPr>
      <w:r w:rsidRPr="00863137">
        <w:rPr>
          <w:rFonts w:ascii="Times New Roman" w:eastAsia="Calibri" w:hAnsi="Times New Roman" w:cs="Times New Roman"/>
          <w:sz w:val="24"/>
          <w:szCs w:val="24"/>
        </w:rPr>
        <w:t>Hand washing an essential aspect in WASH interventions because most of the diseases</w:t>
      </w:r>
      <w:r w:rsidR="00C63E3C">
        <w:rPr>
          <w:rFonts w:ascii="Times New Roman" w:eastAsia="Calibri" w:hAnsi="Times New Roman" w:cs="Times New Roman"/>
          <w:sz w:val="24"/>
          <w:szCs w:val="24"/>
        </w:rPr>
        <w:t xml:space="preserve"> </w:t>
      </w:r>
      <w:r w:rsidRPr="00C63E3C">
        <w:rPr>
          <w:rFonts w:ascii="Times New Roman" w:eastAsia="Calibri" w:hAnsi="Times New Roman" w:cs="Times New Roman"/>
          <w:sz w:val="24"/>
          <w:szCs w:val="24"/>
        </w:rPr>
        <w:t>and conditions are spread by not washing hands with soap and clean, running water</w:t>
      </w:r>
      <w:r w:rsidR="00C63E3C">
        <w:rPr>
          <w:rFonts w:ascii="Times New Roman" w:eastAsia="Calibri" w:hAnsi="Times New Roman" w:cs="Times New Roman"/>
          <w:sz w:val="24"/>
          <w:szCs w:val="24"/>
        </w:rPr>
        <w:t xml:space="preserve"> </w:t>
      </w:r>
      <w:r w:rsidRPr="00C63E3C">
        <w:rPr>
          <w:rFonts w:ascii="Times New Roman" w:eastAsia="Calibri" w:hAnsi="Times New Roman" w:cs="Times New Roman"/>
          <w:sz w:val="24"/>
          <w:szCs w:val="24"/>
        </w:rPr>
        <w:t>and</w:t>
      </w:r>
      <w:r w:rsidR="00C63E3C">
        <w:rPr>
          <w:rFonts w:ascii="Times New Roman" w:eastAsia="Calibri" w:hAnsi="Times New Roman" w:cs="Times New Roman"/>
          <w:sz w:val="24"/>
          <w:szCs w:val="24"/>
        </w:rPr>
        <w:t xml:space="preserve"> </w:t>
      </w:r>
      <w:r w:rsidRPr="00C63E3C">
        <w:rPr>
          <w:rFonts w:ascii="Times New Roman" w:eastAsia="Calibri" w:hAnsi="Times New Roman" w:cs="Times New Roman"/>
          <w:sz w:val="24"/>
          <w:szCs w:val="24"/>
        </w:rPr>
        <w:t>below are the importance’s of hand washing according to Center for Disease Control and</w:t>
      </w:r>
      <w:r w:rsidR="00C63E3C">
        <w:rPr>
          <w:rFonts w:ascii="Times New Roman" w:eastAsia="Calibri" w:hAnsi="Times New Roman" w:cs="Times New Roman"/>
          <w:sz w:val="24"/>
          <w:szCs w:val="24"/>
        </w:rPr>
        <w:t xml:space="preserve"> </w:t>
      </w:r>
      <w:r w:rsidRPr="00C63E3C">
        <w:rPr>
          <w:rFonts w:ascii="Times New Roman" w:eastAsia="Calibri" w:hAnsi="Times New Roman" w:cs="Times New Roman"/>
          <w:sz w:val="24"/>
          <w:szCs w:val="24"/>
        </w:rPr>
        <w:t>prevention CDC);Good hygiene is an important barrier to many infectious diseases,</w:t>
      </w:r>
      <w:r w:rsidR="00C63E3C">
        <w:rPr>
          <w:rFonts w:ascii="Times New Roman" w:eastAsia="Calibri" w:hAnsi="Times New Roman" w:cs="Times New Roman"/>
          <w:sz w:val="24"/>
          <w:szCs w:val="24"/>
        </w:rPr>
        <w:t xml:space="preserve"> </w:t>
      </w:r>
      <w:r w:rsidRPr="00C63E3C">
        <w:rPr>
          <w:rFonts w:ascii="Times New Roman" w:eastAsia="Calibri" w:hAnsi="Times New Roman" w:cs="Times New Roman"/>
          <w:sz w:val="24"/>
          <w:szCs w:val="24"/>
        </w:rPr>
        <w:t>including the faecal–oral</w:t>
      </w:r>
    </w:p>
    <w:p w:rsidR="00863137" w:rsidRPr="00C63E3C" w:rsidRDefault="00863137" w:rsidP="00863137">
      <w:pPr>
        <w:pStyle w:val="ListParagraph"/>
        <w:numPr>
          <w:ilvl w:val="0"/>
          <w:numId w:val="20"/>
        </w:numPr>
        <w:rPr>
          <w:rFonts w:ascii="Times New Roman" w:eastAsia="Calibri" w:hAnsi="Times New Roman" w:cs="Times New Roman"/>
          <w:sz w:val="24"/>
          <w:szCs w:val="24"/>
        </w:rPr>
      </w:pPr>
      <w:r w:rsidRPr="00C63E3C">
        <w:rPr>
          <w:rFonts w:ascii="Times New Roman" w:eastAsia="Calibri" w:hAnsi="Times New Roman" w:cs="Times New Roman"/>
          <w:sz w:val="24"/>
          <w:szCs w:val="24"/>
        </w:rPr>
        <w:t>Diseases and it promotes better health and well-being. To achieve the greatest health</w:t>
      </w:r>
      <w:r w:rsidR="00C63E3C">
        <w:rPr>
          <w:rFonts w:ascii="Times New Roman" w:eastAsia="Calibri" w:hAnsi="Times New Roman" w:cs="Times New Roman"/>
          <w:sz w:val="24"/>
          <w:szCs w:val="24"/>
        </w:rPr>
        <w:t xml:space="preserve"> </w:t>
      </w:r>
      <w:r w:rsidRPr="00C63E3C">
        <w:rPr>
          <w:rFonts w:ascii="Times New Roman" w:eastAsia="Calibri" w:hAnsi="Times New Roman" w:cs="Times New Roman"/>
          <w:sz w:val="24"/>
          <w:szCs w:val="24"/>
        </w:rPr>
        <w:t>benefits,</w:t>
      </w:r>
    </w:p>
    <w:p w:rsidR="00863137" w:rsidRPr="00C63E3C" w:rsidRDefault="00863137" w:rsidP="00863137">
      <w:pPr>
        <w:pStyle w:val="ListParagraph"/>
        <w:numPr>
          <w:ilvl w:val="0"/>
          <w:numId w:val="20"/>
        </w:numPr>
        <w:rPr>
          <w:rFonts w:ascii="Times New Roman" w:eastAsia="Calibri" w:hAnsi="Times New Roman" w:cs="Times New Roman"/>
          <w:sz w:val="24"/>
          <w:szCs w:val="24"/>
        </w:rPr>
      </w:pPr>
      <w:r w:rsidRPr="00C63E3C">
        <w:rPr>
          <w:rFonts w:ascii="Times New Roman" w:eastAsia="Calibri" w:hAnsi="Times New Roman" w:cs="Times New Roman"/>
          <w:sz w:val="24"/>
          <w:szCs w:val="24"/>
        </w:rPr>
        <w:t>improvements in hygiene should be made concurrently with improvements in the water</w:t>
      </w:r>
      <w:r w:rsidR="00C63E3C">
        <w:rPr>
          <w:rFonts w:ascii="Times New Roman" w:eastAsia="Calibri" w:hAnsi="Times New Roman" w:cs="Times New Roman"/>
          <w:sz w:val="24"/>
          <w:szCs w:val="24"/>
        </w:rPr>
        <w:t xml:space="preserve"> </w:t>
      </w:r>
      <w:r w:rsidRPr="00C63E3C">
        <w:rPr>
          <w:rFonts w:ascii="Times New Roman" w:eastAsia="Calibri" w:hAnsi="Times New Roman" w:cs="Times New Roman"/>
          <w:sz w:val="24"/>
          <w:szCs w:val="24"/>
        </w:rPr>
        <w:t>supply and</w:t>
      </w:r>
    </w:p>
    <w:p w:rsidR="007939B9" w:rsidRPr="007939B9" w:rsidRDefault="00863137" w:rsidP="007939B9">
      <w:pPr>
        <w:pStyle w:val="ListParagraph"/>
        <w:numPr>
          <w:ilvl w:val="0"/>
          <w:numId w:val="20"/>
        </w:numPr>
        <w:rPr>
          <w:rFonts w:ascii="Times New Roman" w:eastAsia="Calibri" w:hAnsi="Times New Roman" w:cs="Times New Roman"/>
          <w:sz w:val="24"/>
          <w:szCs w:val="24"/>
        </w:rPr>
      </w:pPr>
      <w:r w:rsidRPr="00C63E3C">
        <w:rPr>
          <w:rFonts w:ascii="Times New Roman" w:eastAsia="Calibri" w:hAnsi="Times New Roman" w:cs="Times New Roman"/>
          <w:sz w:val="24"/>
          <w:szCs w:val="24"/>
        </w:rPr>
        <w:t>sanitation, and be integrated with other interventions, such as improving nutrition and</w:t>
      </w:r>
      <w:r w:rsidR="00C63E3C">
        <w:rPr>
          <w:rFonts w:ascii="Times New Roman" w:eastAsia="Calibri" w:hAnsi="Times New Roman" w:cs="Times New Roman"/>
          <w:sz w:val="24"/>
          <w:szCs w:val="24"/>
        </w:rPr>
        <w:t xml:space="preserve"> </w:t>
      </w:r>
      <w:r w:rsidRPr="00C63E3C">
        <w:rPr>
          <w:rFonts w:ascii="Times New Roman" w:eastAsia="Calibri" w:hAnsi="Times New Roman" w:cs="Times New Roman"/>
          <w:sz w:val="24"/>
          <w:szCs w:val="24"/>
        </w:rPr>
        <w:t>increasing</w:t>
      </w:r>
    </w:p>
    <w:p w:rsidR="00863137" w:rsidRPr="00C63E3C" w:rsidRDefault="00F32E2D" w:rsidP="00863137">
      <w:pPr>
        <w:pStyle w:val="ListParagraph"/>
        <w:numPr>
          <w:ilvl w:val="0"/>
          <w:numId w:val="20"/>
        </w:numPr>
        <w:rPr>
          <w:rFonts w:ascii="Times New Roman" w:eastAsia="Calibri" w:hAnsi="Times New Roman" w:cs="Times New Roman"/>
          <w:sz w:val="24"/>
          <w:szCs w:val="24"/>
        </w:rPr>
      </w:pPr>
      <w:r w:rsidRPr="00C63E3C">
        <w:rPr>
          <w:rFonts w:ascii="Times New Roman" w:eastAsia="Calibri" w:hAnsi="Times New Roman" w:cs="Times New Roman"/>
          <w:sz w:val="24"/>
          <w:szCs w:val="24"/>
        </w:rPr>
        <w:t>Incomes</w:t>
      </w:r>
      <w:r w:rsidR="00863137" w:rsidRPr="00C63E3C">
        <w:rPr>
          <w:rFonts w:ascii="Times New Roman" w:eastAsia="Calibri" w:hAnsi="Times New Roman" w:cs="Times New Roman"/>
          <w:sz w:val="24"/>
          <w:szCs w:val="24"/>
        </w:rPr>
        <w:t>. The next sections discuss how to improve personal and community hygiene</w:t>
      </w:r>
      <w:r w:rsidR="00C63E3C">
        <w:rPr>
          <w:rFonts w:ascii="Times New Roman" w:eastAsia="Calibri" w:hAnsi="Times New Roman" w:cs="Times New Roman"/>
          <w:sz w:val="24"/>
          <w:szCs w:val="24"/>
        </w:rPr>
        <w:t xml:space="preserve"> </w:t>
      </w:r>
      <w:r w:rsidR="00863137" w:rsidRPr="00C63E3C">
        <w:rPr>
          <w:rFonts w:ascii="Times New Roman" w:eastAsia="Calibri" w:hAnsi="Times New Roman" w:cs="Times New Roman"/>
          <w:sz w:val="24"/>
          <w:szCs w:val="24"/>
        </w:rPr>
        <w:t>practices</w:t>
      </w:r>
    </w:p>
    <w:p w:rsidR="00863137" w:rsidRPr="00C63E3C" w:rsidRDefault="007939B9" w:rsidP="00863137">
      <w:pPr>
        <w:pStyle w:val="ListParagraph"/>
        <w:numPr>
          <w:ilvl w:val="0"/>
          <w:numId w:val="20"/>
        </w:numPr>
        <w:rPr>
          <w:rFonts w:ascii="Times New Roman" w:eastAsia="Calibri" w:hAnsi="Times New Roman" w:cs="Times New Roman"/>
          <w:sz w:val="24"/>
          <w:szCs w:val="24"/>
        </w:rPr>
      </w:pPr>
      <w:r w:rsidRPr="00C63E3C">
        <w:rPr>
          <w:rFonts w:ascii="Times New Roman" w:eastAsia="Calibri" w:hAnsi="Times New Roman" w:cs="Times New Roman"/>
          <w:sz w:val="24"/>
          <w:szCs w:val="24"/>
        </w:rPr>
        <w:t>That helps</w:t>
      </w:r>
      <w:r w:rsidR="00863137" w:rsidRPr="00C63E3C">
        <w:rPr>
          <w:rFonts w:ascii="Times New Roman" w:eastAsia="Calibri" w:hAnsi="Times New Roman" w:cs="Times New Roman"/>
          <w:sz w:val="24"/>
          <w:szCs w:val="24"/>
        </w:rPr>
        <w:t xml:space="preserve"> to prevent the spread of faecal–oral diseases.</w:t>
      </w:r>
    </w:p>
    <w:p w:rsidR="00863137" w:rsidRPr="00C63E3C" w:rsidRDefault="00863137" w:rsidP="00C63E3C">
      <w:pPr>
        <w:pStyle w:val="ListParagraph"/>
        <w:numPr>
          <w:ilvl w:val="0"/>
          <w:numId w:val="20"/>
        </w:numPr>
        <w:rPr>
          <w:rFonts w:ascii="Times New Roman" w:eastAsia="Calibri" w:hAnsi="Times New Roman" w:cs="Times New Roman"/>
          <w:sz w:val="24"/>
          <w:szCs w:val="24"/>
        </w:rPr>
      </w:pPr>
      <w:r w:rsidRPr="00C63E3C">
        <w:rPr>
          <w:rFonts w:ascii="Times New Roman" w:eastAsia="Calibri" w:hAnsi="Times New Roman" w:cs="Times New Roman"/>
          <w:sz w:val="24"/>
          <w:szCs w:val="24"/>
        </w:rPr>
        <w:t>Reduces the number of people who get sick with diarrhea by 23-40%</w:t>
      </w:r>
    </w:p>
    <w:p w:rsidR="00863137" w:rsidRPr="00C63E3C" w:rsidRDefault="00863137" w:rsidP="00C63E3C">
      <w:pPr>
        <w:pStyle w:val="ListParagraph"/>
        <w:numPr>
          <w:ilvl w:val="0"/>
          <w:numId w:val="20"/>
        </w:numPr>
        <w:rPr>
          <w:rFonts w:ascii="Times New Roman" w:eastAsia="Calibri" w:hAnsi="Times New Roman" w:cs="Times New Roman"/>
          <w:sz w:val="24"/>
          <w:szCs w:val="24"/>
        </w:rPr>
      </w:pPr>
      <w:r w:rsidRPr="00C63E3C">
        <w:rPr>
          <w:rFonts w:ascii="Times New Roman" w:eastAsia="Calibri" w:hAnsi="Times New Roman" w:cs="Times New Roman"/>
          <w:sz w:val="24"/>
          <w:szCs w:val="24"/>
        </w:rPr>
        <w:t>Reduces diarrheal illness in people with weakened immune systems by 58%</w:t>
      </w:r>
    </w:p>
    <w:p w:rsidR="00863137" w:rsidRPr="00C63E3C" w:rsidRDefault="00863137" w:rsidP="00C63E3C">
      <w:pPr>
        <w:pStyle w:val="ListParagraph"/>
        <w:numPr>
          <w:ilvl w:val="0"/>
          <w:numId w:val="20"/>
        </w:numPr>
        <w:rPr>
          <w:rFonts w:ascii="Times New Roman" w:eastAsia="Calibri" w:hAnsi="Times New Roman" w:cs="Times New Roman"/>
          <w:sz w:val="24"/>
          <w:szCs w:val="24"/>
        </w:rPr>
      </w:pPr>
      <w:r w:rsidRPr="00C63E3C">
        <w:rPr>
          <w:rFonts w:ascii="Times New Roman" w:eastAsia="Calibri" w:hAnsi="Times New Roman" w:cs="Times New Roman"/>
          <w:sz w:val="24"/>
          <w:szCs w:val="24"/>
        </w:rPr>
        <w:t>Reduces respiratory illnesses, like colds, in the general population by 16-21%</w:t>
      </w:r>
    </w:p>
    <w:p w:rsidR="00863137" w:rsidRPr="00C63E3C" w:rsidRDefault="00863137" w:rsidP="00C63E3C">
      <w:pPr>
        <w:pStyle w:val="ListParagraph"/>
        <w:numPr>
          <w:ilvl w:val="0"/>
          <w:numId w:val="20"/>
        </w:numPr>
        <w:rPr>
          <w:rFonts w:ascii="Times New Roman" w:eastAsia="Calibri" w:hAnsi="Times New Roman" w:cs="Times New Roman"/>
          <w:sz w:val="24"/>
          <w:szCs w:val="24"/>
        </w:rPr>
      </w:pPr>
      <w:r w:rsidRPr="00C63E3C">
        <w:rPr>
          <w:rFonts w:ascii="Times New Roman" w:eastAsia="Calibri" w:hAnsi="Times New Roman" w:cs="Times New Roman"/>
          <w:sz w:val="24"/>
          <w:szCs w:val="24"/>
        </w:rPr>
        <w:t>Reduces absenteeism due to gastrointestinal illness in schoolchildren by 29-57%</w:t>
      </w:r>
    </w:p>
    <w:p w:rsidR="00863137" w:rsidRPr="00C63E3C" w:rsidRDefault="00863137" w:rsidP="00863137">
      <w:pPr>
        <w:pStyle w:val="ListParagraph"/>
        <w:numPr>
          <w:ilvl w:val="0"/>
          <w:numId w:val="20"/>
        </w:numPr>
        <w:rPr>
          <w:rFonts w:ascii="Times New Roman" w:eastAsia="Calibri" w:hAnsi="Times New Roman" w:cs="Times New Roman"/>
          <w:sz w:val="24"/>
          <w:szCs w:val="24"/>
        </w:rPr>
      </w:pPr>
      <w:r w:rsidRPr="00C63E3C">
        <w:rPr>
          <w:rFonts w:ascii="Times New Roman" w:eastAsia="Calibri" w:hAnsi="Times New Roman" w:cs="Times New Roman"/>
          <w:sz w:val="24"/>
          <w:szCs w:val="24"/>
        </w:rPr>
        <w:t>Hand washing with soap could protect about 1 out of every 3 young children who get</w:t>
      </w:r>
      <w:r w:rsidR="00C63E3C">
        <w:rPr>
          <w:rFonts w:ascii="Times New Roman" w:eastAsia="Calibri" w:hAnsi="Times New Roman" w:cs="Times New Roman"/>
          <w:sz w:val="24"/>
          <w:szCs w:val="24"/>
        </w:rPr>
        <w:t xml:space="preserve"> </w:t>
      </w:r>
      <w:r w:rsidRPr="00C63E3C">
        <w:rPr>
          <w:rFonts w:ascii="Times New Roman" w:eastAsia="Calibri" w:hAnsi="Times New Roman" w:cs="Times New Roman"/>
          <w:sz w:val="24"/>
          <w:szCs w:val="24"/>
        </w:rPr>
        <w:t>sick with diarrhea and almost 1 out of 5 young children with respiratory infections like</w:t>
      </w:r>
      <w:r w:rsidR="00C63E3C">
        <w:rPr>
          <w:rFonts w:ascii="Times New Roman" w:eastAsia="Calibri" w:hAnsi="Times New Roman" w:cs="Times New Roman"/>
          <w:sz w:val="24"/>
          <w:szCs w:val="24"/>
        </w:rPr>
        <w:t xml:space="preserve"> </w:t>
      </w:r>
      <w:r w:rsidRPr="00C63E3C">
        <w:rPr>
          <w:rFonts w:ascii="Times New Roman" w:eastAsia="Calibri" w:hAnsi="Times New Roman" w:cs="Times New Roman"/>
          <w:sz w:val="24"/>
          <w:szCs w:val="24"/>
        </w:rPr>
        <w:t>pneumonia</w:t>
      </w:r>
    </w:p>
    <w:p w:rsidR="00863137" w:rsidRPr="00C63E3C" w:rsidRDefault="00863137" w:rsidP="00C63E3C">
      <w:pPr>
        <w:pStyle w:val="ListParagraph"/>
        <w:numPr>
          <w:ilvl w:val="0"/>
          <w:numId w:val="20"/>
        </w:numPr>
        <w:rPr>
          <w:rFonts w:ascii="Times New Roman" w:eastAsia="Calibri" w:hAnsi="Times New Roman" w:cs="Times New Roman"/>
          <w:sz w:val="24"/>
          <w:szCs w:val="24"/>
        </w:rPr>
      </w:pPr>
      <w:r w:rsidRPr="00C63E3C">
        <w:rPr>
          <w:rFonts w:ascii="Times New Roman" w:eastAsia="Calibri" w:hAnsi="Times New Roman" w:cs="Times New Roman"/>
          <w:sz w:val="24"/>
          <w:szCs w:val="24"/>
        </w:rPr>
        <w:t>Hand washing education and access to soap in schools can help improve attendance</w:t>
      </w:r>
    </w:p>
    <w:p w:rsidR="00863137" w:rsidRPr="00C63E3C" w:rsidRDefault="00863137" w:rsidP="00C63E3C">
      <w:pPr>
        <w:pStyle w:val="ListParagraph"/>
        <w:numPr>
          <w:ilvl w:val="0"/>
          <w:numId w:val="20"/>
        </w:numPr>
        <w:rPr>
          <w:rFonts w:ascii="Times New Roman" w:eastAsia="Calibri" w:hAnsi="Times New Roman" w:cs="Times New Roman"/>
          <w:sz w:val="24"/>
          <w:szCs w:val="24"/>
        </w:rPr>
      </w:pPr>
      <w:r w:rsidRPr="00C63E3C">
        <w:rPr>
          <w:rFonts w:ascii="Times New Roman" w:eastAsia="Calibri" w:hAnsi="Times New Roman" w:cs="Times New Roman"/>
          <w:sz w:val="24"/>
          <w:szCs w:val="24"/>
        </w:rPr>
        <w:t>Good hand washing early in life may help improve child development in some settings</w:t>
      </w:r>
    </w:p>
    <w:p w:rsidR="00863137" w:rsidRPr="00C63E3C" w:rsidRDefault="00863137" w:rsidP="00C63E3C">
      <w:pPr>
        <w:pStyle w:val="ListParagraph"/>
        <w:numPr>
          <w:ilvl w:val="0"/>
          <w:numId w:val="20"/>
        </w:numPr>
        <w:rPr>
          <w:rFonts w:ascii="Times New Roman" w:eastAsia="Calibri" w:hAnsi="Times New Roman" w:cs="Times New Roman"/>
          <w:sz w:val="24"/>
          <w:szCs w:val="24"/>
        </w:rPr>
      </w:pPr>
      <w:r w:rsidRPr="00C63E3C">
        <w:rPr>
          <w:rFonts w:ascii="Times New Roman" w:eastAsia="Calibri" w:hAnsi="Times New Roman" w:cs="Times New Roman"/>
          <w:sz w:val="24"/>
          <w:szCs w:val="24"/>
        </w:rPr>
        <w:t>Estimated global rates of hand washing after using the toilet are only 19%</w:t>
      </w:r>
    </w:p>
    <w:p w:rsidR="00863137" w:rsidRPr="00C63E3C" w:rsidRDefault="00863137" w:rsidP="00C63E3C">
      <w:pPr>
        <w:pStyle w:val="ListParagraph"/>
        <w:numPr>
          <w:ilvl w:val="0"/>
          <w:numId w:val="20"/>
        </w:numPr>
        <w:rPr>
          <w:rFonts w:ascii="Times New Roman" w:eastAsia="Calibri" w:hAnsi="Times New Roman" w:cs="Times New Roman"/>
          <w:sz w:val="24"/>
          <w:szCs w:val="24"/>
        </w:rPr>
      </w:pPr>
      <w:r w:rsidRPr="00C63E3C">
        <w:rPr>
          <w:rFonts w:ascii="Times New Roman" w:eastAsia="Calibri" w:hAnsi="Times New Roman" w:cs="Times New Roman"/>
          <w:sz w:val="24"/>
          <w:szCs w:val="24"/>
        </w:rPr>
        <w:t>Hand washing helps battle the rise in antibiotic resistance</w:t>
      </w:r>
    </w:p>
    <w:p w:rsidR="00863137" w:rsidRPr="0084070F" w:rsidRDefault="00863137" w:rsidP="00863137">
      <w:pPr>
        <w:pStyle w:val="ListParagraph"/>
        <w:numPr>
          <w:ilvl w:val="0"/>
          <w:numId w:val="20"/>
        </w:numPr>
        <w:rPr>
          <w:rFonts w:ascii="Times New Roman" w:eastAsia="Calibri" w:hAnsi="Times New Roman" w:cs="Times New Roman"/>
          <w:sz w:val="24"/>
          <w:szCs w:val="24"/>
        </w:rPr>
      </w:pPr>
      <w:r w:rsidRPr="00C63E3C">
        <w:rPr>
          <w:rFonts w:ascii="Times New Roman" w:eastAsia="Calibri" w:hAnsi="Times New Roman" w:cs="Times New Roman"/>
          <w:sz w:val="24"/>
          <w:szCs w:val="24"/>
        </w:rPr>
        <w:t>Preventing sickness reduces the amount of antibiotics people use and the likelihood that</w:t>
      </w:r>
      <w:r w:rsidR="00C63E3C">
        <w:rPr>
          <w:rFonts w:ascii="Times New Roman" w:eastAsia="Calibri" w:hAnsi="Times New Roman" w:cs="Times New Roman"/>
          <w:sz w:val="24"/>
          <w:szCs w:val="24"/>
        </w:rPr>
        <w:t xml:space="preserve"> </w:t>
      </w:r>
      <w:r w:rsidRPr="00C63E3C">
        <w:rPr>
          <w:rFonts w:ascii="Times New Roman" w:eastAsia="Calibri" w:hAnsi="Times New Roman" w:cs="Times New Roman"/>
          <w:sz w:val="24"/>
          <w:szCs w:val="24"/>
        </w:rPr>
        <w:t>antibiotic resistance will develop.</w:t>
      </w:r>
    </w:p>
    <w:p w:rsidR="00863137" w:rsidRPr="00C63E3C" w:rsidRDefault="00863137" w:rsidP="00863137">
      <w:pPr>
        <w:pStyle w:val="ListParagraph"/>
        <w:numPr>
          <w:ilvl w:val="0"/>
          <w:numId w:val="20"/>
        </w:numPr>
        <w:rPr>
          <w:rFonts w:ascii="Times New Roman" w:eastAsia="Calibri" w:hAnsi="Times New Roman" w:cs="Times New Roman"/>
          <w:sz w:val="24"/>
          <w:szCs w:val="24"/>
        </w:rPr>
      </w:pPr>
      <w:r w:rsidRPr="00C63E3C">
        <w:rPr>
          <w:rFonts w:ascii="Times New Roman" w:eastAsia="Calibri" w:hAnsi="Times New Roman" w:cs="Times New Roman"/>
          <w:sz w:val="24"/>
          <w:szCs w:val="24"/>
        </w:rPr>
        <w:t>Hand washing can also prevent people from getting sick with germs that are already</w:t>
      </w:r>
      <w:r w:rsidR="00C63E3C">
        <w:rPr>
          <w:rFonts w:ascii="Times New Roman" w:eastAsia="Calibri" w:hAnsi="Times New Roman" w:cs="Times New Roman"/>
          <w:sz w:val="24"/>
          <w:szCs w:val="24"/>
        </w:rPr>
        <w:t xml:space="preserve"> </w:t>
      </w:r>
      <w:r w:rsidRPr="00C63E3C">
        <w:rPr>
          <w:rFonts w:ascii="Times New Roman" w:eastAsia="Calibri" w:hAnsi="Times New Roman" w:cs="Times New Roman"/>
          <w:sz w:val="24"/>
          <w:szCs w:val="24"/>
        </w:rPr>
        <w:t>resistant to antibiotics and that can be difficult to treat.</w:t>
      </w:r>
    </w:p>
    <w:p w:rsidR="00863137" w:rsidRDefault="00863137" w:rsidP="00C63E3C">
      <w:pPr>
        <w:pStyle w:val="ListParagraph"/>
        <w:numPr>
          <w:ilvl w:val="0"/>
          <w:numId w:val="21"/>
        </w:numPr>
        <w:rPr>
          <w:rFonts w:ascii="Times New Roman" w:eastAsia="Calibri" w:hAnsi="Times New Roman" w:cs="Times New Roman"/>
          <w:sz w:val="24"/>
          <w:szCs w:val="24"/>
        </w:rPr>
      </w:pPr>
      <w:r w:rsidRPr="00C63E3C">
        <w:rPr>
          <w:rFonts w:ascii="Times New Roman" w:eastAsia="Calibri" w:hAnsi="Times New Roman" w:cs="Times New Roman"/>
          <w:sz w:val="24"/>
          <w:szCs w:val="24"/>
        </w:rPr>
        <w:t>Washing hands prevents illnesses and spread of infections to others.</w:t>
      </w:r>
    </w:p>
    <w:p w:rsidR="00363FA5" w:rsidRDefault="00363FA5" w:rsidP="0084070F">
      <w:pPr>
        <w:rPr>
          <w:rFonts w:ascii="Times New Roman" w:eastAsia="Calibri" w:hAnsi="Times New Roman" w:cs="Times New Roman"/>
          <w:sz w:val="24"/>
          <w:szCs w:val="24"/>
        </w:rPr>
      </w:pPr>
    </w:p>
    <w:p w:rsidR="0084070F" w:rsidRDefault="0084070F" w:rsidP="0084070F">
      <w:pPr>
        <w:rPr>
          <w:rFonts w:ascii="Times New Roman" w:eastAsia="Calibri" w:hAnsi="Times New Roman" w:cs="Times New Roman"/>
          <w:sz w:val="24"/>
          <w:szCs w:val="24"/>
        </w:rPr>
      </w:pPr>
    </w:p>
    <w:p w:rsidR="00BD6734" w:rsidRDefault="00BD6734" w:rsidP="0084070F">
      <w:pPr>
        <w:rPr>
          <w:rFonts w:ascii="Times New Roman" w:eastAsia="Calibri" w:hAnsi="Times New Roman" w:cs="Times New Roman"/>
          <w:sz w:val="24"/>
          <w:szCs w:val="24"/>
        </w:rPr>
      </w:pPr>
    </w:p>
    <w:p w:rsidR="00BD6734" w:rsidRPr="0084070F" w:rsidRDefault="00BD6734" w:rsidP="0084070F">
      <w:pPr>
        <w:rPr>
          <w:rFonts w:ascii="Times New Roman" w:eastAsia="Calibri" w:hAnsi="Times New Roman" w:cs="Times New Roman"/>
          <w:sz w:val="24"/>
          <w:szCs w:val="24"/>
        </w:rPr>
      </w:pPr>
    </w:p>
    <w:p w:rsidR="00510FC8" w:rsidRDefault="00510FC8" w:rsidP="00C07221">
      <w:pPr>
        <w:autoSpaceDE w:val="0"/>
        <w:autoSpaceDN w:val="0"/>
        <w:adjustRightInd w:val="0"/>
        <w:spacing w:after="0" w:line="240" w:lineRule="auto"/>
        <w:rPr>
          <w:rFonts w:ascii="Times New Roman" w:hAnsi="Times New Roman" w:cs="Times New Roman"/>
          <w:b/>
          <w:color w:val="000000"/>
          <w:sz w:val="24"/>
          <w:szCs w:val="24"/>
        </w:rPr>
      </w:pPr>
    </w:p>
    <w:p w:rsidR="006E4611" w:rsidRPr="006E4611" w:rsidRDefault="006E4611" w:rsidP="00C07221">
      <w:pPr>
        <w:autoSpaceDE w:val="0"/>
        <w:autoSpaceDN w:val="0"/>
        <w:adjustRightInd w:val="0"/>
        <w:spacing w:after="0" w:line="240" w:lineRule="auto"/>
        <w:rPr>
          <w:rFonts w:ascii="Times New Roman" w:hAnsi="Times New Roman" w:cs="Times New Roman"/>
          <w:b/>
          <w:color w:val="000000"/>
          <w:sz w:val="24"/>
          <w:szCs w:val="24"/>
        </w:rPr>
      </w:pPr>
    </w:p>
    <w:p w:rsidR="00C07221" w:rsidRPr="0084070F" w:rsidRDefault="00C07221" w:rsidP="0084070F">
      <w:pPr>
        <w:pStyle w:val="ListParagraph"/>
        <w:numPr>
          <w:ilvl w:val="0"/>
          <w:numId w:val="22"/>
        </w:numPr>
        <w:autoSpaceDE w:val="0"/>
        <w:autoSpaceDN w:val="0"/>
        <w:adjustRightInd w:val="0"/>
        <w:spacing w:after="0" w:line="240" w:lineRule="auto"/>
        <w:rPr>
          <w:rFonts w:ascii="Times New Roman" w:hAnsi="Times New Roman" w:cs="Times New Roman"/>
          <w:b/>
          <w:bCs/>
          <w:color w:val="000000"/>
          <w:sz w:val="28"/>
          <w:szCs w:val="28"/>
        </w:rPr>
      </w:pPr>
      <w:r w:rsidRPr="0084070F">
        <w:rPr>
          <w:rFonts w:ascii="Times New Roman" w:hAnsi="Times New Roman" w:cs="Times New Roman"/>
          <w:b/>
          <w:bCs/>
          <w:color w:val="000000"/>
          <w:sz w:val="28"/>
          <w:szCs w:val="28"/>
        </w:rPr>
        <w:t>What are the main standards in WASH interventions in emergencies?</w:t>
      </w:r>
    </w:p>
    <w:p w:rsidR="006E4611" w:rsidRPr="006E4611" w:rsidRDefault="006E4611" w:rsidP="006E4611">
      <w:pPr>
        <w:autoSpaceDE w:val="0"/>
        <w:autoSpaceDN w:val="0"/>
        <w:adjustRightInd w:val="0"/>
        <w:spacing w:after="0" w:line="240" w:lineRule="auto"/>
        <w:rPr>
          <w:rFonts w:ascii="Times New Roman" w:hAnsi="Times New Roman" w:cs="Times New Roman"/>
          <w:b/>
          <w:bCs/>
          <w:color w:val="000000"/>
          <w:sz w:val="24"/>
          <w:szCs w:val="24"/>
        </w:rPr>
      </w:pPr>
    </w:p>
    <w:p w:rsidR="00C07221" w:rsidRDefault="00C07221" w:rsidP="00C07221">
      <w:pPr>
        <w:autoSpaceDE w:val="0"/>
        <w:autoSpaceDN w:val="0"/>
        <w:adjustRightInd w:val="0"/>
        <w:spacing w:after="0" w:line="240" w:lineRule="auto"/>
        <w:rPr>
          <w:rFonts w:ascii="Times New Roman" w:hAnsi="Times New Roman" w:cs="Times New Roman"/>
          <w:b/>
          <w:bCs/>
          <w:color w:val="000000"/>
          <w:sz w:val="24"/>
          <w:szCs w:val="24"/>
        </w:rPr>
      </w:pPr>
      <w:r w:rsidRPr="004A7A86">
        <w:rPr>
          <w:rFonts w:ascii="Times New Roman" w:hAnsi="Times New Roman" w:cs="Times New Roman"/>
          <w:b/>
          <w:bCs/>
          <w:color w:val="000000"/>
          <w:sz w:val="24"/>
          <w:szCs w:val="24"/>
        </w:rPr>
        <w:t>They are as follows</w:t>
      </w:r>
      <w:r w:rsidRPr="006E4611">
        <w:rPr>
          <w:rFonts w:ascii="Times New Roman" w:hAnsi="Times New Roman" w:cs="Times New Roman"/>
          <w:b/>
          <w:bCs/>
          <w:color w:val="000000"/>
          <w:sz w:val="24"/>
          <w:szCs w:val="24"/>
        </w:rPr>
        <w:t>;</w:t>
      </w:r>
    </w:p>
    <w:p w:rsidR="006E4611" w:rsidRPr="006E4611" w:rsidRDefault="006E4611" w:rsidP="00C07221">
      <w:pPr>
        <w:autoSpaceDE w:val="0"/>
        <w:autoSpaceDN w:val="0"/>
        <w:adjustRightInd w:val="0"/>
        <w:spacing w:after="0" w:line="240" w:lineRule="auto"/>
        <w:rPr>
          <w:rFonts w:ascii="Times New Roman" w:hAnsi="Times New Roman" w:cs="Times New Roman"/>
          <w:b/>
          <w:bCs/>
          <w:color w:val="000000"/>
          <w:sz w:val="24"/>
          <w:szCs w:val="24"/>
        </w:rPr>
      </w:pPr>
    </w:p>
    <w:p w:rsidR="0027384E" w:rsidRPr="00863137" w:rsidRDefault="00C07221" w:rsidP="000D41EE">
      <w:pPr>
        <w:pStyle w:val="ListParagraph"/>
        <w:numPr>
          <w:ilvl w:val="0"/>
          <w:numId w:val="4"/>
        </w:numPr>
        <w:rPr>
          <w:rFonts w:ascii="Times New Roman" w:hAnsi="Times New Roman" w:cs="Times New Roman"/>
          <w:color w:val="000000"/>
          <w:sz w:val="24"/>
          <w:szCs w:val="24"/>
        </w:rPr>
      </w:pPr>
      <w:r w:rsidRPr="00863137">
        <w:rPr>
          <w:rFonts w:ascii="Times New Roman" w:hAnsi="Times New Roman" w:cs="Times New Roman"/>
          <w:color w:val="000000"/>
          <w:sz w:val="24"/>
          <w:szCs w:val="24"/>
        </w:rPr>
        <w:t>Water quantity: Provision of facilities and services that increase the amount of water</w:t>
      </w:r>
      <w:r w:rsidR="0027384E" w:rsidRPr="00863137">
        <w:rPr>
          <w:rFonts w:ascii="Times New Roman" w:hAnsi="Times New Roman" w:cs="Times New Roman"/>
          <w:color w:val="000000"/>
          <w:sz w:val="24"/>
          <w:szCs w:val="24"/>
        </w:rPr>
        <w:t xml:space="preserve"> available for drinking, cooking and maintaining good hygiene practices within households, health care facilities or schools; and reduce the time and effort required to collect the water</w:t>
      </w:r>
    </w:p>
    <w:p w:rsidR="00C07221" w:rsidRPr="00863137" w:rsidRDefault="00C07221" w:rsidP="0027384E">
      <w:pPr>
        <w:pStyle w:val="ListParagraph"/>
        <w:autoSpaceDE w:val="0"/>
        <w:autoSpaceDN w:val="0"/>
        <w:adjustRightInd w:val="0"/>
        <w:spacing w:after="0" w:line="240" w:lineRule="auto"/>
        <w:ind w:left="780"/>
        <w:rPr>
          <w:rFonts w:ascii="Times New Roman" w:hAnsi="Times New Roman" w:cs="Times New Roman"/>
          <w:color w:val="000000"/>
          <w:sz w:val="24"/>
          <w:szCs w:val="24"/>
        </w:rPr>
      </w:pPr>
    </w:p>
    <w:p w:rsidR="0027384E" w:rsidRPr="00863137" w:rsidRDefault="00C07221" w:rsidP="000D41EE">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Water quality: Improvement and protection of the microbiological (or chemical, such as</w:t>
      </w:r>
      <w:r w:rsidR="0027384E" w:rsidRPr="00863137">
        <w:rPr>
          <w:rFonts w:ascii="Times New Roman" w:hAnsi="Times New Roman" w:cs="Times New Roman"/>
          <w:color w:val="000000"/>
          <w:sz w:val="24"/>
          <w:szCs w:val="24"/>
        </w:rPr>
        <w:t xml:space="preserve"> arsenic) quality of drinking-water through water treatment and safe storage or by improving existing water sources to protect them from outside contamination. Improved water sources, as defined by the World Health Organization (WHO)/United Nations Children’s Fund (UNICEF) Joint Monitoring Programme for Water Supply and Sanitation (JMP) for the purposes of measuring progress towards the United Nations’ Millennium Development Goals (MDGs), include piped water on-site, public taps or standpipes, tube wells or boreholes, protected dug wells, protected springs and rain</w:t>
      </w:r>
      <w:r w:rsidR="00EA1166">
        <w:rPr>
          <w:rFonts w:ascii="Times New Roman" w:hAnsi="Times New Roman" w:cs="Times New Roman"/>
          <w:color w:val="000000"/>
          <w:sz w:val="24"/>
          <w:szCs w:val="24"/>
        </w:rPr>
        <w:t xml:space="preserve"> </w:t>
      </w:r>
      <w:r w:rsidR="0027384E" w:rsidRPr="00863137">
        <w:rPr>
          <w:rFonts w:ascii="Times New Roman" w:hAnsi="Times New Roman" w:cs="Times New Roman"/>
          <w:color w:val="000000"/>
          <w:sz w:val="24"/>
          <w:szCs w:val="24"/>
        </w:rPr>
        <w:t>water(WHO/UNICEF, 2015).</w:t>
      </w:r>
    </w:p>
    <w:p w:rsidR="00C07221" w:rsidRPr="00863137" w:rsidRDefault="00C07221" w:rsidP="0027384E">
      <w:pPr>
        <w:autoSpaceDE w:val="0"/>
        <w:autoSpaceDN w:val="0"/>
        <w:adjustRightInd w:val="0"/>
        <w:spacing w:after="0" w:line="240" w:lineRule="auto"/>
        <w:rPr>
          <w:rFonts w:ascii="Times New Roman" w:hAnsi="Times New Roman" w:cs="Times New Roman"/>
          <w:color w:val="000000"/>
          <w:sz w:val="24"/>
          <w:szCs w:val="24"/>
        </w:rPr>
      </w:pPr>
    </w:p>
    <w:p w:rsidR="00C07221" w:rsidRPr="00863137" w:rsidRDefault="00C07221" w:rsidP="000D41EE">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Sanitation: Provision and use of facilities and services that safely dispose of human</w:t>
      </w:r>
      <w:r w:rsidR="0027384E"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urine and faeces, thereby preventing contamination of the environment. Improved</w:t>
      </w:r>
      <w:r w:rsidR="0027384E"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sanitation facilities as defined by the aforementioned JMP are those that hygienically</w:t>
      </w:r>
      <w:r w:rsidR="0027384E"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separate human excreta from human contact and include flush or pour-flush toilets to</w:t>
      </w:r>
      <w:r w:rsidR="001429AC"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piped sewer systems, septic tanks or pits, ventilated improved pit latrines, pit latrines</w:t>
      </w:r>
      <w:r w:rsidR="001429AC"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with slab, and composting toilets (WHO/UNICEF, 2015).</w:t>
      </w:r>
    </w:p>
    <w:p w:rsidR="00C07221" w:rsidRPr="00863137" w:rsidRDefault="00C07221" w:rsidP="000D41EE">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Hygiene: Practice of hand</w:t>
      </w:r>
      <w:r w:rsidR="0027384E"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washing with soap after defecation and disposal of child</w:t>
      </w:r>
      <w:r w:rsidR="001429AC"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faeces, prior to preparing and handling food, bef</w:t>
      </w:r>
      <w:r w:rsidR="001429AC" w:rsidRPr="00863137">
        <w:rPr>
          <w:rFonts w:ascii="Times New Roman" w:hAnsi="Times New Roman" w:cs="Times New Roman"/>
          <w:color w:val="000000"/>
          <w:sz w:val="24"/>
          <w:szCs w:val="24"/>
        </w:rPr>
        <w:t xml:space="preserve">ore eating, and, in health care </w:t>
      </w:r>
      <w:r w:rsidRPr="00863137">
        <w:rPr>
          <w:rFonts w:ascii="Times New Roman" w:hAnsi="Times New Roman" w:cs="Times New Roman"/>
          <w:color w:val="000000"/>
          <w:sz w:val="24"/>
          <w:szCs w:val="24"/>
        </w:rPr>
        <w:t>facilities,</w:t>
      </w:r>
      <w:r w:rsidR="001429AC"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before and after examining patients and conducting medical procedures. In this</w:t>
      </w:r>
      <w:r w:rsidR="001429AC"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document, hygiene also refers to interventions such as food hygiene (safe food handling,</w:t>
      </w:r>
      <w:r w:rsidR="001429AC"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including preparation, storage and serving) and environmental hygiene, such as safely</w:t>
      </w:r>
      <w:r w:rsidR="001429AC"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 xml:space="preserve">disposing of household solid waste (Adams, Bartram &amp; </w:t>
      </w:r>
      <w:r w:rsidR="001429AC" w:rsidRPr="00863137">
        <w:rPr>
          <w:rFonts w:ascii="Times New Roman" w:hAnsi="Times New Roman" w:cs="Times New Roman"/>
          <w:color w:val="000000"/>
          <w:sz w:val="24"/>
          <w:szCs w:val="24"/>
        </w:rPr>
        <w:t>Chertie</w:t>
      </w:r>
      <w:r w:rsidRPr="00863137">
        <w:rPr>
          <w:rFonts w:ascii="Times New Roman" w:hAnsi="Times New Roman" w:cs="Times New Roman"/>
          <w:color w:val="000000"/>
          <w:sz w:val="24"/>
          <w:szCs w:val="24"/>
        </w:rPr>
        <w:t>, 2008).</w:t>
      </w:r>
    </w:p>
    <w:p w:rsidR="00C07221" w:rsidRPr="00863137" w:rsidRDefault="00C07221" w:rsidP="000D41EE">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According to International Initiative for Impact Evaluation, New Delhi, March, 2009,WASH interventions are classified into groups and sub-groups of related interventions(Fewtrell and Colford, 2004) which includes;</w:t>
      </w:r>
    </w:p>
    <w:p w:rsidR="00C07221" w:rsidRPr="00863137" w:rsidRDefault="00C07221" w:rsidP="000D41EE">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Hygiene interventions: including hygiene and health education and the encouragement of</w:t>
      </w:r>
      <w:r w:rsidR="006B4616">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specific behaviors, such as hand-washing.</w:t>
      </w:r>
    </w:p>
    <w:p w:rsidR="00C07221" w:rsidRPr="00863137" w:rsidRDefault="00C07221" w:rsidP="000D41EE">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Sanitation interventions: providing improved means of excreta disposal, usually latrines.</w:t>
      </w:r>
    </w:p>
    <w:p w:rsidR="00C07221" w:rsidRPr="00863137" w:rsidRDefault="00C07221" w:rsidP="000D41EE">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Water supply interventions: including provision of an improved water supply and/or</w:t>
      </w:r>
      <w:r w:rsidR="001429AC"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distribution, such as the installation of a hand pump or household connection, either atthe public or household level.</w:t>
      </w:r>
    </w:p>
    <w:p w:rsidR="00C07221" w:rsidRPr="00863137" w:rsidRDefault="00C07221" w:rsidP="000D41EE">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lastRenderedPageBreak/>
        <w:t>Water quality interventions: water treatment for the removal of microbial contaminant</w:t>
      </w:r>
      <w:r w:rsidR="004A7A86" w:rsidRPr="00863137">
        <w:rPr>
          <w:rFonts w:ascii="Times New Roman" w:hAnsi="Times New Roman" w:cs="Times New Roman"/>
          <w:color w:val="000000"/>
          <w:sz w:val="24"/>
          <w:szCs w:val="24"/>
        </w:rPr>
        <w:t xml:space="preserve">s </w:t>
      </w:r>
      <w:r w:rsidRPr="00863137">
        <w:rPr>
          <w:rFonts w:ascii="Times New Roman" w:hAnsi="Times New Roman" w:cs="Times New Roman"/>
          <w:color w:val="000000"/>
          <w:sz w:val="24"/>
          <w:szCs w:val="24"/>
        </w:rPr>
        <w:t>and/or clean storage, either at the source or at the household level.</w:t>
      </w:r>
    </w:p>
    <w:p w:rsidR="00C07221" w:rsidRPr="00863137" w:rsidRDefault="00C07221" w:rsidP="000D41EE">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Multiple interventions: those which introduced a combination of water and sanitation</w:t>
      </w:r>
      <w:r w:rsidR="004A7A86"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and/or hygiene elements to the study population.</w:t>
      </w:r>
    </w:p>
    <w:p w:rsidR="00C07221" w:rsidRPr="00863137" w:rsidRDefault="00C07221" w:rsidP="000D41EE">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WASH intervention typically promotes both technologies(hardware) and regular use of</w:t>
      </w:r>
      <w:r w:rsidR="004A7A86"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the technology in the correct way (key behaviors)</w:t>
      </w:r>
    </w:p>
    <w:p w:rsidR="00C07221" w:rsidRPr="00863137" w:rsidRDefault="00C07221" w:rsidP="000D41EE">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WASH technologies refer to the specific technologies, hardware, tools or devices that</w:t>
      </w:r>
      <w:r w:rsidR="004A7A86"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support consumption of safe drinking water, effective containment/deactivation of human</w:t>
      </w:r>
      <w:r w:rsidR="004A7A86"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faeces or improved hand</w:t>
      </w:r>
      <w:r w:rsidRPr="00863137">
        <w:rPr>
          <w:rFonts w:ascii="Times New Roman" w:hAnsi="Times New Roman" w:cs="Times New Roman"/>
          <w:color w:val="0101FF"/>
          <w:sz w:val="24"/>
          <w:szCs w:val="24"/>
        </w:rPr>
        <w:t>-</w:t>
      </w:r>
      <w:r w:rsidRPr="00863137">
        <w:rPr>
          <w:rFonts w:ascii="Times New Roman" w:hAnsi="Times New Roman" w:cs="Times New Roman"/>
          <w:color w:val="000000"/>
          <w:sz w:val="24"/>
          <w:szCs w:val="24"/>
        </w:rPr>
        <w:t>washing practices. Specific examples include(WHO/UNICEF2014)</w:t>
      </w:r>
    </w:p>
    <w:p w:rsidR="00C07221" w:rsidRPr="00863137" w:rsidRDefault="00C07221" w:rsidP="000D41EE">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Household water treatment and storage(Centers for Disease Control 2014) including</w:t>
      </w:r>
      <w:r w:rsidR="004A7A86"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filter technologies, point-of- use water treatment with chemicals additives for example</w:t>
      </w:r>
      <w:r w:rsidR="004A7A86"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sodium hypochlorite-based water treatment systems, ultraviolet filtration devices, solar</w:t>
      </w:r>
      <w:r w:rsidR="004A7A86"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disinfection, boiling and modified or improved water storage containers.</w:t>
      </w:r>
    </w:p>
    <w:p w:rsidR="00C07221" w:rsidRPr="00863137" w:rsidRDefault="00C07221" w:rsidP="000D41EE">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Sanitation; including improved latrine or toilets designs, ecological sanitation</w:t>
      </w:r>
      <w:r w:rsidR="004A7A86"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technologies, child potties, sani-pads (for infant .</w:t>
      </w:r>
    </w:p>
    <w:p w:rsidR="00C07221" w:rsidRPr="00863137" w:rsidRDefault="00C07221" w:rsidP="000D41EE">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Hand</w:t>
      </w:r>
      <w:r w:rsidR="004A7A86" w:rsidRPr="00863137">
        <w:rPr>
          <w:rFonts w:ascii="Times New Roman" w:hAnsi="Times New Roman" w:cs="Times New Roman"/>
          <w:color w:val="000000"/>
          <w:sz w:val="24"/>
          <w:szCs w:val="24"/>
        </w:rPr>
        <w:t xml:space="preserve">s </w:t>
      </w:r>
      <w:r w:rsidRPr="00863137">
        <w:rPr>
          <w:rFonts w:ascii="Times New Roman" w:hAnsi="Times New Roman" w:cs="Times New Roman"/>
          <w:color w:val="000000"/>
          <w:sz w:val="24"/>
          <w:szCs w:val="24"/>
        </w:rPr>
        <w:t>washing hardware; including hand</w:t>
      </w:r>
      <w:r w:rsidRPr="00863137">
        <w:rPr>
          <w:rFonts w:ascii="Times New Roman" w:hAnsi="Times New Roman" w:cs="Times New Roman"/>
          <w:color w:val="0101FF"/>
          <w:sz w:val="24"/>
          <w:szCs w:val="24"/>
        </w:rPr>
        <w:t>-</w:t>
      </w:r>
      <w:r w:rsidRPr="00863137">
        <w:rPr>
          <w:rFonts w:ascii="Times New Roman" w:hAnsi="Times New Roman" w:cs="Times New Roman"/>
          <w:color w:val="000000"/>
          <w:sz w:val="24"/>
          <w:szCs w:val="24"/>
        </w:rPr>
        <w:t>washing stations that include soap and clean</w:t>
      </w:r>
      <w:r w:rsidR="004A7A86"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running hand sanitizers and soapy water and</w:t>
      </w:r>
    </w:p>
    <w:p w:rsidR="00C07221" w:rsidRPr="00863137" w:rsidRDefault="00C07221" w:rsidP="000D41EE">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Water supply; including specific hand pump technologies, small scale treatment and</w:t>
      </w:r>
      <w:r w:rsidR="004A7A86"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distribution systems, rainwater harvesting interventions, protected or improved well</w:t>
      </w:r>
      <w:r w:rsidR="004A7A86"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sand other technologies specifically designed to improve water availability or distribution</w:t>
      </w:r>
      <w:r w:rsidR="004A7A86"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at the community or household level</w:t>
      </w:r>
    </w:p>
    <w:p w:rsidR="004A7A86" w:rsidRPr="006E4611" w:rsidRDefault="004A7A86" w:rsidP="00C07221">
      <w:pPr>
        <w:autoSpaceDE w:val="0"/>
        <w:autoSpaceDN w:val="0"/>
        <w:adjustRightInd w:val="0"/>
        <w:spacing w:after="0" w:line="240" w:lineRule="auto"/>
        <w:rPr>
          <w:rFonts w:ascii="Times New Roman" w:hAnsi="Times New Roman" w:cs="Times New Roman"/>
          <w:b/>
          <w:color w:val="000000"/>
          <w:sz w:val="24"/>
          <w:szCs w:val="24"/>
        </w:rPr>
      </w:pPr>
    </w:p>
    <w:p w:rsidR="00C07221" w:rsidRPr="0084070F" w:rsidRDefault="00C07221" w:rsidP="0084070F">
      <w:pPr>
        <w:pStyle w:val="ListParagraph"/>
        <w:numPr>
          <w:ilvl w:val="0"/>
          <w:numId w:val="22"/>
        </w:numPr>
        <w:autoSpaceDE w:val="0"/>
        <w:autoSpaceDN w:val="0"/>
        <w:adjustRightInd w:val="0"/>
        <w:spacing w:after="0" w:line="240" w:lineRule="auto"/>
        <w:rPr>
          <w:rFonts w:ascii="Times New Roman" w:hAnsi="Times New Roman" w:cs="Times New Roman"/>
          <w:b/>
          <w:bCs/>
          <w:color w:val="000000"/>
          <w:sz w:val="28"/>
          <w:szCs w:val="28"/>
        </w:rPr>
      </w:pPr>
      <w:r w:rsidRPr="0084070F">
        <w:rPr>
          <w:rFonts w:ascii="Times New Roman" w:hAnsi="Times New Roman" w:cs="Times New Roman"/>
          <w:b/>
          <w:bCs/>
          <w:color w:val="000000"/>
          <w:sz w:val="28"/>
          <w:szCs w:val="28"/>
        </w:rPr>
        <w:t>Waste Management is becoming one problem in the emergencies. Why?</w:t>
      </w:r>
    </w:p>
    <w:p w:rsidR="00D94932" w:rsidRPr="00D94932" w:rsidRDefault="00D94932" w:rsidP="00D94932">
      <w:pPr>
        <w:autoSpaceDE w:val="0"/>
        <w:autoSpaceDN w:val="0"/>
        <w:adjustRightInd w:val="0"/>
        <w:spacing w:after="0" w:line="240" w:lineRule="auto"/>
        <w:rPr>
          <w:rFonts w:ascii="Times New Roman" w:hAnsi="Times New Roman" w:cs="Times New Roman"/>
          <w:b/>
          <w:bCs/>
          <w:color w:val="000000"/>
          <w:sz w:val="24"/>
          <w:szCs w:val="24"/>
        </w:rPr>
      </w:pPr>
    </w:p>
    <w:p w:rsidR="00C07221" w:rsidRPr="006E4611" w:rsidRDefault="00C07221" w:rsidP="00C07221">
      <w:pPr>
        <w:autoSpaceDE w:val="0"/>
        <w:autoSpaceDN w:val="0"/>
        <w:adjustRightInd w:val="0"/>
        <w:spacing w:after="0" w:line="240" w:lineRule="auto"/>
        <w:rPr>
          <w:rFonts w:ascii="Times New Roman" w:hAnsi="Times New Roman" w:cs="Times New Roman"/>
          <w:b/>
          <w:color w:val="000000"/>
          <w:sz w:val="24"/>
          <w:szCs w:val="24"/>
        </w:rPr>
      </w:pPr>
      <w:r w:rsidRPr="006E4611">
        <w:rPr>
          <w:rFonts w:ascii="Times New Roman" w:hAnsi="Times New Roman" w:cs="Times New Roman"/>
          <w:b/>
          <w:color w:val="000000"/>
          <w:sz w:val="24"/>
          <w:szCs w:val="24"/>
        </w:rPr>
        <w:t xml:space="preserve">According to </w:t>
      </w:r>
      <w:r w:rsidR="006B4616">
        <w:rPr>
          <w:rFonts w:ascii="Times New Roman" w:hAnsi="Times New Roman" w:cs="Times New Roman"/>
          <w:b/>
          <w:color w:val="000000"/>
          <w:sz w:val="24"/>
          <w:szCs w:val="24"/>
        </w:rPr>
        <w:t>(</w:t>
      </w:r>
      <w:r w:rsidRPr="006E4611">
        <w:rPr>
          <w:rFonts w:ascii="Times New Roman" w:hAnsi="Times New Roman" w:cs="Times New Roman"/>
          <w:b/>
          <w:color w:val="000000"/>
          <w:sz w:val="24"/>
          <w:szCs w:val="24"/>
        </w:rPr>
        <w:t>HIF</w:t>
      </w:r>
      <w:r w:rsidR="006B4616">
        <w:rPr>
          <w:rFonts w:ascii="Times New Roman" w:hAnsi="Times New Roman" w:cs="Times New Roman"/>
          <w:b/>
          <w:color w:val="000000"/>
          <w:sz w:val="24"/>
          <w:szCs w:val="24"/>
        </w:rPr>
        <w:t>)-Humanitarian Innovation Fund</w:t>
      </w:r>
      <w:r w:rsidRPr="006E4611">
        <w:rPr>
          <w:rFonts w:ascii="Times New Roman" w:hAnsi="Times New Roman" w:cs="Times New Roman"/>
          <w:b/>
          <w:color w:val="000000"/>
          <w:sz w:val="24"/>
          <w:szCs w:val="24"/>
        </w:rPr>
        <w:t>, Waste Management refers to the</w:t>
      </w:r>
    </w:p>
    <w:p w:rsidR="00C07221" w:rsidRPr="006E4611" w:rsidRDefault="006B4616" w:rsidP="00C07221">
      <w:pPr>
        <w:autoSpaceDE w:val="0"/>
        <w:autoSpaceDN w:val="0"/>
        <w:adjustRightInd w:val="0"/>
        <w:spacing w:after="0" w:line="240" w:lineRule="auto"/>
        <w:rPr>
          <w:rFonts w:ascii="Times New Roman" w:hAnsi="Times New Roman" w:cs="Times New Roman"/>
          <w:b/>
          <w:color w:val="000000"/>
          <w:sz w:val="24"/>
          <w:szCs w:val="24"/>
        </w:rPr>
      </w:pPr>
      <w:r w:rsidRPr="006E4611">
        <w:rPr>
          <w:rFonts w:ascii="Times New Roman" w:hAnsi="Times New Roman" w:cs="Times New Roman"/>
          <w:b/>
          <w:color w:val="000000"/>
          <w:sz w:val="24"/>
          <w:szCs w:val="24"/>
        </w:rPr>
        <w:t>Collection</w:t>
      </w:r>
      <w:r w:rsidR="00C07221" w:rsidRPr="006E4611">
        <w:rPr>
          <w:rFonts w:ascii="Times New Roman" w:hAnsi="Times New Roman" w:cs="Times New Roman"/>
          <w:b/>
          <w:color w:val="000000"/>
          <w:sz w:val="24"/>
          <w:szCs w:val="24"/>
        </w:rPr>
        <w:t>, transportation, satisfactory storage, and disposal of wastes either liquid or</w:t>
      </w:r>
    </w:p>
    <w:p w:rsidR="00C07221" w:rsidRDefault="006B4616" w:rsidP="00C07221">
      <w:pPr>
        <w:autoSpaceDE w:val="0"/>
        <w:autoSpaceDN w:val="0"/>
        <w:adjustRightInd w:val="0"/>
        <w:spacing w:after="0" w:line="240" w:lineRule="auto"/>
        <w:rPr>
          <w:rFonts w:ascii="Times New Roman" w:hAnsi="Times New Roman" w:cs="Times New Roman"/>
          <w:b/>
          <w:color w:val="000000"/>
          <w:sz w:val="24"/>
          <w:szCs w:val="24"/>
        </w:rPr>
      </w:pPr>
      <w:r w:rsidRPr="006E4611">
        <w:rPr>
          <w:rFonts w:ascii="Times New Roman" w:hAnsi="Times New Roman" w:cs="Times New Roman"/>
          <w:b/>
          <w:color w:val="000000"/>
          <w:sz w:val="24"/>
          <w:szCs w:val="24"/>
        </w:rPr>
        <w:t>Solid</w:t>
      </w:r>
      <w:r w:rsidR="00C07221" w:rsidRPr="006E4611">
        <w:rPr>
          <w:rFonts w:ascii="Times New Roman" w:hAnsi="Times New Roman" w:cs="Times New Roman"/>
          <w:b/>
          <w:color w:val="000000"/>
          <w:sz w:val="24"/>
          <w:szCs w:val="24"/>
        </w:rPr>
        <w:t xml:space="preserve"> wastes, as well as cleaning of streets and other public places</w:t>
      </w:r>
    </w:p>
    <w:p w:rsidR="00D94932" w:rsidRPr="006E4611" w:rsidRDefault="00D94932" w:rsidP="00C07221">
      <w:pPr>
        <w:autoSpaceDE w:val="0"/>
        <w:autoSpaceDN w:val="0"/>
        <w:adjustRightInd w:val="0"/>
        <w:spacing w:after="0" w:line="240" w:lineRule="auto"/>
        <w:rPr>
          <w:rFonts w:ascii="Times New Roman" w:hAnsi="Times New Roman" w:cs="Times New Roman"/>
          <w:b/>
          <w:color w:val="000000"/>
          <w:sz w:val="24"/>
          <w:szCs w:val="24"/>
        </w:rPr>
      </w:pPr>
    </w:p>
    <w:p w:rsidR="00C07221" w:rsidRPr="00863137" w:rsidRDefault="00C07221" w:rsidP="000D41EE">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Poor (SWM)- solid waste management, can pose serious risks to the health and safety of</w:t>
      </w:r>
      <w:r w:rsidR="00D94932"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both the local population and people who work with waste. These risks include:</w:t>
      </w:r>
    </w:p>
    <w:p w:rsidR="00C07221" w:rsidRPr="00863137" w:rsidRDefault="00C07221" w:rsidP="000D41EE">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Injuries and infection from direct contact with solid wastes: While all sharp items and</w:t>
      </w:r>
      <w:r w:rsidR="00D94932"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chemicals may pose risks, there are particular concerns about contact with hazardous</w:t>
      </w:r>
      <w:r w:rsidR="00D94932"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industrial wastes and pathogenic wastes from hospitals and clinics.</w:t>
      </w:r>
    </w:p>
    <w:p w:rsidR="00C07221" w:rsidRPr="00863137" w:rsidRDefault="00C07221" w:rsidP="000D41EE">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Accidents and injuries: Waste collection and recycling workers face risks from traffic</w:t>
      </w:r>
      <w:r w:rsidR="00D94932"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accidents and lifting injuries.</w:t>
      </w:r>
    </w:p>
    <w:p w:rsidR="00C07221" w:rsidRPr="00863137" w:rsidRDefault="00C07221" w:rsidP="000D41EE">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Building rubble: This can be a physical danger because of partly collapsed buildings and</w:t>
      </w:r>
      <w:r w:rsidR="00D94932"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unsafe surfaces.</w:t>
      </w:r>
    </w:p>
    <w:p w:rsidR="00C07221" w:rsidRPr="00863137" w:rsidRDefault="00C07221" w:rsidP="000D41EE">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Contaminated air: Irritants and pathogens can be inhaled directly from fine-grained refuse</w:t>
      </w:r>
      <w:r w:rsidR="00D94932"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material at open collection points and during waste transfer. Also, burning waste</w:t>
      </w:r>
      <w:r w:rsidR="00D94932"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generates a large amount of sm</w:t>
      </w:r>
      <w:r w:rsidR="00D94932" w:rsidRPr="00863137">
        <w:rPr>
          <w:rFonts w:ascii="Times New Roman" w:hAnsi="Times New Roman" w:cs="Times New Roman"/>
          <w:color w:val="000000"/>
          <w:sz w:val="24"/>
          <w:szCs w:val="24"/>
        </w:rPr>
        <w:t xml:space="preserve">oke which can cause respiratory </w:t>
      </w:r>
      <w:r w:rsidRPr="00863137">
        <w:rPr>
          <w:rFonts w:ascii="Times New Roman" w:hAnsi="Times New Roman" w:cs="Times New Roman"/>
          <w:color w:val="000000"/>
          <w:sz w:val="24"/>
          <w:szCs w:val="24"/>
        </w:rPr>
        <w:t>problems.</w:t>
      </w:r>
    </w:p>
    <w:p w:rsidR="00C07221" w:rsidRPr="00863137" w:rsidRDefault="00C07221" w:rsidP="000D41EE">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lastRenderedPageBreak/>
        <w:t>Fire and explosion: Methane is generated as waste decomposes. This gas may support</w:t>
      </w:r>
      <w:r w:rsidR="00D94932"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long-lasting fires in landfills, or seep into basements of surrounding buildings and reach</w:t>
      </w:r>
      <w:r w:rsidR="006039E6">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potentially explosive levels. Piles of uncontained rubbish are a fire hazard.</w:t>
      </w:r>
    </w:p>
    <w:p w:rsidR="009B0037" w:rsidRPr="00863137" w:rsidRDefault="00C07221" w:rsidP="000D41EE">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Spread of disease by vectors: Heaps of discarded wastes provide a breeding ground for</w:t>
      </w:r>
      <w:r w:rsidR="00D94932"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flies and rats. These vectors can transmit disease and pathogenic micro-organisms from</w:t>
      </w:r>
      <w:r w:rsidR="00D94932"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solid waste and excreta to the household. Concerns about the spread of pathogens are</w:t>
      </w:r>
      <w:r w:rsidR="00D94932"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especially</w:t>
      </w:r>
      <w:r w:rsidR="006E4611" w:rsidRPr="00863137">
        <w:rPr>
          <w:rFonts w:ascii="Times New Roman" w:hAnsi="Times New Roman" w:cs="Times New Roman"/>
          <w:color w:val="000000"/>
          <w:sz w:val="24"/>
          <w:szCs w:val="24"/>
        </w:rPr>
        <w:t xml:space="preserve"> relevant in low-income countries where faecal matter is often present in solid</w:t>
      </w:r>
      <w:r w:rsidR="00D94932" w:rsidRPr="00863137">
        <w:rPr>
          <w:rFonts w:ascii="Times New Roman" w:hAnsi="Times New Roman" w:cs="Times New Roman"/>
          <w:color w:val="000000"/>
          <w:sz w:val="24"/>
          <w:szCs w:val="24"/>
        </w:rPr>
        <w:t xml:space="preserve"> </w:t>
      </w:r>
      <w:r w:rsidR="006E4611" w:rsidRPr="00863137">
        <w:rPr>
          <w:rFonts w:ascii="Times New Roman" w:hAnsi="Times New Roman" w:cs="Times New Roman"/>
          <w:color w:val="000000"/>
          <w:sz w:val="24"/>
          <w:szCs w:val="24"/>
        </w:rPr>
        <w:t>waste. Water in tyres, old tin cans, or other containers encourages the breeding of</w:t>
      </w:r>
      <w:r w:rsidR="009B0037" w:rsidRPr="00863137">
        <w:rPr>
          <w:rFonts w:ascii="Times New Roman" w:hAnsi="Times New Roman" w:cs="Times New Roman"/>
          <w:color w:val="000000"/>
          <w:sz w:val="24"/>
          <w:szCs w:val="24"/>
        </w:rPr>
        <w:t xml:space="preserve"> </w:t>
      </w:r>
      <w:r w:rsidR="006E4611" w:rsidRPr="00863137">
        <w:rPr>
          <w:rFonts w:ascii="Times New Roman" w:hAnsi="Times New Roman" w:cs="Times New Roman"/>
          <w:color w:val="000000"/>
          <w:sz w:val="24"/>
          <w:szCs w:val="24"/>
        </w:rPr>
        <w:t>mosquitoes, which also transmit diseases such as dengue, yellow fever, and malaria.</w:t>
      </w:r>
    </w:p>
    <w:p w:rsidR="009B0037" w:rsidRPr="00863137" w:rsidRDefault="006E4611" w:rsidP="000D41EE">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Spread of disease by other animals: Foraging animals ar</w:t>
      </w:r>
      <w:r w:rsidR="00D94932" w:rsidRPr="00863137">
        <w:rPr>
          <w:rFonts w:ascii="Times New Roman" w:hAnsi="Times New Roman" w:cs="Times New Roman"/>
          <w:color w:val="000000"/>
          <w:sz w:val="24"/>
          <w:szCs w:val="24"/>
        </w:rPr>
        <w:t xml:space="preserve">e likely to eat waste which    may </w:t>
      </w:r>
      <w:r w:rsidRPr="00863137">
        <w:rPr>
          <w:rFonts w:ascii="Times New Roman" w:hAnsi="Times New Roman" w:cs="Times New Roman"/>
          <w:color w:val="000000"/>
          <w:sz w:val="24"/>
          <w:szCs w:val="24"/>
        </w:rPr>
        <w:t>contain pathogens that are passed on when their meat is eaten.</w:t>
      </w:r>
    </w:p>
    <w:p w:rsidR="009B0037" w:rsidRPr="00863137" w:rsidRDefault="006E4611" w:rsidP="000D41EE">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Diseases: Diseases that can spread through poor SWM include dysentery, viral and</w:t>
      </w:r>
      <w:r w:rsidR="009B0037"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bacterial diarrhea, gastro-enteritis, typhoid, trachoma, plague, typhus, salmonella,</w:t>
      </w:r>
      <w:r w:rsidR="009B0037"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leptospirosis, filariasis, malaria, tapeworm, and trichinosis.</w:t>
      </w:r>
    </w:p>
    <w:p w:rsidR="009B0037" w:rsidRPr="00863137" w:rsidRDefault="006E4611" w:rsidP="000D41EE">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Scavenging: Poor people, especially in times of famine or food scarcity, may also beat</w:t>
      </w:r>
      <w:r w:rsidR="009B0037" w:rsidRPr="00863137">
        <w:rPr>
          <w:rFonts w:ascii="Times New Roman" w:hAnsi="Times New Roman" w:cs="Times New Roman"/>
          <w:color w:val="000000"/>
          <w:sz w:val="24"/>
          <w:szCs w:val="24"/>
        </w:rPr>
        <w:t xml:space="preserve"> tracked</w:t>
      </w:r>
      <w:r w:rsidRPr="00863137">
        <w:rPr>
          <w:rFonts w:ascii="Times New Roman" w:hAnsi="Times New Roman" w:cs="Times New Roman"/>
          <w:color w:val="000000"/>
          <w:sz w:val="24"/>
          <w:szCs w:val="24"/>
        </w:rPr>
        <w:t xml:space="preserve"> to waste to hunt for food, leading to an increased risk of gastro-enteritis,</w:t>
      </w:r>
      <w:r w:rsidR="009B0037"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dysentery and other diseases.</w:t>
      </w:r>
    </w:p>
    <w:p w:rsidR="006E4611" w:rsidRPr="00863137" w:rsidRDefault="006E4611" w:rsidP="009B0037">
      <w:pPr>
        <w:pStyle w:val="ListParagraph"/>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Groundwater contamination: Groundwater can become contaminated by polluted water</w:t>
      </w:r>
      <w:r w:rsidR="009B0037"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(i.e. leachate) from unsatisfactory disposal sites.</w:t>
      </w:r>
    </w:p>
    <w:p w:rsidR="009B0037" w:rsidRPr="00863137" w:rsidRDefault="009B0037" w:rsidP="009B0037">
      <w:pPr>
        <w:pStyle w:val="ListParagraph"/>
        <w:autoSpaceDE w:val="0"/>
        <w:autoSpaceDN w:val="0"/>
        <w:adjustRightInd w:val="0"/>
        <w:spacing w:after="0" w:line="240" w:lineRule="auto"/>
        <w:rPr>
          <w:rFonts w:ascii="Times New Roman" w:hAnsi="Times New Roman" w:cs="Times New Roman"/>
          <w:color w:val="000000"/>
          <w:sz w:val="24"/>
          <w:szCs w:val="24"/>
        </w:rPr>
      </w:pPr>
    </w:p>
    <w:p w:rsidR="006E4611" w:rsidRPr="00BD6734" w:rsidRDefault="006E4611" w:rsidP="006E4611">
      <w:pPr>
        <w:autoSpaceDE w:val="0"/>
        <w:autoSpaceDN w:val="0"/>
        <w:adjustRightInd w:val="0"/>
        <w:spacing w:after="0" w:line="240" w:lineRule="auto"/>
        <w:rPr>
          <w:rFonts w:ascii="Times New Roman" w:hAnsi="Times New Roman" w:cs="Times New Roman"/>
          <w:b/>
          <w:bCs/>
          <w:color w:val="000000"/>
          <w:sz w:val="28"/>
          <w:szCs w:val="28"/>
        </w:rPr>
      </w:pPr>
      <w:r w:rsidRPr="00F404B9">
        <w:rPr>
          <w:rFonts w:ascii="Times New Roman" w:hAnsi="Times New Roman" w:cs="Times New Roman"/>
          <w:b/>
          <w:bCs/>
          <w:color w:val="000000"/>
          <w:sz w:val="28"/>
          <w:szCs w:val="28"/>
        </w:rPr>
        <w:t>4</w:t>
      </w:r>
      <w:r w:rsidRPr="00BD6734">
        <w:rPr>
          <w:rFonts w:ascii="Times New Roman" w:hAnsi="Times New Roman" w:cs="Times New Roman"/>
          <w:b/>
          <w:bCs/>
          <w:color w:val="000000"/>
          <w:sz w:val="28"/>
          <w:szCs w:val="28"/>
        </w:rPr>
        <w:t>. Discuss how environmental health and sanitation affect the nutritional status of the</w:t>
      </w:r>
      <w:r w:rsidR="00F404B9" w:rsidRPr="00BD6734">
        <w:rPr>
          <w:rFonts w:ascii="Times New Roman" w:hAnsi="Times New Roman" w:cs="Times New Roman"/>
          <w:b/>
          <w:bCs/>
          <w:color w:val="000000"/>
          <w:sz w:val="28"/>
          <w:szCs w:val="28"/>
        </w:rPr>
        <w:t xml:space="preserve"> </w:t>
      </w:r>
      <w:r w:rsidR="00EA1166" w:rsidRPr="00BD6734">
        <w:rPr>
          <w:rFonts w:ascii="Times New Roman" w:hAnsi="Times New Roman" w:cs="Times New Roman"/>
          <w:b/>
          <w:bCs/>
          <w:color w:val="000000"/>
          <w:sz w:val="28"/>
          <w:szCs w:val="28"/>
        </w:rPr>
        <w:t>vulnerable</w:t>
      </w:r>
      <w:r w:rsidRPr="00BD6734">
        <w:rPr>
          <w:rFonts w:ascii="Times New Roman" w:hAnsi="Times New Roman" w:cs="Times New Roman"/>
          <w:b/>
          <w:bCs/>
          <w:color w:val="000000"/>
          <w:sz w:val="28"/>
          <w:szCs w:val="28"/>
        </w:rPr>
        <w:t xml:space="preserve"> groups</w:t>
      </w:r>
    </w:p>
    <w:p w:rsidR="009B0037" w:rsidRDefault="009B0037" w:rsidP="006E4611">
      <w:pPr>
        <w:autoSpaceDE w:val="0"/>
        <w:autoSpaceDN w:val="0"/>
        <w:adjustRightInd w:val="0"/>
        <w:spacing w:after="0" w:line="240" w:lineRule="auto"/>
        <w:rPr>
          <w:rFonts w:ascii="Times New Roman" w:hAnsi="Times New Roman" w:cs="Times New Roman"/>
          <w:b/>
          <w:bCs/>
          <w:color w:val="000000"/>
          <w:sz w:val="24"/>
          <w:szCs w:val="24"/>
        </w:rPr>
      </w:pPr>
    </w:p>
    <w:p w:rsidR="006E4611" w:rsidRPr="00863137" w:rsidRDefault="006E4611" w:rsidP="000D41EE">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The deaths resulting from under nutrition overshadow those caused worldwide by HIV</w:t>
      </w:r>
      <w:r w:rsidR="009B0037" w:rsidRPr="00863137">
        <w:rPr>
          <w:rFonts w:ascii="Times New Roman" w:hAnsi="Times New Roman" w:cs="Times New Roman"/>
          <w:color w:val="000000"/>
          <w:sz w:val="24"/>
          <w:szCs w:val="24"/>
        </w:rPr>
        <w:t>/</w:t>
      </w:r>
      <w:r w:rsidRPr="00863137">
        <w:rPr>
          <w:rFonts w:ascii="Times New Roman" w:hAnsi="Times New Roman" w:cs="Times New Roman"/>
          <w:color w:val="000000"/>
          <w:sz w:val="24"/>
          <w:szCs w:val="24"/>
        </w:rPr>
        <w:t>AIDS, Malaria and Tuberculosis.</w:t>
      </w:r>
    </w:p>
    <w:p w:rsidR="006E4611" w:rsidRPr="00863137" w:rsidRDefault="006E4611" w:rsidP="000D41EE">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According to the World Health Organization (WHO), at least50% of the combined under</w:t>
      </w:r>
      <w:r w:rsidR="009B0037"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nutrition in children is associated with unsafe water, inadequate sanitation or insufficient</w:t>
      </w:r>
      <w:r w:rsidR="009B0037"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hygiene.</w:t>
      </w:r>
    </w:p>
    <w:p w:rsidR="006E4611" w:rsidRPr="00863137" w:rsidRDefault="006E4611" w:rsidP="000D41EE">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The lack of water and sanitation and the resulting diseases, i.e. repeated diarrhea or</w:t>
      </w:r>
      <w:r w:rsidR="009B0037"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intestinal worm infections, often directly lead to a reduced nutritional status.</w:t>
      </w:r>
    </w:p>
    <w:p w:rsidR="006E4611" w:rsidRPr="00863137" w:rsidRDefault="006E4611" w:rsidP="000D41EE">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These diseases negatively affect the body’s ability to take in nutrients from food and</w:t>
      </w:r>
      <w:r w:rsidR="009B0037"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generally weaken the immune system. Children in developing countries are the most</w:t>
      </w:r>
      <w:r w:rsidR="009B0037"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severely affected.</w:t>
      </w:r>
    </w:p>
    <w:p w:rsidR="006E4611" w:rsidRPr="00863137" w:rsidRDefault="006E4611" w:rsidP="000D41EE">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In addition to these direct links between WASH and nutrition, there is a variety of more</w:t>
      </w:r>
      <w:r w:rsidR="009B0037"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indirect implications. Without access to s</w:t>
      </w:r>
      <w:r w:rsidR="006C0840" w:rsidRPr="00863137">
        <w:rPr>
          <w:rFonts w:ascii="Times New Roman" w:hAnsi="Times New Roman" w:cs="Times New Roman"/>
          <w:color w:val="000000"/>
          <w:sz w:val="24"/>
          <w:szCs w:val="24"/>
        </w:rPr>
        <w:t xml:space="preserve">afe water close to home, </w:t>
      </w:r>
      <w:r w:rsidRPr="00863137">
        <w:rPr>
          <w:rFonts w:ascii="Times New Roman" w:hAnsi="Times New Roman" w:cs="Times New Roman"/>
          <w:color w:val="000000"/>
          <w:sz w:val="24"/>
          <w:szCs w:val="24"/>
        </w:rPr>
        <w:t>no</w:t>
      </w:r>
      <w:r w:rsidR="009B0037" w:rsidRPr="00863137">
        <w:rPr>
          <w:rFonts w:ascii="Times New Roman" w:hAnsi="Times New Roman" w:cs="Times New Roman"/>
          <w:color w:val="000000"/>
          <w:sz w:val="24"/>
          <w:szCs w:val="24"/>
        </w:rPr>
        <w:t xml:space="preserve"> </w:t>
      </w:r>
      <w:r w:rsidR="006C0840" w:rsidRPr="00863137">
        <w:rPr>
          <w:rFonts w:ascii="Times New Roman" w:hAnsi="Times New Roman" w:cs="Times New Roman"/>
          <w:color w:val="000000"/>
          <w:sz w:val="24"/>
          <w:szCs w:val="24"/>
        </w:rPr>
        <w:t xml:space="preserve">choice but to drink water from unprotected </w:t>
      </w:r>
      <w:r w:rsidRPr="00863137">
        <w:rPr>
          <w:rFonts w:ascii="Times New Roman" w:hAnsi="Times New Roman" w:cs="Times New Roman"/>
          <w:color w:val="000000"/>
          <w:sz w:val="24"/>
          <w:szCs w:val="24"/>
        </w:rPr>
        <w:t>sources. Time spent suffering from water</w:t>
      </w:r>
      <w:r w:rsidR="009B0037"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related</w:t>
      </w:r>
      <w:r w:rsidR="009B0037"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 xml:space="preserve">diseases or </w:t>
      </w:r>
      <w:r w:rsidR="006C0840" w:rsidRPr="00863137">
        <w:rPr>
          <w:rFonts w:ascii="Times New Roman" w:hAnsi="Times New Roman" w:cs="Times New Roman"/>
          <w:color w:val="000000"/>
          <w:sz w:val="24"/>
          <w:szCs w:val="24"/>
        </w:rPr>
        <w:t xml:space="preserve">reduces time for education when spent much time during collection of water </w:t>
      </w:r>
      <w:r w:rsidRPr="00863137">
        <w:rPr>
          <w:rFonts w:ascii="Times New Roman" w:hAnsi="Times New Roman" w:cs="Times New Roman"/>
          <w:color w:val="000000"/>
          <w:sz w:val="24"/>
          <w:szCs w:val="24"/>
        </w:rPr>
        <w:t>and</w:t>
      </w:r>
      <w:r w:rsidR="009B0037" w:rsidRPr="00863137">
        <w:rPr>
          <w:rFonts w:ascii="Times New Roman" w:hAnsi="Times New Roman" w:cs="Times New Roman"/>
          <w:color w:val="000000"/>
          <w:sz w:val="24"/>
          <w:szCs w:val="24"/>
        </w:rPr>
        <w:t xml:space="preserve"> </w:t>
      </w:r>
      <w:r w:rsidR="006C0840" w:rsidRPr="00863137">
        <w:rPr>
          <w:rFonts w:ascii="Times New Roman" w:hAnsi="Times New Roman" w:cs="Times New Roman"/>
          <w:color w:val="000000"/>
          <w:sz w:val="24"/>
          <w:szCs w:val="24"/>
        </w:rPr>
        <w:t>good hygiene,</w:t>
      </w:r>
      <w:r w:rsidRPr="00863137">
        <w:rPr>
          <w:rFonts w:ascii="Times New Roman" w:hAnsi="Times New Roman" w:cs="Times New Roman"/>
          <w:color w:val="0101FF"/>
          <w:sz w:val="24"/>
          <w:szCs w:val="24"/>
        </w:rPr>
        <w:t xml:space="preserve"> </w:t>
      </w:r>
      <w:r w:rsidR="006C0840" w:rsidRPr="00863137">
        <w:rPr>
          <w:rFonts w:ascii="Times New Roman" w:hAnsi="Times New Roman" w:cs="Times New Roman"/>
          <w:color w:val="000000"/>
          <w:sz w:val="24"/>
          <w:szCs w:val="24"/>
        </w:rPr>
        <w:t>safe water is available for</w:t>
      </w:r>
      <w:r w:rsidRPr="00863137">
        <w:rPr>
          <w:rFonts w:ascii="Times New Roman" w:hAnsi="Times New Roman" w:cs="Times New Roman"/>
          <w:color w:val="0101FF"/>
          <w:sz w:val="24"/>
          <w:szCs w:val="24"/>
        </w:rPr>
        <w:t xml:space="preserve"> </w:t>
      </w:r>
      <w:r w:rsidRPr="00863137">
        <w:rPr>
          <w:rFonts w:ascii="Times New Roman" w:hAnsi="Times New Roman" w:cs="Times New Roman"/>
          <w:color w:val="000000"/>
          <w:sz w:val="24"/>
          <w:szCs w:val="24"/>
        </w:rPr>
        <w:t>vendors, high</w:t>
      </w:r>
      <w:r w:rsidR="009B0037" w:rsidRPr="00863137">
        <w:rPr>
          <w:rFonts w:ascii="Times New Roman" w:hAnsi="Times New Roman" w:cs="Times New Roman"/>
          <w:color w:val="000000"/>
          <w:sz w:val="24"/>
          <w:szCs w:val="24"/>
        </w:rPr>
        <w:t xml:space="preserve"> water prices, </w:t>
      </w:r>
      <w:r w:rsidRPr="00863137">
        <w:rPr>
          <w:rFonts w:ascii="Times New Roman" w:hAnsi="Times New Roman" w:cs="Times New Roman"/>
          <w:color w:val="000000"/>
          <w:sz w:val="24"/>
          <w:szCs w:val="24"/>
        </w:rPr>
        <w:t>less money available for food and other necessities.</w:t>
      </w:r>
    </w:p>
    <w:p w:rsidR="006E4611" w:rsidRPr="00863137" w:rsidRDefault="006E4611" w:rsidP="000D41EE">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Enteric pathogens can impair nutritional status even in the absence of symptoms such as</w:t>
      </w:r>
      <w:r w:rsidR="009B0037"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diarrhea.</w:t>
      </w:r>
    </w:p>
    <w:p w:rsidR="006E4611" w:rsidRPr="00863137" w:rsidRDefault="006E4611" w:rsidP="000D41EE">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Diarrhea is a leading cause of mortality and morbidity among children under 5 years of</w:t>
      </w:r>
      <w:r w:rsidR="009B0037"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age. Although mortality from diarrhea in this age group has fallen steadily over the past</w:t>
      </w:r>
      <w:r w:rsidR="009B0037"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lastRenderedPageBreak/>
        <w:t>decades from 1.5 million deaths in 1990 to 622 000 deaths in 2012, diarrhea morbidity has</w:t>
      </w:r>
      <w:r w:rsidR="009B0037"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remained stable, with 1.7 billion cases occurring annually (Fischer Walker et al., 2012; Liu</w:t>
      </w:r>
      <w:r w:rsidR="009B0037"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et al., 2012). Children under 5 years of age in low-income countries experience on average2.9 episodes of diarrhea per year, with the highest incidence rates in the first 2 years of life</w:t>
      </w:r>
      <w:r w:rsidR="009B0037"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 the critical window for a child’s development (Fischer Walker et al., 2012).</w:t>
      </w:r>
    </w:p>
    <w:p w:rsidR="001962B8" w:rsidRPr="00863137" w:rsidRDefault="001962B8" w:rsidP="001962B8">
      <w:pPr>
        <w:pStyle w:val="ListParagraph"/>
        <w:autoSpaceDE w:val="0"/>
        <w:autoSpaceDN w:val="0"/>
        <w:adjustRightInd w:val="0"/>
        <w:spacing w:after="0" w:line="240" w:lineRule="auto"/>
        <w:rPr>
          <w:rFonts w:ascii="Times New Roman" w:hAnsi="Times New Roman" w:cs="Times New Roman"/>
          <w:color w:val="000000"/>
          <w:sz w:val="24"/>
          <w:szCs w:val="24"/>
        </w:rPr>
      </w:pPr>
    </w:p>
    <w:p w:rsidR="001962B8" w:rsidRPr="00863137" w:rsidRDefault="001429AC" w:rsidP="001962B8">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Diarrhea can</w:t>
      </w:r>
      <w:r w:rsidR="006E4611" w:rsidRPr="00863137">
        <w:rPr>
          <w:rFonts w:ascii="Times New Roman" w:hAnsi="Times New Roman" w:cs="Times New Roman"/>
          <w:color w:val="0101FF"/>
          <w:sz w:val="24"/>
          <w:szCs w:val="24"/>
        </w:rPr>
        <w:t xml:space="preserve"> </w:t>
      </w:r>
      <w:r w:rsidR="006E4611" w:rsidRPr="00863137">
        <w:rPr>
          <w:rFonts w:ascii="Times New Roman" w:hAnsi="Times New Roman" w:cs="Times New Roman"/>
          <w:color w:val="000000"/>
          <w:sz w:val="24"/>
          <w:szCs w:val="24"/>
        </w:rPr>
        <w:t>form part of a vicious cycle. Diarrhea can impair nutritional</w:t>
      </w:r>
      <w:r w:rsidR="009B0037" w:rsidRPr="00863137">
        <w:rPr>
          <w:rFonts w:ascii="Times New Roman" w:hAnsi="Times New Roman" w:cs="Times New Roman"/>
          <w:color w:val="000000"/>
          <w:sz w:val="24"/>
          <w:szCs w:val="24"/>
        </w:rPr>
        <w:t xml:space="preserve"> </w:t>
      </w:r>
      <w:r w:rsidR="006E4611" w:rsidRPr="00863137">
        <w:rPr>
          <w:rFonts w:ascii="Times New Roman" w:hAnsi="Times New Roman" w:cs="Times New Roman"/>
          <w:color w:val="000000"/>
          <w:sz w:val="24"/>
          <w:szCs w:val="24"/>
        </w:rPr>
        <w:t>status through loss of appetite, malabsorption of nutrients and increased metabolism</w:t>
      </w:r>
      <w:r w:rsidR="009B0037" w:rsidRPr="00863137">
        <w:rPr>
          <w:rFonts w:ascii="Times New Roman" w:hAnsi="Times New Roman" w:cs="Times New Roman"/>
          <w:color w:val="000000"/>
          <w:sz w:val="24"/>
          <w:szCs w:val="24"/>
        </w:rPr>
        <w:t xml:space="preserve"> </w:t>
      </w:r>
      <w:r w:rsidR="006E4611" w:rsidRPr="00863137">
        <w:rPr>
          <w:rFonts w:ascii="Times New Roman" w:hAnsi="Times New Roman" w:cs="Times New Roman"/>
          <w:color w:val="000000"/>
          <w:sz w:val="24"/>
          <w:szCs w:val="24"/>
        </w:rPr>
        <w:t>(Caulfield et al., 2004; Petri et al., 2008; Dewey &amp; Mayers, 2011). Frequent episodes of</w:t>
      </w:r>
      <w:r w:rsidR="009B0037" w:rsidRPr="00863137">
        <w:rPr>
          <w:rFonts w:ascii="Times New Roman" w:hAnsi="Times New Roman" w:cs="Times New Roman"/>
          <w:color w:val="000000"/>
          <w:sz w:val="24"/>
          <w:szCs w:val="24"/>
        </w:rPr>
        <w:t xml:space="preserve"> </w:t>
      </w:r>
      <w:r w:rsidR="006E4611" w:rsidRPr="00863137">
        <w:rPr>
          <w:rFonts w:ascii="Times New Roman" w:hAnsi="Times New Roman" w:cs="Times New Roman"/>
          <w:color w:val="000000"/>
          <w:sz w:val="24"/>
          <w:szCs w:val="24"/>
        </w:rPr>
        <w:t xml:space="preserve">diarrhea in the first 2 years of life increase the </w:t>
      </w:r>
      <w:r w:rsidR="009B0037" w:rsidRPr="00863137">
        <w:rPr>
          <w:rFonts w:ascii="Times New Roman" w:hAnsi="Times New Roman" w:cs="Times New Roman"/>
          <w:color w:val="000000"/>
          <w:sz w:val="24"/>
          <w:szCs w:val="24"/>
        </w:rPr>
        <w:t xml:space="preserve">risk of stunting and can impair </w:t>
      </w:r>
      <w:r w:rsidR="001962B8" w:rsidRPr="00863137">
        <w:rPr>
          <w:rFonts w:ascii="Times New Roman" w:hAnsi="Times New Roman" w:cs="Times New Roman"/>
          <w:color w:val="000000"/>
          <w:sz w:val="24"/>
          <w:szCs w:val="24"/>
        </w:rPr>
        <w:t xml:space="preserve">  </w:t>
      </w:r>
      <w:r w:rsidR="006E4611" w:rsidRPr="00863137">
        <w:rPr>
          <w:rFonts w:ascii="Times New Roman" w:hAnsi="Times New Roman" w:cs="Times New Roman"/>
          <w:color w:val="000000"/>
          <w:sz w:val="24"/>
          <w:szCs w:val="24"/>
        </w:rPr>
        <w:t xml:space="preserve">development (Grantham-McGregor et al., 2007; </w:t>
      </w:r>
      <w:r w:rsidR="00EA1166" w:rsidRPr="00863137">
        <w:rPr>
          <w:rFonts w:ascii="Times New Roman" w:hAnsi="Times New Roman" w:cs="Times New Roman"/>
          <w:color w:val="000000"/>
          <w:sz w:val="24"/>
          <w:szCs w:val="24"/>
        </w:rPr>
        <w:t>Victoria</w:t>
      </w:r>
      <w:r w:rsidR="006E4611" w:rsidRPr="00863137">
        <w:rPr>
          <w:rFonts w:ascii="Times New Roman" w:hAnsi="Times New Roman" w:cs="Times New Roman"/>
          <w:color w:val="000000"/>
          <w:sz w:val="24"/>
          <w:szCs w:val="24"/>
        </w:rPr>
        <w:t xml:space="preserve"> et al., 2008). At the same </w:t>
      </w:r>
      <w:r w:rsidR="001962B8" w:rsidRPr="00863137">
        <w:rPr>
          <w:rFonts w:ascii="Times New Roman" w:hAnsi="Times New Roman" w:cs="Times New Roman"/>
          <w:color w:val="000000"/>
          <w:sz w:val="24"/>
          <w:szCs w:val="24"/>
        </w:rPr>
        <w:t xml:space="preserve">        </w:t>
      </w:r>
      <w:r w:rsidR="006E4611" w:rsidRPr="00863137">
        <w:rPr>
          <w:rFonts w:ascii="Times New Roman" w:hAnsi="Times New Roman" w:cs="Times New Roman"/>
          <w:color w:val="000000"/>
          <w:sz w:val="24"/>
          <w:szCs w:val="24"/>
        </w:rPr>
        <w:t>time,</w:t>
      </w:r>
      <w:r w:rsidR="00BA11BB" w:rsidRPr="00863137">
        <w:rPr>
          <w:rFonts w:ascii="Times New Roman" w:hAnsi="Times New Roman" w:cs="Times New Roman"/>
          <w:color w:val="000000"/>
          <w:sz w:val="24"/>
          <w:szCs w:val="24"/>
        </w:rPr>
        <w:t xml:space="preserve"> </w:t>
      </w:r>
      <w:r w:rsidR="006E4611" w:rsidRPr="00863137">
        <w:rPr>
          <w:rFonts w:ascii="Times New Roman" w:hAnsi="Times New Roman" w:cs="Times New Roman"/>
          <w:color w:val="000000"/>
          <w:sz w:val="24"/>
          <w:szCs w:val="24"/>
        </w:rPr>
        <w:t>undernourished children have weakened immune systems, which make them more</w:t>
      </w:r>
      <w:r w:rsidR="00BA11BB" w:rsidRPr="00863137">
        <w:rPr>
          <w:rFonts w:ascii="Times New Roman" w:hAnsi="Times New Roman" w:cs="Times New Roman"/>
          <w:color w:val="000000"/>
          <w:sz w:val="24"/>
          <w:szCs w:val="24"/>
        </w:rPr>
        <w:t xml:space="preserve"> </w:t>
      </w:r>
      <w:r w:rsidR="006E4611" w:rsidRPr="00863137">
        <w:rPr>
          <w:rFonts w:ascii="Times New Roman" w:hAnsi="Times New Roman" w:cs="Times New Roman"/>
          <w:color w:val="000000"/>
          <w:sz w:val="24"/>
          <w:szCs w:val="24"/>
        </w:rPr>
        <w:t>susceptible to enteric infections and lead to more severe and prolonged episodes of diarrhea</w:t>
      </w:r>
      <w:r w:rsidR="001962B8" w:rsidRPr="00863137">
        <w:rPr>
          <w:rFonts w:ascii="Times New Roman" w:hAnsi="Times New Roman" w:cs="Times New Roman"/>
          <w:color w:val="000000"/>
          <w:sz w:val="24"/>
          <w:szCs w:val="24"/>
        </w:rPr>
        <w:t xml:space="preserve"> </w:t>
      </w:r>
      <w:r w:rsidR="006E4611" w:rsidRPr="00863137">
        <w:rPr>
          <w:rFonts w:ascii="Times New Roman" w:hAnsi="Times New Roman" w:cs="Times New Roman"/>
          <w:color w:val="000000"/>
          <w:sz w:val="24"/>
          <w:szCs w:val="24"/>
        </w:rPr>
        <w:t>(Caulfield et al., 2004).</w:t>
      </w:r>
    </w:p>
    <w:p w:rsidR="001962B8" w:rsidRPr="00863137" w:rsidRDefault="001962B8" w:rsidP="001962B8">
      <w:pPr>
        <w:pStyle w:val="ListParagraph"/>
        <w:autoSpaceDE w:val="0"/>
        <w:autoSpaceDN w:val="0"/>
        <w:adjustRightInd w:val="0"/>
        <w:spacing w:after="0" w:line="240" w:lineRule="auto"/>
        <w:rPr>
          <w:rFonts w:ascii="Times New Roman" w:hAnsi="Times New Roman" w:cs="Times New Roman"/>
          <w:color w:val="000000"/>
          <w:sz w:val="24"/>
          <w:szCs w:val="24"/>
        </w:rPr>
      </w:pPr>
    </w:p>
    <w:p w:rsidR="006E4611" w:rsidRPr="00863137" w:rsidRDefault="006E4611" w:rsidP="006E4611">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Soil-transmitted helminthes infections – roundworm, whipworm and hookworm – affect</w:t>
      </w:r>
      <w:r w:rsidR="00BA11BB"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millions of people worldwide (WHO, 2013c). Soil-transmitted helminthes infections are</w:t>
      </w:r>
      <w:r w:rsidR="00BA11BB"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directly caused by poor sanitation. Helminthes eggs and larvae can survive for months inthe soil and can infect humans when ingested (e.g. via contaminated water or food), by</w:t>
      </w:r>
      <w:r w:rsidR="00BA11BB"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contact with fomites or by direct contact with the skin when walking barefoot on</w:t>
      </w:r>
      <w:r w:rsidR="00BA11BB"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contaminated soil (hookworm larvae).</w:t>
      </w:r>
    </w:p>
    <w:p w:rsidR="006E4611" w:rsidRPr="00863137" w:rsidRDefault="006E4611" w:rsidP="006E4611">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Soil-transmitted helminthes infections can affect nutritional status by causing</w:t>
      </w:r>
      <w:r w:rsidR="00BA11BB"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 xml:space="preserve">malabsorption of nutrients, loss of appetite and increased blood loss. Heavy infections </w:t>
      </w:r>
      <w:r w:rsidR="00BA11BB"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withwhipworm and roundworm can impair growth (O’Lorcain &amp; Holland, 2000). Hookworm</w:t>
      </w:r>
      <w:r w:rsidR="00BA11BB"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infections are a major cause of anaemia in pregnant women and children. As many as onethird of pregnant women in Africa are at risk of hookworm-related anaemia (Brooker,Hotez &amp; Bundy, 2008), which in turn increases the risk of preterm delivery and low birth</w:t>
      </w:r>
    </w:p>
    <w:p w:rsidR="006E4611" w:rsidRPr="00863137" w:rsidRDefault="006E4611" w:rsidP="006E4611">
      <w:pPr>
        <w:pStyle w:val="ListParagraph"/>
        <w:numPr>
          <w:ilvl w:val="0"/>
          <w:numId w:val="10"/>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Children living in poor sanitary conditions are exposed to a high load of pathogens,</w:t>
      </w:r>
      <w:r w:rsidR="00BA11BB"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especially between 6 months and 2 years of age, when they start crawling on the floor and</w:t>
      </w:r>
      <w:r w:rsidR="00BA11BB"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putting objects into their mouths (Ngure et al., 2014). Chronic ingestion of pathogens can</w:t>
      </w:r>
      <w:r w:rsidR="00BA11BB"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cause recurring inflammation and damage to the gut, leading to malabsorption of nutrients.</w:t>
      </w:r>
    </w:p>
    <w:p w:rsidR="00F404B9" w:rsidRPr="00863137" w:rsidRDefault="00F404B9" w:rsidP="00F404B9">
      <w:pPr>
        <w:autoSpaceDE w:val="0"/>
        <w:autoSpaceDN w:val="0"/>
        <w:adjustRightInd w:val="0"/>
        <w:spacing w:after="0" w:line="240" w:lineRule="auto"/>
        <w:ind w:left="360"/>
        <w:rPr>
          <w:rFonts w:ascii="Times New Roman" w:hAnsi="Times New Roman" w:cs="Times New Roman"/>
          <w:color w:val="000000"/>
          <w:sz w:val="24"/>
          <w:szCs w:val="24"/>
        </w:rPr>
      </w:pPr>
    </w:p>
    <w:p w:rsidR="006E4611" w:rsidRPr="00863137" w:rsidRDefault="006E4611" w:rsidP="006E4611">
      <w:p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This condition is often referred to as environmental enteropathy or environmental enteric</w:t>
      </w:r>
    </w:p>
    <w:p w:rsidR="006E4611" w:rsidRPr="00863137" w:rsidRDefault="007D0E0D" w:rsidP="006E4611">
      <w:p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Dysfunction</w:t>
      </w:r>
      <w:r>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w:t>
      </w:r>
      <w:r w:rsidR="006E4611" w:rsidRPr="00863137">
        <w:rPr>
          <w:rFonts w:ascii="Times New Roman" w:hAnsi="Times New Roman" w:cs="Times New Roman"/>
          <w:color w:val="000000"/>
          <w:sz w:val="24"/>
          <w:szCs w:val="24"/>
        </w:rPr>
        <w:t>Humphrey,</w:t>
      </w:r>
      <w:r>
        <w:rPr>
          <w:rFonts w:ascii="Times New Roman" w:hAnsi="Times New Roman" w:cs="Times New Roman"/>
          <w:color w:val="000000"/>
          <w:sz w:val="24"/>
          <w:szCs w:val="24"/>
        </w:rPr>
        <w:t xml:space="preserve"> </w:t>
      </w:r>
      <w:r w:rsidR="006E4611" w:rsidRPr="00863137">
        <w:rPr>
          <w:rFonts w:ascii="Times New Roman" w:hAnsi="Times New Roman" w:cs="Times New Roman"/>
          <w:color w:val="000000"/>
          <w:sz w:val="24"/>
          <w:szCs w:val="24"/>
        </w:rPr>
        <w:t xml:space="preserve"> 2009). Researchers suggest that environmental enteropathy may</w:t>
      </w:r>
      <w:r>
        <w:rPr>
          <w:rFonts w:ascii="Times New Roman" w:hAnsi="Times New Roman" w:cs="Times New Roman"/>
          <w:color w:val="000000"/>
          <w:sz w:val="24"/>
          <w:szCs w:val="24"/>
        </w:rPr>
        <w:t xml:space="preserve"> </w:t>
      </w:r>
      <w:r w:rsidR="006E4611" w:rsidRPr="00863137">
        <w:rPr>
          <w:rFonts w:ascii="Times New Roman" w:hAnsi="Times New Roman" w:cs="Times New Roman"/>
          <w:color w:val="000000"/>
          <w:sz w:val="24"/>
          <w:szCs w:val="24"/>
        </w:rPr>
        <w:t>be an important cause of poor growth and may compromise the efficacy of nutritional</w:t>
      </w:r>
    </w:p>
    <w:p w:rsidR="006E4611" w:rsidRPr="00863137" w:rsidRDefault="007D0E0D" w:rsidP="006E4611">
      <w:p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Interventions</w:t>
      </w:r>
      <w:r w:rsidR="006E4611" w:rsidRPr="00863137">
        <w:rPr>
          <w:rFonts w:ascii="Times New Roman" w:hAnsi="Times New Roman" w:cs="Times New Roman"/>
          <w:color w:val="000000"/>
          <w:sz w:val="24"/>
          <w:szCs w:val="24"/>
        </w:rPr>
        <w:t xml:space="preserve"> (Humphrey, 2009; Korpe &amp; Petri, 2012). Several reviews highlighting the</w:t>
      </w:r>
    </w:p>
    <w:p w:rsidR="006E4611" w:rsidRPr="00863137" w:rsidRDefault="00D40EDB" w:rsidP="006E4611">
      <w:p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Mounting</w:t>
      </w:r>
      <w:r w:rsidR="006E4611" w:rsidRPr="00863137">
        <w:rPr>
          <w:rFonts w:ascii="Times New Roman" w:hAnsi="Times New Roman" w:cs="Times New Roman"/>
          <w:color w:val="000000"/>
          <w:sz w:val="24"/>
          <w:szCs w:val="24"/>
        </w:rPr>
        <w:t xml:space="preserve"> evidence for links between unhygienic environments and gut dysfunction </w:t>
      </w:r>
      <w:r w:rsidR="007D0E0D" w:rsidRPr="00863137">
        <w:rPr>
          <w:rFonts w:ascii="Times New Roman" w:hAnsi="Times New Roman" w:cs="Times New Roman"/>
          <w:color w:val="000000"/>
          <w:sz w:val="24"/>
          <w:szCs w:val="24"/>
        </w:rPr>
        <w:t>has</w:t>
      </w:r>
    </w:p>
    <w:p w:rsidR="00757DF2" w:rsidRDefault="006E4611" w:rsidP="00757DF2">
      <w:p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recently been published (Humphrey,</w:t>
      </w:r>
    </w:p>
    <w:p w:rsidR="00D40EDB" w:rsidRDefault="00D40EDB" w:rsidP="00757DF2">
      <w:pPr>
        <w:autoSpaceDE w:val="0"/>
        <w:autoSpaceDN w:val="0"/>
        <w:adjustRightInd w:val="0"/>
        <w:spacing w:after="0" w:line="240" w:lineRule="auto"/>
        <w:rPr>
          <w:rFonts w:ascii="Times New Roman" w:hAnsi="Times New Roman" w:cs="Times New Roman"/>
          <w:color w:val="000000"/>
          <w:sz w:val="24"/>
          <w:szCs w:val="24"/>
        </w:rPr>
      </w:pPr>
    </w:p>
    <w:p w:rsidR="00D40EDB" w:rsidRDefault="00D40EDB" w:rsidP="00757DF2">
      <w:pPr>
        <w:autoSpaceDE w:val="0"/>
        <w:autoSpaceDN w:val="0"/>
        <w:adjustRightInd w:val="0"/>
        <w:spacing w:after="0" w:line="240" w:lineRule="auto"/>
        <w:rPr>
          <w:rFonts w:ascii="Times New Roman" w:hAnsi="Times New Roman" w:cs="Times New Roman"/>
          <w:color w:val="000000"/>
          <w:sz w:val="24"/>
          <w:szCs w:val="24"/>
        </w:rPr>
      </w:pPr>
    </w:p>
    <w:p w:rsidR="00757DF2" w:rsidRDefault="00757DF2" w:rsidP="00757DF2">
      <w:pPr>
        <w:pStyle w:val="ListParagraph"/>
        <w:autoSpaceDE w:val="0"/>
        <w:autoSpaceDN w:val="0"/>
        <w:adjustRightInd w:val="0"/>
        <w:spacing w:after="0" w:line="240" w:lineRule="auto"/>
        <w:rPr>
          <w:rFonts w:ascii="Times New Roman" w:hAnsi="Times New Roman" w:cs="Times New Roman"/>
          <w:b/>
          <w:bCs/>
          <w:color w:val="000000"/>
          <w:sz w:val="24"/>
          <w:szCs w:val="24"/>
        </w:rPr>
      </w:pPr>
    </w:p>
    <w:p w:rsidR="00D201F5" w:rsidRPr="00BD6734" w:rsidRDefault="0084070F" w:rsidP="00757DF2">
      <w:pPr>
        <w:pStyle w:val="ListParagraph"/>
        <w:numPr>
          <w:ilvl w:val="0"/>
          <w:numId w:val="25"/>
        </w:numPr>
        <w:autoSpaceDE w:val="0"/>
        <w:autoSpaceDN w:val="0"/>
        <w:adjustRightInd w:val="0"/>
        <w:spacing w:after="0" w:line="240" w:lineRule="auto"/>
        <w:rPr>
          <w:rFonts w:ascii="Times New Roman" w:hAnsi="Times New Roman" w:cs="Times New Roman"/>
          <w:color w:val="000000"/>
          <w:sz w:val="28"/>
          <w:szCs w:val="28"/>
        </w:rPr>
      </w:pPr>
      <w:r w:rsidRPr="00BD6734">
        <w:rPr>
          <w:rFonts w:ascii="Times New Roman" w:hAnsi="Times New Roman" w:cs="Times New Roman"/>
          <w:b/>
          <w:bCs/>
          <w:color w:val="000000"/>
          <w:sz w:val="28"/>
          <w:szCs w:val="28"/>
        </w:rPr>
        <w:lastRenderedPageBreak/>
        <w:t>A</w:t>
      </w:r>
      <w:r w:rsidR="00BA11BB" w:rsidRPr="00BD6734">
        <w:rPr>
          <w:rFonts w:ascii="Times New Roman" w:hAnsi="Times New Roman" w:cs="Times New Roman"/>
          <w:b/>
          <w:bCs/>
          <w:color w:val="000000"/>
          <w:sz w:val="28"/>
          <w:szCs w:val="28"/>
        </w:rPr>
        <w:t>ssuming</w:t>
      </w:r>
      <w:r w:rsidR="006E4611" w:rsidRPr="00BD6734">
        <w:rPr>
          <w:rFonts w:ascii="Times New Roman" w:hAnsi="Times New Roman" w:cs="Times New Roman"/>
          <w:b/>
          <w:bCs/>
          <w:color w:val="000000"/>
          <w:sz w:val="28"/>
          <w:szCs w:val="28"/>
        </w:rPr>
        <w:t xml:space="preserve"> you have been appointed to he</w:t>
      </w:r>
      <w:r w:rsidR="00F404B9" w:rsidRPr="00BD6734">
        <w:rPr>
          <w:rFonts w:ascii="Times New Roman" w:hAnsi="Times New Roman" w:cs="Times New Roman"/>
          <w:b/>
          <w:bCs/>
          <w:color w:val="000000"/>
          <w:sz w:val="28"/>
          <w:szCs w:val="28"/>
        </w:rPr>
        <w:t xml:space="preserve">ad an organization dealing with </w:t>
      </w:r>
      <w:r w:rsidR="006E4611" w:rsidRPr="00BD6734">
        <w:rPr>
          <w:rFonts w:ascii="Times New Roman" w:hAnsi="Times New Roman" w:cs="Times New Roman"/>
          <w:b/>
          <w:bCs/>
          <w:color w:val="000000"/>
          <w:sz w:val="28"/>
          <w:szCs w:val="28"/>
        </w:rPr>
        <w:t>health</w:t>
      </w:r>
      <w:r w:rsidR="00F404B9" w:rsidRPr="00BD6734">
        <w:rPr>
          <w:rFonts w:ascii="Times New Roman" w:hAnsi="Times New Roman" w:cs="Times New Roman"/>
          <w:b/>
          <w:bCs/>
          <w:color w:val="000000"/>
          <w:sz w:val="28"/>
          <w:szCs w:val="28"/>
        </w:rPr>
        <w:t xml:space="preserve"> </w:t>
      </w:r>
      <w:r w:rsidR="006E4611" w:rsidRPr="00BD6734">
        <w:rPr>
          <w:rFonts w:ascii="Times New Roman" w:hAnsi="Times New Roman" w:cs="Times New Roman"/>
          <w:b/>
          <w:bCs/>
          <w:color w:val="000000"/>
          <w:sz w:val="28"/>
          <w:szCs w:val="28"/>
        </w:rPr>
        <w:t>development in your area, describe the critical factors that you will consider in</w:t>
      </w:r>
      <w:r w:rsidR="00F404B9" w:rsidRPr="00BD6734">
        <w:rPr>
          <w:rFonts w:ascii="Times New Roman" w:hAnsi="Times New Roman" w:cs="Times New Roman"/>
          <w:b/>
          <w:bCs/>
          <w:color w:val="000000"/>
          <w:sz w:val="28"/>
          <w:szCs w:val="28"/>
        </w:rPr>
        <w:t xml:space="preserve"> </w:t>
      </w:r>
      <w:r w:rsidR="00BA11BB" w:rsidRPr="00BD6734">
        <w:rPr>
          <w:rFonts w:ascii="Times New Roman" w:hAnsi="Times New Roman" w:cs="Times New Roman"/>
          <w:b/>
          <w:bCs/>
          <w:color w:val="000000"/>
          <w:sz w:val="28"/>
          <w:szCs w:val="28"/>
        </w:rPr>
        <w:t>Planning</w:t>
      </w:r>
      <w:r w:rsidR="006E4611" w:rsidRPr="00BD6734">
        <w:rPr>
          <w:rFonts w:ascii="Times New Roman" w:hAnsi="Times New Roman" w:cs="Times New Roman"/>
          <w:b/>
          <w:bCs/>
          <w:color w:val="000000"/>
          <w:sz w:val="28"/>
          <w:szCs w:val="28"/>
        </w:rPr>
        <w:t xml:space="preserve"> for health service in that area.</w:t>
      </w:r>
    </w:p>
    <w:p w:rsidR="0084070F" w:rsidRPr="0084070F" w:rsidRDefault="0084070F" w:rsidP="0084070F">
      <w:pPr>
        <w:autoSpaceDE w:val="0"/>
        <w:autoSpaceDN w:val="0"/>
        <w:adjustRightInd w:val="0"/>
        <w:spacing w:after="0" w:line="240" w:lineRule="auto"/>
        <w:rPr>
          <w:rFonts w:ascii="Times New Roman" w:hAnsi="Times New Roman" w:cs="Times New Roman"/>
          <w:b/>
          <w:color w:val="000000"/>
          <w:sz w:val="24"/>
          <w:szCs w:val="24"/>
        </w:rPr>
      </w:pPr>
    </w:p>
    <w:p w:rsidR="006E4611" w:rsidRPr="00863137" w:rsidRDefault="006E4611" w:rsidP="006E4611">
      <w:p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According to Health Facilities Management Magazine (HFM), the following are the critical</w:t>
      </w:r>
    </w:p>
    <w:p w:rsidR="006E4611" w:rsidRPr="00863137" w:rsidRDefault="0084070F" w:rsidP="006E4611">
      <w:p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Factors</w:t>
      </w:r>
      <w:r w:rsidR="006E4611" w:rsidRPr="00863137">
        <w:rPr>
          <w:rFonts w:ascii="Times New Roman" w:hAnsi="Times New Roman" w:cs="Times New Roman"/>
          <w:color w:val="000000"/>
          <w:sz w:val="24"/>
          <w:szCs w:val="24"/>
        </w:rPr>
        <w:t xml:space="preserve"> which should be considered in planning for health service in that area.</w:t>
      </w:r>
    </w:p>
    <w:p w:rsidR="006E4611" w:rsidRPr="00863137" w:rsidRDefault="006E4611" w:rsidP="000D41EE">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Location</w:t>
      </w:r>
    </w:p>
    <w:p w:rsidR="006E4611" w:rsidRPr="00863137" w:rsidRDefault="006E4611" w:rsidP="000D41EE">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Disease affected the area</w:t>
      </w:r>
    </w:p>
    <w:p w:rsidR="006E4611" w:rsidRPr="00863137" w:rsidRDefault="006E4611" w:rsidP="000D41EE">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Size</w:t>
      </w:r>
    </w:p>
    <w:p w:rsidR="006E4611" w:rsidRPr="00863137" w:rsidRDefault="006E4611" w:rsidP="000D41EE">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Personnel to carry out specific duties.</w:t>
      </w:r>
    </w:p>
    <w:p w:rsidR="006E4611" w:rsidRPr="00863137" w:rsidRDefault="006E4611" w:rsidP="000D41EE">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Population of the area.</w:t>
      </w:r>
    </w:p>
    <w:p w:rsidR="00AC084D" w:rsidRPr="00863137" w:rsidRDefault="006E4611" w:rsidP="006E4611">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Cost controls</w:t>
      </w:r>
    </w:p>
    <w:p w:rsidR="00AC084D" w:rsidRPr="00863137" w:rsidRDefault="006E4611" w:rsidP="006E4611">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863137">
        <w:rPr>
          <w:rFonts w:ascii="Times New Roman" w:hAnsi="Times New Roman" w:cs="Times New Roman"/>
          <w:color w:val="000000"/>
          <w:sz w:val="24"/>
          <w:szCs w:val="24"/>
        </w:rPr>
        <w:t>Speed to opening, an organization also may evaluate sites based on how quickly it would be</w:t>
      </w:r>
      <w:r w:rsidR="00AC084D"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able to complete the development and open its doors. Perhaps the organization wants to serve</w:t>
      </w:r>
      <w:r w:rsidR="00AC084D" w:rsidRPr="00863137">
        <w:rPr>
          <w:rFonts w:ascii="Times New Roman" w:hAnsi="Times New Roman" w:cs="Times New Roman"/>
          <w:color w:val="000000"/>
          <w:sz w:val="24"/>
          <w:szCs w:val="24"/>
        </w:rPr>
        <w:t xml:space="preserve"> </w:t>
      </w:r>
      <w:r w:rsidRPr="00863137">
        <w:rPr>
          <w:rFonts w:ascii="Times New Roman" w:hAnsi="Times New Roman" w:cs="Times New Roman"/>
          <w:color w:val="000000"/>
          <w:sz w:val="24"/>
          <w:szCs w:val="24"/>
        </w:rPr>
        <w:t>a new area quickly or perhaps it simply can’t wait any longer for the new or additional space.</w:t>
      </w:r>
    </w:p>
    <w:p w:rsidR="006E4611" w:rsidRPr="00BD6734" w:rsidRDefault="006E4611" w:rsidP="006E4611">
      <w:pPr>
        <w:pStyle w:val="ListParagraph"/>
        <w:numPr>
          <w:ilvl w:val="0"/>
          <w:numId w:val="16"/>
        </w:numPr>
        <w:autoSpaceDE w:val="0"/>
        <w:autoSpaceDN w:val="0"/>
        <w:adjustRightInd w:val="0"/>
        <w:spacing w:after="0" w:line="240" w:lineRule="auto"/>
        <w:rPr>
          <w:rFonts w:ascii="Times New Roman" w:hAnsi="Times New Roman" w:cs="Times New Roman"/>
          <w:color w:val="000000"/>
          <w:sz w:val="24"/>
          <w:szCs w:val="24"/>
        </w:rPr>
      </w:pPr>
      <w:r w:rsidRPr="00BD6734">
        <w:rPr>
          <w:rFonts w:ascii="Times New Roman" w:hAnsi="Times New Roman" w:cs="Times New Roman"/>
          <w:color w:val="000000"/>
          <w:sz w:val="24"/>
          <w:szCs w:val="24"/>
        </w:rPr>
        <w:t>In addition, the organization should ensure that the site is free of any environmental</w:t>
      </w:r>
      <w:r w:rsidR="00AC084D" w:rsidRPr="00BD6734">
        <w:rPr>
          <w:rFonts w:ascii="Times New Roman" w:hAnsi="Times New Roman" w:cs="Times New Roman"/>
          <w:color w:val="000000"/>
          <w:sz w:val="24"/>
          <w:szCs w:val="24"/>
        </w:rPr>
        <w:t xml:space="preserve"> </w:t>
      </w:r>
      <w:r w:rsidRPr="00BD6734">
        <w:rPr>
          <w:rFonts w:ascii="Times New Roman" w:hAnsi="Times New Roman" w:cs="Times New Roman"/>
          <w:color w:val="000000"/>
          <w:sz w:val="24"/>
          <w:szCs w:val="24"/>
        </w:rPr>
        <w:t>concerns, such as wetlands, or remediation issues like underground storage tanks on the site</w:t>
      </w:r>
      <w:r w:rsidR="00AC084D" w:rsidRPr="00BD6734">
        <w:rPr>
          <w:rFonts w:ascii="Times New Roman" w:hAnsi="Times New Roman" w:cs="Times New Roman"/>
          <w:color w:val="000000"/>
          <w:sz w:val="24"/>
          <w:szCs w:val="24"/>
        </w:rPr>
        <w:t xml:space="preserve"> </w:t>
      </w:r>
      <w:r w:rsidRPr="00BD6734">
        <w:rPr>
          <w:rFonts w:ascii="Times New Roman" w:hAnsi="Times New Roman" w:cs="Times New Roman"/>
          <w:color w:val="000000"/>
          <w:sz w:val="24"/>
          <w:szCs w:val="24"/>
        </w:rPr>
        <w:t>of a former gas station. It can take a lot of time to manage these issues before a site is ready</w:t>
      </w:r>
      <w:r w:rsidR="00AC084D" w:rsidRPr="00BD6734">
        <w:rPr>
          <w:rFonts w:ascii="Times New Roman" w:hAnsi="Times New Roman" w:cs="Times New Roman"/>
          <w:color w:val="000000"/>
          <w:sz w:val="24"/>
          <w:szCs w:val="24"/>
        </w:rPr>
        <w:t xml:space="preserve"> </w:t>
      </w:r>
      <w:r w:rsidRPr="00BD6734">
        <w:rPr>
          <w:rFonts w:ascii="Times New Roman" w:hAnsi="Times New Roman" w:cs="Times New Roman"/>
          <w:color w:val="000000"/>
          <w:sz w:val="24"/>
          <w:szCs w:val="24"/>
        </w:rPr>
        <w:t>for development.</w:t>
      </w:r>
    </w:p>
    <w:p w:rsidR="00DB159E" w:rsidRPr="00BD6734" w:rsidRDefault="00DB159E" w:rsidP="00DB159E">
      <w:pPr>
        <w:autoSpaceDE w:val="0"/>
        <w:autoSpaceDN w:val="0"/>
        <w:adjustRightInd w:val="0"/>
        <w:spacing w:after="0" w:line="240" w:lineRule="auto"/>
        <w:rPr>
          <w:rFonts w:ascii="Times New Roman" w:hAnsi="Times New Roman" w:cs="Times New Roman"/>
          <w:color w:val="000000"/>
          <w:sz w:val="24"/>
          <w:szCs w:val="24"/>
        </w:rPr>
      </w:pPr>
    </w:p>
    <w:p w:rsidR="00DB159E" w:rsidRDefault="00DB159E" w:rsidP="00DB159E">
      <w:pPr>
        <w:autoSpaceDE w:val="0"/>
        <w:autoSpaceDN w:val="0"/>
        <w:adjustRightInd w:val="0"/>
        <w:spacing w:after="0" w:line="240" w:lineRule="auto"/>
        <w:rPr>
          <w:rFonts w:ascii="Times New Roman" w:hAnsi="Times New Roman" w:cs="Times New Roman"/>
          <w:color w:val="000000"/>
          <w:sz w:val="24"/>
          <w:szCs w:val="24"/>
        </w:rPr>
      </w:pPr>
    </w:p>
    <w:p w:rsidR="0068794C"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68794C"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68794C"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68794C"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68794C"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68794C"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68794C"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68794C"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68794C"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68794C"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68794C"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68794C"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68794C"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68794C"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68794C"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68794C"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68794C"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68794C"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68794C"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68794C"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68794C"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68794C" w:rsidRPr="00BD6734" w:rsidRDefault="0068794C" w:rsidP="00DB159E">
      <w:pPr>
        <w:autoSpaceDE w:val="0"/>
        <w:autoSpaceDN w:val="0"/>
        <w:adjustRightInd w:val="0"/>
        <w:spacing w:after="0" w:line="240" w:lineRule="auto"/>
        <w:rPr>
          <w:rFonts w:ascii="Times New Roman" w:hAnsi="Times New Roman" w:cs="Times New Roman"/>
          <w:color w:val="000000"/>
          <w:sz w:val="24"/>
          <w:szCs w:val="24"/>
        </w:rPr>
      </w:pPr>
    </w:p>
    <w:p w:rsidR="00DB159E" w:rsidRPr="00863137" w:rsidRDefault="00DB159E" w:rsidP="00DB159E">
      <w:pPr>
        <w:autoSpaceDE w:val="0"/>
        <w:autoSpaceDN w:val="0"/>
        <w:adjustRightInd w:val="0"/>
        <w:spacing w:after="0" w:line="240" w:lineRule="auto"/>
        <w:rPr>
          <w:rFonts w:ascii="Times New Roman" w:hAnsi="Times New Roman" w:cs="Times New Roman"/>
          <w:color w:val="000000"/>
          <w:sz w:val="24"/>
          <w:szCs w:val="24"/>
        </w:rPr>
      </w:pPr>
    </w:p>
    <w:p w:rsidR="00DB159E" w:rsidRPr="0098164F" w:rsidRDefault="0098164F" w:rsidP="00DB159E">
      <w:pPr>
        <w:autoSpaceDE w:val="0"/>
        <w:autoSpaceDN w:val="0"/>
        <w:adjustRightInd w:val="0"/>
        <w:spacing w:after="0" w:line="240" w:lineRule="auto"/>
        <w:rPr>
          <w:rFonts w:ascii="Times New Roman" w:hAnsi="Times New Roman" w:cs="Times New Roman"/>
          <w:b/>
          <w:color w:val="000000"/>
          <w:sz w:val="24"/>
          <w:szCs w:val="24"/>
        </w:rPr>
      </w:pPr>
      <w:r w:rsidRPr="0098164F">
        <w:rPr>
          <w:rFonts w:ascii="Times New Roman" w:hAnsi="Times New Roman" w:cs="Times New Roman"/>
          <w:b/>
          <w:color w:val="000000"/>
          <w:sz w:val="24"/>
          <w:szCs w:val="24"/>
        </w:rPr>
        <w:t>APA FORMAT FOR REFERENCES</w:t>
      </w:r>
    </w:p>
    <w:p w:rsidR="00DB159E" w:rsidRPr="00863137" w:rsidRDefault="00DB159E" w:rsidP="00DB159E">
      <w:pPr>
        <w:autoSpaceDE w:val="0"/>
        <w:autoSpaceDN w:val="0"/>
        <w:adjustRightInd w:val="0"/>
        <w:spacing w:after="0" w:line="240" w:lineRule="auto"/>
        <w:rPr>
          <w:rFonts w:ascii="Times New Roman" w:hAnsi="Times New Roman" w:cs="Times New Roman"/>
          <w:color w:val="000000"/>
          <w:sz w:val="24"/>
          <w:szCs w:val="24"/>
        </w:rPr>
      </w:pPr>
    </w:p>
    <w:p w:rsidR="0098164F" w:rsidRPr="0098164F" w:rsidRDefault="0098164F" w:rsidP="0098164F">
      <w:pPr>
        <w:autoSpaceDE w:val="0"/>
        <w:autoSpaceDN w:val="0"/>
        <w:adjustRightInd w:val="0"/>
        <w:spacing w:after="0" w:line="240" w:lineRule="auto"/>
        <w:rPr>
          <w:rFonts w:ascii="Times New Roman" w:hAnsi="Times New Roman" w:cs="Times New Roman"/>
          <w:b/>
          <w:color w:val="000000"/>
          <w:sz w:val="24"/>
          <w:szCs w:val="24"/>
        </w:rPr>
      </w:pPr>
    </w:p>
    <w:tbl>
      <w:tblPr>
        <w:tblStyle w:val="TableGrid"/>
        <w:tblW w:w="0" w:type="auto"/>
        <w:tblLook w:val="04A0" w:firstRow="1" w:lastRow="0" w:firstColumn="1" w:lastColumn="0" w:noHBand="0" w:noVBand="1"/>
      </w:tblPr>
      <w:tblGrid>
        <w:gridCol w:w="9576"/>
      </w:tblGrid>
      <w:tr w:rsidR="0098164F" w:rsidRPr="0098164F" w:rsidTr="00165E40">
        <w:trPr>
          <w:trHeight w:val="6542"/>
        </w:trPr>
        <w:tc>
          <w:tcPr>
            <w:tcW w:w="9576" w:type="dxa"/>
          </w:tcPr>
          <w:p w:rsidR="0098164F" w:rsidRPr="0098164F" w:rsidRDefault="0098164F" w:rsidP="0098164F">
            <w:pPr>
              <w:autoSpaceDE w:val="0"/>
              <w:autoSpaceDN w:val="0"/>
              <w:adjustRightInd w:val="0"/>
              <w:rPr>
                <w:b/>
                <w:color w:val="000000"/>
              </w:rPr>
            </w:pPr>
          </w:p>
          <w:p w:rsidR="0098164F" w:rsidRPr="0098164F" w:rsidRDefault="0098164F" w:rsidP="0098164F">
            <w:pPr>
              <w:autoSpaceDE w:val="0"/>
              <w:autoSpaceDN w:val="0"/>
              <w:adjustRightInd w:val="0"/>
              <w:rPr>
                <w:b/>
                <w:bCs/>
                <w:color w:val="000000"/>
              </w:rPr>
            </w:pPr>
            <w:r w:rsidRPr="0098164F">
              <w:rPr>
                <w:b/>
                <w:bCs/>
                <w:color w:val="000000"/>
              </w:rPr>
              <w:t>REFERENCES</w:t>
            </w:r>
          </w:p>
          <w:p w:rsidR="0098164F" w:rsidRPr="0098164F" w:rsidRDefault="0098164F" w:rsidP="0098164F">
            <w:pPr>
              <w:autoSpaceDE w:val="0"/>
              <w:autoSpaceDN w:val="0"/>
              <w:adjustRightInd w:val="0"/>
              <w:rPr>
                <w:b/>
                <w:bCs/>
                <w:color w:val="000000"/>
              </w:rPr>
            </w:pPr>
          </w:p>
          <w:p w:rsidR="0098164F" w:rsidRPr="0098164F" w:rsidRDefault="0098164F" w:rsidP="0098164F">
            <w:pPr>
              <w:numPr>
                <w:ilvl w:val="0"/>
                <w:numId w:val="28"/>
              </w:numPr>
              <w:autoSpaceDE w:val="0"/>
              <w:autoSpaceDN w:val="0"/>
              <w:adjustRightInd w:val="0"/>
              <w:rPr>
                <w:b/>
                <w:color w:val="000000"/>
              </w:rPr>
            </w:pPr>
            <w:r w:rsidRPr="00E909C0">
              <w:rPr>
                <w:rFonts w:ascii="Times New Roman" w:hAnsi="Times New Roman" w:cs="Times New Roman"/>
                <w:b/>
                <w:color w:val="000000"/>
              </w:rPr>
              <w:t>According to (WHO/UNICEF, 2015)</w:t>
            </w:r>
            <w:r w:rsidRPr="0098164F">
              <w:rPr>
                <w:b/>
                <w:color w:val="000000"/>
              </w:rPr>
              <w:t xml:space="preserve"> ,Water quality improvement and protection of the microbiological (or chemical, such as arsenic) quality of drinking-water through water treatment and safe storage or by improving existing water sources to protect them from outside contamination. Improved water sources, as defined by the World Health Organization (WHO)/United Nations Children’s Fund (UNICEF) Joint Monitoring Programme for Water Supply and Sanitation (JMP) for the purposes of measuring progress towards the United Nations’ Millennium Development Goals (MDGs), include piped water on-site, public taps or standpipes, tube wells or boreholes, protected dug wells, protected springs and rainwater</w:t>
            </w:r>
          </w:p>
          <w:p w:rsidR="0098164F" w:rsidRPr="0098164F" w:rsidRDefault="0098164F" w:rsidP="0098164F">
            <w:pPr>
              <w:autoSpaceDE w:val="0"/>
              <w:autoSpaceDN w:val="0"/>
              <w:adjustRightInd w:val="0"/>
              <w:rPr>
                <w:b/>
                <w:color w:val="000000"/>
              </w:rPr>
            </w:pPr>
          </w:p>
          <w:p w:rsidR="0098164F" w:rsidRPr="0098164F" w:rsidRDefault="0098164F" w:rsidP="0098164F">
            <w:pPr>
              <w:numPr>
                <w:ilvl w:val="0"/>
                <w:numId w:val="28"/>
              </w:numPr>
              <w:autoSpaceDE w:val="0"/>
              <w:autoSpaceDN w:val="0"/>
              <w:adjustRightInd w:val="0"/>
              <w:rPr>
                <w:b/>
                <w:color w:val="000000"/>
              </w:rPr>
            </w:pPr>
            <w:r w:rsidRPr="009243D9">
              <w:rPr>
                <w:rFonts w:ascii="Times New Roman" w:hAnsi="Times New Roman" w:cs="Times New Roman"/>
                <w:b/>
                <w:color w:val="000000"/>
                <w:sz w:val="24"/>
                <w:szCs w:val="24"/>
              </w:rPr>
              <w:t>According to (A</w:t>
            </w:r>
            <w:r w:rsidR="009243D9" w:rsidRPr="009243D9">
              <w:rPr>
                <w:rFonts w:ascii="Times New Roman" w:hAnsi="Times New Roman" w:cs="Times New Roman"/>
                <w:b/>
                <w:color w:val="000000"/>
                <w:sz w:val="24"/>
                <w:szCs w:val="24"/>
              </w:rPr>
              <w:t>dams, Bartram &amp; Chartier, 2008),</w:t>
            </w:r>
            <w:r w:rsidRPr="009243D9">
              <w:rPr>
                <w:rFonts w:ascii="Times New Roman" w:hAnsi="Times New Roman" w:cs="Times New Roman"/>
                <w:b/>
                <w:color w:val="000000"/>
                <w:sz w:val="24"/>
                <w:szCs w:val="24"/>
              </w:rPr>
              <w:t>Hygiene</w:t>
            </w:r>
            <w:r w:rsidRPr="0098164F">
              <w:rPr>
                <w:b/>
                <w:color w:val="000000"/>
              </w:rPr>
              <w:t>: Practice of hand washing with soap after defecation and disposal of child faeces, prior to preparing and handling food, before eating, and, in health care facilities, before and after examining patients and conducting medical procedures. In this document, hygiene also refers to interventions such as food hygiene (safe food handling, including preparation, storage and serving) and environmental hygiene, such as safely</w:t>
            </w:r>
            <w:r w:rsidR="00E909C0">
              <w:rPr>
                <w:b/>
                <w:color w:val="000000"/>
              </w:rPr>
              <w:t xml:space="preserve"> </w:t>
            </w:r>
            <w:r w:rsidRPr="0098164F">
              <w:rPr>
                <w:b/>
                <w:color w:val="000000"/>
              </w:rPr>
              <w:t xml:space="preserve">disposing of household solid waste </w:t>
            </w:r>
          </w:p>
          <w:p w:rsidR="0098164F" w:rsidRPr="0098164F" w:rsidRDefault="0098164F" w:rsidP="0098164F">
            <w:pPr>
              <w:autoSpaceDE w:val="0"/>
              <w:autoSpaceDN w:val="0"/>
              <w:adjustRightInd w:val="0"/>
              <w:rPr>
                <w:b/>
                <w:color w:val="000000"/>
              </w:rPr>
            </w:pPr>
          </w:p>
          <w:p w:rsidR="0098164F" w:rsidRPr="0098164F" w:rsidRDefault="0098164F" w:rsidP="0098164F">
            <w:pPr>
              <w:numPr>
                <w:ilvl w:val="0"/>
                <w:numId w:val="26"/>
              </w:numPr>
              <w:autoSpaceDE w:val="0"/>
              <w:autoSpaceDN w:val="0"/>
              <w:adjustRightInd w:val="0"/>
              <w:rPr>
                <w:b/>
                <w:color w:val="000000"/>
              </w:rPr>
            </w:pPr>
            <w:r w:rsidRPr="009243D9">
              <w:rPr>
                <w:rFonts w:ascii="Times New Roman" w:hAnsi="Times New Roman" w:cs="Times New Roman"/>
                <w:b/>
                <w:color w:val="000000"/>
                <w:sz w:val="24"/>
                <w:szCs w:val="24"/>
              </w:rPr>
              <w:t>According to International Initiative for Impact Evaluation, New Delhi, March, 2009,WASH</w:t>
            </w:r>
            <w:r w:rsidRPr="0098164F">
              <w:rPr>
                <w:b/>
                <w:color w:val="000000"/>
              </w:rPr>
              <w:t xml:space="preserve"> interventions are classified into groups and sub-groups of related interventions (Fewtrell and Colford, 2004) which includes; Diarrhea is a leading cause of mortality and morbidity among children under 5 years of age. Although mortality from diarrhea in this age group has fallen steadily over the past decades from 1.5 million deaths in 1990 to 622 000 deaths in 2012, diarrhea morbidity has remained stable, with 1.7 billion cases occurring annually (Fischer Walker et al.</w:t>
            </w:r>
            <w:r w:rsidR="00E909C0">
              <w:rPr>
                <w:b/>
                <w:color w:val="000000"/>
              </w:rPr>
              <w:t xml:space="preserve"> 2012)</w:t>
            </w:r>
            <w:r w:rsidRPr="0098164F">
              <w:rPr>
                <w:b/>
                <w:color w:val="000000"/>
              </w:rPr>
              <w:t xml:space="preserve">, </w:t>
            </w:r>
          </w:p>
          <w:p w:rsidR="0098164F" w:rsidRPr="0098164F" w:rsidRDefault="0098164F" w:rsidP="0098164F">
            <w:pPr>
              <w:autoSpaceDE w:val="0"/>
              <w:autoSpaceDN w:val="0"/>
              <w:adjustRightInd w:val="0"/>
              <w:rPr>
                <w:b/>
                <w:color w:val="000000"/>
              </w:rPr>
            </w:pPr>
          </w:p>
          <w:p w:rsidR="0098164F" w:rsidRPr="0098164F" w:rsidRDefault="0098164F" w:rsidP="0098164F">
            <w:pPr>
              <w:numPr>
                <w:ilvl w:val="0"/>
                <w:numId w:val="29"/>
              </w:numPr>
              <w:autoSpaceDE w:val="0"/>
              <w:autoSpaceDN w:val="0"/>
              <w:adjustRightInd w:val="0"/>
              <w:rPr>
                <w:b/>
                <w:color w:val="000000"/>
              </w:rPr>
            </w:pPr>
            <w:r w:rsidRPr="009243D9">
              <w:rPr>
                <w:rFonts w:ascii="Times New Roman" w:hAnsi="Times New Roman" w:cs="Times New Roman"/>
                <w:b/>
                <w:color w:val="000000"/>
                <w:sz w:val="24"/>
                <w:szCs w:val="24"/>
              </w:rPr>
              <w:t>According to Liu et al., 2012</w:t>
            </w:r>
            <w:r w:rsidRPr="0098164F">
              <w:rPr>
                <w:b/>
                <w:color w:val="000000"/>
              </w:rPr>
              <w:t>), Children under 5 years of age in low-income countries experience on average 2.9 episodes of diarrhea per year, with the highest incidence rates in the first 2 years of life – the critical window for a child’s development (Fischer Walker et al., 2012).</w:t>
            </w:r>
          </w:p>
          <w:p w:rsidR="0098164F" w:rsidRPr="0098164F" w:rsidRDefault="0098164F" w:rsidP="0098164F">
            <w:pPr>
              <w:autoSpaceDE w:val="0"/>
              <w:autoSpaceDN w:val="0"/>
              <w:adjustRightInd w:val="0"/>
              <w:rPr>
                <w:b/>
                <w:color w:val="000000"/>
              </w:rPr>
            </w:pPr>
          </w:p>
        </w:tc>
      </w:tr>
    </w:tbl>
    <w:p w:rsidR="006E4611" w:rsidRPr="006E4611" w:rsidRDefault="006E4611" w:rsidP="006E4611">
      <w:pPr>
        <w:autoSpaceDE w:val="0"/>
        <w:autoSpaceDN w:val="0"/>
        <w:adjustRightInd w:val="0"/>
        <w:spacing w:after="0" w:line="240" w:lineRule="auto"/>
        <w:rPr>
          <w:rFonts w:ascii="Times New Roman" w:hAnsi="Times New Roman" w:cs="Times New Roman"/>
          <w:b/>
          <w:color w:val="000000"/>
          <w:sz w:val="24"/>
          <w:szCs w:val="24"/>
        </w:rPr>
      </w:pPr>
    </w:p>
    <w:p w:rsidR="006E4611" w:rsidRPr="006E4611" w:rsidRDefault="006E4611" w:rsidP="006E4611">
      <w:pPr>
        <w:autoSpaceDE w:val="0"/>
        <w:autoSpaceDN w:val="0"/>
        <w:adjustRightInd w:val="0"/>
        <w:spacing w:after="0" w:line="240" w:lineRule="auto"/>
        <w:rPr>
          <w:rFonts w:ascii="Times New Roman" w:hAnsi="Times New Roman" w:cs="Times New Roman"/>
          <w:b/>
          <w:color w:val="000000"/>
          <w:sz w:val="24"/>
          <w:szCs w:val="24"/>
        </w:rPr>
      </w:pPr>
    </w:p>
    <w:p w:rsidR="00C07221" w:rsidRPr="001962B8" w:rsidRDefault="00C07221" w:rsidP="00F24865">
      <w:pPr>
        <w:pStyle w:val="Header"/>
        <w:rPr>
          <w:rFonts w:ascii="Times New Roman" w:hAnsi="Times New Roman" w:cs="Times New Roman"/>
          <w:b/>
          <w:i/>
          <w:sz w:val="24"/>
          <w:szCs w:val="24"/>
        </w:rPr>
      </w:pPr>
    </w:p>
    <w:p w:rsidR="00C07221" w:rsidRPr="001962B8" w:rsidRDefault="00C07221" w:rsidP="00F24865">
      <w:pPr>
        <w:pStyle w:val="Header"/>
        <w:rPr>
          <w:rFonts w:ascii="Times New Roman" w:hAnsi="Times New Roman" w:cs="Times New Roman"/>
          <w:b/>
          <w:i/>
          <w:sz w:val="24"/>
          <w:szCs w:val="24"/>
        </w:rPr>
      </w:pPr>
    </w:p>
    <w:p w:rsidR="00C07221" w:rsidRDefault="00C07221" w:rsidP="006D2A76">
      <w:pPr>
        <w:pStyle w:val="Header"/>
        <w:jc w:val="right"/>
        <w:rPr>
          <w:b/>
          <w:i/>
          <w:sz w:val="24"/>
        </w:rPr>
      </w:pPr>
    </w:p>
    <w:p w:rsidR="00C07221" w:rsidRDefault="00C07221" w:rsidP="00F24865">
      <w:pPr>
        <w:pStyle w:val="Header"/>
        <w:rPr>
          <w:b/>
          <w:i/>
          <w:sz w:val="24"/>
        </w:rPr>
      </w:pPr>
    </w:p>
    <w:sectPr w:rsidR="00C07221" w:rsidSect="00D40EDB">
      <w:headerReference w:type="default" r:id="rId10"/>
      <w:footerReference w:type="default" r:id="rId11"/>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A6E" w:rsidRDefault="00A17A6E" w:rsidP="006C7531">
      <w:pPr>
        <w:spacing w:after="0" w:line="240" w:lineRule="auto"/>
      </w:pPr>
      <w:r>
        <w:separator/>
      </w:r>
    </w:p>
  </w:endnote>
  <w:endnote w:type="continuationSeparator" w:id="0">
    <w:p w:rsidR="00A17A6E" w:rsidRDefault="00A17A6E" w:rsidP="006C7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437A23">
      <w:tc>
        <w:tcPr>
          <w:tcW w:w="918" w:type="dxa"/>
        </w:tcPr>
        <w:p w:rsidR="00437A23" w:rsidRDefault="00437A23">
          <w:pPr>
            <w:pStyle w:val="Footer"/>
            <w:jc w:val="right"/>
            <w:rPr>
              <w:b/>
              <w:color w:val="4F81BD" w:themeColor="accent1"/>
              <w:sz w:val="32"/>
              <w:szCs w:val="32"/>
            </w:rPr>
          </w:pPr>
          <w:r>
            <w:rPr>
              <w:b/>
              <w:noProof/>
              <w:color w:val="4F81BD" w:themeColor="accent1"/>
              <w:sz w:val="32"/>
              <w:szCs w:val="32"/>
            </w:rPr>
            <w:fldChar w:fldCharType="begin"/>
          </w:r>
          <w:r>
            <w:rPr>
              <w:b/>
              <w:noProof/>
              <w:color w:val="4F81BD" w:themeColor="accent1"/>
              <w:sz w:val="32"/>
              <w:szCs w:val="32"/>
            </w:rPr>
            <w:instrText xml:space="preserve"> PAGE   \* MERGEFORMAT </w:instrText>
          </w:r>
          <w:r>
            <w:rPr>
              <w:b/>
              <w:noProof/>
              <w:color w:val="4F81BD" w:themeColor="accent1"/>
              <w:sz w:val="32"/>
              <w:szCs w:val="32"/>
            </w:rPr>
            <w:fldChar w:fldCharType="separate"/>
          </w:r>
          <w:r w:rsidR="00A25B0E">
            <w:rPr>
              <w:b/>
              <w:noProof/>
              <w:color w:val="4F81BD" w:themeColor="accent1"/>
              <w:sz w:val="32"/>
              <w:szCs w:val="32"/>
            </w:rPr>
            <w:t>8</w:t>
          </w:r>
          <w:r>
            <w:rPr>
              <w:b/>
              <w:noProof/>
              <w:color w:val="4F81BD" w:themeColor="accent1"/>
              <w:sz w:val="32"/>
              <w:szCs w:val="32"/>
            </w:rPr>
            <w:fldChar w:fldCharType="end"/>
          </w:r>
        </w:p>
      </w:tc>
      <w:tc>
        <w:tcPr>
          <w:tcW w:w="7938" w:type="dxa"/>
        </w:tcPr>
        <w:p w:rsidR="00437A23" w:rsidRDefault="00000BCE">
          <w:pPr>
            <w:pStyle w:val="Footer"/>
          </w:pPr>
          <w:r w:rsidRPr="00000BCE">
            <w:rPr>
              <w:b/>
              <w:sz w:val="24"/>
              <w:szCs w:val="24"/>
            </w:rPr>
            <w:t>STRETAGIA NETHERLANDS</w:t>
          </w:r>
          <w:r>
            <w:t xml:space="preserve">. </w:t>
          </w:r>
          <w:r w:rsidRPr="00000BCE">
            <w:rPr>
              <w:b/>
              <w:bCs/>
              <w:sz w:val="24"/>
            </w:rPr>
            <w:t>COURSE CODE: D002</w:t>
          </w:r>
          <w:r>
            <w:rPr>
              <w:b/>
              <w:sz w:val="24"/>
            </w:rPr>
            <w:t xml:space="preserve">                                                                 </w:t>
          </w:r>
        </w:p>
        <w:p w:rsidR="00437A23" w:rsidRDefault="00437A23">
          <w:pPr>
            <w:pStyle w:val="Footer"/>
          </w:pPr>
        </w:p>
      </w:tc>
    </w:tr>
  </w:tbl>
  <w:p w:rsidR="00437A23" w:rsidRDefault="00437A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A6E" w:rsidRDefault="00A17A6E" w:rsidP="006C7531">
      <w:pPr>
        <w:spacing w:after="0" w:line="240" w:lineRule="auto"/>
      </w:pPr>
      <w:r>
        <w:separator/>
      </w:r>
    </w:p>
  </w:footnote>
  <w:footnote w:type="continuationSeparator" w:id="0">
    <w:p w:rsidR="00A17A6E" w:rsidRDefault="00A17A6E" w:rsidP="006C75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64F" w:rsidRDefault="0098164F">
    <w:pPr>
      <w:pStyle w:val="Header"/>
    </w:pPr>
  </w:p>
  <w:p w:rsidR="00BD6734" w:rsidRDefault="00BD6734">
    <w:pPr>
      <w:pStyle w:val="Header"/>
    </w:pPr>
  </w:p>
  <w:p w:rsidR="00BD6734" w:rsidRDefault="00BD6734">
    <w:pPr>
      <w:pStyle w:val="Header"/>
    </w:pPr>
  </w:p>
  <w:p w:rsidR="00BD6734" w:rsidRDefault="00BD6734">
    <w:pPr>
      <w:pStyle w:val="Header"/>
    </w:pPr>
  </w:p>
  <w:p w:rsidR="00BD6734" w:rsidRDefault="00BD67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A285B"/>
    <w:multiLevelType w:val="hybridMultilevel"/>
    <w:tmpl w:val="A6FCA6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61ABE"/>
    <w:multiLevelType w:val="hybridMultilevel"/>
    <w:tmpl w:val="1D8A76FA"/>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BC41572"/>
    <w:multiLevelType w:val="hybridMultilevel"/>
    <w:tmpl w:val="32D6CCFA"/>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CC75F62"/>
    <w:multiLevelType w:val="hybridMultilevel"/>
    <w:tmpl w:val="1A14EF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BF6590"/>
    <w:multiLevelType w:val="hybridMultilevel"/>
    <w:tmpl w:val="15DCD9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B7A14"/>
    <w:multiLevelType w:val="hybridMultilevel"/>
    <w:tmpl w:val="30B2A1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834ADA"/>
    <w:multiLevelType w:val="hybridMultilevel"/>
    <w:tmpl w:val="B59A8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391696"/>
    <w:multiLevelType w:val="hybridMultilevel"/>
    <w:tmpl w:val="4C445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5A74CB"/>
    <w:multiLevelType w:val="hybridMultilevel"/>
    <w:tmpl w:val="EB20B2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2A3E47"/>
    <w:multiLevelType w:val="hybridMultilevel"/>
    <w:tmpl w:val="E9B6A1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971D5"/>
    <w:multiLevelType w:val="hybridMultilevel"/>
    <w:tmpl w:val="0D20C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24185F"/>
    <w:multiLevelType w:val="hybridMultilevel"/>
    <w:tmpl w:val="4DECCF1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C265E71"/>
    <w:multiLevelType w:val="hybridMultilevel"/>
    <w:tmpl w:val="9542AFC8"/>
    <w:lvl w:ilvl="0" w:tplc="BDBA2F0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A064029"/>
    <w:multiLevelType w:val="hybridMultilevel"/>
    <w:tmpl w:val="CCAC9F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8A40A1"/>
    <w:multiLevelType w:val="hybridMultilevel"/>
    <w:tmpl w:val="685E7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20733F"/>
    <w:multiLevelType w:val="hybridMultilevel"/>
    <w:tmpl w:val="C9AC74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416E46"/>
    <w:multiLevelType w:val="hybridMultilevel"/>
    <w:tmpl w:val="0E7611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6C39BC"/>
    <w:multiLevelType w:val="hybridMultilevel"/>
    <w:tmpl w:val="B714E8C4"/>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4333308A"/>
    <w:multiLevelType w:val="hybridMultilevel"/>
    <w:tmpl w:val="EF529F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3A35DA"/>
    <w:multiLevelType w:val="hybridMultilevel"/>
    <w:tmpl w:val="8F9AAA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5C6332"/>
    <w:multiLevelType w:val="hybridMultilevel"/>
    <w:tmpl w:val="9E22F0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3274BE0"/>
    <w:multiLevelType w:val="hybridMultilevel"/>
    <w:tmpl w:val="0D1A154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3C4680"/>
    <w:multiLevelType w:val="hybridMultilevel"/>
    <w:tmpl w:val="DBDAED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F03DBD"/>
    <w:multiLevelType w:val="hybridMultilevel"/>
    <w:tmpl w:val="8AA8BEBA"/>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5D665DC6"/>
    <w:multiLevelType w:val="hybridMultilevel"/>
    <w:tmpl w:val="A7A639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E313F5"/>
    <w:multiLevelType w:val="hybridMultilevel"/>
    <w:tmpl w:val="3DC646AA"/>
    <w:lvl w:ilvl="0" w:tplc="6466F874">
      <w:start w:val="5"/>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0B72822"/>
    <w:multiLevelType w:val="hybridMultilevel"/>
    <w:tmpl w:val="945C27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C85953"/>
    <w:multiLevelType w:val="hybridMultilevel"/>
    <w:tmpl w:val="FF4E19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DA4D4C"/>
    <w:multiLevelType w:val="hybridMultilevel"/>
    <w:tmpl w:val="32E863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24"/>
  </w:num>
  <w:num w:numId="4">
    <w:abstractNumId w:val="8"/>
  </w:num>
  <w:num w:numId="5">
    <w:abstractNumId w:val="19"/>
  </w:num>
  <w:num w:numId="6">
    <w:abstractNumId w:val="28"/>
  </w:num>
  <w:num w:numId="7">
    <w:abstractNumId w:val="15"/>
  </w:num>
  <w:num w:numId="8">
    <w:abstractNumId w:val="13"/>
  </w:num>
  <w:num w:numId="9">
    <w:abstractNumId w:val="18"/>
  </w:num>
  <w:num w:numId="10">
    <w:abstractNumId w:val="27"/>
  </w:num>
  <w:num w:numId="11">
    <w:abstractNumId w:val="1"/>
  </w:num>
  <w:num w:numId="12">
    <w:abstractNumId w:val="0"/>
  </w:num>
  <w:num w:numId="13">
    <w:abstractNumId w:val="3"/>
  </w:num>
  <w:num w:numId="14">
    <w:abstractNumId w:val="5"/>
  </w:num>
  <w:num w:numId="15">
    <w:abstractNumId w:val="11"/>
  </w:num>
  <w:num w:numId="16">
    <w:abstractNumId w:val="23"/>
  </w:num>
  <w:num w:numId="17">
    <w:abstractNumId w:val="20"/>
  </w:num>
  <w:num w:numId="18">
    <w:abstractNumId w:val="4"/>
  </w:num>
  <w:num w:numId="19">
    <w:abstractNumId w:val="7"/>
  </w:num>
  <w:num w:numId="20">
    <w:abstractNumId w:val="17"/>
  </w:num>
  <w:num w:numId="21">
    <w:abstractNumId w:val="9"/>
  </w:num>
  <w:num w:numId="22">
    <w:abstractNumId w:val="16"/>
  </w:num>
  <w:num w:numId="23">
    <w:abstractNumId w:val="21"/>
  </w:num>
  <w:num w:numId="24">
    <w:abstractNumId w:val="12"/>
  </w:num>
  <w:num w:numId="25">
    <w:abstractNumId w:val="25"/>
  </w:num>
  <w:num w:numId="26">
    <w:abstractNumId w:val="14"/>
  </w:num>
  <w:num w:numId="27">
    <w:abstractNumId w:val="6"/>
  </w:num>
  <w:num w:numId="28">
    <w:abstractNumId w:val="26"/>
  </w:num>
  <w:num w:numId="29">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531"/>
    <w:rsid w:val="00000BCE"/>
    <w:rsid w:val="00001328"/>
    <w:rsid w:val="00014474"/>
    <w:rsid w:val="00044399"/>
    <w:rsid w:val="00093D26"/>
    <w:rsid w:val="000A36FE"/>
    <w:rsid w:val="000B03EF"/>
    <w:rsid w:val="000B59BF"/>
    <w:rsid w:val="000D2549"/>
    <w:rsid w:val="000D41EE"/>
    <w:rsid w:val="000D44FC"/>
    <w:rsid w:val="000F7BDF"/>
    <w:rsid w:val="00100B96"/>
    <w:rsid w:val="0010252B"/>
    <w:rsid w:val="00103ED5"/>
    <w:rsid w:val="00103F7B"/>
    <w:rsid w:val="001074F5"/>
    <w:rsid w:val="0011390B"/>
    <w:rsid w:val="00137920"/>
    <w:rsid w:val="001429AC"/>
    <w:rsid w:val="001644EA"/>
    <w:rsid w:val="00166BB1"/>
    <w:rsid w:val="00181E55"/>
    <w:rsid w:val="00191D8B"/>
    <w:rsid w:val="00195E6A"/>
    <w:rsid w:val="001962B8"/>
    <w:rsid w:val="001A03EA"/>
    <w:rsid w:val="001A74C2"/>
    <w:rsid w:val="001B683B"/>
    <w:rsid w:val="001D3476"/>
    <w:rsid w:val="001D42D4"/>
    <w:rsid w:val="001F17FD"/>
    <w:rsid w:val="00204C68"/>
    <w:rsid w:val="002316BF"/>
    <w:rsid w:val="0025140E"/>
    <w:rsid w:val="00260944"/>
    <w:rsid w:val="00262A49"/>
    <w:rsid w:val="0027384E"/>
    <w:rsid w:val="002745A9"/>
    <w:rsid w:val="0029211B"/>
    <w:rsid w:val="00292CC0"/>
    <w:rsid w:val="002A6EE6"/>
    <w:rsid w:val="002B35FD"/>
    <w:rsid w:val="002C358F"/>
    <w:rsid w:val="00305B7F"/>
    <w:rsid w:val="00313200"/>
    <w:rsid w:val="00316BB3"/>
    <w:rsid w:val="00317C40"/>
    <w:rsid w:val="0032432D"/>
    <w:rsid w:val="00330628"/>
    <w:rsid w:val="00331AE1"/>
    <w:rsid w:val="00346BF5"/>
    <w:rsid w:val="00351DA3"/>
    <w:rsid w:val="00363B16"/>
    <w:rsid w:val="00363FA5"/>
    <w:rsid w:val="00367567"/>
    <w:rsid w:val="00386B04"/>
    <w:rsid w:val="003A3A5D"/>
    <w:rsid w:val="003B6B4F"/>
    <w:rsid w:val="003F28CA"/>
    <w:rsid w:val="003F4E16"/>
    <w:rsid w:val="00403428"/>
    <w:rsid w:val="00406937"/>
    <w:rsid w:val="00437A23"/>
    <w:rsid w:val="00450D15"/>
    <w:rsid w:val="004543D3"/>
    <w:rsid w:val="004647B8"/>
    <w:rsid w:val="00482004"/>
    <w:rsid w:val="00483552"/>
    <w:rsid w:val="004911BE"/>
    <w:rsid w:val="00496CF9"/>
    <w:rsid w:val="004A361A"/>
    <w:rsid w:val="004A452E"/>
    <w:rsid w:val="004A7A86"/>
    <w:rsid w:val="004B72EA"/>
    <w:rsid w:val="004C593D"/>
    <w:rsid w:val="004F075A"/>
    <w:rsid w:val="00510FC8"/>
    <w:rsid w:val="005119FB"/>
    <w:rsid w:val="005129DC"/>
    <w:rsid w:val="00514E96"/>
    <w:rsid w:val="0051585A"/>
    <w:rsid w:val="00521A38"/>
    <w:rsid w:val="00543617"/>
    <w:rsid w:val="00550783"/>
    <w:rsid w:val="00551226"/>
    <w:rsid w:val="005603F5"/>
    <w:rsid w:val="00565177"/>
    <w:rsid w:val="005803B6"/>
    <w:rsid w:val="00590148"/>
    <w:rsid w:val="00591F59"/>
    <w:rsid w:val="005B4226"/>
    <w:rsid w:val="005C5D98"/>
    <w:rsid w:val="005E1E10"/>
    <w:rsid w:val="005F26F9"/>
    <w:rsid w:val="005F7A1A"/>
    <w:rsid w:val="006039E6"/>
    <w:rsid w:val="0062318F"/>
    <w:rsid w:val="00633F68"/>
    <w:rsid w:val="00640658"/>
    <w:rsid w:val="006479AF"/>
    <w:rsid w:val="00655307"/>
    <w:rsid w:val="00660490"/>
    <w:rsid w:val="00664A99"/>
    <w:rsid w:val="00685DD0"/>
    <w:rsid w:val="0068794C"/>
    <w:rsid w:val="006A0BE0"/>
    <w:rsid w:val="006A4BA2"/>
    <w:rsid w:val="006A5F6B"/>
    <w:rsid w:val="006B4616"/>
    <w:rsid w:val="006C0840"/>
    <w:rsid w:val="006C5B8F"/>
    <w:rsid w:val="006C7531"/>
    <w:rsid w:val="006D2A76"/>
    <w:rsid w:val="006D7C58"/>
    <w:rsid w:val="006E2B5B"/>
    <w:rsid w:val="006E4611"/>
    <w:rsid w:val="007252BB"/>
    <w:rsid w:val="00742EA5"/>
    <w:rsid w:val="00757DF2"/>
    <w:rsid w:val="00762672"/>
    <w:rsid w:val="007742B8"/>
    <w:rsid w:val="00781B1C"/>
    <w:rsid w:val="00783A10"/>
    <w:rsid w:val="007877DA"/>
    <w:rsid w:val="007939B9"/>
    <w:rsid w:val="00794F12"/>
    <w:rsid w:val="007A7C61"/>
    <w:rsid w:val="007C06D5"/>
    <w:rsid w:val="007D0E0D"/>
    <w:rsid w:val="007E1ACD"/>
    <w:rsid w:val="007E3A76"/>
    <w:rsid w:val="007F02FC"/>
    <w:rsid w:val="007F2328"/>
    <w:rsid w:val="007F4C2E"/>
    <w:rsid w:val="00810F37"/>
    <w:rsid w:val="00816B03"/>
    <w:rsid w:val="008242E0"/>
    <w:rsid w:val="00837796"/>
    <w:rsid w:val="0084070F"/>
    <w:rsid w:val="0084099A"/>
    <w:rsid w:val="0084206F"/>
    <w:rsid w:val="008515F4"/>
    <w:rsid w:val="00862D61"/>
    <w:rsid w:val="00863137"/>
    <w:rsid w:val="008647C2"/>
    <w:rsid w:val="00883D6F"/>
    <w:rsid w:val="008A7F63"/>
    <w:rsid w:val="008F4BA1"/>
    <w:rsid w:val="009027E3"/>
    <w:rsid w:val="00905040"/>
    <w:rsid w:val="00907A1A"/>
    <w:rsid w:val="0092207D"/>
    <w:rsid w:val="009243D9"/>
    <w:rsid w:val="00936B10"/>
    <w:rsid w:val="00947F5C"/>
    <w:rsid w:val="009509FB"/>
    <w:rsid w:val="00952371"/>
    <w:rsid w:val="00955CDF"/>
    <w:rsid w:val="00957600"/>
    <w:rsid w:val="0098164F"/>
    <w:rsid w:val="009A3111"/>
    <w:rsid w:val="009A6AC3"/>
    <w:rsid w:val="009A7AA2"/>
    <w:rsid w:val="009B0037"/>
    <w:rsid w:val="009C0639"/>
    <w:rsid w:val="009F293D"/>
    <w:rsid w:val="00A01697"/>
    <w:rsid w:val="00A17A6E"/>
    <w:rsid w:val="00A25B0E"/>
    <w:rsid w:val="00A27B86"/>
    <w:rsid w:val="00A3573D"/>
    <w:rsid w:val="00A8009E"/>
    <w:rsid w:val="00A8165E"/>
    <w:rsid w:val="00A9568C"/>
    <w:rsid w:val="00A976B2"/>
    <w:rsid w:val="00AA025D"/>
    <w:rsid w:val="00AC084D"/>
    <w:rsid w:val="00AC1F30"/>
    <w:rsid w:val="00AC4A90"/>
    <w:rsid w:val="00AC50D7"/>
    <w:rsid w:val="00AF3027"/>
    <w:rsid w:val="00B237B6"/>
    <w:rsid w:val="00B27654"/>
    <w:rsid w:val="00B46EC2"/>
    <w:rsid w:val="00B97A82"/>
    <w:rsid w:val="00BA11BB"/>
    <w:rsid w:val="00BB066C"/>
    <w:rsid w:val="00BB3410"/>
    <w:rsid w:val="00BB3490"/>
    <w:rsid w:val="00BB5F8D"/>
    <w:rsid w:val="00BC2460"/>
    <w:rsid w:val="00BD00E2"/>
    <w:rsid w:val="00BD03A1"/>
    <w:rsid w:val="00BD6734"/>
    <w:rsid w:val="00BF0BD5"/>
    <w:rsid w:val="00BF510B"/>
    <w:rsid w:val="00C0036B"/>
    <w:rsid w:val="00C0482B"/>
    <w:rsid w:val="00C07221"/>
    <w:rsid w:val="00C1012A"/>
    <w:rsid w:val="00C21A01"/>
    <w:rsid w:val="00C27370"/>
    <w:rsid w:val="00C62465"/>
    <w:rsid w:val="00C63E3C"/>
    <w:rsid w:val="00C64B19"/>
    <w:rsid w:val="00C77150"/>
    <w:rsid w:val="00C82885"/>
    <w:rsid w:val="00CA1B3F"/>
    <w:rsid w:val="00CB7BAC"/>
    <w:rsid w:val="00CC3F85"/>
    <w:rsid w:val="00CD1B86"/>
    <w:rsid w:val="00CE6DB2"/>
    <w:rsid w:val="00CF21BF"/>
    <w:rsid w:val="00CF7ED3"/>
    <w:rsid w:val="00D03D9C"/>
    <w:rsid w:val="00D06F7B"/>
    <w:rsid w:val="00D1406A"/>
    <w:rsid w:val="00D146B0"/>
    <w:rsid w:val="00D17755"/>
    <w:rsid w:val="00D201F5"/>
    <w:rsid w:val="00D248FA"/>
    <w:rsid w:val="00D311BD"/>
    <w:rsid w:val="00D40EDB"/>
    <w:rsid w:val="00D64909"/>
    <w:rsid w:val="00D661E5"/>
    <w:rsid w:val="00D678C5"/>
    <w:rsid w:val="00D76462"/>
    <w:rsid w:val="00D93CF3"/>
    <w:rsid w:val="00D94932"/>
    <w:rsid w:val="00DA048D"/>
    <w:rsid w:val="00DB159E"/>
    <w:rsid w:val="00DD20AA"/>
    <w:rsid w:val="00DE3427"/>
    <w:rsid w:val="00DF56D0"/>
    <w:rsid w:val="00E13B94"/>
    <w:rsid w:val="00E17964"/>
    <w:rsid w:val="00E30846"/>
    <w:rsid w:val="00E34229"/>
    <w:rsid w:val="00E67B23"/>
    <w:rsid w:val="00E758AE"/>
    <w:rsid w:val="00E76633"/>
    <w:rsid w:val="00E909C0"/>
    <w:rsid w:val="00EA1166"/>
    <w:rsid w:val="00EC414B"/>
    <w:rsid w:val="00EC5898"/>
    <w:rsid w:val="00EC5DC5"/>
    <w:rsid w:val="00EC76A5"/>
    <w:rsid w:val="00EE1027"/>
    <w:rsid w:val="00EE4776"/>
    <w:rsid w:val="00EF65E7"/>
    <w:rsid w:val="00F04791"/>
    <w:rsid w:val="00F24865"/>
    <w:rsid w:val="00F3147B"/>
    <w:rsid w:val="00F31E92"/>
    <w:rsid w:val="00F32E2D"/>
    <w:rsid w:val="00F3319F"/>
    <w:rsid w:val="00F34FF5"/>
    <w:rsid w:val="00F37790"/>
    <w:rsid w:val="00F404B9"/>
    <w:rsid w:val="00F7131A"/>
    <w:rsid w:val="00F7272B"/>
    <w:rsid w:val="00F74C92"/>
    <w:rsid w:val="00F81F93"/>
    <w:rsid w:val="00F92E99"/>
    <w:rsid w:val="00F936A7"/>
    <w:rsid w:val="00F95572"/>
    <w:rsid w:val="00FC0D70"/>
    <w:rsid w:val="00FE24E8"/>
    <w:rsid w:val="00FF3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5F4"/>
  </w:style>
  <w:style w:type="paragraph" w:styleId="Heading1">
    <w:name w:val="heading 1"/>
    <w:basedOn w:val="Normal"/>
    <w:next w:val="Normal"/>
    <w:link w:val="Heading1Char"/>
    <w:uiPriority w:val="9"/>
    <w:qFormat/>
    <w:rsid w:val="00204C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D1B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647B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00BC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531"/>
  </w:style>
  <w:style w:type="paragraph" w:styleId="Footer">
    <w:name w:val="footer"/>
    <w:basedOn w:val="Normal"/>
    <w:link w:val="FooterChar"/>
    <w:uiPriority w:val="99"/>
    <w:unhideWhenUsed/>
    <w:rsid w:val="006C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531"/>
  </w:style>
  <w:style w:type="paragraph" w:styleId="BalloonText">
    <w:name w:val="Balloon Text"/>
    <w:basedOn w:val="Normal"/>
    <w:link w:val="BalloonTextChar"/>
    <w:uiPriority w:val="99"/>
    <w:semiHidden/>
    <w:unhideWhenUsed/>
    <w:rsid w:val="006C7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31"/>
    <w:rPr>
      <w:rFonts w:ascii="Tahoma" w:hAnsi="Tahoma" w:cs="Tahoma"/>
      <w:sz w:val="16"/>
      <w:szCs w:val="16"/>
    </w:rPr>
  </w:style>
  <w:style w:type="paragraph" w:styleId="ListParagraph">
    <w:name w:val="List Paragraph"/>
    <w:basedOn w:val="Normal"/>
    <w:uiPriority w:val="34"/>
    <w:qFormat/>
    <w:rsid w:val="006C7531"/>
    <w:pPr>
      <w:ind w:left="720"/>
      <w:contextualSpacing/>
    </w:pPr>
  </w:style>
  <w:style w:type="paragraph" w:customStyle="1" w:styleId="Default">
    <w:name w:val="Default"/>
    <w:rsid w:val="003A3A5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uiPriority w:val="99"/>
    <w:rsid w:val="003A3A5D"/>
    <w:pPr>
      <w:spacing w:line="288" w:lineRule="atLeast"/>
    </w:pPr>
    <w:rPr>
      <w:color w:val="auto"/>
    </w:rPr>
  </w:style>
  <w:style w:type="paragraph" w:customStyle="1" w:styleId="CM28">
    <w:name w:val="CM28"/>
    <w:basedOn w:val="Default"/>
    <w:next w:val="Default"/>
    <w:uiPriority w:val="99"/>
    <w:rsid w:val="003A3A5D"/>
    <w:rPr>
      <w:color w:val="auto"/>
    </w:rPr>
  </w:style>
  <w:style w:type="paragraph" w:customStyle="1" w:styleId="CM29">
    <w:name w:val="CM29"/>
    <w:basedOn w:val="Default"/>
    <w:next w:val="Default"/>
    <w:uiPriority w:val="99"/>
    <w:rsid w:val="003A3A5D"/>
    <w:rPr>
      <w:color w:val="auto"/>
    </w:rPr>
  </w:style>
  <w:style w:type="paragraph" w:customStyle="1" w:styleId="CM10">
    <w:name w:val="CM10"/>
    <w:basedOn w:val="Default"/>
    <w:next w:val="Default"/>
    <w:uiPriority w:val="99"/>
    <w:rsid w:val="003A3A5D"/>
    <w:pPr>
      <w:spacing w:line="288" w:lineRule="atLeast"/>
    </w:pPr>
    <w:rPr>
      <w:color w:val="auto"/>
    </w:rPr>
  </w:style>
  <w:style w:type="paragraph" w:customStyle="1" w:styleId="CM6">
    <w:name w:val="CM6"/>
    <w:basedOn w:val="Default"/>
    <w:next w:val="Default"/>
    <w:uiPriority w:val="99"/>
    <w:rsid w:val="003A3A5D"/>
    <w:pPr>
      <w:spacing w:line="288" w:lineRule="atLeast"/>
    </w:pPr>
    <w:rPr>
      <w:color w:val="auto"/>
    </w:rPr>
  </w:style>
  <w:style w:type="character" w:customStyle="1" w:styleId="Heading2Char">
    <w:name w:val="Heading 2 Char"/>
    <w:basedOn w:val="DefaultParagraphFont"/>
    <w:link w:val="Heading2"/>
    <w:uiPriority w:val="9"/>
    <w:rsid w:val="00CD1B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1B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1B86"/>
    <w:rPr>
      <w:color w:val="0000FF"/>
      <w:u w:val="single"/>
    </w:rPr>
  </w:style>
  <w:style w:type="character" w:customStyle="1" w:styleId="Heading3Char">
    <w:name w:val="Heading 3 Char"/>
    <w:basedOn w:val="DefaultParagraphFont"/>
    <w:link w:val="Heading3"/>
    <w:uiPriority w:val="9"/>
    <w:semiHidden/>
    <w:rsid w:val="004647B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04C68"/>
    <w:rPr>
      <w:rFonts w:asciiTheme="majorHAnsi" w:eastAsiaTheme="majorEastAsia" w:hAnsiTheme="majorHAnsi" w:cstheme="majorBidi"/>
      <w:color w:val="365F91" w:themeColor="accent1" w:themeShade="BF"/>
      <w:sz w:val="32"/>
      <w:szCs w:val="32"/>
    </w:rPr>
  </w:style>
  <w:style w:type="character" w:customStyle="1" w:styleId="mw-headline">
    <w:name w:val="mw-headline"/>
    <w:basedOn w:val="DefaultParagraphFont"/>
    <w:rsid w:val="00F24865"/>
  </w:style>
  <w:style w:type="character" w:styleId="HTMLCite">
    <w:name w:val="HTML Cite"/>
    <w:basedOn w:val="DefaultParagraphFont"/>
    <w:uiPriority w:val="99"/>
    <w:semiHidden/>
    <w:unhideWhenUsed/>
    <w:rsid w:val="00F24865"/>
    <w:rPr>
      <w:i/>
      <w:iCs/>
    </w:rPr>
  </w:style>
  <w:style w:type="character" w:customStyle="1" w:styleId="Heading5Char">
    <w:name w:val="Heading 5 Char"/>
    <w:basedOn w:val="DefaultParagraphFont"/>
    <w:link w:val="Heading5"/>
    <w:uiPriority w:val="9"/>
    <w:semiHidden/>
    <w:rsid w:val="00000BC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CB7BAC"/>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1">
    <w:name w:val="Calendar 1"/>
    <w:basedOn w:val="TableNormal"/>
    <w:uiPriority w:val="99"/>
    <w:qFormat/>
    <w:rsid w:val="004C593D"/>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TOCHeading">
    <w:name w:val="TOC Heading"/>
    <w:basedOn w:val="Heading1"/>
    <w:next w:val="Normal"/>
    <w:uiPriority w:val="39"/>
    <w:unhideWhenUsed/>
    <w:qFormat/>
    <w:rsid w:val="00D40EDB"/>
    <w:pPr>
      <w:spacing w:before="480"/>
      <w:outlineLvl w:val="9"/>
    </w:pPr>
    <w:rPr>
      <w:b/>
      <w:bCs/>
      <w:sz w:val="28"/>
      <w:szCs w:val="28"/>
      <w:lang w:eastAsia="ja-JP"/>
    </w:rPr>
  </w:style>
  <w:style w:type="paragraph" w:styleId="TOC2">
    <w:name w:val="toc 2"/>
    <w:basedOn w:val="Normal"/>
    <w:next w:val="Normal"/>
    <w:autoRedefine/>
    <w:uiPriority w:val="39"/>
    <w:semiHidden/>
    <w:unhideWhenUsed/>
    <w:qFormat/>
    <w:rsid w:val="00D40EDB"/>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D40EDB"/>
    <w:pPr>
      <w:spacing w:after="100"/>
    </w:pPr>
    <w:rPr>
      <w:rFonts w:eastAsiaTheme="minorEastAsia"/>
      <w:lang w:eastAsia="ja-JP"/>
    </w:rPr>
  </w:style>
  <w:style w:type="paragraph" w:styleId="TOC3">
    <w:name w:val="toc 3"/>
    <w:basedOn w:val="Normal"/>
    <w:next w:val="Normal"/>
    <w:autoRedefine/>
    <w:uiPriority w:val="39"/>
    <w:semiHidden/>
    <w:unhideWhenUsed/>
    <w:qFormat/>
    <w:rsid w:val="00D40EDB"/>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5F4"/>
  </w:style>
  <w:style w:type="paragraph" w:styleId="Heading1">
    <w:name w:val="heading 1"/>
    <w:basedOn w:val="Normal"/>
    <w:next w:val="Normal"/>
    <w:link w:val="Heading1Char"/>
    <w:uiPriority w:val="9"/>
    <w:qFormat/>
    <w:rsid w:val="00204C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D1B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647B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00BC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531"/>
  </w:style>
  <w:style w:type="paragraph" w:styleId="Footer">
    <w:name w:val="footer"/>
    <w:basedOn w:val="Normal"/>
    <w:link w:val="FooterChar"/>
    <w:uiPriority w:val="99"/>
    <w:unhideWhenUsed/>
    <w:rsid w:val="006C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531"/>
  </w:style>
  <w:style w:type="paragraph" w:styleId="BalloonText">
    <w:name w:val="Balloon Text"/>
    <w:basedOn w:val="Normal"/>
    <w:link w:val="BalloonTextChar"/>
    <w:uiPriority w:val="99"/>
    <w:semiHidden/>
    <w:unhideWhenUsed/>
    <w:rsid w:val="006C7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31"/>
    <w:rPr>
      <w:rFonts w:ascii="Tahoma" w:hAnsi="Tahoma" w:cs="Tahoma"/>
      <w:sz w:val="16"/>
      <w:szCs w:val="16"/>
    </w:rPr>
  </w:style>
  <w:style w:type="paragraph" w:styleId="ListParagraph">
    <w:name w:val="List Paragraph"/>
    <w:basedOn w:val="Normal"/>
    <w:uiPriority w:val="34"/>
    <w:qFormat/>
    <w:rsid w:val="006C7531"/>
    <w:pPr>
      <w:ind w:left="720"/>
      <w:contextualSpacing/>
    </w:pPr>
  </w:style>
  <w:style w:type="paragraph" w:customStyle="1" w:styleId="Default">
    <w:name w:val="Default"/>
    <w:rsid w:val="003A3A5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uiPriority w:val="99"/>
    <w:rsid w:val="003A3A5D"/>
    <w:pPr>
      <w:spacing w:line="288" w:lineRule="atLeast"/>
    </w:pPr>
    <w:rPr>
      <w:color w:val="auto"/>
    </w:rPr>
  </w:style>
  <w:style w:type="paragraph" w:customStyle="1" w:styleId="CM28">
    <w:name w:val="CM28"/>
    <w:basedOn w:val="Default"/>
    <w:next w:val="Default"/>
    <w:uiPriority w:val="99"/>
    <w:rsid w:val="003A3A5D"/>
    <w:rPr>
      <w:color w:val="auto"/>
    </w:rPr>
  </w:style>
  <w:style w:type="paragraph" w:customStyle="1" w:styleId="CM29">
    <w:name w:val="CM29"/>
    <w:basedOn w:val="Default"/>
    <w:next w:val="Default"/>
    <w:uiPriority w:val="99"/>
    <w:rsid w:val="003A3A5D"/>
    <w:rPr>
      <w:color w:val="auto"/>
    </w:rPr>
  </w:style>
  <w:style w:type="paragraph" w:customStyle="1" w:styleId="CM10">
    <w:name w:val="CM10"/>
    <w:basedOn w:val="Default"/>
    <w:next w:val="Default"/>
    <w:uiPriority w:val="99"/>
    <w:rsid w:val="003A3A5D"/>
    <w:pPr>
      <w:spacing w:line="288" w:lineRule="atLeast"/>
    </w:pPr>
    <w:rPr>
      <w:color w:val="auto"/>
    </w:rPr>
  </w:style>
  <w:style w:type="paragraph" w:customStyle="1" w:styleId="CM6">
    <w:name w:val="CM6"/>
    <w:basedOn w:val="Default"/>
    <w:next w:val="Default"/>
    <w:uiPriority w:val="99"/>
    <w:rsid w:val="003A3A5D"/>
    <w:pPr>
      <w:spacing w:line="288" w:lineRule="atLeast"/>
    </w:pPr>
    <w:rPr>
      <w:color w:val="auto"/>
    </w:rPr>
  </w:style>
  <w:style w:type="character" w:customStyle="1" w:styleId="Heading2Char">
    <w:name w:val="Heading 2 Char"/>
    <w:basedOn w:val="DefaultParagraphFont"/>
    <w:link w:val="Heading2"/>
    <w:uiPriority w:val="9"/>
    <w:rsid w:val="00CD1B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1B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1B86"/>
    <w:rPr>
      <w:color w:val="0000FF"/>
      <w:u w:val="single"/>
    </w:rPr>
  </w:style>
  <w:style w:type="character" w:customStyle="1" w:styleId="Heading3Char">
    <w:name w:val="Heading 3 Char"/>
    <w:basedOn w:val="DefaultParagraphFont"/>
    <w:link w:val="Heading3"/>
    <w:uiPriority w:val="9"/>
    <w:semiHidden/>
    <w:rsid w:val="004647B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04C68"/>
    <w:rPr>
      <w:rFonts w:asciiTheme="majorHAnsi" w:eastAsiaTheme="majorEastAsia" w:hAnsiTheme="majorHAnsi" w:cstheme="majorBidi"/>
      <w:color w:val="365F91" w:themeColor="accent1" w:themeShade="BF"/>
      <w:sz w:val="32"/>
      <w:szCs w:val="32"/>
    </w:rPr>
  </w:style>
  <w:style w:type="character" w:customStyle="1" w:styleId="mw-headline">
    <w:name w:val="mw-headline"/>
    <w:basedOn w:val="DefaultParagraphFont"/>
    <w:rsid w:val="00F24865"/>
  </w:style>
  <w:style w:type="character" w:styleId="HTMLCite">
    <w:name w:val="HTML Cite"/>
    <w:basedOn w:val="DefaultParagraphFont"/>
    <w:uiPriority w:val="99"/>
    <w:semiHidden/>
    <w:unhideWhenUsed/>
    <w:rsid w:val="00F24865"/>
    <w:rPr>
      <w:i/>
      <w:iCs/>
    </w:rPr>
  </w:style>
  <w:style w:type="character" w:customStyle="1" w:styleId="Heading5Char">
    <w:name w:val="Heading 5 Char"/>
    <w:basedOn w:val="DefaultParagraphFont"/>
    <w:link w:val="Heading5"/>
    <w:uiPriority w:val="9"/>
    <w:semiHidden/>
    <w:rsid w:val="00000BC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CB7BAC"/>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1">
    <w:name w:val="Calendar 1"/>
    <w:basedOn w:val="TableNormal"/>
    <w:uiPriority w:val="99"/>
    <w:qFormat/>
    <w:rsid w:val="004C593D"/>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TOCHeading">
    <w:name w:val="TOC Heading"/>
    <w:basedOn w:val="Heading1"/>
    <w:next w:val="Normal"/>
    <w:uiPriority w:val="39"/>
    <w:unhideWhenUsed/>
    <w:qFormat/>
    <w:rsid w:val="00D40EDB"/>
    <w:pPr>
      <w:spacing w:before="480"/>
      <w:outlineLvl w:val="9"/>
    </w:pPr>
    <w:rPr>
      <w:b/>
      <w:bCs/>
      <w:sz w:val="28"/>
      <w:szCs w:val="28"/>
      <w:lang w:eastAsia="ja-JP"/>
    </w:rPr>
  </w:style>
  <w:style w:type="paragraph" w:styleId="TOC2">
    <w:name w:val="toc 2"/>
    <w:basedOn w:val="Normal"/>
    <w:next w:val="Normal"/>
    <w:autoRedefine/>
    <w:uiPriority w:val="39"/>
    <w:semiHidden/>
    <w:unhideWhenUsed/>
    <w:qFormat/>
    <w:rsid w:val="00D40EDB"/>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D40EDB"/>
    <w:pPr>
      <w:spacing w:after="100"/>
    </w:pPr>
    <w:rPr>
      <w:rFonts w:eastAsiaTheme="minorEastAsia"/>
      <w:lang w:eastAsia="ja-JP"/>
    </w:rPr>
  </w:style>
  <w:style w:type="paragraph" w:styleId="TOC3">
    <w:name w:val="toc 3"/>
    <w:basedOn w:val="Normal"/>
    <w:next w:val="Normal"/>
    <w:autoRedefine/>
    <w:uiPriority w:val="39"/>
    <w:semiHidden/>
    <w:unhideWhenUsed/>
    <w:qFormat/>
    <w:rsid w:val="00D40EDB"/>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580756">
      <w:bodyDiv w:val="1"/>
      <w:marLeft w:val="0"/>
      <w:marRight w:val="0"/>
      <w:marTop w:val="0"/>
      <w:marBottom w:val="0"/>
      <w:divBdr>
        <w:top w:val="none" w:sz="0" w:space="0" w:color="auto"/>
        <w:left w:val="none" w:sz="0" w:space="0" w:color="auto"/>
        <w:bottom w:val="none" w:sz="0" w:space="0" w:color="auto"/>
        <w:right w:val="none" w:sz="0" w:space="0" w:color="auto"/>
      </w:divBdr>
      <w:divsChild>
        <w:div w:id="2100101675">
          <w:marLeft w:val="0"/>
          <w:marRight w:val="0"/>
          <w:marTop w:val="0"/>
          <w:marBottom w:val="0"/>
          <w:divBdr>
            <w:top w:val="none" w:sz="0" w:space="0" w:color="auto"/>
            <w:left w:val="none" w:sz="0" w:space="0" w:color="auto"/>
            <w:bottom w:val="none" w:sz="0" w:space="0" w:color="auto"/>
            <w:right w:val="none" w:sz="0" w:space="0" w:color="auto"/>
          </w:divBdr>
          <w:divsChild>
            <w:div w:id="614797963">
              <w:marLeft w:val="0"/>
              <w:marRight w:val="0"/>
              <w:marTop w:val="0"/>
              <w:marBottom w:val="0"/>
              <w:divBdr>
                <w:top w:val="none" w:sz="0" w:space="0" w:color="auto"/>
                <w:left w:val="none" w:sz="0" w:space="0" w:color="auto"/>
                <w:bottom w:val="none" w:sz="0" w:space="0" w:color="auto"/>
                <w:right w:val="none" w:sz="0" w:space="0" w:color="auto"/>
              </w:divBdr>
              <w:divsChild>
                <w:div w:id="1245794644">
                  <w:marLeft w:val="0"/>
                  <w:marRight w:val="0"/>
                  <w:marTop w:val="0"/>
                  <w:marBottom w:val="0"/>
                  <w:divBdr>
                    <w:top w:val="none" w:sz="0" w:space="0" w:color="auto"/>
                    <w:left w:val="none" w:sz="0" w:space="0" w:color="auto"/>
                    <w:bottom w:val="none" w:sz="0" w:space="0" w:color="auto"/>
                    <w:right w:val="none" w:sz="0" w:space="0" w:color="auto"/>
                  </w:divBdr>
                  <w:divsChild>
                    <w:div w:id="902645527">
                      <w:marLeft w:val="0"/>
                      <w:marRight w:val="0"/>
                      <w:marTop w:val="0"/>
                      <w:marBottom w:val="0"/>
                      <w:divBdr>
                        <w:top w:val="none" w:sz="0" w:space="0" w:color="auto"/>
                        <w:left w:val="none" w:sz="0" w:space="0" w:color="auto"/>
                        <w:bottom w:val="none" w:sz="0" w:space="0" w:color="auto"/>
                        <w:right w:val="none" w:sz="0" w:space="0" w:color="auto"/>
                      </w:divBdr>
                      <w:divsChild>
                        <w:div w:id="2083208988">
                          <w:marLeft w:val="0"/>
                          <w:marRight w:val="0"/>
                          <w:marTop w:val="0"/>
                          <w:marBottom w:val="0"/>
                          <w:divBdr>
                            <w:top w:val="none" w:sz="0" w:space="0" w:color="auto"/>
                            <w:left w:val="none" w:sz="0" w:space="0" w:color="auto"/>
                            <w:bottom w:val="none" w:sz="0" w:space="0" w:color="auto"/>
                            <w:right w:val="none" w:sz="0" w:space="0" w:color="auto"/>
                          </w:divBdr>
                          <w:divsChild>
                            <w:div w:id="1951888043">
                              <w:marLeft w:val="225"/>
                              <w:marRight w:val="0"/>
                              <w:marTop w:val="0"/>
                              <w:marBottom w:val="0"/>
                              <w:divBdr>
                                <w:top w:val="none" w:sz="0" w:space="0" w:color="auto"/>
                                <w:left w:val="none" w:sz="0" w:space="0" w:color="auto"/>
                                <w:bottom w:val="none" w:sz="0" w:space="0" w:color="auto"/>
                                <w:right w:val="none" w:sz="0" w:space="0" w:color="auto"/>
                              </w:divBdr>
                            </w:div>
                            <w:div w:id="817037364">
                              <w:marLeft w:val="0"/>
                              <w:marRight w:val="240"/>
                              <w:marTop w:val="0"/>
                              <w:marBottom w:val="0"/>
                              <w:divBdr>
                                <w:top w:val="none" w:sz="0" w:space="0" w:color="auto"/>
                                <w:left w:val="none" w:sz="0" w:space="0" w:color="auto"/>
                                <w:bottom w:val="none" w:sz="0" w:space="0" w:color="auto"/>
                                <w:right w:val="none" w:sz="0" w:space="0" w:color="auto"/>
                              </w:divBdr>
                            </w:div>
                            <w:div w:id="1720589010">
                              <w:marLeft w:val="0"/>
                              <w:marRight w:val="0"/>
                              <w:marTop w:val="0"/>
                              <w:marBottom w:val="0"/>
                              <w:divBdr>
                                <w:top w:val="none" w:sz="0" w:space="0" w:color="auto"/>
                                <w:left w:val="none" w:sz="0" w:space="0" w:color="auto"/>
                                <w:bottom w:val="none" w:sz="0" w:space="0" w:color="auto"/>
                                <w:right w:val="none" w:sz="0" w:space="0" w:color="auto"/>
                              </w:divBdr>
                              <w:divsChild>
                                <w:div w:id="14951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16">
                      <w:marLeft w:val="0"/>
                      <w:marRight w:val="0"/>
                      <w:marTop w:val="0"/>
                      <w:marBottom w:val="0"/>
                      <w:divBdr>
                        <w:top w:val="none" w:sz="0" w:space="0" w:color="auto"/>
                        <w:left w:val="none" w:sz="0" w:space="0" w:color="auto"/>
                        <w:bottom w:val="none" w:sz="0" w:space="0" w:color="auto"/>
                        <w:right w:val="none" w:sz="0" w:space="0" w:color="auto"/>
                      </w:divBdr>
                      <w:divsChild>
                        <w:div w:id="1620525130">
                          <w:marLeft w:val="0"/>
                          <w:marRight w:val="0"/>
                          <w:marTop w:val="0"/>
                          <w:marBottom w:val="0"/>
                          <w:divBdr>
                            <w:top w:val="none" w:sz="0" w:space="0" w:color="auto"/>
                            <w:left w:val="none" w:sz="0" w:space="0" w:color="auto"/>
                            <w:bottom w:val="none" w:sz="0" w:space="0" w:color="auto"/>
                            <w:right w:val="none" w:sz="0" w:space="0" w:color="auto"/>
                          </w:divBdr>
                          <w:divsChild>
                            <w:div w:id="17779580">
                              <w:marLeft w:val="0"/>
                              <w:marRight w:val="0"/>
                              <w:marTop w:val="0"/>
                              <w:marBottom w:val="0"/>
                              <w:divBdr>
                                <w:top w:val="none" w:sz="0" w:space="0" w:color="auto"/>
                                <w:left w:val="none" w:sz="0" w:space="0" w:color="auto"/>
                                <w:bottom w:val="none" w:sz="0" w:space="0" w:color="auto"/>
                                <w:right w:val="none" w:sz="0" w:space="0" w:color="auto"/>
                              </w:divBdr>
                              <w:divsChild>
                                <w:div w:id="1397312963">
                                  <w:marLeft w:val="0"/>
                                  <w:marRight w:val="150"/>
                                  <w:marTop w:val="0"/>
                                  <w:marBottom w:val="0"/>
                                  <w:divBdr>
                                    <w:top w:val="none" w:sz="0" w:space="0" w:color="auto"/>
                                    <w:left w:val="none" w:sz="0" w:space="0" w:color="auto"/>
                                    <w:bottom w:val="none" w:sz="0" w:space="0" w:color="auto"/>
                                    <w:right w:val="none" w:sz="0" w:space="0" w:color="auto"/>
                                  </w:divBdr>
                                </w:div>
                                <w:div w:id="1398940474">
                                  <w:marLeft w:val="0"/>
                                  <w:marRight w:val="0"/>
                                  <w:marTop w:val="0"/>
                                  <w:marBottom w:val="0"/>
                                  <w:divBdr>
                                    <w:top w:val="none" w:sz="0" w:space="0" w:color="auto"/>
                                    <w:left w:val="none" w:sz="0" w:space="0" w:color="auto"/>
                                    <w:bottom w:val="none" w:sz="0" w:space="0" w:color="auto"/>
                                    <w:right w:val="none" w:sz="0" w:space="0" w:color="auto"/>
                                  </w:divBdr>
                                </w:div>
                                <w:div w:id="259022701">
                                  <w:marLeft w:val="0"/>
                                  <w:marRight w:val="0"/>
                                  <w:marTop w:val="0"/>
                                  <w:marBottom w:val="0"/>
                                  <w:divBdr>
                                    <w:top w:val="none" w:sz="0" w:space="0" w:color="auto"/>
                                    <w:left w:val="none" w:sz="0" w:space="0" w:color="auto"/>
                                    <w:bottom w:val="none" w:sz="0" w:space="0" w:color="auto"/>
                                    <w:right w:val="none" w:sz="0" w:space="0" w:color="auto"/>
                                  </w:divBdr>
                                  <w:divsChild>
                                    <w:div w:id="743068604">
                                      <w:marLeft w:val="0"/>
                                      <w:marRight w:val="0"/>
                                      <w:marTop w:val="0"/>
                                      <w:marBottom w:val="0"/>
                                      <w:divBdr>
                                        <w:top w:val="none" w:sz="0" w:space="0" w:color="auto"/>
                                        <w:left w:val="none" w:sz="0" w:space="0" w:color="auto"/>
                                        <w:bottom w:val="none" w:sz="0" w:space="0" w:color="auto"/>
                                        <w:right w:val="none" w:sz="0" w:space="0" w:color="auto"/>
                                      </w:divBdr>
                                      <w:divsChild>
                                        <w:div w:id="1928536731">
                                          <w:marLeft w:val="0"/>
                                          <w:marRight w:val="0"/>
                                          <w:marTop w:val="0"/>
                                          <w:marBottom w:val="0"/>
                                          <w:divBdr>
                                            <w:top w:val="none" w:sz="0" w:space="0" w:color="auto"/>
                                            <w:left w:val="none" w:sz="0" w:space="0" w:color="auto"/>
                                            <w:bottom w:val="none" w:sz="0" w:space="0" w:color="auto"/>
                                            <w:right w:val="none" w:sz="0" w:space="0" w:color="auto"/>
                                          </w:divBdr>
                                        </w:div>
                                      </w:divsChild>
                                    </w:div>
                                    <w:div w:id="2054645763">
                                      <w:marLeft w:val="0"/>
                                      <w:marRight w:val="0"/>
                                      <w:marTop w:val="0"/>
                                      <w:marBottom w:val="0"/>
                                      <w:divBdr>
                                        <w:top w:val="none" w:sz="0" w:space="0" w:color="auto"/>
                                        <w:left w:val="none" w:sz="0" w:space="0" w:color="auto"/>
                                        <w:bottom w:val="none" w:sz="0" w:space="0" w:color="auto"/>
                                        <w:right w:val="none" w:sz="0" w:space="0" w:color="auto"/>
                                      </w:divBdr>
                                      <w:divsChild>
                                        <w:div w:id="1879927802">
                                          <w:marLeft w:val="0"/>
                                          <w:marRight w:val="0"/>
                                          <w:marTop w:val="0"/>
                                          <w:marBottom w:val="0"/>
                                          <w:divBdr>
                                            <w:top w:val="none" w:sz="0" w:space="0" w:color="auto"/>
                                            <w:left w:val="none" w:sz="0" w:space="0" w:color="auto"/>
                                            <w:bottom w:val="none" w:sz="0" w:space="0" w:color="auto"/>
                                            <w:right w:val="none" w:sz="0" w:space="0" w:color="auto"/>
                                          </w:divBdr>
                                        </w:div>
                                      </w:divsChild>
                                    </w:div>
                                    <w:div w:id="1748578828">
                                      <w:marLeft w:val="0"/>
                                      <w:marRight w:val="0"/>
                                      <w:marTop w:val="0"/>
                                      <w:marBottom w:val="0"/>
                                      <w:divBdr>
                                        <w:top w:val="none" w:sz="0" w:space="0" w:color="auto"/>
                                        <w:left w:val="none" w:sz="0" w:space="0" w:color="auto"/>
                                        <w:bottom w:val="none" w:sz="0" w:space="0" w:color="auto"/>
                                        <w:right w:val="none" w:sz="0" w:space="0" w:color="auto"/>
                                      </w:divBdr>
                                      <w:divsChild>
                                        <w:div w:id="13622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170196">
      <w:bodyDiv w:val="1"/>
      <w:marLeft w:val="0"/>
      <w:marRight w:val="0"/>
      <w:marTop w:val="0"/>
      <w:marBottom w:val="0"/>
      <w:divBdr>
        <w:top w:val="none" w:sz="0" w:space="0" w:color="auto"/>
        <w:left w:val="none" w:sz="0" w:space="0" w:color="auto"/>
        <w:bottom w:val="none" w:sz="0" w:space="0" w:color="auto"/>
        <w:right w:val="none" w:sz="0" w:space="0" w:color="auto"/>
      </w:divBdr>
      <w:divsChild>
        <w:div w:id="1785268473">
          <w:marLeft w:val="0"/>
          <w:marRight w:val="0"/>
          <w:marTop w:val="0"/>
          <w:marBottom w:val="0"/>
          <w:divBdr>
            <w:top w:val="none" w:sz="0" w:space="0" w:color="auto"/>
            <w:left w:val="none" w:sz="0" w:space="0" w:color="auto"/>
            <w:bottom w:val="none" w:sz="0" w:space="0" w:color="auto"/>
            <w:right w:val="none" w:sz="0" w:space="0" w:color="auto"/>
          </w:divBdr>
          <w:divsChild>
            <w:div w:id="56906013">
              <w:marLeft w:val="0"/>
              <w:marRight w:val="0"/>
              <w:marTop w:val="0"/>
              <w:marBottom w:val="0"/>
              <w:divBdr>
                <w:top w:val="none" w:sz="0" w:space="0" w:color="auto"/>
                <w:left w:val="none" w:sz="0" w:space="0" w:color="auto"/>
                <w:bottom w:val="none" w:sz="0" w:space="0" w:color="auto"/>
                <w:right w:val="none" w:sz="0" w:space="0" w:color="auto"/>
              </w:divBdr>
              <w:divsChild>
                <w:div w:id="1786078929">
                  <w:marLeft w:val="0"/>
                  <w:marRight w:val="0"/>
                  <w:marTop w:val="0"/>
                  <w:marBottom w:val="0"/>
                  <w:divBdr>
                    <w:top w:val="none" w:sz="0" w:space="0" w:color="auto"/>
                    <w:left w:val="none" w:sz="0" w:space="0" w:color="auto"/>
                    <w:bottom w:val="none" w:sz="0" w:space="0" w:color="auto"/>
                    <w:right w:val="none" w:sz="0" w:space="0" w:color="auto"/>
                  </w:divBdr>
                  <w:divsChild>
                    <w:div w:id="951471843">
                      <w:marLeft w:val="0"/>
                      <w:marRight w:val="0"/>
                      <w:marTop w:val="0"/>
                      <w:marBottom w:val="0"/>
                      <w:divBdr>
                        <w:top w:val="none" w:sz="0" w:space="0" w:color="auto"/>
                        <w:left w:val="none" w:sz="0" w:space="0" w:color="auto"/>
                        <w:bottom w:val="none" w:sz="0" w:space="0" w:color="auto"/>
                        <w:right w:val="none" w:sz="0" w:space="0" w:color="auto"/>
                      </w:divBdr>
                      <w:divsChild>
                        <w:div w:id="195147644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00559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mayuom2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E2F26-B484-484E-8E55-7B93D9AF0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3353</TotalTime>
  <Pages>8</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Abra Ciebet</cp:lastModifiedBy>
  <cp:revision>2</cp:revision>
  <dcterms:created xsi:type="dcterms:W3CDTF">2019-07-13T15:16:00Z</dcterms:created>
  <dcterms:modified xsi:type="dcterms:W3CDTF">2019-07-13T15:16:00Z</dcterms:modified>
</cp:coreProperties>
</file>